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10.xml" ContentType="application/vnd.openxmlformats-officedocument.wordprocessingml.header+xml"/>
  <Override PartName="/word/footer17.xml" ContentType="application/vnd.openxmlformats-officedocument.wordprocessingml.footer+xml"/>
  <Override PartName="/word/header11.xml" ContentType="application/vnd.openxmlformats-officedocument.wordprocessingml.header+xml"/>
  <Override PartName="/word/footer18.xml" ContentType="application/vnd.openxmlformats-officedocument.wordprocessingml.footer+xml"/>
  <Override PartName="/word/header12.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ook w:val="01E0" w:firstRow="1" w:lastRow="1" w:firstColumn="1" w:lastColumn="1" w:noHBand="0" w:noVBand="0"/>
      </w:tblPr>
      <w:tblGrid>
        <w:gridCol w:w="7676"/>
        <w:gridCol w:w="1962"/>
      </w:tblGrid>
      <w:tr w:rsidR="002015B9" w:rsidRPr="00F673CB" w14:paraId="1D102AE6" w14:textId="77777777">
        <w:tc>
          <w:tcPr>
            <w:tcW w:w="3982" w:type="pct"/>
          </w:tcPr>
          <w:p w14:paraId="74159D9D" w14:textId="40D0B4E6" w:rsidR="002015B9" w:rsidRPr="001A6DB6" w:rsidRDefault="00A06181" w:rsidP="00302EF0">
            <w:pPr>
              <w:pStyle w:val="Sub-branch"/>
            </w:pPr>
            <w:bookmarkStart w:id="0" w:name="bmTop"/>
            <w:bookmarkStart w:id="1" w:name="_GoBack"/>
            <w:bookmarkEnd w:id="0"/>
            <w:bookmarkEnd w:id="1"/>
            <w:r>
              <w:rPr>
                <w:noProof/>
                <w:sz w:val="28"/>
                <w:szCs w:val="24"/>
                <w:lang w:eastAsia="en-AU"/>
              </w:rPr>
              <w:drawing>
                <wp:anchor distT="0" distB="0" distL="114300" distR="114300" simplePos="0" relativeHeight="251660288" behindDoc="0" locked="0" layoutInCell="1" allowOverlap="1" wp14:anchorId="0F0756BE" wp14:editId="080B01DA">
                  <wp:simplePos x="0" y="0"/>
                  <wp:positionH relativeFrom="column">
                    <wp:posOffset>2249805</wp:posOffset>
                  </wp:positionH>
                  <wp:positionV relativeFrom="paragraph">
                    <wp:posOffset>-4445</wp:posOffset>
                  </wp:positionV>
                  <wp:extent cx="1885950" cy="1014126"/>
                  <wp:effectExtent l="0" t="0" r="0" b="0"/>
                  <wp:wrapNone/>
                  <wp:docPr id="3" name="Picture 3" descr="This is the logo for the Australian Government, Department of Social Services" title="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S logo_stacked black.png"/>
                          <pic:cNvPicPr/>
                        </pic:nvPicPr>
                        <pic:blipFill>
                          <a:blip r:embed="rId8">
                            <a:extLst>
                              <a:ext uri="{28A0092B-C50C-407E-A947-70E740481C1C}">
                                <a14:useLocalDpi xmlns:a14="http://schemas.microsoft.com/office/drawing/2010/main" val="0"/>
                              </a:ext>
                            </a:extLst>
                          </a:blip>
                          <a:stretch>
                            <a:fillRect/>
                          </a:stretch>
                        </pic:blipFill>
                        <pic:spPr>
                          <a:xfrm>
                            <a:off x="0" y="0"/>
                            <a:ext cx="1885950" cy="1014126"/>
                          </a:xfrm>
                          <a:prstGeom prst="rect">
                            <a:avLst/>
                          </a:prstGeom>
                        </pic:spPr>
                      </pic:pic>
                    </a:graphicData>
                  </a:graphic>
                  <wp14:sizeRelH relativeFrom="page">
                    <wp14:pctWidth>0</wp14:pctWidth>
                  </wp14:sizeRelH>
                  <wp14:sizeRelV relativeFrom="page">
                    <wp14:pctHeight>0</wp14:pctHeight>
                  </wp14:sizeRelV>
                </wp:anchor>
              </w:drawing>
            </w:r>
            <w:r w:rsidR="007B0DA0">
              <w:rPr>
                <w:noProof/>
                <w:sz w:val="28"/>
                <w:szCs w:val="24"/>
                <w:lang w:eastAsia="en-AU"/>
              </w:rPr>
              <w:drawing>
                <wp:anchor distT="0" distB="0" distL="114300" distR="114300" simplePos="0" relativeHeight="251657216" behindDoc="0" locked="0" layoutInCell="1" allowOverlap="1" wp14:anchorId="6C0B5A9F" wp14:editId="2952B6F4">
                  <wp:simplePos x="0" y="0"/>
                  <wp:positionH relativeFrom="column">
                    <wp:posOffset>-65405</wp:posOffset>
                  </wp:positionH>
                  <wp:positionV relativeFrom="paragraph">
                    <wp:posOffset>55659</wp:posOffset>
                  </wp:positionV>
                  <wp:extent cx="1685290" cy="915035"/>
                  <wp:effectExtent l="0" t="0" r="0" b="0"/>
                  <wp:wrapThrough wrapText="bothSides">
                    <wp:wrapPolygon edited="0">
                      <wp:start x="0" y="0"/>
                      <wp:lineTo x="0" y="21135"/>
                      <wp:lineTo x="21242" y="21135"/>
                      <wp:lineTo x="21242" y="0"/>
                      <wp:lineTo x="0" y="0"/>
                    </wp:wrapPolygon>
                  </wp:wrapThrough>
                  <wp:docPr id="2" name="Picture 2" descr="This is the 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DIS-logo.jpeg.jpg"/>
                          <pic:cNvPicPr/>
                        </pic:nvPicPr>
                        <pic:blipFill>
                          <a:blip r:embed="rId9">
                            <a:extLst>
                              <a:ext uri="{28A0092B-C50C-407E-A947-70E740481C1C}">
                                <a14:useLocalDpi xmlns:a14="http://schemas.microsoft.com/office/drawing/2010/main" val="0"/>
                              </a:ext>
                            </a:extLst>
                          </a:blip>
                          <a:stretch>
                            <a:fillRect/>
                          </a:stretch>
                        </pic:blipFill>
                        <pic:spPr>
                          <a:xfrm>
                            <a:off x="0" y="0"/>
                            <a:ext cx="1685290" cy="915035"/>
                          </a:xfrm>
                          <a:prstGeom prst="rect">
                            <a:avLst/>
                          </a:prstGeom>
                        </pic:spPr>
                      </pic:pic>
                    </a:graphicData>
                  </a:graphic>
                  <wp14:sizeRelH relativeFrom="page">
                    <wp14:pctWidth>0</wp14:pctWidth>
                  </wp14:sizeRelH>
                  <wp14:sizeRelV relativeFrom="page">
                    <wp14:pctHeight>0</wp14:pctHeight>
                  </wp14:sizeRelV>
                </wp:anchor>
              </w:drawing>
            </w:r>
          </w:p>
        </w:tc>
        <w:tc>
          <w:tcPr>
            <w:tcW w:w="1018" w:type="pct"/>
          </w:tcPr>
          <w:p w14:paraId="7C4C7ACE" w14:textId="77777777" w:rsidR="002015B9" w:rsidRPr="00626B18" w:rsidRDefault="00D570C8" w:rsidP="00302EF0">
            <w:pPr>
              <w:pStyle w:val="Logo"/>
              <w:rPr>
                <w:szCs w:val="18"/>
              </w:rPr>
            </w:pPr>
            <w:r>
              <w:rPr>
                <w:noProof/>
                <w:lang w:eastAsia="en-AU"/>
              </w:rPr>
              <w:drawing>
                <wp:anchor distT="0" distB="0" distL="114300" distR="114300" simplePos="0" relativeHeight="251659264" behindDoc="0" locked="0" layoutInCell="1" allowOverlap="1" wp14:anchorId="58257309" wp14:editId="65416F4D">
                  <wp:simplePos x="0" y="0"/>
                  <wp:positionH relativeFrom="column">
                    <wp:posOffset>165155</wp:posOffset>
                  </wp:positionH>
                  <wp:positionV relativeFrom="paragraph">
                    <wp:posOffset>442</wp:posOffset>
                  </wp:positionV>
                  <wp:extent cx="983615" cy="914400"/>
                  <wp:effectExtent l="0" t="0" r="6985" b="0"/>
                  <wp:wrapThrough wrapText="bothSides">
                    <wp:wrapPolygon edited="0">
                      <wp:start x="8367" y="0"/>
                      <wp:lineTo x="5857" y="1800"/>
                      <wp:lineTo x="3765" y="5400"/>
                      <wp:lineTo x="3765" y="7200"/>
                      <wp:lineTo x="418" y="14400"/>
                      <wp:lineTo x="0" y="18900"/>
                      <wp:lineTo x="0" y="21150"/>
                      <wp:lineTo x="21335" y="21150"/>
                      <wp:lineTo x="21335" y="15300"/>
                      <wp:lineTo x="16733" y="14400"/>
                      <wp:lineTo x="18407" y="8550"/>
                      <wp:lineTo x="18825" y="2250"/>
                      <wp:lineTo x="17570" y="450"/>
                      <wp:lineTo x="12132" y="0"/>
                      <wp:lineTo x="8367" y="0"/>
                    </wp:wrapPolygon>
                  </wp:wrapThrough>
                  <wp:docPr id="9" name="Picture 9" descr="This is the logo for the Tasmanian Government" title="Tasman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11-03-07 - 2010_TAS_Gov_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83615" cy="9144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015B9" w:rsidRPr="00914911" w14:paraId="50E0BA0F" w14:textId="77777777" w:rsidTr="00347BEC">
        <w:tc>
          <w:tcPr>
            <w:tcW w:w="3982" w:type="pct"/>
          </w:tcPr>
          <w:p w14:paraId="104A68FD" w14:textId="77777777" w:rsidR="002015B9" w:rsidRDefault="002015B9" w:rsidP="00302EF0">
            <w:pPr>
              <w:pStyle w:val="FileorMTSNo"/>
            </w:pPr>
          </w:p>
        </w:tc>
        <w:tc>
          <w:tcPr>
            <w:tcW w:w="1018" w:type="pct"/>
          </w:tcPr>
          <w:p w14:paraId="11AA6491" w14:textId="77777777" w:rsidR="002015B9" w:rsidRPr="00914911" w:rsidRDefault="002015B9" w:rsidP="00302EF0">
            <w:pPr>
              <w:pStyle w:val="Fileno"/>
            </w:pPr>
          </w:p>
        </w:tc>
      </w:tr>
      <w:tr w:rsidR="002015B9" w:rsidRPr="00914911" w14:paraId="5E081C4D" w14:textId="77777777" w:rsidTr="008564C9">
        <w:trPr>
          <w:trHeight w:val="11199"/>
        </w:trPr>
        <w:tc>
          <w:tcPr>
            <w:tcW w:w="5000" w:type="pct"/>
            <w:gridSpan w:val="2"/>
          </w:tcPr>
          <w:p w14:paraId="584EB1CE" w14:textId="21B8AA9B" w:rsidR="002015B9" w:rsidRPr="00914911" w:rsidRDefault="00347BEC" w:rsidP="00CF7A5E">
            <w:pPr>
              <w:pStyle w:val="ReportTitle"/>
            </w:pPr>
            <w:r>
              <w:fldChar w:fldCharType="begin"/>
            </w:r>
            <w:r>
              <w:instrText xml:space="preserve"> DOCPROPERTY  ReportTitle1  \* MERGEFORMAT </w:instrText>
            </w:r>
            <w:r>
              <w:fldChar w:fldCharType="separate"/>
            </w:r>
            <w:r w:rsidR="002015B9">
              <w:t>Quality Assurance and Safeguards Working Arrangements During the Transition to a Full Scheme National Disability Insurance Scheme</w:t>
            </w:r>
            <w:r>
              <w:fldChar w:fldCharType="end"/>
            </w:r>
            <w:r w:rsidR="002015B9">
              <w:br/>
            </w:r>
            <w:r w:rsidR="002015B9">
              <w:fldChar w:fldCharType="begin"/>
            </w:r>
            <w:r w:rsidR="002015B9">
              <w:instrText xml:space="preserve"> DOCPROPERTY  ReportTitle2  \* MERGEFORMAT </w:instrText>
            </w:r>
            <w:r w:rsidR="002015B9">
              <w:fldChar w:fldCharType="end"/>
            </w:r>
            <w:r w:rsidR="002015B9">
              <w:br/>
            </w:r>
            <w:r w:rsidR="001925BC" w:rsidRPr="006F4E2E">
              <w:rPr>
                <w:sz w:val="32"/>
                <w:szCs w:val="32"/>
              </w:rPr>
              <w:fldChar w:fldCharType="begin"/>
            </w:r>
            <w:r w:rsidR="001925BC" w:rsidRPr="006F4E2E">
              <w:rPr>
                <w:sz w:val="32"/>
                <w:szCs w:val="32"/>
              </w:rPr>
              <w:instrText xml:space="preserve"> DOCPROPERTY  ReportTitle3  \* MERGEFORMAT </w:instrText>
            </w:r>
            <w:r w:rsidR="001925BC" w:rsidRPr="006F4E2E">
              <w:rPr>
                <w:sz w:val="32"/>
                <w:szCs w:val="32"/>
              </w:rPr>
              <w:fldChar w:fldCharType="separate"/>
            </w:r>
            <w:r w:rsidR="002015B9" w:rsidRPr="006F4E2E">
              <w:rPr>
                <w:sz w:val="32"/>
                <w:szCs w:val="32"/>
              </w:rPr>
              <w:t xml:space="preserve">As agreed between the </w:t>
            </w:r>
            <w:r w:rsidR="00CF7A5E">
              <w:rPr>
                <w:sz w:val="32"/>
                <w:szCs w:val="32"/>
              </w:rPr>
              <w:t xml:space="preserve">Tasmanian </w:t>
            </w:r>
            <w:r w:rsidR="001E01C5">
              <w:rPr>
                <w:sz w:val="32"/>
                <w:szCs w:val="32"/>
              </w:rPr>
              <w:t>Department of Communities Tasmania</w:t>
            </w:r>
            <w:r w:rsidR="00CF7A5E">
              <w:rPr>
                <w:sz w:val="32"/>
                <w:szCs w:val="32"/>
              </w:rPr>
              <w:t>,</w:t>
            </w:r>
            <w:r w:rsidR="002015B9" w:rsidRPr="006F4E2E">
              <w:rPr>
                <w:sz w:val="32"/>
                <w:szCs w:val="32"/>
              </w:rPr>
              <w:t xml:space="preserve"> the National </w:t>
            </w:r>
            <w:r w:rsidR="002015B9" w:rsidRPr="006F4E2E">
              <w:rPr>
                <w:sz w:val="32"/>
                <w:szCs w:val="32"/>
              </w:rPr>
              <w:lastRenderedPageBreak/>
              <w:t>Disability Insurance Agency</w:t>
            </w:r>
            <w:r w:rsidR="001925BC" w:rsidRPr="006F4E2E">
              <w:rPr>
                <w:sz w:val="32"/>
                <w:szCs w:val="32"/>
              </w:rPr>
              <w:fldChar w:fldCharType="end"/>
            </w:r>
            <w:r w:rsidR="00006FE0">
              <w:rPr>
                <w:sz w:val="32"/>
                <w:szCs w:val="32"/>
              </w:rPr>
              <w:t xml:space="preserve"> and </w:t>
            </w:r>
            <w:r w:rsidR="00CF7A5E">
              <w:rPr>
                <w:sz w:val="32"/>
                <w:szCs w:val="32"/>
              </w:rPr>
              <w:t xml:space="preserve">the </w:t>
            </w:r>
            <w:r w:rsidR="00006FE0">
              <w:rPr>
                <w:sz w:val="32"/>
                <w:szCs w:val="32"/>
              </w:rPr>
              <w:t>Commonwealth Government</w:t>
            </w:r>
          </w:p>
        </w:tc>
      </w:tr>
      <w:tr w:rsidR="002015B9" w:rsidRPr="00914911" w14:paraId="4A75A5B0" w14:textId="77777777" w:rsidTr="008564C9">
        <w:trPr>
          <w:trHeight w:val="70"/>
        </w:trPr>
        <w:tc>
          <w:tcPr>
            <w:tcW w:w="5000" w:type="pct"/>
            <w:gridSpan w:val="2"/>
          </w:tcPr>
          <w:p w14:paraId="7832A876" w14:textId="2FD19160" w:rsidR="002015B9" w:rsidRDefault="00520096" w:rsidP="006F16A1">
            <w:pPr>
              <w:pStyle w:val="Date"/>
            </w:pPr>
            <w:r>
              <w:lastRenderedPageBreak/>
              <w:t xml:space="preserve">14 July 2016 - Updated </w:t>
            </w:r>
            <w:r w:rsidR="006F16A1">
              <w:t>November</w:t>
            </w:r>
            <w:r w:rsidR="0064479F">
              <w:t xml:space="preserve"> 2018</w:t>
            </w:r>
          </w:p>
        </w:tc>
      </w:tr>
    </w:tbl>
    <w:p w14:paraId="1E621D4B" w14:textId="15C2E406" w:rsidR="00265A90" w:rsidRPr="008564C9" w:rsidRDefault="00265A90" w:rsidP="00347BEC">
      <w:pPr>
        <w:pageBreakBefore/>
        <w:rPr>
          <w:b/>
          <w:sz w:val="32"/>
          <w:szCs w:val="32"/>
        </w:rPr>
      </w:pPr>
      <w:bookmarkStart w:id="2" w:name="bmContentsBegin"/>
      <w:bookmarkEnd w:id="2"/>
      <w:r w:rsidRPr="008564C9">
        <w:rPr>
          <w:b/>
          <w:sz w:val="32"/>
          <w:szCs w:val="32"/>
        </w:rPr>
        <w:lastRenderedPageBreak/>
        <w:t>Contents</w:t>
      </w:r>
    </w:p>
    <w:p w14:paraId="05E6BB34" w14:textId="77777777" w:rsidR="00BD084C" w:rsidRPr="0098781B" w:rsidRDefault="009133D5">
      <w:pPr>
        <w:pStyle w:val="TOC1"/>
        <w:rPr>
          <w:rFonts w:asciiTheme="minorHAnsi" w:eastAsiaTheme="minorEastAsia" w:hAnsiTheme="minorHAnsi" w:cstheme="minorBidi"/>
          <w:noProof/>
          <w:color w:val="auto"/>
          <w:lang w:eastAsia="en-AU"/>
        </w:rPr>
      </w:pPr>
      <w:r w:rsidRPr="00347BEC">
        <w:rPr>
          <w:color w:val="auto"/>
        </w:rPr>
        <w:fldChar w:fldCharType="begin"/>
      </w:r>
      <w:r w:rsidR="00410E61" w:rsidRPr="000F1588">
        <w:rPr>
          <w:color w:val="auto"/>
        </w:rPr>
        <w:instrText xml:space="preserve"> TOC \f \h \z \t "Heading 1,1,Heading 2,2,Heading 1 (numbered),1,Heading 2 (numbered),2" </w:instrText>
      </w:r>
      <w:r w:rsidRPr="00347BEC">
        <w:rPr>
          <w:color w:val="auto"/>
        </w:rPr>
        <w:fldChar w:fldCharType="separate"/>
      </w:r>
      <w:hyperlink w:anchor="_Toc530071780" w:history="1">
        <w:r w:rsidR="00BD084C" w:rsidRPr="0098781B">
          <w:rPr>
            <w:rStyle w:val="Hyperlink"/>
            <w:noProof/>
            <w:color w:val="auto"/>
          </w:rPr>
          <w:t>Background</w:t>
        </w:r>
        <w:r w:rsidR="00BD084C" w:rsidRPr="0098781B">
          <w:rPr>
            <w:noProof/>
            <w:webHidden/>
            <w:color w:val="auto"/>
          </w:rPr>
          <w:tab/>
        </w:r>
        <w:r w:rsidR="00BD084C" w:rsidRPr="0098781B">
          <w:rPr>
            <w:noProof/>
            <w:webHidden/>
            <w:color w:val="auto"/>
          </w:rPr>
          <w:fldChar w:fldCharType="begin"/>
        </w:r>
        <w:r w:rsidR="00BD084C" w:rsidRPr="0098781B">
          <w:rPr>
            <w:noProof/>
            <w:webHidden/>
            <w:color w:val="auto"/>
          </w:rPr>
          <w:instrText xml:space="preserve"> PAGEREF _Toc530071780 \h </w:instrText>
        </w:r>
        <w:r w:rsidR="00BD084C" w:rsidRPr="0098781B">
          <w:rPr>
            <w:noProof/>
            <w:webHidden/>
            <w:color w:val="auto"/>
          </w:rPr>
        </w:r>
        <w:r w:rsidR="00BD084C" w:rsidRPr="0098781B">
          <w:rPr>
            <w:noProof/>
            <w:webHidden/>
            <w:color w:val="auto"/>
          </w:rPr>
          <w:fldChar w:fldCharType="separate"/>
        </w:r>
        <w:r w:rsidR="00BD084C" w:rsidRPr="0098781B">
          <w:rPr>
            <w:noProof/>
            <w:webHidden/>
            <w:color w:val="auto"/>
          </w:rPr>
          <w:t>3</w:t>
        </w:r>
        <w:r w:rsidR="00BD084C" w:rsidRPr="0098781B">
          <w:rPr>
            <w:noProof/>
            <w:webHidden/>
            <w:color w:val="auto"/>
          </w:rPr>
          <w:fldChar w:fldCharType="end"/>
        </w:r>
      </w:hyperlink>
    </w:p>
    <w:p w14:paraId="7FA8645F" w14:textId="77777777" w:rsidR="00BD084C" w:rsidRPr="0098781B" w:rsidRDefault="00BD084C">
      <w:pPr>
        <w:pStyle w:val="TOC1"/>
        <w:rPr>
          <w:rFonts w:asciiTheme="minorHAnsi" w:eastAsiaTheme="minorEastAsia" w:hAnsiTheme="minorHAnsi" w:cstheme="minorBidi"/>
          <w:noProof/>
          <w:color w:val="auto"/>
          <w:lang w:eastAsia="en-AU"/>
        </w:rPr>
      </w:pPr>
      <w:hyperlink w:anchor="_Toc530071781" w:history="1">
        <w:r w:rsidRPr="0098781B">
          <w:rPr>
            <w:rStyle w:val="Hyperlink"/>
            <w:noProof/>
            <w:color w:val="auto"/>
          </w:rPr>
          <w:t>Purpose of Working Arrangements</w:t>
        </w:r>
        <w:r w:rsidRPr="0098781B">
          <w:rPr>
            <w:noProof/>
            <w:webHidden/>
            <w:color w:val="auto"/>
          </w:rPr>
          <w:tab/>
        </w:r>
        <w:r w:rsidRPr="0098781B">
          <w:rPr>
            <w:noProof/>
            <w:webHidden/>
            <w:color w:val="auto"/>
          </w:rPr>
          <w:fldChar w:fldCharType="begin"/>
        </w:r>
        <w:r w:rsidRPr="0098781B">
          <w:rPr>
            <w:noProof/>
            <w:webHidden/>
            <w:color w:val="auto"/>
          </w:rPr>
          <w:instrText xml:space="preserve"> PAGEREF _Toc530071781 \h </w:instrText>
        </w:r>
        <w:r w:rsidRPr="0098781B">
          <w:rPr>
            <w:noProof/>
            <w:webHidden/>
            <w:color w:val="auto"/>
          </w:rPr>
        </w:r>
        <w:r w:rsidRPr="0098781B">
          <w:rPr>
            <w:noProof/>
            <w:webHidden/>
            <w:color w:val="auto"/>
          </w:rPr>
          <w:fldChar w:fldCharType="separate"/>
        </w:r>
        <w:r w:rsidRPr="0098781B">
          <w:rPr>
            <w:noProof/>
            <w:webHidden/>
            <w:color w:val="auto"/>
          </w:rPr>
          <w:t>4</w:t>
        </w:r>
        <w:r w:rsidRPr="0098781B">
          <w:rPr>
            <w:noProof/>
            <w:webHidden/>
            <w:color w:val="auto"/>
          </w:rPr>
          <w:fldChar w:fldCharType="end"/>
        </w:r>
      </w:hyperlink>
    </w:p>
    <w:p w14:paraId="7A1F9056" w14:textId="77777777" w:rsidR="00BD084C" w:rsidRPr="0098781B" w:rsidRDefault="00BD084C">
      <w:pPr>
        <w:pStyle w:val="TOC1"/>
        <w:rPr>
          <w:rFonts w:asciiTheme="minorHAnsi" w:eastAsiaTheme="minorEastAsia" w:hAnsiTheme="minorHAnsi" w:cstheme="minorBidi"/>
          <w:noProof/>
          <w:color w:val="auto"/>
          <w:lang w:eastAsia="en-AU"/>
        </w:rPr>
      </w:pPr>
      <w:hyperlink w:anchor="_Toc530071782" w:history="1">
        <w:r w:rsidRPr="0098781B">
          <w:rPr>
            <w:rStyle w:val="Hyperlink"/>
            <w:noProof/>
            <w:color w:val="auto"/>
          </w:rPr>
          <w:t>National Disability Insurance Agency Guiding Principles</w:t>
        </w:r>
        <w:r w:rsidRPr="0098781B">
          <w:rPr>
            <w:noProof/>
            <w:webHidden/>
            <w:color w:val="auto"/>
          </w:rPr>
          <w:tab/>
        </w:r>
        <w:r w:rsidRPr="0098781B">
          <w:rPr>
            <w:noProof/>
            <w:webHidden/>
            <w:color w:val="auto"/>
          </w:rPr>
          <w:fldChar w:fldCharType="begin"/>
        </w:r>
        <w:r w:rsidRPr="0098781B">
          <w:rPr>
            <w:noProof/>
            <w:webHidden/>
            <w:color w:val="auto"/>
          </w:rPr>
          <w:instrText xml:space="preserve"> PAGEREF _Toc530071782 \h </w:instrText>
        </w:r>
        <w:r w:rsidRPr="0098781B">
          <w:rPr>
            <w:noProof/>
            <w:webHidden/>
            <w:color w:val="auto"/>
          </w:rPr>
        </w:r>
        <w:r w:rsidRPr="0098781B">
          <w:rPr>
            <w:noProof/>
            <w:webHidden/>
            <w:color w:val="auto"/>
          </w:rPr>
          <w:fldChar w:fldCharType="separate"/>
        </w:r>
        <w:r w:rsidRPr="0098781B">
          <w:rPr>
            <w:noProof/>
            <w:webHidden/>
            <w:color w:val="auto"/>
          </w:rPr>
          <w:t>5</w:t>
        </w:r>
        <w:r w:rsidRPr="0098781B">
          <w:rPr>
            <w:noProof/>
            <w:webHidden/>
            <w:color w:val="auto"/>
          </w:rPr>
          <w:fldChar w:fldCharType="end"/>
        </w:r>
      </w:hyperlink>
    </w:p>
    <w:p w14:paraId="27F12EF3" w14:textId="77777777" w:rsidR="00BD084C" w:rsidRPr="0098781B" w:rsidRDefault="00BD084C">
      <w:pPr>
        <w:pStyle w:val="TOC2"/>
        <w:rPr>
          <w:rFonts w:asciiTheme="minorHAnsi" w:eastAsiaTheme="minorEastAsia" w:hAnsiTheme="minorHAnsi" w:cstheme="minorBidi"/>
          <w:szCs w:val="22"/>
          <w:lang w:eastAsia="en-AU"/>
        </w:rPr>
      </w:pPr>
      <w:hyperlink w:anchor="_Toc530071783" w:history="1">
        <w:r w:rsidRPr="0098781B">
          <w:rPr>
            <w:rStyle w:val="Hyperlink"/>
            <w:color w:val="auto"/>
            <w:lang w:val="en-US"/>
          </w:rPr>
          <w:t>Individual Safeguards</w:t>
        </w:r>
        <w:r w:rsidRPr="0098781B">
          <w:rPr>
            <w:webHidden/>
          </w:rPr>
          <w:tab/>
        </w:r>
        <w:r w:rsidRPr="0098781B">
          <w:rPr>
            <w:webHidden/>
          </w:rPr>
          <w:fldChar w:fldCharType="begin"/>
        </w:r>
        <w:r w:rsidRPr="0098781B">
          <w:rPr>
            <w:webHidden/>
          </w:rPr>
          <w:instrText xml:space="preserve"> PAGEREF _Toc530071783 \h </w:instrText>
        </w:r>
        <w:r w:rsidRPr="0098781B">
          <w:rPr>
            <w:webHidden/>
          </w:rPr>
        </w:r>
        <w:r w:rsidRPr="0098781B">
          <w:rPr>
            <w:webHidden/>
          </w:rPr>
          <w:fldChar w:fldCharType="separate"/>
        </w:r>
        <w:r w:rsidRPr="0098781B">
          <w:rPr>
            <w:webHidden/>
          </w:rPr>
          <w:t>5</w:t>
        </w:r>
        <w:r w:rsidRPr="0098781B">
          <w:rPr>
            <w:webHidden/>
          </w:rPr>
          <w:fldChar w:fldCharType="end"/>
        </w:r>
      </w:hyperlink>
    </w:p>
    <w:p w14:paraId="6AA2F5EB" w14:textId="77777777" w:rsidR="00BD084C" w:rsidRPr="0098781B" w:rsidRDefault="00BD084C">
      <w:pPr>
        <w:pStyle w:val="TOC1"/>
        <w:rPr>
          <w:rFonts w:asciiTheme="minorHAnsi" w:eastAsiaTheme="minorEastAsia" w:hAnsiTheme="minorHAnsi" w:cstheme="minorBidi"/>
          <w:noProof/>
          <w:color w:val="auto"/>
          <w:lang w:eastAsia="en-AU"/>
        </w:rPr>
      </w:pPr>
      <w:hyperlink w:anchor="_Toc530071784" w:history="1">
        <w:r w:rsidRPr="0098781B">
          <w:rPr>
            <w:rStyle w:val="Hyperlink"/>
            <w:noProof/>
            <w:color w:val="auto"/>
          </w:rPr>
          <w:t>Transition of Commonwealth Funded Disability Services</w:t>
        </w:r>
        <w:r w:rsidRPr="0098781B">
          <w:rPr>
            <w:noProof/>
            <w:webHidden/>
            <w:color w:val="auto"/>
          </w:rPr>
          <w:tab/>
        </w:r>
        <w:r w:rsidRPr="0098781B">
          <w:rPr>
            <w:noProof/>
            <w:webHidden/>
            <w:color w:val="auto"/>
          </w:rPr>
          <w:fldChar w:fldCharType="begin"/>
        </w:r>
        <w:r w:rsidRPr="0098781B">
          <w:rPr>
            <w:noProof/>
            <w:webHidden/>
            <w:color w:val="auto"/>
          </w:rPr>
          <w:instrText xml:space="preserve"> PAGEREF _Toc530071784 \h </w:instrText>
        </w:r>
        <w:r w:rsidRPr="0098781B">
          <w:rPr>
            <w:noProof/>
            <w:webHidden/>
            <w:color w:val="auto"/>
          </w:rPr>
        </w:r>
        <w:r w:rsidRPr="0098781B">
          <w:rPr>
            <w:noProof/>
            <w:webHidden/>
            <w:color w:val="auto"/>
          </w:rPr>
          <w:fldChar w:fldCharType="separate"/>
        </w:r>
        <w:r w:rsidRPr="0098781B">
          <w:rPr>
            <w:noProof/>
            <w:webHidden/>
            <w:color w:val="auto"/>
          </w:rPr>
          <w:t>6</w:t>
        </w:r>
        <w:r w:rsidRPr="0098781B">
          <w:rPr>
            <w:noProof/>
            <w:webHidden/>
            <w:color w:val="auto"/>
          </w:rPr>
          <w:fldChar w:fldCharType="end"/>
        </w:r>
      </w:hyperlink>
    </w:p>
    <w:p w14:paraId="08C129D1" w14:textId="77777777" w:rsidR="00BD084C" w:rsidRPr="0098781B" w:rsidRDefault="00BD084C">
      <w:pPr>
        <w:pStyle w:val="TOC1"/>
        <w:rPr>
          <w:rFonts w:asciiTheme="minorHAnsi" w:eastAsiaTheme="minorEastAsia" w:hAnsiTheme="minorHAnsi" w:cstheme="minorBidi"/>
          <w:noProof/>
          <w:color w:val="auto"/>
          <w:lang w:eastAsia="en-AU"/>
        </w:rPr>
      </w:pPr>
      <w:hyperlink w:anchor="_Toc530071785" w:history="1">
        <w:r w:rsidRPr="0098781B">
          <w:rPr>
            <w:rStyle w:val="Hyperlink"/>
            <w:noProof/>
            <w:color w:val="auto"/>
          </w:rPr>
          <w:t>Tasmanian Quality and Safety Assurance</w:t>
        </w:r>
        <w:r w:rsidRPr="0098781B">
          <w:rPr>
            <w:noProof/>
            <w:webHidden/>
            <w:color w:val="auto"/>
          </w:rPr>
          <w:tab/>
        </w:r>
        <w:r w:rsidRPr="0098781B">
          <w:rPr>
            <w:noProof/>
            <w:webHidden/>
            <w:color w:val="auto"/>
          </w:rPr>
          <w:fldChar w:fldCharType="begin"/>
        </w:r>
        <w:r w:rsidRPr="0098781B">
          <w:rPr>
            <w:noProof/>
            <w:webHidden/>
            <w:color w:val="auto"/>
          </w:rPr>
          <w:instrText xml:space="preserve"> PAGEREF _Toc530071785 \h </w:instrText>
        </w:r>
        <w:r w:rsidRPr="0098781B">
          <w:rPr>
            <w:noProof/>
            <w:webHidden/>
            <w:color w:val="auto"/>
          </w:rPr>
        </w:r>
        <w:r w:rsidRPr="0098781B">
          <w:rPr>
            <w:noProof/>
            <w:webHidden/>
            <w:color w:val="auto"/>
          </w:rPr>
          <w:fldChar w:fldCharType="separate"/>
        </w:r>
        <w:r w:rsidRPr="0098781B">
          <w:rPr>
            <w:noProof/>
            <w:webHidden/>
            <w:color w:val="auto"/>
          </w:rPr>
          <w:t>8</w:t>
        </w:r>
        <w:r w:rsidRPr="0098781B">
          <w:rPr>
            <w:noProof/>
            <w:webHidden/>
            <w:color w:val="auto"/>
          </w:rPr>
          <w:fldChar w:fldCharType="end"/>
        </w:r>
      </w:hyperlink>
    </w:p>
    <w:p w14:paraId="756DEA8C" w14:textId="77777777" w:rsidR="00BD084C" w:rsidRPr="0098781B" w:rsidRDefault="00BD084C">
      <w:pPr>
        <w:pStyle w:val="TOC2"/>
        <w:rPr>
          <w:rFonts w:asciiTheme="minorHAnsi" w:eastAsiaTheme="minorEastAsia" w:hAnsiTheme="minorHAnsi" w:cstheme="minorBidi"/>
          <w:szCs w:val="22"/>
          <w:lang w:eastAsia="en-AU"/>
        </w:rPr>
      </w:pPr>
      <w:hyperlink w:anchor="_Toc530071786" w:history="1">
        <w:r w:rsidRPr="0098781B">
          <w:rPr>
            <w:rStyle w:val="Hyperlink"/>
            <w:color w:val="auto"/>
          </w:rPr>
          <w:t>Disability and Community Services (DCS) Due Diligence Process</w:t>
        </w:r>
        <w:r w:rsidRPr="0098781B">
          <w:rPr>
            <w:webHidden/>
          </w:rPr>
          <w:tab/>
        </w:r>
        <w:r w:rsidRPr="0098781B">
          <w:rPr>
            <w:webHidden/>
          </w:rPr>
          <w:fldChar w:fldCharType="begin"/>
        </w:r>
        <w:r w:rsidRPr="0098781B">
          <w:rPr>
            <w:webHidden/>
          </w:rPr>
          <w:instrText xml:space="preserve"> PAGEREF _Toc530071786 \h </w:instrText>
        </w:r>
        <w:r w:rsidRPr="0098781B">
          <w:rPr>
            <w:webHidden/>
          </w:rPr>
        </w:r>
        <w:r w:rsidRPr="0098781B">
          <w:rPr>
            <w:webHidden/>
          </w:rPr>
          <w:fldChar w:fldCharType="separate"/>
        </w:r>
        <w:r w:rsidRPr="0098781B">
          <w:rPr>
            <w:webHidden/>
          </w:rPr>
          <w:t>8</w:t>
        </w:r>
        <w:r w:rsidRPr="0098781B">
          <w:rPr>
            <w:webHidden/>
          </w:rPr>
          <w:fldChar w:fldCharType="end"/>
        </w:r>
      </w:hyperlink>
    </w:p>
    <w:p w14:paraId="14CC02D6" w14:textId="77777777" w:rsidR="00BD084C" w:rsidRPr="0098781B" w:rsidRDefault="00BD084C">
      <w:pPr>
        <w:pStyle w:val="TOC1"/>
        <w:rPr>
          <w:rFonts w:asciiTheme="minorHAnsi" w:eastAsiaTheme="minorEastAsia" w:hAnsiTheme="minorHAnsi" w:cstheme="minorBidi"/>
          <w:noProof/>
          <w:color w:val="auto"/>
          <w:lang w:eastAsia="en-AU"/>
        </w:rPr>
      </w:pPr>
      <w:hyperlink w:anchor="_Toc530071787" w:history="1">
        <w:r w:rsidRPr="0098781B">
          <w:rPr>
            <w:rStyle w:val="Hyperlink"/>
            <w:noProof/>
            <w:color w:val="auto"/>
          </w:rPr>
          <w:t>Due Diligence Requirements by Provider Type</w:t>
        </w:r>
        <w:r w:rsidRPr="0098781B">
          <w:rPr>
            <w:noProof/>
            <w:webHidden/>
            <w:color w:val="auto"/>
          </w:rPr>
          <w:tab/>
        </w:r>
        <w:r w:rsidRPr="0098781B">
          <w:rPr>
            <w:noProof/>
            <w:webHidden/>
            <w:color w:val="auto"/>
          </w:rPr>
          <w:fldChar w:fldCharType="begin"/>
        </w:r>
        <w:r w:rsidRPr="0098781B">
          <w:rPr>
            <w:noProof/>
            <w:webHidden/>
            <w:color w:val="auto"/>
          </w:rPr>
          <w:instrText xml:space="preserve"> PAGEREF _Toc530071787 \h </w:instrText>
        </w:r>
        <w:r w:rsidRPr="0098781B">
          <w:rPr>
            <w:noProof/>
            <w:webHidden/>
            <w:color w:val="auto"/>
          </w:rPr>
        </w:r>
        <w:r w:rsidRPr="0098781B">
          <w:rPr>
            <w:noProof/>
            <w:webHidden/>
            <w:color w:val="auto"/>
          </w:rPr>
          <w:fldChar w:fldCharType="separate"/>
        </w:r>
        <w:r w:rsidRPr="0098781B">
          <w:rPr>
            <w:noProof/>
            <w:webHidden/>
            <w:color w:val="auto"/>
          </w:rPr>
          <w:t>10</w:t>
        </w:r>
        <w:r w:rsidRPr="0098781B">
          <w:rPr>
            <w:noProof/>
            <w:webHidden/>
            <w:color w:val="auto"/>
          </w:rPr>
          <w:fldChar w:fldCharType="end"/>
        </w:r>
      </w:hyperlink>
    </w:p>
    <w:p w14:paraId="71957686" w14:textId="77777777" w:rsidR="00BD084C" w:rsidRPr="0098781B" w:rsidRDefault="00BD084C">
      <w:pPr>
        <w:pStyle w:val="TOC2"/>
        <w:rPr>
          <w:rFonts w:asciiTheme="minorHAnsi" w:eastAsiaTheme="minorEastAsia" w:hAnsiTheme="minorHAnsi" w:cstheme="minorBidi"/>
          <w:szCs w:val="22"/>
          <w:lang w:eastAsia="en-AU"/>
        </w:rPr>
      </w:pPr>
      <w:hyperlink w:anchor="_Toc530071788" w:history="1">
        <w:r w:rsidRPr="0098781B">
          <w:rPr>
            <w:rStyle w:val="Hyperlink"/>
            <w:color w:val="auto"/>
          </w:rPr>
          <w:t>Existing Communities Tasmania Funded Providers not currently Registered with the NDIA</w:t>
        </w:r>
        <w:r w:rsidRPr="0098781B">
          <w:rPr>
            <w:webHidden/>
          </w:rPr>
          <w:tab/>
        </w:r>
        <w:r w:rsidRPr="0098781B">
          <w:rPr>
            <w:webHidden/>
          </w:rPr>
          <w:fldChar w:fldCharType="begin"/>
        </w:r>
        <w:r w:rsidRPr="0098781B">
          <w:rPr>
            <w:webHidden/>
          </w:rPr>
          <w:instrText xml:space="preserve"> PAGEREF _Toc530071788 \h </w:instrText>
        </w:r>
        <w:r w:rsidRPr="0098781B">
          <w:rPr>
            <w:webHidden/>
          </w:rPr>
        </w:r>
        <w:r w:rsidRPr="0098781B">
          <w:rPr>
            <w:webHidden/>
          </w:rPr>
          <w:fldChar w:fldCharType="separate"/>
        </w:r>
        <w:r w:rsidRPr="0098781B">
          <w:rPr>
            <w:webHidden/>
          </w:rPr>
          <w:t>10</w:t>
        </w:r>
        <w:r w:rsidRPr="0098781B">
          <w:rPr>
            <w:webHidden/>
          </w:rPr>
          <w:fldChar w:fldCharType="end"/>
        </w:r>
      </w:hyperlink>
    </w:p>
    <w:p w14:paraId="0DF0E805" w14:textId="77777777" w:rsidR="00BD084C" w:rsidRPr="0098781B" w:rsidRDefault="00BD084C">
      <w:pPr>
        <w:pStyle w:val="TOC2"/>
        <w:rPr>
          <w:rFonts w:asciiTheme="minorHAnsi" w:eastAsiaTheme="minorEastAsia" w:hAnsiTheme="minorHAnsi" w:cstheme="minorBidi"/>
          <w:szCs w:val="22"/>
          <w:lang w:eastAsia="en-AU"/>
        </w:rPr>
      </w:pPr>
      <w:hyperlink w:anchor="_Toc530071789" w:history="1">
        <w:r w:rsidRPr="0098781B">
          <w:rPr>
            <w:rStyle w:val="Hyperlink"/>
            <w:color w:val="auto"/>
          </w:rPr>
          <w:t>Providers of NDIS Supports in Tasmania Wishing to Expand Registration Groups (including Communities Tasmania funded providers)</w:t>
        </w:r>
        <w:r w:rsidRPr="0098781B">
          <w:rPr>
            <w:webHidden/>
          </w:rPr>
          <w:tab/>
        </w:r>
        <w:r w:rsidRPr="0098781B">
          <w:rPr>
            <w:webHidden/>
          </w:rPr>
          <w:fldChar w:fldCharType="begin"/>
        </w:r>
        <w:r w:rsidRPr="0098781B">
          <w:rPr>
            <w:webHidden/>
          </w:rPr>
          <w:instrText xml:space="preserve"> PAGEREF _Toc530071789 \h </w:instrText>
        </w:r>
        <w:r w:rsidRPr="0098781B">
          <w:rPr>
            <w:webHidden/>
          </w:rPr>
        </w:r>
        <w:r w:rsidRPr="0098781B">
          <w:rPr>
            <w:webHidden/>
          </w:rPr>
          <w:fldChar w:fldCharType="separate"/>
        </w:r>
        <w:r w:rsidRPr="0098781B">
          <w:rPr>
            <w:webHidden/>
          </w:rPr>
          <w:t>10</w:t>
        </w:r>
        <w:r w:rsidRPr="0098781B">
          <w:rPr>
            <w:webHidden/>
          </w:rPr>
          <w:fldChar w:fldCharType="end"/>
        </w:r>
      </w:hyperlink>
    </w:p>
    <w:p w14:paraId="6E01CCAC" w14:textId="77777777" w:rsidR="00BD084C" w:rsidRPr="0098781B" w:rsidRDefault="00BD084C">
      <w:pPr>
        <w:pStyle w:val="TOC2"/>
        <w:rPr>
          <w:rFonts w:asciiTheme="minorHAnsi" w:eastAsiaTheme="minorEastAsia" w:hAnsiTheme="minorHAnsi" w:cstheme="minorBidi"/>
          <w:szCs w:val="22"/>
          <w:lang w:eastAsia="en-AU"/>
        </w:rPr>
      </w:pPr>
      <w:hyperlink w:anchor="_Toc530071790" w:history="1">
        <w:r w:rsidRPr="0098781B">
          <w:rPr>
            <w:rStyle w:val="Hyperlink"/>
            <w:color w:val="auto"/>
          </w:rPr>
          <w:t>Existing Commonwealth funded disability providers</w:t>
        </w:r>
        <w:r w:rsidRPr="0098781B">
          <w:rPr>
            <w:webHidden/>
          </w:rPr>
          <w:tab/>
        </w:r>
        <w:r w:rsidRPr="0098781B">
          <w:rPr>
            <w:webHidden/>
          </w:rPr>
          <w:fldChar w:fldCharType="begin"/>
        </w:r>
        <w:r w:rsidRPr="0098781B">
          <w:rPr>
            <w:webHidden/>
          </w:rPr>
          <w:instrText xml:space="preserve"> PAGEREF _Toc530071790 \h </w:instrText>
        </w:r>
        <w:r w:rsidRPr="0098781B">
          <w:rPr>
            <w:webHidden/>
          </w:rPr>
        </w:r>
        <w:r w:rsidRPr="0098781B">
          <w:rPr>
            <w:webHidden/>
          </w:rPr>
          <w:fldChar w:fldCharType="separate"/>
        </w:r>
        <w:r w:rsidRPr="0098781B">
          <w:rPr>
            <w:webHidden/>
          </w:rPr>
          <w:t>10</w:t>
        </w:r>
        <w:r w:rsidRPr="0098781B">
          <w:rPr>
            <w:webHidden/>
          </w:rPr>
          <w:fldChar w:fldCharType="end"/>
        </w:r>
      </w:hyperlink>
    </w:p>
    <w:p w14:paraId="5615DFEA" w14:textId="77777777" w:rsidR="00BD084C" w:rsidRPr="0098781B" w:rsidRDefault="00BD084C">
      <w:pPr>
        <w:pStyle w:val="TOC2"/>
        <w:rPr>
          <w:rFonts w:asciiTheme="minorHAnsi" w:eastAsiaTheme="minorEastAsia" w:hAnsiTheme="minorHAnsi" w:cstheme="minorBidi"/>
          <w:szCs w:val="22"/>
          <w:lang w:eastAsia="en-AU"/>
        </w:rPr>
      </w:pPr>
      <w:hyperlink w:anchor="_Toc530071791" w:history="1">
        <w:r w:rsidRPr="0098781B">
          <w:rPr>
            <w:rStyle w:val="Hyperlink"/>
            <w:color w:val="auto"/>
          </w:rPr>
          <w:t>Requirements for new Specialist Disability Providers in Tasmania</w:t>
        </w:r>
        <w:r w:rsidRPr="0098781B">
          <w:rPr>
            <w:webHidden/>
          </w:rPr>
          <w:tab/>
        </w:r>
        <w:r w:rsidRPr="0098781B">
          <w:rPr>
            <w:webHidden/>
          </w:rPr>
          <w:fldChar w:fldCharType="begin"/>
        </w:r>
        <w:r w:rsidRPr="0098781B">
          <w:rPr>
            <w:webHidden/>
          </w:rPr>
          <w:instrText xml:space="preserve"> PAGEREF _Toc530071791 \h </w:instrText>
        </w:r>
        <w:r w:rsidRPr="0098781B">
          <w:rPr>
            <w:webHidden/>
          </w:rPr>
        </w:r>
        <w:r w:rsidRPr="0098781B">
          <w:rPr>
            <w:webHidden/>
          </w:rPr>
          <w:fldChar w:fldCharType="separate"/>
        </w:r>
        <w:r w:rsidRPr="0098781B">
          <w:rPr>
            <w:webHidden/>
          </w:rPr>
          <w:t>10</w:t>
        </w:r>
        <w:r w:rsidRPr="0098781B">
          <w:rPr>
            <w:webHidden/>
          </w:rPr>
          <w:fldChar w:fldCharType="end"/>
        </w:r>
      </w:hyperlink>
    </w:p>
    <w:p w14:paraId="203BF08C" w14:textId="77777777" w:rsidR="00BD084C" w:rsidRPr="0098781B" w:rsidRDefault="00BD084C">
      <w:pPr>
        <w:pStyle w:val="TOC2"/>
        <w:rPr>
          <w:rFonts w:asciiTheme="minorHAnsi" w:eastAsiaTheme="minorEastAsia" w:hAnsiTheme="minorHAnsi" w:cstheme="minorBidi"/>
          <w:szCs w:val="22"/>
          <w:lang w:eastAsia="en-AU"/>
        </w:rPr>
      </w:pPr>
      <w:hyperlink w:anchor="_Toc530071792" w:history="1">
        <w:r w:rsidRPr="0098781B">
          <w:rPr>
            <w:rStyle w:val="Hyperlink"/>
            <w:color w:val="auto"/>
          </w:rPr>
          <w:t>Therapeutic Supports:  Sole Practitioners, and consortiums of practitioners, wishing to register to deliver Therapeutic Supports</w:t>
        </w:r>
        <w:r w:rsidRPr="0098781B">
          <w:rPr>
            <w:webHidden/>
          </w:rPr>
          <w:tab/>
        </w:r>
        <w:r w:rsidRPr="0098781B">
          <w:rPr>
            <w:webHidden/>
          </w:rPr>
          <w:fldChar w:fldCharType="begin"/>
        </w:r>
        <w:r w:rsidRPr="0098781B">
          <w:rPr>
            <w:webHidden/>
          </w:rPr>
          <w:instrText xml:space="preserve"> PAGEREF _Toc530071792 \h </w:instrText>
        </w:r>
        <w:r w:rsidRPr="0098781B">
          <w:rPr>
            <w:webHidden/>
          </w:rPr>
        </w:r>
        <w:r w:rsidRPr="0098781B">
          <w:rPr>
            <w:webHidden/>
          </w:rPr>
          <w:fldChar w:fldCharType="separate"/>
        </w:r>
        <w:r w:rsidRPr="0098781B">
          <w:rPr>
            <w:webHidden/>
          </w:rPr>
          <w:t>11</w:t>
        </w:r>
        <w:r w:rsidRPr="0098781B">
          <w:rPr>
            <w:webHidden/>
          </w:rPr>
          <w:fldChar w:fldCharType="end"/>
        </w:r>
      </w:hyperlink>
    </w:p>
    <w:p w14:paraId="3687EAD9" w14:textId="77777777" w:rsidR="00BD084C" w:rsidRPr="0098781B" w:rsidRDefault="00BD084C">
      <w:pPr>
        <w:pStyle w:val="TOC2"/>
        <w:rPr>
          <w:rFonts w:asciiTheme="minorHAnsi" w:eastAsiaTheme="minorEastAsia" w:hAnsiTheme="minorHAnsi" w:cstheme="minorBidi"/>
          <w:szCs w:val="22"/>
          <w:lang w:eastAsia="en-AU"/>
        </w:rPr>
      </w:pPr>
      <w:hyperlink w:anchor="_Toc530071793" w:history="1">
        <w:r w:rsidRPr="0098781B">
          <w:rPr>
            <w:rStyle w:val="Hyperlink"/>
            <w:color w:val="auto"/>
          </w:rPr>
          <w:t>DCS Quality and Safety Review Process for NDIS Registered Providers in Tasmania</w:t>
        </w:r>
        <w:r w:rsidRPr="0098781B">
          <w:rPr>
            <w:webHidden/>
          </w:rPr>
          <w:tab/>
        </w:r>
        <w:r w:rsidRPr="0098781B">
          <w:rPr>
            <w:webHidden/>
          </w:rPr>
          <w:fldChar w:fldCharType="begin"/>
        </w:r>
        <w:r w:rsidRPr="0098781B">
          <w:rPr>
            <w:webHidden/>
          </w:rPr>
          <w:instrText xml:space="preserve"> PAGEREF _Toc530071793 \h </w:instrText>
        </w:r>
        <w:r w:rsidRPr="0098781B">
          <w:rPr>
            <w:webHidden/>
          </w:rPr>
        </w:r>
        <w:r w:rsidRPr="0098781B">
          <w:rPr>
            <w:webHidden/>
          </w:rPr>
          <w:fldChar w:fldCharType="separate"/>
        </w:r>
        <w:r w:rsidRPr="0098781B">
          <w:rPr>
            <w:webHidden/>
          </w:rPr>
          <w:t>11</w:t>
        </w:r>
        <w:r w:rsidRPr="0098781B">
          <w:rPr>
            <w:webHidden/>
          </w:rPr>
          <w:fldChar w:fldCharType="end"/>
        </w:r>
      </w:hyperlink>
    </w:p>
    <w:p w14:paraId="17496552" w14:textId="77777777" w:rsidR="00BD084C" w:rsidRPr="0098781B" w:rsidRDefault="00BD084C">
      <w:pPr>
        <w:pStyle w:val="TOC1"/>
        <w:rPr>
          <w:rFonts w:asciiTheme="minorHAnsi" w:eastAsiaTheme="minorEastAsia" w:hAnsiTheme="minorHAnsi" w:cstheme="minorBidi"/>
          <w:noProof/>
          <w:color w:val="auto"/>
          <w:lang w:eastAsia="en-AU"/>
        </w:rPr>
      </w:pPr>
      <w:hyperlink w:anchor="_Toc530071794" w:history="1">
        <w:r w:rsidRPr="0098781B">
          <w:rPr>
            <w:rStyle w:val="Hyperlink"/>
            <w:noProof/>
            <w:color w:val="auto"/>
          </w:rPr>
          <w:t>Complaints Management</w:t>
        </w:r>
        <w:r w:rsidRPr="0098781B">
          <w:rPr>
            <w:noProof/>
            <w:webHidden/>
            <w:color w:val="auto"/>
          </w:rPr>
          <w:tab/>
        </w:r>
        <w:r w:rsidRPr="0098781B">
          <w:rPr>
            <w:noProof/>
            <w:webHidden/>
            <w:color w:val="auto"/>
          </w:rPr>
          <w:fldChar w:fldCharType="begin"/>
        </w:r>
        <w:r w:rsidRPr="0098781B">
          <w:rPr>
            <w:noProof/>
            <w:webHidden/>
            <w:color w:val="auto"/>
          </w:rPr>
          <w:instrText xml:space="preserve"> PAGEREF _Toc530071794 \h </w:instrText>
        </w:r>
        <w:r w:rsidRPr="0098781B">
          <w:rPr>
            <w:noProof/>
            <w:webHidden/>
            <w:color w:val="auto"/>
          </w:rPr>
        </w:r>
        <w:r w:rsidRPr="0098781B">
          <w:rPr>
            <w:noProof/>
            <w:webHidden/>
            <w:color w:val="auto"/>
          </w:rPr>
          <w:fldChar w:fldCharType="separate"/>
        </w:r>
        <w:r w:rsidRPr="0098781B">
          <w:rPr>
            <w:noProof/>
            <w:webHidden/>
            <w:color w:val="auto"/>
          </w:rPr>
          <w:t>13</w:t>
        </w:r>
        <w:r w:rsidRPr="0098781B">
          <w:rPr>
            <w:noProof/>
            <w:webHidden/>
            <w:color w:val="auto"/>
          </w:rPr>
          <w:fldChar w:fldCharType="end"/>
        </w:r>
      </w:hyperlink>
    </w:p>
    <w:p w14:paraId="75C0B023" w14:textId="77777777" w:rsidR="00BD084C" w:rsidRPr="0098781B" w:rsidRDefault="00BD084C">
      <w:pPr>
        <w:pStyle w:val="TOC2"/>
        <w:rPr>
          <w:rFonts w:asciiTheme="minorHAnsi" w:eastAsiaTheme="minorEastAsia" w:hAnsiTheme="minorHAnsi" w:cstheme="minorBidi"/>
          <w:szCs w:val="22"/>
          <w:lang w:eastAsia="en-AU"/>
        </w:rPr>
      </w:pPr>
      <w:hyperlink w:anchor="_Toc530071795" w:history="1">
        <w:r w:rsidRPr="0098781B">
          <w:rPr>
            <w:rStyle w:val="Hyperlink"/>
            <w:color w:val="auto"/>
          </w:rPr>
          <w:t>Existing Tasmanian Arrangements</w:t>
        </w:r>
        <w:r w:rsidRPr="0098781B">
          <w:rPr>
            <w:webHidden/>
          </w:rPr>
          <w:tab/>
        </w:r>
        <w:r w:rsidRPr="0098781B">
          <w:rPr>
            <w:webHidden/>
          </w:rPr>
          <w:fldChar w:fldCharType="begin"/>
        </w:r>
        <w:r w:rsidRPr="0098781B">
          <w:rPr>
            <w:webHidden/>
          </w:rPr>
          <w:instrText xml:space="preserve"> PAGEREF _Toc530071795 \h </w:instrText>
        </w:r>
        <w:r w:rsidRPr="0098781B">
          <w:rPr>
            <w:webHidden/>
          </w:rPr>
        </w:r>
        <w:r w:rsidRPr="0098781B">
          <w:rPr>
            <w:webHidden/>
          </w:rPr>
          <w:fldChar w:fldCharType="separate"/>
        </w:r>
        <w:r w:rsidRPr="0098781B">
          <w:rPr>
            <w:webHidden/>
          </w:rPr>
          <w:t>13</w:t>
        </w:r>
        <w:r w:rsidRPr="0098781B">
          <w:rPr>
            <w:webHidden/>
          </w:rPr>
          <w:fldChar w:fldCharType="end"/>
        </w:r>
      </w:hyperlink>
    </w:p>
    <w:p w14:paraId="7C321523" w14:textId="77777777" w:rsidR="00BD084C" w:rsidRPr="0098781B" w:rsidRDefault="00BD084C">
      <w:pPr>
        <w:pStyle w:val="TOC2"/>
        <w:rPr>
          <w:rFonts w:asciiTheme="minorHAnsi" w:eastAsiaTheme="minorEastAsia" w:hAnsiTheme="minorHAnsi" w:cstheme="minorBidi"/>
          <w:szCs w:val="22"/>
          <w:lang w:eastAsia="en-AU"/>
        </w:rPr>
      </w:pPr>
      <w:hyperlink w:anchor="_Toc530071796" w:history="1">
        <w:r w:rsidRPr="0098781B">
          <w:rPr>
            <w:rStyle w:val="Hyperlink"/>
            <w:color w:val="auto"/>
          </w:rPr>
          <w:t>NDIS Complaints Management/Referral Processes</w:t>
        </w:r>
        <w:r w:rsidRPr="0098781B">
          <w:rPr>
            <w:webHidden/>
          </w:rPr>
          <w:tab/>
        </w:r>
        <w:r w:rsidRPr="0098781B">
          <w:rPr>
            <w:webHidden/>
          </w:rPr>
          <w:fldChar w:fldCharType="begin"/>
        </w:r>
        <w:r w:rsidRPr="0098781B">
          <w:rPr>
            <w:webHidden/>
          </w:rPr>
          <w:instrText xml:space="preserve"> PAGEREF _Toc530071796 \h </w:instrText>
        </w:r>
        <w:r w:rsidRPr="0098781B">
          <w:rPr>
            <w:webHidden/>
          </w:rPr>
        </w:r>
        <w:r w:rsidRPr="0098781B">
          <w:rPr>
            <w:webHidden/>
          </w:rPr>
          <w:fldChar w:fldCharType="separate"/>
        </w:r>
        <w:r w:rsidRPr="0098781B">
          <w:rPr>
            <w:webHidden/>
          </w:rPr>
          <w:t>13</w:t>
        </w:r>
        <w:r w:rsidRPr="0098781B">
          <w:rPr>
            <w:webHidden/>
          </w:rPr>
          <w:fldChar w:fldCharType="end"/>
        </w:r>
      </w:hyperlink>
    </w:p>
    <w:p w14:paraId="2861EB9C" w14:textId="77777777" w:rsidR="00BD084C" w:rsidRPr="0098781B" w:rsidRDefault="00BD084C">
      <w:pPr>
        <w:pStyle w:val="TOC2"/>
        <w:rPr>
          <w:rFonts w:asciiTheme="minorHAnsi" w:eastAsiaTheme="minorEastAsia" w:hAnsiTheme="minorHAnsi" w:cstheme="minorBidi"/>
          <w:szCs w:val="22"/>
          <w:lang w:eastAsia="en-AU"/>
        </w:rPr>
      </w:pPr>
      <w:hyperlink w:anchor="_Toc530071797" w:history="1">
        <w:r w:rsidRPr="0098781B">
          <w:rPr>
            <w:rStyle w:val="Hyperlink"/>
            <w:color w:val="auto"/>
          </w:rPr>
          <w:t>Complaints Managed by Communities Tasmania</w:t>
        </w:r>
        <w:r w:rsidRPr="0098781B">
          <w:rPr>
            <w:webHidden/>
          </w:rPr>
          <w:tab/>
        </w:r>
        <w:r w:rsidRPr="0098781B">
          <w:rPr>
            <w:webHidden/>
          </w:rPr>
          <w:fldChar w:fldCharType="begin"/>
        </w:r>
        <w:r w:rsidRPr="0098781B">
          <w:rPr>
            <w:webHidden/>
          </w:rPr>
          <w:instrText xml:space="preserve"> PAGEREF _Toc530071797 \h </w:instrText>
        </w:r>
        <w:r w:rsidRPr="0098781B">
          <w:rPr>
            <w:webHidden/>
          </w:rPr>
        </w:r>
        <w:r w:rsidRPr="0098781B">
          <w:rPr>
            <w:webHidden/>
          </w:rPr>
          <w:fldChar w:fldCharType="separate"/>
        </w:r>
        <w:r w:rsidRPr="0098781B">
          <w:rPr>
            <w:webHidden/>
          </w:rPr>
          <w:t>13</w:t>
        </w:r>
        <w:r w:rsidRPr="0098781B">
          <w:rPr>
            <w:webHidden/>
          </w:rPr>
          <w:fldChar w:fldCharType="end"/>
        </w:r>
      </w:hyperlink>
    </w:p>
    <w:p w14:paraId="4F9877F1" w14:textId="77777777" w:rsidR="00BD084C" w:rsidRPr="0098781B" w:rsidRDefault="00BD084C">
      <w:pPr>
        <w:pStyle w:val="TOC1"/>
        <w:rPr>
          <w:rFonts w:asciiTheme="minorHAnsi" w:eastAsiaTheme="minorEastAsia" w:hAnsiTheme="minorHAnsi" w:cstheme="minorBidi"/>
          <w:noProof/>
          <w:color w:val="auto"/>
          <w:lang w:eastAsia="en-AU"/>
        </w:rPr>
      </w:pPr>
      <w:hyperlink w:anchor="_Toc530071798" w:history="1">
        <w:r w:rsidRPr="0098781B">
          <w:rPr>
            <w:rStyle w:val="Hyperlink"/>
            <w:noProof/>
            <w:color w:val="auto"/>
          </w:rPr>
          <w:t>Serious Incidents</w:t>
        </w:r>
        <w:r w:rsidRPr="0098781B">
          <w:rPr>
            <w:noProof/>
            <w:webHidden/>
            <w:color w:val="auto"/>
          </w:rPr>
          <w:tab/>
        </w:r>
        <w:r w:rsidRPr="0098781B">
          <w:rPr>
            <w:noProof/>
            <w:webHidden/>
            <w:color w:val="auto"/>
          </w:rPr>
          <w:fldChar w:fldCharType="begin"/>
        </w:r>
        <w:r w:rsidRPr="0098781B">
          <w:rPr>
            <w:noProof/>
            <w:webHidden/>
            <w:color w:val="auto"/>
          </w:rPr>
          <w:instrText xml:space="preserve"> PAGEREF _Toc530071798 \h </w:instrText>
        </w:r>
        <w:r w:rsidRPr="0098781B">
          <w:rPr>
            <w:noProof/>
            <w:webHidden/>
            <w:color w:val="auto"/>
          </w:rPr>
        </w:r>
        <w:r w:rsidRPr="0098781B">
          <w:rPr>
            <w:noProof/>
            <w:webHidden/>
            <w:color w:val="auto"/>
          </w:rPr>
          <w:fldChar w:fldCharType="separate"/>
        </w:r>
        <w:r w:rsidRPr="0098781B">
          <w:rPr>
            <w:noProof/>
            <w:webHidden/>
            <w:color w:val="auto"/>
          </w:rPr>
          <w:t>15</w:t>
        </w:r>
        <w:r w:rsidRPr="0098781B">
          <w:rPr>
            <w:noProof/>
            <w:webHidden/>
            <w:color w:val="auto"/>
          </w:rPr>
          <w:fldChar w:fldCharType="end"/>
        </w:r>
      </w:hyperlink>
    </w:p>
    <w:p w14:paraId="273E4234" w14:textId="77777777" w:rsidR="00BD084C" w:rsidRPr="0098781B" w:rsidRDefault="00BD084C">
      <w:pPr>
        <w:pStyle w:val="TOC2"/>
        <w:rPr>
          <w:rFonts w:asciiTheme="minorHAnsi" w:eastAsiaTheme="minorEastAsia" w:hAnsiTheme="minorHAnsi" w:cstheme="minorBidi"/>
          <w:szCs w:val="22"/>
          <w:lang w:eastAsia="en-AU"/>
        </w:rPr>
      </w:pPr>
      <w:hyperlink w:anchor="_Toc530071799" w:history="1">
        <w:r w:rsidRPr="0098781B">
          <w:rPr>
            <w:rStyle w:val="Hyperlink"/>
            <w:color w:val="auto"/>
          </w:rPr>
          <w:t>Preventing and Responding to Abuse in Services Policy and Procedure</w:t>
        </w:r>
        <w:r w:rsidRPr="0098781B">
          <w:rPr>
            <w:webHidden/>
          </w:rPr>
          <w:tab/>
        </w:r>
        <w:r w:rsidRPr="0098781B">
          <w:rPr>
            <w:webHidden/>
          </w:rPr>
          <w:fldChar w:fldCharType="begin"/>
        </w:r>
        <w:r w:rsidRPr="0098781B">
          <w:rPr>
            <w:webHidden/>
          </w:rPr>
          <w:instrText xml:space="preserve"> PAGEREF _Toc530071799 \h </w:instrText>
        </w:r>
        <w:r w:rsidRPr="0098781B">
          <w:rPr>
            <w:webHidden/>
          </w:rPr>
        </w:r>
        <w:r w:rsidRPr="0098781B">
          <w:rPr>
            <w:webHidden/>
          </w:rPr>
          <w:fldChar w:fldCharType="separate"/>
        </w:r>
        <w:r w:rsidRPr="0098781B">
          <w:rPr>
            <w:webHidden/>
          </w:rPr>
          <w:t>15</w:t>
        </w:r>
        <w:r w:rsidRPr="0098781B">
          <w:rPr>
            <w:webHidden/>
          </w:rPr>
          <w:fldChar w:fldCharType="end"/>
        </w:r>
      </w:hyperlink>
    </w:p>
    <w:p w14:paraId="1A7E7CB7" w14:textId="77777777" w:rsidR="00BD084C" w:rsidRPr="0098781B" w:rsidRDefault="00BD084C">
      <w:pPr>
        <w:pStyle w:val="TOC2"/>
        <w:rPr>
          <w:rFonts w:asciiTheme="minorHAnsi" w:eastAsiaTheme="minorEastAsia" w:hAnsiTheme="minorHAnsi" w:cstheme="minorBidi"/>
          <w:szCs w:val="22"/>
          <w:lang w:eastAsia="en-AU"/>
        </w:rPr>
      </w:pPr>
      <w:hyperlink w:anchor="_Toc530071800" w:history="1">
        <w:r w:rsidRPr="0098781B">
          <w:rPr>
            <w:rStyle w:val="Hyperlink"/>
            <w:color w:val="auto"/>
          </w:rPr>
          <w:t>Consumer Related Serious Incident Reporting for Tasmania’s Communities Tasmania Funded Community Sector Policy and Procedure</w:t>
        </w:r>
        <w:r w:rsidRPr="0098781B">
          <w:rPr>
            <w:webHidden/>
          </w:rPr>
          <w:tab/>
        </w:r>
        <w:r w:rsidRPr="0098781B">
          <w:rPr>
            <w:webHidden/>
          </w:rPr>
          <w:fldChar w:fldCharType="begin"/>
        </w:r>
        <w:r w:rsidRPr="0098781B">
          <w:rPr>
            <w:webHidden/>
          </w:rPr>
          <w:instrText xml:space="preserve"> PAGEREF _Toc530071800 \h </w:instrText>
        </w:r>
        <w:r w:rsidRPr="0098781B">
          <w:rPr>
            <w:webHidden/>
          </w:rPr>
        </w:r>
        <w:r w:rsidRPr="0098781B">
          <w:rPr>
            <w:webHidden/>
          </w:rPr>
          <w:fldChar w:fldCharType="separate"/>
        </w:r>
        <w:r w:rsidRPr="0098781B">
          <w:rPr>
            <w:webHidden/>
          </w:rPr>
          <w:t>15</w:t>
        </w:r>
        <w:r w:rsidRPr="0098781B">
          <w:rPr>
            <w:webHidden/>
          </w:rPr>
          <w:fldChar w:fldCharType="end"/>
        </w:r>
      </w:hyperlink>
    </w:p>
    <w:p w14:paraId="01833853" w14:textId="77777777" w:rsidR="00BD084C" w:rsidRPr="0098781B" w:rsidRDefault="00BD084C">
      <w:pPr>
        <w:pStyle w:val="TOC2"/>
        <w:rPr>
          <w:rFonts w:asciiTheme="minorHAnsi" w:eastAsiaTheme="minorEastAsia" w:hAnsiTheme="minorHAnsi" w:cstheme="minorBidi"/>
          <w:szCs w:val="22"/>
          <w:lang w:eastAsia="en-AU"/>
        </w:rPr>
      </w:pPr>
      <w:hyperlink w:anchor="_Toc530071801" w:history="1">
        <w:r w:rsidRPr="0098781B">
          <w:rPr>
            <w:rStyle w:val="Hyperlink"/>
            <w:color w:val="auto"/>
          </w:rPr>
          <w:t>Restrictive Practices - Senior Practitioner</w:t>
        </w:r>
        <w:r w:rsidRPr="0098781B">
          <w:rPr>
            <w:webHidden/>
          </w:rPr>
          <w:tab/>
        </w:r>
        <w:r w:rsidRPr="0098781B">
          <w:rPr>
            <w:webHidden/>
          </w:rPr>
          <w:fldChar w:fldCharType="begin"/>
        </w:r>
        <w:r w:rsidRPr="0098781B">
          <w:rPr>
            <w:webHidden/>
          </w:rPr>
          <w:instrText xml:space="preserve"> PAGEREF _Toc530071801 \h </w:instrText>
        </w:r>
        <w:r w:rsidRPr="0098781B">
          <w:rPr>
            <w:webHidden/>
          </w:rPr>
        </w:r>
        <w:r w:rsidRPr="0098781B">
          <w:rPr>
            <w:webHidden/>
          </w:rPr>
          <w:fldChar w:fldCharType="separate"/>
        </w:r>
        <w:r w:rsidRPr="0098781B">
          <w:rPr>
            <w:webHidden/>
          </w:rPr>
          <w:t>15</w:t>
        </w:r>
        <w:r w:rsidRPr="0098781B">
          <w:rPr>
            <w:webHidden/>
          </w:rPr>
          <w:fldChar w:fldCharType="end"/>
        </w:r>
      </w:hyperlink>
    </w:p>
    <w:p w14:paraId="22147257" w14:textId="77777777" w:rsidR="00BD084C" w:rsidRPr="0098781B" w:rsidRDefault="00BD084C">
      <w:pPr>
        <w:pStyle w:val="TOC2"/>
        <w:rPr>
          <w:rFonts w:asciiTheme="minorHAnsi" w:eastAsiaTheme="minorEastAsia" w:hAnsiTheme="minorHAnsi" w:cstheme="minorBidi"/>
          <w:szCs w:val="22"/>
          <w:lang w:eastAsia="en-AU"/>
        </w:rPr>
      </w:pPr>
      <w:hyperlink w:anchor="_Toc530071802" w:history="1">
        <w:r w:rsidRPr="0098781B">
          <w:rPr>
            <w:rStyle w:val="Hyperlink"/>
            <w:color w:val="auto"/>
          </w:rPr>
          <w:t>Authorised Officers Entry of Premises Policy and Procedure</w:t>
        </w:r>
        <w:r w:rsidRPr="0098781B">
          <w:rPr>
            <w:webHidden/>
          </w:rPr>
          <w:tab/>
        </w:r>
        <w:r w:rsidRPr="0098781B">
          <w:rPr>
            <w:webHidden/>
          </w:rPr>
          <w:fldChar w:fldCharType="begin"/>
        </w:r>
        <w:r w:rsidRPr="0098781B">
          <w:rPr>
            <w:webHidden/>
          </w:rPr>
          <w:instrText xml:space="preserve"> PAGEREF _Toc530071802 \h </w:instrText>
        </w:r>
        <w:r w:rsidRPr="0098781B">
          <w:rPr>
            <w:webHidden/>
          </w:rPr>
        </w:r>
        <w:r w:rsidRPr="0098781B">
          <w:rPr>
            <w:webHidden/>
          </w:rPr>
          <w:fldChar w:fldCharType="separate"/>
        </w:r>
        <w:r w:rsidRPr="0098781B">
          <w:rPr>
            <w:webHidden/>
          </w:rPr>
          <w:t>16</w:t>
        </w:r>
        <w:r w:rsidRPr="0098781B">
          <w:rPr>
            <w:webHidden/>
          </w:rPr>
          <w:fldChar w:fldCharType="end"/>
        </w:r>
      </w:hyperlink>
    </w:p>
    <w:p w14:paraId="05733134" w14:textId="77777777" w:rsidR="00BD084C" w:rsidRPr="0098781B" w:rsidRDefault="00BD084C">
      <w:pPr>
        <w:pStyle w:val="TOC2"/>
        <w:rPr>
          <w:rFonts w:asciiTheme="minorHAnsi" w:eastAsiaTheme="minorEastAsia" w:hAnsiTheme="minorHAnsi" w:cstheme="minorBidi"/>
          <w:szCs w:val="22"/>
          <w:lang w:eastAsia="en-AU"/>
        </w:rPr>
      </w:pPr>
      <w:hyperlink w:anchor="_Toc530071803" w:history="1">
        <w:r w:rsidRPr="0098781B">
          <w:rPr>
            <w:rStyle w:val="Hyperlink"/>
            <w:color w:val="auto"/>
          </w:rPr>
          <w:t>Addressing Quality and Safety Non-Compliance</w:t>
        </w:r>
        <w:r w:rsidRPr="0098781B">
          <w:rPr>
            <w:webHidden/>
          </w:rPr>
          <w:tab/>
        </w:r>
        <w:r w:rsidRPr="0098781B">
          <w:rPr>
            <w:webHidden/>
          </w:rPr>
          <w:fldChar w:fldCharType="begin"/>
        </w:r>
        <w:r w:rsidRPr="0098781B">
          <w:rPr>
            <w:webHidden/>
          </w:rPr>
          <w:instrText xml:space="preserve"> PAGEREF _Toc530071803 \h </w:instrText>
        </w:r>
        <w:r w:rsidRPr="0098781B">
          <w:rPr>
            <w:webHidden/>
          </w:rPr>
        </w:r>
        <w:r w:rsidRPr="0098781B">
          <w:rPr>
            <w:webHidden/>
          </w:rPr>
          <w:fldChar w:fldCharType="separate"/>
        </w:r>
        <w:r w:rsidRPr="0098781B">
          <w:rPr>
            <w:webHidden/>
          </w:rPr>
          <w:t>16</w:t>
        </w:r>
        <w:r w:rsidRPr="0098781B">
          <w:rPr>
            <w:webHidden/>
          </w:rPr>
          <w:fldChar w:fldCharType="end"/>
        </w:r>
      </w:hyperlink>
    </w:p>
    <w:p w14:paraId="2F333C58" w14:textId="77777777" w:rsidR="00BD084C" w:rsidRPr="0098781B" w:rsidRDefault="00BD084C">
      <w:pPr>
        <w:pStyle w:val="TOC2"/>
        <w:rPr>
          <w:rFonts w:asciiTheme="minorHAnsi" w:eastAsiaTheme="minorEastAsia" w:hAnsiTheme="minorHAnsi" w:cstheme="minorBidi"/>
          <w:szCs w:val="22"/>
          <w:lang w:eastAsia="en-AU"/>
        </w:rPr>
      </w:pPr>
      <w:hyperlink w:anchor="_Toc530071804" w:history="1">
        <w:r w:rsidRPr="0098781B">
          <w:rPr>
            <w:rStyle w:val="Hyperlink"/>
            <w:color w:val="auto"/>
          </w:rPr>
          <w:t>Consumer Protections</w:t>
        </w:r>
        <w:r w:rsidRPr="0098781B">
          <w:rPr>
            <w:webHidden/>
          </w:rPr>
          <w:tab/>
        </w:r>
        <w:r w:rsidRPr="0098781B">
          <w:rPr>
            <w:webHidden/>
          </w:rPr>
          <w:fldChar w:fldCharType="begin"/>
        </w:r>
        <w:r w:rsidRPr="0098781B">
          <w:rPr>
            <w:webHidden/>
          </w:rPr>
          <w:instrText xml:space="preserve"> PAGEREF _Toc530071804 \h </w:instrText>
        </w:r>
        <w:r w:rsidRPr="0098781B">
          <w:rPr>
            <w:webHidden/>
          </w:rPr>
        </w:r>
        <w:r w:rsidRPr="0098781B">
          <w:rPr>
            <w:webHidden/>
          </w:rPr>
          <w:fldChar w:fldCharType="separate"/>
        </w:r>
        <w:r w:rsidRPr="0098781B">
          <w:rPr>
            <w:webHidden/>
          </w:rPr>
          <w:t>16</w:t>
        </w:r>
        <w:r w:rsidRPr="0098781B">
          <w:rPr>
            <w:webHidden/>
          </w:rPr>
          <w:fldChar w:fldCharType="end"/>
        </w:r>
      </w:hyperlink>
    </w:p>
    <w:p w14:paraId="5B9ED0C0" w14:textId="77777777" w:rsidR="00BD084C" w:rsidRPr="0098781B" w:rsidRDefault="00BD084C">
      <w:pPr>
        <w:pStyle w:val="TOC2"/>
        <w:rPr>
          <w:rFonts w:asciiTheme="minorHAnsi" w:eastAsiaTheme="minorEastAsia" w:hAnsiTheme="minorHAnsi" w:cstheme="minorBidi"/>
          <w:szCs w:val="22"/>
          <w:lang w:eastAsia="en-AU"/>
        </w:rPr>
      </w:pPr>
      <w:hyperlink w:anchor="_Toc530071805" w:history="1">
        <w:r w:rsidRPr="0098781B">
          <w:rPr>
            <w:rStyle w:val="Hyperlink"/>
            <w:color w:val="auto"/>
          </w:rPr>
          <w:t>Legislation, Standards and Reporting Requirements</w:t>
        </w:r>
        <w:r w:rsidRPr="0098781B">
          <w:rPr>
            <w:webHidden/>
          </w:rPr>
          <w:tab/>
        </w:r>
        <w:r w:rsidRPr="0098781B">
          <w:rPr>
            <w:webHidden/>
          </w:rPr>
          <w:fldChar w:fldCharType="begin"/>
        </w:r>
        <w:r w:rsidRPr="0098781B">
          <w:rPr>
            <w:webHidden/>
          </w:rPr>
          <w:instrText xml:space="preserve"> PAGEREF _Toc530071805 \h </w:instrText>
        </w:r>
        <w:r w:rsidRPr="0098781B">
          <w:rPr>
            <w:webHidden/>
          </w:rPr>
        </w:r>
        <w:r w:rsidRPr="0098781B">
          <w:rPr>
            <w:webHidden/>
          </w:rPr>
          <w:fldChar w:fldCharType="separate"/>
        </w:r>
        <w:r w:rsidRPr="0098781B">
          <w:rPr>
            <w:webHidden/>
          </w:rPr>
          <w:t>18</w:t>
        </w:r>
        <w:r w:rsidRPr="0098781B">
          <w:rPr>
            <w:webHidden/>
          </w:rPr>
          <w:fldChar w:fldCharType="end"/>
        </w:r>
      </w:hyperlink>
    </w:p>
    <w:p w14:paraId="76BB3099" w14:textId="77777777" w:rsidR="00BD084C" w:rsidRDefault="00BD084C">
      <w:pPr>
        <w:pStyle w:val="TOC1"/>
        <w:rPr>
          <w:rFonts w:asciiTheme="minorHAnsi" w:eastAsiaTheme="minorEastAsia" w:hAnsiTheme="minorHAnsi" w:cstheme="minorBidi"/>
          <w:noProof/>
          <w:color w:val="auto"/>
          <w:lang w:eastAsia="en-AU"/>
        </w:rPr>
      </w:pPr>
      <w:hyperlink w:anchor="_Toc530071806" w:history="1">
        <w:r w:rsidRPr="0098781B">
          <w:rPr>
            <w:rStyle w:val="Hyperlink"/>
            <w:noProof/>
            <w:color w:val="auto"/>
          </w:rPr>
          <w:t>Attachments</w:t>
        </w:r>
        <w:r w:rsidRPr="0098781B">
          <w:rPr>
            <w:noProof/>
            <w:webHidden/>
            <w:color w:val="auto"/>
          </w:rPr>
          <w:tab/>
        </w:r>
        <w:r w:rsidRPr="0098781B">
          <w:rPr>
            <w:noProof/>
            <w:webHidden/>
            <w:color w:val="auto"/>
          </w:rPr>
          <w:fldChar w:fldCharType="begin"/>
        </w:r>
        <w:r w:rsidRPr="0098781B">
          <w:rPr>
            <w:noProof/>
            <w:webHidden/>
            <w:color w:val="auto"/>
          </w:rPr>
          <w:instrText xml:space="preserve"> PAGEREF _Toc530071806 \h </w:instrText>
        </w:r>
        <w:r w:rsidRPr="0098781B">
          <w:rPr>
            <w:noProof/>
            <w:webHidden/>
            <w:color w:val="auto"/>
          </w:rPr>
        </w:r>
        <w:r w:rsidRPr="0098781B">
          <w:rPr>
            <w:noProof/>
            <w:webHidden/>
            <w:color w:val="auto"/>
          </w:rPr>
          <w:fldChar w:fldCharType="separate"/>
        </w:r>
        <w:r w:rsidRPr="0098781B">
          <w:rPr>
            <w:noProof/>
            <w:webHidden/>
            <w:color w:val="auto"/>
          </w:rPr>
          <w:t>20</w:t>
        </w:r>
        <w:r w:rsidRPr="0098781B">
          <w:rPr>
            <w:noProof/>
            <w:webHidden/>
            <w:color w:val="auto"/>
          </w:rPr>
          <w:fldChar w:fldCharType="end"/>
        </w:r>
      </w:hyperlink>
    </w:p>
    <w:p w14:paraId="541E9AB9" w14:textId="4A993F50" w:rsidR="00AB7456" w:rsidRDefault="009133D5">
      <w:pPr>
        <w:pStyle w:val="TOC1"/>
      </w:pPr>
      <w:r w:rsidRPr="00347BEC">
        <w:rPr>
          <w:color w:val="auto"/>
        </w:rPr>
        <w:fldChar w:fldCharType="end"/>
      </w:r>
    </w:p>
    <w:p w14:paraId="5CE90DAF" w14:textId="77777777" w:rsidR="00265A90" w:rsidRDefault="002015B9" w:rsidP="00A6186C">
      <w:pPr>
        <w:pStyle w:val="Heading1"/>
      </w:pPr>
      <w:bookmarkStart w:id="3" w:name="bmContentsEnd"/>
      <w:bookmarkStart w:id="4" w:name="_Toc515542350"/>
      <w:bookmarkStart w:id="5" w:name="_Toc530071780"/>
      <w:bookmarkEnd w:id="3"/>
      <w:r>
        <w:lastRenderedPageBreak/>
        <w:t>Background</w:t>
      </w:r>
      <w:bookmarkEnd w:id="4"/>
      <w:bookmarkEnd w:id="5"/>
    </w:p>
    <w:p w14:paraId="73BED51A" w14:textId="125E7C3E" w:rsidR="002015B9" w:rsidRDefault="002015B9" w:rsidP="002015B9">
      <w:pPr>
        <w:pStyle w:val="BodyText"/>
      </w:pPr>
      <w:r>
        <w:t xml:space="preserve">The </w:t>
      </w:r>
      <w:hyperlink r:id="rId11" w:history="1">
        <w:r w:rsidRPr="000F1588">
          <w:rPr>
            <w:rStyle w:val="Hyperlink"/>
          </w:rPr>
          <w:t>Bilateral Agreement</w:t>
        </w:r>
      </w:hyperlink>
      <w:r>
        <w:t xml:space="preserve"> between the Commonwealth and Tasmania</w:t>
      </w:r>
      <w:r w:rsidR="00782721">
        <w:t>n</w:t>
      </w:r>
      <w:r>
        <w:t xml:space="preserve"> Governments for Transition to a National Disability Insurance Scheme (NDIS)</w:t>
      </w:r>
      <w:r w:rsidR="00782721">
        <w:t xml:space="preserve"> (the Bilateral Agreement)</w:t>
      </w:r>
      <w:r>
        <w:t xml:space="preserve"> was signed on 11 December 2015.</w:t>
      </w:r>
    </w:p>
    <w:p w14:paraId="7B02412D" w14:textId="77777777" w:rsidR="002015B9" w:rsidRDefault="002015B9" w:rsidP="002015B9">
      <w:pPr>
        <w:pStyle w:val="BodyText"/>
      </w:pPr>
      <w:r>
        <w:t xml:space="preserve">The Governments recognise the importance of quality and safeguards in successfully supporting the phasing of a large number of participants into the NDIS, including those who are vulnerable and </w:t>
      </w:r>
      <w:r w:rsidR="00006FE0">
        <w:t xml:space="preserve">those with </w:t>
      </w:r>
      <w:r>
        <w:t xml:space="preserve">complex </w:t>
      </w:r>
      <w:r w:rsidR="00006FE0">
        <w:t>needs</w:t>
      </w:r>
      <w:r>
        <w:t xml:space="preserve">. </w:t>
      </w:r>
    </w:p>
    <w:p w14:paraId="208B4992" w14:textId="77777777" w:rsidR="000739C2" w:rsidRDefault="002015B9" w:rsidP="009C3CE1">
      <w:pPr>
        <w:pStyle w:val="BodyText"/>
        <w:tabs>
          <w:tab w:val="clear" w:pos="567"/>
        </w:tabs>
      </w:pPr>
      <w:r>
        <w:t>The Bilateral Agreement (Schedule F) sets out the quality and safeguards arrangements during the transition to full scheme NDIS in Tasmania from 1 July 2016 to June 2019, specifically:</w:t>
      </w:r>
    </w:p>
    <w:p w14:paraId="1A922103" w14:textId="77777777" w:rsidR="009C3CE1" w:rsidRDefault="009C3CE1" w:rsidP="009C3CE1">
      <w:pPr>
        <w:pStyle w:val="BodyText"/>
        <w:tabs>
          <w:tab w:val="clear" w:pos="567"/>
        </w:tabs>
        <w:rPr>
          <w:b/>
          <w:i/>
        </w:rPr>
      </w:pPr>
    </w:p>
    <w:p w14:paraId="730921B1" w14:textId="77777777" w:rsidR="002015B9" w:rsidRPr="002015B9" w:rsidRDefault="002015B9" w:rsidP="002015B9">
      <w:pPr>
        <w:pStyle w:val="BodyText"/>
        <w:ind w:left="284"/>
        <w:rPr>
          <w:b/>
          <w:i/>
        </w:rPr>
      </w:pPr>
      <w:r w:rsidRPr="002015B9">
        <w:rPr>
          <w:b/>
          <w:i/>
        </w:rPr>
        <w:t>National Framework for Quality and Safeguards (Bilateral Agreement Schedule F)</w:t>
      </w:r>
    </w:p>
    <w:p w14:paraId="405E6695" w14:textId="77777777" w:rsidR="002015B9" w:rsidRPr="002015B9" w:rsidRDefault="002015B9" w:rsidP="002015B9">
      <w:pPr>
        <w:pStyle w:val="BodyText"/>
        <w:ind w:left="284"/>
        <w:rPr>
          <w:i/>
        </w:rPr>
      </w:pPr>
      <w:r w:rsidRPr="002015B9">
        <w:rPr>
          <w:i/>
        </w:rPr>
        <w:t>3. The parties and the National Disability Insurance Agency (NDIA) are working together on the design of a nationally consistent quality and safeguarding system to be agreed by the Disability Reform Council (the Council) by early 2016.</w:t>
      </w:r>
    </w:p>
    <w:p w14:paraId="00922F89" w14:textId="77777777" w:rsidR="002015B9" w:rsidRPr="002015B9" w:rsidRDefault="002015B9" w:rsidP="002015B9">
      <w:pPr>
        <w:pStyle w:val="BodyText"/>
        <w:ind w:left="284"/>
        <w:rPr>
          <w:i/>
        </w:rPr>
      </w:pPr>
      <w:r w:rsidRPr="002015B9">
        <w:rPr>
          <w:i/>
        </w:rPr>
        <w:t xml:space="preserve"> 4. The NDIS quality and safeguarding system will be consistent with the principles agreed by the Council as set out in the Consultation paper released on 17 February 2015. </w:t>
      </w:r>
    </w:p>
    <w:p w14:paraId="0336403D" w14:textId="77777777" w:rsidR="002015B9" w:rsidRPr="002015B9" w:rsidRDefault="002015B9" w:rsidP="002015B9">
      <w:pPr>
        <w:pStyle w:val="BodyText"/>
        <w:ind w:left="284"/>
        <w:rPr>
          <w:i/>
        </w:rPr>
      </w:pPr>
      <w:r w:rsidRPr="002015B9">
        <w:rPr>
          <w:i/>
        </w:rPr>
        <w:t>5. Existing Tasmanian and Commonwealth quality and safeguarding systems will apply until the new system, including agreed roles and responsibilities, is implemented.</w:t>
      </w:r>
    </w:p>
    <w:p w14:paraId="534B10BE" w14:textId="4F4DC144" w:rsidR="002015B9" w:rsidRPr="002015B9" w:rsidRDefault="002015B9" w:rsidP="00CF7A5E">
      <w:pPr>
        <w:pStyle w:val="BodyText"/>
        <w:tabs>
          <w:tab w:val="clear" w:pos="567"/>
        </w:tabs>
        <w:ind w:left="284"/>
        <w:rPr>
          <w:i/>
        </w:rPr>
      </w:pPr>
      <w:r w:rsidRPr="002015B9">
        <w:rPr>
          <w:i/>
        </w:rPr>
        <w:t xml:space="preserve">6. This schedule will be reviewed by June 2016 to reflect the outcomes of Ministers’ decisions and incorporating consequent implementation arrangements. Transition Arrangements </w:t>
      </w:r>
    </w:p>
    <w:p w14:paraId="01CE314A" w14:textId="7FA746A2" w:rsidR="008A6AE1" w:rsidRDefault="002015B9" w:rsidP="008A6AE1">
      <w:pPr>
        <w:pStyle w:val="BodyText"/>
        <w:ind w:left="284"/>
        <w:rPr>
          <w:i/>
        </w:rPr>
      </w:pPr>
      <w:r w:rsidRPr="002015B9">
        <w:rPr>
          <w:i/>
        </w:rPr>
        <w:t>7. During the transition to full scheme, Tasmania and the Commonwealth will continue to operate existing quality and safeguarding systems for providers seeking to register with the NDIA to offer supports funded by the NDIS and existing safeguarding arrangements for participants, including existing approaches to the regu</w:t>
      </w:r>
      <w:r w:rsidR="00CF7A5E">
        <w:rPr>
          <w:i/>
        </w:rPr>
        <w:t>lation of restrictive practices.</w:t>
      </w:r>
    </w:p>
    <w:p w14:paraId="183A7E0B" w14:textId="77777777" w:rsidR="00C54C73" w:rsidRPr="0068507F" w:rsidRDefault="00C54C73" w:rsidP="00CF7A5E">
      <w:pPr>
        <w:pStyle w:val="Heading1"/>
      </w:pPr>
      <w:bookmarkStart w:id="6" w:name="_Toc452115577"/>
      <w:bookmarkStart w:id="7" w:name="_Toc515542351"/>
      <w:bookmarkStart w:id="8" w:name="_Toc530071781"/>
      <w:r w:rsidRPr="0068507F">
        <w:lastRenderedPageBreak/>
        <w:t>Purpose of Working Arrangements</w:t>
      </w:r>
      <w:bookmarkEnd w:id="6"/>
      <w:bookmarkEnd w:id="7"/>
      <w:bookmarkEnd w:id="8"/>
    </w:p>
    <w:p w14:paraId="1702355B" w14:textId="77777777" w:rsidR="00C54C73" w:rsidRPr="00CF7A5E" w:rsidRDefault="00C54C73" w:rsidP="00CF7A5E">
      <w:pPr>
        <w:pStyle w:val="BodyText"/>
        <w:tabs>
          <w:tab w:val="clear" w:pos="567"/>
        </w:tabs>
      </w:pPr>
      <w:r w:rsidRPr="00CF7A5E">
        <w:t>The purpose of these working arrangements is to ensure that all parties are working to ensure high quality services for people with disability in a choice and control environment. The NDIA will also implement processes that are not overly arduous for support providers to ensure appropriate standards for NDIS participants, particularly where specific risks for the individual are identified.</w:t>
      </w:r>
    </w:p>
    <w:p w14:paraId="4AC590DE" w14:textId="77777777" w:rsidR="00C54C73" w:rsidRPr="00CF7A5E" w:rsidRDefault="00C54C73" w:rsidP="00CF7A5E">
      <w:pPr>
        <w:pStyle w:val="BodyText"/>
        <w:tabs>
          <w:tab w:val="clear" w:pos="567"/>
        </w:tabs>
      </w:pPr>
      <w:r w:rsidRPr="00CF7A5E">
        <w:t>Accordingly, the following arrangements during transition</w:t>
      </w:r>
      <w:r w:rsidRPr="00B8415D">
        <w:t xml:space="preserve"> to the NDIS </w:t>
      </w:r>
      <w:r>
        <w:t>in Tasmania</w:t>
      </w:r>
      <w:r w:rsidRPr="00CF7A5E">
        <w:t xml:space="preserve"> apply in order to:</w:t>
      </w:r>
    </w:p>
    <w:p w14:paraId="18535FF4" w14:textId="77777777" w:rsidR="00C54C73" w:rsidRPr="008E5B1B" w:rsidRDefault="00C54C73" w:rsidP="00347BEC">
      <w:pPr>
        <w:pStyle w:val="ListParagraph"/>
        <w:numPr>
          <w:ilvl w:val="0"/>
          <w:numId w:val="25"/>
        </w:numPr>
        <w:tabs>
          <w:tab w:val="clear" w:pos="567"/>
        </w:tabs>
        <w:spacing w:after="60" w:line="240" w:lineRule="auto"/>
        <w:contextualSpacing w:val="0"/>
      </w:pPr>
      <w:r w:rsidRPr="008E5B1B">
        <w:t>ensure that the strengths of the existing Commonwealth and Tasmania quality assurance and safeguards systems are retained until new national arrangements are in place by the end of the Tasmanian transition period;</w:t>
      </w:r>
    </w:p>
    <w:p w14:paraId="5194DC2C" w14:textId="77777777" w:rsidR="00C54C73" w:rsidRPr="008E5B1B" w:rsidRDefault="00C54C73" w:rsidP="00347BEC">
      <w:pPr>
        <w:pStyle w:val="ListParagraph"/>
        <w:numPr>
          <w:ilvl w:val="0"/>
          <w:numId w:val="25"/>
        </w:numPr>
        <w:tabs>
          <w:tab w:val="clear" w:pos="567"/>
        </w:tabs>
        <w:spacing w:after="60" w:line="240" w:lineRule="auto"/>
        <w:contextualSpacing w:val="0"/>
      </w:pPr>
      <w:r w:rsidRPr="008E5B1B">
        <w:t>ensure that all participants in the NDIS are afforded protections through existing Commonwealth and state safeguarding mechanisms, including access to state based complaints and reporting mechanisms;</w:t>
      </w:r>
    </w:p>
    <w:p w14:paraId="56CF573B" w14:textId="77777777" w:rsidR="00C54C73" w:rsidRPr="008E5B1B" w:rsidRDefault="00C54C73" w:rsidP="00347BEC">
      <w:pPr>
        <w:pStyle w:val="ListParagraph"/>
        <w:numPr>
          <w:ilvl w:val="0"/>
          <w:numId w:val="25"/>
        </w:numPr>
        <w:tabs>
          <w:tab w:val="clear" w:pos="567"/>
        </w:tabs>
        <w:spacing w:after="60" w:line="240" w:lineRule="auto"/>
        <w:contextualSpacing w:val="0"/>
      </w:pPr>
      <w:r w:rsidRPr="008E5B1B">
        <w:t>provide a consistent framework and requirements to ensure the quality of services provided to people with disability as they transition from Tasmanian funding arrangements to become participants in the NDIS;</w:t>
      </w:r>
    </w:p>
    <w:p w14:paraId="6B5244B4" w14:textId="77777777" w:rsidR="00C54C73" w:rsidRPr="008E5B1B" w:rsidRDefault="00C54C73" w:rsidP="00347BEC">
      <w:pPr>
        <w:pStyle w:val="ListParagraph"/>
        <w:numPr>
          <w:ilvl w:val="0"/>
          <w:numId w:val="25"/>
        </w:numPr>
        <w:tabs>
          <w:tab w:val="clear" w:pos="567"/>
        </w:tabs>
        <w:spacing w:after="60" w:line="240" w:lineRule="auto"/>
        <w:contextualSpacing w:val="0"/>
      </w:pPr>
      <w:r w:rsidRPr="008E5B1B">
        <w:t>minimise any additional administrative burden on Tasmanian service providers who have been funded through Tasmanian specialist disability programs, during transition;</w:t>
      </w:r>
    </w:p>
    <w:p w14:paraId="4E22982A" w14:textId="77777777" w:rsidR="00C54C73" w:rsidRPr="008E5B1B" w:rsidRDefault="00C54C73" w:rsidP="00347BEC">
      <w:pPr>
        <w:pStyle w:val="ListParagraph"/>
        <w:numPr>
          <w:ilvl w:val="0"/>
          <w:numId w:val="25"/>
        </w:numPr>
        <w:tabs>
          <w:tab w:val="clear" w:pos="567"/>
        </w:tabs>
        <w:spacing w:after="60" w:line="240" w:lineRule="auto"/>
        <w:contextualSpacing w:val="0"/>
      </w:pPr>
      <w:r w:rsidRPr="008E5B1B">
        <w:t>ensure an appropriate level of quality compliance for new service providers that may commence providing services to people with disability who participate in the NDIS in Tasmania; and</w:t>
      </w:r>
    </w:p>
    <w:p w14:paraId="203456F4" w14:textId="4DD12413" w:rsidR="00C54C73" w:rsidRPr="008E5B1B" w:rsidRDefault="00C54C73" w:rsidP="00347BEC">
      <w:pPr>
        <w:pStyle w:val="ListParagraph"/>
        <w:numPr>
          <w:ilvl w:val="0"/>
          <w:numId w:val="25"/>
        </w:numPr>
        <w:tabs>
          <w:tab w:val="clear" w:pos="567"/>
        </w:tabs>
        <w:spacing w:after="60" w:line="240" w:lineRule="auto"/>
        <w:contextualSpacing w:val="0"/>
      </w:pPr>
      <w:r w:rsidRPr="008E5B1B">
        <w:t>recognise the NDIA</w:t>
      </w:r>
      <w:r w:rsidR="00FD4F42">
        <w:t>’</w:t>
      </w:r>
      <w:r w:rsidRPr="008E5B1B">
        <w:t xml:space="preserve">s duty of care towards NDIS participants, consistent with the objectives of the </w:t>
      </w:r>
      <w:hyperlink r:id="rId12" w:history="1">
        <w:r w:rsidRPr="00837642">
          <w:rPr>
            <w:rStyle w:val="Hyperlink"/>
            <w:i/>
          </w:rPr>
          <w:t>National Disability Insurance Scheme Act 2013</w:t>
        </w:r>
      </w:hyperlink>
      <w:r w:rsidRPr="008E5B1B">
        <w:t xml:space="preserve"> </w:t>
      </w:r>
      <w:r w:rsidRPr="0091084D">
        <w:t>(NDIS Act)</w:t>
      </w:r>
      <w:r>
        <w:t>.</w:t>
      </w:r>
    </w:p>
    <w:p w14:paraId="12F8A45D" w14:textId="77777777" w:rsidR="00C54C73" w:rsidRDefault="00C54C73" w:rsidP="00C54C73">
      <w:pPr>
        <w:pStyle w:val="Bulletedlist"/>
        <w:numPr>
          <w:ilvl w:val="0"/>
          <w:numId w:val="0"/>
        </w:numPr>
        <w:spacing w:after="0"/>
        <w:jc w:val="both"/>
        <w:rPr>
          <w:rFonts w:ascii="Gill Sans MT" w:hAnsi="Gill Sans MT"/>
          <w:color w:val="auto"/>
          <w:sz w:val="22"/>
          <w:szCs w:val="22"/>
        </w:rPr>
      </w:pPr>
    </w:p>
    <w:p w14:paraId="67C62F77" w14:textId="77777777" w:rsidR="00C54C73" w:rsidRPr="00036FCB" w:rsidRDefault="00C54C73" w:rsidP="00CF7A5E">
      <w:pPr>
        <w:pStyle w:val="BodyText"/>
        <w:tabs>
          <w:tab w:val="clear" w:pos="567"/>
        </w:tabs>
      </w:pPr>
      <w:r w:rsidRPr="00036FCB">
        <w:t>The Commonwealth, Tasmania and NDIA will jointly monitor the implementation of the working arrangements, including working together with relevant Tasmanian statutory bodies to manage quality and safeguarding issues that arise during the transition to the NDIS in Tasmania to ensure the best possible outcomes for participants.</w:t>
      </w:r>
    </w:p>
    <w:p w14:paraId="28052D4F" w14:textId="77777777" w:rsidR="00C54C73" w:rsidRPr="00CF7A5E" w:rsidRDefault="00C54C73" w:rsidP="00CF7A5E">
      <w:pPr>
        <w:pStyle w:val="BodyText"/>
      </w:pPr>
    </w:p>
    <w:p w14:paraId="5E458A18" w14:textId="77777777" w:rsidR="00B027E3" w:rsidRPr="00E31556" w:rsidRDefault="00B027E3" w:rsidP="00526B03">
      <w:pPr>
        <w:pStyle w:val="Heading1"/>
        <w:rPr>
          <w:i/>
        </w:rPr>
      </w:pPr>
      <w:bookmarkStart w:id="9" w:name="_Toc515542352"/>
      <w:bookmarkStart w:id="10" w:name="_Toc530071782"/>
      <w:r>
        <w:lastRenderedPageBreak/>
        <w:t xml:space="preserve">National Disability Insurance Agency </w:t>
      </w:r>
      <w:r w:rsidRPr="00E31556">
        <w:t>Guiding Principles</w:t>
      </w:r>
      <w:bookmarkEnd w:id="9"/>
      <w:bookmarkEnd w:id="10"/>
    </w:p>
    <w:p w14:paraId="2CCFACFD" w14:textId="77777777" w:rsidR="00B027E3" w:rsidRPr="00555E49" w:rsidRDefault="00B027E3" w:rsidP="00B027E3">
      <w:pPr>
        <w:pStyle w:val="BodyText"/>
        <w:rPr>
          <w:lang w:val="en-US"/>
        </w:rPr>
      </w:pPr>
      <w:r>
        <w:rPr>
          <w:lang w:val="en-US"/>
        </w:rPr>
        <w:t>Governments and the N</w:t>
      </w:r>
      <w:r w:rsidR="00603B04">
        <w:rPr>
          <w:lang w:val="en-US"/>
        </w:rPr>
        <w:t>ational Disability Insurance Agency (NDIA or the Agency)</w:t>
      </w:r>
      <w:r w:rsidRPr="00555E49">
        <w:rPr>
          <w:lang w:val="en-US"/>
        </w:rPr>
        <w:t xml:space="preserve"> </w:t>
      </w:r>
      <w:r w:rsidR="00603B04">
        <w:rPr>
          <w:lang w:val="en-US"/>
        </w:rPr>
        <w:t>are</w:t>
      </w:r>
      <w:r w:rsidRPr="00555E49">
        <w:rPr>
          <w:lang w:val="en-US"/>
        </w:rPr>
        <w:t xml:space="preserve"> working to ensure high quality services for people with disability in a choice and control environment.  The Agency will ensure that processes for disability service providers in interacting with the Agency are not overly arduous</w:t>
      </w:r>
      <w:r w:rsidR="00762C23">
        <w:rPr>
          <w:lang w:val="en-US"/>
        </w:rPr>
        <w:t>,</w:t>
      </w:r>
      <w:r w:rsidRPr="00555E49">
        <w:rPr>
          <w:lang w:val="en-US"/>
        </w:rPr>
        <w:t xml:space="preserve"> but that they ensure appropriate standards for individuals</w:t>
      </w:r>
      <w:r w:rsidR="00762C23">
        <w:rPr>
          <w:lang w:val="en-US"/>
        </w:rPr>
        <w:t>,</w:t>
      </w:r>
      <w:r w:rsidRPr="00555E49">
        <w:rPr>
          <w:lang w:val="en-US"/>
        </w:rPr>
        <w:t xml:space="preserve"> particularly where risk for the individual is identified.   </w:t>
      </w:r>
    </w:p>
    <w:p w14:paraId="362C3077" w14:textId="77777777" w:rsidR="00B027E3" w:rsidRPr="00555E49" w:rsidRDefault="00B027E3" w:rsidP="00C9603B">
      <w:pPr>
        <w:pStyle w:val="Heading2"/>
        <w:rPr>
          <w:lang w:val="en-US"/>
        </w:rPr>
      </w:pPr>
      <w:bookmarkStart w:id="11" w:name="_Toc515542353"/>
      <w:bookmarkStart w:id="12" w:name="_Toc530071783"/>
      <w:r w:rsidRPr="00555E49">
        <w:rPr>
          <w:lang w:val="en-US"/>
        </w:rPr>
        <w:t>Individual Safeguards</w:t>
      </w:r>
      <w:bookmarkEnd w:id="11"/>
      <w:bookmarkEnd w:id="12"/>
    </w:p>
    <w:p w14:paraId="584C14CE" w14:textId="77777777" w:rsidR="00B027E3" w:rsidRPr="00555E49" w:rsidRDefault="00B027E3" w:rsidP="00B027E3">
      <w:pPr>
        <w:pStyle w:val="BodyText"/>
        <w:rPr>
          <w:lang w:val="en-US"/>
        </w:rPr>
      </w:pPr>
      <w:r w:rsidRPr="00555E49">
        <w:rPr>
          <w:lang w:val="en-US"/>
        </w:rPr>
        <w:t>Consistent with the choice and control principles, individual, service and some system level safeguards will be applied on an individual risk-basis and will be based on a presumption of capacity</w:t>
      </w:r>
      <w:r w:rsidR="00762C23">
        <w:rPr>
          <w:lang w:val="en-US"/>
        </w:rPr>
        <w:t>,</w:t>
      </w:r>
      <w:r w:rsidRPr="00555E49">
        <w:rPr>
          <w:lang w:val="en-US"/>
        </w:rPr>
        <w:t xml:space="preserve"> unless there is evidence to the contrary or where there is a high risk of harm.</w:t>
      </w:r>
    </w:p>
    <w:p w14:paraId="79C6F8ED" w14:textId="77777777" w:rsidR="00B027E3" w:rsidRPr="00555E49" w:rsidRDefault="00B027E3" w:rsidP="00B027E3">
      <w:pPr>
        <w:pStyle w:val="BodyText"/>
        <w:rPr>
          <w:lang w:val="en-US"/>
        </w:rPr>
      </w:pPr>
      <w:r w:rsidRPr="00555E49">
        <w:rPr>
          <w:lang w:val="en-US"/>
        </w:rPr>
        <w:t>Under the NDIS</w:t>
      </w:r>
      <w:r w:rsidR="00762C23">
        <w:rPr>
          <w:lang w:val="en-US"/>
        </w:rPr>
        <w:t>,</w:t>
      </w:r>
      <w:r w:rsidRPr="00555E49">
        <w:rPr>
          <w:lang w:val="en-US"/>
        </w:rPr>
        <w:t xml:space="preserve"> the importance of natural safeguards will be recogni</w:t>
      </w:r>
      <w:r w:rsidR="00603B04">
        <w:rPr>
          <w:lang w:val="en-US"/>
        </w:rPr>
        <w:t>s</w:t>
      </w:r>
      <w:r w:rsidRPr="00555E49">
        <w:rPr>
          <w:lang w:val="en-US"/>
        </w:rPr>
        <w:t>ed through the development of an individual plan that identifies the person’s goals and aspirations and enables consideration of the unique risks and relevant safeguards for each person.  The aim will be to identify how the different levels of safeguards</w:t>
      </w:r>
      <w:r w:rsidR="00603B04">
        <w:rPr>
          <w:lang w:val="en-US"/>
        </w:rPr>
        <w:t>,</w:t>
      </w:r>
      <w:r w:rsidRPr="00555E49">
        <w:rPr>
          <w:lang w:val="en-US"/>
        </w:rPr>
        <w:t xml:space="preserve"> including natural and formal supports</w:t>
      </w:r>
      <w:r w:rsidR="00603B04">
        <w:rPr>
          <w:lang w:val="en-US"/>
        </w:rPr>
        <w:t>,</w:t>
      </w:r>
      <w:r w:rsidRPr="00555E49">
        <w:rPr>
          <w:lang w:val="en-US"/>
        </w:rPr>
        <w:t xml:space="preserve"> blend together to provide the appropriate level of safeguards while supporting choice and control.  Planners will work with participants</w:t>
      </w:r>
      <w:r w:rsidR="00603B04">
        <w:rPr>
          <w:lang w:val="en-US"/>
        </w:rPr>
        <w:t xml:space="preserve"> to</w:t>
      </w:r>
      <w:r w:rsidRPr="00555E49">
        <w:rPr>
          <w:lang w:val="en-US"/>
        </w:rPr>
        <w:t xml:space="preserve"> identify risks and safeguards</w:t>
      </w:r>
      <w:r>
        <w:rPr>
          <w:lang w:val="en-US"/>
        </w:rPr>
        <w:t>, and Local Area C</w:t>
      </w:r>
      <w:r w:rsidRPr="00555E49">
        <w:rPr>
          <w:lang w:val="en-US"/>
        </w:rPr>
        <w:t xml:space="preserve">oordinators </w:t>
      </w:r>
      <w:r w:rsidR="00603B04">
        <w:rPr>
          <w:lang w:val="en-US"/>
        </w:rPr>
        <w:t xml:space="preserve">(LAC) </w:t>
      </w:r>
      <w:r w:rsidRPr="00555E49">
        <w:rPr>
          <w:lang w:val="en-US"/>
        </w:rPr>
        <w:t xml:space="preserve">will work with participants and their support network to build and support intentional </w:t>
      </w:r>
      <w:r w:rsidR="005F26A5">
        <w:rPr>
          <w:lang w:val="en-US"/>
        </w:rPr>
        <w:t>natural</w:t>
      </w:r>
      <w:r w:rsidR="00603B04">
        <w:rPr>
          <w:lang w:val="en-US"/>
        </w:rPr>
        <w:t xml:space="preserve"> and/or informal </w:t>
      </w:r>
      <w:r w:rsidRPr="00555E49">
        <w:rPr>
          <w:lang w:val="en-US"/>
        </w:rPr>
        <w:t>safeguards.</w:t>
      </w:r>
    </w:p>
    <w:p w14:paraId="614890FC" w14:textId="77777777" w:rsidR="00B027E3" w:rsidRPr="00555E49" w:rsidRDefault="00B027E3" w:rsidP="00B027E3">
      <w:pPr>
        <w:pStyle w:val="BodyText"/>
        <w:rPr>
          <w:lang w:val="en-US"/>
        </w:rPr>
      </w:pPr>
      <w:r w:rsidRPr="00555E49">
        <w:rPr>
          <w:lang w:val="en-US"/>
        </w:rPr>
        <w:t>The key steps in the process will include:</w:t>
      </w:r>
    </w:p>
    <w:p w14:paraId="37EEFB2C" w14:textId="77777777" w:rsidR="00B027E3" w:rsidRPr="00C9603B" w:rsidRDefault="00B027E3" w:rsidP="00347BEC">
      <w:pPr>
        <w:pStyle w:val="ListParagraph"/>
        <w:numPr>
          <w:ilvl w:val="0"/>
          <w:numId w:val="25"/>
        </w:numPr>
        <w:tabs>
          <w:tab w:val="clear" w:pos="567"/>
        </w:tabs>
        <w:spacing w:after="60" w:line="240" w:lineRule="auto"/>
        <w:contextualSpacing w:val="0"/>
      </w:pPr>
      <w:r w:rsidRPr="00C9603B">
        <w:t>Understanding what is important to the person,</w:t>
      </w:r>
    </w:p>
    <w:p w14:paraId="6626A8D7" w14:textId="77777777" w:rsidR="00B027E3" w:rsidRPr="00C9603B" w:rsidRDefault="00B027E3" w:rsidP="00347BEC">
      <w:pPr>
        <w:pStyle w:val="ListParagraph"/>
        <w:numPr>
          <w:ilvl w:val="0"/>
          <w:numId w:val="25"/>
        </w:numPr>
        <w:tabs>
          <w:tab w:val="clear" w:pos="567"/>
        </w:tabs>
        <w:spacing w:after="60" w:line="240" w:lineRule="auto"/>
        <w:contextualSpacing w:val="0"/>
      </w:pPr>
      <w:r w:rsidRPr="00C9603B">
        <w:t>Clarifying the capabilities and vulnerabilities the person may have,</w:t>
      </w:r>
    </w:p>
    <w:p w14:paraId="7428227C" w14:textId="77777777" w:rsidR="00B027E3" w:rsidRPr="00C9603B" w:rsidRDefault="00B027E3" w:rsidP="00347BEC">
      <w:pPr>
        <w:pStyle w:val="ListParagraph"/>
        <w:numPr>
          <w:ilvl w:val="0"/>
          <w:numId w:val="25"/>
        </w:numPr>
        <w:tabs>
          <w:tab w:val="clear" w:pos="567"/>
        </w:tabs>
        <w:spacing w:after="60" w:line="240" w:lineRule="auto"/>
        <w:contextualSpacing w:val="0"/>
      </w:pPr>
      <w:r w:rsidRPr="00C9603B">
        <w:t>Understanding the nature and possible impact of the potential risks,</w:t>
      </w:r>
    </w:p>
    <w:p w14:paraId="42BFDBD8" w14:textId="77777777" w:rsidR="00B027E3" w:rsidRPr="00C9603B" w:rsidRDefault="00B027E3" w:rsidP="00347BEC">
      <w:pPr>
        <w:pStyle w:val="ListParagraph"/>
        <w:numPr>
          <w:ilvl w:val="0"/>
          <w:numId w:val="25"/>
        </w:numPr>
        <w:tabs>
          <w:tab w:val="clear" w:pos="567"/>
        </w:tabs>
        <w:spacing w:after="60" w:line="240" w:lineRule="auto"/>
        <w:contextualSpacing w:val="0"/>
      </w:pPr>
      <w:r w:rsidRPr="00C9603B">
        <w:t xml:space="preserve">Identify areas of concern and existing safeguards that may address </w:t>
      </w:r>
      <w:r w:rsidR="00603B04" w:rsidRPr="00C9603B">
        <w:t>potential risks</w:t>
      </w:r>
      <w:r w:rsidRPr="00C9603B">
        <w:t>,</w:t>
      </w:r>
    </w:p>
    <w:p w14:paraId="5561BD6B" w14:textId="77777777" w:rsidR="00B027E3" w:rsidRPr="00C9603B" w:rsidRDefault="00B027E3" w:rsidP="00347BEC">
      <w:pPr>
        <w:pStyle w:val="ListParagraph"/>
        <w:numPr>
          <w:ilvl w:val="0"/>
          <w:numId w:val="25"/>
        </w:numPr>
        <w:tabs>
          <w:tab w:val="clear" w:pos="567"/>
        </w:tabs>
        <w:spacing w:after="60" w:line="240" w:lineRule="auto"/>
        <w:contextualSpacing w:val="0"/>
      </w:pPr>
      <w:r w:rsidRPr="00C9603B">
        <w:t>Consider additional creative measures to minimi</w:t>
      </w:r>
      <w:r w:rsidR="00603B04" w:rsidRPr="00C9603B">
        <w:t>s</w:t>
      </w:r>
      <w:r w:rsidRPr="00C9603B">
        <w:t>e the risks or improve outcomes,</w:t>
      </w:r>
    </w:p>
    <w:p w14:paraId="21AC8472" w14:textId="77777777" w:rsidR="00B027E3" w:rsidRDefault="00B027E3" w:rsidP="00347BEC">
      <w:pPr>
        <w:pStyle w:val="ListParagraph"/>
        <w:numPr>
          <w:ilvl w:val="0"/>
          <w:numId w:val="25"/>
        </w:numPr>
        <w:tabs>
          <w:tab w:val="clear" w:pos="567"/>
        </w:tabs>
        <w:spacing w:after="60" w:line="240" w:lineRule="auto"/>
        <w:contextualSpacing w:val="0"/>
      </w:pPr>
      <w:r w:rsidRPr="00C9603B">
        <w:t>Consider possible impact of existing and proposed safeguard measures.</w:t>
      </w:r>
    </w:p>
    <w:p w14:paraId="7261C355" w14:textId="77777777" w:rsidR="00676E45" w:rsidRPr="00256E19" w:rsidRDefault="00676E45" w:rsidP="00CF7A5E">
      <w:pPr>
        <w:pStyle w:val="Heading1"/>
      </w:pPr>
      <w:bookmarkStart w:id="13" w:name="_Toc515542354"/>
      <w:bookmarkStart w:id="14" w:name="_Toc530071784"/>
      <w:r>
        <w:lastRenderedPageBreak/>
        <w:t xml:space="preserve">Transition of </w:t>
      </w:r>
      <w:r w:rsidRPr="00256E19">
        <w:t>Commonwealth Funded Disability Services</w:t>
      </w:r>
      <w:bookmarkEnd w:id="13"/>
      <w:bookmarkEnd w:id="14"/>
    </w:p>
    <w:p w14:paraId="2B8F7D61" w14:textId="77777777" w:rsidR="00676E45" w:rsidRPr="00256E19" w:rsidRDefault="00676E45" w:rsidP="00CF7A5E">
      <w:pPr>
        <w:pStyle w:val="Heading3"/>
      </w:pPr>
      <w:bookmarkStart w:id="15" w:name="_Toc515542355"/>
      <w:r w:rsidRPr="00256E19">
        <w:t>Existing arrangements for Commonwealth funded services</w:t>
      </w:r>
      <w:bookmarkEnd w:id="15"/>
    </w:p>
    <w:p w14:paraId="3AC9C27D" w14:textId="77777777" w:rsidR="00676E45" w:rsidRPr="00CF7A5E" w:rsidRDefault="00676E45" w:rsidP="005056C4">
      <w:pPr>
        <w:pStyle w:val="BodyText"/>
        <w:rPr>
          <w:lang w:val="en-US"/>
        </w:rPr>
      </w:pPr>
      <w:r w:rsidRPr="00CF7A5E">
        <w:rPr>
          <w:lang w:val="en-US"/>
        </w:rPr>
        <w:t>The Commonwealth currently manages service provider quality and safeguards through program guidelines and legally enforceable funding agreements actively managed by departmental contract managers. The detail of the quality and safeguard requirements in funding agreements may vary based on a risk assessment of the services but generally includes requirements to ensure services:</w:t>
      </w:r>
    </w:p>
    <w:p w14:paraId="6936FD7D" w14:textId="77777777" w:rsidR="00676E45" w:rsidRPr="005056C4" w:rsidRDefault="00676E45" w:rsidP="00347BEC">
      <w:pPr>
        <w:pStyle w:val="ListParagraph"/>
        <w:numPr>
          <w:ilvl w:val="0"/>
          <w:numId w:val="25"/>
        </w:numPr>
        <w:tabs>
          <w:tab w:val="clear" w:pos="567"/>
        </w:tabs>
        <w:spacing w:after="60" w:line="240" w:lineRule="auto"/>
        <w:contextualSpacing w:val="0"/>
      </w:pPr>
      <w:r w:rsidRPr="005056C4">
        <w:t>engage appropriately qualified staff to deliver the agreed services including meeting relevant Commonwealth arrangements and policies relating to Vulnerable Persons, Police Check and Criminal Offences;</w:t>
      </w:r>
    </w:p>
    <w:p w14:paraId="7DA79A92" w14:textId="77777777" w:rsidR="00676E45" w:rsidRPr="005056C4" w:rsidRDefault="00676E45" w:rsidP="00347BEC">
      <w:pPr>
        <w:pStyle w:val="ListParagraph"/>
        <w:numPr>
          <w:ilvl w:val="0"/>
          <w:numId w:val="25"/>
        </w:numPr>
        <w:tabs>
          <w:tab w:val="clear" w:pos="567"/>
        </w:tabs>
        <w:spacing w:after="60" w:line="240" w:lineRule="auto"/>
        <w:contextualSpacing w:val="0"/>
      </w:pPr>
      <w:r w:rsidRPr="005056C4">
        <w:t>are delivered in accordance with the National Standards for Disability Services under the Commonwealth Disability Services Act 1986;</w:t>
      </w:r>
    </w:p>
    <w:p w14:paraId="21E1BE0A" w14:textId="77777777" w:rsidR="00676E45" w:rsidRPr="005056C4" w:rsidRDefault="00676E45" w:rsidP="00347BEC">
      <w:pPr>
        <w:pStyle w:val="ListParagraph"/>
        <w:numPr>
          <w:ilvl w:val="0"/>
          <w:numId w:val="25"/>
        </w:numPr>
        <w:tabs>
          <w:tab w:val="clear" w:pos="567"/>
        </w:tabs>
        <w:spacing w:after="60" w:line="240" w:lineRule="auto"/>
        <w:contextualSpacing w:val="0"/>
      </w:pPr>
      <w:r w:rsidRPr="005056C4">
        <w:t>meet relevant national standards and accreditation requirements;</w:t>
      </w:r>
    </w:p>
    <w:p w14:paraId="6C4447CB" w14:textId="77777777" w:rsidR="00676E45" w:rsidRPr="005056C4" w:rsidRDefault="00676E45" w:rsidP="00347BEC">
      <w:pPr>
        <w:pStyle w:val="ListParagraph"/>
        <w:numPr>
          <w:ilvl w:val="0"/>
          <w:numId w:val="25"/>
        </w:numPr>
        <w:tabs>
          <w:tab w:val="clear" w:pos="567"/>
        </w:tabs>
        <w:spacing w:after="60" w:line="240" w:lineRule="auto"/>
        <w:contextualSpacing w:val="0"/>
      </w:pPr>
      <w:r w:rsidRPr="005056C4">
        <w:t xml:space="preserve">operate in line and comply with the requirements as set out within all state and territory and Commonwealth legislation and regulations;  </w:t>
      </w:r>
    </w:p>
    <w:p w14:paraId="12831F80" w14:textId="77777777" w:rsidR="00676E45" w:rsidRPr="005056C4" w:rsidRDefault="00676E45" w:rsidP="00347BEC">
      <w:pPr>
        <w:pStyle w:val="ListParagraph"/>
        <w:numPr>
          <w:ilvl w:val="0"/>
          <w:numId w:val="25"/>
        </w:numPr>
        <w:tabs>
          <w:tab w:val="clear" w:pos="567"/>
        </w:tabs>
        <w:spacing w:after="60" w:line="240" w:lineRule="auto"/>
        <w:contextualSpacing w:val="0"/>
      </w:pPr>
      <w:r w:rsidRPr="005056C4">
        <w:t>apply the highest standards of duty of care;</w:t>
      </w:r>
    </w:p>
    <w:p w14:paraId="4B5C2294" w14:textId="77777777" w:rsidR="00676E45" w:rsidRPr="005056C4" w:rsidRDefault="00676E45" w:rsidP="00347BEC">
      <w:pPr>
        <w:pStyle w:val="ListParagraph"/>
        <w:numPr>
          <w:ilvl w:val="0"/>
          <w:numId w:val="25"/>
        </w:numPr>
        <w:tabs>
          <w:tab w:val="clear" w:pos="567"/>
        </w:tabs>
        <w:spacing w:after="60" w:line="240" w:lineRule="auto"/>
        <w:contextualSpacing w:val="0"/>
      </w:pPr>
      <w:r w:rsidRPr="005056C4">
        <w:t>ensure service provision is effective, efficient, and appropriately targeted;</w:t>
      </w:r>
    </w:p>
    <w:p w14:paraId="28A760A2" w14:textId="77777777" w:rsidR="00676E45" w:rsidRPr="005056C4" w:rsidRDefault="00676E45" w:rsidP="00347BEC">
      <w:pPr>
        <w:pStyle w:val="ListParagraph"/>
        <w:numPr>
          <w:ilvl w:val="0"/>
          <w:numId w:val="25"/>
        </w:numPr>
        <w:tabs>
          <w:tab w:val="clear" w:pos="567"/>
        </w:tabs>
        <w:spacing w:after="60" w:line="240" w:lineRule="auto"/>
        <w:contextualSpacing w:val="0"/>
      </w:pPr>
      <w:r w:rsidRPr="005056C4">
        <w:t>ensure Indigenous Australians have equal and equitable access to services;</w:t>
      </w:r>
    </w:p>
    <w:p w14:paraId="3832EAAA" w14:textId="77777777" w:rsidR="00676E45" w:rsidRPr="005056C4" w:rsidRDefault="00676E45" w:rsidP="00347BEC">
      <w:pPr>
        <w:pStyle w:val="ListParagraph"/>
        <w:numPr>
          <w:ilvl w:val="0"/>
          <w:numId w:val="25"/>
        </w:numPr>
        <w:tabs>
          <w:tab w:val="clear" w:pos="567"/>
        </w:tabs>
        <w:spacing w:after="60" w:line="240" w:lineRule="auto"/>
        <w:contextualSpacing w:val="0"/>
      </w:pPr>
      <w:r w:rsidRPr="005056C4">
        <w:t>have appropriate internal complaints mechanisms in place;</w:t>
      </w:r>
    </w:p>
    <w:p w14:paraId="14613DFF" w14:textId="77777777" w:rsidR="00676E45" w:rsidRPr="005056C4" w:rsidRDefault="00676E45" w:rsidP="00347BEC">
      <w:pPr>
        <w:pStyle w:val="ListParagraph"/>
        <w:numPr>
          <w:ilvl w:val="0"/>
          <w:numId w:val="25"/>
        </w:numPr>
        <w:tabs>
          <w:tab w:val="clear" w:pos="567"/>
        </w:tabs>
        <w:spacing w:after="60" w:line="240" w:lineRule="auto"/>
        <w:contextualSpacing w:val="0"/>
      </w:pPr>
      <w:r w:rsidRPr="005056C4">
        <w:t>maintain adequate insurance;</w:t>
      </w:r>
    </w:p>
    <w:p w14:paraId="719428FD" w14:textId="77777777" w:rsidR="00676E45" w:rsidRPr="005056C4" w:rsidRDefault="00676E45" w:rsidP="00347BEC">
      <w:pPr>
        <w:pStyle w:val="ListParagraph"/>
        <w:numPr>
          <w:ilvl w:val="0"/>
          <w:numId w:val="25"/>
        </w:numPr>
        <w:tabs>
          <w:tab w:val="clear" w:pos="567"/>
        </w:tabs>
        <w:spacing w:after="60" w:line="240" w:lineRule="auto"/>
        <w:contextualSpacing w:val="0"/>
      </w:pPr>
      <w:r w:rsidRPr="005056C4">
        <w:t>report performance against identified performance indicators;</w:t>
      </w:r>
    </w:p>
    <w:p w14:paraId="5BF56B71" w14:textId="77777777" w:rsidR="00676E45" w:rsidRPr="005056C4" w:rsidRDefault="00676E45" w:rsidP="00347BEC">
      <w:pPr>
        <w:pStyle w:val="ListParagraph"/>
        <w:numPr>
          <w:ilvl w:val="0"/>
          <w:numId w:val="25"/>
        </w:numPr>
        <w:tabs>
          <w:tab w:val="clear" w:pos="567"/>
        </w:tabs>
        <w:spacing w:after="60" w:line="240" w:lineRule="auto"/>
        <w:contextualSpacing w:val="0"/>
      </w:pPr>
      <w:r w:rsidRPr="005056C4">
        <w:t xml:space="preserve">notify the Commonwealth of anything reasonably likely to affect the performance of the </w:t>
      </w:r>
      <w:r w:rsidRPr="00774336">
        <w:t>Activity</w:t>
      </w:r>
      <w:r w:rsidRPr="005056C4">
        <w:t xml:space="preserve"> or otherwise required under this Agreement; and</w:t>
      </w:r>
    </w:p>
    <w:p w14:paraId="7127BFDD" w14:textId="77777777" w:rsidR="00676E45" w:rsidRPr="005056C4" w:rsidRDefault="00676E45" w:rsidP="00347BEC">
      <w:pPr>
        <w:pStyle w:val="ListParagraph"/>
        <w:numPr>
          <w:ilvl w:val="0"/>
          <w:numId w:val="25"/>
        </w:numPr>
        <w:tabs>
          <w:tab w:val="clear" w:pos="567"/>
        </w:tabs>
        <w:spacing w:after="60" w:line="240" w:lineRule="auto"/>
        <w:contextualSpacing w:val="0"/>
      </w:pPr>
      <w:r w:rsidRPr="005056C4">
        <w:t>provide necessary verification that the grant was spent in accordance with the grant details.</w:t>
      </w:r>
    </w:p>
    <w:p w14:paraId="1CF87E1E" w14:textId="77777777" w:rsidR="00676E45" w:rsidRPr="00CF7A5E" w:rsidRDefault="00676E45" w:rsidP="00CF7A5E">
      <w:pPr>
        <w:pStyle w:val="BodyText"/>
        <w:rPr>
          <w:lang w:val="en-US"/>
        </w:rPr>
      </w:pPr>
      <w:r w:rsidRPr="00CF7A5E">
        <w:rPr>
          <w:lang w:val="en-US"/>
        </w:rPr>
        <w:t xml:space="preserve">Clients and service providers also have recourse to the Department of Social Services complaints handling process. </w:t>
      </w:r>
    </w:p>
    <w:p w14:paraId="3773A3AE" w14:textId="77777777" w:rsidR="00676E45" w:rsidRPr="00256E19" w:rsidRDefault="00676E45" w:rsidP="00CF7A5E">
      <w:pPr>
        <w:pStyle w:val="Heading3"/>
      </w:pPr>
      <w:bookmarkStart w:id="16" w:name="_Toc515542356"/>
      <w:r w:rsidRPr="00256E19">
        <w:t>Arrangements for existing Commonwealth service providers transitioning to the NDIS</w:t>
      </w:r>
      <w:bookmarkEnd w:id="16"/>
    </w:p>
    <w:p w14:paraId="6A5B25B2" w14:textId="77777777" w:rsidR="00676E45" w:rsidRPr="00CF7A5E" w:rsidRDefault="00676E45" w:rsidP="00CF7A5E">
      <w:pPr>
        <w:pStyle w:val="BodyText"/>
        <w:rPr>
          <w:lang w:val="en-US"/>
        </w:rPr>
      </w:pPr>
      <w:r w:rsidRPr="00CF7A5E">
        <w:rPr>
          <w:lang w:val="en-US"/>
        </w:rPr>
        <w:t>Existing providers that transition to deliver their services under the NDIS will continue to be subject to the Quality and Safeguards terms of their Commonwealth funding agreements in accordance with the Terms of Business for Registered Providers for the NDIA. NDIS participants will continue to have recourse to the existing Commonwealth safeguard arrangements including:</w:t>
      </w:r>
    </w:p>
    <w:p w14:paraId="45C2158D" w14:textId="77777777" w:rsidR="00676E45" w:rsidRPr="00936429" w:rsidRDefault="00676E45" w:rsidP="00347BEC">
      <w:pPr>
        <w:pStyle w:val="ListParagraph"/>
        <w:numPr>
          <w:ilvl w:val="0"/>
          <w:numId w:val="25"/>
        </w:numPr>
        <w:tabs>
          <w:tab w:val="clear" w:pos="567"/>
        </w:tabs>
        <w:spacing w:after="60" w:line="240" w:lineRule="auto"/>
        <w:contextualSpacing w:val="0"/>
      </w:pPr>
      <w:r w:rsidRPr="00936429">
        <w:t>service provider complaints processes;</w:t>
      </w:r>
    </w:p>
    <w:p w14:paraId="41C18DAD" w14:textId="77777777" w:rsidR="00676E45" w:rsidRPr="00936429" w:rsidRDefault="00676E45" w:rsidP="00347BEC">
      <w:pPr>
        <w:pStyle w:val="ListParagraph"/>
        <w:numPr>
          <w:ilvl w:val="0"/>
          <w:numId w:val="25"/>
        </w:numPr>
        <w:tabs>
          <w:tab w:val="clear" w:pos="567"/>
        </w:tabs>
        <w:spacing w:after="60" w:line="240" w:lineRule="auto"/>
        <w:contextualSpacing w:val="0"/>
      </w:pPr>
      <w:r w:rsidRPr="00936429">
        <w:t>Department of Social Services complaints processes;</w:t>
      </w:r>
    </w:p>
    <w:p w14:paraId="3964FC51" w14:textId="77777777" w:rsidR="00676E45" w:rsidRPr="00936429" w:rsidRDefault="00676E45" w:rsidP="00347BEC">
      <w:pPr>
        <w:pStyle w:val="ListParagraph"/>
        <w:numPr>
          <w:ilvl w:val="0"/>
          <w:numId w:val="25"/>
        </w:numPr>
        <w:tabs>
          <w:tab w:val="clear" w:pos="567"/>
        </w:tabs>
        <w:spacing w:after="60" w:line="240" w:lineRule="auto"/>
        <w:contextualSpacing w:val="0"/>
      </w:pPr>
      <w:r w:rsidRPr="00936429">
        <w:t xml:space="preserve">The Commonwealth Ombudsman; </w:t>
      </w:r>
    </w:p>
    <w:p w14:paraId="72307A6D" w14:textId="77777777" w:rsidR="00676E45" w:rsidRPr="00936429" w:rsidRDefault="00676E45" w:rsidP="00347BEC">
      <w:pPr>
        <w:pStyle w:val="ListParagraph"/>
        <w:numPr>
          <w:ilvl w:val="0"/>
          <w:numId w:val="25"/>
        </w:numPr>
        <w:tabs>
          <w:tab w:val="clear" w:pos="567"/>
        </w:tabs>
        <w:spacing w:after="60" w:line="240" w:lineRule="auto"/>
        <w:contextualSpacing w:val="0"/>
      </w:pPr>
      <w:r w:rsidRPr="00936429">
        <w:t>The Australian Human Rights Commission; and</w:t>
      </w:r>
    </w:p>
    <w:p w14:paraId="48D5A0FB" w14:textId="77777777" w:rsidR="00676E45" w:rsidRPr="00936429" w:rsidRDefault="00676E45" w:rsidP="00347BEC">
      <w:pPr>
        <w:pStyle w:val="ListParagraph"/>
        <w:numPr>
          <w:ilvl w:val="0"/>
          <w:numId w:val="25"/>
        </w:numPr>
        <w:tabs>
          <w:tab w:val="clear" w:pos="567"/>
        </w:tabs>
        <w:spacing w:after="60" w:line="240" w:lineRule="auto"/>
        <w:contextualSpacing w:val="0"/>
      </w:pPr>
      <w:r w:rsidRPr="00936429">
        <w:t>Other mainstream law enforcement and legal avenues.</w:t>
      </w:r>
    </w:p>
    <w:p w14:paraId="468DA0EA" w14:textId="77777777" w:rsidR="00676E45" w:rsidRPr="00CF7A5E" w:rsidRDefault="00676E45" w:rsidP="00CF7A5E">
      <w:pPr>
        <w:pStyle w:val="BodyText"/>
        <w:rPr>
          <w:lang w:val="en-US"/>
        </w:rPr>
      </w:pPr>
      <w:r w:rsidRPr="00CF7A5E">
        <w:rPr>
          <w:lang w:val="en-US"/>
        </w:rPr>
        <w:t>Transitioning Australian Disability Enterprises (ADEs) will be required to continue to meet their obligations against their Funding Agreements while also maintaining certification under JAS-ANZ against the National Standards for Disability Services.</w:t>
      </w:r>
    </w:p>
    <w:p w14:paraId="426301C8" w14:textId="77777777" w:rsidR="00676E45" w:rsidRPr="00184F4D" w:rsidRDefault="00676E45" w:rsidP="00676E45">
      <w:pPr>
        <w:pStyle w:val="Heading3"/>
        <w:tabs>
          <w:tab w:val="clear" w:pos="567"/>
        </w:tabs>
        <w:spacing w:before="230" w:after="60" w:line="280" w:lineRule="exact"/>
      </w:pPr>
      <w:bookmarkStart w:id="17" w:name="_Toc515542357"/>
      <w:r w:rsidRPr="00184F4D">
        <w:lastRenderedPageBreak/>
        <w:t>Arrangements for existing Commonwealth funded services to expand their s</w:t>
      </w:r>
      <w:r>
        <w:t>upport offering</w:t>
      </w:r>
      <w:bookmarkEnd w:id="17"/>
    </w:p>
    <w:p w14:paraId="6B482826" w14:textId="143C7B3C" w:rsidR="00676E45" w:rsidRPr="00CF7A5E" w:rsidRDefault="00676E45" w:rsidP="00CF7A5E">
      <w:pPr>
        <w:pStyle w:val="BodyText"/>
        <w:rPr>
          <w:lang w:val="en-US"/>
        </w:rPr>
      </w:pPr>
      <w:r w:rsidRPr="00CF7A5E">
        <w:rPr>
          <w:lang w:val="en-US"/>
        </w:rPr>
        <w:t xml:space="preserve">Current Commonwealth funded providers that intend to expand their offer of supports to a new NDIS </w:t>
      </w:r>
      <w:r w:rsidR="00F44292">
        <w:rPr>
          <w:lang w:val="en-US"/>
        </w:rPr>
        <w:t>Registration Group</w:t>
      </w:r>
      <w:r w:rsidRPr="00CF7A5E">
        <w:rPr>
          <w:lang w:val="en-US"/>
        </w:rPr>
        <w:t xml:space="preserve"> will need to apply directly to the NDIA for registration of expanded scope. Expansion of scope will be subject to compliance </w:t>
      </w:r>
      <w:r w:rsidRPr="002C76DE">
        <w:rPr>
          <w:lang w:val="en-US"/>
        </w:rPr>
        <w:t xml:space="preserve">with </w:t>
      </w:r>
      <w:r w:rsidR="005056C4" w:rsidRPr="002C76DE">
        <w:rPr>
          <w:lang w:val="en-US"/>
        </w:rPr>
        <w:t>Tasmanian</w:t>
      </w:r>
      <w:r w:rsidR="002C76DE" w:rsidRPr="002C76DE">
        <w:rPr>
          <w:lang w:val="en-US"/>
        </w:rPr>
        <w:t xml:space="preserve"> Q</w:t>
      </w:r>
      <w:r w:rsidRPr="002C76DE">
        <w:rPr>
          <w:lang w:val="en-US"/>
        </w:rPr>
        <w:t>uality</w:t>
      </w:r>
      <w:r w:rsidR="002C76DE" w:rsidRPr="002C76DE">
        <w:rPr>
          <w:lang w:val="en-US"/>
        </w:rPr>
        <w:t xml:space="preserve"> and Safety</w:t>
      </w:r>
      <w:r w:rsidRPr="002C76DE">
        <w:rPr>
          <w:lang w:val="en-US"/>
        </w:rPr>
        <w:t xml:space="preserve"> </w:t>
      </w:r>
      <w:r w:rsidR="002C76DE">
        <w:rPr>
          <w:lang w:val="en-US"/>
        </w:rPr>
        <w:t>Framework</w:t>
      </w:r>
      <w:r w:rsidRPr="00CF7A5E">
        <w:rPr>
          <w:lang w:val="en-US"/>
        </w:rPr>
        <w:t>, including verification of capacity to deliver services not already covered by a Commonwealth service agreement. They will effectively become new NDIA providers for the expanded services.</w:t>
      </w:r>
    </w:p>
    <w:p w14:paraId="4A39397B" w14:textId="77777777" w:rsidR="00676E45" w:rsidRPr="00CF7A5E" w:rsidRDefault="00676E45" w:rsidP="00CF7A5E">
      <w:pPr>
        <w:pStyle w:val="Heading3"/>
      </w:pPr>
      <w:bookmarkStart w:id="18" w:name="_Toc515542358"/>
      <w:r w:rsidRPr="00CF7A5E">
        <w:t>Arrangements for new providers of services previously delivered by the Commonwealth during transition</w:t>
      </w:r>
      <w:bookmarkEnd w:id="18"/>
    </w:p>
    <w:p w14:paraId="105F114F" w14:textId="39F9BD17" w:rsidR="00676E45" w:rsidRPr="002C76DE" w:rsidRDefault="00676E45" w:rsidP="00CF7A5E">
      <w:pPr>
        <w:pStyle w:val="BodyText"/>
        <w:rPr>
          <w:lang w:val="en-US"/>
        </w:rPr>
      </w:pPr>
      <w:r w:rsidRPr="00321A2F">
        <w:rPr>
          <w:lang w:val="en-US"/>
        </w:rPr>
        <w:t xml:space="preserve">New providers will be subject to compliance with the NDIA Terms of Business for Registered providers and meet </w:t>
      </w:r>
      <w:r w:rsidR="007B24F8" w:rsidRPr="00321A2F">
        <w:rPr>
          <w:lang w:val="en-US"/>
        </w:rPr>
        <w:t>Tasmanian</w:t>
      </w:r>
      <w:r w:rsidRPr="00321A2F">
        <w:rPr>
          <w:lang w:val="en-US"/>
        </w:rPr>
        <w:t xml:space="preserve"> </w:t>
      </w:r>
      <w:r w:rsidR="002C76DE" w:rsidRPr="00321A2F">
        <w:rPr>
          <w:lang w:val="en-US"/>
        </w:rPr>
        <w:t>Quality and Safety Framework</w:t>
      </w:r>
      <w:r w:rsidRPr="00321A2F">
        <w:rPr>
          <w:lang w:val="en-US"/>
        </w:rPr>
        <w:t>. NDIS pa</w:t>
      </w:r>
      <w:r w:rsidR="00BD4394" w:rsidRPr="00321A2F">
        <w:rPr>
          <w:lang w:val="en-US"/>
        </w:rPr>
        <w:t>rticipants will have recourse through</w:t>
      </w:r>
      <w:r w:rsidRPr="00321A2F">
        <w:rPr>
          <w:lang w:val="en-US"/>
        </w:rPr>
        <w:t xml:space="preserve"> </w:t>
      </w:r>
      <w:r w:rsidR="00837642" w:rsidRPr="00321A2F">
        <w:rPr>
          <w:lang w:val="en-US"/>
        </w:rPr>
        <w:t>the</w:t>
      </w:r>
      <w:r w:rsidRPr="00321A2F">
        <w:rPr>
          <w:lang w:val="en-US"/>
        </w:rPr>
        <w:t xml:space="preserve"> C</w:t>
      </w:r>
      <w:r w:rsidR="00BD4394" w:rsidRPr="00321A2F">
        <w:rPr>
          <w:lang w:val="en-US"/>
        </w:rPr>
        <w:t>omplaints Management Process</w:t>
      </w:r>
      <w:r w:rsidR="00321A2F" w:rsidRPr="00321A2F">
        <w:rPr>
          <w:lang w:val="en-US"/>
        </w:rPr>
        <w:t>, (as outlined on pg. 15)</w:t>
      </w:r>
      <w:r w:rsidR="00BD4394" w:rsidRPr="00321A2F">
        <w:rPr>
          <w:lang w:val="en-US"/>
        </w:rPr>
        <w:t xml:space="preserve"> as well as the C</w:t>
      </w:r>
      <w:r w:rsidRPr="00321A2F">
        <w:rPr>
          <w:lang w:val="en-US"/>
        </w:rPr>
        <w:t>ommonwealth mainstream safeguards.</w:t>
      </w:r>
    </w:p>
    <w:p w14:paraId="2A27AD36" w14:textId="77777777" w:rsidR="00676E45" w:rsidRPr="00CF7A5E" w:rsidRDefault="00676E45" w:rsidP="00CF7A5E">
      <w:pPr>
        <w:pStyle w:val="BodyText"/>
        <w:rPr>
          <w:lang w:val="en-US"/>
        </w:rPr>
      </w:pPr>
      <w:r w:rsidRPr="002C76DE">
        <w:rPr>
          <w:lang w:val="en-US"/>
        </w:rPr>
        <w:t>In addition, new employment support service providers are required to meet the National Standards for</w:t>
      </w:r>
      <w:r w:rsidRPr="00CF7A5E">
        <w:rPr>
          <w:lang w:val="en-US"/>
        </w:rPr>
        <w:t xml:space="preserve"> Disability Services and new ADEs will be required to maintain certification under JAS-ANZ against the National Standards for Disability Services.</w:t>
      </w:r>
    </w:p>
    <w:p w14:paraId="3517C96B" w14:textId="6C96E7A2" w:rsidR="00CF7A5E" w:rsidRDefault="00CF7A5E" w:rsidP="00CF7A5E">
      <w:pPr>
        <w:pStyle w:val="Heading3"/>
      </w:pPr>
      <w:bookmarkStart w:id="19" w:name="_Toc515542359"/>
      <w:r>
        <w:t>Commonwealth Continuity of Support Program</w:t>
      </w:r>
      <w:bookmarkEnd w:id="19"/>
    </w:p>
    <w:p w14:paraId="023D94C0" w14:textId="1E3F2838" w:rsidR="00676E45" w:rsidRPr="00CF7A5E" w:rsidRDefault="00676E45" w:rsidP="00CF7A5E">
      <w:pPr>
        <w:pStyle w:val="BodyText"/>
        <w:rPr>
          <w:lang w:val="en-US"/>
        </w:rPr>
      </w:pPr>
      <w:r w:rsidRPr="00CF7A5E">
        <w:rPr>
          <w:lang w:val="en-US"/>
        </w:rPr>
        <w:t xml:space="preserve">During the transition to full scheme, </w:t>
      </w:r>
      <w:r w:rsidR="005056C4">
        <w:rPr>
          <w:lang w:val="en-US"/>
        </w:rPr>
        <w:t>Tasmania</w:t>
      </w:r>
      <w:r w:rsidRPr="00CF7A5E">
        <w:rPr>
          <w:lang w:val="en-US"/>
        </w:rPr>
        <w:t xml:space="preserve"> and the Commonwealth will continue existing quality and safeguards arrangements for providers delivering services to older people with disability under the Commonwealth Continuity of Support Program, including existing approaches to the regulation of restrictive practices. </w:t>
      </w:r>
    </w:p>
    <w:p w14:paraId="0F804C84" w14:textId="01447579" w:rsidR="00676E45" w:rsidRPr="00CF7A5E" w:rsidRDefault="00676E45" w:rsidP="00CF7A5E">
      <w:pPr>
        <w:pStyle w:val="BodyText"/>
        <w:rPr>
          <w:lang w:val="en-US"/>
        </w:rPr>
      </w:pPr>
      <w:r w:rsidRPr="00CF7A5E">
        <w:rPr>
          <w:lang w:val="en-US"/>
        </w:rPr>
        <w:t xml:space="preserve">Further detail about the Quality and Safeguards arrangements for the Continuity of Support Programme during transition in </w:t>
      </w:r>
      <w:r w:rsidR="005056C4">
        <w:rPr>
          <w:lang w:val="en-US"/>
        </w:rPr>
        <w:t>Tasmania</w:t>
      </w:r>
      <w:r w:rsidRPr="00CF7A5E">
        <w:rPr>
          <w:lang w:val="en-US"/>
        </w:rPr>
        <w:t xml:space="preserve"> are outlined under the administrative arrangements for Continuity of Support as referred to in Schedule D of the Bilateral Agreement between the Commonwealth and </w:t>
      </w:r>
      <w:r w:rsidR="005056C4">
        <w:rPr>
          <w:lang w:val="en-US"/>
        </w:rPr>
        <w:t>Tasmania</w:t>
      </w:r>
      <w:r w:rsidRPr="00CF7A5E">
        <w:rPr>
          <w:lang w:val="en-US"/>
        </w:rPr>
        <w:t xml:space="preserve"> for the transition to an NDIS.</w:t>
      </w:r>
    </w:p>
    <w:p w14:paraId="4804115D" w14:textId="77777777" w:rsidR="00676E45" w:rsidRPr="00C9603B" w:rsidRDefault="00676E45" w:rsidP="00CF7A5E">
      <w:pPr>
        <w:tabs>
          <w:tab w:val="clear" w:pos="567"/>
        </w:tabs>
        <w:spacing w:after="60" w:line="240" w:lineRule="auto"/>
      </w:pPr>
    </w:p>
    <w:p w14:paraId="5F1AEA1C" w14:textId="77777777" w:rsidR="00B027E3" w:rsidRDefault="00B027E3" w:rsidP="00B027E3">
      <w:pPr>
        <w:pStyle w:val="Heading1"/>
      </w:pPr>
      <w:bookmarkStart w:id="20" w:name="_Toc515542360"/>
      <w:bookmarkStart w:id="21" w:name="_Toc530071785"/>
      <w:r>
        <w:lastRenderedPageBreak/>
        <w:t>Tasmanian Quality and Safety Assurance</w:t>
      </w:r>
      <w:bookmarkEnd w:id="20"/>
      <w:bookmarkEnd w:id="21"/>
      <w:r>
        <w:t xml:space="preserve"> </w:t>
      </w:r>
    </w:p>
    <w:p w14:paraId="26941F65" w14:textId="0A93D9C7" w:rsidR="00B027E3" w:rsidRDefault="00B027E3" w:rsidP="00B027E3">
      <w:pPr>
        <w:pStyle w:val="ListBullet"/>
        <w:numPr>
          <w:ilvl w:val="0"/>
          <w:numId w:val="0"/>
        </w:numPr>
      </w:pPr>
      <w:r>
        <w:t>All existing and new providers of</w:t>
      </w:r>
      <w:r w:rsidR="00ED4260">
        <w:t xml:space="preserve"> specialist disability services </w:t>
      </w:r>
      <w:r>
        <w:t xml:space="preserve">will </w:t>
      </w:r>
      <w:r w:rsidR="009F6AE0">
        <w:t xml:space="preserve">be required to </w:t>
      </w:r>
      <w:r>
        <w:t xml:space="preserve">comply with </w:t>
      </w:r>
      <w:r w:rsidR="00603B04">
        <w:t>t</w:t>
      </w:r>
      <w:r w:rsidRPr="00E31556">
        <w:t xml:space="preserve">he </w:t>
      </w:r>
      <w:r w:rsidRPr="00E31556">
        <w:rPr>
          <w:i/>
        </w:rPr>
        <w:t>Tasmanian</w:t>
      </w:r>
      <w:r w:rsidRPr="00B027E3">
        <w:rPr>
          <w:i/>
        </w:rPr>
        <w:t xml:space="preserve"> </w:t>
      </w:r>
      <w:r w:rsidRPr="00E31556">
        <w:rPr>
          <w:i/>
        </w:rPr>
        <w:t>Quality and Safety Framework for DHHS Funded Community Sector</w:t>
      </w:r>
      <w:r w:rsidR="00603B04">
        <w:rPr>
          <w:i/>
        </w:rPr>
        <w:t xml:space="preserve"> </w:t>
      </w:r>
      <w:r>
        <w:t>(</w:t>
      </w:r>
      <w:r w:rsidR="00627412">
        <w:t>a</w:t>
      </w:r>
      <w:r>
        <w:t>ttachment 1)</w:t>
      </w:r>
      <w:r>
        <w:rPr>
          <w:i/>
        </w:rPr>
        <w:t xml:space="preserve"> </w:t>
      </w:r>
      <w:r>
        <w:t>for</w:t>
      </w:r>
      <w:r>
        <w:rPr>
          <w:i/>
        </w:rPr>
        <w:t xml:space="preserve"> </w:t>
      </w:r>
      <w:r>
        <w:t>the transition to full scheme NDIS</w:t>
      </w:r>
      <w:r w:rsidR="00762C23">
        <w:t>,</w:t>
      </w:r>
      <w:r>
        <w:t xml:space="preserve"> or until a NDIS national quality and safeguards system has been agreed and implemented. This includes compliance with all associated Tasmanian legislation, regulat</w:t>
      </w:r>
      <w:r w:rsidR="00837642">
        <w:t>ions and reporting requirements.</w:t>
      </w:r>
      <w:r>
        <w:t xml:space="preserve"> </w:t>
      </w:r>
    </w:p>
    <w:p w14:paraId="1B853CC3" w14:textId="22DE8834" w:rsidR="00B027E3" w:rsidRDefault="00B027E3" w:rsidP="00B027E3">
      <w:r>
        <w:t xml:space="preserve">The </w:t>
      </w:r>
      <w:r w:rsidRPr="000739C2">
        <w:rPr>
          <w:i/>
        </w:rPr>
        <w:t>Tasmanian Q</w:t>
      </w:r>
      <w:r w:rsidRPr="00A921CB">
        <w:rPr>
          <w:i/>
        </w:rPr>
        <w:t>uality and Safety Framework for DHHS Funded Community Sector</w:t>
      </w:r>
      <w:r>
        <w:t xml:space="preserve"> (Quality and Safety Framework), supports </w:t>
      </w:r>
      <w:r w:rsidR="005B5AD9">
        <w:t>providers</w:t>
      </w:r>
      <w:r>
        <w:t xml:space="preserve"> to have systems and processes in place to deliver safe, high quality services to Tasmanian consumers. It aims to </w:t>
      </w:r>
      <w:r w:rsidR="00837642">
        <w:t>support</w:t>
      </w:r>
      <w:r>
        <w:t xml:space="preserve"> the following outcomes for consumers, Community Sector Organisations (CSO</w:t>
      </w:r>
      <w:r w:rsidR="00AA7B87">
        <w:t>/organisations</w:t>
      </w:r>
      <w:r w:rsidR="004E78AE">
        <w:t>/service providers</w:t>
      </w:r>
      <w:r>
        <w:t xml:space="preserve">) and </w:t>
      </w:r>
      <w:r w:rsidR="00603B04">
        <w:t xml:space="preserve">the </w:t>
      </w:r>
      <w:r w:rsidR="001E01C5">
        <w:t>Department of Communities Tasmania</w:t>
      </w:r>
      <w:r w:rsidR="00603B04">
        <w:t xml:space="preserve"> (</w:t>
      </w:r>
      <w:r w:rsidR="00052017">
        <w:t>Communities Tasmania</w:t>
      </w:r>
      <w:r w:rsidR="00603B04">
        <w:t>)</w:t>
      </w:r>
      <w:r>
        <w:t>:</w:t>
      </w:r>
    </w:p>
    <w:p w14:paraId="6178BADD" w14:textId="77777777" w:rsidR="00B027E3" w:rsidRDefault="00B027E3" w:rsidP="00347BEC">
      <w:pPr>
        <w:pStyle w:val="ListParagraph"/>
        <w:numPr>
          <w:ilvl w:val="0"/>
          <w:numId w:val="25"/>
        </w:numPr>
        <w:tabs>
          <w:tab w:val="clear" w:pos="567"/>
        </w:tabs>
        <w:spacing w:after="60" w:line="240" w:lineRule="auto"/>
        <w:contextualSpacing w:val="0"/>
      </w:pPr>
      <w:r>
        <w:t>High quality and safe services for Tasmanians through continual improvement of service delivery.</w:t>
      </w:r>
    </w:p>
    <w:p w14:paraId="6FA588B3" w14:textId="77777777" w:rsidR="00B027E3" w:rsidRDefault="00B027E3" w:rsidP="00347BEC">
      <w:pPr>
        <w:pStyle w:val="ListParagraph"/>
        <w:numPr>
          <w:ilvl w:val="0"/>
          <w:numId w:val="25"/>
        </w:numPr>
        <w:tabs>
          <w:tab w:val="clear" w:pos="567"/>
        </w:tabs>
        <w:spacing w:after="60" w:line="240" w:lineRule="auto"/>
        <w:contextualSpacing w:val="0"/>
      </w:pPr>
      <w:r>
        <w:t>Service systems and processes are enhanced using recognised evidence bases (such as standards).</w:t>
      </w:r>
    </w:p>
    <w:p w14:paraId="3C7A21C1" w14:textId="77777777" w:rsidR="00B027E3" w:rsidRDefault="00B027E3" w:rsidP="00347BEC">
      <w:pPr>
        <w:pStyle w:val="ListParagraph"/>
        <w:numPr>
          <w:ilvl w:val="0"/>
          <w:numId w:val="25"/>
        </w:numPr>
        <w:tabs>
          <w:tab w:val="clear" w:pos="567"/>
        </w:tabs>
        <w:spacing w:after="60" w:line="240" w:lineRule="auto"/>
        <w:contextualSpacing w:val="0"/>
      </w:pPr>
      <w:r>
        <w:t xml:space="preserve">A culture of continuous improvement within the sector that is supported by, and inclusive of, all stakeholders. </w:t>
      </w:r>
    </w:p>
    <w:p w14:paraId="346DC427" w14:textId="77777777" w:rsidR="00B027E3" w:rsidRDefault="00B027E3" w:rsidP="00347BEC">
      <w:pPr>
        <w:pStyle w:val="ListParagraph"/>
        <w:numPr>
          <w:ilvl w:val="0"/>
          <w:numId w:val="25"/>
        </w:numPr>
        <w:tabs>
          <w:tab w:val="clear" w:pos="567"/>
        </w:tabs>
        <w:spacing w:after="60" w:line="240" w:lineRule="auto"/>
        <w:contextualSpacing w:val="0"/>
      </w:pPr>
      <w:r>
        <w:t>Minimising regulatory and administrative burden.</w:t>
      </w:r>
    </w:p>
    <w:p w14:paraId="720ADA3E" w14:textId="4E1BE804" w:rsidR="00B027E3" w:rsidRDefault="00B027E3" w:rsidP="00347BEC">
      <w:pPr>
        <w:pStyle w:val="ListParagraph"/>
        <w:numPr>
          <w:ilvl w:val="0"/>
          <w:numId w:val="25"/>
        </w:numPr>
        <w:tabs>
          <w:tab w:val="clear" w:pos="567"/>
        </w:tabs>
        <w:spacing w:after="60" w:line="240" w:lineRule="auto"/>
        <w:contextualSpacing w:val="0"/>
      </w:pPr>
      <w:r>
        <w:t xml:space="preserve">Consumers, CSOs and </w:t>
      </w:r>
      <w:r w:rsidR="00052017">
        <w:t>Communities Tasmania</w:t>
      </w:r>
      <w:r w:rsidR="000F1588">
        <w:t xml:space="preserve"> </w:t>
      </w:r>
      <w:r>
        <w:t>work in partnership to enhance service delivery.</w:t>
      </w:r>
    </w:p>
    <w:p w14:paraId="256360B4" w14:textId="1FA0B2FA" w:rsidR="00B027E3" w:rsidRDefault="00B027E3" w:rsidP="00347BEC">
      <w:pPr>
        <w:pStyle w:val="ListParagraph"/>
        <w:numPr>
          <w:ilvl w:val="0"/>
          <w:numId w:val="25"/>
        </w:numPr>
        <w:tabs>
          <w:tab w:val="clear" w:pos="567"/>
        </w:tabs>
        <w:spacing w:after="60" w:line="240" w:lineRule="auto"/>
        <w:contextualSpacing w:val="0"/>
      </w:pPr>
      <w:r>
        <w:t xml:space="preserve">Consumers, the community and Government have confidence that </w:t>
      </w:r>
      <w:r w:rsidR="00052017">
        <w:t>Communities Tasmania</w:t>
      </w:r>
      <w:r w:rsidR="000F1588">
        <w:t xml:space="preserve"> </w:t>
      </w:r>
      <w:r>
        <w:t>funded CSOs are delivering safe and high quality services.</w:t>
      </w:r>
    </w:p>
    <w:p w14:paraId="7081ADAF" w14:textId="77777777" w:rsidR="00B027E3" w:rsidRDefault="00B027E3" w:rsidP="00347BEC">
      <w:pPr>
        <w:pStyle w:val="ListParagraph"/>
        <w:numPr>
          <w:ilvl w:val="0"/>
          <w:numId w:val="25"/>
        </w:numPr>
        <w:tabs>
          <w:tab w:val="clear" w:pos="567"/>
        </w:tabs>
        <w:spacing w:after="60" w:line="240" w:lineRule="auto"/>
        <w:contextualSpacing w:val="0"/>
      </w:pPr>
      <w:r>
        <w:t>Learnings, both at the CSO and sector level, are used in planning and development activities.</w:t>
      </w:r>
    </w:p>
    <w:p w14:paraId="587F66AB" w14:textId="77777777" w:rsidR="009102D6" w:rsidRDefault="009102D6" w:rsidP="009102D6">
      <w:pPr>
        <w:pStyle w:val="Heading2"/>
      </w:pPr>
      <w:bookmarkStart w:id="22" w:name="_Toc515542361"/>
      <w:bookmarkStart w:id="23" w:name="_Toc530071786"/>
      <w:r>
        <w:t xml:space="preserve">Disability and Community Services </w:t>
      </w:r>
      <w:r w:rsidR="005E48E6">
        <w:t xml:space="preserve">(DCS) </w:t>
      </w:r>
      <w:r>
        <w:t xml:space="preserve">Due Diligence </w:t>
      </w:r>
      <w:r w:rsidR="00762C23">
        <w:t>P</w:t>
      </w:r>
      <w:r>
        <w:t>rocess</w:t>
      </w:r>
      <w:bookmarkEnd w:id="22"/>
      <w:bookmarkEnd w:id="23"/>
    </w:p>
    <w:p w14:paraId="2A928723" w14:textId="15485193" w:rsidR="009102D6" w:rsidRDefault="009102D6" w:rsidP="009102D6">
      <w:r>
        <w:t xml:space="preserve">The </w:t>
      </w:r>
      <w:r w:rsidRPr="00A921CB">
        <w:rPr>
          <w:i/>
        </w:rPr>
        <w:t>DHHS Due Diligence Policy</w:t>
      </w:r>
      <w:r>
        <w:t xml:space="preserve"> aims to ensure there is a minimum level of screening and a consistent approach throughout </w:t>
      </w:r>
      <w:r w:rsidR="00052017">
        <w:t>Communities Tasmania</w:t>
      </w:r>
      <w:r w:rsidR="000F1588">
        <w:t xml:space="preserve"> </w:t>
      </w:r>
      <w:r>
        <w:t xml:space="preserve">prior to funding or registering new service providers in Tasmania. The Policy requires </w:t>
      </w:r>
      <w:r w:rsidRPr="00762C23">
        <w:t>all new</w:t>
      </w:r>
      <w:r>
        <w:t xml:space="preserve"> </w:t>
      </w:r>
      <w:r w:rsidR="004E78AE">
        <w:t>service providers</w:t>
      </w:r>
      <w:r>
        <w:t xml:space="preserve"> to complete a </w:t>
      </w:r>
      <w:r w:rsidR="008564C9">
        <w:t>d</w:t>
      </w:r>
      <w:r>
        <w:t xml:space="preserve">ue </w:t>
      </w:r>
      <w:r w:rsidR="008564C9">
        <w:t>d</w:t>
      </w:r>
      <w:r>
        <w:t xml:space="preserve">iligence </w:t>
      </w:r>
      <w:r w:rsidR="008564C9">
        <w:t>a</w:t>
      </w:r>
      <w:r>
        <w:t xml:space="preserve">ssessment before they are </w:t>
      </w:r>
      <w:r w:rsidR="004931F1">
        <w:t xml:space="preserve">authorised to deliver </w:t>
      </w:r>
      <w:r w:rsidR="00052017">
        <w:t>Communities Tasmania</w:t>
      </w:r>
      <w:r w:rsidR="000F1588">
        <w:t xml:space="preserve"> </w:t>
      </w:r>
      <w:r w:rsidR="004931F1">
        <w:t xml:space="preserve">funded services or </w:t>
      </w:r>
      <w:r>
        <w:t>able to register with the NDIA</w:t>
      </w:r>
      <w:r w:rsidR="004931F1">
        <w:t xml:space="preserve"> as a service provider</w:t>
      </w:r>
      <w:r>
        <w:t>.</w:t>
      </w:r>
    </w:p>
    <w:p w14:paraId="52571B76" w14:textId="65D92365" w:rsidR="009102D6" w:rsidRDefault="009102D6" w:rsidP="009102D6">
      <w:r>
        <w:t xml:space="preserve">The </w:t>
      </w:r>
      <w:r w:rsidR="008564C9">
        <w:t>d</w:t>
      </w:r>
      <w:r>
        <w:t xml:space="preserve">ue </w:t>
      </w:r>
      <w:r w:rsidR="008564C9">
        <w:t>d</w:t>
      </w:r>
      <w:r>
        <w:t xml:space="preserve">iligence </w:t>
      </w:r>
      <w:r w:rsidR="008564C9">
        <w:t xml:space="preserve">assessment </w:t>
      </w:r>
      <w:r>
        <w:t>will determine</w:t>
      </w:r>
      <w:r w:rsidR="00762C23">
        <w:t>,</w:t>
      </w:r>
      <w:r>
        <w:t xml:space="preserve"> from evidence provided by </w:t>
      </w:r>
      <w:r w:rsidR="004E78AE">
        <w:t>service providers</w:t>
      </w:r>
      <w:r w:rsidR="00762C23">
        <w:t>,</w:t>
      </w:r>
      <w:r>
        <w:t xml:space="preserve"> that there are systems and processes in place</w:t>
      </w:r>
      <w:r w:rsidRPr="005F1C43">
        <w:t xml:space="preserve"> </w:t>
      </w:r>
      <w:r>
        <w:t xml:space="preserve">to meet the requirements of the Quality and Safety Framework, the </w:t>
      </w:r>
      <w:r w:rsidRPr="00CF7A5E">
        <w:rPr>
          <w:i/>
        </w:rPr>
        <w:t>Disability Act 2011</w:t>
      </w:r>
      <w:r w:rsidR="00603B04">
        <w:t>,</w:t>
      </w:r>
      <w:r>
        <w:t xml:space="preserve"> and relevant Tasmanian legislation</w:t>
      </w:r>
      <w:r w:rsidR="00762C23">
        <w:t>, regulations</w:t>
      </w:r>
      <w:r>
        <w:t xml:space="preserve"> and reporting requirements.</w:t>
      </w:r>
    </w:p>
    <w:p w14:paraId="72C55E39" w14:textId="126E37C4" w:rsidR="00EC395B" w:rsidRDefault="00EC395B" w:rsidP="00EC395B">
      <w:r>
        <w:t xml:space="preserve">A completed due diligence assessment by </w:t>
      </w:r>
      <w:r w:rsidR="00052017">
        <w:t>Communities Tasmania</w:t>
      </w:r>
      <w:r w:rsidR="000F1588">
        <w:t xml:space="preserve"> </w:t>
      </w:r>
      <w:r w:rsidR="005E48E6">
        <w:t>- DCS</w:t>
      </w:r>
      <w:r>
        <w:t xml:space="preserve"> is required before </w:t>
      </w:r>
      <w:r w:rsidR="004E78AE">
        <w:t>service providers</w:t>
      </w:r>
      <w:r w:rsidR="00CD6517">
        <w:t xml:space="preserve"> </w:t>
      </w:r>
      <w:r w:rsidR="00AC0959">
        <w:t xml:space="preserve">can finalise </w:t>
      </w:r>
      <w:r w:rsidR="00CD6517">
        <w:t xml:space="preserve">approval with the NDIA for the </w:t>
      </w:r>
      <w:r w:rsidR="005F0D4B">
        <w:t xml:space="preserve">following Specialist Disability </w:t>
      </w:r>
      <w:r>
        <w:t xml:space="preserve">Registration Groups: </w:t>
      </w:r>
    </w:p>
    <w:p w14:paraId="4585EBC8" w14:textId="295E18FF" w:rsidR="005F0D4B" w:rsidRDefault="005F0D4B" w:rsidP="00347BEC">
      <w:pPr>
        <w:pStyle w:val="ListParagraph"/>
        <w:numPr>
          <w:ilvl w:val="0"/>
          <w:numId w:val="25"/>
        </w:numPr>
        <w:tabs>
          <w:tab w:val="clear" w:pos="567"/>
        </w:tabs>
        <w:spacing w:after="60" w:line="240" w:lineRule="auto"/>
        <w:ind w:left="426" w:hanging="426"/>
      </w:pPr>
      <w:r>
        <w:t>Daily Personal Activities (0107)</w:t>
      </w:r>
    </w:p>
    <w:p w14:paraId="3DB3311F" w14:textId="7410F9B5" w:rsidR="005F0D4B" w:rsidRDefault="005F0D4B" w:rsidP="00347BEC">
      <w:pPr>
        <w:pStyle w:val="ListParagraph"/>
        <w:numPr>
          <w:ilvl w:val="0"/>
          <w:numId w:val="25"/>
        </w:numPr>
        <w:tabs>
          <w:tab w:val="clear" w:pos="567"/>
        </w:tabs>
        <w:spacing w:after="60" w:line="240" w:lineRule="auto"/>
        <w:ind w:left="426" w:hanging="426"/>
      </w:pPr>
      <w:r>
        <w:t>High Intensity Daily Personal Activities (0104)</w:t>
      </w:r>
    </w:p>
    <w:p w14:paraId="1E704775" w14:textId="77777777" w:rsidR="005F0D4B" w:rsidRDefault="005F0D4B" w:rsidP="005F0D4B">
      <w:pPr>
        <w:pStyle w:val="ListParagraph"/>
        <w:numPr>
          <w:ilvl w:val="0"/>
          <w:numId w:val="25"/>
        </w:numPr>
        <w:tabs>
          <w:tab w:val="clear" w:pos="567"/>
        </w:tabs>
        <w:spacing w:after="60" w:line="240" w:lineRule="auto"/>
        <w:ind w:left="426" w:hanging="426"/>
      </w:pPr>
      <w:r>
        <w:t>Assistance with Daily Life Tasks in a Group or Shared Living Arrangement [Daily Tasks/Shared Living] (0115)</w:t>
      </w:r>
    </w:p>
    <w:p w14:paraId="54721B22" w14:textId="77777777" w:rsidR="005F0D4B" w:rsidRDefault="005F0D4B" w:rsidP="005F0D4B">
      <w:pPr>
        <w:pStyle w:val="ListParagraph"/>
        <w:numPr>
          <w:ilvl w:val="0"/>
          <w:numId w:val="25"/>
        </w:numPr>
        <w:tabs>
          <w:tab w:val="clear" w:pos="567"/>
        </w:tabs>
        <w:spacing w:after="60" w:line="240" w:lineRule="auto"/>
        <w:ind w:left="426" w:hanging="426"/>
      </w:pPr>
      <w:r>
        <w:t>Participation in Community, Social and Civic Activities [Participate Community] (0125)</w:t>
      </w:r>
    </w:p>
    <w:p w14:paraId="3887DA11" w14:textId="77777777" w:rsidR="005F0D4B" w:rsidRDefault="005F0D4B" w:rsidP="005F0D4B">
      <w:pPr>
        <w:pStyle w:val="ListParagraph"/>
        <w:numPr>
          <w:ilvl w:val="0"/>
          <w:numId w:val="25"/>
        </w:numPr>
        <w:tabs>
          <w:tab w:val="clear" w:pos="567"/>
        </w:tabs>
        <w:spacing w:after="60" w:line="240" w:lineRule="auto"/>
        <w:ind w:left="426" w:hanging="426"/>
      </w:pPr>
      <w:r>
        <w:t>Group and Centre Based Activities [Group/Centre Activities] (0136)</w:t>
      </w:r>
    </w:p>
    <w:p w14:paraId="4EC59B89" w14:textId="35B9B8D0" w:rsidR="005F0D4B" w:rsidRDefault="005F0D4B" w:rsidP="00347BEC">
      <w:pPr>
        <w:pStyle w:val="ListParagraph"/>
        <w:numPr>
          <w:ilvl w:val="0"/>
          <w:numId w:val="25"/>
        </w:numPr>
        <w:tabs>
          <w:tab w:val="clear" w:pos="567"/>
        </w:tabs>
        <w:spacing w:after="60" w:line="240" w:lineRule="auto"/>
        <w:ind w:left="426" w:hanging="426"/>
      </w:pPr>
      <w:r w:rsidRPr="0075314B">
        <w:t xml:space="preserve">Development of Daily Living and Life Skills [Development-Life Skills] </w:t>
      </w:r>
      <w:r>
        <w:t>(0117)</w:t>
      </w:r>
    </w:p>
    <w:p w14:paraId="0DECBD0D" w14:textId="30F3D8FB" w:rsidR="005F0D4B" w:rsidRPr="0075314B" w:rsidRDefault="005F0D4B" w:rsidP="005F0D4B">
      <w:pPr>
        <w:pStyle w:val="ListParagraph"/>
        <w:numPr>
          <w:ilvl w:val="0"/>
          <w:numId w:val="25"/>
        </w:numPr>
        <w:tabs>
          <w:tab w:val="clear" w:pos="567"/>
        </w:tabs>
        <w:spacing w:after="60" w:line="240" w:lineRule="auto"/>
        <w:ind w:left="426" w:hanging="426"/>
      </w:pPr>
      <w:r w:rsidRPr="0075314B">
        <w:t xml:space="preserve">Management of Funding for Supports [Plan Management] </w:t>
      </w:r>
      <w:r>
        <w:t>(0127)</w:t>
      </w:r>
    </w:p>
    <w:p w14:paraId="4E1D4CE0" w14:textId="5D378AA6" w:rsidR="005F0D4B" w:rsidRPr="0075314B" w:rsidRDefault="005F0D4B" w:rsidP="00347BEC">
      <w:pPr>
        <w:pStyle w:val="ListParagraph"/>
        <w:numPr>
          <w:ilvl w:val="0"/>
          <w:numId w:val="25"/>
        </w:numPr>
        <w:tabs>
          <w:tab w:val="clear" w:pos="567"/>
        </w:tabs>
        <w:spacing w:after="60" w:line="240" w:lineRule="auto"/>
        <w:ind w:left="426" w:hanging="426"/>
      </w:pPr>
      <w:r w:rsidRPr="0075314B">
        <w:t xml:space="preserve">Assistance in coordinating or managing life stages, transition and supports – [Assist-Life Stage, Transition] </w:t>
      </w:r>
      <w:r>
        <w:t>(0106)</w:t>
      </w:r>
    </w:p>
    <w:p w14:paraId="551B0D35" w14:textId="79245BB8" w:rsidR="005F0D4B" w:rsidRDefault="005F0D4B" w:rsidP="00347BEC">
      <w:pPr>
        <w:pStyle w:val="ListParagraph"/>
        <w:numPr>
          <w:ilvl w:val="0"/>
          <w:numId w:val="25"/>
        </w:numPr>
        <w:tabs>
          <w:tab w:val="clear" w:pos="567"/>
        </w:tabs>
        <w:spacing w:after="60" w:line="240" w:lineRule="auto"/>
        <w:ind w:left="426" w:hanging="426"/>
      </w:pPr>
      <w:r>
        <w:t>Specialist Positive Behaviour Support [Behaviour Support] (0110)</w:t>
      </w:r>
    </w:p>
    <w:p w14:paraId="09D6904F" w14:textId="77777777" w:rsidR="005F0D4B" w:rsidRDefault="005F0D4B" w:rsidP="005F0D4B">
      <w:pPr>
        <w:pStyle w:val="ListParagraph"/>
        <w:numPr>
          <w:ilvl w:val="0"/>
          <w:numId w:val="25"/>
        </w:numPr>
        <w:tabs>
          <w:tab w:val="clear" w:pos="567"/>
        </w:tabs>
        <w:spacing w:after="60" w:line="240" w:lineRule="auto"/>
        <w:ind w:left="426" w:hanging="426"/>
      </w:pPr>
      <w:r>
        <w:t>Early Intervention Supports for Early Childhood (0118)</w:t>
      </w:r>
    </w:p>
    <w:p w14:paraId="076AE950" w14:textId="77777777" w:rsidR="005F0D4B" w:rsidRDefault="005F0D4B" w:rsidP="005F0D4B">
      <w:pPr>
        <w:pStyle w:val="ListParagraph"/>
        <w:numPr>
          <w:ilvl w:val="0"/>
          <w:numId w:val="25"/>
        </w:numPr>
        <w:tabs>
          <w:tab w:val="clear" w:pos="567"/>
        </w:tabs>
        <w:spacing w:after="60" w:line="240" w:lineRule="auto"/>
        <w:ind w:left="426" w:hanging="426"/>
      </w:pPr>
      <w:r>
        <w:t>Support Co-ordination (0132)</w:t>
      </w:r>
    </w:p>
    <w:p w14:paraId="2B8567E6" w14:textId="2EC74F26" w:rsidR="005F0D4B" w:rsidRDefault="005F0D4B" w:rsidP="00347BEC">
      <w:pPr>
        <w:pStyle w:val="ListParagraph"/>
        <w:numPr>
          <w:ilvl w:val="0"/>
          <w:numId w:val="25"/>
        </w:numPr>
        <w:tabs>
          <w:tab w:val="clear" w:pos="567"/>
        </w:tabs>
        <w:spacing w:after="60" w:line="240" w:lineRule="auto"/>
        <w:ind w:left="426" w:hanging="426"/>
      </w:pPr>
      <w:r>
        <w:t xml:space="preserve">Therapeutic Supports (0128) </w:t>
      </w:r>
      <w:r w:rsidR="00490179" w:rsidRPr="00490179">
        <w:rPr>
          <w:b/>
        </w:rPr>
        <w:t xml:space="preserve">– a Due Diligence is required for organisations only  </w:t>
      </w:r>
    </w:p>
    <w:p w14:paraId="3309CE97" w14:textId="77777777" w:rsidR="00C9603B" w:rsidRDefault="00C9603B" w:rsidP="00F63A80"/>
    <w:p w14:paraId="1A474469" w14:textId="02DF8A86" w:rsidR="00AC0959" w:rsidRDefault="004E78AE" w:rsidP="00F63A80">
      <w:r>
        <w:t>Service providers</w:t>
      </w:r>
      <w:r w:rsidR="00AC0959">
        <w:t xml:space="preserve"> will be asked to provide the following minimum information </w:t>
      </w:r>
      <w:r>
        <w:t xml:space="preserve">to </w:t>
      </w:r>
      <w:hyperlink r:id="rId13" w:history="1">
        <w:r w:rsidR="000F1588" w:rsidRPr="003F015A">
          <w:rPr>
            <w:rStyle w:val="Hyperlink"/>
          </w:rPr>
          <w:t>ndisregistrations@communities.tas.gov.au</w:t>
        </w:r>
      </w:hyperlink>
      <w:r w:rsidR="00CF7A5E">
        <w:t xml:space="preserve"> </w:t>
      </w:r>
      <w:r w:rsidR="00AC0959">
        <w:t xml:space="preserve">prior to a </w:t>
      </w:r>
      <w:r w:rsidR="000739C2">
        <w:t>d</w:t>
      </w:r>
      <w:r w:rsidR="00AC0959">
        <w:t xml:space="preserve">ue </w:t>
      </w:r>
      <w:r w:rsidR="000739C2">
        <w:t>d</w:t>
      </w:r>
      <w:r w:rsidR="00AC0959">
        <w:t xml:space="preserve">iligence </w:t>
      </w:r>
      <w:r w:rsidR="008564C9">
        <w:t>assessment</w:t>
      </w:r>
      <w:r w:rsidR="00AC0959">
        <w:t xml:space="preserve"> commencing:</w:t>
      </w:r>
    </w:p>
    <w:p w14:paraId="3B18238C" w14:textId="461CCA50" w:rsidR="00CA7DEA" w:rsidRDefault="00CA7DEA" w:rsidP="00347BEC">
      <w:pPr>
        <w:pStyle w:val="ListParagraph"/>
        <w:numPr>
          <w:ilvl w:val="0"/>
          <w:numId w:val="25"/>
        </w:numPr>
        <w:tabs>
          <w:tab w:val="clear" w:pos="567"/>
        </w:tabs>
        <w:spacing w:after="60" w:line="240" w:lineRule="auto"/>
        <w:contextualSpacing w:val="0"/>
      </w:pPr>
      <w:r>
        <w:t>NDIS provider registration number</w:t>
      </w:r>
      <w:r w:rsidR="002C76DE">
        <w:t xml:space="preserve"> </w:t>
      </w:r>
    </w:p>
    <w:p w14:paraId="28187C91" w14:textId="2C7905A5" w:rsidR="00AC0959" w:rsidRDefault="009172A1" w:rsidP="00347BEC">
      <w:pPr>
        <w:pStyle w:val="ListParagraph"/>
        <w:numPr>
          <w:ilvl w:val="0"/>
          <w:numId w:val="25"/>
        </w:numPr>
        <w:tabs>
          <w:tab w:val="clear" w:pos="567"/>
        </w:tabs>
        <w:spacing w:after="60" w:line="240" w:lineRule="auto"/>
        <w:contextualSpacing w:val="0"/>
      </w:pPr>
      <w:r>
        <w:t xml:space="preserve">Organisation/service </w:t>
      </w:r>
      <w:r w:rsidR="00AA7B87">
        <w:t>provider</w:t>
      </w:r>
      <w:r w:rsidR="00AC0959">
        <w:t xml:space="preserve"> name</w:t>
      </w:r>
    </w:p>
    <w:p w14:paraId="4E6F7DD3" w14:textId="77777777" w:rsidR="00AC0959" w:rsidRDefault="00AC0959" w:rsidP="00347BEC">
      <w:pPr>
        <w:pStyle w:val="ListParagraph"/>
        <w:numPr>
          <w:ilvl w:val="0"/>
          <w:numId w:val="25"/>
        </w:numPr>
        <w:tabs>
          <w:tab w:val="clear" w:pos="567"/>
        </w:tabs>
        <w:spacing w:after="60" w:line="240" w:lineRule="auto"/>
        <w:contextualSpacing w:val="0"/>
      </w:pPr>
      <w:r>
        <w:t xml:space="preserve">Trading name if different to </w:t>
      </w:r>
      <w:r w:rsidR="005B5AD9">
        <w:t>provider</w:t>
      </w:r>
      <w:r>
        <w:t xml:space="preserve"> name</w:t>
      </w:r>
    </w:p>
    <w:p w14:paraId="263AD581" w14:textId="77777777" w:rsidR="00AC0959" w:rsidRDefault="00AC0959" w:rsidP="00347BEC">
      <w:pPr>
        <w:pStyle w:val="ListParagraph"/>
        <w:numPr>
          <w:ilvl w:val="0"/>
          <w:numId w:val="25"/>
        </w:numPr>
        <w:tabs>
          <w:tab w:val="clear" w:pos="567"/>
        </w:tabs>
        <w:spacing w:after="60" w:line="240" w:lineRule="auto"/>
        <w:contextualSpacing w:val="0"/>
      </w:pPr>
      <w:r>
        <w:t>Entity type e.g. sole trader, incorporated association</w:t>
      </w:r>
    </w:p>
    <w:p w14:paraId="3A1D8523" w14:textId="77777777" w:rsidR="00AC0959" w:rsidRDefault="00AC0959" w:rsidP="00347BEC">
      <w:pPr>
        <w:pStyle w:val="ListParagraph"/>
        <w:numPr>
          <w:ilvl w:val="0"/>
          <w:numId w:val="25"/>
        </w:numPr>
        <w:tabs>
          <w:tab w:val="clear" w:pos="567"/>
        </w:tabs>
        <w:spacing w:after="60" w:line="240" w:lineRule="auto"/>
        <w:contextualSpacing w:val="0"/>
      </w:pPr>
      <w:r>
        <w:t>ABN</w:t>
      </w:r>
    </w:p>
    <w:p w14:paraId="1989704D" w14:textId="77777777" w:rsidR="00AC0959" w:rsidRDefault="00AC0959" w:rsidP="00347BEC">
      <w:pPr>
        <w:pStyle w:val="ListParagraph"/>
        <w:numPr>
          <w:ilvl w:val="0"/>
          <w:numId w:val="25"/>
        </w:numPr>
        <w:tabs>
          <w:tab w:val="clear" w:pos="567"/>
        </w:tabs>
        <w:spacing w:after="60" w:line="240" w:lineRule="auto"/>
        <w:contextualSpacing w:val="0"/>
      </w:pPr>
      <w:r>
        <w:t xml:space="preserve">City/suburb and state that is the base for the </w:t>
      </w:r>
      <w:r w:rsidR="005B5AD9">
        <w:t>provider</w:t>
      </w:r>
    </w:p>
    <w:p w14:paraId="48A5F29E" w14:textId="77777777" w:rsidR="00AC0959" w:rsidRDefault="00AC0959" w:rsidP="00347BEC">
      <w:pPr>
        <w:pStyle w:val="ListParagraph"/>
        <w:numPr>
          <w:ilvl w:val="0"/>
          <w:numId w:val="25"/>
        </w:numPr>
        <w:tabs>
          <w:tab w:val="clear" w:pos="567"/>
        </w:tabs>
        <w:spacing w:after="60" w:line="240" w:lineRule="auto"/>
        <w:contextualSpacing w:val="0"/>
      </w:pPr>
      <w:r>
        <w:t>Profit or not for profit</w:t>
      </w:r>
    </w:p>
    <w:p w14:paraId="21597D87" w14:textId="77777777" w:rsidR="00AC0959" w:rsidRDefault="00AC0959" w:rsidP="00347BEC">
      <w:pPr>
        <w:pStyle w:val="ListParagraph"/>
        <w:numPr>
          <w:ilvl w:val="0"/>
          <w:numId w:val="25"/>
        </w:numPr>
        <w:tabs>
          <w:tab w:val="clear" w:pos="567"/>
        </w:tabs>
        <w:spacing w:after="60" w:line="240" w:lineRule="auto"/>
        <w:contextualSpacing w:val="0"/>
      </w:pPr>
      <w:r>
        <w:t>Contact person</w:t>
      </w:r>
    </w:p>
    <w:p w14:paraId="01316DA0" w14:textId="5684EFC0" w:rsidR="00AC0959" w:rsidRDefault="00AC0959" w:rsidP="00347BEC">
      <w:pPr>
        <w:pStyle w:val="ListParagraph"/>
        <w:numPr>
          <w:ilvl w:val="0"/>
          <w:numId w:val="25"/>
        </w:numPr>
        <w:tabs>
          <w:tab w:val="clear" w:pos="567"/>
        </w:tabs>
        <w:spacing w:after="60" w:line="240" w:lineRule="auto"/>
        <w:contextualSpacing w:val="0"/>
      </w:pPr>
      <w:r>
        <w:t>Contact details</w:t>
      </w:r>
      <w:r w:rsidR="00CF7A5E">
        <w:t xml:space="preserve"> </w:t>
      </w:r>
    </w:p>
    <w:p w14:paraId="604754D6" w14:textId="7F17FE55" w:rsidR="00AC0959" w:rsidRDefault="00CF7A5E" w:rsidP="00347BEC">
      <w:pPr>
        <w:pStyle w:val="ListParagraph"/>
        <w:numPr>
          <w:ilvl w:val="0"/>
          <w:numId w:val="25"/>
        </w:numPr>
        <w:tabs>
          <w:tab w:val="clear" w:pos="567"/>
        </w:tabs>
        <w:spacing w:after="60" w:line="240" w:lineRule="auto"/>
        <w:contextualSpacing w:val="0"/>
      </w:pPr>
      <w:r>
        <w:t>NDIS Registration Groups</w:t>
      </w:r>
      <w:r w:rsidR="00AC0959">
        <w:t xml:space="preserve"> seeking </w:t>
      </w:r>
      <w:r w:rsidR="00326DE3">
        <w:t>registration</w:t>
      </w:r>
      <w:r w:rsidR="00AC0959">
        <w:t xml:space="preserve"> for </w:t>
      </w:r>
    </w:p>
    <w:p w14:paraId="2B8E7B0C" w14:textId="77777777" w:rsidR="00AC0959" w:rsidRDefault="00AC0959" w:rsidP="00347BEC">
      <w:pPr>
        <w:pStyle w:val="ListParagraph"/>
        <w:numPr>
          <w:ilvl w:val="0"/>
          <w:numId w:val="25"/>
        </w:numPr>
        <w:tabs>
          <w:tab w:val="clear" w:pos="567"/>
        </w:tabs>
        <w:spacing w:after="60" w:line="240" w:lineRule="auto"/>
        <w:contextualSpacing w:val="0"/>
      </w:pPr>
      <w:r>
        <w:t>Areas of Tasmania intending to provide service</w:t>
      </w:r>
    </w:p>
    <w:p w14:paraId="1413507B" w14:textId="77777777" w:rsidR="00AC0959" w:rsidRDefault="00AC0959" w:rsidP="00347BEC">
      <w:pPr>
        <w:pStyle w:val="ListParagraph"/>
        <w:numPr>
          <w:ilvl w:val="0"/>
          <w:numId w:val="25"/>
        </w:numPr>
        <w:tabs>
          <w:tab w:val="clear" w:pos="567"/>
        </w:tabs>
        <w:spacing w:after="60" w:line="240" w:lineRule="auto"/>
        <w:contextualSpacing w:val="0"/>
      </w:pPr>
      <w:r>
        <w:t xml:space="preserve">Any other states that the provider is already NDIS registered in </w:t>
      </w:r>
    </w:p>
    <w:p w14:paraId="595D3C5D" w14:textId="77777777" w:rsidR="009172A1" w:rsidRDefault="009172A1" w:rsidP="009102D6"/>
    <w:p w14:paraId="4BA209CE" w14:textId="531CC75E" w:rsidR="009102D6" w:rsidRDefault="009102D6" w:rsidP="009102D6">
      <w:r w:rsidDel="00EA08CE">
        <w:t xml:space="preserve">On completing </w:t>
      </w:r>
      <w:r w:rsidR="009F6AE0">
        <w:t>the</w:t>
      </w:r>
      <w:r w:rsidDel="00EA08CE">
        <w:t xml:space="preserve"> </w:t>
      </w:r>
      <w:r w:rsidR="000739C2" w:rsidDel="00EA08CE">
        <w:t>d</w:t>
      </w:r>
      <w:r w:rsidDel="00EA08CE">
        <w:t xml:space="preserve">ue </w:t>
      </w:r>
      <w:r w:rsidR="000739C2" w:rsidDel="00EA08CE">
        <w:t>d</w:t>
      </w:r>
      <w:r w:rsidDel="00EA08CE">
        <w:t xml:space="preserve">iligence </w:t>
      </w:r>
      <w:r w:rsidR="00603B04" w:rsidDel="00EA08CE">
        <w:t>p</w:t>
      </w:r>
      <w:r w:rsidR="009E1870">
        <w:t>rocess</w:t>
      </w:r>
      <w:r w:rsidR="00877ECC">
        <w:t xml:space="preserve"> </w:t>
      </w:r>
      <w:r w:rsidR="009E1870">
        <w:t>(or</w:t>
      </w:r>
      <w:r w:rsidR="00762C23">
        <w:t>,</w:t>
      </w:r>
      <w:r w:rsidR="009E1870">
        <w:t xml:space="preserve"> for existing </w:t>
      </w:r>
      <w:r w:rsidR="008E5B1B">
        <w:t>service providers</w:t>
      </w:r>
      <w:r w:rsidR="00762C23">
        <w:t>,</w:t>
      </w:r>
      <w:r w:rsidR="009E1870">
        <w:t xml:space="preserve"> expanding service and completing a part due diligence process) </w:t>
      </w:r>
      <w:r w:rsidR="005E48E6">
        <w:t>DCS</w:t>
      </w:r>
      <w:r w:rsidR="005E48E6" w:rsidDel="00EA08CE">
        <w:t xml:space="preserve"> </w:t>
      </w:r>
      <w:r w:rsidDel="00EA08CE">
        <w:t xml:space="preserve">will provide </w:t>
      </w:r>
      <w:r w:rsidR="00603B04" w:rsidDel="00EA08CE">
        <w:t xml:space="preserve">the </w:t>
      </w:r>
      <w:r w:rsidR="009172A1">
        <w:t>service provider</w:t>
      </w:r>
      <w:r w:rsidR="00CD77E8">
        <w:t xml:space="preserve"> </w:t>
      </w:r>
      <w:r w:rsidDel="00EA08CE">
        <w:t>with a letter</w:t>
      </w:r>
      <w:r w:rsidR="00E0033E" w:rsidRPr="00C26E7A" w:rsidDel="00EA08CE">
        <w:t xml:space="preserve">. The </w:t>
      </w:r>
      <w:r w:rsidR="00603B04" w:rsidRPr="00C26E7A" w:rsidDel="00EA08CE">
        <w:t>l</w:t>
      </w:r>
      <w:r w:rsidR="00E0033E" w:rsidRPr="00C26E7A" w:rsidDel="00EA08CE">
        <w:t>etter will</w:t>
      </w:r>
      <w:r w:rsidRPr="00C26E7A" w:rsidDel="00EA08CE">
        <w:t xml:space="preserve"> </w:t>
      </w:r>
      <w:r w:rsidR="00E0033E" w:rsidRPr="00C26E7A" w:rsidDel="00EA08CE">
        <w:t>confirm</w:t>
      </w:r>
      <w:r w:rsidRPr="00C26E7A" w:rsidDel="00EA08CE">
        <w:t xml:space="preserve"> the </w:t>
      </w:r>
      <w:r w:rsidR="009172A1">
        <w:t>service provider’s</w:t>
      </w:r>
      <w:r w:rsidRPr="00C26E7A" w:rsidDel="00EA08CE">
        <w:t xml:space="preserve"> </w:t>
      </w:r>
      <w:r w:rsidR="0084588C" w:rsidRPr="00C26E7A" w:rsidDel="00EA08CE">
        <w:t xml:space="preserve">point in time </w:t>
      </w:r>
      <w:r w:rsidRPr="00C26E7A" w:rsidDel="00EA08CE">
        <w:t xml:space="preserve">compliance with the Tasmanian quality and safeguards system </w:t>
      </w:r>
      <w:r w:rsidR="009E1870" w:rsidRPr="00C26E7A">
        <w:t>and capacity</w:t>
      </w:r>
      <w:r w:rsidR="009E1870">
        <w:t xml:space="preserve"> to provide</w:t>
      </w:r>
      <w:r w:rsidR="009F6AE0">
        <w:t xml:space="preserve"> services in</w:t>
      </w:r>
      <w:r w:rsidR="009E1870">
        <w:t xml:space="preserve"> the Registration Group</w:t>
      </w:r>
      <w:r w:rsidDel="00EA08CE">
        <w:t>. Th</w:t>
      </w:r>
      <w:r w:rsidR="00762C23">
        <w:t>e</w:t>
      </w:r>
      <w:r w:rsidDel="00EA08CE">
        <w:t xml:space="preserve"> letter </w:t>
      </w:r>
      <w:r w:rsidR="009F6AE0">
        <w:t>forms part of the</w:t>
      </w:r>
      <w:r w:rsidDel="00EA08CE">
        <w:t xml:space="preserve"> supporting documentation</w:t>
      </w:r>
      <w:r w:rsidR="00E0033E" w:rsidDel="00EA08CE">
        <w:t xml:space="preserve"> required</w:t>
      </w:r>
      <w:r w:rsidDel="00EA08CE">
        <w:t xml:space="preserve"> to complete the NDIA registration process.</w:t>
      </w:r>
    </w:p>
    <w:p w14:paraId="225F00D3" w14:textId="34F9B2B2" w:rsidR="009E1870" w:rsidDel="00EA08CE" w:rsidRDefault="009E1870" w:rsidP="009102D6">
      <w:r>
        <w:t xml:space="preserve">Further information for providers on the due diligence process can be found </w:t>
      </w:r>
      <w:hyperlink r:id="rId14" w:history="1">
        <w:r w:rsidR="00CA7DEA" w:rsidRPr="00837642">
          <w:rPr>
            <w:rStyle w:val="Hyperlink"/>
          </w:rPr>
          <w:t>here</w:t>
        </w:r>
      </w:hyperlink>
      <w:r w:rsidR="00837642">
        <w:t>.</w:t>
      </w:r>
    </w:p>
    <w:p w14:paraId="31AF6217" w14:textId="47B60137" w:rsidR="00EA0F90" w:rsidRPr="00A87452" w:rsidRDefault="00A87452" w:rsidP="00EA0F90">
      <w:pPr>
        <w:pStyle w:val="Heading1"/>
      </w:pPr>
      <w:bookmarkStart w:id="24" w:name="_Toc515542362"/>
      <w:bookmarkStart w:id="25" w:name="_Toc530071787"/>
      <w:r>
        <w:lastRenderedPageBreak/>
        <w:t xml:space="preserve">Due </w:t>
      </w:r>
      <w:r w:rsidR="00762C23">
        <w:t>D</w:t>
      </w:r>
      <w:r>
        <w:t xml:space="preserve">iligence </w:t>
      </w:r>
      <w:r w:rsidR="00762C23">
        <w:t>R</w:t>
      </w:r>
      <w:r w:rsidR="00093F49" w:rsidRPr="00A87452">
        <w:t xml:space="preserve">equirements by </w:t>
      </w:r>
      <w:r w:rsidR="006C480D">
        <w:t>Provider</w:t>
      </w:r>
      <w:r w:rsidR="00EA0F90" w:rsidRPr="00A87452">
        <w:t xml:space="preserve"> </w:t>
      </w:r>
      <w:r w:rsidR="00762C23">
        <w:t>T</w:t>
      </w:r>
      <w:r w:rsidR="00093F49" w:rsidRPr="00A87452">
        <w:t>ype</w:t>
      </w:r>
      <w:bookmarkEnd w:id="24"/>
      <w:bookmarkEnd w:id="25"/>
    </w:p>
    <w:p w14:paraId="3052D21D" w14:textId="54D1E0B7" w:rsidR="00E0033E" w:rsidRPr="00A87452" w:rsidRDefault="00D01F3D" w:rsidP="00E0033E">
      <w:pPr>
        <w:pStyle w:val="Heading2"/>
      </w:pPr>
      <w:bookmarkStart w:id="26" w:name="_Toc515542363"/>
      <w:bookmarkStart w:id="27" w:name="_Toc530071788"/>
      <w:r>
        <w:t>E</w:t>
      </w:r>
      <w:r w:rsidR="00343F72" w:rsidRPr="00A87452">
        <w:t>xisting</w:t>
      </w:r>
      <w:r w:rsidR="00E0033E" w:rsidRPr="00A87452">
        <w:t xml:space="preserve"> </w:t>
      </w:r>
      <w:r w:rsidR="00052017">
        <w:t>Communities Tasmania</w:t>
      </w:r>
      <w:r w:rsidR="00E0033E" w:rsidRPr="00A87452">
        <w:t xml:space="preserve"> </w:t>
      </w:r>
      <w:r w:rsidR="00762C23">
        <w:t>F</w:t>
      </w:r>
      <w:r w:rsidR="00E0033E" w:rsidRPr="00A87452">
        <w:t xml:space="preserve">unded </w:t>
      </w:r>
      <w:r w:rsidR="006C480D">
        <w:t>Providers</w:t>
      </w:r>
      <w:r w:rsidR="00E0033E" w:rsidRPr="00A87452">
        <w:t xml:space="preserve"> not </w:t>
      </w:r>
      <w:r w:rsidR="001F66BF">
        <w:t>c</w:t>
      </w:r>
      <w:r w:rsidR="00E0033E" w:rsidRPr="00A87452">
        <w:t xml:space="preserve">urrently </w:t>
      </w:r>
      <w:r w:rsidR="00762C23">
        <w:t>R</w:t>
      </w:r>
      <w:r w:rsidR="00E0033E" w:rsidRPr="00A87452">
        <w:t xml:space="preserve">egistered </w:t>
      </w:r>
      <w:r w:rsidR="00343F72" w:rsidRPr="00A87452">
        <w:t xml:space="preserve">with the </w:t>
      </w:r>
      <w:r w:rsidR="00E0033E" w:rsidRPr="00A87452">
        <w:t>NDI</w:t>
      </w:r>
      <w:r w:rsidR="00343F72" w:rsidRPr="00A87452">
        <w:t>A</w:t>
      </w:r>
      <w:bookmarkEnd w:id="26"/>
      <w:bookmarkEnd w:id="27"/>
      <w:r w:rsidR="00E0033E" w:rsidRPr="00A87452">
        <w:t xml:space="preserve"> </w:t>
      </w:r>
    </w:p>
    <w:p w14:paraId="7453807E" w14:textId="680718F8" w:rsidR="00E0033E" w:rsidRPr="00A87452" w:rsidRDefault="001B7D94" w:rsidP="00E0033E">
      <w:r w:rsidRPr="00A87452">
        <w:t>Existing</w:t>
      </w:r>
      <w:r w:rsidR="0048044F" w:rsidRPr="00A87452">
        <w:t xml:space="preserve"> </w:t>
      </w:r>
      <w:r w:rsidR="00052017">
        <w:t>Communities Tasmania</w:t>
      </w:r>
      <w:r w:rsidR="000F1588">
        <w:t xml:space="preserve"> </w:t>
      </w:r>
      <w:r w:rsidR="00E0033E" w:rsidRPr="00A87452">
        <w:t xml:space="preserve">funded </w:t>
      </w:r>
      <w:r w:rsidR="009172A1">
        <w:t>service providers</w:t>
      </w:r>
      <w:r w:rsidR="00E0033E" w:rsidRPr="00A87452">
        <w:t xml:space="preserve"> </w:t>
      </w:r>
      <w:r w:rsidR="0048044F" w:rsidRPr="00A87452">
        <w:t xml:space="preserve">have </w:t>
      </w:r>
      <w:r w:rsidR="00E0033E" w:rsidRPr="00A87452">
        <w:t xml:space="preserve">a Funding Agreement with </w:t>
      </w:r>
      <w:r w:rsidR="00486F9C" w:rsidRPr="00A87452">
        <w:t xml:space="preserve">the </w:t>
      </w:r>
      <w:r w:rsidR="00EC395B" w:rsidRPr="00A87452">
        <w:t xml:space="preserve">Crown represented by </w:t>
      </w:r>
      <w:r w:rsidR="00052017">
        <w:t>Communities Tasmania</w:t>
      </w:r>
      <w:r w:rsidR="00EC395B" w:rsidRPr="00A87452">
        <w:t>. Under the</w:t>
      </w:r>
      <w:r w:rsidR="00762C23">
        <w:t>ir</w:t>
      </w:r>
      <w:r w:rsidR="00EC395B" w:rsidRPr="00A87452">
        <w:t xml:space="preserve"> Funding Agreement</w:t>
      </w:r>
      <w:r w:rsidR="00762C23">
        <w:t>,</w:t>
      </w:r>
      <w:r w:rsidR="00EC395B" w:rsidRPr="00A87452">
        <w:t xml:space="preserve"> </w:t>
      </w:r>
      <w:r w:rsidR="009172A1">
        <w:t>service providers</w:t>
      </w:r>
      <w:r w:rsidR="00EC395B" w:rsidRPr="00A87452">
        <w:t xml:space="preserve"> are required to</w:t>
      </w:r>
      <w:r w:rsidR="00E0033E" w:rsidRPr="00A87452">
        <w:t xml:space="preserve"> comply with the Quality and Safety Framework</w:t>
      </w:r>
      <w:r w:rsidR="004931F1" w:rsidRPr="00A87452">
        <w:t xml:space="preserve"> and relevant legislation </w:t>
      </w:r>
      <w:r w:rsidR="002E31BF">
        <w:t>(</w:t>
      </w:r>
      <w:r w:rsidR="00A87452">
        <w:t xml:space="preserve">including </w:t>
      </w:r>
      <w:r w:rsidR="00E0033E" w:rsidRPr="00A87452">
        <w:t>regulations</w:t>
      </w:r>
      <w:r w:rsidR="002E31BF">
        <w:t>)</w:t>
      </w:r>
      <w:r w:rsidR="00E0033E" w:rsidRPr="00A87452">
        <w:t xml:space="preserve">, all associated </w:t>
      </w:r>
      <w:r w:rsidR="00CD2E45">
        <w:t>checks</w:t>
      </w:r>
      <w:r w:rsidR="00E0033E" w:rsidRPr="00A87452">
        <w:t xml:space="preserve"> </w:t>
      </w:r>
      <w:r w:rsidR="002E31BF">
        <w:t>(</w:t>
      </w:r>
      <w:r w:rsidR="00E0033E" w:rsidRPr="00A87452">
        <w:t>including National Criminal Checks</w:t>
      </w:r>
      <w:r w:rsidR="002E31BF">
        <w:t>)</w:t>
      </w:r>
      <w:r w:rsidR="00E0033E" w:rsidRPr="00A87452">
        <w:t xml:space="preserve"> and </w:t>
      </w:r>
      <w:r w:rsidR="00EC395B" w:rsidRPr="00A87452">
        <w:t xml:space="preserve">all </w:t>
      </w:r>
      <w:r w:rsidR="00E0033E" w:rsidRPr="00A87452">
        <w:t>reporting requirements.</w:t>
      </w:r>
    </w:p>
    <w:p w14:paraId="4275596F" w14:textId="7355DAA7" w:rsidR="00E0033E" w:rsidRDefault="00A87452" w:rsidP="00E0033E">
      <w:r>
        <w:t xml:space="preserve">It is expected that all </w:t>
      </w:r>
      <w:r w:rsidR="00052017">
        <w:t>Communities Tasmania</w:t>
      </w:r>
      <w:r w:rsidR="000F1588">
        <w:t xml:space="preserve"> </w:t>
      </w:r>
      <w:r w:rsidR="00E0033E" w:rsidRPr="00A87452">
        <w:t xml:space="preserve">funded </w:t>
      </w:r>
      <w:r w:rsidR="009172A1">
        <w:t>service providers</w:t>
      </w:r>
      <w:r w:rsidR="00E0033E" w:rsidRPr="00A87452">
        <w:t xml:space="preserve"> wishing to register to provide NDIS supports in Tasmania meet the requirements of the </w:t>
      </w:r>
      <w:r w:rsidR="0084588C" w:rsidRPr="00A87452">
        <w:t xml:space="preserve">Quality and </w:t>
      </w:r>
      <w:r w:rsidR="004931F1" w:rsidRPr="00A87452">
        <w:t xml:space="preserve">Safety </w:t>
      </w:r>
      <w:r w:rsidR="0084588C" w:rsidRPr="00A87452">
        <w:t>Framework</w:t>
      </w:r>
      <w:r>
        <w:t>.</w:t>
      </w:r>
    </w:p>
    <w:p w14:paraId="60A41429" w14:textId="38E7A3DB" w:rsidR="005C1E44" w:rsidRDefault="005C1E44" w:rsidP="005C1E44">
      <w:pPr>
        <w:spacing w:after="0"/>
        <w:rPr>
          <w:rFonts w:eastAsia="Calibri" w:cs="Arial"/>
        </w:rPr>
      </w:pPr>
      <w:r w:rsidRPr="005E6DA3">
        <w:rPr>
          <w:rFonts w:eastAsia="Calibri" w:cs="Arial"/>
        </w:rPr>
        <w:t xml:space="preserve">Existing </w:t>
      </w:r>
      <w:r w:rsidR="00052017">
        <w:t>Communities Tasmania</w:t>
      </w:r>
      <w:r w:rsidR="000F1588">
        <w:t xml:space="preserve"> </w:t>
      </w:r>
      <w:r w:rsidRPr="005E6DA3">
        <w:rPr>
          <w:rFonts w:eastAsia="Calibri" w:cs="Arial"/>
        </w:rPr>
        <w:t xml:space="preserve">funded specialist disability support providers </w:t>
      </w:r>
      <w:r w:rsidRPr="006720B5">
        <w:rPr>
          <w:rFonts w:eastAsia="Calibri" w:cs="Arial"/>
        </w:rPr>
        <w:t xml:space="preserve">will be required to undergo the NDIA registration process for any new specialist disability registration groups they wish to register for, including undergoing the Tasmanian due diligence process. </w:t>
      </w:r>
    </w:p>
    <w:p w14:paraId="2AF4D450" w14:textId="3FB21C79" w:rsidR="00E0033E" w:rsidRDefault="00D01F3D" w:rsidP="00E0033E">
      <w:pPr>
        <w:pStyle w:val="Heading2"/>
      </w:pPr>
      <w:bookmarkStart w:id="28" w:name="_Toc515542364"/>
      <w:bookmarkStart w:id="29" w:name="_Toc530071789"/>
      <w:r>
        <w:t>P</w:t>
      </w:r>
      <w:r w:rsidR="00E0033E">
        <w:t xml:space="preserve">roviders of NDIS </w:t>
      </w:r>
      <w:r w:rsidR="002E31BF">
        <w:t>S</w:t>
      </w:r>
      <w:r w:rsidR="00E0033E">
        <w:t xml:space="preserve">upports in Tasmania </w:t>
      </w:r>
      <w:r w:rsidR="002E31BF">
        <w:t>W</w:t>
      </w:r>
      <w:r w:rsidR="00E0033E">
        <w:t xml:space="preserve">ishing to </w:t>
      </w:r>
      <w:r w:rsidR="002E31BF">
        <w:t>E</w:t>
      </w:r>
      <w:r w:rsidR="00E0033E">
        <w:t xml:space="preserve">xpand Registration Groups </w:t>
      </w:r>
      <w:r w:rsidR="00E0033E" w:rsidRPr="00E961BB">
        <w:rPr>
          <w:sz w:val="24"/>
          <w:szCs w:val="24"/>
        </w:rPr>
        <w:t xml:space="preserve">(including </w:t>
      </w:r>
      <w:r w:rsidR="00052017">
        <w:rPr>
          <w:sz w:val="24"/>
          <w:szCs w:val="24"/>
        </w:rPr>
        <w:t>Communities Tasmania</w:t>
      </w:r>
      <w:r w:rsidR="00E0033E" w:rsidRPr="00E961BB">
        <w:rPr>
          <w:sz w:val="24"/>
          <w:szCs w:val="24"/>
        </w:rPr>
        <w:t xml:space="preserve"> funded </w:t>
      </w:r>
      <w:r w:rsidR="006C480D">
        <w:rPr>
          <w:sz w:val="24"/>
          <w:szCs w:val="24"/>
        </w:rPr>
        <w:t>providers</w:t>
      </w:r>
      <w:r w:rsidR="00E0033E" w:rsidRPr="00E961BB">
        <w:rPr>
          <w:sz w:val="24"/>
          <w:szCs w:val="24"/>
        </w:rPr>
        <w:t>)</w:t>
      </w:r>
      <w:bookmarkEnd w:id="28"/>
      <w:bookmarkEnd w:id="29"/>
      <w:r w:rsidR="00E0033E">
        <w:t xml:space="preserve"> </w:t>
      </w:r>
    </w:p>
    <w:p w14:paraId="0D81C480" w14:textId="06327139" w:rsidR="00E0033E" w:rsidRDefault="00E0033E" w:rsidP="00E0033E">
      <w:r>
        <w:t xml:space="preserve">All existing </w:t>
      </w:r>
      <w:r w:rsidR="008E5B1B">
        <w:t>service providers</w:t>
      </w:r>
      <w:r>
        <w:t xml:space="preserve"> registered to provide NDIS specialist disability supports in Tasmania are expected to comply with the Quality and Safety Framework, Tasm</w:t>
      </w:r>
      <w:r w:rsidR="003F3C83">
        <w:t xml:space="preserve">anian legislation, regulations and reporting requirements. </w:t>
      </w:r>
    </w:p>
    <w:p w14:paraId="465C2842" w14:textId="28D8B560" w:rsidR="00E0033E" w:rsidRDefault="008E5B1B" w:rsidP="00E0033E">
      <w:pPr>
        <w:rPr>
          <w:rFonts w:cs="Arial"/>
        </w:rPr>
      </w:pPr>
      <w:r>
        <w:rPr>
          <w:rFonts w:cs="Arial"/>
        </w:rPr>
        <w:t xml:space="preserve">Service </w:t>
      </w:r>
      <w:r w:rsidR="009172A1">
        <w:rPr>
          <w:rFonts w:cs="Arial"/>
        </w:rPr>
        <w:t>p</w:t>
      </w:r>
      <w:r>
        <w:rPr>
          <w:rFonts w:cs="Arial"/>
        </w:rPr>
        <w:t>roviders</w:t>
      </w:r>
      <w:r w:rsidR="00E0033E">
        <w:rPr>
          <w:rFonts w:cs="Arial"/>
        </w:rPr>
        <w:t xml:space="preserve"> </w:t>
      </w:r>
      <w:r w:rsidR="00E0033E">
        <w:t>seeking to deliver Registration Group</w:t>
      </w:r>
      <w:r w:rsidR="002E31BF">
        <w:t>/</w:t>
      </w:r>
      <w:r w:rsidR="00E0033E">
        <w:t xml:space="preserve">s </w:t>
      </w:r>
      <w:r w:rsidR="00A632D0">
        <w:t xml:space="preserve">which differ </w:t>
      </w:r>
      <w:r w:rsidR="00E0033E">
        <w:t>from what they are presently registered to provide</w:t>
      </w:r>
      <w:r w:rsidR="002E31BF">
        <w:t>,</w:t>
      </w:r>
      <w:r w:rsidR="00E0033E">
        <w:t xml:space="preserve"> may have </w:t>
      </w:r>
      <w:r w:rsidR="00E0033E">
        <w:rPr>
          <w:rFonts w:cs="Arial"/>
        </w:rPr>
        <w:t xml:space="preserve">to complete further </w:t>
      </w:r>
      <w:r w:rsidR="004931F1">
        <w:rPr>
          <w:rFonts w:cs="Arial"/>
        </w:rPr>
        <w:t>q</w:t>
      </w:r>
      <w:r w:rsidR="00E0033E">
        <w:rPr>
          <w:rFonts w:cs="Arial"/>
        </w:rPr>
        <w:t xml:space="preserve">uality and </w:t>
      </w:r>
      <w:r w:rsidR="004931F1">
        <w:rPr>
          <w:rFonts w:cs="Arial"/>
        </w:rPr>
        <w:t>s</w:t>
      </w:r>
      <w:r w:rsidR="00E0033E">
        <w:rPr>
          <w:rFonts w:cs="Arial"/>
        </w:rPr>
        <w:t xml:space="preserve">afety and </w:t>
      </w:r>
      <w:r w:rsidR="004931F1">
        <w:rPr>
          <w:rFonts w:cs="Arial"/>
        </w:rPr>
        <w:t>d</w:t>
      </w:r>
      <w:r w:rsidR="00E0033E">
        <w:rPr>
          <w:rFonts w:cs="Arial"/>
        </w:rPr>
        <w:t xml:space="preserve">ue </w:t>
      </w:r>
      <w:r w:rsidR="004931F1">
        <w:rPr>
          <w:rFonts w:cs="Arial"/>
        </w:rPr>
        <w:t>d</w:t>
      </w:r>
      <w:r w:rsidR="00E0033E">
        <w:rPr>
          <w:rFonts w:cs="Arial"/>
        </w:rPr>
        <w:t xml:space="preserve">iligence checks to confirm the </w:t>
      </w:r>
      <w:r>
        <w:rPr>
          <w:rFonts w:cs="Arial"/>
        </w:rPr>
        <w:t>service provider’s</w:t>
      </w:r>
      <w:r w:rsidR="00E0033E">
        <w:rPr>
          <w:rFonts w:cs="Arial"/>
        </w:rPr>
        <w:t xml:space="preserve"> capacity to deliver the </w:t>
      </w:r>
      <w:r w:rsidR="0084588C">
        <w:rPr>
          <w:rFonts w:cs="Arial"/>
        </w:rPr>
        <w:t>R</w:t>
      </w:r>
      <w:r w:rsidR="00E0033E">
        <w:rPr>
          <w:rFonts w:cs="Arial"/>
        </w:rPr>
        <w:t xml:space="preserve">egistration </w:t>
      </w:r>
      <w:r w:rsidR="0084588C">
        <w:rPr>
          <w:rFonts w:cs="Arial"/>
        </w:rPr>
        <w:t>G</w:t>
      </w:r>
      <w:r w:rsidR="00E0033E">
        <w:rPr>
          <w:rFonts w:cs="Arial"/>
        </w:rPr>
        <w:t>roup</w:t>
      </w:r>
      <w:r w:rsidR="002E31BF">
        <w:rPr>
          <w:rFonts w:cs="Arial"/>
        </w:rPr>
        <w:t>/s</w:t>
      </w:r>
      <w:r w:rsidR="00E0033E">
        <w:rPr>
          <w:rFonts w:cs="Arial"/>
        </w:rPr>
        <w:t xml:space="preserve"> for which they are applying.</w:t>
      </w:r>
      <w:r w:rsidR="00E71CD1">
        <w:rPr>
          <w:rFonts w:cs="Arial"/>
        </w:rPr>
        <w:t xml:space="preserve"> </w:t>
      </w:r>
      <w:r w:rsidR="004931F1">
        <w:rPr>
          <w:rFonts w:cs="Arial"/>
        </w:rPr>
        <w:t xml:space="preserve"> </w:t>
      </w:r>
      <w:r w:rsidR="00C26E7A">
        <w:rPr>
          <w:rFonts w:cs="Arial"/>
        </w:rPr>
        <w:t xml:space="preserve">Supporting documentation </w:t>
      </w:r>
      <w:r w:rsidR="00E71CD1">
        <w:rPr>
          <w:rFonts w:cs="Arial"/>
        </w:rPr>
        <w:t xml:space="preserve">from </w:t>
      </w:r>
      <w:r w:rsidR="00052017">
        <w:rPr>
          <w:rFonts w:cs="Arial"/>
        </w:rPr>
        <w:t>Communities Tasmania</w:t>
      </w:r>
      <w:r w:rsidR="00E71CD1">
        <w:rPr>
          <w:rFonts w:cs="Arial"/>
        </w:rPr>
        <w:t xml:space="preserve"> will be required to complete the NDIS registration for additional registration groups. </w:t>
      </w:r>
      <w:r w:rsidR="00E0033E">
        <w:rPr>
          <w:rFonts w:cs="Arial"/>
        </w:rPr>
        <w:t xml:space="preserve"> </w:t>
      </w:r>
    </w:p>
    <w:p w14:paraId="092424A3" w14:textId="77777777" w:rsidR="006430C4" w:rsidRDefault="006430C4" w:rsidP="000F1588">
      <w:pPr>
        <w:pStyle w:val="Heading2"/>
      </w:pPr>
      <w:bookmarkStart w:id="30" w:name="_Toc530071790"/>
      <w:r>
        <w:t>Existing Commonwealth funded disability providers</w:t>
      </w:r>
      <w:bookmarkEnd w:id="30"/>
    </w:p>
    <w:p w14:paraId="4A9E3CA2" w14:textId="77777777" w:rsidR="006430C4" w:rsidRDefault="006430C4" w:rsidP="006430C4">
      <w:r>
        <w:t>Service providers currently funded by the Commonwealth, who wish to expand their service delivery to new specialist disability registration groups (excluding employment services), will be required to undertake the Tasmanian due diligence process. Providers will follow the same process, as “new” specialist disability providers.</w:t>
      </w:r>
    </w:p>
    <w:p w14:paraId="588149EF" w14:textId="77777777" w:rsidR="003F3C83" w:rsidRPr="002E5010" w:rsidRDefault="003F3C83" w:rsidP="003F3C83">
      <w:pPr>
        <w:pStyle w:val="Heading2"/>
      </w:pPr>
      <w:bookmarkStart w:id="31" w:name="_Toc448236259"/>
      <w:bookmarkStart w:id="32" w:name="_Toc448393896"/>
      <w:bookmarkStart w:id="33" w:name="_Toc515542365"/>
      <w:bookmarkStart w:id="34" w:name="_Toc530071791"/>
      <w:r w:rsidRPr="002E5010">
        <w:t xml:space="preserve">Requirements for new </w:t>
      </w:r>
      <w:r w:rsidR="002E31BF">
        <w:t>S</w:t>
      </w:r>
      <w:r w:rsidRPr="002E5010">
        <w:t xml:space="preserve">pecialist </w:t>
      </w:r>
      <w:r w:rsidR="002E31BF">
        <w:t>D</w:t>
      </w:r>
      <w:r w:rsidRPr="002E5010">
        <w:t xml:space="preserve">isability </w:t>
      </w:r>
      <w:r w:rsidR="002E31BF">
        <w:t>P</w:t>
      </w:r>
      <w:r w:rsidRPr="002E5010">
        <w:t>roviders in Tasmania</w:t>
      </w:r>
      <w:bookmarkEnd w:id="31"/>
      <w:bookmarkEnd w:id="32"/>
      <w:bookmarkEnd w:id="33"/>
      <w:bookmarkEnd w:id="34"/>
    </w:p>
    <w:p w14:paraId="72FE4D7B" w14:textId="54484266" w:rsidR="00A87452" w:rsidRDefault="003F3C83" w:rsidP="00A87452">
      <w:pPr>
        <w:rPr>
          <w:rFonts w:cs="Arial"/>
        </w:rPr>
      </w:pPr>
      <w:r>
        <w:rPr>
          <w:rFonts w:asciiTheme="minorHAnsi" w:hAnsiTheme="minorHAnsi"/>
        </w:rPr>
        <w:t>“</w:t>
      </w:r>
      <w:r>
        <w:rPr>
          <w:rFonts w:cs="Arial"/>
        </w:rPr>
        <w:t xml:space="preserve">New” </w:t>
      </w:r>
      <w:r w:rsidR="009172A1">
        <w:rPr>
          <w:rFonts w:cs="Arial"/>
        </w:rPr>
        <w:t>service providers</w:t>
      </w:r>
      <w:r>
        <w:rPr>
          <w:rFonts w:cs="Arial"/>
        </w:rPr>
        <w:t xml:space="preserve"> </w:t>
      </w:r>
      <w:r w:rsidR="002E31BF">
        <w:rPr>
          <w:rFonts w:cs="Arial"/>
        </w:rPr>
        <w:t>(those that have not previously provided</w:t>
      </w:r>
      <w:r w:rsidR="00086804">
        <w:rPr>
          <w:rFonts w:cs="Arial"/>
        </w:rPr>
        <w:t xml:space="preserve"> specialist disability</w:t>
      </w:r>
      <w:r w:rsidR="002E31BF">
        <w:rPr>
          <w:rFonts w:cs="Arial"/>
        </w:rPr>
        <w:t xml:space="preserve"> support in Tasmania) </w:t>
      </w:r>
      <w:r>
        <w:rPr>
          <w:rFonts w:cs="Arial"/>
        </w:rPr>
        <w:t xml:space="preserve">seeking to register with the NDIA to provide </w:t>
      </w:r>
      <w:r w:rsidR="005C1E44">
        <w:rPr>
          <w:rFonts w:cs="Arial"/>
        </w:rPr>
        <w:t>S</w:t>
      </w:r>
      <w:r>
        <w:rPr>
          <w:rFonts w:cs="Arial"/>
        </w:rPr>
        <w:t xml:space="preserve">pecialist </w:t>
      </w:r>
      <w:r w:rsidR="005C1E44">
        <w:rPr>
          <w:rFonts w:cs="Arial"/>
        </w:rPr>
        <w:t>D</w:t>
      </w:r>
      <w:r>
        <w:rPr>
          <w:rFonts w:cs="Arial"/>
        </w:rPr>
        <w:t xml:space="preserve">isability Registration Groups </w:t>
      </w:r>
      <w:r w:rsidR="00A632D0">
        <w:rPr>
          <w:rFonts w:cs="Arial"/>
        </w:rPr>
        <w:t>(as listed under the section</w:t>
      </w:r>
      <w:r w:rsidR="005C1E44">
        <w:rPr>
          <w:rFonts w:cs="Arial"/>
        </w:rPr>
        <w:t xml:space="preserve"> above</w:t>
      </w:r>
      <w:r w:rsidR="00A632D0">
        <w:rPr>
          <w:rFonts w:cs="Arial"/>
        </w:rPr>
        <w:t xml:space="preserve"> ‘DCS Due Diligence Process’</w:t>
      </w:r>
      <w:r w:rsidR="005C1E44">
        <w:rPr>
          <w:rFonts w:cs="Arial"/>
        </w:rPr>
        <w:t xml:space="preserve">) </w:t>
      </w:r>
      <w:r>
        <w:rPr>
          <w:rFonts w:cs="Arial"/>
        </w:rPr>
        <w:t>within Tasmania must complete a due diligence assessment</w:t>
      </w:r>
      <w:r w:rsidR="001B7D94">
        <w:rPr>
          <w:rFonts w:cs="Arial"/>
        </w:rPr>
        <w:t xml:space="preserve"> prior to</w:t>
      </w:r>
      <w:r w:rsidR="00A87452">
        <w:rPr>
          <w:rFonts w:cs="Arial"/>
        </w:rPr>
        <w:t xml:space="preserve"> completing</w:t>
      </w:r>
      <w:r w:rsidR="001B7D94">
        <w:rPr>
          <w:rFonts w:cs="Arial"/>
        </w:rPr>
        <w:t xml:space="preserve"> </w:t>
      </w:r>
      <w:r w:rsidR="00A87452">
        <w:rPr>
          <w:rFonts w:cs="Arial"/>
        </w:rPr>
        <w:t xml:space="preserve">the </w:t>
      </w:r>
      <w:r w:rsidR="00A87452" w:rsidRPr="00A87452">
        <w:t>registration</w:t>
      </w:r>
      <w:r w:rsidR="00A87452">
        <w:rPr>
          <w:rFonts w:cs="Arial"/>
        </w:rPr>
        <w:t xml:space="preserve"> process</w:t>
      </w:r>
      <w:r w:rsidR="001B7D94">
        <w:rPr>
          <w:rFonts w:cs="Arial"/>
        </w:rPr>
        <w:t xml:space="preserve"> with the NDIA</w:t>
      </w:r>
      <w:r w:rsidR="00A87452">
        <w:rPr>
          <w:rFonts w:cs="Arial"/>
        </w:rPr>
        <w:t>.</w:t>
      </w:r>
      <w:r w:rsidR="00A632D0">
        <w:rPr>
          <w:rFonts w:cs="Arial"/>
        </w:rPr>
        <w:t xml:space="preserve">  Please note specific requirements for the registration group ‘Therapeutic Supports’ under the next heading.</w:t>
      </w:r>
    </w:p>
    <w:p w14:paraId="20EF6AF6" w14:textId="4E032261" w:rsidR="003F3C83" w:rsidRPr="00A87452" w:rsidRDefault="003F3C83" w:rsidP="00A87452">
      <w:pPr>
        <w:rPr>
          <w:rFonts w:cs="Arial"/>
        </w:rPr>
      </w:pPr>
      <w:r>
        <w:rPr>
          <w:rFonts w:cs="Arial"/>
        </w:rPr>
        <w:t xml:space="preserve">The </w:t>
      </w:r>
      <w:r w:rsidR="0084588C">
        <w:rPr>
          <w:rFonts w:cs="Arial"/>
        </w:rPr>
        <w:t>d</w:t>
      </w:r>
      <w:r>
        <w:rPr>
          <w:rFonts w:cs="Arial"/>
        </w:rPr>
        <w:t xml:space="preserve">ue </w:t>
      </w:r>
      <w:r w:rsidR="0084588C">
        <w:rPr>
          <w:rFonts w:cs="Arial"/>
        </w:rPr>
        <w:t>d</w:t>
      </w:r>
      <w:r>
        <w:rPr>
          <w:rFonts w:cs="Arial"/>
        </w:rPr>
        <w:t xml:space="preserve">iligence </w:t>
      </w:r>
      <w:r w:rsidR="0084588C">
        <w:rPr>
          <w:rFonts w:cs="Arial"/>
        </w:rPr>
        <w:t>p</w:t>
      </w:r>
      <w:r>
        <w:rPr>
          <w:rFonts w:cs="Arial"/>
        </w:rPr>
        <w:t xml:space="preserve">rocess determines whether the </w:t>
      </w:r>
      <w:r w:rsidR="009172A1">
        <w:rPr>
          <w:rFonts w:cs="Arial"/>
        </w:rPr>
        <w:t>service provider</w:t>
      </w:r>
      <w:r>
        <w:rPr>
          <w:rFonts w:cs="Arial"/>
        </w:rPr>
        <w:t xml:space="preserve"> </w:t>
      </w:r>
      <w:r>
        <w:t xml:space="preserve">complies with the Quality and Safety Framework and relevant Tasmanian legislation, regulations and reporting requirements. </w:t>
      </w:r>
    </w:p>
    <w:p w14:paraId="1BE71BD6" w14:textId="1848E049" w:rsidR="003F3C83" w:rsidRDefault="003F3C83" w:rsidP="003F3C83">
      <w:r>
        <w:t>The due diligence</w:t>
      </w:r>
      <w:r w:rsidR="00C26E7A">
        <w:t xml:space="preserve"> process </w:t>
      </w:r>
      <w:r>
        <w:t xml:space="preserve">also determines the </w:t>
      </w:r>
      <w:r w:rsidR="009172A1">
        <w:t>service provider’s</w:t>
      </w:r>
      <w:r>
        <w:t xml:space="preserve"> capacity to deliver the supports for which they have applied</w:t>
      </w:r>
      <w:r w:rsidR="00327944">
        <w:t xml:space="preserve"> to deliver to</w:t>
      </w:r>
      <w:r>
        <w:t xml:space="preserve"> people with disability. </w:t>
      </w:r>
    </w:p>
    <w:p w14:paraId="0C23AAA0" w14:textId="732818EC" w:rsidR="003F3C83" w:rsidRDefault="003F3C83" w:rsidP="009172A1">
      <w:r>
        <w:lastRenderedPageBreak/>
        <w:t>New service providers may seek to</w:t>
      </w:r>
      <w:r w:rsidR="009172A1">
        <w:t xml:space="preserve"> or </w:t>
      </w:r>
      <w:r>
        <w:t>be accredited for</w:t>
      </w:r>
      <w:r w:rsidR="00C9603B">
        <w:t>,</w:t>
      </w:r>
      <w:r>
        <w:t xml:space="preserve"> an agreed equivalent quality management process</w:t>
      </w:r>
      <w:r w:rsidR="00C26E7A">
        <w:t>.</w:t>
      </w:r>
      <w:r w:rsidR="002E31BF">
        <w:t xml:space="preserve"> </w:t>
      </w:r>
      <w:r w:rsidR="00052017">
        <w:rPr>
          <w:rFonts w:cs="Arial"/>
        </w:rPr>
        <w:t>Communities Tasmania</w:t>
      </w:r>
      <w:r w:rsidR="00490179">
        <w:t xml:space="preserve"> </w:t>
      </w:r>
      <w:r>
        <w:t>will seek evidence of accreditation/compliance by the service provider of the agreed quality management process</w:t>
      </w:r>
      <w:r w:rsidR="002E31BF">
        <w:t xml:space="preserve"> as part of the due diligence process</w:t>
      </w:r>
      <w:r>
        <w:t>.</w:t>
      </w:r>
    </w:p>
    <w:p w14:paraId="4F557359" w14:textId="4D6F01C0" w:rsidR="003F3C83" w:rsidRPr="00327944" w:rsidRDefault="007C1F33" w:rsidP="00327944">
      <w:pPr>
        <w:pStyle w:val="Heading2"/>
      </w:pPr>
      <w:bookmarkStart w:id="35" w:name="_Toc515542366"/>
      <w:bookmarkStart w:id="36" w:name="_Toc530071792"/>
      <w:r>
        <w:t xml:space="preserve">Therapeutic Supports:  </w:t>
      </w:r>
      <w:r w:rsidR="003F3C83" w:rsidRPr="00327944">
        <w:t xml:space="preserve">Sole </w:t>
      </w:r>
      <w:r w:rsidR="00086804" w:rsidRPr="00C26E7A">
        <w:t>P</w:t>
      </w:r>
      <w:r w:rsidR="009E1870" w:rsidRPr="00C26E7A">
        <w:t>ractitioners</w:t>
      </w:r>
      <w:bookmarkEnd w:id="35"/>
      <w:r w:rsidR="006430C4">
        <w:t>,</w:t>
      </w:r>
      <w:r w:rsidR="006430C4" w:rsidRPr="006430C4">
        <w:t xml:space="preserve"> </w:t>
      </w:r>
      <w:r w:rsidR="00746CF8">
        <w:t>and</w:t>
      </w:r>
      <w:r w:rsidR="006430C4">
        <w:t xml:space="preserve"> consortiums of practitioners, wishing to register to deliver </w:t>
      </w:r>
      <w:r>
        <w:t>T</w:t>
      </w:r>
      <w:r w:rsidR="006430C4">
        <w:t>herapeutic Supports</w:t>
      </w:r>
      <w:bookmarkEnd w:id="36"/>
    </w:p>
    <w:p w14:paraId="66FFCC98" w14:textId="594CB2A9" w:rsidR="0063067C" w:rsidRDefault="00D66466" w:rsidP="000F1588">
      <w:pPr>
        <w:spacing w:before="120" w:after="120" w:line="276" w:lineRule="auto"/>
      </w:pPr>
      <w:r>
        <w:t>Sole practitioners</w:t>
      </w:r>
      <w:r w:rsidR="00C14C16">
        <w:t>,</w:t>
      </w:r>
      <w:r>
        <w:t xml:space="preserve"> </w:t>
      </w:r>
      <w:r w:rsidR="00746CF8">
        <w:t>and</w:t>
      </w:r>
      <w:r>
        <w:t xml:space="preserve"> </w:t>
      </w:r>
      <w:r w:rsidR="00D33B81">
        <w:t>groups of practitioners</w:t>
      </w:r>
      <w:r w:rsidR="00C14C16">
        <w:t>,</w:t>
      </w:r>
      <w:r w:rsidR="00D33B81">
        <w:t xml:space="preserve"> </w:t>
      </w:r>
      <w:r w:rsidR="0063067C">
        <w:t>eligible to deliver</w:t>
      </w:r>
      <w:r>
        <w:t xml:space="preserve"> Therapeutic </w:t>
      </w:r>
      <w:r w:rsidR="0063067C">
        <w:t xml:space="preserve">Supports </w:t>
      </w:r>
      <w:r w:rsidR="008C5325">
        <w:rPr>
          <w:rFonts w:cs="Arial"/>
        </w:rPr>
        <w:t>a</w:t>
      </w:r>
      <w:r w:rsidR="0063067C">
        <w:rPr>
          <w:rFonts w:cs="Arial"/>
        </w:rPr>
        <w:t>re</w:t>
      </w:r>
      <w:r w:rsidR="008C5325">
        <w:rPr>
          <w:rFonts w:cs="Arial"/>
        </w:rPr>
        <w:t xml:space="preserve"> defined by the NDIA, and listed in the </w:t>
      </w:r>
      <w:r w:rsidR="00277BCC">
        <w:rPr>
          <w:rFonts w:cs="Arial"/>
        </w:rPr>
        <w:t xml:space="preserve">NDIA Provider Registration </w:t>
      </w:r>
      <w:r w:rsidR="008C5325">
        <w:rPr>
          <w:rFonts w:cs="Arial"/>
        </w:rPr>
        <w:t>Guide to Suitability</w:t>
      </w:r>
      <w:r w:rsidR="006430C4">
        <w:t xml:space="preserve"> under the Therapeutic Supports registration group (No. 0128)</w:t>
      </w:r>
      <w:r w:rsidR="00746CF8">
        <w:t xml:space="preserve">. Further, to register for Therapeutic Supports, sole practitioners, and consortiums of practitioners, are required to be registered with a relevant professional association and maintain appropriate registration and/or professional and clinical standards relevant to their profession. </w:t>
      </w:r>
      <w:r w:rsidR="006430C4">
        <w:t xml:space="preserve"> </w:t>
      </w:r>
    </w:p>
    <w:p w14:paraId="611041A6" w14:textId="6626E262" w:rsidR="00994704" w:rsidRPr="001E01C5" w:rsidRDefault="0063067C" w:rsidP="000F1588">
      <w:pPr>
        <w:spacing w:before="120" w:after="120" w:line="276" w:lineRule="auto"/>
      </w:pPr>
      <w:r>
        <w:t>Sole practitioners</w:t>
      </w:r>
      <w:r w:rsidR="00C14C16">
        <w:t>,</w:t>
      </w:r>
      <w:r>
        <w:t xml:space="preserve"> </w:t>
      </w:r>
      <w:r w:rsidR="00746CF8">
        <w:t>and</w:t>
      </w:r>
      <w:r>
        <w:t xml:space="preserve"> groups of practitioners in consortiums</w:t>
      </w:r>
      <w:r w:rsidR="00C14C16">
        <w:t>,</w:t>
      </w:r>
      <w:r>
        <w:t xml:space="preserve"> who </w:t>
      </w:r>
      <w:r w:rsidR="00746CF8">
        <w:t xml:space="preserve">meet the above criteria and </w:t>
      </w:r>
      <w:r>
        <w:t>wish to register for Therapeutic Supports</w:t>
      </w:r>
      <w:r w:rsidR="00746CF8">
        <w:t>,</w:t>
      </w:r>
      <w:r>
        <w:t xml:space="preserve"> register directly with the NDIA, and are not required to undertake a due diligence process with </w:t>
      </w:r>
      <w:r w:rsidR="00052017">
        <w:rPr>
          <w:rFonts w:cs="Arial"/>
        </w:rPr>
        <w:t>Communities Tasmania</w:t>
      </w:r>
      <w:r>
        <w:t>.</w:t>
      </w:r>
    </w:p>
    <w:p w14:paraId="61C0A5C5" w14:textId="12AAAE28" w:rsidR="0063067C" w:rsidRDefault="0063067C" w:rsidP="003F3C83">
      <w:r>
        <w:t>All s</w:t>
      </w:r>
      <w:r w:rsidR="00EE498F">
        <w:t>ole practitioners</w:t>
      </w:r>
      <w:r w:rsidR="00C14C16">
        <w:t xml:space="preserve">, </w:t>
      </w:r>
      <w:r w:rsidR="00746CF8">
        <w:t>and</w:t>
      </w:r>
      <w:r w:rsidR="00EE498F">
        <w:t xml:space="preserve"> consortiums of practitioners</w:t>
      </w:r>
      <w:r w:rsidR="00C14C16">
        <w:t>,</w:t>
      </w:r>
      <w:r>
        <w:t xml:space="preserve"> wishing to register for </w:t>
      </w:r>
      <w:r w:rsidRPr="00C14C16">
        <w:t>other</w:t>
      </w:r>
      <w:r>
        <w:t xml:space="preserve"> Specialist</w:t>
      </w:r>
      <w:r w:rsidR="00C14C16">
        <w:t xml:space="preserve"> Disability Registration Groups</w:t>
      </w:r>
      <w:r w:rsidR="00EE498F">
        <w:t xml:space="preserve"> are required to request and complete a due diligence process </w:t>
      </w:r>
      <w:r w:rsidR="00C14C16">
        <w:t>through</w:t>
      </w:r>
      <w:r w:rsidR="00EE498F">
        <w:t xml:space="preserve"> </w:t>
      </w:r>
      <w:r w:rsidR="00052017">
        <w:rPr>
          <w:rFonts w:cs="Arial"/>
        </w:rPr>
        <w:t>Communities Tasmania</w:t>
      </w:r>
      <w:r w:rsidR="00490179">
        <w:t xml:space="preserve"> </w:t>
      </w:r>
      <w:r w:rsidR="00EE498F">
        <w:t xml:space="preserve">(please refer to the NDIA’s Guide to Suitability for details). </w:t>
      </w:r>
    </w:p>
    <w:p w14:paraId="1C36F227" w14:textId="40115ECB" w:rsidR="003F3C83" w:rsidRDefault="0063067C" w:rsidP="003F3C83">
      <w:r>
        <w:t>S</w:t>
      </w:r>
      <w:r w:rsidR="003F3C83">
        <w:t>ole practitioners</w:t>
      </w:r>
      <w:r w:rsidR="00086804">
        <w:t>,</w:t>
      </w:r>
      <w:r w:rsidR="003F3C83">
        <w:t xml:space="preserve"> </w:t>
      </w:r>
      <w:r w:rsidR="00746CF8">
        <w:t>and</w:t>
      </w:r>
      <w:r w:rsidR="003F3C83">
        <w:t xml:space="preserve"> consortiums of practitioners</w:t>
      </w:r>
      <w:r w:rsidR="00327944">
        <w:t>,</w:t>
      </w:r>
      <w:r w:rsidR="003F3C83">
        <w:t xml:space="preserve"> must comply with the Quality and Safety Framework and Tasmanian legislation, regulations and policy</w:t>
      </w:r>
      <w:r w:rsidR="00086804">
        <w:t>,</w:t>
      </w:r>
      <w:r w:rsidR="003F3C83">
        <w:t xml:space="preserve"> and procedures</w:t>
      </w:r>
      <w:r w:rsidR="00746CF8">
        <w:t>.</w:t>
      </w:r>
    </w:p>
    <w:p w14:paraId="1EFB5757" w14:textId="33F5E3D0" w:rsidR="00994704" w:rsidRPr="00994704" w:rsidRDefault="00994704" w:rsidP="003F3C83">
      <w:r>
        <w:rPr>
          <w:i/>
        </w:rPr>
        <w:t xml:space="preserve">Please note: </w:t>
      </w:r>
      <w:r w:rsidR="006430C4">
        <w:rPr>
          <w:i/>
        </w:rPr>
        <w:t xml:space="preserve"> </w:t>
      </w:r>
      <w:r>
        <w:t xml:space="preserve">Organisations applying for Therapeutic Supports are required to undertake a due diligence process with </w:t>
      </w:r>
      <w:r w:rsidR="00052017">
        <w:rPr>
          <w:rFonts w:cs="Arial"/>
        </w:rPr>
        <w:t>Communities Tasmania</w:t>
      </w:r>
      <w:r>
        <w:t xml:space="preserve">.  </w:t>
      </w:r>
    </w:p>
    <w:p w14:paraId="02F48D53" w14:textId="77777777" w:rsidR="00CD6517" w:rsidRDefault="008D0F84" w:rsidP="00CD6517">
      <w:pPr>
        <w:pStyle w:val="Heading2"/>
      </w:pPr>
      <w:bookmarkStart w:id="37" w:name="_Toc515542367"/>
      <w:bookmarkStart w:id="38" w:name="_Toc530071793"/>
      <w:r>
        <w:t xml:space="preserve">DCS </w:t>
      </w:r>
      <w:r w:rsidR="00CD6517">
        <w:t xml:space="preserve">Quality and Safety Review Process for NDIS </w:t>
      </w:r>
      <w:r w:rsidR="00086804">
        <w:t>R</w:t>
      </w:r>
      <w:r w:rsidR="00CD6517">
        <w:t xml:space="preserve">egistered </w:t>
      </w:r>
      <w:r w:rsidR="00086804">
        <w:t>P</w:t>
      </w:r>
      <w:r w:rsidR="00CD6517">
        <w:t>roviders in Tasmania</w:t>
      </w:r>
      <w:bookmarkEnd w:id="37"/>
      <w:bookmarkEnd w:id="38"/>
    </w:p>
    <w:p w14:paraId="7ADE63BE" w14:textId="68FA8622" w:rsidR="00CD6517" w:rsidRDefault="00CD6517" w:rsidP="00CD6517">
      <w:r>
        <w:t xml:space="preserve">NDIS registered service providers </w:t>
      </w:r>
      <w:r w:rsidR="00E61857">
        <w:t xml:space="preserve">are </w:t>
      </w:r>
      <w:r>
        <w:t>required to participate in on</w:t>
      </w:r>
      <w:r w:rsidR="00E61857">
        <w:t>going quality monitoring through</w:t>
      </w:r>
      <w:r>
        <w:t xml:space="preserve"> the DCS Quality an</w:t>
      </w:r>
      <w:r w:rsidR="009E1870">
        <w:t>d Safety Review Process (NDIS</w:t>
      </w:r>
      <w:r w:rsidR="00CD2E45">
        <w:t xml:space="preserve"> DCS</w:t>
      </w:r>
      <w:r w:rsidR="009E1870">
        <w:t xml:space="preserve"> Q&amp;S</w:t>
      </w:r>
      <w:r w:rsidR="00CD2E45">
        <w:t xml:space="preserve"> Review)</w:t>
      </w:r>
      <w:r w:rsidR="008001E1">
        <w:t>;</w:t>
      </w:r>
      <w:r w:rsidR="00CD2E45">
        <w:t xml:space="preserve"> </w:t>
      </w:r>
      <w:r w:rsidR="00E61857">
        <w:t xml:space="preserve">this is </w:t>
      </w:r>
      <w:r w:rsidR="00CD2E45">
        <w:t>in addition to the audit process which forms part of the Tasmanian Quality and Safety Framework.</w:t>
      </w:r>
      <w:r w:rsidR="001F66BF">
        <w:t xml:space="preserve"> Organis</w:t>
      </w:r>
      <w:r w:rsidR="00E61857">
        <w:t>ations are required to participate in</w:t>
      </w:r>
      <w:r w:rsidR="001F66BF">
        <w:t xml:space="preserve"> the NDIS DCS Q&amp;S Review at least</w:t>
      </w:r>
      <w:r w:rsidR="00E61857">
        <w:t xml:space="preserve"> 12 monthly</w:t>
      </w:r>
      <w:r w:rsidR="001F66BF">
        <w:t xml:space="preserve"> or earlier if concerns have been identified.</w:t>
      </w:r>
    </w:p>
    <w:p w14:paraId="40A571E0" w14:textId="7B26241E" w:rsidR="00CD6517" w:rsidRDefault="00CD6517" w:rsidP="00CD6517">
      <w:r>
        <w:t xml:space="preserve">NDIS registered service providers who are required to complete the NDIS </w:t>
      </w:r>
      <w:r w:rsidR="00CD2E45">
        <w:t xml:space="preserve">DCS </w:t>
      </w:r>
      <w:r w:rsidR="009E1870">
        <w:t>Q&amp;S</w:t>
      </w:r>
      <w:r w:rsidR="006D2696">
        <w:t xml:space="preserve"> </w:t>
      </w:r>
      <w:r>
        <w:t>Review include:</w:t>
      </w:r>
    </w:p>
    <w:p w14:paraId="260E86E7" w14:textId="46F5ED4B" w:rsidR="00CD6517" w:rsidRPr="009E1870" w:rsidRDefault="009172A1" w:rsidP="00347BEC">
      <w:pPr>
        <w:pStyle w:val="ListParagraph"/>
        <w:numPr>
          <w:ilvl w:val="0"/>
          <w:numId w:val="25"/>
        </w:numPr>
        <w:tabs>
          <w:tab w:val="clear" w:pos="567"/>
        </w:tabs>
        <w:spacing w:after="60" w:line="240" w:lineRule="auto"/>
        <w:contextualSpacing w:val="0"/>
      </w:pPr>
      <w:r>
        <w:t>Service providers</w:t>
      </w:r>
      <w:r w:rsidR="00E332E1">
        <w:t xml:space="preserve"> who are registered with the NDIS to provide specialist disability services</w:t>
      </w:r>
      <w:r w:rsidR="00CD6517" w:rsidRPr="009E1870">
        <w:t>, following the completion of a due diligence process undertaken by DCS.</w:t>
      </w:r>
    </w:p>
    <w:p w14:paraId="165A0E4F" w14:textId="77777777" w:rsidR="00CD6517" w:rsidRPr="009E1870" w:rsidRDefault="00CD6517" w:rsidP="00347BEC">
      <w:pPr>
        <w:pStyle w:val="ListParagraph"/>
        <w:numPr>
          <w:ilvl w:val="0"/>
          <w:numId w:val="25"/>
        </w:numPr>
        <w:tabs>
          <w:tab w:val="clear" w:pos="567"/>
        </w:tabs>
        <w:spacing w:after="60" w:line="240" w:lineRule="auto"/>
        <w:contextualSpacing w:val="0"/>
      </w:pPr>
      <w:r w:rsidRPr="009E1870">
        <w:t>Tasmania State Government funded specialist disability service providers also registered with NDIS, or</w:t>
      </w:r>
      <w:r w:rsidR="00086804">
        <w:t xml:space="preserve"> </w:t>
      </w:r>
      <w:r w:rsidR="005E48E6">
        <w:t xml:space="preserve">those </w:t>
      </w:r>
      <w:r w:rsidR="00086804">
        <w:t>that</w:t>
      </w:r>
      <w:r w:rsidRPr="009E1870">
        <w:t xml:space="preserve"> have fully transitioned to NDIS, and/or have expanded services to provide new registration groups.</w:t>
      </w:r>
    </w:p>
    <w:p w14:paraId="17E39DA1" w14:textId="77777777" w:rsidR="008D0F84" w:rsidRDefault="008D0F84">
      <w:pPr>
        <w:tabs>
          <w:tab w:val="clear" w:pos="567"/>
        </w:tabs>
        <w:spacing w:after="0" w:line="240" w:lineRule="auto"/>
        <w:rPr>
          <w:noProof/>
          <w:lang w:eastAsia="en-AU"/>
        </w:rPr>
      </w:pPr>
      <w:r>
        <w:rPr>
          <w:noProof/>
          <w:lang w:eastAsia="en-AU"/>
        </w:rPr>
        <w:br w:type="page"/>
      </w:r>
    </w:p>
    <w:p w14:paraId="63F49816" w14:textId="77777777" w:rsidR="007051F5" w:rsidRDefault="00966510" w:rsidP="007051F5">
      <w:pPr>
        <w:rPr>
          <w:noProof/>
          <w:lang w:eastAsia="en-AU"/>
        </w:rPr>
      </w:pPr>
      <w:r>
        <w:rPr>
          <w:b/>
        </w:rPr>
        <w:lastRenderedPageBreak/>
        <w:t>Quality and Safety and Due Diligence Process During Transition to Full Scheme NDIS in Tasmania</w:t>
      </w:r>
      <w:r w:rsidDel="00966510">
        <w:rPr>
          <w:noProof/>
          <w:lang w:eastAsia="en-AU"/>
        </w:rPr>
        <w:t xml:space="preserve"> </w:t>
      </w:r>
    </w:p>
    <w:p w14:paraId="7C71B458" w14:textId="491C3437" w:rsidR="00966510" w:rsidRPr="00294083" w:rsidRDefault="008E6805" w:rsidP="007051F5">
      <w:pPr>
        <w:jc w:val="center"/>
      </w:pPr>
      <w:r>
        <w:rPr>
          <w:noProof/>
          <w:lang w:eastAsia="en-AU"/>
        </w:rPr>
        <w:drawing>
          <wp:inline distT="0" distB="0" distL="0" distR="0" wp14:anchorId="5A0BF7C6" wp14:editId="36658930">
            <wp:extent cx="6120130" cy="8756015"/>
            <wp:effectExtent l="0" t="0" r="0" b="6985"/>
            <wp:docPr id="4" name="Picture 4" descr="This is a flow chart representation of the Communities Tasmania Due Diligence Process during transition. &#10;&#10;Providers submit their request for a due diligence by email to the Tasmanian Government State Implementation Team (SIT). &#10;&#10;SIT conduct a basic check of application and then forward to the Tasmanian Government Community Partnerships Team (CPT) for due diligence. &#10;&#10;There are 3 possible outcomes to the due diligence: More Information Required, Successful or Unsuccessful. &#10;&#10;Providers who receive a successful outcome submit evidence of this to the NDIA to complete their registration process. " title="Communities Tasmania Due Diligence Process During Tran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e Diligence process V6 Nov 17 - 2018-07-04.emf"/>
                    <pic:cNvPicPr/>
                  </pic:nvPicPr>
                  <pic:blipFill>
                    <a:blip r:embed="rId15">
                      <a:extLst>
                        <a:ext uri="{28A0092B-C50C-407E-A947-70E740481C1C}">
                          <a14:useLocalDpi xmlns:a14="http://schemas.microsoft.com/office/drawing/2010/main" val="0"/>
                        </a:ext>
                      </a:extLst>
                    </a:blip>
                    <a:stretch>
                      <a:fillRect/>
                    </a:stretch>
                  </pic:blipFill>
                  <pic:spPr>
                    <a:xfrm>
                      <a:off x="0" y="0"/>
                      <a:ext cx="6120130" cy="8756015"/>
                    </a:xfrm>
                    <a:prstGeom prst="rect">
                      <a:avLst/>
                    </a:prstGeom>
                  </pic:spPr>
                </pic:pic>
              </a:graphicData>
            </a:graphic>
          </wp:inline>
        </w:drawing>
      </w:r>
    </w:p>
    <w:p w14:paraId="295F93E4" w14:textId="77777777" w:rsidR="006F51D8" w:rsidRDefault="006F51D8" w:rsidP="006F51D8">
      <w:pPr>
        <w:pStyle w:val="Heading1"/>
      </w:pPr>
      <w:bookmarkStart w:id="39" w:name="_Toc515542368"/>
      <w:bookmarkStart w:id="40" w:name="_Toc530071794"/>
      <w:r>
        <w:lastRenderedPageBreak/>
        <w:t>Complaints Management</w:t>
      </w:r>
      <w:bookmarkEnd w:id="39"/>
      <w:bookmarkEnd w:id="40"/>
    </w:p>
    <w:p w14:paraId="52B967D8" w14:textId="77777777" w:rsidR="006F51D8" w:rsidRDefault="006F51D8" w:rsidP="006F51D8">
      <w:pPr>
        <w:pStyle w:val="Heading2"/>
      </w:pPr>
      <w:bookmarkStart w:id="41" w:name="_Toc515542369"/>
      <w:bookmarkStart w:id="42" w:name="_Toc530071795"/>
      <w:r>
        <w:t xml:space="preserve">Existing Tasmanian </w:t>
      </w:r>
      <w:r w:rsidR="00086804">
        <w:t>A</w:t>
      </w:r>
      <w:r>
        <w:t>rrangements</w:t>
      </w:r>
      <w:bookmarkEnd w:id="41"/>
      <w:bookmarkEnd w:id="42"/>
      <w:r>
        <w:t xml:space="preserve"> </w:t>
      </w:r>
    </w:p>
    <w:p w14:paraId="2DD1B764" w14:textId="43C68611" w:rsidR="00C26E7A" w:rsidRPr="006B32E6" w:rsidRDefault="00327944" w:rsidP="006F51D8">
      <w:r w:rsidRPr="006B32E6">
        <w:t>The Tasmanian</w:t>
      </w:r>
      <w:r w:rsidR="006F51D8" w:rsidRPr="006B32E6">
        <w:t xml:space="preserve"> Quality and Safety Framework requires funded </w:t>
      </w:r>
      <w:r w:rsidR="00925BE4">
        <w:t>service providers</w:t>
      </w:r>
      <w:r w:rsidR="006F51D8" w:rsidRPr="006B32E6">
        <w:t xml:space="preserve"> to have systems and processes in place to manage and respond to complaints and use the feedback to contribute towards enhancing service delivery.</w:t>
      </w:r>
    </w:p>
    <w:p w14:paraId="61753CB6" w14:textId="07856C43" w:rsidR="006F51D8" w:rsidRPr="001C3CFB" w:rsidRDefault="006F51D8" w:rsidP="006F51D8">
      <w:pPr>
        <w:rPr>
          <w:highlight w:val="yellow"/>
        </w:rPr>
      </w:pPr>
      <w:r w:rsidRPr="006B32E6">
        <w:t xml:space="preserve">The existing </w:t>
      </w:r>
      <w:r w:rsidR="00E746B0" w:rsidRPr="006B32E6">
        <w:t>p</w:t>
      </w:r>
      <w:r w:rsidRPr="006B32E6">
        <w:t xml:space="preserve">rotocol between </w:t>
      </w:r>
      <w:r w:rsidR="00D00308">
        <w:rPr>
          <w:rFonts w:cs="Arial"/>
        </w:rPr>
        <w:t>Communities Tasmania</w:t>
      </w:r>
      <w:r w:rsidR="00490179" w:rsidRPr="006B32E6">
        <w:t xml:space="preserve"> </w:t>
      </w:r>
      <w:r w:rsidRPr="006B32E6">
        <w:t xml:space="preserve">and NDIA for </w:t>
      </w:r>
      <w:r w:rsidR="00E746B0" w:rsidRPr="006B32E6">
        <w:t>c</w:t>
      </w:r>
      <w:r w:rsidRPr="006B32E6">
        <w:t xml:space="preserve">omplaints </w:t>
      </w:r>
      <w:r w:rsidR="00E746B0" w:rsidRPr="006B32E6">
        <w:t>m</w:t>
      </w:r>
      <w:r w:rsidRPr="006B32E6">
        <w:t>anagement will apply for transition to full scheme</w:t>
      </w:r>
      <w:r w:rsidR="00AD44A1" w:rsidRPr="006B32E6">
        <w:t xml:space="preserve"> NDIS in Tasmania</w:t>
      </w:r>
      <w:r w:rsidR="00D61CC1">
        <w:t xml:space="preserve"> </w:t>
      </w:r>
      <w:r w:rsidR="006B32E6" w:rsidRPr="006B32E6">
        <w:t>(attachment 2)</w:t>
      </w:r>
      <w:r w:rsidR="00D61CC1">
        <w:t xml:space="preserve">. </w:t>
      </w:r>
      <w:r w:rsidR="00CF4F0F" w:rsidRPr="006B32E6">
        <w:t xml:space="preserve">The </w:t>
      </w:r>
      <w:r w:rsidR="00E746B0" w:rsidRPr="006B32E6">
        <w:t>p</w:t>
      </w:r>
      <w:r w:rsidR="00CF4F0F" w:rsidRPr="006B32E6">
        <w:t xml:space="preserve">rotocol aligns to the </w:t>
      </w:r>
      <w:r w:rsidR="00D61CC1">
        <w:t>DCS</w:t>
      </w:r>
      <w:r w:rsidR="00CF4F0F" w:rsidRPr="006B32E6">
        <w:t xml:space="preserve"> Compliments and Complaints Policy and Procedure</w:t>
      </w:r>
      <w:r w:rsidR="006B32E6" w:rsidRPr="006B32E6">
        <w:t xml:space="preserve"> (attachment 3)</w:t>
      </w:r>
      <w:r w:rsidR="006B32E6">
        <w:t>.</w:t>
      </w:r>
      <w:r w:rsidR="00CF4F0F" w:rsidRPr="006B32E6">
        <w:t xml:space="preserve"> </w:t>
      </w:r>
    </w:p>
    <w:p w14:paraId="69A6F399" w14:textId="77777777" w:rsidR="006F51D8" w:rsidRPr="006B32E6" w:rsidRDefault="006F51D8" w:rsidP="006F51D8">
      <w:r w:rsidRPr="006B32E6">
        <w:t xml:space="preserve">The purpose of this protocol is to set out the communication process to be followed </w:t>
      </w:r>
      <w:r w:rsidR="00E746B0" w:rsidRPr="006B32E6">
        <w:t xml:space="preserve">during transition to full scheme </w:t>
      </w:r>
      <w:r w:rsidRPr="006B32E6">
        <w:t>by DCS and the NDIA</w:t>
      </w:r>
      <w:r w:rsidR="00E746B0" w:rsidRPr="006B32E6">
        <w:t>; in particular</w:t>
      </w:r>
      <w:r w:rsidR="008757CF" w:rsidRPr="006B32E6">
        <w:t>,</w:t>
      </w:r>
      <w:r w:rsidR="00E746B0" w:rsidRPr="006B32E6">
        <w:t xml:space="preserve"> </w:t>
      </w:r>
      <w:r w:rsidRPr="006B32E6">
        <w:t xml:space="preserve">the receipt and investigation of complaints made by </w:t>
      </w:r>
      <w:r w:rsidR="00E746B0" w:rsidRPr="006B32E6">
        <w:t xml:space="preserve">Tasmanian </w:t>
      </w:r>
      <w:r w:rsidRPr="006B32E6">
        <w:t>NDIS participants, their families and carers, adv</w:t>
      </w:r>
      <w:r w:rsidR="00B6059B" w:rsidRPr="006B32E6">
        <w:t xml:space="preserve">ocates and other stakeholders. </w:t>
      </w:r>
    </w:p>
    <w:p w14:paraId="44DC1A7C" w14:textId="02AFC6A7" w:rsidR="001676DA" w:rsidRPr="00E746B0" w:rsidRDefault="006F51D8" w:rsidP="00D61CC1">
      <w:r w:rsidRPr="006B32E6">
        <w:t xml:space="preserve">During transition, </w:t>
      </w:r>
      <w:r w:rsidR="001676DA" w:rsidRPr="006B32E6">
        <w:t xml:space="preserve">complaints </w:t>
      </w:r>
      <w:r w:rsidR="008001E1">
        <w:t xml:space="preserve">will be </w:t>
      </w:r>
      <w:r w:rsidR="001676DA" w:rsidRPr="006B32E6">
        <w:t xml:space="preserve">received </w:t>
      </w:r>
      <w:r w:rsidR="008001E1">
        <w:t xml:space="preserve">by either </w:t>
      </w:r>
      <w:r w:rsidR="001676DA" w:rsidRPr="006B32E6">
        <w:t>DCS or NDIA</w:t>
      </w:r>
      <w:r w:rsidR="008001E1">
        <w:t xml:space="preserve"> and referred appropriately</w:t>
      </w:r>
      <w:r w:rsidR="001676DA" w:rsidRPr="006B32E6">
        <w:t>. Some complaints will contain components relating to both DCS and NDIA.</w:t>
      </w:r>
    </w:p>
    <w:p w14:paraId="4AF0E216" w14:textId="73DCB3EB" w:rsidR="006F51D8" w:rsidRDefault="00CF4F0F" w:rsidP="006F51D8">
      <w:r>
        <w:t>T</w:t>
      </w:r>
      <w:r w:rsidR="006F51D8">
        <w:t xml:space="preserve">he </w:t>
      </w:r>
      <w:r w:rsidR="006D2696">
        <w:t xml:space="preserve">NDIA </w:t>
      </w:r>
      <w:r w:rsidR="006F51D8">
        <w:t xml:space="preserve">complaints system will work in conjunction with other existing Commonwealth and State Government complaints management systems to provide an integrated approach for participants and providers. </w:t>
      </w:r>
    </w:p>
    <w:p w14:paraId="161E3412" w14:textId="77777777" w:rsidR="006F51D8" w:rsidRPr="006A26E6" w:rsidRDefault="001E2E9F" w:rsidP="008564C9">
      <w:pPr>
        <w:pStyle w:val="Heading2"/>
      </w:pPr>
      <w:bookmarkStart w:id="43" w:name="_Toc515542370"/>
      <w:bookmarkStart w:id="44" w:name="_Toc530071796"/>
      <w:r>
        <w:t>NDI</w:t>
      </w:r>
      <w:r w:rsidR="00ED6F30">
        <w:t>S</w:t>
      </w:r>
      <w:r w:rsidR="006F51D8" w:rsidRPr="006A26E6">
        <w:t xml:space="preserve"> </w:t>
      </w:r>
      <w:r w:rsidR="001030AD">
        <w:t>C</w:t>
      </w:r>
      <w:r w:rsidR="006F51D8" w:rsidRPr="006A26E6">
        <w:t xml:space="preserve">omplaints </w:t>
      </w:r>
      <w:r w:rsidR="001030AD">
        <w:t>M</w:t>
      </w:r>
      <w:r w:rsidR="006F51D8" w:rsidRPr="006A26E6">
        <w:t>anagement</w:t>
      </w:r>
      <w:r w:rsidR="006F51D8">
        <w:t>/</w:t>
      </w:r>
      <w:r w:rsidR="001030AD">
        <w:t>R</w:t>
      </w:r>
      <w:r w:rsidR="006F51D8">
        <w:t>eferral</w:t>
      </w:r>
      <w:r w:rsidR="006F51D8" w:rsidRPr="006A26E6">
        <w:t xml:space="preserve"> </w:t>
      </w:r>
      <w:r w:rsidR="001030AD">
        <w:t>P</w:t>
      </w:r>
      <w:r w:rsidR="006F51D8" w:rsidRPr="006A26E6">
        <w:t>rocesses</w:t>
      </w:r>
      <w:bookmarkEnd w:id="43"/>
      <w:bookmarkEnd w:id="44"/>
    </w:p>
    <w:p w14:paraId="1FC0545B" w14:textId="77777777" w:rsidR="00ED6F30" w:rsidRPr="00ED7B9B" w:rsidRDefault="00ED6F30" w:rsidP="00ED6F30">
      <w:pPr>
        <w:spacing w:before="120"/>
        <w:rPr>
          <w:rFonts w:cs="Arial"/>
        </w:rPr>
      </w:pPr>
      <w:r w:rsidRPr="00ED7B9B">
        <w:rPr>
          <w:rFonts w:cs="Arial"/>
        </w:rPr>
        <w:t>During</w:t>
      </w:r>
      <w:r>
        <w:rPr>
          <w:rFonts w:cs="Arial"/>
        </w:rPr>
        <w:t xml:space="preserve"> NDIS</w:t>
      </w:r>
      <w:r w:rsidRPr="00ED7B9B">
        <w:rPr>
          <w:rFonts w:cs="Arial"/>
        </w:rPr>
        <w:t xml:space="preserve"> transition</w:t>
      </w:r>
      <w:r>
        <w:rPr>
          <w:rFonts w:cs="Arial"/>
        </w:rPr>
        <w:t>,</w:t>
      </w:r>
      <w:r w:rsidRPr="00ED7B9B">
        <w:rPr>
          <w:rFonts w:cs="Arial"/>
        </w:rPr>
        <w:t xml:space="preserve"> the NDIA will </w:t>
      </w:r>
      <w:r>
        <w:rPr>
          <w:rFonts w:cs="Arial"/>
        </w:rPr>
        <w:t>operate</w:t>
      </w:r>
      <w:r w:rsidRPr="00ED7B9B">
        <w:rPr>
          <w:rFonts w:cs="Arial"/>
        </w:rPr>
        <w:t xml:space="preserve"> a complaints management system for complaints </w:t>
      </w:r>
      <w:r>
        <w:rPr>
          <w:rFonts w:cs="Arial"/>
        </w:rPr>
        <w:t>in relation to</w:t>
      </w:r>
      <w:r w:rsidRPr="00ED7B9B">
        <w:rPr>
          <w:rFonts w:cs="Arial"/>
        </w:rPr>
        <w:t>:</w:t>
      </w:r>
    </w:p>
    <w:p w14:paraId="3070FB47" w14:textId="77777777" w:rsidR="00ED6F30" w:rsidRPr="007E3A67" w:rsidRDefault="00ED6F30" w:rsidP="00347BEC">
      <w:pPr>
        <w:pStyle w:val="ListParagraph"/>
        <w:numPr>
          <w:ilvl w:val="0"/>
          <w:numId w:val="25"/>
        </w:numPr>
        <w:tabs>
          <w:tab w:val="clear" w:pos="567"/>
        </w:tabs>
        <w:spacing w:after="60" w:line="240" w:lineRule="auto"/>
        <w:contextualSpacing w:val="0"/>
      </w:pPr>
      <w:r w:rsidRPr="007E3A67">
        <w:t>agency staff</w:t>
      </w:r>
    </w:p>
    <w:p w14:paraId="7964B2EC" w14:textId="77777777" w:rsidR="00ED6F30" w:rsidRPr="007E3A67" w:rsidRDefault="00ED6F30" w:rsidP="00347BEC">
      <w:pPr>
        <w:pStyle w:val="ListParagraph"/>
        <w:numPr>
          <w:ilvl w:val="0"/>
          <w:numId w:val="25"/>
        </w:numPr>
        <w:tabs>
          <w:tab w:val="clear" w:pos="567"/>
        </w:tabs>
        <w:spacing w:after="60" w:line="240" w:lineRule="auto"/>
        <w:contextualSpacing w:val="0"/>
      </w:pPr>
      <w:r w:rsidRPr="007E3A67">
        <w:t xml:space="preserve">agency processes </w:t>
      </w:r>
    </w:p>
    <w:p w14:paraId="273109A9" w14:textId="77777777" w:rsidR="00ED6F30" w:rsidRPr="007E3A67" w:rsidRDefault="00ED6F30" w:rsidP="00347BEC">
      <w:pPr>
        <w:pStyle w:val="ListParagraph"/>
        <w:numPr>
          <w:ilvl w:val="0"/>
          <w:numId w:val="25"/>
        </w:numPr>
        <w:tabs>
          <w:tab w:val="clear" w:pos="567"/>
        </w:tabs>
        <w:spacing w:after="60" w:line="240" w:lineRule="auto"/>
        <w:contextualSpacing w:val="0"/>
      </w:pPr>
      <w:r w:rsidRPr="007E3A67">
        <w:t>complaints about market capacity and av</w:t>
      </w:r>
      <w:r w:rsidR="00D61CC1">
        <w:t>ailability of service provision</w:t>
      </w:r>
    </w:p>
    <w:p w14:paraId="1F4C7109" w14:textId="5202B5AE" w:rsidR="00ED6F30" w:rsidRPr="00ED7B9B" w:rsidRDefault="00ED6F30" w:rsidP="00ED6F30">
      <w:pPr>
        <w:spacing w:before="120" w:after="120"/>
        <w:rPr>
          <w:rFonts w:cs="Arial"/>
        </w:rPr>
      </w:pPr>
      <w:r>
        <w:rPr>
          <w:rFonts w:cs="Arial"/>
        </w:rPr>
        <w:t>C</w:t>
      </w:r>
      <w:r w:rsidRPr="00ED7B9B">
        <w:rPr>
          <w:rFonts w:cs="Arial"/>
        </w:rPr>
        <w:t xml:space="preserve">omplaints </w:t>
      </w:r>
      <w:r>
        <w:rPr>
          <w:rFonts w:cs="Arial"/>
        </w:rPr>
        <w:t xml:space="preserve">about these matters </w:t>
      </w:r>
      <w:r w:rsidRPr="00ED7B9B">
        <w:rPr>
          <w:rFonts w:cs="Arial"/>
        </w:rPr>
        <w:t>can be made to the</w:t>
      </w:r>
      <w:r>
        <w:rPr>
          <w:rFonts w:cs="Arial"/>
        </w:rPr>
        <w:t xml:space="preserve"> NDIA</w:t>
      </w:r>
      <w:r w:rsidRPr="00ED7B9B">
        <w:rPr>
          <w:rFonts w:cs="Arial"/>
        </w:rPr>
        <w:t xml:space="preserve"> </w:t>
      </w:r>
      <w:r>
        <w:rPr>
          <w:rFonts w:cs="Arial"/>
        </w:rPr>
        <w:t xml:space="preserve">at </w:t>
      </w:r>
      <w:hyperlink r:id="rId16" w:history="1">
        <w:r w:rsidR="00277BCC" w:rsidRPr="00DB5688">
          <w:rPr>
            <w:rStyle w:val="Hyperlink"/>
            <w:rFonts w:cs="Arial"/>
          </w:rPr>
          <w:t>feedback@ndis.gov.au</w:t>
        </w:r>
      </w:hyperlink>
      <w:r>
        <w:rPr>
          <w:rFonts w:cs="Arial"/>
        </w:rPr>
        <w:t>.</w:t>
      </w:r>
      <w:r w:rsidR="00277BCC">
        <w:rPr>
          <w:rFonts w:cs="Arial"/>
        </w:rPr>
        <w:t xml:space="preserve"> </w:t>
      </w:r>
      <w:r>
        <w:rPr>
          <w:rFonts w:cs="Arial"/>
        </w:rPr>
        <w:t xml:space="preserve">Find more information about </w:t>
      </w:r>
      <w:r w:rsidRPr="00ED7B9B">
        <w:rPr>
          <w:rFonts w:cs="Arial"/>
        </w:rPr>
        <w:t xml:space="preserve">this process </w:t>
      </w:r>
      <w:r>
        <w:rPr>
          <w:rFonts w:cs="Arial"/>
        </w:rPr>
        <w:t>at</w:t>
      </w:r>
      <w:r w:rsidRPr="00ED7B9B">
        <w:rPr>
          <w:rFonts w:cs="Arial"/>
        </w:rPr>
        <w:t xml:space="preserve"> </w:t>
      </w:r>
      <w:hyperlink r:id="rId17" w:history="1">
        <w:r w:rsidRPr="000D2EC8">
          <w:rPr>
            <w:rStyle w:val="Hyperlink"/>
            <w:rFonts w:cs="Arial"/>
          </w:rPr>
          <w:t>www.ndis.gov.au/about-us/contact-us/feedback-complaints</w:t>
        </w:r>
      </w:hyperlink>
      <w:r>
        <w:rPr>
          <w:rStyle w:val="Hyperlink"/>
          <w:rFonts w:cs="Arial"/>
        </w:rPr>
        <w:t>.</w:t>
      </w:r>
    </w:p>
    <w:p w14:paraId="52993B8A" w14:textId="4D00AD73" w:rsidR="00ED6F30" w:rsidRPr="001030AD" w:rsidRDefault="00ED6F30" w:rsidP="006B32E6">
      <w:pPr>
        <w:pStyle w:val="Heading2"/>
      </w:pPr>
      <w:bookmarkStart w:id="45" w:name="_Toc515542371"/>
      <w:bookmarkStart w:id="46" w:name="_Toc530071797"/>
      <w:r w:rsidRPr="001030AD">
        <w:t xml:space="preserve">Complaints </w:t>
      </w:r>
      <w:r w:rsidR="001030AD" w:rsidRPr="001030AD">
        <w:t>M</w:t>
      </w:r>
      <w:r w:rsidRPr="001030AD">
        <w:t xml:space="preserve">anaged by </w:t>
      </w:r>
      <w:bookmarkEnd w:id="45"/>
      <w:r w:rsidR="00D00308">
        <w:t>Communities Tasmania</w:t>
      </w:r>
      <w:bookmarkEnd w:id="46"/>
    </w:p>
    <w:p w14:paraId="5B8DEBBB" w14:textId="7D728BC9" w:rsidR="00ED6F30" w:rsidRPr="007759B5" w:rsidRDefault="00ED6F30" w:rsidP="00ED6F30">
      <w:pPr>
        <w:spacing w:before="120" w:after="120"/>
        <w:rPr>
          <w:rFonts w:cs="Arial"/>
        </w:rPr>
      </w:pPr>
      <w:r w:rsidRPr="007759B5">
        <w:rPr>
          <w:rFonts w:cs="Arial"/>
        </w:rPr>
        <w:t xml:space="preserve">The </w:t>
      </w:r>
      <w:r>
        <w:rPr>
          <w:rFonts w:cs="Arial"/>
        </w:rPr>
        <w:t>Tasmanian Government</w:t>
      </w:r>
      <w:r w:rsidRPr="007759B5">
        <w:rPr>
          <w:rFonts w:cs="Arial"/>
        </w:rPr>
        <w:t xml:space="preserve"> will </w:t>
      </w:r>
      <w:r>
        <w:rPr>
          <w:rFonts w:cs="Arial"/>
        </w:rPr>
        <w:t xml:space="preserve">continue to </w:t>
      </w:r>
      <w:r w:rsidR="001030AD">
        <w:rPr>
          <w:rFonts w:cs="Arial"/>
        </w:rPr>
        <w:t>manage</w:t>
      </w:r>
      <w:r w:rsidRPr="007759B5">
        <w:rPr>
          <w:rFonts w:cs="Arial"/>
        </w:rPr>
        <w:t xml:space="preserve"> complaints </w:t>
      </w:r>
      <w:r w:rsidR="008149C4">
        <w:rPr>
          <w:rFonts w:cs="Arial"/>
        </w:rPr>
        <w:t xml:space="preserve">lodged in relation to </w:t>
      </w:r>
      <w:r w:rsidR="00D00308">
        <w:rPr>
          <w:rFonts w:cs="Arial"/>
        </w:rPr>
        <w:t>Communities Tasmania</w:t>
      </w:r>
      <w:r w:rsidR="00490179">
        <w:rPr>
          <w:rFonts w:cs="Arial"/>
        </w:rPr>
        <w:t xml:space="preserve"> </w:t>
      </w:r>
      <w:r w:rsidR="008149C4">
        <w:rPr>
          <w:rFonts w:cs="Arial"/>
        </w:rPr>
        <w:t xml:space="preserve">funded providers. </w:t>
      </w:r>
    </w:p>
    <w:p w14:paraId="6E995386" w14:textId="77777777" w:rsidR="00ED6F30" w:rsidRPr="00D31D27" w:rsidRDefault="00ED6F30" w:rsidP="00ED6F30">
      <w:pPr>
        <w:spacing w:before="120" w:after="120"/>
        <w:rPr>
          <w:rFonts w:cs="Arial"/>
        </w:rPr>
      </w:pPr>
      <w:r w:rsidRPr="00D31D27">
        <w:rPr>
          <w:rFonts w:cs="Arial"/>
        </w:rPr>
        <w:t>T</w:t>
      </w:r>
      <w:r w:rsidR="008149C4">
        <w:rPr>
          <w:rFonts w:cs="Arial"/>
        </w:rPr>
        <w:t>he Tasmanian Government</w:t>
      </w:r>
      <w:r w:rsidRPr="00D31D27">
        <w:rPr>
          <w:rFonts w:cs="Arial"/>
        </w:rPr>
        <w:t xml:space="preserve"> will also manage complaints about NDIS providers of specialist disability services</w:t>
      </w:r>
      <w:r w:rsidR="006B32E6">
        <w:rPr>
          <w:rFonts w:cs="Arial"/>
        </w:rPr>
        <w:t>.</w:t>
      </w:r>
    </w:p>
    <w:p w14:paraId="5569981F" w14:textId="77777777" w:rsidR="00ED6F30" w:rsidRDefault="00ED6F30" w:rsidP="00ED6F30">
      <w:pPr>
        <w:rPr>
          <w:rFonts w:cs="Arial"/>
        </w:rPr>
      </w:pPr>
      <w:r>
        <w:rPr>
          <w:rFonts w:cs="Arial"/>
        </w:rPr>
        <w:t>The complaints process will reflect a ‘no wrong door’ approach</w:t>
      </w:r>
      <w:r w:rsidR="00A61238">
        <w:rPr>
          <w:rFonts w:cs="Arial"/>
        </w:rPr>
        <w:t>,</w:t>
      </w:r>
      <w:r>
        <w:rPr>
          <w:rFonts w:cs="Arial"/>
        </w:rPr>
        <w:t xml:space="preserve"> ensuring effective access to complaints resolution for all </w:t>
      </w:r>
      <w:r w:rsidR="006D2696" w:rsidRPr="006D2696">
        <w:rPr>
          <w:rFonts w:cs="Arial"/>
        </w:rPr>
        <w:t xml:space="preserve">participants, their family, carers, advocates, service providers and </w:t>
      </w:r>
      <w:r w:rsidR="00D61CC1">
        <w:rPr>
          <w:rFonts w:cs="Arial"/>
        </w:rPr>
        <w:t>other stakeholders i</w:t>
      </w:r>
      <w:r w:rsidR="006B32E6">
        <w:rPr>
          <w:rFonts w:cs="Arial"/>
        </w:rPr>
        <w:t>nteracting</w:t>
      </w:r>
      <w:r>
        <w:rPr>
          <w:rFonts w:cs="Arial"/>
        </w:rPr>
        <w:t xml:space="preserve"> with the NDIS.</w:t>
      </w:r>
    </w:p>
    <w:p w14:paraId="4EFDCD81" w14:textId="77777777" w:rsidR="00D61CC1" w:rsidRDefault="00D61CC1">
      <w:pPr>
        <w:tabs>
          <w:tab w:val="clear" w:pos="567"/>
        </w:tabs>
        <w:spacing w:after="0" w:line="240" w:lineRule="auto"/>
        <w:rPr>
          <w:rFonts w:cs="Arial"/>
          <w:b/>
          <w:bCs/>
          <w:iCs/>
          <w:sz w:val="28"/>
          <w:szCs w:val="28"/>
        </w:rPr>
      </w:pPr>
      <w:r>
        <w:br w:type="page"/>
      </w:r>
    </w:p>
    <w:p w14:paraId="79C1AB72" w14:textId="77777777" w:rsidR="008149C4" w:rsidRPr="001C3CFB" w:rsidRDefault="008149C4" w:rsidP="001C3CFB">
      <w:pPr>
        <w:pStyle w:val="Heading3"/>
      </w:pPr>
      <w:bookmarkStart w:id="47" w:name="_Toc515542372"/>
      <w:r w:rsidRPr="001C3CFB">
        <w:lastRenderedPageBreak/>
        <w:t>Contact points - Complaints</w:t>
      </w:r>
      <w:bookmarkEnd w:id="47"/>
    </w:p>
    <w:tbl>
      <w:tblPr>
        <w:tblW w:w="9424"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1"/>
        <w:gridCol w:w="1275"/>
        <w:gridCol w:w="1276"/>
        <w:gridCol w:w="3582"/>
      </w:tblGrid>
      <w:tr w:rsidR="008149C4" w:rsidRPr="000B402D" w14:paraId="211D77F8" w14:textId="77777777" w:rsidTr="001C3CFB">
        <w:trPr>
          <w:trHeight w:val="273"/>
        </w:trPr>
        <w:tc>
          <w:tcPr>
            <w:tcW w:w="3291" w:type="dxa"/>
            <w:shd w:val="clear" w:color="auto" w:fill="8DB3E2" w:themeFill="text2" w:themeFillTint="66"/>
          </w:tcPr>
          <w:p w14:paraId="15DB2F99" w14:textId="77777777" w:rsidR="008149C4" w:rsidRPr="000B402D" w:rsidRDefault="008149C4" w:rsidP="00ED4260">
            <w:pPr>
              <w:rPr>
                <w:rFonts w:cs="Arial"/>
                <w:b/>
              </w:rPr>
            </w:pPr>
            <w:r w:rsidRPr="000B402D">
              <w:rPr>
                <w:rFonts w:cs="Arial"/>
                <w:b/>
              </w:rPr>
              <w:t xml:space="preserve">Contact </w:t>
            </w:r>
            <w:r>
              <w:rPr>
                <w:rFonts w:cs="Arial"/>
                <w:b/>
              </w:rPr>
              <w:t>p</w:t>
            </w:r>
            <w:r w:rsidRPr="000B402D">
              <w:rPr>
                <w:rFonts w:cs="Arial"/>
                <w:b/>
              </w:rPr>
              <w:t>oint</w:t>
            </w:r>
          </w:p>
        </w:tc>
        <w:tc>
          <w:tcPr>
            <w:tcW w:w="1275" w:type="dxa"/>
            <w:shd w:val="clear" w:color="auto" w:fill="8DB3E2" w:themeFill="text2" w:themeFillTint="66"/>
          </w:tcPr>
          <w:p w14:paraId="14BDCBBD" w14:textId="77777777" w:rsidR="008149C4" w:rsidRPr="000B402D" w:rsidRDefault="008149C4" w:rsidP="00ED4260">
            <w:pPr>
              <w:rPr>
                <w:rFonts w:cs="Arial"/>
                <w:b/>
              </w:rPr>
            </w:pPr>
            <w:r w:rsidRPr="000B402D">
              <w:rPr>
                <w:rFonts w:cs="Arial"/>
                <w:b/>
              </w:rPr>
              <w:t>By whom</w:t>
            </w:r>
          </w:p>
        </w:tc>
        <w:tc>
          <w:tcPr>
            <w:tcW w:w="1276" w:type="dxa"/>
            <w:shd w:val="clear" w:color="auto" w:fill="8DB3E2" w:themeFill="text2" w:themeFillTint="66"/>
          </w:tcPr>
          <w:p w14:paraId="503DCC41" w14:textId="77777777" w:rsidR="008149C4" w:rsidRPr="000B402D" w:rsidRDefault="008149C4" w:rsidP="00ED4260">
            <w:pPr>
              <w:rPr>
                <w:rFonts w:cs="Arial"/>
                <w:b/>
              </w:rPr>
            </w:pPr>
            <w:r w:rsidRPr="000B402D">
              <w:rPr>
                <w:rFonts w:cs="Arial"/>
                <w:b/>
              </w:rPr>
              <w:t>To whom</w:t>
            </w:r>
          </w:p>
        </w:tc>
        <w:tc>
          <w:tcPr>
            <w:tcW w:w="3582" w:type="dxa"/>
            <w:shd w:val="clear" w:color="auto" w:fill="8DB3E2" w:themeFill="text2" w:themeFillTint="66"/>
          </w:tcPr>
          <w:p w14:paraId="6DD1B519" w14:textId="77777777" w:rsidR="008149C4" w:rsidRPr="000B402D" w:rsidRDefault="008149C4" w:rsidP="00ED4260">
            <w:pPr>
              <w:rPr>
                <w:rFonts w:cs="Arial"/>
                <w:b/>
              </w:rPr>
            </w:pPr>
            <w:r w:rsidRPr="000B402D">
              <w:rPr>
                <w:rFonts w:cs="Arial"/>
                <w:b/>
              </w:rPr>
              <w:t xml:space="preserve">Contact </w:t>
            </w:r>
            <w:r>
              <w:rPr>
                <w:rFonts w:cs="Arial"/>
                <w:b/>
              </w:rPr>
              <w:t>d</w:t>
            </w:r>
            <w:r w:rsidRPr="000B402D">
              <w:rPr>
                <w:rFonts w:cs="Arial"/>
                <w:b/>
              </w:rPr>
              <w:t>etails</w:t>
            </w:r>
          </w:p>
        </w:tc>
      </w:tr>
      <w:tr w:rsidR="008149C4" w:rsidRPr="00D31D27" w14:paraId="099ACA46" w14:textId="77777777" w:rsidTr="001C3CFB">
        <w:trPr>
          <w:trHeight w:val="325"/>
        </w:trPr>
        <w:tc>
          <w:tcPr>
            <w:tcW w:w="3291" w:type="dxa"/>
          </w:tcPr>
          <w:p w14:paraId="0290308D" w14:textId="77777777" w:rsidR="008149C4" w:rsidRPr="000B402D" w:rsidRDefault="008149C4" w:rsidP="00ED4260">
            <w:pPr>
              <w:rPr>
                <w:rFonts w:cs="Arial"/>
              </w:rPr>
            </w:pPr>
            <w:r>
              <w:rPr>
                <w:rFonts w:cs="Arial"/>
              </w:rPr>
              <w:t>Referral of complaints</w:t>
            </w:r>
          </w:p>
        </w:tc>
        <w:tc>
          <w:tcPr>
            <w:tcW w:w="1275" w:type="dxa"/>
          </w:tcPr>
          <w:p w14:paraId="70A34153" w14:textId="77777777" w:rsidR="008149C4" w:rsidRPr="000B402D" w:rsidRDefault="008149C4" w:rsidP="00ED4260">
            <w:pPr>
              <w:rPr>
                <w:rFonts w:cs="Arial"/>
              </w:rPr>
            </w:pPr>
            <w:r>
              <w:rPr>
                <w:rFonts w:cs="Arial"/>
              </w:rPr>
              <w:t>State</w:t>
            </w:r>
          </w:p>
        </w:tc>
        <w:tc>
          <w:tcPr>
            <w:tcW w:w="1276" w:type="dxa"/>
          </w:tcPr>
          <w:p w14:paraId="420DFE85" w14:textId="77777777" w:rsidR="008149C4" w:rsidRPr="000B402D" w:rsidRDefault="008149C4" w:rsidP="00ED4260">
            <w:pPr>
              <w:rPr>
                <w:rFonts w:cs="Arial"/>
              </w:rPr>
            </w:pPr>
            <w:r>
              <w:rPr>
                <w:rFonts w:cs="Arial"/>
              </w:rPr>
              <w:t>NDIA</w:t>
            </w:r>
          </w:p>
        </w:tc>
        <w:tc>
          <w:tcPr>
            <w:tcW w:w="3582" w:type="dxa"/>
          </w:tcPr>
          <w:p w14:paraId="2DEA1E57" w14:textId="77777777" w:rsidR="008149C4" w:rsidRPr="00D31D27" w:rsidRDefault="008149C4" w:rsidP="00ED4260">
            <w:pPr>
              <w:rPr>
                <w:rStyle w:val="Hyperlink"/>
                <w:rFonts w:cs="Arial"/>
              </w:rPr>
            </w:pPr>
            <w:r w:rsidRPr="00D31D27">
              <w:rPr>
                <w:rStyle w:val="Hyperlink"/>
                <w:rFonts w:cs="Arial"/>
              </w:rPr>
              <w:t>feedback@ndis.gov.au</w:t>
            </w:r>
          </w:p>
        </w:tc>
      </w:tr>
      <w:tr w:rsidR="008149C4" w:rsidRPr="00D31D27" w14:paraId="67790BAA" w14:textId="77777777" w:rsidTr="001C3CFB">
        <w:trPr>
          <w:trHeight w:val="289"/>
        </w:trPr>
        <w:tc>
          <w:tcPr>
            <w:tcW w:w="3291" w:type="dxa"/>
          </w:tcPr>
          <w:p w14:paraId="124E8AAB" w14:textId="77777777" w:rsidR="008149C4" w:rsidRPr="000B402D" w:rsidRDefault="008149C4" w:rsidP="00ED4260">
            <w:pPr>
              <w:rPr>
                <w:rFonts w:cs="Arial"/>
              </w:rPr>
            </w:pPr>
            <w:r>
              <w:rPr>
                <w:rFonts w:cs="Arial"/>
              </w:rPr>
              <w:t>Referral of complaints</w:t>
            </w:r>
          </w:p>
        </w:tc>
        <w:tc>
          <w:tcPr>
            <w:tcW w:w="1275" w:type="dxa"/>
          </w:tcPr>
          <w:p w14:paraId="6A2A6E2D" w14:textId="77777777" w:rsidR="008149C4" w:rsidRPr="000B402D" w:rsidRDefault="008149C4" w:rsidP="00ED4260">
            <w:pPr>
              <w:rPr>
                <w:rFonts w:cs="Arial"/>
              </w:rPr>
            </w:pPr>
            <w:r>
              <w:rPr>
                <w:rFonts w:cs="Arial"/>
              </w:rPr>
              <w:t>NDIA</w:t>
            </w:r>
          </w:p>
        </w:tc>
        <w:tc>
          <w:tcPr>
            <w:tcW w:w="1276" w:type="dxa"/>
          </w:tcPr>
          <w:p w14:paraId="78D1AD0E" w14:textId="77777777" w:rsidR="008149C4" w:rsidRPr="000B402D" w:rsidRDefault="008149C4" w:rsidP="00ED4260">
            <w:pPr>
              <w:rPr>
                <w:rFonts w:cs="Arial"/>
              </w:rPr>
            </w:pPr>
            <w:r>
              <w:rPr>
                <w:rFonts w:cs="Arial"/>
              </w:rPr>
              <w:t>State</w:t>
            </w:r>
          </w:p>
        </w:tc>
        <w:tc>
          <w:tcPr>
            <w:tcW w:w="3582" w:type="dxa"/>
          </w:tcPr>
          <w:p w14:paraId="1EE8E3D4" w14:textId="2E699648" w:rsidR="008149C4" w:rsidRPr="00D31D27" w:rsidRDefault="00490179" w:rsidP="00490179">
            <w:pPr>
              <w:rPr>
                <w:rStyle w:val="Hyperlink"/>
                <w:rFonts w:cs="Arial"/>
              </w:rPr>
            </w:pPr>
            <w:r>
              <w:rPr>
                <w:rStyle w:val="Hyperlink"/>
                <w:rFonts w:cs="Arial"/>
              </w:rPr>
              <w:t>ndis@communities</w:t>
            </w:r>
            <w:r w:rsidR="00AE4D50">
              <w:rPr>
                <w:rStyle w:val="Hyperlink"/>
                <w:rFonts w:cs="Arial"/>
              </w:rPr>
              <w:t>.tas.gov.au</w:t>
            </w:r>
          </w:p>
        </w:tc>
      </w:tr>
    </w:tbl>
    <w:p w14:paraId="29C155D2" w14:textId="77777777" w:rsidR="008149C4" w:rsidRDefault="008149C4" w:rsidP="006F51D8"/>
    <w:p w14:paraId="790623B1" w14:textId="77777777" w:rsidR="008149C4" w:rsidRDefault="008149C4" w:rsidP="00544D45">
      <w:pPr>
        <w:pStyle w:val="Heading1"/>
      </w:pPr>
      <w:bookmarkStart w:id="48" w:name="_Toc515542373"/>
      <w:bookmarkStart w:id="49" w:name="_Toc530071798"/>
      <w:r>
        <w:lastRenderedPageBreak/>
        <w:t>Serious Incidents</w:t>
      </w:r>
      <w:bookmarkEnd w:id="48"/>
      <w:bookmarkEnd w:id="49"/>
    </w:p>
    <w:p w14:paraId="7B94254C" w14:textId="231BDE54" w:rsidR="008149C4" w:rsidRDefault="0069290E" w:rsidP="008149C4">
      <w:pPr>
        <w:rPr>
          <w:iCs/>
        </w:rPr>
      </w:pPr>
      <w:r>
        <w:rPr>
          <w:iCs/>
        </w:rPr>
        <w:t xml:space="preserve">The </w:t>
      </w:r>
      <w:r w:rsidRPr="0069290E">
        <w:rPr>
          <w:i/>
          <w:iCs/>
        </w:rPr>
        <w:t>Consumer Related Serious Incident Reporting Policy and Procedure</w:t>
      </w:r>
      <w:r w:rsidR="008149C4" w:rsidRPr="001C3CFB">
        <w:rPr>
          <w:iCs/>
        </w:rPr>
        <w:t xml:space="preserve"> </w:t>
      </w:r>
      <w:r w:rsidR="008575BB">
        <w:rPr>
          <w:rStyle w:val="FootnoteReference"/>
          <w:iCs/>
        </w:rPr>
        <w:footnoteReference w:id="2"/>
      </w:r>
      <w:r w:rsidR="008575BB">
        <w:rPr>
          <w:iCs/>
        </w:rPr>
        <w:t xml:space="preserve"> </w:t>
      </w:r>
      <w:r w:rsidR="008149C4" w:rsidRPr="001C3CFB">
        <w:rPr>
          <w:iCs/>
        </w:rPr>
        <w:t>(</w:t>
      </w:r>
      <w:r w:rsidR="008149C4" w:rsidRPr="006B32E6">
        <w:rPr>
          <w:iCs/>
        </w:rPr>
        <w:t xml:space="preserve">attachments </w:t>
      </w:r>
      <w:r>
        <w:rPr>
          <w:iCs/>
        </w:rPr>
        <w:t>10 and 11</w:t>
      </w:r>
      <w:r w:rsidR="008149C4" w:rsidRPr="001C3CFB">
        <w:rPr>
          <w:iCs/>
        </w:rPr>
        <w:t xml:space="preserve">) ensure there is a coordinated approach to the management and reporting of serious consumer related incidents, and that learnings are implemented to minimise the potential of recurrence. This policy applies to all </w:t>
      </w:r>
      <w:r w:rsidR="00D00308">
        <w:rPr>
          <w:rFonts w:cs="Arial"/>
        </w:rPr>
        <w:t>Communities Tasmania</w:t>
      </w:r>
      <w:r w:rsidR="00490179" w:rsidRPr="001C3CFB">
        <w:rPr>
          <w:iCs/>
        </w:rPr>
        <w:t xml:space="preserve"> </w:t>
      </w:r>
      <w:r w:rsidR="008149C4" w:rsidRPr="001C3CFB">
        <w:rPr>
          <w:iCs/>
        </w:rPr>
        <w:t xml:space="preserve">funded </w:t>
      </w:r>
      <w:r w:rsidR="00925BE4">
        <w:rPr>
          <w:iCs/>
        </w:rPr>
        <w:t>service providers</w:t>
      </w:r>
      <w:r w:rsidR="008149C4" w:rsidRPr="001C3CFB">
        <w:rPr>
          <w:iCs/>
        </w:rPr>
        <w:t xml:space="preserve"> and to all other providers of NDIS services during the transition to full scheme NDIS in Tasmania.  This policy</w:t>
      </w:r>
      <w:r w:rsidR="00A61238">
        <w:rPr>
          <w:iCs/>
        </w:rPr>
        <w:t>,</w:t>
      </w:r>
      <w:r w:rsidR="008149C4" w:rsidRPr="001C3CFB">
        <w:rPr>
          <w:iCs/>
        </w:rPr>
        <w:t xml:space="preserve"> and supporting documentation</w:t>
      </w:r>
      <w:r w:rsidR="00A61238">
        <w:rPr>
          <w:iCs/>
        </w:rPr>
        <w:t>,</w:t>
      </w:r>
      <w:r w:rsidR="008149C4" w:rsidRPr="001C3CFB">
        <w:rPr>
          <w:iCs/>
        </w:rPr>
        <w:t xml:space="preserve"> does not override or replace legislative reporting requirements.  This policy and procedure requires providers to report serious consumer related incidents, including those that affect the </w:t>
      </w:r>
      <w:r w:rsidR="00F262D0">
        <w:rPr>
          <w:iCs/>
        </w:rPr>
        <w:t>service provider’s</w:t>
      </w:r>
      <w:r w:rsidR="008149C4" w:rsidRPr="001C3CFB">
        <w:rPr>
          <w:iCs/>
        </w:rPr>
        <w:t xml:space="preserve"> ability to deliver the contracted service, to be verbally reported within 24 hours</w:t>
      </w:r>
      <w:r w:rsidR="00A61238">
        <w:rPr>
          <w:iCs/>
        </w:rPr>
        <w:t>,</w:t>
      </w:r>
      <w:r w:rsidR="008149C4" w:rsidRPr="001C3CFB">
        <w:rPr>
          <w:iCs/>
        </w:rPr>
        <w:t xml:space="preserve"> or the next business day</w:t>
      </w:r>
      <w:r w:rsidR="00A61238">
        <w:rPr>
          <w:iCs/>
        </w:rPr>
        <w:t>,</w:t>
      </w:r>
      <w:r w:rsidR="008149C4" w:rsidRPr="001C3CFB">
        <w:rPr>
          <w:iCs/>
        </w:rPr>
        <w:t xml:space="preserve"> and a documented report to be provided within two working days of the incident occurring.</w:t>
      </w:r>
    </w:p>
    <w:p w14:paraId="242BE593" w14:textId="77777777" w:rsidR="00260AB6" w:rsidRDefault="00260AB6" w:rsidP="00260AB6">
      <w:pPr>
        <w:pStyle w:val="Heading2"/>
      </w:pPr>
      <w:bookmarkStart w:id="50" w:name="_Toc515542374"/>
      <w:bookmarkStart w:id="51" w:name="_Toc530071799"/>
      <w:r>
        <w:t>Preventing and Responding to Abuse in Services Policy and Procedure</w:t>
      </w:r>
      <w:bookmarkEnd w:id="50"/>
      <w:bookmarkEnd w:id="51"/>
      <w:r>
        <w:t xml:space="preserve"> </w:t>
      </w:r>
    </w:p>
    <w:p w14:paraId="4312F997" w14:textId="77777777" w:rsidR="00260AB6" w:rsidRDefault="00260AB6" w:rsidP="00260AB6">
      <w:r>
        <w:t xml:space="preserve">The provisions of the </w:t>
      </w:r>
      <w:r w:rsidRPr="00A921CB">
        <w:rPr>
          <w:i/>
        </w:rPr>
        <w:t>Disability Services Act 2011</w:t>
      </w:r>
      <w:r>
        <w:rPr>
          <w:i/>
        </w:rPr>
        <w:t xml:space="preserve"> </w:t>
      </w:r>
      <w:r w:rsidRPr="00A921CB">
        <w:rPr>
          <w:i/>
        </w:rPr>
        <w:t>(TAS)</w:t>
      </w:r>
      <w:r>
        <w:rPr>
          <w:i/>
        </w:rPr>
        <w:t xml:space="preserve"> </w:t>
      </w:r>
      <w:r>
        <w:t>clearly outlines the obligations that service providers have to ensure that people with a disability receive support services which uphold and maintain their rights as equal members of society.</w:t>
      </w:r>
    </w:p>
    <w:p w14:paraId="49FDF0BE" w14:textId="77777777" w:rsidR="00260AB6" w:rsidRDefault="00260AB6" w:rsidP="00260AB6">
      <w:r>
        <w:t xml:space="preserve">The </w:t>
      </w:r>
      <w:r w:rsidRPr="00A921CB">
        <w:rPr>
          <w:i/>
        </w:rPr>
        <w:t>Disability Services Preventing and Responding to Abuse in Services Policy and Procedural Guidelines</w:t>
      </w:r>
      <w:r>
        <w:rPr>
          <w:i/>
        </w:rPr>
        <w:t xml:space="preserve"> </w:t>
      </w:r>
      <w:r w:rsidRPr="00D11770">
        <w:t>(attachment</w:t>
      </w:r>
      <w:r>
        <w:t>s</w:t>
      </w:r>
      <w:r w:rsidRPr="00D11770">
        <w:t xml:space="preserve"> 4 and 5)</w:t>
      </w:r>
      <w:r>
        <w:t xml:space="preserve"> has been developed to assist service providers and staff in their response to situations where allegations of abuse have occurred. They provide a basis for service providers to develop procedures appropriate to the services they provide and to the nature of their particular organisation. The guidelines contain the essential elements of best practice in responding to allegations of abuse and protecting the safety and interests of the alleged victim.</w:t>
      </w:r>
    </w:p>
    <w:p w14:paraId="60CC6EC7" w14:textId="7F2CEECA" w:rsidR="00DF02B2" w:rsidRPr="00260AB6" w:rsidRDefault="00DF02B2" w:rsidP="00DF02B2">
      <w:pPr>
        <w:pStyle w:val="Heading2"/>
      </w:pPr>
      <w:bookmarkStart w:id="52" w:name="_Toc515542375"/>
      <w:bookmarkStart w:id="53" w:name="_Toc530071800"/>
      <w:r w:rsidRPr="00260AB6">
        <w:t xml:space="preserve">Consumer Related Serious Incident Reporting for Tasmania’s </w:t>
      </w:r>
      <w:r w:rsidR="00D00308">
        <w:t>Communities Tasmania</w:t>
      </w:r>
      <w:r w:rsidRPr="00260AB6">
        <w:t xml:space="preserve"> Funded Community Sector Policy and Procedure</w:t>
      </w:r>
      <w:bookmarkEnd w:id="52"/>
      <w:bookmarkEnd w:id="53"/>
    </w:p>
    <w:p w14:paraId="1DC2A069" w14:textId="2D6CD3CD" w:rsidR="00DF02B2" w:rsidRDefault="00DF02B2" w:rsidP="00DF02B2">
      <w:r>
        <w:t xml:space="preserve">This policy and procedure is to ensure there is a coordinated approach to the management and reporting of serious consumer related incidents, and that learnings are implemented to minimise the potential of recurrence. This policy applies to all </w:t>
      </w:r>
      <w:r w:rsidR="00D00308">
        <w:t>Communities Tasmania</w:t>
      </w:r>
      <w:r>
        <w:t xml:space="preserve"> funded community sector organisations and to all other providers of NDIS services during the transition to full scheme NDIS in Tasmania.  This policy and supporting documentation does not override or replace legislative reporting requirements.</w:t>
      </w:r>
    </w:p>
    <w:p w14:paraId="2E098F87" w14:textId="77777777" w:rsidR="00260AB6" w:rsidRDefault="006B32E6" w:rsidP="00260AB6">
      <w:pPr>
        <w:pStyle w:val="Heading2"/>
      </w:pPr>
      <w:bookmarkStart w:id="54" w:name="_Toc515542376"/>
      <w:bookmarkStart w:id="55" w:name="_Toc530071801"/>
      <w:r>
        <w:t xml:space="preserve">Restrictive Practices - </w:t>
      </w:r>
      <w:r w:rsidR="00260AB6">
        <w:t>Senior Practitioner</w:t>
      </w:r>
      <w:bookmarkEnd w:id="54"/>
      <w:bookmarkEnd w:id="55"/>
    </w:p>
    <w:p w14:paraId="3FD3F41A" w14:textId="77777777" w:rsidR="00260AB6" w:rsidRDefault="00260AB6" w:rsidP="00260AB6">
      <w:r>
        <w:t xml:space="preserve">The role and responsibilities of the Senior Practitioner have been established under the </w:t>
      </w:r>
      <w:r w:rsidRPr="00A921CB">
        <w:rPr>
          <w:i/>
        </w:rPr>
        <w:t>Disability Services Act 2011</w:t>
      </w:r>
      <w:r>
        <w:rPr>
          <w:i/>
        </w:rPr>
        <w:t>(TAS)</w:t>
      </w:r>
      <w:r>
        <w:t xml:space="preserve">. </w:t>
      </w:r>
    </w:p>
    <w:p w14:paraId="41485CEA" w14:textId="77777777" w:rsidR="00260AB6" w:rsidRDefault="00260AB6" w:rsidP="00260AB6">
      <w:r>
        <w:t>One of the primary functions of the Senior Practitioner is the authorisation and monitoring of restrictive practices (attachment 8). The Senior Practitioner provides advice and information to the Guardianship and Administration Board on matters related to restrictive practices.</w:t>
      </w:r>
    </w:p>
    <w:p w14:paraId="10216430" w14:textId="77777777" w:rsidR="00260AB6" w:rsidRDefault="00260AB6" w:rsidP="00260AB6">
      <w:r>
        <w:t xml:space="preserve">The Senior Practitioner has investigative powers and is able to access funded disability service provider’s property if there are concerns about the safety, wellbeing and care of a resident at that property. The </w:t>
      </w:r>
      <w:r>
        <w:lastRenderedPageBreak/>
        <w:t>investigative powers include being able to make copies of documentation pertinent to the concern and to talk to anyone involved in the restrictive intervention.</w:t>
      </w:r>
    </w:p>
    <w:p w14:paraId="6C0D3D7B" w14:textId="43063929" w:rsidR="00260AB6" w:rsidRDefault="00260AB6" w:rsidP="00260AB6">
      <w:r>
        <w:t xml:space="preserve">On completing an investigation the Senior Practitioner provides a report to the Secretary of </w:t>
      </w:r>
      <w:r w:rsidR="00D00308">
        <w:rPr>
          <w:rFonts w:cs="Arial"/>
        </w:rPr>
        <w:t>Communities Tasmania</w:t>
      </w:r>
      <w:r w:rsidR="00D00308" w:rsidRPr="000B402D">
        <w:rPr>
          <w:rFonts w:cs="Arial"/>
        </w:rPr>
        <w:t xml:space="preserve"> </w:t>
      </w:r>
      <w:r>
        <w:t xml:space="preserve">including recommendations. The </w:t>
      </w:r>
      <w:r w:rsidRPr="00D570C8">
        <w:rPr>
          <w:i/>
        </w:rPr>
        <w:t>Disability Services Act 2011 (TAS)</w:t>
      </w:r>
      <w:r>
        <w:t xml:space="preserve"> allows for financial penalties to be applied to any funded service provider or funded private person who do not follow the directions given by the Secretary about restrictive practices (attachment 9).</w:t>
      </w:r>
    </w:p>
    <w:p w14:paraId="52FC92CA" w14:textId="77777777" w:rsidR="00260AB6" w:rsidRPr="00A921CB" w:rsidRDefault="00260AB6" w:rsidP="00260AB6">
      <w:pPr>
        <w:pStyle w:val="Heading2"/>
      </w:pPr>
      <w:bookmarkStart w:id="56" w:name="_Toc515542377"/>
      <w:bookmarkStart w:id="57" w:name="_Toc530071802"/>
      <w:r w:rsidRPr="00A921CB">
        <w:t>Authorised Officers Entry of Premises Policy and Procedure</w:t>
      </w:r>
      <w:bookmarkEnd w:id="56"/>
      <w:bookmarkEnd w:id="57"/>
      <w:r w:rsidRPr="00A921CB">
        <w:t xml:space="preserve"> </w:t>
      </w:r>
    </w:p>
    <w:p w14:paraId="3E983A02" w14:textId="77777777" w:rsidR="00260AB6" w:rsidRDefault="00260AB6" w:rsidP="00260AB6">
      <w:r w:rsidRPr="0015429A">
        <w:t xml:space="preserve">The purpose of the </w:t>
      </w:r>
      <w:r w:rsidRPr="0015429A">
        <w:rPr>
          <w:i/>
        </w:rPr>
        <w:t>Authorised Officers Entry of Premises Policy and Procedure</w:t>
      </w:r>
      <w:r>
        <w:rPr>
          <w:i/>
        </w:rPr>
        <w:t xml:space="preserve"> </w:t>
      </w:r>
      <w:r w:rsidRPr="00D11770">
        <w:t>(attachment</w:t>
      </w:r>
      <w:r>
        <w:t>s</w:t>
      </w:r>
      <w:r w:rsidRPr="00D11770">
        <w:t xml:space="preserve"> </w:t>
      </w:r>
      <w:r>
        <w:t>6</w:t>
      </w:r>
      <w:r w:rsidRPr="00D11770">
        <w:t xml:space="preserve"> and </w:t>
      </w:r>
      <w:r>
        <w:t>7</w:t>
      </w:r>
      <w:r w:rsidRPr="00D11770">
        <w:t>)</w:t>
      </w:r>
      <w:r w:rsidRPr="0015429A">
        <w:t xml:space="preserve"> is to ensure that State Service employees or State Service officers authorised to enter funded service provider’s premises, or private funded premises under Part 4, Division 3 of the </w:t>
      </w:r>
      <w:r w:rsidRPr="0015429A">
        <w:rPr>
          <w:i/>
        </w:rPr>
        <w:t>Disability Services Act 2011 (TAS),</w:t>
      </w:r>
      <w:r w:rsidRPr="0015429A">
        <w:t xml:space="preserve"> perform their relevant duties and functions and meet their responsibilities in line with the requirements of the Act and departmental policy and procedures. The policy sets out the rights, processes and requirements to be followed by ‘authorised officers’ when entering funded premises.</w:t>
      </w:r>
    </w:p>
    <w:p w14:paraId="70F62468" w14:textId="77777777" w:rsidR="00260AB6" w:rsidRDefault="00260AB6" w:rsidP="00260AB6">
      <w:pPr>
        <w:pStyle w:val="Heading2"/>
      </w:pPr>
      <w:bookmarkStart w:id="58" w:name="_Toc515542378"/>
      <w:bookmarkStart w:id="59" w:name="_Toc530071803"/>
      <w:r>
        <w:t>Addressing Quality and Safety Non-Compliance</w:t>
      </w:r>
      <w:bookmarkEnd w:id="58"/>
      <w:bookmarkEnd w:id="59"/>
    </w:p>
    <w:p w14:paraId="2DDFA723" w14:textId="042AC8E9" w:rsidR="00260AB6" w:rsidRPr="000B402D" w:rsidRDefault="00D00308" w:rsidP="00260AB6">
      <w:pPr>
        <w:rPr>
          <w:rFonts w:cs="Arial"/>
        </w:rPr>
      </w:pPr>
      <w:r>
        <w:rPr>
          <w:rFonts w:cs="Arial"/>
        </w:rPr>
        <w:t>Communities Tasmania</w:t>
      </w:r>
      <w:r w:rsidR="00490179" w:rsidRPr="000B402D">
        <w:rPr>
          <w:rFonts w:cs="Arial"/>
        </w:rPr>
        <w:t xml:space="preserve"> </w:t>
      </w:r>
      <w:r w:rsidR="00260AB6" w:rsidRPr="000B402D">
        <w:rPr>
          <w:rFonts w:cs="Arial"/>
        </w:rPr>
        <w:t>will notify the NDIA when a</w:t>
      </w:r>
      <w:r w:rsidR="00260AB6">
        <w:rPr>
          <w:rFonts w:cs="Arial"/>
        </w:rPr>
        <w:t>n</w:t>
      </w:r>
      <w:r w:rsidR="00260AB6" w:rsidRPr="000B402D">
        <w:rPr>
          <w:rFonts w:cs="Arial"/>
        </w:rPr>
        <w:t xml:space="preserve"> </w:t>
      </w:r>
      <w:r w:rsidR="00260AB6">
        <w:rPr>
          <w:rFonts w:cs="Arial"/>
        </w:rPr>
        <w:t xml:space="preserve">NDIS registered </w:t>
      </w:r>
      <w:r w:rsidR="00260AB6" w:rsidRPr="000B402D">
        <w:rPr>
          <w:rFonts w:cs="Arial"/>
        </w:rPr>
        <w:t xml:space="preserve">provider </w:t>
      </w:r>
      <w:r w:rsidR="00260AB6">
        <w:rPr>
          <w:rFonts w:cs="Arial"/>
        </w:rPr>
        <w:t>of specialist disability services is non-compliant or at risk of no</w:t>
      </w:r>
      <w:r w:rsidR="002C76DE">
        <w:rPr>
          <w:rFonts w:cs="Arial"/>
        </w:rPr>
        <w:t xml:space="preserve">n-compliance with </w:t>
      </w:r>
      <w:r>
        <w:rPr>
          <w:rFonts w:cs="Arial"/>
        </w:rPr>
        <w:t>Communities Tasmania</w:t>
      </w:r>
      <w:r w:rsidRPr="000B402D">
        <w:rPr>
          <w:rFonts w:cs="Arial"/>
        </w:rPr>
        <w:t xml:space="preserve"> </w:t>
      </w:r>
      <w:r w:rsidR="002C76DE">
        <w:rPr>
          <w:rFonts w:cs="Arial"/>
        </w:rPr>
        <w:t>ongoing Quality and S</w:t>
      </w:r>
      <w:r w:rsidR="00260AB6">
        <w:rPr>
          <w:rFonts w:cs="Arial"/>
        </w:rPr>
        <w:t>afety</w:t>
      </w:r>
      <w:r w:rsidR="002C76DE">
        <w:rPr>
          <w:rFonts w:cs="Arial"/>
        </w:rPr>
        <w:t xml:space="preserve"> Framework</w:t>
      </w:r>
      <w:r w:rsidR="00260AB6">
        <w:rPr>
          <w:rFonts w:cs="Arial"/>
        </w:rPr>
        <w:t xml:space="preserve"> requirements. </w:t>
      </w:r>
    </w:p>
    <w:p w14:paraId="781BBF34" w14:textId="1E369A46" w:rsidR="00260AB6" w:rsidRDefault="00260AB6" w:rsidP="00260AB6">
      <w:pPr>
        <w:rPr>
          <w:rFonts w:cs="Arial"/>
        </w:rPr>
      </w:pPr>
      <w:r>
        <w:rPr>
          <w:rFonts w:cs="Arial"/>
        </w:rPr>
        <w:t xml:space="preserve">Following a review by </w:t>
      </w:r>
      <w:r w:rsidR="00D00308">
        <w:rPr>
          <w:rFonts w:cs="Arial"/>
        </w:rPr>
        <w:t>Communities Tasmania</w:t>
      </w:r>
      <w:r>
        <w:rPr>
          <w:rFonts w:cs="Arial"/>
        </w:rPr>
        <w:t xml:space="preserve">, </w:t>
      </w:r>
      <w:r w:rsidR="00925BE4">
        <w:rPr>
          <w:rFonts w:cs="Arial"/>
        </w:rPr>
        <w:t>a service provider</w:t>
      </w:r>
      <w:r>
        <w:rPr>
          <w:rFonts w:cs="Arial"/>
        </w:rPr>
        <w:t xml:space="preserve"> may be given the opportunity to undertake corrective actions to address compliance requirements. The inability to address issues may lead to a breach of legislation or policy and procedures. The NDIA will be notified of the outcome of the review by </w:t>
      </w:r>
      <w:r w:rsidR="00D00308">
        <w:rPr>
          <w:rFonts w:cs="Arial"/>
        </w:rPr>
        <w:t>Communities Tasmania</w:t>
      </w:r>
      <w:r>
        <w:rPr>
          <w:rFonts w:cs="Arial"/>
        </w:rPr>
        <w:t xml:space="preserve">, including a summary of findings and issues.  </w:t>
      </w:r>
    </w:p>
    <w:p w14:paraId="5B8337C2" w14:textId="7E5BB457" w:rsidR="00260AB6" w:rsidRDefault="00260AB6" w:rsidP="00260AB6">
      <w:pPr>
        <w:rPr>
          <w:rFonts w:cs="Arial"/>
        </w:rPr>
      </w:pPr>
      <w:r>
        <w:rPr>
          <w:rFonts w:cs="Arial"/>
        </w:rPr>
        <w:t>The NDIA will initiate the next</w:t>
      </w:r>
      <w:r w:rsidR="008E5B1B">
        <w:rPr>
          <w:rFonts w:cs="Arial"/>
        </w:rPr>
        <w:t xml:space="preserve"> steps which may lead to the de-</w:t>
      </w:r>
      <w:r>
        <w:rPr>
          <w:rFonts w:cs="Arial"/>
        </w:rPr>
        <w:t xml:space="preserve">registration of the </w:t>
      </w:r>
      <w:r w:rsidR="00925BE4">
        <w:rPr>
          <w:rFonts w:cs="Arial"/>
        </w:rPr>
        <w:t>service provider</w:t>
      </w:r>
      <w:r>
        <w:rPr>
          <w:rFonts w:cs="Arial"/>
        </w:rPr>
        <w:t>.</w:t>
      </w:r>
      <w:r w:rsidR="009F6AE0">
        <w:rPr>
          <w:rFonts w:cs="Arial"/>
        </w:rPr>
        <w:t xml:space="preserve"> The NDIA may also initiate the de</w:t>
      </w:r>
      <w:r w:rsidR="008E5B1B">
        <w:rPr>
          <w:rFonts w:cs="Arial"/>
        </w:rPr>
        <w:t>-</w:t>
      </w:r>
      <w:r w:rsidR="009F6AE0">
        <w:rPr>
          <w:rFonts w:cs="Arial"/>
        </w:rPr>
        <w:t xml:space="preserve">registration of provider </w:t>
      </w:r>
      <w:r w:rsidR="0095568C">
        <w:rPr>
          <w:rFonts w:cs="Arial"/>
        </w:rPr>
        <w:t>(</w:t>
      </w:r>
      <w:r w:rsidR="009F6AE0">
        <w:rPr>
          <w:rFonts w:cs="Arial"/>
        </w:rPr>
        <w:t>in consultation with the Tasmanian Government</w:t>
      </w:r>
      <w:r w:rsidR="0095568C">
        <w:rPr>
          <w:rFonts w:cs="Arial"/>
        </w:rPr>
        <w:t>)</w:t>
      </w:r>
      <w:r w:rsidR="009F6AE0">
        <w:rPr>
          <w:rFonts w:cs="Arial"/>
        </w:rPr>
        <w:t xml:space="preserve"> where the NDIA determines a provider poses an unreasonable risk to participants or has breached the NDIA Terms of Business. </w:t>
      </w:r>
    </w:p>
    <w:p w14:paraId="53FEEFB5" w14:textId="77777777" w:rsidR="007F1043" w:rsidRPr="00544D45" w:rsidRDefault="007F1043" w:rsidP="00544D45">
      <w:pPr>
        <w:pStyle w:val="Heading2"/>
      </w:pPr>
      <w:bookmarkStart w:id="60" w:name="_Toc515542379"/>
      <w:bookmarkStart w:id="61" w:name="_Toc530071804"/>
      <w:r w:rsidRPr="00544D45">
        <w:t>Consumer Protections</w:t>
      </w:r>
      <w:bookmarkEnd w:id="60"/>
      <w:bookmarkEnd w:id="61"/>
    </w:p>
    <w:p w14:paraId="763ED19C" w14:textId="77777777" w:rsidR="00544D45" w:rsidRDefault="00544D45" w:rsidP="00544D45">
      <w:pPr>
        <w:pStyle w:val="Heading3"/>
      </w:pPr>
      <w:bookmarkStart w:id="62" w:name="_Toc515542380"/>
      <w:r>
        <w:t>Anti-Discrimination Commissioner</w:t>
      </w:r>
      <w:bookmarkEnd w:id="62"/>
    </w:p>
    <w:p w14:paraId="62FC4C39" w14:textId="2FC93E55" w:rsidR="00544D45" w:rsidRDefault="00544D45" w:rsidP="00544D45">
      <w:r>
        <w:t xml:space="preserve">The Anti-Discrimination Tribunal is established by the </w:t>
      </w:r>
      <w:r w:rsidRPr="00A25C67">
        <w:rPr>
          <w:i/>
        </w:rPr>
        <w:t>Tasmanian Anti-Discrimination Act 1998</w:t>
      </w:r>
      <w:r>
        <w:rPr>
          <w:i/>
        </w:rPr>
        <w:t xml:space="preserve"> </w:t>
      </w:r>
      <w:r w:rsidRPr="00320AE2">
        <w:t>(the Act).</w:t>
      </w:r>
      <w:r>
        <w:t xml:space="preserve"> The role of the Commissioner is to undertake inquiries concerning complaints about behaviours prohibited by the Act, </w:t>
      </w:r>
      <w:hyperlink r:id="rId18" w:history="1">
        <w:r w:rsidRPr="00CE7617">
          <w:rPr>
            <w:rStyle w:val="Hyperlink"/>
          </w:rPr>
          <w:t>http://equalopportunity.tas.gov.au/</w:t>
        </w:r>
      </w:hyperlink>
    </w:p>
    <w:p w14:paraId="04051EF9" w14:textId="77777777" w:rsidR="00544D45" w:rsidRDefault="00544D45" w:rsidP="00544D45">
      <w:pPr>
        <w:pStyle w:val="Heading3"/>
      </w:pPr>
      <w:bookmarkStart w:id="63" w:name="_Toc515542381"/>
      <w:r>
        <w:t>Tasmanian Ombudsman/Health Complaints Commissioner</w:t>
      </w:r>
      <w:bookmarkEnd w:id="63"/>
    </w:p>
    <w:p w14:paraId="5381D806" w14:textId="77777777" w:rsidR="00544D45" w:rsidRDefault="00544D45" w:rsidP="00544D45">
      <w:r>
        <w:t>The Tasmanian Health Complaints Commissioner is an independent officer appointed by the Governor.  The Commissioner is also the State Ombudsman. The Tasmanian Health Complaints Commissioner acts independently, impartially and in the public interest. The Commissioner's role is:</w:t>
      </w:r>
    </w:p>
    <w:p w14:paraId="37494668" w14:textId="77777777" w:rsidR="00544D45" w:rsidRDefault="00544D45" w:rsidP="00544D45">
      <w:pPr>
        <w:pStyle w:val="ListBullet"/>
      </w:pPr>
      <w:r>
        <w:t>To promote and protect the rights of consumers who use health services.</w:t>
      </w:r>
    </w:p>
    <w:p w14:paraId="111ED0A9" w14:textId="77777777" w:rsidR="00544D45" w:rsidRDefault="00544D45" w:rsidP="00544D45">
      <w:pPr>
        <w:pStyle w:val="ListBullet"/>
      </w:pPr>
      <w:r>
        <w:t>To help resolve problems between consumers and providers of health services.</w:t>
      </w:r>
    </w:p>
    <w:p w14:paraId="6637A4CE" w14:textId="77777777" w:rsidR="00544D45" w:rsidRDefault="00544D45" w:rsidP="00544D45">
      <w:pPr>
        <w:pStyle w:val="ListBullet"/>
      </w:pPr>
      <w:r>
        <w:t>To improve the safety and quality of health services in Tasmania.</w:t>
      </w:r>
    </w:p>
    <w:p w14:paraId="7FBA62A0" w14:textId="3BCB9D72" w:rsidR="00544D45" w:rsidRDefault="00347BEC" w:rsidP="00544D45">
      <w:hyperlink r:id="rId19" w:history="1">
        <w:r w:rsidR="00544D45" w:rsidRPr="00CE7617">
          <w:rPr>
            <w:rStyle w:val="Hyperlink"/>
          </w:rPr>
          <w:t>http://www.healthcomplaints.tas.gov.au/</w:t>
        </w:r>
      </w:hyperlink>
      <w:r w:rsidR="00544D45">
        <w:t xml:space="preserve"> </w:t>
      </w:r>
    </w:p>
    <w:p w14:paraId="2C6694A1" w14:textId="77777777" w:rsidR="00544D45" w:rsidRDefault="00544D45" w:rsidP="00544D45">
      <w:pPr>
        <w:pStyle w:val="Heading3"/>
      </w:pPr>
      <w:bookmarkStart w:id="64" w:name="_Toc515542382"/>
      <w:r>
        <w:lastRenderedPageBreak/>
        <w:t>Public Guardian</w:t>
      </w:r>
      <w:bookmarkEnd w:id="64"/>
    </w:p>
    <w:p w14:paraId="7660ABBE" w14:textId="77777777" w:rsidR="00544D45" w:rsidRDefault="00544D45" w:rsidP="00544D45">
      <w:r>
        <w:t xml:space="preserve">The Office of the Public Guardian promotes, speaks for, and protects the rights and interests of people with disabilities and acts as the guardian of people with disabilities when appointed by the Guardianship and Administration Board. The </w:t>
      </w:r>
      <w:r w:rsidRPr="00A25C67">
        <w:rPr>
          <w:i/>
        </w:rPr>
        <w:t>Guardianship and Administration Act 1995</w:t>
      </w:r>
      <w:r>
        <w:t xml:space="preserve"> establishes the Office and gives the Public Guardian her/his powers and functions.</w:t>
      </w:r>
    </w:p>
    <w:p w14:paraId="75A98E42" w14:textId="0D63ED9E" w:rsidR="00B9323A" w:rsidRDefault="00347BEC" w:rsidP="009C3CE1">
      <w:hyperlink r:id="rId20" w:history="1">
        <w:r w:rsidR="00544D45" w:rsidRPr="00CE7617">
          <w:rPr>
            <w:rStyle w:val="Hyperlink"/>
          </w:rPr>
          <w:t>http://www.publicguardian.tas.gov.au/</w:t>
        </w:r>
      </w:hyperlink>
      <w:r w:rsidR="00544D45">
        <w:t xml:space="preserve"> </w:t>
      </w:r>
    </w:p>
    <w:p w14:paraId="04348853" w14:textId="77777777" w:rsidR="006015E8" w:rsidRDefault="006015E8">
      <w:pPr>
        <w:tabs>
          <w:tab w:val="clear" w:pos="567"/>
        </w:tabs>
        <w:spacing w:after="0" w:line="240" w:lineRule="auto"/>
        <w:rPr>
          <w:rFonts w:cs="Arial"/>
          <w:b/>
          <w:bCs/>
          <w:sz w:val="32"/>
          <w:szCs w:val="28"/>
        </w:rPr>
      </w:pPr>
      <w:r>
        <w:br w:type="page"/>
      </w:r>
    </w:p>
    <w:p w14:paraId="04C36C19" w14:textId="34F3B35B" w:rsidR="00544D45" w:rsidRDefault="00544D45" w:rsidP="00544D45">
      <w:pPr>
        <w:pStyle w:val="Heading2"/>
      </w:pPr>
      <w:bookmarkStart w:id="65" w:name="_Toc515542383"/>
      <w:bookmarkStart w:id="66" w:name="_Toc530071805"/>
      <w:r>
        <w:lastRenderedPageBreak/>
        <w:t>Legislation, Standards and Reporting Requirements</w:t>
      </w:r>
      <w:bookmarkEnd w:id="65"/>
      <w:bookmarkEnd w:id="66"/>
    </w:p>
    <w:p w14:paraId="5816A0C5" w14:textId="77777777" w:rsidR="00544D45" w:rsidRPr="00A11FA9" w:rsidRDefault="00544D45" w:rsidP="00544D45">
      <w:pPr>
        <w:pStyle w:val="Heading3"/>
      </w:pPr>
      <w:bookmarkStart w:id="67" w:name="_Toc515542384"/>
      <w:r w:rsidRPr="00A11FA9">
        <w:t>Tasmanian Legislation</w:t>
      </w:r>
      <w:bookmarkEnd w:id="67"/>
    </w:p>
    <w:p w14:paraId="77228D6A" w14:textId="77777777" w:rsidR="00544D45" w:rsidRPr="00A11FA9" w:rsidRDefault="00544D45" w:rsidP="00544D45">
      <w:pPr>
        <w:pStyle w:val="Heading3"/>
      </w:pPr>
      <w:bookmarkStart w:id="68" w:name="_Toc515542385"/>
      <w:r w:rsidRPr="008E5B1B">
        <w:t>Disability Services Act, 2011</w:t>
      </w:r>
      <w:r w:rsidRPr="00A11FA9">
        <w:t xml:space="preserve"> (TAS)</w:t>
      </w:r>
      <w:bookmarkEnd w:id="68"/>
    </w:p>
    <w:p w14:paraId="03981246" w14:textId="77777777" w:rsidR="00544D45" w:rsidRPr="00096A41" w:rsidRDefault="00347BEC" w:rsidP="00544D45">
      <w:hyperlink r:id="rId21" w:history="1">
        <w:r w:rsidR="00544D45" w:rsidRPr="00096A41">
          <w:rPr>
            <w:rStyle w:val="Hyperlink"/>
          </w:rPr>
          <w:t>http://www.thelaw.tas.gov.au/tocview/index.w3p;cond=;doc_id=27%2B%2B2011%2BAT%40EN%2B20160304090000;histon=;prompt=;rec=;term</w:t>
        </w:r>
      </w:hyperlink>
      <w:r w:rsidR="00544D45" w:rsidRPr="00096A41">
        <w:t xml:space="preserve"> </w:t>
      </w:r>
    </w:p>
    <w:p w14:paraId="7C01B728" w14:textId="77777777" w:rsidR="00544D45" w:rsidRPr="00096A41" w:rsidRDefault="00544D45" w:rsidP="00544D45">
      <w:r w:rsidRPr="00096A41">
        <w:t>Disability Regulations 2015</w:t>
      </w:r>
    </w:p>
    <w:p w14:paraId="68DC6E6B" w14:textId="77777777" w:rsidR="00544D45" w:rsidRPr="00096A41" w:rsidRDefault="00544D45" w:rsidP="00544D45">
      <w:r w:rsidRPr="00096A41">
        <w:t>http://www.law.tas.gov.au/tocview/index.w3p;cond=;doc_id=%2B16%2B2015%BAT2EN%2BSESSION</w:t>
      </w:r>
    </w:p>
    <w:p w14:paraId="6B84E67F" w14:textId="77777777" w:rsidR="00544D45" w:rsidRDefault="00544D45" w:rsidP="00544D45">
      <w:pPr>
        <w:pStyle w:val="Heading3"/>
      </w:pPr>
      <w:bookmarkStart w:id="69" w:name="_Toc515542386"/>
      <w:r>
        <w:t>Mental Health Act, 2013</w:t>
      </w:r>
      <w:bookmarkEnd w:id="69"/>
    </w:p>
    <w:p w14:paraId="648B77FE" w14:textId="77777777" w:rsidR="00544D45" w:rsidRDefault="00347BEC" w:rsidP="00544D45">
      <w:hyperlink r:id="rId22" w:history="1">
        <w:r w:rsidR="00544D45" w:rsidRPr="00342D55">
          <w:rPr>
            <w:rStyle w:val="Hyperlink"/>
          </w:rPr>
          <w:t>http://www.thelaw.tas.gov.au/tocview/index.w3p;cond=;doc_id=2%2B%2B2013%2BAT%40EN%2B20160304090000;histon=;prompt=;rec=;term</w:t>
        </w:r>
      </w:hyperlink>
    </w:p>
    <w:p w14:paraId="55872DCE" w14:textId="77777777" w:rsidR="00544D45" w:rsidRDefault="00544D45" w:rsidP="00544D45">
      <w:pPr>
        <w:pStyle w:val="Heading3"/>
      </w:pPr>
      <w:bookmarkStart w:id="70" w:name="_Toc515542387"/>
      <w:r>
        <w:t>Health Complaints Act 2, 1995</w:t>
      </w:r>
      <w:bookmarkEnd w:id="70"/>
    </w:p>
    <w:p w14:paraId="3DF50C35" w14:textId="77777777" w:rsidR="00544D45" w:rsidRDefault="00347BEC" w:rsidP="00544D45">
      <w:hyperlink r:id="rId23" w:history="1">
        <w:r w:rsidR="00544D45" w:rsidRPr="00342D55">
          <w:rPr>
            <w:rStyle w:val="Hyperlink"/>
          </w:rPr>
          <w:t>http://www.thelaw.tas.gov.au/tocview/index.w3p;cond=;doc_id=95%2B%2B1995%2BAT%40EN%2B20160304090000;histon=;prompt=;rec=;term</w:t>
        </w:r>
      </w:hyperlink>
      <w:r w:rsidR="00544D45">
        <w:t xml:space="preserve"> </w:t>
      </w:r>
    </w:p>
    <w:p w14:paraId="7CE214F5" w14:textId="77777777" w:rsidR="00544D45" w:rsidRDefault="00544D45" w:rsidP="00544D45">
      <w:pPr>
        <w:pStyle w:val="Heading3"/>
      </w:pPr>
      <w:bookmarkStart w:id="71" w:name="_Toc515542388"/>
      <w:r>
        <w:t>Registration to Work with Vulnerable People Act, 2013</w:t>
      </w:r>
      <w:bookmarkEnd w:id="71"/>
    </w:p>
    <w:p w14:paraId="084AF4B1" w14:textId="77777777" w:rsidR="00544D45" w:rsidRDefault="00347BEC" w:rsidP="00544D45">
      <w:hyperlink r:id="rId24" w:history="1">
        <w:r w:rsidR="00544D45" w:rsidRPr="00342D55">
          <w:rPr>
            <w:rStyle w:val="Hyperlink"/>
          </w:rPr>
          <w:t>http://www.thelaw.tas.gov.au/tocview/index.w3p;cond=;doc_id=%2B67%2B2014%2BAT%40EN%2B20160304130000;histon=;prompt=;rec=;term</w:t>
        </w:r>
      </w:hyperlink>
      <w:r w:rsidR="00544D45">
        <w:t xml:space="preserve"> </w:t>
      </w:r>
    </w:p>
    <w:p w14:paraId="3E99DD2D" w14:textId="77777777" w:rsidR="00544D45" w:rsidRDefault="00544D45" w:rsidP="00544D45">
      <w:pPr>
        <w:pStyle w:val="Heading3"/>
      </w:pPr>
      <w:bookmarkStart w:id="72" w:name="_Toc515542389"/>
      <w:r>
        <w:t>Personal Information Protection, 2004</w:t>
      </w:r>
      <w:bookmarkEnd w:id="72"/>
    </w:p>
    <w:p w14:paraId="2FC6EE00" w14:textId="77777777" w:rsidR="00544D45" w:rsidRDefault="00347BEC" w:rsidP="00544D45">
      <w:hyperlink r:id="rId25" w:history="1">
        <w:r w:rsidR="00544D45" w:rsidRPr="00342D55">
          <w:rPr>
            <w:rStyle w:val="Hyperlink"/>
          </w:rPr>
          <w:t>http://www.thelaw.tas.gov.au/tocview/index.w3p;cond=;doc_id=46%2B%2B2004%2BAT%40EN%2B20160304130000;histon=;prompt=;rec=;term</w:t>
        </w:r>
      </w:hyperlink>
      <w:r w:rsidR="00544D45">
        <w:t xml:space="preserve"> </w:t>
      </w:r>
    </w:p>
    <w:p w14:paraId="7DA549FE" w14:textId="77777777" w:rsidR="00544D45" w:rsidRDefault="00544D45" w:rsidP="00544D45">
      <w:pPr>
        <w:pStyle w:val="Heading3"/>
      </w:pPr>
      <w:bookmarkStart w:id="73" w:name="_Toc515542390"/>
      <w:r>
        <w:t>Ombudsman Act, 1978</w:t>
      </w:r>
      <w:bookmarkEnd w:id="73"/>
    </w:p>
    <w:p w14:paraId="491486DD" w14:textId="77777777" w:rsidR="00544D45" w:rsidRDefault="00347BEC" w:rsidP="00544D45">
      <w:hyperlink r:id="rId26" w:history="1">
        <w:r w:rsidR="00544D45" w:rsidRPr="00342D55">
          <w:rPr>
            <w:rStyle w:val="Hyperlink"/>
          </w:rPr>
          <w:t>http://www.thelaw.tas.gov.au/tocview/index.w3p;cond=;doc_id=82%2B%2B1978%2BAT%40EN%2B20160304130000;histon=;prompt=;rec=;term</w:t>
        </w:r>
      </w:hyperlink>
      <w:r w:rsidR="00544D45">
        <w:t xml:space="preserve"> </w:t>
      </w:r>
    </w:p>
    <w:p w14:paraId="3386B436" w14:textId="77777777" w:rsidR="00544D45" w:rsidRDefault="00544D45" w:rsidP="00544D45">
      <w:pPr>
        <w:pStyle w:val="Heading3"/>
      </w:pPr>
      <w:bookmarkStart w:id="74" w:name="_Toc515542391"/>
      <w:r>
        <w:t>Guardianship and Administration Act, 1995</w:t>
      </w:r>
      <w:bookmarkEnd w:id="74"/>
    </w:p>
    <w:p w14:paraId="51BC52FC" w14:textId="77777777" w:rsidR="00544D45" w:rsidRDefault="00347BEC" w:rsidP="00544D45">
      <w:hyperlink r:id="rId27" w:history="1">
        <w:r w:rsidR="00544D45" w:rsidRPr="00342D55">
          <w:rPr>
            <w:rStyle w:val="Hyperlink"/>
          </w:rPr>
          <w:t>http://www.thelaw.tas.gov.au/tocview/index.w3p;cond=;doc_id=44%2B%2B1995%2BAT%40EN%2B20160304130000;histon=;prompt=;rec=;term</w:t>
        </w:r>
      </w:hyperlink>
      <w:r w:rsidR="00544D45">
        <w:t xml:space="preserve"> </w:t>
      </w:r>
    </w:p>
    <w:p w14:paraId="40C85F72" w14:textId="77777777" w:rsidR="00544D45" w:rsidRDefault="00544D45" w:rsidP="00544D45">
      <w:pPr>
        <w:pStyle w:val="Heading3"/>
      </w:pPr>
      <w:bookmarkStart w:id="75" w:name="_Toc515542392"/>
      <w:r>
        <w:t>Residential Tenancy Act, 1997</w:t>
      </w:r>
      <w:bookmarkEnd w:id="75"/>
    </w:p>
    <w:p w14:paraId="62026058" w14:textId="77777777" w:rsidR="00544D45" w:rsidRDefault="00347BEC" w:rsidP="00544D45">
      <w:hyperlink r:id="rId28" w:history="1">
        <w:r w:rsidR="00544D45" w:rsidRPr="00342D55">
          <w:rPr>
            <w:rStyle w:val="Hyperlink"/>
          </w:rPr>
          <w:t>http://www.thelaw.tas.gov.au/tocview/index.w3p;cond=;doc_id=%2B75%2B1998%2BAT%40EN%2B20160304130000;histon=;prompt=;rec=;term</w:t>
        </w:r>
      </w:hyperlink>
      <w:r w:rsidR="00544D45">
        <w:t xml:space="preserve"> </w:t>
      </w:r>
    </w:p>
    <w:p w14:paraId="1036F832" w14:textId="77777777" w:rsidR="00544D45" w:rsidRDefault="00544D45" w:rsidP="00544D45">
      <w:pPr>
        <w:pStyle w:val="Heading3"/>
      </w:pPr>
      <w:bookmarkStart w:id="76" w:name="_Toc515542393"/>
      <w:r>
        <w:t>Commonwealth Legislation</w:t>
      </w:r>
      <w:bookmarkEnd w:id="76"/>
      <w:r>
        <w:t xml:space="preserve"> </w:t>
      </w:r>
    </w:p>
    <w:p w14:paraId="27DC630B" w14:textId="77777777" w:rsidR="00544D45" w:rsidRDefault="00544D45" w:rsidP="00544D45">
      <w:r>
        <w:t>Commonwealth funded programs (including employment services) will remain the responsibility of the Commonwealth Government in regard to quality and safety assurance processes and accreditation.</w:t>
      </w:r>
    </w:p>
    <w:p w14:paraId="4CD05E68" w14:textId="77777777" w:rsidR="00544D45" w:rsidRDefault="00544D45" w:rsidP="00544D45">
      <w:pPr>
        <w:pStyle w:val="Heading3"/>
      </w:pPr>
      <w:bookmarkStart w:id="77" w:name="_Toc515542394"/>
      <w:r>
        <w:t>Disability Services Act, 1986</w:t>
      </w:r>
      <w:bookmarkEnd w:id="77"/>
    </w:p>
    <w:p w14:paraId="70C2AB92" w14:textId="77777777" w:rsidR="00544D45" w:rsidRPr="000322F9" w:rsidRDefault="00347BEC" w:rsidP="00544D45">
      <w:hyperlink r:id="rId29" w:history="1">
        <w:r w:rsidR="00544D45" w:rsidRPr="00342D55">
          <w:rPr>
            <w:rStyle w:val="Hyperlink"/>
          </w:rPr>
          <w:t>https://www.legislation.gov.au/Details/C2013C00015</w:t>
        </w:r>
      </w:hyperlink>
      <w:r w:rsidR="00544D45">
        <w:t xml:space="preserve"> </w:t>
      </w:r>
    </w:p>
    <w:p w14:paraId="773D008A" w14:textId="77777777" w:rsidR="00544D45" w:rsidRPr="00A11FA9" w:rsidRDefault="00544D45" w:rsidP="00544D45">
      <w:pPr>
        <w:pStyle w:val="Heading3"/>
      </w:pPr>
      <w:bookmarkStart w:id="78" w:name="_Toc515542395"/>
      <w:r w:rsidRPr="00A11FA9">
        <w:lastRenderedPageBreak/>
        <w:t>National Standards for Disability Services</w:t>
      </w:r>
      <w:bookmarkEnd w:id="78"/>
    </w:p>
    <w:p w14:paraId="7A4A9BC0" w14:textId="77777777" w:rsidR="00544D45" w:rsidRPr="000322F9" w:rsidRDefault="00347BEC" w:rsidP="00544D45">
      <w:hyperlink r:id="rId30" w:history="1">
        <w:r w:rsidR="00544D45" w:rsidRPr="000322F9">
          <w:rPr>
            <w:rStyle w:val="Hyperlink"/>
          </w:rPr>
          <w:t>https://www.dss.gov.au/sites/default/files/documents/06_2015/nsds_full_version.pdf</w:t>
        </w:r>
      </w:hyperlink>
      <w:r w:rsidR="00544D45" w:rsidRPr="000322F9">
        <w:t xml:space="preserve"> </w:t>
      </w:r>
    </w:p>
    <w:p w14:paraId="1B460B10" w14:textId="77777777" w:rsidR="00544D45" w:rsidRPr="00260AB6" w:rsidRDefault="00260AB6" w:rsidP="00260AB6">
      <w:pPr>
        <w:pStyle w:val="Heading3"/>
      </w:pPr>
      <w:bookmarkStart w:id="79" w:name="_Toc515542396"/>
      <w:r w:rsidRPr="00260AB6">
        <w:t>Mental Health Act, 2013</w:t>
      </w:r>
      <w:bookmarkEnd w:id="79"/>
    </w:p>
    <w:p w14:paraId="69233775" w14:textId="77777777" w:rsidR="00260AB6" w:rsidRPr="00260AB6" w:rsidRDefault="00347BEC" w:rsidP="00260AB6">
      <w:hyperlink r:id="rId31" w:history="1">
        <w:r w:rsidR="00260AB6" w:rsidRPr="00036267">
          <w:rPr>
            <w:rStyle w:val="Hyperlink"/>
          </w:rPr>
          <w:t>http://www.thelaw.tas.gov.au/tocview/index.w3p;cond=all;doc_id=2%2B%2B2013%2BAT%40EN%2BSESSIONAL;histon=;prompt=;rec=;term=mental%20health%20act</w:t>
        </w:r>
      </w:hyperlink>
      <w:r w:rsidR="00260AB6">
        <w:t xml:space="preserve"> </w:t>
      </w:r>
    </w:p>
    <w:p w14:paraId="07136AC2" w14:textId="77777777" w:rsidR="00615029" w:rsidRDefault="00615029" w:rsidP="00615029">
      <w:pPr>
        <w:pStyle w:val="Heading1"/>
      </w:pPr>
      <w:bookmarkStart w:id="80" w:name="_Toc515542397"/>
      <w:bookmarkStart w:id="81" w:name="_Toc530071806"/>
      <w:r>
        <w:lastRenderedPageBreak/>
        <w:t>Attachments</w:t>
      </w:r>
      <w:bookmarkEnd w:id="80"/>
      <w:bookmarkEnd w:id="81"/>
    </w:p>
    <w:p w14:paraId="32931954" w14:textId="7CE1B44A" w:rsidR="00D00308" w:rsidRPr="00D00308" w:rsidRDefault="00D00308" w:rsidP="00D00308">
      <w:pPr>
        <w:rPr>
          <w:i/>
        </w:rPr>
      </w:pPr>
      <w:r>
        <w:rPr>
          <w:i/>
        </w:rPr>
        <w:t xml:space="preserve">Please note: as at 1 July 2018, the </w:t>
      </w:r>
      <w:r w:rsidR="00D9098F">
        <w:rPr>
          <w:i/>
        </w:rPr>
        <w:t xml:space="preserve">Tasmanian </w:t>
      </w:r>
      <w:r>
        <w:rPr>
          <w:i/>
        </w:rPr>
        <w:t>Department of Health and Human Services (DHHS)</w:t>
      </w:r>
      <w:r w:rsidR="00D9098F">
        <w:rPr>
          <w:i/>
        </w:rPr>
        <w:t xml:space="preserve"> became the Department of Communities Tasmania (Communities Tasmania). The below attachments were written prior to 1 July 2018. </w:t>
      </w:r>
    </w:p>
    <w:p w14:paraId="0EF3537F" w14:textId="41107DA9" w:rsidR="001158A6" w:rsidRDefault="001158A6" w:rsidP="00347BEC">
      <w:pPr>
        <w:pStyle w:val="ListParagraph"/>
        <w:numPr>
          <w:ilvl w:val="0"/>
          <w:numId w:val="26"/>
        </w:numPr>
        <w:tabs>
          <w:tab w:val="clear" w:pos="567"/>
        </w:tabs>
        <w:ind w:left="426" w:hanging="426"/>
      </w:pPr>
      <w:r>
        <w:t xml:space="preserve">The Quality and Safety Framework for Tasmania’s </w:t>
      </w:r>
      <w:r w:rsidR="00052017">
        <w:rPr>
          <w:rFonts w:cs="Arial"/>
        </w:rPr>
        <w:t>DHHS</w:t>
      </w:r>
      <w:r w:rsidR="00490179">
        <w:t xml:space="preserve"> </w:t>
      </w:r>
      <w:r>
        <w:t>Funded Community Sector</w:t>
      </w:r>
    </w:p>
    <w:p w14:paraId="27D6D966" w14:textId="77777777" w:rsidR="001158A6" w:rsidRDefault="001158A6" w:rsidP="00347BEC">
      <w:pPr>
        <w:pStyle w:val="ListParagraph"/>
        <w:numPr>
          <w:ilvl w:val="0"/>
          <w:numId w:val="26"/>
        </w:numPr>
        <w:tabs>
          <w:tab w:val="clear" w:pos="567"/>
        </w:tabs>
        <w:ind w:left="426" w:hanging="426"/>
      </w:pPr>
      <w:r>
        <w:t>Protocol between DCS and NDIA – complaints management</w:t>
      </w:r>
    </w:p>
    <w:p w14:paraId="785EE29C" w14:textId="77777777" w:rsidR="001158A6" w:rsidRDefault="001158A6" w:rsidP="00347BEC">
      <w:pPr>
        <w:pStyle w:val="ListParagraph"/>
        <w:numPr>
          <w:ilvl w:val="0"/>
          <w:numId w:val="26"/>
        </w:numPr>
        <w:tabs>
          <w:tab w:val="clear" w:pos="567"/>
        </w:tabs>
        <w:ind w:left="426" w:hanging="426"/>
      </w:pPr>
      <w:r>
        <w:t>Disability and Community Services Compliments and Complaints Procedure</w:t>
      </w:r>
    </w:p>
    <w:p w14:paraId="6B288297" w14:textId="77777777" w:rsidR="001158A6" w:rsidRDefault="001158A6" w:rsidP="00347BEC">
      <w:pPr>
        <w:pStyle w:val="ListParagraph"/>
        <w:numPr>
          <w:ilvl w:val="0"/>
          <w:numId w:val="26"/>
        </w:numPr>
        <w:tabs>
          <w:tab w:val="clear" w:pos="567"/>
        </w:tabs>
        <w:ind w:left="426" w:hanging="426"/>
      </w:pPr>
      <w:r>
        <w:t>Preventing and responding to Abuse in Services Funded by Disability and Community Services Policy</w:t>
      </w:r>
    </w:p>
    <w:p w14:paraId="0C26C7E1" w14:textId="77777777" w:rsidR="001158A6" w:rsidRDefault="001158A6" w:rsidP="00347BEC">
      <w:pPr>
        <w:pStyle w:val="ListParagraph"/>
        <w:numPr>
          <w:ilvl w:val="0"/>
          <w:numId w:val="26"/>
        </w:numPr>
        <w:tabs>
          <w:tab w:val="clear" w:pos="567"/>
        </w:tabs>
        <w:ind w:left="426" w:hanging="426"/>
      </w:pPr>
      <w:r>
        <w:t>Preventing and responding to Abuse in Services Funded by Disability and Community Services Procedure</w:t>
      </w:r>
    </w:p>
    <w:p w14:paraId="46CEC14E" w14:textId="77777777" w:rsidR="001158A6" w:rsidRDefault="001158A6" w:rsidP="00347BEC">
      <w:pPr>
        <w:pStyle w:val="ListParagraph"/>
        <w:numPr>
          <w:ilvl w:val="0"/>
          <w:numId w:val="26"/>
        </w:numPr>
        <w:tabs>
          <w:tab w:val="clear" w:pos="567"/>
        </w:tabs>
        <w:ind w:left="426" w:hanging="426"/>
      </w:pPr>
      <w:r>
        <w:t>Authorised Officers – Entry of Premises Policy</w:t>
      </w:r>
    </w:p>
    <w:p w14:paraId="04DA9A84" w14:textId="77777777" w:rsidR="001158A6" w:rsidRDefault="001158A6" w:rsidP="00347BEC">
      <w:pPr>
        <w:pStyle w:val="ListParagraph"/>
        <w:numPr>
          <w:ilvl w:val="0"/>
          <w:numId w:val="26"/>
        </w:numPr>
        <w:tabs>
          <w:tab w:val="clear" w:pos="567"/>
        </w:tabs>
        <w:ind w:left="426" w:hanging="426"/>
      </w:pPr>
      <w:r>
        <w:t>Authorised Officers - Entry of Premises Procedure</w:t>
      </w:r>
    </w:p>
    <w:p w14:paraId="516670E0" w14:textId="77777777" w:rsidR="001158A6" w:rsidRDefault="001158A6" w:rsidP="00347BEC">
      <w:pPr>
        <w:pStyle w:val="ListParagraph"/>
        <w:numPr>
          <w:ilvl w:val="0"/>
          <w:numId w:val="26"/>
        </w:numPr>
        <w:tabs>
          <w:tab w:val="clear" w:pos="567"/>
        </w:tabs>
        <w:ind w:left="426" w:hanging="426"/>
      </w:pPr>
      <w:r>
        <w:t>Application for Approval to Carry Out Restrictive Intervention</w:t>
      </w:r>
    </w:p>
    <w:p w14:paraId="620520AF" w14:textId="77777777" w:rsidR="001158A6" w:rsidRDefault="001158A6" w:rsidP="00347BEC">
      <w:pPr>
        <w:pStyle w:val="ListParagraph"/>
        <w:numPr>
          <w:ilvl w:val="0"/>
          <w:numId w:val="26"/>
        </w:numPr>
        <w:tabs>
          <w:tab w:val="clear" w:pos="567"/>
        </w:tabs>
        <w:ind w:left="426" w:hanging="426"/>
      </w:pPr>
      <w:r>
        <w:t>Reporting Unauthorised restrictive Intervention</w:t>
      </w:r>
    </w:p>
    <w:p w14:paraId="79C3B535" w14:textId="77777777" w:rsidR="001158A6" w:rsidRDefault="001158A6" w:rsidP="00347BEC">
      <w:pPr>
        <w:pStyle w:val="ListParagraph"/>
        <w:numPr>
          <w:ilvl w:val="0"/>
          <w:numId w:val="26"/>
        </w:numPr>
        <w:tabs>
          <w:tab w:val="clear" w:pos="567"/>
        </w:tabs>
        <w:ind w:left="426" w:hanging="426"/>
      </w:pPr>
      <w:r w:rsidRPr="006112D6">
        <w:t>Consumer Related Serious Incident Reporting Policy</w:t>
      </w:r>
    </w:p>
    <w:p w14:paraId="640BB813" w14:textId="77777777" w:rsidR="001158A6" w:rsidRDefault="001158A6" w:rsidP="00347BEC">
      <w:pPr>
        <w:pStyle w:val="ListParagraph"/>
        <w:numPr>
          <w:ilvl w:val="0"/>
          <w:numId w:val="26"/>
        </w:numPr>
        <w:tabs>
          <w:tab w:val="clear" w:pos="567"/>
        </w:tabs>
        <w:ind w:left="426" w:hanging="426"/>
      </w:pPr>
      <w:r>
        <w:t>Consumer Related Serious Incident Reporting Procedure</w:t>
      </w:r>
    </w:p>
    <w:p w14:paraId="30A19AA1" w14:textId="77777777" w:rsidR="001158A6" w:rsidRDefault="001158A6" w:rsidP="00347BEC">
      <w:pPr>
        <w:pStyle w:val="ListParagraph"/>
        <w:numPr>
          <w:ilvl w:val="0"/>
          <w:numId w:val="26"/>
        </w:numPr>
        <w:tabs>
          <w:tab w:val="clear" w:pos="567"/>
        </w:tabs>
        <w:ind w:left="426" w:hanging="426"/>
      </w:pPr>
      <w:r>
        <w:t>Consumer Incident Report Form</w:t>
      </w:r>
    </w:p>
    <w:p w14:paraId="781150F2" w14:textId="04C39732" w:rsidR="00200780" w:rsidRDefault="00200780" w:rsidP="00B22FFA">
      <w:pPr>
        <w:rPr>
          <w:szCs w:val="20"/>
        </w:rPr>
      </w:pPr>
    </w:p>
    <w:p w14:paraId="4E73E287" w14:textId="77777777" w:rsidR="00430E14" w:rsidRDefault="00430E14" w:rsidP="00B22FFA">
      <w:pPr>
        <w:rPr>
          <w:szCs w:val="20"/>
        </w:rPr>
      </w:pPr>
    </w:p>
    <w:p w14:paraId="4EC6327A" w14:textId="77777777" w:rsidR="00430E14" w:rsidRDefault="00430E14" w:rsidP="00B22FFA">
      <w:pPr>
        <w:rPr>
          <w:szCs w:val="20"/>
        </w:rPr>
      </w:pPr>
    </w:p>
    <w:p w14:paraId="248B5F91" w14:textId="77777777" w:rsidR="00430E14" w:rsidRDefault="00430E14" w:rsidP="00B22FFA">
      <w:pPr>
        <w:rPr>
          <w:szCs w:val="20"/>
        </w:rPr>
      </w:pPr>
    </w:p>
    <w:p w14:paraId="11DE1113" w14:textId="77777777" w:rsidR="00430E14" w:rsidRDefault="00430E14" w:rsidP="00B22FFA">
      <w:pPr>
        <w:rPr>
          <w:szCs w:val="20"/>
        </w:rPr>
      </w:pPr>
    </w:p>
    <w:p w14:paraId="0F41BFC0" w14:textId="77777777" w:rsidR="00430E14" w:rsidRDefault="00430E14" w:rsidP="00B22FFA">
      <w:pPr>
        <w:rPr>
          <w:szCs w:val="20"/>
        </w:rPr>
      </w:pPr>
    </w:p>
    <w:p w14:paraId="6865E4EA" w14:textId="77777777" w:rsidR="00430E14" w:rsidRDefault="00430E14" w:rsidP="00B22FFA">
      <w:pPr>
        <w:rPr>
          <w:szCs w:val="20"/>
        </w:rPr>
      </w:pPr>
    </w:p>
    <w:p w14:paraId="280BDFBE" w14:textId="77777777" w:rsidR="00430E14" w:rsidRDefault="00430E14" w:rsidP="00B22FFA">
      <w:pPr>
        <w:rPr>
          <w:szCs w:val="20"/>
        </w:rPr>
      </w:pPr>
    </w:p>
    <w:p w14:paraId="6A9343BA" w14:textId="77777777" w:rsidR="00430E14" w:rsidRDefault="00430E14" w:rsidP="00B22FFA">
      <w:pPr>
        <w:rPr>
          <w:szCs w:val="20"/>
        </w:rPr>
      </w:pPr>
    </w:p>
    <w:p w14:paraId="2E9A3041" w14:textId="77777777" w:rsidR="00430E14" w:rsidRDefault="00430E14" w:rsidP="00B22FFA">
      <w:pPr>
        <w:rPr>
          <w:szCs w:val="20"/>
        </w:rPr>
      </w:pPr>
    </w:p>
    <w:p w14:paraId="6C3A06DA" w14:textId="77777777" w:rsidR="00430E14" w:rsidRDefault="00430E14" w:rsidP="00B22FFA">
      <w:pPr>
        <w:rPr>
          <w:szCs w:val="20"/>
        </w:rPr>
      </w:pPr>
    </w:p>
    <w:p w14:paraId="0925BFDA" w14:textId="77777777" w:rsidR="00430E14" w:rsidRDefault="00430E14" w:rsidP="00B22FFA">
      <w:pPr>
        <w:rPr>
          <w:szCs w:val="20"/>
        </w:rPr>
      </w:pPr>
    </w:p>
    <w:p w14:paraId="083DBBFB" w14:textId="77777777" w:rsidR="00430E14" w:rsidRDefault="00430E14" w:rsidP="00B22FFA">
      <w:pPr>
        <w:rPr>
          <w:szCs w:val="20"/>
        </w:rPr>
      </w:pPr>
    </w:p>
    <w:p w14:paraId="43613EFC" w14:textId="77777777" w:rsidR="00430E14" w:rsidRDefault="00430E14" w:rsidP="00B22FFA">
      <w:pPr>
        <w:rPr>
          <w:szCs w:val="20"/>
        </w:rPr>
      </w:pPr>
    </w:p>
    <w:p w14:paraId="04BA293C" w14:textId="77777777" w:rsidR="00430E14" w:rsidRDefault="00430E14" w:rsidP="00B22FFA">
      <w:pPr>
        <w:rPr>
          <w:szCs w:val="20"/>
        </w:rPr>
      </w:pPr>
    </w:p>
    <w:p w14:paraId="74CC948C" w14:textId="77777777" w:rsidR="00430E14" w:rsidRDefault="00430E14" w:rsidP="00B22FFA">
      <w:pPr>
        <w:rPr>
          <w:szCs w:val="20"/>
        </w:rPr>
      </w:pPr>
    </w:p>
    <w:p w14:paraId="676BB013" w14:textId="77777777" w:rsidR="00430E14" w:rsidRDefault="00430E14" w:rsidP="00B22FFA">
      <w:pPr>
        <w:rPr>
          <w:szCs w:val="20"/>
        </w:rPr>
      </w:pPr>
    </w:p>
    <w:p w14:paraId="294EB46D" w14:textId="77777777" w:rsidR="00430E14" w:rsidRDefault="00430E14" w:rsidP="00B22FFA">
      <w:pPr>
        <w:rPr>
          <w:szCs w:val="20"/>
        </w:rPr>
      </w:pPr>
    </w:p>
    <w:p w14:paraId="4B6C862D" w14:textId="77777777" w:rsidR="00430E14" w:rsidRDefault="00430E14" w:rsidP="00B22FFA">
      <w:pPr>
        <w:rPr>
          <w:szCs w:val="20"/>
        </w:rPr>
      </w:pPr>
    </w:p>
    <w:p w14:paraId="1D643841" w14:textId="77777777" w:rsidR="00430E14" w:rsidRDefault="00430E14" w:rsidP="00B22FFA">
      <w:pPr>
        <w:rPr>
          <w:szCs w:val="20"/>
        </w:rPr>
      </w:pPr>
    </w:p>
    <w:p w14:paraId="28CEC92A" w14:textId="77777777" w:rsidR="00430E14" w:rsidRDefault="00430E14" w:rsidP="00B22FFA">
      <w:pPr>
        <w:rPr>
          <w:szCs w:val="20"/>
        </w:rPr>
      </w:pPr>
    </w:p>
    <w:p w14:paraId="49B76E9E" w14:textId="454EF885" w:rsidR="00140492" w:rsidRPr="008F5265" w:rsidRDefault="00140492" w:rsidP="00140492">
      <w:pPr>
        <w:pStyle w:val="dbHeading2"/>
        <w:outlineLvl w:val="1"/>
      </w:pPr>
      <w:bookmarkStart w:id="82" w:name="_Toc515542398"/>
      <w:bookmarkStart w:id="83" w:name="_Toc346789913"/>
      <w:bookmarkStart w:id="84" w:name="_Toc346789990"/>
      <w:bookmarkStart w:id="85" w:name="_Toc342546627"/>
      <w:bookmarkStart w:id="86" w:name="_Toc339525216"/>
      <w:bookmarkStart w:id="87" w:name="_Toc339525084"/>
      <w:bookmarkStart w:id="88" w:name="_Toc339525014"/>
      <w:r w:rsidRPr="008F5265">
        <w:rPr>
          <w:noProof/>
          <w:lang w:eastAsia="en-AU"/>
        </w:rPr>
        <w:lastRenderedPageBreak/>
        <mc:AlternateContent>
          <mc:Choice Requires="wpg">
            <w:drawing>
              <wp:anchor distT="0" distB="0" distL="114300" distR="114300" simplePos="0" relativeHeight="251665408" behindDoc="0" locked="0" layoutInCell="1" allowOverlap="1" wp14:anchorId="74CC568E" wp14:editId="704CB9DF">
                <wp:simplePos x="0" y="0"/>
                <wp:positionH relativeFrom="column">
                  <wp:posOffset>-660713</wp:posOffset>
                </wp:positionH>
                <wp:positionV relativeFrom="paragraph">
                  <wp:posOffset>-516568</wp:posOffset>
                </wp:positionV>
                <wp:extent cx="7562850" cy="10696575"/>
                <wp:effectExtent l="0" t="0" r="0" b="9525"/>
                <wp:wrapNone/>
                <wp:docPr id="17" name="Group 17"/>
                <wp:cNvGraphicFramePr/>
                <a:graphic xmlns:a="http://schemas.openxmlformats.org/drawingml/2006/main">
                  <a:graphicData uri="http://schemas.microsoft.com/office/word/2010/wordprocessingGroup">
                    <wpg:wgp>
                      <wpg:cNvGrpSpPr/>
                      <wpg:grpSpPr>
                        <a:xfrm>
                          <a:off x="0" y="0"/>
                          <a:ext cx="7562850" cy="10696575"/>
                          <a:chOff x="0" y="106326"/>
                          <a:chExt cx="7562850" cy="10696575"/>
                        </a:xfrm>
                      </wpg:grpSpPr>
                      <wpg:grpSp>
                        <wpg:cNvPr id="20" name="Group 20"/>
                        <wpg:cNvGrpSpPr/>
                        <wpg:grpSpPr>
                          <a:xfrm>
                            <a:off x="0" y="106326"/>
                            <a:ext cx="7562850" cy="10696575"/>
                            <a:chOff x="1209675" y="106326"/>
                            <a:chExt cx="7562850" cy="10696575"/>
                          </a:xfrm>
                        </wpg:grpSpPr>
                        <pic:pic xmlns:pic="http://schemas.openxmlformats.org/drawingml/2006/picture">
                          <pic:nvPicPr>
                            <pic:cNvPr id="24" name="Picture 24" descr="CSRU Cover Sheet.jp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1209675" y="106326"/>
                              <a:ext cx="7562850" cy="10696575"/>
                            </a:xfrm>
                            <a:prstGeom prst="rect">
                              <a:avLst/>
                            </a:prstGeom>
                            <a:noFill/>
                          </pic:spPr>
                        </pic:pic>
                        <wps:wsp>
                          <wps:cNvPr id="26" name="Rectangle 26"/>
                          <wps:cNvSpPr/>
                          <wps:spPr>
                            <a:xfrm>
                              <a:off x="1466850" y="1704975"/>
                              <a:ext cx="3886200" cy="7620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 name="Text Box 27"/>
                        <wps:cNvSpPr txBox="1"/>
                        <wps:spPr>
                          <a:xfrm>
                            <a:off x="361950" y="1143001"/>
                            <a:ext cx="5067300" cy="2192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785E43" w14:textId="77777777" w:rsidR="00C56981" w:rsidRPr="00712948" w:rsidRDefault="00C56981" w:rsidP="00C56981">
                              <w:pPr>
                                <w:spacing w:after="0" w:line="240" w:lineRule="auto"/>
                                <w:rPr>
                                  <w:b/>
                                  <w:color w:val="0D0D0D" w:themeColor="text1" w:themeTint="F2"/>
                                  <w:spacing w:val="-40"/>
                                  <w:sz w:val="68"/>
                                  <w:szCs w:val="68"/>
                                </w:rPr>
                              </w:pPr>
                              <w:r w:rsidRPr="00712948">
                                <w:rPr>
                                  <w:b/>
                                  <w:color w:val="0D0D0D" w:themeColor="text1" w:themeTint="F2"/>
                                  <w:spacing w:val="-40"/>
                                  <w:sz w:val="68"/>
                                  <w:szCs w:val="68"/>
                                </w:rPr>
                                <w:t>The Quality and Safety Framework for Tasmania’s DHHS Funded Community Sector</w:t>
                              </w:r>
                            </w:p>
                            <w:p w14:paraId="24C8E58A" w14:textId="3B5C5011" w:rsidR="0098781B" w:rsidRPr="00C56981" w:rsidRDefault="0098781B" w:rsidP="00140492">
                              <w:pPr>
                                <w:spacing w:after="0" w:line="240" w:lineRule="auto"/>
                                <w:rPr>
                                  <w:spacing w:val="-40"/>
                                  <w:sz w:val="68"/>
                                  <w:szCs w:val="6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74CC568E" id="Group 17" o:spid="_x0000_s1026" style="position:absolute;margin-left:-52pt;margin-top:-40.65pt;width:595.5pt;height:842.25pt;z-index:251665408;mso-width-relative:margin" coordorigin=",1063" coordsize="75628,1069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">
                <v:group id="Group 20" o:spid="_x0000_s1027" style="position:absolute;top:1063;width:75628;height:106966" coordorigin="12096,1063" coordsize="75628,1069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8" type="#_x0000_t75" alt="CSRU Cover Sheet.jpg" style="position:absolute;left:12096;top:1063;width:75629;height:1069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9e5pXEAAAA2wAAAA8AAABkcnMvZG93bnJldi54bWxEj0GLwjAUhO/C/ofwFvamqSIi1ShF3EVE&#10;1HW9eHs0z7bYvNQmq+2/N4LgcZiZb5jpvDGluFHtCssK+r0IBHFqdcGZguPfd3cMwnlkjaVlUtCS&#10;g/nsozPFWNs7/9Lt4DMRIOxiVJB7X8VSujQng65nK+LgnW1t0AdZZ1LXeA9wU8pBFI2kwYLDQo4V&#10;LXJKL4d/o2CT7dJkeU3a7emyNOX+ut60P2ulvj6bZALCU+Pf4Vd7pRUMhvD8En6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9e5pXEAAAA2wAAAA8AAAAAAAAAAAAAAAAA&#10;nwIAAGRycy9kb3ducmV2LnhtbFBLBQYAAAAABAAEAPcAAACQAwAAAAA=&#10;">
                    <v:imagedata r:id="rId33" o:title="CSRU Cover Sheet"/>
                    <v:path arrowok="t"/>
                  </v:shape>
                  <v:rect id="Rectangle 26" o:spid="_x0000_s1029" style="position:absolute;left:14668;top:17049;width:38862;height:7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C59cMA&#10;AADbAAAADwAAAGRycy9kb3ducmV2LnhtbESPQWsCMRSE70L/Q3iFXqRmFRTdGqUUhJ4q2l56e2ye&#10;m6WblyV5rtv++kYQPA4z8w2z3g6+VT3F1AQ2MJ0UoIirYBuuDXx97p6XoJIgW2wDk4FfSrDdPIzW&#10;WNpw4QP1R6lVhnAq0YAT6UqtU+XIY5qEjjh7pxA9Spax1jbiJcN9q2dFsdAeG84LDjt6c1T9HM/e&#10;wOqv2ssydHMnzfeq9tOPU+zHxjw9Dq8voIQGuYdv7XdrYLaA65f8A/Tm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5C59cMAAADbAAAADwAAAAAAAAAAAAAAAACYAgAAZHJzL2Rv&#10;d25yZXYueG1sUEsFBgAAAAAEAAQA9QAAAIgDAAAAAA==&#10;" fillcolor="white [3212]" strokecolor="white [3212]" strokeweight="2pt"/>
                </v:group>
                <v:shapetype id="_x0000_t202" coordsize="21600,21600" o:spt="202" path="m,l,21600r21600,l21600,xe">
                  <v:stroke joinstyle="miter"/>
                  <v:path gradientshapeok="t" o:connecttype="rect"/>
                </v:shapetype>
                <v:shape id="Text Box 27" o:spid="_x0000_s1030" type="#_x0000_t202" style="position:absolute;left:3619;top:11430;width:50673;height:21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IRsUA&#10;AADbAAAADwAAAGRycy9kb3ducmV2LnhtbESPS4vCQBCE7wv7H4Ze8LZODPgg6ygSkBXRg4+Lt95M&#10;mwQzPdnMqNFf7wiCx6KqvqLG09ZU4kKNKy0r6HUjEMSZ1SXnCva7+fcIhPPIGivLpOBGDqaTz48x&#10;JtpeeUOXrc9FgLBLUEHhfZ1I6bKCDLqurYmDd7SNQR9kk0vd4DXATSXjKBpIgyWHhQJrSgvKTtuz&#10;UbBM52vc/MVmdK/S39VxVv/vD32lOl/t7AeEp9a/w6/2QiuIh/D8En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kkhGxQAAANsAAAAPAAAAAAAAAAAAAAAAAJgCAABkcnMv&#10;ZG93bnJldi54bWxQSwUGAAAAAAQABAD1AAAAigMAAAAA&#10;" filled="f" stroked="f" strokeweight=".5pt">
                  <v:textbox>
                    <w:txbxContent>
                      <w:p w14:paraId="5F785E43" w14:textId="77777777" w:rsidR="00C56981" w:rsidRPr="00712948" w:rsidRDefault="00C56981" w:rsidP="00C56981">
                        <w:pPr>
                          <w:spacing w:after="0" w:line="240" w:lineRule="auto"/>
                          <w:rPr>
                            <w:b/>
                            <w:color w:val="0D0D0D" w:themeColor="text1" w:themeTint="F2"/>
                            <w:spacing w:val="-40"/>
                            <w:sz w:val="68"/>
                            <w:szCs w:val="68"/>
                          </w:rPr>
                        </w:pPr>
                        <w:r w:rsidRPr="00712948">
                          <w:rPr>
                            <w:b/>
                            <w:color w:val="0D0D0D" w:themeColor="text1" w:themeTint="F2"/>
                            <w:spacing w:val="-40"/>
                            <w:sz w:val="68"/>
                            <w:szCs w:val="68"/>
                          </w:rPr>
                          <w:t>The Quality and Safety Framework for Tasmania’s DHHS Funded Community Sector</w:t>
                        </w:r>
                      </w:p>
                      <w:p w14:paraId="24C8E58A" w14:textId="3B5C5011" w:rsidR="0098781B" w:rsidRPr="00C56981" w:rsidRDefault="0098781B" w:rsidP="00140492">
                        <w:pPr>
                          <w:spacing w:after="0" w:line="240" w:lineRule="auto"/>
                          <w:rPr>
                            <w:spacing w:val="-40"/>
                            <w:sz w:val="68"/>
                            <w:szCs w:val="68"/>
                          </w:rPr>
                        </w:pPr>
                      </w:p>
                    </w:txbxContent>
                  </v:textbox>
                </v:shape>
              </v:group>
            </w:pict>
          </mc:Fallback>
        </mc:AlternateContent>
      </w:r>
      <w:bookmarkEnd w:id="82"/>
    </w:p>
    <w:bookmarkEnd w:id="83"/>
    <w:bookmarkEnd w:id="84"/>
    <w:bookmarkEnd w:id="85"/>
    <w:bookmarkEnd w:id="86"/>
    <w:bookmarkEnd w:id="87"/>
    <w:bookmarkEnd w:id="88"/>
    <w:p w14:paraId="1D1B8C3A" w14:textId="01A0EFE5" w:rsidR="00140492" w:rsidRPr="008F5265" w:rsidRDefault="00C56981" w:rsidP="00140492">
      <w:pPr>
        <w:spacing w:after="0" w:line="240" w:lineRule="auto"/>
      </w:pPr>
      <w:r>
        <w:rPr>
          <w:noProof/>
          <w:lang w:eastAsia="en-AU"/>
        </w:rPr>
        <mc:AlternateContent>
          <mc:Choice Requires="wps">
            <w:drawing>
              <wp:anchor distT="0" distB="0" distL="114300" distR="114300" simplePos="0" relativeHeight="251702272" behindDoc="0" locked="0" layoutInCell="1" allowOverlap="1" wp14:anchorId="541191D9" wp14:editId="4A838C22">
                <wp:simplePos x="0" y="0"/>
                <wp:positionH relativeFrom="column">
                  <wp:posOffset>-363277</wp:posOffset>
                </wp:positionH>
                <wp:positionV relativeFrom="paragraph">
                  <wp:posOffset>9174381</wp:posOffset>
                </wp:positionV>
                <wp:extent cx="3867150" cy="62865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3867150" cy="62865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B9386A" w14:textId="77777777" w:rsidR="00C56981" w:rsidRPr="002A1E8F" w:rsidRDefault="00C56981" w:rsidP="00C56981">
                            <w:pPr>
                              <w:spacing w:after="120" w:line="240" w:lineRule="auto"/>
                              <w:rPr>
                                <w:color w:val="595959" w:themeColor="text1" w:themeTint="A6"/>
                                <w:spacing w:val="22"/>
                                <w:sz w:val="26"/>
                                <w:szCs w:val="26"/>
                              </w:rPr>
                            </w:pPr>
                            <w:r w:rsidRPr="002A1E8F">
                              <w:rPr>
                                <w:color w:val="595959" w:themeColor="text1" w:themeTint="A6"/>
                                <w:spacing w:val="22"/>
                                <w:sz w:val="26"/>
                                <w:szCs w:val="26"/>
                              </w:rPr>
                              <w:t>Community Sector Relations Unit</w:t>
                            </w:r>
                          </w:p>
                          <w:p w14:paraId="34B61865" w14:textId="77777777" w:rsidR="00C56981" w:rsidRPr="002A1E8F" w:rsidRDefault="00C56981" w:rsidP="00C56981">
                            <w:pPr>
                              <w:spacing w:after="120" w:line="240" w:lineRule="auto"/>
                              <w:rPr>
                                <w:color w:val="595959" w:themeColor="text1" w:themeTint="A6"/>
                                <w:spacing w:val="22"/>
                                <w:sz w:val="26"/>
                                <w:szCs w:val="26"/>
                              </w:rPr>
                            </w:pPr>
                            <w:r w:rsidRPr="002A1E8F">
                              <w:rPr>
                                <w:color w:val="595959" w:themeColor="text1" w:themeTint="A6"/>
                                <w:spacing w:val="22"/>
                                <w:sz w:val="26"/>
                                <w:szCs w:val="26"/>
                              </w:rPr>
                              <w:t>Department of Health and Human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1191D9" id="Text Box 25" o:spid="_x0000_s1031" type="#_x0000_t202" style="position:absolute;margin-left:-28.6pt;margin-top:722.4pt;width:304.5pt;height:49.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" fillcolor="white [3212]" stroked="f" strokeweight=".5pt">
                <v:textbox>
                  <w:txbxContent>
                    <w:p w14:paraId="38B9386A" w14:textId="77777777" w:rsidR="00C56981" w:rsidRPr="002A1E8F" w:rsidRDefault="00C56981" w:rsidP="00C56981">
                      <w:pPr>
                        <w:spacing w:after="120" w:line="240" w:lineRule="auto"/>
                        <w:rPr>
                          <w:color w:val="595959" w:themeColor="text1" w:themeTint="A6"/>
                          <w:spacing w:val="22"/>
                          <w:sz w:val="26"/>
                          <w:szCs w:val="26"/>
                        </w:rPr>
                      </w:pPr>
                      <w:r w:rsidRPr="002A1E8F">
                        <w:rPr>
                          <w:color w:val="595959" w:themeColor="text1" w:themeTint="A6"/>
                          <w:spacing w:val="22"/>
                          <w:sz w:val="26"/>
                          <w:szCs w:val="26"/>
                        </w:rPr>
                        <w:t>Community Sector Relations Unit</w:t>
                      </w:r>
                    </w:p>
                    <w:p w14:paraId="34B61865" w14:textId="77777777" w:rsidR="00C56981" w:rsidRPr="002A1E8F" w:rsidRDefault="00C56981" w:rsidP="00C56981">
                      <w:pPr>
                        <w:spacing w:after="120" w:line="240" w:lineRule="auto"/>
                        <w:rPr>
                          <w:color w:val="595959" w:themeColor="text1" w:themeTint="A6"/>
                          <w:spacing w:val="22"/>
                          <w:sz w:val="26"/>
                          <w:szCs w:val="26"/>
                        </w:rPr>
                      </w:pPr>
                      <w:r w:rsidRPr="002A1E8F">
                        <w:rPr>
                          <w:color w:val="595959" w:themeColor="text1" w:themeTint="A6"/>
                          <w:spacing w:val="22"/>
                          <w:sz w:val="26"/>
                          <w:szCs w:val="26"/>
                        </w:rPr>
                        <w:t>Department of Health and Human Services</w:t>
                      </w:r>
                    </w:p>
                  </w:txbxContent>
                </v:textbox>
              </v:shape>
            </w:pict>
          </mc:Fallback>
        </mc:AlternateContent>
      </w:r>
      <w:r w:rsidR="00140492" w:rsidRPr="008F5265">
        <w:br w:type="page"/>
      </w:r>
    </w:p>
    <w:p w14:paraId="44DF44F8" w14:textId="2ACD8E1A" w:rsidR="00140492" w:rsidRPr="008F5265" w:rsidRDefault="00A836C9" w:rsidP="00140492">
      <w:pPr>
        <w:spacing w:after="0" w:line="240" w:lineRule="auto"/>
      </w:pPr>
      <w:r w:rsidRPr="008F5265">
        <w:rPr>
          <w:noProof/>
          <w:lang w:eastAsia="en-AU"/>
        </w:rPr>
        <w:lastRenderedPageBreak/>
        <mc:AlternateContent>
          <mc:Choice Requires="wps">
            <w:drawing>
              <wp:anchor distT="0" distB="0" distL="114300" distR="114300" simplePos="0" relativeHeight="251704320" behindDoc="0" locked="0" layoutInCell="1" allowOverlap="1" wp14:anchorId="39F0B11A" wp14:editId="33A3D263">
                <wp:simplePos x="0" y="0"/>
                <wp:positionH relativeFrom="column">
                  <wp:posOffset>987978</wp:posOffset>
                </wp:positionH>
                <wp:positionV relativeFrom="paragraph">
                  <wp:posOffset>5312237</wp:posOffset>
                </wp:positionV>
                <wp:extent cx="3276600" cy="3533775"/>
                <wp:effectExtent l="0" t="0" r="0" b="0"/>
                <wp:wrapNone/>
                <wp:docPr id="305" name="Text Box 305"/>
                <wp:cNvGraphicFramePr/>
                <a:graphic xmlns:a="http://schemas.openxmlformats.org/drawingml/2006/main">
                  <a:graphicData uri="http://schemas.microsoft.com/office/word/2010/wordprocessingShape">
                    <wps:wsp>
                      <wps:cNvSpPr txBox="1"/>
                      <wps:spPr>
                        <a:xfrm>
                          <a:off x="0" y="0"/>
                          <a:ext cx="3276600" cy="3533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F2AA19" w14:textId="77777777" w:rsidR="00A836C9" w:rsidRPr="0033646F" w:rsidRDefault="00A836C9" w:rsidP="00A836C9">
                            <w:pPr>
                              <w:spacing w:after="0" w:line="240" w:lineRule="auto"/>
                              <w:rPr>
                                <w:b/>
                                <w:color w:val="788FA3"/>
                              </w:rPr>
                            </w:pPr>
                            <w:r w:rsidRPr="0033646F">
                              <w:rPr>
                                <w:b/>
                                <w:color w:val="788FA3"/>
                              </w:rPr>
                              <w:t>Department of Health and Human Services</w:t>
                            </w:r>
                          </w:p>
                          <w:p w14:paraId="3274408C" w14:textId="77777777" w:rsidR="00A836C9" w:rsidRPr="0033646F" w:rsidRDefault="00A836C9" w:rsidP="00A836C9">
                            <w:pPr>
                              <w:spacing w:after="0" w:line="240" w:lineRule="auto"/>
                              <w:rPr>
                                <w:color w:val="788FA3"/>
                              </w:rPr>
                            </w:pPr>
                          </w:p>
                          <w:p w14:paraId="30DD0EEF" w14:textId="77777777" w:rsidR="00A836C9" w:rsidRPr="0033646F" w:rsidRDefault="00A836C9" w:rsidP="00A836C9">
                            <w:pPr>
                              <w:spacing w:after="0" w:line="240" w:lineRule="auto"/>
                              <w:rPr>
                                <w:color w:val="788FA3"/>
                              </w:rPr>
                            </w:pPr>
                            <w:r w:rsidRPr="0033646F">
                              <w:rPr>
                                <w:color w:val="788FA3"/>
                              </w:rPr>
                              <w:t>Community Sector Quality and Safety Team</w:t>
                            </w:r>
                          </w:p>
                          <w:p w14:paraId="2B92A9A9" w14:textId="77777777" w:rsidR="00A836C9" w:rsidRPr="0033646F" w:rsidRDefault="00A836C9" w:rsidP="00A836C9">
                            <w:pPr>
                              <w:spacing w:after="0" w:line="240" w:lineRule="auto"/>
                              <w:rPr>
                                <w:color w:val="788FA3"/>
                              </w:rPr>
                            </w:pPr>
                            <w:r w:rsidRPr="0033646F">
                              <w:rPr>
                                <w:color w:val="788FA3"/>
                              </w:rPr>
                              <w:t>Community Sector Relations Unit</w:t>
                            </w:r>
                          </w:p>
                          <w:p w14:paraId="34839322" w14:textId="77777777" w:rsidR="00A836C9" w:rsidRPr="0033646F" w:rsidRDefault="00A836C9" w:rsidP="00A836C9">
                            <w:pPr>
                              <w:spacing w:after="0" w:line="240" w:lineRule="auto"/>
                              <w:rPr>
                                <w:color w:val="788FA3"/>
                              </w:rPr>
                            </w:pPr>
                            <w:r w:rsidRPr="0033646F">
                              <w:rPr>
                                <w:color w:val="788FA3"/>
                              </w:rPr>
                              <w:t>Level 1 Henty House</w:t>
                            </w:r>
                          </w:p>
                          <w:p w14:paraId="36B057EB" w14:textId="77777777" w:rsidR="00A836C9" w:rsidRPr="0033646F" w:rsidRDefault="00A836C9" w:rsidP="00A836C9">
                            <w:pPr>
                              <w:spacing w:after="0" w:line="240" w:lineRule="auto"/>
                              <w:rPr>
                                <w:color w:val="788FA3"/>
                              </w:rPr>
                            </w:pPr>
                            <w:r w:rsidRPr="0033646F">
                              <w:rPr>
                                <w:color w:val="788FA3"/>
                              </w:rPr>
                              <w:t>1 Civic Square</w:t>
                            </w:r>
                          </w:p>
                          <w:p w14:paraId="2629A0AC" w14:textId="77777777" w:rsidR="00A836C9" w:rsidRPr="0033646F" w:rsidRDefault="00A836C9" w:rsidP="00A836C9">
                            <w:pPr>
                              <w:spacing w:after="0" w:line="240" w:lineRule="auto"/>
                              <w:rPr>
                                <w:color w:val="788FA3"/>
                              </w:rPr>
                            </w:pPr>
                            <w:r w:rsidRPr="0033646F">
                              <w:rPr>
                                <w:color w:val="788FA3"/>
                              </w:rPr>
                              <w:t>Launceston</w:t>
                            </w:r>
                          </w:p>
                          <w:p w14:paraId="2605B935" w14:textId="77777777" w:rsidR="00A836C9" w:rsidRPr="0033646F" w:rsidRDefault="00A836C9" w:rsidP="00A836C9">
                            <w:pPr>
                              <w:spacing w:after="0"/>
                              <w:rPr>
                                <w:color w:val="788FA3"/>
                              </w:rPr>
                            </w:pPr>
                            <w:r w:rsidRPr="0033646F">
                              <w:rPr>
                                <w:color w:val="788FA3"/>
                              </w:rPr>
                              <w:t>TAS 7250</w:t>
                            </w:r>
                          </w:p>
                          <w:p w14:paraId="449EEE1C" w14:textId="77777777" w:rsidR="00A836C9" w:rsidRPr="0033646F" w:rsidRDefault="00A836C9" w:rsidP="00A836C9">
                            <w:pPr>
                              <w:spacing w:after="0"/>
                              <w:rPr>
                                <w:color w:val="788FA3"/>
                              </w:rPr>
                            </w:pPr>
                          </w:p>
                          <w:p w14:paraId="2021896E" w14:textId="77777777" w:rsidR="00A836C9" w:rsidRPr="0033646F" w:rsidRDefault="00A836C9" w:rsidP="00A836C9">
                            <w:pPr>
                              <w:spacing w:after="0"/>
                              <w:rPr>
                                <w:color w:val="788FA3"/>
                              </w:rPr>
                            </w:pPr>
                            <w:r w:rsidRPr="0033646F">
                              <w:rPr>
                                <w:color w:val="788FA3"/>
                              </w:rPr>
                              <w:t xml:space="preserve">Email: </w:t>
                            </w:r>
                            <w:r w:rsidRPr="0033646F">
                              <w:rPr>
                                <w:color w:val="788FA3"/>
                              </w:rPr>
                              <w:tab/>
                            </w:r>
                            <w:hyperlink r:id="rId34" w:history="1">
                              <w:r w:rsidRPr="0033646F">
                                <w:rPr>
                                  <w:rStyle w:val="Hyperlink"/>
                                  <w:color w:val="788FA3"/>
                                </w:rPr>
                                <w:t>communitysector.quality@dhhs.tas.gov.au</w:t>
                              </w:r>
                            </w:hyperlink>
                          </w:p>
                          <w:p w14:paraId="41A211F5" w14:textId="77777777" w:rsidR="00A836C9" w:rsidRPr="0033646F" w:rsidRDefault="00A836C9" w:rsidP="00A836C9">
                            <w:pPr>
                              <w:spacing w:after="0"/>
                              <w:rPr>
                                <w:color w:val="788FA3"/>
                              </w:rPr>
                            </w:pPr>
                            <w:r w:rsidRPr="0033646F">
                              <w:rPr>
                                <w:color w:val="788FA3"/>
                              </w:rPr>
                              <w:t>Web:</w:t>
                            </w:r>
                            <w:r w:rsidRPr="0033646F">
                              <w:rPr>
                                <w:color w:val="788FA3"/>
                              </w:rPr>
                              <w:tab/>
                            </w:r>
                            <w:hyperlink r:id="rId35" w:history="1">
                              <w:r w:rsidRPr="0033646F">
                                <w:rPr>
                                  <w:rStyle w:val="Hyperlink"/>
                                  <w:color w:val="788FA3"/>
                                </w:rPr>
                                <w:t>www.dhhs.tas.gov.au/communitysector</w:t>
                              </w:r>
                            </w:hyperlink>
                            <w:r w:rsidRPr="0033646F">
                              <w:rPr>
                                <w:color w:val="788FA3"/>
                              </w:rPr>
                              <w:t xml:space="preserve"> </w:t>
                            </w:r>
                          </w:p>
                          <w:p w14:paraId="0197CB69" w14:textId="77777777" w:rsidR="00A836C9" w:rsidRPr="0033646F" w:rsidRDefault="00A836C9" w:rsidP="00A836C9">
                            <w:pPr>
                              <w:spacing w:after="0"/>
                              <w:rPr>
                                <w:color w:val="788FA3"/>
                              </w:rPr>
                            </w:pPr>
                          </w:p>
                          <w:p w14:paraId="376321BC" w14:textId="77777777" w:rsidR="00A836C9" w:rsidRDefault="00A836C9" w:rsidP="00A836C9">
                            <w:pPr>
                              <w:spacing w:after="0"/>
                              <w:rPr>
                                <w:b/>
                                <w:color w:val="788FA3"/>
                              </w:rPr>
                            </w:pPr>
                            <w:r>
                              <w:rPr>
                                <w:b/>
                                <w:color w:val="788FA3"/>
                              </w:rPr>
                              <w:t>Version 1.0 17 January 2014</w:t>
                            </w:r>
                          </w:p>
                          <w:p w14:paraId="7111F1AD" w14:textId="77777777" w:rsidR="00A836C9" w:rsidRDefault="00A836C9" w:rsidP="00A836C9">
                            <w:pPr>
                              <w:spacing w:after="0"/>
                              <w:rPr>
                                <w:b/>
                                <w:color w:val="788FA3"/>
                              </w:rPr>
                            </w:pPr>
                          </w:p>
                          <w:p w14:paraId="587170FC" w14:textId="77777777" w:rsidR="00A836C9" w:rsidRDefault="00A836C9" w:rsidP="00A836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F0B11A" id="Text Box 305" o:spid="_x0000_s1032" type="#_x0000_t202" style="position:absolute;margin-left:77.8pt;margin-top:418.3pt;width:258pt;height:278.2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" filled="f" stroked="f" strokeweight=".5pt">
                <v:textbox>
                  <w:txbxContent>
                    <w:p w14:paraId="02F2AA19" w14:textId="77777777" w:rsidR="00A836C9" w:rsidRPr="0033646F" w:rsidRDefault="00A836C9" w:rsidP="00A836C9">
                      <w:pPr>
                        <w:spacing w:after="0" w:line="240" w:lineRule="auto"/>
                        <w:rPr>
                          <w:b/>
                          <w:color w:val="788FA3"/>
                        </w:rPr>
                      </w:pPr>
                      <w:r w:rsidRPr="0033646F">
                        <w:rPr>
                          <w:b/>
                          <w:color w:val="788FA3"/>
                        </w:rPr>
                        <w:t>Department of Health and Human Services</w:t>
                      </w:r>
                    </w:p>
                    <w:p w14:paraId="3274408C" w14:textId="77777777" w:rsidR="00A836C9" w:rsidRPr="0033646F" w:rsidRDefault="00A836C9" w:rsidP="00A836C9">
                      <w:pPr>
                        <w:spacing w:after="0" w:line="240" w:lineRule="auto"/>
                        <w:rPr>
                          <w:color w:val="788FA3"/>
                        </w:rPr>
                      </w:pPr>
                    </w:p>
                    <w:p w14:paraId="30DD0EEF" w14:textId="77777777" w:rsidR="00A836C9" w:rsidRPr="0033646F" w:rsidRDefault="00A836C9" w:rsidP="00A836C9">
                      <w:pPr>
                        <w:spacing w:after="0" w:line="240" w:lineRule="auto"/>
                        <w:rPr>
                          <w:color w:val="788FA3"/>
                        </w:rPr>
                      </w:pPr>
                      <w:r w:rsidRPr="0033646F">
                        <w:rPr>
                          <w:color w:val="788FA3"/>
                        </w:rPr>
                        <w:t>Community Sector Quality and Safety Team</w:t>
                      </w:r>
                    </w:p>
                    <w:p w14:paraId="2B92A9A9" w14:textId="77777777" w:rsidR="00A836C9" w:rsidRPr="0033646F" w:rsidRDefault="00A836C9" w:rsidP="00A836C9">
                      <w:pPr>
                        <w:spacing w:after="0" w:line="240" w:lineRule="auto"/>
                        <w:rPr>
                          <w:color w:val="788FA3"/>
                        </w:rPr>
                      </w:pPr>
                      <w:r w:rsidRPr="0033646F">
                        <w:rPr>
                          <w:color w:val="788FA3"/>
                        </w:rPr>
                        <w:t>Community Sector Relations Unit</w:t>
                      </w:r>
                    </w:p>
                    <w:p w14:paraId="34839322" w14:textId="77777777" w:rsidR="00A836C9" w:rsidRPr="0033646F" w:rsidRDefault="00A836C9" w:rsidP="00A836C9">
                      <w:pPr>
                        <w:spacing w:after="0" w:line="240" w:lineRule="auto"/>
                        <w:rPr>
                          <w:color w:val="788FA3"/>
                        </w:rPr>
                      </w:pPr>
                      <w:r w:rsidRPr="0033646F">
                        <w:rPr>
                          <w:color w:val="788FA3"/>
                        </w:rPr>
                        <w:t>Level 1 Henty House</w:t>
                      </w:r>
                    </w:p>
                    <w:p w14:paraId="36B057EB" w14:textId="77777777" w:rsidR="00A836C9" w:rsidRPr="0033646F" w:rsidRDefault="00A836C9" w:rsidP="00A836C9">
                      <w:pPr>
                        <w:spacing w:after="0" w:line="240" w:lineRule="auto"/>
                        <w:rPr>
                          <w:color w:val="788FA3"/>
                        </w:rPr>
                      </w:pPr>
                      <w:r w:rsidRPr="0033646F">
                        <w:rPr>
                          <w:color w:val="788FA3"/>
                        </w:rPr>
                        <w:t>1 Civic Square</w:t>
                      </w:r>
                    </w:p>
                    <w:p w14:paraId="2629A0AC" w14:textId="77777777" w:rsidR="00A836C9" w:rsidRPr="0033646F" w:rsidRDefault="00A836C9" w:rsidP="00A836C9">
                      <w:pPr>
                        <w:spacing w:after="0" w:line="240" w:lineRule="auto"/>
                        <w:rPr>
                          <w:color w:val="788FA3"/>
                        </w:rPr>
                      </w:pPr>
                      <w:r w:rsidRPr="0033646F">
                        <w:rPr>
                          <w:color w:val="788FA3"/>
                        </w:rPr>
                        <w:t>Launceston</w:t>
                      </w:r>
                    </w:p>
                    <w:p w14:paraId="2605B935" w14:textId="77777777" w:rsidR="00A836C9" w:rsidRPr="0033646F" w:rsidRDefault="00A836C9" w:rsidP="00A836C9">
                      <w:pPr>
                        <w:spacing w:after="0"/>
                        <w:rPr>
                          <w:color w:val="788FA3"/>
                        </w:rPr>
                      </w:pPr>
                      <w:r w:rsidRPr="0033646F">
                        <w:rPr>
                          <w:color w:val="788FA3"/>
                        </w:rPr>
                        <w:t>TAS 7250</w:t>
                      </w:r>
                    </w:p>
                    <w:p w14:paraId="449EEE1C" w14:textId="77777777" w:rsidR="00A836C9" w:rsidRPr="0033646F" w:rsidRDefault="00A836C9" w:rsidP="00A836C9">
                      <w:pPr>
                        <w:spacing w:after="0"/>
                        <w:rPr>
                          <w:color w:val="788FA3"/>
                        </w:rPr>
                      </w:pPr>
                    </w:p>
                    <w:p w14:paraId="2021896E" w14:textId="77777777" w:rsidR="00A836C9" w:rsidRPr="0033646F" w:rsidRDefault="00A836C9" w:rsidP="00A836C9">
                      <w:pPr>
                        <w:spacing w:after="0"/>
                        <w:rPr>
                          <w:color w:val="788FA3"/>
                        </w:rPr>
                      </w:pPr>
                      <w:r w:rsidRPr="0033646F">
                        <w:rPr>
                          <w:color w:val="788FA3"/>
                        </w:rPr>
                        <w:t xml:space="preserve">Email: </w:t>
                      </w:r>
                      <w:r w:rsidRPr="0033646F">
                        <w:rPr>
                          <w:color w:val="788FA3"/>
                        </w:rPr>
                        <w:tab/>
                      </w:r>
                      <w:hyperlink r:id="rId36" w:history="1">
                        <w:r w:rsidRPr="0033646F">
                          <w:rPr>
                            <w:rStyle w:val="Hyperlink"/>
                            <w:color w:val="788FA3"/>
                          </w:rPr>
                          <w:t>communitysector.quality@dhhs.tas.gov.au</w:t>
                        </w:r>
                      </w:hyperlink>
                    </w:p>
                    <w:p w14:paraId="41A211F5" w14:textId="77777777" w:rsidR="00A836C9" w:rsidRPr="0033646F" w:rsidRDefault="00A836C9" w:rsidP="00A836C9">
                      <w:pPr>
                        <w:spacing w:after="0"/>
                        <w:rPr>
                          <w:color w:val="788FA3"/>
                        </w:rPr>
                      </w:pPr>
                      <w:r w:rsidRPr="0033646F">
                        <w:rPr>
                          <w:color w:val="788FA3"/>
                        </w:rPr>
                        <w:t>Web:</w:t>
                      </w:r>
                      <w:r w:rsidRPr="0033646F">
                        <w:rPr>
                          <w:color w:val="788FA3"/>
                        </w:rPr>
                        <w:tab/>
                      </w:r>
                      <w:hyperlink r:id="rId37" w:history="1">
                        <w:r w:rsidRPr="0033646F">
                          <w:rPr>
                            <w:rStyle w:val="Hyperlink"/>
                            <w:color w:val="788FA3"/>
                          </w:rPr>
                          <w:t>www.dhhs.tas.gov.au/communitysector</w:t>
                        </w:r>
                      </w:hyperlink>
                      <w:r w:rsidRPr="0033646F">
                        <w:rPr>
                          <w:color w:val="788FA3"/>
                        </w:rPr>
                        <w:t xml:space="preserve"> </w:t>
                      </w:r>
                    </w:p>
                    <w:p w14:paraId="0197CB69" w14:textId="77777777" w:rsidR="00A836C9" w:rsidRPr="0033646F" w:rsidRDefault="00A836C9" w:rsidP="00A836C9">
                      <w:pPr>
                        <w:spacing w:after="0"/>
                        <w:rPr>
                          <w:color w:val="788FA3"/>
                        </w:rPr>
                      </w:pPr>
                    </w:p>
                    <w:p w14:paraId="376321BC" w14:textId="77777777" w:rsidR="00A836C9" w:rsidRDefault="00A836C9" w:rsidP="00A836C9">
                      <w:pPr>
                        <w:spacing w:after="0"/>
                        <w:rPr>
                          <w:b/>
                          <w:color w:val="788FA3"/>
                        </w:rPr>
                      </w:pPr>
                      <w:r>
                        <w:rPr>
                          <w:b/>
                          <w:color w:val="788FA3"/>
                        </w:rPr>
                        <w:t>Version 1.0 17 January 2014</w:t>
                      </w:r>
                    </w:p>
                    <w:p w14:paraId="7111F1AD" w14:textId="77777777" w:rsidR="00A836C9" w:rsidRDefault="00A836C9" w:rsidP="00A836C9">
                      <w:pPr>
                        <w:spacing w:after="0"/>
                        <w:rPr>
                          <w:b/>
                          <w:color w:val="788FA3"/>
                        </w:rPr>
                      </w:pPr>
                    </w:p>
                    <w:p w14:paraId="587170FC" w14:textId="77777777" w:rsidR="00A836C9" w:rsidRDefault="00A836C9" w:rsidP="00A836C9"/>
                  </w:txbxContent>
                </v:textbox>
              </v:shape>
            </w:pict>
          </mc:Fallback>
        </mc:AlternateContent>
      </w:r>
      <w:r w:rsidR="00140492" w:rsidRPr="008F5265">
        <w:rPr>
          <w:noProof/>
          <w:lang w:eastAsia="en-AU"/>
        </w:rPr>
        <mc:AlternateContent>
          <mc:Choice Requires="wps">
            <w:drawing>
              <wp:anchor distT="0" distB="0" distL="114300" distR="114300" simplePos="0" relativeHeight="251667456" behindDoc="0" locked="0" layoutInCell="1" allowOverlap="1" wp14:anchorId="645E363D" wp14:editId="2ECAF83B">
                <wp:simplePos x="0" y="0"/>
                <wp:positionH relativeFrom="column">
                  <wp:posOffset>6136448</wp:posOffset>
                </wp:positionH>
                <wp:positionV relativeFrom="paragraph">
                  <wp:posOffset>9666871</wp:posOffset>
                </wp:positionV>
                <wp:extent cx="786809" cy="233916"/>
                <wp:effectExtent l="0" t="0" r="0" b="0"/>
                <wp:wrapNone/>
                <wp:docPr id="19" name="Rectangle 19"/>
                <wp:cNvGraphicFramePr/>
                <a:graphic xmlns:a="http://schemas.openxmlformats.org/drawingml/2006/main">
                  <a:graphicData uri="http://schemas.microsoft.com/office/word/2010/wordprocessingShape">
                    <wps:wsp>
                      <wps:cNvSpPr/>
                      <wps:spPr>
                        <a:xfrm>
                          <a:off x="0" y="0"/>
                          <a:ext cx="786809" cy="23391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90E1A8" id="Rectangle 19" o:spid="_x0000_s1026" style="position:absolute;margin-left:483.2pt;margin-top:761.15pt;width:61.95pt;height:18.4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" fillcolor="white [3212]" stroked="f" strokeweight="2pt"/>
            </w:pict>
          </mc:Fallback>
        </mc:AlternateContent>
      </w:r>
      <w:r w:rsidR="00140492" w:rsidRPr="008F5265">
        <w:rPr>
          <w:noProof/>
          <w:lang w:eastAsia="en-AU"/>
        </w:rPr>
        <w:drawing>
          <wp:anchor distT="0" distB="0" distL="114300" distR="114300" simplePos="0" relativeHeight="251666432" behindDoc="1" locked="0" layoutInCell="1" allowOverlap="1" wp14:anchorId="5F51B29B" wp14:editId="3BA1C839">
            <wp:simplePos x="0" y="0"/>
            <wp:positionH relativeFrom="page">
              <wp:align>left</wp:align>
            </wp:positionH>
            <wp:positionV relativeFrom="page">
              <wp:align>bottom</wp:align>
            </wp:positionV>
            <wp:extent cx="3061335" cy="2878455"/>
            <wp:effectExtent l="0" t="0" r="571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061335" cy="2878455"/>
                    </a:xfrm>
                    <a:prstGeom prst="rect">
                      <a:avLst/>
                    </a:prstGeom>
                    <a:noFill/>
                    <a:ln>
                      <a:noFill/>
                    </a:ln>
                  </pic:spPr>
                </pic:pic>
              </a:graphicData>
            </a:graphic>
            <wp14:sizeRelH relativeFrom="page">
              <wp14:pctWidth>0</wp14:pctWidth>
            </wp14:sizeRelH>
            <wp14:sizeRelV relativeFrom="page">
              <wp14:pctHeight>0</wp14:pctHeight>
            </wp14:sizeRelV>
          </wp:anchor>
        </w:drawing>
      </w:r>
      <w:r w:rsidR="00140492" w:rsidRPr="008F5265">
        <w:br w:type="page"/>
      </w:r>
    </w:p>
    <w:p w14:paraId="4465A4E7" w14:textId="77777777" w:rsidR="00140492" w:rsidRPr="008361B4" w:rsidRDefault="00140492" w:rsidP="00140492">
      <w:pPr>
        <w:pStyle w:val="dbHeading1"/>
        <w:spacing w:before="0" w:after="120" w:line="240" w:lineRule="auto"/>
      </w:pPr>
      <w:r w:rsidRPr="008F5265">
        <w:lastRenderedPageBreak/>
        <w:t>Contents</w:t>
      </w:r>
    </w:p>
    <w:bookmarkStart w:id="89" w:name="_Toc346789908" w:displacedByCustomXml="next"/>
    <w:bookmarkStart w:id="90" w:name="_Toc346789985" w:displacedByCustomXml="next"/>
    <w:sdt>
      <w:sdtPr>
        <w:rPr>
          <w:rFonts w:ascii="Calibri" w:eastAsia="Calibri" w:hAnsi="Calibri" w:cs="Times New Roman"/>
          <w:b/>
          <w:bCs/>
          <w:noProof/>
          <w:color w:val="auto"/>
          <w:sz w:val="22"/>
          <w:szCs w:val="22"/>
        </w:rPr>
        <w:id w:val="-1537279032"/>
        <w:docPartObj>
          <w:docPartGallery w:val="Table of Contents"/>
          <w:docPartUnique/>
        </w:docPartObj>
      </w:sdtPr>
      <w:sdtEndPr>
        <w:rPr>
          <w:rFonts w:ascii="Gill Sans MT" w:eastAsiaTheme="majorEastAsia" w:hAnsi="Gill Sans MT" w:cstheme="majorBidi"/>
          <w:b w:val="0"/>
          <w:bCs w:val="0"/>
          <w:noProof w:val="0"/>
          <w:color w:val="0092D2"/>
        </w:rPr>
      </w:sdtEndPr>
      <w:sdtContent>
        <w:p w14:paraId="069A1340" w14:textId="149C16F3" w:rsidR="00140492" w:rsidRPr="0098781B" w:rsidRDefault="00140492" w:rsidP="0098781B">
          <w:pPr>
            <w:pStyle w:val="TOCHeading"/>
            <w:tabs>
              <w:tab w:val="left" w:pos="426"/>
            </w:tabs>
            <w:spacing w:before="120" w:line="240" w:lineRule="auto"/>
            <w:rPr>
              <w:rFonts w:ascii="Gill Sans MT" w:hAnsi="Gill Sans MT"/>
              <w:b/>
              <w:color w:val="0092D2"/>
              <w:sz w:val="22"/>
              <w:szCs w:val="22"/>
            </w:rPr>
          </w:pPr>
          <w:r>
            <w:rPr>
              <w:rFonts w:ascii="Gill Sans MT" w:hAnsi="Gill Sans MT"/>
              <w:color w:val="0092D2"/>
              <w:sz w:val="22"/>
              <w:szCs w:val="22"/>
            </w:rPr>
            <w:t xml:space="preserve">1. </w:t>
          </w:r>
          <w:r>
            <w:rPr>
              <w:rFonts w:ascii="Gill Sans MT" w:hAnsi="Gill Sans MT"/>
              <w:color w:val="0092D2"/>
              <w:sz w:val="22"/>
              <w:szCs w:val="22"/>
            </w:rPr>
            <w:tab/>
          </w:r>
          <w:r w:rsidRPr="003B46F6">
            <w:rPr>
              <w:rFonts w:ascii="Gill Sans MT" w:hAnsi="Gill Sans MT"/>
              <w:color w:val="0092D2"/>
              <w:sz w:val="22"/>
              <w:szCs w:val="22"/>
            </w:rPr>
            <w:t>Working in Partnership for all Tasmanians</w:t>
          </w:r>
          <w:r>
            <w:rPr>
              <w:rFonts w:eastAsiaTheme="minorEastAsia" w:cstheme="minorBidi"/>
              <w:color w:val="808080" w:themeColor="background1" w:themeShade="80"/>
              <w:szCs w:val="26"/>
              <w:lang w:val="en-US" w:eastAsia="ja-JP"/>
            </w:rPr>
            <w:fldChar w:fldCharType="begin"/>
          </w:r>
          <w:r>
            <w:instrText xml:space="preserve"> TOC \o "1-3" \h \z \u </w:instrText>
          </w:r>
          <w:r>
            <w:rPr>
              <w:rFonts w:eastAsiaTheme="minorEastAsia" w:cstheme="minorBidi"/>
              <w:color w:val="808080" w:themeColor="background1" w:themeShade="80"/>
              <w:szCs w:val="26"/>
              <w:lang w:val="en-US" w:eastAsia="ja-JP"/>
            </w:rPr>
            <w:fldChar w:fldCharType="separate"/>
          </w:r>
        </w:p>
        <w:p w14:paraId="5FE1224A" w14:textId="77777777" w:rsidR="00140492" w:rsidRDefault="00347BEC" w:rsidP="00140492">
          <w:pPr>
            <w:pStyle w:val="TOC2"/>
            <w:tabs>
              <w:tab w:val="left" w:pos="660"/>
            </w:tabs>
            <w:rPr>
              <w:rFonts w:asciiTheme="minorHAnsi" w:eastAsiaTheme="minorEastAsia" w:hAnsiTheme="minorHAnsi" w:cstheme="minorBidi"/>
              <w:szCs w:val="22"/>
              <w:lang w:eastAsia="en-AU"/>
            </w:rPr>
          </w:pPr>
          <w:hyperlink w:anchor="_Toc515542399" w:history="1">
            <w:r w:rsidR="00140492" w:rsidRPr="004F067C">
              <w:rPr>
                <w:rStyle w:val="Hyperlink"/>
              </w:rPr>
              <w:t>1.1.</w:t>
            </w:r>
            <w:r w:rsidR="00140492">
              <w:rPr>
                <w:rFonts w:asciiTheme="minorHAnsi" w:eastAsiaTheme="minorEastAsia" w:hAnsiTheme="minorHAnsi" w:cstheme="minorBidi"/>
                <w:szCs w:val="22"/>
                <w:lang w:eastAsia="en-AU"/>
              </w:rPr>
              <w:tab/>
            </w:r>
            <w:r w:rsidR="00140492" w:rsidRPr="004F067C">
              <w:rPr>
                <w:rStyle w:val="Hyperlink"/>
              </w:rPr>
              <w:t>Tasmania’s Community Sector</w:t>
            </w:r>
            <w:r w:rsidR="00140492">
              <w:rPr>
                <w:webHidden/>
              </w:rPr>
              <w:tab/>
            </w:r>
            <w:r w:rsidR="00140492">
              <w:rPr>
                <w:webHidden/>
              </w:rPr>
              <w:fldChar w:fldCharType="begin"/>
            </w:r>
            <w:r w:rsidR="00140492">
              <w:rPr>
                <w:webHidden/>
              </w:rPr>
              <w:instrText xml:space="preserve"> PAGEREF _Toc515542399 \h </w:instrText>
            </w:r>
            <w:r w:rsidR="00140492">
              <w:rPr>
                <w:webHidden/>
              </w:rPr>
            </w:r>
            <w:r w:rsidR="00140492">
              <w:rPr>
                <w:webHidden/>
              </w:rPr>
              <w:fldChar w:fldCharType="separate"/>
            </w:r>
            <w:r w:rsidR="00140492">
              <w:rPr>
                <w:webHidden/>
              </w:rPr>
              <w:t>28</w:t>
            </w:r>
            <w:r w:rsidR="00140492">
              <w:rPr>
                <w:webHidden/>
              </w:rPr>
              <w:fldChar w:fldCharType="end"/>
            </w:r>
          </w:hyperlink>
        </w:p>
        <w:p w14:paraId="5AED58E2" w14:textId="77777777" w:rsidR="00140492" w:rsidRDefault="00347BEC" w:rsidP="00140492">
          <w:pPr>
            <w:pStyle w:val="TOC2"/>
            <w:tabs>
              <w:tab w:val="left" w:pos="660"/>
            </w:tabs>
            <w:rPr>
              <w:rFonts w:asciiTheme="minorHAnsi" w:eastAsiaTheme="minorEastAsia" w:hAnsiTheme="minorHAnsi" w:cstheme="minorBidi"/>
              <w:szCs w:val="22"/>
              <w:lang w:eastAsia="en-AU"/>
            </w:rPr>
          </w:pPr>
          <w:hyperlink w:anchor="_Toc515542400" w:history="1">
            <w:r w:rsidR="00140492" w:rsidRPr="004F067C">
              <w:rPr>
                <w:rStyle w:val="Hyperlink"/>
              </w:rPr>
              <w:t>1.2.</w:t>
            </w:r>
            <w:r w:rsidR="00140492">
              <w:rPr>
                <w:rFonts w:asciiTheme="minorHAnsi" w:eastAsiaTheme="minorEastAsia" w:hAnsiTheme="minorHAnsi" w:cstheme="minorBidi"/>
                <w:szCs w:val="22"/>
                <w:lang w:eastAsia="en-AU"/>
              </w:rPr>
              <w:tab/>
            </w:r>
            <w:r w:rsidR="00140492" w:rsidRPr="004F067C">
              <w:rPr>
                <w:rStyle w:val="Hyperlink"/>
              </w:rPr>
              <w:t>The Department of Health and Human Services</w:t>
            </w:r>
            <w:r w:rsidR="00140492">
              <w:rPr>
                <w:webHidden/>
              </w:rPr>
              <w:tab/>
            </w:r>
            <w:r w:rsidR="00140492">
              <w:rPr>
                <w:webHidden/>
              </w:rPr>
              <w:fldChar w:fldCharType="begin"/>
            </w:r>
            <w:r w:rsidR="00140492">
              <w:rPr>
                <w:webHidden/>
              </w:rPr>
              <w:instrText xml:space="preserve"> PAGEREF _Toc515542400 \h </w:instrText>
            </w:r>
            <w:r w:rsidR="00140492">
              <w:rPr>
                <w:webHidden/>
              </w:rPr>
            </w:r>
            <w:r w:rsidR="00140492">
              <w:rPr>
                <w:webHidden/>
              </w:rPr>
              <w:fldChar w:fldCharType="separate"/>
            </w:r>
            <w:r w:rsidR="00140492">
              <w:rPr>
                <w:webHidden/>
              </w:rPr>
              <w:t>28</w:t>
            </w:r>
            <w:r w:rsidR="00140492">
              <w:rPr>
                <w:webHidden/>
              </w:rPr>
              <w:fldChar w:fldCharType="end"/>
            </w:r>
          </w:hyperlink>
        </w:p>
        <w:p w14:paraId="5E77B46F" w14:textId="77777777" w:rsidR="00140492" w:rsidRDefault="00347BEC" w:rsidP="00140492">
          <w:pPr>
            <w:pStyle w:val="TOC2"/>
            <w:tabs>
              <w:tab w:val="left" w:pos="660"/>
            </w:tabs>
            <w:rPr>
              <w:rFonts w:asciiTheme="minorHAnsi" w:eastAsiaTheme="minorEastAsia" w:hAnsiTheme="minorHAnsi" w:cstheme="minorBidi"/>
              <w:szCs w:val="22"/>
              <w:lang w:eastAsia="en-AU"/>
            </w:rPr>
          </w:pPr>
          <w:hyperlink w:anchor="_Toc515542401" w:history="1">
            <w:r w:rsidR="00140492" w:rsidRPr="004F067C">
              <w:rPr>
                <w:rStyle w:val="Hyperlink"/>
              </w:rPr>
              <w:t>1.3.</w:t>
            </w:r>
            <w:r w:rsidR="00140492">
              <w:rPr>
                <w:rFonts w:asciiTheme="minorHAnsi" w:eastAsiaTheme="minorEastAsia" w:hAnsiTheme="minorHAnsi" w:cstheme="minorBidi"/>
                <w:szCs w:val="22"/>
                <w:lang w:eastAsia="en-AU"/>
              </w:rPr>
              <w:tab/>
            </w:r>
            <w:r w:rsidR="00140492" w:rsidRPr="004F067C">
              <w:rPr>
                <w:rStyle w:val="Hyperlink"/>
              </w:rPr>
              <w:t>The Community Sector Relations Unit</w:t>
            </w:r>
            <w:r w:rsidR="00140492">
              <w:rPr>
                <w:webHidden/>
              </w:rPr>
              <w:tab/>
            </w:r>
            <w:r w:rsidR="00140492">
              <w:rPr>
                <w:webHidden/>
              </w:rPr>
              <w:fldChar w:fldCharType="begin"/>
            </w:r>
            <w:r w:rsidR="00140492">
              <w:rPr>
                <w:webHidden/>
              </w:rPr>
              <w:instrText xml:space="preserve"> PAGEREF _Toc515542401 \h </w:instrText>
            </w:r>
            <w:r w:rsidR="00140492">
              <w:rPr>
                <w:webHidden/>
              </w:rPr>
            </w:r>
            <w:r w:rsidR="00140492">
              <w:rPr>
                <w:webHidden/>
              </w:rPr>
              <w:fldChar w:fldCharType="separate"/>
            </w:r>
            <w:r w:rsidR="00140492">
              <w:rPr>
                <w:webHidden/>
              </w:rPr>
              <w:t>28</w:t>
            </w:r>
            <w:r w:rsidR="00140492">
              <w:rPr>
                <w:webHidden/>
              </w:rPr>
              <w:fldChar w:fldCharType="end"/>
            </w:r>
          </w:hyperlink>
        </w:p>
        <w:p w14:paraId="3151FA77" w14:textId="77777777" w:rsidR="00140492" w:rsidRDefault="00347BEC" w:rsidP="00140492">
          <w:pPr>
            <w:pStyle w:val="TOC2"/>
            <w:tabs>
              <w:tab w:val="left" w:pos="660"/>
            </w:tabs>
            <w:rPr>
              <w:rFonts w:asciiTheme="minorHAnsi" w:eastAsiaTheme="minorEastAsia" w:hAnsiTheme="minorHAnsi" w:cstheme="minorBidi"/>
              <w:szCs w:val="22"/>
              <w:lang w:eastAsia="en-AU"/>
            </w:rPr>
          </w:pPr>
          <w:hyperlink w:anchor="_Toc515542402" w:history="1">
            <w:r w:rsidR="00140492" w:rsidRPr="004F067C">
              <w:rPr>
                <w:rStyle w:val="Hyperlink"/>
              </w:rPr>
              <w:t>1.4.</w:t>
            </w:r>
            <w:r w:rsidR="00140492">
              <w:rPr>
                <w:rFonts w:asciiTheme="minorHAnsi" w:eastAsiaTheme="minorEastAsia" w:hAnsiTheme="minorHAnsi" w:cstheme="minorBidi"/>
                <w:szCs w:val="22"/>
                <w:lang w:eastAsia="en-AU"/>
              </w:rPr>
              <w:tab/>
            </w:r>
            <w:r w:rsidR="00140492" w:rsidRPr="004F067C">
              <w:rPr>
                <w:rStyle w:val="Hyperlink"/>
              </w:rPr>
              <w:t>The Partnership Agreement between DHHS, DPAC and the Community Sector</w:t>
            </w:r>
            <w:r w:rsidR="00140492">
              <w:rPr>
                <w:webHidden/>
              </w:rPr>
              <w:tab/>
            </w:r>
            <w:r w:rsidR="00140492">
              <w:rPr>
                <w:webHidden/>
              </w:rPr>
              <w:fldChar w:fldCharType="begin"/>
            </w:r>
            <w:r w:rsidR="00140492">
              <w:rPr>
                <w:webHidden/>
              </w:rPr>
              <w:instrText xml:space="preserve"> PAGEREF _Toc515542402 \h </w:instrText>
            </w:r>
            <w:r w:rsidR="00140492">
              <w:rPr>
                <w:webHidden/>
              </w:rPr>
            </w:r>
            <w:r w:rsidR="00140492">
              <w:rPr>
                <w:webHidden/>
              </w:rPr>
              <w:fldChar w:fldCharType="separate"/>
            </w:r>
            <w:r w:rsidR="00140492">
              <w:rPr>
                <w:webHidden/>
              </w:rPr>
              <w:t>28</w:t>
            </w:r>
            <w:r w:rsidR="00140492">
              <w:rPr>
                <w:webHidden/>
              </w:rPr>
              <w:fldChar w:fldCharType="end"/>
            </w:r>
          </w:hyperlink>
        </w:p>
        <w:p w14:paraId="31026F8A" w14:textId="77777777" w:rsidR="00140492" w:rsidRDefault="00347BEC" w:rsidP="00140492">
          <w:pPr>
            <w:pStyle w:val="TOC1"/>
            <w:rPr>
              <w:rFonts w:asciiTheme="minorHAnsi" w:eastAsiaTheme="minorEastAsia" w:hAnsiTheme="minorHAnsi" w:cstheme="minorBidi"/>
              <w:noProof/>
              <w:color w:val="auto"/>
              <w:lang w:eastAsia="en-AU"/>
            </w:rPr>
          </w:pPr>
          <w:hyperlink w:anchor="_Toc515542403" w:history="1">
            <w:r w:rsidR="00140492" w:rsidRPr="004F067C">
              <w:rPr>
                <w:rStyle w:val="Hyperlink"/>
                <w:noProof/>
              </w:rPr>
              <w:t>2.</w:t>
            </w:r>
            <w:r w:rsidR="00140492">
              <w:rPr>
                <w:rFonts w:asciiTheme="minorHAnsi" w:eastAsiaTheme="minorEastAsia" w:hAnsiTheme="minorHAnsi" w:cstheme="minorBidi"/>
                <w:noProof/>
                <w:color w:val="auto"/>
                <w:lang w:eastAsia="en-AU"/>
              </w:rPr>
              <w:tab/>
            </w:r>
            <w:r w:rsidR="00140492" w:rsidRPr="004F067C">
              <w:rPr>
                <w:rStyle w:val="Hyperlink"/>
                <w:noProof/>
              </w:rPr>
              <w:t>The Integrated Financial and Performance Framework</w:t>
            </w:r>
            <w:r w:rsidR="00140492">
              <w:rPr>
                <w:noProof/>
                <w:webHidden/>
              </w:rPr>
              <w:tab/>
            </w:r>
            <w:r w:rsidR="00140492">
              <w:rPr>
                <w:noProof/>
                <w:webHidden/>
              </w:rPr>
              <w:fldChar w:fldCharType="begin"/>
            </w:r>
            <w:r w:rsidR="00140492">
              <w:rPr>
                <w:noProof/>
                <w:webHidden/>
              </w:rPr>
              <w:instrText xml:space="preserve"> PAGEREF _Toc515542403 \h </w:instrText>
            </w:r>
            <w:r w:rsidR="00140492">
              <w:rPr>
                <w:noProof/>
                <w:webHidden/>
              </w:rPr>
            </w:r>
            <w:r w:rsidR="00140492">
              <w:rPr>
                <w:noProof/>
                <w:webHidden/>
              </w:rPr>
              <w:fldChar w:fldCharType="separate"/>
            </w:r>
            <w:r w:rsidR="00140492">
              <w:rPr>
                <w:noProof/>
                <w:webHidden/>
              </w:rPr>
              <w:t>29</w:t>
            </w:r>
            <w:r w:rsidR="00140492">
              <w:rPr>
                <w:noProof/>
                <w:webHidden/>
              </w:rPr>
              <w:fldChar w:fldCharType="end"/>
            </w:r>
          </w:hyperlink>
        </w:p>
        <w:p w14:paraId="457DBF79" w14:textId="77777777" w:rsidR="00140492" w:rsidRDefault="00347BEC" w:rsidP="00140492">
          <w:pPr>
            <w:pStyle w:val="TOC1"/>
            <w:rPr>
              <w:rFonts w:asciiTheme="minorHAnsi" w:eastAsiaTheme="minorEastAsia" w:hAnsiTheme="minorHAnsi" w:cstheme="minorBidi"/>
              <w:noProof/>
              <w:color w:val="auto"/>
              <w:lang w:eastAsia="en-AU"/>
            </w:rPr>
          </w:pPr>
          <w:hyperlink w:anchor="_Toc515542404" w:history="1">
            <w:r w:rsidR="00140492" w:rsidRPr="004F067C">
              <w:rPr>
                <w:rStyle w:val="Hyperlink"/>
                <w:noProof/>
              </w:rPr>
              <w:t>3.</w:t>
            </w:r>
            <w:r w:rsidR="00140492">
              <w:rPr>
                <w:rFonts w:asciiTheme="minorHAnsi" w:eastAsiaTheme="minorEastAsia" w:hAnsiTheme="minorHAnsi" w:cstheme="minorBidi"/>
                <w:noProof/>
                <w:color w:val="auto"/>
                <w:lang w:eastAsia="en-AU"/>
              </w:rPr>
              <w:tab/>
            </w:r>
            <w:r w:rsidR="00140492" w:rsidRPr="004F067C">
              <w:rPr>
                <w:rStyle w:val="Hyperlink"/>
                <w:noProof/>
              </w:rPr>
              <w:t>The Quality and Safety Framework for Tasmania’s DHHS Funded Community Sector</w:t>
            </w:r>
            <w:r w:rsidR="00140492">
              <w:rPr>
                <w:noProof/>
                <w:webHidden/>
              </w:rPr>
              <w:tab/>
            </w:r>
            <w:r w:rsidR="00140492">
              <w:rPr>
                <w:noProof/>
                <w:webHidden/>
              </w:rPr>
              <w:fldChar w:fldCharType="begin"/>
            </w:r>
            <w:r w:rsidR="00140492">
              <w:rPr>
                <w:noProof/>
                <w:webHidden/>
              </w:rPr>
              <w:instrText xml:space="preserve"> PAGEREF _Toc515542404 \h </w:instrText>
            </w:r>
            <w:r w:rsidR="00140492">
              <w:rPr>
                <w:noProof/>
                <w:webHidden/>
              </w:rPr>
            </w:r>
            <w:r w:rsidR="00140492">
              <w:rPr>
                <w:noProof/>
                <w:webHidden/>
              </w:rPr>
              <w:fldChar w:fldCharType="separate"/>
            </w:r>
            <w:r w:rsidR="00140492">
              <w:rPr>
                <w:noProof/>
                <w:webHidden/>
              </w:rPr>
              <w:t>29</w:t>
            </w:r>
            <w:r w:rsidR="00140492">
              <w:rPr>
                <w:noProof/>
                <w:webHidden/>
              </w:rPr>
              <w:fldChar w:fldCharType="end"/>
            </w:r>
          </w:hyperlink>
        </w:p>
        <w:p w14:paraId="04276398" w14:textId="77777777" w:rsidR="00140492" w:rsidRDefault="00347BEC" w:rsidP="00140492">
          <w:pPr>
            <w:pStyle w:val="TOC2"/>
            <w:tabs>
              <w:tab w:val="left" w:pos="660"/>
            </w:tabs>
            <w:rPr>
              <w:rFonts w:asciiTheme="minorHAnsi" w:eastAsiaTheme="minorEastAsia" w:hAnsiTheme="minorHAnsi" w:cstheme="minorBidi"/>
              <w:szCs w:val="22"/>
              <w:lang w:eastAsia="en-AU"/>
            </w:rPr>
          </w:pPr>
          <w:hyperlink w:anchor="_Toc515542405" w:history="1">
            <w:r w:rsidR="00140492" w:rsidRPr="004F067C">
              <w:rPr>
                <w:rStyle w:val="Hyperlink"/>
              </w:rPr>
              <w:t>3.1.</w:t>
            </w:r>
            <w:r w:rsidR="00140492">
              <w:rPr>
                <w:rFonts w:asciiTheme="minorHAnsi" w:eastAsiaTheme="minorEastAsia" w:hAnsiTheme="minorHAnsi" w:cstheme="minorBidi"/>
                <w:szCs w:val="22"/>
                <w:lang w:eastAsia="en-AU"/>
              </w:rPr>
              <w:tab/>
            </w:r>
            <w:r w:rsidR="00140492" w:rsidRPr="004F067C">
              <w:rPr>
                <w:rStyle w:val="Hyperlink"/>
              </w:rPr>
              <w:t>About the Framework</w:t>
            </w:r>
            <w:r w:rsidR="00140492">
              <w:rPr>
                <w:webHidden/>
              </w:rPr>
              <w:tab/>
            </w:r>
            <w:r w:rsidR="00140492">
              <w:rPr>
                <w:webHidden/>
              </w:rPr>
              <w:fldChar w:fldCharType="begin"/>
            </w:r>
            <w:r w:rsidR="00140492">
              <w:rPr>
                <w:webHidden/>
              </w:rPr>
              <w:instrText xml:space="preserve"> PAGEREF _Toc515542405 \h </w:instrText>
            </w:r>
            <w:r w:rsidR="00140492">
              <w:rPr>
                <w:webHidden/>
              </w:rPr>
            </w:r>
            <w:r w:rsidR="00140492">
              <w:rPr>
                <w:webHidden/>
              </w:rPr>
              <w:fldChar w:fldCharType="separate"/>
            </w:r>
            <w:r w:rsidR="00140492">
              <w:rPr>
                <w:webHidden/>
              </w:rPr>
              <w:t>29</w:t>
            </w:r>
            <w:r w:rsidR="00140492">
              <w:rPr>
                <w:webHidden/>
              </w:rPr>
              <w:fldChar w:fldCharType="end"/>
            </w:r>
          </w:hyperlink>
        </w:p>
        <w:p w14:paraId="76248180" w14:textId="77777777" w:rsidR="00140492" w:rsidRDefault="00347BEC" w:rsidP="00140492">
          <w:pPr>
            <w:pStyle w:val="TOC2"/>
            <w:tabs>
              <w:tab w:val="left" w:pos="660"/>
            </w:tabs>
            <w:rPr>
              <w:rFonts w:asciiTheme="minorHAnsi" w:eastAsiaTheme="minorEastAsia" w:hAnsiTheme="minorHAnsi" w:cstheme="minorBidi"/>
              <w:szCs w:val="22"/>
              <w:lang w:eastAsia="en-AU"/>
            </w:rPr>
          </w:pPr>
          <w:hyperlink w:anchor="_Toc515542406" w:history="1">
            <w:r w:rsidR="00140492" w:rsidRPr="004F067C">
              <w:rPr>
                <w:rStyle w:val="Hyperlink"/>
              </w:rPr>
              <w:t>3.2.</w:t>
            </w:r>
            <w:r w:rsidR="00140492">
              <w:rPr>
                <w:rFonts w:asciiTheme="minorHAnsi" w:eastAsiaTheme="minorEastAsia" w:hAnsiTheme="minorHAnsi" w:cstheme="minorBidi"/>
                <w:szCs w:val="22"/>
                <w:lang w:eastAsia="en-AU"/>
              </w:rPr>
              <w:tab/>
            </w:r>
            <w:r w:rsidR="00140492" w:rsidRPr="004F067C">
              <w:rPr>
                <w:rStyle w:val="Hyperlink"/>
              </w:rPr>
              <w:t>The aims of the Framework</w:t>
            </w:r>
            <w:r w:rsidR="00140492">
              <w:rPr>
                <w:webHidden/>
              </w:rPr>
              <w:tab/>
            </w:r>
            <w:r w:rsidR="00140492">
              <w:rPr>
                <w:webHidden/>
              </w:rPr>
              <w:fldChar w:fldCharType="begin"/>
            </w:r>
            <w:r w:rsidR="00140492">
              <w:rPr>
                <w:webHidden/>
              </w:rPr>
              <w:instrText xml:space="preserve"> PAGEREF _Toc515542406 \h </w:instrText>
            </w:r>
            <w:r w:rsidR="00140492">
              <w:rPr>
                <w:webHidden/>
              </w:rPr>
            </w:r>
            <w:r w:rsidR="00140492">
              <w:rPr>
                <w:webHidden/>
              </w:rPr>
              <w:fldChar w:fldCharType="separate"/>
            </w:r>
            <w:r w:rsidR="00140492">
              <w:rPr>
                <w:webHidden/>
              </w:rPr>
              <w:t>29</w:t>
            </w:r>
            <w:r w:rsidR="00140492">
              <w:rPr>
                <w:webHidden/>
              </w:rPr>
              <w:fldChar w:fldCharType="end"/>
            </w:r>
          </w:hyperlink>
        </w:p>
        <w:p w14:paraId="7189100C" w14:textId="77777777" w:rsidR="00140492" w:rsidRDefault="00347BEC" w:rsidP="00140492">
          <w:pPr>
            <w:pStyle w:val="TOC2"/>
            <w:tabs>
              <w:tab w:val="left" w:pos="660"/>
            </w:tabs>
            <w:rPr>
              <w:rFonts w:asciiTheme="minorHAnsi" w:eastAsiaTheme="minorEastAsia" w:hAnsiTheme="minorHAnsi" w:cstheme="minorBidi"/>
              <w:szCs w:val="22"/>
              <w:lang w:eastAsia="en-AU"/>
            </w:rPr>
          </w:pPr>
          <w:hyperlink w:anchor="_Toc515542407" w:history="1">
            <w:r w:rsidR="00140492" w:rsidRPr="004F067C">
              <w:rPr>
                <w:rStyle w:val="Hyperlink"/>
              </w:rPr>
              <w:t>3.3.</w:t>
            </w:r>
            <w:r w:rsidR="00140492">
              <w:rPr>
                <w:rFonts w:asciiTheme="minorHAnsi" w:eastAsiaTheme="minorEastAsia" w:hAnsiTheme="minorHAnsi" w:cstheme="minorBidi"/>
                <w:szCs w:val="22"/>
                <w:lang w:eastAsia="en-AU"/>
              </w:rPr>
              <w:tab/>
            </w:r>
            <w:r w:rsidR="00140492" w:rsidRPr="004F067C">
              <w:rPr>
                <w:rStyle w:val="Hyperlink"/>
              </w:rPr>
              <w:t>The requirements of the Framework</w:t>
            </w:r>
            <w:r w:rsidR="00140492">
              <w:rPr>
                <w:webHidden/>
              </w:rPr>
              <w:tab/>
            </w:r>
            <w:r w:rsidR="00140492">
              <w:rPr>
                <w:webHidden/>
              </w:rPr>
              <w:fldChar w:fldCharType="begin"/>
            </w:r>
            <w:r w:rsidR="00140492">
              <w:rPr>
                <w:webHidden/>
              </w:rPr>
              <w:instrText xml:space="preserve"> PAGEREF _Toc515542407 \h </w:instrText>
            </w:r>
            <w:r w:rsidR="00140492">
              <w:rPr>
                <w:webHidden/>
              </w:rPr>
            </w:r>
            <w:r w:rsidR="00140492">
              <w:rPr>
                <w:webHidden/>
              </w:rPr>
              <w:fldChar w:fldCharType="separate"/>
            </w:r>
            <w:r w:rsidR="00140492">
              <w:rPr>
                <w:webHidden/>
              </w:rPr>
              <w:t>30</w:t>
            </w:r>
            <w:r w:rsidR="00140492">
              <w:rPr>
                <w:webHidden/>
              </w:rPr>
              <w:fldChar w:fldCharType="end"/>
            </w:r>
          </w:hyperlink>
        </w:p>
        <w:p w14:paraId="176FCE26" w14:textId="77777777" w:rsidR="00140492" w:rsidRDefault="00347BEC" w:rsidP="00140492">
          <w:pPr>
            <w:pStyle w:val="TOC2"/>
            <w:tabs>
              <w:tab w:val="left" w:pos="660"/>
            </w:tabs>
            <w:rPr>
              <w:rFonts w:asciiTheme="minorHAnsi" w:eastAsiaTheme="minorEastAsia" w:hAnsiTheme="minorHAnsi" w:cstheme="minorBidi"/>
              <w:szCs w:val="22"/>
              <w:lang w:eastAsia="en-AU"/>
            </w:rPr>
          </w:pPr>
          <w:hyperlink w:anchor="_Toc515542411" w:history="1">
            <w:r w:rsidR="00140492" w:rsidRPr="004F067C">
              <w:rPr>
                <w:rStyle w:val="Hyperlink"/>
              </w:rPr>
              <w:t>4.</w:t>
            </w:r>
            <w:r w:rsidR="00140492">
              <w:rPr>
                <w:rFonts w:asciiTheme="minorHAnsi" w:eastAsiaTheme="minorEastAsia" w:hAnsiTheme="minorHAnsi" w:cstheme="minorBidi"/>
                <w:szCs w:val="22"/>
                <w:lang w:eastAsia="en-AU"/>
              </w:rPr>
              <w:tab/>
            </w:r>
            <w:r w:rsidR="00140492" w:rsidRPr="004F067C">
              <w:rPr>
                <w:rStyle w:val="Hyperlink"/>
              </w:rPr>
              <w:t>Standards</w:t>
            </w:r>
            <w:r w:rsidR="00140492">
              <w:rPr>
                <w:webHidden/>
              </w:rPr>
              <w:tab/>
            </w:r>
            <w:r w:rsidR="00140492">
              <w:rPr>
                <w:webHidden/>
              </w:rPr>
              <w:fldChar w:fldCharType="begin"/>
            </w:r>
            <w:r w:rsidR="00140492">
              <w:rPr>
                <w:webHidden/>
              </w:rPr>
              <w:instrText xml:space="preserve"> PAGEREF _Toc515542411 \h </w:instrText>
            </w:r>
            <w:r w:rsidR="00140492">
              <w:rPr>
                <w:webHidden/>
              </w:rPr>
            </w:r>
            <w:r w:rsidR="00140492">
              <w:rPr>
                <w:webHidden/>
              </w:rPr>
              <w:fldChar w:fldCharType="separate"/>
            </w:r>
            <w:r w:rsidR="00140492">
              <w:rPr>
                <w:webHidden/>
              </w:rPr>
              <w:t>32</w:t>
            </w:r>
            <w:r w:rsidR="00140492">
              <w:rPr>
                <w:webHidden/>
              </w:rPr>
              <w:fldChar w:fldCharType="end"/>
            </w:r>
          </w:hyperlink>
        </w:p>
        <w:p w14:paraId="37444ACB" w14:textId="77777777" w:rsidR="00140492" w:rsidRDefault="00347BEC" w:rsidP="00140492">
          <w:pPr>
            <w:pStyle w:val="TOC2"/>
            <w:tabs>
              <w:tab w:val="left" w:pos="660"/>
            </w:tabs>
            <w:rPr>
              <w:rFonts w:asciiTheme="minorHAnsi" w:eastAsiaTheme="minorEastAsia" w:hAnsiTheme="minorHAnsi" w:cstheme="minorBidi"/>
              <w:szCs w:val="22"/>
              <w:lang w:eastAsia="en-AU"/>
            </w:rPr>
          </w:pPr>
          <w:hyperlink w:anchor="_Toc515542412" w:history="1">
            <w:r w:rsidR="00140492" w:rsidRPr="004F067C">
              <w:rPr>
                <w:rStyle w:val="Hyperlink"/>
              </w:rPr>
              <w:t>4.1.</w:t>
            </w:r>
            <w:r w:rsidR="00140492">
              <w:rPr>
                <w:rFonts w:asciiTheme="minorHAnsi" w:eastAsiaTheme="minorEastAsia" w:hAnsiTheme="minorHAnsi" w:cstheme="minorBidi"/>
                <w:szCs w:val="22"/>
                <w:lang w:eastAsia="en-AU"/>
              </w:rPr>
              <w:tab/>
            </w:r>
            <w:r w:rsidR="00140492" w:rsidRPr="004F067C">
              <w:rPr>
                <w:rStyle w:val="Hyperlink"/>
              </w:rPr>
              <w:t>What are standards and why are they important?</w:t>
            </w:r>
            <w:r w:rsidR="00140492">
              <w:rPr>
                <w:webHidden/>
              </w:rPr>
              <w:tab/>
            </w:r>
            <w:r w:rsidR="00140492">
              <w:rPr>
                <w:webHidden/>
              </w:rPr>
              <w:fldChar w:fldCharType="begin"/>
            </w:r>
            <w:r w:rsidR="00140492">
              <w:rPr>
                <w:webHidden/>
              </w:rPr>
              <w:instrText xml:space="preserve"> PAGEREF _Toc515542412 \h </w:instrText>
            </w:r>
            <w:r w:rsidR="00140492">
              <w:rPr>
                <w:webHidden/>
              </w:rPr>
            </w:r>
            <w:r w:rsidR="00140492">
              <w:rPr>
                <w:webHidden/>
              </w:rPr>
              <w:fldChar w:fldCharType="separate"/>
            </w:r>
            <w:r w:rsidR="00140492">
              <w:rPr>
                <w:webHidden/>
              </w:rPr>
              <w:t>32</w:t>
            </w:r>
            <w:r w:rsidR="00140492">
              <w:rPr>
                <w:webHidden/>
              </w:rPr>
              <w:fldChar w:fldCharType="end"/>
            </w:r>
          </w:hyperlink>
        </w:p>
        <w:p w14:paraId="51F6100F" w14:textId="77777777" w:rsidR="00140492" w:rsidRDefault="00347BEC" w:rsidP="00140492">
          <w:pPr>
            <w:pStyle w:val="TOC2"/>
            <w:tabs>
              <w:tab w:val="left" w:pos="660"/>
            </w:tabs>
            <w:rPr>
              <w:rFonts w:asciiTheme="minorHAnsi" w:eastAsiaTheme="minorEastAsia" w:hAnsiTheme="minorHAnsi" w:cstheme="minorBidi"/>
              <w:szCs w:val="22"/>
              <w:lang w:eastAsia="en-AU"/>
            </w:rPr>
          </w:pPr>
          <w:hyperlink w:anchor="_Toc515542413" w:history="1">
            <w:r w:rsidR="00140492" w:rsidRPr="004F067C">
              <w:rPr>
                <w:rStyle w:val="Hyperlink"/>
              </w:rPr>
              <w:t>4.2.</w:t>
            </w:r>
            <w:r w:rsidR="00140492">
              <w:rPr>
                <w:rFonts w:asciiTheme="minorHAnsi" w:eastAsiaTheme="minorEastAsia" w:hAnsiTheme="minorHAnsi" w:cstheme="minorBidi"/>
                <w:szCs w:val="22"/>
                <w:lang w:eastAsia="en-AU"/>
              </w:rPr>
              <w:tab/>
            </w:r>
            <w:r w:rsidR="00140492" w:rsidRPr="004F067C">
              <w:rPr>
                <w:rStyle w:val="Hyperlink"/>
              </w:rPr>
              <w:t>What standards should CSOs use?</w:t>
            </w:r>
            <w:r w:rsidR="00140492">
              <w:rPr>
                <w:webHidden/>
              </w:rPr>
              <w:tab/>
            </w:r>
            <w:r w:rsidR="00140492">
              <w:rPr>
                <w:webHidden/>
              </w:rPr>
              <w:fldChar w:fldCharType="begin"/>
            </w:r>
            <w:r w:rsidR="00140492">
              <w:rPr>
                <w:webHidden/>
              </w:rPr>
              <w:instrText xml:space="preserve"> PAGEREF _Toc515542413 \h </w:instrText>
            </w:r>
            <w:r w:rsidR="00140492">
              <w:rPr>
                <w:webHidden/>
              </w:rPr>
            </w:r>
            <w:r w:rsidR="00140492">
              <w:rPr>
                <w:webHidden/>
              </w:rPr>
              <w:fldChar w:fldCharType="separate"/>
            </w:r>
            <w:r w:rsidR="00140492">
              <w:rPr>
                <w:webHidden/>
              </w:rPr>
              <w:t>32</w:t>
            </w:r>
            <w:r w:rsidR="00140492">
              <w:rPr>
                <w:webHidden/>
              </w:rPr>
              <w:fldChar w:fldCharType="end"/>
            </w:r>
          </w:hyperlink>
        </w:p>
        <w:p w14:paraId="67D2DFC5" w14:textId="77777777" w:rsidR="00140492" w:rsidRDefault="00347BEC" w:rsidP="00140492">
          <w:pPr>
            <w:pStyle w:val="TOC1"/>
            <w:rPr>
              <w:rFonts w:asciiTheme="minorHAnsi" w:eastAsiaTheme="minorEastAsia" w:hAnsiTheme="minorHAnsi" w:cstheme="minorBidi"/>
              <w:noProof/>
              <w:color w:val="auto"/>
              <w:lang w:eastAsia="en-AU"/>
            </w:rPr>
          </w:pPr>
          <w:hyperlink w:anchor="_Toc515542414" w:history="1">
            <w:r w:rsidR="00140492" w:rsidRPr="004F067C">
              <w:rPr>
                <w:rStyle w:val="Hyperlink"/>
                <w:noProof/>
              </w:rPr>
              <w:t>5.</w:t>
            </w:r>
            <w:r w:rsidR="00140492">
              <w:rPr>
                <w:rFonts w:asciiTheme="minorHAnsi" w:eastAsiaTheme="minorEastAsia" w:hAnsiTheme="minorHAnsi" w:cstheme="minorBidi"/>
                <w:noProof/>
                <w:color w:val="auto"/>
                <w:lang w:eastAsia="en-AU"/>
              </w:rPr>
              <w:tab/>
            </w:r>
            <w:r w:rsidR="00140492" w:rsidRPr="004F067C">
              <w:rPr>
                <w:rStyle w:val="Hyperlink"/>
                <w:noProof/>
              </w:rPr>
              <w:t>Continuous Improvement</w:t>
            </w:r>
            <w:r w:rsidR="00140492">
              <w:rPr>
                <w:noProof/>
                <w:webHidden/>
              </w:rPr>
              <w:tab/>
            </w:r>
            <w:r w:rsidR="00140492">
              <w:rPr>
                <w:noProof/>
                <w:webHidden/>
              </w:rPr>
              <w:fldChar w:fldCharType="begin"/>
            </w:r>
            <w:r w:rsidR="00140492">
              <w:rPr>
                <w:noProof/>
                <w:webHidden/>
              </w:rPr>
              <w:instrText xml:space="preserve"> PAGEREF _Toc515542414 \h </w:instrText>
            </w:r>
            <w:r w:rsidR="00140492">
              <w:rPr>
                <w:noProof/>
                <w:webHidden/>
              </w:rPr>
            </w:r>
            <w:r w:rsidR="00140492">
              <w:rPr>
                <w:noProof/>
                <w:webHidden/>
              </w:rPr>
              <w:fldChar w:fldCharType="separate"/>
            </w:r>
            <w:r w:rsidR="00140492">
              <w:rPr>
                <w:noProof/>
                <w:webHidden/>
              </w:rPr>
              <w:t>33</w:t>
            </w:r>
            <w:r w:rsidR="00140492">
              <w:rPr>
                <w:noProof/>
                <w:webHidden/>
              </w:rPr>
              <w:fldChar w:fldCharType="end"/>
            </w:r>
          </w:hyperlink>
        </w:p>
        <w:p w14:paraId="1FDF7DFB" w14:textId="77777777" w:rsidR="00140492" w:rsidRDefault="00347BEC" w:rsidP="00140492">
          <w:pPr>
            <w:pStyle w:val="TOC2"/>
            <w:tabs>
              <w:tab w:val="left" w:pos="660"/>
            </w:tabs>
            <w:rPr>
              <w:rFonts w:asciiTheme="minorHAnsi" w:eastAsiaTheme="minorEastAsia" w:hAnsiTheme="minorHAnsi" w:cstheme="minorBidi"/>
              <w:szCs w:val="22"/>
              <w:lang w:eastAsia="en-AU"/>
            </w:rPr>
          </w:pPr>
          <w:hyperlink w:anchor="_Toc515542415" w:history="1">
            <w:r w:rsidR="00140492" w:rsidRPr="004F067C">
              <w:rPr>
                <w:rStyle w:val="Hyperlink"/>
              </w:rPr>
              <w:t>5.1.</w:t>
            </w:r>
            <w:r w:rsidR="00140492">
              <w:rPr>
                <w:rFonts w:asciiTheme="minorHAnsi" w:eastAsiaTheme="minorEastAsia" w:hAnsiTheme="minorHAnsi" w:cstheme="minorBidi"/>
                <w:szCs w:val="22"/>
                <w:lang w:eastAsia="en-AU"/>
              </w:rPr>
              <w:tab/>
            </w:r>
            <w:r w:rsidR="00140492" w:rsidRPr="004F067C">
              <w:rPr>
                <w:rStyle w:val="Hyperlink"/>
              </w:rPr>
              <w:t>What is continuous improvement?</w:t>
            </w:r>
            <w:r w:rsidR="00140492">
              <w:rPr>
                <w:webHidden/>
              </w:rPr>
              <w:tab/>
            </w:r>
            <w:r w:rsidR="00140492">
              <w:rPr>
                <w:webHidden/>
              </w:rPr>
              <w:fldChar w:fldCharType="begin"/>
            </w:r>
            <w:r w:rsidR="00140492">
              <w:rPr>
                <w:webHidden/>
              </w:rPr>
              <w:instrText xml:space="preserve"> PAGEREF _Toc515542415 \h </w:instrText>
            </w:r>
            <w:r w:rsidR="00140492">
              <w:rPr>
                <w:webHidden/>
              </w:rPr>
            </w:r>
            <w:r w:rsidR="00140492">
              <w:rPr>
                <w:webHidden/>
              </w:rPr>
              <w:fldChar w:fldCharType="separate"/>
            </w:r>
            <w:r w:rsidR="00140492">
              <w:rPr>
                <w:webHidden/>
              </w:rPr>
              <w:t>33</w:t>
            </w:r>
            <w:r w:rsidR="00140492">
              <w:rPr>
                <w:webHidden/>
              </w:rPr>
              <w:fldChar w:fldCharType="end"/>
            </w:r>
          </w:hyperlink>
        </w:p>
        <w:p w14:paraId="5BF0D1DC" w14:textId="77777777" w:rsidR="00140492" w:rsidRDefault="00347BEC" w:rsidP="00140492">
          <w:pPr>
            <w:pStyle w:val="TOC2"/>
            <w:tabs>
              <w:tab w:val="left" w:pos="660"/>
            </w:tabs>
            <w:rPr>
              <w:rFonts w:asciiTheme="minorHAnsi" w:eastAsiaTheme="minorEastAsia" w:hAnsiTheme="minorHAnsi" w:cstheme="minorBidi"/>
              <w:szCs w:val="22"/>
              <w:lang w:eastAsia="en-AU"/>
            </w:rPr>
          </w:pPr>
          <w:hyperlink w:anchor="_Toc515542416" w:history="1">
            <w:r w:rsidR="00140492" w:rsidRPr="004F067C">
              <w:rPr>
                <w:rStyle w:val="Hyperlink"/>
              </w:rPr>
              <w:t>5.2.</w:t>
            </w:r>
            <w:r w:rsidR="00140492">
              <w:rPr>
                <w:rFonts w:asciiTheme="minorHAnsi" w:eastAsiaTheme="minorEastAsia" w:hAnsiTheme="minorHAnsi" w:cstheme="minorBidi"/>
                <w:szCs w:val="22"/>
                <w:lang w:eastAsia="en-AU"/>
              </w:rPr>
              <w:tab/>
            </w:r>
            <w:r w:rsidR="00140492" w:rsidRPr="004F067C">
              <w:rPr>
                <w:rStyle w:val="Hyperlink"/>
              </w:rPr>
              <w:t>How should CSOs document their continuous improvement activities?</w:t>
            </w:r>
            <w:r w:rsidR="00140492">
              <w:rPr>
                <w:webHidden/>
              </w:rPr>
              <w:tab/>
            </w:r>
            <w:r w:rsidR="00140492">
              <w:rPr>
                <w:webHidden/>
              </w:rPr>
              <w:fldChar w:fldCharType="begin"/>
            </w:r>
            <w:r w:rsidR="00140492">
              <w:rPr>
                <w:webHidden/>
              </w:rPr>
              <w:instrText xml:space="preserve"> PAGEREF _Toc515542416 \h </w:instrText>
            </w:r>
            <w:r w:rsidR="00140492">
              <w:rPr>
                <w:webHidden/>
              </w:rPr>
            </w:r>
            <w:r w:rsidR="00140492">
              <w:rPr>
                <w:webHidden/>
              </w:rPr>
              <w:fldChar w:fldCharType="separate"/>
            </w:r>
            <w:r w:rsidR="00140492">
              <w:rPr>
                <w:webHidden/>
              </w:rPr>
              <w:t>33</w:t>
            </w:r>
            <w:r w:rsidR="00140492">
              <w:rPr>
                <w:webHidden/>
              </w:rPr>
              <w:fldChar w:fldCharType="end"/>
            </w:r>
          </w:hyperlink>
        </w:p>
        <w:p w14:paraId="40AFD04B" w14:textId="3A538FF0" w:rsidR="00140492" w:rsidRDefault="00347BEC" w:rsidP="00140492">
          <w:pPr>
            <w:pStyle w:val="TOC3"/>
            <w:rPr>
              <w:rFonts w:asciiTheme="minorHAnsi" w:eastAsiaTheme="minorEastAsia" w:hAnsiTheme="minorHAnsi" w:cstheme="minorBidi"/>
              <w:noProof/>
              <w:lang w:eastAsia="en-AU"/>
            </w:rPr>
          </w:pPr>
          <w:hyperlink w:anchor="_Toc515542417" w:history="1">
            <w:r w:rsidR="00140492" w:rsidRPr="004F067C">
              <w:rPr>
                <w:rStyle w:val="Hyperlink"/>
                <w:noProof/>
              </w:rPr>
              <w:t>5.2.1.</w:t>
            </w:r>
            <w:r w:rsidR="00140492">
              <w:rPr>
                <w:rFonts w:asciiTheme="minorHAnsi" w:eastAsiaTheme="minorEastAsia" w:hAnsiTheme="minorHAnsi" w:cstheme="minorBidi"/>
                <w:noProof/>
                <w:lang w:eastAsia="en-AU"/>
              </w:rPr>
              <w:tab/>
            </w:r>
            <w:r w:rsidR="00140492" w:rsidRPr="004F067C">
              <w:rPr>
                <w:rStyle w:val="Hyperlink"/>
                <w:noProof/>
              </w:rPr>
              <w:t>The Standards and Performance Pathways</w:t>
            </w:r>
            <w:r w:rsidR="00140492">
              <w:rPr>
                <w:noProof/>
                <w:webHidden/>
              </w:rPr>
              <w:tab/>
            </w:r>
            <w:r w:rsidR="0098781B">
              <w:rPr>
                <w:noProof/>
                <w:webHidden/>
              </w:rPr>
              <w:tab/>
            </w:r>
            <w:r w:rsidR="0098781B">
              <w:rPr>
                <w:noProof/>
                <w:webHidden/>
              </w:rPr>
              <w:tab/>
            </w:r>
            <w:r w:rsidR="0098781B">
              <w:rPr>
                <w:noProof/>
                <w:webHidden/>
              </w:rPr>
              <w:tab/>
            </w:r>
            <w:r w:rsidR="0098781B">
              <w:rPr>
                <w:noProof/>
                <w:webHidden/>
              </w:rPr>
              <w:tab/>
            </w:r>
            <w:r w:rsidR="0098781B">
              <w:rPr>
                <w:noProof/>
                <w:webHidden/>
              </w:rPr>
              <w:tab/>
              <w:t xml:space="preserve">        </w:t>
            </w:r>
            <w:r w:rsidR="00140492">
              <w:rPr>
                <w:noProof/>
                <w:webHidden/>
              </w:rPr>
              <w:fldChar w:fldCharType="begin"/>
            </w:r>
            <w:r w:rsidR="00140492">
              <w:rPr>
                <w:noProof/>
                <w:webHidden/>
              </w:rPr>
              <w:instrText xml:space="preserve"> PAGEREF _Toc515542417 \h </w:instrText>
            </w:r>
            <w:r w:rsidR="00140492">
              <w:rPr>
                <w:noProof/>
                <w:webHidden/>
              </w:rPr>
            </w:r>
            <w:r w:rsidR="00140492">
              <w:rPr>
                <w:noProof/>
                <w:webHidden/>
              </w:rPr>
              <w:fldChar w:fldCharType="separate"/>
            </w:r>
            <w:r w:rsidR="00140492">
              <w:rPr>
                <w:noProof/>
                <w:webHidden/>
              </w:rPr>
              <w:t>34</w:t>
            </w:r>
            <w:r w:rsidR="00140492">
              <w:rPr>
                <w:noProof/>
                <w:webHidden/>
              </w:rPr>
              <w:fldChar w:fldCharType="end"/>
            </w:r>
          </w:hyperlink>
        </w:p>
        <w:p w14:paraId="33D6B240" w14:textId="77777777" w:rsidR="00140492" w:rsidRDefault="00347BEC" w:rsidP="00140492">
          <w:pPr>
            <w:pStyle w:val="TOC2"/>
            <w:tabs>
              <w:tab w:val="left" w:pos="660"/>
            </w:tabs>
            <w:rPr>
              <w:rFonts w:asciiTheme="minorHAnsi" w:eastAsiaTheme="minorEastAsia" w:hAnsiTheme="minorHAnsi" w:cstheme="minorBidi"/>
              <w:szCs w:val="22"/>
              <w:lang w:eastAsia="en-AU"/>
            </w:rPr>
          </w:pPr>
          <w:hyperlink w:anchor="_Toc515542418" w:history="1">
            <w:r w:rsidR="00140492" w:rsidRPr="004F067C">
              <w:rPr>
                <w:rStyle w:val="Hyperlink"/>
              </w:rPr>
              <w:t>5.3.</w:t>
            </w:r>
            <w:r w:rsidR="00140492">
              <w:rPr>
                <w:rFonts w:asciiTheme="minorHAnsi" w:eastAsiaTheme="minorEastAsia" w:hAnsiTheme="minorHAnsi" w:cstheme="minorBidi"/>
                <w:szCs w:val="22"/>
                <w:lang w:eastAsia="en-AU"/>
              </w:rPr>
              <w:tab/>
            </w:r>
            <w:r w:rsidR="00140492" w:rsidRPr="004F067C">
              <w:rPr>
                <w:rStyle w:val="Hyperlink"/>
              </w:rPr>
              <w:t>Meeting with the DHHS to discuss continuous improvement</w:t>
            </w:r>
            <w:r w:rsidR="00140492">
              <w:rPr>
                <w:webHidden/>
              </w:rPr>
              <w:tab/>
            </w:r>
            <w:r w:rsidR="00140492">
              <w:rPr>
                <w:webHidden/>
              </w:rPr>
              <w:fldChar w:fldCharType="begin"/>
            </w:r>
            <w:r w:rsidR="00140492">
              <w:rPr>
                <w:webHidden/>
              </w:rPr>
              <w:instrText xml:space="preserve"> PAGEREF _Toc515542418 \h </w:instrText>
            </w:r>
            <w:r w:rsidR="00140492">
              <w:rPr>
                <w:webHidden/>
              </w:rPr>
            </w:r>
            <w:r w:rsidR="00140492">
              <w:rPr>
                <w:webHidden/>
              </w:rPr>
              <w:fldChar w:fldCharType="separate"/>
            </w:r>
            <w:r w:rsidR="00140492">
              <w:rPr>
                <w:webHidden/>
              </w:rPr>
              <w:t>34</w:t>
            </w:r>
            <w:r w:rsidR="00140492">
              <w:rPr>
                <w:webHidden/>
              </w:rPr>
              <w:fldChar w:fldCharType="end"/>
            </w:r>
          </w:hyperlink>
        </w:p>
        <w:p w14:paraId="4E811565" w14:textId="77777777" w:rsidR="00140492" w:rsidRDefault="00347BEC" w:rsidP="00140492">
          <w:pPr>
            <w:pStyle w:val="TOC1"/>
            <w:rPr>
              <w:rFonts w:asciiTheme="minorHAnsi" w:eastAsiaTheme="minorEastAsia" w:hAnsiTheme="minorHAnsi" w:cstheme="minorBidi"/>
              <w:noProof/>
              <w:color w:val="auto"/>
              <w:lang w:eastAsia="en-AU"/>
            </w:rPr>
          </w:pPr>
          <w:hyperlink w:anchor="_Toc515542419" w:history="1">
            <w:r w:rsidR="00140492" w:rsidRPr="004F067C">
              <w:rPr>
                <w:rStyle w:val="Hyperlink"/>
                <w:noProof/>
              </w:rPr>
              <w:t>6.</w:t>
            </w:r>
            <w:r w:rsidR="00140492">
              <w:rPr>
                <w:rFonts w:asciiTheme="minorHAnsi" w:eastAsiaTheme="minorEastAsia" w:hAnsiTheme="minorHAnsi" w:cstheme="minorBidi"/>
                <w:noProof/>
                <w:color w:val="auto"/>
                <w:lang w:eastAsia="en-AU"/>
              </w:rPr>
              <w:tab/>
            </w:r>
            <w:r w:rsidR="00140492" w:rsidRPr="004F067C">
              <w:rPr>
                <w:rStyle w:val="Hyperlink"/>
                <w:noProof/>
              </w:rPr>
              <w:t>Reviews</w:t>
            </w:r>
            <w:r w:rsidR="00140492">
              <w:rPr>
                <w:noProof/>
                <w:webHidden/>
              </w:rPr>
              <w:tab/>
            </w:r>
            <w:r w:rsidR="00140492">
              <w:rPr>
                <w:noProof/>
                <w:webHidden/>
              </w:rPr>
              <w:fldChar w:fldCharType="begin"/>
            </w:r>
            <w:r w:rsidR="00140492">
              <w:rPr>
                <w:noProof/>
                <w:webHidden/>
              </w:rPr>
              <w:instrText xml:space="preserve"> PAGEREF _Toc515542419 \h </w:instrText>
            </w:r>
            <w:r w:rsidR="00140492">
              <w:rPr>
                <w:noProof/>
                <w:webHidden/>
              </w:rPr>
            </w:r>
            <w:r w:rsidR="00140492">
              <w:rPr>
                <w:noProof/>
                <w:webHidden/>
              </w:rPr>
              <w:fldChar w:fldCharType="separate"/>
            </w:r>
            <w:r w:rsidR="00140492">
              <w:rPr>
                <w:noProof/>
                <w:webHidden/>
              </w:rPr>
              <w:t>35</w:t>
            </w:r>
            <w:r w:rsidR="00140492">
              <w:rPr>
                <w:noProof/>
                <w:webHidden/>
              </w:rPr>
              <w:fldChar w:fldCharType="end"/>
            </w:r>
          </w:hyperlink>
        </w:p>
        <w:p w14:paraId="491E9CDB" w14:textId="77777777" w:rsidR="00140492" w:rsidRDefault="00347BEC" w:rsidP="00140492">
          <w:pPr>
            <w:pStyle w:val="TOC2"/>
            <w:tabs>
              <w:tab w:val="left" w:pos="660"/>
            </w:tabs>
            <w:rPr>
              <w:rFonts w:asciiTheme="minorHAnsi" w:eastAsiaTheme="minorEastAsia" w:hAnsiTheme="minorHAnsi" w:cstheme="minorBidi"/>
              <w:szCs w:val="22"/>
              <w:lang w:eastAsia="en-AU"/>
            </w:rPr>
          </w:pPr>
          <w:hyperlink w:anchor="_Toc515542420" w:history="1">
            <w:r w:rsidR="00140492" w:rsidRPr="004F067C">
              <w:rPr>
                <w:rStyle w:val="Hyperlink"/>
              </w:rPr>
              <w:t>6.1.</w:t>
            </w:r>
            <w:r w:rsidR="00140492">
              <w:rPr>
                <w:rFonts w:asciiTheme="minorHAnsi" w:eastAsiaTheme="minorEastAsia" w:hAnsiTheme="minorHAnsi" w:cstheme="minorBidi"/>
                <w:szCs w:val="22"/>
                <w:lang w:eastAsia="en-AU"/>
              </w:rPr>
              <w:tab/>
            </w:r>
            <w:r w:rsidR="00140492" w:rsidRPr="004F067C">
              <w:rPr>
                <w:rStyle w:val="Hyperlink"/>
              </w:rPr>
              <w:t>About Reviews</w:t>
            </w:r>
            <w:r w:rsidR="00140492">
              <w:rPr>
                <w:webHidden/>
              </w:rPr>
              <w:tab/>
            </w:r>
            <w:r w:rsidR="00140492">
              <w:rPr>
                <w:webHidden/>
              </w:rPr>
              <w:fldChar w:fldCharType="begin"/>
            </w:r>
            <w:r w:rsidR="00140492">
              <w:rPr>
                <w:webHidden/>
              </w:rPr>
              <w:instrText xml:space="preserve"> PAGEREF _Toc515542420 \h </w:instrText>
            </w:r>
            <w:r w:rsidR="00140492">
              <w:rPr>
                <w:webHidden/>
              </w:rPr>
            </w:r>
            <w:r w:rsidR="00140492">
              <w:rPr>
                <w:webHidden/>
              </w:rPr>
              <w:fldChar w:fldCharType="separate"/>
            </w:r>
            <w:r w:rsidR="00140492">
              <w:rPr>
                <w:webHidden/>
              </w:rPr>
              <w:t>35</w:t>
            </w:r>
            <w:r w:rsidR="00140492">
              <w:rPr>
                <w:webHidden/>
              </w:rPr>
              <w:fldChar w:fldCharType="end"/>
            </w:r>
          </w:hyperlink>
        </w:p>
        <w:p w14:paraId="36745D3E" w14:textId="77777777" w:rsidR="00140492" w:rsidRDefault="00347BEC" w:rsidP="00140492">
          <w:pPr>
            <w:pStyle w:val="TOC2"/>
            <w:tabs>
              <w:tab w:val="left" w:pos="660"/>
            </w:tabs>
            <w:rPr>
              <w:rFonts w:asciiTheme="minorHAnsi" w:eastAsiaTheme="minorEastAsia" w:hAnsiTheme="minorHAnsi" w:cstheme="minorBidi"/>
              <w:szCs w:val="22"/>
              <w:lang w:eastAsia="en-AU"/>
            </w:rPr>
          </w:pPr>
          <w:hyperlink w:anchor="_Toc515542421" w:history="1">
            <w:r w:rsidR="00140492" w:rsidRPr="004F067C">
              <w:rPr>
                <w:rStyle w:val="Hyperlink"/>
              </w:rPr>
              <w:t>6.2.</w:t>
            </w:r>
            <w:r w:rsidR="00140492">
              <w:rPr>
                <w:rFonts w:asciiTheme="minorHAnsi" w:eastAsiaTheme="minorEastAsia" w:hAnsiTheme="minorHAnsi" w:cstheme="minorBidi"/>
                <w:szCs w:val="22"/>
                <w:lang w:eastAsia="en-AU"/>
              </w:rPr>
              <w:tab/>
            </w:r>
            <w:r w:rsidR="00140492" w:rsidRPr="004F067C">
              <w:rPr>
                <w:rStyle w:val="Hyperlink"/>
              </w:rPr>
              <w:t>The review process</w:t>
            </w:r>
            <w:r w:rsidR="00140492">
              <w:rPr>
                <w:webHidden/>
              </w:rPr>
              <w:tab/>
            </w:r>
            <w:r w:rsidR="00140492">
              <w:rPr>
                <w:webHidden/>
              </w:rPr>
              <w:fldChar w:fldCharType="begin"/>
            </w:r>
            <w:r w:rsidR="00140492">
              <w:rPr>
                <w:webHidden/>
              </w:rPr>
              <w:instrText xml:space="preserve"> PAGEREF _Toc515542421 \h </w:instrText>
            </w:r>
            <w:r w:rsidR="00140492">
              <w:rPr>
                <w:webHidden/>
              </w:rPr>
            </w:r>
            <w:r w:rsidR="00140492">
              <w:rPr>
                <w:webHidden/>
              </w:rPr>
              <w:fldChar w:fldCharType="separate"/>
            </w:r>
            <w:r w:rsidR="00140492">
              <w:rPr>
                <w:webHidden/>
              </w:rPr>
              <w:t>36</w:t>
            </w:r>
            <w:r w:rsidR="00140492">
              <w:rPr>
                <w:webHidden/>
              </w:rPr>
              <w:fldChar w:fldCharType="end"/>
            </w:r>
          </w:hyperlink>
        </w:p>
        <w:p w14:paraId="2929EBA4" w14:textId="77777777" w:rsidR="00140492" w:rsidRDefault="00347BEC" w:rsidP="00140492">
          <w:pPr>
            <w:pStyle w:val="TOC2"/>
            <w:tabs>
              <w:tab w:val="left" w:pos="660"/>
            </w:tabs>
            <w:rPr>
              <w:rFonts w:asciiTheme="minorHAnsi" w:eastAsiaTheme="minorEastAsia" w:hAnsiTheme="minorHAnsi" w:cstheme="minorBidi"/>
              <w:szCs w:val="22"/>
              <w:lang w:eastAsia="en-AU"/>
            </w:rPr>
          </w:pPr>
          <w:hyperlink w:anchor="_Toc515542422" w:history="1">
            <w:r w:rsidR="00140492" w:rsidRPr="004F067C">
              <w:rPr>
                <w:rStyle w:val="Hyperlink"/>
              </w:rPr>
              <w:t>6.3.</w:t>
            </w:r>
            <w:r w:rsidR="00140492">
              <w:rPr>
                <w:rFonts w:asciiTheme="minorHAnsi" w:eastAsiaTheme="minorEastAsia" w:hAnsiTheme="minorHAnsi" w:cstheme="minorBidi"/>
                <w:szCs w:val="22"/>
                <w:lang w:eastAsia="en-AU"/>
              </w:rPr>
              <w:tab/>
            </w:r>
            <w:r w:rsidR="00140492" w:rsidRPr="004F067C">
              <w:rPr>
                <w:rStyle w:val="Hyperlink"/>
              </w:rPr>
              <w:t>Preparing for the review</w:t>
            </w:r>
            <w:r w:rsidR="00140492">
              <w:rPr>
                <w:webHidden/>
              </w:rPr>
              <w:tab/>
            </w:r>
            <w:r w:rsidR="00140492">
              <w:rPr>
                <w:webHidden/>
              </w:rPr>
              <w:fldChar w:fldCharType="begin"/>
            </w:r>
            <w:r w:rsidR="00140492">
              <w:rPr>
                <w:webHidden/>
              </w:rPr>
              <w:instrText xml:space="preserve"> PAGEREF _Toc515542422 \h </w:instrText>
            </w:r>
            <w:r w:rsidR="00140492">
              <w:rPr>
                <w:webHidden/>
              </w:rPr>
            </w:r>
            <w:r w:rsidR="00140492">
              <w:rPr>
                <w:webHidden/>
              </w:rPr>
              <w:fldChar w:fldCharType="separate"/>
            </w:r>
            <w:r w:rsidR="00140492">
              <w:rPr>
                <w:webHidden/>
              </w:rPr>
              <w:t>36</w:t>
            </w:r>
            <w:r w:rsidR="00140492">
              <w:rPr>
                <w:webHidden/>
              </w:rPr>
              <w:fldChar w:fldCharType="end"/>
            </w:r>
          </w:hyperlink>
        </w:p>
        <w:p w14:paraId="4841BD6E" w14:textId="77777777" w:rsidR="00140492" w:rsidRDefault="00347BEC" w:rsidP="00140492">
          <w:pPr>
            <w:pStyle w:val="TOC2"/>
            <w:tabs>
              <w:tab w:val="left" w:pos="660"/>
            </w:tabs>
            <w:rPr>
              <w:rFonts w:asciiTheme="minorHAnsi" w:eastAsiaTheme="minorEastAsia" w:hAnsiTheme="minorHAnsi" w:cstheme="minorBidi"/>
              <w:szCs w:val="22"/>
              <w:lang w:eastAsia="en-AU"/>
            </w:rPr>
          </w:pPr>
          <w:hyperlink w:anchor="_Toc515542423" w:history="1">
            <w:r w:rsidR="00140492" w:rsidRPr="004F067C">
              <w:rPr>
                <w:rStyle w:val="Hyperlink"/>
              </w:rPr>
              <w:t>6.4.</w:t>
            </w:r>
            <w:r w:rsidR="00140492">
              <w:rPr>
                <w:rFonts w:asciiTheme="minorHAnsi" w:eastAsiaTheme="minorEastAsia" w:hAnsiTheme="minorHAnsi" w:cstheme="minorBidi"/>
                <w:szCs w:val="22"/>
                <w:lang w:eastAsia="en-AU"/>
              </w:rPr>
              <w:tab/>
            </w:r>
            <w:r w:rsidR="00140492" w:rsidRPr="004F067C">
              <w:rPr>
                <w:rStyle w:val="Hyperlink"/>
              </w:rPr>
              <w:t>An overview of the review process</w:t>
            </w:r>
            <w:r w:rsidR="00140492">
              <w:rPr>
                <w:webHidden/>
              </w:rPr>
              <w:tab/>
            </w:r>
            <w:r w:rsidR="00140492">
              <w:rPr>
                <w:webHidden/>
              </w:rPr>
              <w:fldChar w:fldCharType="begin"/>
            </w:r>
            <w:r w:rsidR="00140492">
              <w:rPr>
                <w:webHidden/>
              </w:rPr>
              <w:instrText xml:space="preserve"> PAGEREF _Toc515542423 \h </w:instrText>
            </w:r>
            <w:r w:rsidR="00140492">
              <w:rPr>
                <w:webHidden/>
              </w:rPr>
            </w:r>
            <w:r w:rsidR="00140492">
              <w:rPr>
                <w:webHidden/>
              </w:rPr>
              <w:fldChar w:fldCharType="separate"/>
            </w:r>
            <w:r w:rsidR="00140492">
              <w:rPr>
                <w:webHidden/>
              </w:rPr>
              <w:t>37</w:t>
            </w:r>
            <w:r w:rsidR="00140492">
              <w:rPr>
                <w:webHidden/>
              </w:rPr>
              <w:fldChar w:fldCharType="end"/>
            </w:r>
          </w:hyperlink>
        </w:p>
        <w:p w14:paraId="1D0D1069" w14:textId="77777777" w:rsidR="00140492" w:rsidRDefault="00347BEC" w:rsidP="00140492">
          <w:pPr>
            <w:pStyle w:val="TOC2"/>
            <w:tabs>
              <w:tab w:val="left" w:pos="660"/>
            </w:tabs>
            <w:rPr>
              <w:rFonts w:asciiTheme="minorHAnsi" w:eastAsiaTheme="minorEastAsia" w:hAnsiTheme="minorHAnsi" w:cstheme="minorBidi"/>
              <w:szCs w:val="22"/>
              <w:lang w:eastAsia="en-AU"/>
            </w:rPr>
          </w:pPr>
          <w:hyperlink w:anchor="_Toc515542424" w:history="1">
            <w:r w:rsidR="00140492" w:rsidRPr="004F067C">
              <w:rPr>
                <w:rStyle w:val="Hyperlink"/>
              </w:rPr>
              <w:t>6.5.</w:t>
            </w:r>
            <w:r w:rsidR="00140492">
              <w:rPr>
                <w:rFonts w:asciiTheme="minorHAnsi" w:eastAsiaTheme="minorEastAsia" w:hAnsiTheme="minorHAnsi" w:cstheme="minorBidi"/>
                <w:szCs w:val="22"/>
                <w:lang w:eastAsia="en-AU"/>
              </w:rPr>
              <w:tab/>
            </w:r>
            <w:r w:rsidR="00140492" w:rsidRPr="004F067C">
              <w:rPr>
                <w:rStyle w:val="Hyperlink"/>
              </w:rPr>
              <w:t>The review report</w:t>
            </w:r>
            <w:r w:rsidR="00140492">
              <w:rPr>
                <w:webHidden/>
              </w:rPr>
              <w:tab/>
            </w:r>
            <w:r w:rsidR="00140492">
              <w:rPr>
                <w:webHidden/>
              </w:rPr>
              <w:fldChar w:fldCharType="begin"/>
            </w:r>
            <w:r w:rsidR="00140492">
              <w:rPr>
                <w:webHidden/>
              </w:rPr>
              <w:instrText xml:space="preserve"> PAGEREF _Toc515542424 \h </w:instrText>
            </w:r>
            <w:r w:rsidR="00140492">
              <w:rPr>
                <w:webHidden/>
              </w:rPr>
            </w:r>
            <w:r w:rsidR="00140492">
              <w:rPr>
                <w:webHidden/>
              </w:rPr>
              <w:fldChar w:fldCharType="separate"/>
            </w:r>
            <w:r w:rsidR="00140492">
              <w:rPr>
                <w:webHidden/>
              </w:rPr>
              <w:t>38</w:t>
            </w:r>
            <w:r w:rsidR="00140492">
              <w:rPr>
                <w:webHidden/>
              </w:rPr>
              <w:fldChar w:fldCharType="end"/>
            </w:r>
          </w:hyperlink>
        </w:p>
        <w:p w14:paraId="193B51C1" w14:textId="77777777" w:rsidR="00140492" w:rsidRDefault="00347BEC" w:rsidP="00140492">
          <w:pPr>
            <w:pStyle w:val="TOC1"/>
            <w:rPr>
              <w:rFonts w:asciiTheme="minorHAnsi" w:eastAsiaTheme="minorEastAsia" w:hAnsiTheme="minorHAnsi" w:cstheme="minorBidi"/>
              <w:noProof/>
              <w:color w:val="auto"/>
              <w:lang w:eastAsia="en-AU"/>
            </w:rPr>
          </w:pPr>
          <w:hyperlink w:anchor="_Toc515542425" w:history="1">
            <w:r w:rsidR="00140492" w:rsidRPr="004F067C">
              <w:rPr>
                <w:rStyle w:val="Hyperlink"/>
                <w:noProof/>
              </w:rPr>
              <w:t>7.</w:t>
            </w:r>
            <w:r w:rsidR="00140492">
              <w:rPr>
                <w:rFonts w:asciiTheme="minorHAnsi" w:eastAsiaTheme="minorEastAsia" w:hAnsiTheme="minorHAnsi" w:cstheme="minorBidi"/>
                <w:noProof/>
                <w:color w:val="auto"/>
                <w:lang w:eastAsia="en-AU"/>
              </w:rPr>
              <w:tab/>
            </w:r>
            <w:r w:rsidR="00140492" w:rsidRPr="004F067C">
              <w:rPr>
                <w:rStyle w:val="Hyperlink"/>
                <w:noProof/>
              </w:rPr>
              <w:t>Accredited or externally reviewed CSOs</w:t>
            </w:r>
            <w:r w:rsidR="00140492">
              <w:rPr>
                <w:noProof/>
                <w:webHidden/>
              </w:rPr>
              <w:tab/>
            </w:r>
            <w:r w:rsidR="00140492">
              <w:rPr>
                <w:noProof/>
                <w:webHidden/>
              </w:rPr>
              <w:fldChar w:fldCharType="begin"/>
            </w:r>
            <w:r w:rsidR="00140492">
              <w:rPr>
                <w:noProof/>
                <w:webHidden/>
              </w:rPr>
              <w:instrText xml:space="preserve"> PAGEREF _Toc515542425 \h </w:instrText>
            </w:r>
            <w:r w:rsidR="00140492">
              <w:rPr>
                <w:noProof/>
                <w:webHidden/>
              </w:rPr>
            </w:r>
            <w:r w:rsidR="00140492">
              <w:rPr>
                <w:noProof/>
                <w:webHidden/>
              </w:rPr>
              <w:fldChar w:fldCharType="separate"/>
            </w:r>
            <w:r w:rsidR="00140492">
              <w:rPr>
                <w:noProof/>
                <w:webHidden/>
              </w:rPr>
              <w:t>39</w:t>
            </w:r>
            <w:r w:rsidR="00140492">
              <w:rPr>
                <w:noProof/>
                <w:webHidden/>
              </w:rPr>
              <w:fldChar w:fldCharType="end"/>
            </w:r>
          </w:hyperlink>
        </w:p>
        <w:p w14:paraId="13BC2924" w14:textId="77777777" w:rsidR="00140492" w:rsidRDefault="00347BEC" w:rsidP="00140492">
          <w:pPr>
            <w:pStyle w:val="TOC2"/>
            <w:tabs>
              <w:tab w:val="left" w:pos="660"/>
            </w:tabs>
            <w:rPr>
              <w:rFonts w:asciiTheme="minorHAnsi" w:eastAsiaTheme="minorEastAsia" w:hAnsiTheme="minorHAnsi" w:cstheme="minorBidi"/>
              <w:szCs w:val="22"/>
              <w:lang w:eastAsia="en-AU"/>
            </w:rPr>
          </w:pPr>
          <w:hyperlink w:anchor="_Toc515542426" w:history="1">
            <w:r w:rsidR="00140492" w:rsidRPr="004F067C">
              <w:rPr>
                <w:rStyle w:val="Hyperlink"/>
              </w:rPr>
              <w:t>7.1.</w:t>
            </w:r>
            <w:r w:rsidR="00140492">
              <w:rPr>
                <w:rFonts w:asciiTheme="minorHAnsi" w:eastAsiaTheme="minorEastAsia" w:hAnsiTheme="minorHAnsi" w:cstheme="minorBidi"/>
                <w:szCs w:val="22"/>
                <w:lang w:eastAsia="en-AU"/>
              </w:rPr>
              <w:tab/>
            </w:r>
            <w:r w:rsidR="00140492" w:rsidRPr="004F067C">
              <w:rPr>
                <w:rStyle w:val="Hyperlink"/>
              </w:rPr>
              <w:t>Accredited CSOs</w:t>
            </w:r>
            <w:r w:rsidR="00140492">
              <w:rPr>
                <w:webHidden/>
              </w:rPr>
              <w:tab/>
            </w:r>
            <w:r w:rsidR="00140492">
              <w:rPr>
                <w:webHidden/>
              </w:rPr>
              <w:fldChar w:fldCharType="begin"/>
            </w:r>
            <w:r w:rsidR="00140492">
              <w:rPr>
                <w:webHidden/>
              </w:rPr>
              <w:instrText xml:space="preserve"> PAGEREF _Toc515542426 \h </w:instrText>
            </w:r>
            <w:r w:rsidR="00140492">
              <w:rPr>
                <w:webHidden/>
              </w:rPr>
            </w:r>
            <w:r w:rsidR="00140492">
              <w:rPr>
                <w:webHidden/>
              </w:rPr>
              <w:fldChar w:fldCharType="separate"/>
            </w:r>
            <w:r w:rsidR="00140492">
              <w:rPr>
                <w:webHidden/>
              </w:rPr>
              <w:t>39</w:t>
            </w:r>
            <w:r w:rsidR="00140492">
              <w:rPr>
                <w:webHidden/>
              </w:rPr>
              <w:fldChar w:fldCharType="end"/>
            </w:r>
          </w:hyperlink>
        </w:p>
        <w:p w14:paraId="3482FD41" w14:textId="77777777" w:rsidR="00140492" w:rsidRDefault="00347BEC" w:rsidP="00140492">
          <w:pPr>
            <w:pStyle w:val="TOC2"/>
            <w:tabs>
              <w:tab w:val="left" w:pos="660"/>
            </w:tabs>
            <w:rPr>
              <w:rFonts w:asciiTheme="minorHAnsi" w:eastAsiaTheme="minorEastAsia" w:hAnsiTheme="minorHAnsi" w:cstheme="minorBidi"/>
              <w:szCs w:val="22"/>
              <w:lang w:eastAsia="en-AU"/>
            </w:rPr>
          </w:pPr>
          <w:hyperlink w:anchor="_Toc515542427" w:history="1">
            <w:r w:rsidR="00140492" w:rsidRPr="004F067C">
              <w:rPr>
                <w:rStyle w:val="Hyperlink"/>
              </w:rPr>
              <w:t>7.2.</w:t>
            </w:r>
            <w:r w:rsidR="00140492">
              <w:rPr>
                <w:rFonts w:asciiTheme="minorHAnsi" w:eastAsiaTheme="minorEastAsia" w:hAnsiTheme="minorHAnsi" w:cstheme="minorBidi"/>
                <w:szCs w:val="22"/>
                <w:lang w:eastAsia="en-AU"/>
              </w:rPr>
              <w:tab/>
            </w:r>
            <w:r w:rsidR="00140492" w:rsidRPr="004F067C">
              <w:rPr>
                <w:rStyle w:val="Hyperlink"/>
              </w:rPr>
              <w:t>External reviews or reporting</w:t>
            </w:r>
            <w:r w:rsidR="00140492">
              <w:rPr>
                <w:webHidden/>
              </w:rPr>
              <w:tab/>
            </w:r>
            <w:r w:rsidR="00140492">
              <w:rPr>
                <w:webHidden/>
              </w:rPr>
              <w:fldChar w:fldCharType="begin"/>
            </w:r>
            <w:r w:rsidR="00140492">
              <w:rPr>
                <w:webHidden/>
              </w:rPr>
              <w:instrText xml:space="preserve"> PAGEREF _Toc515542427 \h </w:instrText>
            </w:r>
            <w:r w:rsidR="00140492">
              <w:rPr>
                <w:webHidden/>
              </w:rPr>
            </w:r>
            <w:r w:rsidR="00140492">
              <w:rPr>
                <w:webHidden/>
              </w:rPr>
              <w:fldChar w:fldCharType="separate"/>
            </w:r>
            <w:r w:rsidR="00140492">
              <w:rPr>
                <w:webHidden/>
              </w:rPr>
              <w:t>39</w:t>
            </w:r>
            <w:r w:rsidR="00140492">
              <w:rPr>
                <w:webHidden/>
              </w:rPr>
              <w:fldChar w:fldCharType="end"/>
            </w:r>
          </w:hyperlink>
        </w:p>
        <w:p w14:paraId="203A82C7" w14:textId="77777777" w:rsidR="00140492" w:rsidRDefault="00347BEC" w:rsidP="00140492">
          <w:pPr>
            <w:pStyle w:val="TOC1"/>
            <w:rPr>
              <w:rFonts w:asciiTheme="minorHAnsi" w:eastAsiaTheme="minorEastAsia" w:hAnsiTheme="minorHAnsi" w:cstheme="minorBidi"/>
              <w:noProof/>
              <w:color w:val="auto"/>
              <w:lang w:eastAsia="en-AU"/>
            </w:rPr>
          </w:pPr>
          <w:hyperlink w:anchor="_Toc515542428" w:history="1">
            <w:r w:rsidR="00140492" w:rsidRPr="004F067C">
              <w:rPr>
                <w:rStyle w:val="Hyperlink"/>
                <w:noProof/>
              </w:rPr>
              <w:t>8.</w:t>
            </w:r>
            <w:r w:rsidR="00140492">
              <w:rPr>
                <w:rFonts w:asciiTheme="minorHAnsi" w:eastAsiaTheme="minorEastAsia" w:hAnsiTheme="minorHAnsi" w:cstheme="minorBidi"/>
                <w:noProof/>
                <w:color w:val="auto"/>
                <w:lang w:eastAsia="en-AU"/>
              </w:rPr>
              <w:tab/>
            </w:r>
            <w:r w:rsidR="00140492" w:rsidRPr="004F067C">
              <w:rPr>
                <w:rStyle w:val="Hyperlink"/>
                <w:noProof/>
              </w:rPr>
              <w:t>Incidents and feedback</w:t>
            </w:r>
            <w:r w:rsidR="00140492">
              <w:rPr>
                <w:noProof/>
                <w:webHidden/>
              </w:rPr>
              <w:tab/>
            </w:r>
            <w:r w:rsidR="00140492">
              <w:rPr>
                <w:noProof/>
                <w:webHidden/>
              </w:rPr>
              <w:fldChar w:fldCharType="begin"/>
            </w:r>
            <w:r w:rsidR="00140492">
              <w:rPr>
                <w:noProof/>
                <w:webHidden/>
              </w:rPr>
              <w:instrText xml:space="preserve"> PAGEREF _Toc515542428 \h </w:instrText>
            </w:r>
            <w:r w:rsidR="00140492">
              <w:rPr>
                <w:noProof/>
                <w:webHidden/>
              </w:rPr>
            </w:r>
            <w:r w:rsidR="00140492">
              <w:rPr>
                <w:noProof/>
                <w:webHidden/>
              </w:rPr>
              <w:fldChar w:fldCharType="separate"/>
            </w:r>
            <w:r w:rsidR="00140492">
              <w:rPr>
                <w:noProof/>
                <w:webHidden/>
              </w:rPr>
              <w:t>40</w:t>
            </w:r>
            <w:r w:rsidR="00140492">
              <w:rPr>
                <w:noProof/>
                <w:webHidden/>
              </w:rPr>
              <w:fldChar w:fldCharType="end"/>
            </w:r>
          </w:hyperlink>
        </w:p>
        <w:p w14:paraId="7FB7CFCD" w14:textId="77777777" w:rsidR="00140492" w:rsidRDefault="00347BEC" w:rsidP="00140492">
          <w:pPr>
            <w:pStyle w:val="TOC1"/>
            <w:rPr>
              <w:rFonts w:asciiTheme="minorHAnsi" w:eastAsiaTheme="minorEastAsia" w:hAnsiTheme="minorHAnsi" w:cstheme="minorBidi"/>
              <w:noProof/>
              <w:color w:val="auto"/>
              <w:lang w:eastAsia="en-AU"/>
            </w:rPr>
          </w:pPr>
          <w:hyperlink w:anchor="_Toc515542429" w:history="1">
            <w:r w:rsidR="00140492" w:rsidRPr="004F067C">
              <w:rPr>
                <w:rStyle w:val="Hyperlink"/>
                <w:noProof/>
              </w:rPr>
              <w:t>9.</w:t>
            </w:r>
            <w:r w:rsidR="00140492">
              <w:rPr>
                <w:rFonts w:asciiTheme="minorHAnsi" w:eastAsiaTheme="minorEastAsia" w:hAnsiTheme="minorHAnsi" w:cstheme="minorBidi"/>
                <w:noProof/>
                <w:color w:val="auto"/>
                <w:lang w:eastAsia="en-AU"/>
              </w:rPr>
              <w:tab/>
            </w:r>
            <w:r w:rsidR="00140492" w:rsidRPr="004F067C">
              <w:rPr>
                <w:rStyle w:val="Hyperlink"/>
                <w:noProof/>
              </w:rPr>
              <w:t>The Australian Safety and Quality Framework for Health Care</w:t>
            </w:r>
            <w:r w:rsidR="00140492">
              <w:rPr>
                <w:noProof/>
                <w:webHidden/>
              </w:rPr>
              <w:tab/>
            </w:r>
            <w:r w:rsidR="00140492">
              <w:rPr>
                <w:noProof/>
                <w:webHidden/>
              </w:rPr>
              <w:fldChar w:fldCharType="begin"/>
            </w:r>
            <w:r w:rsidR="00140492">
              <w:rPr>
                <w:noProof/>
                <w:webHidden/>
              </w:rPr>
              <w:instrText xml:space="preserve"> PAGEREF _Toc515542429 \h </w:instrText>
            </w:r>
            <w:r w:rsidR="00140492">
              <w:rPr>
                <w:noProof/>
                <w:webHidden/>
              </w:rPr>
            </w:r>
            <w:r w:rsidR="00140492">
              <w:rPr>
                <w:noProof/>
                <w:webHidden/>
              </w:rPr>
              <w:fldChar w:fldCharType="separate"/>
            </w:r>
            <w:r w:rsidR="00140492">
              <w:rPr>
                <w:noProof/>
                <w:webHidden/>
              </w:rPr>
              <w:t>40</w:t>
            </w:r>
            <w:r w:rsidR="00140492">
              <w:rPr>
                <w:noProof/>
                <w:webHidden/>
              </w:rPr>
              <w:fldChar w:fldCharType="end"/>
            </w:r>
          </w:hyperlink>
        </w:p>
        <w:p w14:paraId="49ABDE90" w14:textId="77777777" w:rsidR="00140492" w:rsidRDefault="00140492" w:rsidP="00140492">
          <w:pPr>
            <w:pStyle w:val="TOC2"/>
            <w:rPr>
              <w:rFonts w:asciiTheme="minorHAnsi" w:eastAsiaTheme="minorEastAsia" w:hAnsiTheme="minorHAnsi" w:cstheme="minorBidi"/>
              <w:szCs w:val="22"/>
              <w:lang w:eastAsia="en-AU"/>
            </w:rPr>
          </w:pPr>
          <w:r>
            <w:t>9.1 Adapted Principles of the Australian Safety and Quality Framework for Health Care</w:t>
          </w:r>
          <w:r>
            <w:rPr>
              <w:webHidden/>
            </w:rPr>
            <w:tab/>
          </w:r>
        </w:p>
        <w:p w14:paraId="7FA601BB" w14:textId="51116B35" w:rsidR="00140492" w:rsidRPr="0098781B" w:rsidRDefault="00347BEC" w:rsidP="0098781B">
          <w:pPr>
            <w:pStyle w:val="TOC1"/>
            <w:rPr>
              <w:rFonts w:asciiTheme="minorHAnsi" w:eastAsiaTheme="minorEastAsia" w:hAnsiTheme="minorHAnsi" w:cstheme="minorBidi"/>
              <w:noProof/>
              <w:color w:val="auto"/>
              <w:lang w:eastAsia="en-AU"/>
            </w:rPr>
          </w:pPr>
          <w:hyperlink w:anchor="_Toc515542431" w:history="1">
            <w:r w:rsidR="00140492" w:rsidRPr="004F067C">
              <w:rPr>
                <w:rStyle w:val="Hyperlink"/>
                <w:noProof/>
              </w:rPr>
              <w:t>10.  Glossary</w:t>
            </w:r>
            <w:r w:rsidR="00140492">
              <w:rPr>
                <w:noProof/>
                <w:webHidden/>
              </w:rPr>
              <w:tab/>
            </w:r>
            <w:r w:rsidR="00140492">
              <w:rPr>
                <w:noProof/>
                <w:webHidden/>
              </w:rPr>
              <w:fldChar w:fldCharType="begin"/>
            </w:r>
            <w:r w:rsidR="00140492">
              <w:rPr>
                <w:noProof/>
                <w:webHidden/>
              </w:rPr>
              <w:instrText xml:space="preserve"> PAGEREF _Toc515542431 \h </w:instrText>
            </w:r>
            <w:r w:rsidR="00140492">
              <w:rPr>
                <w:noProof/>
                <w:webHidden/>
              </w:rPr>
            </w:r>
            <w:r w:rsidR="00140492">
              <w:rPr>
                <w:noProof/>
                <w:webHidden/>
              </w:rPr>
              <w:fldChar w:fldCharType="separate"/>
            </w:r>
            <w:r w:rsidR="00140492">
              <w:rPr>
                <w:noProof/>
                <w:webHidden/>
              </w:rPr>
              <w:t>43</w:t>
            </w:r>
            <w:r w:rsidR="00140492">
              <w:rPr>
                <w:noProof/>
                <w:webHidden/>
              </w:rPr>
              <w:fldChar w:fldCharType="end"/>
            </w:r>
          </w:hyperlink>
        </w:p>
        <w:p w14:paraId="1E9D5461" w14:textId="77777777" w:rsidR="00140492" w:rsidRDefault="00140492" w:rsidP="00140492">
          <w:pPr>
            <w:pStyle w:val="TOC1"/>
          </w:pPr>
          <w:r>
            <w:rPr>
              <w:b/>
              <w:bCs/>
            </w:rPr>
            <w:fldChar w:fldCharType="end"/>
          </w:r>
        </w:p>
      </w:sdtContent>
    </w:sdt>
    <w:p w14:paraId="14BAC104" w14:textId="244AA73F" w:rsidR="00140492" w:rsidRDefault="00140492" w:rsidP="00140492">
      <w:pPr>
        <w:spacing w:after="0" w:line="240" w:lineRule="auto"/>
        <w:rPr>
          <w:color w:val="788FA3"/>
          <w:sz w:val="32"/>
        </w:rPr>
      </w:pPr>
    </w:p>
    <w:p w14:paraId="5B8B7DA2" w14:textId="77777777" w:rsidR="00140492" w:rsidRPr="008F5265" w:rsidRDefault="00140492" w:rsidP="00140492">
      <w:pPr>
        <w:pStyle w:val="dbHeading1"/>
        <w:numPr>
          <w:ilvl w:val="0"/>
          <w:numId w:val="42"/>
        </w:numPr>
        <w:spacing w:before="0" w:after="120"/>
        <w:ind w:left="709" w:hanging="709"/>
      </w:pPr>
      <w:r w:rsidRPr="008F5265">
        <w:t xml:space="preserve">Working in Partnership for all Tasmanians </w:t>
      </w:r>
    </w:p>
    <w:p w14:paraId="115F9F20" w14:textId="77777777" w:rsidR="00140492" w:rsidRPr="008F5265" w:rsidRDefault="00140492" w:rsidP="00140492">
      <w:pPr>
        <w:pStyle w:val="dbHeading2"/>
        <w:numPr>
          <w:ilvl w:val="1"/>
          <w:numId w:val="42"/>
        </w:numPr>
        <w:spacing w:line="240" w:lineRule="auto"/>
        <w:ind w:left="0" w:firstLine="0"/>
        <w:outlineLvl w:val="1"/>
      </w:pPr>
      <w:bookmarkStart w:id="91" w:name="_Toc367354430"/>
      <w:bookmarkStart w:id="92" w:name="_Toc515542399"/>
      <w:r w:rsidRPr="008F5265">
        <w:t>Tasmania’s Community Sector</w:t>
      </w:r>
      <w:bookmarkEnd w:id="91"/>
      <w:bookmarkEnd w:id="92"/>
    </w:p>
    <w:p w14:paraId="1C6837FD" w14:textId="77777777" w:rsidR="00140492" w:rsidRPr="00A46442" w:rsidRDefault="00140492" w:rsidP="00140492">
      <w:pPr>
        <w:pStyle w:val="dbParagraph1"/>
        <w:spacing w:before="240" w:line="276" w:lineRule="auto"/>
      </w:pPr>
      <w:r w:rsidRPr="008F5265">
        <w:t xml:space="preserve">Every day, </w:t>
      </w:r>
      <w:r w:rsidRPr="006F7081">
        <w:t>community sector organisations provide valuable services to Tasmanians.  Community sector organisations (CSOs) embrace a wide range of community, voluntary and not for profit activities aimed at improving the health and well-being of Tasmanians through direct support such as disability, family and mental health services, and strategies for preventing or reducing the effects of chronic</w:t>
      </w:r>
      <w:r w:rsidRPr="00A46442">
        <w:t xml:space="preserve"> conditions.</w:t>
      </w:r>
    </w:p>
    <w:p w14:paraId="6538A293" w14:textId="77777777" w:rsidR="00140492" w:rsidRPr="008F5265" w:rsidRDefault="00140492" w:rsidP="00140492">
      <w:pPr>
        <w:pStyle w:val="dbParagraph1"/>
        <w:spacing w:before="240"/>
      </w:pPr>
    </w:p>
    <w:p w14:paraId="48C1CE0C" w14:textId="77777777" w:rsidR="00140492" w:rsidRPr="008F5265" w:rsidRDefault="00140492" w:rsidP="00140492">
      <w:pPr>
        <w:pStyle w:val="dbHeading2"/>
        <w:numPr>
          <w:ilvl w:val="1"/>
          <w:numId w:val="42"/>
        </w:numPr>
        <w:spacing w:before="0" w:line="240" w:lineRule="auto"/>
        <w:ind w:left="0" w:firstLine="0"/>
        <w:outlineLvl w:val="1"/>
      </w:pPr>
      <w:bookmarkStart w:id="93" w:name="_Toc367354431"/>
      <w:bookmarkStart w:id="94" w:name="_Toc515542400"/>
      <w:r w:rsidRPr="008F5265">
        <w:t>The Department of Health and Human Services</w:t>
      </w:r>
      <w:bookmarkEnd w:id="93"/>
      <w:bookmarkEnd w:id="94"/>
    </w:p>
    <w:p w14:paraId="4E0A8ABC" w14:textId="77777777" w:rsidR="00140492" w:rsidRPr="008F5265" w:rsidRDefault="00140492" w:rsidP="00140492">
      <w:pPr>
        <w:pStyle w:val="dbParagraph1"/>
        <w:spacing w:before="240" w:line="276" w:lineRule="auto"/>
      </w:pPr>
      <w:r w:rsidRPr="008F5265">
        <w:t>The Department of Health and Human Services (DHHS) is the largest Tasmanian State Government agency.</w:t>
      </w:r>
      <w:r w:rsidRPr="008F5265">
        <w:br/>
        <w:t>The DHHS is responsible for delivering integrated services that maintain and improve the health and wellbeing of individual Tasmanians, and the Tasmanian community as a whole.</w:t>
      </w:r>
    </w:p>
    <w:p w14:paraId="0579291D" w14:textId="77777777" w:rsidR="00140492" w:rsidRPr="008F5265" w:rsidRDefault="00140492" w:rsidP="00140492">
      <w:pPr>
        <w:pStyle w:val="dbParagraph1"/>
        <w:spacing w:before="240" w:line="276" w:lineRule="auto"/>
      </w:pPr>
      <w:r w:rsidRPr="008F5265">
        <w:t xml:space="preserve">Approximately two hundred and fifty community sector organisations are funded </w:t>
      </w:r>
      <w:r>
        <w:t xml:space="preserve">by DHHS </w:t>
      </w:r>
      <w:r w:rsidRPr="008F5265">
        <w:t xml:space="preserve">for the delivery of services to Tasmanians. </w:t>
      </w:r>
    </w:p>
    <w:p w14:paraId="142AF6B5" w14:textId="77777777" w:rsidR="00140492" w:rsidRPr="008F5265" w:rsidRDefault="00140492" w:rsidP="00140492">
      <w:pPr>
        <w:pStyle w:val="dbParagraph1"/>
        <w:spacing w:before="240"/>
      </w:pPr>
    </w:p>
    <w:p w14:paraId="4F4747EF" w14:textId="77777777" w:rsidR="00140492" w:rsidRPr="008F5265" w:rsidRDefault="00140492" w:rsidP="00140492">
      <w:pPr>
        <w:pStyle w:val="dbHeading2"/>
        <w:numPr>
          <w:ilvl w:val="1"/>
          <w:numId w:val="42"/>
        </w:numPr>
        <w:spacing w:before="0" w:line="240" w:lineRule="auto"/>
        <w:ind w:left="0" w:firstLine="0"/>
        <w:outlineLvl w:val="1"/>
      </w:pPr>
      <w:bookmarkStart w:id="95" w:name="_Toc367354432"/>
      <w:bookmarkStart w:id="96" w:name="_Toc515542401"/>
      <w:r w:rsidRPr="008F5265">
        <w:t>The Community Sector Relations Unit</w:t>
      </w:r>
      <w:bookmarkEnd w:id="95"/>
      <w:bookmarkEnd w:id="96"/>
    </w:p>
    <w:p w14:paraId="7C9F6EEB" w14:textId="77777777" w:rsidR="00140492" w:rsidRPr="008F5265" w:rsidRDefault="00140492" w:rsidP="00140492">
      <w:pPr>
        <w:pStyle w:val="dbParagraph1"/>
        <w:spacing w:before="240" w:line="276" w:lineRule="auto"/>
      </w:pPr>
      <w:r w:rsidRPr="008F5265">
        <w:t>Established in March 2012 by bringing together existing functions under one business unit, the Community Sector Relations Unit (CSRU) provides a coordinated, standardised and strategic approach to working across DHHS and with the community sector.</w:t>
      </w:r>
    </w:p>
    <w:p w14:paraId="0B6F1813" w14:textId="77777777" w:rsidR="00140492" w:rsidRPr="008F5265" w:rsidRDefault="00140492" w:rsidP="00140492">
      <w:pPr>
        <w:pStyle w:val="dbParagraph1"/>
        <w:spacing w:line="276" w:lineRule="auto"/>
      </w:pPr>
      <w:r w:rsidRPr="008F5265">
        <w:t xml:space="preserve">This is achieved through strategic planning and policy development, grants management and co-ordination of the </w:t>
      </w:r>
      <w:r w:rsidRPr="008F5265">
        <w:rPr>
          <w:i/>
        </w:rPr>
        <w:t>Quality and Safety Framework for Tasmania’s DHHS Funded Community Sector.</w:t>
      </w:r>
    </w:p>
    <w:p w14:paraId="3FFB3731" w14:textId="77777777" w:rsidR="00140492" w:rsidRPr="008F5265" w:rsidRDefault="00140492" w:rsidP="00140492">
      <w:pPr>
        <w:pStyle w:val="dbParagraph1"/>
        <w:spacing w:before="240"/>
      </w:pPr>
    </w:p>
    <w:p w14:paraId="238125AC" w14:textId="77777777" w:rsidR="00140492" w:rsidRPr="008F5265" w:rsidRDefault="00140492" w:rsidP="00140492">
      <w:pPr>
        <w:pStyle w:val="dbHeading2"/>
        <w:numPr>
          <w:ilvl w:val="1"/>
          <w:numId w:val="42"/>
        </w:numPr>
        <w:spacing w:before="0" w:line="240" w:lineRule="auto"/>
        <w:ind w:left="0" w:firstLine="0"/>
        <w:outlineLvl w:val="1"/>
      </w:pPr>
      <w:bookmarkStart w:id="97" w:name="_Toc367354433"/>
      <w:bookmarkStart w:id="98" w:name="_Toc515542402"/>
      <w:r w:rsidRPr="008F5265">
        <w:t>The Partnership Agreement between DHHS, DPAC and the Community Sector</w:t>
      </w:r>
      <w:bookmarkEnd w:id="97"/>
      <w:bookmarkEnd w:id="98"/>
      <w:bookmarkEnd w:id="90"/>
      <w:bookmarkEnd w:id="89"/>
    </w:p>
    <w:p w14:paraId="2C8F0D47" w14:textId="77777777" w:rsidR="00140492" w:rsidRPr="008F5265" w:rsidRDefault="00140492" w:rsidP="00140492">
      <w:pPr>
        <w:pStyle w:val="dbParagraph1"/>
        <w:spacing w:before="240" w:line="276" w:lineRule="auto"/>
      </w:pPr>
      <w:r>
        <w:t>A</w:t>
      </w:r>
      <w:r w:rsidRPr="008F5265">
        <w:t xml:space="preserve"> </w:t>
      </w:r>
      <w:r w:rsidRPr="008F5265">
        <w:rPr>
          <w:i/>
        </w:rPr>
        <w:t>Partnership Agreement between DHHS, DPAC and the Community Sector</w:t>
      </w:r>
      <w:r w:rsidRPr="008F5265">
        <w:rPr>
          <w:rStyle w:val="FootnoteReference"/>
          <w:i/>
        </w:rPr>
        <w:footnoteReference w:id="3"/>
      </w:r>
      <w:r w:rsidRPr="008F5265">
        <w:t xml:space="preserve"> </w:t>
      </w:r>
      <w:r>
        <w:t>was signed in November 2012, setting</w:t>
      </w:r>
      <w:r w:rsidRPr="008F5265">
        <w:t xml:space="preserve"> out how government agencies and the community sector commit to working together to achieve a shared vision.  The Agreement promotes mutual understanding and guides community sector and government agency representatives to adopt processes and behaviour that value the role, contribution, perspectives and expertise of both sectors. </w:t>
      </w:r>
    </w:p>
    <w:p w14:paraId="06FD35D0" w14:textId="77777777" w:rsidR="00140492" w:rsidRPr="008F5265" w:rsidRDefault="00140492" w:rsidP="00140492">
      <w:pPr>
        <w:pStyle w:val="dbParagraph1"/>
        <w:spacing w:line="276" w:lineRule="auto"/>
      </w:pPr>
      <w:r w:rsidRPr="008F5265">
        <w:rPr>
          <w:i/>
        </w:rPr>
        <w:t xml:space="preserve">The Quality and Safety Framework for Tasmania’s DHHS Funded Community Sector </w:t>
      </w:r>
      <w:r w:rsidRPr="008F5265">
        <w:t>outlines DHHS’ expectations of community sector organisations receiving DHHS funding and will</w:t>
      </w:r>
      <w:r w:rsidRPr="008F5265">
        <w:rPr>
          <w:i/>
        </w:rPr>
        <w:t xml:space="preserve"> </w:t>
      </w:r>
      <w:r w:rsidRPr="008F5265">
        <w:t>support, and contribute to, the principles, goals and priorities of the Partnership Agreement.</w:t>
      </w:r>
      <w:bookmarkStart w:id="99" w:name="_Toc346789909"/>
      <w:bookmarkStart w:id="100" w:name="_Toc346789986"/>
      <w:r w:rsidRPr="008F5265">
        <w:br w:type="page"/>
      </w:r>
    </w:p>
    <w:p w14:paraId="3B0617F2" w14:textId="77777777" w:rsidR="00140492" w:rsidRPr="008F5265" w:rsidRDefault="00140492" w:rsidP="00140492">
      <w:pPr>
        <w:pStyle w:val="dbHeading1"/>
        <w:numPr>
          <w:ilvl w:val="0"/>
          <w:numId w:val="42"/>
        </w:numPr>
        <w:spacing w:before="280" w:line="240" w:lineRule="auto"/>
        <w:ind w:left="709" w:hanging="709"/>
        <w:outlineLvl w:val="0"/>
      </w:pPr>
      <w:bookmarkStart w:id="101" w:name="_Toc367354434"/>
      <w:bookmarkStart w:id="102" w:name="_Toc515542403"/>
      <w:r w:rsidRPr="008F5265">
        <w:lastRenderedPageBreak/>
        <w:t>The Integrated Financial and Performance Framework</w:t>
      </w:r>
      <w:bookmarkEnd w:id="99"/>
      <w:bookmarkEnd w:id="100"/>
      <w:bookmarkEnd w:id="101"/>
      <w:bookmarkEnd w:id="102"/>
    </w:p>
    <w:p w14:paraId="73D17F45" w14:textId="77777777" w:rsidR="00140492" w:rsidRPr="008F5265" w:rsidRDefault="00140492" w:rsidP="00140492">
      <w:pPr>
        <w:pStyle w:val="dbParagraph1"/>
        <w:spacing w:before="240" w:line="276" w:lineRule="auto"/>
      </w:pPr>
      <w:r w:rsidRPr="008F5265">
        <w:t xml:space="preserve">The </w:t>
      </w:r>
      <w:r w:rsidRPr="008F5265">
        <w:rPr>
          <w:i/>
        </w:rPr>
        <w:t>Integrated Financial and Performance Framework</w:t>
      </w:r>
      <w:r w:rsidRPr="008F5265">
        <w:t xml:space="preserve"> facilitates the effective delivery of grants payments from the DHHS to CSOs for the provision of a range of services across Tasmania. As a key component of performance for the provision of quality and safe services, the </w:t>
      </w:r>
      <w:r w:rsidRPr="008F5265">
        <w:rPr>
          <w:i/>
        </w:rPr>
        <w:t>Integrated Financial and Performance Framework</w:t>
      </w:r>
      <w:r w:rsidRPr="008F5265">
        <w:t xml:space="preserve"> sets out the:</w:t>
      </w:r>
    </w:p>
    <w:p w14:paraId="470C6A89" w14:textId="77777777" w:rsidR="00140492" w:rsidRPr="008F5265" w:rsidRDefault="00140492" w:rsidP="00140492">
      <w:pPr>
        <w:pStyle w:val="dbParagraph1"/>
        <w:numPr>
          <w:ilvl w:val="0"/>
          <w:numId w:val="37"/>
        </w:numPr>
        <w:spacing w:before="240"/>
        <w:ind w:left="426" w:hanging="426"/>
      </w:pPr>
      <w:r w:rsidRPr="008F5265">
        <w:t>principles and processes for the administration, monitoring and acquittal of grants</w:t>
      </w:r>
    </w:p>
    <w:p w14:paraId="425FD5F9" w14:textId="77777777" w:rsidR="00140492" w:rsidRPr="008F5265" w:rsidRDefault="00140492" w:rsidP="00140492">
      <w:pPr>
        <w:pStyle w:val="dbParagraph1"/>
        <w:numPr>
          <w:ilvl w:val="0"/>
          <w:numId w:val="37"/>
        </w:numPr>
        <w:spacing w:before="240"/>
        <w:ind w:left="426" w:hanging="426"/>
      </w:pPr>
      <w:r w:rsidRPr="008F5265">
        <w:t>roles and responsibilities of key stakeholders including DHHS and CSOs</w:t>
      </w:r>
    </w:p>
    <w:p w14:paraId="71A080E1" w14:textId="77777777" w:rsidR="00140492" w:rsidRPr="008F5265" w:rsidRDefault="00140492" w:rsidP="00140492">
      <w:pPr>
        <w:pStyle w:val="dbParagraph1"/>
        <w:numPr>
          <w:ilvl w:val="0"/>
          <w:numId w:val="37"/>
        </w:numPr>
        <w:spacing w:before="240"/>
        <w:ind w:left="426" w:hanging="426"/>
      </w:pPr>
      <w:r w:rsidRPr="008F5265">
        <w:t>role of quality and safety in ensuring effective, efficient and sustainable services to Tasmanian consumers.</w:t>
      </w:r>
    </w:p>
    <w:p w14:paraId="357D2642" w14:textId="77777777" w:rsidR="00140492" w:rsidRPr="008F5265" w:rsidRDefault="00140492" w:rsidP="00140492">
      <w:pPr>
        <w:pStyle w:val="dbParagraph1"/>
        <w:spacing w:before="280"/>
        <w:ind w:left="357"/>
      </w:pPr>
    </w:p>
    <w:p w14:paraId="1D3188D2" w14:textId="77777777" w:rsidR="00140492" w:rsidRDefault="00140492" w:rsidP="00140492">
      <w:pPr>
        <w:pStyle w:val="dbHeading1"/>
        <w:numPr>
          <w:ilvl w:val="0"/>
          <w:numId w:val="42"/>
        </w:numPr>
        <w:spacing w:before="120" w:line="240" w:lineRule="auto"/>
        <w:ind w:left="709" w:hanging="709"/>
        <w:jc w:val="left"/>
        <w:outlineLvl w:val="0"/>
      </w:pPr>
      <w:bookmarkStart w:id="103" w:name="_Toc346789910"/>
      <w:bookmarkStart w:id="104" w:name="_Toc346789987"/>
      <w:bookmarkStart w:id="105" w:name="_Toc367354435"/>
      <w:bookmarkStart w:id="106" w:name="_Toc515542404"/>
      <w:r w:rsidRPr="008F5265">
        <w:t>The Quality and Safety Framework for Tasmania’s DHHS Funded Community Sector</w:t>
      </w:r>
      <w:bookmarkEnd w:id="103"/>
      <w:bookmarkEnd w:id="104"/>
      <w:bookmarkEnd w:id="105"/>
      <w:bookmarkEnd w:id="106"/>
      <w:r w:rsidRPr="008F5265">
        <w:t xml:space="preserve">  </w:t>
      </w:r>
      <w:bookmarkStart w:id="107" w:name="_Toc346789911"/>
      <w:bookmarkStart w:id="108" w:name="_Toc346789988"/>
    </w:p>
    <w:p w14:paraId="105AA7C6" w14:textId="77777777" w:rsidR="00140492" w:rsidRPr="008F5265" w:rsidRDefault="00140492" w:rsidP="00140492">
      <w:pPr>
        <w:pStyle w:val="dbHeading2"/>
        <w:numPr>
          <w:ilvl w:val="1"/>
          <w:numId w:val="42"/>
        </w:numPr>
        <w:spacing w:line="240" w:lineRule="auto"/>
        <w:ind w:left="709" w:hanging="709"/>
        <w:outlineLvl w:val="1"/>
      </w:pPr>
      <w:bookmarkStart w:id="109" w:name="_Toc367354436"/>
      <w:bookmarkStart w:id="110" w:name="_Toc515542405"/>
      <w:r w:rsidRPr="008F5265">
        <w:t>About the Framework</w:t>
      </w:r>
      <w:bookmarkEnd w:id="107"/>
      <w:bookmarkEnd w:id="108"/>
      <w:bookmarkEnd w:id="109"/>
      <w:bookmarkEnd w:id="110"/>
    </w:p>
    <w:p w14:paraId="00E31559" w14:textId="77777777" w:rsidR="00140492" w:rsidRPr="008F5265" w:rsidRDefault="00140492" w:rsidP="00140492">
      <w:pPr>
        <w:pStyle w:val="dbParagraph1"/>
        <w:spacing w:before="240" w:line="276" w:lineRule="auto"/>
      </w:pPr>
      <w:r w:rsidRPr="008F5265">
        <w:t xml:space="preserve">Implemented in 2009, the aim of the </w:t>
      </w:r>
      <w:r w:rsidRPr="008F5265">
        <w:rPr>
          <w:i/>
        </w:rPr>
        <w:t>Quality and Safety Framework for Tasmania’s DHHS Funded Community Sector</w:t>
      </w:r>
      <w:r w:rsidRPr="008F5265">
        <w:t xml:space="preserve"> (the Framework) is to support DHHS funded CSOs to have systems and processes in place to deliver safe, high quality services to Tasmanian consumers.</w:t>
      </w:r>
    </w:p>
    <w:p w14:paraId="22B6B693" w14:textId="77777777" w:rsidR="00140492" w:rsidRPr="008F5265" w:rsidRDefault="00140492" w:rsidP="00140492">
      <w:pPr>
        <w:spacing w:before="240" w:after="0" w:line="240" w:lineRule="auto"/>
        <w:ind w:hanging="992"/>
        <w:rPr>
          <w:color w:val="009EB8"/>
          <w:sz w:val="28"/>
        </w:rPr>
      </w:pPr>
    </w:p>
    <w:p w14:paraId="5686E491" w14:textId="77777777" w:rsidR="00140492" w:rsidRPr="008F5265" w:rsidRDefault="00140492" w:rsidP="00140492">
      <w:pPr>
        <w:pStyle w:val="dbHeading2"/>
        <w:numPr>
          <w:ilvl w:val="1"/>
          <w:numId w:val="42"/>
        </w:numPr>
        <w:spacing w:before="0" w:line="240" w:lineRule="auto"/>
        <w:ind w:left="709" w:hanging="709"/>
        <w:outlineLvl w:val="1"/>
      </w:pPr>
      <w:bookmarkStart w:id="111" w:name="_Toc346789912"/>
      <w:bookmarkStart w:id="112" w:name="_Toc346789989"/>
      <w:bookmarkStart w:id="113" w:name="_Toc367354437"/>
      <w:bookmarkStart w:id="114" w:name="_Toc515542406"/>
      <w:r w:rsidRPr="008F5265">
        <w:t>The aims of the Framework</w:t>
      </w:r>
      <w:bookmarkEnd w:id="111"/>
      <w:bookmarkEnd w:id="112"/>
      <w:bookmarkEnd w:id="113"/>
      <w:bookmarkEnd w:id="114"/>
    </w:p>
    <w:p w14:paraId="0FFB78BD" w14:textId="77777777" w:rsidR="00140492" w:rsidRPr="008F5265" w:rsidRDefault="00140492" w:rsidP="00140492">
      <w:pPr>
        <w:pStyle w:val="dbParagraph1"/>
        <w:spacing w:before="240"/>
        <w:ind w:left="360" w:hanging="360"/>
      </w:pPr>
      <w:r w:rsidRPr="008F5265">
        <w:t>The Framework aims to support the following outcomes for consumers, CSOs and DHHS:</w:t>
      </w:r>
    </w:p>
    <w:p w14:paraId="3D53B597" w14:textId="77777777" w:rsidR="00140492" w:rsidRPr="008F5265" w:rsidRDefault="00140492" w:rsidP="00140492">
      <w:pPr>
        <w:pStyle w:val="dbParagraph1"/>
        <w:numPr>
          <w:ilvl w:val="0"/>
          <w:numId w:val="31"/>
        </w:numPr>
        <w:spacing w:before="240"/>
        <w:ind w:left="426" w:hanging="426"/>
      </w:pPr>
      <w:r w:rsidRPr="008F5265">
        <w:t>High quality and safe services for Tasmanians through continual improvement of service delivery.</w:t>
      </w:r>
    </w:p>
    <w:p w14:paraId="4F6A2DE8" w14:textId="77777777" w:rsidR="00140492" w:rsidRPr="008F5265" w:rsidRDefault="00140492" w:rsidP="00140492">
      <w:pPr>
        <w:pStyle w:val="dbParagraph1"/>
        <w:numPr>
          <w:ilvl w:val="0"/>
          <w:numId w:val="31"/>
        </w:numPr>
        <w:spacing w:before="240"/>
        <w:ind w:left="426" w:hanging="426"/>
      </w:pPr>
      <w:r w:rsidRPr="008F5265">
        <w:t>Service systems and processes are enhanced using recognised evidence bases (such as standards).</w:t>
      </w:r>
    </w:p>
    <w:p w14:paraId="37700522" w14:textId="77777777" w:rsidR="00140492" w:rsidRPr="008F5265" w:rsidRDefault="00140492" w:rsidP="00140492">
      <w:pPr>
        <w:pStyle w:val="dbParagraph1"/>
        <w:numPr>
          <w:ilvl w:val="0"/>
          <w:numId w:val="31"/>
        </w:numPr>
        <w:spacing w:before="240"/>
        <w:ind w:left="426" w:hanging="426"/>
      </w:pPr>
      <w:r w:rsidRPr="008F5265">
        <w:t xml:space="preserve">A culture of continuous improvement within the sector that is supported by, and inclusive of, all stakeholders. </w:t>
      </w:r>
    </w:p>
    <w:p w14:paraId="5F81B9BF" w14:textId="77777777" w:rsidR="00140492" w:rsidRPr="008F5265" w:rsidRDefault="00140492" w:rsidP="00140492">
      <w:pPr>
        <w:pStyle w:val="dbParagraph1"/>
        <w:numPr>
          <w:ilvl w:val="0"/>
          <w:numId w:val="31"/>
        </w:numPr>
        <w:spacing w:before="240"/>
        <w:ind w:left="426" w:hanging="426"/>
      </w:pPr>
      <w:r w:rsidRPr="008F5265">
        <w:t>Minimising regulatory and administrative burden.</w:t>
      </w:r>
    </w:p>
    <w:p w14:paraId="0EBFD0C5" w14:textId="77777777" w:rsidR="00140492" w:rsidRPr="008F5265" w:rsidRDefault="00140492" w:rsidP="00140492">
      <w:pPr>
        <w:pStyle w:val="dbParagraph1"/>
        <w:numPr>
          <w:ilvl w:val="0"/>
          <w:numId w:val="31"/>
        </w:numPr>
        <w:spacing w:before="240"/>
        <w:ind w:left="426" w:hanging="426"/>
      </w:pPr>
      <w:r w:rsidRPr="008F5265">
        <w:t>Consumers, CSOs and DHHS work in partnership to enhance service delivery.</w:t>
      </w:r>
    </w:p>
    <w:p w14:paraId="6FB8DD1F" w14:textId="77777777" w:rsidR="00140492" w:rsidRPr="008F5265" w:rsidRDefault="00140492" w:rsidP="00140492">
      <w:pPr>
        <w:pStyle w:val="dbParagraph1"/>
        <w:numPr>
          <w:ilvl w:val="0"/>
          <w:numId w:val="31"/>
        </w:numPr>
        <w:spacing w:before="240"/>
        <w:ind w:left="426" w:hanging="426"/>
      </w:pPr>
      <w:r w:rsidRPr="008F5265">
        <w:t>The common goals and priorities of the Partnership Agreement are being contributed to.</w:t>
      </w:r>
    </w:p>
    <w:p w14:paraId="2207DA03" w14:textId="77777777" w:rsidR="00140492" w:rsidRPr="008F5265" w:rsidRDefault="00140492" w:rsidP="00140492">
      <w:pPr>
        <w:pStyle w:val="dbParagraph1"/>
        <w:numPr>
          <w:ilvl w:val="0"/>
          <w:numId w:val="31"/>
        </w:numPr>
        <w:spacing w:before="240"/>
        <w:ind w:left="426" w:hanging="426"/>
      </w:pPr>
      <w:r w:rsidRPr="008F5265">
        <w:t>Consumers, the community and Government have confidence that DHHS funded CSOs are delivering safe and high quality services.</w:t>
      </w:r>
    </w:p>
    <w:p w14:paraId="2243605C" w14:textId="77777777" w:rsidR="00140492" w:rsidRPr="008F5265" w:rsidRDefault="00140492" w:rsidP="00140492">
      <w:pPr>
        <w:pStyle w:val="dbParagraph1"/>
        <w:numPr>
          <w:ilvl w:val="0"/>
          <w:numId w:val="31"/>
        </w:numPr>
        <w:spacing w:before="240"/>
        <w:ind w:left="426" w:hanging="426"/>
      </w:pPr>
      <w:r w:rsidRPr="008F5265">
        <w:t>Learnings, both at the CSO and sector level, are used in planning and development activities.</w:t>
      </w:r>
    </w:p>
    <w:p w14:paraId="0DD476E7" w14:textId="77777777" w:rsidR="00140492" w:rsidRPr="008F5265" w:rsidRDefault="00140492" w:rsidP="00140492">
      <w:pPr>
        <w:pStyle w:val="dbParagraph1"/>
        <w:spacing w:before="280"/>
      </w:pPr>
    </w:p>
    <w:p w14:paraId="2AE2285A" w14:textId="77777777" w:rsidR="00140492" w:rsidRPr="008F5265" w:rsidRDefault="00140492" w:rsidP="00140492">
      <w:pPr>
        <w:pStyle w:val="dbHeading2"/>
        <w:outlineLvl w:val="1"/>
      </w:pPr>
    </w:p>
    <w:p w14:paraId="4132D385" w14:textId="77777777" w:rsidR="00140492" w:rsidRPr="008F5265" w:rsidRDefault="00140492" w:rsidP="00140492">
      <w:pPr>
        <w:spacing w:after="0" w:line="240" w:lineRule="auto"/>
        <w:rPr>
          <w:color w:val="009EB8"/>
          <w:sz w:val="28"/>
        </w:rPr>
      </w:pPr>
      <w:r w:rsidRPr="008F5265">
        <w:br w:type="page"/>
      </w:r>
    </w:p>
    <w:p w14:paraId="55E97274" w14:textId="77777777" w:rsidR="00140492" w:rsidRPr="008F5265" w:rsidRDefault="00140492" w:rsidP="00140492">
      <w:pPr>
        <w:pStyle w:val="dbHeading2"/>
        <w:numPr>
          <w:ilvl w:val="1"/>
          <w:numId w:val="42"/>
        </w:numPr>
        <w:spacing w:before="240" w:line="240" w:lineRule="auto"/>
        <w:ind w:left="709" w:hanging="709"/>
        <w:outlineLvl w:val="1"/>
      </w:pPr>
      <w:bookmarkStart w:id="115" w:name="_Toc367354438"/>
      <w:bookmarkStart w:id="116" w:name="_Toc515542407"/>
      <w:r w:rsidRPr="008F5265">
        <w:lastRenderedPageBreak/>
        <w:t>The requirements of the Framework</w:t>
      </w:r>
      <w:bookmarkEnd w:id="115"/>
      <w:bookmarkEnd w:id="116"/>
      <w:r w:rsidRPr="008F5265">
        <w:t xml:space="preserve"> </w:t>
      </w:r>
    </w:p>
    <w:p w14:paraId="77D89D82" w14:textId="77777777" w:rsidR="00140492" w:rsidRPr="008F5265" w:rsidRDefault="00140492" w:rsidP="00140492">
      <w:pPr>
        <w:pStyle w:val="dbParagraph1"/>
        <w:spacing w:before="240" w:line="276" w:lineRule="auto"/>
        <w:ind w:left="709" w:hanging="709"/>
      </w:pPr>
      <w:r w:rsidRPr="008F5265">
        <w:t>Broadly, the Framework requires that:</w:t>
      </w:r>
    </w:p>
    <w:p w14:paraId="4C1F8E78" w14:textId="77777777" w:rsidR="00140492" w:rsidRPr="008F5265" w:rsidRDefault="00140492" w:rsidP="00140492">
      <w:pPr>
        <w:pStyle w:val="dbParagraph1"/>
        <w:numPr>
          <w:ilvl w:val="0"/>
          <w:numId w:val="32"/>
        </w:numPr>
        <w:spacing w:before="240" w:line="276" w:lineRule="auto"/>
        <w:ind w:left="426" w:hanging="426"/>
      </w:pPr>
      <w:r w:rsidRPr="008F5265">
        <w:t xml:space="preserve">DHHS funded CSOs have systems and processes in place to record and monitor continuous improvement </w:t>
      </w:r>
      <w:r>
        <w:t xml:space="preserve">(CI) </w:t>
      </w:r>
      <w:r w:rsidRPr="008F5265">
        <w:t>activities against recognised standards</w:t>
      </w:r>
    </w:p>
    <w:p w14:paraId="71A97060" w14:textId="77777777" w:rsidR="00140492" w:rsidRPr="008F5265" w:rsidRDefault="00140492" w:rsidP="00140492">
      <w:pPr>
        <w:pStyle w:val="dbParagraph1"/>
        <w:numPr>
          <w:ilvl w:val="0"/>
          <w:numId w:val="32"/>
        </w:numPr>
        <w:spacing w:before="240" w:line="276" w:lineRule="auto"/>
        <w:ind w:left="426" w:hanging="426"/>
      </w:pPr>
      <w:r w:rsidRPr="008F5265">
        <w:t xml:space="preserve">DHHS Funding Agreement Managers (FAMs) meet with funded CSOs at least once every 12 months to discuss the </w:t>
      </w:r>
      <w:r>
        <w:t>CI activity occurring within CSOs</w:t>
      </w:r>
    </w:p>
    <w:p w14:paraId="0C490A77" w14:textId="77777777" w:rsidR="00140492" w:rsidRPr="008F5265" w:rsidRDefault="00140492" w:rsidP="00140492">
      <w:pPr>
        <w:pStyle w:val="dbParagraph1"/>
        <w:numPr>
          <w:ilvl w:val="0"/>
          <w:numId w:val="32"/>
        </w:numPr>
        <w:spacing w:before="240" w:line="276" w:lineRule="auto"/>
        <w:ind w:left="426" w:hanging="426"/>
      </w:pPr>
      <w:r w:rsidRPr="008F5265">
        <w:t>The Community Sector Quality and Safety Team (CSQS Team) facilitates reviews of DHHS funded services once in a three year period.</w:t>
      </w:r>
    </w:p>
    <w:p w14:paraId="692326CF" w14:textId="77777777" w:rsidR="00140492" w:rsidRPr="008F5265" w:rsidRDefault="00140492" w:rsidP="00140492">
      <w:pPr>
        <w:pStyle w:val="dbParagraph1"/>
        <w:spacing w:before="240" w:line="276" w:lineRule="auto"/>
      </w:pPr>
      <w:r w:rsidRPr="008F5265">
        <w:t xml:space="preserve">Specifically, the roles and responsibilities of CSOs, </w:t>
      </w:r>
      <w:r>
        <w:t>FAMs</w:t>
      </w:r>
      <w:r w:rsidRPr="008F5265">
        <w:t xml:space="preserve"> and the CSQS Team under the Framework are:</w:t>
      </w:r>
    </w:p>
    <w:p w14:paraId="0494BA28" w14:textId="77777777" w:rsidR="00140492" w:rsidRPr="008F5265" w:rsidRDefault="00140492" w:rsidP="00140492">
      <w:pPr>
        <w:pStyle w:val="dbHeading3"/>
        <w:numPr>
          <w:ilvl w:val="2"/>
          <w:numId w:val="42"/>
        </w:numPr>
        <w:spacing w:before="480" w:line="240" w:lineRule="auto"/>
        <w:ind w:left="709" w:hanging="709"/>
        <w:outlineLvl w:val="2"/>
      </w:pPr>
      <w:bookmarkStart w:id="117" w:name="_Toc346789914"/>
      <w:bookmarkStart w:id="118" w:name="_Toc346789991"/>
      <w:bookmarkStart w:id="119" w:name="_Toc367354439"/>
      <w:bookmarkStart w:id="120" w:name="_Toc368049046"/>
      <w:bookmarkStart w:id="121" w:name="_Toc368052843"/>
      <w:bookmarkStart w:id="122" w:name="_Toc372901636"/>
      <w:bookmarkStart w:id="123" w:name="_Toc383764203"/>
      <w:bookmarkStart w:id="124" w:name="_Toc515542408"/>
      <w:r w:rsidRPr="008F5265">
        <w:t>DHHS Funded Community Sector Organisations will:</w:t>
      </w:r>
      <w:bookmarkEnd w:id="117"/>
      <w:bookmarkEnd w:id="118"/>
      <w:bookmarkEnd w:id="119"/>
      <w:bookmarkEnd w:id="120"/>
      <w:bookmarkEnd w:id="121"/>
      <w:bookmarkEnd w:id="122"/>
      <w:bookmarkEnd w:id="123"/>
      <w:bookmarkEnd w:id="124"/>
    </w:p>
    <w:p w14:paraId="58B633AC" w14:textId="77777777" w:rsidR="00140492" w:rsidRPr="008F5265" w:rsidRDefault="00140492" w:rsidP="00140492">
      <w:pPr>
        <w:pStyle w:val="dbParagraph1"/>
        <w:numPr>
          <w:ilvl w:val="0"/>
          <w:numId w:val="28"/>
        </w:numPr>
        <w:spacing w:before="240" w:line="276" w:lineRule="auto"/>
        <w:ind w:left="426" w:hanging="426"/>
      </w:pPr>
      <w:r w:rsidRPr="008F5265">
        <w:t>ensure that safe and high quality services are delivered to consumers that meet their needs now and into the future</w:t>
      </w:r>
    </w:p>
    <w:p w14:paraId="60E92E97" w14:textId="77777777" w:rsidR="00140492" w:rsidRPr="008F5265" w:rsidRDefault="00140492" w:rsidP="00140492">
      <w:pPr>
        <w:pStyle w:val="dbParagraph1"/>
        <w:numPr>
          <w:ilvl w:val="0"/>
          <w:numId w:val="28"/>
        </w:numPr>
        <w:spacing w:before="240" w:line="276" w:lineRule="auto"/>
        <w:ind w:left="426" w:hanging="426"/>
      </w:pPr>
      <w:r w:rsidRPr="008F5265">
        <w:t>continue to undertake CI activities against recognised standards, be they state, national or international</w:t>
      </w:r>
    </w:p>
    <w:p w14:paraId="6CAD4047" w14:textId="77777777" w:rsidR="00140492" w:rsidRPr="008F5265" w:rsidRDefault="00140492" w:rsidP="00140492">
      <w:pPr>
        <w:pStyle w:val="dbParagraph1"/>
        <w:numPr>
          <w:ilvl w:val="0"/>
          <w:numId w:val="28"/>
        </w:numPr>
        <w:spacing w:before="240" w:line="276" w:lineRule="auto"/>
        <w:ind w:left="426" w:hanging="426"/>
      </w:pPr>
      <w:r w:rsidRPr="008F5265">
        <w:t>have systems and processes in place to record and monitor their CI activities</w:t>
      </w:r>
    </w:p>
    <w:p w14:paraId="4D87D370" w14:textId="77777777" w:rsidR="00140492" w:rsidRPr="008F5265" w:rsidRDefault="00140492" w:rsidP="00140492">
      <w:pPr>
        <w:pStyle w:val="dbParagraph1"/>
        <w:numPr>
          <w:ilvl w:val="0"/>
          <w:numId w:val="28"/>
        </w:numPr>
        <w:spacing w:before="240" w:line="276" w:lineRule="auto"/>
        <w:ind w:left="426" w:hanging="426"/>
      </w:pPr>
      <w:r w:rsidRPr="008F5265">
        <w:t>have systems and processes in place to ensure that learnings from incidents and feedback contribute towards enhancing service delivery</w:t>
      </w:r>
    </w:p>
    <w:p w14:paraId="6EC73C09" w14:textId="77777777" w:rsidR="00140492" w:rsidRPr="008F5265" w:rsidRDefault="00140492" w:rsidP="00140492">
      <w:pPr>
        <w:pStyle w:val="dbParagraph1"/>
        <w:numPr>
          <w:ilvl w:val="0"/>
          <w:numId w:val="28"/>
        </w:numPr>
        <w:spacing w:before="240" w:line="276" w:lineRule="auto"/>
        <w:ind w:left="426" w:hanging="426"/>
      </w:pPr>
      <w:r w:rsidRPr="008F5265">
        <w:t xml:space="preserve">have systems and processes in place to respond to the requirements of the </w:t>
      </w:r>
      <w:r w:rsidRPr="008F5265">
        <w:rPr>
          <w:i/>
        </w:rPr>
        <w:t>Consumer Related Serious Incident Reporting Policy for Tasmania’s DHHS Funded Community Sector (</w:t>
      </w:r>
      <w:r w:rsidRPr="008F5265">
        <w:t>Incident Reporting Policy</w:t>
      </w:r>
      <w:r w:rsidRPr="008F5265">
        <w:rPr>
          <w:i/>
        </w:rPr>
        <w:t>)</w:t>
      </w:r>
      <w:r w:rsidRPr="008F5265">
        <w:rPr>
          <w:rStyle w:val="FootnoteReference"/>
          <w:i/>
        </w:rPr>
        <w:footnoteReference w:id="4"/>
      </w:r>
    </w:p>
    <w:p w14:paraId="6C5728FE" w14:textId="77777777" w:rsidR="00140492" w:rsidRPr="008F5265" w:rsidRDefault="00140492" w:rsidP="00140492">
      <w:pPr>
        <w:pStyle w:val="dbParagraph1"/>
        <w:numPr>
          <w:ilvl w:val="0"/>
          <w:numId w:val="28"/>
        </w:numPr>
        <w:spacing w:before="240" w:line="276" w:lineRule="auto"/>
        <w:ind w:left="426" w:hanging="426"/>
      </w:pPr>
      <w:r w:rsidRPr="008F5265">
        <w:t>meet with FAMs at least annually to discuss CI activities and any issues</w:t>
      </w:r>
    </w:p>
    <w:p w14:paraId="66CC7EB3" w14:textId="77777777" w:rsidR="00140492" w:rsidRPr="008F5265" w:rsidRDefault="00140492" w:rsidP="00140492">
      <w:pPr>
        <w:pStyle w:val="dbParagraph1"/>
        <w:numPr>
          <w:ilvl w:val="0"/>
          <w:numId w:val="28"/>
        </w:numPr>
        <w:spacing w:before="240" w:line="276" w:lineRule="auto"/>
        <w:ind w:left="426" w:hanging="426"/>
      </w:pPr>
      <w:r w:rsidRPr="008F5265">
        <w:t>participate in a review facilitated by the CSQS Team at least once in a three year cycle</w:t>
      </w:r>
      <w:r w:rsidRPr="008F5265">
        <w:rPr>
          <w:rStyle w:val="FootnoteReference"/>
        </w:rPr>
        <w:footnoteReference w:id="5"/>
      </w:r>
      <w:r w:rsidRPr="008F5265">
        <w:t>.</w:t>
      </w:r>
    </w:p>
    <w:p w14:paraId="4E257E8E" w14:textId="77777777" w:rsidR="00140492" w:rsidRPr="008F5265" w:rsidRDefault="00140492" w:rsidP="00140492">
      <w:pPr>
        <w:pStyle w:val="dbParagraph1"/>
        <w:spacing w:line="276" w:lineRule="auto"/>
        <w:rPr>
          <w:lang w:eastAsia="en-AU"/>
        </w:rPr>
      </w:pPr>
      <w:bookmarkStart w:id="125" w:name="_Toc346789915"/>
      <w:bookmarkStart w:id="126" w:name="_Toc346789992"/>
      <w:r w:rsidRPr="008F5265">
        <w:rPr>
          <w:lang w:eastAsia="en-AU"/>
        </w:rPr>
        <w:t>CSOs that are applying for funding, must evidence compliance, or the commitment to comply, with the requirements of the Framework at the time of application.</w:t>
      </w:r>
    </w:p>
    <w:p w14:paraId="0F74EC26" w14:textId="77777777" w:rsidR="00140492" w:rsidRPr="008F5265" w:rsidRDefault="00140492" w:rsidP="00140492">
      <w:pPr>
        <w:pStyle w:val="dbParagraph1"/>
        <w:ind w:left="720"/>
        <w:rPr>
          <w:lang w:eastAsia="en-AU"/>
        </w:rPr>
      </w:pPr>
      <w:r w:rsidRPr="008F5265">
        <w:br w:type="page"/>
      </w:r>
    </w:p>
    <w:p w14:paraId="13942A20" w14:textId="77777777" w:rsidR="00140492" w:rsidRPr="008F5265" w:rsidRDefault="00140492" w:rsidP="00140492">
      <w:pPr>
        <w:pStyle w:val="dbHeading3"/>
        <w:numPr>
          <w:ilvl w:val="2"/>
          <w:numId w:val="42"/>
        </w:numPr>
        <w:spacing w:line="240" w:lineRule="auto"/>
        <w:ind w:left="709" w:hanging="709"/>
        <w:outlineLvl w:val="2"/>
      </w:pPr>
      <w:bookmarkStart w:id="127" w:name="_Toc367354440"/>
      <w:bookmarkStart w:id="128" w:name="_Toc368049047"/>
      <w:bookmarkStart w:id="129" w:name="_Toc368052844"/>
      <w:bookmarkStart w:id="130" w:name="_Toc372901637"/>
      <w:bookmarkStart w:id="131" w:name="_Toc383764204"/>
      <w:bookmarkStart w:id="132" w:name="_Toc515542409"/>
      <w:r w:rsidRPr="008F5265">
        <w:lastRenderedPageBreak/>
        <w:t>Funding Agreement Managers will:</w:t>
      </w:r>
      <w:bookmarkEnd w:id="125"/>
      <w:bookmarkEnd w:id="126"/>
      <w:bookmarkEnd w:id="127"/>
      <w:bookmarkEnd w:id="128"/>
      <w:bookmarkEnd w:id="129"/>
      <w:bookmarkEnd w:id="130"/>
      <w:bookmarkEnd w:id="131"/>
      <w:bookmarkEnd w:id="132"/>
    </w:p>
    <w:p w14:paraId="3620C992" w14:textId="77777777" w:rsidR="00140492" w:rsidRPr="008F5265" w:rsidRDefault="00140492" w:rsidP="00140492">
      <w:pPr>
        <w:pStyle w:val="dbParagraph1"/>
        <w:numPr>
          <w:ilvl w:val="0"/>
          <w:numId w:val="29"/>
        </w:numPr>
        <w:spacing w:before="240"/>
        <w:ind w:left="426" w:hanging="426"/>
      </w:pPr>
      <w:r w:rsidRPr="008F5265">
        <w:t>be the first point of contact for CSOs in relation to:</w:t>
      </w:r>
    </w:p>
    <w:p w14:paraId="22E1A581" w14:textId="77777777" w:rsidR="00140492" w:rsidRPr="008F5265" w:rsidRDefault="00140492" w:rsidP="00140492">
      <w:pPr>
        <w:pStyle w:val="dbParagraph1"/>
        <w:numPr>
          <w:ilvl w:val="0"/>
          <w:numId w:val="43"/>
        </w:numPr>
        <w:spacing w:before="240"/>
        <w:ind w:left="851" w:hanging="425"/>
      </w:pPr>
      <w:r w:rsidRPr="008F5265">
        <w:t>providing  information and resources on CI and the requirements of the Framework</w:t>
      </w:r>
    </w:p>
    <w:p w14:paraId="459719EF" w14:textId="77777777" w:rsidR="00140492" w:rsidRPr="008F5265" w:rsidRDefault="00140492" w:rsidP="00140492">
      <w:pPr>
        <w:pStyle w:val="dbParagraph1"/>
        <w:numPr>
          <w:ilvl w:val="0"/>
          <w:numId w:val="43"/>
        </w:numPr>
        <w:spacing w:before="240"/>
        <w:ind w:left="851" w:hanging="425"/>
      </w:pPr>
      <w:r w:rsidRPr="008F5265">
        <w:t xml:space="preserve">serious consumer related incidents in line with the Incident Reporting Policy </w:t>
      </w:r>
    </w:p>
    <w:p w14:paraId="50CAB805" w14:textId="77777777" w:rsidR="00140492" w:rsidRPr="008F5265" w:rsidRDefault="00140492" w:rsidP="00140492">
      <w:pPr>
        <w:pStyle w:val="dbParagraph1"/>
        <w:numPr>
          <w:ilvl w:val="0"/>
          <w:numId w:val="43"/>
        </w:numPr>
        <w:spacing w:before="240"/>
        <w:ind w:left="851" w:hanging="425"/>
      </w:pPr>
      <w:r w:rsidRPr="008F5265">
        <w:t>meeting with CSOs at least annually to discuss quality and safety issues, notably:</w:t>
      </w:r>
    </w:p>
    <w:p w14:paraId="0C027BA0" w14:textId="77777777" w:rsidR="00140492" w:rsidRPr="008F5265" w:rsidRDefault="00140492" w:rsidP="00140492">
      <w:pPr>
        <w:pStyle w:val="dbParagraph1"/>
        <w:numPr>
          <w:ilvl w:val="0"/>
          <w:numId w:val="49"/>
        </w:numPr>
        <w:spacing w:before="240"/>
        <w:ind w:left="1276" w:hanging="425"/>
      </w:pPr>
      <w:r w:rsidRPr="008F5265">
        <w:t>the CI activities that have been occurring and any issues that may have arisen</w:t>
      </w:r>
    </w:p>
    <w:p w14:paraId="564D5A80" w14:textId="77777777" w:rsidR="00140492" w:rsidRPr="008F5265" w:rsidRDefault="00140492" w:rsidP="00140492">
      <w:pPr>
        <w:pStyle w:val="dbParagraph1"/>
        <w:numPr>
          <w:ilvl w:val="0"/>
          <w:numId w:val="49"/>
        </w:numPr>
        <w:spacing w:before="240"/>
        <w:ind w:left="1276" w:hanging="425"/>
      </w:pPr>
      <w:r w:rsidRPr="008F5265">
        <w:t>feedback, such as compliments and complaints, received by the CSO and any actions stemming from it</w:t>
      </w:r>
    </w:p>
    <w:p w14:paraId="7095D53C" w14:textId="77777777" w:rsidR="00140492" w:rsidRPr="008F5265" w:rsidRDefault="00140492" w:rsidP="00140492">
      <w:pPr>
        <w:pStyle w:val="dbParagraph1"/>
        <w:numPr>
          <w:ilvl w:val="0"/>
          <w:numId w:val="49"/>
        </w:numPr>
        <w:spacing w:before="240"/>
        <w:ind w:left="1276" w:hanging="425"/>
      </w:pPr>
      <w:r w:rsidRPr="008F5265">
        <w:t>any actions stemming from consumer related incidents that have occurred</w:t>
      </w:r>
    </w:p>
    <w:p w14:paraId="3F225EDA" w14:textId="77777777" w:rsidR="00140492" w:rsidRPr="008F5265" w:rsidRDefault="00140492" w:rsidP="00140492">
      <w:pPr>
        <w:pStyle w:val="dbParagraph1"/>
        <w:numPr>
          <w:ilvl w:val="0"/>
          <w:numId w:val="49"/>
        </w:numPr>
        <w:spacing w:before="240" w:line="276" w:lineRule="auto"/>
        <w:ind w:left="1276" w:hanging="425"/>
      </w:pPr>
      <w:r w:rsidRPr="008F5265">
        <w:t>monitor CSOs</w:t>
      </w:r>
      <w:r>
        <w:t>’</w:t>
      </w:r>
      <w:r w:rsidRPr="008F5265">
        <w:t xml:space="preserve"> implementation of required activities that have been identified through reviews undertaken by the CSQS Team.</w:t>
      </w:r>
    </w:p>
    <w:p w14:paraId="249D9502" w14:textId="77777777" w:rsidR="00140492" w:rsidRPr="008F5265" w:rsidRDefault="00140492" w:rsidP="00140492">
      <w:pPr>
        <w:pStyle w:val="dbParagraph1"/>
        <w:numPr>
          <w:ilvl w:val="0"/>
          <w:numId w:val="29"/>
        </w:numPr>
        <w:spacing w:before="240" w:line="276" w:lineRule="auto"/>
        <w:ind w:left="426" w:hanging="426"/>
      </w:pPr>
      <w:r w:rsidRPr="008F5265">
        <w:t>record all interactions with CSOs relating to the Framework in the Electronic Grants Management System</w:t>
      </w:r>
    </w:p>
    <w:p w14:paraId="4C6A2FF6" w14:textId="77777777" w:rsidR="00140492" w:rsidRPr="008F5265" w:rsidRDefault="00140492" w:rsidP="00140492">
      <w:pPr>
        <w:pStyle w:val="dbParagraph1"/>
        <w:numPr>
          <w:ilvl w:val="0"/>
          <w:numId w:val="29"/>
        </w:numPr>
        <w:spacing w:before="240"/>
        <w:ind w:left="426" w:hanging="426"/>
      </w:pPr>
      <w:r w:rsidRPr="008F5265">
        <w:t>monitor that contractual requirements relating to the Framework are being met.</w:t>
      </w:r>
    </w:p>
    <w:p w14:paraId="20BEE016" w14:textId="77777777" w:rsidR="00140492" w:rsidRPr="008F5265" w:rsidRDefault="00140492" w:rsidP="00140492">
      <w:pPr>
        <w:pStyle w:val="dbHeading3"/>
        <w:numPr>
          <w:ilvl w:val="2"/>
          <w:numId w:val="42"/>
        </w:numPr>
        <w:spacing w:before="480"/>
        <w:ind w:left="709" w:hanging="709"/>
        <w:outlineLvl w:val="2"/>
      </w:pPr>
      <w:bookmarkStart w:id="133" w:name="_Toc346789916"/>
      <w:bookmarkStart w:id="134" w:name="_Toc346789993"/>
      <w:bookmarkStart w:id="135" w:name="_Toc367354441"/>
      <w:bookmarkStart w:id="136" w:name="_Toc368049048"/>
      <w:bookmarkStart w:id="137" w:name="_Toc368052845"/>
      <w:bookmarkStart w:id="138" w:name="_Toc372901638"/>
      <w:bookmarkStart w:id="139" w:name="_Toc383764205"/>
      <w:bookmarkStart w:id="140" w:name="_Toc515542410"/>
      <w:r w:rsidRPr="008F5265">
        <w:t>The Community Sector Quality and Safety Team will:</w:t>
      </w:r>
      <w:bookmarkEnd w:id="133"/>
      <w:bookmarkEnd w:id="134"/>
      <w:bookmarkEnd w:id="135"/>
      <w:bookmarkEnd w:id="136"/>
      <w:bookmarkEnd w:id="137"/>
      <w:bookmarkEnd w:id="138"/>
      <w:bookmarkEnd w:id="139"/>
      <w:bookmarkEnd w:id="140"/>
    </w:p>
    <w:p w14:paraId="55A77F29" w14:textId="77777777" w:rsidR="00140492" w:rsidRPr="008F5265" w:rsidRDefault="00140492" w:rsidP="00140492">
      <w:pPr>
        <w:pStyle w:val="dbParagraph1"/>
        <w:numPr>
          <w:ilvl w:val="0"/>
          <w:numId w:val="30"/>
        </w:numPr>
        <w:spacing w:before="240"/>
        <w:ind w:left="426" w:hanging="426"/>
      </w:pPr>
      <w:r w:rsidRPr="008F5265">
        <w:t>lead the implementation of the Framework – maintaining its sustainability and integrity</w:t>
      </w:r>
    </w:p>
    <w:p w14:paraId="15C63990" w14:textId="77777777" w:rsidR="00140492" w:rsidRPr="008F5265" w:rsidRDefault="00140492" w:rsidP="00140492">
      <w:pPr>
        <w:pStyle w:val="dbParagraph1"/>
        <w:numPr>
          <w:ilvl w:val="0"/>
          <w:numId w:val="30"/>
        </w:numPr>
        <w:spacing w:before="240"/>
        <w:ind w:left="426" w:hanging="426"/>
      </w:pPr>
      <w:r w:rsidRPr="008F5265">
        <w:t>make resources available to support the implementation of the Framework</w:t>
      </w:r>
    </w:p>
    <w:p w14:paraId="709B11D7" w14:textId="77777777" w:rsidR="00140492" w:rsidRPr="008F5265" w:rsidRDefault="00140492" w:rsidP="00140492">
      <w:pPr>
        <w:pStyle w:val="dbParagraph1"/>
        <w:numPr>
          <w:ilvl w:val="0"/>
          <w:numId w:val="30"/>
        </w:numPr>
        <w:spacing w:before="240"/>
        <w:ind w:left="426" w:hanging="426"/>
      </w:pPr>
      <w:r w:rsidRPr="008F5265">
        <w:t>provide support, resources and advice to FAMs on:</w:t>
      </w:r>
    </w:p>
    <w:p w14:paraId="08085EB8" w14:textId="77777777" w:rsidR="00140492" w:rsidRPr="008F5265" w:rsidRDefault="00140492" w:rsidP="00140492">
      <w:pPr>
        <w:pStyle w:val="dbParagraph1"/>
        <w:numPr>
          <w:ilvl w:val="0"/>
          <w:numId w:val="48"/>
        </w:numPr>
        <w:spacing w:before="240"/>
        <w:ind w:left="851" w:hanging="425"/>
      </w:pPr>
      <w:r w:rsidRPr="008F5265">
        <w:t>the Framework including CI, regulatory requirements and any issues identified with CSOs arising from a review</w:t>
      </w:r>
    </w:p>
    <w:p w14:paraId="442664D4" w14:textId="77777777" w:rsidR="00140492" w:rsidRPr="008F5265" w:rsidRDefault="00140492" w:rsidP="00140492">
      <w:pPr>
        <w:pStyle w:val="dbParagraph1"/>
        <w:numPr>
          <w:ilvl w:val="0"/>
          <w:numId w:val="48"/>
        </w:numPr>
        <w:spacing w:before="240"/>
        <w:ind w:left="851" w:hanging="425"/>
      </w:pPr>
      <w:r w:rsidRPr="008F5265">
        <w:t>state, national and international trends in quality and safety</w:t>
      </w:r>
    </w:p>
    <w:p w14:paraId="0FF6E466" w14:textId="77777777" w:rsidR="00140492" w:rsidRPr="008F5265" w:rsidRDefault="00140492" w:rsidP="00140492">
      <w:pPr>
        <w:pStyle w:val="dbParagraph1"/>
        <w:numPr>
          <w:ilvl w:val="0"/>
          <w:numId w:val="48"/>
        </w:numPr>
        <w:spacing w:before="240"/>
        <w:ind w:left="851" w:hanging="425"/>
      </w:pPr>
      <w:r w:rsidRPr="008F5265">
        <w:t>serious consumer related incidents.</w:t>
      </w:r>
    </w:p>
    <w:p w14:paraId="0DA4C632" w14:textId="77777777" w:rsidR="00140492" w:rsidRPr="008F5265" w:rsidRDefault="00140492" w:rsidP="00140492">
      <w:pPr>
        <w:pStyle w:val="dbParagraph1"/>
        <w:numPr>
          <w:ilvl w:val="0"/>
          <w:numId w:val="30"/>
        </w:numPr>
        <w:spacing w:before="240"/>
        <w:ind w:left="1276" w:hanging="425"/>
        <w:rPr>
          <w:b/>
        </w:rPr>
      </w:pPr>
      <w:r w:rsidRPr="008F5265">
        <w:t>facilitate reviews of CSOs at least once in a three year cycle, or more frequently</w:t>
      </w:r>
    </w:p>
    <w:p w14:paraId="055414EE" w14:textId="77777777" w:rsidR="00140492" w:rsidRPr="008F5265" w:rsidRDefault="00140492" w:rsidP="00140492">
      <w:pPr>
        <w:pStyle w:val="dbParagraph1"/>
        <w:numPr>
          <w:ilvl w:val="0"/>
          <w:numId w:val="30"/>
        </w:numPr>
        <w:spacing w:before="240"/>
        <w:ind w:left="1276" w:hanging="425"/>
        <w:rPr>
          <w:b/>
        </w:rPr>
      </w:pPr>
      <w:r w:rsidRPr="008F5265">
        <w:t>facilitate reviews of CSOs across specific sector or service types</w:t>
      </w:r>
    </w:p>
    <w:p w14:paraId="05B39ABF" w14:textId="77777777" w:rsidR="00140492" w:rsidRPr="008F5265" w:rsidRDefault="00140492" w:rsidP="00140492">
      <w:pPr>
        <w:pStyle w:val="dbParagraph1"/>
        <w:numPr>
          <w:ilvl w:val="0"/>
          <w:numId w:val="30"/>
        </w:numPr>
        <w:spacing w:before="240" w:line="276" w:lineRule="auto"/>
        <w:ind w:left="1276" w:hanging="425"/>
        <w:rPr>
          <w:b/>
        </w:rPr>
      </w:pPr>
      <w:r w:rsidRPr="008F5265">
        <w:t>make available regular reports against key performance indicators, trends and findings of the Framework to all stakeholders.</w:t>
      </w:r>
    </w:p>
    <w:p w14:paraId="56445246" w14:textId="77777777" w:rsidR="00140492" w:rsidRPr="008F5265" w:rsidRDefault="00140492" w:rsidP="00140492">
      <w:pPr>
        <w:spacing w:after="0" w:line="240" w:lineRule="auto"/>
        <w:rPr>
          <w:color w:val="788FA3"/>
          <w:sz w:val="32"/>
        </w:rPr>
      </w:pPr>
      <w:r w:rsidRPr="008F5265">
        <w:br w:type="page"/>
      </w:r>
    </w:p>
    <w:p w14:paraId="16152CD0" w14:textId="77777777" w:rsidR="00140492" w:rsidRDefault="00140492" w:rsidP="00140492">
      <w:pPr>
        <w:pStyle w:val="dbHeading1"/>
        <w:numPr>
          <w:ilvl w:val="0"/>
          <w:numId w:val="42"/>
        </w:numPr>
        <w:spacing w:before="240" w:line="240" w:lineRule="auto"/>
        <w:ind w:left="709" w:hanging="709"/>
        <w:outlineLvl w:val="1"/>
      </w:pPr>
      <w:bookmarkStart w:id="141" w:name="_Toc346789917"/>
      <w:bookmarkStart w:id="142" w:name="_Toc346789994"/>
      <w:bookmarkStart w:id="143" w:name="_Toc367354442"/>
      <w:bookmarkStart w:id="144" w:name="_Toc515542411"/>
      <w:r w:rsidRPr="008F5265">
        <w:lastRenderedPageBreak/>
        <w:t>Standards</w:t>
      </w:r>
      <w:bookmarkEnd w:id="141"/>
      <w:bookmarkEnd w:id="142"/>
      <w:bookmarkEnd w:id="143"/>
      <w:bookmarkEnd w:id="144"/>
      <w:r w:rsidRPr="008F5265">
        <w:t xml:space="preserve">  </w:t>
      </w:r>
      <w:bookmarkStart w:id="145" w:name="_Toc346789918"/>
      <w:bookmarkStart w:id="146" w:name="_Toc346789995"/>
      <w:bookmarkStart w:id="147" w:name="_Toc367354443"/>
    </w:p>
    <w:p w14:paraId="4564D1D2" w14:textId="77777777" w:rsidR="00140492" w:rsidRPr="008F5265" w:rsidRDefault="00140492" w:rsidP="00140492">
      <w:pPr>
        <w:pStyle w:val="dbHeading2"/>
        <w:numPr>
          <w:ilvl w:val="1"/>
          <w:numId w:val="42"/>
        </w:numPr>
        <w:spacing w:line="240" w:lineRule="auto"/>
        <w:ind w:left="709" w:hanging="709"/>
        <w:outlineLvl w:val="1"/>
      </w:pPr>
      <w:bookmarkStart w:id="148" w:name="_Toc515542412"/>
      <w:r w:rsidRPr="008F5265">
        <w:t>What are standards and why are they important?</w:t>
      </w:r>
      <w:bookmarkEnd w:id="145"/>
      <w:bookmarkEnd w:id="146"/>
      <w:bookmarkEnd w:id="147"/>
      <w:bookmarkEnd w:id="148"/>
    </w:p>
    <w:p w14:paraId="47D25036" w14:textId="77777777" w:rsidR="00140492" w:rsidRPr="008F5265" w:rsidRDefault="00140492" w:rsidP="00140492">
      <w:pPr>
        <w:pStyle w:val="dbParagraph1"/>
        <w:spacing w:before="240" w:line="276" w:lineRule="auto"/>
      </w:pPr>
      <w:r w:rsidRPr="008F5265">
        <w:t>Standards establish a common language which defines quality and safety, and actively contributes towards ensuring that products, services and systems are safe, reliable and consistently performed at an effective and sustainable level.</w:t>
      </w:r>
    </w:p>
    <w:p w14:paraId="6A5C092C" w14:textId="77777777" w:rsidR="00140492" w:rsidRPr="008F5265" w:rsidRDefault="00140492" w:rsidP="00140492">
      <w:pPr>
        <w:pStyle w:val="dbParagraph1"/>
        <w:spacing w:line="276" w:lineRule="auto"/>
      </w:pPr>
      <w:r w:rsidRPr="008F5265">
        <w:t>Standards provide:</w:t>
      </w:r>
    </w:p>
    <w:p w14:paraId="67D8C9DA" w14:textId="77777777" w:rsidR="00140492" w:rsidRPr="008F5265" w:rsidRDefault="00140492" w:rsidP="00140492">
      <w:pPr>
        <w:pStyle w:val="dbParagraph1"/>
        <w:numPr>
          <w:ilvl w:val="0"/>
          <w:numId w:val="33"/>
        </w:numPr>
        <w:spacing w:before="240" w:line="276" w:lineRule="auto"/>
        <w:ind w:left="426" w:hanging="426"/>
      </w:pPr>
      <w:r w:rsidRPr="008F5265">
        <w:t>the expectations of a service or product</w:t>
      </w:r>
    </w:p>
    <w:p w14:paraId="02C4AD7B" w14:textId="77777777" w:rsidR="00140492" w:rsidRPr="008F5265" w:rsidRDefault="00140492" w:rsidP="00140492">
      <w:pPr>
        <w:pStyle w:val="dbParagraph1"/>
        <w:numPr>
          <w:ilvl w:val="0"/>
          <w:numId w:val="33"/>
        </w:numPr>
        <w:spacing w:before="240" w:line="276" w:lineRule="auto"/>
        <w:ind w:left="426" w:hanging="426"/>
      </w:pPr>
      <w:r w:rsidRPr="008F5265">
        <w:t>the foundation of continuous improvement</w:t>
      </w:r>
    </w:p>
    <w:p w14:paraId="4E3FEFC5" w14:textId="77777777" w:rsidR="00140492" w:rsidRPr="008F5265" w:rsidRDefault="00140492" w:rsidP="00140492">
      <w:pPr>
        <w:pStyle w:val="dbParagraph1"/>
        <w:numPr>
          <w:ilvl w:val="0"/>
          <w:numId w:val="33"/>
        </w:numPr>
        <w:spacing w:before="240" w:line="276" w:lineRule="auto"/>
        <w:ind w:left="426" w:hanging="426"/>
      </w:pPr>
      <w:r w:rsidRPr="008F5265">
        <w:t>the requirement for the protection of safety and human rights thereby maximising safety for consumers and CSOs</w:t>
      </w:r>
    </w:p>
    <w:p w14:paraId="05DE393B" w14:textId="77777777" w:rsidR="00140492" w:rsidRPr="008F5265" w:rsidRDefault="00140492" w:rsidP="00140492">
      <w:pPr>
        <w:pStyle w:val="dbParagraph1"/>
        <w:numPr>
          <w:ilvl w:val="0"/>
          <w:numId w:val="33"/>
        </w:numPr>
        <w:spacing w:before="240" w:line="276" w:lineRule="auto"/>
        <w:ind w:left="426" w:hanging="426"/>
      </w:pPr>
      <w:r w:rsidRPr="008F5265">
        <w:t>a foundation for measuring performance</w:t>
      </w:r>
    </w:p>
    <w:p w14:paraId="39463CB0" w14:textId="77777777" w:rsidR="00140492" w:rsidRPr="008F5265" w:rsidRDefault="00140492" w:rsidP="00140492">
      <w:pPr>
        <w:pStyle w:val="dbParagraph1"/>
        <w:numPr>
          <w:ilvl w:val="0"/>
          <w:numId w:val="33"/>
        </w:numPr>
        <w:spacing w:before="240" w:line="276" w:lineRule="auto"/>
        <w:ind w:left="426" w:hanging="426"/>
      </w:pPr>
      <w:r w:rsidRPr="008F5265">
        <w:t>the basis for feedback and evaluation of consumer outcomes</w:t>
      </w:r>
    </w:p>
    <w:p w14:paraId="569304E0" w14:textId="77777777" w:rsidR="00140492" w:rsidRPr="008F5265" w:rsidRDefault="00140492" w:rsidP="00140492">
      <w:pPr>
        <w:pStyle w:val="dbParagraph1"/>
        <w:numPr>
          <w:ilvl w:val="0"/>
          <w:numId w:val="33"/>
        </w:numPr>
        <w:spacing w:before="240" w:line="276" w:lineRule="auto"/>
        <w:ind w:left="426" w:hanging="426"/>
      </w:pPr>
      <w:r w:rsidRPr="008F5265">
        <w:t>accountability against a range of legislative and regulatory requirements, social expectation, human rights and evidence based practice.</w:t>
      </w:r>
    </w:p>
    <w:p w14:paraId="612EF684" w14:textId="77777777" w:rsidR="00140492" w:rsidRPr="008F5265" w:rsidRDefault="00140492" w:rsidP="00140492">
      <w:pPr>
        <w:pStyle w:val="dbParagraph1"/>
        <w:spacing w:before="240"/>
      </w:pPr>
    </w:p>
    <w:p w14:paraId="61B40A6E" w14:textId="77777777" w:rsidR="00140492" w:rsidRPr="008F5265" w:rsidRDefault="00140492" w:rsidP="00140492">
      <w:pPr>
        <w:pStyle w:val="dbHeading2"/>
        <w:numPr>
          <w:ilvl w:val="1"/>
          <w:numId w:val="42"/>
        </w:numPr>
        <w:spacing w:before="0" w:line="240" w:lineRule="auto"/>
        <w:ind w:left="709" w:hanging="709"/>
        <w:outlineLvl w:val="1"/>
      </w:pPr>
      <w:bookmarkStart w:id="149" w:name="_Toc346789919"/>
      <w:bookmarkStart w:id="150" w:name="_Toc346789996"/>
      <w:bookmarkStart w:id="151" w:name="_Toc367354444"/>
      <w:bookmarkStart w:id="152" w:name="_Toc515542413"/>
      <w:r w:rsidRPr="008F5265">
        <w:t>What standards should CSOs use?</w:t>
      </w:r>
      <w:bookmarkEnd w:id="149"/>
      <w:bookmarkEnd w:id="150"/>
      <w:bookmarkEnd w:id="151"/>
      <w:bookmarkEnd w:id="152"/>
    </w:p>
    <w:p w14:paraId="53010E0E" w14:textId="77777777" w:rsidR="00140492" w:rsidRPr="008F5265" w:rsidRDefault="00140492" w:rsidP="00140492">
      <w:pPr>
        <w:pStyle w:val="dbParagraph1"/>
        <w:spacing w:before="240" w:line="276" w:lineRule="auto"/>
      </w:pPr>
      <w:r w:rsidRPr="008F5265">
        <w:t>Under the Framework, CSOs can nominate</w:t>
      </w:r>
      <w:r w:rsidRPr="008F5265">
        <w:rPr>
          <w:rStyle w:val="FootnoteReference"/>
        </w:rPr>
        <w:footnoteReference w:id="6"/>
      </w:r>
      <w:r w:rsidRPr="008F5265">
        <w:t xml:space="preserve"> which standards they will use.  For some organisations a regulatory requirement may exist that determines which standards are applicable to them, while other</w:t>
      </w:r>
      <w:r>
        <w:t xml:space="preserve"> CSO</w:t>
      </w:r>
      <w:r w:rsidRPr="008F5265">
        <w:t xml:space="preserve">s </w:t>
      </w:r>
      <w:r>
        <w:t xml:space="preserve">can </w:t>
      </w:r>
      <w:r w:rsidRPr="008F5265">
        <w:t>self-select the state, national or international standards most relevant to the services they deliver.  Some standards currently being used by DHHS funded CSOs include the:</w:t>
      </w:r>
    </w:p>
    <w:p w14:paraId="6A84FEBC" w14:textId="77777777" w:rsidR="00140492" w:rsidRPr="008F5265" w:rsidRDefault="00140492" w:rsidP="00140492">
      <w:pPr>
        <w:pStyle w:val="dbParagraph1"/>
        <w:numPr>
          <w:ilvl w:val="0"/>
          <w:numId w:val="36"/>
        </w:numPr>
        <w:spacing w:before="240" w:line="276" w:lineRule="auto"/>
        <w:ind w:left="426" w:hanging="426"/>
      </w:pPr>
      <w:r>
        <w:t>Home Care</w:t>
      </w:r>
      <w:r w:rsidRPr="008F5265">
        <w:t xml:space="preserve"> Standards</w:t>
      </w:r>
    </w:p>
    <w:p w14:paraId="0B2D4F5D" w14:textId="77777777" w:rsidR="00140492" w:rsidRPr="008F5265" w:rsidRDefault="00140492" w:rsidP="00140492">
      <w:pPr>
        <w:pStyle w:val="dbParagraph1"/>
        <w:numPr>
          <w:ilvl w:val="0"/>
          <w:numId w:val="36"/>
        </w:numPr>
        <w:spacing w:before="240" w:line="276" w:lineRule="auto"/>
        <w:ind w:left="426" w:hanging="426"/>
      </w:pPr>
      <w:r w:rsidRPr="008F5265">
        <w:t xml:space="preserve">National Standards for Mental Health Services </w:t>
      </w:r>
    </w:p>
    <w:p w14:paraId="644A46D3" w14:textId="77777777" w:rsidR="00140492" w:rsidRPr="008F5265" w:rsidRDefault="00140492" w:rsidP="00140492">
      <w:pPr>
        <w:pStyle w:val="dbParagraph1"/>
        <w:numPr>
          <w:ilvl w:val="0"/>
          <w:numId w:val="36"/>
        </w:numPr>
        <w:spacing w:before="240" w:line="276" w:lineRule="auto"/>
        <w:ind w:left="426" w:hanging="426"/>
      </w:pPr>
      <w:r w:rsidRPr="008F5265">
        <w:t>National Disability Standards</w:t>
      </w:r>
    </w:p>
    <w:p w14:paraId="108BF4A8" w14:textId="77777777" w:rsidR="00140492" w:rsidRPr="008F5265" w:rsidRDefault="00140492" w:rsidP="00140492">
      <w:pPr>
        <w:pStyle w:val="dbParagraph1"/>
        <w:numPr>
          <w:ilvl w:val="0"/>
          <w:numId w:val="36"/>
        </w:numPr>
        <w:spacing w:before="240" w:line="276" w:lineRule="auto"/>
        <w:ind w:left="426" w:hanging="426"/>
      </w:pPr>
      <w:r w:rsidRPr="008F5265">
        <w:t>Quality Improvement Council Standards</w:t>
      </w:r>
    </w:p>
    <w:p w14:paraId="64358900" w14:textId="77777777" w:rsidR="00140492" w:rsidRPr="008F5265" w:rsidRDefault="00140492" w:rsidP="00140492">
      <w:pPr>
        <w:pStyle w:val="dbParagraph1"/>
        <w:numPr>
          <w:ilvl w:val="0"/>
          <w:numId w:val="36"/>
        </w:numPr>
        <w:spacing w:before="240" w:line="276" w:lineRule="auto"/>
        <w:ind w:left="426" w:hanging="426"/>
      </w:pPr>
      <w:r w:rsidRPr="008F5265">
        <w:t>National Safety and Quality Health Service Standards</w:t>
      </w:r>
    </w:p>
    <w:p w14:paraId="74D5B923" w14:textId="77777777" w:rsidR="00140492" w:rsidRPr="008F5265" w:rsidRDefault="00140492" w:rsidP="00140492">
      <w:pPr>
        <w:pStyle w:val="dbParagraph1"/>
        <w:numPr>
          <w:ilvl w:val="0"/>
          <w:numId w:val="36"/>
        </w:numPr>
        <w:spacing w:before="240" w:line="276" w:lineRule="auto"/>
        <w:ind w:left="426" w:hanging="426"/>
      </w:pPr>
      <w:r w:rsidRPr="008F5265">
        <w:t>Six DHHS Quality and Safety Standards.</w:t>
      </w:r>
    </w:p>
    <w:p w14:paraId="462C6262" w14:textId="77777777" w:rsidR="00140492" w:rsidRPr="008F5265" w:rsidRDefault="00140492" w:rsidP="00140492">
      <w:pPr>
        <w:pStyle w:val="dbParagraph1"/>
        <w:spacing w:before="240" w:line="276" w:lineRule="auto"/>
      </w:pPr>
      <w:r w:rsidRPr="008F5265">
        <w:t>CSOs seeking guidance on standards applicable to their service type can contact their peak body, TasCOSS, a peer service / organisation, DHHS or discuss this at a relevant forum.</w:t>
      </w:r>
    </w:p>
    <w:p w14:paraId="2FC72E62" w14:textId="77777777" w:rsidR="00140492" w:rsidRPr="008F5265" w:rsidRDefault="00140492" w:rsidP="00140492">
      <w:pPr>
        <w:spacing w:after="0" w:line="240" w:lineRule="auto"/>
        <w:rPr>
          <w:color w:val="788FA3"/>
          <w:sz w:val="32"/>
        </w:rPr>
      </w:pPr>
      <w:r w:rsidRPr="008F5265">
        <w:br w:type="page"/>
      </w:r>
    </w:p>
    <w:p w14:paraId="074B24D8" w14:textId="77777777" w:rsidR="00140492" w:rsidRDefault="00140492" w:rsidP="00140492">
      <w:pPr>
        <w:pStyle w:val="dbHeading1"/>
        <w:numPr>
          <w:ilvl w:val="0"/>
          <w:numId w:val="42"/>
        </w:numPr>
        <w:spacing w:before="0" w:line="240" w:lineRule="auto"/>
        <w:ind w:left="709" w:hanging="709"/>
        <w:outlineLvl w:val="0"/>
      </w:pPr>
      <w:bookmarkStart w:id="153" w:name="_Toc346789920"/>
      <w:bookmarkStart w:id="154" w:name="_Toc346789997"/>
      <w:bookmarkStart w:id="155" w:name="_Toc367354445"/>
      <w:bookmarkStart w:id="156" w:name="_Toc515542414"/>
      <w:r w:rsidRPr="008F5265">
        <w:lastRenderedPageBreak/>
        <w:t>Continuous Improvement</w:t>
      </w:r>
      <w:bookmarkStart w:id="157" w:name="_Toc346789921"/>
      <w:bookmarkStart w:id="158" w:name="_Toc346789998"/>
      <w:bookmarkStart w:id="159" w:name="_Toc367354446"/>
      <w:bookmarkEnd w:id="153"/>
      <w:bookmarkEnd w:id="154"/>
      <w:bookmarkEnd w:id="155"/>
      <w:bookmarkEnd w:id="156"/>
    </w:p>
    <w:p w14:paraId="68D131A2" w14:textId="77777777" w:rsidR="00140492" w:rsidRPr="008F5265" w:rsidRDefault="00140492" w:rsidP="00140492">
      <w:pPr>
        <w:pStyle w:val="dbHeading2"/>
        <w:numPr>
          <w:ilvl w:val="1"/>
          <w:numId w:val="42"/>
        </w:numPr>
        <w:spacing w:line="240" w:lineRule="auto"/>
        <w:ind w:left="709" w:hanging="709"/>
        <w:outlineLvl w:val="1"/>
      </w:pPr>
      <w:bookmarkStart w:id="160" w:name="_Toc515542415"/>
      <w:r w:rsidRPr="008F5265">
        <w:t>What is continuous improvement?</w:t>
      </w:r>
      <w:bookmarkEnd w:id="157"/>
      <w:bookmarkEnd w:id="158"/>
      <w:bookmarkEnd w:id="159"/>
      <w:bookmarkEnd w:id="160"/>
    </w:p>
    <w:p w14:paraId="3C69F269" w14:textId="77777777" w:rsidR="00140492" w:rsidRPr="008F5265" w:rsidRDefault="00140492" w:rsidP="00140492">
      <w:pPr>
        <w:pStyle w:val="dbParagraph1"/>
        <w:spacing w:before="240" w:line="276" w:lineRule="auto"/>
      </w:pPr>
      <w:r w:rsidRPr="008F5265">
        <w:t>Continuous improvement is an ongoing approach to monitoring and enhancing services delivered to consumers.  It requires that an organisation’s processes and activities are analysed, measured, improved and evaluated on an ongoing basis.</w:t>
      </w:r>
      <w:r>
        <w:t xml:space="preserve">  </w:t>
      </w:r>
      <w:r w:rsidRPr="008F5265">
        <w:t>CI involves:</w:t>
      </w:r>
    </w:p>
    <w:p w14:paraId="478588D3" w14:textId="77777777" w:rsidR="00140492" w:rsidRPr="008F5265" w:rsidRDefault="00140492" w:rsidP="00140492">
      <w:pPr>
        <w:pStyle w:val="dbParagraph1"/>
        <w:numPr>
          <w:ilvl w:val="0"/>
          <w:numId w:val="35"/>
        </w:numPr>
        <w:spacing w:before="240"/>
        <w:ind w:left="426" w:hanging="426"/>
        <w:rPr>
          <w:rFonts w:eastAsia="Times New Roman"/>
          <w:lang w:eastAsia="en-AU"/>
        </w:rPr>
      </w:pPr>
      <w:r w:rsidRPr="008F5265">
        <w:rPr>
          <w:rFonts w:eastAsia="Times New Roman"/>
          <w:lang w:eastAsia="en-AU"/>
        </w:rPr>
        <w:t>taking into account the needs of consumers, and involving them in improvement planning and/or activities</w:t>
      </w:r>
    </w:p>
    <w:p w14:paraId="68DEE8F5" w14:textId="77777777" w:rsidR="00140492" w:rsidRPr="008F5265" w:rsidRDefault="00140492" w:rsidP="00140492">
      <w:pPr>
        <w:pStyle w:val="dbParagraph1"/>
        <w:numPr>
          <w:ilvl w:val="0"/>
          <w:numId w:val="35"/>
        </w:numPr>
        <w:spacing w:before="240"/>
        <w:ind w:left="426" w:hanging="426"/>
      </w:pPr>
      <w:r w:rsidRPr="008F5265">
        <w:t xml:space="preserve">progressively enhancing services against state, national, or internationally recognised standards </w:t>
      </w:r>
    </w:p>
    <w:p w14:paraId="4A9BE4D5" w14:textId="77777777" w:rsidR="00140492" w:rsidRPr="008F5265" w:rsidRDefault="00140492" w:rsidP="00140492">
      <w:pPr>
        <w:pStyle w:val="dbParagraph1"/>
        <w:numPr>
          <w:ilvl w:val="0"/>
          <w:numId w:val="35"/>
        </w:numPr>
        <w:spacing w:before="240"/>
        <w:ind w:left="426" w:hanging="426"/>
        <w:rPr>
          <w:rFonts w:eastAsia="Times New Roman"/>
          <w:lang w:eastAsia="en-AU"/>
        </w:rPr>
      </w:pPr>
      <w:r w:rsidRPr="008F5265">
        <w:rPr>
          <w:rFonts w:eastAsia="Times New Roman"/>
          <w:lang w:eastAsia="en-AU"/>
        </w:rPr>
        <w:t>being  part of an overall quality system, focusing on systematic and integrated improvements with clearly defined objectives</w:t>
      </w:r>
    </w:p>
    <w:p w14:paraId="59A69372" w14:textId="77777777" w:rsidR="00140492" w:rsidRPr="008F5265" w:rsidRDefault="00140492" w:rsidP="00140492">
      <w:pPr>
        <w:pStyle w:val="dbParagraph1"/>
        <w:numPr>
          <w:ilvl w:val="0"/>
          <w:numId w:val="35"/>
        </w:numPr>
        <w:spacing w:before="240"/>
        <w:ind w:left="426" w:hanging="426"/>
        <w:rPr>
          <w:rFonts w:eastAsia="Times New Roman"/>
          <w:lang w:eastAsia="en-AU"/>
        </w:rPr>
      </w:pPr>
      <w:r w:rsidRPr="008F5265">
        <w:t>a commitment to identifying needs and opportunities in a systematic and planned way</w:t>
      </w:r>
    </w:p>
    <w:p w14:paraId="667374F9" w14:textId="77777777" w:rsidR="00140492" w:rsidRPr="008F5265" w:rsidRDefault="00140492" w:rsidP="00140492">
      <w:pPr>
        <w:pStyle w:val="dbParagraph1"/>
        <w:numPr>
          <w:ilvl w:val="0"/>
          <w:numId w:val="35"/>
        </w:numPr>
        <w:spacing w:before="240"/>
        <w:ind w:left="426" w:hanging="426"/>
        <w:rPr>
          <w:rFonts w:eastAsia="Times New Roman"/>
          <w:lang w:eastAsia="en-AU"/>
        </w:rPr>
      </w:pPr>
      <w:r w:rsidRPr="008F5265">
        <w:rPr>
          <w:rFonts w:eastAsia="Times New Roman"/>
          <w:lang w:eastAsia="en-AU"/>
        </w:rPr>
        <w:t>activities ranging in scale from smaller, operational activities to significant strategic initiatives.</w:t>
      </w:r>
    </w:p>
    <w:p w14:paraId="765B5842" w14:textId="77777777" w:rsidR="00140492" w:rsidRPr="008F5265" w:rsidRDefault="00140492" w:rsidP="00140492">
      <w:pPr>
        <w:pStyle w:val="dbParagraph1"/>
      </w:pPr>
      <w:r w:rsidRPr="008F5265">
        <w:t>CI is:</w:t>
      </w:r>
    </w:p>
    <w:p w14:paraId="2955DA15" w14:textId="77777777" w:rsidR="00140492" w:rsidRPr="008F5265" w:rsidRDefault="00140492" w:rsidP="00140492">
      <w:pPr>
        <w:pStyle w:val="dbParagraph1"/>
        <w:numPr>
          <w:ilvl w:val="0"/>
          <w:numId w:val="34"/>
        </w:numPr>
        <w:spacing w:before="240" w:line="276" w:lineRule="auto"/>
        <w:ind w:left="426" w:hanging="426"/>
      </w:pPr>
      <w:r w:rsidRPr="008F5265">
        <w:rPr>
          <w:b/>
        </w:rPr>
        <w:t xml:space="preserve">not </w:t>
      </w:r>
      <w:r w:rsidRPr="008F5265">
        <w:t>a</w:t>
      </w:r>
      <w:r w:rsidRPr="008F5265">
        <w:rPr>
          <w:b/>
        </w:rPr>
        <w:t xml:space="preserve"> </w:t>
      </w:r>
      <w:r w:rsidRPr="008F5265">
        <w:t>‘stop-start’ approach to improving services, but one that forms a central part of an integrated system to manage and improve the quality of services to consumers</w:t>
      </w:r>
    </w:p>
    <w:p w14:paraId="5D9C2614" w14:textId="77777777" w:rsidR="00140492" w:rsidRPr="008F5265" w:rsidRDefault="00140492" w:rsidP="00140492">
      <w:pPr>
        <w:pStyle w:val="dbParagraph1"/>
        <w:numPr>
          <w:ilvl w:val="0"/>
          <w:numId w:val="34"/>
        </w:numPr>
        <w:spacing w:before="240" w:line="276" w:lineRule="auto"/>
        <w:ind w:left="426" w:hanging="426"/>
      </w:pPr>
      <w:r w:rsidRPr="008F5265">
        <w:rPr>
          <w:b/>
        </w:rPr>
        <w:t>not</w:t>
      </w:r>
      <w:r w:rsidRPr="008F5265">
        <w:t xml:space="preserve"> a process that has an end.  Even CSOs that believe they cannot further improve services, or that they have reached compliance with a set of standards, can and should be encouraged to identify CI opportunities and undertake incremental changes to improve their systems, process and service delivery.</w:t>
      </w:r>
    </w:p>
    <w:p w14:paraId="4A6DADEC" w14:textId="77777777" w:rsidR="00140492" w:rsidRPr="008F5265" w:rsidRDefault="00140492" w:rsidP="00140492">
      <w:pPr>
        <w:pStyle w:val="dbParagraph1"/>
        <w:spacing w:before="280" w:line="276" w:lineRule="auto"/>
      </w:pPr>
      <w:r w:rsidRPr="008F5265">
        <w:t xml:space="preserve">The </w:t>
      </w:r>
      <w:r>
        <w:t xml:space="preserve">Australian Government’s </w:t>
      </w:r>
      <w:r w:rsidRPr="008F5265">
        <w:t xml:space="preserve">Department of Health provides </w:t>
      </w:r>
      <w:r w:rsidRPr="00632A6D">
        <w:t>a guide</w:t>
      </w:r>
      <w:r w:rsidRPr="00632A6D">
        <w:rPr>
          <w:rStyle w:val="FootnoteReference"/>
        </w:rPr>
        <w:footnoteReference w:id="7"/>
      </w:r>
      <w:r w:rsidRPr="00632A6D">
        <w:t xml:space="preserve"> that </w:t>
      </w:r>
      <w:r w:rsidRPr="008F5265">
        <w:t xml:space="preserve">is designed to introduce the concepts of </w:t>
      </w:r>
      <w:r>
        <w:t>CI</w:t>
      </w:r>
      <w:r w:rsidRPr="008F5265">
        <w:t xml:space="preserve"> to community sector organ</w:t>
      </w:r>
      <w:r>
        <w:t>isations, staff and consumers.</w:t>
      </w:r>
      <w:r w:rsidRPr="00FA3263">
        <w:rPr>
          <w:color w:val="FF0000"/>
        </w:rPr>
        <w:t xml:space="preserve"> </w:t>
      </w:r>
    </w:p>
    <w:p w14:paraId="6CB61CB6" w14:textId="77777777" w:rsidR="00140492" w:rsidRPr="008F5265" w:rsidRDefault="00140492" w:rsidP="00140492">
      <w:pPr>
        <w:pStyle w:val="dbHeading2"/>
        <w:numPr>
          <w:ilvl w:val="1"/>
          <w:numId w:val="42"/>
        </w:numPr>
        <w:spacing w:line="240" w:lineRule="auto"/>
        <w:ind w:left="709" w:hanging="709"/>
        <w:outlineLvl w:val="1"/>
      </w:pPr>
      <w:r w:rsidRPr="008F5265">
        <w:t xml:space="preserve">  </w:t>
      </w:r>
      <w:bookmarkStart w:id="161" w:name="_Toc346789922"/>
      <w:bookmarkStart w:id="162" w:name="_Toc346789999"/>
      <w:bookmarkStart w:id="163" w:name="_Toc367354447"/>
      <w:bookmarkStart w:id="164" w:name="_Toc515542416"/>
      <w:r w:rsidRPr="008F5265">
        <w:t>How should CSOs document their continuous improvement activities?</w:t>
      </w:r>
      <w:bookmarkEnd w:id="161"/>
      <w:bookmarkEnd w:id="162"/>
      <w:bookmarkEnd w:id="163"/>
      <w:bookmarkEnd w:id="164"/>
    </w:p>
    <w:p w14:paraId="21785420" w14:textId="77777777" w:rsidR="00140492" w:rsidRPr="008F5265" w:rsidRDefault="00140492" w:rsidP="00140492">
      <w:pPr>
        <w:pStyle w:val="dbParagraph1"/>
        <w:spacing w:before="240" w:line="276" w:lineRule="auto"/>
        <w:rPr>
          <w:lang w:eastAsia="en-AU"/>
        </w:rPr>
      </w:pPr>
      <w:r w:rsidRPr="008F5265">
        <w:rPr>
          <w:lang w:eastAsia="en-AU"/>
        </w:rPr>
        <w:t>Documenting CI helps a CSO to keep track of their improvement activities and ensures a strategic approach to CI including prioritisation of activities.  It also allows a CSO to reflect on what worked well, and what could be done differently, or better, next time.  CSOs can choose any format they like to document their CI activities but must include clear information on the:</w:t>
      </w:r>
    </w:p>
    <w:p w14:paraId="20401995" w14:textId="77777777" w:rsidR="00140492" w:rsidRPr="008F5265" w:rsidRDefault="00140492" w:rsidP="00140492">
      <w:pPr>
        <w:pStyle w:val="dbParagraph1"/>
        <w:numPr>
          <w:ilvl w:val="0"/>
          <w:numId w:val="38"/>
        </w:numPr>
        <w:spacing w:before="240"/>
        <w:ind w:left="426" w:hanging="426"/>
        <w:rPr>
          <w:lang w:eastAsia="en-AU"/>
        </w:rPr>
      </w:pPr>
      <w:r w:rsidRPr="008F5265">
        <w:rPr>
          <w:lang w:eastAsia="en-AU"/>
        </w:rPr>
        <w:t xml:space="preserve">standards the improvement activity relates to </w:t>
      </w:r>
    </w:p>
    <w:p w14:paraId="56222752" w14:textId="77777777" w:rsidR="00140492" w:rsidRPr="008F5265" w:rsidRDefault="00140492" w:rsidP="00140492">
      <w:pPr>
        <w:pStyle w:val="dbParagraph1"/>
        <w:numPr>
          <w:ilvl w:val="0"/>
          <w:numId w:val="38"/>
        </w:numPr>
        <w:spacing w:before="240"/>
        <w:ind w:left="426" w:hanging="426"/>
        <w:rPr>
          <w:lang w:eastAsia="en-AU"/>
        </w:rPr>
      </w:pPr>
      <w:r w:rsidRPr="008F5265">
        <w:rPr>
          <w:lang w:eastAsia="en-AU"/>
        </w:rPr>
        <w:t>improvement activity being undertaken</w:t>
      </w:r>
    </w:p>
    <w:p w14:paraId="774B457C" w14:textId="77777777" w:rsidR="00140492" w:rsidRPr="008F5265" w:rsidRDefault="00140492" w:rsidP="00140492">
      <w:pPr>
        <w:pStyle w:val="dbParagraph1"/>
        <w:numPr>
          <w:ilvl w:val="0"/>
          <w:numId w:val="38"/>
        </w:numPr>
        <w:spacing w:before="240"/>
        <w:ind w:left="426" w:hanging="426"/>
        <w:rPr>
          <w:lang w:eastAsia="en-AU"/>
        </w:rPr>
      </w:pPr>
      <w:r w:rsidRPr="008F5265">
        <w:rPr>
          <w:lang w:eastAsia="en-AU"/>
        </w:rPr>
        <w:t>way the improvement activity will be achieved</w:t>
      </w:r>
    </w:p>
    <w:p w14:paraId="1DB597F1" w14:textId="77777777" w:rsidR="00140492" w:rsidRPr="008F5265" w:rsidRDefault="00140492" w:rsidP="00140492">
      <w:pPr>
        <w:pStyle w:val="dbParagraph1"/>
        <w:numPr>
          <w:ilvl w:val="0"/>
          <w:numId w:val="38"/>
        </w:numPr>
        <w:spacing w:before="240"/>
        <w:ind w:left="426" w:hanging="426"/>
        <w:rPr>
          <w:lang w:eastAsia="en-AU"/>
        </w:rPr>
      </w:pPr>
      <w:r w:rsidRPr="008F5265">
        <w:rPr>
          <w:lang w:eastAsia="en-AU"/>
        </w:rPr>
        <w:t>progress the organisation has made towards achieving the improvement</w:t>
      </w:r>
    </w:p>
    <w:p w14:paraId="5A92AF9F" w14:textId="77777777" w:rsidR="00140492" w:rsidRPr="008F5265" w:rsidRDefault="00140492" w:rsidP="00140492">
      <w:pPr>
        <w:pStyle w:val="dbParagraph1"/>
        <w:numPr>
          <w:ilvl w:val="0"/>
          <w:numId w:val="38"/>
        </w:numPr>
        <w:spacing w:before="240"/>
        <w:ind w:left="426" w:hanging="426"/>
        <w:rPr>
          <w:lang w:eastAsia="en-AU"/>
        </w:rPr>
      </w:pPr>
      <w:r w:rsidRPr="008F5265">
        <w:rPr>
          <w:lang w:eastAsia="en-AU"/>
        </w:rPr>
        <w:t>person, or persons, within the organisation responsible for the implementation of the activity</w:t>
      </w:r>
    </w:p>
    <w:p w14:paraId="48685402" w14:textId="77777777" w:rsidR="00140492" w:rsidRPr="008F5265" w:rsidRDefault="00140492" w:rsidP="00140492">
      <w:pPr>
        <w:pStyle w:val="dbParagraph1"/>
        <w:numPr>
          <w:ilvl w:val="0"/>
          <w:numId w:val="38"/>
        </w:numPr>
        <w:spacing w:before="240"/>
        <w:ind w:left="426" w:hanging="426"/>
        <w:rPr>
          <w:rFonts w:eastAsia="Times New Roman"/>
          <w:lang w:eastAsia="en-AU"/>
        </w:rPr>
      </w:pPr>
      <w:r w:rsidRPr="008F5265">
        <w:rPr>
          <w:rFonts w:eastAsia="Times New Roman"/>
          <w:lang w:eastAsia="en-AU"/>
        </w:rPr>
        <w:lastRenderedPageBreak/>
        <w:t>planned completion date</w:t>
      </w:r>
    </w:p>
    <w:p w14:paraId="656BA41F" w14:textId="77777777" w:rsidR="00140492" w:rsidRPr="008F5265" w:rsidRDefault="00140492" w:rsidP="00140492">
      <w:pPr>
        <w:pStyle w:val="dbParagraph1"/>
        <w:numPr>
          <w:ilvl w:val="0"/>
          <w:numId w:val="38"/>
        </w:numPr>
        <w:spacing w:before="240"/>
        <w:ind w:left="426" w:hanging="426"/>
        <w:rPr>
          <w:rFonts w:eastAsia="Times New Roman"/>
          <w:lang w:eastAsia="en-AU"/>
        </w:rPr>
      </w:pPr>
      <w:r w:rsidRPr="008F5265">
        <w:rPr>
          <w:rFonts w:eastAsia="Times New Roman"/>
          <w:lang w:eastAsia="en-AU"/>
        </w:rPr>
        <w:t>actual completion date.</w:t>
      </w:r>
    </w:p>
    <w:p w14:paraId="6D841978" w14:textId="77777777" w:rsidR="00140492" w:rsidRPr="008F5265" w:rsidRDefault="00140492" w:rsidP="00140492">
      <w:pPr>
        <w:spacing w:after="0"/>
      </w:pPr>
      <w:r w:rsidRPr="008F5265">
        <w:t>Some CSOs will already have systems and resources in place to record the CI activities.  For those that don’t, the following are some options for consideration:</w:t>
      </w:r>
    </w:p>
    <w:p w14:paraId="7FD1F31F" w14:textId="77777777" w:rsidR="00140492" w:rsidRPr="008F5265" w:rsidRDefault="00140492" w:rsidP="00140492">
      <w:pPr>
        <w:pStyle w:val="ListParagraph"/>
        <w:numPr>
          <w:ilvl w:val="0"/>
          <w:numId w:val="50"/>
        </w:numPr>
        <w:tabs>
          <w:tab w:val="clear" w:pos="567"/>
        </w:tabs>
        <w:spacing w:before="240" w:after="0" w:line="276" w:lineRule="auto"/>
        <w:ind w:left="426" w:hanging="426"/>
      </w:pPr>
      <w:r w:rsidRPr="008F5265">
        <w:t xml:space="preserve">DHHS has made available a </w:t>
      </w:r>
      <w:hyperlink r:id="rId39" w:history="1">
        <w:r w:rsidRPr="008F5265">
          <w:rPr>
            <w:rStyle w:val="Hyperlink"/>
          </w:rPr>
          <w:t>Continuous Improvement Plan</w:t>
        </w:r>
      </w:hyperlink>
      <w:r w:rsidRPr="008F5265">
        <w:rPr>
          <w:rStyle w:val="Hyperlink"/>
        </w:rPr>
        <w:t xml:space="preserve"> template</w:t>
      </w:r>
      <w:r>
        <w:rPr>
          <w:rStyle w:val="FootnoteReference"/>
          <w:color w:val="0000FF" w:themeColor="hyperlink"/>
          <w:u w:val="single"/>
        </w:rPr>
        <w:footnoteReference w:id="8"/>
      </w:r>
      <w:r w:rsidRPr="008F5265">
        <w:t>.  This document can be adopted or adapted to meet the needs of the CSO, so long as it records the required level of information</w:t>
      </w:r>
    </w:p>
    <w:p w14:paraId="3468E712" w14:textId="77777777" w:rsidR="00140492" w:rsidRPr="008F5265" w:rsidRDefault="00140492" w:rsidP="00140492">
      <w:pPr>
        <w:pStyle w:val="ListParagraph"/>
        <w:numPr>
          <w:ilvl w:val="0"/>
          <w:numId w:val="50"/>
        </w:numPr>
        <w:tabs>
          <w:tab w:val="clear" w:pos="567"/>
        </w:tabs>
        <w:spacing w:before="240" w:after="0" w:line="240" w:lineRule="auto"/>
        <w:ind w:left="426" w:hanging="426"/>
        <w:contextualSpacing w:val="0"/>
      </w:pPr>
      <w:r w:rsidRPr="008F5265">
        <w:t>Developing your own tool, so long as it records the information outlined on the previous page</w:t>
      </w:r>
    </w:p>
    <w:p w14:paraId="37756C4A" w14:textId="77777777" w:rsidR="00140492" w:rsidRPr="008F5265" w:rsidRDefault="00140492" w:rsidP="00140492">
      <w:pPr>
        <w:pStyle w:val="ListParagraph"/>
        <w:numPr>
          <w:ilvl w:val="0"/>
          <w:numId w:val="50"/>
        </w:numPr>
        <w:tabs>
          <w:tab w:val="clear" w:pos="567"/>
        </w:tabs>
        <w:spacing w:before="240" w:after="0" w:line="240" w:lineRule="auto"/>
        <w:ind w:left="426" w:hanging="426"/>
        <w:contextualSpacing w:val="0"/>
      </w:pPr>
      <w:r w:rsidRPr="008F5265">
        <w:t>Adopting or adapting your Peak Body o</w:t>
      </w:r>
      <w:r>
        <w:t>r National Body process or tools</w:t>
      </w:r>
    </w:p>
    <w:p w14:paraId="2EC8290D" w14:textId="77777777" w:rsidR="00140492" w:rsidRPr="008F5265" w:rsidRDefault="00140492" w:rsidP="00140492">
      <w:pPr>
        <w:pStyle w:val="ListParagraph"/>
        <w:numPr>
          <w:ilvl w:val="0"/>
          <w:numId w:val="50"/>
        </w:numPr>
        <w:tabs>
          <w:tab w:val="clear" w:pos="567"/>
        </w:tabs>
        <w:spacing w:before="240" w:after="0" w:line="240" w:lineRule="auto"/>
        <w:ind w:left="426" w:hanging="426"/>
        <w:contextualSpacing w:val="0"/>
      </w:pPr>
      <w:r w:rsidRPr="008F5265">
        <w:t>the Standards and Performance Pathways.</w:t>
      </w:r>
    </w:p>
    <w:p w14:paraId="4FDBAD37" w14:textId="77777777" w:rsidR="00140492" w:rsidRPr="008F5265" w:rsidRDefault="00140492" w:rsidP="00140492">
      <w:pPr>
        <w:pStyle w:val="dbParagraph1"/>
        <w:spacing w:before="240"/>
      </w:pPr>
    </w:p>
    <w:p w14:paraId="3990FA7C" w14:textId="77777777" w:rsidR="00140492" w:rsidRPr="008F5265" w:rsidRDefault="00140492" w:rsidP="00140492">
      <w:pPr>
        <w:pStyle w:val="dbHeading3"/>
        <w:numPr>
          <w:ilvl w:val="2"/>
          <w:numId w:val="42"/>
        </w:numPr>
        <w:spacing w:before="0" w:line="240" w:lineRule="auto"/>
        <w:ind w:left="851" w:hanging="851"/>
        <w:outlineLvl w:val="2"/>
      </w:pPr>
      <w:bookmarkStart w:id="165" w:name="_Toc346789923"/>
      <w:bookmarkStart w:id="166" w:name="_Toc346790000"/>
      <w:bookmarkStart w:id="167" w:name="_Toc367354448"/>
      <w:bookmarkStart w:id="168" w:name="_Toc368049055"/>
      <w:bookmarkStart w:id="169" w:name="_Toc368052852"/>
      <w:bookmarkStart w:id="170" w:name="_Toc515542417"/>
      <w:r w:rsidRPr="008F5265">
        <w:t>The Standards and Performance Pathways</w:t>
      </w:r>
      <w:bookmarkEnd w:id="165"/>
      <w:bookmarkEnd w:id="166"/>
      <w:bookmarkEnd w:id="167"/>
      <w:bookmarkEnd w:id="168"/>
      <w:bookmarkEnd w:id="169"/>
      <w:bookmarkEnd w:id="170"/>
    </w:p>
    <w:p w14:paraId="09E64948" w14:textId="77777777" w:rsidR="00140492" w:rsidRPr="008F5265" w:rsidRDefault="00140492" w:rsidP="00140492">
      <w:pPr>
        <w:pStyle w:val="dbParagraph1"/>
        <w:spacing w:line="276" w:lineRule="auto"/>
        <w:ind w:firstLine="11"/>
      </w:pPr>
      <w:r w:rsidRPr="008F5265">
        <w:t>The Standards and Performance Pathways (SPP) is an easy-to-use online system for quality standards and compliance reporting.</w:t>
      </w:r>
      <w:r w:rsidRPr="008F5265">
        <w:rPr>
          <w:rFonts w:cs="Verdana"/>
          <w:sz w:val="20"/>
          <w:szCs w:val="20"/>
        </w:rPr>
        <w:t xml:space="preserve"> </w:t>
      </w:r>
      <w:r w:rsidRPr="008F5265">
        <w:t xml:space="preserve"> An automatically generated electronic work plan is linked to guided activities, tools and templates specifically designed to enable users to complete tasks easily.  This integration with the online workbook and evidence pack can:</w:t>
      </w:r>
    </w:p>
    <w:p w14:paraId="629607A7" w14:textId="77777777" w:rsidR="00140492" w:rsidRPr="008F5265" w:rsidRDefault="00140492" w:rsidP="00140492">
      <w:pPr>
        <w:pStyle w:val="dbParagraph1"/>
        <w:numPr>
          <w:ilvl w:val="0"/>
          <w:numId w:val="51"/>
        </w:numPr>
        <w:spacing w:before="240"/>
        <w:ind w:left="426" w:hanging="426"/>
      </w:pPr>
      <w:r w:rsidRPr="008F5265">
        <w:t>deliver efficiencies for CSOs undertaking, recording and monitoring CI activities</w:t>
      </w:r>
    </w:p>
    <w:p w14:paraId="30B069DC" w14:textId="77777777" w:rsidR="00140492" w:rsidRPr="008F5265" w:rsidRDefault="00140492" w:rsidP="00140492">
      <w:pPr>
        <w:pStyle w:val="dbParagraph1"/>
        <w:numPr>
          <w:ilvl w:val="0"/>
          <w:numId w:val="51"/>
        </w:numPr>
        <w:spacing w:before="240"/>
        <w:ind w:left="426" w:hanging="426"/>
      </w:pPr>
      <w:r w:rsidRPr="008F5265">
        <w:t xml:space="preserve">demonstrate to CSOs their progress against multiple sets of standards   </w:t>
      </w:r>
    </w:p>
    <w:p w14:paraId="7AD9EEBE" w14:textId="77777777" w:rsidR="00140492" w:rsidRPr="008F5265" w:rsidRDefault="00140492" w:rsidP="00140492">
      <w:pPr>
        <w:pStyle w:val="dbParagraph1"/>
        <w:numPr>
          <w:ilvl w:val="0"/>
          <w:numId w:val="51"/>
        </w:numPr>
        <w:spacing w:before="240"/>
        <w:ind w:left="426" w:hanging="426"/>
      </w:pPr>
      <w:r w:rsidRPr="008F5265">
        <w:t>assist DHHS in monitoring the performance of CSOs and reduce red tape associated with reporting.</w:t>
      </w:r>
    </w:p>
    <w:p w14:paraId="15A8D65A" w14:textId="77777777" w:rsidR="00140492" w:rsidRPr="008F5265" w:rsidRDefault="00140492" w:rsidP="00140492">
      <w:pPr>
        <w:pStyle w:val="dbParagraph1"/>
        <w:spacing w:before="240" w:line="276" w:lineRule="auto"/>
      </w:pPr>
      <w:r w:rsidRPr="008F5265">
        <w:t xml:space="preserve">Access to SPP is offered as an individual subscription to the TasCOSS Portal that gives an organisation a password protected access to an online account.  For more information on SPP, please contact TasCOSS on 6231 0755 or visit </w:t>
      </w:r>
      <w:hyperlink r:id="rId40" w:history="1">
        <w:r w:rsidRPr="008F5265">
          <w:rPr>
            <w:rStyle w:val="Hyperlink"/>
          </w:rPr>
          <w:t>www.tascoss.org.au</w:t>
        </w:r>
      </w:hyperlink>
      <w:r w:rsidRPr="008F5265">
        <w:rPr>
          <w:rStyle w:val="Hyperlink"/>
        </w:rPr>
        <w:t>.</w:t>
      </w:r>
      <w:r w:rsidRPr="008F5265">
        <w:t xml:space="preserve"> </w:t>
      </w:r>
    </w:p>
    <w:p w14:paraId="093400C2" w14:textId="77777777" w:rsidR="00140492" w:rsidRPr="008F5265" w:rsidRDefault="00140492" w:rsidP="00140492">
      <w:pPr>
        <w:pStyle w:val="dbParagraph1"/>
        <w:spacing w:before="240"/>
      </w:pPr>
    </w:p>
    <w:p w14:paraId="2B0DBF96" w14:textId="77777777" w:rsidR="00140492" w:rsidRPr="008F5265" w:rsidRDefault="00140492" w:rsidP="00140492">
      <w:pPr>
        <w:pStyle w:val="dbHeading2"/>
        <w:numPr>
          <w:ilvl w:val="1"/>
          <w:numId w:val="42"/>
        </w:numPr>
        <w:spacing w:before="0" w:line="240" w:lineRule="auto"/>
        <w:ind w:left="709" w:hanging="709"/>
        <w:outlineLvl w:val="1"/>
      </w:pPr>
      <w:bookmarkStart w:id="171" w:name="_Toc339525037"/>
      <w:bookmarkStart w:id="172" w:name="_Toc339525107"/>
      <w:bookmarkStart w:id="173" w:name="_Toc339525239"/>
      <w:bookmarkStart w:id="174" w:name="_Toc342546646"/>
      <w:r w:rsidRPr="008F5265">
        <w:t xml:space="preserve">  </w:t>
      </w:r>
      <w:bookmarkStart w:id="175" w:name="_Toc346789924"/>
      <w:bookmarkStart w:id="176" w:name="_Toc346790001"/>
      <w:bookmarkStart w:id="177" w:name="_Toc367354449"/>
      <w:bookmarkStart w:id="178" w:name="_Toc515542418"/>
      <w:r w:rsidRPr="008F5265">
        <w:t>Meeting with the DHHS to discuss continuous improvement</w:t>
      </w:r>
      <w:bookmarkEnd w:id="175"/>
      <w:bookmarkEnd w:id="176"/>
      <w:bookmarkEnd w:id="177"/>
      <w:bookmarkEnd w:id="178"/>
    </w:p>
    <w:p w14:paraId="497B9E4E" w14:textId="77777777" w:rsidR="00140492" w:rsidRPr="008F5265" w:rsidRDefault="00140492" w:rsidP="00140492">
      <w:pPr>
        <w:pStyle w:val="dbParagraph1"/>
        <w:spacing w:before="240" w:line="276" w:lineRule="auto"/>
      </w:pPr>
      <w:r w:rsidRPr="008F5265">
        <w:t>At least once a year, a DHHS FAM will meet with the CSO to discuss the CI activities that have been occurring.  This discussion will occur as part of general meetings held between the DHHS and CSOs to discuss performance against the Funding Agreement, and in relation to the Framework, the topics to be covered will be:</w:t>
      </w:r>
    </w:p>
    <w:p w14:paraId="2674F4BF" w14:textId="77777777" w:rsidR="00140492" w:rsidRPr="008F5265" w:rsidRDefault="00140492" w:rsidP="00140492">
      <w:pPr>
        <w:pStyle w:val="dbParagraph1"/>
        <w:numPr>
          <w:ilvl w:val="0"/>
          <w:numId w:val="41"/>
        </w:numPr>
        <w:spacing w:before="240"/>
        <w:ind w:left="426" w:hanging="431"/>
      </w:pPr>
      <w:r w:rsidRPr="008F5265">
        <w:t>noting the standards the CSO is measuring their CI activities against</w:t>
      </w:r>
    </w:p>
    <w:p w14:paraId="6FDE1821" w14:textId="77777777" w:rsidR="00140492" w:rsidRPr="008F5265" w:rsidRDefault="00140492" w:rsidP="00140492">
      <w:pPr>
        <w:pStyle w:val="dbParagraph1"/>
        <w:numPr>
          <w:ilvl w:val="0"/>
          <w:numId w:val="41"/>
        </w:numPr>
        <w:spacing w:before="240"/>
        <w:ind w:left="426" w:hanging="431"/>
      </w:pPr>
      <w:r w:rsidRPr="008F5265">
        <w:t>the CI activities that the CSO is undertaking, recording and monitoring</w:t>
      </w:r>
    </w:p>
    <w:p w14:paraId="3650948A" w14:textId="77777777" w:rsidR="00140492" w:rsidRPr="008F5265" w:rsidRDefault="00140492" w:rsidP="00140492">
      <w:pPr>
        <w:pStyle w:val="dbParagraph1"/>
        <w:numPr>
          <w:ilvl w:val="0"/>
          <w:numId w:val="41"/>
        </w:numPr>
        <w:spacing w:before="240"/>
        <w:ind w:left="426" w:hanging="431"/>
      </w:pPr>
      <w:r w:rsidRPr="008F5265">
        <w:t>the CSO’s progress against any outstanding actions from reviews the service has participated in</w:t>
      </w:r>
    </w:p>
    <w:p w14:paraId="4C5F30FF" w14:textId="77777777" w:rsidR="00140492" w:rsidRPr="008F5265" w:rsidRDefault="00140492" w:rsidP="00140492">
      <w:pPr>
        <w:pStyle w:val="dbParagraph1"/>
        <w:numPr>
          <w:ilvl w:val="0"/>
          <w:numId w:val="41"/>
        </w:numPr>
        <w:spacing w:before="240"/>
        <w:ind w:left="426" w:hanging="431"/>
      </w:pPr>
      <w:r w:rsidRPr="008F5265">
        <w:t>if any serious consumer related incidents have occurred, what actions have been taken following this</w:t>
      </w:r>
    </w:p>
    <w:p w14:paraId="7AE78FAF" w14:textId="77777777" w:rsidR="00140492" w:rsidRPr="008F5265" w:rsidRDefault="00140492" w:rsidP="00140492">
      <w:pPr>
        <w:pStyle w:val="dbParagraph1"/>
        <w:numPr>
          <w:ilvl w:val="0"/>
          <w:numId w:val="41"/>
        </w:numPr>
        <w:spacing w:before="240"/>
        <w:ind w:left="426" w:hanging="431"/>
      </w:pPr>
      <w:r w:rsidRPr="008F5265">
        <w:t>a process is in place to record incidents and feedback</w:t>
      </w:r>
    </w:p>
    <w:p w14:paraId="20801FBE" w14:textId="77777777" w:rsidR="00140492" w:rsidRPr="008F5265" w:rsidRDefault="00140492" w:rsidP="00140492">
      <w:pPr>
        <w:pStyle w:val="dbParagraph1"/>
        <w:numPr>
          <w:ilvl w:val="0"/>
          <w:numId w:val="41"/>
        </w:numPr>
        <w:spacing w:before="240"/>
        <w:ind w:left="426" w:hanging="431"/>
      </w:pPr>
      <w:r w:rsidRPr="008F5265">
        <w:lastRenderedPageBreak/>
        <w:t>what changes have occurred from the learnings / feedback following an incident or complaint.</w:t>
      </w:r>
    </w:p>
    <w:p w14:paraId="6E4E768A" w14:textId="77777777" w:rsidR="00140492" w:rsidRPr="008F5265" w:rsidRDefault="00140492" w:rsidP="00140492">
      <w:pPr>
        <w:pStyle w:val="dbParagraph1"/>
        <w:spacing w:line="276" w:lineRule="auto"/>
      </w:pPr>
      <w:r w:rsidRPr="008F5265">
        <w:t>Records of these meetings, including any actions stemming from them, will be recorded within DHHS</w:t>
      </w:r>
      <w:r>
        <w:t>’</w:t>
      </w:r>
      <w:r w:rsidRPr="008F5265">
        <w:t xml:space="preserve"> Electronic Grants Management System and will be made available to CSOs.</w:t>
      </w:r>
    </w:p>
    <w:p w14:paraId="53268704" w14:textId="77777777" w:rsidR="00140492" w:rsidRDefault="00140492" w:rsidP="00140492">
      <w:pPr>
        <w:pStyle w:val="dbHeading1"/>
        <w:numPr>
          <w:ilvl w:val="0"/>
          <w:numId w:val="42"/>
        </w:numPr>
        <w:spacing w:before="240" w:line="240" w:lineRule="auto"/>
        <w:outlineLvl w:val="0"/>
      </w:pPr>
      <w:bookmarkStart w:id="179" w:name="_Toc346789925"/>
      <w:bookmarkStart w:id="180" w:name="_Toc346790002"/>
      <w:bookmarkStart w:id="181" w:name="_Toc367354450"/>
      <w:bookmarkStart w:id="182" w:name="_Toc515542419"/>
      <w:r w:rsidRPr="008F5265">
        <w:t>Reviews</w:t>
      </w:r>
      <w:bookmarkEnd w:id="179"/>
      <w:bookmarkEnd w:id="180"/>
      <w:bookmarkEnd w:id="181"/>
      <w:bookmarkEnd w:id="182"/>
    </w:p>
    <w:p w14:paraId="08167A1A" w14:textId="77777777" w:rsidR="00140492" w:rsidRPr="008F5265" w:rsidRDefault="00140492" w:rsidP="00140492">
      <w:pPr>
        <w:pStyle w:val="dbHeading2"/>
        <w:numPr>
          <w:ilvl w:val="1"/>
          <w:numId w:val="42"/>
        </w:numPr>
        <w:spacing w:line="240" w:lineRule="auto"/>
        <w:ind w:left="851" w:hanging="851"/>
        <w:outlineLvl w:val="1"/>
      </w:pPr>
      <w:bookmarkStart w:id="183" w:name="_Toc346789926"/>
      <w:bookmarkStart w:id="184" w:name="_Toc346790003"/>
      <w:bookmarkStart w:id="185" w:name="_Toc367354451"/>
      <w:bookmarkStart w:id="186" w:name="_Toc515542420"/>
      <w:r w:rsidRPr="008F5265">
        <w:t xml:space="preserve">About </w:t>
      </w:r>
      <w:bookmarkEnd w:id="183"/>
      <w:bookmarkEnd w:id="184"/>
      <w:r w:rsidRPr="008F5265">
        <w:t>Reviews</w:t>
      </w:r>
      <w:bookmarkEnd w:id="185"/>
      <w:bookmarkEnd w:id="186"/>
    </w:p>
    <w:p w14:paraId="6156DC29" w14:textId="77777777" w:rsidR="00140492" w:rsidRPr="008F5265" w:rsidRDefault="00140492" w:rsidP="00140492">
      <w:pPr>
        <w:pStyle w:val="dbParagraph1"/>
        <w:spacing w:before="240" w:line="276" w:lineRule="auto"/>
      </w:pPr>
      <w:r w:rsidRPr="008F5265">
        <w:t>The review process is an important component of the Framework as it provides an opportunity for:</w:t>
      </w:r>
    </w:p>
    <w:p w14:paraId="5C48EAE2" w14:textId="77777777" w:rsidR="00140492" w:rsidRPr="008F5265" w:rsidRDefault="00140492" w:rsidP="00140492">
      <w:pPr>
        <w:pStyle w:val="dbParagraph1"/>
        <w:numPr>
          <w:ilvl w:val="0"/>
          <w:numId w:val="44"/>
        </w:numPr>
        <w:spacing w:before="240"/>
        <w:ind w:left="426" w:hanging="426"/>
      </w:pPr>
      <w:r w:rsidRPr="008F5265">
        <w:t>CSOs and DHHS to highlight innovative systems, processes and service delivery as well as identifying any areas that could be further enhanced</w:t>
      </w:r>
    </w:p>
    <w:p w14:paraId="7467BFB5" w14:textId="77777777" w:rsidR="00140492" w:rsidRPr="008F5265" w:rsidRDefault="00140492" w:rsidP="00140492">
      <w:pPr>
        <w:pStyle w:val="dbParagraph1"/>
        <w:numPr>
          <w:ilvl w:val="0"/>
          <w:numId w:val="44"/>
        </w:numPr>
        <w:spacing w:before="240"/>
        <w:ind w:left="426" w:hanging="426"/>
      </w:pPr>
      <w:r w:rsidRPr="008F5265">
        <w:t xml:space="preserve">supporting CSOs to deliver safe, high quality services to consumers </w:t>
      </w:r>
    </w:p>
    <w:p w14:paraId="4B327A44" w14:textId="77777777" w:rsidR="00140492" w:rsidRPr="008F5265" w:rsidRDefault="00140492" w:rsidP="00140492">
      <w:pPr>
        <w:pStyle w:val="dbParagraph1"/>
        <w:numPr>
          <w:ilvl w:val="0"/>
          <w:numId w:val="44"/>
        </w:numPr>
        <w:spacing w:before="240"/>
        <w:ind w:left="426" w:hanging="426"/>
      </w:pPr>
      <w:r w:rsidRPr="008F5265">
        <w:t>monitoring that the requirements of the Funding Agreement, including the Framework, are being met.</w:t>
      </w:r>
    </w:p>
    <w:p w14:paraId="6A8951C0" w14:textId="77777777" w:rsidR="00140492" w:rsidRPr="008F5265" w:rsidRDefault="00140492" w:rsidP="00140492">
      <w:pPr>
        <w:pStyle w:val="dbParagraph1"/>
        <w:spacing w:before="240" w:line="276" w:lineRule="auto"/>
      </w:pPr>
      <w:r w:rsidRPr="008F5265">
        <w:t xml:space="preserve">Reviews are facilitated by the Community Sector Quality and Safety Team </w:t>
      </w:r>
      <w:r>
        <w:t xml:space="preserve">(CSQS Team) </w:t>
      </w:r>
      <w:r w:rsidRPr="008F5265">
        <w:t>and occur at least once every three years.  Reviews are:</w:t>
      </w:r>
    </w:p>
    <w:p w14:paraId="311224CB" w14:textId="77777777" w:rsidR="00140492" w:rsidRPr="008F5265" w:rsidRDefault="00140492" w:rsidP="00140492">
      <w:pPr>
        <w:pStyle w:val="dbParagraph1"/>
        <w:numPr>
          <w:ilvl w:val="0"/>
          <w:numId w:val="44"/>
        </w:numPr>
        <w:spacing w:before="240"/>
        <w:ind w:left="426" w:hanging="426"/>
      </w:pPr>
      <w:r w:rsidRPr="008F5265">
        <w:t>undertaken at the organisational level and focus on the DHHS funded services delivered by the CSO</w:t>
      </w:r>
    </w:p>
    <w:p w14:paraId="201A44C2" w14:textId="77777777" w:rsidR="00140492" w:rsidRPr="008F5265" w:rsidRDefault="00140492" w:rsidP="00140492">
      <w:pPr>
        <w:pStyle w:val="dbParagraph1"/>
        <w:numPr>
          <w:ilvl w:val="0"/>
          <w:numId w:val="44"/>
        </w:numPr>
        <w:spacing w:before="240"/>
        <w:ind w:left="426" w:hanging="426"/>
      </w:pPr>
      <w:r w:rsidRPr="008F5265">
        <w:t>undertaken with consideration to the size, type and level of DHHS investment in the CSO</w:t>
      </w:r>
    </w:p>
    <w:p w14:paraId="2ACC851E" w14:textId="77777777" w:rsidR="00140492" w:rsidRPr="00731C69" w:rsidRDefault="00140492" w:rsidP="00140492">
      <w:pPr>
        <w:pStyle w:val="dbParagraph1"/>
        <w:numPr>
          <w:ilvl w:val="0"/>
          <w:numId w:val="44"/>
        </w:numPr>
        <w:spacing w:before="240"/>
        <w:ind w:left="426" w:hanging="426"/>
      </w:pPr>
      <w:r w:rsidRPr="00731C69">
        <w:t>undertaken by viewing the CSO’s documentation as well as discussions with consumer groups or individuals, staff, volunteers and the management team of the service and any other direct stakeholders</w:t>
      </w:r>
    </w:p>
    <w:p w14:paraId="031BA40C" w14:textId="77777777" w:rsidR="00140492" w:rsidRPr="008F5265" w:rsidRDefault="00140492" w:rsidP="00140492">
      <w:pPr>
        <w:pStyle w:val="dbParagraph1"/>
        <w:numPr>
          <w:ilvl w:val="0"/>
          <w:numId w:val="44"/>
        </w:numPr>
        <w:spacing w:before="240"/>
        <w:ind w:left="426" w:hanging="426"/>
      </w:pPr>
      <w:r w:rsidRPr="008F5265">
        <w:t xml:space="preserve">focus on </w:t>
      </w:r>
      <w:r>
        <w:t>CI</w:t>
      </w:r>
      <w:r w:rsidRPr="008F5265">
        <w:t xml:space="preserve"> and the systems and processes that support service delivery.</w:t>
      </w:r>
    </w:p>
    <w:p w14:paraId="56711329" w14:textId="77777777" w:rsidR="00140492" w:rsidRPr="008F5265" w:rsidRDefault="00140492" w:rsidP="00140492">
      <w:pPr>
        <w:pStyle w:val="dbParagraph1"/>
        <w:spacing w:before="240"/>
      </w:pPr>
      <w:r w:rsidRPr="008F5265">
        <w:t>Reviews are not:</w:t>
      </w:r>
    </w:p>
    <w:p w14:paraId="4AF8EB94" w14:textId="77777777" w:rsidR="00140492" w:rsidRPr="008F5265" w:rsidRDefault="00140492" w:rsidP="00140492">
      <w:pPr>
        <w:pStyle w:val="dbParagraph1"/>
        <w:numPr>
          <w:ilvl w:val="0"/>
          <w:numId w:val="44"/>
        </w:numPr>
        <w:spacing w:before="240" w:line="276" w:lineRule="auto"/>
        <w:ind w:left="426" w:hanging="426"/>
      </w:pPr>
      <w:r w:rsidRPr="008F5265">
        <w:t xml:space="preserve">punitive or retributive.  The purpose of the review is not to find reasons to withdraw funding or services.  Conversely, reviews are not a process to increase funding </w:t>
      </w:r>
    </w:p>
    <w:p w14:paraId="4A727BE2" w14:textId="77777777" w:rsidR="00140492" w:rsidRPr="008F5265" w:rsidRDefault="00140492" w:rsidP="00140492">
      <w:pPr>
        <w:pStyle w:val="dbParagraph1"/>
        <w:numPr>
          <w:ilvl w:val="0"/>
          <w:numId w:val="44"/>
        </w:numPr>
        <w:spacing w:before="240" w:line="276" w:lineRule="auto"/>
        <w:ind w:left="426" w:hanging="426"/>
      </w:pPr>
      <w:r w:rsidRPr="008F5265">
        <w:t>about financial analysis.  The CSQS Team are not financial reviewers and will not undertake any analysis of a CSOs financial situation</w:t>
      </w:r>
    </w:p>
    <w:p w14:paraId="25077541" w14:textId="77777777" w:rsidR="00140492" w:rsidRPr="008F5265" w:rsidRDefault="00140492" w:rsidP="00140492">
      <w:pPr>
        <w:pStyle w:val="dbParagraph1"/>
        <w:numPr>
          <w:ilvl w:val="0"/>
          <w:numId w:val="44"/>
        </w:numPr>
        <w:spacing w:before="240" w:line="276" w:lineRule="auto"/>
        <w:ind w:left="426" w:hanging="426"/>
      </w:pPr>
      <w:r w:rsidRPr="008F5265">
        <w:t xml:space="preserve">trying to unduly find fault with a CSO.  The CSQS Team will consider the individual characteristics of the CSO when undertaking the review and developing the </w:t>
      </w:r>
      <w:r w:rsidRPr="008F5265">
        <w:rPr>
          <w:i/>
        </w:rPr>
        <w:t>Review Report</w:t>
      </w:r>
      <w:r w:rsidRPr="008F5265">
        <w:t>.</w:t>
      </w:r>
    </w:p>
    <w:p w14:paraId="2A2A0486" w14:textId="77777777" w:rsidR="00140492" w:rsidRPr="008F5265" w:rsidRDefault="00140492" w:rsidP="00140492">
      <w:pPr>
        <w:pStyle w:val="dbHeading2"/>
        <w:spacing w:before="240" w:line="240" w:lineRule="auto"/>
        <w:outlineLvl w:val="1"/>
      </w:pPr>
    </w:p>
    <w:p w14:paraId="28FC4E37" w14:textId="77777777" w:rsidR="00140492" w:rsidRPr="008F5265" w:rsidRDefault="00140492" w:rsidP="00140492">
      <w:pPr>
        <w:spacing w:after="0" w:line="240" w:lineRule="auto"/>
        <w:rPr>
          <w:color w:val="0092D2"/>
          <w:sz w:val="28"/>
        </w:rPr>
      </w:pPr>
      <w:r w:rsidRPr="008F5265">
        <w:br w:type="page"/>
      </w:r>
    </w:p>
    <w:p w14:paraId="72515D08" w14:textId="77777777" w:rsidR="00140492" w:rsidRPr="008F5265" w:rsidRDefault="00140492" w:rsidP="00140492">
      <w:pPr>
        <w:pStyle w:val="dbHeading2"/>
        <w:numPr>
          <w:ilvl w:val="1"/>
          <w:numId w:val="42"/>
        </w:numPr>
        <w:spacing w:before="240" w:line="240" w:lineRule="auto"/>
        <w:ind w:left="709" w:hanging="709"/>
        <w:outlineLvl w:val="1"/>
      </w:pPr>
      <w:r w:rsidRPr="008F5265">
        <w:lastRenderedPageBreak/>
        <w:t xml:space="preserve"> </w:t>
      </w:r>
      <w:bookmarkStart w:id="187" w:name="_Toc346789927"/>
      <w:bookmarkStart w:id="188" w:name="_Toc346790004"/>
      <w:bookmarkStart w:id="189" w:name="_Toc367354452"/>
      <w:bookmarkStart w:id="190" w:name="_Toc515542421"/>
      <w:r w:rsidRPr="008F5265">
        <w:t>The review process</w:t>
      </w:r>
      <w:bookmarkEnd w:id="187"/>
      <w:bookmarkEnd w:id="188"/>
      <w:bookmarkEnd w:id="189"/>
      <w:bookmarkEnd w:id="190"/>
    </w:p>
    <w:p w14:paraId="366AFFEE" w14:textId="77777777" w:rsidR="00140492" w:rsidRPr="008F5265" w:rsidRDefault="00140492" w:rsidP="00140492">
      <w:pPr>
        <w:pStyle w:val="dbParagraph1"/>
        <w:spacing w:before="240" w:line="276" w:lineRule="auto"/>
      </w:pPr>
      <w:r w:rsidRPr="008F5265">
        <w:t xml:space="preserve">The CSQS Team will contact CSOs at least six weeks prior </w:t>
      </w:r>
      <w:r w:rsidRPr="00731C69">
        <w:t>to the site visit</w:t>
      </w:r>
      <w:r w:rsidRPr="008F5265">
        <w:t xml:space="preserve"> to begin planning the review.  During this period, further information on the process will be made available, information currently held by the DHHS will be confirmed and a date to visit the CSO to view documentation and speak with </w:t>
      </w:r>
      <w:r>
        <w:t xml:space="preserve">consumers, </w:t>
      </w:r>
      <w:r w:rsidRPr="008F5265">
        <w:t xml:space="preserve">staff, volunteers and </w:t>
      </w:r>
      <w:r>
        <w:t>board or committee members</w:t>
      </w:r>
      <w:r w:rsidRPr="008F5265">
        <w:t xml:space="preserve"> will be negotiated.</w:t>
      </w:r>
    </w:p>
    <w:p w14:paraId="41E92966" w14:textId="77777777" w:rsidR="00140492" w:rsidRPr="008F5265" w:rsidRDefault="00140492" w:rsidP="00140492">
      <w:pPr>
        <w:pStyle w:val="dbParagraph1"/>
      </w:pPr>
      <w:r w:rsidRPr="008F5265">
        <w:t>On the day/s of the site visit, members of the CSQS Team will:</w:t>
      </w:r>
    </w:p>
    <w:p w14:paraId="28E60306" w14:textId="77777777" w:rsidR="00140492" w:rsidRPr="008F5265" w:rsidRDefault="00140492" w:rsidP="00140492">
      <w:pPr>
        <w:pStyle w:val="dbParagraph1"/>
        <w:numPr>
          <w:ilvl w:val="0"/>
          <w:numId w:val="39"/>
        </w:numPr>
        <w:spacing w:before="240"/>
        <w:ind w:left="426" w:hanging="426"/>
      </w:pPr>
      <w:r w:rsidRPr="008F5265">
        <w:t>meet with representatives of the organisation to discuss the agenda for the day/s</w:t>
      </w:r>
    </w:p>
    <w:p w14:paraId="1B0ED646" w14:textId="77777777" w:rsidR="00140492" w:rsidRPr="008F5265" w:rsidRDefault="00140492" w:rsidP="00140492">
      <w:pPr>
        <w:pStyle w:val="dbParagraph1"/>
        <w:numPr>
          <w:ilvl w:val="0"/>
          <w:numId w:val="39"/>
        </w:numPr>
        <w:spacing w:before="240"/>
        <w:ind w:left="426" w:hanging="426"/>
      </w:pPr>
      <w:r w:rsidRPr="008F5265">
        <w:t>view the organisation’s systems, processes and documentation</w:t>
      </w:r>
    </w:p>
    <w:p w14:paraId="233EEDC9" w14:textId="77777777" w:rsidR="00140492" w:rsidRPr="008F5265" w:rsidRDefault="00140492" w:rsidP="00140492">
      <w:pPr>
        <w:pStyle w:val="dbParagraph1"/>
        <w:numPr>
          <w:ilvl w:val="0"/>
          <w:numId w:val="39"/>
        </w:numPr>
        <w:spacing w:before="240"/>
        <w:ind w:left="426" w:hanging="426"/>
      </w:pPr>
      <w:r w:rsidRPr="008F5265">
        <w:t>speak with consumers, staff, volunteers, the management team and any other direct stakeholders</w:t>
      </w:r>
    </w:p>
    <w:p w14:paraId="4034EDE5" w14:textId="77777777" w:rsidR="00140492" w:rsidRPr="008F5265" w:rsidRDefault="00140492" w:rsidP="00140492">
      <w:pPr>
        <w:pStyle w:val="dbParagraph1"/>
        <w:numPr>
          <w:ilvl w:val="0"/>
          <w:numId w:val="39"/>
        </w:numPr>
        <w:spacing w:before="240"/>
        <w:ind w:left="426" w:hanging="426"/>
      </w:pPr>
      <w:r w:rsidRPr="008F5265">
        <w:t>provide a preliminary overview of the findings from the review.</w:t>
      </w:r>
    </w:p>
    <w:p w14:paraId="499734AB" w14:textId="77777777" w:rsidR="00140492" w:rsidRPr="008F5265" w:rsidRDefault="00140492" w:rsidP="00140492">
      <w:pPr>
        <w:pStyle w:val="dbParagraph1"/>
      </w:pPr>
      <w:r w:rsidRPr="008F5265">
        <w:t>Following the site visit:</w:t>
      </w:r>
    </w:p>
    <w:p w14:paraId="48CC7317" w14:textId="77777777" w:rsidR="00140492" w:rsidRPr="008F5265" w:rsidRDefault="00140492" w:rsidP="00140492">
      <w:pPr>
        <w:pStyle w:val="dbParagraph1"/>
        <w:numPr>
          <w:ilvl w:val="0"/>
          <w:numId w:val="39"/>
        </w:numPr>
        <w:spacing w:before="240"/>
        <w:ind w:left="426" w:hanging="426"/>
      </w:pPr>
      <w:r w:rsidRPr="008F5265">
        <w:t xml:space="preserve">the CSQS Team will provide the CSO with the draft </w:t>
      </w:r>
      <w:r w:rsidRPr="008F5265">
        <w:rPr>
          <w:i/>
        </w:rPr>
        <w:t xml:space="preserve">Review Report </w:t>
      </w:r>
      <w:r w:rsidRPr="008F5265">
        <w:t>within</w:t>
      </w:r>
      <w:r w:rsidRPr="008F5265">
        <w:rPr>
          <w:i/>
        </w:rPr>
        <w:t xml:space="preserve"> </w:t>
      </w:r>
      <w:r w:rsidRPr="008F5265">
        <w:t>ten business days</w:t>
      </w:r>
    </w:p>
    <w:p w14:paraId="66681391" w14:textId="77777777" w:rsidR="00140492" w:rsidRPr="008F5265" w:rsidRDefault="00140492" w:rsidP="00140492">
      <w:pPr>
        <w:pStyle w:val="dbParagraph1"/>
        <w:numPr>
          <w:ilvl w:val="0"/>
          <w:numId w:val="39"/>
        </w:numPr>
        <w:spacing w:before="240" w:line="276" w:lineRule="auto"/>
        <w:ind w:left="426" w:hanging="426"/>
      </w:pPr>
      <w:r w:rsidRPr="008F5265">
        <w:t>the CSO has the opportunity to provide feedback on the draft report, provide some additional information or evidence to inform the process or further discuss the findings</w:t>
      </w:r>
      <w:r>
        <w:t>.</w:t>
      </w:r>
      <w:r w:rsidRPr="008F5265">
        <w:t xml:space="preserve">  In this case, the CSO must provide this information to </w:t>
      </w:r>
      <w:r>
        <w:t xml:space="preserve">the </w:t>
      </w:r>
      <w:r w:rsidRPr="008F5265">
        <w:t xml:space="preserve">CSQS </w:t>
      </w:r>
      <w:r>
        <w:t xml:space="preserve">Team </w:t>
      </w:r>
      <w:r w:rsidRPr="008F5265">
        <w:t xml:space="preserve">within </w:t>
      </w:r>
      <w:r>
        <w:t>twenty</w:t>
      </w:r>
      <w:r w:rsidRPr="008F5265">
        <w:t xml:space="preserve"> business days</w:t>
      </w:r>
      <w:r w:rsidRPr="008F5265">
        <w:rPr>
          <w:b/>
        </w:rPr>
        <w:t xml:space="preserve"> </w:t>
      </w:r>
      <w:r w:rsidRPr="008F5265">
        <w:t xml:space="preserve">of the draft </w:t>
      </w:r>
      <w:r w:rsidRPr="008F5265">
        <w:rPr>
          <w:i/>
        </w:rPr>
        <w:t>Review Report</w:t>
      </w:r>
      <w:r w:rsidRPr="008F5265">
        <w:t xml:space="preserve"> being sent.  The review team will then consider the additional information, and where necessary amend the </w:t>
      </w:r>
      <w:r w:rsidRPr="008F5265">
        <w:rPr>
          <w:i/>
        </w:rPr>
        <w:t>Review Report</w:t>
      </w:r>
      <w:r w:rsidRPr="008F5265">
        <w:t xml:space="preserve"> to reflect the additional information prior to finalisation</w:t>
      </w:r>
    </w:p>
    <w:p w14:paraId="41C39631" w14:textId="77777777" w:rsidR="00140492" w:rsidRPr="008F5265" w:rsidRDefault="00140492" w:rsidP="00140492">
      <w:pPr>
        <w:pStyle w:val="dbParagraph1"/>
        <w:numPr>
          <w:ilvl w:val="0"/>
          <w:numId w:val="39"/>
        </w:numPr>
        <w:spacing w:before="240" w:line="276" w:lineRule="auto"/>
        <w:ind w:left="426" w:hanging="426"/>
      </w:pPr>
      <w:r w:rsidRPr="008F5265">
        <w:t xml:space="preserve">the </w:t>
      </w:r>
      <w:r w:rsidRPr="008F5265">
        <w:rPr>
          <w:i/>
        </w:rPr>
        <w:t xml:space="preserve">Review Report </w:t>
      </w:r>
      <w:r w:rsidRPr="008F5265">
        <w:t xml:space="preserve">will be finalised and forwarded to the </w:t>
      </w:r>
      <w:r w:rsidRPr="00731C69">
        <w:t>CSO, and made available to FAMs,</w:t>
      </w:r>
      <w:r w:rsidRPr="008F5265">
        <w:t xml:space="preserve"> with a request to provide the DHHS advice of the response to any Required Activities.  Where a CSO does not agree with the findings of the CSQS Team, a reconsideration can be requested</w:t>
      </w:r>
    </w:p>
    <w:p w14:paraId="07659A97" w14:textId="77777777" w:rsidR="00140492" w:rsidRPr="008F5265" w:rsidRDefault="00140492" w:rsidP="00140492">
      <w:pPr>
        <w:pStyle w:val="dbParagraph1"/>
        <w:numPr>
          <w:ilvl w:val="0"/>
          <w:numId w:val="39"/>
        </w:numPr>
        <w:spacing w:before="240"/>
        <w:ind w:left="426" w:hanging="426"/>
      </w:pPr>
      <w:r w:rsidRPr="008F5265">
        <w:t>DHHS FAMs will monitor the implementation and progress of all Required Activities.</w:t>
      </w:r>
    </w:p>
    <w:p w14:paraId="5FE83C97" w14:textId="77777777" w:rsidR="00140492" w:rsidRPr="008F5265" w:rsidRDefault="00140492" w:rsidP="00140492">
      <w:pPr>
        <w:pStyle w:val="dbParagraph1"/>
        <w:spacing w:before="240" w:line="276" w:lineRule="auto"/>
      </w:pPr>
      <w:r w:rsidRPr="008F5265">
        <w:t>Individual CSO</w:t>
      </w:r>
      <w:r>
        <w:t>’s</w:t>
      </w:r>
      <w:r w:rsidRPr="008F5265">
        <w:t xml:space="preserve"> reports will not be made public by the DHHS, however de-identified information relating to all reviews undertaken may be used for reporting or development activities a</w:t>
      </w:r>
      <w:r>
        <w:t>cross</w:t>
      </w:r>
      <w:r w:rsidRPr="008F5265">
        <w:t xml:space="preserve"> the sector</w:t>
      </w:r>
      <w:r>
        <w:t>.</w:t>
      </w:r>
    </w:p>
    <w:p w14:paraId="6B694D5C" w14:textId="77777777" w:rsidR="00140492" w:rsidRPr="008F5265" w:rsidRDefault="00140492" w:rsidP="00140492">
      <w:pPr>
        <w:spacing w:before="240" w:after="0" w:line="240" w:lineRule="auto"/>
        <w:rPr>
          <w:highlight w:val="green"/>
        </w:rPr>
      </w:pPr>
    </w:p>
    <w:p w14:paraId="41C9C0D3" w14:textId="77777777" w:rsidR="00140492" w:rsidRPr="008F5265" w:rsidRDefault="00140492" w:rsidP="00140492">
      <w:pPr>
        <w:pStyle w:val="dbHeading2"/>
        <w:numPr>
          <w:ilvl w:val="1"/>
          <w:numId w:val="42"/>
        </w:numPr>
        <w:spacing w:before="0" w:line="240" w:lineRule="auto"/>
        <w:ind w:left="709" w:hanging="709"/>
        <w:outlineLvl w:val="1"/>
      </w:pPr>
      <w:r w:rsidRPr="008F5265">
        <w:t xml:space="preserve">  </w:t>
      </w:r>
      <w:bookmarkStart w:id="191" w:name="_Toc367354453"/>
      <w:bookmarkStart w:id="192" w:name="_Toc515542422"/>
      <w:r w:rsidRPr="008F5265">
        <w:t>Preparing for the review</w:t>
      </w:r>
      <w:bookmarkEnd w:id="191"/>
      <w:bookmarkEnd w:id="192"/>
    </w:p>
    <w:p w14:paraId="73F748F9" w14:textId="77777777" w:rsidR="00140492" w:rsidRPr="008F5265" w:rsidRDefault="00140492" w:rsidP="00140492">
      <w:pPr>
        <w:pStyle w:val="dbParagraph1"/>
        <w:spacing w:line="276" w:lineRule="auto"/>
      </w:pPr>
      <w:r w:rsidRPr="008F5265">
        <w:t>Prior to the CSQS Team undertaking the site visit, the CSO will be provided with information about the types of documentation, systems and processes that will be viewed and the topics that will be discussed with consumers, staff, volu</w:t>
      </w:r>
      <w:r>
        <w:t xml:space="preserve">nteers and the management team.  </w:t>
      </w:r>
      <w:r w:rsidRPr="008F5265">
        <w:t>In general, the types of information include:</w:t>
      </w:r>
    </w:p>
    <w:p w14:paraId="70B76EFE" w14:textId="77777777" w:rsidR="00140492" w:rsidRPr="008F5265" w:rsidRDefault="00140492" w:rsidP="00140492">
      <w:pPr>
        <w:pStyle w:val="dbParagraph1"/>
        <w:numPr>
          <w:ilvl w:val="0"/>
          <w:numId w:val="39"/>
        </w:numPr>
        <w:spacing w:before="240"/>
        <w:ind w:left="426" w:hanging="426"/>
      </w:pPr>
      <w:r w:rsidRPr="008F5265">
        <w:t>policies and procedures</w:t>
      </w:r>
    </w:p>
    <w:p w14:paraId="4829EDE6" w14:textId="77777777" w:rsidR="00140492" w:rsidRPr="008F5265" w:rsidRDefault="00140492" w:rsidP="00140492">
      <w:pPr>
        <w:pStyle w:val="dbParagraph1"/>
        <w:numPr>
          <w:ilvl w:val="0"/>
          <w:numId w:val="39"/>
        </w:numPr>
        <w:spacing w:before="240"/>
        <w:ind w:left="426" w:hanging="426"/>
      </w:pPr>
      <w:r w:rsidRPr="008F5265">
        <w:t>information provided to consumers about the services they receive and their rights and responsibilities</w:t>
      </w:r>
    </w:p>
    <w:p w14:paraId="0B98727D" w14:textId="77777777" w:rsidR="00140492" w:rsidRPr="008F5265" w:rsidRDefault="00140492" w:rsidP="00140492">
      <w:pPr>
        <w:pStyle w:val="dbParagraph1"/>
        <w:numPr>
          <w:ilvl w:val="0"/>
          <w:numId w:val="39"/>
        </w:numPr>
        <w:spacing w:before="240"/>
        <w:ind w:left="426" w:hanging="426"/>
      </w:pPr>
      <w:r w:rsidRPr="008F5265">
        <w:t>systems and processes to monitor compliance with the Funding Agreement and legislative requirements</w:t>
      </w:r>
    </w:p>
    <w:p w14:paraId="726CE865" w14:textId="77777777" w:rsidR="00140492" w:rsidRPr="008F5265" w:rsidRDefault="00140492" w:rsidP="00140492">
      <w:pPr>
        <w:pStyle w:val="dbParagraph1"/>
        <w:numPr>
          <w:ilvl w:val="0"/>
          <w:numId w:val="39"/>
        </w:numPr>
        <w:spacing w:before="240"/>
        <w:ind w:left="426" w:hanging="426"/>
      </w:pPr>
      <w:r w:rsidRPr="008F5265">
        <w:t xml:space="preserve">systems and processes to monitor </w:t>
      </w:r>
      <w:r>
        <w:t>CI</w:t>
      </w:r>
      <w:r w:rsidRPr="008F5265">
        <w:t xml:space="preserve"> activities, incidents and feedback</w:t>
      </w:r>
    </w:p>
    <w:p w14:paraId="571C535D" w14:textId="77777777" w:rsidR="00140492" w:rsidRPr="008F5265" w:rsidRDefault="00140492" w:rsidP="00140492">
      <w:pPr>
        <w:pStyle w:val="dbParagraph1"/>
        <w:numPr>
          <w:ilvl w:val="0"/>
          <w:numId w:val="39"/>
        </w:numPr>
        <w:spacing w:before="240"/>
        <w:ind w:left="426" w:hanging="426"/>
      </w:pPr>
      <w:r w:rsidRPr="008F5265">
        <w:t>systems and processes that support staff and volunteers in their roles</w:t>
      </w:r>
    </w:p>
    <w:p w14:paraId="74B70D8B" w14:textId="77777777" w:rsidR="00140492" w:rsidRPr="008F5265" w:rsidRDefault="00140492" w:rsidP="00140492">
      <w:pPr>
        <w:pStyle w:val="dbParagraph1"/>
        <w:numPr>
          <w:ilvl w:val="0"/>
          <w:numId w:val="39"/>
        </w:numPr>
        <w:spacing w:before="240"/>
        <w:ind w:left="426" w:hanging="426"/>
      </w:pPr>
      <w:r w:rsidRPr="008F5265">
        <w:lastRenderedPageBreak/>
        <w:t>records, such as care plans, progress notes etc. of consumers receiving DHHS funded services.</w:t>
      </w:r>
    </w:p>
    <w:p w14:paraId="2D8F89E1" w14:textId="77777777" w:rsidR="00140492" w:rsidRPr="008F5265" w:rsidRDefault="00140492" w:rsidP="00140492">
      <w:pPr>
        <w:pStyle w:val="dbHeading2"/>
        <w:numPr>
          <w:ilvl w:val="1"/>
          <w:numId w:val="42"/>
        </w:numPr>
        <w:spacing w:before="240" w:line="240" w:lineRule="auto"/>
        <w:ind w:left="709" w:hanging="709"/>
        <w:outlineLvl w:val="1"/>
      </w:pPr>
      <w:r w:rsidRPr="008F5265">
        <w:t xml:space="preserve"> </w:t>
      </w:r>
      <w:bookmarkStart w:id="193" w:name="_Toc367354454"/>
      <w:bookmarkStart w:id="194" w:name="_Toc515542423"/>
      <w:r w:rsidRPr="008F5265">
        <w:t>An overview of the review process</w:t>
      </w:r>
      <w:bookmarkEnd w:id="193"/>
      <w:bookmarkEnd w:id="194"/>
    </w:p>
    <w:p w14:paraId="76A9444B" w14:textId="77777777" w:rsidR="00140492" w:rsidRPr="008F5265" w:rsidRDefault="00140492" w:rsidP="00140492">
      <w:pPr>
        <w:pStyle w:val="dbParagraph1"/>
        <w:spacing w:before="240"/>
        <w:ind w:left="357"/>
      </w:pPr>
    </w:p>
    <w:p w14:paraId="56ADDCFE" w14:textId="03DD78B8" w:rsidR="00140492" w:rsidRPr="008F5265" w:rsidRDefault="00A836C9" w:rsidP="00140492">
      <w:pPr>
        <w:pStyle w:val="dbParagraph1"/>
        <w:spacing w:before="240"/>
        <w:ind w:left="357"/>
      </w:pPr>
      <w:r>
        <w:rPr>
          <w:noProof/>
          <w:lang w:eastAsia="en-AU"/>
        </w:rPr>
        <mc:AlternateContent>
          <mc:Choice Requires="wps">
            <w:drawing>
              <wp:anchor distT="0" distB="0" distL="114300" distR="114300" simplePos="0" relativeHeight="251714560" behindDoc="0" locked="0" layoutInCell="1" allowOverlap="1" wp14:anchorId="626CCA3D" wp14:editId="488B15E9">
                <wp:simplePos x="0" y="0"/>
                <wp:positionH relativeFrom="column">
                  <wp:posOffset>278130</wp:posOffset>
                </wp:positionH>
                <wp:positionV relativeFrom="paragraph">
                  <wp:posOffset>6536055</wp:posOffset>
                </wp:positionV>
                <wp:extent cx="5476875" cy="1362075"/>
                <wp:effectExtent l="0" t="0" r="9525" b="9525"/>
                <wp:wrapNone/>
                <wp:docPr id="273" name="Rounded Rectangle 273"/>
                <wp:cNvGraphicFramePr/>
                <a:graphic xmlns:a="http://schemas.openxmlformats.org/drawingml/2006/main">
                  <a:graphicData uri="http://schemas.microsoft.com/office/word/2010/wordprocessingShape">
                    <wps:wsp>
                      <wps:cNvSpPr/>
                      <wps:spPr>
                        <a:xfrm>
                          <a:off x="0" y="0"/>
                          <a:ext cx="5476875" cy="1362075"/>
                        </a:xfrm>
                        <a:prstGeom prst="roundRect">
                          <a:avLst>
                            <a:gd name="adj" fmla="val 0"/>
                          </a:avLst>
                        </a:prstGeom>
                        <a:solidFill>
                          <a:srgbClr val="0092D2"/>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2F8AB7A4" w14:textId="77777777" w:rsidR="00A836C9" w:rsidRPr="0084171A" w:rsidRDefault="00A836C9" w:rsidP="00A836C9">
                            <w:pPr>
                              <w:spacing w:after="120"/>
                              <w:jc w:val="center"/>
                              <w:rPr>
                                <w:b/>
                                <w:color w:val="FFFFFF" w:themeColor="background1"/>
                                <w:sz w:val="24"/>
                                <w:szCs w:val="24"/>
                              </w:rPr>
                            </w:pPr>
                            <w:r w:rsidRPr="0084171A">
                              <w:rPr>
                                <w:b/>
                                <w:color w:val="FFFFFF" w:themeColor="background1"/>
                                <w:sz w:val="24"/>
                                <w:szCs w:val="24"/>
                              </w:rPr>
                              <w:t>Ongoing continuous improvement activity</w:t>
                            </w:r>
                          </w:p>
                          <w:p w14:paraId="77B3EC89"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color w:val="FFFFFF" w:themeColor="background1"/>
                                <w:sz w:val="20"/>
                                <w:szCs w:val="20"/>
                              </w:rPr>
                            </w:pPr>
                            <w:r w:rsidRPr="00F943D4">
                              <w:rPr>
                                <w:color w:val="FFFFFF" w:themeColor="background1"/>
                                <w:sz w:val="20"/>
                                <w:szCs w:val="20"/>
                              </w:rPr>
                              <w:t>Recommendations contribute to the CSO</w:t>
                            </w:r>
                            <w:r>
                              <w:rPr>
                                <w:color w:val="FFFFFF" w:themeColor="background1"/>
                                <w:sz w:val="20"/>
                                <w:szCs w:val="20"/>
                              </w:rPr>
                              <w:t>s</w:t>
                            </w:r>
                            <w:r w:rsidRPr="00F943D4">
                              <w:rPr>
                                <w:color w:val="FFFFFF" w:themeColor="background1"/>
                                <w:sz w:val="20"/>
                                <w:szCs w:val="20"/>
                              </w:rPr>
                              <w:t xml:space="preserve"> continuous improvement activity</w:t>
                            </w:r>
                          </w:p>
                          <w:p w14:paraId="4C863B6E"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b/>
                                <w:color w:val="FFFFFF" w:themeColor="background1"/>
                                <w:sz w:val="20"/>
                                <w:szCs w:val="20"/>
                              </w:rPr>
                            </w:pPr>
                            <w:r w:rsidRPr="00F943D4">
                              <w:rPr>
                                <w:color w:val="FFFFFF" w:themeColor="background1"/>
                                <w:sz w:val="20"/>
                                <w:szCs w:val="20"/>
                              </w:rPr>
                              <w:t>DHHS F</w:t>
                            </w:r>
                            <w:r>
                              <w:rPr>
                                <w:color w:val="FFFFFF" w:themeColor="background1"/>
                                <w:sz w:val="20"/>
                                <w:szCs w:val="20"/>
                              </w:rPr>
                              <w:t>AM</w:t>
                            </w:r>
                            <w:r w:rsidRPr="00F943D4">
                              <w:rPr>
                                <w:color w:val="FFFFFF" w:themeColor="background1"/>
                                <w:sz w:val="20"/>
                                <w:szCs w:val="20"/>
                              </w:rPr>
                              <w:t xml:space="preserve"> discuss the CSOs activities, including actions stemming from the review process as part of their visit/s</w:t>
                            </w:r>
                          </w:p>
                          <w:p w14:paraId="54A2C7F2" w14:textId="77777777" w:rsidR="00A836C9" w:rsidRDefault="00A836C9" w:rsidP="00A836C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26CCA3D" id="Rounded Rectangle 273" o:spid="_x0000_s1033" style="position:absolute;left:0;text-align:left;margin-left:21.9pt;margin-top:514.65pt;width:431.25pt;height:107.25pt;z-index:251714560;visibility:visible;mso-wrap-style:square;mso-wrap-distance-left:9pt;mso-wrap-distance-top:0;mso-wrap-distance-right:9pt;mso-wrap-distance-bottom:0;mso-position-horizontal:absolute;mso-position-horizontal-relative:text;mso-position-vertical:absolute;mso-position-vertical-relative:text;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" fillcolor="#0092d2" stroked="f" strokeweight="2pt">
                <v:textbox>
                  <w:txbxContent>
                    <w:p w14:paraId="2F8AB7A4" w14:textId="77777777" w:rsidR="00A836C9" w:rsidRPr="0084171A" w:rsidRDefault="00A836C9" w:rsidP="00A836C9">
                      <w:pPr>
                        <w:spacing w:after="120"/>
                        <w:jc w:val="center"/>
                        <w:rPr>
                          <w:b/>
                          <w:color w:val="FFFFFF" w:themeColor="background1"/>
                          <w:sz w:val="24"/>
                          <w:szCs w:val="24"/>
                        </w:rPr>
                      </w:pPr>
                      <w:r w:rsidRPr="0084171A">
                        <w:rPr>
                          <w:b/>
                          <w:color w:val="FFFFFF" w:themeColor="background1"/>
                          <w:sz w:val="24"/>
                          <w:szCs w:val="24"/>
                        </w:rPr>
                        <w:t>Ongoing continuous improvement activity</w:t>
                      </w:r>
                    </w:p>
                    <w:p w14:paraId="77B3EC89"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color w:val="FFFFFF" w:themeColor="background1"/>
                          <w:sz w:val="20"/>
                          <w:szCs w:val="20"/>
                        </w:rPr>
                      </w:pPr>
                      <w:r w:rsidRPr="00F943D4">
                        <w:rPr>
                          <w:color w:val="FFFFFF" w:themeColor="background1"/>
                          <w:sz w:val="20"/>
                          <w:szCs w:val="20"/>
                        </w:rPr>
                        <w:t>Recommendations contribute to the CSO</w:t>
                      </w:r>
                      <w:r>
                        <w:rPr>
                          <w:color w:val="FFFFFF" w:themeColor="background1"/>
                          <w:sz w:val="20"/>
                          <w:szCs w:val="20"/>
                        </w:rPr>
                        <w:t>s</w:t>
                      </w:r>
                      <w:r w:rsidRPr="00F943D4">
                        <w:rPr>
                          <w:color w:val="FFFFFF" w:themeColor="background1"/>
                          <w:sz w:val="20"/>
                          <w:szCs w:val="20"/>
                        </w:rPr>
                        <w:t xml:space="preserve"> continuous improvement activity</w:t>
                      </w:r>
                    </w:p>
                    <w:p w14:paraId="4C863B6E"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b/>
                          <w:color w:val="FFFFFF" w:themeColor="background1"/>
                          <w:sz w:val="20"/>
                          <w:szCs w:val="20"/>
                        </w:rPr>
                      </w:pPr>
                      <w:r w:rsidRPr="00F943D4">
                        <w:rPr>
                          <w:color w:val="FFFFFF" w:themeColor="background1"/>
                          <w:sz w:val="20"/>
                          <w:szCs w:val="20"/>
                        </w:rPr>
                        <w:t>DHHS F</w:t>
                      </w:r>
                      <w:r>
                        <w:rPr>
                          <w:color w:val="FFFFFF" w:themeColor="background1"/>
                          <w:sz w:val="20"/>
                          <w:szCs w:val="20"/>
                        </w:rPr>
                        <w:t>AM</w:t>
                      </w:r>
                      <w:r w:rsidRPr="00F943D4">
                        <w:rPr>
                          <w:color w:val="FFFFFF" w:themeColor="background1"/>
                          <w:sz w:val="20"/>
                          <w:szCs w:val="20"/>
                        </w:rPr>
                        <w:t xml:space="preserve"> discuss the CSOs activities, including actions stemming from the review process as part of their visit/s</w:t>
                      </w:r>
                    </w:p>
                    <w:p w14:paraId="54A2C7F2" w14:textId="77777777" w:rsidR="00A836C9" w:rsidRDefault="00A836C9" w:rsidP="00A836C9">
                      <w:pPr>
                        <w:jc w:val="center"/>
                      </w:pPr>
                    </w:p>
                  </w:txbxContent>
                </v:textbox>
              </v:roundrect>
            </w:pict>
          </mc:Fallback>
        </mc:AlternateContent>
      </w:r>
      <w:r>
        <w:rPr>
          <w:noProof/>
          <w:lang w:eastAsia="en-AU"/>
        </w:rPr>
        <mc:AlternateContent>
          <mc:Choice Requires="wps">
            <w:drawing>
              <wp:anchor distT="0" distB="0" distL="114300" distR="114300" simplePos="0" relativeHeight="251712512" behindDoc="0" locked="0" layoutInCell="1" allowOverlap="1" wp14:anchorId="71FD52E4" wp14:editId="1AD4785E">
                <wp:simplePos x="0" y="0"/>
                <wp:positionH relativeFrom="column">
                  <wp:posOffset>278130</wp:posOffset>
                </wp:positionH>
                <wp:positionV relativeFrom="paragraph">
                  <wp:posOffset>4632325</wp:posOffset>
                </wp:positionV>
                <wp:extent cx="5476875" cy="1771650"/>
                <wp:effectExtent l="0" t="0" r="9525" b="0"/>
                <wp:wrapNone/>
                <wp:docPr id="270" name="Rounded Rectangle 270"/>
                <wp:cNvGraphicFramePr/>
                <a:graphic xmlns:a="http://schemas.openxmlformats.org/drawingml/2006/main">
                  <a:graphicData uri="http://schemas.microsoft.com/office/word/2010/wordprocessingShape">
                    <wps:wsp>
                      <wps:cNvSpPr/>
                      <wps:spPr>
                        <a:xfrm>
                          <a:off x="0" y="0"/>
                          <a:ext cx="5476875" cy="1771650"/>
                        </a:xfrm>
                        <a:prstGeom prst="roundRect">
                          <a:avLst>
                            <a:gd name="adj" fmla="val 0"/>
                          </a:avLst>
                        </a:prstGeom>
                        <a:solidFill>
                          <a:srgbClr val="0092D2"/>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7126CA6D" w14:textId="77777777" w:rsidR="00A836C9" w:rsidRPr="0084171A" w:rsidRDefault="00A836C9" w:rsidP="00A836C9">
                            <w:pPr>
                              <w:spacing w:after="120"/>
                              <w:jc w:val="center"/>
                              <w:rPr>
                                <w:b/>
                                <w:color w:val="FFFFFF" w:themeColor="background1"/>
                                <w:sz w:val="24"/>
                                <w:szCs w:val="24"/>
                              </w:rPr>
                            </w:pPr>
                            <w:r w:rsidRPr="0084171A">
                              <w:rPr>
                                <w:b/>
                                <w:color w:val="FFFFFF" w:themeColor="background1"/>
                                <w:sz w:val="24"/>
                                <w:szCs w:val="24"/>
                              </w:rPr>
                              <w:t>Response to recommendations</w:t>
                            </w:r>
                          </w:p>
                          <w:p w14:paraId="7830BB52"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b/>
                                <w:color w:val="FFFFFF" w:themeColor="background1"/>
                                <w:sz w:val="20"/>
                                <w:szCs w:val="20"/>
                              </w:rPr>
                            </w:pPr>
                            <w:r w:rsidRPr="00F943D4">
                              <w:rPr>
                                <w:color w:val="FFFFFF" w:themeColor="background1"/>
                                <w:sz w:val="20"/>
                                <w:szCs w:val="20"/>
                              </w:rPr>
                              <w:t>If any Required Activities are identified, a response to these is sought</w:t>
                            </w:r>
                          </w:p>
                          <w:p w14:paraId="008F1F38"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b/>
                                <w:color w:val="FFFFFF" w:themeColor="background1"/>
                                <w:sz w:val="20"/>
                                <w:szCs w:val="20"/>
                              </w:rPr>
                            </w:pPr>
                            <w:r>
                              <w:rPr>
                                <w:color w:val="FFFFFF" w:themeColor="background1"/>
                                <w:sz w:val="20"/>
                                <w:szCs w:val="20"/>
                              </w:rPr>
                              <w:t>CSO</w:t>
                            </w:r>
                            <w:r w:rsidRPr="00F943D4">
                              <w:rPr>
                                <w:color w:val="FFFFFF" w:themeColor="background1"/>
                                <w:sz w:val="20"/>
                                <w:szCs w:val="20"/>
                              </w:rPr>
                              <w:t>s response to Required Activities is reviewed by the CSQS Team</w:t>
                            </w:r>
                          </w:p>
                          <w:p w14:paraId="0DAD6683"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b/>
                                <w:color w:val="FFFFFF" w:themeColor="background1"/>
                                <w:sz w:val="20"/>
                                <w:szCs w:val="20"/>
                              </w:rPr>
                            </w:pPr>
                            <w:r>
                              <w:rPr>
                                <w:color w:val="FFFFFF" w:themeColor="background1"/>
                                <w:sz w:val="20"/>
                                <w:szCs w:val="20"/>
                              </w:rPr>
                              <w:t>CSO</w:t>
                            </w:r>
                            <w:r w:rsidRPr="00F943D4">
                              <w:rPr>
                                <w:color w:val="FFFFFF" w:themeColor="background1"/>
                                <w:sz w:val="20"/>
                                <w:szCs w:val="20"/>
                              </w:rPr>
                              <w:t>s response is either accepted or further information is sought</w:t>
                            </w:r>
                          </w:p>
                          <w:p w14:paraId="504267C9"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color w:val="FFFFFF" w:themeColor="background1"/>
                                <w:sz w:val="20"/>
                                <w:szCs w:val="20"/>
                              </w:rPr>
                            </w:pPr>
                            <w:r w:rsidRPr="00F943D4">
                              <w:rPr>
                                <w:color w:val="FFFFFF" w:themeColor="background1"/>
                                <w:sz w:val="20"/>
                                <w:szCs w:val="20"/>
                              </w:rPr>
                              <w:t xml:space="preserve">CSQS Team provides a response on the Required Activities to the CSO and FAM </w:t>
                            </w:r>
                          </w:p>
                          <w:p w14:paraId="1E947834"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b/>
                                <w:color w:val="FFFFFF" w:themeColor="background1"/>
                                <w:sz w:val="20"/>
                                <w:szCs w:val="20"/>
                              </w:rPr>
                            </w:pPr>
                            <w:r w:rsidRPr="00F943D4">
                              <w:rPr>
                                <w:color w:val="FFFFFF" w:themeColor="background1"/>
                                <w:sz w:val="20"/>
                                <w:szCs w:val="20"/>
                              </w:rPr>
                              <w:t>Review process ends</w:t>
                            </w:r>
                          </w:p>
                          <w:p w14:paraId="40D42D85" w14:textId="77777777" w:rsidR="00A836C9" w:rsidRDefault="00A836C9" w:rsidP="00A836C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1FD52E4" id="Rounded Rectangle 270" o:spid="_x0000_s1034" style="position:absolute;left:0;text-align:left;margin-left:21.9pt;margin-top:364.75pt;width:431.25pt;height:139.5pt;z-index:251712512;visibility:visible;mso-wrap-style:square;mso-wrap-distance-left:9pt;mso-wrap-distance-top:0;mso-wrap-distance-right:9pt;mso-wrap-distance-bottom:0;mso-position-horizontal:absolute;mso-position-horizontal-relative:text;mso-position-vertical:absolute;mso-position-vertical-relative:text;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" fillcolor="#0092d2" stroked="f" strokeweight="2pt">
                <v:textbox>
                  <w:txbxContent>
                    <w:p w14:paraId="7126CA6D" w14:textId="77777777" w:rsidR="00A836C9" w:rsidRPr="0084171A" w:rsidRDefault="00A836C9" w:rsidP="00A836C9">
                      <w:pPr>
                        <w:spacing w:after="120"/>
                        <w:jc w:val="center"/>
                        <w:rPr>
                          <w:b/>
                          <w:color w:val="FFFFFF" w:themeColor="background1"/>
                          <w:sz w:val="24"/>
                          <w:szCs w:val="24"/>
                        </w:rPr>
                      </w:pPr>
                      <w:r w:rsidRPr="0084171A">
                        <w:rPr>
                          <w:b/>
                          <w:color w:val="FFFFFF" w:themeColor="background1"/>
                          <w:sz w:val="24"/>
                          <w:szCs w:val="24"/>
                        </w:rPr>
                        <w:t>Response to recommendations</w:t>
                      </w:r>
                    </w:p>
                    <w:p w14:paraId="7830BB52"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b/>
                          <w:color w:val="FFFFFF" w:themeColor="background1"/>
                          <w:sz w:val="20"/>
                          <w:szCs w:val="20"/>
                        </w:rPr>
                      </w:pPr>
                      <w:r w:rsidRPr="00F943D4">
                        <w:rPr>
                          <w:color w:val="FFFFFF" w:themeColor="background1"/>
                          <w:sz w:val="20"/>
                          <w:szCs w:val="20"/>
                        </w:rPr>
                        <w:t>If any Required Activities are identified, a response to these is sought</w:t>
                      </w:r>
                    </w:p>
                    <w:p w14:paraId="008F1F38"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b/>
                          <w:color w:val="FFFFFF" w:themeColor="background1"/>
                          <w:sz w:val="20"/>
                          <w:szCs w:val="20"/>
                        </w:rPr>
                      </w:pPr>
                      <w:r>
                        <w:rPr>
                          <w:color w:val="FFFFFF" w:themeColor="background1"/>
                          <w:sz w:val="20"/>
                          <w:szCs w:val="20"/>
                        </w:rPr>
                        <w:t>CSO</w:t>
                      </w:r>
                      <w:r w:rsidRPr="00F943D4">
                        <w:rPr>
                          <w:color w:val="FFFFFF" w:themeColor="background1"/>
                          <w:sz w:val="20"/>
                          <w:szCs w:val="20"/>
                        </w:rPr>
                        <w:t>s response to Required Activities is reviewed by the CSQS Team</w:t>
                      </w:r>
                    </w:p>
                    <w:p w14:paraId="0DAD6683"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b/>
                          <w:color w:val="FFFFFF" w:themeColor="background1"/>
                          <w:sz w:val="20"/>
                          <w:szCs w:val="20"/>
                        </w:rPr>
                      </w:pPr>
                      <w:r>
                        <w:rPr>
                          <w:color w:val="FFFFFF" w:themeColor="background1"/>
                          <w:sz w:val="20"/>
                          <w:szCs w:val="20"/>
                        </w:rPr>
                        <w:t>CSO</w:t>
                      </w:r>
                      <w:r w:rsidRPr="00F943D4">
                        <w:rPr>
                          <w:color w:val="FFFFFF" w:themeColor="background1"/>
                          <w:sz w:val="20"/>
                          <w:szCs w:val="20"/>
                        </w:rPr>
                        <w:t>s response is either accepted or further information is sought</w:t>
                      </w:r>
                    </w:p>
                    <w:p w14:paraId="504267C9"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color w:val="FFFFFF" w:themeColor="background1"/>
                          <w:sz w:val="20"/>
                          <w:szCs w:val="20"/>
                        </w:rPr>
                      </w:pPr>
                      <w:r w:rsidRPr="00F943D4">
                        <w:rPr>
                          <w:color w:val="FFFFFF" w:themeColor="background1"/>
                          <w:sz w:val="20"/>
                          <w:szCs w:val="20"/>
                        </w:rPr>
                        <w:t xml:space="preserve">CSQS Team provides a response on the Required Activities to the CSO and FAM </w:t>
                      </w:r>
                    </w:p>
                    <w:p w14:paraId="1E947834"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b/>
                          <w:color w:val="FFFFFF" w:themeColor="background1"/>
                          <w:sz w:val="20"/>
                          <w:szCs w:val="20"/>
                        </w:rPr>
                      </w:pPr>
                      <w:r w:rsidRPr="00F943D4">
                        <w:rPr>
                          <w:color w:val="FFFFFF" w:themeColor="background1"/>
                          <w:sz w:val="20"/>
                          <w:szCs w:val="20"/>
                        </w:rPr>
                        <w:t>Review process ends</w:t>
                      </w:r>
                    </w:p>
                    <w:p w14:paraId="40D42D85" w14:textId="77777777" w:rsidR="00A836C9" w:rsidRDefault="00A836C9" w:rsidP="00A836C9">
                      <w:pPr>
                        <w:jc w:val="center"/>
                      </w:pPr>
                    </w:p>
                  </w:txbxContent>
                </v:textbox>
              </v:roundrect>
            </w:pict>
          </mc:Fallback>
        </mc:AlternateContent>
      </w:r>
      <w:r>
        <w:rPr>
          <w:noProof/>
          <w:lang w:eastAsia="en-AU"/>
        </w:rPr>
        <mc:AlternateContent>
          <mc:Choice Requires="wps">
            <w:drawing>
              <wp:anchor distT="0" distB="0" distL="114300" distR="114300" simplePos="0" relativeHeight="251708416" behindDoc="0" locked="0" layoutInCell="1" allowOverlap="1" wp14:anchorId="41D07A0F" wp14:editId="641A7720">
                <wp:simplePos x="0" y="0"/>
                <wp:positionH relativeFrom="column">
                  <wp:posOffset>272415</wp:posOffset>
                </wp:positionH>
                <wp:positionV relativeFrom="paragraph">
                  <wp:posOffset>1613345</wp:posOffset>
                </wp:positionV>
                <wp:extent cx="5476875" cy="1362075"/>
                <wp:effectExtent l="0" t="0" r="9525" b="9525"/>
                <wp:wrapNone/>
                <wp:docPr id="307" name="Rounded Rectangle 307"/>
                <wp:cNvGraphicFramePr/>
                <a:graphic xmlns:a="http://schemas.openxmlformats.org/drawingml/2006/main">
                  <a:graphicData uri="http://schemas.microsoft.com/office/word/2010/wordprocessingShape">
                    <wps:wsp>
                      <wps:cNvSpPr/>
                      <wps:spPr>
                        <a:xfrm>
                          <a:off x="0" y="0"/>
                          <a:ext cx="5476875" cy="1362075"/>
                        </a:xfrm>
                        <a:prstGeom prst="roundRect">
                          <a:avLst>
                            <a:gd name="adj" fmla="val 63"/>
                          </a:avLst>
                        </a:prstGeom>
                        <a:solidFill>
                          <a:srgbClr val="0092D2"/>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C52BA04" w14:textId="77777777" w:rsidR="00A836C9" w:rsidRPr="0084171A" w:rsidRDefault="00A836C9" w:rsidP="00A836C9">
                            <w:pPr>
                              <w:spacing w:after="120"/>
                              <w:jc w:val="center"/>
                              <w:rPr>
                                <w:b/>
                                <w:color w:val="FFFFFF" w:themeColor="background1"/>
                                <w:sz w:val="24"/>
                                <w:szCs w:val="24"/>
                              </w:rPr>
                            </w:pPr>
                            <w:r w:rsidRPr="0084171A">
                              <w:rPr>
                                <w:b/>
                                <w:color w:val="FFFFFF" w:themeColor="background1"/>
                                <w:sz w:val="24"/>
                                <w:szCs w:val="24"/>
                              </w:rPr>
                              <w:t>During the site visit</w:t>
                            </w:r>
                          </w:p>
                          <w:p w14:paraId="5CB6DD21"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color w:val="FFFFFF" w:themeColor="background1"/>
                                <w:sz w:val="20"/>
                                <w:szCs w:val="20"/>
                              </w:rPr>
                            </w:pPr>
                            <w:r w:rsidRPr="00F943D4">
                              <w:rPr>
                                <w:color w:val="FFFFFF" w:themeColor="background1"/>
                                <w:sz w:val="20"/>
                                <w:szCs w:val="20"/>
                              </w:rPr>
                              <w:t>Opening Meeting</w:t>
                            </w:r>
                          </w:p>
                          <w:p w14:paraId="6E4E253C"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b/>
                                <w:color w:val="FFFFFF" w:themeColor="background1"/>
                                <w:sz w:val="20"/>
                                <w:szCs w:val="20"/>
                              </w:rPr>
                            </w:pPr>
                            <w:r w:rsidRPr="00F943D4">
                              <w:rPr>
                                <w:color w:val="FFFFFF" w:themeColor="background1"/>
                                <w:sz w:val="20"/>
                                <w:szCs w:val="20"/>
                              </w:rPr>
                              <w:t>Feedback sessions</w:t>
                            </w:r>
                          </w:p>
                          <w:p w14:paraId="46F75E5D"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b/>
                                <w:color w:val="FFFFFF" w:themeColor="background1"/>
                                <w:sz w:val="20"/>
                                <w:szCs w:val="20"/>
                              </w:rPr>
                            </w:pPr>
                            <w:r w:rsidRPr="00F943D4">
                              <w:rPr>
                                <w:color w:val="FFFFFF" w:themeColor="background1"/>
                                <w:sz w:val="20"/>
                                <w:szCs w:val="20"/>
                              </w:rPr>
                              <w:t>Documentation, systems and processes review</w:t>
                            </w:r>
                          </w:p>
                          <w:p w14:paraId="1AEC0176"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b/>
                                <w:color w:val="FFFFFF" w:themeColor="background1"/>
                                <w:sz w:val="20"/>
                                <w:szCs w:val="20"/>
                              </w:rPr>
                            </w:pPr>
                            <w:r w:rsidRPr="00F943D4">
                              <w:rPr>
                                <w:color w:val="FFFFFF" w:themeColor="background1"/>
                                <w:sz w:val="20"/>
                                <w:szCs w:val="20"/>
                              </w:rPr>
                              <w:t>Closing Meeting</w:t>
                            </w:r>
                          </w:p>
                          <w:p w14:paraId="6B00C004" w14:textId="77777777" w:rsidR="00A836C9" w:rsidRDefault="00A836C9" w:rsidP="00A836C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1D07A0F" id="Rounded Rectangle 307" o:spid="_x0000_s1035" style="position:absolute;left:0;text-align:left;margin-left:21.45pt;margin-top:127.05pt;width:431.25pt;height:107.25pt;z-index:251708416;visibility:visible;mso-wrap-style:square;mso-wrap-distance-left:9pt;mso-wrap-distance-top:0;mso-wrap-distance-right:9pt;mso-wrap-distance-bottom:0;mso-position-horizontal:absolute;mso-position-horizontal-relative:text;mso-position-vertical:absolute;mso-position-vertical-relative:text;v-text-anchor:middle" arcsize="4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" fillcolor="#0092d2" stroked="f" strokeweight="2pt">
                <v:textbox>
                  <w:txbxContent>
                    <w:p w14:paraId="0C52BA04" w14:textId="77777777" w:rsidR="00A836C9" w:rsidRPr="0084171A" w:rsidRDefault="00A836C9" w:rsidP="00A836C9">
                      <w:pPr>
                        <w:spacing w:after="120"/>
                        <w:jc w:val="center"/>
                        <w:rPr>
                          <w:b/>
                          <w:color w:val="FFFFFF" w:themeColor="background1"/>
                          <w:sz w:val="24"/>
                          <w:szCs w:val="24"/>
                        </w:rPr>
                      </w:pPr>
                      <w:r w:rsidRPr="0084171A">
                        <w:rPr>
                          <w:b/>
                          <w:color w:val="FFFFFF" w:themeColor="background1"/>
                          <w:sz w:val="24"/>
                          <w:szCs w:val="24"/>
                        </w:rPr>
                        <w:t>During the site visit</w:t>
                      </w:r>
                    </w:p>
                    <w:p w14:paraId="5CB6DD21"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color w:val="FFFFFF" w:themeColor="background1"/>
                          <w:sz w:val="20"/>
                          <w:szCs w:val="20"/>
                        </w:rPr>
                      </w:pPr>
                      <w:r w:rsidRPr="00F943D4">
                        <w:rPr>
                          <w:color w:val="FFFFFF" w:themeColor="background1"/>
                          <w:sz w:val="20"/>
                          <w:szCs w:val="20"/>
                        </w:rPr>
                        <w:t>Opening Meeting</w:t>
                      </w:r>
                    </w:p>
                    <w:p w14:paraId="6E4E253C"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b/>
                          <w:color w:val="FFFFFF" w:themeColor="background1"/>
                          <w:sz w:val="20"/>
                          <w:szCs w:val="20"/>
                        </w:rPr>
                      </w:pPr>
                      <w:r w:rsidRPr="00F943D4">
                        <w:rPr>
                          <w:color w:val="FFFFFF" w:themeColor="background1"/>
                          <w:sz w:val="20"/>
                          <w:szCs w:val="20"/>
                        </w:rPr>
                        <w:t>Feedback sessions</w:t>
                      </w:r>
                    </w:p>
                    <w:p w14:paraId="46F75E5D"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b/>
                          <w:color w:val="FFFFFF" w:themeColor="background1"/>
                          <w:sz w:val="20"/>
                          <w:szCs w:val="20"/>
                        </w:rPr>
                      </w:pPr>
                      <w:r w:rsidRPr="00F943D4">
                        <w:rPr>
                          <w:color w:val="FFFFFF" w:themeColor="background1"/>
                          <w:sz w:val="20"/>
                          <w:szCs w:val="20"/>
                        </w:rPr>
                        <w:t>Documentation, systems and processes review</w:t>
                      </w:r>
                    </w:p>
                    <w:p w14:paraId="1AEC0176"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b/>
                          <w:color w:val="FFFFFF" w:themeColor="background1"/>
                          <w:sz w:val="20"/>
                          <w:szCs w:val="20"/>
                        </w:rPr>
                      </w:pPr>
                      <w:r w:rsidRPr="00F943D4">
                        <w:rPr>
                          <w:color w:val="FFFFFF" w:themeColor="background1"/>
                          <w:sz w:val="20"/>
                          <w:szCs w:val="20"/>
                        </w:rPr>
                        <w:t>Closing Meeting</w:t>
                      </w:r>
                    </w:p>
                    <w:p w14:paraId="6B00C004" w14:textId="77777777" w:rsidR="00A836C9" w:rsidRDefault="00A836C9" w:rsidP="00A836C9">
                      <w:pPr>
                        <w:jc w:val="center"/>
                      </w:pPr>
                    </w:p>
                  </w:txbxContent>
                </v:textbox>
              </v:roundrect>
            </w:pict>
          </mc:Fallback>
        </mc:AlternateContent>
      </w:r>
      <w:r>
        <w:rPr>
          <w:noProof/>
          <w:lang w:eastAsia="en-AU"/>
        </w:rPr>
        <mc:AlternateContent>
          <mc:Choice Requires="wps">
            <w:drawing>
              <wp:anchor distT="0" distB="0" distL="114300" distR="114300" simplePos="0" relativeHeight="251706368" behindDoc="0" locked="0" layoutInCell="1" allowOverlap="1" wp14:anchorId="61F1A164" wp14:editId="665903AE">
                <wp:simplePos x="0" y="0"/>
                <wp:positionH relativeFrom="column">
                  <wp:posOffset>260350</wp:posOffset>
                </wp:positionH>
                <wp:positionV relativeFrom="paragraph">
                  <wp:posOffset>93535</wp:posOffset>
                </wp:positionV>
                <wp:extent cx="5476875" cy="1362075"/>
                <wp:effectExtent l="0" t="0" r="9525" b="9525"/>
                <wp:wrapNone/>
                <wp:docPr id="306" name="Rounded Rectangle 306"/>
                <wp:cNvGraphicFramePr/>
                <a:graphic xmlns:a="http://schemas.openxmlformats.org/drawingml/2006/main">
                  <a:graphicData uri="http://schemas.microsoft.com/office/word/2010/wordprocessingShape">
                    <wps:wsp>
                      <wps:cNvSpPr/>
                      <wps:spPr>
                        <a:xfrm>
                          <a:off x="0" y="0"/>
                          <a:ext cx="5476875" cy="1362075"/>
                        </a:xfrm>
                        <a:prstGeom prst="roundRect">
                          <a:avLst>
                            <a:gd name="adj" fmla="val 0"/>
                          </a:avLst>
                        </a:prstGeom>
                        <a:solidFill>
                          <a:srgbClr val="0092D2"/>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31D462AC" w14:textId="77777777" w:rsidR="00A836C9" w:rsidRPr="0084171A" w:rsidRDefault="00A836C9" w:rsidP="00A836C9">
                            <w:pPr>
                              <w:spacing w:after="120"/>
                              <w:jc w:val="center"/>
                              <w:rPr>
                                <w:b/>
                                <w:color w:val="FFFFFF" w:themeColor="background1"/>
                                <w:sz w:val="24"/>
                                <w:szCs w:val="24"/>
                              </w:rPr>
                            </w:pPr>
                            <w:r w:rsidRPr="0084171A">
                              <w:rPr>
                                <w:b/>
                                <w:color w:val="FFFFFF" w:themeColor="background1"/>
                                <w:sz w:val="24"/>
                                <w:szCs w:val="24"/>
                              </w:rPr>
                              <w:t>Prior to the site visit</w:t>
                            </w:r>
                          </w:p>
                          <w:p w14:paraId="3BDA35FA"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color w:val="FFFFFF" w:themeColor="background1"/>
                                <w:sz w:val="20"/>
                                <w:szCs w:val="20"/>
                              </w:rPr>
                            </w:pPr>
                            <w:r w:rsidRPr="00F943D4">
                              <w:rPr>
                                <w:color w:val="FFFFFF" w:themeColor="background1"/>
                                <w:sz w:val="20"/>
                                <w:szCs w:val="20"/>
                              </w:rPr>
                              <w:t>CSQS Team contacts the CSO to advise of the commencement of the review</w:t>
                            </w:r>
                          </w:p>
                          <w:p w14:paraId="3D559B53"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color w:val="FFFFFF" w:themeColor="background1"/>
                                <w:sz w:val="20"/>
                                <w:szCs w:val="20"/>
                              </w:rPr>
                            </w:pPr>
                            <w:r w:rsidRPr="00F943D4">
                              <w:rPr>
                                <w:color w:val="FFFFFF" w:themeColor="background1"/>
                                <w:sz w:val="20"/>
                                <w:szCs w:val="20"/>
                              </w:rPr>
                              <w:t>Information about the CSOs service delivery is confirmed</w:t>
                            </w:r>
                          </w:p>
                          <w:p w14:paraId="1834A163"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color w:val="FFFFFF" w:themeColor="background1"/>
                                <w:sz w:val="20"/>
                                <w:szCs w:val="20"/>
                              </w:rPr>
                            </w:pPr>
                            <w:r w:rsidRPr="00F943D4">
                              <w:rPr>
                                <w:color w:val="FFFFFF" w:themeColor="background1"/>
                                <w:sz w:val="20"/>
                                <w:szCs w:val="20"/>
                              </w:rPr>
                              <w:t>A site visit date is negotiated</w:t>
                            </w:r>
                          </w:p>
                          <w:p w14:paraId="36200B76"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b/>
                                <w:color w:val="FFFFFF" w:themeColor="background1"/>
                                <w:sz w:val="20"/>
                                <w:szCs w:val="20"/>
                              </w:rPr>
                            </w:pPr>
                            <w:r w:rsidRPr="00F943D4">
                              <w:rPr>
                                <w:color w:val="FFFFFF" w:themeColor="background1"/>
                                <w:sz w:val="20"/>
                                <w:szCs w:val="20"/>
                              </w:rPr>
                              <w:t>Site visit agenda is drafted and forwarded to the CSO</w:t>
                            </w:r>
                          </w:p>
                          <w:p w14:paraId="06648610" w14:textId="77777777" w:rsidR="00A836C9" w:rsidRDefault="00A836C9" w:rsidP="00A836C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1F1A164" id="Rounded Rectangle 306" o:spid="_x0000_s1036" style="position:absolute;left:0;text-align:left;margin-left:20.5pt;margin-top:7.35pt;width:431.25pt;height:107.25pt;z-index:251706368;visibility:visible;mso-wrap-style:square;mso-wrap-distance-left:9pt;mso-wrap-distance-top:0;mso-wrap-distance-right:9pt;mso-wrap-distance-bottom:0;mso-position-horizontal:absolute;mso-position-horizontal-relative:text;mso-position-vertical:absolute;mso-position-vertical-relative:text;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" fillcolor="#0092d2" stroked="f" strokeweight="2pt">
                <v:textbox>
                  <w:txbxContent>
                    <w:p w14:paraId="31D462AC" w14:textId="77777777" w:rsidR="00A836C9" w:rsidRPr="0084171A" w:rsidRDefault="00A836C9" w:rsidP="00A836C9">
                      <w:pPr>
                        <w:spacing w:after="120"/>
                        <w:jc w:val="center"/>
                        <w:rPr>
                          <w:b/>
                          <w:color w:val="FFFFFF" w:themeColor="background1"/>
                          <w:sz w:val="24"/>
                          <w:szCs w:val="24"/>
                        </w:rPr>
                      </w:pPr>
                      <w:r w:rsidRPr="0084171A">
                        <w:rPr>
                          <w:b/>
                          <w:color w:val="FFFFFF" w:themeColor="background1"/>
                          <w:sz w:val="24"/>
                          <w:szCs w:val="24"/>
                        </w:rPr>
                        <w:t>Prior to the site visit</w:t>
                      </w:r>
                    </w:p>
                    <w:p w14:paraId="3BDA35FA"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color w:val="FFFFFF" w:themeColor="background1"/>
                          <w:sz w:val="20"/>
                          <w:szCs w:val="20"/>
                        </w:rPr>
                      </w:pPr>
                      <w:r w:rsidRPr="00F943D4">
                        <w:rPr>
                          <w:color w:val="FFFFFF" w:themeColor="background1"/>
                          <w:sz w:val="20"/>
                          <w:szCs w:val="20"/>
                        </w:rPr>
                        <w:t>CSQS Team contacts the CSO to advise of the commencement of the review</w:t>
                      </w:r>
                    </w:p>
                    <w:p w14:paraId="3D559B53"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color w:val="FFFFFF" w:themeColor="background1"/>
                          <w:sz w:val="20"/>
                          <w:szCs w:val="20"/>
                        </w:rPr>
                      </w:pPr>
                      <w:r w:rsidRPr="00F943D4">
                        <w:rPr>
                          <w:color w:val="FFFFFF" w:themeColor="background1"/>
                          <w:sz w:val="20"/>
                          <w:szCs w:val="20"/>
                        </w:rPr>
                        <w:t>Information about the CSOs service delivery is confirmed</w:t>
                      </w:r>
                    </w:p>
                    <w:p w14:paraId="1834A163"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color w:val="FFFFFF" w:themeColor="background1"/>
                          <w:sz w:val="20"/>
                          <w:szCs w:val="20"/>
                        </w:rPr>
                      </w:pPr>
                      <w:r w:rsidRPr="00F943D4">
                        <w:rPr>
                          <w:color w:val="FFFFFF" w:themeColor="background1"/>
                          <w:sz w:val="20"/>
                          <w:szCs w:val="20"/>
                        </w:rPr>
                        <w:t>A site visit date is negotiated</w:t>
                      </w:r>
                    </w:p>
                    <w:p w14:paraId="36200B76"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b/>
                          <w:color w:val="FFFFFF" w:themeColor="background1"/>
                          <w:sz w:val="20"/>
                          <w:szCs w:val="20"/>
                        </w:rPr>
                      </w:pPr>
                      <w:r w:rsidRPr="00F943D4">
                        <w:rPr>
                          <w:color w:val="FFFFFF" w:themeColor="background1"/>
                          <w:sz w:val="20"/>
                          <w:szCs w:val="20"/>
                        </w:rPr>
                        <w:t>Site visit agenda is drafted and forwarded to the CSO</w:t>
                      </w:r>
                    </w:p>
                    <w:p w14:paraId="06648610" w14:textId="77777777" w:rsidR="00A836C9" w:rsidRDefault="00A836C9" w:rsidP="00A836C9">
                      <w:pPr>
                        <w:jc w:val="center"/>
                      </w:pPr>
                    </w:p>
                  </w:txbxContent>
                </v:textbox>
              </v:roundrect>
            </w:pict>
          </mc:Fallback>
        </mc:AlternateContent>
      </w:r>
      <w:r w:rsidR="00140492" w:rsidRPr="008F5265">
        <w:rPr>
          <w:noProof/>
          <w:lang w:eastAsia="en-AU"/>
        </w:rPr>
        <mc:AlternateContent>
          <mc:Choice Requires="wps">
            <w:drawing>
              <wp:anchor distT="0" distB="0" distL="114300" distR="114300" simplePos="0" relativeHeight="251670528" behindDoc="0" locked="0" layoutInCell="1" allowOverlap="1" wp14:anchorId="374515A9" wp14:editId="7FEF0A1E">
                <wp:simplePos x="0" y="0"/>
                <wp:positionH relativeFrom="column">
                  <wp:posOffset>326390</wp:posOffset>
                </wp:positionH>
                <wp:positionV relativeFrom="paragraph">
                  <wp:posOffset>139065</wp:posOffset>
                </wp:positionV>
                <wp:extent cx="400050" cy="695325"/>
                <wp:effectExtent l="0" t="0" r="0" b="0"/>
                <wp:wrapNone/>
                <wp:docPr id="28" name="Text Box 28"/>
                <wp:cNvGraphicFramePr/>
                <a:graphic xmlns:a="http://schemas.openxmlformats.org/drawingml/2006/main">
                  <a:graphicData uri="http://schemas.microsoft.com/office/word/2010/wordprocessingShape">
                    <wps:wsp>
                      <wps:cNvSpPr txBox="1"/>
                      <wps:spPr>
                        <a:xfrm>
                          <a:off x="0" y="0"/>
                          <a:ext cx="400050" cy="695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E43B63" w14:textId="2327D587" w:rsidR="0098781B" w:rsidRPr="00C42F09" w:rsidRDefault="0098781B" w:rsidP="00140492">
                            <w:pPr>
                              <w:jc w:val="center"/>
                              <w:rPr>
                                <w:color w:val="FFFFFF" w:themeColor="background1"/>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4515A9" id="Text Box 28" o:spid="_x0000_s1037" type="#_x0000_t202" style="position:absolute;left:0;text-align:left;margin-left:25.7pt;margin-top:10.95pt;width:31.5pt;height:54.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" filled="f" stroked="f" strokeweight=".5pt">
                <v:textbox>
                  <w:txbxContent>
                    <w:p w14:paraId="23E43B63" w14:textId="2327D587" w:rsidR="0098781B" w:rsidRPr="00C42F09" w:rsidRDefault="0098781B" w:rsidP="00140492">
                      <w:pPr>
                        <w:jc w:val="center"/>
                        <w:rPr>
                          <w:color w:val="FFFFFF" w:themeColor="background1"/>
                          <w:sz w:val="72"/>
                          <w:szCs w:val="72"/>
                        </w:rPr>
                      </w:pPr>
                    </w:p>
                  </w:txbxContent>
                </v:textbox>
              </v:shape>
            </w:pict>
          </mc:Fallback>
        </mc:AlternateContent>
      </w:r>
      <w:r w:rsidR="00140492" w:rsidRPr="008F5265">
        <w:br w:type="page"/>
      </w:r>
      <w:r>
        <w:rPr>
          <w:noProof/>
          <w:lang w:eastAsia="en-AU"/>
        </w:rPr>
        <mc:AlternateContent>
          <mc:Choice Requires="wps">
            <w:drawing>
              <wp:anchor distT="0" distB="0" distL="114300" distR="114300" simplePos="0" relativeHeight="251710464" behindDoc="0" locked="0" layoutInCell="1" allowOverlap="1" wp14:anchorId="226F8B8D" wp14:editId="10640DEC">
                <wp:simplePos x="0" y="0"/>
                <wp:positionH relativeFrom="column">
                  <wp:posOffset>278130</wp:posOffset>
                </wp:positionH>
                <wp:positionV relativeFrom="paragraph">
                  <wp:posOffset>3133090</wp:posOffset>
                </wp:positionV>
                <wp:extent cx="5476875" cy="1362075"/>
                <wp:effectExtent l="0" t="0" r="9525" b="9525"/>
                <wp:wrapNone/>
                <wp:docPr id="267" name="Rounded Rectangle 267"/>
                <wp:cNvGraphicFramePr/>
                <a:graphic xmlns:a="http://schemas.openxmlformats.org/drawingml/2006/main">
                  <a:graphicData uri="http://schemas.microsoft.com/office/word/2010/wordprocessingShape">
                    <wps:wsp>
                      <wps:cNvSpPr/>
                      <wps:spPr>
                        <a:xfrm>
                          <a:off x="0" y="0"/>
                          <a:ext cx="5476875" cy="1362075"/>
                        </a:xfrm>
                        <a:prstGeom prst="roundRect">
                          <a:avLst>
                            <a:gd name="adj" fmla="val 0"/>
                          </a:avLst>
                        </a:prstGeom>
                        <a:solidFill>
                          <a:srgbClr val="0092D2"/>
                        </a:solid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633D328" w14:textId="77777777" w:rsidR="00A836C9" w:rsidRPr="0084171A" w:rsidRDefault="00A836C9" w:rsidP="00A836C9">
                            <w:pPr>
                              <w:spacing w:after="120"/>
                              <w:jc w:val="center"/>
                              <w:rPr>
                                <w:b/>
                                <w:color w:val="FFFFFF" w:themeColor="background1"/>
                                <w:sz w:val="24"/>
                                <w:szCs w:val="24"/>
                              </w:rPr>
                            </w:pPr>
                            <w:r w:rsidRPr="0084171A">
                              <w:rPr>
                                <w:b/>
                                <w:color w:val="FFFFFF" w:themeColor="background1"/>
                                <w:sz w:val="24"/>
                                <w:szCs w:val="24"/>
                              </w:rPr>
                              <w:t>Draft report is developed</w:t>
                            </w:r>
                          </w:p>
                          <w:p w14:paraId="0D385843" w14:textId="77777777" w:rsidR="00A836C9" w:rsidRPr="00FA3263" w:rsidRDefault="00A836C9" w:rsidP="00347BEC">
                            <w:pPr>
                              <w:pStyle w:val="ListParagraph"/>
                              <w:numPr>
                                <w:ilvl w:val="0"/>
                                <w:numId w:val="52"/>
                              </w:numPr>
                              <w:tabs>
                                <w:tab w:val="clear" w:pos="567"/>
                              </w:tabs>
                              <w:spacing w:after="120" w:line="240" w:lineRule="auto"/>
                              <w:ind w:left="1135" w:hanging="284"/>
                              <w:contextualSpacing w:val="0"/>
                              <w:rPr>
                                <w:b/>
                                <w:color w:val="FFFFFF" w:themeColor="background1"/>
                                <w:sz w:val="20"/>
                                <w:szCs w:val="20"/>
                              </w:rPr>
                            </w:pPr>
                            <w:r w:rsidRPr="00814DF5">
                              <w:rPr>
                                <w:color w:val="FFFFFF" w:themeColor="background1"/>
                                <w:sz w:val="20"/>
                                <w:szCs w:val="20"/>
                              </w:rPr>
                              <w:t xml:space="preserve">CSQS Team analyses the information collected </w:t>
                            </w:r>
                          </w:p>
                          <w:p w14:paraId="459EB4B1" w14:textId="77777777" w:rsidR="00A836C9" w:rsidRPr="00814DF5" w:rsidRDefault="00A836C9" w:rsidP="00347BEC">
                            <w:pPr>
                              <w:pStyle w:val="ListParagraph"/>
                              <w:numPr>
                                <w:ilvl w:val="0"/>
                                <w:numId w:val="52"/>
                              </w:numPr>
                              <w:tabs>
                                <w:tab w:val="clear" w:pos="567"/>
                              </w:tabs>
                              <w:spacing w:after="120" w:line="240" w:lineRule="auto"/>
                              <w:ind w:left="1135" w:hanging="284"/>
                              <w:contextualSpacing w:val="0"/>
                              <w:rPr>
                                <w:b/>
                                <w:color w:val="FFFFFF" w:themeColor="background1"/>
                                <w:sz w:val="20"/>
                                <w:szCs w:val="20"/>
                              </w:rPr>
                            </w:pPr>
                            <w:r w:rsidRPr="00814DF5">
                              <w:rPr>
                                <w:color w:val="FFFFFF" w:themeColor="background1"/>
                                <w:sz w:val="20"/>
                                <w:szCs w:val="20"/>
                              </w:rPr>
                              <w:t>Draft report is prepared and forwarded to the CSO for feedback</w:t>
                            </w:r>
                          </w:p>
                          <w:p w14:paraId="7486C689"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b/>
                                <w:color w:val="FFFFFF" w:themeColor="background1"/>
                                <w:sz w:val="20"/>
                                <w:szCs w:val="20"/>
                              </w:rPr>
                            </w:pPr>
                            <w:r w:rsidRPr="00F943D4">
                              <w:rPr>
                                <w:color w:val="FFFFFF" w:themeColor="background1"/>
                                <w:sz w:val="20"/>
                                <w:szCs w:val="20"/>
                              </w:rPr>
                              <w:t>CSQS Team considers feedback and finalises report</w:t>
                            </w:r>
                          </w:p>
                          <w:p w14:paraId="717B669C"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b/>
                                <w:color w:val="FFFFFF" w:themeColor="background1"/>
                                <w:sz w:val="20"/>
                                <w:szCs w:val="20"/>
                              </w:rPr>
                            </w:pPr>
                            <w:r w:rsidRPr="00F943D4">
                              <w:rPr>
                                <w:color w:val="FFFFFF" w:themeColor="background1"/>
                                <w:sz w:val="20"/>
                                <w:szCs w:val="20"/>
                              </w:rPr>
                              <w:t>Final report forwarded to the CSO, FAM/s and the Board</w:t>
                            </w:r>
                          </w:p>
                          <w:p w14:paraId="261C5DCB" w14:textId="77777777" w:rsidR="00A836C9" w:rsidRDefault="00A836C9" w:rsidP="00A836C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26F8B8D" id="Rounded Rectangle 267" o:spid="_x0000_s1038" style="position:absolute;left:0;text-align:left;margin-left:21.9pt;margin-top:246.7pt;width:431.25pt;height:107.25pt;z-index:251710464;visibility:visible;mso-wrap-style:square;mso-wrap-distance-left:9pt;mso-wrap-distance-top:0;mso-wrap-distance-right:9pt;mso-wrap-distance-bottom:0;mso-position-horizontal:absolute;mso-position-horizontal-relative:text;mso-position-vertical:absolute;mso-position-vertical-relative:text;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" fillcolor="#0092d2" stroked="f" strokeweight="2pt">
                <v:textbox>
                  <w:txbxContent>
                    <w:p w14:paraId="0633D328" w14:textId="77777777" w:rsidR="00A836C9" w:rsidRPr="0084171A" w:rsidRDefault="00A836C9" w:rsidP="00A836C9">
                      <w:pPr>
                        <w:spacing w:after="120"/>
                        <w:jc w:val="center"/>
                        <w:rPr>
                          <w:b/>
                          <w:color w:val="FFFFFF" w:themeColor="background1"/>
                          <w:sz w:val="24"/>
                          <w:szCs w:val="24"/>
                        </w:rPr>
                      </w:pPr>
                      <w:r w:rsidRPr="0084171A">
                        <w:rPr>
                          <w:b/>
                          <w:color w:val="FFFFFF" w:themeColor="background1"/>
                          <w:sz w:val="24"/>
                          <w:szCs w:val="24"/>
                        </w:rPr>
                        <w:t>Draft report is developed</w:t>
                      </w:r>
                    </w:p>
                    <w:p w14:paraId="0D385843" w14:textId="77777777" w:rsidR="00A836C9" w:rsidRPr="00FA3263" w:rsidRDefault="00A836C9" w:rsidP="00347BEC">
                      <w:pPr>
                        <w:pStyle w:val="ListParagraph"/>
                        <w:numPr>
                          <w:ilvl w:val="0"/>
                          <w:numId w:val="52"/>
                        </w:numPr>
                        <w:tabs>
                          <w:tab w:val="clear" w:pos="567"/>
                        </w:tabs>
                        <w:spacing w:after="120" w:line="240" w:lineRule="auto"/>
                        <w:ind w:left="1135" w:hanging="284"/>
                        <w:contextualSpacing w:val="0"/>
                        <w:rPr>
                          <w:b/>
                          <w:color w:val="FFFFFF" w:themeColor="background1"/>
                          <w:sz w:val="20"/>
                          <w:szCs w:val="20"/>
                        </w:rPr>
                      </w:pPr>
                      <w:r w:rsidRPr="00814DF5">
                        <w:rPr>
                          <w:color w:val="FFFFFF" w:themeColor="background1"/>
                          <w:sz w:val="20"/>
                          <w:szCs w:val="20"/>
                        </w:rPr>
                        <w:t xml:space="preserve">CSQS Team analyses the information collected </w:t>
                      </w:r>
                    </w:p>
                    <w:p w14:paraId="459EB4B1" w14:textId="77777777" w:rsidR="00A836C9" w:rsidRPr="00814DF5" w:rsidRDefault="00A836C9" w:rsidP="00347BEC">
                      <w:pPr>
                        <w:pStyle w:val="ListParagraph"/>
                        <w:numPr>
                          <w:ilvl w:val="0"/>
                          <w:numId w:val="52"/>
                        </w:numPr>
                        <w:tabs>
                          <w:tab w:val="clear" w:pos="567"/>
                        </w:tabs>
                        <w:spacing w:after="120" w:line="240" w:lineRule="auto"/>
                        <w:ind w:left="1135" w:hanging="284"/>
                        <w:contextualSpacing w:val="0"/>
                        <w:rPr>
                          <w:b/>
                          <w:color w:val="FFFFFF" w:themeColor="background1"/>
                          <w:sz w:val="20"/>
                          <w:szCs w:val="20"/>
                        </w:rPr>
                      </w:pPr>
                      <w:r w:rsidRPr="00814DF5">
                        <w:rPr>
                          <w:color w:val="FFFFFF" w:themeColor="background1"/>
                          <w:sz w:val="20"/>
                          <w:szCs w:val="20"/>
                        </w:rPr>
                        <w:t>Draft report is prepared and forwarded to the CSO for feedback</w:t>
                      </w:r>
                    </w:p>
                    <w:p w14:paraId="7486C689"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b/>
                          <w:color w:val="FFFFFF" w:themeColor="background1"/>
                          <w:sz w:val="20"/>
                          <w:szCs w:val="20"/>
                        </w:rPr>
                      </w:pPr>
                      <w:r w:rsidRPr="00F943D4">
                        <w:rPr>
                          <w:color w:val="FFFFFF" w:themeColor="background1"/>
                          <w:sz w:val="20"/>
                          <w:szCs w:val="20"/>
                        </w:rPr>
                        <w:t>CSQS Team considers feedback and finalises report</w:t>
                      </w:r>
                    </w:p>
                    <w:p w14:paraId="717B669C" w14:textId="77777777" w:rsidR="00A836C9" w:rsidRPr="00F943D4" w:rsidRDefault="00A836C9" w:rsidP="00347BEC">
                      <w:pPr>
                        <w:pStyle w:val="ListParagraph"/>
                        <w:numPr>
                          <w:ilvl w:val="0"/>
                          <w:numId w:val="52"/>
                        </w:numPr>
                        <w:tabs>
                          <w:tab w:val="clear" w:pos="567"/>
                        </w:tabs>
                        <w:spacing w:after="120" w:line="240" w:lineRule="auto"/>
                        <w:ind w:left="1135" w:hanging="284"/>
                        <w:contextualSpacing w:val="0"/>
                        <w:rPr>
                          <w:b/>
                          <w:color w:val="FFFFFF" w:themeColor="background1"/>
                          <w:sz w:val="20"/>
                          <w:szCs w:val="20"/>
                        </w:rPr>
                      </w:pPr>
                      <w:r w:rsidRPr="00F943D4">
                        <w:rPr>
                          <w:color w:val="FFFFFF" w:themeColor="background1"/>
                          <w:sz w:val="20"/>
                          <w:szCs w:val="20"/>
                        </w:rPr>
                        <w:t>Final report forwarded to the CSO, FAM/s and the Board</w:t>
                      </w:r>
                    </w:p>
                    <w:p w14:paraId="261C5DCB" w14:textId="77777777" w:rsidR="00A836C9" w:rsidRDefault="00A836C9" w:rsidP="00A836C9">
                      <w:pPr>
                        <w:jc w:val="center"/>
                      </w:pPr>
                    </w:p>
                  </w:txbxContent>
                </v:textbox>
              </v:roundrect>
            </w:pict>
          </mc:Fallback>
        </mc:AlternateContent>
      </w:r>
    </w:p>
    <w:p w14:paraId="6703DDE7" w14:textId="77777777" w:rsidR="00140492" w:rsidRPr="008F5265" w:rsidRDefault="00140492" w:rsidP="00140492">
      <w:pPr>
        <w:pStyle w:val="dbHeading2"/>
        <w:numPr>
          <w:ilvl w:val="1"/>
          <w:numId w:val="42"/>
        </w:numPr>
        <w:spacing w:before="240" w:line="240" w:lineRule="auto"/>
        <w:ind w:left="709" w:hanging="709"/>
        <w:outlineLvl w:val="1"/>
      </w:pPr>
      <w:r w:rsidRPr="008F5265">
        <w:lastRenderedPageBreak/>
        <w:t xml:space="preserve">  </w:t>
      </w:r>
      <w:bookmarkStart w:id="195" w:name="_Toc346789928"/>
      <w:bookmarkStart w:id="196" w:name="_Toc346790005"/>
      <w:bookmarkStart w:id="197" w:name="_Toc367354455"/>
      <w:bookmarkStart w:id="198" w:name="_Toc515542424"/>
      <w:r w:rsidRPr="008F5265">
        <w:t>The review report</w:t>
      </w:r>
      <w:bookmarkEnd w:id="195"/>
      <w:bookmarkEnd w:id="196"/>
      <w:bookmarkEnd w:id="197"/>
      <w:bookmarkEnd w:id="198"/>
    </w:p>
    <w:p w14:paraId="1A64DAC2" w14:textId="77777777" w:rsidR="00140492" w:rsidRPr="00731C69" w:rsidRDefault="00140492" w:rsidP="00140492">
      <w:pPr>
        <w:pStyle w:val="dbParagraph1"/>
        <w:spacing w:before="240" w:line="276" w:lineRule="auto"/>
      </w:pPr>
      <w:r w:rsidRPr="00731C69">
        <w:t xml:space="preserve">Following the site visit, the CSQS Team will provide the CSO with the </w:t>
      </w:r>
      <w:r w:rsidRPr="00731C69">
        <w:rPr>
          <w:i/>
        </w:rPr>
        <w:t>Review Report</w:t>
      </w:r>
      <w:r w:rsidRPr="00731C69">
        <w:t xml:space="preserve">.  The </w:t>
      </w:r>
      <w:r w:rsidRPr="00731C69">
        <w:rPr>
          <w:i/>
        </w:rPr>
        <w:t>Review Report</w:t>
      </w:r>
      <w:r w:rsidRPr="00731C69">
        <w:t xml:space="preserve"> is developed based on information contained in the Funding Agreement and the findings from the site visit and references the adapted </w:t>
      </w:r>
      <w:r>
        <w:t xml:space="preserve">Principles </w:t>
      </w:r>
      <w:r w:rsidRPr="00731C69">
        <w:t xml:space="preserve">of the </w:t>
      </w:r>
      <w:r w:rsidRPr="00731C69">
        <w:rPr>
          <w:i/>
        </w:rPr>
        <w:t>Australian Safety and Quality Framework for Health Care</w:t>
      </w:r>
      <w:r w:rsidRPr="00731C69">
        <w:rPr>
          <w:rStyle w:val="FootnoteReference"/>
          <w:i/>
        </w:rPr>
        <w:footnoteReference w:id="9"/>
      </w:r>
      <w:r w:rsidRPr="00731C69">
        <w:rPr>
          <w:i/>
        </w:rPr>
        <w:t xml:space="preserve"> </w:t>
      </w:r>
      <w:r w:rsidRPr="00731C69">
        <w:t>and provides:</w:t>
      </w:r>
    </w:p>
    <w:p w14:paraId="2A291746" w14:textId="77777777" w:rsidR="00140492" w:rsidRPr="00731C69" w:rsidRDefault="00140492" w:rsidP="00140492">
      <w:pPr>
        <w:pStyle w:val="dbParagraph1"/>
        <w:numPr>
          <w:ilvl w:val="0"/>
          <w:numId w:val="40"/>
        </w:numPr>
        <w:spacing w:before="240" w:line="276" w:lineRule="auto"/>
        <w:ind w:left="426" w:hanging="426"/>
      </w:pPr>
      <w:r w:rsidRPr="00731C69">
        <w:t>a succinct overview:</w:t>
      </w:r>
    </w:p>
    <w:p w14:paraId="056EA742" w14:textId="77777777" w:rsidR="00140492" w:rsidRPr="00731C69" w:rsidRDefault="00140492" w:rsidP="00140492">
      <w:pPr>
        <w:pStyle w:val="dbParagraph1"/>
        <w:numPr>
          <w:ilvl w:val="0"/>
          <w:numId w:val="40"/>
        </w:numPr>
        <w:spacing w:before="240" w:line="276" w:lineRule="auto"/>
        <w:ind w:left="426" w:hanging="426"/>
      </w:pPr>
      <w:r w:rsidRPr="00731C69">
        <w:t>any recommendations that could, or must, be implemented to enhance service delivery</w:t>
      </w:r>
    </w:p>
    <w:p w14:paraId="011345C1" w14:textId="77777777" w:rsidR="00140492" w:rsidRPr="00731C69" w:rsidRDefault="00140492" w:rsidP="00140492">
      <w:pPr>
        <w:pStyle w:val="dbParagraph1"/>
        <w:numPr>
          <w:ilvl w:val="0"/>
          <w:numId w:val="40"/>
        </w:numPr>
        <w:spacing w:before="240" w:line="276" w:lineRule="auto"/>
        <w:ind w:left="426" w:hanging="426"/>
      </w:pPr>
      <w:r w:rsidRPr="00731C69">
        <w:t>the context to support these recommendations.</w:t>
      </w:r>
    </w:p>
    <w:p w14:paraId="5B67A81F" w14:textId="77777777" w:rsidR="00140492" w:rsidRPr="00731C69" w:rsidRDefault="00140492" w:rsidP="00140492">
      <w:pPr>
        <w:pStyle w:val="dbParagraph1"/>
        <w:spacing w:before="240" w:line="276" w:lineRule="auto"/>
      </w:pPr>
      <w:r w:rsidRPr="00731C69">
        <w:t xml:space="preserve">The CSO will receive a copy of the draft </w:t>
      </w:r>
      <w:r w:rsidRPr="00731C69">
        <w:rPr>
          <w:i/>
        </w:rPr>
        <w:t>Review Report</w:t>
      </w:r>
      <w:r w:rsidRPr="00731C69">
        <w:t xml:space="preserve"> prior to it being finalised.  The CSQS Team will seek feedback on the draft to ensure that:</w:t>
      </w:r>
    </w:p>
    <w:p w14:paraId="32A99125" w14:textId="77777777" w:rsidR="00140492" w:rsidRPr="00731C69" w:rsidRDefault="00140492" w:rsidP="00140492">
      <w:pPr>
        <w:pStyle w:val="dbParagraph1"/>
        <w:numPr>
          <w:ilvl w:val="0"/>
          <w:numId w:val="56"/>
        </w:numPr>
        <w:spacing w:before="240" w:line="276" w:lineRule="auto"/>
        <w:ind w:left="426" w:hanging="426"/>
      </w:pPr>
      <w:r w:rsidRPr="00731C69">
        <w:t xml:space="preserve">information relating to the CSO in the </w:t>
      </w:r>
      <w:r w:rsidRPr="00731C69">
        <w:rPr>
          <w:i/>
        </w:rPr>
        <w:t xml:space="preserve">Review Report </w:t>
      </w:r>
      <w:r w:rsidRPr="00731C69">
        <w:t>is accurately represented by the CSQS Team</w:t>
      </w:r>
    </w:p>
    <w:p w14:paraId="2E31FC41" w14:textId="77777777" w:rsidR="00140492" w:rsidRPr="008F5265" w:rsidRDefault="00140492" w:rsidP="00140492">
      <w:pPr>
        <w:pStyle w:val="dbParagraph1"/>
        <w:numPr>
          <w:ilvl w:val="0"/>
          <w:numId w:val="56"/>
        </w:numPr>
        <w:spacing w:before="240" w:line="276" w:lineRule="auto"/>
        <w:ind w:left="426" w:hanging="426"/>
      </w:pPr>
      <w:r w:rsidRPr="00731C69">
        <w:t>CSOs have the opportunity to provide additional</w:t>
      </w:r>
      <w:r w:rsidRPr="008F5265">
        <w:t xml:space="preserve"> evidence in response to any recommendations that have been identified.</w:t>
      </w:r>
    </w:p>
    <w:p w14:paraId="4EA70BD9" w14:textId="77777777" w:rsidR="00140492" w:rsidRPr="008F5265" w:rsidRDefault="00140492" w:rsidP="00140492">
      <w:pPr>
        <w:pStyle w:val="dbParagraph1"/>
        <w:spacing w:before="240" w:line="276" w:lineRule="auto"/>
      </w:pPr>
      <w:r w:rsidRPr="008F5265">
        <w:t>A key component of the review process is the identification of recommendations to enhance service delivery.  There are two types of recommendations and these are based on the information collected during the site visit and feedback from stakeholders:</w:t>
      </w:r>
    </w:p>
    <w:bookmarkEnd w:id="171"/>
    <w:bookmarkEnd w:id="172"/>
    <w:bookmarkEnd w:id="173"/>
    <w:bookmarkEnd w:id="174"/>
    <w:p w14:paraId="797E738C" w14:textId="77777777" w:rsidR="00140492" w:rsidRPr="008F5265" w:rsidRDefault="00140492" w:rsidP="00140492">
      <w:pPr>
        <w:pStyle w:val="dbParagraph1"/>
        <w:numPr>
          <w:ilvl w:val="0"/>
          <w:numId w:val="57"/>
        </w:numPr>
        <w:spacing w:before="240" w:line="276" w:lineRule="auto"/>
        <w:ind w:left="426" w:hanging="426"/>
      </w:pPr>
      <w:r w:rsidRPr="008F5265">
        <w:rPr>
          <w:i/>
        </w:rPr>
        <w:t>Required Activities</w:t>
      </w:r>
      <w:r w:rsidRPr="008F5265">
        <w:t xml:space="preserve"> – Where an area of concern, such as non-compliance with the Funding Agreement is identified.  Required Activities must be addressed within specified timeframe</w:t>
      </w:r>
      <w:r>
        <w:t>s</w:t>
      </w:r>
      <w:r w:rsidRPr="008F5265">
        <w:t>.</w:t>
      </w:r>
    </w:p>
    <w:p w14:paraId="0323BB66" w14:textId="77777777" w:rsidR="00140492" w:rsidRPr="008F5265" w:rsidRDefault="00140492" w:rsidP="00140492">
      <w:pPr>
        <w:pStyle w:val="dbParagraph1"/>
        <w:numPr>
          <w:ilvl w:val="0"/>
          <w:numId w:val="57"/>
        </w:numPr>
        <w:spacing w:before="240" w:line="276" w:lineRule="auto"/>
        <w:ind w:left="426" w:hanging="426"/>
      </w:pPr>
      <w:r w:rsidRPr="008F5265">
        <w:rPr>
          <w:i/>
        </w:rPr>
        <w:t>Improvement Activities</w:t>
      </w:r>
      <w:r w:rsidRPr="008F5265">
        <w:t xml:space="preserve"> – </w:t>
      </w:r>
      <w:r>
        <w:t>Where an activity to further enhance service delivery is identified.  Improvement Activities are suggestions for the CSO to consider, and while their implementation is not mandated, it is strongly encouraged.</w:t>
      </w:r>
    </w:p>
    <w:p w14:paraId="0CD8DD26" w14:textId="77777777" w:rsidR="00140492" w:rsidRPr="008F5265" w:rsidRDefault="00140492" w:rsidP="00140492">
      <w:pPr>
        <w:pStyle w:val="dbParagraph1"/>
        <w:spacing w:before="240" w:line="276" w:lineRule="auto"/>
      </w:pPr>
      <w:r w:rsidRPr="008F5265">
        <w:rPr>
          <w:i/>
        </w:rPr>
        <w:t>Required Activities</w:t>
      </w:r>
      <w:r w:rsidRPr="008F5265">
        <w:t xml:space="preserve"> and, where adopted, </w:t>
      </w:r>
      <w:r w:rsidRPr="008F5265">
        <w:rPr>
          <w:i/>
        </w:rPr>
        <w:t>Improvement Activities</w:t>
      </w:r>
      <w:r w:rsidRPr="008F5265">
        <w:t xml:space="preserve"> should form part of the CSOs CI planning process for implementation and tracking.</w:t>
      </w:r>
    </w:p>
    <w:p w14:paraId="76A8AAE8" w14:textId="77777777" w:rsidR="00140492" w:rsidRDefault="00140492" w:rsidP="00140492">
      <w:pPr>
        <w:spacing w:after="0" w:line="240" w:lineRule="auto"/>
        <w:rPr>
          <w:color w:val="788FA3"/>
          <w:sz w:val="24"/>
          <w:szCs w:val="24"/>
        </w:rPr>
      </w:pPr>
      <w:r>
        <w:rPr>
          <w:sz w:val="24"/>
          <w:szCs w:val="24"/>
        </w:rPr>
        <w:br w:type="page"/>
      </w:r>
    </w:p>
    <w:p w14:paraId="3FB18EA4" w14:textId="77777777" w:rsidR="00140492" w:rsidRDefault="00140492" w:rsidP="00140492">
      <w:pPr>
        <w:pStyle w:val="dbHeading1"/>
        <w:numPr>
          <w:ilvl w:val="0"/>
          <w:numId w:val="42"/>
        </w:numPr>
        <w:spacing w:before="280" w:line="240" w:lineRule="auto"/>
        <w:ind w:left="709" w:hanging="712"/>
        <w:outlineLvl w:val="0"/>
      </w:pPr>
      <w:bookmarkStart w:id="199" w:name="_Toc346789930"/>
      <w:bookmarkStart w:id="200" w:name="_Toc346790007"/>
      <w:bookmarkStart w:id="201" w:name="_Toc367354457"/>
      <w:bookmarkStart w:id="202" w:name="_Toc515542425"/>
      <w:r>
        <w:lastRenderedPageBreak/>
        <w:t>A</w:t>
      </w:r>
      <w:r w:rsidRPr="008F5265">
        <w:t>ccredited</w:t>
      </w:r>
      <w:r>
        <w:t xml:space="preserve"> or externally reviewed</w:t>
      </w:r>
      <w:r w:rsidRPr="008F5265">
        <w:t xml:space="preserve"> CSOs</w:t>
      </w:r>
      <w:bookmarkEnd w:id="199"/>
      <w:bookmarkEnd w:id="200"/>
      <w:bookmarkEnd w:id="201"/>
      <w:bookmarkEnd w:id="202"/>
    </w:p>
    <w:p w14:paraId="19BA0AC3" w14:textId="77777777" w:rsidR="00140492" w:rsidRPr="008F5265" w:rsidRDefault="00140492" w:rsidP="00140492">
      <w:pPr>
        <w:pStyle w:val="dbHeading2"/>
        <w:numPr>
          <w:ilvl w:val="1"/>
          <w:numId w:val="42"/>
        </w:numPr>
        <w:spacing w:before="240" w:line="240" w:lineRule="auto"/>
        <w:ind w:left="709" w:hanging="709"/>
        <w:outlineLvl w:val="1"/>
      </w:pPr>
      <w:bookmarkStart w:id="203" w:name="_Toc367354458"/>
      <w:bookmarkStart w:id="204" w:name="_Toc515542426"/>
      <w:r>
        <w:t>Accredited CSOs</w:t>
      </w:r>
      <w:bookmarkEnd w:id="203"/>
      <w:bookmarkEnd w:id="204"/>
    </w:p>
    <w:p w14:paraId="113BA4DF" w14:textId="77777777" w:rsidR="00140492" w:rsidRPr="008F5265" w:rsidRDefault="00140492" w:rsidP="00140492">
      <w:pPr>
        <w:pStyle w:val="dbParagraph1"/>
        <w:spacing w:before="280"/>
      </w:pPr>
      <w:r>
        <w:t>A</w:t>
      </w:r>
      <w:r w:rsidRPr="008F5265">
        <w:t>ccreditation:</w:t>
      </w:r>
    </w:p>
    <w:p w14:paraId="3830C42C" w14:textId="77777777" w:rsidR="00140492" w:rsidRPr="008F5265" w:rsidRDefault="00140492" w:rsidP="00140492">
      <w:pPr>
        <w:pStyle w:val="dbParagraph1"/>
        <w:numPr>
          <w:ilvl w:val="0"/>
          <w:numId w:val="55"/>
        </w:numPr>
        <w:spacing w:before="280"/>
        <w:ind w:left="426" w:hanging="426"/>
      </w:pPr>
      <w:r w:rsidRPr="008F5265">
        <w:t>is an evaluation process that assesses the quality of service delivery against a set of standards</w:t>
      </w:r>
    </w:p>
    <w:p w14:paraId="41E29890" w14:textId="77777777" w:rsidR="00140492" w:rsidRPr="008F5265" w:rsidRDefault="00140492" w:rsidP="00140492">
      <w:pPr>
        <w:pStyle w:val="dbParagraph1"/>
        <w:numPr>
          <w:ilvl w:val="0"/>
          <w:numId w:val="55"/>
        </w:numPr>
        <w:spacing w:before="280"/>
        <w:ind w:left="426" w:hanging="426"/>
      </w:pPr>
      <w:r w:rsidRPr="008F5265">
        <w:t>contains both compliance and quality elements that work together to promote quality and safety</w:t>
      </w:r>
    </w:p>
    <w:p w14:paraId="2D039837" w14:textId="77777777" w:rsidR="00140492" w:rsidRPr="008F5265" w:rsidRDefault="00140492" w:rsidP="00140492">
      <w:pPr>
        <w:pStyle w:val="dbParagraph1"/>
        <w:numPr>
          <w:ilvl w:val="0"/>
          <w:numId w:val="55"/>
        </w:numPr>
        <w:spacing w:before="280"/>
        <w:ind w:left="426" w:hanging="426"/>
      </w:pPr>
      <w:r w:rsidRPr="008F5265">
        <w:t xml:space="preserve">focuses on </w:t>
      </w:r>
      <w:r>
        <w:t>CI</w:t>
      </w:r>
      <w:r w:rsidRPr="008F5265">
        <w:t xml:space="preserve"> strategies </w:t>
      </w:r>
    </w:p>
    <w:p w14:paraId="7DF34FE4" w14:textId="77777777" w:rsidR="00140492" w:rsidRPr="008F5265" w:rsidRDefault="00140492" w:rsidP="00140492">
      <w:pPr>
        <w:pStyle w:val="dbParagraph1"/>
        <w:numPr>
          <w:ilvl w:val="0"/>
          <w:numId w:val="55"/>
        </w:numPr>
        <w:spacing w:before="280"/>
        <w:ind w:left="426" w:hanging="426"/>
      </w:pPr>
      <w:r w:rsidRPr="008F5265">
        <w:t>usually consists of a process involving self-assessment and ongoing monitoring against standards by the accreditation body</w:t>
      </w:r>
    </w:p>
    <w:p w14:paraId="7A4CDCD4" w14:textId="77777777" w:rsidR="00140492" w:rsidRDefault="00140492" w:rsidP="00140492">
      <w:pPr>
        <w:pStyle w:val="dbParagraph1"/>
        <w:numPr>
          <w:ilvl w:val="0"/>
          <w:numId w:val="55"/>
        </w:numPr>
        <w:spacing w:before="280"/>
        <w:ind w:left="426" w:hanging="426"/>
      </w:pPr>
      <w:r w:rsidRPr="008F5265">
        <w:t>is undertaken by an accrediting agency that is independent of the CSO and DHHS.</w:t>
      </w:r>
    </w:p>
    <w:p w14:paraId="71C0ACB8" w14:textId="77777777" w:rsidR="00140492" w:rsidRPr="00D64497" w:rsidRDefault="00140492" w:rsidP="00140492">
      <w:pPr>
        <w:pStyle w:val="dbParagraph1"/>
        <w:spacing w:before="280"/>
      </w:pPr>
      <w:r w:rsidRPr="008F5265">
        <w:t xml:space="preserve">For CSOs that are accredited, or in some cases undergoing or considering undergoing </w:t>
      </w:r>
      <w:r>
        <w:t>a</w:t>
      </w:r>
      <w:r w:rsidRPr="008F5265">
        <w:t>ccreditation, the Framework will generally recognise this work so long as evidence of the following is available:</w:t>
      </w:r>
    </w:p>
    <w:p w14:paraId="07AF0ADB" w14:textId="77777777" w:rsidR="00140492" w:rsidRPr="008F5265" w:rsidRDefault="00140492" w:rsidP="00140492">
      <w:pPr>
        <w:pStyle w:val="BulletedListLevel1"/>
        <w:numPr>
          <w:ilvl w:val="0"/>
          <w:numId w:val="54"/>
        </w:numPr>
        <w:tabs>
          <w:tab w:val="clear" w:pos="1134"/>
        </w:tabs>
        <w:spacing w:before="280" w:after="0" w:line="240" w:lineRule="auto"/>
        <w:ind w:left="426" w:hanging="426"/>
      </w:pPr>
      <w:r w:rsidRPr="008F5265">
        <w:t>accredited CSOs can demonstrate that the accreditation processes being utilised relates to</w:t>
      </w:r>
      <w:r>
        <w:t>, and is inclusive of,</w:t>
      </w:r>
      <w:r w:rsidRPr="008F5265">
        <w:t xml:space="preserve"> DHHS funded services</w:t>
      </w:r>
    </w:p>
    <w:p w14:paraId="61401859" w14:textId="77777777" w:rsidR="00140492" w:rsidRPr="008F5265" w:rsidRDefault="00140492" w:rsidP="00140492">
      <w:pPr>
        <w:pStyle w:val="BulletedListLevel1"/>
        <w:numPr>
          <w:ilvl w:val="0"/>
          <w:numId w:val="54"/>
        </w:numPr>
        <w:tabs>
          <w:tab w:val="clear" w:pos="1134"/>
        </w:tabs>
        <w:spacing w:before="280" w:after="0" w:line="240" w:lineRule="auto"/>
        <w:ind w:left="426" w:hanging="426"/>
      </w:pPr>
      <w:r w:rsidRPr="008F5265">
        <w:t>the accreditation process meets the requirements of the Framework</w:t>
      </w:r>
    </w:p>
    <w:p w14:paraId="72F2EF49" w14:textId="77777777" w:rsidR="00140492" w:rsidRPr="008F5265" w:rsidRDefault="00140492" w:rsidP="00140492">
      <w:pPr>
        <w:pStyle w:val="BulletedListLevel1"/>
        <w:numPr>
          <w:ilvl w:val="0"/>
          <w:numId w:val="54"/>
        </w:numPr>
        <w:tabs>
          <w:tab w:val="clear" w:pos="1134"/>
        </w:tabs>
        <w:spacing w:before="280" w:after="0" w:line="240" w:lineRule="auto"/>
        <w:ind w:left="426" w:hanging="426"/>
      </w:pPr>
      <w:r w:rsidRPr="008F5265">
        <w:t xml:space="preserve">the accreditation process incorporates consumer input, and the CSO provides evidence that it is meeting its obligations, as described in the Funding Agreement, to obtain feedback from consumers about services.  The CSO must demonstrate that it is using this information to enhance service delivery to consumers </w:t>
      </w:r>
    </w:p>
    <w:p w14:paraId="6CD2C55E" w14:textId="77777777" w:rsidR="00140492" w:rsidRPr="008F5265" w:rsidRDefault="00140492" w:rsidP="00140492">
      <w:pPr>
        <w:pStyle w:val="BulletedListLevel1"/>
        <w:numPr>
          <w:ilvl w:val="0"/>
          <w:numId w:val="54"/>
        </w:numPr>
        <w:tabs>
          <w:tab w:val="clear" w:pos="1134"/>
        </w:tabs>
        <w:spacing w:before="280" w:after="0" w:line="240" w:lineRule="auto"/>
        <w:ind w:left="426" w:hanging="426"/>
      </w:pPr>
      <w:r w:rsidRPr="008F5265">
        <w:t>feedback from consumers and learnings from incidents are being used to enhance service delivery.</w:t>
      </w:r>
    </w:p>
    <w:p w14:paraId="6CEA9F1B" w14:textId="77777777" w:rsidR="00140492" w:rsidRDefault="00140492" w:rsidP="00140492">
      <w:pPr>
        <w:pStyle w:val="dbParagraph1"/>
        <w:spacing w:before="240" w:line="276" w:lineRule="auto"/>
      </w:pPr>
      <w:r w:rsidRPr="008F5265">
        <w:t>The CSQS Team will work with accredited CSOs on an individual basis to determine how their accreditation can be recognised by the Framework.  This will be undertaken by members of the CSQS Team meeting with the CSO to view and discuss the accreditation documentation and use of consumer feedback.</w:t>
      </w:r>
    </w:p>
    <w:p w14:paraId="7FE6C7AA" w14:textId="77777777" w:rsidR="00140492" w:rsidRPr="008F5265" w:rsidRDefault="00140492" w:rsidP="00140492">
      <w:pPr>
        <w:pStyle w:val="dbParagraph1"/>
        <w:spacing w:before="240"/>
        <w:ind w:left="357"/>
      </w:pPr>
    </w:p>
    <w:p w14:paraId="5386C482" w14:textId="77777777" w:rsidR="00140492" w:rsidRPr="008F5265" w:rsidRDefault="00140492" w:rsidP="00140492">
      <w:pPr>
        <w:pStyle w:val="dbHeading2"/>
        <w:numPr>
          <w:ilvl w:val="1"/>
          <w:numId w:val="42"/>
        </w:numPr>
        <w:spacing w:before="240" w:line="240" w:lineRule="auto"/>
        <w:ind w:left="709" w:hanging="709"/>
        <w:outlineLvl w:val="1"/>
      </w:pPr>
      <w:bookmarkStart w:id="205" w:name="_Toc367354459"/>
      <w:bookmarkStart w:id="206" w:name="_Toc515542427"/>
      <w:r>
        <w:t xml:space="preserve">External reviews </w:t>
      </w:r>
      <w:r w:rsidRPr="00C46336">
        <w:t>or reporting</w:t>
      </w:r>
      <w:bookmarkEnd w:id="205"/>
      <w:bookmarkEnd w:id="206"/>
    </w:p>
    <w:p w14:paraId="742DA3E3" w14:textId="77777777" w:rsidR="00140492" w:rsidRDefault="00140492" w:rsidP="00140492">
      <w:pPr>
        <w:spacing w:before="280" w:after="0" w:line="240" w:lineRule="auto"/>
      </w:pPr>
      <w:bookmarkStart w:id="207" w:name="_Toc346789929"/>
      <w:bookmarkStart w:id="208" w:name="_Toc346790006"/>
      <w:bookmarkStart w:id="209" w:name="_Toc367354456"/>
      <w:r w:rsidRPr="00C46336">
        <w:t>Where a CSO also receives funding from another source, such as the Commonwealth, any reviews or reporting required by those bodies will not be accepted in lieu of participating in the review process, unless an agreement is in place between the DHHS and that party.  However, these reports, or review documentation, may be used as supporting evidence during the DHHS review process.</w:t>
      </w:r>
    </w:p>
    <w:p w14:paraId="15F5348D" w14:textId="77777777" w:rsidR="00140492" w:rsidRPr="006403EE" w:rsidRDefault="00140492" w:rsidP="00140492">
      <w:pPr>
        <w:spacing w:before="280" w:after="0" w:line="240" w:lineRule="auto"/>
        <w:ind w:left="357"/>
        <w:rPr>
          <w:color w:val="788FA3"/>
          <w:sz w:val="32"/>
        </w:rPr>
      </w:pPr>
      <w:r w:rsidRPr="006403EE">
        <w:br w:type="page"/>
      </w:r>
    </w:p>
    <w:p w14:paraId="7AEDCD13" w14:textId="77777777" w:rsidR="00140492" w:rsidRPr="008F5265" w:rsidRDefault="00140492" w:rsidP="00140492">
      <w:pPr>
        <w:pStyle w:val="dbHeading1"/>
        <w:numPr>
          <w:ilvl w:val="0"/>
          <w:numId w:val="42"/>
        </w:numPr>
        <w:spacing w:before="0" w:line="240" w:lineRule="auto"/>
        <w:ind w:left="709" w:hanging="709"/>
        <w:outlineLvl w:val="0"/>
      </w:pPr>
      <w:bookmarkStart w:id="210" w:name="_Toc515542428"/>
      <w:r w:rsidRPr="008F5265">
        <w:lastRenderedPageBreak/>
        <w:t>Incidents and feedback</w:t>
      </w:r>
      <w:r w:rsidRPr="00A46442">
        <w:rPr>
          <w:rStyle w:val="FootnoteReference"/>
          <w:b/>
        </w:rPr>
        <w:footnoteReference w:id="10"/>
      </w:r>
      <w:bookmarkEnd w:id="207"/>
      <w:bookmarkEnd w:id="208"/>
      <w:bookmarkEnd w:id="209"/>
      <w:bookmarkEnd w:id="210"/>
    </w:p>
    <w:p w14:paraId="0FE15987" w14:textId="77777777" w:rsidR="00140492" w:rsidRPr="008F5265" w:rsidRDefault="00140492" w:rsidP="00140492">
      <w:pPr>
        <w:pStyle w:val="dbParagraph1"/>
        <w:spacing w:before="240"/>
      </w:pPr>
      <w:r w:rsidRPr="008F5265">
        <w:t>The Framework requires that CSOs have systems and processes in place to record, monitor and respond to consumer related incidents and feedback, and use learnings from these to enhance service delivery.</w:t>
      </w:r>
    </w:p>
    <w:p w14:paraId="53343AD4" w14:textId="77777777" w:rsidR="00140492" w:rsidRPr="008F5265" w:rsidRDefault="00140492" w:rsidP="00140492">
      <w:pPr>
        <w:pStyle w:val="dbParagraph1"/>
        <w:numPr>
          <w:ilvl w:val="0"/>
          <w:numId w:val="45"/>
        </w:numPr>
        <w:spacing w:before="240"/>
        <w:ind w:left="426" w:hanging="426"/>
      </w:pPr>
      <w:r w:rsidRPr="008F5265">
        <w:rPr>
          <w:i/>
        </w:rPr>
        <w:t xml:space="preserve">Compliments </w:t>
      </w:r>
      <w:r w:rsidRPr="008F5265">
        <w:t>are an expression of praise from consumers and other stakeholders on the services the CSO delivers.</w:t>
      </w:r>
    </w:p>
    <w:p w14:paraId="15C1A5FE" w14:textId="77777777" w:rsidR="00140492" w:rsidRPr="008F5265" w:rsidRDefault="00140492" w:rsidP="00140492">
      <w:pPr>
        <w:pStyle w:val="dbParagraph1"/>
        <w:numPr>
          <w:ilvl w:val="0"/>
          <w:numId w:val="45"/>
        </w:numPr>
        <w:spacing w:before="240"/>
        <w:ind w:left="426" w:hanging="426"/>
      </w:pPr>
      <w:r w:rsidRPr="008F5265">
        <w:rPr>
          <w:i/>
        </w:rPr>
        <w:t xml:space="preserve">Complaints, </w:t>
      </w:r>
      <w:r w:rsidRPr="008F5265">
        <w:t>both informal and formal,</w:t>
      </w:r>
      <w:r w:rsidRPr="008F5265">
        <w:rPr>
          <w:i/>
        </w:rPr>
        <w:t xml:space="preserve"> </w:t>
      </w:r>
      <w:r w:rsidRPr="008F5265">
        <w:t xml:space="preserve">are expressions of dissatisfaction or concern made by a consumer or stakeholder about services the CSOs deliver.  </w:t>
      </w:r>
    </w:p>
    <w:p w14:paraId="4109C5FC" w14:textId="77777777" w:rsidR="00140492" w:rsidRPr="008F5265" w:rsidRDefault="00140492" w:rsidP="00140492">
      <w:pPr>
        <w:pStyle w:val="dbParagraph1"/>
        <w:numPr>
          <w:ilvl w:val="0"/>
          <w:numId w:val="46"/>
        </w:numPr>
        <w:spacing w:before="240"/>
        <w:ind w:left="851" w:hanging="425"/>
      </w:pPr>
      <w:r w:rsidRPr="008F5265">
        <w:rPr>
          <w:i/>
        </w:rPr>
        <w:t>Informal complaints</w:t>
      </w:r>
      <w:r w:rsidRPr="008F5265">
        <w:t xml:space="preserve"> are typically those received verbally and that can be addressed with minimal follow-up.</w:t>
      </w:r>
    </w:p>
    <w:p w14:paraId="2EFD1DAE" w14:textId="77777777" w:rsidR="00140492" w:rsidRPr="008F5265" w:rsidRDefault="00140492" w:rsidP="00140492">
      <w:pPr>
        <w:pStyle w:val="dbParagraph1"/>
        <w:numPr>
          <w:ilvl w:val="0"/>
          <w:numId w:val="46"/>
        </w:numPr>
        <w:spacing w:before="240"/>
        <w:ind w:left="851" w:hanging="425"/>
      </w:pPr>
      <w:r w:rsidRPr="008F5265">
        <w:rPr>
          <w:i/>
        </w:rPr>
        <w:t>Formal complaints</w:t>
      </w:r>
      <w:r w:rsidRPr="008F5265">
        <w:t xml:space="preserve"> are those that cannot be resolved at the point of service delivery, or are received in writing and require a follow-up and formal response.</w:t>
      </w:r>
    </w:p>
    <w:p w14:paraId="3F685A7A" w14:textId="77777777" w:rsidR="00140492" w:rsidRPr="008F5265" w:rsidRDefault="00140492" w:rsidP="00140492">
      <w:pPr>
        <w:pStyle w:val="dbParagraph1"/>
        <w:numPr>
          <w:ilvl w:val="0"/>
          <w:numId w:val="45"/>
        </w:numPr>
        <w:spacing w:before="240" w:line="276" w:lineRule="auto"/>
        <w:ind w:left="426" w:hanging="426"/>
      </w:pPr>
      <w:r w:rsidRPr="008F5265">
        <w:rPr>
          <w:i/>
        </w:rPr>
        <w:t>Incidents</w:t>
      </w:r>
      <w:r w:rsidRPr="008F5265">
        <w:rPr>
          <w:rStyle w:val="FootnoteReference"/>
          <w:i/>
        </w:rPr>
        <w:footnoteReference w:id="11"/>
      </w:r>
      <w:r w:rsidRPr="008F5265">
        <w:t xml:space="preserve"> are an unexpected event or occurrence that led to unintended or unnecessary harm to a consumer.  Incidents are generally dealt with according to their severity.  Under the Framework:</w:t>
      </w:r>
    </w:p>
    <w:p w14:paraId="2163D1FD" w14:textId="77777777" w:rsidR="00140492" w:rsidRPr="008F5265" w:rsidRDefault="00140492" w:rsidP="00140492">
      <w:pPr>
        <w:pStyle w:val="dbParagraph1"/>
        <w:numPr>
          <w:ilvl w:val="0"/>
          <w:numId w:val="47"/>
        </w:numPr>
        <w:spacing w:before="240" w:line="276" w:lineRule="auto"/>
        <w:ind w:left="851" w:hanging="425"/>
      </w:pPr>
      <w:r w:rsidRPr="008F5265">
        <w:rPr>
          <w:i/>
        </w:rPr>
        <w:t>Less serious consumer related incidents</w:t>
      </w:r>
      <w:r w:rsidRPr="008F5265">
        <w:t>, such as those that cause limited service disruption or harm to a consumer, are managed by the CSO in line with their individual processes.</w:t>
      </w:r>
    </w:p>
    <w:p w14:paraId="0D7B9E52" w14:textId="77777777" w:rsidR="00140492" w:rsidRPr="008F5265" w:rsidRDefault="00140492" w:rsidP="00140492">
      <w:pPr>
        <w:pStyle w:val="dbParagraph1"/>
        <w:numPr>
          <w:ilvl w:val="0"/>
          <w:numId w:val="47"/>
        </w:numPr>
        <w:spacing w:before="240" w:line="276" w:lineRule="auto"/>
        <w:ind w:left="851" w:hanging="425"/>
      </w:pPr>
      <w:r w:rsidRPr="008F5265">
        <w:rPr>
          <w:i/>
        </w:rPr>
        <w:t>Serious consumer related incidents</w:t>
      </w:r>
      <w:r w:rsidRPr="008F5265">
        <w:t xml:space="preserve">, such as those that result in the death or significant injury to a consumer, or serious service disruption as defined by the </w:t>
      </w:r>
      <w:hyperlink r:id="rId41" w:history="1">
        <w:r w:rsidRPr="008F5265">
          <w:rPr>
            <w:rStyle w:val="Hyperlink"/>
          </w:rPr>
          <w:t>Incident Reporting Policy</w:t>
        </w:r>
      </w:hyperlink>
      <w:r w:rsidRPr="008F5265">
        <w:t xml:space="preserve"> are required to be verbally reported to the </w:t>
      </w:r>
      <w:r>
        <w:t xml:space="preserve">relevant </w:t>
      </w:r>
      <w:r w:rsidRPr="008F5265">
        <w:t>DHHS</w:t>
      </w:r>
      <w:r>
        <w:t xml:space="preserve"> FAM</w:t>
      </w:r>
      <w:r w:rsidRPr="008F5265">
        <w:t xml:space="preserve"> within twenty-four hours, or the next business day, of the incident occurring.</w:t>
      </w:r>
    </w:p>
    <w:p w14:paraId="5A75673C" w14:textId="77777777" w:rsidR="00140492" w:rsidRDefault="00140492" w:rsidP="00140492">
      <w:pPr>
        <w:spacing w:after="0" w:line="240" w:lineRule="auto"/>
      </w:pPr>
    </w:p>
    <w:p w14:paraId="65065285" w14:textId="77777777" w:rsidR="00140492" w:rsidRDefault="00140492" w:rsidP="00140492">
      <w:pPr>
        <w:spacing w:after="0" w:line="240" w:lineRule="auto"/>
        <w:rPr>
          <w:szCs w:val="24"/>
        </w:rPr>
      </w:pPr>
    </w:p>
    <w:p w14:paraId="3E989D78" w14:textId="77777777" w:rsidR="00140492" w:rsidRPr="008F5265" w:rsidRDefault="00140492" w:rsidP="00140492">
      <w:pPr>
        <w:pStyle w:val="dbHeading1"/>
        <w:numPr>
          <w:ilvl w:val="0"/>
          <w:numId w:val="42"/>
        </w:numPr>
        <w:spacing w:before="280" w:line="240" w:lineRule="auto"/>
        <w:ind w:left="709" w:hanging="709"/>
        <w:outlineLvl w:val="0"/>
      </w:pPr>
      <w:bookmarkStart w:id="211" w:name="_Toc367354461"/>
      <w:bookmarkStart w:id="212" w:name="_Toc515542429"/>
      <w:r w:rsidRPr="008F5265">
        <w:t>The Australian Safety and Quality Framework for Health Care</w:t>
      </w:r>
      <w:bookmarkEnd w:id="211"/>
      <w:bookmarkEnd w:id="212"/>
    </w:p>
    <w:p w14:paraId="7FDDE6AC" w14:textId="77777777" w:rsidR="00140492" w:rsidRPr="008F5265" w:rsidRDefault="00140492" w:rsidP="00140492">
      <w:pPr>
        <w:spacing w:after="0" w:line="240" w:lineRule="auto"/>
        <w:rPr>
          <w:highlight w:val="green"/>
        </w:rPr>
      </w:pPr>
    </w:p>
    <w:p w14:paraId="7EE74BC4" w14:textId="77777777" w:rsidR="00140492" w:rsidRPr="008F5265" w:rsidRDefault="00140492" w:rsidP="00140492">
      <w:pPr>
        <w:spacing w:after="0"/>
      </w:pPr>
      <w:r w:rsidRPr="008F5265">
        <w:t xml:space="preserve">The </w:t>
      </w:r>
      <w:r w:rsidRPr="00062241">
        <w:rPr>
          <w:i/>
        </w:rPr>
        <w:t>Australian Safety and Quality Framework for Healthcare</w:t>
      </w:r>
      <w:r w:rsidRPr="008F5265">
        <w:t xml:space="preserve"> describes a vision for safe and high quality care for all Australians, and sets out the actions needed to achieve this vision.  In November 2010, the Framework was endorsed by State and Territory health ministers as the national safety and quality framework for Australia.</w:t>
      </w:r>
    </w:p>
    <w:p w14:paraId="0A52A501" w14:textId="77777777" w:rsidR="00140492" w:rsidRPr="008F5265" w:rsidRDefault="00140492" w:rsidP="00140492">
      <w:pPr>
        <w:spacing w:after="0"/>
      </w:pPr>
    </w:p>
    <w:p w14:paraId="1F90C226" w14:textId="77777777" w:rsidR="00140492" w:rsidRPr="008F5265" w:rsidRDefault="00140492" w:rsidP="00140492">
      <w:pPr>
        <w:spacing w:after="0"/>
      </w:pPr>
      <w:r w:rsidRPr="008F5265">
        <w:t xml:space="preserve">The framework specifies three core principles for safe and quality care, these being Consumer Centred, Driven by Information and Organised for Safety.  The Framework </w:t>
      </w:r>
      <w:r>
        <w:t>has ada</w:t>
      </w:r>
      <w:r w:rsidRPr="008F5265">
        <w:t>pted the Principles of this framework to:</w:t>
      </w:r>
    </w:p>
    <w:p w14:paraId="0F74FAC8" w14:textId="77777777" w:rsidR="00140492" w:rsidRPr="008F5265" w:rsidRDefault="00140492" w:rsidP="00140492">
      <w:pPr>
        <w:pStyle w:val="ListParagraph"/>
        <w:numPr>
          <w:ilvl w:val="0"/>
          <w:numId w:val="53"/>
        </w:numPr>
        <w:tabs>
          <w:tab w:val="clear" w:pos="567"/>
        </w:tabs>
        <w:spacing w:before="240"/>
        <w:ind w:left="425" w:hanging="425"/>
        <w:contextualSpacing w:val="0"/>
      </w:pPr>
      <w:r w:rsidRPr="008F5265">
        <w:t>align with the national quality and safety agenda and goals</w:t>
      </w:r>
    </w:p>
    <w:p w14:paraId="15C58F5E" w14:textId="77777777" w:rsidR="00140492" w:rsidRPr="008F5265" w:rsidRDefault="00140492" w:rsidP="00140492">
      <w:pPr>
        <w:pStyle w:val="ListParagraph"/>
        <w:numPr>
          <w:ilvl w:val="0"/>
          <w:numId w:val="53"/>
        </w:numPr>
        <w:tabs>
          <w:tab w:val="clear" w:pos="567"/>
        </w:tabs>
        <w:spacing w:before="240"/>
        <w:ind w:left="425" w:hanging="425"/>
        <w:contextualSpacing w:val="0"/>
      </w:pPr>
      <w:r w:rsidRPr="008F5265">
        <w:t>ensure that the Framework references a recognised evidence base</w:t>
      </w:r>
    </w:p>
    <w:p w14:paraId="5719D247" w14:textId="77777777" w:rsidR="00140492" w:rsidRPr="008F5265" w:rsidRDefault="00140492" w:rsidP="00140492">
      <w:pPr>
        <w:pStyle w:val="ListParagraph"/>
        <w:numPr>
          <w:ilvl w:val="0"/>
          <w:numId w:val="53"/>
        </w:numPr>
        <w:tabs>
          <w:tab w:val="clear" w:pos="567"/>
        </w:tabs>
        <w:spacing w:before="240"/>
        <w:ind w:left="425" w:hanging="425"/>
        <w:contextualSpacing w:val="0"/>
      </w:pPr>
      <w:r w:rsidRPr="008F5265">
        <w:lastRenderedPageBreak/>
        <w:t>support a consistent and coordinated approach to planning quality and safety across the sector regardless of the size or type of services being delivered</w:t>
      </w:r>
    </w:p>
    <w:p w14:paraId="14A4D26D" w14:textId="77777777" w:rsidR="00140492" w:rsidRPr="001420F4" w:rsidRDefault="00140492" w:rsidP="00140492">
      <w:pPr>
        <w:pStyle w:val="ListParagraph"/>
        <w:numPr>
          <w:ilvl w:val="0"/>
          <w:numId w:val="53"/>
        </w:numPr>
        <w:tabs>
          <w:tab w:val="clear" w:pos="567"/>
        </w:tabs>
        <w:spacing w:before="240"/>
        <w:ind w:left="425" w:hanging="425"/>
        <w:contextualSpacing w:val="0"/>
      </w:pPr>
      <w:r w:rsidRPr="008F5265">
        <w:t>provide a consistent method for analysing information collected during reviews and reporting these findings at both at the CSO and sector level – regardless of the set</w:t>
      </w:r>
      <w:r>
        <w:t xml:space="preserve"> of s</w:t>
      </w:r>
      <w:r w:rsidRPr="008F5265">
        <w:t>tandards the CSO is using.</w:t>
      </w:r>
      <w:r w:rsidRPr="001420F4">
        <w:br w:type="page"/>
      </w:r>
    </w:p>
    <w:p w14:paraId="122950E7" w14:textId="2644F52C" w:rsidR="00140492" w:rsidRPr="008F5265" w:rsidRDefault="00A836C9" w:rsidP="00140492">
      <w:pPr>
        <w:spacing w:after="0" w:line="240" w:lineRule="auto"/>
        <w:rPr>
          <w:color w:val="788FA3"/>
          <w:sz w:val="32"/>
        </w:rPr>
      </w:pPr>
      <w:r w:rsidRPr="008F5265">
        <w:rPr>
          <w:noProof/>
          <w:lang w:eastAsia="en-AU"/>
        </w:rPr>
        <w:lastRenderedPageBreak/>
        <mc:AlternateContent>
          <mc:Choice Requires="wpg">
            <w:drawing>
              <wp:anchor distT="0" distB="0" distL="114300" distR="114300" simplePos="0" relativeHeight="251718656" behindDoc="0" locked="0" layoutInCell="1" allowOverlap="1" wp14:anchorId="3E7E530E" wp14:editId="6976D54C">
                <wp:simplePos x="0" y="0"/>
                <wp:positionH relativeFrom="margin">
                  <wp:posOffset>-353060</wp:posOffset>
                </wp:positionH>
                <wp:positionV relativeFrom="paragraph">
                  <wp:posOffset>431355</wp:posOffset>
                </wp:positionV>
                <wp:extent cx="6826885" cy="9498388"/>
                <wp:effectExtent l="0" t="0" r="0" b="7620"/>
                <wp:wrapNone/>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6885" cy="9498388"/>
                          <a:chOff x="701" y="1378"/>
                          <a:chExt cx="10770" cy="15089"/>
                        </a:xfrm>
                      </wpg:grpSpPr>
                      <wpg:grpSp>
                        <wpg:cNvPr id="137" name="Group 123"/>
                        <wpg:cNvGrpSpPr>
                          <a:grpSpLocks/>
                        </wpg:cNvGrpSpPr>
                        <wpg:grpSpPr bwMode="auto">
                          <a:xfrm>
                            <a:off x="720" y="2700"/>
                            <a:ext cx="4483" cy="5163"/>
                            <a:chOff x="780" y="2700"/>
                            <a:chExt cx="4483" cy="5163"/>
                          </a:xfrm>
                        </wpg:grpSpPr>
                        <wpg:grpSp>
                          <wpg:cNvPr id="138" name="Group 124"/>
                          <wpg:cNvGrpSpPr>
                            <a:grpSpLocks/>
                          </wpg:cNvGrpSpPr>
                          <wpg:grpSpPr bwMode="auto">
                            <a:xfrm>
                              <a:off x="780" y="2700"/>
                              <a:ext cx="4483" cy="5163"/>
                              <a:chOff x="722" y="2690"/>
                              <a:chExt cx="4483" cy="5179"/>
                            </a:xfrm>
                          </wpg:grpSpPr>
                          <wps:wsp>
                            <wps:cNvPr id="139" name="AutoShape 125"/>
                            <wps:cNvSpPr>
                              <a:spLocks noChangeArrowheads="1"/>
                            </wps:cNvSpPr>
                            <wps:spPr bwMode="auto">
                              <a:xfrm>
                                <a:off x="722" y="2690"/>
                                <a:ext cx="3868" cy="5134"/>
                              </a:xfrm>
                              <a:prstGeom prst="roundRect">
                                <a:avLst>
                                  <a:gd name="adj" fmla="val 16667"/>
                                </a:avLst>
                              </a:prstGeom>
                              <a:solidFill>
                                <a:srgbClr val="0092D2"/>
                              </a:solidFill>
                              <a:ln>
                                <a:noFill/>
                              </a:ln>
                              <a:effectLst/>
                              <a:extLst>
                                <a:ext uri="{91240B29-F687-4F45-9708-019B960494DF}">
                                  <a14:hiddenLine xmlns:a14="http://schemas.microsoft.com/office/drawing/2010/main" w="38100">
                                    <a:solidFill>
                                      <a:srgbClr val="F2F2F2"/>
                                    </a:solidFill>
                                    <a:round/>
                                    <a:headEnd/>
                                    <a:tailEnd/>
                                  </a14:hiddenLine>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rot="0" vert="horz" wrap="square" lIns="91440" tIns="45720" rIns="91440" bIns="45720" anchor="t" anchorCtr="0" upright="1">
                              <a:noAutofit/>
                            </wps:bodyPr>
                          </wps:wsp>
                          <wps:wsp>
                            <wps:cNvPr id="140" name="Rectangle 126"/>
                            <wps:cNvSpPr>
                              <a:spLocks noChangeArrowheads="1"/>
                            </wps:cNvSpPr>
                            <wps:spPr bwMode="auto">
                              <a:xfrm>
                                <a:off x="3883" y="2690"/>
                                <a:ext cx="1322" cy="5179"/>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s:wsp>
                          <wps:cNvPr id="141" name="Text Box 127"/>
                          <wps:cNvSpPr txBox="1">
                            <a:spLocks noChangeArrowheads="1"/>
                          </wps:cNvSpPr>
                          <wps:spPr bwMode="auto">
                            <a:xfrm>
                              <a:off x="917" y="3616"/>
                              <a:ext cx="28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BEB80" w14:textId="77777777" w:rsidR="00A836C9" w:rsidRPr="00B06345" w:rsidRDefault="00A836C9" w:rsidP="00A836C9">
                                <w:pPr>
                                  <w:spacing w:after="120"/>
                                  <w:rPr>
                                    <w:b/>
                                    <w:color w:val="FFFFFF"/>
                                    <w:sz w:val="18"/>
                                    <w:szCs w:val="18"/>
                                  </w:rPr>
                                </w:pPr>
                                <w:r w:rsidRPr="00B06345">
                                  <w:rPr>
                                    <w:b/>
                                    <w:color w:val="FFFFFF"/>
                                    <w:sz w:val="18"/>
                                    <w:szCs w:val="18"/>
                                  </w:rPr>
                                  <w:t>This means:</w:t>
                                </w:r>
                              </w:p>
                              <w:p w14:paraId="01468457" w14:textId="77777777" w:rsidR="00A836C9" w:rsidRPr="00B06345" w:rsidRDefault="00A836C9" w:rsidP="00A836C9">
                                <w:pPr>
                                  <w:spacing w:after="120" w:line="240" w:lineRule="auto"/>
                                  <w:rPr>
                                    <w:b/>
                                    <w:color w:val="FFFFFF"/>
                                    <w:sz w:val="18"/>
                                    <w:szCs w:val="18"/>
                                  </w:rPr>
                                </w:pPr>
                                <w:r w:rsidRPr="00B06345">
                                  <w:rPr>
                                    <w:b/>
                                    <w:color w:val="FFFFFF"/>
                                    <w:sz w:val="18"/>
                                    <w:szCs w:val="18"/>
                                  </w:rPr>
                                  <w:t>Providing services that are easy for consumers to get when they need them.</w:t>
                                </w:r>
                              </w:p>
                              <w:p w14:paraId="094FB43B" w14:textId="77777777" w:rsidR="00A836C9" w:rsidRPr="00B06345" w:rsidRDefault="00A836C9" w:rsidP="00A836C9">
                                <w:pPr>
                                  <w:spacing w:after="120" w:line="240" w:lineRule="auto"/>
                                  <w:rPr>
                                    <w:b/>
                                    <w:color w:val="FFFFFF"/>
                                    <w:sz w:val="18"/>
                                    <w:szCs w:val="18"/>
                                  </w:rPr>
                                </w:pPr>
                                <w:r w:rsidRPr="00B06345">
                                  <w:rPr>
                                    <w:b/>
                                    <w:color w:val="FFFFFF"/>
                                    <w:sz w:val="18"/>
                                    <w:szCs w:val="18"/>
                                  </w:rPr>
                                  <w:t>Making sure staff and volunteers respect and respond to consumer choices, needs and values.</w:t>
                                </w:r>
                              </w:p>
                              <w:p w14:paraId="51C1FEDF" w14:textId="77777777" w:rsidR="00A836C9" w:rsidRPr="00B06345" w:rsidRDefault="00A836C9" w:rsidP="00A836C9">
                                <w:pPr>
                                  <w:spacing w:after="120" w:line="240" w:lineRule="auto"/>
                                  <w:rPr>
                                    <w:b/>
                                    <w:color w:val="FFFFFF"/>
                                    <w:sz w:val="18"/>
                                    <w:szCs w:val="18"/>
                                  </w:rPr>
                                </w:pPr>
                                <w:r w:rsidRPr="00B06345">
                                  <w:rPr>
                                    <w:b/>
                                    <w:color w:val="FFFFFF"/>
                                    <w:sz w:val="18"/>
                                    <w:szCs w:val="18"/>
                                  </w:rPr>
                                  <w:t>Forming partnerships between consumers, their family, staff, volunteers and service providers.</w:t>
                                </w:r>
                              </w:p>
                            </w:txbxContent>
                          </wps:txbx>
                          <wps:bodyPr rot="0" vert="horz" wrap="square" lIns="91440" tIns="45720" rIns="91440" bIns="45720" anchor="t" anchorCtr="0" upright="1">
                            <a:noAutofit/>
                          </wps:bodyPr>
                        </wps:wsp>
                        <wpg:grpSp>
                          <wpg:cNvPr id="142" name="Group 128"/>
                          <wpg:cNvGrpSpPr>
                            <a:grpSpLocks/>
                          </wpg:cNvGrpSpPr>
                          <wpg:grpSpPr bwMode="auto">
                            <a:xfrm>
                              <a:off x="1125" y="2865"/>
                              <a:ext cx="2298" cy="870"/>
                              <a:chOff x="1125" y="2865"/>
                              <a:chExt cx="2298" cy="870"/>
                            </a:xfrm>
                          </wpg:grpSpPr>
                          <wps:wsp>
                            <wps:cNvPr id="143" name="Text Box 129"/>
                            <wps:cNvSpPr txBox="1">
                              <a:spLocks noChangeArrowheads="1"/>
                            </wps:cNvSpPr>
                            <wps:spPr bwMode="auto">
                              <a:xfrm>
                                <a:off x="1695" y="2970"/>
                                <a:ext cx="1728" cy="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B8246" w14:textId="77777777" w:rsidR="00A836C9" w:rsidRPr="00B06345" w:rsidRDefault="00A836C9" w:rsidP="00A836C9">
                                  <w:pPr>
                                    <w:rPr>
                                      <w:b/>
                                      <w:color w:val="FFFFFF"/>
                                    </w:rPr>
                                  </w:pPr>
                                  <w:r w:rsidRPr="00B06345">
                                    <w:rPr>
                                      <w:b/>
                                      <w:color w:val="FFFFFF"/>
                                    </w:rPr>
                                    <w:t>CONSUMER</w:t>
                                  </w:r>
                                  <w:r w:rsidRPr="00B06345">
                                    <w:rPr>
                                      <w:b/>
                                      <w:color w:val="FFFFFF"/>
                                    </w:rPr>
                                    <w:br/>
                                    <w:t>CENTERED</w:t>
                                  </w:r>
                                </w:p>
                              </w:txbxContent>
                            </wps:txbx>
                            <wps:bodyPr rot="0" vert="horz" wrap="square" lIns="91440" tIns="45720" rIns="91440" bIns="45720" anchor="t" anchorCtr="0" upright="1">
                              <a:noAutofit/>
                            </wps:bodyPr>
                          </wps:wsp>
                          <wpg:grpSp>
                            <wpg:cNvPr id="144" name="Group 130"/>
                            <wpg:cNvGrpSpPr>
                              <a:grpSpLocks/>
                            </wpg:cNvGrpSpPr>
                            <wpg:grpSpPr bwMode="auto">
                              <a:xfrm>
                                <a:off x="1125" y="2865"/>
                                <a:ext cx="536" cy="671"/>
                                <a:chOff x="1125" y="2865"/>
                                <a:chExt cx="536" cy="671"/>
                              </a:xfrm>
                            </wpg:grpSpPr>
                            <wps:wsp>
                              <wps:cNvPr id="145" name="Oval 131"/>
                              <wps:cNvSpPr>
                                <a:spLocks noChangeArrowheads="1"/>
                              </wps:cNvSpPr>
                              <wps:spPr bwMode="auto">
                                <a:xfrm>
                                  <a:off x="1125" y="2970"/>
                                  <a:ext cx="536" cy="536"/>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Text Box 132"/>
                              <wps:cNvSpPr txBox="1">
                                <a:spLocks noChangeArrowheads="1"/>
                              </wps:cNvSpPr>
                              <wps:spPr bwMode="auto">
                                <a:xfrm>
                                  <a:off x="1125" y="2865"/>
                                  <a:ext cx="536" cy="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17DB6" w14:textId="77777777" w:rsidR="00A836C9" w:rsidRPr="00851387" w:rsidRDefault="00A836C9" w:rsidP="00A836C9">
                                    <w:pPr>
                                      <w:rPr>
                                        <w:rFonts w:cs="Calibri"/>
                                        <w:b/>
                                        <w:color w:val="0092D2"/>
                                        <w:sz w:val="48"/>
                                        <w:szCs w:val="48"/>
                                      </w:rPr>
                                    </w:pPr>
                                    <w:r w:rsidRPr="00851387">
                                      <w:rPr>
                                        <w:rFonts w:cs="Calibri"/>
                                        <w:b/>
                                        <w:color w:val="0092D2"/>
                                        <w:sz w:val="48"/>
                                        <w:szCs w:val="48"/>
                                      </w:rPr>
                                      <w:t>1</w:t>
                                    </w:r>
                                  </w:p>
                                </w:txbxContent>
                              </wps:txbx>
                              <wps:bodyPr rot="0" vert="horz" wrap="square" lIns="91440" tIns="45720" rIns="91440" bIns="45720" anchor="t" anchorCtr="0" upright="1">
                                <a:noAutofit/>
                              </wps:bodyPr>
                            </wps:wsp>
                          </wpg:grpSp>
                        </wpg:grpSp>
                      </wpg:grpSp>
                      <wpg:grpSp>
                        <wpg:cNvPr id="147" name="Group 133"/>
                        <wpg:cNvGrpSpPr>
                          <a:grpSpLocks/>
                        </wpg:cNvGrpSpPr>
                        <wpg:grpSpPr bwMode="auto">
                          <a:xfrm>
                            <a:off x="701" y="1378"/>
                            <a:ext cx="10674" cy="1295"/>
                            <a:chOff x="701" y="1378"/>
                            <a:chExt cx="10674" cy="1295"/>
                          </a:xfrm>
                        </wpg:grpSpPr>
                        <wpg:grpSp>
                          <wpg:cNvPr id="148" name="Group 134"/>
                          <wpg:cNvGrpSpPr>
                            <a:grpSpLocks/>
                          </wpg:cNvGrpSpPr>
                          <wpg:grpSpPr bwMode="auto">
                            <a:xfrm>
                              <a:off x="701" y="1378"/>
                              <a:ext cx="10674" cy="1284"/>
                              <a:chOff x="603" y="1568"/>
                              <a:chExt cx="10674" cy="1284"/>
                            </a:xfrm>
                          </wpg:grpSpPr>
                          <pic:pic xmlns:pic="http://schemas.openxmlformats.org/drawingml/2006/picture">
                            <pic:nvPicPr>
                              <pic:cNvPr id="149" name="Picture 2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603" y="1568"/>
                                <a:ext cx="10674" cy="1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50" name="Group 136"/>
                            <wpg:cNvGrpSpPr>
                              <a:grpSpLocks/>
                            </wpg:cNvGrpSpPr>
                            <wpg:grpSpPr bwMode="auto">
                              <a:xfrm>
                                <a:off x="1008" y="1872"/>
                                <a:ext cx="9078" cy="720"/>
                                <a:chOff x="1008" y="1872"/>
                                <a:chExt cx="9078" cy="720"/>
                              </a:xfrm>
                            </wpg:grpSpPr>
                            <wps:wsp>
                              <wps:cNvPr id="151" name="Rectangle 137"/>
                              <wps:cNvSpPr>
                                <a:spLocks noChangeArrowheads="1"/>
                              </wps:cNvSpPr>
                              <wps:spPr bwMode="auto">
                                <a:xfrm>
                                  <a:off x="1008" y="1872"/>
                                  <a:ext cx="2003" cy="720"/>
                                </a:xfrm>
                                <a:prstGeom prst="rect">
                                  <a:avLst/>
                                </a:prstGeom>
                                <a:solidFill>
                                  <a:srgbClr val="0062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Rectangle 138"/>
                              <wps:cNvSpPr>
                                <a:spLocks noChangeArrowheads="1"/>
                              </wps:cNvSpPr>
                              <wps:spPr bwMode="auto">
                                <a:xfrm>
                                  <a:off x="3977" y="1872"/>
                                  <a:ext cx="2739" cy="720"/>
                                </a:xfrm>
                                <a:prstGeom prst="rect">
                                  <a:avLst/>
                                </a:prstGeom>
                                <a:solidFill>
                                  <a:srgbClr val="0062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Rectangle 139"/>
                              <wps:cNvSpPr>
                                <a:spLocks noChangeArrowheads="1"/>
                              </wps:cNvSpPr>
                              <wps:spPr bwMode="auto">
                                <a:xfrm>
                                  <a:off x="7347" y="1872"/>
                                  <a:ext cx="2739" cy="720"/>
                                </a:xfrm>
                                <a:prstGeom prst="rect">
                                  <a:avLst/>
                                </a:prstGeom>
                                <a:solidFill>
                                  <a:srgbClr val="0062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s:wsp>
                          <wps:cNvPr id="154" name="Text Box 140"/>
                          <wps:cNvSpPr txBox="1">
                            <a:spLocks noChangeArrowheads="1"/>
                          </wps:cNvSpPr>
                          <wps:spPr bwMode="auto">
                            <a:xfrm>
                              <a:off x="957" y="1551"/>
                              <a:ext cx="2594" cy="7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0977F" w14:textId="77777777" w:rsidR="00A836C9" w:rsidRPr="00B06345" w:rsidRDefault="00A836C9" w:rsidP="00A836C9">
                                <w:pPr>
                                  <w:spacing w:after="0" w:line="240" w:lineRule="auto"/>
                                  <w:rPr>
                                    <w:color w:val="FFFFFF"/>
                                    <w:sz w:val="28"/>
                                    <w:szCs w:val="28"/>
                                  </w:rPr>
                                </w:pPr>
                                <w:r w:rsidRPr="00B06345">
                                  <w:rPr>
                                    <w:color w:val="FFFFFF"/>
                                    <w:sz w:val="28"/>
                                    <w:szCs w:val="28"/>
                                  </w:rPr>
                                  <w:t>Safe, high-quality</w:t>
                                </w:r>
                              </w:p>
                              <w:p w14:paraId="05A09797" w14:textId="77777777" w:rsidR="00A836C9" w:rsidRPr="00B06345" w:rsidRDefault="00A836C9" w:rsidP="00A836C9">
                                <w:pPr>
                                  <w:spacing w:after="0" w:line="240" w:lineRule="auto"/>
                                  <w:rPr>
                                    <w:color w:val="FFFFFF"/>
                                    <w:sz w:val="28"/>
                                    <w:szCs w:val="28"/>
                                  </w:rPr>
                                </w:pPr>
                                <w:r w:rsidRPr="00B06345">
                                  <w:rPr>
                                    <w:color w:val="FFFFFF"/>
                                    <w:sz w:val="28"/>
                                    <w:szCs w:val="28"/>
                                  </w:rPr>
                                  <w:t>services are always:</w:t>
                                </w:r>
                              </w:p>
                              <w:p w14:paraId="7CE43506" w14:textId="77777777" w:rsidR="00A836C9" w:rsidRPr="00B06345" w:rsidRDefault="00A836C9" w:rsidP="00A836C9">
                                <w:pPr>
                                  <w:spacing w:line="240" w:lineRule="auto"/>
                                  <w:rPr>
                                    <w:sz w:val="28"/>
                                    <w:szCs w:val="28"/>
                                  </w:rPr>
                                </w:pPr>
                              </w:p>
                            </w:txbxContent>
                          </wps:txbx>
                          <wps:bodyPr rot="0" vert="horz" wrap="square" lIns="91440" tIns="45720" rIns="91440" bIns="45720" anchor="t" anchorCtr="0" upright="1">
                            <a:noAutofit/>
                          </wps:bodyPr>
                        </wps:wsp>
                        <wps:wsp>
                          <wps:cNvPr id="155" name="Text Box 141"/>
                          <wps:cNvSpPr txBox="1">
                            <a:spLocks noChangeArrowheads="1"/>
                          </wps:cNvSpPr>
                          <wps:spPr bwMode="auto">
                            <a:xfrm>
                              <a:off x="4075" y="1551"/>
                              <a:ext cx="3370" cy="1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317B9" w14:textId="77777777" w:rsidR="00A836C9" w:rsidRPr="00B06345" w:rsidRDefault="00A836C9" w:rsidP="00A836C9">
                                <w:pPr>
                                  <w:spacing w:after="0" w:line="240" w:lineRule="auto"/>
                                  <w:rPr>
                                    <w:color w:val="FFFFFF"/>
                                    <w:sz w:val="28"/>
                                    <w:szCs w:val="28"/>
                                  </w:rPr>
                                </w:pPr>
                                <w:r w:rsidRPr="00B06345">
                                  <w:rPr>
                                    <w:color w:val="FFFFFF"/>
                                    <w:sz w:val="28"/>
                                    <w:szCs w:val="28"/>
                                  </w:rPr>
                                  <w:t xml:space="preserve">What it means for me as </w:t>
                                </w:r>
                              </w:p>
                              <w:p w14:paraId="1241E775" w14:textId="77777777" w:rsidR="00A836C9" w:rsidRPr="00B06345" w:rsidRDefault="00A836C9" w:rsidP="00A836C9">
                                <w:pPr>
                                  <w:spacing w:after="0" w:line="240" w:lineRule="auto"/>
                                  <w:rPr>
                                    <w:color w:val="FFFFFF"/>
                                    <w:sz w:val="28"/>
                                    <w:szCs w:val="28"/>
                                  </w:rPr>
                                </w:pPr>
                                <w:r w:rsidRPr="00B06345">
                                  <w:rPr>
                                    <w:color w:val="FFFFFF"/>
                                    <w:sz w:val="28"/>
                                    <w:szCs w:val="28"/>
                                  </w:rPr>
                                  <w:t>a consumer:</w:t>
                                </w:r>
                              </w:p>
                              <w:p w14:paraId="05591F6A" w14:textId="77777777" w:rsidR="00A836C9" w:rsidRPr="00B06345" w:rsidRDefault="00A836C9" w:rsidP="00A836C9">
                                <w:pPr>
                                  <w:spacing w:line="240" w:lineRule="auto"/>
                                  <w:rPr>
                                    <w:sz w:val="28"/>
                                    <w:szCs w:val="28"/>
                                  </w:rPr>
                                </w:pPr>
                              </w:p>
                            </w:txbxContent>
                          </wps:txbx>
                          <wps:bodyPr rot="0" vert="horz" wrap="square" lIns="91440" tIns="45720" rIns="91440" bIns="45720" anchor="t" anchorCtr="0" upright="1">
                            <a:noAutofit/>
                          </wps:bodyPr>
                        </wps:wsp>
                        <wps:wsp>
                          <wps:cNvPr id="156" name="Text Box 142"/>
                          <wps:cNvSpPr txBox="1">
                            <a:spLocks noChangeArrowheads="1"/>
                          </wps:cNvSpPr>
                          <wps:spPr bwMode="auto">
                            <a:xfrm>
                              <a:off x="7445" y="1551"/>
                              <a:ext cx="3370" cy="7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6E9EB" w14:textId="77777777" w:rsidR="00A836C9" w:rsidRPr="00B06345" w:rsidRDefault="00A836C9" w:rsidP="00A836C9">
                                <w:pPr>
                                  <w:spacing w:after="0" w:line="240" w:lineRule="auto"/>
                                  <w:rPr>
                                    <w:color w:val="FFFFFF"/>
                                    <w:sz w:val="28"/>
                                    <w:szCs w:val="28"/>
                                  </w:rPr>
                                </w:pPr>
                                <w:r w:rsidRPr="00B06345">
                                  <w:rPr>
                                    <w:color w:val="FFFFFF"/>
                                    <w:sz w:val="28"/>
                                    <w:szCs w:val="28"/>
                                  </w:rPr>
                                  <w:t>Areas for action by people in the service system:</w:t>
                                </w:r>
                              </w:p>
                              <w:p w14:paraId="5518AFFD" w14:textId="77777777" w:rsidR="00A836C9" w:rsidRPr="00B06345" w:rsidRDefault="00A836C9" w:rsidP="00A836C9">
                                <w:pPr>
                                  <w:spacing w:line="240" w:lineRule="auto"/>
                                  <w:rPr>
                                    <w:sz w:val="28"/>
                                    <w:szCs w:val="28"/>
                                  </w:rPr>
                                </w:pPr>
                              </w:p>
                            </w:txbxContent>
                          </wps:txbx>
                          <wps:bodyPr rot="0" vert="horz" wrap="square" lIns="91440" tIns="45720" rIns="91440" bIns="45720" anchor="t" anchorCtr="0" upright="1">
                            <a:noAutofit/>
                          </wps:bodyPr>
                        </wps:wsp>
                      </wpg:grpSp>
                      <wpg:grpSp>
                        <wpg:cNvPr id="157" name="Group 143"/>
                        <wpg:cNvGrpSpPr>
                          <a:grpSpLocks/>
                        </wpg:cNvGrpSpPr>
                        <wpg:grpSpPr bwMode="auto">
                          <a:xfrm>
                            <a:off x="709" y="7943"/>
                            <a:ext cx="4483" cy="3548"/>
                            <a:chOff x="709" y="7943"/>
                            <a:chExt cx="4483" cy="3548"/>
                          </a:xfrm>
                        </wpg:grpSpPr>
                        <wpg:grpSp>
                          <wpg:cNvPr id="158" name="Group 144"/>
                          <wpg:cNvGrpSpPr>
                            <a:grpSpLocks/>
                          </wpg:cNvGrpSpPr>
                          <wpg:grpSpPr bwMode="auto">
                            <a:xfrm>
                              <a:off x="709" y="7943"/>
                              <a:ext cx="4483" cy="3373"/>
                              <a:chOff x="722" y="2690"/>
                              <a:chExt cx="4483" cy="5179"/>
                            </a:xfrm>
                          </wpg:grpSpPr>
                          <wps:wsp>
                            <wps:cNvPr id="159" name="AutoShape 145"/>
                            <wps:cNvSpPr>
                              <a:spLocks noChangeArrowheads="1"/>
                            </wps:cNvSpPr>
                            <wps:spPr bwMode="auto">
                              <a:xfrm>
                                <a:off x="722" y="2690"/>
                                <a:ext cx="3868" cy="5134"/>
                              </a:xfrm>
                              <a:prstGeom prst="roundRect">
                                <a:avLst>
                                  <a:gd name="adj" fmla="val 16667"/>
                                </a:avLst>
                              </a:prstGeom>
                              <a:solidFill>
                                <a:srgbClr val="788FA3"/>
                              </a:solidFill>
                              <a:ln>
                                <a:noFill/>
                              </a:ln>
                              <a:effectLst/>
                              <a:extLst>
                                <a:ext uri="{91240B29-F687-4F45-9708-019B960494DF}">
                                  <a14:hiddenLine xmlns:a14="http://schemas.microsoft.com/office/drawing/2010/main" w="38100">
                                    <a:solidFill>
                                      <a:srgbClr val="F2F2F2"/>
                                    </a:solidFill>
                                    <a:round/>
                                    <a:headEnd/>
                                    <a:tailEnd/>
                                  </a14:hiddenLine>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rot="0" vert="horz" wrap="square" lIns="91440" tIns="45720" rIns="91440" bIns="45720" anchor="t" anchorCtr="0" upright="1">
                              <a:noAutofit/>
                            </wps:bodyPr>
                          </wps:wsp>
                          <wps:wsp>
                            <wps:cNvPr id="160" name="Rectangle 146"/>
                            <wps:cNvSpPr>
                              <a:spLocks noChangeArrowheads="1"/>
                            </wps:cNvSpPr>
                            <wps:spPr bwMode="auto">
                              <a:xfrm>
                                <a:off x="3883" y="2690"/>
                                <a:ext cx="1322" cy="5179"/>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s:wsp>
                          <wps:cNvPr id="161" name="Text Box 147"/>
                          <wps:cNvSpPr txBox="1">
                            <a:spLocks noChangeArrowheads="1"/>
                          </wps:cNvSpPr>
                          <wps:spPr bwMode="auto">
                            <a:xfrm>
                              <a:off x="917" y="8638"/>
                              <a:ext cx="2890" cy="28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47206" w14:textId="77777777" w:rsidR="00A836C9" w:rsidRPr="00B06345" w:rsidRDefault="00A836C9" w:rsidP="00A836C9">
                                <w:pPr>
                                  <w:spacing w:after="120"/>
                                  <w:rPr>
                                    <w:b/>
                                    <w:color w:val="FFFFFF"/>
                                    <w:sz w:val="18"/>
                                    <w:szCs w:val="18"/>
                                  </w:rPr>
                                </w:pPr>
                                <w:r w:rsidRPr="00B06345">
                                  <w:rPr>
                                    <w:b/>
                                    <w:color w:val="FFFFFF"/>
                                    <w:sz w:val="18"/>
                                    <w:szCs w:val="18"/>
                                  </w:rPr>
                                  <w:t>This means:</w:t>
                                </w:r>
                              </w:p>
                              <w:p w14:paraId="24372659" w14:textId="77777777" w:rsidR="00A836C9" w:rsidRPr="00B06345" w:rsidRDefault="00A836C9" w:rsidP="00A836C9">
                                <w:pPr>
                                  <w:spacing w:after="120" w:line="240" w:lineRule="auto"/>
                                  <w:rPr>
                                    <w:b/>
                                    <w:color w:val="FFFFFF"/>
                                    <w:sz w:val="18"/>
                                    <w:szCs w:val="18"/>
                                  </w:rPr>
                                </w:pPr>
                                <w:r w:rsidRPr="00B06345">
                                  <w:rPr>
                                    <w:b/>
                                    <w:color w:val="FFFFFF"/>
                                    <w:sz w:val="18"/>
                                    <w:szCs w:val="18"/>
                                  </w:rPr>
                                  <w:t>Using up-to-date knowledge and evidence to guide decisions about service delivery.</w:t>
                                </w:r>
                              </w:p>
                              <w:p w14:paraId="72C6F9D3" w14:textId="77777777" w:rsidR="00A836C9" w:rsidRPr="00B06345" w:rsidRDefault="00A836C9" w:rsidP="00A836C9">
                                <w:pPr>
                                  <w:spacing w:after="120" w:line="240" w:lineRule="auto"/>
                                  <w:rPr>
                                    <w:b/>
                                    <w:color w:val="FFFFFF"/>
                                    <w:sz w:val="18"/>
                                    <w:szCs w:val="18"/>
                                  </w:rPr>
                                </w:pPr>
                                <w:r w:rsidRPr="00B06345">
                                  <w:rPr>
                                    <w:b/>
                                    <w:color w:val="FFFFFF"/>
                                    <w:sz w:val="18"/>
                                    <w:szCs w:val="18"/>
                                  </w:rPr>
                                  <w:t>Quality and safety data is collected, analysed and fed back for improvement.</w:t>
                                </w:r>
                              </w:p>
                              <w:p w14:paraId="566AF728" w14:textId="77777777" w:rsidR="00A836C9" w:rsidRPr="00B06345" w:rsidRDefault="00A836C9" w:rsidP="00A836C9">
                                <w:pPr>
                                  <w:spacing w:after="120" w:line="240" w:lineRule="auto"/>
                                  <w:rPr>
                                    <w:b/>
                                    <w:color w:val="FFFFFF"/>
                                    <w:sz w:val="18"/>
                                    <w:szCs w:val="18"/>
                                  </w:rPr>
                                </w:pPr>
                                <w:r w:rsidRPr="00B06345">
                                  <w:rPr>
                                    <w:b/>
                                    <w:color w:val="FFFFFF"/>
                                    <w:sz w:val="18"/>
                                    <w:szCs w:val="18"/>
                                  </w:rPr>
                                  <w:t>Taking action to improve consumer’s experiences.</w:t>
                                </w:r>
                              </w:p>
                            </w:txbxContent>
                          </wps:txbx>
                          <wps:bodyPr rot="0" vert="horz" wrap="square" lIns="91440" tIns="45720" rIns="91440" bIns="45720" anchor="t" anchorCtr="0" upright="1">
                            <a:noAutofit/>
                          </wps:bodyPr>
                        </wps:wsp>
                        <wpg:grpSp>
                          <wpg:cNvPr id="162" name="Group 148"/>
                          <wpg:cNvGrpSpPr>
                            <a:grpSpLocks/>
                          </wpg:cNvGrpSpPr>
                          <wpg:grpSpPr bwMode="auto">
                            <a:xfrm>
                              <a:off x="1104" y="7983"/>
                              <a:ext cx="536" cy="671"/>
                              <a:chOff x="1125" y="2865"/>
                              <a:chExt cx="536" cy="671"/>
                            </a:xfrm>
                          </wpg:grpSpPr>
                          <wps:wsp>
                            <wps:cNvPr id="163" name="Oval 149"/>
                            <wps:cNvSpPr>
                              <a:spLocks noChangeArrowheads="1"/>
                            </wps:cNvSpPr>
                            <wps:spPr bwMode="auto">
                              <a:xfrm>
                                <a:off x="1125" y="2970"/>
                                <a:ext cx="536" cy="536"/>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Text Box 150"/>
                            <wps:cNvSpPr txBox="1">
                              <a:spLocks noChangeArrowheads="1"/>
                            </wps:cNvSpPr>
                            <wps:spPr bwMode="auto">
                              <a:xfrm>
                                <a:off x="1125" y="2865"/>
                                <a:ext cx="536" cy="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89BC3" w14:textId="77777777" w:rsidR="00A836C9" w:rsidRPr="00851387" w:rsidRDefault="00A836C9" w:rsidP="00A836C9">
                                  <w:pPr>
                                    <w:rPr>
                                      <w:rFonts w:cs="Calibri"/>
                                      <w:b/>
                                      <w:color w:val="788FA3"/>
                                      <w:sz w:val="48"/>
                                      <w:szCs w:val="48"/>
                                    </w:rPr>
                                  </w:pPr>
                                  <w:r w:rsidRPr="00851387">
                                    <w:rPr>
                                      <w:rFonts w:cs="Calibri"/>
                                      <w:b/>
                                      <w:color w:val="788FA3"/>
                                      <w:sz w:val="48"/>
                                      <w:szCs w:val="48"/>
                                    </w:rPr>
                                    <w:t>2</w:t>
                                  </w:r>
                                </w:p>
                              </w:txbxContent>
                            </wps:txbx>
                            <wps:bodyPr rot="0" vert="horz" wrap="square" lIns="91440" tIns="45720" rIns="91440" bIns="45720" anchor="t" anchorCtr="0" upright="1">
                              <a:noAutofit/>
                            </wps:bodyPr>
                          </wps:wsp>
                        </wpg:grpSp>
                        <wps:wsp>
                          <wps:cNvPr id="165" name="Text Box 151"/>
                          <wps:cNvSpPr txBox="1">
                            <a:spLocks noChangeArrowheads="1"/>
                          </wps:cNvSpPr>
                          <wps:spPr bwMode="auto">
                            <a:xfrm>
                              <a:off x="1674" y="7993"/>
                              <a:ext cx="2133" cy="10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C66B3" w14:textId="77777777" w:rsidR="00A836C9" w:rsidRPr="00B06345" w:rsidRDefault="00A836C9" w:rsidP="00A836C9">
                                <w:pPr>
                                  <w:rPr>
                                    <w:b/>
                                    <w:color w:val="FFFFFF"/>
                                  </w:rPr>
                                </w:pPr>
                                <w:r w:rsidRPr="00B06345">
                                  <w:rPr>
                                    <w:b/>
                                    <w:color w:val="FFFFFF"/>
                                  </w:rPr>
                                  <w:t>DRIVEN BY</w:t>
                                </w:r>
                                <w:r w:rsidRPr="00B06345">
                                  <w:rPr>
                                    <w:b/>
                                    <w:color w:val="FFFFFF"/>
                                  </w:rPr>
                                  <w:br/>
                                  <w:t>INFORMATION</w:t>
                                </w:r>
                              </w:p>
                            </w:txbxContent>
                          </wps:txbx>
                          <wps:bodyPr rot="0" vert="horz" wrap="square" lIns="91440" tIns="45720" rIns="91440" bIns="45720" anchor="t" anchorCtr="0" upright="1">
                            <a:noAutofit/>
                          </wps:bodyPr>
                        </wps:wsp>
                      </wpg:grpSp>
                      <wpg:grpSp>
                        <wpg:cNvPr id="166" name="Group 152"/>
                        <wpg:cNvGrpSpPr>
                          <a:grpSpLocks/>
                        </wpg:cNvGrpSpPr>
                        <wpg:grpSpPr bwMode="auto">
                          <a:xfrm>
                            <a:off x="1228" y="15531"/>
                            <a:ext cx="3964" cy="936"/>
                            <a:chOff x="-3119" y="15923"/>
                            <a:chExt cx="2628" cy="620"/>
                          </a:xfrm>
                        </wpg:grpSpPr>
                        <pic:pic xmlns:pic="http://schemas.openxmlformats.org/drawingml/2006/picture">
                          <pic:nvPicPr>
                            <pic:cNvPr id="167" name="Picture 15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3008" y="16079"/>
                              <a:ext cx="2517"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8" name="Text Box 154"/>
                          <wps:cNvSpPr txBox="1">
                            <a:spLocks noChangeArrowheads="1"/>
                          </wps:cNvSpPr>
                          <wps:spPr bwMode="auto">
                            <a:xfrm>
                              <a:off x="-3119" y="15923"/>
                              <a:ext cx="2154"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CB937" w14:textId="77777777" w:rsidR="00A836C9" w:rsidRPr="00A51DC4" w:rsidRDefault="00A836C9" w:rsidP="00A836C9">
                                <w:pPr>
                                  <w:rPr>
                                    <w:color w:val="00A6C1"/>
                                    <w:sz w:val="12"/>
                                    <w:szCs w:val="12"/>
                                  </w:rPr>
                                </w:pPr>
                                <w:r w:rsidRPr="00A51DC4">
                                  <w:rPr>
                                    <w:color w:val="00A6C1"/>
                                    <w:sz w:val="12"/>
                                    <w:szCs w:val="12"/>
                                  </w:rPr>
                                  <w:t>ADAPTED FROM THE</w:t>
                                </w:r>
                              </w:p>
                              <w:p w14:paraId="48FA6B2A" w14:textId="77777777" w:rsidR="00A836C9" w:rsidRDefault="00A836C9" w:rsidP="00A836C9"/>
                            </w:txbxContent>
                          </wps:txbx>
                          <wps:bodyPr rot="0" vert="horz" wrap="square" lIns="91440" tIns="45720" rIns="91440" bIns="45720" anchor="t" anchorCtr="0" upright="1">
                            <a:noAutofit/>
                          </wps:bodyPr>
                        </wps:wsp>
                      </wpg:grpSp>
                      <wpg:grpSp>
                        <wpg:cNvPr id="169" name="Group 155"/>
                        <wpg:cNvGrpSpPr>
                          <a:grpSpLocks/>
                        </wpg:cNvGrpSpPr>
                        <wpg:grpSpPr bwMode="auto">
                          <a:xfrm>
                            <a:off x="722" y="2690"/>
                            <a:ext cx="10749" cy="12801"/>
                            <a:chOff x="722" y="2690"/>
                            <a:chExt cx="10749" cy="12801"/>
                          </a:xfrm>
                        </wpg:grpSpPr>
                        <wpg:grpSp>
                          <wpg:cNvPr id="170" name="Group 156"/>
                          <wpg:cNvGrpSpPr>
                            <a:grpSpLocks/>
                          </wpg:cNvGrpSpPr>
                          <wpg:grpSpPr bwMode="auto">
                            <a:xfrm>
                              <a:off x="722" y="11453"/>
                              <a:ext cx="4483" cy="3879"/>
                              <a:chOff x="722" y="11453"/>
                              <a:chExt cx="4483" cy="3879"/>
                            </a:xfrm>
                          </wpg:grpSpPr>
                          <wpg:grpSp>
                            <wpg:cNvPr id="171" name="Group 157"/>
                            <wpg:cNvGrpSpPr>
                              <a:grpSpLocks/>
                            </wpg:cNvGrpSpPr>
                            <wpg:grpSpPr bwMode="auto">
                              <a:xfrm>
                                <a:off x="722" y="11453"/>
                                <a:ext cx="4483" cy="3879"/>
                                <a:chOff x="722" y="2690"/>
                                <a:chExt cx="4483" cy="5179"/>
                              </a:xfrm>
                            </wpg:grpSpPr>
                            <wps:wsp>
                              <wps:cNvPr id="172" name="AutoShape 158"/>
                              <wps:cNvSpPr>
                                <a:spLocks noChangeArrowheads="1"/>
                              </wps:cNvSpPr>
                              <wps:spPr bwMode="auto">
                                <a:xfrm>
                                  <a:off x="722" y="2690"/>
                                  <a:ext cx="3868" cy="5134"/>
                                </a:xfrm>
                                <a:prstGeom prst="roundRect">
                                  <a:avLst>
                                    <a:gd name="adj" fmla="val 16667"/>
                                  </a:avLst>
                                </a:prstGeom>
                                <a:solidFill>
                                  <a:srgbClr val="E7B242"/>
                                </a:solidFill>
                                <a:ln>
                                  <a:noFill/>
                                </a:ln>
                                <a:effectLst/>
                                <a:extLst>
                                  <a:ext uri="{91240B29-F687-4F45-9708-019B960494DF}">
                                    <a14:hiddenLine xmlns:a14="http://schemas.microsoft.com/office/drawing/2010/main" w="38100">
                                      <a:solidFill>
                                        <a:srgbClr val="F2F2F2"/>
                                      </a:solidFill>
                                      <a:round/>
                                      <a:headEnd/>
                                      <a:tailEnd/>
                                    </a14:hiddenLine>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rot="0" vert="horz" wrap="square" lIns="91440" tIns="45720" rIns="91440" bIns="45720" anchor="t" anchorCtr="0" upright="1">
                                <a:noAutofit/>
                              </wps:bodyPr>
                            </wps:wsp>
                            <wps:wsp>
                              <wps:cNvPr id="173" name="Rectangle 159"/>
                              <wps:cNvSpPr>
                                <a:spLocks noChangeArrowheads="1"/>
                              </wps:cNvSpPr>
                              <wps:spPr bwMode="auto">
                                <a:xfrm>
                                  <a:off x="3883" y="2690"/>
                                  <a:ext cx="1322" cy="5179"/>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grpSp>
                          <wps:wsp>
                            <wps:cNvPr id="174" name="Text Box 160"/>
                            <wps:cNvSpPr txBox="1">
                              <a:spLocks noChangeArrowheads="1"/>
                            </wps:cNvSpPr>
                            <wps:spPr bwMode="auto">
                              <a:xfrm>
                                <a:off x="917" y="12418"/>
                                <a:ext cx="2890" cy="28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E1195" w14:textId="77777777" w:rsidR="00A836C9" w:rsidRPr="00B06345" w:rsidRDefault="00A836C9" w:rsidP="00A836C9">
                                  <w:pPr>
                                    <w:spacing w:after="120"/>
                                    <w:rPr>
                                      <w:b/>
                                      <w:color w:val="FFFFFF"/>
                                      <w:sz w:val="18"/>
                                      <w:szCs w:val="18"/>
                                    </w:rPr>
                                  </w:pPr>
                                  <w:r w:rsidRPr="00B06345">
                                    <w:rPr>
                                      <w:b/>
                                      <w:color w:val="FFFFFF"/>
                                      <w:sz w:val="18"/>
                                      <w:szCs w:val="18"/>
                                    </w:rPr>
                                    <w:t>This means making safety a central feature of how services are run, how staff and volunteers work and how funding is organised.</w:t>
                                  </w:r>
                                </w:p>
                              </w:txbxContent>
                            </wps:txbx>
                            <wps:bodyPr rot="0" vert="horz" wrap="square" lIns="91440" tIns="45720" rIns="91440" bIns="45720" anchor="t" anchorCtr="0" upright="1">
                              <a:noAutofit/>
                            </wps:bodyPr>
                          </wps:wsp>
                          <wps:wsp>
                            <wps:cNvPr id="175" name="Text Box 161"/>
                            <wps:cNvSpPr txBox="1">
                              <a:spLocks noChangeArrowheads="1"/>
                            </wps:cNvSpPr>
                            <wps:spPr bwMode="auto">
                              <a:xfrm>
                                <a:off x="1751" y="11641"/>
                                <a:ext cx="1954"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56D7A" w14:textId="77777777" w:rsidR="00A836C9" w:rsidRPr="00B06345" w:rsidRDefault="00A836C9" w:rsidP="00A836C9">
                                  <w:pPr>
                                    <w:rPr>
                                      <w:b/>
                                      <w:color w:val="FFFFFF"/>
                                    </w:rPr>
                                  </w:pPr>
                                  <w:r w:rsidRPr="00B06345">
                                    <w:rPr>
                                      <w:b/>
                                      <w:color w:val="FFFFFF"/>
                                    </w:rPr>
                                    <w:t xml:space="preserve">ORGANISED </w:t>
                                  </w:r>
                                  <w:r w:rsidRPr="00B06345">
                                    <w:rPr>
                                      <w:b/>
                                      <w:color w:val="FFFFFF"/>
                                    </w:rPr>
                                    <w:br/>
                                    <w:t>FOR SAFETY</w:t>
                                  </w:r>
                                </w:p>
                              </w:txbxContent>
                            </wps:txbx>
                            <wps:bodyPr rot="0" vert="horz" wrap="square" lIns="91440" tIns="45720" rIns="91440" bIns="45720" anchor="t" anchorCtr="0" upright="1">
                              <a:noAutofit/>
                            </wps:bodyPr>
                          </wps:wsp>
                          <wpg:grpSp>
                            <wpg:cNvPr id="176" name="Group 162"/>
                            <wpg:cNvGrpSpPr>
                              <a:grpSpLocks/>
                            </wpg:cNvGrpSpPr>
                            <wpg:grpSpPr bwMode="auto">
                              <a:xfrm>
                                <a:off x="1159" y="11599"/>
                                <a:ext cx="536" cy="671"/>
                                <a:chOff x="1125" y="2865"/>
                                <a:chExt cx="536" cy="671"/>
                              </a:xfrm>
                            </wpg:grpSpPr>
                            <wps:wsp>
                              <wps:cNvPr id="177" name="Oval 163"/>
                              <wps:cNvSpPr>
                                <a:spLocks noChangeArrowheads="1"/>
                              </wps:cNvSpPr>
                              <wps:spPr bwMode="auto">
                                <a:xfrm>
                                  <a:off x="1125" y="2970"/>
                                  <a:ext cx="536" cy="536"/>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Text Box 164"/>
                              <wps:cNvSpPr txBox="1">
                                <a:spLocks noChangeArrowheads="1"/>
                              </wps:cNvSpPr>
                              <wps:spPr bwMode="auto">
                                <a:xfrm>
                                  <a:off x="1125" y="2865"/>
                                  <a:ext cx="536" cy="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5ADD3" w14:textId="77777777" w:rsidR="00A836C9" w:rsidRPr="00851387" w:rsidRDefault="00A836C9" w:rsidP="00A836C9">
                                    <w:pPr>
                                      <w:rPr>
                                        <w:rFonts w:cs="Calibri"/>
                                        <w:b/>
                                        <w:color w:val="E7B242"/>
                                        <w:sz w:val="48"/>
                                        <w:szCs w:val="48"/>
                                      </w:rPr>
                                    </w:pPr>
                                    <w:r w:rsidRPr="00851387">
                                      <w:rPr>
                                        <w:rFonts w:cs="Calibri"/>
                                        <w:b/>
                                        <w:color w:val="E7B242"/>
                                        <w:sz w:val="48"/>
                                        <w:szCs w:val="48"/>
                                      </w:rPr>
                                      <w:t>3</w:t>
                                    </w:r>
                                  </w:p>
                                </w:txbxContent>
                              </wps:txbx>
                              <wps:bodyPr rot="0" vert="horz" wrap="square" lIns="91440" tIns="45720" rIns="91440" bIns="45720" anchor="t" anchorCtr="0" upright="1">
                                <a:noAutofit/>
                              </wps:bodyPr>
                            </wps:wsp>
                          </wpg:grpSp>
                        </wpg:grpSp>
                        <wpg:grpSp>
                          <wpg:cNvPr id="179" name="Group 165"/>
                          <wpg:cNvGrpSpPr>
                            <a:grpSpLocks/>
                          </wpg:cNvGrpSpPr>
                          <wpg:grpSpPr bwMode="auto">
                            <a:xfrm>
                              <a:off x="4004" y="2690"/>
                              <a:ext cx="7467" cy="12801"/>
                              <a:chOff x="4004" y="2690"/>
                              <a:chExt cx="7467" cy="12801"/>
                            </a:xfrm>
                          </wpg:grpSpPr>
                          <wpg:grpSp>
                            <wpg:cNvPr id="180" name="Group 166"/>
                            <wpg:cNvGrpSpPr>
                              <a:grpSpLocks/>
                            </wpg:cNvGrpSpPr>
                            <wpg:grpSpPr bwMode="auto">
                              <a:xfrm>
                                <a:off x="4004" y="2690"/>
                                <a:ext cx="7467" cy="12675"/>
                                <a:chOff x="4004" y="2690"/>
                                <a:chExt cx="7467" cy="12675"/>
                              </a:xfrm>
                            </wpg:grpSpPr>
                            <wpg:grpSp>
                              <wpg:cNvPr id="181" name="Group 167"/>
                              <wpg:cNvGrpSpPr>
                                <a:grpSpLocks/>
                              </wpg:cNvGrpSpPr>
                              <wpg:grpSpPr bwMode="auto">
                                <a:xfrm>
                                  <a:off x="4017" y="2690"/>
                                  <a:ext cx="7454" cy="12675"/>
                                  <a:chOff x="4017" y="2690"/>
                                  <a:chExt cx="7454" cy="12675"/>
                                </a:xfrm>
                              </wpg:grpSpPr>
                              <wpg:grpSp>
                                <wpg:cNvPr id="182" name="Group 168"/>
                                <wpg:cNvGrpSpPr>
                                  <a:grpSpLocks/>
                                </wpg:cNvGrpSpPr>
                                <wpg:grpSpPr bwMode="auto">
                                  <a:xfrm>
                                    <a:off x="4017" y="2690"/>
                                    <a:ext cx="7358" cy="12675"/>
                                    <a:chOff x="3919" y="2880"/>
                                    <a:chExt cx="7358" cy="12675"/>
                                  </a:xfrm>
                                </wpg:grpSpPr>
                                <wps:wsp>
                                  <wps:cNvPr id="183" name="Rectangle 169"/>
                                  <wps:cNvSpPr>
                                    <a:spLocks noChangeArrowheads="1"/>
                                  </wps:cNvSpPr>
                                  <wps:spPr bwMode="auto">
                                    <a:xfrm>
                                      <a:off x="3919" y="2880"/>
                                      <a:ext cx="3192" cy="5134"/>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 name="Rectangle 170"/>
                                  <wps:cNvSpPr>
                                    <a:spLocks noChangeArrowheads="1"/>
                                  </wps:cNvSpPr>
                                  <wps:spPr bwMode="auto">
                                    <a:xfrm>
                                      <a:off x="3919" y="8164"/>
                                      <a:ext cx="3192" cy="3342"/>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Rectangle 171"/>
                                  <wps:cNvSpPr>
                                    <a:spLocks noChangeArrowheads="1"/>
                                  </wps:cNvSpPr>
                                  <wps:spPr bwMode="auto">
                                    <a:xfrm>
                                      <a:off x="3919" y="11646"/>
                                      <a:ext cx="3192" cy="3909"/>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186" name="Group 172"/>
                                  <wpg:cNvGrpSpPr>
                                    <a:grpSpLocks/>
                                  </wpg:cNvGrpSpPr>
                                  <wpg:grpSpPr bwMode="auto">
                                    <a:xfrm>
                                      <a:off x="7213" y="2880"/>
                                      <a:ext cx="4050" cy="5134"/>
                                      <a:chOff x="7213" y="2880"/>
                                      <a:chExt cx="4050" cy="5134"/>
                                    </a:xfrm>
                                  </wpg:grpSpPr>
                                  <wps:wsp>
                                    <wps:cNvPr id="187" name="AutoShape 173"/>
                                    <wps:cNvSpPr>
                                      <a:spLocks noChangeArrowheads="1"/>
                                    </wps:cNvSpPr>
                                    <wps:spPr bwMode="auto">
                                      <a:xfrm>
                                        <a:off x="7213" y="2880"/>
                                        <a:ext cx="4050" cy="5134"/>
                                      </a:xfrm>
                                      <a:prstGeom prst="roundRect">
                                        <a:avLst>
                                          <a:gd name="adj" fmla="val 16667"/>
                                        </a:avLst>
                                      </a:pr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Rectangle 174"/>
                                    <wps:cNvSpPr>
                                      <a:spLocks noChangeArrowheads="1"/>
                                    </wps:cNvSpPr>
                                    <wps:spPr bwMode="auto">
                                      <a:xfrm>
                                        <a:off x="7213" y="2880"/>
                                        <a:ext cx="829" cy="926"/>
                                      </a:xfrm>
                                      <a:prstGeom prst="rect">
                                        <a:avLst/>
                                      </a:prstGeom>
                                      <a:solidFill>
                                        <a:srgbClr val="D8D8D8"/>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189" name="Rectangle 175"/>
                                    <wps:cNvSpPr>
                                      <a:spLocks noChangeArrowheads="1"/>
                                    </wps:cNvSpPr>
                                    <wps:spPr bwMode="auto">
                                      <a:xfrm>
                                        <a:off x="7213" y="7088"/>
                                        <a:ext cx="829" cy="926"/>
                                      </a:xfrm>
                                      <a:prstGeom prst="rect">
                                        <a:avLst/>
                                      </a:prstGeom>
                                      <a:solidFill>
                                        <a:srgbClr val="D8D8D8"/>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g:grpSp>
                                <wpg:grpSp>
                                  <wpg:cNvPr id="190" name="Group 176"/>
                                  <wpg:cNvGrpSpPr>
                                    <a:grpSpLocks/>
                                  </wpg:cNvGrpSpPr>
                                  <wpg:grpSpPr bwMode="auto">
                                    <a:xfrm>
                                      <a:off x="7227" y="8164"/>
                                      <a:ext cx="4050" cy="3342"/>
                                      <a:chOff x="7213" y="2880"/>
                                      <a:chExt cx="4050" cy="5134"/>
                                    </a:xfrm>
                                  </wpg:grpSpPr>
                                  <wps:wsp>
                                    <wps:cNvPr id="191" name="AutoShape 177"/>
                                    <wps:cNvSpPr>
                                      <a:spLocks noChangeArrowheads="1"/>
                                    </wps:cNvSpPr>
                                    <wps:spPr bwMode="auto">
                                      <a:xfrm>
                                        <a:off x="7213" y="2880"/>
                                        <a:ext cx="4050" cy="5134"/>
                                      </a:xfrm>
                                      <a:prstGeom prst="roundRect">
                                        <a:avLst>
                                          <a:gd name="adj" fmla="val 16667"/>
                                        </a:avLst>
                                      </a:pr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Rectangle 178"/>
                                    <wps:cNvSpPr>
                                      <a:spLocks noChangeArrowheads="1"/>
                                    </wps:cNvSpPr>
                                    <wps:spPr bwMode="auto">
                                      <a:xfrm>
                                        <a:off x="7213" y="2880"/>
                                        <a:ext cx="829" cy="926"/>
                                      </a:xfrm>
                                      <a:prstGeom prst="rect">
                                        <a:avLst/>
                                      </a:prstGeom>
                                      <a:solidFill>
                                        <a:srgbClr val="D8D8D8"/>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193" name="Rectangle 179"/>
                                    <wps:cNvSpPr>
                                      <a:spLocks noChangeArrowheads="1"/>
                                    </wps:cNvSpPr>
                                    <wps:spPr bwMode="auto">
                                      <a:xfrm>
                                        <a:off x="7213" y="7088"/>
                                        <a:ext cx="829" cy="926"/>
                                      </a:xfrm>
                                      <a:prstGeom prst="rect">
                                        <a:avLst/>
                                      </a:prstGeom>
                                      <a:solidFill>
                                        <a:srgbClr val="D8D8D8"/>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g:grpSp>
                                <wpg:grpSp>
                                  <wpg:cNvPr id="194" name="Group 180"/>
                                  <wpg:cNvGrpSpPr>
                                    <a:grpSpLocks/>
                                  </wpg:cNvGrpSpPr>
                                  <wpg:grpSpPr bwMode="auto">
                                    <a:xfrm>
                                      <a:off x="7227" y="11646"/>
                                      <a:ext cx="4050" cy="3909"/>
                                      <a:chOff x="7213" y="2880"/>
                                      <a:chExt cx="4050" cy="5134"/>
                                    </a:xfrm>
                                  </wpg:grpSpPr>
                                  <wps:wsp>
                                    <wps:cNvPr id="195" name="AutoShape 181"/>
                                    <wps:cNvSpPr>
                                      <a:spLocks noChangeArrowheads="1"/>
                                    </wps:cNvSpPr>
                                    <wps:spPr bwMode="auto">
                                      <a:xfrm>
                                        <a:off x="7213" y="2880"/>
                                        <a:ext cx="4050" cy="5134"/>
                                      </a:xfrm>
                                      <a:prstGeom prst="roundRect">
                                        <a:avLst>
                                          <a:gd name="adj" fmla="val 16667"/>
                                        </a:avLst>
                                      </a:pr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Rectangle 182"/>
                                    <wps:cNvSpPr>
                                      <a:spLocks noChangeArrowheads="1"/>
                                    </wps:cNvSpPr>
                                    <wps:spPr bwMode="auto">
                                      <a:xfrm>
                                        <a:off x="7213" y="2880"/>
                                        <a:ext cx="829" cy="926"/>
                                      </a:xfrm>
                                      <a:prstGeom prst="rect">
                                        <a:avLst/>
                                      </a:prstGeom>
                                      <a:solidFill>
                                        <a:srgbClr val="D8D8D8"/>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197" name="Rectangle 183"/>
                                    <wps:cNvSpPr>
                                      <a:spLocks noChangeArrowheads="1"/>
                                    </wps:cNvSpPr>
                                    <wps:spPr bwMode="auto">
                                      <a:xfrm>
                                        <a:off x="7213" y="7088"/>
                                        <a:ext cx="829" cy="926"/>
                                      </a:xfrm>
                                      <a:prstGeom prst="rect">
                                        <a:avLst/>
                                      </a:prstGeom>
                                      <a:solidFill>
                                        <a:srgbClr val="D8D8D8"/>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g:grpSp>
                              </wpg:grpSp>
                              <wps:wsp>
                                <wps:cNvPr id="198" name="Text Box 184"/>
                                <wps:cNvSpPr txBox="1">
                                  <a:spLocks noChangeArrowheads="1"/>
                                </wps:cNvSpPr>
                                <wps:spPr bwMode="auto">
                                  <a:xfrm>
                                    <a:off x="4075" y="2785"/>
                                    <a:ext cx="3105" cy="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A3C97" w14:textId="77777777" w:rsidR="00A836C9" w:rsidRPr="00B06345" w:rsidRDefault="00A836C9" w:rsidP="00A836C9">
                                      <w:pPr>
                                        <w:spacing w:after="120" w:line="240" w:lineRule="auto"/>
                                        <w:rPr>
                                          <w:sz w:val="18"/>
                                          <w:szCs w:val="18"/>
                                        </w:rPr>
                                      </w:pPr>
                                      <w:r w:rsidRPr="00B06345">
                                        <w:rPr>
                                          <w:sz w:val="18"/>
                                          <w:szCs w:val="18"/>
                                        </w:rPr>
                                        <w:t>I can get high-quality services when I need them.</w:t>
                                      </w:r>
                                    </w:p>
                                  </w:txbxContent>
                                </wps:txbx>
                                <wps:bodyPr rot="0" vert="horz" wrap="square" lIns="91440" tIns="45720" rIns="91440" bIns="45720" anchor="t" anchorCtr="0" upright="1">
                                  <a:noAutofit/>
                                </wps:bodyPr>
                              </wps:wsp>
                              <wps:wsp>
                                <wps:cNvPr id="199" name="Text Box 185"/>
                                <wps:cNvSpPr txBox="1">
                                  <a:spLocks noChangeArrowheads="1"/>
                                </wps:cNvSpPr>
                                <wps:spPr bwMode="auto">
                                  <a:xfrm>
                                    <a:off x="7866" y="2785"/>
                                    <a:ext cx="3605" cy="8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32487" w14:textId="77777777" w:rsidR="00A836C9" w:rsidRPr="00B06345" w:rsidRDefault="00A836C9" w:rsidP="00A836C9">
                                      <w:pPr>
                                        <w:spacing w:after="120" w:line="240" w:lineRule="auto"/>
                                        <w:rPr>
                                          <w:sz w:val="18"/>
                                          <w:szCs w:val="18"/>
                                        </w:rPr>
                                      </w:pPr>
                                      <w:r w:rsidRPr="00B06345">
                                        <w:rPr>
                                          <w:sz w:val="18"/>
                                          <w:szCs w:val="18"/>
                                        </w:rPr>
                                        <w:t xml:space="preserve">Develop methods and models to help </w:t>
                                      </w:r>
                                      <w:r w:rsidRPr="00B06345">
                                        <w:rPr>
                                          <w:sz w:val="18"/>
                                          <w:szCs w:val="18"/>
                                        </w:rPr>
                                        <w:br/>
                                        <w:t>consumers get services when they need them.</w:t>
                                      </w:r>
                                    </w:p>
                                  </w:txbxContent>
                                </wps:txbx>
                                <wps:bodyPr rot="0" vert="horz" wrap="square" lIns="91440" tIns="45720" rIns="91440" bIns="45720" anchor="t" anchorCtr="0" upright="1">
                                  <a:noAutofit/>
                                </wps:bodyPr>
                              </wps:wsp>
                              <wps:wsp>
                                <wps:cNvPr id="200" name="AutoShape 186"/>
                                <wps:cNvCnPr>
                                  <a:cxnSpLocks noChangeShapeType="1"/>
                                </wps:cNvCnPr>
                                <wps:spPr bwMode="auto">
                                  <a:xfrm flipH="1">
                                    <a:off x="7445" y="3640"/>
                                    <a:ext cx="3698" cy="0"/>
                                  </a:xfrm>
                                  <a:prstGeom prst="straightConnector1">
                                    <a:avLst/>
                                  </a:prstGeom>
                                  <a:noFill/>
                                  <a:ln w="12700">
                                    <a:solidFill>
                                      <a:srgbClr val="0092D2"/>
                                    </a:solidFill>
                                    <a:round/>
                                    <a:headEnd/>
                                    <a:tailEnd/>
                                  </a:ln>
                                  <a:extLst>
                                    <a:ext uri="{909E8E84-426E-40DD-AFC4-6F175D3DCCD1}">
                                      <a14:hiddenFill xmlns:a14="http://schemas.microsoft.com/office/drawing/2010/main">
                                        <a:noFill/>
                                      </a14:hiddenFill>
                                    </a:ext>
                                  </a:extLst>
                                </wps:spPr>
                                <wps:bodyPr/>
                              </wps:wsp>
                              <wps:wsp>
                                <wps:cNvPr id="201" name="AutoShape 187"/>
                                <wps:cNvCnPr>
                                  <a:cxnSpLocks noChangeShapeType="1"/>
                                </wps:cNvCnPr>
                                <wps:spPr bwMode="auto">
                                  <a:xfrm flipH="1">
                                    <a:off x="4184" y="3640"/>
                                    <a:ext cx="2815" cy="0"/>
                                  </a:xfrm>
                                  <a:prstGeom prst="straightConnector1">
                                    <a:avLst/>
                                  </a:prstGeom>
                                  <a:noFill/>
                                  <a:ln w="12700">
                                    <a:solidFill>
                                      <a:srgbClr val="0092D2"/>
                                    </a:solidFill>
                                    <a:round/>
                                    <a:headEnd/>
                                    <a:tailEnd/>
                                  </a:ln>
                                  <a:extLst>
                                    <a:ext uri="{909E8E84-426E-40DD-AFC4-6F175D3DCCD1}">
                                      <a14:hiddenFill xmlns:a14="http://schemas.microsoft.com/office/drawing/2010/main">
                                        <a:noFill/>
                                      </a14:hiddenFill>
                                    </a:ext>
                                  </a:extLst>
                                </wps:spPr>
                                <wps:bodyPr/>
                              </wps:wsp>
                              <wps:wsp>
                                <wps:cNvPr id="202" name="Text Box 188"/>
                                <wps:cNvSpPr txBox="1">
                                  <a:spLocks noChangeArrowheads="1"/>
                                </wps:cNvSpPr>
                                <wps:spPr bwMode="auto">
                                  <a:xfrm>
                                    <a:off x="7339" y="2823"/>
                                    <a:ext cx="652"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239D2750" w14:textId="77777777" w:rsidR="00A836C9" w:rsidRPr="00B06345" w:rsidRDefault="00A836C9" w:rsidP="00A836C9">
                                      <w:pPr>
                                        <w:rPr>
                                          <w:b/>
                                          <w:color w:val="0092D2"/>
                                        </w:rPr>
                                      </w:pPr>
                                      <w:r w:rsidRPr="00B06345">
                                        <w:rPr>
                                          <w:b/>
                                          <w:color w:val="0092D2"/>
                                        </w:rPr>
                                        <w:t>1.1</w:t>
                                      </w:r>
                                    </w:p>
                                  </w:txbxContent>
                                </wps:txbx>
                                <wps:bodyPr rot="0" vert="horz" wrap="square" lIns="91440" tIns="45720" rIns="91440" bIns="45720" anchor="t" anchorCtr="0" upright="1">
                                  <a:noAutofit/>
                                </wps:bodyPr>
                              </wps:wsp>
                              <wps:wsp>
                                <wps:cNvPr id="203" name="Text Box 189"/>
                                <wps:cNvSpPr txBox="1">
                                  <a:spLocks noChangeArrowheads="1"/>
                                </wps:cNvSpPr>
                                <wps:spPr bwMode="auto">
                                  <a:xfrm>
                                    <a:off x="4075" y="3671"/>
                                    <a:ext cx="3105" cy="1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9DA7D"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I have information I can understand.</w:t>
                                      </w:r>
                                    </w:p>
                                    <w:p w14:paraId="323FD09E"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It helps me to make decisions about</w:t>
                                      </w:r>
                                    </w:p>
                                    <w:p w14:paraId="553303C1"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my health and wellbeing.</w:t>
                                      </w:r>
                                    </w:p>
                                    <w:p w14:paraId="2123F275" w14:textId="77777777" w:rsidR="00A836C9" w:rsidRPr="00B06345" w:rsidRDefault="00A836C9" w:rsidP="00A836C9">
                                      <w:pPr>
                                        <w:spacing w:after="0" w:line="240" w:lineRule="auto"/>
                                        <w:rPr>
                                          <w:rFonts w:cs="Calibri"/>
                                          <w:sz w:val="18"/>
                                          <w:szCs w:val="18"/>
                                          <w:lang w:eastAsia="en-AU"/>
                                        </w:rPr>
                                      </w:pPr>
                                    </w:p>
                                    <w:p w14:paraId="7B194931" w14:textId="77777777" w:rsidR="00A836C9" w:rsidRDefault="00A836C9" w:rsidP="00A836C9">
                                      <w:pPr>
                                        <w:spacing w:after="0" w:line="240" w:lineRule="auto"/>
                                        <w:rPr>
                                          <w:rFonts w:cs="Calibri"/>
                                          <w:sz w:val="18"/>
                                          <w:szCs w:val="18"/>
                                          <w:lang w:eastAsia="en-AU"/>
                                        </w:rPr>
                                      </w:pPr>
                                    </w:p>
                                    <w:p w14:paraId="1419E313" w14:textId="77777777" w:rsidR="00A836C9" w:rsidRPr="00B06345" w:rsidRDefault="00A836C9" w:rsidP="00A836C9">
                                      <w:pPr>
                                        <w:spacing w:after="0" w:line="240" w:lineRule="auto"/>
                                        <w:rPr>
                                          <w:rFonts w:cs="Calibri"/>
                                        </w:rPr>
                                      </w:pPr>
                                      <w:r w:rsidRPr="00B06345">
                                        <w:rPr>
                                          <w:rFonts w:cs="Calibri"/>
                                          <w:sz w:val="18"/>
                                          <w:szCs w:val="18"/>
                                          <w:lang w:eastAsia="en-AU"/>
                                        </w:rPr>
                                        <w:t>I can help to improve the safety of my services.</w:t>
                                      </w:r>
                                    </w:p>
                                  </w:txbxContent>
                                </wps:txbx>
                                <wps:bodyPr rot="0" vert="horz" wrap="square" lIns="91440" tIns="45720" rIns="91440" bIns="45720" anchor="t" anchorCtr="0" upright="1">
                                  <a:noAutofit/>
                                </wps:bodyPr>
                              </wps:wsp>
                              <wps:wsp>
                                <wps:cNvPr id="204" name="Text Box 190"/>
                                <wps:cNvSpPr txBox="1">
                                  <a:spLocks noChangeArrowheads="1"/>
                                </wps:cNvSpPr>
                                <wps:spPr bwMode="auto">
                                  <a:xfrm>
                                    <a:off x="4033" y="5724"/>
                                    <a:ext cx="3440" cy="7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9168F" w14:textId="77777777" w:rsidR="00A836C9"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 xml:space="preserve">The services I receive are well organised. The service providers all work together. </w:t>
                                      </w:r>
                                    </w:p>
                                    <w:p w14:paraId="035350CF" w14:textId="77777777" w:rsidR="00A836C9" w:rsidRPr="00B06345" w:rsidRDefault="00A836C9" w:rsidP="00A836C9">
                                      <w:pPr>
                                        <w:autoSpaceDE w:val="0"/>
                                        <w:autoSpaceDN w:val="0"/>
                                        <w:adjustRightInd w:val="0"/>
                                        <w:spacing w:after="0" w:line="240" w:lineRule="auto"/>
                                        <w:rPr>
                                          <w:rFonts w:cs="Calibri"/>
                                        </w:rPr>
                                      </w:pPr>
                                      <w:r w:rsidRPr="00B06345">
                                        <w:rPr>
                                          <w:rFonts w:cs="Calibri"/>
                                          <w:sz w:val="18"/>
                                          <w:szCs w:val="18"/>
                                          <w:lang w:eastAsia="en-AU"/>
                                        </w:rPr>
                                        <w:t>I feel safe and well supported.</w:t>
                                      </w:r>
                                    </w:p>
                                  </w:txbxContent>
                                </wps:txbx>
                                <wps:bodyPr rot="0" vert="horz" wrap="square" lIns="91440" tIns="45720" rIns="91440" bIns="45720" anchor="t" anchorCtr="0" upright="1">
                                  <a:noAutofit/>
                                </wps:bodyPr>
                              </wps:wsp>
                              <wps:wsp>
                                <wps:cNvPr id="205" name="Text Box 191"/>
                                <wps:cNvSpPr txBox="1">
                                  <a:spLocks noChangeArrowheads="1"/>
                                </wps:cNvSpPr>
                                <wps:spPr bwMode="auto">
                                  <a:xfrm>
                                    <a:off x="4033" y="6538"/>
                                    <a:ext cx="3147" cy="6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FB50C" w14:textId="77777777" w:rsidR="00A836C9" w:rsidRPr="00B06345" w:rsidRDefault="00A836C9" w:rsidP="00A836C9">
                                      <w:pPr>
                                        <w:rPr>
                                          <w:rFonts w:cs="Calibri"/>
                                        </w:rPr>
                                      </w:pPr>
                                      <w:r w:rsidRPr="00B06345">
                                        <w:rPr>
                                          <w:rFonts w:cs="Calibri"/>
                                          <w:sz w:val="18"/>
                                          <w:szCs w:val="18"/>
                                          <w:lang w:eastAsia="en-AU"/>
                                        </w:rPr>
                                        <w:t>I know my rights. I understand my responsibilities.</w:t>
                                      </w:r>
                                    </w:p>
                                  </w:txbxContent>
                                </wps:txbx>
                                <wps:bodyPr rot="0" vert="horz" wrap="square" lIns="91440" tIns="45720" rIns="91440" bIns="45720" anchor="t" anchorCtr="0" upright="1">
                                  <a:noAutofit/>
                                </wps:bodyPr>
                              </wps:wsp>
                              <wps:wsp>
                                <wps:cNvPr id="206" name="Text Box 192"/>
                                <wps:cNvSpPr txBox="1">
                                  <a:spLocks noChangeArrowheads="1"/>
                                </wps:cNvSpPr>
                                <wps:spPr bwMode="auto">
                                  <a:xfrm>
                                    <a:off x="4033" y="7096"/>
                                    <a:ext cx="3176" cy="7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14868" w14:textId="77777777" w:rsidR="00A836C9" w:rsidRPr="00B06345" w:rsidRDefault="00A836C9" w:rsidP="00A836C9">
                                      <w:pPr>
                                        <w:autoSpaceDE w:val="0"/>
                                        <w:autoSpaceDN w:val="0"/>
                                        <w:adjustRightInd w:val="0"/>
                                        <w:spacing w:after="0" w:line="240" w:lineRule="auto"/>
                                        <w:rPr>
                                          <w:rFonts w:cs="Calibri"/>
                                        </w:rPr>
                                      </w:pPr>
                                      <w:r w:rsidRPr="00E45F71">
                                        <w:rPr>
                                          <w:rFonts w:cs="Calibri"/>
                                          <w:sz w:val="18"/>
                                          <w:szCs w:val="18"/>
                                          <w:lang w:eastAsia="en-AU"/>
                                        </w:rPr>
                                        <w:t>My service providers support me. I am involved in, and receive an explanation of, what is happening.</w:t>
                                      </w:r>
                                    </w:p>
                                  </w:txbxContent>
                                </wps:txbx>
                                <wps:bodyPr rot="0" vert="horz" wrap="square" lIns="91440" tIns="45720" rIns="91440" bIns="45720" anchor="t" anchorCtr="0" upright="1">
                                  <a:noAutofit/>
                                </wps:bodyPr>
                              </wps:wsp>
                              <wps:wsp>
                                <wps:cNvPr id="207" name="Text Box 193"/>
                                <wps:cNvSpPr txBox="1">
                                  <a:spLocks noChangeArrowheads="1"/>
                                </wps:cNvSpPr>
                                <wps:spPr bwMode="auto">
                                  <a:xfrm>
                                    <a:off x="7867" y="3613"/>
                                    <a:ext cx="3046"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38D5B" w14:textId="77777777" w:rsidR="00A836C9" w:rsidRPr="00B06345" w:rsidRDefault="00A836C9" w:rsidP="00A836C9">
                                      <w:pPr>
                                        <w:rPr>
                                          <w:rFonts w:cs="Calibri"/>
                                        </w:rPr>
                                      </w:pPr>
                                      <w:r w:rsidRPr="00B06345">
                                        <w:rPr>
                                          <w:rFonts w:cs="Calibri"/>
                                          <w:sz w:val="18"/>
                                          <w:szCs w:val="18"/>
                                          <w:lang w:eastAsia="en-AU"/>
                                        </w:rPr>
                                        <w:t>Increase service literacy.</w:t>
                                      </w:r>
                                    </w:p>
                                  </w:txbxContent>
                                </wps:txbx>
                                <wps:bodyPr rot="0" vert="horz" wrap="square" lIns="91440" tIns="45720" rIns="91440" bIns="45720" anchor="t" anchorCtr="0" upright="1">
                                  <a:noAutofit/>
                                </wps:bodyPr>
                              </wps:wsp>
                              <wps:wsp>
                                <wps:cNvPr id="208" name="Text Box 194"/>
                                <wps:cNvSpPr txBox="1">
                                  <a:spLocks noChangeArrowheads="1"/>
                                </wps:cNvSpPr>
                                <wps:spPr bwMode="auto">
                                  <a:xfrm>
                                    <a:off x="7867" y="3937"/>
                                    <a:ext cx="3481" cy="7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2B227" w14:textId="77777777" w:rsidR="00A836C9" w:rsidRPr="00B06345" w:rsidRDefault="00A836C9" w:rsidP="00A836C9">
                                      <w:pPr>
                                        <w:autoSpaceDE w:val="0"/>
                                        <w:autoSpaceDN w:val="0"/>
                                        <w:adjustRightInd w:val="0"/>
                                        <w:spacing w:after="0" w:line="240" w:lineRule="auto"/>
                                        <w:rPr>
                                          <w:rFonts w:cs="Calibri"/>
                                        </w:rPr>
                                      </w:pPr>
                                      <w:r w:rsidRPr="00B06345">
                                        <w:rPr>
                                          <w:rFonts w:cs="Calibri"/>
                                          <w:sz w:val="18"/>
                                          <w:szCs w:val="18"/>
                                          <w:lang w:eastAsia="en-AU"/>
                                        </w:rPr>
                                        <w:t>Partner with consumers, families and carers to share decision making about the services they receive.</w:t>
                                      </w:r>
                                    </w:p>
                                  </w:txbxContent>
                                </wps:txbx>
                                <wps:bodyPr rot="0" vert="horz" wrap="square" lIns="91440" tIns="45720" rIns="91440" bIns="45720" anchor="t" anchorCtr="0" upright="1">
                                  <a:noAutofit/>
                                </wps:bodyPr>
                              </wps:wsp>
                              <wps:wsp>
                                <wps:cNvPr id="209" name="Text Box 195"/>
                                <wps:cNvSpPr txBox="1">
                                  <a:spLocks noChangeArrowheads="1"/>
                                </wps:cNvSpPr>
                                <wps:spPr bwMode="auto">
                                  <a:xfrm>
                                    <a:off x="7867" y="5150"/>
                                    <a:ext cx="3481" cy="5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950B2" w14:textId="77777777" w:rsidR="00A836C9" w:rsidRPr="00B06345" w:rsidRDefault="00A836C9" w:rsidP="00A836C9">
                                      <w:pPr>
                                        <w:autoSpaceDE w:val="0"/>
                                        <w:autoSpaceDN w:val="0"/>
                                        <w:adjustRightInd w:val="0"/>
                                        <w:spacing w:after="0" w:line="240" w:lineRule="auto"/>
                                        <w:rPr>
                                          <w:rFonts w:cs="Calibri"/>
                                        </w:rPr>
                                      </w:pPr>
                                      <w:r w:rsidRPr="00B06345">
                                        <w:rPr>
                                          <w:rFonts w:cs="Calibri"/>
                                          <w:sz w:val="18"/>
                                          <w:szCs w:val="18"/>
                                          <w:lang w:eastAsia="en-AU"/>
                                        </w:rPr>
                                        <w:t>Involve consumers and carers in planning for quality and safety.</w:t>
                                      </w:r>
                                    </w:p>
                                  </w:txbxContent>
                                </wps:txbx>
                                <wps:bodyPr rot="0" vert="horz" wrap="square" lIns="91440" tIns="45720" rIns="91440" bIns="45720" anchor="t" anchorCtr="0" upright="1">
                                  <a:noAutofit/>
                                </wps:bodyPr>
                              </wps:wsp>
                              <wps:wsp>
                                <wps:cNvPr id="210" name="Text Box 196"/>
                                <wps:cNvSpPr txBox="1">
                                  <a:spLocks noChangeArrowheads="1"/>
                                </wps:cNvSpPr>
                                <wps:spPr bwMode="auto">
                                  <a:xfrm>
                                    <a:off x="7867" y="4652"/>
                                    <a:ext cx="3481"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97DEE" w14:textId="77777777" w:rsidR="00A836C9" w:rsidRPr="00B06345" w:rsidRDefault="00A836C9" w:rsidP="00A836C9">
                                      <w:pPr>
                                        <w:autoSpaceDE w:val="0"/>
                                        <w:autoSpaceDN w:val="0"/>
                                        <w:adjustRightInd w:val="0"/>
                                        <w:spacing w:after="0" w:line="240" w:lineRule="auto"/>
                                        <w:rPr>
                                          <w:rFonts w:cs="Calibri"/>
                                        </w:rPr>
                                      </w:pPr>
                                      <w:r w:rsidRPr="00B06345">
                                        <w:rPr>
                                          <w:rFonts w:cs="Calibri"/>
                                          <w:sz w:val="18"/>
                                          <w:szCs w:val="18"/>
                                          <w:lang w:eastAsia="en-AU"/>
                                        </w:rPr>
                                        <w:t>Provide services that are respectful and sensitive to different cultures.</w:t>
                                      </w:r>
                                    </w:p>
                                  </w:txbxContent>
                                </wps:txbx>
                                <wps:bodyPr rot="0" vert="horz" wrap="square" lIns="91440" tIns="45720" rIns="91440" bIns="45720" anchor="t" anchorCtr="0" upright="1">
                                  <a:noAutofit/>
                                </wps:bodyPr>
                              </wps:wsp>
                              <wps:wsp>
                                <wps:cNvPr id="211" name="AutoShape 197"/>
                                <wps:cNvCnPr>
                                  <a:cxnSpLocks noChangeShapeType="1"/>
                                </wps:cNvCnPr>
                                <wps:spPr bwMode="auto">
                                  <a:xfrm flipH="1">
                                    <a:off x="7534" y="5724"/>
                                    <a:ext cx="3698" cy="0"/>
                                  </a:xfrm>
                                  <a:prstGeom prst="straightConnector1">
                                    <a:avLst/>
                                  </a:prstGeom>
                                  <a:noFill/>
                                  <a:ln w="12700">
                                    <a:solidFill>
                                      <a:srgbClr val="0092D2"/>
                                    </a:solidFill>
                                    <a:round/>
                                    <a:headEnd/>
                                    <a:tailEnd/>
                                  </a:ln>
                                  <a:extLst>
                                    <a:ext uri="{909E8E84-426E-40DD-AFC4-6F175D3DCCD1}">
                                      <a14:hiddenFill xmlns:a14="http://schemas.microsoft.com/office/drawing/2010/main">
                                        <a:noFill/>
                                      </a14:hiddenFill>
                                    </a:ext>
                                  </a:extLst>
                                </wps:spPr>
                                <wps:bodyPr/>
                              </wps:wsp>
                              <wps:wsp>
                                <wps:cNvPr id="212" name="AutoShape 198"/>
                                <wps:cNvCnPr>
                                  <a:cxnSpLocks noChangeShapeType="1"/>
                                </wps:cNvCnPr>
                                <wps:spPr bwMode="auto">
                                  <a:xfrm flipH="1">
                                    <a:off x="4191" y="5724"/>
                                    <a:ext cx="2815" cy="0"/>
                                  </a:xfrm>
                                  <a:prstGeom prst="straightConnector1">
                                    <a:avLst/>
                                  </a:prstGeom>
                                  <a:noFill/>
                                  <a:ln w="12700">
                                    <a:solidFill>
                                      <a:srgbClr val="0092D2"/>
                                    </a:solidFill>
                                    <a:round/>
                                    <a:headEnd/>
                                    <a:tailEnd/>
                                  </a:ln>
                                  <a:extLst>
                                    <a:ext uri="{909E8E84-426E-40DD-AFC4-6F175D3DCCD1}">
                                      <a14:hiddenFill xmlns:a14="http://schemas.microsoft.com/office/drawing/2010/main">
                                        <a:noFill/>
                                      </a14:hiddenFill>
                                    </a:ext>
                                  </a:extLst>
                                </wps:spPr>
                                <wps:bodyPr/>
                              </wps:wsp>
                              <wps:wsp>
                                <wps:cNvPr id="213" name="AutoShape 199"/>
                                <wps:cNvCnPr>
                                  <a:cxnSpLocks noChangeShapeType="1"/>
                                </wps:cNvCnPr>
                                <wps:spPr bwMode="auto">
                                  <a:xfrm flipH="1">
                                    <a:off x="7515" y="6550"/>
                                    <a:ext cx="3698" cy="0"/>
                                  </a:xfrm>
                                  <a:prstGeom prst="straightConnector1">
                                    <a:avLst/>
                                  </a:prstGeom>
                                  <a:noFill/>
                                  <a:ln w="12700">
                                    <a:solidFill>
                                      <a:srgbClr val="0092D2"/>
                                    </a:solidFill>
                                    <a:round/>
                                    <a:headEnd/>
                                    <a:tailEnd/>
                                  </a:ln>
                                  <a:extLst>
                                    <a:ext uri="{909E8E84-426E-40DD-AFC4-6F175D3DCCD1}">
                                      <a14:hiddenFill xmlns:a14="http://schemas.microsoft.com/office/drawing/2010/main">
                                        <a:noFill/>
                                      </a14:hiddenFill>
                                    </a:ext>
                                  </a:extLst>
                                </wps:spPr>
                                <wps:bodyPr/>
                              </wps:wsp>
                              <wps:wsp>
                                <wps:cNvPr id="214" name="AutoShape 200"/>
                                <wps:cNvCnPr>
                                  <a:cxnSpLocks noChangeShapeType="1"/>
                                </wps:cNvCnPr>
                                <wps:spPr bwMode="auto">
                                  <a:xfrm flipH="1">
                                    <a:off x="4172" y="6550"/>
                                    <a:ext cx="2815" cy="0"/>
                                  </a:xfrm>
                                  <a:prstGeom prst="straightConnector1">
                                    <a:avLst/>
                                  </a:prstGeom>
                                  <a:noFill/>
                                  <a:ln w="12700">
                                    <a:solidFill>
                                      <a:srgbClr val="0092D2"/>
                                    </a:solidFill>
                                    <a:round/>
                                    <a:headEnd/>
                                    <a:tailEnd/>
                                  </a:ln>
                                  <a:extLst>
                                    <a:ext uri="{909E8E84-426E-40DD-AFC4-6F175D3DCCD1}">
                                      <a14:hiddenFill xmlns:a14="http://schemas.microsoft.com/office/drawing/2010/main">
                                        <a:noFill/>
                                      </a14:hiddenFill>
                                    </a:ext>
                                  </a:extLst>
                                </wps:spPr>
                                <wps:bodyPr/>
                              </wps:wsp>
                              <wps:wsp>
                                <wps:cNvPr id="215" name="AutoShape 201"/>
                                <wps:cNvCnPr>
                                  <a:cxnSpLocks noChangeShapeType="1"/>
                                </wps:cNvCnPr>
                                <wps:spPr bwMode="auto">
                                  <a:xfrm flipH="1">
                                    <a:off x="7501" y="7154"/>
                                    <a:ext cx="3698" cy="0"/>
                                  </a:xfrm>
                                  <a:prstGeom prst="straightConnector1">
                                    <a:avLst/>
                                  </a:prstGeom>
                                  <a:noFill/>
                                  <a:ln w="12700">
                                    <a:solidFill>
                                      <a:srgbClr val="0092D2"/>
                                    </a:solidFill>
                                    <a:round/>
                                    <a:headEnd/>
                                    <a:tailEnd/>
                                  </a:ln>
                                  <a:extLst>
                                    <a:ext uri="{909E8E84-426E-40DD-AFC4-6F175D3DCCD1}">
                                      <a14:hiddenFill xmlns:a14="http://schemas.microsoft.com/office/drawing/2010/main">
                                        <a:noFill/>
                                      </a14:hiddenFill>
                                    </a:ext>
                                  </a:extLst>
                                </wps:spPr>
                                <wps:bodyPr/>
                              </wps:wsp>
                              <wps:wsp>
                                <wps:cNvPr id="216" name="AutoShape 202"/>
                                <wps:cNvCnPr>
                                  <a:cxnSpLocks noChangeShapeType="1"/>
                                </wps:cNvCnPr>
                                <wps:spPr bwMode="auto">
                                  <a:xfrm flipH="1">
                                    <a:off x="4158" y="7154"/>
                                    <a:ext cx="2815" cy="0"/>
                                  </a:xfrm>
                                  <a:prstGeom prst="straightConnector1">
                                    <a:avLst/>
                                  </a:prstGeom>
                                  <a:noFill/>
                                  <a:ln w="12700">
                                    <a:solidFill>
                                      <a:srgbClr val="0092D2"/>
                                    </a:solidFill>
                                    <a:round/>
                                    <a:headEnd/>
                                    <a:tailEnd/>
                                  </a:ln>
                                  <a:extLst>
                                    <a:ext uri="{909E8E84-426E-40DD-AFC4-6F175D3DCCD1}">
                                      <a14:hiddenFill xmlns:a14="http://schemas.microsoft.com/office/drawing/2010/main">
                                        <a:noFill/>
                                      </a14:hiddenFill>
                                    </a:ext>
                                  </a:extLst>
                                </wps:spPr>
                                <wps:bodyPr/>
                              </wps:wsp>
                              <wps:wsp>
                                <wps:cNvPr id="217" name="Text Box 203"/>
                                <wps:cNvSpPr txBox="1">
                                  <a:spLocks noChangeArrowheads="1"/>
                                </wps:cNvSpPr>
                                <wps:spPr bwMode="auto">
                                  <a:xfrm>
                                    <a:off x="7865" y="5708"/>
                                    <a:ext cx="3272"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0CEF5" w14:textId="77777777" w:rsidR="00A836C9" w:rsidRPr="00B06345" w:rsidRDefault="00A836C9" w:rsidP="00A836C9">
                                      <w:pPr>
                                        <w:rPr>
                                          <w:rFonts w:cs="Calibri"/>
                                        </w:rPr>
                                      </w:pPr>
                                      <w:r w:rsidRPr="00B06345">
                                        <w:rPr>
                                          <w:rFonts w:cs="Calibri"/>
                                          <w:sz w:val="18"/>
                                          <w:szCs w:val="18"/>
                                          <w:lang w:eastAsia="en-AU"/>
                                        </w:rPr>
                                        <w:t xml:space="preserve">Improve continuity of </w:t>
                                      </w:r>
                                      <w:r w:rsidRPr="00E45F71">
                                        <w:rPr>
                                          <w:rFonts w:cs="Calibri"/>
                                          <w:sz w:val="18"/>
                                          <w:szCs w:val="18"/>
                                          <w:lang w:eastAsia="en-AU"/>
                                        </w:rPr>
                                        <w:t>service delivery.</w:t>
                                      </w:r>
                                    </w:p>
                                  </w:txbxContent>
                                </wps:txbx>
                                <wps:bodyPr rot="0" vert="horz" wrap="square" lIns="91440" tIns="45720" rIns="91440" bIns="45720" anchor="t" anchorCtr="0" upright="1">
                                  <a:noAutofit/>
                                </wps:bodyPr>
                              </wps:wsp>
                              <wps:wsp>
                                <wps:cNvPr id="218" name="Text Box 204"/>
                                <wps:cNvSpPr txBox="1">
                                  <a:spLocks noChangeArrowheads="1"/>
                                </wps:cNvSpPr>
                                <wps:spPr bwMode="auto">
                                  <a:xfrm>
                                    <a:off x="7851" y="6080"/>
                                    <a:ext cx="3046"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04906" w14:textId="77777777" w:rsidR="00A836C9" w:rsidRPr="00B06345" w:rsidRDefault="00A836C9" w:rsidP="00A836C9">
                                      <w:pPr>
                                        <w:rPr>
                                          <w:rFonts w:cs="Calibri"/>
                                        </w:rPr>
                                      </w:pPr>
                                      <w:r w:rsidRPr="00B06345">
                                        <w:rPr>
                                          <w:rFonts w:cs="Calibri"/>
                                          <w:sz w:val="18"/>
                                          <w:szCs w:val="18"/>
                                          <w:lang w:eastAsia="en-AU"/>
                                        </w:rPr>
                                        <w:t>Minimise risks at handover.</w:t>
                                      </w:r>
                                    </w:p>
                                  </w:txbxContent>
                                </wps:txbx>
                                <wps:bodyPr rot="0" vert="horz" wrap="square" lIns="91440" tIns="45720" rIns="91440" bIns="45720" anchor="t" anchorCtr="0" upright="1">
                                  <a:noAutofit/>
                                </wps:bodyPr>
                              </wps:wsp>
                              <wps:wsp>
                                <wps:cNvPr id="219" name="Text Box 205"/>
                                <wps:cNvSpPr txBox="1">
                                  <a:spLocks noChangeArrowheads="1"/>
                                </wps:cNvSpPr>
                                <wps:spPr bwMode="auto">
                                  <a:xfrm>
                                    <a:off x="7851" y="6539"/>
                                    <a:ext cx="304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E489E" w14:textId="77777777" w:rsidR="00A836C9" w:rsidRPr="00B06345" w:rsidRDefault="00A836C9" w:rsidP="00A836C9">
                                      <w:pPr>
                                        <w:rPr>
                                          <w:rFonts w:cs="Calibri"/>
                                        </w:rPr>
                                      </w:pPr>
                                      <w:r w:rsidRPr="00B06345">
                                        <w:rPr>
                                          <w:rFonts w:cs="Calibri"/>
                                          <w:sz w:val="18"/>
                                          <w:szCs w:val="18"/>
                                          <w:lang w:eastAsia="en-AU"/>
                                        </w:rPr>
                                        <w:t xml:space="preserve">Promote consumer </w:t>
                                      </w:r>
                                      <w:r w:rsidRPr="00E45F71">
                                        <w:rPr>
                                          <w:rFonts w:cs="Calibri"/>
                                          <w:sz w:val="18"/>
                                          <w:szCs w:val="18"/>
                                          <w:lang w:eastAsia="en-AU"/>
                                        </w:rPr>
                                        <w:t>rights and awareness of responsibilities.</w:t>
                                      </w:r>
                                    </w:p>
                                  </w:txbxContent>
                                </wps:txbx>
                                <wps:bodyPr rot="0" vert="horz" wrap="square" lIns="91440" tIns="45720" rIns="91440" bIns="45720" anchor="t" anchorCtr="0" upright="1">
                                  <a:noAutofit/>
                                </wps:bodyPr>
                              </wps:wsp>
                              <wps:wsp>
                                <wps:cNvPr id="220" name="Text Box 206"/>
                                <wps:cNvSpPr txBox="1">
                                  <a:spLocks noChangeArrowheads="1"/>
                                </wps:cNvSpPr>
                                <wps:spPr bwMode="auto">
                                  <a:xfrm>
                                    <a:off x="7853" y="7177"/>
                                    <a:ext cx="3046" cy="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49C48" w14:textId="77777777" w:rsidR="00A836C9" w:rsidRPr="00B06345" w:rsidRDefault="00A836C9" w:rsidP="00A836C9">
                                      <w:pPr>
                                        <w:autoSpaceDE w:val="0"/>
                                        <w:autoSpaceDN w:val="0"/>
                                        <w:adjustRightInd w:val="0"/>
                                        <w:spacing w:after="0" w:line="240" w:lineRule="auto"/>
                                        <w:rPr>
                                          <w:rFonts w:cs="Calibri"/>
                                        </w:rPr>
                                      </w:pPr>
                                      <w:r w:rsidRPr="00E45F71">
                                        <w:rPr>
                                          <w:rFonts w:cs="Calibri"/>
                                          <w:sz w:val="18"/>
                                          <w:szCs w:val="18"/>
                                          <w:lang w:eastAsia="en-AU"/>
                                        </w:rPr>
                                        <w:t>Inform and support the consumer, their family and carers.</w:t>
                                      </w:r>
                                    </w:p>
                                  </w:txbxContent>
                                </wps:txbx>
                                <wps:bodyPr rot="0" vert="horz" wrap="square" lIns="91440" tIns="45720" rIns="91440" bIns="45720" anchor="t" anchorCtr="0" upright="1">
                                  <a:noAutofit/>
                                </wps:bodyPr>
                              </wps:wsp>
                              <wps:wsp>
                                <wps:cNvPr id="221" name="Text Box 207"/>
                                <wps:cNvSpPr txBox="1">
                                  <a:spLocks noChangeArrowheads="1"/>
                                </wps:cNvSpPr>
                                <wps:spPr bwMode="auto">
                                  <a:xfrm>
                                    <a:off x="7339" y="3613"/>
                                    <a:ext cx="652"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3FDC498D" w14:textId="77777777" w:rsidR="00A836C9" w:rsidRPr="00B06345" w:rsidRDefault="00A836C9" w:rsidP="00A836C9">
                                      <w:pPr>
                                        <w:rPr>
                                          <w:b/>
                                          <w:color w:val="0092D2"/>
                                        </w:rPr>
                                      </w:pPr>
                                      <w:r w:rsidRPr="00B06345">
                                        <w:rPr>
                                          <w:b/>
                                          <w:color w:val="0092D2"/>
                                        </w:rPr>
                                        <w:t>1.2</w:t>
                                      </w:r>
                                    </w:p>
                                  </w:txbxContent>
                                </wps:txbx>
                                <wps:bodyPr rot="0" vert="horz" wrap="square" lIns="91440" tIns="45720" rIns="91440" bIns="45720" anchor="t" anchorCtr="0" upright="1">
                                  <a:noAutofit/>
                                </wps:bodyPr>
                              </wps:wsp>
                              <wps:wsp>
                                <wps:cNvPr id="222" name="Text Box 208"/>
                                <wps:cNvSpPr txBox="1">
                                  <a:spLocks noChangeArrowheads="1"/>
                                </wps:cNvSpPr>
                                <wps:spPr bwMode="auto">
                                  <a:xfrm>
                                    <a:off x="7339" y="3946"/>
                                    <a:ext cx="652"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00FE866F" w14:textId="77777777" w:rsidR="00A836C9" w:rsidRPr="00B06345" w:rsidRDefault="00A836C9" w:rsidP="00A836C9">
                                      <w:pPr>
                                        <w:rPr>
                                          <w:b/>
                                          <w:color w:val="0092D2"/>
                                        </w:rPr>
                                      </w:pPr>
                                      <w:r w:rsidRPr="00B06345">
                                        <w:rPr>
                                          <w:b/>
                                          <w:color w:val="0092D2"/>
                                        </w:rPr>
                                        <w:t>1.3</w:t>
                                      </w:r>
                                    </w:p>
                                  </w:txbxContent>
                                </wps:txbx>
                                <wps:bodyPr rot="0" vert="horz" wrap="square" lIns="91440" tIns="45720" rIns="91440" bIns="45720" anchor="t" anchorCtr="0" upright="1">
                                  <a:noAutofit/>
                                </wps:bodyPr>
                              </wps:wsp>
                              <wps:wsp>
                                <wps:cNvPr id="223" name="Text Box 209"/>
                                <wps:cNvSpPr txBox="1">
                                  <a:spLocks noChangeArrowheads="1"/>
                                </wps:cNvSpPr>
                                <wps:spPr bwMode="auto">
                                  <a:xfrm>
                                    <a:off x="7339" y="4664"/>
                                    <a:ext cx="652"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3F780C7E" w14:textId="77777777" w:rsidR="00A836C9" w:rsidRPr="00B06345" w:rsidRDefault="00A836C9" w:rsidP="00A836C9">
                                      <w:pPr>
                                        <w:rPr>
                                          <w:b/>
                                          <w:color w:val="0092D2"/>
                                        </w:rPr>
                                      </w:pPr>
                                      <w:r w:rsidRPr="00B06345">
                                        <w:rPr>
                                          <w:b/>
                                          <w:color w:val="0092D2"/>
                                        </w:rPr>
                                        <w:t>1.4</w:t>
                                      </w:r>
                                    </w:p>
                                  </w:txbxContent>
                                </wps:txbx>
                                <wps:bodyPr rot="0" vert="horz" wrap="square" lIns="91440" tIns="45720" rIns="91440" bIns="45720" anchor="t" anchorCtr="0" upright="1">
                                  <a:noAutofit/>
                                </wps:bodyPr>
                              </wps:wsp>
                              <wps:wsp>
                                <wps:cNvPr id="224" name="Text Box 210"/>
                                <wps:cNvSpPr txBox="1">
                                  <a:spLocks noChangeArrowheads="1"/>
                                </wps:cNvSpPr>
                                <wps:spPr bwMode="auto">
                                  <a:xfrm>
                                    <a:off x="7339" y="5156"/>
                                    <a:ext cx="652"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7B841224" w14:textId="77777777" w:rsidR="00A836C9" w:rsidRPr="00B06345" w:rsidRDefault="00A836C9" w:rsidP="00A836C9">
                                      <w:pPr>
                                        <w:rPr>
                                          <w:b/>
                                          <w:color w:val="0092D2"/>
                                        </w:rPr>
                                      </w:pPr>
                                      <w:r w:rsidRPr="00B06345">
                                        <w:rPr>
                                          <w:b/>
                                          <w:color w:val="0092D2"/>
                                        </w:rPr>
                                        <w:t>1.5</w:t>
                                      </w:r>
                                    </w:p>
                                  </w:txbxContent>
                                </wps:txbx>
                                <wps:bodyPr rot="0" vert="horz" wrap="square" lIns="91440" tIns="45720" rIns="91440" bIns="45720" anchor="t" anchorCtr="0" upright="1">
                                  <a:noAutofit/>
                                </wps:bodyPr>
                              </wps:wsp>
                              <wps:wsp>
                                <wps:cNvPr id="225" name="Text Box 211"/>
                                <wps:cNvSpPr txBox="1">
                                  <a:spLocks noChangeArrowheads="1"/>
                                </wps:cNvSpPr>
                                <wps:spPr bwMode="auto">
                                  <a:xfrm>
                                    <a:off x="7339" y="5713"/>
                                    <a:ext cx="652"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14B8E89D" w14:textId="77777777" w:rsidR="00A836C9" w:rsidRPr="00B06345" w:rsidRDefault="00A836C9" w:rsidP="00A836C9">
                                      <w:pPr>
                                        <w:rPr>
                                          <w:b/>
                                          <w:color w:val="0092D2"/>
                                        </w:rPr>
                                      </w:pPr>
                                      <w:r w:rsidRPr="00B06345">
                                        <w:rPr>
                                          <w:b/>
                                          <w:color w:val="0092D2"/>
                                        </w:rPr>
                                        <w:t>1.6</w:t>
                                      </w:r>
                                    </w:p>
                                  </w:txbxContent>
                                </wps:txbx>
                                <wps:bodyPr rot="0" vert="horz" wrap="square" lIns="91440" tIns="45720" rIns="91440" bIns="45720" anchor="t" anchorCtr="0" upright="1">
                                  <a:noAutofit/>
                                </wps:bodyPr>
                              </wps:wsp>
                              <wps:wsp>
                                <wps:cNvPr id="226" name="Text Box 212"/>
                                <wps:cNvSpPr txBox="1">
                                  <a:spLocks noChangeArrowheads="1"/>
                                </wps:cNvSpPr>
                                <wps:spPr bwMode="auto">
                                  <a:xfrm>
                                    <a:off x="7339" y="6064"/>
                                    <a:ext cx="652"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14C09A7E" w14:textId="77777777" w:rsidR="00A836C9" w:rsidRPr="00B06345" w:rsidRDefault="00A836C9" w:rsidP="00A836C9">
                                      <w:pPr>
                                        <w:rPr>
                                          <w:b/>
                                          <w:color w:val="0092D2"/>
                                        </w:rPr>
                                      </w:pPr>
                                      <w:r w:rsidRPr="00B06345">
                                        <w:rPr>
                                          <w:b/>
                                          <w:color w:val="0092D2"/>
                                        </w:rPr>
                                        <w:t>1.7</w:t>
                                      </w:r>
                                    </w:p>
                                  </w:txbxContent>
                                </wps:txbx>
                                <wps:bodyPr rot="0" vert="horz" wrap="square" lIns="91440" tIns="45720" rIns="91440" bIns="45720" anchor="t" anchorCtr="0" upright="1">
                                  <a:noAutofit/>
                                </wps:bodyPr>
                              </wps:wsp>
                              <wps:wsp>
                                <wps:cNvPr id="227" name="Text Box 213"/>
                                <wps:cNvSpPr txBox="1">
                                  <a:spLocks noChangeArrowheads="1"/>
                                </wps:cNvSpPr>
                                <wps:spPr bwMode="auto">
                                  <a:xfrm>
                                    <a:off x="7339" y="6527"/>
                                    <a:ext cx="652"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3BF383E1" w14:textId="77777777" w:rsidR="00A836C9" w:rsidRPr="00B06345" w:rsidRDefault="00A836C9" w:rsidP="00A836C9">
                                      <w:pPr>
                                        <w:rPr>
                                          <w:b/>
                                          <w:color w:val="0092D2"/>
                                        </w:rPr>
                                      </w:pPr>
                                      <w:r w:rsidRPr="00B06345">
                                        <w:rPr>
                                          <w:b/>
                                          <w:color w:val="0092D2"/>
                                        </w:rPr>
                                        <w:t>1.8</w:t>
                                      </w:r>
                                    </w:p>
                                  </w:txbxContent>
                                </wps:txbx>
                                <wps:bodyPr rot="0" vert="horz" wrap="square" lIns="91440" tIns="45720" rIns="91440" bIns="45720" anchor="t" anchorCtr="0" upright="1">
                                  <a:noAutofit/>
                                </wps:bodyPr>
                              </wps:wsp>
                              <wps:wsp>
                                <wps:cNvPr id="228" name="Text Box 214"/>
                                <wps:cNvSpPr txBox="1">
                                  <a:spLocks noChangeArrowheads="1"/>
                                </wps:cNvSpPr>
                                <wps:spPr bwMode="auto">
                                  <a:xfrm>
                                    <a:off x="7339" y="7191"/>
                                    <a:ext cx="652"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081719BF" w14:textId="77777777" w:rsidR="00A836C9" w:rsidRPr="00B06345" w:rsidRDefault="00A836C9" w:rsidP="00A836C9">
                                      <w:pPr>
                                        <w:rPr>
                                          <w:b/>
                                          <w:color w:val="0092D2"/>
                                        </w:rPr>
                                      </w:pPr>
                                      <w:r w:rsidRPr="00B06345">
                                        <w:rPr>
                                          <w:b/>
                                          <w:color w:val="0092D2"/>
                                        </w:rPr>
                                        <w:t>1.9</w:t>
                                      </w:r>
                                    </w:p>
                                  </w:txbxContent>
                                </wps:txbx>
                                <wps:bodyPr rot="0" vert="horz" wrap="square" lIns="91440" tIns="45720" rIns="91440" bIns="45720" anchor="t" anchorCtr="0" upright="1">
                                  <a:noAutofit/>
                                </wps:bodyPr>
                              </wps:wsp>
                            </wpg:grpSp>
                            <wps:wsp>
                              <wps:cNvPr id="229" name="Text Box 215"/>
                              <wps:cNvSpPr txBox="1">
                                <a:spLocks noChangeArrowheads="1"/>
                              </wps:cNvSpPr>
                              <wps:spPr bwMode="auto">
                                <a:xfrm>
                                  <a:off x="4018" y="8036"/>
                                  <a:ext cx="3176" cy="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3610A"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Services are based on the best</w:t>
                                    </w:r>
                                  </w:p>
                                  <w:p w14:paraId="28EEC6BA" w14:textId="77777777" w:rsidR="00A836C9" w:rsidRPr="00B06345" w:rsidRDefault="00A836C9" w:rsidP="00A836C9">
                                    <w:pPr>
                                      <w:rPr>
                                        <w:rFonts w:cs="Calibri"/>
                                      </w:rPr>
                                    </w:pPr>
                                    <w:r w:rsidRPr="00B06345">
                                      <w:rPr>
                                        <w:rFonts w:cs="Calibri"/>
                                        <w:sz w:val="18"/>
                                        <w:szCs w:val="18"/>
                                        <w:lang w:eastAsia="en-AU"/>
                                      </w:rPr>
                                      <w:t>knowledge and evidence.</w:t>
                                    </w:r>
                                  </w:p>
                                </w:txbxContent>
                              </wps:txbx>
                              <wps:bodyPr rot="0" vert="horz" wrap="square" lIns="91440" tIns="45720" rIns="91440" bIns="45720" anchor="t" anchorCtr="0" upright="1">
                                <a:noAutofit/>
                              </wps:bodyPr>
                            </wps:wsp>
                            <wps:wsp>
                              <wps:cNvPr id="230" name="Text Box 216"/>
                              <wps:cNvSpPr txBox="1">
                                <a:spLocks noChangeArrowheads="1"/>
                              </wps:cNvSpPr>
                              <wps:spPr bwMode="auto">
                                <a:xfrm>
                                  <a:off x="4004" y="9623"/>
                                  <a:ext cx="3176" cy="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A9E6A"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The outcome of the services I receive and my experiences are used to help improve services.</w:t>
                                    </w:r>
                                  </w:p>
                                </w:txbxContent>
                              </wps:txbx>
                              <wps:bodyPr rot="0" vert="horz" wrap="square" lIns="91440" tIns="45720" rIns="91440" bIns="45720" anchor="t" anchorCtr="0" upright="1">
                                <a:noAutofit/>
                              </wps:bodyPr>
                            </wps:wsp>
                            <wps:wsp>
                              <wps:cNvPr id="231" name="AutoShape 217"/>
                              <wps:cNvCnPr>
                                <a:cxnSpLocks noChangeShapeType="1"/>
                              </wps:cNvCnPr>
                              <wps:spPr bwMode="auto">
                                <a:xfrm flipH="1">
                                  <a:off x="7501" y="9623"/>
                                  <a:ext cx="3698" cy="0"/>
                                </a:xfrm>
                                <a:prstGeom prst="straightConnector1">
                                  <a:avLst/>
                                </a:prstGeom>
                                <a:noFill/>
                                <a:ln w="12700">
                                  <a:solidFill>
                                    <a:srgbClr val="788FA3"/>
                                  </a:solidFill>
                                  <a:round/>
                                  <a:headEnd/>
                                  <a:tailEnd/>
                                </a:ln>
                                <a:extLst>
                                  <a:ext uri="{909E8E84-426E-40DD-AFC4-6F175D3DCCD1}">
                                    <a14:hiddenFill xmlns:a14="http://schemas.microsoft.com/office/drawing/2010/main">
                                      <a:noFill/>
                                    </a14:hiddenFill>
                                  </a:ext>
                                </a:extLst>
                              </wps:spPr>
                              <wps:bodyPr/>
                            </wps:wsp>
                            <wps:wsp>
                              <wps:cNvPr id="232" name="AutoShape 218"/>
                              <wps:cNvCnPr>
                                <a:cxnSpLocks noChangeShapeType="1"/>
                              </wps:cNvCnPr>
                              <wps:spPr bwMode="auto">
                                <a:xfrm flipH="1">
                                  <a:off x="4158" y="9623"/>
                                  <a:ext cx="2815" cy="0"/>
                                </a:xfrm>
                                <a:prstGeom prst="straightConnector1">
                                  <a:avLst/>
                                </a:prstGeom>
                                <a:noFill/>
                                <a:ln w="12700">
                                  <a:solidFill>
                                    <a:srgbClr val="788FA3"/>
                                  </a:solidFill>
                                  <a:round/>
                                  <a:headEnd/>
                                  <a:tailEnd/>
                                </a:ln>
                                <a:extLst>
                                  <a:ext uri="{909E8E84-426E-40DD-AFC4-6F175D3DCCD1}">
                                    <a14:hiddenFill xmlns:a14="http://schemas.microsoft.com/office/drawing/2010/main">
                                      <a:noFill/>
                                    </a14:hiddenFill>
                                  </a:ext>
                                </a:extLst>
                              </wps:spPr>
                              <wps:bodyPr/>
                            </wps:wsp>
                            <wps:wsp>
                              <wps:cNvPr id="233" name="Text Box 219"/>
                              <wps:cNvSpPr txBox="1">
                                <a:spLocks noChangeArrowheads="1"/>
                              </wps:cNvSpPr>
                              <wps:spPr bwMode="auto">
                                <a:xfrm>
                                  <a:off x="7853" y="8039"/>
                                  <a:ext cx="3290" cy="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C4856"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Use agreed guidelines to reduce</w:t>
                                    </w:r>
                                  </w:p>
                                  <w:p w14:paraId="745FE095"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inappropriate variation in the delivery</w:t>
                                    </w:r>
                                  </w:p>
                                  <w:p w14:paraId="1D37B010" w14:textId="77777777" w:rsidR="00A836C9" w:rsidRPr="00B06345" w:rsidRDefault="00A836C9" w:rsidP="00A836C9">
                                    <w:pPr>
                                      <w:rPr>
                                        <w:rFonts w:cs="Calibri"/>
                                      </w:rPr>
                                    </w:pPr>
                                    <w:r w:rsidRPr="00B06345">
                                      <w:rPr>
                                        <w:rFonts w:cs="Calibri"/>
                                        <w:sz w:val="18"/>
                                        <w:szCs w:val="18"/>
                                        <w:lang w:eastAsia="en-AU"/>
                                      </w:rPr>
                                      <w:t>of services.</w:t>
                                    </w:r>
                                  </w:p>
                                </w:txbxContent>
                              </wps:txbx>
                              <wps:bodyPr rot="0" vert="horz" wrap="square" lIns="91440" tIns="45720" rIns="91440" bIns="45720" anchor="t" anchorCtr="0" upright="1">
                                <a:noAutofit/>
                              </wps:bodyPr>
                            </wps:wsp>
                            <wps:wsp>
                              <wps:cNvPr id="234" name="Text Box 220"/>
                              <wps:cNvSpPr txBox="1">
                                <a:spLocks noChangeArrowheads="1"/>
                              </wps:cNvSpPr>
                              <wps:spPr bwMode="auto">
                                <a:xfrm>
                                  <a:off x="7339" y="8053"/>
                                  <a:ext cx="652"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7C6A1A12" w14:textId="77777777" w:rsidR="00A836C9" w:rsidRPr="00B06345" w:rsidRDefault="00A836C9" w:rsidP="00A836C9">
                                    <w:pPr>
                                      <w:rPr>
                                        <w:b/>
                                        <w:color w:val="788FA3"/>
                                      </w:rPr>
                                    </w:pPr>
                                    <w:r w:rsidRPr="00B06345">
                                      <w:rPr>
                                        <w:b/>
                                        <w:color w:val="788FA3"/>
                                      </w:rPr>
                                      <w:t>2.1</w:t>
                                    </w:r>
                                  </w:p>
                                </w:txbxContent>
                              </wps:txbx>
                              <wps:bodyPr rot="0" vert="horz" wrap="square" lIns="91440" tIns="45720" rIns="91440" bIns="45720" anchor="t" anchorCtr="0" upright="1">
                                <a:noAutofit/>
                              </wps:bodyPr>
                            </wps:wsp>
                            <wps:wsp>
                              <wps:cNvPr id="235" name="Text Box 221"/>
                              <wps:cNvSpPr txBox="1">
                                <a:spLocks noChangeArrowheads="1"/>
                              </wps:cNvSpPr>
                              <wps:spPr bwMode="auto">
                                <a:xfrm>
                                  <a:off x="7847" y="8830"/>
                                  <a:ext cx="3290" cy="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71097"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Collect and analyse quality and safety</w:t>
                                    </w:r>
                                  </w:p>
                                  <w:p w14:paraId="2BC421A3" w14:textId="77777777" w:rsidR="00A836C9" w:rsidRPr="00B06345" w:rsidRDefault="00A836C9" w:rsidP="00A836C9">
                                    <w:pPr>
                                      <w:rPr>
                                        <w:rFonts w:cs="Calibri"/>
                                      </w:rPr>
                                    </w:pPr>
                                    <w:r w:rsidRPr="00B06345">
                                      <w:rPr>
                                        <w:rFonts w:cs="Calibri"/>
                                        <w:sz w:val="18"/>
                                        <w:szCs w:val="18"/>
                                        <w:lang w:eastAsia="en-AU"/>
                                      </w:rPr>
                                      <w:t>data to improve services.</w:t>
                                    </w:r>
                                  </w:p>
                                </w:txbxContent>
                              </wps:txbx>
                              <wps:bodyPr rot="0" vert="horz" wrap="square" lIns="91440" tIns="45720" rIns="91440" bIns="45720" anchor="t" anchorCtr="0" upright="1">
                                <a:noAutofit/>
                              </wps:bodyPr>
                            </wps:wsp>
                            <wps:wsp>
                              <wps:cNvPr id="236" name="Text Box 222"/>
                              <wps:cNvSpPr txBox="1">
                                <a:spLocks noChangeArrowheads="1"/>
                              </wps:cNvSpPr>
                              <wps:spPr bwMode="auto">
                                <a:xfrm>
                                  <a:off x="7339" y="8844"/>
                                  <a:ext cx="652"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1E4B2735" w14:textId="77777777" w:rsidR="00A836C9" w:rsidRPr="00B06345" w:rsidRDefault="00A836C9" w:rsidP="00A836C9">
                                    <w:pPr>
                                      <w:rPr>
                                        <w:b/>
                                        <w:color w:val="788FA3"/>
                                      </w:rPr>
                                    </w:pPr>
                                    <w:r w:rsidRPr="00B06345">
                                      <w:rPr>
                                        <w:b/>
                                        <w:color w:val="788FA3"/>
                                      </w:rPr>
                                      <w:t>2.2</w:t>
                                    </w:r>
                                  </w:p>
                                </w:txbxContent>
                              </wps:txbx>
                              <wps:bodyPr rot="0" vert="horz" wrap="square" lIns="91440" tIns="45720" rIns="91440" bIns="45720" anchor="t" anchorCtr="0" upright="1">
                                <a:noAutofit/>
                              </wps:bodyPr>
                            </wps:wsp>
                            <wps:wsp>
                              <wps:cNvPr id="237" name="Text Box 223"/>
                              <wps:cNvSpPr txBox="1">
                                <a:spLocks noChangeArrowheads="1"/>
                              </wps:cNvSpPr>
                              <wps:spPr bwMode="auto">
                                <a:xfrm>
                                  <a:off x="7853" y="9703"/>
                                  <a:ext cx="3290"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BF08C"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Learn from consumer’s and carer’s experiences.</w:t>
                                    </w:r>
                                  </w:p>
                                  <w:p w14:paraId="64B811F5" w14:textId="77777777" w:rsidR="00A836C9" w:rsidRPr="00B06345" w:rsidRDefault="00A836C9" w:rsidP="00A836C9">
                                    <w:pPr>
                                      <w:rPr>
                                        <w:rFonts w:cs="Calibri"/>
                                      </w:rPr>
                                    </w:pPr>
                                    <w:r w:rsidRPr="00B06345">
                                      <w:rPr>
                                        <w:rFonts w:cs="Calibri"/>
                                        <w:sz w:val="18"/>
                                        <w:szCs w:val="18"/>
                                        <w:lang w:eastAsia="en-AU"/>
                                      </w:rPr>
                                      <w:t>experiences.</w:t>
                                    </w:r>
                                  </w:p>
                                </w:txbxContent>
                              </wps:txbx>
                              <wps:bodyPr rot="0" vert="horz" wrap="square" lIns="91440" tIns="45720" rIns="91440" bIns="45720" anchor="t" anchorCtr="0" upright="1">
                                <a:noAutofit/>
                              </wps:bodyPr>
                            </wps:wsp>
                            <wps:wsp>
                              <wps:cNvPr id="238" name="Text Box 224"/>
                              <wps:cNvSpPr txBox="1">
                                <a:spLocks noChangeArrowheads="1"/>
                              </wps:cNvSpPr>
                              <wps:spPr bwMode="auto">
                                <a:xfrm>
                                  <a:off x="7339" y="9717"/>
                                  <a:ext cx="652"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0495E1D0" w14:textId="77777777" w:rsidR="00A836C9" w:rsidRPr="00B06345" w:rsidRDefault="00A836C9" w:rsidP="00A836C9">
                                    <w:pPr>
                                      <w:rPr>
                                        <w:b/>
                                        <w:color w:val="788FA3"/>
                                      </w:rPr>
                                    </w:pPr>
                                    <w:r w:rsidRPr="00B06345">
                                      <w:rPr>
                                        <w:b/>
                                        <w:color w:val="788FA3"/>
                                      </w:rPr>
                                      <w:t>2.3</w:t>
                                    </w:r>
                                  </w:p>
                                </w:txbxContent>
                              </wps:txbx>
                              <wps:bodyPr rot="0" vert="horz" wrap="square" lIns="91440" tIns="45720" rIns="91440" bIns="45720" anchor="t" anchorCtr="0" upright="1">
                                <a:noAutofit/>
                              </wps:bodyPr>
                            </wps:wsp>
                            <wps:wsp>
                              <wps:cNvPr id="239" name="Text Box 225"/>
                              <wps:cNvSpPr txBox="1">
                                <a:spLocks noChangeArrowheads="1"/>
                              </wps:cNvSpPr>
                              <wps:spPr bwMode="auto">
                                <a:xfrm>
                                  <a:off x="7847" y="10434"/>
                                  <a:ext cx="3290" cy="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49B11" w14:textId="77777777" w:rsidR="00A836C9" w:rsidRPr="00B06345" w:rsidRDefault="00A836C9" w:rsidP="00A836C9">
                                    <w:pPr>
                                      <w:autoSpaceDE w:val="0"/>
                                      <w:autoSpaceDN w:val="0"/>
                                      <w:adjustRightInd w:val="0"/>
                                      <w:spacing w:after="0" w:line="240" w:lineRule="auto"/>
                                      <w:rPr>
                                        <w:rFonts w:cs="Calibri"/>
                                      </w:rPr>
                                    </w:pPr>
                                    <w:r w:rsidRPr="00B06345">
                                      <w:rPr>
                                        <w:rFonts w:cs="Calibri"/>
                                        <w:sz w:val="18"/>
                                        <w:szCs w:val="18"/>
                                        <w:lang w:eastAsia="en-AU"/>
                                      </w:rPr>
                                      <w:t>Encourage and apply research that will improve quality and safety.</w:t>
                                    </w:r>
                                  </w:p>
                                </w:txbxContent>
                              </wps:txbx>
                              <wps:bodyPr rot="0" vert="horz" wrap="square" lIns="91440" tIns="45720" rIns="91440" bIns="45720" anchor="t" anchorCtr="0" upright="1">
                                <a:noAutofit/>
                              </wps:bodyPr>
                            </wps:wsp>
                            <wps:wsp>
                              <wps:cNvPr id="240" name="Text Box 226"/>
                              <wps:cNvSpPr txBox="1">
                                <a:spLocks noChangeArrowheads="1"/>
                              </wps:cNvSpPr>
                              <wps:spPr bwMode="auto">
                                <a:xfrm>
                                  <a:off x="7339" y="10448"/>
                                  <a:ext cx="652"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1CBD9EFD" w14:textId="77777777" w:rsidR="00A836C9" w:rsidRPr="00B06345" w:rsidRDefault="00A836C9" w:rsidP="00A836C9">
                                    <w:pPr>
                                      <w:rPr>
                                        <w:b/>
                                        <w:color w:val="788FA3"/>
                                      </w:rPr>
                                    </w:pPr>
                                    <w:r w:rsidRPr="00B06345">
                                      <w:rPr>
                                        <w:b/>
                                        <w:color w:val="788FA3"/>
                                      </w:rPr>
                                      <w:t>2.4</w:t>
                                    </w:r>
                                  </w:p>
                                </w:txbxContent>
                              </wps:txbx>
                              <wps:bodyPr rot="0" vert="horz" wrap="square" lIns="91440" tIns="45720" rIns="91440" bIns="45720" anchor="t" anchorCtr="0" upright="1">
                                <a:noAutofit/>
                              </wps:bodyPr>
                            </wps:wsp>
                          </wpg:grpSp>
                          <wps:wsp>
                            <wps:cNvPr id="241" name="Text Box 227"/>
                            <wps:cNvSpPr txBox="1">
                              <a:spLocks noChangeArrowheads="1"/>
                            </wps:cNvSpPr>
                            <wps:spPr bwMode="auto">
                              <a:xfrm>
                                <a:off x="4017" y="11550"/>
                                <a:ext cx="3176" cy="9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91226"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I know that the service provider team,</w:t>
                                  </w:r>
                                </w:p>
                                <w:p w14:paraId="728A0528"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including managers and governments, all take my safety seriously.</w:t>
                                  </w:r>
                                </w:p>
                              </w:txbxContent>
                            </wps:txbx>
                            <wps:bodyPr rot="0" vert="horz" wrap="square" lIns="91440" tIns="45720" rIns="91440" bIns="45720" anchor="t" anchorCtr="0" upright="1">
                              <a:noAutofit/>
                            </wps:bodyPr>
                          </wps:wsp>
                          <wps:wsp>
                            <wps:cNvPr id="242" name="Text Box 228"/>
                            <wps:cNvSpPr txBox="1">
                              <a:spLocks noChangeArrowheads="1"/>
                            </wps:cNvSpPr>
                            <wps:spPr bwMode="auto">
                              <a:xfrm>
                                <a:off x="4033" y="12781"/>
                                <a:ext cx="3176" cy="9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4C911"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The service system is designed to</w:t>
                                  </w:r>
                                </w:p>
                                <w:p w14:paraId="50D25CA1"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provide safe, high-quality support for</w:t>
                                  </w:r>
                                </w:p>
                                <w:p w14:paraId="313862F5" w14:textId="77777777" w:rsidR="00A836C9" w:rsidRPr="00B06345" w:rsidRDefault="00A836C9" w:rsidP="00A836C9">
                                  <w:pPr>
                                    <w:rPr>
                                      <w:rFonts w:cs="Calibri"/>
                                    </w:rPr>
                                  </w:pPr>
                                  <w:r w:rsidRPr="00B06345">
                                    <w:rPr>
                                      <w:rFonts w:cs="Calibri"/>
                                      <w:sz w:val="18"/>
                                      <w:szCs w:val="18"/>
                                      <w:lang w:eastAsia="en-AU"/>
                                    </w:rPr>
                                    <w:t>me, my family and my carers.</w:t>
                                  </w:r>
                                </w:p>
                              </w:txbxContent>
                            </wps:txbx>
                            <wps:bodyPr rot="0" vert="horz" wrap="square" lIns="91440" tIns="45720" rIns="91440" bIns="45720" anchor="t" anchorCtr="0" upright="1">
                              <a:noAutofit/>
                            </wps:bodyPr>
                          </wps:wsp>
                          <wps:wsp>
                            <wps:cNvPr id="243" name="Text Box 229"/>
                            <wps:cNvSpPr txBox="1">
                              <a:spLocks noChangeArrowheads="1"/>
                            </wps:cNvSpPr>
                            <wps:spPr bwMode="auto">
                              <a:xfrm>
                                <a:off x="4017" y="14545"/>
                                <a:ext cx="3176" cy="9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91C01"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When something goes wrong,</w:t>
                                  </w:r>
                                </w:p>
                                <w:p w14:paraId="38F44BBF"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actions are taken to prevent it</w:t>
                                  </w:r>
                                </w:p>
                                <w:p w14:paraId="0F0AC21F" w14:textId="77777777" w:rsidR="00A836C9" w:rsidRPr="00B06345" w:rsidRDefault="00A836C9" w:rsidP="00A836C9">
                                  <w:pPr>
                                    <w:rPr>
                                      <w:rFonts w:cs="Calibri"/>
                                    </w:rPr>
                                  </w:pPr>
                                  <w:r w:rsidRPr="00B06345">
                                    <w:rPr>
                                      <w:rFonts w:cs="Calibri"/>
                                      <w:sz w:val="18"/>
                                      <w:szCs w:val="18"/>
                                      <w:lang w:eastAsia="en-AU"/>
                                    </w:rPr>
                                    <w:t>happening to someone else.</w:t>
                                  </w:r>
                                </w:p>
                              </w:txbxContent>
                            </wps:txbx>
                            <wps:bodyPr rot="0" vert="horz" wrap="square" lIns="91440" tIns="45720" rIns="91440" bIns="45720" anchor="t" anchorCtr="0" upright="1">
                              <a:noAutofit/>
                            </wps:bodyPr>
                          </wps:wsp>
                          <wps:wsp>
                            <wps:cNvPr id="244" name="Text Box 230"/>
                            <wps:cNvSpPr txBox="1">
                              <a:spLocks noChangeArrowheads="1"/>
                            </wps:cNvSpPr>
                            <wps:spPr bwMode="auto">
                              <a:xfrm>
                                <a:off x="7847" y="11513"/>
                                <a:ext cx="3046"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5C9AC" w14:textId="77777777" w:rsidR="00A836C9" w:rsidRPr="00B06345" w:rsidRDefault="00A836C9" w:rsidP="00A836C9">
                                  <w:pPr>
                                    <w:rPr>
                                      <w:rFonts w:cs="Calibri"/>
                                    </w:rPr>
                                  </w:pPr>
                                  <w:r w:rsidRPr="00AF633A">
                                    <w:rPr>
                                      <w:rFonts w:cs="Calibri"/>
                                      <w:sz w:val="18"/>
                                      <w:szCs w:val="18"/>
                                      <w:lang w:eastAsia="en-AU"/>
                                    </w:rPr>
                                    <w:t>Staff take action for safety.</w:t>
                                  </w:r>
                                </w:p>
                              </w:txbxContent>
                            </wps:txbx>
                            <wps:bodyPr rot="0" vert="horz" wrap="square" lIns="91440" tIns="45720" rIns="91440" bIns="45720" anchor="t" anchorCtr="0" upright="1">
                              <a:noAutofit/>
                            </wps:bodyPr>
                          </wps:wsp>
                          <wps:wsp>
                            <wps:cNvPr id="245" name="Text Box 231"/>
                            <wps:cNvSpPr txBox="1">
                              <a:spLocks noChangeArrowheads="1"/>
                            </wps:cNvSpPr>
                            <wps:spPr bwMode="auto">
                              <a:xfrm>
                                <a:off x="7847" y="12345"/>
                                <a:ext cx="3481"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69DFC" w14:textId="77777777" w:rsidR="00A836C9" w:rsidRPr="00B06345" w:rsidRDefault="00A836C9" w:rsidP="00A836C9">
                                  <w:pPr>
                                    <w:rPr>
                                      <w:rFonts w:cs="Calibri"/>
                                    </w:rPr>
                                  </w:pPr>
                                  <w:r w:rsidRPr="00B06345">
                                    <w:rPr>
                                      <w:rFonts w:cs="Calibri"/>
                                      <w:sz w:val="18"/>
                                      <w:szCs w:val="18"/>
                                      <w:lang w:eastAsia="en-AU"/>
                                    </w:rPr>
                                    <w:t>Governments take action for safety.</w:t>
                                  </w:r>
                                </w:p>
                              </w:txbxContent>
                            </wps:txbx>
                            <wps:bodyPr rot="0" vert="horz" wrap="square" lIns="91440" tIns="45720" rIns="91440" bIns="45720" anchor="t" anchorCtr="0" upright="1">
                              <a:noAutofit/>
                            </wps:bodyPr>
                          </wps:wsp>
                          <wps:wsp>
                            <wps:cNvPr id="246" name="Text Box 232"/>
                            <wps:cNvSpPr txBox="1">
                              <a:spLocks noChangeArrowheads="1"/>
                            </wps:cNvSpPr>
                            <wps:spPr bwMode="auto">
                              <a:xfrm>
                                <a:off x="7339" y="11499"/>
                                <a:ext cx="652"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44777F80" w14:textId="77777777" w:rsidR="00A836C9" w:rsidRPr="00B06345" w:rsidRDefault="00A836C9" w:rsidP="00A836C9">
                                  <w:pPr>
                                    <w:rPr>
                                      <w:b/>
                                      <w:color w:val="E7B242"/>
                                    </w:rPr>
                                  </w:pPr>
                                  <w:r w:rsidRPr="00B06345">
                                    <w:rPr>
                                      <w:b/>
                                      <w:color w:val="E7B242"/>
                                    </w:rPr>
                                    <w:t>3.1</w:t>
                                  </w:r>
                                </w:p>
                              </w:txbxContent>
                            </wps:txbx>
                            <wps:bodyPr rot="0" vert="horz" wrap="square" lIns="91440" tIns="45720" rIns="91440" bIns="45720" anchor="t" anchorCtr="0" upright="1">
                              <a:noAutofit/>
                            </wps:bodyPr>
                          </wps:wsp>
                          <wps:wsp>
                            <wps:cNvPr id="247" name="Text Box 233"/>
                            <wps:cNvSpPr txBox="1">
                              <a:spLocks noChangeArrowheads="1"/>
                            </wps:cNvSpPr>
                            <wps:spPr bwMode="auto">
                              <a:xfrm>
                                <a:off x="7339" y="11784"/>
                                <a:ext cx="652"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376318C2" w14:textId="77777777" w:rsidR="00A836C9" w:rsidRPr="00B06345" w:rsidRDefault="00A836C9" w:rsidP="00A836C9">
                                  <w:pPr>
                                    <w:rPr>
                                      <w:b/>
                                      <w:color w:val="E7B242"/>
                                    </w:rPr>
                                  </w:pPr>
                                  <w:r w:rsidRPr="00B06345">
                                    <w:rPr>
                                      <w:b/>
                                      <w:color w:val="E7B242"/>
                                    </w:rPr>
                                    <w:t>3.2</w:t>
                                  </w:r>
                                </w:p>
                              </w:txbxContent>
                            </wps:txbx>
                            <wps:bodyPr rot="0" vert="horz" wrap="square" lIns="91440" tIns="45720" rIns="91440" bIns="45720" anchor="t" anchorCtr="0" upright="1">
                              <a:noAutofit/>
                            </wps:bodyPr>
                          </wps:wsp>
                          <wps:wsp>
                            <wps:cNvPr id="248" name="Text Box 234"/>
                            <wps:cNvSpPr txBox="1">
                              <a:spLocks noChangeArrowheads="1"/>
                            </wps:cNvSpPr>
                            <wps:spPr bwMode="auto">
                              <a:xfrm>
                                <a:off x="7825" y="12767"/>
                                <a:ext cx="3480" cy="5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9A5D0"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Ensure funding models are designed to</w:t>
                                  </w:r>
                                </w:p>
                                <w:p w14:paraId="401B0683" w14:textId="77777777" w:rsidR="00A836C9" w:rsidRPr="00B06345" w:rsidRDefault="00A836C9" w:rsidP="00A836C9">
                                  <w:pPr>
                                    <w:rPr>
                                      <w:rFonts w:cs="Calibri"/>
                                    </w:rPr>
                                  </w:pPr>
                                  <w:r w:rsidRPr="00B06345">
                                    <w:rPr>
                                      <w:rFonts w:cs="Calibri"/>
                                      <w:sz w:val="18"/>
                                      <w:szCs w:val="18"/>
                                      <w:lang w:eastAsia="en-AU"/>
                                    </w:rPr>
                                    <w:t>support quality and safety.</w:t>
                                  </w:r>
                                </w:p>
                              </w:txbxContent>
                            </wps:txbx>
                            <wps:bodyPr rot="0" vert="horz" wrap="square" lIns="91440" tIns="45720" rIns="91440" bIns="45720" anchor="t" anchorCtr="0" upright="1">
                              <a:noAutofit/>
                            </wps:bodyPr>
                          </wps:wsp>
                          <wps:wsp>
                            <wps:cNvPr id="249" name="Text Box 235"/>
                            <wps:cNvSpPr txBox="1">
                              <a:spLocks noChangeArrowheads="1"/>
                            </wps:cNvSpPr>
                            <wps:spPr bwMode="auto">
                              <a:xfrm>
                                <a:off x="7825" y="13342"/>
                                <a:ext cx="3481" cy="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5A36F" w14:textId="77777777" w:rsidR="00A836C9" w:rsidRPr="00B06345" w:rsidRDefault="00A836C9" w:rsidP="00A836C9">
                                  <w:pPr>
                                    <w:rPr>
                                      <w:rFonts w:cs="Calibri"/>
                                    </w:rPr>
                                  </w:pPr>
                                  <w:r w:rsidRPr="00B06345">
                                    <w:rPr>
                                      <w:rFonts w:cs="Calibri"/>
                                      <w:sz w:val="18"/>
                                      <w:szCs w:val="18"/>
                                      <w:lang w:eastAsia="en-AU"/>
                                    </w:rPr>
                                    <w:t xml:space="preserve">Support, implement and evaluate </w:t>
                                  </w:r>
                                  <w:r w:rsidRPr="00E45F71">
                                    <w:rPr>
                                      <w:rFonts w:cs="Calibri"/>
                                      <w:sz w:val="18"/>
                                      <w:szCs w:val="18"/>
                                      <w:lang w:eastAsia="en-AU"/>
                                    </w:rPr>
                                    <w:t>information systems.</w:t>
                                  </w:r>
                                </w:p>
                              </w:txbxContent>
                            </wps:txbx>
                            <wps:bodyPr rot="0" vert="horz" wrap="square" lIns="91440" tIns="45720" rIns="91440" bIns="45720" anchor="t" anchorCtr="0" upright="1">
                              <a:noAutofit/>
                            </wps:bodyPr>
                          </wps:wsp>
                          <wps:wsp>
                            <wps:cNvPr id="250" name="Text Box 236"/>
                            <wps:cNvSpPr txBox="1">
                              <a:spLocks noChangeArrowheads="1"/>
                            </wps:cNvSpPr>
                            <wps:spPr bwMode="auto">
                              <a:xfrm>
                                <a:off x="7825" y="13925"/>
                                <a:ext cx="3481" cy="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BBCFC"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Design and operate facilities, equipment</w:t>
                                  </w:r>
                                </w:p>
                                <w:p w14:paraId="33BDB2FD" w14:textId="77777777" w:rsidR="00A836C9" w:rsidRPr="00B06345" w:rsidRDefault="00A836C9" w:rsidP="00A836C9">
                                  <w:pPr>
                                    <w:rPr>
                                      <w:rFonts w:cs="Calibri"/>
                                    </w:rPr>
                                  </w:pPr>
                                  <w:r w:rsidRPr="00B06345">
                                    <w:rPr>
                                      <w:rFonts w:cs="Calibri"/>
                                      <w:sz w:val="18"/>
                                      <w:szCs w:val="18"/>
                                      <w:lang w:eastAsia="en-AU"/>
                                    </w:rPr>
                                    <w:t>and work processes for safety.</w:t>
                                  </w:r>
                                </w:p>
                              </w:txbxContent>
                            </wps:txbx>
                            <wps:bodyPr rot="0" vert="horz" wrap="square" lIns="91440" tIns="45720" rIns="91440" bIns="45720" anchor="t" anchorCtr="0" upright="1">
                              <a:noAutofit/>
                            </wps:bodyPr>
                          </wps:wsp>
                          <wps:wsp>
                            <wps:cNvPr id="251" name="Text Box 237"/>
                            <wps:cNvSpPr txBox="1">
                              <a:spLocks noChangeArrowheads="1"/>
                            </wps:cNvSpPr>
                            <wps:spPr bwMode="auto">
                              <a:xfrm>
                                <a:off x="7339" y="12767"/>
                                <a:ext cx="652"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0F886A88" w14:textId="77777777" w:rsidR="00A836C9" w:rsidRPr="00B06345" w:rsidRDefault="00A836C9" w:rsidP="00A836C9">
                                  <w:pPr>
                                    <w:rPr>
                                      <w:b/>
                                      <w:color w:val="E7B242"/>
                                    </w:rPr>
                                  </w:pPr>
                                  <w:r>
                                    <w:rPr>
                                      <w:b/>
                                      <w:color w:val="E7B242"/>
                                    </w:rPr>
                                    <w:t>3.5</w:t>
                                  </w:r>
                                </w:p>
                              </w:txbxContent>
                            </wps:txbx>
                            <wps:bodyPr rot="0" vert="horz" wrap="square" lIns="91440" tIns="45720" rIns="91440" bIns="45720" anchor="t" anchorCtr="0" upright="1">
                              <a:noAutofit/>
                            </wps:bodyPr>
                          </wps:wsp>
                          <wps:wsp>
                            <wps:cNvPr id="252" name="Text Box 238"/>
                            <wps:cNvSpPr txBox="1">
                              <a:spLocks noChangeArrowheads="1"/>
                            </wps:cNvSpPr>
                            <wps:spPr bwMode="auto">
                              <a:xfrm>
                                <a:off x="7339" y="13342"/>
                                <a:ext cx="652"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7F6B95FB" w14:textId="77777777" w:rsidR="00A836C9" w:rsidRPr="00B06345" w:rsidRDefault="00A836C9" w:rsidP="00A836C9">
                                  <w:pPr>
                                    <w:rPr>
                                      <w:b/>
                                      <w:color w:val="E7B242"/>
                                    </w:rPr>
                                  </w:pPr>
                                  <w:r>
                                    <w:rPr>
                                      <w:b/>
                                      <w:color w:val="E7B242"/>
                                    </w:rPr>
                                    <w:t>3.6</w:t>
                                  </w:r>
                                </w:p>
                              </w:txbxContent>
                            </wps:txbx>
                            <wps:bodyPr rot="0" vert="horz" wrap="square" lIns="91440" tIns="45720" rIns="91440" bIns="45720" anchor="t" anchorCtr="0" upright="1">
                              <a:noAutofit/>
                            </wps:bodyPr>
                          </wps:wsp>
                          <wps:wsp>
                            <wps:cNvPr id="253" name="Text Box 239"/>
                            <wps:cNvSpPr txBox="1">
                              <a:spLocks noChangeArrowheads="1"/>
                            </wps:cNvSpPr>
                            <wps:spPr bwMode="auto">
                              <a:xfrm>
                                <a:off x="7339" y="13951"/>
                                <a:ext cx="652"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5D65AF53" w14:textId="77777777" w:rsidR="00A836C9" w:rsidRPr="00B06345" w:rsidRDefault="00A836C9" w:rsidP="00A836C9">
                                  <w:pPr>
                                    <w:rPr>
                                      <w:b/>
                                      <w:color w:val="E7B242"/>
                                    </w:rPr>
                                  </w:pPr>
                                  <w:r>
                                    <w:rPr>
                                      <w:b/>
                                      <w:color w:val="E7B242"/>
                                    </w:rPr>
                                    <w:t>3.7</w:t>
                                  </w:r>
                                </w:p>
                              </w:txbxContent>
                            </wps:txbx>
                            <wps:bodyPr rot="0" vert="horz" wrap="square" lIns="91440" tIns="45720" rIns="91440" bIns="45720" anchor="t" anchorCtr="0" upright="1">
                              <a:noAutofit/>
                            </wps:bodyPr>
                          </wps:wsp>
                          <wps:wsp>
                            <wps:cNvPr id="254" name="Text Box 240"/>
                            <wps:cNvSpPr txBox="1">
                              <a:spLocks noChangeArrowheads="1"/>
                            </wps:cNvSpPr>
                            <wps:spPr bwMode="auto">
                              <a:xfrm>
                                <a:off x="7824" y="14547"/>
                                <a:ext cx="3481" cy="6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3E7C9"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Take action to prevent or minimise</w:t>
                                  </w:r>
                                </w:p>
                                <w:p w14:paraId="2DDFBB53" w14:textId="77777777" w:rsidR="00A836C9" w:rsidRPr="00B06345" w:rsidRDefault="00A836C9" w:rsidP="00A836C9">
                                  <w:pPr>
                                    <w:rPr>
                                      <w:rFonts w:cs="Calibri"/>
                                    </w:rPr>
                                  </w:pPr>
                                  <w:r w:rsidRPr="00B06345">
                                    <w:rPr>
                                      <w:rFonts w:cs="Calibri"/>
                                      <w:sz w:val="18"/>
                                      <w:szCs w:val="18"/>
                                      <w:lang w:eastAsia="en-AU"/>
                                    </w:rPr>
                                    <w:t>harm from service system errors.</w:t>
                                  </w:r>
                                </w:p>
                              </w:txbxContent>
                            </wps:txbx>
                            <wps:bodyPr rot="0" vert="horz" wrap="square" lIns="91440" tIns="45720" rIns="91440" bIns="45720" anchor="t" anchorCtr="0" upright="1">
                              <a:noAutofit/>
                            </wps:bodyPr>
                          </wps:wsp>
                          <wps:wsp>
                            <wps:cNvPr id="255" name="Text Box 241"/>
                            <wps:cNvSpPr txBox="1">
                              <a:spLocks noChangeArrowheads="1"/>
                            </wps:cNvSpPr>
                            <wps:spPr bwMode="auto">
                              <a:xfrm>
                                <a:off x="7339" y="14573"/>
                                <a:ext cx="652"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7B22268E" w14:textId="77777777" w:rsidR="00A836C9" w:rsidRPr="00B06345" w:rsidRDefault="00A836C9" w:rsidP="00A836C9">
                                  <w:pPr>
                                    <w:rPr>
                                      <w:b/>
                                      <w:color w:val="E7B242"/>
                                    </w:rPr>
                                  </w:pPr>
                                  <w:r w:rsidRPr="00B06345">
                                    <w:rPr>
                                      <w:b/>
                                      <w:color w:val="E7B242"/>
                                    </w:rPr>
                                    <w:t>3.</w:t>
                                  </w:r>
                                  <w:r>
                                    <w:rPr>
                                      <w:b/>
                                      <w:color w:val="E7B242"/>
                                    </w:rPr>
                                    <w:t>8</w:t>
                                  </w:r>
                                </w:p>
                              </w:txbxContent>
                            </wps:txbx>
                            <wps:bodyPr rot="0" vert="horz" wrap="square" lIns="91440" tIns="45720" rIns="91440" bIns="45720" anchor="t" anchorCtr="0" upright="1">
                              <a:noAutofit/>
                            </wps:bodyPr>
                          </wps:wsp>
                          <wps:wsp>
                            <wps:cNvPr id="256" name="AutoShape 242"/>
                            <wps:cNvCnPr>
                              <a:cxnSpLocks noChangeShapeType="1"/>
                            </wps:cNvCnPr>
                            <wps:spPr bwMode="auto">
                              <a:xfrm flipH="1">
                                <a:off x="7491" y="12697"/>
                                <a:ext cx="3698" cy="0"/>
                              </a:xfrm>
                              <a:prstGeom prst="straightConnector1">
                                <a:avLst/>
                              </a:prstGeom>
                              <a:noFill/>
                              <a:ln w="12700">
                                <a:solidFill>
                                  <a:srgbClr val="E7B242"/>
                                </a:solidFill>
                                <a:round/>
                                <a:headEnd/>
                                <a:tailEnd/>
                              </a:ln>
                              <a:extLst>
                                <a:ext uri="{909E8E84-426E-40DD-AFC4-6F175D3DCCD1}">
                                  <a14:hiddenFill xmlns:a14="http://schemas.microsoft.com/office/drawing/2010/main">
                                    <a:noFill/>
                                  </a14:hiddenFill>
                                </a:ext>
                              </a:extLst>
                            </wps:spPr>
                            <wps:bodyPr/>
                          </wps:wsp>
                          <wps:wsp>
                            <wps:cNvPr id="257" name="AutoShape 243"/>
                            <wps:cNvCnPr>
                              <a:cxnSpLocks noChangeShapeType="1"/>
                            </wps:cNvCnPr>
                            <wps:spPr bwMode="auto">
                              <a:xfrm flipH="1">
                                <a:off x="4148" y="12697"/>
                                <a:ext cx="2815" cy="0"/>
                              </a:xfrm>
                              <a:prstGeom prst="straightConnector1">
                                <a:avLst/>
                              </a:prstGeom>
                              <a:noFill/>
                              <a:ln w="12700">
                                <a:solidFill>
                                  <a:srgbClr val="E7B242"/>
                                </a:solidFill>
                                <a:round/>
                                <a:headEnd/>
                                <a:tailEnd/>
                              </a:ln>
                              <a:extLst>
                                <a:ext uri="{909E8E84-426E-40DD-AFC4-6F175D3DCCD1}">
                                  <a14:hiddenFill xmlns:a14="http://schemas.microsoft.com/office/drawing/2010/main">
                                    <a:noFill/>
                                  </a14:hiddenFill>
                                </a:ext>
                              </a:extLst>
                            </wps:spPr>
                            <wps:bodyPr/>
                          </wps:wsp>
                          <wps:wsp>
                            <wps:cNvPr id="258" name="AutoShape 244"/>
                            <wps:cNvCnPr>
                              <a:cxnSpLocks noChangeShapeType="1"/>
                            </wps:cNvCnPr>
                            <wps:spPr bwMode="auto">
                              <a:xfrm flipH="1">
                                <a:off x="7439" y="14547"/>
                                <a:ext cx="3698" cy="0"/>
                              </a:xfrm>
                              <a:prstGeom prst="straightConnector1">
                                <a:avLst/>
                              </a:prstGeom>
                              <a:noFill/>
                              <a:ln w="12700">
                                <a:solidFill>
                                  <a:srgbClr val="E7B242"/>
                                </a:solidFill>
                                <a:round/>
                                <a:headEnd/>
                                <a:tailEnd/>
                              </a:ln>
                              <a:extLst>
                                <a:ext uri="{909E8E84-426E-40DD-AFC4-6F175D3DCCD1}">
                                  <a14:hiddenFill xmlns:a14="http://schemas.microsoft.com/office/drawing/2010/main">
                                    <a:noFill/>
                                  </a14:hiddenFill>
                                </a:ext>
                              </a:extLst>
                            </wps:spPr>
                            <wps:bodyPr/>
                          </wps:wsp>
                          <wps:wsp>
                            <wps:cNvPr id="259" name="AutoShape 245"/>
                            <wps:cNvCnPr>
                              <a:cxnSpLocks noChangeShapeType="1"/>
                            </wps:cNvCnPr>
                            <wps:spPr bwMode="auto">
                              <a:xfrm flipH="1">
                                <a:off x="4096" y="14547"/>
                                <a:ext cx="2815" cy="0"/>
                              </a:xfrm>
                              <a:prstGeom prst="straightConnector1">
                                <a:avLst/>
                              </a:prstGeom>
                              <a:noFill/>
                              <a:ln w="12700">
                                <a:solidFill>
                                  <a:srgbClr val="E7B242"/>
                                </a:solidFill>
                                <a:round/>
                                <a:headEnd/>
                                <a:tailEnd/>
                              </a:ln>
                              <a:extLst>
                                <a:ext uri="{909E8E84-426E-40DD-AFC4-6F175D3DCCD1}">
                                  <a14:hiddenFill xmlns:a14="http://schemas.microsoft.com/office/drawing/2010/main">
                                    <a:noFill/>
                                  </a14:hiddenFill>
                                </a:ext>
                              </a:extLst>
                            </wps:spPr>
                            <wps:bodyPr/>
                          </wps:wsp>
                          <wps:wsp>
                            <wps:cNvPr id="260" name="Text Box 246"/>
                            <wps:cNvSpPr txBox="1">
                              <a:spLocks noChangeArrowheads="1"/>
                            </wps:cNvSpPr>
                            <wps:spPr bwMode="auto">
                              <a:xfrm>
                                <a:off x="7867" y="11791"/>
                                <a:ext cx="3046"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E19C2" w14:textId="77777777" w:rsidR="00A836C9" w:rsidRPr="00B06345" w:rsidRDefault="00A836C9" w:rsidP="00A836C9">
                                  <w:pPr>
                                    <w:rPr>
                                      <w:rFonts w:cs="Calibri"/>
                                    </w:rPr>
                                  </w:pPr>
                                  <w:r w:rsidRPr="00AF633A">
                                    <w:rPr>
                                      <w:rFonts w:cs="Calibri"/>
                                      <w:sz w:val="18"/>
                                      <w:szCs w:val="18"/>
                                      <w:lang w:eastAsia="en-AU"/>
                                    </w:rPr>
                                    <w:t>Volunteers take action for safety.</w:t>
                                  </w:r>
                                </w:p>
                              </w:txbxContent>
                            </wps:txbx>
                            <wps:bodyPr rot="0" vert="horz" wrap="square" lIns="91440" tIns="45720" rIns="91440" bIns="45720" anchor="t" anchorCtr="0" upright="1">
                              <a:noAutofit/>
                            </wps:bodyPr>
                          </wps:wsp>
                          <wps:wsp>
                            <wps:cNvPr id="261" name="Text Box 247"/>
                            <wps:cNvSpPr txBox="1">
                              <a:spLocks noChangeArrowheads="1"/>
                            </wps:cNvSpPr>
                            <wps:spPr bwMode="auto">
                              <a:xfrm>
                                <a:off x="7871" y="12068"/>
                                <a:ext cx="3046"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F1133" w14:textId="77777777" w:rsidR="00A836C9" w:rsidRPr="00B06345" w:rsidRDefault="00A836C9" w:rsidP="00A836C9">
                                  <w:pPr>
                                    <w:rPr>
                                      <w:rFonts w:cs="Calibri"/>
                                    </w:rPr>
                                  </w:pPr>
                                  <w:r w:rsidRPr="00AF633A">
                                    <w:rPr>
                                      <w:rFonts w:cs="Calibri"/>
                                      <w:sz w:val="18"/>
                                      <w:szCs w:val="18"/>
                                      <w:lang w:eastAsia="en-AU"/>
                                    </w:rPr>
                                    <w:t>Management takes action for safety.</w:t>
                                  </w:r>
                                </w:p>
                              </w:txbxContent>
                            </wps:txbx>
                            <wps:bodyPr rot="0" vert="horz" wrap="square" lIns="91440" tIns="45720" rIns="91440" bIns="45720" anchor="t" anchorCtr="0" upright="1">
                              <a:noAutofit/>
                            </wps:bodyPr>
                          </wps:wsp>
                          <wps:wsp>
                            <wps:cNvPr id="262" name="Text Box 248"/>
                            <wps:cNvSpPr txBox="1">
                              <a:spLocks noChangeArrowheads="1"/>
                            </wps:cNvSpPr>
                            <wps:spPr bwMode="auto">
                              <a:xfrm>
                                <a:off x="7339" y="12069"/>
                                <a:ext cx="652"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3063B6AF" w14:textId="77777777" w:rsidR="00A836C9" w:rsidRPr="00B06345" w:rsidRDefault="00A836C9" w:rsidP="00A836C9">
                                  <w:pPr>
                                    <w:rPr>
                                      <w:b/>
                                      <w:color w:val="E7B242"/>
                                    </w:rPr>
                                  </w:pPr>
                                  <w:r>
                                    <w:rPr>
                                      <w:b/>
                                      <w:color w:val="E7B242"/>
                                    </w:rPr>
                                    <w:t>3.3</w:t>
                                  </w:r>
                                </w:p>
                              </w:txbxContent>
                            </wps:txbx>
                            <wps:bodyPr rot="0" vert="horz" wrap="square" lIns="91440" tIns="45720" rIns="91440" bIns="45720" anchor="t" anchorCtr="0" upright="1">
                              <a:noAutofit/>
                            </wps:bodyPr>
                          </wps:wsp>
                          <wps:wsp>
                            <wps:cNvPr id="263" name="Text Box 249"/>
                            <wps:cNvSpPr txBox="1">
                              <a:spLocks noChangeArrowheads="1"/>
                            </wps:cNvSpPr>
                            <wps:spPr bwMode="auto">
                              <a:xfrm>
                                <a:off x="7339" y="12353"/>
                                <a:ext cx="652"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7C64134A" w14:textId="77777777" w:rsidR="00A836C9" w:rsidRPr="00B06345" w:rsidRDefault="00A836C9" w:rsidP="00A836C9">
                                  <w:pPr>
                                    <w:rPr>
                                      <w:b/>
                                      <w:color w:val="E7B242"/>
                                    </w:rPr>
                                  </w:pPr>
                                  <w:r w:rsidRPr="00B06345">
                                    <w:rPr>
                                      <w:b/>
                                      <w:color w:val="E7B242"/>
                                    </w:rPr>
                                    <w:t>3.</w:t>
                                  </w:r>
                                  <w:r>
                                    <w:rPr>
                                      <w:b/>
                                      <w:color w:val="E7B242"/>
                                    </w:rPr>
                                    <w:t>4</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3E7E530E" id="Group 136" o:spid="_x0000_s1039" style="position:absolute;margin-left:-27.8pt;margin-top:33.95pt;width:537.55pt;height:747.9pt;z-index:251718656;mso-position-horizontal-relative:margin" coordorigin="701,1378" coordsize="10770,150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">
                <v:group id="Group 123" o:spid="_x0000_s1040" style="position:absolute;left:720;top:2700;width:4483;height:5163" coordorigin="780,2700" coordsize="4483,51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group id="Group 124" o:spid="_x0000_s1041" style="position:absolute;left:780;top:2700;width:4483;height:5163" coordorigin="722,2690" coordsize="4483,51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roundrect id="AutoShape 125" o:spid="_x0000_s1042" style="position:absolute;left:722;top:2690;width:3868;height:513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j1MMAA&#10;AADcAAAADwAAAGRycy9kb3ducmV2LnhtbERPy6rCMBDdC/5DGMGdpldBtBrlIgjKXYgPBHdDMzbF&#10;ZlKaqPV+vREEd3M4z5ktGluKO9W+cKzgp5+AIM6cLjhXcDysemMQPiBrLB2Tgid5WMzbrRmm2j14&#10;R/d9yEUMYZ+iAhNClUrpM0MWfd9VxJG7uNpiiLDOpa7xEcNtKQdJMpIWC44NBitaGsqu+5tVwJux&#10;teeNNkf9f1oe/kbbi7lJpbqd5ncKIlATvuKPe63j/OEE3s/EC+T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tj1MMAAAADcAAAADwAAAAAAAAAAAAAAAACYAgAAZHJzL2Rvd25y&#10;ZXYueG1sUEsFBgAAAAAEAAQA9QAAAIUDAAAAAA==&#10;" fillcolor="#0092d2" stroked="f" strokecolor="#f2f2f2" strokeweight="3pt">
                      <v:shadow color="#4e6128" opacity=".5" offset="1pt"/>
                    </v:roundrect>
                    <v:rect id="Rectangle 126" o:spid="_x0000_s1043" style="position:absolute;left:3883;top:2690;width:1322;height:5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BMr8QA&#10;AADcAAAADwAAAGRycy9kb3ducmV2LnhtbESPT2/CMAzF75P4DpGRdhspCE1TISD+dBqHHRiDu5WY&#10;tqJxqiaDwqefD5N2s/We3/t5vux9o67UxTqwgfEoA0Vsg6u5NHD8fn95AxUTssMmMBm4U4TlYvA0&#10;x9yFG3/R9ZBKJSEcczRQpdTmWkdbkcc4Ci2xaOfQeUyydqV2Hd4k3Dd6kmWv2mPN0lBhS5uK7OXw&#10;4w3sEbf7x4e16+L+OS1ocyooNMY8D/vVDFSiPv2b/653TvCngi/PyAR6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wTK/EAAAA3AAAAA8AAAAAAAAAAAAAAAAAmAIAAGRycy9k&#10;b3ducmV2LnhtbFBLBQYAAAAABAAEAPUAAACJAwAAAAA=&#10;" strokecolor="white"/>
                  </v:group>
                  <v:shape id="Text Box 127" o:spid="_x0000_s1044" type="#_x0000_t202" style="position:absolute;left:917;top:3616;width:2890;height:3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YDu8AA&#10;AADcAAAADwAAAGRycy9kb3ducmV2LnhtbERPTYvCMBC9C/sfwgh700RR0a5RFmXBk6LuCnsbmrEt&#10;NpPSRFv/vREEb/N4nzNftrYUN6p94VjDoK9AEKfOFJxp+D3+9KYgfEA2WDomDXfysFx8dOaYGNfw&#10;nm6HkIkYwj5BDXkIVSKlT3Oy6PuuIo7c2dUWQ4R1Jk2NTQy3pRwqNZEWC44NOVa0yim9HK5Ww9/2&#10;/H8aqV22tuOqca2SbGdS689u+/0FIlAb3uKXe2Pi/NEA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XYDu8AAAADcAAAADwAAAAAAAAAAAAAAAACYAgAAZHJzL2Rvd25y&#10;ZXYueG1sUEsFBgAAAAAEAAQA9QAAAIUDAAAAAA==&#10;" filled="f" stroked="f">
                    <v:textbox>
                      <w:txbxContent>
                        <w:p w14:paraId="61BBEB80" w14:textId="77777777" w:rsidR="00A836C9" w:rsidRPr="00B06345" w:rsidRDefault="00A836C9" w:rsidP="00A836C9">
                          <w:pPr>
                            <w:spacing w:after="120"/>
                            <w:rPr>
                              <w:b/>
                              <w:color w:val="FFFFFF"/>
                              <w:sz w:val="18"/>
                              <w:szCs w:val="18"/>
                            </w:rPr>
                          </w:pPr>
                          <w:r w:rsidRPr="00B06345">
                            <w:rPr>
                              <w:b/>
                              <w:color w:val="FFFFFF"/>
                              <w:sz w:val="18"/>
                              <w:szCs w:val="18"/>
                            </w:rPr>
                            <w:t>This means:</w:t>
                          </w:r>
                        </w:p>
                        <w:p w14:paraId="01468457" w14:textId="77777777" w:rsidR="00A836C9" w:rsidRPr="00B06345" w:rsidRDefault="00A836C9" w:rsidP="00A836C9">
                          <w:pPr>
                            <w:spacing w:after="120" w:line="240" w:lineRule="auto"/>
                            <w:rPr>
                              <w:b/>
                              <w:color w:val="FFFFFF"/>
                              <w:sz w:val="18"/>
                              <w:szCs w:val="18"/>
                            </w:rPr>
                          </w:pPr>
                          <w:r w:rsidRPr="00B06345">
                            <w:rPr>
                              <w:b/>
                              <w:color w:val="FFFFFF"/>
                              <w:sz w:val="18"/>
                              <w:szCs w:val="18"/>
                            </w:rPr>
                            <w:t>Providing services that are easy for consumers to get when they need them.</w:t>
                          </w:r>
                        </w:p>
                        <w:p w14:paraId="094FB43B" w14:textId="77777777" w:rsidR="00A836C9" w:rsidRPr="00B06345" w:rsidRDefault="00A836C9" w:rsidP="00A836C9">
                          <w:pPr>
                            <w:spacing w:after="120" w:line="240" w:lineRule="auto"/>
                            <w:rPr>
                              <w:b/>
                              <w:color w:val="FFFFFF"/>
                              <w:sz w:val="18"/>
                              <w:szCs w:val="18"/>
                            </w:rPr>
                          </w:pPr>
                          <w:r w:rsidRPr="00B06345">
                            <w:rPr>
                              <w:b/>
                              <w:color w:val="FFFFFF"/>
                              <w:sz w:val="18"/>
                              <w:szCs w:val="18"/>
                            </w:rPr>
                            <w:t>Making sure staff and volunteers respect and respond to consumer choices, needs and values.</w:t>
                          </w:r>
                        </w:p>
                        <w:p w14:paraId="51C1FEDF" w14:textId="77777777" w:rsidR="00A836C9" w:rsidRPr="00B06345" w:rsidRDefault="00A836C9" w:rsidP="00A836C9">
                          <w:pPr>
                            <w:spacing w:after="120" w:line="240" w:lineRule="auto"/>
                            <w:rPr>
                              <w:b/>
                              <w:color w:val="FFFFFF"/>
                              <w:sz w:val="18"/>
                              <w:szCs w:val="18"/>
                            </w:rPr>
                          </w:pPr>
                          <w:r w:rsidRPr="00B06345">
                            <w:rPr>
                              <w:b/>
                              <w:color w:val="FFFFFF"/>
                              <w:sz w:val="18"/>
                              <w:szCs w:val="18"/>
                            </w:rPr>
                            <w:t>Forming partnerships between consumers, their family, staff, volunteers and service providers.</w:t>
                          </w:r>
                        </w:p>
                      </w:txbxContent>
                    </v:textbox>
                  </v:shape>
                  <v:group id="Group 128" o:spid="_x0000_s1045" style="position:absolute;left:1125;top:2865;width:2298;height:870" coordorigin="1125,2865" coordsize="2298,8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shape id="Text Box 129" o:spid="_x0000_s1046" type="#_x0000_t202" style="position:absolute;left:1695;top:2970;width:1728;height: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g4V8EA&#10;AADcAAAADwAAAGRycy9kb3ducmV2LnhtbERPTWvCQBC9C/0PyxS86W6rlTa6SqkInizGKvQ2ZMck&#10;mJ0N2dXEf+8Kgrd5vM+ZLTpbiQs1vnSs4W2oQBBnzpSca/jbrQafIHxANlg5Jg1X8rCYv/RmmBjX&#10;8pYuachFDGGfoIYihDqR0mcFWfRDVxNH7ugaiyHCJpemwTaG20q+KzWRFkuODQXW9FNQdkrPVsN+&#10;c/w/jNVvvrQfdes6Jdl+Sa37r933FESgLjzFD/faxPnjE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oOFfBAAAA3AAAAA8AAAAAAAAAAAAAAAAAmAIAAGRycy9kb3du&#10;cmV2LnhtbFBLBQYAAAAABAAEAPUAAACGAwAAAAA=&#10;" filled="f" stroked="f">
                      <v:textbox>
                        <w:txbxContent>
                          <w:p w14:paraId="1A5B8246" w14:textId="77777777" w:rsidR="00A836C9" w:rsidRPr="00B06345" w:rsidRDefault="00A836C9" w:rsidP="00A836C9">
                            <w:pPr>
                              <w:rPr>
                                <w:b/>
                                <w:color w:val="FFFFFF"/>
                              </w:rPr>
                            </w:pPr>
                            <w:r w:rsidRPr="00B06345">
                              <w:rPr>
                                <w:b/>
                                <w:color w:val="FFFFFF"/>
                              </w:rPr>
                              <w:t>CONSUMER</w:t>
                            </w:r>
                            <w:r w:rsidRPr="00B06345">
                              <w:rPr>
                                <w:b/>
                                <w:color w:val="FFFFFF"/>
                              </w:rPr>
                              <w:br/>
                              <w:t>CENTERED</w:t>
                            </w:r>
                          </w:p>
                        </w:txbxContent>
                      </v:textbox>
                    </v:shape>
                    <v:group id="Group 130" o:spid="_x0000_s1047" style="position:absolute;left:1125;top:2865;width:536;height:671" coordorigin="1125,2865" coordsize="536,6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oval id="Oval 131" o:spid="_x0000_s1048" style="position:absolute;left:1125;top:2970;width:536;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U3LcEA&#10;AADcAAAADwAAAGRycy9kb3ducmV2LnhtbERPTWsCMRC9F/wPYYReSs1a2ypbo0hboVeteB43093g&#10;ZrIkcc3++0Yo9DaP9znLdbKt6MkH41jBdFKAIK6cNlwrOHxvHxcgQkTW2DomBQMFWK9Gd0sstbvy&#10;jvp9rEUO4VCigibGrpQyVA1ZDBPXEWfux3mLMUNfS+3xmsNtK5+K4lVaNJwbGuzovaHqvL9YBf3B&#10;H5MfjJl3wyydPmaf9gELpe7HafMGIlKK/+I/95fO859f4PZMvk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lNy3BAAAA3AAAAA8AAAAAAAAAAAAAAAAAmAIAAGRycy9kb3du&#10;cmV2LnhtbFBLBQYAAAAABAAEAPUAAACGAwAAAAA=&#10;" stroked="f"/>
                      <v:shape id="Text Box 132" o:spid="_x0000_s1049" type="#_x0000_t202" style="position:absolute;left:1125;top:2865;width:536;height: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bz8IA&#10;AADcAAAADwAAAGRycy9kb3ducmV2LnhtbERPTWvCQBC9C/6HZQRvZlexoaZZpVQKnlq0rdDbkB2T&#10;YHY2ZLdJ+u+7BcHbPN7n5LvRNqKnzteONSwTBYK4cKbmUsPnx+viEYQPyAYbx6ThlzzsttNJjplx&#10;Ax+pP4VSxBD2GWqoQmgzKX1RkUWfuJY4chfXWQwRdqU0HQ4x3DZypVQqLdYcGyps6aWi4nr6sRq+&#10;3i7f57V6L/f2oR3cqCTbjdR6Phufn0AEGsNdfHMfTJy/TuH/mXiB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n5vPwgAAANwAAAAPAAAAAAAAAAAAAAAAAJgCAABkcnMvZG93&#10;bnJldi54bWxQSwUGAAAAAAQABAD1AAAAhwMAAAAA&#10;" filled="f" stroked="f">
                        <v:textbox>
                          <w:txbxContent>
                            <w:p w14:paraId="43A17DB6" w14:textId="77777777" w:rsidR="00A836C9" w:rsidRPr="00851387" w:rsidRDefault="00A836C9" w:rsidP="00A836C9">
                              <w:pPr>
                                <w:rPr>
                                  <w:rFonts w:cs="Calibri"/>
                                  <w:b/>
                                  <w:color w:val="0092D2"/>
                                  <w:sz w:val="48"/>
                                  <w:szCs w:val="48"/>
                                </w:rPr>
                              </w:pPr>
                              <w:r w:rsidRPr="00851387">
                                <w:rPr>
                                  <w:rFonts w:cs="Calibri"/>
                                  <w:b/>
                                  <w:color w:val="0092D2"/>
                                  <w:sz w:val="48"/>
                                  <w:szCs w:val="48"/>
                                </w:rPr>
                                <w:t>1</w:t>
                              </w:r>
                            </w:p>
                          </w:txbxContent>
                        </v:textbox>
                      </v:shape>
                    </v:group>
                  </v:group>
                </v:group>
                <v:group id="Group 133" o:spid="_x0000_s1050" style="position:absolute;left:701;top:1378;width:10674;height:1295" coordorigin="701,1378" coordsize="10674,12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group id="Group 134" o:spid="_x0000_s1051" style="position:absolute;left:701;top:1378;width:10674;height:1284" coordorigin="603,1568" coordsize="10674,12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gvmsYAAADcAAAADwAAAGRycy9kb3ducmV2LnhtbESPT2vCQBDF74V+h2UK&#10;vdVNbCsluoqIigcp+AeKtyE7JsHsbMiuSfz2nUOhtxnem/d+M1sMrlYdtaHybCAdJaCIc28rLgyc&#10;T5u3L1AhIlusPZOBBwVYzJ+fZphZ3/OBumMslIRwyNBAGWOTaR3ykhyGkW+IRbv61mGUtS20bbGX&#10;cFfrcZJMtMOKpaHEhlYl5bfj3RnY9tgv39N1t79dV4/L6fP7Z5+SMa8vw3IKKtIQ/81/1zsr+B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2C+axgAAANwA&#10;AAAPAAAAAAAAAAAAAAAAAKoCAABkcnMvZG93bnJldi54bWxQSwUGAAAAAAQABAD6AAAAnQMAAAAA&#10;">
                    <v:shape id="Picture 28" o:spid="_x0000_s1052" type="#_x0000_t75" style="position:absolute;left:603;top:1568;width:10674;height:12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5JrNbCAAAA3AAAAA8AAABkcnMvZG93bnJldi54bWxET01rwkAQvQv+h2WEXkQ3LUVMdBWRSqWX&#10;YhS8jtkxCWZnw+6qqb++Wyh4m8f7nPmyM424kfO1ZQWv4wQEcWF1zaWCw34zmoLwAVljY5kU/JCH&#10;5aLfm2Om7Z13dMtDKWII+wwVVCG0mZS+qMigH9uWOHJn6wyGCF0ptcN7DDeNfEuSiTRYc2yosKV1&#10;RcUlvxoFZL/MJC8fn7vUHU9m+z38cA9S6mXQrWYgAnXhKf53b3Wc/57C3zPxArn4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SazWwgAAANwAAAAPAAAAAAAAAAAAAAAAAJ8C&#10;AABkcnMvZG93bnJldi54bWxQSwUGAAAAAAQABAD3AAAAjgMAAAAA&#10;">
                      <v:imagedata r:id="rId44" o:title=""/>
                    </v:shape>
                    <v:group id="_x0000_s1053" style="position:absolute;left:1008;top:1872;width:9078;height:720" coordorigin="1008,1872" coordsize="9078,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e1QcYAAADcAAAADwAAAGRycy9kb3ducmV2LnhtbESPT2vCQBDF7wW/wzKC&#10;t7pJi0VSNyJSiwcpVAultyE7+YPZ2ZBdk/jtO4dCbzO8N+/9ZrOdXKsG6kPj2UC6TEARF942XBn4&#10;uhwe16BCRLbYeiYDdwqwzWcPG8ysH/mThnOslIRwyNBAHWOXaR2KmhyGpe+IRSt97zDK2lfa9jhK&#10;uGv1U5K8aIcNS0ONHe1rKq7nmzPwPuK4e07fhtO13N9/Lqu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d7VBxgAAANwA&#10;AAAPAAAAAAAAAAAAAAAAAKoCAABkcnMvZG93bnJldi54bWxQSwUGAAAAAAQABAD6AAAAnQMAAAAA&#10;">
                      <v:rect id="Rectangle 137" o:spid="_x0000_s1054" style="position:absolute;left:1008;top:1872;width:2003;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y7dMIA&#10;AADcAAAADwAAAGRycy9kb3ducmV2LnhtbERP32vCMBB+H/g/hBN8m6mCQzujiCCMiYKdgz2ezdmW&#10;NZfSpDX7740g7O0+vp+3XAdTi55aV1lWMBknIIhzqysuFJy/dq9zEM4ja6wtk4I/crBeDV6WmGp7&#10;4xP1mS9EDGGXooLS+yaV0uUlGXRj2xBH7mpbgz7CtpC6xVsMN7WcJsmbNFhxbCixoW1J+W/WGQXH&#10;2VWG/aG7dAf+zPpF/nMJ31ap0TBs3kF4Cv5f/HR/6Dh/NoHHM/EC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jLt0wgAAANwAAAAPAAAAAAAAAAAAAAAAAJgCAABkcnMvZG93&#10;bnJldi54bWxQSwUGAAAAAAQABAD1AAAAhwMAAAAA&#10;" fillcolor="#0062a1" stroked="f"/>
                      <v:rect id="Rectangle 138" o:spid="_x0000_s1055" style="position:absolute;left:3977;top:1872;width:2739;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4lA8MA&#10;AADcAAAADwAAAGRycy9kb3ducmV2LnhtbERP22rCQBB9F/oPyxT6ppsKFhuzSikUSouCsYKPY3Zy&#10;wexsyG7i9u/dQsG3OZzrZJtgWjFS7xrLCp5nCQjiwuqGKwU/h4/pEoTzyBpby6Tglxxs1g+TDFNt&#10;r7ynMfeViCHsUlRQe9+lUrqiJoNuZjviyJW2N+gj7Cupe7zGcNPKeZK8SIMNx4YaO3qvqbjkg1Gw&#10;W5QyfG+H87Dlr3x8LU7ncLRKPT2GtxUIT8Hfxf/uTx3nL+bw90y8QK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4lA8MAAADcAAAADwAAAAAAAAAAAAAAAACYAgAAZHJzL2Rv&#10;d25yZXYueG1sUEsFBgAAAAAEAAQA9QAAAIgDAAAAAA==&#10;" fillcolor="#0062a1" stroked="f"/>
                      <v:rect id="Rectangle 139" o:spid="_x0000_s1056" style="position:absolute;left:7347;top:1872;width:2739;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KAmMMA&#10;AADcAAAADwAAAGRycy9kb3ducmV2LnhtbERP32vCMBB+F/wfwgl7W1M3HLMaRYTB2HCwquDj2Zxt&#10;sbmUJq3Zf78MBr7dx/fzlutgGjFQ52rLCqZJCoK4sLrmUsFh//b4CsJ5ZI2NZVLwQw7Wq/FoiZm2&#10;N/6mIfeliCHsMlRQed9mUrqiIoMusS1x5C62M+gj7EqpO7zFcNPIpzR9kQZrjg0VtrStqLjmvVHw&#10;NbvI8Lnrz/2OP/JhXpzO4WiVepiEzQKEp+Dv4n/3u47zZ8/w90y8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RKAmMMAAADcAAAADwAAAAAAAAAAAAAAAACYAgAAZHJzL2Rv&#10;d25yZXYueG1sUEsFBgAAAAAEAAQA9QAAAIgDAAAAAA==&#10;" fillcolor="#0062a1" stroked="f"/>
                    </v:group>
                  </v:group>
                  <v:shape id="Text Box 140" o:spid="_x0000_s1057" type="#_x0000_t202" style="position:absolute;left:957;top:1551;width:2594;height:7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g2/sIA&#10;AADcAAAADwAAAGRycy9kb3ducmV2LnhtbERPTWvCQBC9C/6HZQRvZtdipKZZpbQUPLVoW6G3ITsm&#10;wexsyG6T9N93BcHbPN7n5LvRNqKnzteONSwTBYK4cKbmUsPX59viEYQPyAYbx6ThjzzsttNJjplx&#10;Ax+oP4ZSxBD2GWqoQmgzKX1RkUWfuJY4cmfXWQwRdqU0HQ4x3DbyQam1tFhzbKiwpZeKisvx12r4&#10;fj//nFbqo3y1aTu4UUm2G6n1fDY+P4EINIa7+Obemzg/XcH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2Db+wgAAANwAAAAPAAAAAAAAAAAAAAAAAJgCAABkcnMvZG93&#10;bnJldi54bWxQSwUGAAAAAAQABAD1AAAAhwMAAAAA&#10;" filled="f" stroked="f">
                    <v:textbox>
                      <w:txbxContent>
                        <w:p w14:paraId="2560977F" w14:textId="77777777" w:rsidR="00A836C9" w:rsidRPr="00B06345" w:rsidRDefault="00A836C9" w:rsidP="00A836C9">
                          <w:pPr>
                            <w:spacing w:after="0" w:line="240" w:lineRule="auto"/>
                            <w:rPr>
                              <w:color w:val="FFFFFF"/>
                              <w:sz w:val="28"/>
                              <w:szCs w:val="28"/>
                            </w:rPr>
                          </w:pPr>
                          <w:r w:rsidRPr="00B06345">
                            <w:rPr>
                              <w:color w:val="FFFFFF"/>
                              <w:sz w:val="28"/>
                              <w:szCs w:val="28"/>
                            </w:rPr>
                            <w:t>Safe, high-quality</w:t>
                          </w:r>
                        </w:p>
                        <w:p w14:paraId="05A09797" w14:textId="77777777" w:rsidR="00A836C9" w:rsidRPr="00B06345" w:rsidRDefault="00A836C9" w:rsidP="00A836C9">
                          <w:pPr>
                            <w:spacing w:after="0" w:line="240" w:lineRule="auto"/>
                            <w:rPr>
                              <w:color w:val="FFFFFF"/>
                              <w:sz w:val="28"/>
                              <w:szCs w:val="28"/>
                            </w:rPr>
                          </w:pPr>
                          <w:r w:rsidRPr="00B06345">
                            <w:rPr>
                              <w:color w:val="FFFFFF"/>
                              <w:sz w:val="28"/>
                              <w:szCs w:val="28"/>
                            </w:rPr>
                            <w:t>services are always:</w:t>
                          </w:r>
                        </w:p>
                        <w:p w14:paraId="7CE43506" w14:textId="77777777" w:rsidR="00A836C9" w:rsidRPr="00B06345" w:rsidRDefault="00A836C9" w:rsidP="00A836C9">
                          <w:pPr>
                            <w:spacing w:line="240" w:lineRule="auto"/>
                            <w:rPr>
                              <w:sz w:val="28"/>
                              <w:szCs w:val="28"/>
                            </w:rPr>
                          </w:pPr>
                        </w:p>
                      </w:txbxContent>
                    </v:textbox>
                  </v:shape>
                  <v:shape id="Text Box 141" o:spid="_x0000_s1058" type="#_x0000_t202" style="position:absolute;left:4075;top:1551;width:3370;height:1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STZcEA&#10;AADcAAAADwAAAGRycy9kb3ducmV2LnhtbERPTYvCMBC9L/gfwgje1sTFLlqNIiuCJ2VdFbwNzdgW&#10;m0lpoq3/3iws7G0e73Pmy85W4kGNLx1rGA0VCOLMmZJzDcefzfsEhA/IBivHpOFJHpaL3tscU+Na&#10;/qbHIeQihrBPUUMRQp1K6bOCLPqhq4kjd3WNxRBhk0vTYBvDbSU/lPqUFkuODQXW9FVQdjvcrYbT&#10;7no5j9U+X9ukbl2nJNup1HrQ71YzEIG68C/+c29NnJ8k8PtMvE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k2XBAAAA3AAAAA8AAAAAAAAAAAAAAAAAmAIAAGRycy9kb3du&#10;cmV2LnhtbFBLBQYAAAAABAAEAPUAAACGAwAAAAA=&#10;" filled="f" stroked="f">
                    <v:textbox>
                      <w:txbxContent>
                        <w:p w14:paraId="59D317B9" w14:textId="77777777" w:rsidR="00A836C9" w:rsidRPr="00B06345" w:rsidRDefault="00A836C9" w:rsidP="00A836C9">
                          <w:pPr>
                            <w:spacing w:after="0" w:line="240" w:lineRule="auto"/>
                            <w:rPr>
                              <w:color w:val="FFFFFF"/>
                              <w:sz w:val="28"/>
                              <w:szCs w:val="28"/>
                            </w:rPr>
                          </w:pPr>
                          <w:r w:rsidRPr="00B06345">
                            <w:rPr>
                              <w:color w:val="FFFFFF"/>
                              <w:sz w:val="28"/>
                              <w:szCs w:val="28"/>
                            </w:rPr>
                            <w:t xml:space="preserve">What it means for me as </w:t>
                          </w:r>
                        </w:p>
                        <w:p w14:paraId="1241E775" w14:textId="77777777" w:rsidR="00A836C9" w:rsidRPr="00B06345" w:rsidRDefault="00A836C9" w:rsidP="00A836C9">
                          <w:pPr>
                            <w:spacing w:after="0" w:line="240" w:lineRule="auto"/>
                            <w:rPr>
                              <w:color w:val="FFFFFF"/>
                              <w:sz w:val="28"/>
                              <w:szCs w:val="28"/>
                            </w:rPr>
                          </w:pPr>
                          <w:r w:rsidRPr="00B06345">
                            <w:rPr>
                              <w:color w:val="FFFFFF"/>
                              <w:sz w:val="28"/>
                              <w:szCs w:val="28"/>
                            </w:rPr>
                            <w:t>a consumer:</w:t>
                          </w:r>
                        </w:p>
                        <w:p w14:paraId="05591F6A" w14:textId="77777777" w:rsidR="00A836C9" w:rsidRPr="00B06345" w:rsidRDefault="00A836C9" w:rsidP="00A836C9">
                          <w:pPr>
                            <w:spacing w:line="240" w:lineRule="auto"/>
                            <w:rPr>
                              <w:sz w:val="28"/>
                              <w:szCs w:val="28"/>
                            </w:rPr>
                          </w:pPr>
                        </w:p>
                      </w:txbxContent>
                    </v:textbox>
                  </v:shape>
                  <v:shape id="Text Box 142" o:spid="_x0000_s1059" type="#_x0000_t202" style="position:absolute;left:7445;top:1551;width:3370;height:7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YNEsAA&#10;AADcAAAADwAAAGRycy9kb3ducmV2LnhtbERPS4vCMBC+C/6HMMLeNFFW0WoUUYQ9uawv8DY0Y1ts&#10;JqWJtvvvzcKCt/n4nrNYtbYUT6p94VjDcKBAEKfOFJxpOB13/SkIH5ANlo5Jwy95WC27nQUmxjX8&#10;Q89DyEQMYZ+ghjyEKpHSpzlZ9ANXEUfu5mqLIcI6k6bGJobbUo6UmkiLBceGHCva5JTeDw+r4by/&#10;XS+f6jvb2nHVuFZJtjOp9UevXc9BBGrDW/zv/jJx/ngCf8/EC+Ty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0YNEsAAAADcAAAADwAAAAAAAAAAAAAAAACYAgAAZHJzL2Rvd25y&#10;ZXYueG1sUEsFBgAAAAAEAAQA9QAAAIUDAAAAAA==&#10;" filled="f" stroked="f">
                    <v:textbox>
                      <w:txbxContent>
                        <w:p w14:paraId="4716E9EB" w14:textId="77777777" w:rsidR="00A836C9" w:rsidRPr="00B06345" w:rsidRDefault="00A836C9" w:rsidP="00A836C9">
                          <w:pPr>
                            <w:spacing w:after="0" w:line="240" w:lineRule="auto"/>
                            <w:rPr>
                              <w:color w:val="FFFFFF"/>
                              <w:sz w:val="28"/>
                              <w:szCs w:val="28"/>
                            </w:rPr>
                          </w:pPr>
                          <w:r w:rsidRPr="00B06345">
                            <w:rPr>
                              <w:color w:val="FFFFFF"/>
                              <w:sz w:val="28"/>
                              <w:szCs w:val="28"/>
                            </w:rPr>
                            <w:t>Areas for action by people in the service system:</w:t>
                          </w:r>
                        </w:p>
                        <w:p w14:paraId="5518AFFD" w14:textId="77777777" w:rsidR="00A836C9" w:rsidRPr="00B06345" w:rsidRDefault="00A836C9" w:rsidP="00A836C9">
                          <w:pPr>
                            <w:spacing w:line="240" w:lineRule="auto"/>
                            <w:rPr>
                              <w:sz w:val="28"/>
                              <w:szCs w:val="28"/>
                            </w:rPr>
                          </w:pPr>
                        </w:p>
                      </w:txbxContent>
                    </v:textbox>
                  </v:shape>
                </v:group>
                <v:group id="Group 143" o:spid="_x0000_s1060" style="position:absolute;left:709;top:7943;width:4483;height:3548" coordorigin="709,7943" coordsize="4483,35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group id="Group 144" o:spid="_x0000_s1061" style="position:absolute;left:709;top:7943;width:4483;height:3373" coordorigin="722,2690" coordsize="4483,51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G5R8YAAADcAAAADwAAAGRycy9kb3ducmV2LnhtbESPT2vCQBDF7wW/wzKC&#10;t7pJi0VSNyJSiwcpVAultyE7+YPZ2ZBdk/jtO4dCbzO8N+/9ZrOdXKsG6kPj2UC6TEARF942XBn4&#10;uhwe16BCRLbYeiYDdwqwzWcPG8ysH/mThnOslIRwyNBAHWOXaR2KmhyGpe+IRSt97zDK2lfa9jhK&#10;uGv1U5K8aIcNS0ONHe1rKq7nmzPwPuK4e07fhtO13N9/Lqu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AblHxgAAANwA&#10;AAAPAAAAAAAAAAAAAAAAAKoCAABkcnMvZG93bnJldi54bWxQSwUGAAAAAAQABAD6AAAAnQMAAAAA&#10;">
                    <v:roundrect id="AutoShape 145" o:spid="_x0000_s1062" style="position:absolute;left:722;top:2690;width:3868;height:513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SfS8IA&#10;AADcAAAADwAAAGRycy9kb3ducmV2LnhtbERPTYvCMBC9C/sfwix403QVXe0aZSmKXlbQ9bK3oRnb&#10;YjMJTaz13xthwds83ucsVp2pRUuNrywr+BgmIIhzqysuFJx+N4MZCB+QNdaWScGdPKyWb70Fptre&#10;+EDtMRQihrBPUUEZgkul9HlJBv3QOuLInW1jMETYFFI3eIvhppajJJlKgxXHhhIdZSXll+PVKNhm&#10;rbNefhb78dpsZn/u55Rt50r137vvLxCBuvAS/7t3Os6fzOH5TLxA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ZJ9LwgAAANwAAAAPAAAAAAAAAAAAAAAAAJgCAABkcnMvZG93&#10;bnJldi54bWxQSwUGAAAAAAQABAD1AAAAhwMAAAAA&#10;" fillcolor="#788fa3" stroked="f" strokecolor="#f2f2f2" strokeweight="3pt">
                      <v:shadow color="#4e6128" opacity=".5" offset="1pt"/>
                    </v:roundrect>
                    <v:rect id="Rectangle 146" o:spid="_x0000_s1063" style="position:absolute;left:3883;top:2690;width:1322;height:5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UQz8QA&#10;AADcAAAADwAAAGRycy9kb3ducmV2LnhtbESPQW/CMAyF70j8h8hIu0HKNCHUEdBgncZhB9aNu5WY&#10;tlrjVE0GZb8eHyZxs/We3/u82gy+VWfqYxPYwHyWgSK2wTVcGfj+epsuQcWE7LANTAauFGGzHo9W&#10;mLtw4U86l6lSEsIxRwN1Sl2udbQ1eYyz0BGLdgq9xyRrX2nX40XCfasfs2yhPTYsDTV2tKvJ/pS/&#10;3sAB8fXw927ttrh+PBW0OxYUWmMeJsPLM6hEQ7qb/6/3TvAXgi/PyAR6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FEM/EAAAA3AAAAA8AAAAAAAAAAAAAAAAAmAIAAGRycy9k&#10;b3ducmV2LnhtbFBLBQYAAAAABAAEAPUAAACJAwAAAAA=&#10;" strokecolor="white"/>
                  </v:group>
                  <v:shape id="Text Box 147" o:spid="_x0000_s1064" type="#_x0000_t202" style="position:absolute;left:917;top:8638;width:2890;height:28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Nf28IA&#10;AADcAAAADwAAAGRycy9kb3ducmV2LnhtbERPTWvCQBC9C/0Pywi9md1IK5pmDcVS6KmitkJvQ3ZM&#10;gtnZkN2a9N93BcHbPN7n5MVoW3Gh3jeONaSJAkFcOtNwpeHr8D5bgvAB2WDrmDT8kYdi/TDJMTNu&#10;4B1d9qESMYR9hhrqELpMSl/WZNEnriOO3Mn1FkOEfSVNj0MMt62cK7WQFhuODTV2tKmpPO9/rYbv&#10;z9PP8Ultqzf73A1uVJLtSmr9OB1fX0AEGsNdfHN/mDh/kcL1mXiB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w1/bwgAAANwAAAAPAAAAAAAAAAAAAAAAAJgCAABkcnMvZG93&#10;bnJldi54bWxQSwUGAAAAAAQABAD1AAAAhwMAAAAA&#10;" filled="f" stroked="f">
                    <v:textbox>
                      <w:txbxContent>
                        <w:p w14:paraId="2F247206" w14:textId="77777777" w:rsidR="00A836C9" w:rsidRPr="00B06345" w:rsidRDefault="00A836C9" w:rsidP="00A836C9">
                          <w:pPr>
                            <w:spacing w:after="120"/>
                            <w:rPr>
                              <w:b/>
                              <w:color w:val="FFFFFF"/>
                              <w:sz w:val="18"/>
                              <w:szCs w:val="18"/>
                            </w:rPr>
                          </w:pPr>
                          <w:r w:rsidRPr="00B06345">
                            <w:rPr>
                              <w:b/>
                              <w:color w:val="FFFFFF"/>
                              <w:sz w:val="18"/>
                              <w:szCs w:val="18"/>
                            </w:rPr>
                            <w:t>This means:</w:t>
                          </w:r>
                        </w:p>
                        <w:p w14:paraId="24372659" w14:textId="77777777" w:rsidR="00A836C9" w:rsidRPr="00B06345" w:rsidRDefault="00A836C9" w:rsidP="00A836C9">
                          <w:pPr>
                            <w:spacing w:after="120" w:line="240" w:lineRule="auto"/>
                            <w:rPr>
                              <w:b/>
                              <w:color w:val="FFFFFF"/>
                              <w:sz w:val="18"/>
                              <w:szCs w:val="18"/>
                            </w:rPr>
                          </w:pPr>
                          <w:r w:rsidRPr="00B06345">
                            <w:rPr>
                              <w:b/>
                              <w:color w:val="FFFFFF"/>
                              <w:sz w:val="18"/>
                              <w:szCs w:val="18"/>
                            </w:rPr>
                            <w:t>Using up-to-date knowledge and evidence to guide decisions about service delivery.</w:t>
                          </w:r>
                        </w:p>
                        <w:p w14:paraId="72C6F9D3" w14:textId="77777777" w:rsidR="00A836C9" w:rsidRPr="00B06345" w:rsidRDefault="00A836C9" w:rsidP="00A836C9">
                          <w:pPr>
                            <w:spacing w:after="120" w:line="240" w:lineRule="auto"/>
                            <w:rPr>
                              <w:b/>
                              <w:color w:val="FFFFFF"/>
                              <w:sz w:val="18"/>
                              <w:szCs w:val="18"/>
                            </w:rPr>
                          </w:pPr>
                          <w:r w:rsidRPr="00B06345">
                            <w:rPr>
                              <w:b/>
                              <w:color w:val="FFFFFF"/>
                              <w:sz w:val="18"/>
                              <w:szCs w:val="18"/>
                            </w:rPr>
                            <w:t>Quality and safety data is collected, analysed and fed back for improvement.</w:t>
                          </w:r>
                        </w:p>
                        <w:p w14:paraId="566AF728" w14:textId="77777777" w:rsidR="00A836C9" w:rsidRPr="00B06345" w:rsidRDefault="00A836C9" w:rsidP="00A836C9">
                          <w:pPr>
                            <w:spacing w:after="120" w:line="240" w:lineRule="auto"/>
                            <w:rPr>
                              <w:b/>
                              <w:color w:val="FFFFFF"/>
                              <w:sz w:val="18"/>
                              <w:szCs w:val="18"/>
                            </w:rPr>
                          </w:pPr>
                          <w:r w:rsidRPr="00B06345">
                            <w:rPr>
                              <w:b/>
                              <w:color w:val="FFFFFF"/>
                              <w:sz w:val="18"/>
                              <w:szCs w:val="18"/>
                            </w:rPr>
                            <w:t>Taking action to improve consumer’s experiences.</w:t>
                          </w:r>
                        </w:p>
                      </w:txbxContent>
                    </v:textbox>
                  </v:shape>
                  <v:group id="Group 148" o:spid="_x0000_s1065" style="position:absolute;left:1104;top:7983;width:536;height:671" coordorigin="1125,2865" coordsize="536,6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VEEMIAAADcAAAADwAAAGRycy9kb3ducmV2LnhtbERPTYvCMBC9C/6HMII3&#10;TasoUo0isrvsQQTrwuJtaMa22ExKk23rv98Igrd5vM/Z7HpTiZYaV1pWEE8jEMSZ1SXnCn4un5MV&#10;COeRNVaWScGDHOy2w8EGE207PlOb+lyEEHYJKii8rxMpXVaQQTe1NXHgbrYx6ANscqkb7EK4qeQs&#10;ipbSYMmhocCaDgVl9/TPKPjqsNvP44/2eL8dHtfL4vR7jEmp8ajfr0F46v1b/HJ/6zB/OYP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FRBDCAAAA3AAAAA8A&#10;AAAAAAAAAAAAAAAAqgIAAGRycy9kb3ducmV2LnhtbFBLBQYAAAAABAAEAPoAAACZAwAAAAA=&#10;">
                    <v:oval id="Oval 149" o:spid="_x0000_s1066" style="position:absolute;left:1125;top:2970;width:536;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VWosAA&#10;AADcAAAADwAAAGRycy9kb3ducmV2LnhtbERPTWsCMRC9F/wPYQpeSs3WBVu2RpGq0KtWep5upruh&#10;m8mSxDX77xtB8DaP9znLdbKdGMgH41jBy6wAQVw7bbhRcPraP7+BCBFZY+eYFIwUYL2aPCyx0u7C&#10;BxqOsRE5hEOFCtoY+0rKULdkMcxcT5y5X+ctxgx9I7XHSw63nZwXxUJaNJwbWuzpo6X673i2CoaT&#10;/05+NOa1H8v0sy139gkLpaaPafMOIlKKd/HN/anz/EUJ12fyBX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7VWosAAAADcAAAADwAAAAAAAAAAAAAAAACYAgAAZHJzL2Rvd25y&#10;ZXYueG1sUEsFBgAAAAAEAAQA9QAAAIUDAAAAAA==&#10;" stroked="f"/>
                    <v:shape id="Text Box 150" o:spid="_x0000_s1067" type="#_x0000_t202" style="position:absolute;left:1125;top:2865;width:536;height: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T8Q8IA&#10;AADcAAAADwAAAGRycy9kb3ducmV2LnhtbERPTWvCQBC9C/6HZQRvZlexoaZZpVQKnlq0rdDbkB2T&#10;YHY2ZLdJ+u+7BcHbPN7n5LvRNqKnzteONSwTBYK4cKbmUsPnx+viEYQPyAYbx6ThlzzsttNJjplx&#10;Ax+pP4VSxBD2GWqoQmgzKX1RkUWfuJY4chfXWQwRdqU0HQ4x3DZypVQqLdYcGyps6aWi4nr6sRq+&#10;3i7f57V6L/f2oR3cqCTbjdR6Phufn0AEGsNdfHMfTJyfruH/mXiB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PxDwgAAANwAAAAPAAAAAAAAAAAAAAAAAJgCAABkcnMvZG93&#10;bnJldi54bWxQSwUGAAAAAAQABAD1AAAAhwMAAAAA&#10;" filled="f" stroked="f">
                      <v:textbox>
                        <w:txbxContent>
                          <w:p w14:paraId="60989BC3" w14:textId="77777777" w:rsidR="00A836C9" w:rsidRPr="00851387" w:rsidRDefault="00A836C9" w:rsidP="00A836C9">
                            <w:pPr>
                              <w:rPr>
                                <w:rFonts w:cs="Calibri"/>
                                <w:b/>
                                <w:color w:val="788FA3"/>
                                <w:sz w:val="48"/>
                                <w:szCs w:val="48"/>
                              </w:rPr>
                            </w:pPr>
                            <w:r w:rsidRPr="00851387">
                              <w:rPr>
                                <w:rFonts w:cs="Calibri"/>
                                <w:b/>
                                <w:color w:val="788FA3"/>
                                <w:sz w:val="48"/>
                                <w:szCs w:val="48"/>
                              </w:rPr>
                              <w:t>2</w:t>
                            </w:r>
                          </w:p>
                        </w:txbxContent>
                      </v:textbox>
                    </v:shape>
                  </v:group>
                  <v:shape id="Text Box 151" o:spid="_x0000_s1068" type="#_x0000_t202" style="position:absolute;left:1674;top:7993;width:2133;height:1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hZ2MAA&#10;AADcAAAADwAAAGRycy9kb3ducmV2LnhtbERPS4vCMBC+C/6HMMLeNFFW0WoUUYQ9uawv8DY0Y1ts&#10;JqWJtvvvzcKCt/n4nrNYtbYUT6p94VjDcKBAEKfOFJxpOB13/SkIH5ANlo5Jwy95WC27nQUmxjX8&#10;Q89DyEQMYZ+ghjyEKpHSpzlZ9ANXEUfu5mqLIcI6k6bGJobbUo6UmkiLBceGHCva5JTeDw+r4by/&#10;XS+f6jvb2nHVuFZJtjOp9UevXc9BBGrDW/zv/jJx/mQMf8/EC+Ty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fhZ2MAAAADcAAAADwAAAAAAAAAAAAAAAACYAgAAZHJzL2Rvd25y&#10;ZXYueG1sUEsFBgAAAAAEAAQA9QAAAIUDAAAAAA==&#10;" filled="f" stroked="f">
                    <v:textbox>
                      <w:txbxContent>
                        <w:p w14:paraId="599C66B3" w14:textId="77777777" w:rsidR="00A836C9" w:rsidRPr="00B06345" w:rsidRDefault="00A836C9" w:rsidP="00A836C9">
                          <w:pPr>
                            <w:rPr>
                              <w:b/>
                              <w:color w:val="FFFFFF"/>
                            </w:rPr>
                          </w:pPr>
                          <w:r w:rsidRPr="00B06345">
                            <w:rPr>
                              <w:b/>
                              <w:color w:val="FFFFFF"/>
                            </w:rPr>
                            <w:t>DRIVEN BY</w:t>
                          </w:r>
                          <w:r w:rsidRPr="00B06345">
                            <w:rPr>
                              <w:b/>
                              <w:color w:val="FFFFFF"/>
                            </w:rPr>
                            <w:br/>
                            <w:t>INFORMATION</w:t>
                          </w:r>
                        </w:p>
                      </w:txbxContent>
                    </v:textbox>
                  </v:shape>
                </v:group>
                <v:group id="Group 152" o:spid="_x0000_s1069" style="position:absolute;left:1228;top:15531;width:3964;height:936" coordorigin="-3119,15923" coordsize="2628,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shape id="Picture 153" o:spid="_x0000_s1070" type="#_x0000_t75" style="position:absolute;left:-3008;top:16079;width:2517;height:4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3zIiLDAAAA3AAAAA8AAABkcnMvZG93bnJldi54bWxET01rwkAQvRf8D8sUetNNVWyNriKVFi30&#10;0FTxOmTHJJid3Wa3mvx7VxB6m8f7nPmyNbU4U+MrywqeBwkI4tzqigsFu5/3/isIH5A11pZJQUce&#10;lovewxxTbS/8TecsFCKGsE9RQRmCS6X0eUkG/cA64sgdbWMwRNgUUjd4ieGmlsMkmUiDFceGEh29&#10;lZSfsj+j4MuO6+noszu47djt+cNl2fq3U+rpsV3NQARqw7/47t7oOH/yArdn4gVyc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fMiIsMAAADcAAAADwAAAAAAAAAAAAAAAACf&#10;AgAAZHJzL2Rvd25yZXYueG1sUEsFBgAAAAAEAAQA9wAAAI8DAAAAAA==&#10;">
                    <v:imagedata r:id="rId45" o:title=""/>
                  </v:shape>
                  <v:shape id="Text Box 154" o:spid="_x0000_s1071" type="#_x0000_t202" style="position:absolute;left:-3119;top:15923;width:2154;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2RsQA&#10;AADcAAAADwAAAGRycy9kb3ducmV2LnhtbESPQWvCQBCF70L/wzKF3nS3otJGVymK0FOl2grehuyY&#10;BLOzIbua9N87B6G3Gd6b975ZrHpfqxu1sQps4XVkQBHnwVVcWPg5bIdvoGJCdlgHJgt/FGG1fBos&#10;MHOh42+67VOhJIRjhhbKlJpM65iX5DGOQkMs2jm0HpOsbaFdi52E+1qPjZlpjxVLQ4kNrUvKL/ur&#10;t/D7dT4dJ2ZXbPy06UJvNPt3be3Lc/8xB5WoT//mx/WnE/yZ0MozMoF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kbEAAAA3AAAAA8AAAAAAAAAAAAAAAAAmAIAAGRycy9k&#10;b3ducmV2LnhtbFBLBQYAAAAABAAEAPUAAACJAwAAAAA=&#10;" filled="f" stroked="f">
                    <v:textbox>
                      <w:txbxContent>
                        <w:p w14:paraId="601CB937" w14:textId="77777777" w:rsidR="00A836C9" w:rsidRPr="00A51DC4" w:rsidRDefault="00A836C9" w:rsidP="00A836C9">
                          <w:pPr>
                            <w:rPr>
                              <w:color w:val="00A6C1"/>
                              <w:sz w:val="12"/>
                              <w:szCs w:val="12"/>
                            </w:rPr>
                          </w:pPr>
                          <w:r w:rsidRPr="00A51DC4">
                            <w:rPr>
                              <w:color w:val="00A6C1"/>
                              <w:sz w:val="12"/>
                              <w:szCs w:val="12"/>
                            </w:rPr>
                            <w:t>ADAPTED FROM THE</w:t>
                          </w:r>
                        </w:p>
                        <w:p w14:paraId="48FA6B2A" w14:textId="77777777" w:rsidR="00A836C9" w:rsidRDefault="00A836C9" w:rsidP="00A836C9"/>
                      </w:txbxContent>
                    </v:textbox>
                  </v:shape>
                </v:group>
                <v:group id="Group 155" o:spid="_x0000_s1072" style="position:absolute;left:722;top:2690;width:10749;height:12801" coordorigin="722,2690" coordsize="10749,128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HWYcMAAADcAAAADwAAAGRycy9kb3ducmV2LnhtbERPS4vCMBC+C/6HMIK3&#10;Na2y4naNIqLiQRZ8wLK3oRnbYjMpTWzrv98Igrf5+J4zX3amFA3VrrCsIB5FIIhTqwvOFFzO248Z&#10;COeRNZaWScGDHCwX/d4cE21bPlJz8pkIIewSVJB7XyVSujQng25kK+LAXW1t0AdYZ1LX2IZwU8px&#10;FE2lwYJDQ44VrXNKb6e7UbBrsV1N4k1zuF3Xj7/z58/vISalhoNu9Q3CU+ff4pd7r8P86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IdZhwwAAANwAAAAP&#10;AAAAAAAAAAAAAAAAAKoCAABkcnMvZG93bnJldi54bWxQSwUGAAAAAAQABAD6AAAAmgMAAAAA&#10;">
                  <v:group id="Group 156" o:spid="_x0000_s1073" style="position:absolute;left:722;top:11453;width:4483;height:3879" coordorigin="722,11453" coordsize="4483,38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group id="Group 157" o:spid="_x0000_s1074" style="position:absolute;left:722;top:11453;width:4483;height:3879" coordorigin="722,2690" coordsize="4483,51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roundrect id="AutoShape 158" o:spid="_x0000_s1075" style="position:absolute;left:722;top:2690;width:3868;height:513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g8ZsUA&#10;AADcAAAADwAAAGRycy9kb3ducmV2LnhtbERPTWsCMRC9F/wPYYRepGZVaMvWKKJYqtJDrZfehmS6&#10;u3QzCZt0d/XXm4LQ2zze58yXva1FS02oHCuYjDMQxNqZigsFp8/twzOIEJEN1o5JwZkCLBeDuznm&#10;xnX8Qe0xFiKFcMhRQRmjz6UMuiSLYew8ceK+XWMxJtgU0jTYpXBby2mWPUqLFaeGEj2tS9I/x1+r&#10;wO70KexHq9dLe/CXmd7suvcvr9T9sF+9gIjUx3/xzf1m0vynKfw9ky6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SDxmxQAAANwAAAAPAAAAAAAAAAAAAAAAAJgCAABkcnMv&#10;ZG93bnJldi54bWxQSwUGAAAAAAQABAD1AAAAigMAAAAA&#10;" fillcolor="#e7b242" stroked="f" strokecolor="#f2f2f2" strokeweight="3pt">
                        <v:shadow color="#4e6128" opacity=".5" offset="1pt"/>
                      </v:roundrect>
                      <v:rect id="Rectangle 159" o:spid="_x0000_s1076" style="position:absolute;left:3883;top:2690;width:1322;height:5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4YZcEA&#10;AADcAAAADwAAAGRycy9kb3ducmV2LnhtbERPS2sCMRC+C/6HMII3zVqLymqU1q60hx583odk3F3c&#10;TJZN1LW/vikIvc3H95zFqrWVuFHjS8cKRsMEBLF2puRcwfGwGcxA+IBssHJMCh7kYbXsdhaYGnfn&#10;Hd32IRcxhH2KCooQ6lRKrwuy6IeuJo7c2TUWQ4RNLk2D9xhuK/mSJBNpseTYUGBN64L0ZX+1CraI&#10;H9ufT63fs8f3a0brU0auUqrfa9/mIAK14V/8dH+ZOH86hr9n4gV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OGGXBAAAA3AAAAA8AAAAAAAAAAAAAAAAAmAIAAGRycy9kb3du&#10;cmV2LnhtbFBLBQYAAAAABAAEAPUAAACGAwAAAAA=&#10;" strokecolor="white"/>
                    </v:group>
                    <v:shape id="Text Box 160" o:spid="_x0000_s1077" type="#_x0000_t202" style="position:absolute;left:917;top:12418;width:2890;height:28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1qnsEA&#10;AADcAAAADwAAAGRycy9kb3ducmV2LnhtbERPS4vCMBC+C/sfwix402QXH7vVKMuK4ElRV2FvQzO2&#10;xWZSmmjrvzeC4G0+vudM560txZVqXzjW8NFXIIhTZwrONPztl70vED4gGywdk4YbeZjP3jpTTIxr&#10;eEvXXchEDGGfoIY8hCqR0qc5WfR9VxFH7uRqiyHCOpOmxiaG21J+KjWSFguODTlW9JtTet5drIbD&#10;+vR/HKhNtrDDqnGtkmy/pdbd9/ZnAiJQG17ip3tl4vzxA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tap7BAAAA3AAAAA8AAAAAAAAAAAAAAAAAmAIAAGRycy9kb3du&#10;cmV2LnhtbFBLBQYAAAAABAAEAPUAAACGAwAAAAA=&#10;" filled="f" stroked="f">
                      <v:textbox>
                        <w:txbxContent>
                          <w:p w14:paraId="49EE1195" w14:textId="77777777" w:rsidR="00A836C9" w:rsidRPr="00B06345" w:rsidRDefault="00A836C9" w:rsidP="00A836C9">
                            <w:pPr>
                              <w:spacing w:after="120"/>
                              <w:rPr>
                                <w:b/>
                                <w:color w:val="FFFFFF"/>
                                <w:sz w:val="18"/>
                                <w:szCs w:val="18"/>
                              </w:rPr>
                            </w:pPr>
                            <w:r w:rsidRPr="00B06345">
                              <w:rPr>
                                <w:b/>
                                <w:color w:val="FFFFFF"/>
                                <w:sz w:val="18"/>
                                <w:szCs w:val="18"/>
                              </w:rPr>
                              <w:t>This means making safety a central feature of how services are run, how staff and volunteers work and how funding is organised.</w:t>
                            </w:r>
                          </w:p>
                        </w:txbxContent>
                      </v:textbox>
                    </v:shape>
                    <v:shape id="Text Box 161" o:spid="_x0000_s1078" type="#_x0000_t202" style="position:absolute;left:1751;top:11641;width:1954;height: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HPBcEA&#10;AADcAAAADwAAAGRycy9kb3ducmV2LnhtbERPTWvCQBC9C/0PyxS86W6L1ja6SqkInizGKvQ2ZMck&#10;mJ0N2dXEf+8Kgrd5vM+ZLTpbiQs1vnSs4W2oQBBnzpSca/jbrQafIHxANlg5Jg1X8rCYv/RmmBjX&#10;8pYuachFDGGfoIYihDqR0mcFWfRDVxNH7ugaiyHCJpemwTaG20q+K/UhLZYcGwqs6aeg7JSerYb9&#10;5vh/GKnffGnHdes6Jdl+Sa37r933FESgLjzFD/faxPmTM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hzwXBAAAA3AAAAA8AAAAAAAAAAAAAAAAAmAIAAGRycy9kb3du&#10;cmV2LnhtbFBLBQYAAAAABAAEAPUAAACGAwAAAAA=&#10;" filled="f" stroked="f">
                      <v:textbox>
                        <w:txbxContent>
                          <w:p w14:paraId="4D256D7A" w14:textId="77777777" w:rsidR="00A836C9" w:rsidRPr="00B06345" w:rsidRDefault="00A836C9" w:rsidP="00A836C9">
                            <w:pPr>
                              <w:rPr>
                                <w:b/>
                                <w:color w:val="FFFFFF"/>
                              </w:rPr>
                            </w:pPr>
                            <w:r w:rsidRPr="00B06345">
                              <w:rPr>
                                <w:b/>
                                <w:color w:val="FFFFFF"/>
                              </w:rPr>
                              <w:t xml:space="preserve">ORGANISED </w:t>
                            </w:r>
                            <w:r w:rsidRPr="00B06345">
                              <w:rPr>
                                <w:b/>
                                <w:color w:val="FFFFFF"/>
                              </w:rPr>
                              <w:br/>
                              <w:t>FOR SAFETY</w:t>
                            </w:r>
                          </w:p>
                        </w:txbxContent>
                      </v:textbox>
                    </v:shape>
                    <v:group id="Group 162" o:spid="_x0000_s1079" style="position:absolute;left:1159;top:11599;width:536;height:671" coordorigin="1125,2865" coordsize="536,6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fUzsMAAADcAAAADwAAAGRycy9kb3ducmV2LnhtbERPS4vCMBC+C/6HMIK3&#10;Na2yunSNIqLiQRZ8wLK3oRnbYjMpTWzrv98Igrf5+J4zX3amFA3VrrCsIB5FIIhTqwvOFFzO248v&#10;EM4jaywtk4IHOVgu+r05Jtq2fKTm5DMRQtglqCD3vkqkdGlOBt3IVsSBu9raoA+wzqSusQ3hppTj&#10;KJpKgwWHhhwrWueU3k53o2DXYruaxJvmcLuuH3/nz5/fQ0xKDQfd6huEp86/xS/3Xof5s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Z9TOwwAAANwAAAAP&#10;AAAAAAAAAAAAAAAAAKoCAABkcnMvZG93bnJldi54bWxQSwUGAAAAAAQABAD6AAAAmgMAAAAA&#10;">
                      <v:oval id="Oval 163" o:spid="_x0000_s1080" style="position:absolute;left:1125;top:2970;width:536;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fGfMAA&#10;AADcAAAADwAAAGRycy9kb3ducmV2LnhtbERPTWsCMRC9F/wPYYReimat0JWtUUQt9KqVnqeb6W7o&#10;ZrIkcc3++6Yg9DaP9znrbbKdGMgH41jBYl6AIK6dNtwouHy8zVYgQkTW2DkmBSMF2G4mD2ustLvx&#10;iYZzbEQO4VChgjbGvpIy1C1ZDHPXE2fu23mLMUPfSO3xlsNtJ5+L4kVaNJwbWuxp31L9c75aBcPF&#10;fyY/GlP24zJ9HZZH+4SFUo/TtHsFESnFf/Hd/a7z/LKEv2fyBXL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VfGfMAAAADcAAAADwAAAAAAAAAAAAAAAACYAgAAZHJzL2Rvd25y&#10;ZXYueG1sUEsFBgAAAAAEAAQA9QAAAIUDAAAAAA==&#10;" stroked="f"/>
                      <v:shape id="Text Box 164" o:spid="_x0000_s1081" type="#_x0000_t202" style="position:absolute;left:1125;top:2865;width:536;height: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Bgm8UA&#10;AADcAAAADwAAAGRycy9kb3ducmV2LnhtbESPT2vCQBDF70K/wzKCN921qG1TVykVwZNF+wd6G7Jj&#10;EpqdDdnVxG/vHAreZnhv3vvNct37Wl2ojVVgC9OJAUWcB1dxYeHrczt+BhUTssM6MFm4UoT16mGw&#10;xMyFjg90OaZCSQjHDC2UKTWZ1jEvyWOchIZYtFNoPSZZ20K7FjsJ97V+NGahPVYsDSU29F5S/nc8&#10;ewvf+9Pvz8x8FBs/b7rQG83+RVs7GvZvr6AS9elu/r/eOcF/Elp5Rib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IGCbxQAAANwAAAAPAAAAAAAAAAAAAAAAAJgCAABkcnMv&#10;ZG93bnJldi54bWxQSwUGAAAAAAQABAD1AAAAigMAAAAA&#10;" filled="f" stroked="f">
                        <v:textbox>
                          <w:txbxContent>
                            <w:p w14:paraId="2FE5ADD3" w14:textId="77777777" w:rsidR="00A836C9" w:rsidRPr="00851387" w:rsidRDefault="00A836C9" w:rsidP="00A836C9">
                              <w:pPr>
                                <w:rPr>
                                  <w:rFonts w:cs="Calibri"/>
                                  <w:b/>
                                  <w:color w:val="E7B242"/>
                                  <w:sz w:val="48"/>
                                  <w:szCs w:val="48"/>
                                </w:rPr>
                              </w:pPr>
                              <w:r w:rsidRPr="00851387">
                                <w:rPr>
                                  <w:rFonts w:cs="Calibri"/>
                                  <w:b/>
                                  <w:color w:val="E7B242"/>
                                  <w:sz w:val="48"/>
                                  <w:szCs w:val="48"/>
                                </w:rPr>
                                <w:t>3</w:t>
                              </w:r>
                            </w:p>
                          </w:txbxContent>
                        </v:textbox>
                      </v:shape>
                    </v:group>
                  </v:group>
                  <v:group id="Group 165" o:spid="_x0000_s1082" style="position:absolute;left:4004;top:2690;width:7467;height:12801" coordorigin="4004,2690" coordsize="7467,128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group id="Group 166" o:spid="_x0000_s1083" style="position:absolute;left:4004;top:2690;width:7467;height:12675" coordorigin="4004,2690" coordsize="7467,126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eZBsUAAADcAAAADwAAAGRycy9kb3ducmV2LnhtbESPQWvCQBCF74X+h2UE&#10;b3UTxSLRVURq6UGEqlB6G7JjEszOhuw2if++cxC8zfDevPfNajO4WnXUhsqzgXSSgCLOva24MHA5&#10;798WoEJEtlh7JgN3CrBZv76sMLO+52/qTrFQEsIhQwNljE2mdchLchgmviEW7epbh1HWttC2xV7C&#10;Xa2nSfKuHVYsDSU2tCspv53+nIHPHvvtLP3oDrfr7v57nh9/DikZMx4N2yWoSEN8mh/XX1bwF4Iv&#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XmQbFAAAA3AAA&#10;AA8AAAAAAAAAAAAAAAAAqgIAAGRycy9kb3ducmV2LnhtbFBLBQYAAAAABAAEAPoAAACcAwAAAAA=&#10;">
                      <v:group id="Group 167" o:spid="_x0000_s1084" style="position:absolute;left:4017;top:2690;width:7454;height:12675" coordorigin="4017,2690" coordsize="7454,126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group id="Group 168" o:spid="_x0000_s1085" style="position:absolute;left:4017;top:2690;width:7358;height:12675" coordorigin="3919,2880" coordsize="7358,126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rect id="Rectangle 169" o:spid="_x0000_s1086" style="position:absolute;left:3919;top:2880;width:3192;height:5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c7ZMEA&#10;AADcAAAADwAAAGRycy9kb3ducmV2LnhtbERPy6rCMBDdC/5DGMGdplehSDXKRRRd+MAHyN0NzdiW&#10;20xKE7X+vREEd3M4z5nMGlOKO9WusKzgpx+BIE6tLjhTcD4teyMQziNrLC2Tgic5mE3brQkm2j74&#10;QPejz0QIYZeggtz7KpHSpTkZdH1bEQfuamuDPsA6k7rGRwg3pRxEUSwNFhwacqxonlP6f7wZBa65&#10;ppc9brNN7FZVcZkvdn/xWalup/kdg/DU+K/4417rMH80hPcz4QI5f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HO2TBAAAA3AAAAA8AAAAAAAAAAAAAAAAAmAIAAGRycy9kb3du&#10;cmV2LnhtbFBLBQYAAAAABAAEAPUAAACGAwAAAAA=&#10;" fillcolor="#d8d8d8" stroked="f"/>
                          <v:rect id="Rectangle 170" o:spid="_x0000_s1087" style="position:absolute;left:3919;top:8164;width:3192;height:3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6jEMEA&#10;AADcAAAADwAAAGRycy9kb3ducmV2LnhtbERPy6rCMBDdC/5DGMGdplekSDXKRRRd+MAHyN0NzdiW&#10;20xKE7X+vREEd3M4z5nMGlOKO9WusKzgpx+BIE6tLjhTcD4teyMQziNrLC2Tgic5mE3brQkm2j74&#10;QPejz0QIYZeggtz7KpHSpTkZdH1bEQfuamuDPsA6k7rGRwg3pRxEUSwNFhwacqxonlP6f7wZBa65&#10;ppc9brNN7FZVcZkvdn/xWalup/kdg/DU+K/4417rMH80hPcz4QI5f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uoxDBAAAA3AAAAA8AAAAAAAAAAAAAAAAAmAIAAGRycy9kb3du&#10;cmV2LnhtbFBLBQYAAAAABAAEAPUAAACGAwAAAAA=&#10;" fillcolor="#d8d8d8" stroked="f"/>
                          <v:rect id="Rectangle 171" o:spid="_x0000_s1088" style="position:absolute;left:3919;top:11646;width:3192;height:3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IGi8EA&#10;AADcAAAADwAAAGRycy9kb3ducmV2LnhtbERPy6rCMBDdC/5DGMGdplewSDXKRRRd+MAHyN0NzdiW&#10;20xKE7X+vREEd3M4z5nMGlOKO9WusKzgpx+BIE6tLjhTcD4teyMQziNrLC2Tgic5mE3brQkm2j74&#10;QPejz0QIYZeggtz7KpHSpTkZdH1bEQfuamuDPsA6k7rGRwg3pRxEUSwNFhwacqxonlP6f7wZBa65&#10;ppc9brNN7FZVcZkvdn/xWalup/kdg/DU+K/4417rMH80hPcz4QI5f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iBovBAAAA3AAAAA8AAAAAAAAAAAAAAAAAmAIAAGRycy9kb3du&#10;cmV2LnhtbFBLBQYAAAAABAAEAPUAAACGAwAAAAA=&#10;" fillcolor="#d8d8d8" stroked="f"/>
                          <v:group id="Group 172" o:spid="_x0000_s1089" style="position:absolute;left:7213;top:2880;width:4050;height:5134" coordorigin="7213,2880" coordsize="4050,5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sqTpwwAAANwAAAAP&#10;AAAAAAAAAAAAAAAAAKoCAABkcnMvZG93bnJldi54bWxQSwUGAAAAAAQABAD6AAAAmgMAAAAA&#10;">
                            <v:roundrect id="AutoShape 173" o:spid="_x0000_s1090" style="position:absolute;left:7213;top:2880;width:4050;height:513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0GQb8A&#10;AADcAAAADwAAAGRycy9kb3ducmV2LnhtbERPTYvCMBC9C/6HMII3TRVxtTZKUQSv6+56HpqxDW0m&#10;pYla/fUbYWFv83ifk+1624g7dd44VjCbJiCIC6cNlwq+v46TFQgfkDU2jknBkzzstsNBhql2D/6k&#10;+zmUIoawT1FBFUKbSumLiiz6qWuJI3d1ncUQYVdK3eEjhttGzpNkKS0ajg0VtrSvqKjPN6vg9lMe&#10;Z3nPdc6Li3yaw2Ft7Eup8ajPNyAC9eFf/Oc+6Th/9QHvZ+IFcvs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rQZBvwAAANwAAAAPAAAAAAAAAAAAAAAAAJgCAABkcnMvZG93bnJl&#10;di54bWxQSwUGAAAAAAQABAD1AAAAhAMAAAAA&#10;" fillcolor="#d8d8d8" stroked="f"/>
                            <v:rect id="Rectangle 174" o:spid="_x0000_s1091" style="position:absolute;left:7213;top:2880;width:829;height:9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n5z8YA&#10;AADcAAAADwAAAGRycy9kb3ducmV2LnhtbESPQWvCQBCF74X+h2UKvRTdWIpIdBUpSEuLB9NevA27&#10;YxLMzqbZNUZ/fecgeJvhvXnvm8Vq8I3qqYt1YAOTcQaK2AZXc2ng92czmoGKCdlhE5gMXCjCavn4&#10;sMDchTPvqC9SqSSEY44GqpTaXOtoK/IYx6ElFu0QOo9J1q7UrsOzhPtGv2bZVHusWRoqbOm9Inss&#10;Tt7Ax9vfdmu/bT0pNv11f7kSfZ1ejHl+GtZzUImGdDffrj+d4M+EVp6RCfTy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Qn5z8YAAADcAAAADwAAAAAAAAAAAAAAAACYAgAAZHJz&#10;L2Rvd25yZXYueG1sUEsFBgAAAAAEAAQA9QAAAIsDAAAAAA==&#10;" fillcolor="#d8d8d8" stroked="f" strokecolor="#d8d8d8"/>
                            <v:rect id="Rectangle 175" o:spid="_x0000_s1092" style="position:absolute;left:7213;top:7088;width:829;height:9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VcVMQA&#10;AADcAAAADwAAAGRycy9kb3ducmV2LnhtbERPTWvCQBC9C/6HZYReRDeWUjR1E6QgLRUPjV56G3an&#10;SWh2NmbXGP31XaHQ2zze56zzwTaip87XjhUs5gkIYu1MzaWC42E7W4LwAdlg45gUXMlDno1Ha0yN&#10;u/An9UUoRQxhn6KCKoQ2ldLriiz6uWuJI/ftOoshwq6UpsNLDLeNfEySZ2mx5thQYUuvFemf4mwV&#10;vD2d9nu90/Wi2Pa3r+uN6OM8VephMmxeQAQawr/4z/1u4vzlCu7PxAt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FXFTEAAAA3AAAAA8AAAAAAAAAAAAAAAAAmAIAAGRycy9k&#10;b3ducmV2LnhtbFBLBQYAAAAABAAEAPUAAACJAwAAAAA=&#10;" fillcolor="#d8d8d8" stroked="f" strokecolor="#d8d8d8"/>
                          </v:group>
                          <v:group id="Group 176" o:spid="_x0000_s1093" style="position:absolute;left:7227;top:8164;width:4050;height:3342" coordorigin="7213,2880" coordsize="4050,5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4P28YAAADcAAAADwAAAGRycy9kb3ducmV2LnhtbESPT2vCQBDF74V+h2UK&#10;vdVNLC02uoqIigcp+AeKtyE7JsHsbMiuSfz2nUOhtxnem/d+M1sMrlYdtaHybCAdJaCIc28rLgyc&#10;T5u3CagQkS3WnsnAgwIs5s9PM8ys7/lA3TEWSkI4ZGigjLHJtA55SQ7DyDfEol196zDK2hbatthL&#10;uKv1OEk+tcOKpaHEhlYl5bfj3RnY9tgv39N1t79dV4/L6eP7Z5+SMa8vw3IKKtIQ/81/1zsr+F+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zg/bxgAAANwA&#10;AAAPAAAAAAAAAAAAAAAAAKoCAABkcnMvZG93bnJldi54bWxQSwUGAAAAAAQABAD6AAAAnQMAAAAA&#10;">
                            <v:roundrect id="AutoShape 177" o:spid="_x0000_s1094" style="position:absolute;left:7213;top:2880;width:4050;height:513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Gtc8AA&#10;AADcAAAADwAAAGRycy9kb3ducmV2LnhtbERPTWvCQBC9F/wPywje6iZFSo1ZJSiBXmur5yE7JovZ&#10;2ZBdY+KvdwuF3ubxPiffjbYVA/XeOFaQLhMQxJXThmsFP9/l6wcIH5A1to5JwUQedtvZS46Zdnf+&#10;ouEYahFD2GeooAmhy6T0VUMW/dJ1xJG7uN5iiLCvpe7xHsNtK9+S5F1aNBwbGuxo31B1Pd6sgtup&#10;LtNi5GvBq7OczOGwNvah1GI+FhsQgcbwL/5zf+o4f53C7zPxAr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tGtc8AAAADcAAAADwAAAAAAAAAAAAAAAACYAgAAZHJzL2Rvd25y&#10;ZXYueG1sUEsFBgAAAAAEAAQA9QAAAIUDAAAAAA==&#10;" fillcolor="#d8d8d8" stroked="f"/>
                            <v:rect id="Rectangle 178" o:spid="_x0000_s1095" style="position:absolute;left:7213;top:2880;width:829;height:9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hY+MQA&#10;AADcAAAADwAAAGRycy9kb3ducmV2LnhtbERPTWvCQBC9F/wPywheSt0oRdrUTRBBlBYPjV56G3an&#10;SWh2NmbXGP31XaHQ2zze5yzzwTaip87XjhXMpgkIYu1MzaWC42Hz9ALCB2SDjWNScCUPeTZ6WGJq&#10;3IU/qS9CKWII+xQVVCG0qZReV2TRT11LHLlv11kMEXalNB1eYrht5DxJFtJizbGhwpbWFemf4mwV&#10;bJ9P+73+0PWs2PS3r+uN6P38qNRkPKzeQAQawr/4z70zcf7rHO7PxAt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4WPjEAAAA3AAAAA8AAAAAAAAAAAAAAAAAmAIAAGRycy9k&#10;b3ducmV2LnhtbFBLBQYAAAAABAAEAPUAAACJAwAAAAA=&#10;" fillcolor="#d8d8d8" stroked="f" strokecolor="#d8d8d8"/>
                            <v:rect id="Rectangle 179" o:spid="_x0000_s1096" style="position:absolute;left:7213;top:7088;width:829;height:9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T9Y8QA&#10;AADcAAAADwAAAGRycy9kb3ducmV2LnhtbERPTWvCQBC9C/0PyxS8lLrRFqnRVYogFsVDYy+9Dbtj&#10;EszOptk1Rn+9KxS8zeN9zmzR2Uq01PjSsYLhIAFBrJ0pOVfws1+9foDwAdlg5ZgUXMjDYv7Um2Fq&#10;3Jm/qc1CLmII+xQVFCHUqZReF2TRD1xNHLmDayyGCJtcmgbPMdxWcpQkY2mx5NhQYE3LgvQxO1kF&#10;6/e/3U5vdTnMVu3193Il2pxelOo/d59TEIG68BD/u79MnD95g/sz8QI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0/WPEAAAA3AAAAA8AAAAAAAAAAAAAAAAAmAIAAGRycy9k&#10;b3ducmV2LnhtbFBLBQYAAAAABAAEAPUAAACJAwAAAAA=&#10;" fillcolor="#d8d8d8" stroked="f" strokecolor="#d8d8d8"/>
                          </v:group>
                          <v:group id="Group 180" o:spid="_x0000_s1097" style="position:absolute;left:7227;top:11646;width:4050;height:3909" coordorigin="7213,2880" coordsize="4050,51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roundrect id="AutoShape 181" o:spid="_x0000_s1098" style="position:absolute;left:7213;top:2880;width:4050;height:513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qrcL8A&#10;AADcAAAADwAAAGRycy9kb3ducmV2LnhtbERPTYvCMBC9C/6HMII3myq6aDVKUQSv6+56HpqxDTaT&#10;0qRa/fUbYWFv83ifs9n1thZ3ar1xrGCapCCIC6cNlwq+v46TJQgfkDXWjknBkzzstsPBBjPtHvxJ&#10;93MoRQxhn6GCKoQmk9IXFVn0iWuII3d1rcUQYVtK3eIjhttaztL0Q1o0HBsqbGhfUXE7d1ZB91Me&#10;p3nPt5znF/k0h8PK2JdS41Gfr0EE6sO/+M990nH+agHvZ+IFcvs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16qtwvwAAANwAAAAPAAAAAAAAAAAAAAAAAJgCAABkcnMvZG93bnJl&#10;di54bWxQSwUGAAAAAAQABAD1AAAAhAMAAAAA&#10;" fillcolor="#d8d8d8" stroked="f"/>
                            <v:rect id="Rectangle 182" o:spid="_x0000_s1099" style="position:absolute;left:7213;top:2880;width:829;height:9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Ne+8QA&#10;AADcAAAADwAAAGRycy9kb3ducmV2LnhtbERPTWvCQBC9C/0PyxS8SN0oRdrUTRBBFIuHpr30NuxO&#10;k9DsbMyuMfrruwXB2zze5yzzwTaip87XjhXMpgkIYu1MzaWCr8/N0wsIH5ANNo5JwYU85NnDaImp&#10;cWf+oL4IpYgh7FNUUIXQplJ6XZFFP3UtceR+XGcxRNiV0nR4juG2kfMkWUiLNceGCltaV6R/i5NV&#10;sH0+Hg76XdezYtNfvy9Xov1potT4cVi9gQg0hLv45t6ZOP91Af/Px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DXvvEAAAA3AAAAA8AAAAAAAAAAAAAAAAAmAIAAGRycy9k&#10;b3ducmV2LnhtbFBLBQYAAAAABAAEAPUAAACJAwAAAAA=&#10;" fillcolor="#d8d8d8" stroked="f" strokecolor="#d8d8d8"/>
                            <v:rect id="Rectangle 183" o:spid="_x0000_s1100" style="position:absolute;left:7213;top:7088;width:829;height:9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7YMQA&#10;AADcAAAADwAAAGRycy9kb3ducmV2LnhtbERPTWvCQBC9C/0PyxS8lLpRSq3RVYogFsVDYy+9Dbtj&#10;EszOptk1Rn+9KxS8zeN9zmzR2Uq01PjSsYLhIAFBrJ0pOVfws1+9foDwAdlg5ZgUXMjDYv7Um2Fq&#10;3Jm/qc1CLmII+xQVFCHUqZReF2TRD1xNHLmDayyGCJtcmgbPMdxWcpQk79JiybGhwJqWBeljdrIK&#10;1m9/u53e6nKYrdrr7+VKtDm9KNV/7j6nIAJ14SH+d3+ZOH8yhvsz8QI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P+2DEAAAA3AAAAA8AAAAAAAAAAAAAAAAAmAIAAGRycy9k&#10;b3ducmV2LnhtbFBLBQYAAAAABAAEAPUAAACJAwAAAAA=&#10;" fillcolor="#d8d8d8" stroked="f" strokecolor="#d8d8d8"/>
                          </v:group>
                        </v:group>
                        <v:shape id="Text Box 184" o:spid="_x0000_s1101" type="#_x0000_t202" style="position:absolute;left:4075;top:2785;width:3105;height: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GYcQA&#10;AADcAAAADwAAAGRycy9kb3ducmV2LnhtbESPQWvCQBCF70L/wzKF3nS3pUqNrlJaBE8WYxW8Ddkx&#10;Cc3Ohuxq4r/vHAq9zfDevPfNcj34Rt2oi3VgC88TA4q4CK7m0sL3YTN+AxUTssMmMFm4U4T16mG0&#10;xMyFnvd0y1OpJIRjhhaqlNpM61hU5DFOQkss2iV0HpOsXaldh72E+0a/GDPTHmuWhgpb+qio+Mmv&#10;3sJxdzmfXs1X+emnbR8Go9nPtbVPj8P7AlSiIf2b/663TvDnQiv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shmHEAAAA3AAAAA8AAAAAAAAAAAAAAAAAmAIAAGRycy9k&#10;b3ducmV2LnhtbFBLBQYAAAAABAAEAPUAAACJAwAAAAA=&#10;" filled="f" stroked="f">
                          <v:textbox>
                            <w:txbxContent>
                              <w:p w14:paraId="194A3C97" w14:textId="77777777" w:rsidR="00A836C9" w:rsidRPr="00B06345" w:rsidRDefault="00A836C9" w:rsidP="00A836C9">
                                <w:pPr>
                                  <w:spacing w:after="120" w:line="240" w:lineRule="auto"/>
                                  <w:rPr>
                                    <w:sz w:val="18"/>
                                    <w:szCs w:val="18"/>
                                  </w:rPr>
                                </w:pPr>
                                <w:r w:rsidRPr="00B06345">
                                  <w:rPr>
                                    <w:sz w:val="18"/>
                                    <w:szCs w:val="18"/>
                                  </w:rPr>
                                  <w:t>I can get high-quality services when I need them.</w:t>
                                </w:r>
                              </w:p>
                            </w:txbxContent>
                          </v:textbox>
                        </v:shape>
                        <v:shape id="Text Box 185" o:spid="_x0000_s1102" type="#_x0000_t202" style="position:absolute;left:7866;top:2785;width:3605;height: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Aj+sIA&#10;AADcAAAADwAAAGRycy9kb3ducmV2LnhtbERPTWvCQBC9F/oflin01uxWWmmiq4gi9FQxtgVvQ3ZM&#10;QrOzIbsm6b93BcHbPN7nzJejbURPna8da3hNFAjiwpmaSw3fh+3LBwgfkA02jknDP3lYLh4f5pgZ&#10;N/Ce+jyUIoawz1BDFUKbSemLiiz6xLXEkTu5zmKIsCul6XCI4baRE6Wm0mLNsaHCltYVFX/52Wr4&#10;+Todf9/UrtzY93Zwo5JsU6n189O4moEINIa7+Ob+NHF+msL1mXiBXF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YCP6wgAAANwAAAAPAAAAAAAAAAAAAAAAAJgCAABkcnMvZG93&#10;bnJldi54bWxQSwUGAAAAAAQABAD1AAAAhwMAAAAA&#10;" filled="f" stroked="f">
                          <v:textbox>
                            <w:txbxContent>
                              <w:p w14:paraId="50032487" w14:textId="77777777" w:rsidR="00A836C9" w:rsidRPr="00B06345" w:rsidRDefault="00A836C9" w:rsidP="00A836C9">
                                <w:pPr>
                                  <w:spacing w:after="120" w:line="240" w:lineRule="auto"/>
                                  <w:rPr>
                                    <w:sz w:val="18"/>
                                    <w:szCs w:val="18"/>
                                  </w:rPr>
                                </w:pPr>
                                <w:r w:rsidRPr="00B06345">
                                  <w:rPr>
                                    <w:sz w:val="18"/>
                                    <w:szCs w:val="18"/>
                                  </w:rPr>
                                  <w:t xml:space="preserve">Develop methods and models to help </w:t>
                                </w:r>
                                <w:r w:rsidRPr="00B06345">
                                  <w:rPr>
                                    <w:sz w:val="18"/>
                                    <w:szCs w:val="18"/>
                                  </w:rPr>
                                  <w:br/>
                                  <w:t>consumers get services when they need them.</w:t>
                                </w:r>
                              </w:p>
                            </w:txbxContent>
                          </v:textbox>
                        </v:shape>
                        <v:shapetype id="_x0000_t32" coordsize="21600,21600" o:spt="32" o:oned="t" path="m,l21600,21600e" filled="f">
                          <v:path arrowok="t" fillok="f" o:connecttype="none"/>
                          <o:lock v:ext="edit" shapetype="t"/>
                        </v:shapetype>
                        <v:shape id="AutoShape 186" o:spid="_x0000_s1103" type="#_x0000_t32" style="position:absolute;left:7445;top:3640;width:369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sRgcEAAADcAAAADwAAAGRycy9kb3ducmV2LnhtbESPS2vDMBCE74H+B7GF3hLZPZTiRAlJ&#10;oI9rHuS8sba2qbUy0lZx/n0UKOQ4zMw3zGI1ul4lCrHzbKCcFaCIa287bgwcDx/Td1BRkC32nsnA&#10;lSKslk+TBVbWX3hHaS+NyhCOFRpoRYZK61i35DDO/ECcvR8fHEqWodE24CXDXa9fi+JNO+w4L7Q4&#10;0Lal+nf/5wwECbw97aQ8deXwuUnXdD5+JWNensf1HJTQKI/wf/vbGshEuJ/JR0Av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qxGBwQAAANwAAAAPAAAAAAAAAAAAAAAA&#10;AKECAABkcnMvZG93bnJldi54bWxQSwUGAAAAAAQABAD5AAAAjwMAAAAA&#10;" strokecolor="#0092d2" strokeweight="1pt"/>
                        <v:shape id="AutoShape 187" o:spid="_x0000_s1104" type="#_x0000_t32" style="position:absolute;left:4184;top:3640;width:281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e0GsIAAADcAAAADwAAAGRycy9kb3ducmV2LnhtbESPS2vDMBCE74X+B7GF3hrZOZTgRAlt&#10;oI9rHvi8tba2qbUy0lZx/n0UCOQ4zMw3zGozuUElCrH3bKCcFaCIG297bg0cDx8vC1BRkC0OnsnA&#10;mSJs1o8PK6ysP/GO0l5alSEcKzTQiYyV1rHpyGGc+ZE4e78+OJQsQ6ttwFOGu0HPi+JVO+w5L3Q4&#10;0raj5m//7wwECbytd1LWfTl+vqdz+jl+JWOen6a3JSihSe7hW/vbGpgXJVzP5COg1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ee0GsIAAADcAAAADwAAAAAAAAAAAAAA&#10;AAChAgAAZHJzL2Rvd25yZXYueG1sUEsFBgAAAAAEAAQA+QAAAJADAAAAAA==&#10;" strokecolor="#0092d2" strokeweight="1pt"/>
                        <v:shape id="Text Box 188" o:spid="_x0000_s1105" type="#_x0000_t202" style="position:absolute;left:7339;top:2823;width:652;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UZX8QA&#10;AADcAAAADwAAAGRycy9kb3ducmV2LnhtbESPQWvCQBSE7wX/w/KE3uquAWuMriKFgJdaagO9PrLP&#10;JJh9G7LbJP57t1DocZiZb5jdYbKtGKj3jWMNy4UCQVw603ClofjKX1IQPiAbbB2Thjt5OOxnTzvM&#10;jBv5k4ZLqESEsM9QQx1Cl0npy5os+oXriKN3db3FEGVfSdPjGOG2lYlSr9Jiw3Ghxo7eaipvlx+r&#10;YeXe1+NUqo/busi/z911c08xaP08n45bEIGm8B/+a5+MhkQl8HsmHgG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lGV/EAAAA3AAAAA8AAAAAAAAAAAAAAAAAmAIAAGRycy9k&#10;b3ducmV2LnhtbFBLBQYAAAAABAAEAPUAAACJAwAAAAA=&#10;" filled="f" stroked="f" strokecolor="white">
                          <v:textbox>
                            <w:txbxContent>
                              <w:p w14:paraId="239D2750" w14:textId="77777777" w:rsidR="00A836C9" w:rsidRPr="00B06345" w:rsidRDefault="00A836C9" w:rsidP="00A836C9">
                                <w:pPr>
                                  <w:rPr>
                                    <w:b/>
                                    <w:color w:val="0092D2"/>
                                  </w:rPr>
                                </w:pPr>
                                <w:r w:rsidRPr="00B06345">
                                  <w:rPr>
                                    <w:b/>
                                    <w:color w:val="0092D2"/>
                                  </w:rPr>
                                  <w:t>1.1</w:t>
                                </w:r>
                              </w:p>
                            </w:txbxContent>
                          </v:textbox>
                        </v:shape>
                        <v:shape id="Text Box 189" o:spid="_x0000_s1106" type="#_x0000_t202" style="position:absolute;left:4075;top:3671;width:3105;height:1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fg68QA&#10;AADcAAAADwAAAGRycy9kb3ducmV2LnhtbESPQWvCQBSE7wX/w/IEb7qrtkXTbESUQk8tpip4e2Sf&#10;SWj2bchuTfrvuwWhx2FmvmHSzWAbcaPO1441zGcKBHHhTM2lhuPn63QFwgdkg41j0vBDHjbZ6CHF&#10;xLieD3TLQykihH2CGqoQ2kRKX1Rk0c9cSxy9q+sshii7UpoO+wi3jVwo9Swt1hwXKmxpV1HxlX9b&#10;Daf36+X8qD7KvX1qezcoyXYttZ6Mh+0LiEBD+A/f229Gw0It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n4OvEAAAA3AAAAA8AAAAAAAAAAAAAAAAAmAIAAGRycy9k&#10;b3ducmV2LnhtbFBLBQYAAAAABAAEAPUAAACJAwAAAAA=&#10;" filled="f" stroked="f">
                          <v:textbox>
                            <w:txbxContent>
                              <w:p w14:paraId="5EF9DA7D"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I have information I can understand.</w:t>
                                </w:r>
                              </w:p>
                              <w:p w14:paraId="323FD09E"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It helps me to make decisions about</w:t>
                                </w:r>
                              </w:p>
                              <w:p w14:paraId="553303C1"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my health and wellbeing.</w:t>
                                </w:r>
                              </w:p>
                              <w:p w14:paraId="2123F275" w14:textId="77777777" w:rsidR="00A836C9" w:rsidRPr="00B06345" w:rsidRDefault="00A836C9" w:rsidP="00A836C9">
                                <w:pPr>
                                  <w:spacing w:after="0" w:line="240" w:lineRule="auto"/>
                                  <w:rPr>
                                    <w:rFonts w:cs="Calibri"/>
                                    <w:sz w:val="18"/>
                                    <w:szCs w:val="18"/>
                                    <w:lang w:eastAsia="en-AU"/>
                                  </w:rPr>
                                </w:pPr>
                              </w:p>
                              <w:p w14:paraId="7B194931" w14:textId="77777777" w:rsidR="00A836C9" w:rsidRDefault="00A836C9" w:rsidP="00A836C9">
                                <w:pPr>
                                  <w:spacing w:after="0" w:line="240" w:lineRule="auto"/>
                                  <w:rPr>
                                    <w:rFonts w:cs="Calibri"/>
                                    <w:sz w:val="18"/>
                                    <w:szCs w:val="18"/>
                                    <w:lang w:eastAsia="en-AU"/>
                                  </w:rPr>
                                </w:pPr>
                              </w:p>
                              <w:p w14:paraId="1419E313" w14:textId="77777777" w:rsidR="00A836C9" w:rsidRPr="00B06345" w:rsidRDefault="00A836C9" w:rsidP="00A836C9">
                                <w:pPr>
                                  <w:spacing w:after="0" w:line="240" w:lineRule="auto"/>
                                  <w:rPr>
                                    <w:rFonts w:cs="Calibri"/>
                                  </w:rPr>
                                </w:pPr>
                                <w:r w:rsidRPr="00B06345">
                                  <w:rPr>
                                    <w:rFonts w:cs="Calibri"/>
                                    <w:sz w:val="18"/>
                                    <w:szCs w:val="18"/>
                                    <w:lang w:eastAsia="en-AU"/>
                                  </w:rPr>
                                  <w:t>I can help to improve the safety of my services.</w:t>
                                </w:r>
                              </w:p>
                            </w:txbxContent>
                          </v:textbox>
                        </v:shape>
                        <v:shape id="Text Box 190" o:spid="_x0000_s1107" type="#_x0000_t202" style="position:absolute;left:4033;top:5724;width:3440;height: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4n8MA&#10;AADcAAAADwAAAGRycy9kb3ducmV2LnhtbESPT4vCMBTE7wt+h/AEb2uiuItWo4gieFpZ/4G3R/Ns&#10;i81LaaKt394sLHgcZuY3zGzR2lI8qPaFYw2DvgJBnDpTcKbheNh8jkH4gGywdEwanuRhMe98zDAx&#10;ruFfeuxDJiKEfYIa8hCqREqf5mTR911FHL2rqy2GKOtMmhqbCLelHCr1LS0WHBdyrGiVU3rb362G&#10;08/1ch6pXba2X1XjWiXZTqTWvW67nIII1IZ3+L+9NRqGagR/Z+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54n8MAAADcAAAADwAAAAAAAAAAAAAAAACYAgAAZHJzL2Rv&#10;d25yZXYueG1sUEsFBgAAAAAEAAQA9QAAAIgDAAAAAA==&#10;" filled="f" stroked="f">
                          <v:textbox>
                            <w:txbxContent>
                              <w:p w14:paraId="4029168F" w14:textId="77777777" w:rsidR="00A836C9"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 xml:space="preserve">The services I receive are well organised. The service providers all work together. </w:t>
                                </w:r>
                              </w:p>
                              <w:p w14:paraId="035350CF" w14:textId="77777777" w:rsidR="00A836C9" w:rsidRPr="00B06345" w:rsidRDefault="00A836C9" w:rsidP="00A836C9">
                                <w:pPr>
                                  <w:autoSpaceDE w:val="0"/>
                                  <w:autoSpaceDN w:val="0"/>
                                  <w:adjustRightInd w:val="0"/>
                                  <w:spacing w:after="0" w:line="240" w:lineRule="auto"/>
                                  <w:rPr>
                                    <w:rFonts w:cs="Calibri"/>
                                  </w:rPr>
                                </w:pPr>
                                <w:r w:rsidRPr="00B06345">
                                  <w:rPr>
                                    <w:rFonts w:cs="Calibri"/>
                                    <w:sz w:val="18"/>
                                    <w:szCs w:val="18"/>
                                    <w:lang w:eastAsia="en-AU"/>
                                  </w:rPr>
                                  <w:t>I feel safe and well supported.</w:t>
                                </w:r>
                              </w:p>
                            </w:txbxContent>
                          </v:textbox>
                        </v:shape>
                        <v:shape id="Text Box 191" o:spid="_x0000_s1108" type="#_x0000_t202" style="position:absolute;left:4033;top:6538;width:3147;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LdBMIA&#10;AADcAAAADwAAAGRycy9kb3ducmV2LnhtbESPQYvCMBSE74L/ITzBmyaKyto1yrIieFJ0d4W9PZpn&#10;W2xeShNt/fdGEDwOM/MNs1i1thQ3qn3hWMNoqEAQp84UnGn4/dkMPkD4gGywdEwa7uRhtex2FpgY&#10;1/CBbseQiQhhn6CGPIQqkdKnOVn0Q1cRR+/saoshyjqTpsYmwm0px0rNpMWC40KOFX3nlF6OV6vh&#10;b3f+P03UPlvbadW4Vkm2c6l1v9d+fYII1IZ3+NXeGg1jNYXnmXgE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At0EwgAAANwAAAAPAAAAAAAAAAAAAAAAAJgCAABkcnMvZG93&#10;bnJldi54bWxQSwUGAAAAAAQABAD1AAAAhwMAAAAA&#10;" filled="f" stroked="f">
                          <v:textbox>
                            <w:txbxContent>
                              <w:p w14:paraId="2E4FB50C" w14:textId="77777777" w:rsidR="00A836C9" w:rsidRPr="00B06345" w:rsidRDefault="00A836C9" w:rsidP="00A836C9">
                                <w:pPr>
                                  <w:rPr>
                                    <w:rFonts w:cs="Calibri"/>
                                  </w:rPr>
                                </w:pPr>
                                <w:r w:rsidRPr="00B06345">
                                  <w:rPr>
                                    <w:rFonts w:cs="Calibri"/>
                                    <w:sz w:val="18"/>
                                    <w:szCs w:val="18"/>
                                    <w:lang w:eastAsia="en-AU"/>
                                  </w:rPr>
                                  <w:t>I know my rights. I understand my responsibilities.</w:t>
                                </w:r>
                              </w:p>
                            </w:txbxContent>
                          </v:textbox>
                        </v:shape>
                        <v:shape id="Text Box 192" o:spid="_x0000_s1109" type="#_x0000_t202" style="position:absolute;left:4033;top:7096;width:3176;height: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BDc8QA&#10;AADcAAAADwAAAGRycy9kb3ducmV2LnhtbESPQWvCQBSE74L/YXmCN7OrtKGmWaW0FDxZtK3Q2yP7&#10;TILZtyG7TeK/7xYEj8PMfMPk29E2oqfO1441LBMFgrhwpuZSw9fn++IJhA/IBhvHpOFKHrab6STH&#10;zLiBD9QfQykihH2GGqoQ2kxKX1Rk0SeuJY7e2XUWQ5RdKU2HQ4TbRq6USqXFmuNChS29VlRcjr9W&#10;w/f+/HN6UB/lm31sBzcqyXYttZ7PxpdnEIHGcA/f2jujYaVS+D8Tj4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QQ3PEAAAA3AAAAA8AAAAAAAAAAAAAAAAAmAIAAGRycy9k&#10;b3ducmV2LnhtbFBLBQYAAAAABAAEAPUAAACJAwAAAAA=&#10;" filled="f" stroked="f">
                          <v:textbox>
                            <w:txbxContent>
                              <w:p w14:paraId="42E14868" w14:textId="77777777" w:rsidR="00A836C9" w:rsidRPr="00B06345" w:rsidRDefault="00A836C9" w:rsidP="00A836C9">
                                <w:pPr>
                                  <w:autoSpaceDE w:val="0"/>
                                  <w:autoSpaceDN w:val="0"/>
                                  <w:adjustRightInd w:val="0"/>
                                  <w:spacing w:after="0" w:line="240" w:lineRule="auto"/>
                                  <w:rPr>
                                    <w:rFonts w:cs="Calibri"/>
                                  </w:rPr>
                                </w:pPr>
                                <w:r w:rsidRPr="00E45F71">
                                  <w:rPr>
                                    <w:rFonts w:cs="Calibri"/>
                                    <w:sz w:val="18"/>
                                    <w:szCs w:val="18"/>
                                    <w:lang w:eastAsia="en-AU"/>
                                  </w:rPr>
                                  <w:t>My service providers support me. I am involved in, and receive an explanation of, what is happening.</w:t>
                                </w:r>
                              </w:p>
                            </w:txbxContent>
                          </v:textbox>
                        </v:shape>
                        <v:shape id="Text Box 193" o:spid="_x0000_s1110" type="#_x0000_t202" style="position:absolute;left:7867;top:3613;width:3046;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zm6MQA&#10;AADcAAAADwAAAGRycy9kb3ducmV2LnhtbESPQWvCQBSE7wX/w/IEb7qr2FbTbESUQk8tpip4e2Sf&#10;SWj2bchuTfrvuwWhx2FmvmHSzWAbcaPO1441zGcKBHHhTM2lhuPn63QFwgdkg41j0vBDHjbZ6CHF&#10;xLieD3TLQykihH2CGqoQ2kRKX1Rk0c9cSxy9q+sshii7UpoO+wi3jVwo9SQt1hwXKmxpV1HxlX9b&#10;Daf36+W8VB/l3j62vRuUZLuWWk/Gw/YFRKAh/Ifv7TejYaGe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c5ujEAAAA3AAAAA8AAAAAAAAAAAAAAAAAmAIAAGRycy9k&#10;b3ducmV2LnhtbFBLBQYAAAAABAAEAPUAAACJAwAAAAA=&#10;" filled="f" stroked="f">
                          <v:textbox>
                            <w:txbxContent>
                              <w:p w14:paraId="57A38D5B" w14:textId="77777777" w:rsidR="00A836C9" w:rsidRPr="00B06345" w:rsidRDefault="00A836C9" w:rsidP="00A836C9">
                                <w:pPr>
                                  <w:rPr>
                                    <w:rFonts w:cs="Calibri"/>
                                  </w:rPr>
                                </w:pPr>
                                <w:r w:rsidRPr="00B06345">
                                  <w:rPr>
                                    <w:rFonts w:cs="Calibri"/>
                                    <w:sz w:val="18"/>
                                    <w:szCs w:val="18"/>
                                    <w:lang w:eastAsia="en-AU"/>
                                  </w:rPr>
                                  <w:t>Increase service literacy.</w:t>
                                </w:r>
                              </w:p>
                            </w:txbxContent>
                          </v:textbox>
                        </v:shape>
                        <v:shape id="Text Box 194" o:spid="_x0000_s1111" type="#_x0000_t202" style="position:absolute;left:7867;top:3937;width:3481;height: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NymsEA&#10;AADcAAAADwAAAGRycy9kb3ducmV2LnhtbERPW2vCMBR+F/wP4Qh7s4myidZGkY3Bnja8gm+H5tgW&#10;m5PQZLb798vDYI8f373YDrYVD+pC41jDLFMgiEtnGq40nI7v0yWIEJENto5Jww8F2G7GowJz43re&#10;0+MQK5FCOOSooY7R51KGsiaLIXOeOHE311mMCXaVNB32Kdy2cq7UQlpsODXU6Om1pvJ++LYazp+3&#10;6+VZfVVv9sX3blCS7Upq/TQZdmsQkYb4L/5zfxgNc5XWpjPpCM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DcprBAAAA3AAAAA8AAAAAAAAAAAAAAAAAmAIAAGRycy9kb3du&#10;cmV2LnhtbFBLBQYAAAAABAAEAPUAAACGAwAAAAA=&#10;" filled="f" stroked="f">
                          <v:textbox>
                            <w:txbxContent>
                              <w:p w14:paraId="3872B227" w14:textId="77777777" w:rsidR="00A836C9" w:rsidRPr="00B06345" w:rsidRDefault="00A836C9" w:rsidP="00A836C9">
                                <w:pPr>
                                  <w:autoSpaceDE w:val="0"/>
                                  <w:autoSpaceDN w:val="0"/>
                                  <w:adjustRightInd w:val="0"/>
                                  <w:spacing w:after="0" w:line="240" w:lineRule="auto"/>
                                  <w:rPr>
                                    <w:rFonts w:cs="Calibri"/>
                                  </w:rPr>
                                </w:pPr>
                                <w:r w:rsidRPr="00B06345">
                                  <w:rPr>
                                    <w:rFonts w:cs="Calibri"/>
                                    <w:sz w:val="18"/>
                                    <w:szCs w:val="18"/>
                                    <w:lang w:eastAsia="en-AU"/>
                                  </w:rPr>
                                  <w:t>Partner with consumers, families and carers to share decision making about the services they receive.</w:t>
                                </w:r>
                              </w:p>
                            </w:txbxContent>
                          </v:textbox>
                        </v:shape>
                        <v:shape id="Text Box 195" o:spid="_x0000_s1112" type="#_x0000_t202" style="position:absolute;left:7867;top:5150;width:3481;height: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XAcQA&#10;AADcAAAADwAAAGRycy9kb3ducmV2LnhtbESPzWrDMBCE74W8g9hAb7WU0JbYiWxCS6CnluYPclus&#10;jW1irYylxO7bV4VCjsPMfMOsitG24ka9bxxrmCUKBHHpTMOVhv1u87QA4QOywdYxafghD0U+eVhh&#10;ZtzA33TbhkpECPsMNdQhdJmUvqzJok9cRxy9s+sthij7Spoehwi3rZwr9SotNhwXauzorabysr1a&#10;DYfP8+n4rL6qd/vSDW5Ukm0qtX6cjusliEBjuIf/2x9Gw1yl8HcmHgG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P1wHEAAAA3AAAAA8AAAAAAAAAAAAAAAAAmAIAAGRycy9k&#10;b3ducmV2LnhtbFBLBQYAAAAABAAEAPUAAACJAwAAAAA=&#10;" filled="f" stroked="f">
                          <v:textbox>
                            <w:txbxContent>
                              <w:p w14:paraId="232950B2" w14:textId="77777777" w:rsidR="00A836C9" w:rsidRPr="00B06345" w:rsidRDefault="00A836C9" w:rsidP="00A836C9">
                                <w:pPr>
                                  <w:autoSpaceDE w:val="0"/>
                                  <w:autoSpaceDN w:val="0"/>
                                  <w:adjustRightInd w:val="0"/>
                                  <w:spacing w:after="0" w:line="240" w:lineRule="auto"/>
                                  <w:rPr>
                                    <w:rFonts w:cs="Calibri"/>
                                  </w:rPr>
                                </w:pPr>
                                <w:r w:rsidRPr="00B06345">
                                  <w:rPr>
                                    <w:rFonts w:cs="Calibri"/>
                                    <w:sz w:val="18"/>
                                    <w:szCs w:val="18"/>
                                    <w:lang w:eastAsia="en-AU"/>
                                  </w:rPr>
                                  <w:t>Involve consumers and carers in planning for quality and safety.</w:t>
                                </w:r>
                              </w:p>
                            </w:txbxContent>
                          </v:textbox>
                        </v:shape>
                        <v:shape id="Text Box 196" o:spid="_x0000_s1113" type="#_x0000_t202" style="position:absolute;left:7867;top:4652;width:3481;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zoQcAA&#10;AADcAAAADwAAAGRycy9kb3ducmV2LnhtbERPTYvCMBC9C/6HMII3TRRX3GoUUQRPK9bdBW9DM7bF&#10;ZlKaaOu/N4eFPT7e92rT2Uo8qfGlYw2TsQJBnDlTcq7h+3IYLUD4gGywckwaXuRhs+73VpgY1/KZ&#10;nmnIRQxhn6CGIoQ6kdJnBVn0Y1cTR+7mGoshwiaXpsE2httKTpWaS4slx4YCa9oVlN3Th9Xw83W7&#10;/s7UKd/bj7p1nZJsP6XWw0G3XYII1IV/8Z/7aDRMJ3F+PBOP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qzoQcAAAADcAAAADwAAAAAAAAAAAAAAAACYAgAAZHJzL2Rvd25y&#10;ZXYueG1sUEsFBgAAAAAEAAQA9QAAAIUDAAAAAA==&#10;" filled="f" stroked="f">
                          <v:textbox>
                            <w:txbxContent>
                              <w:p w14:paraId="03097DEE" w14:textId="77777777" w:rsidR="00A836C9" w:rsidRPr="00B06345" w:rsidRDefault="00A836C9" w:rsidP="00A836C9">
                                <w:pPr>
                                  <w:autoSpaceDE w:val="0"/>
                                  <w:autoSpaceDN w:val="0"/>
                                  <w:adjustRightInd w:val="0"/>
                                  <w:spacing w:after="0" w:line="240" w:lineRule="auto"/>
                                  <w:rPr>
                                    <w:rFonts w:cs="Calibri"/>
                                  </w:rPr>
                                </w:pPr>
                                <w:r w:rsidRPr="00B06345">
                                  <w:rPr>
                                    <w:rFonts w:cs="Calibri"/>
                                    <w:sz w:val="18"/>
                                    <w:szCs w:val="18"/>
                                    <w:lang w:eastAsia="en-AU"/>
                                  </w:rPr>
                                  <w:t>Provide services that are respectful and sensitive to different cultures.</w:t>
                                </w:r>
                              </w:p>
                            </w:txbxContent>
                          </v:textbox>
                        </v:shape>
                        <v:shape id="AutoShape 197" o:spid="_x0000_s1114" type="#_x0000_t32" style="position:absolute;left:7534;top:5724;width:369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4ix8IAAADcAAAADwAAAGRycy9kb3ducmV2LnhtbESPQUsDMRSE70L/Q3iCN5tNDyLbpkUL&#10;Va+tpefXzevu4uZlSZ7p9t8bQfA4zMw3zGoz+UFliqkPbMHMK1DETXA9txaOn7vHZ1BJkB0OgcnC&#10;jRJs1rO7FdYuXHlP+SCtKhBONVroRMZa69R05DHNw0hcvEuIHqXI2GoX8VrgftCLqnrSHnsuCx2O&#10;tO2o+Tp8ewtRIm9PezGn3oxvr/mWz8f3bO3D/fSyBCU0yX/4r/3hLCyMgd8z5Qjo9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D4ix8IAAADcAAAADwAAAAAAAAAAAAAA&#10;AAChAgAAZHJzL2Rvd25yZXYueG1sUEsFBgAAAAAEAAQA+QAAAJADAAAAAA==&#10;" strokecolor="#0092d2" strokeweight="1pt"/>
                        <v:shape id="AutoShape 198" o:spid="_x0000_s1115" type="#_x0000_t32" style="position:absolute;left:4191;top:5724;width:281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y8sMIAAADcAAAADwAAAGRycy9kb3ducmV2LnhtbESPwWrDMBBE74X8g9hCb41sH0pxooQ0&#10;kLbXpCHnjbWxTayVkbaK8/dVodDjMDNvmOV6coNKFGLv2UA5L0ARN9723Bo4fu2eX0FFQbY4eCYD&#10;d4qwXs0ellhbf+M9pYO0KkM41migExlrrWPTkcM49yNx9i4+OJQsQ6ttwFuGu0FXRfGiHfacFzoc&#10;adtRcz18OwNBAm9PeylPfTm+v6V7Oh8/kjFPj9NmAUpokv/wX/vTGqjKCn7P5COgV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Oy8sMIAAADcAAAADwAAAAAAAAAAAAAA&#10;AAChAgAAZHJzL2Rvd25yZXYueG1sUEsFBgAAAAAEAAQA+QAAAJADAAAAAA==&#10;" strokecolor="#0092d2" strokeweight="1pt"/>
                        <v:shape id="AutoShape 199" o:spid="_x0000_s1116" type="#_x0000_t32" style="position:absolute;left:7515;top:6550;width:369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ZK8IAAADcAAAADwAAAGRycy9kb3ducmV2LnhtbESPS2vDMBCE74X+B7GF3hrZKZTgRAlJ&#10;oI9rHuS8sTa2ibUy0lZx/n1VKPQ4zMw3zGI1ul4lCrHzbKCcFKCIa287bgwcD+8vM1BRkC32nsnA&#10;nSKslo8PC6ysv/GO0l4alSEcKzTQigyV1rFuyWGc+IE4excfHEqWodE24C3DXa+nRfGmHXacF1oc&#10;aNtSfd1/OwNBAm9POylPXTl8bNI9nY+fyZjnp3E9ByU0yn/4r/1lDUzLV/g9k4+AX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AZK8IAAADcAAAADwAAAAAAAAAAAAAA&#10;AAChAgAAZHJzL2Rvd25yZXYueG1sUEsFBgAAAAAEAAQA+QAAAJADAAAAAA==&#10;" strokecolor="#0092d2" strokeweight="1pt"/>
                        <v:shape id="AutoShape 200" o:spid="_x0000_s1117" type="#_x0000_t32" style="position:absolute;left:4172;top:6550;width:281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mBX8IAAADcAAAADwAAAGRycy9kb3ducmV2LnhtbESPS2vDMBCE74X+B7GF3hrZoZTgRAlJ&#10;oI9rHuS8sTa2ibUy0lZx/n1VKPQ4zMw3zGI1ul4lCrHzbKCcFKCIa287bgwcD+8vM1BRkC32nsnA&#10;nSKslo8PC6ysv/GO0l4alSEcKzTQigyV1rFuyWGc+IE4excfHEqWodE24C3DXa+nRfGmHXacF1oc&#10;aNtSfd1/OwNBAm9POylPXTl8bNI9nY+fyZjnp3E9ByU0yn/4r/1lDUzLV/g9k4+AX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EmBX8IAAADcAAAADwAAAAAAAAAAAAAA&#10;AAChAgAAZHJzL2Rvd25yZXYueG1sUEsFBgAAAAAEAAQA+QAAAJADAAAAAA==&#10;" strokecolor="#0092d2" strokeweight="1pt"/>
                        <v:shape id="AutoShape 201" o:spid="_x0000_s1118" type="#_x0000_t32" style="position:absolute;left:7501;top:7154;width:369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UkxMIAAADcAAAADwAAAGRycy9kb3ducmV2LnhtbESPS2vDMBCE74X+B7GF3hrZgZbgRAlJ&#10;oI9rHuS8sTa2ibUy0lZx/n1VKPQ4zMw3zGI1ul4lCrHzbKCcFKCIa287bgwcD+8vM1BRkC32nsnA&#10;nSKslo8PC6ysv/GO0l4alSEcKzTQigyV1rFuyWGc+IE4excfHEqWodE24C3DXa+nRfGmHXacF1oc&#10;aNtSfd1/OwNBAm9POylPXTl8bNI9nY+fyZjnp3E9ByU0yn/4r/1lDUzLV/g9k4+AX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wUkxMIAAADcAAAADwAAAAAAAAAAAAAA&#10;AAChAgAAZHJzL2Rvd25yZXYueG1sUEsFBgAAAAAEAAQA+QAAAJADAAAAAA==&#10;" strokecolor="#0092d2" strokeweight="1pt"/>
                        <v:shape id="AutoShape 202" o:spid="_x0000_s1119" type="#_x0000_t32" style="position:absolute;left:4158;top:7154;width:281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9e6s8IAAADcAAAADwAAAGRycy9kb3ducmV2LnhtbESPS2vDMBCE74X+B7GF3hrZOYTgRglJ&#10;oI9rHvi8tba2qbUy0lZx/n1VCOQ4zMw3zGozuUElCrH3bKCcFaCIG297bg2cT28vS1BRkC0OnsnA&#10;lSJs1o8PK6ysv/CB0lFalSEcKzTQiYyV1rHpyGGc+ZE4e98+OJQsQ6ttwEuGu0HPi2KhHfacFzoc&#10;ad9R83P8dQaCBN7XBynrvhzfd+mavs4fyZjnp2n7Ckpoknv41v60BublAv7P5CO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9e6s8IAAADcAAAADwAAAAAAAAAAAAAA&#10;AAChAgAAZHJzL2Rvd25yZXYueG1sUEsFBgAAAAAEAAQA+QAAAJADAAAAAA==&#10;" strokecolor="#0092d2" strokeweight="1pt"/>
                        <v:shape id="Text Box 203" o:spid="_x0000_s1120" type="#_x0000_t202" style="position:absolute;left:7865;top:5708;width:3272;height: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14:paraId="1E30CEF5" w14:textId="77777777" w:rsidR="00A836C9" w:rsidRPr="00B06345" w:rsidRDefault="00A836C9" w:rsidP="00A836C9">
                                <w:pPr>
                                  <w:rPr>
                                    <w:rFonts w:cs="Calibri"/>
                                  </w:rPr>
                                </w:pPr>
                                <w:r w:rsidRPr="00B06345">
                                  <w:rPr>
                                    <w:rFonts w:cs="Calibri"/>
                                    <w:sz w:val="18"/>
                                    <w:szCs w:val="18"/>
                                    <w:lang w:eastAsia="en-AU"/>
                                  </w:rPr>
                                  <w:t xml:space="preserve">Improve continuity of </w:t>
                                </w:r>
                                <w:r w:rsidRPr="00E45F71">
                                  <w:rPr>
                                    <w:rFonts w:cs="Calibri"/>
                                    <w:sz w:val="18"/>
                                    <w:szCs w:val="18"/>
                                    <w:lang w:eastAsia="en-AU"/>
                                  </w:rPr>
                                  <w:t>service delivery.</w:t>
                                </w:r>
                              </w:p>
                            </w:txbxContent>
                          </v:textbox>
                        </v:shape>
                        <v:shape id="Text Box 204" o:spid="_x0000_s1121" type="#_x0000_t202" style="position:absolute;left:7851;top:6080;width:3046;height: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rkR8AA&#10;AADcAAAADwAAAGRycy9kb3ducmV2LnhtbERPTYvCMBC9C/6HMII3TRRX3GoUUQRPK9bdBW9DM7bF&#10;ZlKaaOu/N4eFPT7e92rT2Uo8qfGlYw2TsQJBnDlTcq7h+3IYLUD4gGywckwaXuRhs+73VpgY1/KZ&#10;nmnIRQxhn6CGIoQ6kdJnBVn0Y1cTR+7mGoshwiaXpsE2httKTpWaS4slx4YCa9oVlN3Th9Xw83W7&#10;/s7UKd/bj7p1nZJsP6XWw0G3XYII1IV/8Z/7aDRMJ3FtPBOP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NrkR8AAAADcAAAADwAAAAAAAAAAAAAAAACYAgAAZHJzL2Rvd25y&#10;ZXYueG1sUEsFBgAAAAAEAAQA9QAAAIUDAAAAAA==&#10;" filled="f" stroked="f">
                          <v:textbox>
                            <w:txbxContent>
                              <w:p w14:paraId="51804906" w14:textId="77777777" w:rsidR="00A836C9" w:rsidRPr="00B06345" w:rsidRDefault="00A836C9" w:rsidP="00A836C9">
                                <w:pPr>
                                  <w:rPr>
                                    <w:rFonts w:cs="Calibri"/>
                                  </w:rPr>
                                </w:pPr>
                                <w:r w:rsidRPr="00B06345">
                                  <w:rPr>
                                    <w:rFonts w:cs="Calibri"/>
                                    <w:sz w:val="18"/>
                                    <w:szCs w:val="18"/>
                                    <w:lang w:eastAsia="en-AU"/>
                                  </w:rPr>
                                  <w:t>Minimise risks at handover.</w:t>
                                </w:r>
                              </w:p>
                            </w:txbxContent>
                          </v:textbox>
                        </v:shape>
                        <v:shape id="Text Box 205" o:spid="_x0000_s1122" type="#_x0000_t202" style="position:absolute;left:7851;top:6539;width:3046;height: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ZB3MMA&#10;AADcAAAADwAAAGRycy9kb3ducmV2LnhtbESPQYvCMBSE78L+h/AWvGmiqKzVKIsieFLU3QVvj+bZ&#10;lm1eShNt/fdGEDwOM/MNM1+2thQ3qn3hWMOgr0AQp84UnGn4OW16XyB8QDZYOiYNd/KwXHx05pgY&#10;1/CBbseQiQhhn6CGPIQqkdKnOVn0fVcRR+/iaoshyjqTpsYmwm0ph0pNpMWC40KOFa1ySv+PV6vh&#10;d3c5/43UPlvbcdW4Vkm2U6l197P9noEI1IZ3+NXeGg3DwRS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ZB3MMAAADcAAAADwAAAAAAAAAAAAAAAACYAgAAZHJzL2Rv&#10;d25yZXYueG1sUEsFBgAAAAAEAAQA9QAAAIgDAAAAAA==&#10;" filled="f" stroked="f">
                          <v:textbox>
                            <w:txbxContent>
                              <w:p w14:paraId="417E489E" w14:textId="77777777" w:rsidR="00A836C9" w:rsidRPr="00B06345" w:rsidRDefault="00A836C9" w:rsidP="00A836C9">
                                <w:pPr>
                                  <w:rPr>
                                    <w:rFonts w:cs="Calibri"/>
                                  </w:rPr>
                                </w:pPr>
                                <w:r w:rsidRPr="00B06345">
                                  <w:rPr>
                                    <w:rFonts w:cs="Calibri"/>
                                    <w:sz w:val="18"/>
                                    <w:szCs w:val="18"/>
                                    <w:lang w:eastAsia="en-AU"/>
                                  </w:rPr>
                                  <w:t xml:space="preserve">Promote consumer </w:t>
                                </w:r>
                                <w:r w:rsidRPr="00E45F71">
                                  <w:rPr>
                                    <w:rFonts w:cs="Calibri"/>
                                    <w:sz w:val="18"/>
                                    <w:szCs w:val="18"/>
                                    <w:lang w:eastAsia="en-AU"/>
                                  </w:rPr>
                                  <w:t>rights and awareness of responsibilities.</w:t>
                                </w:r>
                              </w:p>
                            </w:txbxContent>
                          </v:textbox>
                        </v:shape>
                        <v:shape id="Text Box 206" o:spid="_x0000_s1123" type="#_x0000_t202" style="position:absolute;left:7853;top:7177;width:3046;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Ai/MIA&#10;AADcAAAADwAAAGRycy9kb3ducmV2LnhtbERPW2vCMBR+H/gfwhH2tiaWbWg1imwIe9pYvYBvh+bY&#10;FpuT0ETb/fvlYbDHj+++2oy2E3fqQ+tYwyxTIIgrZ1quNRz2u6c5iBCRDXaOScMPBdisJw8rLIwb&#10;+JvuZaxFCuFQoIYmRl9IGaqGLIbMeeLEXVxvMSbY19L0OKRw28lcqVdpseXU0KCnt4aqa3mzGo6f&#10;l/PpWX3V7/bFD25Uku1Cav04HbdLEJHG+C/+c38YDXme5qcz6Qj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wCL8wgAAANwAAAAPAAAAAAAAAAAAAAAAAJgCAABkcnMvZG93&#10;bnJldi54bWxQSwUGAAAAAAQABAD1AAAAhwMAAAAA&#10;" filled="f" stroked="f">
                          <v:textbox>
                            <w:txbxContent>
                              <w:p w14:paraId="24B49C48" w14:textId="77777777" w:rsidR="00A836C9" w:rsidRPr="00B06345" w:rsidRDefault="00A836C9" w:rsidP="00A836C9">
                                <w:pPr>
                                  <w:autoSpaceDE w:val="0"/>
                                  <w:autoSpaceDN w:val="0"/>
                                  <w:adjustRightInd w:val="0"/>
                                  <w:spacing w:after="0" w:line="240" w:lineRule="auto"/>
                                  <w:rPr>
                                    <w:rFonts w:cs="Calibri"/>
                                  </w:rPr>
                                </w:pPr>
                                <w:r w:rsidRPr="00E45F71">
                                  <w:rPr>
                                    <w:rFonts w:cs="Calibri"/>
                                    <w:sz w:val="18"/>
                                    <w:szCs w:val="18"/>
                                    <w:lang w:eastAsia="en-AU"/>
                                  </w:rPr>
                                  <w:t>Inform and support the consumer, their family and carers.</w:t>
                                </w:r>
                              </w:p>
                            </w:txbxContent>
                          </v:textbox>
                        </v:shape>
                        <v:shape id="Text Box 207" o:spid="_x0000_s1124" type="#_x0000_t202" style="position:absolute;left:7339;top:3613;width:652;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LbSMMA&#10;AADcAAAADwAAAGRycy9kb3ducmV2LnhtbESPQYvCMBSE74L/ITzBm6YWXLU2igiCF11WBa+P5tmW&#10;Ni+libb+e7OwsMdhZr5h0m1vavGi1pWWFcymEQjizOqScwW362GyBOE8ssbaMil4k4PtZjhIMdG2&#10;4x96XXwuAoRdggoK75tESpcVZNBNbUMcvIdtDfog21zqFrsAN7WMo+hLGiw5LBTY0L6grLo8jYK5&#10;PS26Pou+q8XtcD83j9V7iV6p8ajfrUF46v1/+K991ArieAa/Z8IRkJs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LbSMMAAADcAAAADwAAAAAAAAAAAAAAAACYAgAAZHJzL2Rv&#10;d25yZXYueG1sUEsFBgAAAAAEAAQA9QAAAIgDAAAAAA==&#10;" filled="f" stroked="f" strokecolor="white">
                          <v:textbox>
                            <w:txbxContent>
                              <w:p w14:paraId="3FDC498D" w14:textId="77777777" w:rsidR="00A836C9" w:rsidRPr="00B06345" w:rsidRDefault="00A836C9" w:rsidP="00A836C9">
                                <w:pPr>
                                  <w:rPr>
                                    <w:b/>
                                    <w:color w:val="0092D2"/>
                                  </w:rPr>
                                </w:pPr>
                                <w:r w:rsidRPr="00B06345">
                                  <w:rPr>
                                    <w:b/>
                                    <w:color w:val="0092D2"/>
                                  </w:rPr>
                                  <w:t>1.2</w:t>
                                </w:r>
                              </w:p>
                            </w:txbxContent>
                          </v:textbox>
                        </v:shape>
                        <v:shape id="Text Box 208" o:spid="_x0000_s1125" type="#_x0000_t202" style="position:absolute;left:7339;top:3946;width:652;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BFP8QA&#10;AADcAAAADwAAAGRycy9kb3ducmV2LnhtbESPT2vCQBTE74V+h+UJ3urGgMamrlIKAS9aGgWvj+wz&#10;CWbfhuw2f769KxR6HGbmN8x2P5pG9NS52rKC5SICQVxYXXOp4HLO3jYgnEfW2FgmBRM52O9eX7aY&#10;ajvwD/W5L0WAsEtRQeV9m0rpiooMuoVtiYN3s51BH2RXSt3hEOCmkXEUraXBmsNChS19VVTc81+j&#10;YGWPyTAW0fc9uWTXU3t7nzbolZrPxs8PEJ5G/x/+ax+0gjiO4XkmHAG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QRT/EAAAA3AAAAA8AAAAAAAAAAAAAAAAAmAIAAGRycy9k&#10;b3ducmV2LnhtbFBLBQYAAAAABAAEAPUAAACJAwAAAAA=&#10;" filled="f" stroked="f" strokecolor="white">
                          <v:textbox>
                            <w:txbxContent>
                              <w:p w14:paraId="00FE866F" w14:textId="77777777" w:rsidR="00A836C9" w:rsidRPr="00B06345" w:rsidRDefault="00A836C9" w:rsidP="00A836C9">
                                <w:pPr>
                                  <w:rPr>
                                    <w:b/>
                                    <w:color w:val="0092D2"/>
                                  </w:rPr>
                                </w:pPr>
                                <w:r w:rsidRPr="00B06345">
                                  <w:rPr>
                                    <w:b/>
                                    <w:color w:val="0092D2"/>
                                  </w:rPr>
                                  <w:t>1.3</w:t>
                                </w:r>
                              </w:p>
                            </w:txbxContent>
                          </v:textbox>
                        </v:shape>
                        <v:shape id="Text Box 209" o:spid="_x0000_s1126" type="#_x0000_t202" style="position:absolute;left:7339;top:4664;width:652;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gpMMA&#10;AADcAAAADwAAAGRycy9kb3ducmV2LnhtbESPzarCMBSE94LvEI7gTlMr96rVKCIIbq4Xf8DtoTm2&#10;xeakNNHWtzeC4HKYmW+Yxao1pXhQ7QrLCkbDCARxanXBmYLzaTuYgnAeWWNpmRQ8ycFq2e0sMNG2&#10;4QM9jj4TAcIuQQW591UipUtzMuiGtiIO3tXWBn2QdSZ1jU2Am1LGUfQrDRYcFnKsaJNTejvejYIf&#10;+zdp2jT6v03O28u+us6eU/RK9Xvteg7CU+u/4U97pxXE8RjeZ8IRkM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gpMMAAADcAAAADwAAAAAAAAAAAAAAAACYAgAAZHJzL2Rv&#10;d25yZXYueG1sUEsFBgAAAAAEAAQA9QAAAIgDAAAAAA==&#10;" filled="f" stroked="f" strokecolor="white">
                          <v:textbox>
                            <w:txbxContent>
                              <w:p w14:paraId="3F780C7E" w14:textId="77777777" w:rsidR="00A836C9" w:rsidRPr="00B06345" w:rsidRDefault="00A836C9" w:rsidP="00A836C9">
                                <w:pPr>
                                  <w:rPr>
                                    <w:b/>
                                    <w:color w:val="0092D2"/>
                                  </w:rPr>
                                </w:pPr>
                                <w:r w:rsidRPr="00B06345">
                                  <w:rPr>
                                    <w:b/>
                                    <w:color w:val="0092D2"/>
                                  </w:rPr>
                                  <w:t>1.4</w:t>
                                </w:r>
                              </w:p>
                            </w:txbxContent>
                          </v:textbox>
                        </v:shape>
                        <v:shape id="Text Box 210" o:spid="_x0000_s1127" type="#_x0000_t202" style="position:absolute;left:7339;top:5156;width:652;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V40MMA&#10;AADcAAAADwAAAGRycy9kb3ducmV2LnhtbESPzarCMBSE94LvEI7gTlOL96rVKCIIbq4Xf8DtoTm2&#10;xeakNNHWtzeC4HKYmW+Yxao1pXhQ7QrLCkbDCARxanXBmYLzaTuYgnAeWWNpmRQ8ycFq2e0sMNG2&#10;4QM9jj4TAcIuQQW591UipUtzMuiGtiIO3tXWBn2QdSZ1jU2Am1LGUfQrDRYcFnKsaJNTejvejYIf&#10;+zdp2jT6v03O28u+us6eU/RK9Xvteg7CU+u/4U97pxXE8RjeZ8IRkM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3V40MMAAADcAAAADwAAAAAAAAAAAAAAAACYAgAAZHJzL2Rv&#10;d25yZXYueG1sUEsFBgAAAAAEAAQA9QAAAIgDAAAAAA==&#10;" filled="f" stroked="f" strokecolor="white">
                          <v:textbox>
                            <w:txbxContent>
                              <w:p w14:paraId="7B841224" w14:textId="77777777" w:rsidR="00A836C9" w:rsidRPr="00B06345" w:rsidRDefault="00A836C9" w:rsidP="00A836C9">
                                <w:pPr>
                                  <w:rPr>
                                    <w:b/>
                                    <w:color w:val="0092D2"/>
                                  </w:rPr>
                                </w:pPr>
                                <w:r w:rsidRPr="00B06345">
                                  <w:rPr>
                                    <w:b/>
                                    <w:color w:val="0092D2"/>
                                  </w:rPr>
                                  <w:t>1.5</w:t>
                                </w:r>
                              </w:p>
                            </w:txbxContent>
                          </v:textbox>
                        </v:shape>
                        <v:shape id="Text Box 211" o:spid="_x0000_s1128" type="#_x0000_t202" style="position:absolute;left:7339;top:5713;width:652;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ndS8MA&#10;AADcAAAADwAAAGRycy9kb3ducmV2LnhtbESPT4vCMBTE74LfITzBm6Zb8F+3UUQQvLiyKnh9NM+2&#10;tHkpTbT1228EYY/DzPyGSTe9qcWTWldaVvA1jUAQZ1aXnCu4XvaTJQjnkTXWlknBixxs1sNBiom2&#10;Hf/S8+xzESDsElRQeN8kUrqsIINuahvi4N1ta9AH2eZSt9gFuKllHEVzabDksFBgQ7uCsur8MApm&#10;9rjo+iw6VYvr/vbT3FevJXqlxqN++w3CU+//w5/2QSuI4xm8z4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DndS8MAAADcAAAADwAAAAAAAAAAAAAAAACYAgAAZHJzL2Rv&#10;d25yZXYueG1sUEsFBgAAAAAEAAQA9QAAAIgDAAAAAA==&#10;" filled="f" stroked="f" strokecolor="white">
                          <v:textbox>
                            <w:txbxContent>
                              <w:p w14:paraId="14B8E89D" w14:textId="77777777" w:rsidR="00A836C9" w:rsidRPr="00B06345" w:rsidRDefault="00A836C9" w:rsidP="00A836C9">
                                <w:pPr>
                                  <w:rPr>
                                    <w:b/>
                                    <w:color w:val="0092D2"/>
                                  </w:rPr>
                                </w:pPr>
                                <w:r w:rsidRPr="00B06345">
                                  <w:rPr>
                                    <w:b/>
                                    <w:color w:val="0092D2"/>
                                  </w:rPr>
                                  <w:t>1.6</w:t>
                                </w:r>
                              </w:p>
                            </w:txbxContent>
                          </v:textbox>
                        </v:shape>
                        <v:shape id="Text Box 212" o:spid="_x0000_s1129" type="#_x0000_t202" style="position:absolute;left:7339;top:6064;width:652;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tDPMMA&#10;AADcAAAADwAAAGRycy9kb3ducmV2LnhtbESPS4vCQBCE74L/YWjBm0424CubUUQQvOyKD/DaZNok&#10;JNMTMqOJ/35nQfBYVNVXVLrpTS2e1LrSsoKvaQSCOLO65FzB9bKfLEE4j6yxtkwKXuRgsx4OUky0&#10;7fhEz7PPRYCwS1BB4X2TSOmyggy6qW2Ig3e3rUEfZJtL3WIX4KaWcRTNpcGSw0KBDe0KyqrzwyiY&#10;2Z9F12fRsVpc97ff5r56LdErNR71228Qnnr/Cb/bB60gjufwfyYcAb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OtDPMMAAADcAAAADwAAAAAAAAAAAAAAAACYAgAAZHJzL2Rv&#10;d25yZXYueG1sUEsFBgAAAAAEAAQA9QAAAIgDAAAAAA==&#10;" filled="f" stroked="f" strokecolor="white">
                          <v:textbox>
                            <w:txbxContent>
                              <w:p w14:paraId="14C09A7E" w14:textId="77777777" w:rsidR="00A836C9" w:rsidRPr="00B06345" w:rsidRDefault="00A836C9" w:rsidP="00A836C9">
                                <w:pPr>
                                  <w:rPr>
                                    <w:b/>
                                    <w:color w:val="0092D2"/>
                                  </w:rPr>
                                </w:pPr>
                                <w:r w:rsidRPr="00B06345">
                                  <w:rPr>
                                    <w:b/>
                                    <w:color w:val="0092D2"/>
                                  </w:rPr>
                                  <w:t>1.7</w:t>
                                </w:r>
                              </w:p>
                            </w:txbxContent>
                          </v:textbox>
                        </v:shape>
                        <v:shape id="Text Box 213" o:spid="_x0000_s1130" type="#_x0000_t202" style="position:absolute;left:7339;top:6527;width:652;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fmp8MA&#10;AADcAAAADwAAAGRycy9kb3ducmV2LnhtbESPT4vCMBTE7wt+h/AEb2tqwa3WRhFB8KKLrrDXR/P6&#10;B5uX0kRbv71ZWPA4zMxvmGwzmEY8qHO1ZQWzaQSCOLe65lLB9Wf/uQDhPLLGxjIpeJKDzXr0kWGq&#10;bc9nelx8KQKEXYoKKu/bVEqXV2TQTW1LHLzCdgZ9kF0pdYd9gJtGxlH0JQ3WHBYqbGlXUX673I2C&#10;uT0m/ZBH37fkuv89tcXyuUCv1GQ8bFcgPA3+Hf5vH7SCOE7g70w4An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6fmp8MAAADcAAAADwAAAAAAAAAAAAAAAACYAgAAZHJzL2Rv&#10;d25yZXYueG1sUEsFBgAAAAAEAAQA9QAAAIgDAAAAAA==&#10;" filled="f" stroked="f" strokecolor="white">
                          <v:textbox>
                            <w:txbxContent>
                              <w:p w14:paraId="3BF383E1" w14:textId="77777777" w:rsidR="00A836C9" w:rsidRPr="00B06345" w:rsidRDefault="00A836C9" w:rsidP="00A836C9">
                                <w:pPr>
                                  <w:rPr>
                                    <w:b/>
                                    <w:color w:val="0092D2"/>
                                  </w:rPr>
                                </w:pPr>
                                <w:r w:rsidRPr="00B06345">
                                  <w:rPr>
                                    <w:b/>
                                    <w:color w:val="0092D2"/>
                                  </w:rPr>
                                  <w:t>1.8</w:t>
                                </w:r>
                              </w:p>
                            </w:txbxContent>
                          </v:textbox>
                        </v:shape>
                        <v:shape id="Text Box 214" o:spid="_x0000_s1131" type="#_x0000_t202" style="position:absolute;left:7339;top:7191;width:652;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hy1b0A&#10;AADcAAAADwAAAGRycy9kb3ducmV2LnhtbERPyQrCMBC9C/5DGMGbphbcqlFEELyouIDXoRnbYjMp&#10;TbT1781B8Ph4+3LdmlK8qXaFZQWjYQSCOLW64EzB7bobzEA4j6yxtEwKPuRgvep2lpho2/CZ3hef&#10;iRDCLkEFufdVIqVLczLohrYiDtzD1gZ9gHUmdY1NCDeljKNoIg0WHBpyrGibU/q8vIyCsT1MmzaN&#10;Ts/pbXc/Vo/5Z4ZeqX6v3SxAeGr9X/xz77WCOA5rw5lwBOTq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9jhy1b0AAADcAAAADwAAAAAAAAAAAAAAAACYAgAAZHJzL2Rvd25yZXYu&#10;eG1sUEsFBgAAAAAEAAQA9QAAAIIDAAAAAA==&#10;" filled="f" stroked="f" strokecolor="white">
                          <v:textbox>
                            <w:txbxContent>
                              <w:p w14:paraId="081719BF" w14:textId="77777777" w:rsidR="00A836C9" w:rsidRPr="00B06345" w:rsidRDefault="00A836C9" w:rsidP="00A836C9">
                                <w:pPr>
                                  <w:rPr>
                                    <w:b/>
                                    <w:color w:val="0092D2"/>
                                  </w:rPr>
                                </w:pPr>
                                <w:r w:rsidRPr="00B06345">
                                  <w:rPr>
                                    <w:b/>
                                    <w:color w:val="0092D2"/>
                                  </w:rPr>
                                  <w:t>1.9</w:t>
                                </w:r>
                              </w:p>
                            </w:txbxContent>
                          </v:textbox>
                        </v:shape>
                      </v:group>
                      <v:shape id="Text Box 215" o:spid="_x0000_s1132" type="#_x0000_t202" style="position:absolute;left:4018;top:8036;width:3176;height: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qLYcQA&#10;AADcAAAADwAAAGRycy9kb3ducmV2LnhtbESPT2vCQBTE7wW/w/KE3ppdQy0a3Yi0CJ4s1bbQ2yP7&#10;8gezb0N2NfHbdwsFj8PM/IZZb0bbiiv1vnGsYZYoEMSFMw1XGj5Pu6cFCB+QDbaOScONPGzyycMa&#10;M+MG/qDrMVQiQthnqKEOocuk9EVNFn3iOuLola63GKLsK2l6HCLctjJV6kVabDgu1NjRa03F+Xix&#10;Gr4O5c/3s3qv3uy8G9yoJNul1PpxOm5XIAKN4R7+b++NhjRdwt+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6i2HEAAAA3AAAAA8AAAAAAAAAAAAAAAAAmAIAAGRycy9k&#10;b3ducmV2LnhtbFBLBQYAAAAABAAEAPUAAACJAwAAAAA=&#10;" filled="f" stroked="f">
                        <v:textbox>
                          <w:txbxContent>
                            <w:p w14:paraId="7943610A"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Services are based on the best</w:t>
                              </w:r>
                            </w:p>
                            <w:p w14:paraId="28EEC6BA" w14:textId="77777777" w:rsidR="00A836C9" w:rsidRPr="00B06345" w:rsidRDefault="00A836C9" w:rsidP="00A836C9">
                              <w:pPr>
                                <w:rPr>
                                  <w:rFonts w:cs="Calibri"/>
                                </w:rPr>
                              </w:pPr>
                              <w:r w:rsidRPr="00B06345">
                                <w:rPr>
                                  <w:rFonts w:cs="Calibri"/>
                                  <w:sz w:val="18"/>
                                  <w:szCs w:val="18"/>
                                  <w:lang w:eastAsia="en-AU"/>
                                </w:rPr>
                                <w:t>knowledge and evidence.</w:t>
                              </w:r>
                            </w:p>
                          </w:txbxContent>
                        </v:textbox>
                      </v:shape>
                      <v:shape id="Text Box 216" o:spid="_x0000_s1133" type="#_x0000_t202" style="position:absolute;left:4004;top:9623;width:3176;height: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0IcAA&#10;AADcAAAADwAAAGRycy9kb3ducmV2LnhtbERPTYvCMBC9C/6HMIK3NVF3Za1GEUXwpOjuCt6GZmyL&#10;zaQ00Xb/vTkIHh/ve75sbSkeVPvCsYbhQIEgTp0pONPw+7P9+AbhA7LB0jFp+CcPy0W3M8fEuIaP&#10;9DiFTMQQ9glqyEOoEil9mpNFP3AVceSurrYYIqwzaWpsYrgt5UipibRYcGzIsaJ1TuntdLca/vbX&#10;y/lTHbKN/aoa1yrJdiq17vfa1QxEoDa8xS/3zmgYjeP8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0IcAAAADcAAAADwAAAAAAAAAAAAAAAACYAgAAZHJzL2Rvd25y&#10;ZXYueG1sUEsFBgAAAAAEAAQA9QAAAIUDAAAAAA==&#10;" filled="f" stroked="f">
                        <v:textbox>
                          <w:txbxContent>
                            <w:p w14:paraId="6B4A9E6A"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The outcome of the services I receive and my experiences are used to help improve services.</w:t>
                              </w:r>
                            </w:p>
                          </w:txbxContent>
                        </v:textbox>
                      </v:shape>
                      <v:shape id="AutoShape 217" o:spid="_x0000_s1134" type="#_x0000_t32" style="position:absolute;left:7501;top:9623;width:369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z7u8UAAADcAAAADwAAAGRycy9kb3ducmV2LnhtbESPQWvCQBSE74L/YXlCb7pRoUjqKqGi&#10;2B6ERC/eHtnXJDT7Nu6umvbXu4WCx2FmvmGW69604kbON5YVTCcJCOLS6oYrBafjdrwA4QOyxtYy&#10;KfghD+vVcLDEVNs753QrQiUihH2KCuoQulRKX9Zk0E9sRxy9L+sMhihdJbXDe4SbVs6S5FUabDgu&#10;1NjRe03ld3E1Clye6cXvKcv1Ac+029Hm8+NyVOpl1GdvIAL14Rn+b++1gtl8Cn9n4hGQq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mz7u8UAAADcAAAADwAAAAAAAAAA&#10;AAAAAAChAgAAZHJzL2Rvd25yZXYueG1sUEsFBgAAAAAEAAQA+QAAAJMDAAAAAA==&#10;" strokecolor="#788fa3" strokeweight="1pt"/>
                      <v:shape id="AutoShape 218" o:spid="_x0000_s1135" type="#_x0000_t32" style="position:absolute;left:4158;top:9623;width:281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5lzMQAAADcAAAADwAAAGRycy9kb3ducmV2LnhtbESPQWvCQBSE7wX/w/KE3uqmEYpEVwkV&#10;xfZQiHrx9sg+k2D2bdxdNe2v7wqCx2FmvmFmi9604krON5YVvI8SEMSl1Q1XCva71dsEhA/IGlvL&#10;pOCXPCzmg5cZZtreuKDrNlQiQthnqKAOocuk9GVNBv3IdsTRO1pnMETpKqkd3iLctDJNkg9psOG4&#10;UGNHnzWVp+3FKHBFrid/+7zQP3ig9ZqW31/nnVKvwz6fggjUh2f40d5oBek4hfuZeAT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vmXMxAAAANwAAAAPAAAAAAAAAAAA&#10;AAAAAKECAABkcnMvZG93bnJldi54bWxQSwUGAAAAAAQABAD5AAAAkgMAAAAA&#10;" strokecolor="#788fa3" strokeweight="1pt"/>
                      <v:shape id="Text Box 219" o:spid="_x0000_s1136" type="#_x0000_t202" style="position:absolute;left:7853;top:8039;width:3290;height: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sqVsQA&#10;AADcAAAADwAAAGRycy9kb3ducmV2LnhtbESPQWvCQBSE74L/YXmCt7qrtsVGVxFF6MnStBa8PbLP&#10;JJh9G7Krif/eFQoeh5n5hlmsOluJKzW+dKxhPFIgiDNnSs41/P7sXmYgfEA2WDkmDTfysFr2ewtM&#10;jGv5m65pyEWEsE9QQxFCnUjps4Is+pGriaN3co3FEGWTS9NgG+G2khOl3qXFkuNCgTVtCsrO6cVq&#10;OOxPx79X9ZVv7Vvduk5Jth9S6+GgW89BBOrCM/zf/jQaJtMp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LKlbEAAAA3AAAAA8AAAAAAAAAAAAAAAAAmAIAAGRycy9k&#10;b3ducmV2LnhtbFBLBQYAAAAABAAEAPUAAACJAwAAAAA=&#10;" filled="f" stroked="f">
                        <v:textbox>
                          <w:txbxContent>
                            <w:p w14:paraId="28AC4856"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Use agreed guidelines to reduce</w:t>
                              </w:r>
                            </w:p>
                            <w:p w14:paraId="745FE095"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inappropriate variation in the delivery</w:t>
                              </w:r>
                            </w:p>
                            <w:p w14:paraId="1D37B010" w14:textId="77777777" w:rsidR="00A836C9" w:rsidRPr="00B06345" w:rsidRDefault="00A836C9" w:rsidP="00A836C9">
                              <w:pPr>
                                <w:rPr>
                                  <w:rFonts w:cs="Calibri"/>
                                </w:rPr>
                              </w:pPr>
                              <w:r w:rsidRPr="00B06345">
                                <w:rPr>
                                  <w:rFonts w:cs="Calibri"/>
                                  <w:sz w:val="18"/>
                                  <w:szCs w:val="18"/>
                                  <w:lang w:eastAsia="en-AU"/>
                                </w:rPr>
                                <w:t>of services.</w:t>
                              </w:r>
                            </w:p>
                          </w:txbxContent>
                        </v:textbox>
                      </v:shape>
                      <v:shape id="Text Box 220" o:spid="_x0000_s1137" type="#_x0000_t202" style="position:absolute;left:7339;top:8053;width:652;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zuDcQA&#10;AADcAAAADwAAAGRycy9kb3ducmV2LnhtbESPQWvCQBSE7wX/w/KE3nSj1WqjmyCFQC9WtEKvj+wz&#10;CWbfhuxqkn/vCoUeh5n5htmmvanFnVpXWVYwm0YgiHOrKy4UnH+yyRqE88gaa8ukYCAHaTJ62WKs&#10;bcdHup98IQKEXYwKSu+bWEqXl2TQTW1DHLyLbQ36INtC6ha7ADe1nEfRuzRYcVgosaHPkvLr6WYU&#10;LO1+1fV5dLiuztnvd3P5GNbolXod97sNCE+9/w//tb+0gvnbAp5nwhGQ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s7g3EAAAA3AAAAA8AAAAAAAAAAAAAAAAAmAIAAGRycy9k&#10;b3ducmV2LnhtbFBLBQYAAAAABAAEAPUAAACJAwAAAAA=&#10;" filled="f" stroked="f" strokecolor="white">
                        <v:textbox>
                          <w:txbxContent>
                            <w:p w14:paraId="7C6A1A12" w14:textId="77777777" w:rsidR="00A836C9" w:rsidRPr="00B06345" w:rsidRDefault="00A836C9" w:rsidP="00A836C9">
                              <w:pPr>
                                <w:rPr>
                                  <w:b/>
                                  <w:color w:val="788FA3"/>
                                </w:rPr>
                              </w:pPr>
                              <w:r w:rsidRPr="00B06345">
                                <w:rPr>
                                  <w:b/>
                                  <w:color w:val="788FA3"/>
                                </w:rPr>
                                <w:t>2.1</w:t>
                              </w:r>
                            </w:p>
                          </w:txbxContent>
                        </v:textbox>
                      </v:shape>
                      <v:shape id="Text Box 221" o:spid="_x0000_s1138" type="#_x0000_t202" style="position:absolute;left:7847;top:8830;width:3290;height: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4XucMA&#10;AADcAAAADwAAAGRycy9kb3ducmV2LnhtbESPQWsCMRSE74L/ITzBmyZaLXY1ilgKPSm1teDtsXnu&#10;Lm5elk10139vBMHjMDPfMItVa0txpdoXjjWMhgoEcepMwZmGv9+vwQyED8gGS8ek4UYeVstuZ4GJ&#10;cQ3/0HUfMhEh7BPUkIdQJVL6NCeLfugq4uidXG0xRFln0tTYRLgt5Vipd2mx4LiQY0WbnNLz/mI1&#10;HLan4/9E7bJPO60a1yrJ9kNq3e+16zmIQG14hZ/tb6Nh/DaF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W4XucMAAADcAAAADwAAAAAAAAAAAAAAAACYAgAAZHJzL2Rv&#10;d25yZXYueG1sUEsFBgAAAAAEAAQA9QAAAIgDAAAAAA==&#10;" filled="f" stroked="f">
                        <v:textbox>
                          <w:txbxContent>
                            <w:p w14:paraId="0D771097"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Collect and analyse quality and safety</w:t>
                              </w:r>
                            </w:p>
                            <w:p w14:paraId="2BC421A3" w14:textId="77777777" w:rsidR="00A836C9" w:rsidRPr="00B06345" w:rsidRDefault="00A836C9" w:rsidP="00A836C9">
                              <w:pPr>
                                <w:rPr>
                                  <w:rFonts w:cs="Calibri"/>
                                </w:rPr>
                              </w:pPr>
                              <w:r w:rsidRPr="00B06345">
                                <w:rPr>
                                  <w:rFonts w:cs="Calibri"/>
                                  <w:sz w:val="18"/>
                                  <w:szCs w:val="18"/>
                                  <w:lang w:eastAsia="en-AU"/>
                                </w:rPr>
                                <w:t>data to improve services.</w:t>
                              </w:r>
                            </w:p>
                          </w:txbxContent>
                        </v:textbox>
                      </v:shape>
                      <v:shape id="Text Box 222" o:spid="_x0000_s1139" type="#_x0000_t202" style="position:absolute;left:7339;top:8844;width:652;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LV4cUA&#10;AADcAAAADwAAAGRycy9kb3ducmV2LnhtbESPT2vCQBTE7wW/w/KE3upGxZjGrFIKQi+2NBV6fWRf&#10;/mD2bciuJvn2rlDocZiZ3zDZYTStuFHvGssKlosIBHFhdcOVgvPP8SUB4TyyxtYyKZjIwWE/e8ow&#10;1Xbgb7rlvhIBwi5FBbX3XSqlK2oy6Ba2Iw5eaXuDPsi+krrHIcBNK1dRFEuDDYeFGjt6r6m45Fej&#10;YGNP22Esoq/L9nz8/ezK1ylBr9TzfHzbgfA0+v/wX/tDK1itY3icCUdA7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MtXhxQAAANwAAAAPAAAAAAAAAAAAAAAAAJgCAABkcnMv&#10;ZG93bnJldi54bWxQSwUGAAAAAAQABAD1AAAAigMAAAAA&#10;" filled="f" stroked="f" strokecolor="white">
                        <v:textbox>
                          <w:txbxContent>
                            <w:p w14:paraId="1E4B2735" w14:textId="77777777" w:rsidR="00A836C9" w:rsidRPr="00B06345" w:rsidRDefault="00A836C9" w:rsidP="00A836C9">
                              <w:pPr>
                                <w:rPr>
                                  <w:b/>
                                  <w:color w:val="788FA3"/>
                                </w:rPr>
                              </w:pPr>
                              <w:r w:rsidRPr="00B06345">
                                <w:rPr>
                                  <w:b/>
                                  <w:color w:val="788FA3"/>
                                </w:rPr>
                                <w:t>2.2</w:t>
                              </w:r>
                            </w:p>
                          </w:txbxContent>
                        </v:textbox>
                      </v:shape>
                      <v:shape id="Text Box 223" o:spid="_x0000_s1140" type="#_x0000_t202" style="position:absolute;left:7853;top:9703;width:3290;height:5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AsVcQA&#10;AADcAAAADwAAAGRycy9kb3ducmV2LnhtbESPS2vDMBCE74H8B7GF3hKpaV51rYTSEuippXlBbou1&#10;fhBrZSw1dv99FQjkOMzMN0y67m0tLtT6yrGGp7ECQZw5U3GhYb/bjJYgfEA2WDsmDX/kYb0aDlJM&#10;jOv4hy7bUIgIYZ+ghjKEJpHSZyVZ9GPXEEcvd63FEGVbSNNiF+G2lhOl5tJixXGhxIbeS8rO21+r&#10;4fCVn45T9V182FnTuV5Jti9S68eH/u0VRKA+3MO39qfRMHle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wLFXEAAAA3AAAAA8AAAAAAAAAAAAAAAAAmAIAAGRycy9k&#10;b3ducmV2LnhtbFBLBQYAAAAABAAEAPUAAACJAwAAAAA=&#10;" filled="f" stroked="f">
                        <v:textbox>
                          <w:txbxContent>
                            <w:p w14:paraId="442BF08C"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Learn from consumer’s and carer’s experiences.</w:t>
                              </w:r>
                            </w:p>
                            <w:p w14:paraId="64B811F5" w14:textId="77777777" w:rsidR="00A836C9" w:rsidRPr="00B06345" w:rsidRDefault="00A836C9" w:rsidP="00A836C9">
                              <w:pPr>
                                <w:rPr>
                                  <w:rFonts w:cs="Calibri"/>
                                </w:rPr>
                              </w:pPr>
                              <w:r w:rsidRPr="00B06345">
                                <w:rPr>
                                  <w:rFonts w:cs="Calibri"/>
                                  <w:sz w:val="18"/>
                                  <w:szCs w:val="18"/>
                                  <w:lang w:eastAsia="en-AU"/>
                                </w:rPr>
                                <w:t>experiences.</w:t>
                              </w:r>
                            </w:p>
                          </w:txbxContent>
                        </v:textbox>
                      </v:shape>
                      <v:shape id="Text Box 224" o:spid="_x0000_s1141" type="#_x0000_t202" style="position:absolute;left:7339;top:9717;width:652;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kCL4A&#10;AADcAAAADwAAAGRycy9kb3ducmV2LnhtbERPyQrCMBC9C/5DGMGbpipu1SgiCF5UXMDr0IxtsZmU&#10;Jtr69+YgeHy8fbluTCHeVLncsoJBPwJBnFidc6rgdt31ZiCcR9ZYWCYFH3KwXrVbS4y1rflM74tP&#10;RQhhF6OCzPsyltIlGRl0fVsSB+5hK4M+wCqVusI6hJtCDqNoIg3mHBoyLGmbUfK8vIyCsT1M6yaJ&#10;Ts/pbXc/lo/5Z4ZeqW6n2SxAeGr8X/xz77WC4SisDWfCEZCr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Ph5Ai+AAAA3AAAAA8AAAAAAAAAAAAAAAAAmAIAAGRycy9kb3ducmV2&#10;LnhtbFBLBQYAAAAABAAEAPUAAACDAwAAAAA=&#10;" filled="f" stroked="f" strokecolor="white">
                        <v:textbox>
                          <w:txbxContent>
                            <w:p w14:paraId="0495E1D0" w14:textId="77777777" w:rsidR="00A836C9" w:rsidRPr="00B06345" w:rsidRDefault="00A836C9" w:rsidP="00A836C9">
                              <w:pPr>
                                <w:rPr>
                                  <w:b/>
                                  <w:color w:val="788FA3"/>
                                </w:rPr>
                              </w:pPr>
                              <w:r w:rsidRPr="00B06345">
                                <w:rPr>
                                  <w:b/>
                                  <w:color w:val="788FA3"/>
                                </w:rPr>
                                <w:t>2.3</w:t>
                              </w:r>
                            </w:p>
                          </w:txbxContent>
                        </v:textbox>
                      </v:shape>
                      <v:shape id="Text Box 225" o:spid="_x0000_s1142" type="#_x0000_t202" style="position:absolute;left:7847;top:10434;width:3290;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MdvMQA&#10;AADcAAAADwAAAGRycy9kb3ducmV2LnhtbESPT4vCMBTE7wt+h/AEb2vinxWtRpFdBE8uuqvg7dE8&#10;22LzUppo67c3wsIeh5n5DbNYtbYUd6p94VjDoK9AEKfOFJxp+P3ZvE9B+IBssHRMGh7kYbXsvC0w&#10;Ma7hPd0PIRMRwj5BDXkIVSKlT3Oy6PuuIo7exdUWQ5R1Jk2NTYTbUg6VmkiLBceFHCv6zCm9Hm5W&#10;w3F3OZ/G6jv7sh9V41ol2c6k1r1uu56DCNSG//Bfe2s0DEcz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jHbzEAAAA3AAAAA8AAAAAAAAAAAAAAAAAmAIAAGRycy9k&#10;b3ducmV2LnhtbFBLBQYAAAAABAAEAPUAAACJAwAAAAA=&#10;" filled="f" stroked="f">
                        <v:textbox>
                          <w:txbxContent>
                            <w:p w14:paraId="05049B11" w14:textId="77777777" w:rsidR="00A836C9" w:rsidRPr="00B06345" w:rsidRDefault="00A836C9" w:rsidP="00A836C9">
                              <w:pPr>
                                <w:autoSpaceDE w:val="0"/>
                                <w:autoSpaceDN w:val="0"/>
                                <w:adjustRightInd w:val="0"/>
                                <w:spacing w:after="0" w:line="240" w:lineRule="auto"/>
                                <w:rPr>
                                  <w:rFonts w:cs="Calibri"/>
                                </w:rPr>
                              </w:pPr>
                              <w:r w:rsidRPr="00B06345">
                                <w:rPr>
                                  <w:rFonts w:cs="Calibri"/>
                                  <w:sz w:val="18"/>
                                  <w:szCs w:val="18"/>
                                  <w:lang w:eastAsia="en-AU"/>
                                </w:rPr>
                                <w:t>Encourage and apply research that will improve quality and safety.</w:t>
                              </w:r>
                            </w:p>
                          </w:txbxContent>
                        </v:textbox>
                      </v:shape>
                      <v:shape id="Text Box 226" o:spid="_x0000_s1143" type="#_x0000_t202" style="position:absolute;left:7339;top:10448;width:652;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Gbc70A&#10;AADcAAAADwAAAGRycy9kb3ducmV2LnhtbERPyQrCMBC9C/5DGMGbpoprNYoIghcVF/A6NGNbbCal&#10;ibb+vTkIHh9vX64bU4g3VS63rGDQj0AQJ1bnnCq4XXe9GQjnkTUWlknBhxysV+3WEmNtaz7T++JT&#10;EULYxagg876MpXRJRgZd35bEgXvYyqAPsEqlrrAO4aaQwyiaSIM5h4YMS9pmlDwvL6NgbA/Tukmi&#10;03N6292P5WP+maFXqttpNgsQnhr/F//ce61gOArzw5lwBOTq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1ZGbc70AAADcAAAADwAAAAAAAAAAAAAAAACYAgAAZHJzL2Rvd25yZXYu&#10;eG1sUEsFBgAAAAAEAAQA9QAAAIIDAAAAAA==&#10;" filled="f" stroked="f" strokecolor="white">
                        <v:textbox>
                          <w:txbxContent>
                            <w:p w14:paraId="1CBD9EFD" w14:textId="77777777" w:rsidR="00A836C9" w:rsidRPr="00B06345" w:rsidRDefault="00A836C9" w:rsidP="00A836C9">
                              <w:pPr>
                                <w:rPr>
                                  <w:b/>
                                  <w:color w:val="788FA3"/>
                                </w:rPr>
                              </w:pPr>
                              <w:r w:rsidRPr="00B06345">
                                <w:rPr>
                                  <w:b/>
                                  <w:color w:val="788FA3"/>
                                </w:rPr>
                                <w:t>2.4</w:t>
                              </w:r>
                            </w:p>
                          </w:txbxContent>
                        </v:textbox>
                      </v:shape>
                    </v:group>
                    <v:shape id="Text Box 227" o:spid="_x0000_s1144" type="#_x0000_t202" style="position:absolute;left:4017;top:11550;width:3176;height: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Nix8QA&#10;AADcAAAADwAAAGRycy9kb3ducmV2LnhtbESPQWvCQBSE7wX/w/IEb3U3YotG1yAWoaeWpip4e2Sf&#10;STD7NmS3Sfrvu4VCj8PMfMNss9E2oqfO1441JHMFgrhwpuZSw+nz+LgC4QOywcYxafgmD9lu8rDF&#10;1LiBP6jPQykihH2KGqoQ2lRKX1Rk0c9dSxy9m+sshii7UpoOhwi3jVwo9Swt1hwXKmzpUFFxz7+s&#10;hvPb7XpZqvfyxT61gxuVZLuWWs+m434DItAY/sN/7VejYbFM4P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TYsfEAAAA3AAAAA8AAAAAAAAAAAAAAAAAmAIAAGRycy9k&#10;b3ducmV2LnhtbFBLBQYAAAAABAAEAPUAAACJAwAAAAA=&#10;" filled="f" stroked="f">
                      <v:textbox>
                        <w:txbxContent>
                          <w:p w14:paraId="31891226"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I know that the service provider team,</w:t>
                            </w:r>
                          </w:p>
                          <w:p w14:paraId="728A0528"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including managers and governments, all take my safety seriously.</w:t>
                            </w:r>
                          </w:p>
                        </w:txbxContent>
                      </v:textbox>
                    </v:shape>
                    <v:shape id="Text Box 228" o:spid="_x0000_s1145" type="#_x0000_t202" style="position:absolute;left:4033;top:12781;width:3176;height: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H8sMQA&#10;AADcAAAADwAAAGRycy9kb3ducmV2LnhtbESPT2vCQBTE7wW/w/IEb82uQYtGVxGL0JOl/gNvj+wz&#10;CWbfhuzWpN++Wyh4HGbmN8xy3dtaPKj1lWMN40SBIM6dqbjQcDruXmcgfEA2WDsmDT/kYb0avCwx&#10;M67jL3ocQiEihH2GGsoQmkxKn5dk0SeuIY7ezbUWQ5RtIU2LXYTbWqZKvUmLFceFEhvalpTfD99W&#10;w3l/u14m6rN4t9Omc72SbOdS69Gw3yxABOrDM/zf/jAa0kkKf2fiE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LDEAAAA3AAAAA8AAAAAAAAAAAAAAAAAmAIAAGRycy9k&#10;b3ducmV2LnhtbFBLBQYAAAAABAAEAPUAAACJAwAAAAA=&#10;" filled="f" stroked="f">
                      <v:textbox>
                        <w:txbxContent>
                          <w:p w14:paraId="33F4C911"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The service system is designed to</w:t>
                            </w:r>
                          </w:p>
                          <w:p w14:paraId="50D25CA1"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provide safe, high-quality support for</w:t>
                            </w:r>
                          </w:p>
                          <w:p w14:paraId="313862F5" w14:textId="77777777" w:rsidR="00A836C9" w:rsidRPr="00B06345" w:rsidRDefault="00A836C9" w:rsidP="00A836C9">
                            <w:pPr>
                              <w:rPr>
                                <w:rFonts w:cs="Calibri"/>
                              </w:rPr>
                            </w:pPr>
                            <w:r w:rsidRPr="00B06345">
                              <w:rPr>
                                <w:rFonts w:cs="Calibri"/>
                                <w:sz w:val="18"/>
                                <w:szCs w:val="18"/>
                                <w:lang w:eastAsia="en-AU"/>
                              </w:rPr>
                              <w:t>me, my family and my carers.</w:t>
                            </w:r>
                          </w:p>
                        </w:txbxContent>
                      </v:textbox>
                    </v:shape>
                    <v:shape id="Text Box 229" o:spid="_x0000_s1146" type="#_x0000_t202" style="position:absolute;left:4017;top:14545;width:3176;height: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1ZK8UA&#10;AADcAAAADwAAAGRycy9kb3ducmV2LnhtbESPS2vDMBCE74H8B7GB3hqpeZTEtRxCQqGnhOYFvS3W&#10;xja1VsZSY/ffV4FCjsPMfMOkq97W4katrxxreBkrEMS5MxUXGk7H9+cFCB+QDdaOScMveVhlw0GK&#10;iXEdf9LtEAoRIewT1FCG0CRS+rwki37sGuLoXV1rMUTZFtK02EW4reVEqVdpseK4UGJDm5Ly78OP&#10;1XDeXb8uM7UvtnbedK5Xku1Sav006tdvIAL14RH+b38YDZPZFO5n4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zVkrxQAAANwAAAAPAAAAAAAAAAAAAAAAAJgCAABkcnMv&#10;ZG93bnJldi54bWxQSwUGAAAAAAQABAD1AAAAigMAAAAA&#10;" filled="f" stroked="f">
                      <v:textbox>
                        <w:txbxContent>
                          <w:p w14:paraId="5B391C01"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When something goes wrong,</w:t>
                            </w:r>
                          </w:p>
                          <w:p w14:paraId="38F44BBF"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actions are taken to prevent it</w:t>
                            </w:r>
                          </w:p>
                          <w:p w14:paraId="0F0AC21F" w14:textId="77777777" w:rsidR="00A836C9" w:rsidRPr="00B06345" w:rsidRDefault="00A836C9" w:rsidP="00A836C9">
                            <w:pPr>
                              <w:rPr>
                                <w:rFonts w:cs="Calibri"/>
                              </w:rPr>
                            </w:pPr>
                            <w:r w:rsidRPr="00B06345">
                              <w:rPr>
                                <w:rFonts w:cs="Calibri"/>
                                <w:sz w:val="18"/>
                                <w:szCs w:val="18"/>
                                <w:lang w:eastAsia="en-AU"/>
                              </w:rPr>
                              <w:t>happening to someone else.</w:t>
                            </w:r>
                          </w:p>
                        </w:txbxContent>
                      </v:textbox>
                    </v:shape>
                    <v:shape id="Text Box 230" o:spid="_x0000_s1147" type="#_x0000_t202" style="position:absolute;left:7847;top:11513;width:3046;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TBX8QA&#10;AADcAAAADwAAAGRycy9kb3ducmV2LnhtbESPT2vCQBTE74LfYXlCb7rbkEqbuoooBU8V7R/o7ZF9&#10;JqHZtyG7JvHbu4LgcZiZ3zCL1WBr0VHrK8canmcKBHHuTMWFhu+vj+krCB+QDdaOScOFPKyW49EC&#10;M+N6PlB3DIWIEPYZaihDaDIpfV6SRT9zDXH0Tq61GKJsC2la7CPc1jJRai4tVhwXSmxoU1L+fzxb&#10;DT+fp7/fVO2LrX1pejcoyfZNav00GdbvIAIN4RG+t3dGQ5KmcDsTj4B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kwV/EAAAA3AAAAA8AAAAAAAAAAAAAAAAAmAIAAGRycy9k&#10;b3ducmV2LnhtbFBLBQYAAAAABAAEAPUAAACJAwAAAAA=&#10;" filled="f" stroked="f">
                      <v:textbox>
                        <w:txbxContent>
                          <w:p w14:paraId="2AC5C9AC" w14:textId="77777777" w:rsidR="00A836C9" w:rsidRPr="00B06345" w:rsidRDefault="00A836C9" w:rsidP="00A836C9">
                            <w:pPr>
                              <w:rPr>
                                <w:rFonts w:cs="Calibri"/>
                              </w:rPr>
                            </w:pPr>
                            <w:r w:rsidRPr="00AF633A">
                              <w:rPr>
                                <w:rFonts w:cs="Calibri"/>
                                <w:sz w:val="18"/>
                                <w:szCs w:val="18"/>
                                <w:lang w:eastAsia="en-AU"/>
                              </w:rPr>
                              <w:t>Staff take action for safety.</w:t>
                            </w:r>
                          </w:p>
                        </w:txbxContent>
                      </v:textbox>
                    </v:shape>
                    <v:shape id="Text Box 231" o:spid="_x0000_s1148" type="#_x0000_t202" style="position:absolute;left:7847;top:12345;width:3481;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hkxMQA&#10;AADcAAAADwAAAGRycy9kb3ducmV2LnhtbESPQWvCQBSE74L/YXmF3sxuxUibZhVpEXqymLaCt0f2&#10;mYRm34bsauK/7wpCj8PMfMPk69G24kK9bxxreEoUCOLSmYYrDd9f29kzCB+QDbaOScOVPKxX00mO&#10;mXED7+lShEpECPsMNdQhdJmUvqzJok9cRxy9k+sthij7Spoehwi3rZwrtZQWG44LNXb0VlP5W5yt&#10;hp/d6XhYqM/q3abd4EYl2b5IrR8fxs0riEBj+A/f2x9Gw3yRwu1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oZMTEAAAA3AAAAA8AAAAAAAAAAAAAAAAAmAIAAGRycy9k&#10;b3ducmV2LnhtbFBLBQYAAAAABAAEAPUAAACJAwAAAAA=&#10;" filled="f" stroked="f">
                      <v:textbox>
                        <w:txbxContent>
                          <w:p w14:paraId="00D69DFC" w14:textId="77777777" w:rsidR="00A836C9" w:rsidRPr="00B06345" w:rsidRDefault="00A836C9" w:rsidP="00A836C9">
                            <w:pPr>
                              <w:rPr>
                                <w:rFonts w:cs="Calibri"/>
                              </w:rPr>
                            </w:pPr>
                            <w:r w:rsidRPr="00B06345">
                              <w:rPr>
                                <w:rFonts w:cs="Calibri"/>
                                <w:sz w:val="18"/>
                                <w:szCs w:val="18"/>
                                <w:lang w:eastAsia="en-AU"/>
                              </w:rPr>
                              <w:t>Governments take action for safety.</w:t>
                            </w:r>
                          </w:p>
                        </w:txbxContent>
                      </v:textbox>
                    </v:shape>
                    <v:shape id="Text Box 232" o:spid="_x0000_s1149" type="#_x0000_t202" style="position:absolute;left:7339;top:11499;width:652;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SmnMUA&#10;AADcAAAADwAAAGRycy9kb3ducmV2LnhtbESPT2vCQBTE7wW/w/KE3upG0ZjGrFIKQi+2NBV6fWRf&#10;/mD2bciuJvn2rlDocZiZ3zDZYTStuFHvGssKlosIBHFhdcOVgvPP8SUB4TyyxtYyKZjIwWE/e8ow&#10;1Xbgb7rlvhIBwi5FBbX3XSqlK2oy6Ba2Iw5eaXuDPsi+krrHIcBNK1dRFEuDDYeFGjt6r6m45Fej&#10;YGNP22Esoq/L9nz8/ezK1ylBr9TzfHzbgfA0+v/wX/tDK1itY3icCUdA7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NKacxQAAANwAAAAPAAAAAAAAAAAAAAAAAJgCAABkcnMv&#10;ZG93bnJldi54bWxQSwUGAAAAAAQABAD1AAAAigMAAAAA&#10;" filled="f" stroked="f" strokecolor="white">
                      <v:textbox>
                        <w:txbxContent>
                          <w:p w14:paraId="44777F80" w14:textId="77777777" w:rsidR="00A836C9" w:rsidRPr="00B06345" w:rsidRDefault="00A836C9" w:rsidP="00A836C9">
                            <w:pPr>
                              <w:rPr>
                                <w:b/>
                                <w:color w:val="E7B242"/>
                              </w:rPr>
                            </w:pPr>
                            <w:r w:rsidRPr="00B06345">
                              <w:rPr>
                                <w:b/>
                                <w:color w:val="E7B242"/>
                              </w:rPr>
                              <w:t>3.1</w:t>
                            </w:r>
                          </w:p>
                        </w:txbxContent>
                      </v:textbox>
                    </v:shape>
                    <v:shape id="Text Box 233" o:spid="_x0000_s1150" type="#_x0000_t202" style="position:absolute;left:7339;top:11784;width:652;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gDB8QA&#10;AADcAAAADwAAAGRycy9kb3ducmV2LnhtbESPS4vCQBCE7wv+h6EXvK2TFTVuNqPIguBFxQd4bTKd&#10;B2Z6QmbWxH/vCILHoqq+otJlb2pxo9ZVlhV8jyIQxJnVFRcKzqf11xyE88gaa8uk4E4OlovBR4qJ&#10;th0f6Hb0hQgQdgkqKL1vEildVpJBN7INcfBy2xr0QbaF1C12AW5qOY6imTRYcVgosaG/krLr8d8o&#10;mNpt3PVZtL/G5/Vl1+Q/9zl6pYaf/eoXhKfev8Ov9kYrGE9ieJ4JR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4AwfEAAAA3AAAAA8AAAAAAAAAAAAAAAAAmAIAAGRycy9k&#10;b3ducmV2LnhtbFBLBQYAAAAABAAEAPUAAACJAwAAAAA=&#10;" filled="f" stroked="f" strokecolor="white">
                      <v:textbox>
                        <w:txbxContent>
                          <w:p w14:paraId="376318C2" w14:textId="77777777" w:rsidR="00A836C9" w:rsidRPr="00B06345" w:rsidRDefault="00A836C9" w:rsidP="00A836C9">
                            <w:pPr>
                              <w:rPr>
                                <w:b/>
                                <w:color w:val="E7B242"/>
                              </w:rPr>
                            </w:pPr>
                            <w:r w:rsidRPr="00B06345">
                              <w:rPr>
                                <w:b/>
                                <w:color w:val="E7B242"/>
                              </w:rPr>
                              <w:t>3.2</w:t>
                            </w:r>
                          </w:p>
                        </w:txbxContent>
                      </v:textbox>
                    </v:shape>
                    <v:shape id="Text Box 234" o:spid="_x0000_s1151" type="#_x0000_t202" style="position:absolute;left:7825;top:12767;width:3480;height:5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nLWsEA&#10;AADcAAAADwAAAGRycy9kb3ducmV2LnhtbERPz2vCMBS+D/wfwhO8rYnSDVcbRRzCTpPpNvD2aJ5t&#10;sXkpTdZ2/705CB4/vt/5ZrSN6KnztWMN80SBIC6cqbnU8H3aPy9B+IBssHFMGv7Jw2Y9ecoxM27g&#10;L+qPoRQxhH2GGqoQ2kxKX1Rk0SeuJY7cxXUWQ4RdKU2HQwy3jVwo9Sot1hwbKmxpV1FxPf5ZDT+f&#10;l/Nvqg7lu31pBzcqyfZNaj2bjtsViEBjeIjv7g+jYZHGtfFMPAJ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9py1rBAAAA3AAAAA8AAAAAAAAAAAAAAAAAmAIAAGRycy9kb3du&#10;cmV2LnhtbFBLBQYAAAAABAAEAPUAAACGAwAAAAA=&#10;" filled="f" stroked="f">
                      <v:textbox>
                        <w:txbxContent>
                          <w:p w14:paraId="6FB9A5D0"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Ensure funding models are designed to</w:t>
                            </w:r>
                          </w:p>
                          <w:p w14:paraId="401B0683" w14:textId="77777777" w:rsidR="00A836C9" w:rsidRPr="00B06345" w:rsidRDefault="00A836C9" w:rsidP="00A836C9">
                            <w:pPr>
                              <w:rPr>
                                <w:rFonts w:cs="Calibri"/>
                              </w:rPr>
                            </w:pPr>
                            <w:r w:rsidRPr="00B06345">
                              <w:rPr>
                                <w:rFonts w:cs="Calibri"/>
                                <w:sz w:val="18"/>
                                <w:szCs w:val="18"/>
                                <w:lang w:eastAsia="en-AU"/>
                              </w:rPr>
                              <w:t>support quality and safety.</w:t>
                            </w:r>
                          </w:p>
                        </w:txbxContent>
                      </v:textbox>
                    </v:shape>
                    <v:shape id="Text Box 235" o:spid="_x0000_s1152" type="#_x0000_t202" style="position:absolute;left:7825;top:13342;width:3481;height: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VuwcQA&#10;AADcAAAADwAAAGRycy9kb3ducmV2LnhtbESPQWvCQBSE7wX/w/IEb3VXsUWjmyAWoaeWpip4e2Sf&#10;STD7NmS3Sfrvu4VCj8PMfMPsstE2oqfO1441LOYKBHHhTM2lhtPn8XENwgdkg41j0vBNHrJ08rDD&#10;xLiBP6jPQykihH2CGqoQ2kRKX1Rk0c9dSxy9m+sshii7UpoOhwi3jVwq9Swt1hwXKmzpUFFxz7+s&#10;hvPb7XpZqffyxT61gxuVZLuRWs+m434LItAY/sN/7VejYbnawO+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lbsHEAAAA3AAAAA8AAAAAAAAAAAAAAAAAmAIAAGRycy9k&#10;b3ducmV2LnhtbFBLBQYAAAAABAAEAPUAAACJAwAAAAA=&#10;" filled="f" stroked="f">
                      <v:textbox>
                        <w:txbxContent>
                          <w:p w14:paraId="67D5A36F" w14:textId="77777777" w:rsidR="00A836C9" w:rsidRPr="00B06345" w:rsidRDefault="00A836C9" w:rsidP="00A836C9">
                            <w:pPr>
                              <w:rPr>
                                <w:rFonts w:cs="Calibri"/>
                              </w:rPr>
                            </w:pPr>
                            <w:r w:rsidRPr="00B06345">
                              <w:rPr>
                                <w:rFonts w:cs="Calibri"/>
                                <w:sz w:val="18"/>
                                <w:szCs w:val="18"/>
                                <w:lang w:eastAsia="en-AU"/>
                              </w:rPr>
                              <w:t xml:space="preserve">Support, implement and evaluate </w:t>
                            </w:r>
                            <w:r w:rsidRPr="00E45F71">
                              <w:rPr>
                                <w:rFonts w:cs="Calibri"/>
                                <w:sz w:val="18"/>
                                <w:szCs w:val="18"/>
                                <w:lang w:eastAsia="en-AU"/>
                              </w:rPr>
                              <w:t>information systems.</w:t>
                            </w:r>
                          </w:p>
                        </w:txbxContent>
                      </v:textbox>
                    </v:shape>
                    <v:shape id="Text Box 236" o:spid="_x0000_s1153" type="#_x0000_t202" style="position:absolute;left:7825;top:13925;width:3481;height:6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ZRgcEA&#10;AADcAAAADwAAAGRycy9kb3ducmV2LnhtbERPy2rCQBTdF/yH4QrdNTOKKW3MKKIIXVVqH+Dukrkm&#10;wcydkBmT9O+dheDycN75erSN6KnztWMNs0SBIC6cqbnU8PO9f3kD4QOywcYxafgnD+vV5CnHzLiB&#10;v6g/hlLEEPYZaqhCaDMpfVGRRZ+4ljhyZ9dZDBF2pTQdDjHcNnKu1Ku0WHNsqLClbUXF5Xi1Gn4/&#10;z6e/hTqUO5u2gxuVZPsutX6ejpsliEBjeIjv7g+jYZ7G+fFMPAJ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GUYHBAAAA3AAAAA8AAAAAAAAAAAAAAAAAmAIAAGRycy9kb3du&#10;cmV2LnhtbFBLBQYAAAAABAAEAPUAAACGAwAAAAA=&#10;" filled="f" stroked="f">
                      <v:textbox>
                        <w:txbxContent>
                          <w:p w14:paraId="09EBBCFC"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Design and operate facilities, equipment</w:t>
                            </w:r>
                          </w:p>
                          <w:p w14:paraId="33BDB2FD" w14:textId="77777777" w:rsidR="00A836C9" w:rsidRPr="00B06345" w:rsidRDefault="00A836C9" w:rsidP="00A836C9">
                            <w:pPr>
                              <w:rPr>
                                <w:rFonts w:cs="Calibri"/>
                              </w:rPr>
                            </w:pPr>
                            <w:r w:rsidRPr="00B06345">
                              <w:rPr>
                                <w:rFonts w:cs="Calibri"/>
                                <w:sz w:val="18"/>
                                <w:szCs w:val="18"/>
                                <w:lang w:eastAsia="en-AU"/>
                              </w:rPr>
                              <w:t>and work processes for safety.</w:t>
                            </w:r>
                          </w:p>
                        </w:txbxContent>
                      </v:textbox>
                    </v:shape>
                    <v:shape id="Text Box 237" o:spid="_x0000_s1154" type="#_x0000_t202" style="position:absolute;left:7339;top:12767;width:652;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SoNcAA&#10;AADcAAAADwAAAGRycy9kb3ducmV2LnhtbESPSwvCMBCE74L/IazgTVMFX9UoIgheVHyA16VZ22Kz&#10;KU209d8bQfA4zMw3zGLVmEK8qHK5ZQWDfgSCOLE651TB9bLtTUE4j6yxsEwK3uRgtWy3FhhrW/OJ&#10;XmefigBhF6OCzPsyltIlGRl0fVsSB+9uK4M+yCqVusI6wE0hh1E0lgZzDgsZlrTJKHmcn0bByO4n&#10;dZNEx8fkur0dyvvsPUWvVLfTrOcgPDX+H/61d1rBcDSA75lwBOTy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wSoNcAAAADcAAAADwAAAAAAAAAAAAAAAACYAgAAZHJzL2Rvd25y&#10;ZXYueG1sUEsFBgAAAAAEAAQA9QAAAIUDAAAAAA==&#10;" filled="f" stroked="f" strokecolor="white">
                      <v:textbox>
                        <w:txbxContent>
                          <w:p w14:paraId="0F886A88" w14:textId="77777777" w:rsidR="00A836C9" w:rsidRPr="00B06345" w:rsidRDefault="00A836C9" w:rsidP="00A836C9">
                            <w:pPr>
                              <w:rPr>
                                <w:b/>
                                <w:color w:val="E7B242"/>
                              </w:rPr>
                            </w:pPr>
                            <w:r>
                              <w:rPr>
                                <w:b/>
                                <w:color w:val="E7B242"/>
                              </w:rPr>
                              <w:t>3.5</w:t>
                            </w:r>
                          </w:p>
                        </w:txbxContent>
                      </v:textbox>
                    </v:shape>
                    <v:shape id="Text Box 238" o:spid="_x0000_s1155" type="#_x0000_t202" style="position:absolute;left:7339;top:13342;width:652;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Y2QsMA&#10;AADcAAAADwAAAGRycy9kb3ducmV2LnhtbESPT4vCMBTE74LfITzBm6Zb8F+3UUQQvLiyKnh9NM+2&#10;tHkpTbT1228EYY/DzPyGSTe9qcWTWldaVvA1jUAQZ1aXnCu4XvaTJQjnkTXWlknBixxs1sNBiom2&#10;Hf/S8+xzESDsElRQeN8kUrqsIINuahvi4N1ta9AH2eZSt9gFuKllHEVzabDksFBgQ7uCsur8MApm&#10;9rjo+iw6VYvr/vbT3FevJXqlxqN++w3CU+//w5/2QSuIZzG8z4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9Y2QsMAAADcAAAADwAAAAAAAAAAAAAAAACYAgAAZHJzL2Rv&#10;d25yZXYueG1sUEsFBgAAAAAEAAQA9QAAAIgDAAAAAA==&#10;" filled="f" stroked="f" strokecolor="white">
                      <v:textbox>
                        <w:txbxContent>
                          <w:p w14:paraId="7F6B95FB" w14:textId="77777777" w:rsidR="00A836C9" w:rsidRPr="00B06345" w:rsidRDefault="00A836C9" w:rsidP="00A836C9">
                            <w:pPr>
                              <w:rPr>
                                <w:b/>
                                <w:color w:val="E7B242"/>
                              </w:rPr>
                            </w:pPr>
                            <w:r>
                              <w:rPr>
                                <w:b/>
                                <w:color w:val="E7B242"/>
                              </w:rPr>
                              <w:t>3.6</w:t>
                            </w:r>
                          </w:p>
                        </w:txbxContent>
                      </v:textbox>
                    </v:shape>
                    <v:shape id="Text Box 239" o:spid="_x0000_s1156" type="#_x0000_t202" style="position:absolute;left:7339;top:13951;width:652;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qT2cUA&#10;AADcAAAADwAAAGRycy9kb3ducmV2LnhtbESPT2vCQBTE7wW/w/KE3upGJTWNWaUUhF5saSr0+si+&#10;/MHs25BdTfLt3YLgcZiZ3zDZfjStuFLvGssKlosIBHFhdcOVgtPv4SUB4TyyxtYyKZjIwX43e8ow&#10;1XbgH7rmvhIBwi5FBbX3XSqlK2oy6Ba2Iw5eaXuDPsi+krrHIcBNK1dR9CoNNhwWauzoo6binF+M&#10;gtgeN8NYRN/nzenw99WVb1OCXqnn+fi+BeFp9I/wvf2pFaziNfyfCUdA7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mpPZxQAAANwAAAAPAAAAAAAAAAAAAAAAAJgCAABkcnMv&#10;ZG93bnJldi54bWxQSwUGAAAAAAQABAD1AAAAigMAAAAA&#10;" filled="f" stroked="f" strokecolor="white">
                      <v:textbox>
                        <w:txbxContent>
                          <w:p w14:paraId="5D65AF53" w14:textId="77777777" w:rsidR="00A836C9" w:rsidRPr="00B06345" w:rsidRDefault="00A836C9" w:rsidP="00A836C9">
                            <w:pPr>
                              <w:rPr>
                                <w:b/>
                                <w:color w:val="E7B242"/>
                              </w:rPr>
                            </w:pPr>
                            <w:r>
                              <w:rPr>
                                <w:b/>
                                <w:color w:val="E7B242"/>
                              </w:rPr>
                              <w:t>3.7</w:t>
                            </w:r>
                          </w:p>
                        </w:txbxContent>
                      </v:textbox>
                    </v:shape>
                    <v:shape id="Text Box 240" o:spid="_x0000_s1157" type="#_x0000_t202" style="position:absolute;left:7824;top:14547;width:3481;height: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XgsQA&#10;AADcAAAADwAAAGRycy9kb3ducmV2LnhtbESPQWvCQBSE74L/YXmF3sxuxUibZhVpEXqymLaCt0f2&#10;mYRm34bsauK/7wpCj8PMfMPk69G24kK9bxxreEoUCOLSmYYrDd9f29kzCB+QDbaOScOVPKxX00mO&#10;mXED7+lShEpECPsMNdQhdJmUvqzJok9cRxy9k+sthij7Spoehwi3rZwrtZQWG44LNXb0VlP5W5yt&#10;hp/d6XhYqM/q3abd4EYl2b5IrR8fxs0riEBj+A/f2x9GwzxdwO1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9V4LEAAAA3AAAAA8AAAAAAAAAAAAAAAAAmAIAAGRycy9k&#10;b3ducmV2LnhtbFBLBQYAAAAABAAEAPUAAACJAwAAAAA=&#10;" filled="f" stroked="f">
                      <v:textbox>
                        <w:txbxContent>
                          <w:p w14:paraId="2103E7C9" w14:textId="77777777" w:rsidR="00A836C9" w:rsidRPr="00B06345" w:rsidRDefault="00A836C9" w:rsidP="00A836C9">
                            <w:pPr>
                              <w:autoSpaceDE w:val="0"/>
                              <w:autoSpaceDN w:val="0"/>
                              <w:adjustRightInd w:val="0"/>
                              <w:spacing w:after="0" w:line="240" w:lineRule="auto"/>
                              <w:rPr>
                                <w:rFonts w:cs="Calibri"/>
                                <w:sz w:val="18"/>
                                <w:szCs w:val="18"/>
                                <w:lang w:eastAsia="en-AU"/>
                              </w:rPr>
                            </w:pPr>
                            <w:r w:rsidRPr="00B06345">
                              <w:rPr>
                                <w:rFonts w:cs="Calibri"/>
                                <w:sz w:val="18"/>
                                <w:szCs w:val="18"/>
                                <w:lang w:eastAsia="en-AU"/>
                              </w:rPr>
                              <w:t>Take action to prevent or minimise</w:t>
                            </w:r>
                          </w:p>
                          <w:p w14:paraId="2DDFBB53" w14:textId="77777777" w:rsidR="00A836C9" w:rsidRPr="00B06345" w:rsidRDefault="00A836C9" w:rsidP="00A836C9">
                            <w:pPr>
                              <w:rPr>
                                <w:rFonts w:cs="Calibri"/>
                              </w:rPr>
                            </w:pPr>
                            <w:r w:rsidRPr="00B06345">
                              <w:rPr>
                                <w:rFonts w:cs="Calibri"/>
                                <w:sz w:val="18"/>
                                <w:szCs w:val="18"/>
                                <w:lang w:eastAsia="en-AU"/>
                              </w:rPr>
                              <w:t>harm from service system errors.</w:t>
                            </w:r>
                          </w:p>
                        </w:txbxContent>
                      </v:textbox>
                    </v:shape>
                    <v:shape id="Text Box 241" o:spid="_x0000_s1158" type="#_x0000_t202" style="position:absolute;left:7339;top:14573;width:652;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uNsQA&#10;AADcAAAADwAAAGRycy9kb3ducmV2LnhtbESPT2vCQBTE70K/w/IK3nRTIWpTN0EEwYuVqtDrI/tM&#10;gtm3Ibvmz7fvCkKPw8z8htlkg6lFR62rLCv4mEcgiHOrKy4UXC/72RqE88gaa8ukYCQHWfo22WCi&#10;bc8/1J19IQKEXYIKSu+bREqXl2TQzW1DHLybbQ36INtC6hb7ADe1XETRUhqsOCyU2NCupPx+fhgF&#10;sT2u+iGPTvfVdf/73dw+xzV6pabvw/YLhKfB/4df7YNWsIhjeJ4JR0C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rjbEAAAA3AAAAA8AAAAAAAAAAAAAAAAAmAIAAGRycy9k&#10;b3ducmV2LnhtbFBLBQYAAAAABAAEAPUAAACJAwAAAAA=&#10;" filled="f" stroked="f" strokecolor="white">
                      <v:textbox>
                        <w:txbxContent>
                          <w:p w14:paraId="7B22268E" w14:textId="77777777" w:rsidR="00A836C9" w:rsidRPr="00B06345" w:rsidRDefault="00A836C9" w:rsidP="00A836C9">
                            <w:pPr>
                              <w:rPr>
                                <w:b/>
                                <w:color w:val="E7B242"/>
                              </w:rPr>
                            </w:pPr>
                            <w:r w:rsidRPr="00B06345">
                              <w:rPr>
                                <w:b/>
                                <w:color w:val="E7B242"/>
                              </w:rPr>
                              <w:t>3.</w:t>
                            </w:r>
                            <w:r>
                              <w:rPr>
                                <w:b/>
                                <w:color w:val="E7B242"/>
                              </w:rPr>
                              <w:t>8</w:t>
                            </w:r>
                          </w:p>
                        </w:txbxContent>
                      </v:textbox>
                    </v:shape>
                    <v:shape id="AutoShape 242" o:spid="_x0000_s1159" type="#_x0000_t32" style="position:absolute;left:7491;top:12697;width:369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g+HsMAAADcAAAADwAAAGRycy9kb3ducmV2LnhtbESPT4vCMBTE74LfITzBm6aKits1iiiC&#10;Ll78s+z1kTzbYvNSmqj1228EweMwM79hZovGluJOtS8cKxj0ExDE2pmCMwXn06Y3BeEDssHSMSl4&#10;kofFvN2aYWrcgw90P4ZMRAj7FBXkIVSplF7nZNH3XUUcvYurLYYo60yaGh8Rbks5TJKJtFhwXMix&#10;olVO+nq8WQWX3c96z1XYXUfm9tRff0ujfzOlup1m+Q0iUBM+4Xd7axQMxxN4nYlHQ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4Ph7DAAAA3AAAAA8AAAAAAAAAAAAA&#10;AAAAoQIAAGRycy9kb3ducmV2LnhtbFBLBQYAAAAABAAEAPkAAACRAwAAAAA=&#10;" strokecolor="#e7b242" strokeweight="1pt"/>
                    <v:shape id="AutoShape 243" o:spid="_x0000_s1160" type="#_x0000_t32" style="position:absolute;left:4148;top:12697;width:281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bhcMAAADcAAAADwAAAGRycy9kb3ducmV2LnhtbESPT4vCMBTE74LfIbwFb5quuKt2jSKK&#10;sC5e/MdeH8mzLTYvpYlav70RBI/DzPyGmcwaW4or1b5wrOCzl4Ag1s4UnCk47FfdEQgfkA2WjknB&#10;nTzMpu3WBFPjbryl6y5kIkLYp6ggD6FKpfQ6J4u+5yri6J1cbTFEWWfS1HiLcFvKfpJ8S4sFx4Uc&#10;K1rkpM+7i1VwWv8tN1yF9XlgLnc9/p8bfcyU6nw08x8QgZrwDr/av0ZB/2sIzzPxCMjp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0m4XDAAAA3AAAAA8AAAAAAAAAAAAA&#10;AAAAoQIAAGRycy9kb3ducmV2LnhtbFBLBQYAAAAABAAEAPkAAACRAwAAAAA=&#10;" strokecolor="#e7b242" strokeweight="1pt"/>
                    <v:shape id="AutoShape 244" o:spid="_x0000_s1161" type="#_x0000_t32" style="position:absolute;left:7439;top:14547;width:369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sP978AAADcAAAADwAAAGRycy9kb3ducmV2LnhtbERPy4rCMBTdD/gP4QruxlTRQatRRBFU&#10;ZuMLt5fk2habm9JErX9vFoLLw3lP540txYNqXzhW0OsmIIi1MwVnCk7H9e8IhA/IBkvHpOBFHuaz&#10;1s8UU+OevKfHIWQihrBPUUEeQpVK6XVOFn3XVcSRu7raYoiwzqSp8RnDbSn7SfInLRYcG3KsaJmT&#10;vh3uVsF1u1v9cxW2t4G5v/T4sjD6nCnVaTeLCYhATfiKP+6NUdAfxrXxTDwCcvY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msP978AAADcAAAADwAAAAAAAAAAAAAAAACh&#10;AgAAZHJzL2Rvd25yZXYueG1sUEsFBgAAAAAEAAQA+QAAAI0DAAAAAA==&#10;" strokecolor="#e7b242" strokeweight="1pt"/>
                    <v:shape id="AutoShape 245" o:spid="_x0000_s1162" type="#_x0000_t32" style="position:absolute;left:4096;top:14547;width:281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eqbMQAAADcAAAADwAAAGRycy9kb3ducmV2LnhtbESPQWvCQBSE7wX/w/IEb3VT0VJTNyKK&#10;oKWXqqXXx+4zCcm+Ddk1if/eLRR6HGbmG2a1HmwtOmp96VjByzQBQaydKTlXcDnvn99A+IBssHZM&#10;Cu7kYZ2NnlaYGtfzF3WnkIsIYZ+igiKEJpXS64Is+qlriKN3da3FEGWbS9NiH+G2lrMkeZUWS44L&#10;BTa0LUhXp5tVcD1+7D65Ccdqbm53vfzZGP2dKzUZD5t3EIGG8B/+ax+MgtliCb9n4hGQ2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J6psxAAAANwAAAAPAAAAAAAAAAAA&#10;AAAAAKECAABkcnMvZG93bnJldi54bWxQSwUGAAAAAAQABAD5AAAAkgMAAAAA&#10;" strokecolor="#e7b242" strokeweight="1pt"/>
                    <v:shape id="Text Box 246" o:spid="_x0000_s1163" type="#_x0000_t202" style="position:absolute;left:7867;top:11791;width:3046;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qbPMEA&#10;AADcAAAADwAAAGRycy9kb3ducmV2LnhtbERPy2rCQBTdF/yH4QrdNTOKhjZmFFGEriq1D3B3yVyT&#10;YOZOyIxJ+vfOQujycN75ZrSN6KnztWMNs0SBIC6cqbnU8P11eHkF4QOywcYxafgjD5v15CnHzLiB&#10;P6k/hVLEEPYZaqhCaDMpfVGRRZ+4ljhyF9dZDBF2pTQdDjHcNnKuVCot1hwbKmxpV1FxPd2shp+P&#10;y/l3oY7l3i7bwY1Ksn2TWj9Px+0KRKAx/Isf7nejYZ7G+fFMPAJ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qmzzBAAAA3AAAAA8AAAAAAAAAAAAAAAAAmAIAAGRycy9kb3du&#10;cmV2LnhtbFBLBQYAAAAABAAEAPUAAACGAwAAAAA=&#10;" filled="f" stroked="f">
                      <v:textbox>
                        <w:txbxContent>
                          <w:p w14:paraId="682E19C2" w14:textId="77777777" w:rsidR="00A836C9" w:rsidRPr="00B06345" w:rsidRDefault="00A836C9" w:rsidP="00A836C9">
                            <w:pPr>
                              <w:rPr>
                                <w:rFonts w:cs="Calibri"/>
                              </w:rPr>
                            </w:pPr>
                            <w:r w:rsidRPr="00AF633A">
                              <w:rPr>
                                <w:rFonts w:cs="Calibri"/>
                                <w:sz w:val="18"/>
                                <w:szCs w:val="18"/>
                                <w:lang w:eastAsia="en-AU"/>
                              </w:rPr>
                              <w:t>Volunteers take action for safety.</w:t>
                            </w:r>
                          </w:p>
                        </w:txbxContent>
                      </v:textbox>
                    </v:shape>
                    <v:shape id="Text Box 247" o:spid="_x0000_s1164" type="#_x0000_t202" style="position:absolute;left:7871;top:12068;width:3046;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Y+p8QA&#10;AADcAAAADwAAAGRycy9kb3ducmV2LnhtbESPQWvCQBSE70L/w/IKveluxIY2dQ1iEXqqGFvB2yP7&#10;TEKzb0N2a9J/3xUEj8PMfMMs89G24kK9bxxrSGYKBHHpTMOVhq/DdvoCwgdkg61j0vBHHvLVw2SJ&#10;mXED7+lShEpECPsMNdQhdJmUvqzJop+5jjh6Z9dbDFH2lTQ9DhFuWzlXKpUWG44LNXa0qan8KX6t&#10;hu/P8+m4ULvq3T53gxuVZPsqtX56HNdvIAKN4R6+tT+Mhnma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mPqfEAAAA3AAAAA8AAAAAAAAAAAAAAAAAmAIAAGRycy9k&#10;b3ducmV2LnhtbFBLBQYAAAAABAAEAPUAAACJAwAAAAA=&#10;" filled="f" stroked="f">
                      <v:textbox>
                        <w:txbxContent>
                          <w:p w14:paraId="4B9F1133" w14:textId="77777777" w:rsidR="00A836C9" w:rsidRPr="00B06345" w:rsidRDefault="00A836C9" w:rsidP="00A836C9">
                            <w:pPr>
                              <w:rPr>
                                <w:rFonts w:cs="Calibri"/>
                              </w:rPr>
                            </w:pPr>
                            <w:r w:rsidRPr="00AF633A">
                              <w:rPr>
                                <w:rFonts w:cs="Calibri"/>
                                <w:sz w:val="18"/>
                                <w:szCs w:val="18"/>
                                <w:lang w:eastAsia="en-AU"/>
                              </w:rPr>
                              <w:t>Management takes action for safety.</w:t>
                            </w:r>
                          </w:p>
                        </w:txbxContent>
                      </v:textbox>
                    </v:shape>
                    <v:shape id="Text Box 248" o:spid="_x0000_s1165" type="#_x0000_t202" style="position:absolute;left:7339;top:12069;width:652;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r8/8MA&#10;AADcAAAADwAAAGRycy9kb3ducmV2LnhtbESPS4vCQBCE74L/YWjBm0424CubUUQQvOyKD/DaZNok&#10;JNMTMqOJ/35nQfBYVNVXVLrpTS2e1LrSsoKvaQSCOLO65FzB9bKfLEE4j6yxtkwKXuRgsx4OUky0&#10;7fhEz7PPRYCwS1BB4X2TSOmyggy6qW2Ig3e3rUEfZJtL3WIX4KaWcRTNpcGSw0KBDe0KyqrzwyiY&#10;2Z9F12fRsVpc97ff5r56LdErNR71228Qnnr/Cb/bB60gnsfwfyYcAb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r8/8MAAADcAAAADwAAAAAAAAAAAAAAAACYAgAAZHJzL2Rv&#10;d25yZXYueG1sUEsFBgAAAAAEAAQA9QAAAIgDAAAAAA==&#10;" filled="f" stroked="f" strokecolor="white">
                      <v:textbox>
                        <w:txbxContent>
                          <w:p w14:paraId="3063B6AF" w14:textId="77777777" w:rsidR="00A836C9" w:rsidRPr="00B06345" w:rsidRDefault="00A836C9" w:rsidP="00A836C9">
                            <w:pPr>
                              <w:rPr>
                                <w:b/>
                                <w:color w:val="E7B242"/>
                              </w:rPr>
                            </w:pPr>
                            <w:r>
                              <w:rPr>
                                <w:b/>
                                <w:color w:val="E7B242"/>
                              </w:rPr>
                              <w:t>3.3</w:t>
                            </w:r>
                          </w:p>
                        </w:txbxContent>
                      </v:textbox>
                    </v:shape>
                    <v:shape id="Text Box 249" o:spid="_x0000_s1166" type="#_x0000_t202" style="position:absolute;left:7339;top:12353;width:652;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ZZZMUA&#10;AADcAAAADwAAAGRycy9kb3ducmV2LnhtbESPT2vCQBTE7wW/w/KE3upGxZjGrFIKQi+2NBV6fWRf&#10;/mD2bciuJvn2rlDocZiZ3zDZYTStuFHvGssKlosIBHFhdcOVgvPP8SUB4TyyxtYyKZjIwWE/e8ow&#10;1Xbgb7rlvhIBwi5FBbX3XSqlK2oy6Ba2Iw5eaXuDPsi+krrHIcBNK1dRFEuDDYeFGjt6r6m45Fej&#10;YGNP22Esoq/L9nz8/ezK1ylBr9TzfHzbgfA0+v/wX/tDK1jFa3icCUdA7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9llkxQAAANwAAAAPAAAAAAAAAAAAAAAAAJgCAABkcnMv&#10;ZG93bnJldi54bWxQSwUGAAAAAAQABAD1AAAAigMAAAAA&#10;" filled="f" stroked="f" strokecolor="white">
                      <v:textbox>
                        <w:txbxContent>
                          <w:p w14:paraId="7C64134A" w14:textId="77777777" w:rsidR="00A836C9" w:rsidRPr="00B06345" w:rsidRDefault="00A836C9" w:rsidP="00A836C9">
                            <w:pPr>
                              <w:rPr>
                                <w:b/>
                                <w:color w:val="E7B242"/>
                              </w:rPr>
                            </w:pPr>
                            <w:r w:rsidRPr="00B06345">
                              <w:rPr>
                                <w:b/>
                                <w:color w:val="E7B242"/>
                              </w:rPr>
                              <w:t>3.</w:t>
                            </w:r>
                            <w:r>
                              <w:rPr>
                                <w:b/>
                                <w:color w:val="E7B242"/>
                              </w:rPr>
                              <w:t>4</w:t>
                            </w:r>
                          </w:p>
                        </w:txbxContent>
                      </v:textbox>
                    </v:shape>
                  </v:group>
                </v:group>
                <w10:wrap anchorx="margin"/>
              </v:group>
            </w:pict>
          </mc:Fallback>
        </mc:AlternateContent>
      </w:r>
      <w:r w:rsidRPr="008F5265">
        <w:rPr>
          <w:noProof/>
          <w:lang w:eastAsia="en-AU"/>
        </w:rPr>
        <mc:AlternateContent>
          <mc:Choice Requires="wps">
            <w:drawing>
              <wp:anchor distT="0" distB="0" distL="114300" distR="114300" simplePos="0" relativeHeight="251716608" behindDoc="0" locked="0" layoutInCell="1" allowOverlap="1" wp14:anchorId="36048C4F" wp14:editId="0EE1B827">
                <wp:simplePos x="0" y="0"/>
                <wp:positionH relativeFrom="column">
                  <wp:posOffset>-62230</wp:posOffset>
                </wp:positionH>
                <wp:positionV relativeFrom="paragraph">
                  <wp:posOffset>-222885</wp:posOffset>
                </wp:positionV>
                <wp:extent cx="6497955" cy="1350010"/>
                <wp:effectExtent l="0" t="0" r="0" b="2540"/>
                <wp:wrapNone/>
                <wp:docPr id="264" name="Text Box 264"/>
                <wp:cNvGraphicFramePr/>
                <a:graphic xmlns:a="http://schemas.openxmlformats.org/drawingml/2006/main">
                  <a:graphicData uri="http://schemas.microsoft.com/office/word/2010/wordprocessingShape">
                    <wps:wsp>
                      <wps:cNvSpPr txBox="1"/>
                      <wps:spPr>
                        <a:xfrm>
                          <a:off x="0" y="0"/>
                          <a:ext cx="6497955" cy="13500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25E289" w14:textId="77777777" w:rsidR="00A836C9" w:rsidRDefault="00A836C9" w:rsidP="00A836C9">
                            <w:pPr>
                              <w:pStyle w:val="dbHeading2"/>
                              <w:spacing w:before="240" w:line="240" w:lineRule="auto"/>
                              <w:ind w:left="567" w:hanging="709"/>
                              <w:outlineLvl w:val="1"/>
                            </w:pPr>
                            <w:bookmarkStart w:id="213" w:name="_Toc365534918"/>
                            <w:bookmarkStart w:id="214" w:name="_Toc367354462"/>
                            <w:bookmarkStart w:id="215" w:name="_Toc383764131"/>
                            <w:bookmarkStart w:id="216" w:name="_Toc515542430"/>
                            <w:r>
                              <w:t xml:space="preserve">9.1 </w:t>
                            </w:r>
                            <w:r w:rsidRPr="008F5265">
                              <w:t>Adapted</w:t>
                            </w:r>
                            <w:r>
                              <w:t xml:space="preserve"> Principles of the Australian Safety and Quality Framework for Health Care</w:t>
                            </w:r>
                            <w:bookmarkEnd w:id="213"/>
                            <w:bookmarkEnd w:id="214"/>
                            <w:bookmarkEnd w:id="215"/>
                            <w:bookmarkEnd w:id="216"/>
                            <w:r>
                              <w:t xml:space="preserve"> </w:t>
                            </w:r>
                          </w:p>
                          <w:p w14:paraId="5D7053E5" w14:textId="77777777" w:rsidR="00A836C9" w:rsidRDefault="00A836C9" w:rsidP="00A836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48C4F" id="Text Box 264" o:spid="_x0000_s1167" type="#_x0000_t202" style="position:absolute;margin-left:-4.9pt;margin-top:-17.55pt;width:511.65pt;height:106.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" filled="f" stroked="f" strokeweight=".5pt">
                <v:textbox>
                  <w:txbxContent>
                    <w:p w14:paraId="1925E289" w14:textId="77777777" w:rsidR="00A836C9" w:rsidRDefault="00A836C9" w:rsidP="00A836C9">
                      <w:pPr>
                        <w:pStyle w:val="dbHeading2"/>
                        <w:spacing w:before="240" w:line="240" w:lineRule="auto"/>
                        <w:ind w:left="567" w:hanging="709"/>
                        <w:outlineLvl w:val="1"/>
                      </w:pPr>
                      <w:bookmarkStart w:id="217" w:name="_Toc365534918"/>
                      <w:bookmarkStart w:id="218" w:name="_Toc367354462"/>
                      <w:bookmarkStart w:id="219" w:name="_Toc383764131"/>
                      <w:bookmarkStart w:id="220" w:name="_Toc515542430"/>
                      <w:r>
                        <w:t xml:space="preserve">9.1 </w:t>
                      </w:r>
                      <w:r w:rsidRPr="008F5265">
                        <w:t>Adapted</w:t>
                      </w:r>
                      <w:r>
                        <w:t xml:space="preserve"> Principles of the Australian Safety and Quality Framework for Health Care</w:t>
                      </w:r>
                      <w:bookmarkEnd w:id="217"/>
                      <w:bookmarkEnd w:id="218"/>
                      <w:bookmarkEnd w:id="219"/>
                      <w:bookmarkEnd w:id="220"/>
                      <w:r>
                        <w:t xml:space="preserve"> </w:t>
                      </w:r>
                    </w:p>
                    <w:p w14:paraId="5D7053E5" w14:textId="77777777" w:rsidR="00A836C9" w:rsidRDefault="00A836C9" w:rsidP="00A836C9"/>
                  </w:txbxContent>
                </v:textbox>
              </v:shape>
            </w:pict>
          </mc:Fallback>
        </mc:AlternateContent>
      </w:r>
      <w:r w:rsidR="00140492" w:rsidRPr="008F5265">
        <w:br w:type="page"/>
      </w:r>
    </w:p>
    <w:p w14:paraId="56117553" w14:textId="77777777" w:rsidR="00140492" w:rsidRPr="008F5265" w:rsidRDefault="00140492" w:rsidP="00140492">
      <w:pPr>
        <w:pStyle w:val="dbHeading1"/>
        <w:outlineLvl w:val="0"/>
      </w:pPr>
      <w:bookmarkStart w:id="221" w:name="_Toc346789932"/>
      <w:bookmarkStart w:id="222" w:name="_Toc346790009"/>
      <w:bookmarkStart w:id="223" w:name="_Toc367354463"/>
      <w:bookmarkStart w:id="224" w:name="_Toc515542431"/>
      <w:r>
        <w:lastRenderedPageBreak/>
        <w:t>10</w:t>
      </w:r>
      <w:r w:rsidRPr="008F5265">
        <w:t>.  Glossary</w:t>
      </w:r>
      <w:bookmarkEnd w:id="221"/>
      <w:bookmarkEnd w:id="222"/>
      <w:bookmarkEnd w:id="223"/>
      <w:bookmarkEnd w:id="224"/>
    </w:p>
    <w:p w14:paraId="76CECEF6" w14:textId="77777777" w:rsidR="00140492" w:rsidRPr="008F5265" w:rsidRDefault="00140492" w:rsidP="00140492">
      <w:pPr>
        <w:pStyle w:val="dbParagraph1"/>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This table is a glossary of terms used throughout the working arrangements."/>
      </w:tblPr>
      <w:tblGrid>
        <w:gridCol w:w="2919"/>
        <w:gridCol w:w="273"/>
        <w:gridCol w:w="6446"/>
      </w:tblGrid>
      <w:tr w:rsidR="00140492" w:rsidRPr="008F5265" w14:paraId="4F2A1A62" w14:textId="77777777" w:rsidTr="0098781B">
        <w:trPr>
          <w:trHeight w:val="799"/>
        </w:trPr>
        <w:tc>
          <w:tcPr>
            <w:tcW w:w="3097" w:type="dxa"/>
          </w:tcPr>
          <w:p w14:paraId="76E69D17" w14:textId="77777777" w:rsidR="00140492" w:rsidRPr="008F5265" w:rsidRDefault="00140492" w:rsidP="0098781B">
            <w:pPr>
              <w:pStyle w:val="dbParagraph1"/>
              <w:spacing w:before="0"/>
              <w:rPr>
                <w:color w:val="000000" w:themeColor="text1"/>
              </w:rPr>
            </w:pPr>
            <w:r w:rsidRPr="008F5265">
              <w:rPr>
                <w:color w:val="000000" w:themeColor="text1"/>
              </w:rPr>
              <w:t>Accreditation</w:t>
            </w:r>
          </w:p>
        </w:tc>
        <w:tc>
          <w:tcPr>
            <w:tcW w:w="279" w:type="dxa"/>
          </w:tcPr>
          <w:p w14:paraId="08256096" w14:textId="77777777" w:rsidR="00140492" w:rsidRPr="008F5265" w:rsidRDefault="00140492" w:rsidP="0098781B">
            <w:pPr>
              <w:pStyle w:val="dbParagraph1"/>
              <w:spacing w:before="0"/>
            </w:pPr>
          </w:p>
        </w:tc>
        <w:tc>
          <w:tcPr>
            <w:tcW w:w="7046" w:type="dxa"/>
          </w:tcPr>
          <w:p w14:paraId="1CF71D41" w14:textId="77777777" w:rsidR="00140492" w:rsidRPr="008F5265" w:rsidRDefault="00140492" w:rsidP="0098781B">
            <w:pPr>
              <w:pStyle w:val="dbParagraph1"/>
              <w:spacing w:before="0"/>
            </w:pPr>
            <w:r w:rsidRPr="008F5265">
              <w:rPr>
                <w:lang w:val="en"/>
              </w:rPr>
              <w:t>A process in which certification of competency is achieved against a set of pre-defined standards.</w:t>
            </w:r>
          </w:p>
        </w:tc>
      </w:tr>
      <w:tr w:rsidR="00140492" w:rsidRPr="008F5265" w14:paraId="31AE0520" w14:textId="77777777" w:rsidTr="0098781B">
        <w:trPr>
          <w:trHeight w:val="831"/>
        </w:trPr>
        <w:tc>
          <w:tcPr>
            <w:tcW w:w="3097" w:type="dxa"/>
          </w:tcPr>
          <w:p w14:paraId="1D42FE4A" w14:textId="77777777" w:rsidR="00140492" w:rsidRPr="008F5265" w:rsidRDefault="00140492" w:rsidP="0098781B">
            <w:pPr>
              <w:pStyle w:val="dbParagraph1"/>
              <w:spacing w:before="0"/>
              <w:rPr>
                <w:color w:val="000000" w:themeColor="text1"/>
              </w:rPr>
            </w:pPr>
            <w:r w:rsidRPr="008F5265">
              <w:rPr>
                <w:color w:val="000000" w:themeColor="text1"/>
              </w:rPr>
              <w:t>Community Sector Organisation</w:t>
            </w:r>
          </w:p>
        </w:tc>
        <w:tc>
          <w:tcPr>
            <w:tcW w:w="279" w:type="dxa"/>
          </w:tcPr>
          <w:p w14:paraId="2E222ACF" w14:textId="77777777" w:rsidR="00140492" w:rsidRPr="008F5265" w:rsidRDefault="00140492" w:rsidP="0098781B">
            <w:pPr>
              <w:pStyle w:val="dbParagraph1"/>
              <w:spacing w:before="0"/>
            </w:pPr>
          </w:p>
        </w:tc>
        <w:tc>
          <w:tcPr>
            <w:tcW w:w="7046" w:type="dxa"/>
          </w:tcPr>
          <w:p w14:paraId="6FD11D70" w14:textId="77777777" w:rsidR="00140492" w:rsidRPr="008F5265" w:rsidRDefault="00140492" w:rsidP="0098781B">
            <w:pPr>
              <w:spacing w:after="0" w:line="240" w:lineRule="auto"/>
              <w:rPr>
                <w:lang w:eastAsia="en-AU"/>
              </w:rPr>
            </w:pPr>
            <w:r w:rsidRPr="008F5265">
              <w:rPr>
                <w:lang w:eastAsia="en-AU"/>
              </w:rPr>
              <w:t>An organisation within the Community Sector that receives Grant funding to deliver services on the Department’s behalf.</w:t>
            </w:r>
          </w:p>
          <w:p w14:paraId="44635483" w14:textId="77777777" w:rsidR="00140492" w:rsidRPr="008F5265" w:rsidRDefault="00140492" w:rsidP="0098781B">
            <w:pPr>
              <w:pStyle w:val="dbParagraph1"/>
              <w:spacing w:before="0"/>
            </w:pPr>
          </w:p>
        </w:tc>
      </w:tr>
      <w:tr w:rsidR="00140492" w:rsidRPr="008F5265" w14:paraId="1DA9E96B" w14:textId="77777777" w:rsidTr="0098781B">
        <w:trPr>
          <w:trHeight w:val="842"/>
        </w:trPr>
        <w:tc>
          <w:tcPr>
            <w:tcW w:w="3097" w:type="dxa"/>
          </w:tcPr>
          <w:p w14:paraId="7C0766CD" w14:textId="77777777" w:rsidR="00140492" w:rsidRPr="008F5265" w:rsidRDefault="00140492" w:rsidP="0098781B">
            <w:pPr>
              <w:pStyle w:val="dbParagraph1"/>
              <w:spacing w:before="0"/>
              <w:rPr>
                <w:color w:val="000000" w:themeColor="text1"/>
              </w:rPr>
            </w:pPr>
            <w:r w:rsidRPr="008F5265">
              <w:rPr>
                <w:color w:val="000000" w:themeColor="text1"/>
              </w:rPr>
              <w:t>Complaint</w:t>
            </w:r>
          </w:p>
        </w:tc>
        <w:tc>
          <w:tcPr>
            <w:tcW w:w="279" w:type="dxa"/>
          </w:tcPr>
          <w:p w14:paraId="42FFBFEE" w14:textId="77777777" w:rsidR="00140492" w:rsidRPr="008F5265" w:rsidRDefault="00140492" w:rsidP="0098781B">
            <w:pPr>
              <w:pStyle w:val="dbParagraph1"/>
              <w:spacing w:before="0"/>
            </w:pPr>
          </w:p>
        </w:tc>
        <w:tc>
          <w:tcPr>
            <w:tcW w:w="7046" w:type="dxa"/>
          </w:tcPr>
          <w:p w14:paraId="6872F83B" w14:textId="77777777" w:rsidR="00140492" w:rsidRPr="008F5265" w:rsidRDefault="00140492" w:rsidP="0098781B">
            <w:pPr>
              <w:pStyle w:val="dbParagraph1"/>
              <w:spacing w:before="0"/>
            </w:pPr>
            <w:r w:rsidRPr="008F5265">
              <w:rPr>
                <w:lang w:val="en"/>
              </w:rPr>
              <w:t>Any written or verbal expression of dissatisfaction or concern regarding any service provision or support.</w:t>
            </w:r>
          </w:p>
        </w:tc>
      </w:tr>
      <w:tr w:rsidR="00140492" w:rsidRPr="008F5265" w14:paraId="1F35B426" w14:textId="77777777" w:rsidTr="0098781B">
        <w:trPr>
          <w:trHeight w:val="839"/>
        </w:trPr>
        <w:tc>
          <w:tcPr>
            <w:tcW w:w="3097" w:type="dxa"/>
          </w:tcPr>
          <w:p w14:paraId="1A6C7CA0" w14:textId="77777777" w:rsidR="00140492" w:rsidRPr="008F5265" w:rsidRDefault="00140492" w:rsidP="0098781B">
            <w:pPr>
              <w:pStyle w:val="dbParagraph1"/>
              <w:spacing w:before="0"/>
              <w:rPr>
                <w:color w:val="000000" w:themeColor="text1"/>
              </w:rPr>
            </w:pPr>
            <w:r w:rsidRPr="008F5265">
              <w:rPr>
                <w:color w:val="000000" w:themeColor="text1"/>
              </w:rPr>
              <w:t>Compliance</w:t>
            </w:r>
          </w:p>
        </w:tc>
        <w:tc>
          <w:tcPr>
            <w:tcW w:w="279" w:type="dxa"/>
          </w:tcPr>
          <w:p w14:paraId="4EF5B5EE" w14:textId="77777777" w:rsidR="00140492" w:rsidRPr="008F5265" w:rsidRDefault="00140492" w:rsidP="0098781B">
            <w:pPr>
              <w:pStyle w:val="dbParagraph1"/>
              <w:spacing w:before="0"/>
            </w:pPr>
          </w:p>
        </w:tc>
        <w:tc>
          <w:tcPr>
            <w:tcW w:w="7046" w:type="dxa"/>
          </w:tcPr>
          <w:p w14:paraId="435140F4" w14:textId="77777777" w:rsidR="00140492" w:rsidRPr="008F5265" w:rsidRDefault="00140492" w:rsidP="0098781B">
            <w:pPr>
              <w:pStyle w:val="dbParagraph1"/>
              <w:spacing w:before="0"/>
            </w:pPr>
            <w:r w:rsidRPr="008F5265">
              <w:t xml:space="preserve">Defined as conforming </w:t>
            </w:r>
            <w:r w:rsidRPr="008F5265">
              <w:rPr>
                <w:lang w:val="en"/>
              </w:rPr>
              <w:t xml:space="preserve">to a specification or policy, standard or law that has been clearly defined.  </w:t>
            </w:r>
          </w:p>
        </w:tc>
      </w:tr>
      <w:tr w:rsidR="00140492" w:rsidRPr="008F5265" w14:paraId="1EA880B8" w14:textId="77777777" w:rsidTr="0098781B">
        <w:trPr>
          <w:trHeight w:val="557"/>
        </w:trPr>
        <w:tc>
          <w:tcPr>
            <w:tcW w:w="3097" w:type="dxa"/>
          </w:tcPr>
          <w:p w14:paraId="6A4CD1AC" w14:textId="77777777" w:rsidR="00140492" w:rsidRPr="008F5265" w:rsidRDefault="00140492" w:rsidP="0098781B">
            <w:pPr>
              <w:pStyle w:val="dbParagraph1"/>
              <w:spacing w:before="0"/>
              <w:rPr>
                <w:color w:val="000000" w:themeColor="text1"/>
              </w:rPr>
            </w:pPr>
            <w:r w:rsidRPr="008F5265">
              <w:rPr>
                <w:color w:val="000000" w:themeColor="text1"/>
              </w:rPr>
              <w:t>Compliment</w:t>
            </w:r>
          </w:p>
        </w:tc>
        <w:tc>
          <w:tcPr>
            <w:tcW w:w="279" w:type="dxa"/>
          </w:tcPr>
          <w:p w14:paraId="20149259" w14:textId="77777777" w:rsidR="00140492" w:rsidRPr="008F5265" w:rsidRDefault="00140492" w:rsidP="0098781B">
            <w:pPr>
              <w:pStyle w:val="dbParagraph1"/>
              <w:spacing w:before="0"/>
            </w:pPr>
          </w:p>
        </w:tc>
        <w:tc>
          <w:tcPr>
            <w:tcW w:w="7046" w:type="dxa"/>
          </w:tcPr>
          <w:p w14:paraId="503F1229" w14:textId="77777777" w:rsidR="00140492" w:rsidRPr="008F5265" w:rsidRDefault="00140492" w:rsidP="0098781B">
            <w:pPr>
              <w:pStyle w:val="dbParagraph1"/>
              <w:spacing w:before="0"/>
            </w:pPr>
            <w:r w:rsidRPr="008F5265">
              <w:t>An expression or implication of praise.</w:t>
            </w:r>
          </w:p>
        </w:tc>
      </w:tr>
      <w:tr w:rsidR="00140492" w:rsidRPr="008F5265" w14:paraId="6FA73BF7" w14:textId="77777777" w:rsidTr="0098781B">
        <w:trPr>
          <w:trHeight w:val="1730"/>
        </w:trPr>
        <w:tc>
          <w:tcPr>
            <w:tcW w:w="3097" w:type="dxa"/>
          </w:tcPr>
          <w:p w14:paraId="415ED3CF" w14:textId="77777777" w:rsidR="00140492" w:rsidRPr="008F5265" w:rsidRDefault="00140492" w:rsidP="0098781B">
            <w:pPr>
              <w:pStyle w:val="dbParagraph1"/>
              <w:spacing w:before="0"/>
              <w:rPr>
                <w:color w:val="000000" w:themeColor="text1"/>
              </w:rPr>
            </w:pPr>
            <w:r w:rsidRPr="008F5265">
              <w:rPr>
                <w:color w:val="000000" w:themeColor="text1"/>
              </w:rPr>
              <w:t>Consumer</w:t>
            </w:r>
          </w:p>
        </w:tc>
        <w:tc>
          <w:tcPr>
            <w:tcW w:w="279" w:type="dxa"/>
          </w:tcPr>
          <w:p w14:paraId="6DF0722E" w14:textId="77777777" w:rsidR="00140492" w:rsidRPr="008F5265" w:rsidRDefault="00140492" w:rsidP="0098781B">
            <w:pPr>
              <w:pStyle w:val="dbParagraph1"/>
              <w:spacing w:before="0"/>
            </w:pPr>
          </w:p>
        </w:tc>
        <w:tc>
          <w:tcPr>
            <w:tcW w:w="7046" w:type="dxa"/>
          </w:tcPr>
          <w:p w14:paraId="3C594194" w14:textId="77777777" w:rsidR="00140492" w:rsidRPr="008F5265" w:rsidRDefault="00140492" w:rsidP="0098781B">
            <w:pPr>
              <w:spacing w:after="0" w:line="240" w:lineRule="auto"/>
              <w:rPr>
                <w:lang w:eastAsia="en-AU"/>
              </w:rPr>
            </w:pPr>
            <w:r w:rsidRPr="008F5265">
              <w:rPr>
                <w:lang w:eastAsia="en-AU"/>
              </w:rPr>
              <w:t>A generic term for an individual or group of individuals that is the recipient of a service, activity or initiative delivered under a Funding Agreement.</w:t>
            </w:r>
          </w:p>
          <w:p w14:paraId="47358FC6" w14:textId="77777777" w:rsidR="00140492" w:rsidRPr="008F5265" w:rsidRDefault="00140492" w:rsidP="0098781B">
            <w:pPr>
              <w:pStyle w:val="dbParagraph1"/>
              <w:spacing w:before="0"/>
              <w:rPr>
                <w:rFonts w:eastAsia="Times New Roman"/>
                <w:lang w:eastAsia="en-AU"/>
              </w:rPr>
            </w:pPr>
          </w:p>
          <w:p w14:paraId="6CD983EE" w14:textId="77777777" w:rsidR="00140492" w:rsidRPr="008F5265" w:rsidRDefault="00140492" w:rsidP="0098781B">
            <w:pPr>
              <w:pStyle w:val="dbParagraph1"/>
              <w:spacing w:before="0"/>
            </w:pPr>
            <w:r w:rsidRPr="008F5265">
              <w:rPr>
                <w:rFonts w:eastAsia="Times New Roman"/>
                <w:lang w:eastAsia="en-AU"/>
              </w:rPr>
              <w:t>Consumers are sometimes also referred to as clients, service users, service recipients or patients across particular Service Groups within the Department.</w:t>
            </w:r>
          </w:p>
        </w:tc>
      </w:tr>
      <w:tr w:rsidR="00140492" w:rsidRPr="008F5265" w14:paraId="0761FA69" w14:textId="77777777" w:rsidTr="0098781B">
        <w:trPr>
          <w:trHeight w:val="1138"/>
        </w:trPr>
        <w:tc>
          <w:tcPr>
            <w:tcW w:w="3097" w:type="dxa"/>
          </w:tcPr>
          <w:p w14:paraId="7DB47254" w14:textId="77777777" w:rsidR="00140492" w:rsidRPr="008F5265" w:rsidRDefault="00140492" w:rsidP="0098781B">
            <w:pPr>
              <w:pStyle w:val="dbParagraph1"/>
              <w:spacing w:before="0"/>
              <w:rPr>
                <w:color w:val="000000" w:themeColor="text1"/>
              </w:rPr>
            </w:pPr>
            <w:r w:rsidRPr="008F5265">
              <w:rPr>
                <w:color w:val="000000" w:themeColor="text1"/>
              </w:rPr>
              <w:t>Continuous Improvement</w:t>
            </w:r>
          </w:p>
        </w:tc>
        <w:tc>
          <w:tcPr>
            <w:tcW w:w="279" w:type="dxa"/>
          </w:tcPr>
          <w:p w14:paraId="0E930D9C" w14:textId="77777777" w:rsidR="00140492" w:rsidRPr="008F5265" w:rsidRDefault="00140492" w:rsidP="0098781B">
            <w:pPr>
              <w:pStyle w:val="dbParagraph1"/>
              <w:spacing w:before="0"/>
            </w:pPr>
          </w:p>
        </w:tc>
        <w:tc>
          <w:tcPr>
            <w:tcW w:w="7046" w:type="dxa"/>
          </w:tcPr>
          <w:p w14:paraId="3A7DCE59" w14:textId="77777777" w:rsidR="00140492" w:rsidRPr="008F5265" w:rsidRDefault="00140492" w:rsidP="0098781B">
            <w:pPr>
              <w:pStyle w:val="dbParagraph1"/>
              <w:spacing w:before="0"/>
            </w:pPr>
            <w:r w:rsidRPr="008F5265">
              <w:t>An ongoing approach to monitoring and enhancing services delivered to consumers.  It requires that an organisation’s processes and activities are analysed, measured, improved and evaluated on an ongoing basis.</w:t>
            </w:r>
          </w:p>
        </w:tc>
      </w:tr>
      <w:tr w:rsidR="00140492" w:rsidRPr="008F5265" w14:paraId="26D4F36E" w14:textId="77777777" w:rsidTr="0098781B">
        <w:trPr>
          <w:trHeight w:val="569"/>
        </w:trPr>
        <w:tc>
          <w:tcPr>
            <w:tcW w:w="3097" w:type="dxa"/>
          </w:tcPr>
          <w:p w14:paraId="54D04BF6" w14:textId="77777777" w:rsidR="00140492" w:rsidRPr="008F5265" w:rsidRDefault="00140492" w:rsidP="0098781B">
            <w:pPr>
              <w:pStyle w:val="dbParagraph1"/>
              <w:spacing w:before="0"/>
              <w:rPr>
                <w:color w:val="000000" w:themeColor="text1"/>
              </w:rPr>
            </w:pPr>
            <w:r>
              <w:rPr>
                <w:color w:val="000000" w:themeColor="text1"/>
              </w:rPr>
              <w:t>Departmental Groups</w:t>
            </w:r>
          </w:p>
        </w:tc>
        <w:tc>
          <w:tcPr>
            <w:tcW w:w="279" w:type="dxa"/>
          </w:tcPr>
          <w:p w14:paraId="55FEF096" w14:textId="77777777" w:rsidR="00140492" w:rsidRPr="008F5265" w:rsidRDefault="00140492" w:rsidP="0098781B">
            <w:pPr>
              <w:pStyle w:val="dbParagraph1"/>
              <w:spacing w:before="0"/>
            </w:pPr>
          </w:p>
        </w:tc>
        <w:tc>
          <w:tcPr>
            <w:tcW w:w="7046" w:type="dxa"/>
          </w:tcPr>
          <w:p w14:paraId="30608AA0" w14:textId="77777777" w:rsidR="00140492" w:rsidRPr="00402057" w:rsidRDefault="00140492" w:rsidP="0098781B">
            <w:pPr>
              <w:pStyle w:val="dbParagraph1"/>
              <w:spacing w:before="0"/>
              <w:rPr>
                <w:lang w:val="en"/>
              </w:rPr>
            </w:pPr>
            <w:r w:rsidRPr="00402057">
              <w:rPr>
                <w:lang w:val="en"/>
              </w:rPr>
              <w:t xml:space="preserve">Are responsible for the provision of support for policy, planning, funding performance monitoring and improvements across the service groups; interface with government. </w:t>
            </w:r>
            <w:r>
              <w:rPr>
                <w:lang w:val="en"/>
              </w:rPr>
              <w:t xml:space="preserve"> </w:t>
            </w:r>
            <w:r w:rsidRPr="00402057">
              <w:rPr>
                <w:lang w:val="en"/>
              </w:rPr>
              <w:t>The DHHS Departmental Groups comprise Strategic Control, Workforce and Regulation and System Purchasing and Performance.</w:t>
            </w:r>
          </w:p>
          <w:p w14:paraId="02B2F7B1" w14:textId="77777777" w:rsidR="00140492" w:rsidRPr="008F5265" w:rsidRDefault="00140492" w:rsidP="0098781B">
            <w:pPr>
              <w:pStyle w:val="dbParagraph1"/>
              <w:spacing w:before="0"/>
            </w:pPr>
          </w:p>
        </w:tc>
      </w:tr>
      <w:tr w:rsidR="00140492" w:rsidRPr="008F5265" w14:paraId="6E2E0DF4" w14:textId="77777777" w:rsidTr="0098781B">
        <w:trPr>
          <w:trHeight w:val="569"/>
        </w:trPr>
        <w:tc>
          <w:tcPr>
            <w:tcW w:w="3097" w:type="dxa"/>
          </w:tcPr>
          <w:p w14:paraId="528B8A4B" w14:textId="77777777" w:rsidR="00140492" w:rsidRPr="008F5265" w:rsidRDefault="00140492" w:rsidP="0098781B">
            <w:pPr>
              <w:pStyle w:val="dbParagraph1"/>
              <w:spacing w:before="0"/>
              <w:rPr>
                <w:color w:val="000000" w:themeColor="text1"/>
              </w:rPr>
            </w:pPr>
            <w:r w:rsidRPr="008F5265">
              <w:rPr>
                <w:color w:val="000000" w:themeColor="text1"/>
              </w:rPr>
              <w:t>DHHS</w:t>
            </w:r>
          </w:p>
        </w:tc>
        <w:tc>
          <w:tcPr>
            <w:tcW w:w="279" w:type="dxa"/>
          </w:tcPr>
          <w:p w14:paraId="4E454D17" w14:textId="77777777" w:rsidR="00140492" w:rsidRPr="008F5265" w:rsidRDefault="00140492" w:rsidP="0098781B">
            <w:pPr>
              <w:pStyle w:val="dbParagraph1"/>
              <w:spacing w:before="0"/>
            </w:pPr>
          </w:p>
        </w:tc>
        <w:tc>
          <w:tcPr>
            <w:tcW w:w="7046" w:type="dxa"/>
          </w:tcPr>
          <w:p w14:paraId="53AB5022" w14:textId="77777777" w:rsidR="00140492" w:rsidRPr="008F5265" w:rsidRDefault="00140492" w:rsidP="0098781B">
            <w:pPr>
              <w:pStyle w:val="dbParagraph1"/>
              <w:spacing w:before="0"/>
            </w:pPr>
            <w:r w:rsidRPr="008F5265">
              <w:t>The Departme</w:t>
            </w:r>
            <w:r>
              <w:t>nt of Health and Human Services</w:t>
            </w:r>
          </w:p>
        </w:tc>
      </w:tr>
      <w:tr w:rsidR="00140492" w:rsidRPr="008F5265" w14:paraId="0C532E66" w14:textId="77777777" w:rsidTr="0098781B">
        <w:trPr>
          <w:trHeight w:val="569"/>
        </w:trPr>
        <w:tc>
          <w:tcPr>
            <w:tcW w:w="3097" w:type="dxa"/>
          </w:tcPr>
          <w:p w14:paraId="77DA2F2A" w14:textId="77777777" w:rsidR="00140492" w:rsidRPr="008F5265" w:rsidRDefault="00140492" w:rsidP="0098781B">
            <w:pPr>
              <w:pStyle w:val="dbParagraph1"/>
              <w:spacing w:before="0"/>
              <w:rPr>
                <w:color w:val="000000" w:themeColor="text1"/>
              </w:rPr>
            </w:pPr>
            <w:r w:rsidRPr="008F5265">
              <w:rPr>
                <w:color w:val="000000" w:themeColor="text1"/>
              </w:rPr>
              <w:t>DPAC</w:t>
            </w:r>
          </w:p>
        </w:tc>
        <w:tc>
          <w:tcPr>
            <w:tcW w:w="279" w:type="dxa"/>
          </w:tcPr>
          <w:p w14:paraId="08506342" w14:textId="77777777" w:rsidR="00140492" w:rsidRPr="008F5265" w:rsidRDefault="00140492" w:rsidP="0098781B">
            <w:pPr>
              <w:pStyle w:val="dbParagraph1"/>
              <w:spacing w:before="0"/>
            </w:pPr>
          </w:p>
        </w:tc>
        <w:tc>
          <w:tcPr>
            <w:tcW w:w="7046" w:type="dxa"/>
          </w:tcPr>
          <w:p w14:paraId="0EFC9E57" w14:textId="77777777" w:rsidR="00140492" w:rsidRPr="008F5265" w:rsidRDefault="00140492" w:rsidP="0098781B">
            <w:pPr>
              <w:pStyle w:val="dbParagraph1"/>
              <w:spacing w:before="0"/>
            </w:pPr>
            <w:r w:rsidRPr="008F5265">
              <w:t>The Department of Premier and Cabinet</w:t>
            </w:r>
          </w:p>
        </w:tc>
      </w:tr>
      <w:tr w:rsidR="00140492" w:rsidRPr="008F5265" w14:paraId="32576864" w14:textId="77777777" w:rsidTr="0098781B">
        <w:trPr>
          <w:trHeight w:val="2317"/>
        </w:trPr>
        <w:tc>
          <w:tcPr>
            <w:tcW w:w="3097" w:type="dxa"/>
          </w:tcPr>
          <w:p w14:paraId="6E27BAC5" w14:textId="77777777" w:rsidR="00140492" w:rsidRPr="008F5265" w:rsidRDefault="00140492" w:rsidP="0098781B">
            <w:pPr>
              <w:pStyle w:val="dbParagraph1"/>
              <w:spacing w:before="0"/>
              <w:rPr>
                <w:color w:val="000000" w:themeColor="text1"/>
              </w:rPr>
            </w:pPr>
            <w:r w:rsidRPr="008F5265">
              <w:rPr>
                <w:color w:val="000000" w:themeColor="text1"/>
              </w:rPr>
              <w:t>Funding Agreement</w:t>
            </w:r>
          </w:p>
        </w:tc>
        <w:tc>
          <w:tcPr>
            <w:tcW w:w="279" w:type="dxa"/>
          </w:tcPr>
          <w:p w14:paraId="05350EDB" w14:textId="77777777" w:rsidR="00140492" w:rsidRPr="008F5265" w:rsidRDefault="00140492" w:rsidP="0098781B">
            <w:pPr>
              <w:pStyle w:val="dbParagraph1"/>
              <w:spacing w:before="0"/>
            </w:pPr>
          </w:p>
        </w:tc>
        <w:tc>
          <w:tcPr>
            <w:tcW w:w="7046" w:type="dxa"/>
          </w:tcPr>
          <w:p w14:paraId="5F87A1A0" w14:textId="77777777" w:rsidR="00140492" w:rsidRPr="008F5265" w:rsidRDefault="00140492" w:rsidP="0098781B">
            <w:pPr>
              <w:spacing w:after="0" w:line="240" w:lineRule="auto"/>
              <w:rPr>
                <w:lang w:eastAsia="en-AU"/>
              </w:rPr>
            </w:pPr>
            <w:r w:rsidRPr="008F5265">
              <w:rPr>
                <w:lang w:eastAsia="en-AU"/>
              </w:rPr>
              <w:t>A legally enforceable written agreement between DHHS and a CSO that sets out the terms and conditions regarding the establishment, management and acquittal of Grants.</w:t>
            </w:r>
          </w:p>
          <w:p w14:paraId="71506E8F" w14:textId="77777777" w:rsidR="00140492" w:rsidRPr="008F5265" w:rsidRDefault="00140492" w:rsidP="0098781B">
            <w:pPr>
              <w:spacing w:before="60" w:after="60" w:line="240" w:lineRule="auto"/>
              <w:rPr>
                <w:lang w:eastAsia="en-AU"/>
              </w:rPr>
            </w:pPr>
          </w:p>
          <w:p w14:paraId="35AE5252" w14:textId="77777777" w:rsidR="00140492" w:rsidRPr="002E36FD" w:rsidRDefault="00140492" w:rsidP="0098781B">
            <w:pPr>
              <w:spacing w:before="60" w:after="60" w:line="240" w:lineRule="auto"/>
              <w:rPr>
                <w:lang w:eastAsia="en-AU"/>
              </w:rPr>
            </w:pPr>
            <w:r w:rsidRPr="008F5265">
              <w:rPr>
                <w:lang w:eastAsia="en-AU"/>
              </w:rPr>
              <w:t xml:space="preserve">The Funding Agreement includes </w:t>
            </w:r>
            <w:r w:rsidRPr="008F5265">
              <w:rPr>
                <w:rFonts w:cs="Arial"/>
                <w:lang w:eastAsia="en-AU"/>
              </w:rPr>
              <w:t>all of its clauses, schedules, appendices, annexures and attachments and includes any variation, Deed of Variation, or replacement of any of it.</w:t>
            </w:r>
          </w:p>
          <w:p w14:paraId="7B98DCB1" w14:textId="77777777" w:rsidR="00140492" w:rsidRPr="008F5265" w:rsidRDefault="00140492" w:rsidP="0098781B">
            <w:pPr>
              <w:pStyle w:val="dbParagraph1"/>
              <w:spacing w:before="0"/>
            </w:pPr>
          </w:p>
        </w:tc>
      </w:tr>
      <w:tr w:rsidR="00140492" w:rsidRPr="008F5265" w14:paraId="17286A10" w14:textId="77777777" w:rsidTr="0098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9"/>
        </w:trPr>
        <w:tc>
          <w:tcPr>
            <w:tcW w:w="3097" w:type="dxa"/>
            <w:tcBorders>
              <w:top w:val="nil"/>
              <w:left w:val="nil"/>
              <w:bottom w:val="nil"/>
              <w:right w:val="nil"/>
            </w:tcBorders>
          </w:tcPr>
          <w:p w14:paraId="5E4C81FE" w14:textId="77777777" w:rsidR="00140492" w:rsidRPr="008F5265" w:rsidRDefault="00140492" w:rsidP="0098781B">
            <w:pPr>
              <w:pStyle w:val="dbParagraph1"/>
              <w:spacing w:before="0"/>
              <w:rPr>
                <w:color w:val="000000" w:themeColor="text1"/>
              </w:rPr>
            </w:pPr>
            <w:r w:rsidRPr="008F5265">
              <w:rPr>
                <w:color w:val="000000" w:themeColor="text1"/>
              </w:rPr>
              <w:t>Funding Agreement Manager</w:t>
            </w:r>
          </w:p>
        </w:tc>
        <w:tc>
          <w:tcPr>
            <w:tcW w:w="279" w:type="dxa"/>
            <w:tcBorders>
              <w:top w:val="nil"/>
              <w:left w:val="nil"/>
              <w:bottom w:val="nil"/>
              <w:right w:val="nil"/>
            </w:tcBorders>
          </w:tcPr>
          <w:p w14:paraId="3823D9EC" w14:textId="77777777" w:rsidR="00140492" w:rsidRPr="008F5265" w:rsidRDefault="00140492" w:rsidP="0098781B">
            <w:pPr>
              <w:pStyle w:val="dbParagraph1"/>
              <w:spacing w:before="0"/>
            </w:pPr>
          </w:p>
        </w:tc>
        <w:tc>
          <w:tcPr>
            <w:tcW w:w="7046" w:type="dxa"/>
            <w:tcBorders>
              <w:top w:val="nil"/>
              <w:left w:val="nil"/>
              <w:bottom w:val="nil"/>
              <w:right w:val="nil"/>
            </w:tcBorders>
          </w:tcPr>
          <w:p w14:paraId="526BF4BF" w14:textId="77777777" w:rsidR="00140492" w:rsidRPr="008F5265" w:rsidRDefault="00140492" w:rsidP="0098781B">
            <w:pPr>
              <w:pStyle w:val="dbParagraph1"/>
              <w:spacing w:before="0"/>
              <w:rPr>
                <w:color w:val="1F497D"/>
              </w:rPr>
            </w:pPr>
            <w:r w:rsidRPr="008F5265">
              <w:t>DHHS officers responsible for managing Funding Agreements and overseeing performance against those Funding Agreements.</w:t>
            </w:r>
            <w:r w:rsidRPr="008F5265">
              <w:rPr>
                <w:color w:val="1F497D"/>
              </w:rPr>
              <w:t xml:space="preserve">  </w:t>
            </w:r>
          </w:p>
          <w:p w14:paraId="12991E34" w14:textId="77777777" w:rsidR="00140492" w:rsidRPr="008F5265" w:rsidRDefault="00140492" w:rsidP="0098781B">
            <w:pPr>
              <w:pStyle w:val="dbParagraph1"/>
              <w:spacing w:before="0"/>
            </w:pPr>
          </w:p>
        </w:tc>
      </w:tr>
      <w:tr w:rsidR="00140492" w:rsidRPr="008F5265" w14:paraId="0BB5C4FF" w14:textId="77777777" w:rsidTr="0098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72"/>
        </w:trPr>
        <w:tc>
          <w:tcPr>
            <w:tcW w:w="3097" w:type="dxa"/>
            <w:tcBorders>
              <w:top w:val="nil"/>
              <w:left w:val="nil"/>
              <w:bottom w:val="nil"/>
              <w:right w:val="nil"/>
            </w:tcBorders>
          </w:tcPr>
          <w:p w14:paraId="0479B1FF" w14:textId="77777777" w:rsidR="00140492" w:rsidRPr="008F5265" w:rsidRDefault="00140492" w:rsidP="0098781B">
            <w:pPr>
              <w:pStyle w:val="dbParagraph1"/>
              <w:spacing w:before="0"/>
              <w:rPr>
                <w:color w:val="000000" w:themeColor="text1"/>
              </w:rPr>
            </w:pPr>
            <w:r w:rsidRPr="008F5265">
              <w:rPr>
                <w:color w:val="000000" w:themeColor="text1"/>
              </w:rPr>
              <w:lastRenderedPageBreak/>
              <w:t>Incident (Consumer related)</w:t>
            </w:r>
          </w:p>
        </w:tc>
        <w:tc>
          <w:tcPr>
            <w:tcW w:w="279" w:type="dxa"/>
            <w:tcBorders>
              <w:top w:val="nil"/>
              <w:left w:val="nil"/>
              <w:bottom w:val="nil"/>
              <w:right w:val="nil"/>
            </w:tcBorders>
          </w:tcPr>
          <w:p w14:paraId="4BAE305E" w14:textId="77777777" w:rsidR="00140492" w:rsidRPr="008F5265" w:rsidRDefault="00140492" w:rsidP="0098781B">
            <w:pPr>
              <w:pStyle w:val="dbParagraph1"/>
              <w:spacing w:before="0"/>
            </w:pPr>
          </w:p>
        </w:tc>
        <w:tc>
          <w:tcPr>
            <w:tcW w:w="7046" w:type="dxa"/>
            <w:tcBorders>
              <w:top w:val="nil"/>
              <w:left w:val="nil"/>
              <w:bottom w:val="nil"/>
              <w:right w:val="nil"/>
            </w:tcBorders>
          </w:tcPr>
          <w:p w14:paraId="748270D8" w14:textId="77777777" w:rsidR="00140492" w:rsidRPr="008F5265" w:rsidRDefault="00140492" w:rsidP="0098781B">
            <w:pPr>
              <w:pStyle w:val="dbParagraph1"/>
              <w:spacing w:before="0"/>
            </w:pPr>
            <w:r w:rsidRPr="008F5265">
              <w:t>An event or circumstance that leads to harm, loss and / or damage resulting from, or impacting upon, service provision to consumers.</w:t>
            </w:r>
          </w:p>
          <w:p w14:paraId="4B30017C" w14:textId="77777777" w:rsidR="00140492" w:rsidRPr="008F5265" w:rsidRDefault="00140492" w:rsidP="0098781B">
            <w:pPr>
              <w:pStyle w:val="dbParagraph1"/>
              <w:spacing w:before="0"/>
            </w:pPr>
            <w:r w:rsidRPr="008F5265">
              <w:t xml:space="preserve">Also refer to the </w:t>
            </w:r>
            <w:hyperlink r:id="rId46" w:history="1">
              <w:r w:rsidRPr="00062241">
                <w:rPr>
                  <w:rStyle w:val="Hyperlink"/>
                  <w:i/>
                </w:rPr>
                <w:t>Consumer Related Serious Incident Reporting Policy for Tasmania’s DHHS Funded Community Sector</w:t>
              </w:r>
              <w:r w:rsidRPr="00062241">
                <w:rPr>
                  <w:rStyle w:val="Hyperlink"/>
                </w:rPr>
                <w:t>.</w:t>
              </w:r>
            </w:hyperlink>
          </w:p>
        </w:tc>
      </w:tr>
      <w:tr w:rsidR="00140492" w:rsidRPr="008F5265" w14:paraId="28DAB214" w14:textId="77777777" w:rsidTr="00987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20"/>
        </w:trPr>
        <w:tc>
          <w:tcPr>
            <w:tcW w:w="3097" w:type="dxa"/>
            <w:tcBorders>
              <w:top w:val="nil"/>
              <w:left w:val="nil"/>
              <w:bottom w:val="nil"/>
              <w:right w:val="nil"/>
            </w:tcBorders>
          </w:tcPr>
          <w:p w14:paraId="57532109" w14:textId="77777777" w:rsidR="00140492" w:rsidRPr="008F5265" w:rsidRDefault="00140492" w:rsidP="0098781B">
            <w:pPr>
              <w:pStyle w:val="dbParagraph1"/>
              <w:spacing w:before="0"/>
              <w:rPr>
                <w:color w:val="000000" w:themeColor="text1"/>
              </w:rPr>
            </w:pPr>
            <w:r w:rsidRPr="008F5265">
              <w:br w:type="page"/>
            </w:r>
            <w:r w:rsidRPr="008F5265">
              <w:rPr>
                <w:color w:val="000000" w:themeColor="text1"/>
              </w:rPr>
              <w:t>Quality</w:t>
            </w:r>
          </w:p>
        </w:tc>
        <w:tc>
          <w:tcPr>
            <w:tcW w:w="279" w:type="dxa"/>
            <w:tcBorders>
              <w:top w:val="nil"/>
              <w:left w:val="nil"/>
              <w:bottom w:val="nil"/>
              <w:right w:val="nil"/>
            </w:tcBorders>
          </w:tcPr>
          <w:p w14:paraId="2B272B2A" w14:textId="77777777" w:rsidR="00140492" w:rsidRPr="008F5265" w:rsidRDefault="00140492" w:rsidP="0098781B">
            <w:pPr>
              <w:pStyle w:val="dbParagraph1"/>
              <w:spacing w:before="0"/>
            </w:pPr>
          </w:p>
        </w:tc>
        <w:tc>
          <w:tcPr>
            <w:tcW w:w="7046" w:type="dxa"/>
            <w:tcBorders>
              <w:top w:val="nil"/>
              <w:left w:val="nil"/>
              <w:bottom w:val="nil"/>
              <w:right w:val="nil"/>
            </w:tcBorders>
          </w:tcPr>
          <w:p w14:paraId="18AFBC62" w14:textId="77777777" w:rsidR="00140492" w:rsidRPr="008F5265" w:rsidRDefault="00140492" w:rsidP="0098781B">
            <w:pPr>
              <w:pStyle w:val="dbParagraph1"/>
              <w:spacing w:before="0"/>
            </w:pPr>
            <w:r w:rsidRPr="008F5265">
              <w:t>Meeting and exceeding the needs and expectations of consumers and stakeholders.</w:t>
            </w:r>
          </w:p>
        </w:tc>
      </w:tr>
      <w:tr w:rsidR="00140492" w:rsidRPr="008F5265" w14:paraId="4CEFF0C9" w14:textId="77777777" w:rsidTr="0098781B">
        <w:trPr>
          <w:trHeight w:val="846"/>
        </w:trPr>
        <w:tc>
          <w:tcPr>
            <w:tcW w:w="3097" w:type="dxa"/>
          </w:tcPr>
          <w:p w14:paraId="68EE5EC3" w14:textId="77777777" w:rsidR="00140492" w:rsidRPr="008F5265" w:rsidRDefault="00140492" w:rsidP="0098781B">
            <w:pPr>
              <w:pStyle w:val="dbParagraph1"/>
              <w:spacing w:before="0"/>
              <w:rPr>
                <w:color w:val="000000" w:themeColor="text1"/>
              </w:rPr>
            </w:pPr>
            <w:r w:rsidRPr="008F5265">
              <w:t>Review</w:t>
            </w:r>
          </w:p>
        </w:tc>
        <w:tc>
          <w:tcPr>
            <w:tcW w:w="279" w:type="dxa"/>
          </w:tcPr>
          <w:p w14:paraId="1BB65335" w14:textId="77777777" w:rsidR="00140492" w:rsidRPr="008F5265" w:rsidRDefault="00140492" w:rsidP="0098781B">
            <w:pPr>
              <w:pStyle w:val="dbParagraph1"/>
              <w:spacing w:before="0"/>
            </w:pPr>
          </w:p>
        </w:tc>
        <w:tc>
          <w:tcPr>
            <w:tcW w:w="7046" w:type="dxa"/>
          </w:tcPr>
          <w:p w14:paraId="3CA2CF1A" w14:textId="77777777" w:rsidR="00140492" w:rsidRPr="008F5265" w:rsidRDefault="00140492" w:rsidP="0098781B">
            <w:pPr>
              <w:pStyle w:val="dbParagraph1"/>
              <w:spacing w:before="0"/>
            </w:pPr>
            <w:r w:rsidRPr="008F5265">
              <w:t>A process of evaluating an organisation’s systems and process</w:t>
            </w:r>
            <w:r>
              <w:t>es</w:t>
            </w:r>
            <w:r w:rsidRPr="008F5265">
              <w:t>, along with the experiences of stakeholders.</w:t>
            </w:r>
          </w:p>
        </w:tc>
      </w:tr>
      <w:tr w:rsidR="00140492" w:rsidRPr="008F5265" w14:paraId="3BC3A7EB" w14:textId="77777777" w:rsidTr="0098781B">
        <w:trPr>
          <w:trHeight w:val="993"/>
        </w:trPr>
        <w:tc>
          <w:tcPr>
            <w:tcW w:w="3097" w:type="dxa"/>
          </w:tcPr>
          <w:p w14:paraId="2BF52EC8" w14:textId="77777777" w:rsidR="00140492" w:rsidRPr="008F5265" w:rsidRDefault="00140492" w:rsidP="0098781B">
            <w:pPr>
              <w:pStyle w:val="dbParagraph1"/>
              <w:spacing w:before="0"/>
              <w:rPr>
                <w:color w:val="000000" w:themeColor="text1"/>
              </w:rPr>
            </w:pPr>
            <w:r w:rsidRPr="008F5265">
              <w:rPr>
                <w:color w:val="000000" w:themeColor="text1"/>
              </w:rPr>
              <w:t>Service Group</w:t>
            </w:r>
          </w:p>
        </w:tc>
        <w:tc>
          <w:tcPr>
            <w:tcW w:w="279" w:type="dxa"/>
          </w:tcPr>
          <w:p w14:paraId="78106760" w14:textId="77777777" w:rsidR="00140492" w:rsidRPr="008F5265" w:rsidRDefault="00140492" w:rsidP="0098781B">
            <w:pPr>
              <w:pStyle w:val="dbParagraph1"/>
              <w:spacing w:before="0"/>
            </w:pPr>
          </w:p>
        </w:tc>
        <w:tc>
          <w:tcPr>
            <w:tcW w:w="7046" w:type="dxa"/>
          </w:tcPr>
          <w:p w14:paraId="285ABAF9" w14:textId="77777777" w:rsidR="00140492" w:rsidRPr="008F5265" w:rsidRDefault="00140492" w:rsidP="0098781B">
            <w:pPr>
              <w:pStyle w:val="dbParagraph1"/>
              <w:spacing w:before="0"/>
            </w:pPr>
            <w:r w:rsidRPr="008F5265">
              <w:t xml:space="preserve">Service Groups deliver services to the public.  The DHHS Service Groups include Ambulance Tasmania, Children and Youth Services, Disability, Housing and Community Services and Population Health.   </w:t>
            </w:r>
          </w:p>
        </w:tc>
      </w:tr>
      <w:tr w:rsidR="00140492" w:rsidRPr="008F5265" w14:paraId="707EC860" w14:textId="77777777" w:rsidTr="0098781B">
        <w:trPr>
          <w:trHeight w:val="846"/>
        </w:trPr>
        <w:tc>
          <w:tcPr>
            <w:tcW w:w="3097" w:type="dxa"/>
          </w:tcPr>
          <w:p w14:paraId="5C0DA475" w14:textId="77777777" w:rsidR="00140492" w:rsidRPr="008F5265" w:rsidRDefault="00140492" w:rsidP="0098781B">
            <w:pPr>
              <w:pStyle w:val="dbParagraph1"/>
              <w:spacing w:before="0"/>
              <w:rPr>
                <w:color w:val="000000" w:themeColor="text1"/>
              </w:rPr>
            </w:pPr>
            <w:r w:rsidRPr="008F5265">
              <w:rPr>
                <w:color w:val="000000" w:themeColor="text1"/>
              </w:rPr>
              <w:t>Staff</w:t>
            </w:r>
          </w:p>
        </w:tc>
        <w:tc>
          <w:tcPr>
            <w:tcW w:w="279" w:type="dxa"/>
          </w:tcPr>
          <w:p w14:paraId="126AFE4A" w14:textId="77777777" w:rsidR="00140492" w:rsidRPr="008F5265" w:rsidRDefault="00140492" w:rsidP="0098781B">
            <w:pPr>
              <w:pStyle w:val="dbParagraph1"/>
              <w:spacing w:before="0"/>
            </w:pPr>
          </w:p>
        </w:tc>
        <w:tc>
          <w:tcPr>
            <w:tcW w:w="7046" w:type="dxa"/>
          </w:tcPr>
          <w:p w14:paraId="2DAA11EF" w14:textId="77777777" w:rsidR="00140492" w:rsidRPr="008F5265" w:rsidRDefault="00140492" w:rsidP="0098781B">
            <w:pPr>
              <w:pStyle w:val="dbParagraph1"/>
              <w:spacing w:before="0"/>
            </w:pPr>
            <w:r w:rsidRPr="008F5265">
              <w:t>Any person in a paid role who has been hired by the organisation to perform specific tasks.</w:t>
            </w:r>
          </w:p>
        </w:tc>
      </w:tr>
      <w:tr w:rsidR="00140492" w:rsidRPr="008F5265" w14:paraId="4F48FAFE" w14:textId="77777777" w:rsidTr="0098781B">
        <w:trPr>
          <w:trHeight w:val="1016"/>
        </w:trPr>
        <w:tc>
          <w:tcPr>
            <w:tcW w:w="3097" w:type="dxa"/>
          </w:tcPr>
          <w:p w14:paraId="4ADA00D0" w14:textId="77777777" w:rsidR="00140492" w:rsidRPr="008F5265" w:rsidRDefault="00140492" w:rsidP="0098781B">
            <w:pPr>
              <w:pStyle w:val="dbParagraph1"/>
              <w:spacing w:before="0"/>
              <w:rPr>
                <w:color w:val="000000" w:themeColor="text1"/>
              </w:rPr>
            </w:pPr>
            <w:r w:rsidRPr="008F5265">
              <w:rPr>
                <w:color w:val="000000" w:themeColor="text1"/>
              </w:rPr>
              <w:t>Stakeholders</w:t>
            </w:r>
          </w:p>
        </w:tc>
        <w:tc>
          <w:tcPr>
            <w:tcW w:w="279" w:type="dxa"/>
          </w:tcPr>
          <w:p w14:paraId="285E01CF" w14:textId="77777777" w:rsidR="00140492" w:rsidRPr="008F5265" w:rsidRDefault="00140492" w:rsidP="0098781B">
            <w:pPr>
              <w:pStyle w:val="dbParagraph1"/>
              <w:spacing w:before="0"/>
            </w:pPr>
          </w:p>
        </w:tc>
        <w:tc>
          <w:tcPr>
            <w:tcW w:w="7046" w:type="dxa"/>
          </w:tcPr>
          <w:p w14:paraId="3978184C" w14:textId="77777777" w:rsidR="00140492" w:rsidRPr="008F5265" w:rsidRDefault="00140492" w:rsidP="0098781B">
            <w:pPr>
              <w:pStyle w:val="dbParagraph1"/>
              <w:spacing w:before="0"/>
            </w:pPr>
            <w:r w:rsidRPr="008F5265">
              <w:t>Individuals or community sector organisations that have a key interest in an organisation or a consumer’s outcomes and health and wellbeing.  A stakeholder can affect, or be affected by, the actions of the organisation.</w:t>
            </w:r>
          </w:p>
        </w:tc>
      </w:tr>
      <w:tr w:rsidR="00140492" w:rsidRPr="008F5265" w14:paraId="500437E4" w14:textId="77777777" w:rsidTr="0098781B">
        <w:trPr>
          <w:trHeight w:val="1289"/>
        </w:trPr>
        <w:tc>
          <w:tcPr>
            <w:tcW w:w="3097" w:type="dxa"/>
          </w:tcPr>
          <w:p w14:paraId="3DD1C4E1" w14:textId="77777777" w:rsidR="00140492" w:rsidRPr="008F5265" w:rsidRDefault="00140492" w:rsidP="0098781B">
            <w:pPr>
              <w:pStyle w:val="dbParagraph1"/>
              <w:spacing w:before="0"/>
              <w:rPr>
                <w:color w:val="000000" w:themeColor="text1"/>
              </w:rPr>
            </w:pPr>
            <w:r w:rsidRPr="008F5265">
              <w:rPr>
                <w:color w:val="000000" w:themeColor="text1"/>
              </w:rPr>
              <w:t>Standards</w:t>
            </w:r>
          </w:p>
        </w:tc>
        <w:tc>
          <w:tcPr>
            <w:tcW w:w="279" w:type="dxa"/>
          </w:tcPr>
          <w:p w14:paraId="337AC714" w14:textId="77777777" w:rsidR="00140492" w:rsidRPr="008F5265" w:rsidRDefault="00140492" w:rsidP="0098781B">
            <w:pPr>
              <w:pStyle w:val="dbParagraph1"/>
              <w:spacing w:before="0"/>
            </w:pPr>
          </w:p>
        </w:tc>
        <w:tc>
          <w:tcPr>
            <w:tcW w:w="7046" w:type="dxa"/>
          </w:tcPr>
          <w:p w14:paraId="08340DDB" w14:textId="77777777" w:rsidR="00140492" w:rsidRPr="008F5265" w:rsidRDefault="00140492" w:rsidP="0098781B">
            <w:pPr>
              <w:pStyle w:val="dbParagraph1"/>
              <w:spacing w:before="0"/>
            </w:pPr>
            <w:r w:rsidRPr="008F5265">
              <w:t xml:space="preserve">Standards are published documents that set out specifications designed to ensure that services and systems are safe, of a high quality and meet the needs of consumers.  </w:t>
            </w:r>
            <w:r>
              <w:t>Standards</w:t>
            </w:r>
            <w:r w:rsidRPr="008F5265">
              <w:t xml:space="preserve"> establish a common language that defines quality and safety criteria.</w:t>
            </w:r>
          </w:p>
        </w:tc>
      </w:tr>
      <w:tr w:rsidR="00140492" w:rsidRPr="008F5265" w14:paraId="26DB96F1" w14:textId="77777777" w:rsidTr="0098781B">
        <w:tc>
          <w:tcPr>
            <w:tcW w:w="3097" w:type="dxa"/>
          </w:tcPr>
          <w:p w14:paraId="4CE0FB8C" w14:textId="77777777" w:rsidR="00140492" w:rsidRPr="008F5265" w:rsidRDefault="00140492" w:rsidP="0098781B">
            <w:pPr>
              <w:pStyle w:val="dbParagraph1"/>
              <w:spacing w:before="0"/>
              <w:rPr>
                <w:color w:val="000000" w:themeColor="text1"/>
              </w:rPr>
            </w:pPr>
            <w:r w:rsidRPr="008F5265">
              <w:rPr>
                <w:color w:val="000000" w:themeColor="text1"/>
              </w:rPr>
              <w:t>Volunteer</w:t>
            </w:r>
          </w:p>
        </w:tc>
        <w:tc>
          <w:tcPr>
            <w:tcW w:w="279" w:type="dxa"/>
          </w:tcPr>
          <w:p w14:paraId="6E1EFBE7" w14:textId="77777777" w:rsidR="00140492" w:rsidRPr="008F5265" w:rsidRDefault="00140492" w:rsidP="0098781B">
            <w:pPr>
              <w:pStyle w:val="dbParagraph1"/>
              <w:spacing w:before="0"/>
            </w:pPr>
          </w:p>
        </w:tc>
        <w:tc>
          <w:tcPr>
            <w:tcW w:w="7046" w:type="dxa"/>
          </w:tcPr>
          <w:p w14:paraId="35B2C926" w14:textId="77777777" w:rsidR="00140492" w:rsidRPr="008F5265" w:rsidRDefault="00140492" w:rsidP="0098781B">
            <w:pPr>
              <w:pStyle w:val="dbParagraph1"/>
              <w:spacing w:before="0"/>
            </w:pPr>
            <w:r w:rsidRPr="008F5265">
              <w:t>A person who performs, or offers to perform, a service out of his or her own free will, often without monetary payment.</w:t>
            </w:r>
          </w:p>
        </w:tc>
      </w:tr>
    </w:tbl>
    <w:p w14:paraId="513A50C0" w14:textId="77777777" w:rsidR="00140492" w:rsidRPr="008F5265" w:rsidRDefault="00140492" w:rsidP="00140492">
      <w:pPr>
        <w:pStyle w:val="dbParagraph1"/>
      </w:pPr>
    </w:p>
    <w:p w14:paraId="4538AE3E" w14:textId="77777777" w:rsidR="00140492" w:rsidRPr="003B46F6" w:rsidRDefault="00140492" w:rsidP="00140492">
      <w:pPr>
        <w:spacing w:after="0" w:line="240" w:lineRule="auto"/>
      </w:pPr>
    </w:p>
    <w:p w14:paraId="2A8147DB" w14:textId="77777777" w:rsidR="00140492" w:rsidRPr="008F5265" w:rsidRDefault="00140492" w:rsidP="00140492">
      <w:pPr>
        <w:pStyle w:val="dbParagraph1"/>
      </w:pPr>
      <w:r>
        <w:rPr>
          <w:noProof/>
          <w:lang w:eastAsia="en-AU"/>
        </w:rPr>
        <mc:AlternateContent>
          <mc:Choice Requires="wps">
            <w:drawing>
              <wp:anchor distT="0" distB="0" distL="114300" distR="114300" simplePos="0" relativeHeight="251679744" behindDoc="0" locked="0" layoutInCell="1" allowOverlap="1" wp14:anchorId="069823BD" wp14:editId="04626718">
                <wp:simplePos x="0" y="0"/>
                <wp:positionH relativeFrom="column">
                  <wp:posOffset>-540385</wp:posOffset>
                </wp:positionH>
                <wp:positionV relativeFrom="paragraph">
                  <wp:posOffset>8713470</wp:posOffset>
                </wp:positionV>
                <wp:extent cx="7743825" cy="1276350"/>
                <wp:effectExtent l="0" t="0" r="9525" b="0"/>
                <wp:wrapNone/>
                <wp:docPr id="1" name="Rectangle 1"/>
                <wp:cNvGraphicFramePr/>
                <a:graphic xmlns:a="http://schemas.openxmlformats.org/drawingml/2006/main">
                  <a:graphicData uri="http://schemas.microsoft.com/office/word/2010/wordprocessingShape">
                    <wps:wsp>
                      <wps:cNvSpPr/>
                      <wps:spPr>
                        <a:xfrm>
                          <a:off x="0" y="0"/>
                          <a:ext cx="7743825" cy="1276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A433B3" id="Rectangle 1" o:spid="_x0000_s1026" style="position:absolute;margin-left:-42.55pt;margin-top:686.1pt;width:609.75pt;height:100.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" fillcolor="white [3212]" stroked="f" strokeweight="2pt"/>
            </w:pict>
          </mc:Fallback>
        </mc:AlternateContent>
      </w:r>
      <w:r w:rsidRPr="008F5265">
        <w:br w:type="page"/>
      </w:r>
    </w:p>
    <w:p w14:paraId="3CAE7367" w14:textId="1B7B7193" w:rsidR="00140492" w:rsidRPr="008F5265" w:rsidRDefault="00A836C9" w:rsidP="00140492">
      <w:r>
        <w:rPr>
          <w:noProof/>
          <w:lang w:eastAsia="en-AU"/>
        </w:rPr>
        <w:lastRenderedPageBreak/>
        <w:drawing>
          <wp:anchor distT="0" distB="0" distL="114300" distR="114300" simplePos="0" relativeHeight="251663360" behindDoc="0" locked="0" layoutInCell="1" allowOverlap="1" wp14:anchorId="192EA2F9" wp14:editId="22EC1DFB">
            <wp:simplePos x="0" y="0"/>
            <wp:positionH relativeFrom="column">
              <wp:posOffset>-636963</wp:posOffset>
            </wp:positionH>
            <wp:positionV relativeFrom="paragraph">
              <wp:posOffset>-552194</wp:posOffset>
            </wp:positionV>
            <wp:extent cx="7562850" cy="10696575"/>
            <wp:effectExtent l="0" t="0" r="0" b="9525"/>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pic:cNvPicPr>
                      <a:picLocks noChangeAspect="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anchor>
        </w:drawing>
      </w:r>
    </w:p>
    <w:p w14:paraId="0B8DFDE7" w14:textId="69C0C255" w:rsidR="00140492" w:rsidRDefault="00A836C9" w:rsidP="00140492">
      <w:pPr>
        <w:pStyle w:val="dbParagraph1"/>
      </w:pPr>
      <w:r>
        <w:rPr>
          <w:noProof/>
          <w:lang w:eastAsia="en-AU"/>
        </w:rPr>
        <mc:AlternateContent>
          <mc:Choice Requires="wps">
            <w:drawing>
              <wp:anchor distT="0" distB="0" distL="114300" distR="114300" simplePos="0" relativeHeight="251720704" behindDoc="0" locked="0" layoutInCell="1" allowOverlap="1" wp14:anchorId="2224A1BD" wp14:editId="06258871">
                <wp:simplePos x="0" y="0"/>
                <wp:positionH relativeFrom="column">
                  <wp:posOffset>2581308</wp:posOffset>
                </wp:positionH>
                <wp:positionV relativeFrom="paragraph">
                  <wp:posOffset>3372650</wp:posOffset>
                </wp:positionV>
                <wp:extent cx="3276600" cy="2771776"/>
                <wp:effectExtent l="0" t="0" r="0" b="0"/>
                <wp:wrapNone/>
                <wp:docPr id="268" name="Text Box 268"/>
                <wp:cNvGraphicFramePr/>
                <a:graphic xmlns:a="http://schemas.openxmlformats.org/drawingml/2006/main">
                  <a:graphicData uri="http://schemas.microsoft.com/office/word/2010/wordprocessingShape">
                    <wps:wsp>
                      <wps:cNvSpPr txBox="1"/>
                      <wps:spPr>
                        <a:xfrm>
                          <a:off x="0" y="0"/>
                          <a:ext cx="3276600" cy="27717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6EE6D7" w14:textId="77777777" w:rsidR="00A836C9" w:rsidRPr="00ED7DDB" w:rsidRDefault="00A836C9" w:rsidP="00A836C9">
                            <w:pPr>
                              <w:spacing w:after="0" w:line="240" w:lineRule="auto"/>
                              <w:rPr>
                                <w:b/>
                                <w:color w:val="FFFFFF" w:themeColor="background1"/>
                              </w:rPr>
                            </w:pPr>
                            <w:r w:rsidRPr="00ED7DDB">
                              <w:rPr>
                                <w:b/>
                                <w:color w:val="FFFFFF" w:themeColor="background1"/>
                              </w:rPr>
                              <w:t>Department of Health and Human Services</w:t>
                            </w:r>
                          </w:p>
                          <w:p w14:paraId="349A94B5" w14:textId="77777777" w:rsidR="00A836C9" w:rsidRPr="00ED7DDB" w:rsidRDefault="00A836C9" w:rsidP="00A836C9">
                            <w:pPr>
                              <w:spacing w:after="0" w:line="240" w:lineRule="auto"/>
                              <w:rPr>
                                <w:color w:val="FFFFFF" w:themeColor="background1"/>
                              </w:rPr>
                            </w:pPr>
                          </w:p>
                          <w:p w14:paraId="2947ABFD" w14:textId="77777777" w:rsidR="00A836C9" w:rsidRPr="00ED7DDB" w:rsidRDefault="00A836C9" w:rsidP="00A836C9">
                            <w:pPr>
                              <w:spacing w:after="120" w:line="240" w:lineRule="auto"/>
                              <w:rPr>
                                <w:color w:val="FFFFFF" w:themeColor="background1"/>
                              </w:rPr>
                            </w:pPr>
                            <w:r w:rsidRPr="00ED7DDB">
                              <w:rPr>
                                <w:color w:val="FFFFFF" w:themeColor="background1"/>
                              </w:rPr>
                              <w:t>Community Sector Quality and Safety Team</w:t>
                            </w:r>
                          </w:p>
                          <w:p w14:paraId="3D9DC048" w14:textId="77777777" w:rsidR="00A836C9" w:rsidRPr="00ED7DDB" w:rsidRDefault="00A836C9" w:rsidP="00A836C9">
                            <w:pPr>
                              <w:spacing w:after="120" w:line="240" w:lineRule="auto"/>
                              <w:rPr>
                                <w:color w:val="FFFFFF" w:themeColor="background1"/>
                              </w:rPr>
                            </w:pPr>
                            <w:r w:rsidRPr="00ED7DDB">
                              <w:rPr>
                                <w:color w:val="FFFFFF" w:themeColor="background1"/>
                              </w:rPr>
                              <w:t>Community Sector Relations Unit</w:t>
                            </w:r>
                          </w:p>
                          <w:p w14:paraId="67E66CE9" w14:textId="77777777" w:rsidR="00A836C9" w:rsidRPr="00ED7DDB" w:rsidRDefault="00A836C9" w:rsidP="00A836C9">
                            <w:pPr>
                              <w:spacing w:after="120" w:line="240" w:lineRule="auto"/>
                              <w:rPr>
                                <w:color w:val="FFFFFF" w:themeColor="background1"/>
                              </w:rPr>
                            </w:pPr>
                            <w:r w:rsidRPr="00ED7DDB">
                              <w:rPr>
                                <w:color w:val="FFFFFF" w:themeColor="background1"/>
                              </w:rPr>
                              <w:t>Level 1</w:t>
                            </w:r>
                            <w:r>
                              <w:rPr>
                                <w:color w:val="FFFFFF" w:themeColor="background1"/>
                              </w:rPr>
                              <w:t>,</w:t>
                            </w:r>
                            <w:r w:rsidRPr="00ED7DDB">
                              <w:rPr>
                                <w:color w:val="FFFFFF" w:themeColor="background1"/>
                              </w:rPr>
                              <w:t xml:space="preserve"> Henty House</w:t>
                            </w:r>
                          </w:p>
                          <w:p w14:paraId="0DED0FEC" w14:textId="77777777" w:rsidR="00A836C9" w:rsidRPr="00ED7DDB" w:rsidRDefault="00A836C9" w:rsidP="00A836C9">
                            <w:pPr>
                              <w:spacing w:after="120" w:line="240" w:lineRule="auto"/>
                              <w:rPr>
                                <w:color w:val="FFFFFF" w:themeColor="background1"/>
                              </w:rPr>
                            </w:pPr>
                            <w:r w:rsidRPr="00ED7DDB">
                              <w:rPr>
                                <w:color w:val="FFFFFF" w:themeColor="background1"/>
                              </w:rPr>
                              <w:t>1 Civic Square</w:t>
                            </w:r>
                          </w:p>
                          <w:p w14:paraId="5A888C14" w14:textId="77777777" w:rsidR="00A836C9" w:rsidRPr="00ED7DDB" w:rsidRDefault="00A836C9" w:rsidP="00A836C9">
                            <w:pPr>
                              <w:spacing w:after="120" w:line="240" w:lineRule="auto"/>
                              <w:rPr>
                                <w:color w:val="FFFFFF" w:themeColor="background1"/>
                              </w:rPr>
                            </w:pPr>
                            <w:r w:rsidRPr="00ED7DDB">
                              <w:rPr>
                                <w:color w:val="FFFFFF" w:themeColor="background1"/>
                              </w:rPr>
                              <w:t>Launceston</w:t>
                            </w:r>
                          </w:p>
                          <w:p w14:paraId="4372AFB6" w14:textId="77777777" w:rsidR="00A836C9" w:rsidRPr="00ED7DDB" w:rsidRDefault="00A836C9" w:rsidP="00A836C9">
                            <w:pPr>
                              <w:spacing w:after="120"/>
                              <w:rPr>
                                <w:color w:val="FFFFFF" w:themeColor="background1"/>
                              </w:rPr>
                            </w:pPr>
                            <w:r w:rsidRPr="00ED7DDB">
                              <w:rPr>
                                <w:color w:val="FFFFFF" w:themeColor="background1"/>
                              </w:rPr>
                              <w:t>TAS 7250</w:t>
                            </w:r>
                          </w:p>
                          <w:p w14:paraId="21CBA7CB" w14:textId="77777777" w:rsidR="00A836C9" w:rsidRPr="00ED7DDB" w:rsidRDefault="00A836C9" w:rsidP="00A836C9">
                            <w:pPr>
                              <w:spacing w:after="0"/>
                              <w:rPr>
                                <w:color w:val="FFFFFF" w:themeColor="background1"/>
                              </w:rPr>
                            </w:pPr>
                          </w:p>
                          <w:p w14:paraId="1CF0E5F3" w14:textId="77777777" w:rsidR="00A836C9" w:rsidRPr="00ED7DDB" w:rsidRDefault="00A836C9" w:rsidP="00A836C9">
                            <w:pPr>
                              <w:spacing w:after="0"/>
                              <w:rPr>
                                <w:color w:val="FFFFFF" w:themeColor="background1"/>
                              </w:rPr>
                            </w:pPr>
                            <w:r w:rsidRPr="00ED7DDB">
                              <w:rPr>
                                <w:color w:val="FFFFFF" w:themeColor="background1"/>
                              </w:rPr>
                              <w:t xml:space="preserve">Email: </w:t>
                            </w:r>
                            <w:r w:rsidRPr="00ED7DDB">
                              <w:rPr>
                                <w:color w:val="FFFFFF" w:themeColor="background1"/>
                              </w:rPr>
                              <w:tab/>
                            </w:r>
                            <w:hyperlink r:id="rId48" w:history="1">
                              <w:r w:rsidRPr="00ED7DDB">
                                <w:rPr>
                                  <w:rStyle w:val="Hyperlink"/>
                                  <w:color w:val="FFFFFF" w:themeColor="background1"/>
                                </w:rPr>
                                <w:t>communitysector.quality@dhhs.tas.gov.au</w:t>
                              </w:r>
                            </w:hyperlink>
                          </w:p>
                          <w:p w14:paraId="60B24E87" w14:textId="77777777" w:rsidR="00A836C9" w:rsidRPr="00ED7DDB" w:rsidRDefault="00A836C9" w:rsidP="00A836C9">
                            <w:pPr>
                              <w:spacing w:after="0"/>
                              <w:rPr>
                                <w:color w:val="FFFFFF" w:themeColor="background1"/>
                              </w:rPr>
                            </w:pPr>
                            <w:r w:rsidRPr="00ED7DDB">
                              <w:rPr>
                                <w:color w:val="FFFFFF" w:themeColor="background1"/>
                              </w:rPr>
                              <w:t>Web:</w:t>
                            </w:r>
                            <w:r w:rsidRPr="00ED7DDB">
                              <w:rPr>
                                <w:color w:val="FFFFFF" w:themeColor="background1"/>
                              </w:rPr>
                              <w:tab/>
                            </w:r>
                            <w:hyperlink r:id="rId49" w:history="1">
                              <w:r w:rsidRPr="00ED7DDB">
                                <w:rPr>
                                  <w:rStyle w:val="Hyperlink"/>
                                  <w:color w:val="FFFFFF" w:themeColor="background1"/>
                                </w:rPr>
                                <w:t>www.dhhs.tas.gov.au/communitysector</w:t>
                              </w:r>
                            </w:hyperlink>
                            <w:r w:rsidRPr="00ED7DDB">
                              <w:rPr>
                                <w:color w:val="FFFFFF" w:themeColor="background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24A1BD" id="Text Box 268" o:spid="_x0000_s1168" type="#_x0000_t202" style="position:absolute;margin-left:203.25pt;margin-top:265.55pt;width:258pt;height:218.2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" filled="f" stroked="f" strokeweight=".5pt">
                <v:textbox>
                  <w:txbxContent>
                    <w:p w14:paraId="376EE6D7" w14:textId="77777777" w:rsidR="00A836C9" w:rsidRPr="00ED7DDB" w:rsidRDefault="00A836C9" w:rsidP="00A836C9">
                      <w:pPr>
                        <w:spacing w:after="0" w:line="240" w:lineRule="auto"/>
                        <w:rPr>
                          <w:b/>
                          <w:color w:val="FFFFFF" w:themeColor="background1"/>
                        </w:rPr>
                      </w:pPr>
                      <w:r w:rsidRPr="00ED7DDB">
                        <w:rPr>
                          <w:b/>
                          <w:color w:val="FFFFFF" w:themeColor="background1"/>
                        </w:rPr>
                        <w:t>Department of Health and Human Services</w:t>
                      </w:r>
                    </w:p>
                    <w:p w14:paraId="349A94B5" w14:textId="77777777" w:rsidR="00A836C9" w:rsidRPr="00ED7DDB" w:rsidRDefault="00A836C9" w:rsidP="00A836C9">
                      <w:pPr>
                        <w:spacing w:after="0" w:line="240" w:lineRule="auto"/>
                        <w:rPr>
                          <w:color w:val="FFFFFF" w:themeColor="background1"/>
                        </w:rPr>
                      </w:pPr>
                    </w:p>
                    <w:p w14:paraId="2947ABFD" w14:textId="77777777" w:rsidR="00A836C9" w:rsidRPr="00ED7DDB" w:rsidRDefault="00A836C9" w:rsidP="00A836C9">
                      <w:pPr>
                        <w:spacing w:after="120" w:line="240" w:lineRule="auto"/>
                        <w:rPr>
                          <w:color w:val="FFFFFF" w:themeColor="background1"/>
                        </w:rPr>
                      </w:pPr>
                      <w:r w:rsidRPr="00ED7DDB">
                        <w:rPr>
                          <w:color w:val="FFFFFF" w:themeColor="background1"/>
                        </w:rPr>
                        <w:t>Community Sector Quality and Safety Team</w:t>
                      </w:r>
                    </w:p>
                    <w:p w14:paraId="3D9DC048" w14:textId="77777777" w:rsidR="00A836C9" w:rsidRPr="00ED7DDB" w:rsidRDefault="00A836C9" w:rsidP="00A836C9">
                      <w:pPr>
                        <w:spacing w:after="120" w:line="240" w:lineRule="auto"/>
                        <w:rPr>
                          <w:color w:val="FFFFFF" w:themeColor="background1"/>
                        </w:rPr>
                      </w:pPr>
                      <w:r w:rsidRPr="00ED7DDB">
                        <w:rPr>
                          <w:color w:val="FFFFFF" w:themeColor="background1"/>
                        </w:rPr>
                        <w:t>Community Sector Relations Unit</w:t>
                      </w:r>
                    </w:p>
                    <w:p w14:paraId="67E66CE9" w14:textId="77777777" w:rsidR="00A836C9" w:rsidRPr="00ED7DDB" w:rsidRDefault="00A836C9" w:rsidP="00A836C9">
                      <w:pPr>
                        <w:spacing w:after="120" w:line="240" w:lineRule="auto"/>
                        <w:rPr>
                          <w:color w:val="FFFFFF" w:themeColor="background1"/>
                        </w:rPr>
                      </w:pPr>
                      <w:r w:rsidRPr="00ED7DDB">
                        <w:rPr>
                          <w:color w:val="FFFFFF" w:themeColor="background1"/>
                        </w:rPr>
                        <w:t>Level 1</w:t>
                      </w:r>
                      <w:r>
                        <w:rPr>
                          <w:color w:val="FFFFFF" w:themeColor="background1"/>
                        </w:rPr>
                        <w:t>,</w:t>
                      </w:r>
                      <w:r w:rsidRPr="00ED7DDB">
                        <w:rPr>
                          <w:color w:val="FFFFFF" w:themeColor="background1"/>
                        </w:rPr>
                        <w:t xml:space="preserve"> Henty House</w:t>
                      </w:r>
                    </w:p>
                    <w:p w14:paraId="0DED0FEC" w14:textId="77777777" w:rsidR="00A836C9" w:rsidRPr="00ED7DDB" w:rsidRDefault="00A836C9" w:rsidP="00A836C9">
                      <w:pPr>
                        <w:spacing w:after="120" w:line="240" w:lineRule="auto"/>
                        <w:rPr>
                          <w:color w:val="FFFFFF" w:themeColor="background1"/>
                        </w:rPr>
                      </w:pPr>
                      <w:r w:rsidRPr="00ED7DDB">
                        <w:rPr>
                          <w:color w:val="FFFFFF" w:themeColor="background1"/>
                        </w:rPr>
                        <w:t>1 Civic Square</w:t>
                      </w:r>
                    </w:p>
                    <w:p w14:paraId="5A888C14" w14:textId="77777777" w:rsidR="00A836C9" w:rsidRPr="00ED7DDB" w:rsidRDefault="00A836C9" w:rsidP="00A836C9">
                      <w:pPr>
                        <w:spacing w:after="120" w:line="240" w:lineRule="auto"/>
                        <w:rPr>
                          <w:color w:val="FFFFFF" w:themeColor="background1"/>
                        </w:rPr>
                      </w:pPr>
                      <w:r w:rsidRPr="00ED7DDB">
                        <w:rPr>
                          <w:color w:val="FFFFFF" w:themeColor="background1"/>
                        </w:rPr>
                        <w:t>Launceston</w:t>
                      </w:r>
                    </w:p>
                    <w:p w14:paraId="4372AFB6" w14:textId="77777777" w:rsidR="00A836C9" w:rsidRPr="00ED7DDB" w:rsidRDefault="00A836C9" w:rsidP="00A836C9">
                      <w:pPr>
                        <w:spacing w:after="120"/>
                        <w:rPr>
                          <w:color w:val="FFFFFF" w:themeColor="background1"/>
                        </w:rPr>
                      </w:pPr>
                      <w:r w:rsidRPr="00ED7DDB">
                        <w:rPr>
                          <w:color w:val="FFFFFF" w:themeColor="background1"/>
                        </w:rPr>
                        <w:t>TAS 7250</w:t>
                      </w:r>
                    </w:p>
                    <w:p w14:paraId="21CBA7CB" w14:textId="77777777" w:rsidR="00A836C9" w:rsidRPr="00ED7DDB" w:rsidRDefault="00A836C9" w:rsidP="00A836C9">
                      <w:pPr>
                        <w:spacing w:after="0"/>
                        <w:rPr>
                          <w:color w:val="FFFFFF" w:themeColor="background1"/>
                        </w:rPr>
                      </w:pPr>
                    </w:p>
                    <w:p w14:paraId="1CF0E5F3" w14:textId="77777777" w:rsidR="00A836C9" w:rsidRPr="00ED7DDB" w:rsidRDefault="00A836C9" w:rsidP="00A836C9">
                      <w:pPr>
                        <w:spacing w:after="0"/>
                        <w:rPr>
                          <w:color w:val="FFFFFF" w:themeColor="background1"/>
                        </w:rPr>
                      </w:pPr>
                      <w:r w:rsidRPr="00ED7DDB">
                        <w:rPr>
                          <w:color w:val="FFFFFF" w:themeColor="background1"/>
                        </w:rPr>
                        <w:t xml:space="preserve">Email: </w:t>
                      </w:r>
                      <w:r w:rsidRPr="00ED7DDB">
                        <w:rPr>
                          <w:color w:val="FFFFFF" w:themeColor="background1"/>
                        </w:rPr>
                        <w:tab/>
                      </w:r>
                      <w:hyperlink r:id="rId50" w:history="1">
                        <w:r w:rsidRPr="00ED7DDB">
                          <w:rPr>
                            <w:rStyle w:val="Hyperlink"/>
                            <w:color w:val="FFFFFF" w:themeColor="background1"/>
                          </w:rPr>
                          <w:t>communitysector.quality@dhhs.tas.gov.au</w:t>
                        </w:r>
                      </w:hyperlink>
                    </w:p>
                    <w:p w14:paraId="60B24E87" w14:textId="77777777" w:rsidR="00A836C9" w:rsidRPr="00ED7DDB" w:rsidRDefault="00A836C9" w:rsidP="00A836C9">
                      <w:pPr>
                        <w:spacing w:after="0"/>
                        <w:rPr>
                          <w:color w:val="FFFFFF" w:themeColor="background1"/>
                        </w:rPr>
                      </w:pPr>
                      <w:r w:rsidRPr="00ED7DDB">
                        <w:rPr>
                          <w:color w:val="FFFFFF" w:themeColor="background1"/>
                        </w:rPr>
                        <w:t>Web:</w:t>
                      </w:r>
                      <w:r w:rsidRPr="00ED7DDB">
                        <w:rPr>
                          <w:color w:val="FFFFFF" w:themeColor="background1"/>
                        </w:rPr>
                        <w:tab/>
                      </w:r>
                      <w:hyperlink r:id="rId51" w:history="1">
                        <w:r w:rsidRPr="00ED7DDB">
                          <w:rPr>
                            <w:rStyle w:val="Hyperlink"/>
                            <w:color w:val="FFFFFF" w:themeColor="background1"/>
                          </w:rPr>
                          <w:t>www.dhhs.tas.gov.au/communitysector</w:t>
                        </w:r>
                      </w:hyperlink>
                      <w:r w:rsidRPr="00ED7DDB">
                        <w:rPr>
                          <w:color w:val="FFFFFF" w:themeColor="background1"/>
                        </w:rPr>
                        <w:t xml:space="preserve"> </w:t>
                      </w:r>
                    </w:p>
                  </w:txbxContent>
                </v:textbox>
              </v:shape>
            </w:pict>
          </mc:Fallback>
        </mc:AlternateContent>
      </w:r>
    </w:p>
    <w:p w14:paraId="61524555" w14:textId="77777777" w:rsidR="00140492" w:rsidRDefault="00140492" w:rsidP="00140492">
      <w:pPr>
        <w:tabs>
          <w:tab w:val="clear" w:pos="567"/>
        </w:tabs>
        <w:spacing w:after="0" w:line="240" w:lineRule="auto"/>
        <w:rPr>
          <w:rFonts w:eastAsia="Calibri"/>
        </w:rPr>
        <w:sectPr w:rsidR="00140492" w:rsidSect="006D3D9D">
          <w:footerReference w:type="default" r:id="rId52"/>
          <w:pgSz w:w="11906" w:h="16838" w:code="9"/>
          <w:pgMar w:top="907" w:right="1134" w:bottom="720" w:left="1134" w:header="709" w:footer="709" w:gutter="0"/>
          <w:pgNumType w:start="1"/>
          <w:cols w:space="708"/>
          <w:docGrid w:linePitch="360"/>
        </w:sectPr>
      </w:pPr>
    </w:p>
    <w:p w14:paraId="2C3AB37C" w14:textId="77777777" w:rsidR="00140492" w:rsidRDefault="00140492" w:rsidP="00140492">
      <w:pPr>
        <w:tabs>
          <w:tab w:val="clear" w:pos="567"/>
        </w:tabs>
        <w:spacing w:after="0" w:line="240" w:lineRule="auto"/>
        <w:rPr>
          <w:rFonts w:eastAsia="Calibri"/>
        </w:rPr>
      </w:pPr>
    </w:p>
    <w:p w14:paraId="63045B36" w14:textId="77777777" w:rsidR="00140492" w:rsidRDefault="00140492" w:rsidP="00140492">
      <w:pPr>
        <w:tabs>
          <w:tab w:val="clear" w:pos="567"/>
        </w:tabs>
        <w:spacing w:after="0" w:line="240" w:lineRule="auto"/>
        <w:rPr>
          <w:rFonts w:eastAsia="Calibri"/>
        </w:rPr>
      </w:pPr>
    </w:p>
    <w:p w14:paraId="392C052D" w14:textId="77777777" w:rsidR="00140492" w:rsidRDefault="00140492" w:rsidP="00140492">
      <w:pPr>
        <w:tabs>
          <w:tab w:val="clear" w:pos="567"/>
        </w:tabs>
        <w:spacing w:after="0" w:line="240" w:lineRule="auto"/>
        <w:rPr>
          <w:rFonts w:eastAsia="Calibri"/>
        </w:rPr>
      </w:pPr>
    </w:p>
    <w:p w14:paraId="68CF7207" w14:textId="77777777" w:rsidR="00140492" w:rsidRDefault="00140492" w:rsidP="00140492">
      <w:pPr>
        <w:tabs>
          <w:tab w:val="clear" w:pos="567"/>
        </w:tabs>
        <w:spacing w:after="0" w:line="240" w:lineRule="auto"/>
        <w:rPr>
          <w:rFonts w:eastAsia="Calibri"/>
        </w:rPr>
      </w:pPr>
    </w:p>
    <w:p w14:paraId="795658D9" w14:textId="77777777" w:rsidR="00140492" w:rsidRDefault="00140492" w:rsidP="00140492">
      <w:pPr>
        <w:tabs>
          <w:tab w:val="clear" w:pos="567"/>
        </w:tabs>
        <w:spacing w:after="0" w:line="240" w:lineRule="auto"/>
        <w:rPr>
          <w:rFonts w:eastAsia="Calibri"/>
        </w:rPr>
      </w:pPr>
    </w:p>
    <w:p w14:paraId="009B62AA" w14:textId="77777777" w:rsidR="00140492" w:rsidRDefault="00140492" w:rsidP="00140492">
      <w:pPr>
        <w:tabs>
          <w:tab w:val="clear" w:pos="567"/>
        </w:tabs>
        <w:spacing w:after="0" w:line="240" w:lineRule="auto"/>
        <w:rPr>
          <w:rFonts w:eastAsia="Calibri"/>
        </w:rPr>
      </w:pPr>
    </w:p>
    <w:p w14:paraId="6424C18A" w14:textId="77777777" w:rsidR="00140492" w:rsidRDefault="00140492" w:rsidP="00140492">
      <w:pPr>
        <w:tabs>
          <w:tab w:val="clear" w:pos="567"/>
        </w:tabs>
        <w:spacing w:after="0" w:line="240" w:lineRule="auto"/>
        <w:rPr>
          <w:rFonts w:eastAsia="Calibri"/>
        </w:rPr>
      </w:pPr>
    </w:p>
    <w:p w14:paraId="7121A44C" w14:textId="77777777" w:rsidR="00140492" w:rsidRDefault="00140492" w:rsidP="00140492">
      <w:pPr>
        <w:tabs>
          <w:tab w:val="clear" w:pos="567"/>
        </w:tabs>
        <w:spacing w:after="0" w:line="240" w:lineRule="auto"/>
        <w:rPr>
          <w:rFonts w:eastAsia="Calibri"/>
        </w:rPr>
      </w:pPr>
    </w:p>
    <w:p w14:paraId="32A8E2C2" w14:textId="77777777" w:rsidR="00140492" w:rsidRDefault="00140492" w:rsidP="00140492">
      <w:pPr>
        <w:tabs>
          <w:tab w:val="clear" w:pos="567"/>
        </w:tabs>
        <w:spacing w:after="0" w:line="240" w:lineRule="auto"/>
        <w:rPr>
          <w:rFonts w:eastAsia="Calibri"/>
        </w:rPr>
      </w:pPr>
    </w:p>
    <w:p w14:paraId="140FFCBA" w14:textId="77777777" w:rsidR="00140492" w:rsidRDefault="00140492" w:rsidP="00140492">
      <w:pPr>
        <w:tabs>
          <w:tab w:val="clear" w:pos="567"/>
        </w:tabs>
        <w:spacing w:after="0" w:line="240" w:lineRule="auto"/>
        <w:rPr>
          <w:rFonts w:eastAsia="Calibri"/>
        </w:rPr>
      </w:pPr>
    </w:p>
    <w:p w14:paraId="445F33A7" w14:textId="77777777" w:rsidR="00140492" w:rsidRPr="005C7EFA" w:rsidRDefault="00140492" w:rsidP="00140492">
      <w:pPr>
        <w:rPr>
          <w:rFonts w:eastAsia="Calibri"/>
        </w:rPr>
      </w:pPr>
    </w:p>
    <w:p w14:paraId="134D5D78" w14:textId="77777777" w:rsidR="00140492" w:rsidRPr="008361B4" w:rsidRDefault="00140492" w:rsidP="00140492">
      <w:pPr>
        <w:pStyle w:val="Title"/>
        <w:jc w:val="both"/>
        <w:rPr>
          <w:color w:val="93887D"/>
          <w:sz w:val="40"/>
          <w:szCs w:val="40"/>
        </w:rPr>
      </w:pPr>
      <w:bookmarkStart w:id="225" w:name="_Toc515542432"/>
      <w:r w:rsidRPr="008361B4">
        <w:rPr>
          <w:color w:val="93887D"/>
          <w:sz w:val="40"/>
          <w:szCs w:val="40"/>
        </w:rPr>
        <w:t>Protocol between DCS and NDIA –</w:t>
      </w:r>
      <w:bookmarkEnd w:id="225"/>
    </w:p>
    <w:p w14:paraId="1A07893B" w14:textId="77777777" w:rsidR="00140492" w:rsidRPr="008361B4" w:rsidRDefault="00140492" w:rsidP="00140492">
      <w:pPr>
        <w:pStyle w:val="Title"/>
        <w:jc w:val="both"/>
        <w:rPr>
          <w:b w:val="0"/>
          <w:color w:val="93887D"/>
          <w:sz w:val="40"/>
          <w:szCs w:val="40"/>
        </w:rPr>
      </w:pPr>
      <w:bookmarkStart w:id="226" w:name="_Toc515542433"/>
      <w:r w:rsidRPr="008361B4">
        <w:rPr>
          <w:color w:val="93887D"/>
          <w:sz w:val="40"/>
          <w:szCs w:val="40"/>
        </w:rPr>
        <w:t>Complaints Management</w:t>
      </w:r>
      <w:bookmarkEnd w:id="226"/>
    </w:p>
    <w:p w14:paraId="2E285E99" w14:textId="77777777" w:rsidR="00140492" w:rsidRPr="008361B4" w:rsidRDefault="00140492" w:rsidP="00140492">
      <w:pPr>
        <w:pStyle w:val="Subtitle"/>
        <w:spacing w:before="240"/>
        <w:jc w:val="both"/>
        <w:outlineLvl w:val="9"/>
        <w:rPr>
          <w:b/>
          <w:color w:val="93887D"/>
          <w:sz w:val="36"/>
          <w:szCs w:val="36"/>
        </w:rPr>
      </w:pPr>
      <w:r w:rsidRPr="008361B4">
        <w:rPr>
          <w:b/>
          <w:color w:val="93887D"/>
          <w:sz w:val="36"/>
          <w:szCs w:val="36"/>
        </w:rPr>
        <w:t>Purpose</w:t>
      </w:r>
    </w:p>
    <w:p w14:paraId="5DC1D5F8" w14:textId="77777777" w:rsidR="00140492" w:rsidRPr="00C553F9" w:rsidRDefault="00140492" w:rsidP="00140492">
      <w:pPr>
        <w:jc w:val="both"/>
      </w:pPr>
      <w:r>
        <w:t>This</w:t>
      </w:r>
      <w:r w:rsidRPr="00C553F9">
        <w:t xml:space="preserve"> protocol is established between the Department of Health and Human Services, Disability and Community Services (DCS) and the National Disability Insurance Agency (NDIA). </w:t>
      </w:r>
    </w:p>
    <w:p w14:paraId="703A6262" w14:textId="77777777" w:rsidR="00140492" w:rsidRPr="00C553F9" w:rsidRDefault="00140492" w:rsidP="00140492">
      <w:pPr>
        <w:jc w:val="both"/>
      </w:pPr>
      <w:r w:rsidRPr="00C553F9">
        <w:t xml:space="preserve">The purpose of this protocol is to </w:t>
      </w:r>
      <w:r>
        <w:t>set out the communication process</w:t>
      </w:r>
      <w:r w:rsidRPr="00C553F9">
        <w:t xml:space="preserve"> to be followed </w:t>
      </w:r>
      <w:r>
        <w:t>by DCS and the NDIA</w:t>
      </w:r>
      <w:r w:rsidRPr="00C553F9">
        <w:t xml:space="preserve"> relating to</w:t>
      </w:r>
      <w:r>
        <w:t xml:space="preserve"> the receipt and investigation of</w:t>
      </w:r>
      <w:r w:rsidRPr="00C553F9">
        <w:t xml:space="preserve"> complaints made by NDIS participants in the Tasmanian </w:t>
      </w:r>
      <w:r>
        <w:t xml:space="preserve">NDIS </w:t>
      </w:r>
      <w:r w:rsidRPr="00C553F9">
        <w:t xml:space="preserve">trial, their families and carers, advocates and other stakeholders. </w:t>
      </w:r>
    </w:p>
    <w:p w14:paraId="0ADD3AE6" w14:textId="77777777" w:rsidR="00140492" w:rsidRPr="008361B4" w:rsidRDefault="00140492" w:rsidP="00140492">
      <w:pPr>
        <w:pStyle w:val="Subtitle"/>
        <w:spacing w:before="240"/>
        <w:jc w:val="both"/>
        <w:outlineLvl w:val="9"/>
        <w:rPr>
          <w:b/>
          <w:color w:val="93887D"/>
          <w:sz w:val="36"/>
        </w:rPr>
      </w:pPr>
      <w:r w:rsidRPr="008361B4">
        <w:rPr>
          <w:b/>
          <w:color w:val="93887D"/>
          <w:sz w:val="36"/>
        </w:rPr>
        <w:t>Desired Outcome</w:t>
      </w:r>
    </w:p>
    <w:p w14:paraId="64292F3E" w14:textId="77777777" w:rsidR="00140492" w:rsidRPr="00C553F9" w:rsidRDefault="00140492" w:rsidP="00140492">
      <w:pPr>
        <w:jc w:val="both"/>
      </w:pPr>
      <w:r w:rsidRPr="00C553F9">
        <w:t>The desired outcomes of this protocol are:</w:t>
      </w:r>
    </w:p>
    <w:p w14:paraId="1B064560" w14:textId="77777777" w:rsidR="00140492" w:rsidRPr="00C553F9" w:rsidRDefault="00140492" w:rsidP="00140492">
      <w:pPr>
        <w:numPr>
          <w:ilvl w:val="0"/>
          <w:numId w:val="79"/>
        </w:numPr>
        <w:tabs>
          <w:tab w:val="clear" w:pos="567"/>
        </w:tabs>
        <w:autoSpaceDE w:val="0"/>
        <w:autoSpaceDN w:val="0"/>
        <w:adjustRightInd w:val="0"/>
        <w:jc w:val="both"/>
        <w:textAlignment w:val="center"/>
      </w:pPr>
      <w:r w:rsidRPr="00C553F9">
        <w:t>improved individual outcomes for participants</w:t>
      </w:r>
    </w:p>
    <w:p w14:paraId="5AA04446" w14:textId="77777777" w:rsidR="00140492" w:rsidRPr="00C553F9" w:rsidRDefault="00140492" w:rsidP="00140492">
      <w:pPr>
        <w:numPr>
          <w:ilvl w:val="0"/>
          <w:numId w:val="79"/>
        </w:numPr>
        <w:tabs>
          <w:tab w:val="clear" w:pos="567"/>
        </w:tabs>
        <w:autoSpaceDE w:val="0"/>
        <w:autoSpaceDN w:val="0"/>
        <w:adjustRightInd w:val="0"/>
        <w:jc w:val="both"/>
        <w:textAlignment w:val="center"/>
      </w:pPr>
      <w:r w:rsidRPr="00C553F9">
        <w:t>improved safety and quality of services</w:t>
      </w:r>
      <w:r>
        <w:t xml:space="preserve"> </w:t>
      </w:r>
      <w:r w:rsidRPr="00C553F9">
        <w:t xml:space="preserve"> </w:t>
      </w:r>
    </w:p>
    <w:p w14:paraId="51680772" w14:textId="77777777" w:rsidR="00140492" w:rsidRPr="00C553F9" w:rsidRDefault="00140492" w:rsidP="00140492">
      <w:pPr>
        <w:numPr>
          <w:ilvl w:val="0"/>
          <w:numId w:val="79"/>
        </w:numPr>
        <w:tabs>
          <w:tab w:val="clear" w:pos="567"/>
        </w:tabs>
        <w:autoSpaceDE w:val="0"/>
        <w:autoSpaceDN w:val="0"/>
        <w:adjustRightInd w:val="0"/>
        <w:jc w:val="both"/>
        <w:textAlignment w:val="center"/>
      </w:pPr>
      <w:r w:rsidRPr="00C553F9">
        <w:t xml:space="preserve">improved communication between </w:t>
      </w:r>
      <w:r>
        <w:t>DCS and NDIA</w:t>
      </w:r>
      <w:r w:rsidRPr="00C553F9">
        <w:t xml:space="preserve">. </w:t>
      </w:r>
    </w:p>
    <w:p w14:paraId="1EF28E56" w14:textId="77777777" w:rsidR="00140492" w:rsidRPr="008361B4" w:rsidRDefault="00140492" w:rsidP="00140492">
      <w:pPr>
        <w:pStyle w:val="Subtitle"/>
        <w:spacing w:before="240"/>
        <w:jc w:val="both"/>
        <w:outlineLvl w:val="9"/>
        <w:rPr>
          <w:b/>
          <w:color w:val="93887D"/>
          <w:sz w:val="36"/>
        </w:rPr>
      </w:pPr>
      <w:r w:rsidRPr="008361B4">
        <w:rPr>
          <w:b/>
          <w:color w:val="93887D"/>
          <w:sz w:val="36"/>
        </w:rPr>
        <w:t>Which organisation will investigate a complaint?</w:t>
      </w:r>
    </w:p>
    <w:p w14:paraId="5A4B3EA0" w14:textId="77777777" w:rsidR="00140492" w:rsidRPr="00C553F9" w:rsidRDefault="00140492" w:rsidP="00140492">
      <w:pPr>
        <w:jc w:val="both"/>
      </w:pPr>
      <w:r w:rsidRPr="00C553F9">
        <w:t xml:space="preserve">Complaints may be investigated by either DCS or NDIA depending on the nature of the complaint: </w:t>
      </w:r>
    </w:p>
    <w:p w14:paraId="13AE619C" w14:textId="77777777" w:rsidR="00140492" w:rsidRPr="00C553F9" w:rsidRDefault="00140492" w:rsidP="00140492">
      <w:pPr>
        <w:numPr>
          <w:ilvl w:val="0"/>
          <w:numId w:val="80"/>
        </w:numPr>
        <w:tabs>
          <w:tab w:val="clear" w:pos="567"/>
        </w:tabs>
        <w:autoSpaceDE w:val="0"/>
        <w:autoSpaceDN w:val="0"/>
        <w:adjustRightInd w:val="0"/>
        <w:jc w:val="both"/>
        <w:textAlignment w:val="center"/>
      </w:pPr>
      <w:r w:rsidRPr="00C553F9">
        <w:t>DCS will investigate complaints and incidents relating to funded Disability Support Providers</w:t>
      </w:r>
      <w:r>
        <w:t xml:space="preserve"> (DSPs)</w:t>
      </w:r>
      <w:r w:rsidRPr="00C553F9">
        <w:t xml:space="preserve"> and services provided directly by DCS. Investigations will be undertaken in line with the </w:t>
      </w:r>
      <w:r>
        <w:t>DCS</w:t>
      </w:r>
      <w:r w:rsidRPr="00C553F9">
        <w:t xml:space="preserve"> Compliments and Complaints Procedure. </w:t>
      </w:r>
    </w:p>
    <w:p w14:paraId="23E35D37" w14:textId="77777777" w:rsidR="00140492" w:rsidRPr="00C553F9" w:rsidRDefault="00140492" w:rsidP="00140492">
      <w:pPr>
        <w:numPr>
          <w:ilvl w:val="0"/>
          <w:numId w:val="80"/>
        </w:numPr>
        <w:tabs>
          <w:tab w:val="clear" w:pos="567"/>
        </w:tabs>
        <w:autoSpaceDE w:val="0"/>
        <w:autoSpaceDN w:val="0"/>
        <w:adjustRightInd w:val="0"/>
        <w:jc w:val="both"/>
        <w:textAlignment w:val="center"/>
      </w:pPr>
      <w:r w:rsidRPr="00C553F9">
        <w:t xml:space="preserve">NDIA will investigate complaints and incidents relating to planning decisions or outcomes, </w:t>
      </w:r>
      <w:r>
        <w:t>Local Area Coordination (</w:t>
      </w:r>
      <w:r w:rsidRPr="00C553F9">
        <w:t>LAC</w:t>
      </w:r>
      <w:r>
        <w:t>)</w:t>
      </w:r>
      <w:r w:rsidRPr="00C553F9">
        <w:t xml:space="preserve">, complaints from providers regarding pricing, claims and issues with the NDIS Provider Portal. </w:t>
      </w:r>
      <w:r>
        <w:t xml:space="preserve">Investigations will be undertaken in line with the NDIA procedure. </w:t>
      </w:r>
    </w:p>
    <w:p w14:paraId="647BBBA7" w14:textId="77777777" w:rsidR="00140492" w:rsidRPr="005C7EFA" w:rsidRDefault="00140492" w:rsidP="00140492">
      <w:pPr>
        <w:jc w:val="both"/>
        <w:rPr>
          <w:rFonts w:eastAsia="Calibri"/>
        </w:rPr>
      </w:pPr>
      <w:r w:rsidRPr="00C553F9">
        <w:t>Other matters which do not fit into either of the above categories should be discussed</w:t>
      </w:r>
      <w:r>
        <w:t xml:space="preserve"> on a case by case basis</w:t>
      </w:r>
      <w:r w:rsidRPr="00C553F9">
        <w:t xml:space="preserve"> between DCS and NDIA.</w:t>
      </w:r>
    </w:p>
    <w:p w14:paraId="79DAEA1A" w14:textId="77777777" w:rsidR="00140492" w:rsidRPr="005C7EFA" w:rsidRDefault="00140492" w:rsidP="00140492">
      <w:pPr>
        <w:rPr>
          <w:rFonts w:eastAsia="Calibri"/>
        </w:rPr>
      </w:pPr>
    </w:p>
    <w:p w14:paraId="5E53F1FC" w14:textId="77777777" w:rsidR="00140492" w:rsidRDefault="00140492" w:rsidP="00140492">
      <w:pPr>
        <w:tabs>
          <w:tab w:val="clear" w:pos="567"/>
          <w:tab w:val="left" w:pos="5850"/>
        </w:tabs>
        <w:rPr>
          <w:rFonts w:eastAsia="Calibri"/>
        </w:rPr>
        <w:sectPr w:rsidR="00140492" w:rsidSect="006D3D9D">
          <w:headerReference w:type="default" r:id="rId53"/>
          <w:footerReference w:type="default" r:id="rId54"/>
          <w:pgSz w:w="11906" w:h="16838" w:code="9"/>
          <w:pgMar w:top="907" w:right="1134" w:bottom="720" w:left="1134" w:header="709" w:footer="709" w:gutter="0"/>
          <w:pgNumType w:start="1"/>
          <w:cols w:space="708"/>
          <w:docGrid w:linePitch="360"/>
        </w:sectPr>
      </w:pPr>
    </w:p>
    <w:p w14:paraId="55774B34" w14:textId="77777777" w:rsidR="00140492" w:rsidRDefault="00140492" w:rsidP="00140492">
      <w:pPr>
        <w:tabs>
          <w:tab w:val="clear" w:pos="567"/>
        </w:tabs>
        <w:spacing w:after="0" w:line="240" w:lineRule="auto"/>
        <w:rPr>
          <w:rFonts w:eastAsia="Calibri"/>
        </w:rPr>
      </w:pPr>
    </w:p>
    <w:p w14:paraId="5C8CF0FE" w14:textId="77777777" w:rsidR="00140492" w:rsidRDefault="00140492" w:rsidP="00140492">
      <w:pPr>
        <w:tabs>
          <w:tab w:val="clear" w:pos="567"/>
        </w:tabs>
        <w:spacing w:after="0" w:line="240" w:lineRule="auto"/>
        <w:rPr>
          <w:rFonts w:eastAsia="Calibri"/>
        </w:rPr>
      </w:pPr>
    </w:p>
    <w:p w14:paraId="260617B7" w14:textId="77777777" w:rsidR="00140492" w:rsidRPr="00F06EA4" w:rsidRDefault="00140492" w:rsidP="00140492">
      <w:pPr>
        <w:tabs>
          <w:tab w:val="clear" w:pos="567"/>
        </w:tabs>
        <w:autoSpaceDE w:val="0"/>
        <w:autoSpaceDN w:val="0"/>
        <w:adjustRightInd w:val="0"/>
        <w:spacing w:before="240" w:after="120"/>
        <w:jc w:val="both"/>
        <w:textAlignment w:val="center"/>
        <w:rPr>
          <w:b/>
          <w:noProof/>
          <w:color w:val="93887D"/>
          <w:sz w:val="36"/>
          <w:szCs w:val="72"/>
          <w:lang w:val="en-US" w:eastAsia="en-AU"/>
        </w:rPr>
      </w:pPr>
      <w:r w:rsidRPr="00F06EA4">
        <w:rPr>
          <w:b/>
          <w:noProof/>
          <w:color w:val="93887D"/>
          <w:sz w:val="36"/>
          <w:szCs w:val="72"/>
          <w:lang w:val="en-US" w:eastAsia="en-AU"/>
        </w:rPr>
        <w:t>No Wrong Door Approach</w:t>
      </w:r>
    </w:p>
    <w:p w14:paraId="52C8A058" w14:textId="77777777" w:rsidR="00140492" w:rsidRPr="00F06EA4" w:rsidRDefault="00140492" w:rsidP="00140492">
      <w:pPr>
        <w:tabs>
          <w:tab w:val="clear" w:pos="567"/>
        </w:tabs>
        <w:autoSpaceDE w:val="0"/>
        <w:autoSpaceDN w:val="0"/>
        <w:adjustRightInd w:val="0"/>
        <w:jc w:val="both"/>
        <w:textAlignment w:val="center"/>
        <w:rPr>
          <w:color w:val="000000"/>
          <w:szCs w:val="24"/>
          <w:lang w:val="en-US" w:eastAsia="en-AU"/>
        </w:rPr>
      </w:pPr>
      <w:r w:rsidRPr="00F06EA4">
        <w:rPr>
          <w:color w:val="000000"/>
          <w:szCs w:val="24"/>
          <w:lang w:val="en-US" w:eastAsia="en-AU"/>
        </w:rPr>
        <w:t xml:space="preserve">Complaints may be received by either DCS or NDIA. </w:t>
      </w:r>
    </w:p>
    <w:p w14:paraId="75BC3A24" w14:textId="77777777" w:rsidR="00140492" w:rsidRPr="00F06EA4" w:rsidRDefault="00140492" w:rsidP="00140492">
      <w:pPr>
        <w:tabs>
          <w:tab w:val="clear" w:pos="567"/>
        </w:tabs>
        <w:autoSpaceDE w:val="0"/>
        <w:autoSpaceDN w:val="0"/>
        <w:adjustRightInd w:val="0"/>
        <w:jc w:val="both"/>
        <w:textAlignment w:val="center"/>
        <w:rPr>
          <w:color w:val="000000"/>
          <w:szCs w:val="24"/>
          <w:lang w:val="en-US" w:eastAsia="en-AU"/>
        </w:rPr>
      </w:pPr>
      <w:r w:rsidRPr="00F06EA4">
        <w:rPr>
          <w:color w:val="000000"/>
          <w:szCs w:val="24"/>
          <w:lang w:val="en-US" w:eastAsia="en-AU"/>
        </w:rPr>
        <w:t xml:space="preserve">The organisation who receives the complaint will make a decision about whether the complaint relates to a DCS or NDIA matter. Some complaints will contain components relating to both DCS and NDIA. </w:t>
      </w:r>
    </w:p>
    <w:p w14:paraId="510F5FAD" w14:textId="77777777" w:rsidR="00140492" w:rsidRPr="00F06EA4" w:rsidRDefault="00140492" w:rsidP="00140492">
      <w:pPr>
        <w:tabs>
          <w:tab w:val="clear" w:pos="567"/>
        </w:tabs>
        <w:autoSpaceDE w:val="0"/>
        <w:autoSpaceDN w:val="0"/>
        <w:adjustRightInd w:val="0"/>
        <w:spacing w:before="240" w:after="120"/>
        <w:jc w:val="both"/>
        <w:textAlignment w:val="center"/>
        <w:rPr>
          <w:b/>
          <w:noProof/>
          <w:color w:val="93887D"/>
          <w:sz w:val="36"/>
          <w:szCs w:val="72"/>
          <w:lang w:val="en-US" w:eastAsia="en-AU"/>
        </w:rPr>
      </w:pPr>
      <w:r w:rsidRPr="00F06EA4">
        <w:rPr>
          <w:b/>
          <w:noProof/>
          <w:color w:val="93887D"/>
          <w:sz w:val="36"/>
          <w:szCs w:val="72"/>
          <w:lang w:val="en-US" w:eastAsia="en-AU"/>
        </w:rPr>
        <w:t>Key Communication Points</w:t>
      </w:r>
    </w:p>
    <w:p w14:paraId="55D65F91" w14:textId="77777777" w:rsidR="00140492" w:rsidRPr="00F06EA4" w:rsidRDefault="00140492" w:rsidP="00140492">
      <w:pPr>
        <w:tabs>
          <w:tab w:val="clear" w:pos="567"/>
        </w:tabs>
        <w:autoSpaceDE w:val="0"/>
        <w:autoSpaceDN w:val="0"/>
        <w:adjustRightInd w:val="0"/>
        <w:jc w:val="both"/>
        <w:textAlignment w:val="center"/>
        <w:rPr>
          <w:color w:val="000000"/>
          <w:szCs w:val="24"/>
          <w:lang w:val="en-US" w:eastAsia="en-AU"/>
        </w:rPr>
      </w:pPr>
      <w:r w:rsidRPr="00F06EA4">
        <w:rPr>
          <w:color w:val="000000"/>
          <w:szCs w:val="24"/>
          <w:lang w:val="en-US" w:eastAsia="en-AU"/>
        </w:rPr>
        <w:t>For DCS all communication around complaints should flow through the Director Disability Services.</w:t>
      </w:r>
    </w:p>
    <w:p w14:paraId="1C1D10D9" w14:textId="77777777" w:rsidR="00140492" w:rsidRPr="00F06EA4" w:rsidRDefault="00140492" w:rsidP="00140492">
      <w:pPr>
        <w:tabs>
          <w:tab w:val="clear" w:pos="567"/>
        </w:tabs>
        <w:autoSpaceDE w:val="0"/>
        <w:autoSpaceDN w:val="0"/>
        <w:adjustRightInd w:val="0"/>
        <w:jc w:val="both"/>
        <w:textAlignment w:val="center"/>
        <w:rPr>
          <w:color w:val="000000"/>
          <w:szCs w:val="24"/>
          <w:lang w:val="en-US" w:eastAsia="en-AU"/>
        </w:rPr>
      </w:pPr>
      <w:r w:rsidRPr="00F06EA4">
        <w:rPr>
          <w:color w:val="000000"/>
          <w:szCs w:val="24"/>
          <w:lang w:val="en-US" w:eastAsia="en-AU"/>
        </w:rPr>
        <w:t>For NDIA all communication relating to complaints should flow through the Service Delivery Director.</w:t>
      </w:r>
    </w:p>
    <w:p w14:paraId="221C2023" w14:textId="77777777" w:rsidR="00140492" w:rsidRPr="00F06EA4" w:rsidRDefault="00140492" w:rsidP="00140492">
      <w:pPr>
        <w:tabs>
          <w:tab w:val="clear" w:pos="567"/>
        </w:tabs>
        <w:autoSpaceDE w:val="0"/>
        <w:autoSpaceDN w:val="0"/>
        <w:adjustRightInd w:val="0"/>
        <w:spacing w:before="240" w:after="120"/>
        <w:jc w:val="both"/>
        <w:textAlignment w:val="center"/>
        <w:rPr>
          <w:b/>
          <w:noProof/>
          <w:color w:val="93887D"/>
          <w:sz w:val="36"/>
          <w:szCs w:val="72"/>
          <w:lang w:val="en-US" w:eastAsia="en-AU"/>
        </w:rPr>
      </w:pPr>
      <w:r w:rsidRPr="00F06EA4">
        <w:rPr>
          <w:b/>
          <w:noProof/>
          <w:color w:val="93887D"/>
          <w:sz w:val="36"/>
          <w:szCs w:val="72"/>
          <w:lang w:val="en-US" w:eastAsia="en-AU"/>
        </w:rPr>
        <w:t>Procedure</w:t>
      </w:r>
    </w:p>
    <w:p w14:paraId="2C09A73F" w14:textId="77777777" w:rsidR="00140492" w:rsidRPr="00F06EA4" w:rsidRDefault="00140492" w:rsidP="00140492">
      <w:pPr>
        <w:tabs>
          <w:tab w:val="clear" w:pos="567"/>
        </w:tabs>
        <w:autoSpaceDE w:val="0"/>
        <w:autoSpaceDN w:val="0"/>
        <w:adjustRightInd w:val="0"/>
        <w:spacing w:after="210" w:line="210" w:lineRule="atLeast"/>
        <w:jc w:val="both"/>
        <w:textAlignment w:val="center"/>
        <w:outlineLvl w:val="0"/>
        <w:rPr>
          <w:rFonts w:eastAsia="Cambria" w:cs="Arial"/>
          <w:color w:val="93887D"/>
          <w:sz w:val="26"/>
          <w:szCs w:val="44"/>
          <w:lang w:val="en-US" w:eastAsia="en-AU"/>
        </w:rPr>
      </w:pPr>
      <w:bookmarkStart w:id="227" w:name="_Toc515542434"/>
      <w:r w:rsidRPr="00F06EA4">
        <w:rPr>
          <w:rFonts w:eastAsia="Cambria" w:cs="Arial"/>
          <w:color w:val="93887D"/>
          <w:sz w:val="26"/>
          <w:szCs w:val="44"/>
          <w:lang w:val="en-US" w:eastAsia="en-AU"/>
        </w:rPr>
        <w:t>Step 1</w:t>
      </w:r>
      <w:r w:rsidRPr="00F06EA4">
        <w:rPr>
          <w:rFonts w:eastAsia="Cambria" w:cs="Arial"/>
          <w:color w:val="93887D"/>
          <w:sz w:val="26"/>
          <w:szCs w:val="44"/>
          <w:lang w:val="en-US" w:eastAsia="en-AU"/>
        </w:rPr>
        <w:tab/>
      </w:r>
      <w:r w:rsidRPr="00F06EA4">
        <w:rPr>
          <w:rFonts w:eastAsia="Cambria" w:cs="Arial"/>
          <w:color w:val="93887D"/>
          <w:sz w:val="26"/>
          <w:szCs w:val="44"/>
          <w:lang w:val="en-US" w:eastAsia="en-AU"/>
        </w:rPr>
        <w:tab/>
        <w:t>Receipt, Analysis and Referral</w:t>
      </w:r>
      <w:bookmarkEnd w:id="227"/>
    </w:p>
    <w:p w14:paraId="0961EF23" w14:textId="77777777" w:rsidR="00140492" w:rsidRPr="00F06EA4" w:rsidRDefault="00140492" w:rsidP="00140492">
      <w:pPr>
        <w:tabs>
          <w:tab w:val="clear" w:pos="567"/>
        </w:tabs>
        <w:autoSpaceDE w:val="0"/>
        <w:autoSpaceDN w:val="0"/>
        <w:adjustRightInd w:val="0"/>
        <w:jc w:val="both"/>
        <w:textAlignment w:val="center"/>
        <w:rPr>
          <w:color w:val="000000"/>
          <w:szCs w:val="24"/>
          <w:lang w:val="en-US" w:eastAsia="en-AU"/>
        </w:rPr>
      </w:pPr>
      <w:r w:rsidRPr="00F06EA4">
        <w:rPr>
          <w:color w:val="000000"/>
          <w:szCs w:val="24"/>
          <w:lang w:val="en-US" w:eastAsia="en-AU"/>
        </w:rPr>
        <w:t>The party who received the complaint will undertake an analysis of the complaint and determine if:</w:t>
      </w:r>
    </w:p>
    <w:p w14:paraId="0D1FBDA0" w14:textId="77777777" w:rsidR="00140492" w:rsidRPr="00F06EA4" w:rsidRDefault="00140492" w:rsidP="00140492">
      <w:pPr>
        <w:numPr>
          <w:ilvl w:val="0"/>
          <w:numId w:val="81"/>
        </w:numPr>
        <w:tabs>
          <w:tab w:val="clear" w:pos="567"/>
        </w:tabs>
        <w:autoSpaceDE w:val="0"/>
        <w:autoSpaceDN w:val="0"/>
        <w:adjustRightInd w:val="0"/>
        <w:jc w:val="both"/>
        <w:textAlignment w:val="center"/>
        <w:rPr>
          <w:color w:val="000000"/>
          <w:szCs w:val="24"/>
          <w:lang w:val="en-US" w:eastAsia="en-AU"/>
        </w:rPr>
      </w:pPr>
      <w:r w:rsidRPr="00F06EA4">
        <w:rPr>
          <w:color w:val="000000"/>
          <w:szCs w:val="24"/>
          <w:lang w:val="en-US" w:eastAsia="en-AU"/>
        </w:rPr>
        <w:t>the complaint relates only to either DCS or NDIA</w:t>
      </w:r>
    </w:p>
    <w:p w14:paraId="15BA678A" w14:textId="77777777" w:rsidR="00140492" w:rsidRPr="00F06EA4" w:rsidRDefault="00140492" w:rsidP="00140492">
      <w:pPr>
        <w:numPr>
          <w:ilvl w:val="0"/>
          <w:numId w:val="81"/>
        </w:numPr>
        <w:tabs>
          <w:tab w:val="clear" w:pos="567"/>
        </w:tabs>
        <w:autoSpaceDE w:val="0"/>
        <w:autoSpaceDN w:val="0"/>
        <w:adjustRightInd w:val="0"/>
        <w:jc w:val="both"/>
        <w:textAlignment w:val="center"/>
        <w:rPr>
          <w:color w:val="000000"/>
          <w:szCs w:val="24"/>
          <w:lang w:val="en-US" w:eastAsia="en-AU"/>
        </w:rPr>
      </w:pPr>
      <w:r w:rsidRPr="00F06EA4">
        <w:rPr>
          <w:color w:val="000000"/>
          <w:szCs w:val="24"/>
          <w:lang w:val="en-US" w:eastAsia="en-AU"/>
        </w:rPr>
        <w:t xml:space="preserve">the complaint has components relating to both DCS and NDIA. </w:t>
      </w:r>
    </w:p>
    <w:p w14:paraId="2B22C664" w14:textId="77777777" w:rsidR="00140492" w:rsidRPr="00F06EA4" w:rsidRDefault="00140492" w:rsidP="00140492">
      <w:pPr>
        <w:tabs>
          <w:tab w:val="clear" w:pos="567"/>
        </w:tabs>
        <w:autoSpaceDE w:val="0"/>
        <w:autoSpaceDN w:val="0"/>
        <w:adjustRightInd w:val="0"/>
        <w:jc w:val="both"/>
        <w:textAlignment w:val="center"/>
        <w:rPr>
          <w:color w:val="000000"/>
          <w:szCs w:val="24"/>
          <w:lang w:val="en-US" w:eastAsia="en-AU"/>
        </w:rPr>
      </w:pPr>
      <w:r w:rsidRPr="00F06EA4">
        <w:rPr>
          <w:color w:val="000000"/>
          <w:szCs w:val="24"/>
          <w:lang w:val="en-US" w:eastAsia="en-AU"/>
        </w:rPr>
        <w:t xml:space="preserve">The party who receives the complaint will communicate in writing with the other party, within 2 working days, providing details about the complaint and: </w:t>
      </w:r>
    </w:p>
    <w:p w14:paraId="7021B913" w14:textId="77777777" w:rsidR="00140492" w:rsidRPr="00F06EA4" w:rsidRDefault="00140492" w:rsidP="00140492">
      <w:pPr>
        <w:numPr>
          <w:ilvl w:val="0"/>
          <w:numId w:val="82"/>
        </w:numPr>
        <w:tabs>
          <w:tab w:val="clear" w:pos="567"/>
        </w:tabs>
        <w:autoSpaceDE w:val="0"/>
        <w:autoSpaceDN w:val="0"/>
        <w:adjustRightInd w:val="0"/>
        <w:jc w:val="both"/>
        <w:textAlignment w:val="center"/>
        <w:rPr>
          <w:color w:val="000000"/>
          <w:szCs w:val="24"/>
          <w:lang w:val="en-US" w:eastAsia="en-AU"/>
        </w:rPr>
      </w:pPr>
      <w:r w:rsidRPr="00F06EA4">
        <w:rPr>
          <w:color w:val="000000"/>
          <w:szCs w:val="24"/>
          <w:lang w:val="en-US" w:eastAsia="en-AU"/>
        </w:rPr>
        <w:t xml:space="preserve">advising that they will manage investigation of the complaint </w:t>
      </w:r>
    </w:p>
    <w:p w14:paraId="58C60A6F" w14:textId="77777777" w:rsidR="00140492" w:rsidRPr="00F06EA4" w:rsidRDefault="00140492" w:rsidP="00140492">
      <w:pPr>
        <w:numPr>
          <w:ilvl w:val="0"/>
          <w:numId w:val="82"/>
        </w:numPr>
        <w:tabs>
          <w:tab w:val="clear" w:pos="567"/>
        </w:tabs>
        <w:autoSpaceDE w:val="0"/>
        <w:autoSpaceDN w:val="0"/>
        <w:adjustRightInd w:val="0"/>
        <w:jc w:val="both"/>
        <w:textAlignment w:val="center"/>
        <w:rPr>
          <w:color w:val="000000"/>
          <w:szCs w:val="24"/>
          <w:lang w:val="en-US" w:eastAsia="en-AU"/>
        </w:rPr>
      </w:pPr>
      <w:r w:rsidRPr="00F06EA4">
        <w:rPr>
          <w:color w:val="000000"/>
          <w:szCs w:val="24"/>
          <w:lang w:val="en-US" w:eastAsia="en-AU"/>
        </w:rPr>
        <w:t>request that the other party manage investigation of the complaint</w:t>
      </w:r>
    </w:p>
    <w:p w14:paraId="408B19F8" w14:textId="77777777" w:rsidR="00140492" w:rsidRPr="00F06EA4" w:rsidRDefault="00140492" w:rsidP="00140492">
      <w:pPr>
        <w:numPr>
          <w:ilvl w:val="0"/>
          <w:numId w:val="82"/>
        </w:numPr>
        <w:tabs>
          <w:tab w:val="clear" w:pos="567"/>
        </w:tabs>
        <w:autoSpaceDE w:val="0"/>
        <w:autoSpaceDN w:val="0"/>
        <w:adjustRightInd w:val="0"/>
        <w:jc w:val="both"/>
        <w:textAlignment w:val="center"/>
        <w:rPr>
          <w:color w:val="000000"/>
          <w:szCs w:val="24"/>
          <w:lang w:val="en-US" w:eastAsia="en-AU"/>
        </w:rPr>
      </w:pPr>
      <w:r w:rsidRPr="00F06EA4">
        <w:rPr>
          <w:color w:val="000000"/>
          <w:szCs w:val="24"/>
          <w:lang w:val="en-US" w:eastAsia="en-AU"/>
        </w:rPr>
        <w:t xml:space="preserve">if a complaint has multiple components, provide advice about which components of the complaint they will investigate and which components of the complaint the other party needs to investigate. </w:t>
      </w:r>
    </w:p>
    <w:p w14:paraId="33700A2C" w14:textId="77777777" w:rsidR="00140492" w:rsidRPr="00F06EA4" w:rsidRDefault="00140492" w:rsidP="00140492">
      <w:pPr>
        <w:tabs>
          <w:tab w:val="clear" w:pos="567"/>
        </w:tabs>
        <w:autoSpaceDE w:val="0"/>
        <w:autoSpaceDN w:val="0"/>
        <w:adjustRightInd w:val="0"/>
        <w:jc w:val="both"/>
        <w:textAlignment w:val="center"/>
        <w:rPr>
          <w:color w:val="000000"/>
          <w:szCs w:val="24"/>
          <w:lang w:val="en-US" w:eastAsia="en-AU"/>
        </w:rPr>
      </w:pPr>
      <w:r w:rsidRPr="00F06EA4">
        <w:rPr>
          <w:color w:val="000000"/>
          <w:szCs w:val="24"/>
          <w:lang w:val="en-US" w:eastAsia="en-AU"/>
        </w:rPr>
        <w:t>For example:</w:t>
      </w:r>
    </w:p>
    <w:p w14:paraId="6C4313F9" w14:textId="77777777" w:rsidR="00140492" w:rsidRPr="00F06EA4" w:rsidRDefault="00140492" w:rsidP="00140492">
      <w:pPr>
        <w:tabs>
          <w:tab w:val="clear" w:pos="567"/>
        </w:tabs>
        <w:autoSpaceDE w:val="0"/>
        <w:autoSpaceDN w:val="0"/>
        <w:adjustRightInd w:val="0"/>
        <w:ind w:left="720"/>
        <w:jc w:val="both"/>
        <w:textAlignment w:val="center"/>
        <w:rPr>
          <w:color w:val="000000"/>
          <w:szCs w:val="24"/>
          <w:lang w:val="en-US" w:eastAsia="en-AU"/>
        </w:rPr>
      </w:pPr>
      <w:r w:rsidRPr="00F06EA4">
        <w:rPr>
          <w:color w:val="000000"/>
          <w:szCs w:val="24"/>
          <w:lang w:val="en-US" w:eastAsia="en-AU"/>
        </w:rPr>
        <w:t>“On 29 May 2015 DCS received a complaint from Jo Smith who is an NDIS participant. The complaint relates to a DCS matter and DCS will undertake an investigation and provide NDIA with advice of an outcome within 21 days. Details of the complaint are as follows…”</w:t>
      </w:r>
    </w:p>
    <w:p w14:paraId="64621710" w14:textId="77777777" w:rsidR="00140492" w:rsidRPr="00F06EA4" w:rsidRDefault="00140492" w:rsidP="00140492">
      <w:pPr>
        <w:tabs>
          <w:tab w:val="clear" w:pos="567"/>
        </w:tabs>
        <w:autoSpaceDE w:val="0"/>
        <w:autoSpaceDN w:val="0"/>
        <w:adjustRightInd w:val="0"/>
        <w:ind w:left="720"/>
        <w:jc w:val="both"/>
        <w:textAlignment w:val="center"/>
        <w:rPr>
          <w:color w:val="000000"/>
          <w:szCs w:val="24"/>
          <w:lang w:val="en-US" w:eastAsia="en-AU"/>
        </w:rPr>
      </w:pPr>
      <w:r w:rsidRPr="00F06EA4">
        <w:rPr>
          <w:color w:val="000000"/>
          <w:szCs w:val="24"/>
          <w:lang w:val="en-US" w:eastAsia="en-AU"/>
        </w:rPr>
        <w:t>OR</w:t>
      </w:r>
    </w:p>
    <w:p w14:paraId="221BB853" w14:textId="77777777" w:rsidR="00140492" w:rsidRPr="00F06EA4" w:rsidRDefault="00140492" w:rsidP="00140492">
      <w:pPr>
        <w:tabs>
          <w:tab w:val="clear" w:pos="567"/>
        </w:tabs>
        <w:autoSpaceDE w:val="0"/>
        <w:autoSpaceDN w:val="0"/>
        <w:adjustRightInd w:val="0"/>
        <w:ind w:left="720"/>
        <w:jc w:val="both"/>
        <w:textAlignment w:val="center"/>
        <w:rPr>
          <w:color w:val="000000"/>
          <w:szCs w:val="24"/>
          <w:lang w:val="en-US" w:eastAsia="en-AU"/>
        </w:rPr>
      </w:pPr>
      <w:r w:rsidRPr="00F06EA4">
        <w:rPr>
          <w:color w:val="000000"/>
          <w:szCs w:val="24"/>
          <w:lang w:val="en-US" w:eastAsia="en-AU"/>
        </w:rPr>
        <w:t>“On 29 May 2015 DCS received a complaint from Jo Smith who is an NDIS participant. The complaint relates to an NDIA matter and we are writing to request that NDIS undertake an investigation of the complaint. Details of the complaint are as follows…”</w:t>
      </w:r>
    </w:p>
    <w:p w14:paraId="1C7B1721" w14:textId="77777777" w:rsidR="00140492" w:rsidRPr="00F06EA4" w:rsidRDefault="00140492" w:rsidP="00140492">
      <w:pPr>
        <w:tabs>
          <w:tab w:val="clear" w:pos="567"/>
        </w:tabs>
        <w:autoSpaceDE w:val="0"/>
        <w:autoSpaceDN w:val="0"/>
        <w:adjustRightInd w:val="0"/>
        <w:ind w:left="720"/>
        <w:jc w:val="both"/>
        <w:textAlignment w:val="center"/>
        <w:rPr>
          <w:color w:val="000000"/>
          <w:szCs w:val="24"/>
          <w:lang w:val="en-US" w:eastAsia="en-AU"/>
        </w:rPr>
      </w:pPr>
      <w:r w:rsidRPr="00F06EA4">
        <w:rPr>
          <w:color w:val="000000"/>
          <w:szCs w:val="24"/>
          <w:lang w:val="en-US" w:eastAsia="en-AU"/>
        </w:rPr>
        <w:t>OR</w:t>
      </w:r>
    </w:p>
    <w:p w14:paraId="393311B3" w14:textId="77777777" w:rsidR="00140492" w:rsidRDefault="00140492" w:rsidP="00140492">
      <w:pPr>
        <w:ind w:left="720"/>
        <w:jc w:val="both"/>
      </w:pPr>
      <w:r w:rsidRPr="00F06EA4">
        <w:rPr>
          <w:color w:val="000000"/>
          <w:szCs w:val="24"/>
          <w:lang w:val="en-US" w:eastAsia="en-AU"/>
        </w:rPr>
        <w:t xml:space="preserve">“On 29 May 2015 DCS received a complaint from Jo Smith who is an NDIS participant. The complaint has multiple components which relate to both DCS and the NDIA. Details of the complaint are as follows… matter X, matter Y, matter Z. DCS will undertake an investigation relating to matter X as it relates to services provided by a Disability Support Provider. DCS </w:t>
      </w:r>
      <w:r w:rsidRPr="00C553F9">
        <w:t xml:space="preserve">will provide </w:t>
      </w:r>
      <w:r>
        <w:t>NDIA</w:t>
      </w:r>
      <w:r w:rsidRPr="00C553F9">
        <w:t xml:space="preserve"> with advice </w:t>
      </w:r>
    </w:p>
    <w:p w14:paraId="773AC928" w14:textId="77777777" w:rsidR="00140492" w:rsidRDefault="00140492" w:rsidP="00140492">
      <w:pPr>
        <w:ind w:left="720"/>
        <w:jc w:val="both"/>
      </w:pPr>
    </w:p>
    <w:p w14:paraId="2543E829" w14:textId="77777777" w:rsidR="00140492" w:rsidRDefault="00140492" w:rsidP="00140492">
      <w:pPr>
        <w:ind w:left="720"/>
        <w:jc w:val="both"/>
      </w:pPr>
    </w:p>
    <w:p w14:paraId="392E44A3" w14:textId="77777777" w:rsidR="00140492" w:rsidRDefault="00140492" w:rsidP="00140492">
      <w:pPr>
        <w:ind w:left="720"/>
        <w:jc w:val="both"/>
      </w:pPr>
      <w:r w:rsidRPr="00C553F9">
        <w:lastRenderedPageBreak/>
        <w:t>relating to this matter within 21 days. As matters Y and Z relate to the NDIA we would request that you undertake further investigation of these components of the complaint.”</w:t>
      </w:r>
    </w:p>
    <w:p w14:paraId="3F0BEF97" w14:textId="77777777" w:rsidR="00140492" w:rsidRPr="00C553F9" w:rsidRDefault="00140492" w:rsidP="00140492">
      <w:r w:rsidRPr="00C553F9">
        <w:t xml:space="preserve">A return email or letter acknowledging the notification should be prepared by the recipient: </w:t>
      </w:r>
    </w:p>
    <w:p w14:paraId="47F34D8B" w14:textId="77777777" w:rsidR="00140492" w:rsidRPr="00C553F9" w:rsidRDefault="00140492" w:rsidP="00140492">
      <w:pPr>
        <w:ind w:left="720"/>
      </w:pPr>
      <w:r w:rsidRPr="00C553F9">
        <w:t>For example:</w:t>
      </w:r>
    </w:p>
    <w:p w14:paraId="5BF2B798" w14:textId="77777777" w:rsidR="00140492" w:rsidRPr="00C553F9" w:rsidRDefault="00140492" w:rsidP="00140492">
      <w:pPr>
        <w:ind w:left="720"/>
      </w:pPr>
      <w:r w:rsidRPr="00C553F9">
        <w:t>“Thank you for notifying us about the complaint made by Jo Smith on 29 May 2015. We understand that you will be undertaking an investigation of this matter. We anticipate further advice relating to the outcome of your investigation.”</w:t>
      </w:r>
    </w:p>
    <w:p w14:paraId="097A23DB" w14:textId="77777777" w:rsidR="00140492" w:rsidRPr="00C553F9" w:rsidRDefault="00140492" w:rsidP="00140492">
      <w:pPr>
        <w:ind w:left="720"/>
      </w:pPr>
      <w:r w:rsidRPr="00C553F9">
        <w:t>OR</w:t>
      </w:r>
    </w:p>
    <w:p w14:paraId="2DBE2FAC" w14:textId="77777777" w:rsidR="00140492" w:rsidRPr="00C553F9" w:rsidRDefault="00140492" w:rsidP="00140492">
      <w:pPr>
        <w:ind w:left="720"/>
      </w:pPr>
      <w:r w:rsidRPr="00C553F9">
        <w:t>“Thank you for notifying us about the complaint made by Jo Smith on 29 May 2015. We acknowledge that this complaint relates to an NDIA matter and will proceed with an investigation. We will notify you of the outcome of our investigation.”</w:t>
      </w:r>
    </w:p>
    <w:p w14:paraId="7437AC47" w14:textId="77777777" w:rsidR="00140492" w:rsidRPr="00C553F9" w:rsidRDefault="00140492" w:rsidP="00140492">
      <w:pPr>
        <w:ind w:left="720"/>
      </w:pPr>
      <w:r w:rsidRPr="00C553F9">
        <w:t>OR</w:t>
      </w:r>
    </w:p>
    <w:p w14:paraId="16D914FC" w14:textId="77777777" w:rsidR="00140492" w:rsidRPr="00C553F9" w:rsidRDefault="00140492" w:rsidP="00140492">
      <w:pPr>
        <w:ind w:left="720"/>
      </w:pPr>
      <w:r w:rsidRPr="00C553F9">
        <w:t xml:space="preserve">“Thank you for notifying us about the complaint made by Jo Smith on 29 May 2015. We understand that DCS will undertake an investigation of Matter X and confirm that the NDIA will undertake an investigation of Matters Y and Z. We will notify you of the outcome of our investigation and look forward to further advice relating to the outcome of your investigation of Matter X.” </w:t>
      </w:r>
    </w:p>
    <w:p w14:paraId="2106BE52" w14:textId="77777777" w:rsidR="00140492" w:rsidRPr="00C553F9" w:rsidRDefault="00140492" w:rsidP="00140492">
      <w:r w:rsidRPr="00C553F9">
        <w:t xml:space="preserve">The party undertaking the investigation will then write to the complainant, acknowledging receipt of the complaint and advising them about how the investigation will proceed. This </w:t>
      </w:r>
      <w:r>
        <w:t>correspondence</w:t>
      </w:r>
      <w:r w:rsidRPr="00C553F9">
        <w:t xml:space="preserve"> should be forwarded within 24 hours of receiving the complaint. </w:t>
      </w:r>
    </w:p>
    <w:p w14:paraId="1AC0212A" w14:textId="77777777" w:rsidR="00140492" w:rsidRPr="00C553F9" w:rsidRDefault="00140492" w:rsidP="00140492">
      <w:r w:rsidRPr="00C553F9">
        <w:t>For example</w:t>
      </w:r>
    </w:p>
    <w:p w14:paraId="57C505C6" w14:textId="77777777" w:rsidR="00140492" w:rsidRPr="00C553F9" w:rsidRDefault="00140492" w:rsidP="00140492">
      <w:pPr>
        <w:ind w:left="720"/>
      </w:pPr>
      <w:r w:rsidRPr="00C553F9">
        <w:t>“Thank you for raising your concerns relating to Matter X with DCS. DCS will now undertake an investigation of your complaint. You should expect advice about the outcome of th</w:t>
      </w:r>
      <w:r>
        <w:t>is investigation within 3 weeks</w:t>
      </w:r>
      <w:r w:rsidRPr="00C553F9">
        <w:t>.”</w:t>
      </w:r>
    </w:p>
    <w:p w14:paraId="3C7B5BA4" w14:textId="77777777" w:rsidR="00140492" w:rsidRPr="00C553F9" w:rsidRDefault="00140492" w:rsidP="00140492">
      <w:pPr>
        <w:ind w:left="720"/>
      </w:pPr>
      <w:r w:rsidRPr="00C553F9">
        <w:t>OR</w:t>
      </w:r>
    </w:p>
    <w:p w14:paraId="63776CD5" w14:textId="77777777" w:rsidR="00140492" w:rsidRPr="00C553F9" w:rsidRDefault="00140492" w:rsidP="00140492">
      <w:pPr>
        <w:ind w:left="720"/>
      </w:pPr>
      <w:r w:rsidRPr="00C553F9">
        <w:t>“Thank you for raising your concerns relating to Matter X with DCS. As this complaint relates to a service which is provided by the NDIS we have referred your complaint to them for further investigation. You should also expect to receive a letter acknowledging receipt o</w:t>
      </w:r>
      <w:r>
        <w:t>f your complaint from the NDIS.”</w:t>
      </w:r>
    </w:p>
    <w:p w14:paraId="77970171" w14:textId="77777777" w:rsidR="00140492" w:rsidRPr="00C553F9" w:rsidRDefault="00140492" w:rsidP="00140492">
      <w:pPr>
        <w:ind w:left="720"/>
      </w:pPr>
      <w:r w:rsidRPr="00C553F9">
        <w:t>OR</w:t>
      </w:r>
    </w:p>
    <w:p w14:paraId="771F32A0" w14:textId="77777777" w:rsidR="00140492" w:rsidRPr="00F06EA4" w:rsidRDefault="00140492" w:rsidP="00140492">
      <w:pPr>
        <w:tabs>
          <w:tab w:val="clear" w:pos="567"/>
        </w:tabs>
        <w:autoSpaceDE w:val="0"/>
        <w:autoSpaceDN w:val="0"/>
        <w:adjustRightInd w:val="0"/>
        <w:ind w:left="720"/>
        <w:jc w:val="both"/>
        <w:textAlignment w:val="center"/>
        <w:rPr>
          <w:color w:val="000000"/>
          <w:szCs w:val="24"/>
          <w:lang w:val="en-US" w:eastAsia="en-AU"/>
        </w:rPr>
      </w:pPr>
      <w:r w:rsidRPr="00C553F9">
        <w:t>“Thank you for raising your concerns relating to Matter X, Matter Y and Matter Z with DCS. As your complaint relates to services which are managed by both DCS and the NDIS both parties will be involved in an investigation. DCS will investigate your complaints relating to Matter X. The NDIS will undertake an investigation relating to Matter Y and Matter Z. You should expect advice about the outcome of these</w:t>
      </w:r>
      <w:r>
        <w:t xml:space="preserve"> investigations within 3 weeks.”</w:t>
      </w:r>
    </w:p>
    <w:p w14:paraId="02E61798" w14:textId="77777777" w:rsidR="00140492" w:rsidRDefault="00140492" w:rsidP="00140492">
      <w:pPr>
        <w:tabs>
          <w:tab w:val="clear" w:pos="567"/>
        </w:tabs>
        <w:spacing w:after="0" w:line="240" w:lineRule="auto"/>
        <w:rPr>
          <w:rFonts w:eastAsia="Calibri"/>
        </w:rPr>
      </w:pPr>
    </w:p>
    <w:p w14:paraId="5023D23F" w14:textId="77777777" w:rsidR="00140492" w:rsidRDefault="00140492" w:rsidP="00140492">
      <w:pPr>
        <w:tabs>
          <w:tab w:val="clear" w:pos="567"/>
        </w:tabs>
        <w:spacing w:after="0" w:line="240" w:lineRule="auto"/>
        <w:rPr>
          <w:rFonts w:eastAsia="Calibri"/>
        </w:rPr>
      </w:pPr>
    </w:p>
    <w:p w14:paraId="0945A54A" w14:textId="77777777" w:rsidR="00140492" w:rsidRDefault="00140492" w:rsidP="00140492">
      <w:pPr>
        <w:tabs>
          <w:tab w:val="clear" w:pos="567"/>
        </w:tabs>
        <w:spacing w:after="0" w:line="240" w:lineRule="auto"/>
        <w:rPr>
          <w:rFonts w:eastAsia="Calibri"/>
        </w:rPr>
      </w:pPr>
    </w:p>
    <w:p w14:paraId="4FE2CFAA" w14:textId="77777777" w:rsidR="00140492" w:rsidRDefault="00140492" w:rsidP="00140492">
      <w:pPr>
        <w:tabs>
          <w:tab w:val="clear" w:pos="567"/>
        </w:tabs>
        <w:spacing w:after="0" w:line="240" w:lineRule="auto"/>
        <w:rPr>
          <w:rFonts w:eastAsia="Calibri"/>
        </w:rPr>
      </w:pPr>
    </w:p>
    <w:p w14:paraId="4B45870C" w14:textId="77777777" w:rsidR="00140492" w:rsidRDefault="00140492" w:rsidP="00140492">
      <w:pPr>
        <w:tabs>
          <w:tab w:val="clear" w:pos="567"/>
        </w:tabs>
        <w:spacing w:after="0" w:line="240" w:lineRule="auto"/>
        <w:rPr>
          <w:rFonts w:eastAsia="Calibri"/>
        </w:rPr>
      </w:pPr>
    </w:p>
    <w:p w14:paraId="455AAC7A" w14:textId="77777777" w:rsidR="00140492" w:rsidRDefault="00140492" w:rsidP="00140492">
      <w:pPr>
        <w:tabs>
          <w:tab w:val="clear" w:pos="567"/>
        </w:tabs>
        <w:spacing w:after="0" w:line="240" w:lineRule="auto"/>
        <w:rPr>
          <w:rFonts w:eastAsia="Calibri"/>
        </w:rPr>
      </w:pPr>
    </w:p>
    <w:p w14:paraId="4297AB59" w14:textId="77777777" w:rsidR="00140492" w:rsidRDefault="00140492" w:rsidP="00140492">
      <w:pPr>
        <w:tabs>
          <w:tab w:val="clear" w:pos="567"/>
        </w:tabs>
        <w:spacing w:after="0" w:line="240" w:lineRule="auto"/>
        <w:rPr>
          <w:rFonts w:eastAsia="Calibri"/>
        </w:rPr>
      </w:pPr>
    </w:p>
    <w:p w14:paraId="4F9545CE" w14:textId="77777777" w:rsidR="00140492" w:rsidRDefault="00140492" w:rsidP="00140492">
      <w:pPr>
        <w:tabs>
          <w:tab w:val="clear" w:pos="567"/>
        </w:tabs>
        <w:spacing w:after="0" w:line="240" w:lineRule="auto"/>
        <w:rPr>
          <w:rFonts w:eastAsia="Calibri"/>
        </w:rPr>
      </w:pPr>
    </w:p>
    <w:p w14:paraId="2CA3CCD3" w14:textId="77777777" w:rsidR="00140492" w:rsidRDefault="00140492" w:rsidP="00140492">
      <w:pPr>
        <w:tabs>
          <w:tab w:val="clear" w:pos="567"/>
        </w:tabs>
        <w:spacing w:after="0" w:line="240" w:lineRule="auto"/>
        <w:rPr>
          <w:rFonts w:eastAsia="Calibri"/>
        </w:rPr>
      </w:pPr>
    </w:p>
    <w:p w14:paraId="22F57E17" w14:textId="77777777" w:rsidR="00140492" w:rsidRDefault="00140492" w:rsidP="00140492">
      <w:pPr>
        <w:tabs>
          <w:tab w:val="clear" w:pos="567"/>
        </w:tabs>
        <w:autoSpaceDE w:val="0"/>
        <w:autoSpaceDN w:val="0"/>
        <w:adjustRightInd w:val="0"/>
        <w:spacing w:after="210" w:line="210" w:lineRule="atLeast"/>
        <w:textAlignment w:val="center"/>
        <w:outlineLvl w:val="0"/>
        <w:rPr>
          <w:rFonts w:eastAsia="Cambria" w:cs="Arial"/>
          <w:color w:val="93887D"/>
          <w:sz w:val="26"/>
          <w:szCs w:val="44"/>
          <w:lang w:val="en-US" w:eastAsia="en-AU"/>
        </w:rPr>
      </w:pPr>
    </w:p>
    <w:p w14:paraId="3EF2FE1D" w14:textId="77777777" w:rsidR="00140492" w:rsidRPr="00F06EA4" w:rsidRDefault="00140492" w:rsidP="00140492">
      <w:pPr>
        <w:tabs>
          <w:tab w:val="clear" w:pos="567"/>
        </w:tabs>
        <w:autoSpaceDE w:val="0"/>
        <w:autoSpaceDN w:val="0"/>
        <w:adjustRightInd w:val="0"/>
        <w:spacing w:after="210" w:line="210" w:lineRule="atLeast"/>
        <w:textAlignment w:val="center"/>
        <w:outlineLvl w:val="0"/>
        <w:rPr>
          <w:rFonts w:eastAsia="Cambria" w:cs="Arial"/>
          <w:color w:val="93887D"/>
          <w:sz w:val="26"/>
          <w:szCs w:val="44"/>
          <w:lang w:val="en-US" w:eastAsia="en-AU"/>
        </w:rPr>
      </w:pPr>
      <w:bookmarkStart w:id="228" w:name="_Toc515542435"/>
      <w:r w:rsidRPr="00F06EA4">
        <w:rPr>
          <w:rFonts w:eastAsia="Cambria" w:cs="Arial"/>
          <w:color w:val="93887D"/>
          <w:sz w:val="26"/>
          <w:szCs w:val="44"/>
          <w:lang w:val="en-US" w:eastAsia="en-AU"/>
        </w:rPr>
        <w:lastRenderedPageBreak/>
        <w:t>Step 2</w:t>
      </w:r>
      <w:r w:rsidRPr="00F06EA4">
        <w:rPr>
          <w:rFonts w:eastAsia="Cambria" w:cs="Arial"/>
          <w:color w:val="93887D"/>
          <w:sz w:val="26"/>
          <w:szCs w:val="44"/>
          <w:lang w:val="en-US" w:eastAsia="en-AU"/>
        </w:rPr>
        <w:tab/>
      </w:r>
      <w:r w:rsidRPr="00F06EA4">
        <w:rPr>
          <w:rFonts w:eastAsia="Cambria" w:cs="Arial"/>
          <w:color w:val="93887D"/>
          <w:sz w:val="26"/>
          <w:szCs w:val="44"/>
          <w:lang w:val="en-US" w:eastAsia="en-AU"/>
        </w:rPr>
        <w:tab/>
        <w:t>Investigation</w:t>
      </w:r>
      <w:bookmarkEnd w:id="228"/>
    </w:p>
    <w:p w14:paraId="0B0B7C80" w14:textId="77777777" w:rsidR="00140492" w:rsidRPr="00F06EA4" w:rsidRDefault="00140492" w:rsidP="00140492">
      <w:pPr>
        <w:tabs>
          <w:tab w:val="clear" w:pos="567"/>
        </w:tabs>
        <w:autoSpaceDE w:val="0"/>
        <w:autoSpaceDN w:val="0"/>
        <w:adjustRightInd w:val="0"/>
        <w:jc w:val="both"/>
        <w:textAlignment w:val="center"/>
        <w:rPr>
          <w:color w:val="000000"/>
          <w:szCs w:val="24"/>
          <w:lang w:val="en-US" w:eastAsia="en-AU"/>
        </w:rPr>
      </w:pPr>
      <w:r w:rsidRPr="00F06EA4">
        <w:rPr>
          <w:color w:val="000000"/>
          <w:szCs w:val="24"/>
          <w:lang w:val="en-US" w:eastAsia="en-AU"/>
        </w:rPr>
        <w:t>The party responsible for investigating the complaint will then proceed as per their organisations process for doing so. The investigation should be finalised within the specified timeframe, eg. 21 days of receiving the complaint. Finalisation means that the complainant has received advice about the outcome on or before the 21</w:t>
      </w:r>
      <w:r w:rsidRPr="00F06EA4">
        <w:rPr>
          <w:color w:val="000000"/>
          <w:szCs w:val="24"/>
          <w:vertAlign w:val="superscript"/>
          <w:lang w:val="en-US" w:eastAsia="en-AU"/>
        </w:rPr>
        <w:t>st</w:t>
      </w:r>
      <w:r w:rsidRPr="00F06EA4">
        <w:rPr>
          <w:color w:val="000000"/>
          <w:szCs w:val="24"/>
          <w:lang w:val="en-US" w:eastAsia="en-AU"/>
        </w:rPr>
        <w:t xml:space="preserve"> day. If the investigation is likely to take longer the complainant should be advised of a timeframe. </w:t>
      </w:r>
    </w:p>
    <w:p w14:paraId="52B3E56F" w14:textId="77777777" w:rsidR="00140492" w:rsidRPr="00F06EA4" w:rsidRDefault="00140492" w:rsidP="00140492">
      <w:pPr>
        <w:tabs>
          <w:tab w:val="clear" w:pos="567"/>
        </w:tabs>
        <w:autoSpaceDE w:val="0"/>
        <w:autoSpaceDN w:val="0"/>
        <w:adjustRightInd w:val="0"/>
        <w:spacing w:after="210" w:line="210" w:lineRule="atLeast"/>
        <w:textAlignment w:val="center"/>
        <w:outlineLvl w:val="0"/>
        <w:rPr>
          <w:rFonts w:eastAsia="Cambria" w:cs="Arial"/>
          <w:color w:val="93887D"/>
          <w:sz w:val="26"/>
          <w:szCs w:val="44"/>
          <w:lang w:val="en-US" w:eastAsia="en-AU"/>
        </w:rPr>
      </w:pPr>
      <w:bookmarkStart w:id="229" w:name="_Toc515542436"/>
      <w:r w:rsidRPr="00F06EA4">
        <w:rPr>
          <w:rFonts w:eastAsia="Cambria" w:cs="Arial"/>
          <w:color w:val="93887D"/>
          <w:sz w:val="26"/>
          <w:szCs w:val="44"/>
          <w:lang w:val="en-US" w:eastAsia="en-AU"/>
        </w:rPr>
        <w:t>Step 3</w:t>
      </w:r>
      <w:r w:rsidRPr="00F06EA4">
        <w:rPr>
          <w:rFonts w:eastAsia="Cambria" w:cs="Arial"/>
          <w:color w:val="93887D"/>
          <w:sz w:val="26"/>
          <w:szCs w:val="44"/>
          <w:lang w:val="en-US" w:eastAsia="en-AU"/>
        </w:rPr>
        <w:tab/>
      </w:r>
      <w:r w:rsidRPr="00F06EA4">
        <w:rPr>
          <w:rFonts w:eastAsia="Cambria" w:cs="Arial"/>
          <w:color w:val="93887D"/>
          <w:sz w:val="26"/>
          <w:szCs w:val="44"/>
          <w:lang w:val="en-US" w:eastAsia="en-AU"/>
        </w:rPr>
        <w:tab/>
        <w:t>Advise Complainant and other parties of the Outcome</w:t>
      </w:r>
      <w:bookmarkEnd w:id="229"/>
    </w:p>
    <w:p w14:paraId="5A75B03C" w14:textId="77777777" w:rsidR="00140492" w:rsidRPr="00F06EA4" w:rsidRDefault="00140492" w:rsidP="00140492">
      <w:pPr>
        <w:tabs>
          <w:tab w:val="clear" w:pos="567"/>
        </w:tabs>
        <w:autoSpaceDE w:val="0"/>
        <w:autoSpaceDN w:val="0"/>
        <w:adjustRightInd w:val="0"/>
        <w:jc w:val="both"/>
        <w:textAlignment w:val="center"/>
        <w:rPr>
          <w:color w:val="000000"/>
          <w:szCs w:val="24"/>
          <w:lang w:val="en-US" w:eastAsia="en-AU"/>
        </w:rPr>
      </w:pPr>
      <w:r w:rsidRPr="00F06EA4">
        <w:rPr>
          <w:color w:val="000000"/>
          <w:szCs w:val="24"/>
          <w:lang w:val="en-US" w:eastAsia="en-AU"/>
        </w:rPr>
        <w:t xml:space="preserve">Once the investigation has been finalised the party who undertook the investigation should advise the other party of the outcome. </w:t>
      </w:r>
    </w:p>
    <w:p w14:paraId="6FF6D0A0" w14:textId="77777777" w:rsidR="00140492" w:rsidRPr="00F06EA4" w:rsidRDefault="00140492" w:rsidP="00140492">
      <w:pPr>
        <w:tabs>
          <w:tab w:val="clear" w:pos="567"/>
        </w:tabs>
        <w:autoSpaceDE w:val="0"/>
        <w:autoSpaceDN w:val="0"/>
        <w:adjustRightInd w:val="0"/>
        <w:jc w:val="both"/>
        <w:textAlignment w:val="center"/>
        <w:rPr>
          <w:color w:val="000000"/>
          <w:szCs w:val="24"/>
          <w:lang w:val="en-US" w:eastAsia="en-AU"/>
        </w:rPr>
      </w:pPr>
      <w:r w:rsidRPr="00F06EA4">
        <w:rPr>
          <w:color w:val="000000"/>
          <w:szCs w:val="24"/>
          <w:lang w:val="en-US" w:eastAsia="en-AU"/>
        </w:rPr>
        <w:t>For Example</w:t>
      </w:r>
    </w:p>
    <w:p w14:paraId="6AAE7A5E" w14:textId="77777777" w:rsidR="00140492" w:rsidRPr="00F06EA4" w:rsidRDefault="00140492" w:rsidP="00140492">
      <w:pPr>
        <w:tabs>
          <w:tab w:val="clear" w:pos="567"/>
        </w:tabs>
        <w:autoSpaceDE w:val="0"/>
        <w:autoSpaceDN w:val="0"/>
        <w:adjustRightInd w:val="0"/>
        <w:ind w:left="720"/>
        <w:jc w:val="both"/>
        <w:textAlignment w:val="center"/>
        <w:rPr>
          <w:color w:val="000000"/>
          <w:szCs w:val="24"/>
          <w:lang w:val="en-US" w:eastAsia="en-AU"/>
        </w:rPr>
      </w:pPr>
      <w:r w:rsidRPr="00F06EA4">
        <w:rPr>
          <w:color w:val="000000"/>
          <w:szCs w:val="24"/>
          <w:lang w:val="en-US" w:eastAsia="en-AU"/>
        </w:rPr>
        <w:t>“I am writing to advice you of the outcome of an investigation relating to a complaint made by NDIS Participant, Jo Smith, on 29 May 2015 concerning Matter X. As agreed DCS have investigated this complaint and have determined that….. We will now advise Ms Smith of the outcome of this investigation. DCS will now proceed with implementation of the following recommendations / actions arising from this investigation”.</w:t>
      </w:r>
    </w:p>
    <w:p w14:paraId="429945E2" w14:textId="77777777" w:rsidR="00140492" w:rsidRPr="00F06EA4" w:rsidRDefault="00140492" w:rsidP="00140492">
      <w:pPr>
        <w:tabs>
          <w:tab w:val="clear" w:pos="567"/>
        </w:tabs>
        <w:autoSpaceDE w:val="0"/>
        <w:autoSpaceDN w:val="0"/>
        <w:adjustRightInd w:val="0"/>
        <w:jc w:val="both"/>
        <w:textAlignment w:val="center"/>
        <w:rPr>
          <w:color w:val="000000"/>
          <w:szCs w:val="24"/>
          <w:lang w:val="en-US" w:eastAsia="en-AU"/>
        </w:rPr>
      </w:pPr>
      <w:r w:rsidRPr="00F06EA4">
        <w:rPr>
          <w:color w:val="000000"/>
          <w:szCs w:val="24"/>
          <w:lang w:val="en-US" w:eastAsia="en-AU"/>
        </w:rPr>
        <w:t>The party who undertook the investigation should also advise the NDIS participant of the outcome.</w:t>
      </w:r>
    </w:p>
    <w:p w14:paraId="0D1AD1DC" w14:textId="77777777" w:rsidR="00140492" w:rsidRPr="00F06EA4" w:rsidRDefault="00140492" w:rsidP="00140492">
      <w:pPr>
        <w:tabs>
          <w:tab w:val="clear" w:pos="567"/>
        </w:tabs>
        <w:autoSpaceDE w:val="0"/>
        <w:autoSpaceDN w:val="0"/>
        <w:adjustRightInd w:val="0"/>
        <w:ind w:left="720"/>
        <w:jc w:val="both"/>
        <w:textAlignment w:val="center"/>
        <w:rPr>
          <w:color w:val="000000"/>
          <w:szCs w:val="24"/>
          <w:lang w:val="en-US" w:eastAsia="en-AU"/>
        </w:rPr>
      </w:pPr>
      <w:r w:rsidRPr="00F06EA4">
        <w:rPr>
          <w:color w:val="000000"/>
          <w:szCs w:val="24"/>
          <w:lang w:val="en-US" w:eastAsia="en-AU"/>
        </w:rPr>
        <w:t>“I am writing to you regarding a complaint you made recently relating to Matter X. DCS have investigated your complaint and have determined that…. Should you have any further concerns relating to this matter please….”</w:t>
      </w:r>
    </w:p>
    <w:p w14:paraId="58F1A7D5" w14:textId="77777777" w:rsidR="00140492" w:rsidRPr="004F6DE3" w:rsidRDefault="00140492" w:rsidP="00140492">
      <w:pPr>
        <w:tabs>
          <w:tab w:val="clear" w:pos="567"/>
        </w:tabs>
        <w:autoSpaceDE w:val="0"/>
        <w:autoSpaceDN w:val="0"/>
        <w:adjustRightInd w:val="0"/>
        <w:spacing w:after="210" w:line="210" w:lineRule="atLeast"/>
        <w:textAlignment w:val="center"/>
        <w:outlineLvl w:val="0"/>
        <w:rPr>
          <w:rFonts w:eastAsia="Cambria" w:cs="Arial"/>
          <w:color w:val="93887D"/>
          <w:sz w:val="26"/>
          <w:szCs w:val="26"/>
          <w:lang w:val="en-US" w:eastAsia="en-AU"/>
        </w:rPr>
      </w:pPr>
      <w:bookmarkStart w:id="230" w:name="_Toc515542437"/>
      <w:r w:rsidRPr="00C869CB">
        <w:rPr>
          <w:rFonts w:eastAsia="Cambria" w:cs="Arial"/>
          <w:color w:val="93887D"/>
          <w:sz w:val="26"/>
          <w:szCs w:val="26"/>
          <w:lang w:val="en-US" w:eastAsia="en-AU"/>
        </w:rPr>
        <w:t>Step 4</w:t>
      </w:r>
      <w:r w:rsidRPr="00C869CB">
        <w:rPr>
          <w:rFonts w:eastAsia="Cambria" w:cs="Arial"/>
          <w:color w:val="93887D"/>
          <w:sz w:val="26"/>
          <w:szCs w:val="26"/>
          <w:lang w:val="en-US" w:eastAsia="en-AU"/>
        </w:rPr>
        <w:tab/>
      </w:r>
      <w:r w:rsidRPr="00C869CB">
        <w:rPr>
          <w:rFonts w:eastAsia="Cambria" w:cs="Arial"/>
          <w:color w:val="93887D"/>
          <w:sz w:val="26"/>
          <w:szCs w:val="26"/>
          <w:lang w:val="en-US" w:eastAsia="en-AU"/>
        </w:rPr>
        <w:tab/>
        <w:t>Implementation of Recommendations / Actions arising</w:t>
      </w:r>
      <w:bookmarkEnd w:id="230"/>
    </w:p>
    <w:p w14:paraId="49C07816" w14:textId="77777777" w:rsidR="00140492" w:rsidRPr="00F06EA4" w:rsidRDefault="00140492" w:rsidP="00140492">
      <w:pPr>
        <w:tabs>
          <w:tab w:val="clear" w:pos="567"/>
        </w:tabs>
        <w:autoSpaceDE w:val="0"/>
        <w:autoSpaceDN w:val="0"/>
        <w:adjustRightInd w:val="0"/>
        <w:jc w:val="both"/>
        <w:textAlignment w:val="center"/>
        <w:rPr>
          <w:color w:val="000000"/>
          <w:szCs w:val="24"/>
          <w:lang w:val="en-US" w:eastAsia="en-AU"/>
        </w:rPr>
      </w:pPr>
      <w:r w:rsidRPr="00F06EA4">
        <w:rPr>
          <w:color w:val="000000"/>
          <w:szCs w:val="24"/>
          <w:lang w:val="en-US" w:eastAsia="en-AU"/>
        </w:rPr>
        <w:t xml:space="preserve">The party who has undertaken the investigation will also have responsibility for implementation of any recommendations or actions arising from the investigation. This may involve liaison with other organisations eg. DSPs, or referral of issues regarding practice, policy or procedure, quality and safety to the DCS Quality and Safety Team, DCS Policy and Programs or appropriate area of the NDIA.  </w:t>
      </w:r>
    </w:p>
    <w:p w14:paraId="77CBB86F" w14:textId="77777777" w:rsidR="00140492" w:rsidRPr="004F6DE3" w:rsidRDefault="00140492" w:rsidP="00140492">
      <w:pPr>
        <w:tabs>
          <w:tab w:val="clear" w:pos="567"/>
        </w:tabs>
        <w:autoSpaceDE w:val="0"/>
        <w:autoSpaceDN w:val="0"/>
        <w:adjustRightInd w:val="0"/>
        <w:spacing w:after="210" w:line="210" w:lineRule="atLeast"/>
        <w:textAlignment w:val="center"/>
        <w:outlineLvl w:val="0"/>
        <w:rPr>
          <w:rFonts w:eastAsia="Cambria" w:cs="Arial"/>
          <w:color w:val="93887D"/>
          <w:sz w:val="26"/>
          <w:szCs w:val="26"/>
          <w:lang w:val="en-US" w:eastAsia="en-AU"/>
        </w:rPr>
      </w:pPr>
      <w:bookmarkStart w:id="231" w:name="_Toc515542438"/>
      <w:r w:rsidRPr="00C869CB">
        <w:rPr>
          <w:rFonts w:eastAsia="Cambria" w:cs="Arial"/>
          <w:color w:val="93887D"/>
          <w:sz w:val="26"/>
          <w:szCs w:val="26"/>
          <w:lang w:val="en-US" w:eastAsia="en-AU"/>
        </w:rPr>
        <w:t>Step 5</w:t>
      </w:r>
      <w:r w:rsidRPr="00C869CB">
        <w:rPr>
          <w:rFonts w:eastAsia="Cambria" w:cs="Arial"/>
          <w:color w:val="93887D"/>
          <w:sz w:val="26"/>
          <w:szCs w:val="26"/>
          <w:lang w:val="en-US" w:eastAsia="en-AU"/>
        </w:rPr>
        <w:tab/>
      </w:r>
      <w:r w:rsidRPr="00C869CB">
        <w:rPr>
          <w:rFonts w:eastAsia="Cambria" w:cs="Arial"/>
          <w:color w:val="93887D"/>
          <w:sz w:val="26"/>
          <w:szCs w:val="26"/>
          <w:lang w:val="en-US" w:eastAsia="en-AU"/>
        </w:rPr>
        <w:tab/>
        <w:t>Reporting</w:t>
      </w:r>
      <w:bookmarkEnd w:id="231"/>
    </w:p>
    <w:p w14:paraId="5D6F6F5C" w14:textId="77777777" w:rsidR="00140492" w:rsidRPr="00F06EA4" w:rsidRDefault="00140492" w:rsidP="00140492">
      <w:pPr>
        <w:tabs>
          <w:tab w:val="clear" w:pos="567"/>
        </w:tabs>
        <w:autoSpaceDE w:val="0"/>
        <w:autoSpaceDN w:val="0"/>
        <w:adjustRightInd w:val="0"/>
        <w:jc w:val="both"/>
        <w:textAlignment w:val="center"/>
        <w:rPr>
          <w:color w:val="000000"/>
          <w:szCs w:val="24"/>
          <w:lang w:val="en-US" w:eastAsia="en-AU"/>
        </w:rPr>
      </w:pPr>
      <w:r w:rsidRPr="00F06EA4">
        <w:rPr>
          <w:color w:val="000000"/>
          <w:szCs w:val="24"/>
          <w:lang w:val="en-US" w:eastAsia="en-AU"/>
        </w:rPr>
        <w:t>On a monthly basis a report will be prepared for DCS Executive summarising each case, the outcome of the investigation and an indication of outstanding issues arising from the investigation. This report will facilitate the strategic analysis of policy and practice issues, highlighting issues which need to be addressed by DCS and issues which need to be raised with other Stakeholders eg. CSOs or the NDIA.</w:t>
      </w:r>
    </w:p>
    <w:p w14:paraId="17101223" w14:textId="77777777" w:rsidR="00140492" w:rsidRDefault="00140492" w:rsidP="00140492">
      <w:pPr>
        <w:tabs>
          <w:tab w:val="clear" w:pos="567"/>
        </w:tabs>
        <w:spacing w:after="0" w:line="240" w:lineRule="auto"/>
        <w:rPr>
          <w:color w:val="000000"/>
          <w:szCs w:val="24"/>
          <w:lang w:val="en-US" w:eastAsia="en-AU"/>
        </w:rPr>
      </w:pPr>
      <w:r w:rsidRPr="00F06EA4">
        <w:rPr>
          <w:color w:val="000000"/>
          <w:szCs w:val="24"/>
          <w:lang w:val="en-US" w:eastAsia="en-AU"/>
        </w:rPr>
        <w:t>On a monthly basis DCS will provide a high level report to the NDIA in the form of a letter.</w:t>
      </w:r>
    </w:p>
    <w:p w14:paraId="5E9489E7" w14:textId="77777777" w:rsidR="00140492" w:rsidRDefault="00140492" w:rsidP="00140492">
      <w:pPr>
        <w:tabs>
          <w:tab w:val="clear" w:pos="567"/>
        </w:tabs>
        <w:spacing w:after="0" w:line="240" w:lineRule="auto"/>
        <w:rPr>
          <w:color w:val="000000"/>
          <w:szCs w:val="24"/>
          <w:lang w:val="en-US" w:eastAsia="en-AU"/>
        </w:rPr>
      </w:pPr>
    </w:p>
    <w:p w14:paraId="037B3DCF" w14:textId="77777777" w:rsidR="00140492" w:rsidRDefault="00140492" w:rsidP="00140492">
      <w:pPr>
        <w:tabs>
          <w:tab w:val="clear" w:pos="567"/>
        </w:tabs>
        <w:spacing w:after="0" w:line="240" w:lineRule="auto"/>
        <w:rPr>
          <w:color w:val="000000"/>
          <w:szCs w:val="24"/>
          <w:lang w:val="en-US" w:eastAsia="en-AU"/>
        </w:rPr>
      </w:pPr>
    </w:p>
    <w:p w14:paraId="29FEEE57" w14:textId="77777777" w:rsidR="00140492" w:rsidRDefault="00140492" w:rsidP="00140492">
      <w:pPr>
        <w:tabs>
          <w:tab w:val="clear" w:pos="567"/>
        </w:tabs>
        <w:spacing w:after="0" w:line="240" w:lineRule="auto"/>
        <w:rPr>
          <w:color w:val="000000"/>
          <w:szCs w:val="24"/>
          <w:lang w:val="en-US" w:eastAsia="en-AU"/>
        </w:rPr>
      </w:pPr>
    </w:p>
    <w:p w14:paraId="340A45AA" w14:textId="77777777" w:rsidR="00140492" w:rsidRDefault="00140492" w:rsidP="00140492">
      <w:pPr>
        <w:tabs>
          <w:tab w:val="clear" w:pos="567"/>
        </w:tabs>
        <w:spacing w:after="0" w:line="240" w:lineRule="auto"/>
        <w:rPr>
          <w:color w:val="000000"/>
          <w:szCs w:val="24"/>
          <w:lang w:val="en-US" w:eastAsia="en-AU"/>
        </w:rPr>
      </w:pPr>
    </w:p>
    <w:p w14:paraId="091F5E3B" w14:textId="77777777" w:rsidR="00140492" w:rsidRDefault="00140492" w:rsidP="00140492">
      <w:pPr>
        <w:tabs>
          <w:tab w:val="clear" w:pos="567"/>
        </w:tabs>
        <w:spacing w:after="0" w:line="240" w:lineRule="auto"/>
        <w:rPr>
          <w:color w:val="000000"/>
          <w:szCs w:val="24"/>
          <w:lang w:val="en-US" w:eastAsia="en-AU"/>
        </w:rPr>
      </w:pPr>
    </w:p>
    <w:p w14:paraId="136EBE40" w14:textId="77777777" w:rsidR="00140492" w:rsidRDefault="00140492" w:rsidP="00140492">
      <w:pPr>
        <w:tabs>
          <w:tab w:val="clear" w:pos="567"/>
        </w:tabs>
        <w:spacing w:after="0" w:line="240" w:lineRule="auto"/>
        <w:rPr>
          <w:color w:val="000000"/>
          <w:szCs w:val="24"/>
          <w:lang w:val="en-US" w:eastAsia="en-AU"/>
        </w:rPr>
      </w:pPr>
    </w:p>
    <w:p w14:paraId="1A85554D" w14:textId="77777777" w:rsidR="00140492" w:rsidRDefault="00140492" w:rsidP="00140492">
      <w:pPr>
        <w:tabs>
          <w:tab w:val="clear" w:pos="567"/>
        </w:tabs>
        <w:spacing w:after="0" w:line="240" w:lineRule="auto"/>
        <w:rPr>
          <w:color w:val="000000"/>
          <w:szCs w:val="24"/>
          <w:lang w:val="en-US" w:eastAsia="en-AU"/>
        </w:rPr>
      </w:pPr>
    </w:p>
    <w:p w14:paraId="0826195B" w14:textId="77777777" w:rsidR="00140492" w:rsidRDefault="00140492" w:rsidP="00140492">
      <w:pPr>
        <w:tabs>
          <w:tab w:val="clear" w:pos="567"/>
        </w:tabs>
        <w:spacing w:after="0" w:line="240" w:lineRule="auto"/>
        <w:rPr>
          <w:color w:val="000000"/>
          <w:szCs w:val="24"/>
          <w:lang w:val="en-US" w:eastAsia="en-AU"/>
        </w:rPr>
      </w:pPr>
    </w:p>
    <w:p w14:paraId="38A77C3E" w14:textId="77777777" w:rsidR="00140492" w:rsidRDefault="00140492" w:rsidP="00140492">
      <w:pPr>
        <w:tabs>
          <w:tab w:val="clear" w:pos="567"/>
        </w:tabs>
        <w:spacing w:after="0" w:line="240" w:lineRule="auto"/>
        <w:rPr>
          <w:color w:val="000000"/>
          <w:szCs w:val="24"/>
          <w:lang w:val="en-US" w:eastAsia="en-AU"/>
        </w:rPr>
      </w:pPr>
    </w:p>
    <w:p w14:paraId="0C563B9B" w14:textId="77777777" w:rsidR="00140492" w:rsidRDefault="00140492" w:rsidP="00140492">
      <w:pPr>
        <w:tabs>
          <w:tab w:val="clear" w:pos="567"/>
        </w:tabs>
        <w:spacing w:after="0" w:line="240" w:lineRule="auto"/>
        <w:rPr>
          <w:color w:val="000000"/>
          <w:szCs w:val="24"/>
          <w:lang w:val="en-US" w:eastAsia="en-AU"/>
        </w:rPr>
      </w:pPr>
    </w:p>
    <w:p w14:paraId="63395E0E" w14:textId="77777777" w:rsidR="00140492" w:rsidRDefault="00140492" w:rsidP="00140492">
      <w:pPr>
        <w:tabs>
          <w:tab w:val="clear" w:pos="567"/>
        </w:tabs>
        <w:spacing w:after="0" w:line="240" w:lineRule="auto"/>
        <w:rPr>
          <w:color w:val="000000"/>
          <w:szCs w:val="24"/>
          <w:lang w:val="en-US" w:eastAsia="en-AU"/>
        </w:rPr>
      </w:pPr>
    </w:p>
    <w:p w14:paraId="2ADA3A7F" w14:textId="77777777" w:rsidR="00140492" w:rsidRDefault="00140492" w:rsidP="00140492">
      <w:pPr>
        <w:tabs>
          <w:tab w:val="clear" w:pos="567"/>
        </w:tabs>
        <w:spacing w:after="0" w:line="240" w:lineRule="auto"/>
        <w:rPr>
          <w:color w:val="000000"/>
          <w:szCs w:val="24"/>
          <w:lang w:val="en-US" w:eastAsia="en-AU"/>
        </w:rPr>
      </w:pPr>
    </w:p>
    <w:p w14:paraId="1102D3D6" w14:textId="77777777" w:rsidR="00140492" w:rsidRDefault="00140492" w:rsidP="00140492">
      <w:pPr>
        <w:tabs>
          <w:tab w:val="clear" w:pos="567"/>
        </w:tabs>
        <w:spacing w:after="0" w:line="240" w:lineRule="auto"/>
        <w:rPr>
          <w:color w:val="000000"/>
          <w:szCs w:val="24"/>
          <w:lang w:val="en-US" w:eastAsia="en-AU"/>
        </w:rPr>
      </w:pPr>
    </w:p>
    <w:p w14:paraId="348566F9" w14:textId="77777777" w:rsidR="00140492" w:rsidRDefault="00140492" w:rsidP="00140492">
      <w:pPr>
        <w:tabs>
          <w:tab w:val="clear" w:pos="567"/>
        </w:tabs>
        <w:spacing w:after="0" w:line="240" w:lineRule="auto"/>
        <w:rPr>
          <w:color w:val="000000"/>
          <w:szCs w:val="24"/>
          <w:lang w:val="en-US" w:eastAsia="en-AU"/>
        </w:rPr>
      </w:pPr>
    </w:p>
    <w:p w14:paraId="7CCC3B11" w14:textId="77777777" w:rsidR="00140492" w:rsidRDefault="00140492" w:rsidP="00140492">
      <w:pPr>
        <w:tabs>
          <w:tab w:val="clear" w:pos="567"/>
        </w:tabs>
        <w:spacing w:after="0" w:line="240" w:lineRule="auto"/>
        <w:rPr>
          <w:color w:val="000000"/>
          <w:szCs w:val="24"/>
          <w:lang w:val="en-US" w:eastAsia="en-AU"/>
        </w:rPr>
      </w:pPr>
    </w:p>
    <w:p w14:paraId="4202E87F" w14:textId="77777777" w:rsidR="00140492" w:rsidRDefault="00140492" w:rsidP="00140492">
      <w:pPr>
        <w:tabs>
          <w:tab w:val="clear" w:pos="567"/>
        </w:tabs>
        <w:spacing w:after="0" w:line="240" w:lineRule="auto"/>
        <w:rPr>
          <w:color w:val="000000"/>
          <w:szCs w:val="24"/>
          <w:lang w:val="en-US" w:eastAsia="en-AU"/>
        </w:rPr>
      </w:pPr>
    </w:p>
    <w:p w14:paraId="049E2A94" w14:textId="77777777" w:rsidR="00140492" w:rsidRDefault="00140492" w:rsidP="00140492">
      <w:pPr>
        <w:tabs>
          <w:tab w:val="clear" w:pos="567"/>
        </w:tabs>
        <w:spacing w:after="0" w:line="240" w:lineRule="auto"/>
        <w:rPr>
          <w:color w:val="000000"/>
          <w:szCs w:val="24"/>
          <w:lang w:val="en-US" w:eastAsia="en-AU"/>
        </w:rPr>
      </w:pPr>
    </w:p>
    <w:p w14:paraId="42D42C75" w14:textId="77777777" w:rsidR="00140492" w:rsidRDefault="00140492" w:rsidP="00140492">
      <w:pPr>
        <w:pageBreakBefore/>
        <w:tabs>
          <w:tab w:val="clear" w:pos="567"/>
        </w:tabs>
        <w:spacing w:after="0" w:line="240" w:lineRule="auto"/>
        <w:rPr>
          <w:rFonts w:eastAsia="Calibri"/>
        </w:rPr>
        <w:sectPr w:rsidR="00140492" w:rsidSect="006D3D9D">
          <w:headerReference w:type="default" r:id="rId55"/>
          <w:footerReference w:type="default" r:id="rId56"/>
          <w:pgSz w:w="11906" w:h="16838" w:code="9"/>
          <w:pgMar w:top="907" w:right="1134" w:bottom="720" w:left="1134" w:header="709" w:footer="709" w:gutter="0"/>
          <w:pgNumType w:start="1"/>
          <w:cols w:space="708"/>
          <w:docGrid w:linePitch="360"/>
        </w:sectPr>
      </w:pPr>
      <w:r>
        <w:rPr>
          <w:rFonts w:eastAsia="Calibri"/>
        </w:rPr>
        <w:lastRenderedPageBreak/>
        <w:t xml:space="preserve">        </w:t>
      </w:r>
      <w:r w:rsidRPr="00F06EA4">
        <w:rPr>
          <w:b/>
          <w:noProof/>
          <w:color w:val="000000"/>
          <w:szCs w:val="24"/>
          <w:lang w:eastAsia="en-AU"/>
        </w:rPr>
        <w:drawing>
          <wp:inline distT="0" distB="0" distL="0" distR="0" wp14:anchorId="195FCE27" wp14:editId="0B746F0F">
            <wp:extent cx="5322498" cy="8514080"/>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32400" cy="8529920"/>
                    </a:xfrm>
                    <a:prstGeom prst="rect">
                      <a:avLst/>
                    </a:prstGeom>
                    <a:noFill/>
                  </pic:spPr>
                </pic:pic>
              </a:graphicData>
            </a:graphic>
          </wp:inline>
        </w:drawing>
      </w:r>
    </w:p>
    <w:p w14:paraId="60BA6349" w14:textId="77777777" w:rsidR="00140492" w:rsidRDefault="00140492" w:rsidP="00140492">
      <w:pPr>
        <w:pageBreakBefore/>
        <w:tabs>
          <w:tab w:val="clear" w:pos="567"/>
        </w:tabs>
        <w:spacing w:after="0" w:line="240" w:lineRule="auto"/>
        <w:rPr>
          <w:rFonts w:eastAsia="Calibri"/>
        </w:rPr>
      </w:pPr>
      <w:r>
        <w:rPr>
          <w:noProof/>
          <w:lang w:eastAsia="en-AU"/>
        </w:rPr>
        <w:lastRenderedPageBreak/>
        <w:drawing>
          <wp:inline distT="0" distB="0" distL="0" distR="0" wp14:anchorId="0CD55178" wp14:editId="6EA312DA">
            <wp:extent cx="6072997" cy="9153186"/>
            <wp:effectExtent l="0" t="0" r="4445"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087676" cy="9175310"/>
                    </a:xfrm>
                    <a:prstGeom prst="rect">
                      <a:avLst/>
                    </a:prstGeom>
                  </pic:spPr>
                </pic:pic>
              </a:graphicData>
            </a:graphic>
          </wp:inline>
        </w:drawing>
      </w:r>
    </w:p>
    <w:p w14:paraId="697FDF1A" w14:textId="77777777" w:rsidR="00140492" w:rsidRDefault="00140492" w:rsidP="00140492">
      <w:pPr>
        <w:pageBreakBefore/>
        <w:tabs>
          <w:tab w:val="clear" w:pos="567"/>
        </w:tabs>
        <w:spacing w:after="0" w:line="240" w:lineRule="auto"/>
        <w:rPr>
          <w:rFonts w:eastAsia="Calibri"/>
        </w:rPr>
      </w:pPr>
      <w:r>
        <w:rPr>
          <w:noProof/>
          <w:lang w:eastAsia="en-AU"/>
        </w:rPr>
        <w:lastRenderedPageBreak/>
        <w:drawing>
          <wp:inline distT="0" distB="0" distL="0" distR="0" wp14:anchorId="0117201F" wp14:editId="6F380087">
            <wp:extent cx="6157234" cy="9230264"/>
            <wp:effectExtent l="0" t="0" r="0" b="9525"/>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166613" cy="9244324"/>
                    </a:xfrm>
                    <a:prstGeom prst="rect">
                      <a:avLst/>
                    </a:prstGeom>
                  </pic:spPr>
                </pic:pic>
              </a:graphicData>
            </a:graphic>
          </wp:inline>
        </w:drawing>
      </w:r>
    </w:p>
    <w:p w14:paraId="699EE4C0" w14:textId="77777777" w:rsidR="00140492" w:rsidRDefault="00140492" w:rsidP="00140492">
      <w:pPr>
        <w:pageBreakBefore/>
        <w:tabs>
          <w:tab w:val="clear" w:pos="567"/>
        </w:tabs>
        <w:spacing w:after="0" w:line="240" w:lineRule="auto"/>
        <w:rPr>
          <w:rFonts w:eastAsia="Calibri"/>
        </w:rPr>
      </w:pPr>
      <w:r>
        <w:rPr>
          <w:noProof/>
          <w:lang w:eastAsia="en-AU"/>
        </w:rPr>
        <w:lastRenderedPageBreak/>
        <w:drawing>
          <wp:inline distT="0" distB="0" distL="0" distR="0" wp14:anchorId="52792EE2" wp14:editId="0E087271">
            <wp:extent cx="6055744" cy="9167568"/>
            <wp:effectExtent l="0" t="0" r="254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069213" cy="9187958"/>
                    </a:xfrm>
                    <a:prstGeom prst="rect">
                      <a:avLst/>
                    </a:prstGeom>
                  </pic:spPr>
                </pic:pic>
              </a:graphicData>
            </a:graphic>
          </wp:inline>
        </w:drawing>
      </w:r>
    </w:p>
    <w:p w14:paraId="0FBA80B4" w14:textId="77777777" w:rsidR="00140492" w:rsidRDefault="00140492" w:rsidP="00140492">
      <w:pPr>
        <w:pageBreakBefore/>
        <w:tabs>
          <w:tab w:val="clear" w:pos="567"/>
        </w:tabs>
        <w:spacing w:after="0" w:line="240" w:lineRule="auto"/>
        <w:rPr>
          <w:rFonts w:eastAsia="Calibri"/>
        </w:rPr>
      </w:pPr>
      <w:r>
        <w:rPr>
          <w:noProof/>
          <w:lang w:eastAsia="en-AU"/>
        </w:rPr>
        <w:lastRenderedPageBreak/>
        <w:drawing>
          <wp:inline distT="0" distB="0" distL="0" distR="0" wp14:anchorId="751B0076" wp14:editId="27ED9D8A">
            <wp:extent cx="6021238" cy="9170980"/>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028847" cy="9182569"/>
                    </a:xfrm>
                    <a:prstGeom prst="rect">
                      <a:avLst/>
                    </a:prstGeom>
                  </pic:spPr>
                </pic:pic>
              </a:graphicData>
            </a:graphic>
          </wp:inline>
        </w:drawing>
      </w:r>
    </w:p>
    <w:p w14:paraId="00E842E6" w14:textId="77777777" w:rsidR="00140492" w:rsidRDefault="00140492" w:rsidP="00140492">
      <w:pPr>
        <w:pageBreakBefore/>
        <w:tabs>
          <w:tab w:val="clear" w:pos="567"/>
        </w:tabs>
        <w:spacing w:after="0" w:line="240" w:lineRule="auto"/>
        <w:rPr>
          <w:rFonts w:eastAsia="Calibri"/>
        </w:rPr>
      </w:pPr>
      <w:r>
        <w:rPr>
          <w:noProof/>
          <w:lang w:eastAsia="en-AU"/>
        </w:rPr>
        <w:lastRenderedPageBreak/>
        <w:drawing>
          <wp:inline distT="0" distB="0" distL="0" distR="0" wp14:anchorId="61C1758C" wp14:editId="55C76176">
            <wp:extent cx="6021238" cy="9171496"/>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025313" cy="9177703"/>
                    </a:xfrm>
                    <a:prstGeom prst="rect">
                      <a:avLst/>
                    </a:prstGeom>
                  </pic:spPr>
                </pic:pic>
              </a:graphicData>
            </a:graphic>
          </wp:inline>
        </w:drawing>
      </w:r>
    </w:p>
    <w:p w14:paraId="695B2C4C" w14:textId="77777777" w:rsidR="00140492" w:rsidRDefault="00140492" w:rsidP="00140492">
      <w:pPr>
        <w:pageBreakBefore/>
        <w:tabs>
          <w:tab w:val="clear" w:pos="567"/>
        </w:tabs>
        <w:spacing w:after="0" w:line="240" w:lineRule="auto"/>
        <w:rPr>
          <w:rFonts w:eastAsia="Calibri"/>
        </w:rPr>
      </w:pPr>
      <w:r>
        <w:rPr>
          <w:noProof/>
          <w:lang w:eastAsia="en-AU"/>
        </w:rPr>
        <w:lastRenderedPageBreak/>
        <w:drawing>
          <wp:inline distT="0" distB="0" distL="0" distR="0" wp14:anchorId="5CF2D165" wp14:editId="6A57EE40">
            <wp:extent cx="6116129" cy="9207799"/>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121823" cy="9216372"/>
                    </a:xfrm>
                    <a:prstGeom prst="rect">
                      <a:avLst/>
                    </a:prstGeom>
                  </pic:spPr>
                </pic:pic>
              </a:graphicData>
            </a:graphic>
          </wp:inline>
        </w:drawing>
      </w:r>
    </w:p>
    <w:p w14:paraId="69BF4908" w14:textId="77777777" w:rsidR="00140492" w:rsidRDefault="00140492" w:rsidP="00140492">
      <w:pPr>
        <w:pageBreakBefore/>
        <w:tabs>
          <w:tab w:val="clear" w:pos="567"/>
        </w:tabs>
        <w:spacing w:after="0" w:line="240" w:lineRule="auto"/>
        <w:rPr>
          <w:rFonts w:eastAsia="Calibri"/>
        </w:rPr>
        <w:sectPr w:rsidR="00140492" w:rsidSect="006D3D9D">
          <w:footerReference w:type="default" r:id="rId64"/>
          <w:pgSz w:w="11906" w:h="16838" w:code="9"/>
          <w:pgMar w:top="907" w:right="1134" w:bottom="720" w:left="1134" w:header="709" w:footer="709" w:gutter="0"/>
          <w:pgNumType w:start="1"/>
          <w:cols w:space="708"/>
          <w:docGrid w:linePitch="360"/>
        </w:sectPr>
      </w:pPr>
      <w:r>
        <w:rPr>
          <w:noProof/>
          <w:lang w:eastAsia="en-AU"/>
        </w:rPr>
        <w:lastRenderedPageBreak/>
        <w:drawing>
          <wp:inline distT="0" distB="0" distL="0" distR="0" wp14:anchorId="4A5BEFEE" wp14:editId="44105FC4">
            <wp:extent cx="6038491" cy="9225472"/>
            <wp:effectExtent l="0" t="0" r="635"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045669" cy="9236439"/>
                    </a:xfrm>
                    <a:prstGeom prst="rect">
                      <a:avLst/>
                    </a:prstGeom>
                  </pic:spPr>
                </pic:pic>
              </a:graphicData>
            </a:graphic>
          </wp:inline>
        </w:drawing>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116"/>
        <w:gridCol w:w="3084"/>
      </w:tblGrid>
      <w:tr w:rsidR="00140492" w:rsidRPr="0011502A" w14:paraId="70BA665B" w14:textId="77777777" w:rsidTr="0098781B">
        <w:tc>
          <w:tcPr>
            <w:tcW w:w="6744" w:type="dxa"/>
            <w:gridSpan w:val="2"/>
            <w:tcBorders>
              <w:top w:val="nil"/>
              <w:left w:val="nil"/>
              <w:bottom w:val="nil"/>
              <w:right w:val="nil"/>
            </w:tcBorders>
          </w:tcPr>
          <w:p w14:paraId="6A61B303" w14:textId="77777777" w:rsidR="00140492" w:rsidRPr="0011502A" w:rsidRDefault="00140492" w:rsidP="0098781B">
            <w:pPr>
              <w:tabs>
                <w:tab w:val="clear" w:pos="567"/>
                <w:tab w:val="left" w:pos="425"/>
                <w:tab w:val="left" w:pos="720"/>
              </w:tabs>
              <w:spacing w:after="0" w:line="240" w:lineRule="auto"/>
              <w:rPr>
                <w:sz w:val="28"/>
                <w:szCs w:val="24"/>
              </w:rPr>
            </w:pPr>
            <w:r w:rsidRPr="0011502A">
              <w:rPr>
                <w:sz w:val="28"/>
                <w:szCs w:val="24"/>
              </w:rPr>
              <w:lastRenderedPageBreak/>
              <w:t>Department of Health and Human Services</w:t>
            </w:r>
          </w:p>
          <w:p w14:paraId="411D64A3" w14:textId="77777777" w:rsidR="00140492" w:rsidRPr="0011502A" w:rsidRDefault="00140492" w:rsidP="0098781B">
            <w:pPr>
              <w:tabs>
                <w:tab w:val="clear" w:pos="567"/>
                <w:tab w:val="left" w:pos="425"/>
              </w:tabs>
              <w:spacing w:before="80" w:after="240" w:line="24" w:lineRule="atLeast"/>
              <w:rPr>
                <w:caps/>
                <w:w w:val="95"/>
                <w:sz w:val="18"/>
                <w:szCs w:val="20"/>
              </w:rPr>
            </w:pPr>
            <w:r w:rsidRPr="0011502A">
              <w:rPr>
                <w:caps/>
                <w:w w:val="95"/>
                <w:sz w:val="18"/>
                <w:szCs w:val="20"/>
              </w:rPr>
              <w:fldChar w:fldCharType="begin"/>
            </w:r>
            <w:r w:rsidRPr="0011502A">
              <w:rPr>
                <w:caps/>
                <w:w w:val="95"/>
                <w:sz w:val="18"/>
                <w:szCs w:val="20"/>
              </w:rPr>
              <w:instrText xml:space="preserve"> DOCPROPERTY  DeptOpUnit  \* MERGEFORMAT </w:instrText>
            </w:r>
            <w:r w:rsidRPr="0011502A">
              <w:rPr>
                <w:caps/>
                <w:w w:val="95"/>
                <w:sz w:val="18"/>
                <w:szCs w:val="20"/>
              </w:rPr>
              <w:fldChar w:fldCharType="end"/>
            </w:r>
          </w:p>
        </w:tc>
        <w:tc>
          <w:tcPr>
            <w:tcW w:w="3084" w:type="dxa"/>
            <w:tcBorders>
              <w:top w:val="nil"/>
              <w:left w:val="nil"/>
              <w:bottom w:val="nil"/>
              <w:right w:val="nil"/>
            </w:tcBorders>
          </w:tcPr>
          <w:p w14:paraId="1FAAA64C" w14:textId="77777777" w:rsidR="00140492" w:rsidRPr="0011502A" w:rsidRDefault="00140492" w:rsidP="0098781B">
            <w:pPr>
              <w:tabs>
                <w:tab w:val="clear" w:pos="567"/>
                <w:tab w:val="left" w:pos="425"/>
                <w:tab w:val="left" w:pos="8280"/>
                <w:tab w:val="left" w:pos="9180"/>
              </w:tabs>
              <w:spacing w:after="240"/>
              <w:ind w:right="-28"/>
              <w:jc w:val="right"/>
              <w:rPr>
                <w:sz w:val="20"/>
                <w:szCs w:val="24"/>
              </w:rPr>
            </w:pPr>
            <w:r w:rsidRPr="0011502A">
              <w:rPr>
                <w:noProof/>
                <w:sz w:val="20"/>
                <w:szCs w:val="24"/>
                <w:lang w:eastAsia="en-AU"/>
              </w:rPr>
              <w:drawing>
                <wp:inline distT="0" distB="0" distL="0" distR="0" wp14:anchorId="4336C808" wp14:editId="27A4AEFA">
                  <wp:extent cx="984250" cy="914400"/>
                  <wp:effectExtent l="0" t="0" r="6350" b="0"/>
                  <wp:docPr id="287" name="Picture 1" descr="2011-03-07 - 2010_TAS_Go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1-03-07 - 2010_TAS_Gov_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84250" cy="914400"/>
                          </a:xfrm>
                          <a:prstGeom prst="rect">
                            <a:avLst/>
                          </a:prstGeom>
                          <a:noFill/>
                          <a:ln>
                            <a:noFill/>
                          </a:ln>
                        </pic:spPr>
                      </pic:pic>
                    </a:graphicData>
                  </a:graphic>
                </wp:inline>
              </w:drawing>
            </w:r>
          </w:p>
        </w:tc>
      </w:tr>
      <w:tr w:rsidR="00140492" w:rsidRPr="0011502A" w14:paraId="20E6315E" w14:textId="77777777" w:rsidTr="0098781B">
        <w:tc>
          <w:tcPr>
            <w:tcW w:w="9828" w:type="dxa"/>
            <w:gridSpan w:val="3"/>
            <w:tcBorders>
              <w:top w:val="nil"/>
              <w:left w:val="nil"/>
              <w:bottom w:val="nil"/>
              <w:right w:val="nil"/>
            </w:tcBorders>
          </w:tcPr>
          <w:p w14:paraId="39F5AC77" w14:textId="77777777" w:rsidR="00140492" w:rsidRPr="0011502A" w:rsidRDefault="00140492" w:rsidP="0098781B">
            <w:pPr>
              <w:keepNext/>
              <w:tabs>
                <w:tab w:val="left" w:pos="425"/>
                <w:tab w:val="left" w:pos="8280"/>
                <w:tab w:val="left" w:pos="9180"/>
              </w:tabs>
              <w:spacing w:before="240"/>
              <w:jc w:val="center"/>
              <w:outlineLvl w:val="0"/>
              <w:rPr>
                <w:rFonts w:cs="Arial"/>
                <w:b/>
                <w:snapToGrid w:val="0"/>
                <w:kern w:val="28"/>
                <w:sz w:val="40"/>
                <w:szCs w:val="20"/>
              </w:rPr>
            </w:pPr>
            <w:bookmarkStart w:id="232" w:name="_Toc515542439"/>
            <w:r w:rsidRPr="0011502A">
              <w:rPr>
                <w:rFonts w:cs="Arial"/>
                <w:b/>
                <w:snapToGrid w:val="0"/>
                <w:kern w:val="28"/>
                <w:sz w:val="40"/>
                <w:szCs w:val="20"/>
              </w:rPr>
              <w:t>Preventing and Responding to Abuse in Services Funded by Disability and Community Services</w:t>
            </w:r>
            <w:bookmarkEnd w:id="232"/>
            <w:r w:rsidRPr="0011502A">
              <w:rPr>
                <w:rFonts w:cs="Arial"/>
                <w:b/>
                <w:snapToGrid w:val="0"/>
                <w:kern w:val="28"/>
                <w:sz w:val="40"/>
                <w:szCs w:val="20"/>
              </w:rPr>
              <w:fldChar w:fldCharType="begin"/>
            </w:r>
            <w:r w:rsidRPr="0011502A">
              <w:rPr>
                <w:rFonts w:cs="Arial"/>
                <w:b/>
                <w:snapToGrid w:val="0"/>
                <w:kern w:val="28"/>
                <w:sz w:val="40"/>
                <w:szCs w:val="20"/>
              </w:rPr>
              <w:instrText xml:space="preserve"> DOCPROPERTY  PolicyTitle  \* MERGEFORMAT </w:instrText>
            </w:r>
            <w:r w:rsidRPr="0011502A">
              <w:rPr>
                <w:rFonts w:cs="Arial"/>
                <w:b/>
                <w:snapToGrid w:val="0"/>
                <w:kern w:val="28"/>
                <w:sz w:val="40"/>
                <w:szCs w:val="20"/>
              </w:rPr>
              <w:fldChar w:fldCharType="end"/>
            </w:r>
          </w:p>
        </w:tc>
      </w:tr>
      <w:tr w:rsidR="00140492" w:rsidRPr="0011502A" w14:paraId="393273FC"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3A009859" w14:textId="77777777" w:rsidR="00140492" w:rsidRPr="0011502A" w:rsidRDefault="00140492" w:rsidP="0098781B">
            <w:pPr>
              <w:tabs>
                <w:tab w:val="clear" w:pos="567"/>
                <w:tab w:val="left" w:pos="425"/>
                <w:tab w:val="left" w:pos="1800"/>
                <w:tab w:val="left" w:pos="5040"/>
                <w:tab w:val="left" w:pos="8280"/>
                <w:tab w:val="left" w:pos="9180"/>
              </w:tabs>
              <w:spacing w:before="40" w:after="40" w:line="300" w:lineRule="exact"/>
              <w:rPr>
                <w:b/>
              </w:rPr>
            </w:pPr>
            <w:r w:rsidRPr="0011502A">
              <w:rPr>
                <w:b/>
              </w:rPr>
              <w:t>SDMS Id Number</w:t>
            </w:r>
          </w:p>
        </w:tc>
        <w:tc>
          <w:tcPr>
            <w:tcW w:w="7200" w:type="dxa"/>
            <w:gridSpan w:val="2"/>
            <w:tcBorders>
              <w:top w:val="nil"/>
              <w:bottom w:val="nil"/>
            </w:tcBorders>
            <w:shd w:val="clear" w:color="auto" w:fill="auto"/>
            <w:vAlign w:val="center"/>
          </w:tcPr>
          <w:p w14:paraId="43E166D3" w14:textId="77777777" w:rsidR="00140492" w:rsidRPr="0011502A" w:rsidRDefault="00140492" w:rsidP="0098781B">
            <w:pPr>
              <w:tabs>
                <w:tab w:val="clear" w:pos="567"/>
                <w:tab w:val="left" w:pos="425"/>
                <w:tab w:val="left" w:pos="8280"/>
                <w:tab w:val="left" w:pos="9180"/>
              </w:tabs>
              <w:spacing w:before="40" w:after="40" w:line="300" w:lineRule="exact"/>
              <w:rPr>
                <w:rFonts w:cs="Arial"/>
                <w:iCs/>
                <w:kern w:val="36"/>
                <w:lang w:eastAsia="en-AU"/>
              </w:rPr>
            </w:pPr>
            <w:r w:rsidRPr="0011502A">
              <w:rPr>
                <w:rFonts w:cs="Arial"/>
                <w:iCs/>
                <w:kern w:val="36"/>
                <w:lang w:eastAsia="en-AU"/>
              </w:rPr>
              <w:t>P2010/1102-001</w:t>
            </w:r>
            <w:r w:rsidRPr="0011502A">
              <w:rPr>
                <w:rFonts w:cs="Arial"/>
                <w:iCs/>
                <w:kern w:val="36"/>
                <w:lang w:eastAsia="en-AU"/>
              </w:rPr>
              <w:fldChar w:fldCharType="begin"/>
            </w:r>
            <w:r w:rsidRPr="0011502A">
              <w:rPr>
                <w:rFonts w:cs="Arial"/>
                <w:iCs/>
                <w:kern w:val="36"/>
                <w:lang w:eastAsia="en-AU"/>
              </w:rPr>
              <w:instrText xml:space="preserve"> DOCPROPERTY  PolicyID  \* MERGEFORMAT </w:instrText>
            </w:r>
            <w:r w:rsidRPr="0011502A">
              <w:rPr>
                <w:rFonts w:cs="Arial"/>
                <w:iCs/>
                <w:kern w:val="36"/>
                <w:lang w:eastAsia="en-AU"/>
              </w:rPr>
              <w:fldChar w:fldCharType="end"/>
            </w:r>
          </w:p>
        </w:tc>
      </w:tr>
      <w:tr w:rsidR="00140492" w:rsidRPr="0011502A" w14:paraId="0074E9FB"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5F986163" w14:textId="77777777" w:rsidR="00140492" w:rsidRPr="0011502A" w:rsidRDefault="00140492" w:rsidP="0098781B">
            <w:pPr>
              <w:tabs>
                <w:tab w:val="clear" w:pos="567"/>
                <w:tab w:val="left" w:pos="425"/>
                <w:tab w:val="left" w:pos="1800"/>
                <w:tab w:val="left" w:pos="5040"/>
                <w:tab w:val="left" w:pos="8280"/>
                <w:tab w:val="left" w:pos="9180"/>
              </w:tabs>
              <w:spacing w:before="40" w:after="40" w:line="300" w:lineRule="exact"/>
              <w:rPr>
                <w:b/>
              </w:rPr>
            </w:pPr>
            <w:r w:rsidRPr="0011502A">
              <w:rPr>
                <w:b/>
              </w:rPr>
              <w:t>Effective From</w:t>
            </w:r>
          </w:p>
        </w:tc>
        <w:tc>
          <w:tcPr>
            <w:tcW w:w="7200" w:type="dxa"/>
            <w:gridSpan w:val="2"/>
            <w:tcBorders>
              <w:top w:val="nil"/>
              <w:bottom w:val="nil"/>
            </w:tcBorders>
            <w:shd w:val="clear" w:color="auto" w:fill="auto"/>
            <w:vAlign w:val="center"/>
          </w:tcPr>
          <w:p w14:paraId="73DD00CF" w14:textId="77777777" w:rsidR="00140492" w:rsidRPr="0011502A" w:rsidRDefault="00140492" w:rsidP="0098781B">
            <w:pPr>
              <w:tabs>
                <w:tab w:val="clear" w:pos="567"/>
                <w:tab w:val="left" w:pos="425"/>
                <w:tab w:val="left" w:pos="8280"/>
                <w:tab w:val="left" w:pos="9180"/>
              </w:tabs>
              <w:spacing w:before="40" w:after="40" w:line="300" w:lineRule="exact"/>
              <w:rPr>
                <w:rFonts w:cs="Arial"/>
                <w:iCs/>
                <w:kern w:val="36"/>
                <w:lang w:eastAsia="en-AU"/>
              </w:rPr>
            </w:pPr>
            <w:r w:rsidRPr="0011502A">
              <w:rPr>
                <w:rFonts w:cs="Arial"/>
                <w:iCs/>
                <w:kern w:val="36"/>
                <w:lang w:eastAsia="en-AU"/>
              </w:rPr>
              <w:t xml:space="preserve"> September 2012</w:t>
            </w:r>
            <w:r w:rsidRPr="0011502A">
              <w:rPr>
                <w:rFonts w:cs="Arial"/>
                <w:iCs/>
                <w:kern w:val="36"/>
                <w:lang w:eastAsia="en-AU"/>
              </w:rPr>
              <w:fldChar w:fldCharType="begin"/>
            </w:r>
            <w:r w:rsidRPr="0011502A">
              <w:rPr>
                <w:rFonts w:cs="Arial"/>
                <w:iCs/>
                <w:kern w:val="36"/>
                <w:lang w:eastAsia="en-AU"/>
              </w:rPr>
              <w:instrText xml:space="preserve"> DOCPROPERTY  EffectiveDate  \* MERGEFORMAT </w:instrText>
            </w:r>
            <w:r w:rsidRPr="0011502A">
              <w:rPr>
                <w:rFonts w:cs="Arial"/>
                <w:iCs/>
                <w:kern w:val="36"/>
                <w:lang w:eastAsia="en-AU"/>
              </w:rPr>
              <w:fldChar w:fldCharType="end"/>
            </w:r>
          </w:p>
        </w:tc>
      </w:tr>
      <w:tr w:rsidR="00140492" w:rsidRPr="0011502A" w14:paraId="43BF99CB"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20410180" w14:textId="77777777" w:rsidR="00140492" w:rsidRPr="0011502A" w:rsidRDefault="00140492" w:rsidP="0098781B">
            <w:pPr>
              <w:tabs>
                <w:tab w:val="clear" w:pos="567"/>
                <w:tab w:val="left" w:pos="425"/>
                <w:tab w:val="left" w:pos="1800"/>
                <w:tab w:val="left" w:pos="5040"/>
                <w:tab w:val="left" w:pos="8280"/>
                <w:tab w:val="left" w:pos="9180"/>
              </w:tabs>
              <w:spacing w:before="40" w:after="40" w:line="300" w:lineRule="exact"/>
              <w:rPr>
                <w:b/>
              </w:rPr>
            </w:pPr>
            <w:r w:rsidRPr="0011502A">
              <w:rPr>
                <w:b/>
              </w:rPr>
              <w:t>Functional Sub Group</w:t>
            </w:r>
          </w:p>
        </w:tc>
        <w:tc>
          <w:tcPr>
            <w:tcW w:w="7200" w:type="dxa"/>
            <w:gridSpan w:val="2"/>
            <w:tcBorders>
              <w:top w:val="nil"/>
              <w:bottom w:val="nil"/>
            </w:tcBorders>
            <w:shd w:val="clear" w:color="auto" w:fill="auto"/>
            <w:vAlign w:val="center"/>
          </w:tcPr>
          <w:p w14:paraId="78E351A2" w14:textId="77777777" w:rsidR="00140492" w:rsidRPr="0011502A" w:rsidRDefault="00140492" w:rsidP="0098781B">
            <w:pPr>
              <w:tabs>
                <w:tab w:val="clear" w:pos="567"/>
                <w:tab w:val="left" w:pos="425"/>
                <w:tab w:val="left" w:pos="8280"/>
                <w:tab w:val="left" w:pos="9180"/>
              </w:tabs>
              <w:spacing w:before="40" w:after="40" w:line="300" w:lineRule="exact"/>
              <w:rPr>
                <w:rFonts w:cs="Arial"/>
                <w:iCs/>
                <w:kern w:val="36"/>
                <w:lang w:eastAsia="en-AU"/>
              </w:rPr>
            </w:pPr>
            <w:r w:rsidRPr="0011502A">
              <w:rPr>
                <w:rFonts w:cs="Arial"/>
                <w:iCs/>
                <w:kern w:val="36"/>
                <w:lang w:eastAsia="en-AU"/>
              </w:rPr>
              <w:fldChar w:fldCharType="begin"/>
            </w:r>
            <w:r w:rsidRPr="0011502A">
              <w:rPr>
                <w:rFonts w:cs="Arial"/>
                <w:iCs/>
                <w:kern w:val="36"/>
                <w:lang w:eastAsia="en-AU"/>
              </w:rPr>
              <w:instrText xml:space="preserve"> DOCPROPERTY  FunctionDHHS  \* MERGEFORMAT </w:instrText>
            </w:r>
            <w:r w:rsidRPr="0011502A">
              <w:rPr>
                <w:rFonts w:cs="Arial"/>
                <w:iCs/>
                <w:kern w:val="36"/>
                <w:lang w:eastAsia="en-AU"/>
              </w:rPr>
              <w:fldChar w:fldCharType="end"/>
            </w:r>
            <w:r w:rsidRPr="0011502A">
              <w:rPr>
                <w:rFonts w:cs="Arial"/>
                <w:iCs/>
                <w:kern w:val="36"/>
                <w:lang w:eastAsia="en-AU"/>
              </w:rPr>
              <w:t xml:space="preserve"> - </w:t>
            </w:r>
            <w:r w:rsidRPr="0011502A">
              <w:rPr>
                <w:rFonts w:cs="Arial"/>
                <w:iCs/>
                <w:kern w:val="36"/>
                <w:lang w:eastAsia="en-AU"/>
              </w:rPr>
              <w:fldChar w:fldCharType="begin"/>
            </w:r>
            <w:r w:rsidRPr="0011502A">
              <w:rPr>
                <w:rFonts w:cs="Arial"/>
                <w:iCs/>
                <w:kern w:val="36"/>
                <w:lang w:eastAsia="en-AU"/>
              </w:rPr>
              <w:instrText xml:space="preserve"> DOCPROPERTY  Activity  \* MERGEFORMAT </w:instrText>
            </w:r>
            <w:r w:rsidRPr="0011502A">
              <w:rPr>
                <w:rFonts w:cs="Arial"/>
                <w:iCs/>
                <w:kern w:val="36"/>
                <w:lang w:eastAsia="en-AU"/>
              </w:rPr>
              <w:fldChar w:fldCharType="end"/>
            </w:r>
          </w:p>
        </w:tc>
      </w:tr>
      <w:tr w:rsidR="00140492" w:rsidRPr="0011502A" w14:paraId="5E8E7FA3"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287BCC33" w14:textId="77777777" w:rsidR="00140492" w:rsidRPr="0011502A" w:rsidRDefault="00140492" w:rsidP="0098781B">
            <w:pPr>
              <w:tabs>
                <w:tab w:val="clear" w:pos="567"/>
                <w:tab w:val="left" w:pos="425"/>
                <w:tab w:val="left" w:pos="1800"/>
                <w:tab w:val="left" w:pos="5040"/>
                <w:tab w:val="left" w:pos="8280"/>
                <w:tab w:val="left" w:pos="9180"/>
              </w:tabs>
              <w:spacing w:before="40" w:after="40" w:line="300" w:lineRule="exact"/>
              <w:rPr>
                <w:b/>
              </w:rPr>
            </w:pPr>
            <w:r w:rsidRPr="0011502A">
              <w:rPr>
                <w:b/>
              </w:rPr>
              <w:t>Summary</w:t>
            </w:r>
          </w:p>
        </w:tc>
        <w:tc>
          <w:tcPr>
            <w:tcW w:w="7200" w:type="dxa"/>
            <w:gridSpan w:val="2"/>
            <w:tcBorders>
              <w:top w:val="nil"/>
              <w:bottom w:val="nil"/>
            </w:tcBorders>
            <w:shd w:val="clear" w:color="auto" w:fill="auto"/>
            <w:vAlign w:val="center"/>
          </w:tcPr>
          <w:p w14:paraId="305596FF" w14:textId="77777777" w:rsidR="00140492" w:rsidRPr="0011502A" w:rsidRDefault="00140492" w:rsidP="0098781B">
            <w:pPr>
              <w:tabs>
                <w:tab w:val="clear" w:pos="567"/>
                <w:tab w:val="left" w:pos="425"/>
                <w:tab w:val="left" w:pos="8280"/>
                <w:tab w:val="left" w:pos="9180"/>
              </w:tabs>
              <w:spacing w:before="40" w:after="40" w:line="300" w:lineRule="exact"/>
              <w:rPr>
                <w:rFonts w:cs="Arial"/>
                <w:iCs/>
                <w:kern w:val="36"/>
                <w:lang w:eastAsia="en-AU"/>
              </w:rPr>
            </w:pPr>
            <w:r w:rsidRPr="0011502A">
              <w:rPr>
                <w:rFonts w:cs="Arial"/>
                <w:iCs/>
                <w:kern w:val="36"/>
                <w:lang w:eastAsia="en-AU"/>
              </w:rPr>
              <w:fldChar w:fldCharType="begin"/>
            </w:r>
            <w:r w:rsidRPr="0011502A">
              <w:rPr>
                <w:rFonts w:cs="Arial"/>
                <w:iCs/>
                <w:kern w:val="36"/>
                <w:lang w:eastAsia="en-AU"/>
              </w:rPr>
              <w:instrText xml:space="preserve"> DOCPROPERTY  Summary  \* MERGEFORMAT </w:instrText>
            </w:r>
            <w:r w:rsidRPr="0011502A">
              <w:rPr>
                <w:rFonts w:cs="Arial"/>
                <w:iCs/>
                <w:kern w:val="36"/>
                <w:lang w:eastAsia="en-AU"/>
              </w:rPr>
              <w:fldChar w:fldCharType="end"/>
            </w:r>
          </w:p>
        </w:tc>
      </w:tr>
      <w:tr w:rsidR="00140492" w:rsidRPr="0011502A" w14:paraId="27CD4BD6"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bottom w:val="nil"/>
            </w:tcBorders>
          </w:tcPr>
          <w:p w14:paraId="1BC3899A" w14:textId="77777777" w:rsidR="00140492" w:rsidRPr="0011502A" w:rsidRDefault="00140492" w:rsidP="0098781B">
            <w:pPr>
              <w:tabs>
                <w:tab w:val="clear" w:pos="567"/>
                <w:tab w:val="left" w:pos="425"/>
                <w:tab w:val="left" w:pos="1800"/>
                <w:tab w:val="left" w:pos="5040"/>
                <w:tab w:val="left" w:pos="8280"/>
                <w:tab w:val="left" w:pos="9180"/>
              </w:tabs>
              <w:spacing w:before="40" w:after="40" w:line="300" w:lineRule="exact"/>
              <w:rPr>
                <w:b/>
              </w:rPr>
            </w:pPr>
            <w:r w:rsidRPr="0011502A">
              <w:rPr>
                <w:b/>
              </w:rPr>
              <w:t>Replaces Doc. No.</w:t>
            </w:r>
          </w:p>
        </w:tc>
        <w:tc>
          <w:tcPr>
            <w:tcW w:w="7200" w:type="dxa"/>
            <w:gridSpan w:val="2"/>
            <w:tcBorders>
              <w:top w:val="nil"/>
              <w:bottom w:val="nil"/>
            </w:tcBorders>
            <w:shd w:val="clear" w:color="auto" w:fill="auto"/>
            <w:vAlign w:val="center"/>
          </w:tcPr>
          <w:p w14:paraId="37829650" w14:textId="77777777" w:rsidR="00140492" w:rsidRPr="0011502A" w:rsidRDefault="00140492" w:rsidP="0098781B">
            <w:pPr>
              <w:tabs>
                <w:tab w:val="clear" w:pos="567"/>
                <w:tab w:val="left" w:pos="425"/>
                <w:tab w:val="left" w:pos="8280"/>
                <w:tab w:val="left" w:pos="9180"/>
              </w:tabs>
              <w:spacing w:before="40" w:after="40" w:line="300" w:lineRule="exact"/>
              <w:rPr>
                <w:rFonts w:cs="Arial"/>
                <w:iCs/>
                <w:kern w:val="36"/>
                <w:lang w:eastAsia="en-AU"/>
              </w:rPr>
            </w:pPr>
            <w:r w:rsidRPr="0011502A">
              <w:rPr>
                <w:rFonts w:cs="Arial"/>
                <w:iCs/>
                <w:kern w:val="36"/>
                <w:lang w:eastAsia="en-AU"/>
              </w:rPr>
              <w:t>DS 001</w:t>
            </w:r>
            <w:r w:rsidRPr="0011502A">
              <w:rPr>
                <w:rFonts w:cs="Arial"/>
                <w:iCs/>
                <w:kern w:val="36"/>
                <w:lang w:eastAsia="en-AU"/>
              </w:rPr>
              <w:fldChar w:fldCharType="begin"/>
            </w:r>
            <w:r w:rsidRPr="0011502A">
              <w:rPr>
                <w:rFonts w:cs="Arial"/>
                <w:iCs/>
                <w:kern w:val="36"/>
                <w:lang w:eastAsia="en-AU"/>
              </w:rPr>
              <w:instrText xml:space="preserve"> DOCPROPERTY  Replaces  \* MERGEFORMAT </w:instrText>
            </w:r>
            <w:r w:rsidRPr="0011502A">
              <w:rPr>
                <w:rFonts w:cs="Arial"/>
                <w:iCs/>
                <w:kern w:val="36"/>
                <w:lang w:eastAsia="en-AU"/>
              </w:rPr>
              <w:fldChar w:fldCharType="end"/>
            </w:r>
          </w:p>
        </w:tc>
      </w:tr>
      <w:tr w:rsidR="00140492" w:rsidRPr="0011502A" w14:paraId="46D77394"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09E3233E" w14:textId="77777777" w:rsidR="00140492" w:rsidRPr="0011502A" w:rsidRDefault="00140492" w:rsidP="0098781B">
            <w:pPr>
              <w:tabs>
                <w:tab w:val="clear" w:pos="567"/>
                <w:tab w:val="left" w:pos="425"/>
                <w:tab w:val="left" w:pos="1800"/>
                <w:tab w:val="left" w:pos="5040"/>
                <w:tab w:val="left" w:pos="8280"/>
                <w:tab w:val="left" w:pos="9180"/>
              </w:tabs>
              <w:spacing w:before="40" w:after="40" w:line="300" w:lineRule="exact"/>
              <w:rPr>
                <w:b/>
              </w:rPr>
            </w:pPr>
            <w:r w:rsidRPr="0011502A">
              <w:rPr>
                <w:b/>
              </w:rPr>
              <w:t>Author Area</w:t>
            </w:r>
          </w:p>
        </w:tc>
        <w:tc>
          <w:tcPr>
            <w:tcW w:w="7200" w:type="dxa"/>
            <w:gridSpan w:val="2"/>
            <w:tcBorders>
              <w:top w:val="nil"/>
              <w:bottom w:val="nil"/>
            </w:tcBorders>
            <w:shd w:val="clear" w:color="auto" w:fill="auto"/>
            <w:vAlign w:val="center"/>
          </w:tcPr>
          <w:p w14:paraId="69CBB479" w14:textId="77777777" w:rsidR="00140492" w:rsidRPr="0011502A" w:rsidRDefault="00140492" w:rsidP="0098781B">
            <w:pPr>
              <w:tabs>
                <w:tab w:val="clear" w:pos="567"/>
                <w:tab w:val="left" w:pos="425"/>
                <w:tab w:val="left" w:pos="8280"/>
                <w:tab w:val="left" w:pos="9180"/>
              </w:tabs>
              <w:spacing w:before="40" w:after="40" w:line="300" w:lineRule="exact"/>
              <w:rPr>
                <w:rFonts w:cs="Arial"/>
                <w:iCs/>
                <w:kern w:val="36"/>
                <w:lang w:eastAsia="en-AU"/>
              </w:rPr>
            </w:pPr>
            <w:r w:rsidRPr="0011502A">
              <w:rPr>
                <w:rFonts w:cs="Arial"/>
                <w:iCs/>
                <w:kern w:val="36"/>
                <w:lang w:eastAsia="en-AU"/>
              </w:rPr>
              <w:t>Disability Services Policy, Disability and Community Services</w:t>
            </w:r>
            <w:r w:rsidRPr="0011502A">
              <w:rPr>
                <w:rFonts w:cs="Arial"/>
                <w:iCs/>
                <w:kern w:val="36"/>
                <w:lang w:eastAsia="en-AU"/>
              </w:rPr>
              <w:fldChar w:fldCharType="begin"/>
            </w:r>
            <w:r w:rsidRPr="0011502A">
              <w:rPr>
                <w:rFonts w:cs="Arial"/>
                <w:iCs/>
                <w:kern w:val="36"/>
                <w:lang w:eastAsia="en-AU"/>
              </w:rPr>
              <w:instrText xml:space="preserve"> DOCPROPERTY  DeptOpUnit  \* MERGEFORMAT </w:instrText>
            </w:r>
            <w:r w:rsidRPr="0011502A">
              <w:rPr>
                <w:rFonts w:cs="Arial"/>
                <w:iCs/>
                <w:kern w:val="36"/>
                <w:lang w:eastAsia="en-AU"/>
              </w:rPr>
              <w:fldChar w:fldCharType="end"/>
            </w:r>
          </w:p>
        </w:tc>
      </w:tr>
      <w:tr w:rsidR="00140492" w:rsidRPr="0011502A" w14:paraId="6710301D"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bottom w:val="nil"/>
            </w:tcBorders>
          </w:tcPr>
          <w:p w14:paraId="5279C4A3" w14:textId="77777777" w:rsidR="00140492" w:rsidRPr="0011502A" w:rsidRDefault="00140492" w:rsidP="0098781B">
            <w:pPr>
              <w:tabs>
                <w:tab w:val="clear" w:pos="567"/>
                <w:tab w:val="left" w:pos="425"/>
                <w:tab w:val="left" w:pos="1800"/>
                <w:tab w:val="left" w:pos="5040"/>
                <w:tab w:val="left" w:pos="8280"/>
                <w:tab w:val="left" w:pos="9180"/>
              </w:tabs>
              <w:spacing w:before="40" w:after="40" w:line="300" w:lineRule="exact"/>
              <w:rPr>
                <w:b/>
              </w:rPr>
            </w:pPr>
            <w:r w:rsidRPr="0011502A">
              <w:rPr>
                <w:b/>
              </w:rPr>
              <w:t>Contact</w:t>
            </w:r>
          </w:p>
        </w:tc>
        <w:tc>
          <w:tcPr>
            <w:tcW w:w="7200" w:type="dxa"/>
            <w:gridSpan w:val="2"/>
            <w:tcBorders>
              <w:top w:val="nil"/>
              <w:bottom w:val="nil"/>
            </w:tcBorders>
            <w:shd w:val="clear" w:color="auto" w:fill="auto"/>
            <w:vAlign w:val="center"/>
          </w:tcPr>
          <w:p w14:paraId="2479932F" w14:textId="77777777" w:rsidR="00140492" w:rsidRPr="0011502A" w:rsidRDefault="00140492" w:rsidP="0098781B">
            <w:pPr>
              <w:tabs>
                <w:tab w:val="clear" w:pos="567"/>
                <w:tab w:val="left" w:pos="425"/>
                <w:tab w:val="left" w:pos="8280"/>
                <w:tab w:val="left" w:pos="9180"/>
              </w:tabs>
              <w:spacing w:before="40" w:after="40" w:line="300" w:lineRule="exact"/>
              <w:rPr>
                <w:rFonts w:cs="Arial"/>
                <w:iCs/>
                <w:kern w:val="36"/>
                <w:lang w:eastAsia="en-AU"/>
              </w:rPr>
            </w:pPr>
            <w:r w:rsidRPr="0011502A">
              <w:rPr>
                <w:rFonts w:cs="Arial"/>
                <w:iCs/>
                <w:kern w:val="36"/>
                <w:lang w:eastAsia="en-AU"/>
              </w:rPr>
              <w:fldChar w:fldCharType="begin"/>
            </w:r>
            <w:r w:rsidRPr="0011502A">
              <w:rPr>
                <w:rFonts w:cs="Arial"/>
                <w:iCs/>
                <w:kern w:val="36"/>
                <w:lang w:eastAsia="en-AU"/>
              </w:rPr>
              <w:instrText xml:space="preserve"> DOCPROPERTY  CustodianName  \* MERGEFORMAT </w:instrText>
            </w:r>
            <w:r w:rsidRPr="0011502A">
              <w:rPr>
                <w:rFonts w:cs="Arial"/>
                <w:iCs/>
                <w:kern w:val="36"/>
                <w:lang w:eastAsia="en-AU"/>
              </w:rPr>
              <w:fldChar w:fldCharType="end"/>
            </w:r>
            <w:r w:rsidRPr="0011502A">
              <w:rPr>
                <w:rFonts w:cs="Arial"/>
                <w:iCs/>
                <w:kern w:val="36"/>
                <w:lang w:eastAsia="en-AU"/>
              </w:rPr>
              <w:t>Angela Proposch</w:t>
            </w:r>
            <w:r w:rsidRPr="0011502A">
              <w:rPr>
                <w:rFonts w:cs="Arial"/>
                <w:iCs/>
                <w:kern w:val="36"/>
                <w:lang w:eastAsia="en-AU"/>
              </w:rPr>
              <w:fldChar w:fldCharType="begin"/>
            </w:r>
            <w:r w:rsidRPr="0011502A">
              <w:rPr>
                <w:rFonts w:cs="Arial"/>
                <w:iCs/>
                <w:kern w:val="36"/>
                <w:lang w:eastAsia="en-AU"/>
              </w:rPr>
              <w:instrText xml:space="preserve"> DOCPROPERTY  CustodianPositionTitle  \* MERGEFORMAT </w:instrText>
            </w:r>
            <w:r w:rsidRPr="0011502A">
              <w:rPr>
                <w:rFonts w:cs="Arial"/>
                <w:iCs/>
                <w:kern w:val="36"/>
                <w:lang w:eastAsia="en-AU"/>
              </w:rPr>
              <w:fldChar w:fldCharType="end"/>
            </w:r>
          </w:p>
        </w:tc>
      </w:tr>
      <w:tr w:rsidR="00140492" w:rsidRPr="0011502A" w14:paraId="57134C18"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7312B1A8" w14:textId="77777777" w:rsidR="00140492" w:rsidRPr="0011502A" w:rsidRDefault="00140492" w:rsidP="0098781B">
            <w:pPr>
              <w:tabs>
                <w:tab w:val="clear" w:pos="567"/>
                <w:tab w:val="left" w:pos="425"/>
                <w:tab w:val="left" w:pos="1800"/>
                <w:tab w:val="left" w:pos="5040"/>
                <w:tab w:val="left" w:pos="8280"/>
                <w:tab w:val="left" w:pos="9180"/>
              </w:tabs>
              <w:spacing w:before="40" w:after="40" w:line="300" w:lineRule="exact"/>
              <w:rPr>
                <w:b/>
              </w:rPr>
            </w:pPr>
            <w:r w:rsidRPr="0011502A">
              <w:rPr>
                <w:b/>
              </w:rPr>
              <w:t>Applies to</w:t>
            </w:r>
          </w:p>
        </w:tc>
        <w:tc>
          <w:tcPr>
            <w:tcW w:w="7200" w:type="dxa"/>
            <w:gridSpan w:val="2"/>
            <w:tcBorders>
              <w:top w:val="nil"/>
              <w:bottom w:val="nil"/>
            </w:tcBorders>
            <w:shd w:val="clear" w:color="auto" w:fill="auto"/>
            <w:vAlign w:val="center"/>
          </w:tcPr>
          <w:p w14:paraId="2F36742A" w14:textId="77777777" w:rsidR="00140492" w:rsidRPr="0011502A" w:rsidRDefault="00140492" w:rsidP="0098781B">
            <w:pPr>
              <w:tabs>
                <w:tab w:val="clear" w:pos="567"/>
                <w:tab w:val="left" w:pos="425"/>
                <w:tab w:val="left" w:pos="8280"/>
                <w:tab w:val="left" w:pos="9180"/>
              </w:tabs>
              <w:spacing w:before="40" w:after="40" w:line="300" w:lineRule="exact"/>
              <w:rPr>
                <w:rFonts w:cs="Arial"/>
                <w:iCs/>
                <w:kern w:val="36"/>
                <w:lang w:eastAsia="en-AU"/>
              </w:rPr>
            </w:pPr>
            <w:r w:rsidRPr="0011502A">
              <w:rPr>
                <w:rFonts w:cs="Arial"/>
                <w:iCs/>
                <w:kern w:val="36"/>
                <w:lang w:eastAsia="en-AU"/>
              </w:rPr>
              <w:t>All services provided or funded, in whole or in part, by Disability and Community Services.</w:t>
            </w:r>
            <w:r w:rsidRPr="0011502A">
              <w:rPr>
                <w:rFonts w:cs="Arial"/>
                <w:iCs/>
                <w:kern w:val="36"/>
                <w:lang w:eastAsia="en-AU"/>
              </w:rPr>
              <w:fldChar w:fldCharType="begin"/>
            </w:r>
            <w:r w:rsidRPr="0011502A">
              <w:rPr>
                <w:rFonts w:cs="Arial"/>
                <w:iCs/>
                <w:kern w:val="36"/>
                <w:lang w:eastAsia="en-AU"/>
              </w:rPr>
              <w:instrText xml:space="preserve"> DOCPROPERTY  AppliesTo  \* MERGEFORMAT </w:instrText>
            </w:r>
            <w:r w:rsidRPr="0011502A">
              <w:rPr>
                <w:rFonts w:cs="Arial"/>
                <w:iCs/>
                <w:kern w:val="36"/>
                <w:lang w:eastAsia="en-AU"/>
              </w:rPr>
              <w:fldChar w:fldCharType="end"/>
            </w:r>
          </w:p>
        </w:tc>
      </w:tr>
      <w:tr w:rsidR="00140492" w:rsidRPr="0011502A" w14:paraId="0A30B934"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bottom w:val="nil"/>
            </w:tcBorders>
          </w:tcPr>
          <w:p w14:paraId="1A5B1095" w14:textId="77777777" w:rsidR="00140492" w:rsidRPr="0011502A" w:rsidRDefault="00140492" w:rsidP="0098781B">
            <w:pPr>
              <w:tabs>
                <w:tab w:val="clear" w:pos="567"/>
                <w:tab w:val="left" w:pos="425"/>
                <w:tab w:val="left" w:pos="1800"/>
                <w:tab w:val="left" w:pos="5040"/>
                <w:tab w:val="left" w:pos="8280"/>
                <w:tab w:val="left" w:pos="9180"/>
              </w:tabs>
              <w:spacing w:before="40" w:after="40" w:line="300" w:lineRule="exact"/>
              <w:rPr>
                <w:b/>
              </w:rPr>
            </w:pPr>
            <w:r w:rsidRPr="0011502A">
              <w:rPr>
                <w:b/>
              </w:rPr>
              <w:t>Policy Type</w:t>
            </w:r>
          </w:p>
        </w:tc>
        <w:tc>
          <w:tcPr>
            <w:tcW w:w="7200" w:type="dxa"/>
            <w:gridSpan w:val="2"/>
            <w:tcBorders>
              <w:top w:val="nil"/>
              <w:bottom w:val="nil"/>
            </w:tcBorders>
            <w:shd w:val="clear" w:color="auto" w:fill="auto"/>
            <w:vAlign w:val="center"/>
          </w:tcPr>
          <w:p w14:paraId="3297F221" w14:textId="77777777" w:rsidR="00140492" w:rsidRPr="0011502A" w:rsidRDefault="00140492" w:rsidP="0098781B">
            <w:pPr>
              <w:tabs>
                <w:tab w:val="clear" w:pos="567"/>
                <w:tab w:val="left" w:pos="425"/>
                <w:tab w:val="left" w:pos="8280"/>
                <w:tab w:val="left" w:pos="9180"/>
              </w:tabs>
              <w:spacing w:before="40" w:after="40" w:line="300" w:lineRule="exact"/>
              <w:rPr>
                <w:rFonts w:cs="Arial"/>
                <w:iCs/>
                <w:kern w:val="36"/>
                <w:lang w:eastAsia="en-AU"/>
              </w:rPr>
            </w:pPr>
            <w:r w:rsidRPr="0011502A">
              <w:rPr>
                <w:rFonts w:cs="Arial"/>
                <w:iCs/>
                <w:kern w:val="36"/>
                <w:lang w:eastAsia="en-AU"/>
              </w:rPr>
              <w:t>Preventing and Responding to Abuse in Services Funded by Disability and Community Services Policy Statement and Procedural Guidelines</w:t>
            </w:r>
            <w:r w:rsidRPr="0011502A">
              <w:rPr>
                <w:rFonts w:cs="Arial"/>
                <w:iCs/>
                <w:kern w:val="36"/>
                <w:lang w:eastAsia="en-AU"/>
              </w:rPr>
              <w:fldChar w:fldCharType="begin"/>
            </w:r>
            <w:r w:rsidRPr="0011502A">
              <w:rPr>
                <w:rFonts w:cs="Arial"/>
                <w:iCs/>
                <w:kern w:val="36"/>
                <w:lang w:eastAsia="en-AU"/>
              </w:rPr>
              <w:instrText xml:space="preserve"> DOCPROPERTY  Audience  \* MERGEFORMAT </w:instrText>
            </w:r>
            <w:r w:rsidRPr="0011502A">
              <w:rPr>
                <w:rFonts w:cs="Arial"/>
                <w:iCs/>
                <w:kern w:val="36"/>
                <w:lang w:eastAsia="en-AU"/>
              </w:rPr>
              <w:fldChar w:fldCharType="end"/>
            </w:r>
          </w:p>
        </w:tc>
      </w:tr>
      <w:tr w:rsidR="00140492" w:rsidRPr="0011502A" w14:paraId="795481DD"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bottom w:val="single" w:sz="4" w:space="0" w:color="auto"/>
            </w:tcBorders>
          </w:tcPr>
          <w:p w14:paraId="0A3DB1DF" w14:textId="77777777" w:rsidR="00140492" w:rsidRPr="0011502A" w:rsidRDefault="00140492" w:rsidP="0098781B">
            <w:pPr>
              <w:tabs>
                <w:tab w:val="clear" w:pos="567"/>
                <w:tab w:val="left" w:pos="425"/>
                <w:tab w:val="left" w:pos="1800"/>
                <w:tab w:val="left" w:pos="5040"/>
                <w:tab w:val="left" w:pos="8280"/>
                <w:tab w:val="left" w:pos="9180"/>
              </w:tabs>
              <w:spacing w:before="40" w:after="40" w:line="300" w:lineRule="exact"/>
              <w:rPr>
                <w:b/>
              </w:rPr>
            </w:pPr>
            <w:r w:rsidRPr="0011502A">
              <w:rPr>
                <w:b/>
              </w:rPr>
              <w:t>Review Date</w:t>
            </w:r>
          </w:p>
        </w:tc>
        <w:tc>
          <w:tcPr>
            <w:tcW w:w="7200" w:type="dxa"/>
            <w:gridSpan w:val="2"/>
            <w:tcBorders>
              <w:top w:val="nil"/>
              <w:bottom w:val="single" w:sz="4" w:space="0" w:color="auto"/>
            </w:tcBorders>
            <w:shd w:val="clear" w:color="auto" w:fill="auto"/>
            <w:vAlign w:val="center"/>
          </w:tcPr>
          <w:p w14:paraId="7BDD7167" w14:textId="77777777" w:rsidR="00140492" w:rsidRPr="0011502A" w:rsidRDefault="00140492" w:rsidP="0098781B">
            <w:pPr>
              <w:tabs>
                <w:tab w:val="clear" w:pos="567"/>
                <w:tab w:val="left" w:pos="425"/>
                <w:tab w:val="left" w:pos="8280"/>
                <w:tab w:val="left" w:pos="9180"/>
              </w:tabs>
              <w:spacing w:before="40" w:after="40" w:line="300" w:lineRule="exact"/>
              <w:rPr>
                <w:rFonts w:cs="Arial"/>
                <w:iCs/>
                <w:kern w:val="36"/>
                <w:lang w:eastAsia="en-AU"/>
              </w:rPr>
            </w:pPr>
            <w:r w:rsidRPr="0011502A">
              <w:rPr>
                <w:rFonts w:cs="Arial"/>
                <w:iCs/>
                <w:kern w:val="36"/>
                <w:lang w:eastAsia="en-AU"/>
              </w:rPr>
              <w:t>September 2017</w:t>
            </w:r>
            <w:r w:rsidRPr="0011502A">
              <w:rPr>
                <w:rFonts w:cs="Arial"/>
                <w:iCs/>
                <w:kern w:val="36"/>
                <w:lang w:eastAsia="en-AU"/>
              </w:rPr>
              <w:fldChar w:fldCharType="begin"/>
            </w:r>
            <w:r w:rsidRPr="0011502A">
              <w:rPr>
                <w:rFonts w:cs="Arial"/>
                <w:iCs/>
                <w:kern w:val="36"/>
                <w:lang w:eastAsia="en-AU"/>
              </w:rPr>
              <w:instrText xml:space="preserve"> DOCPROPERTY  ReviewDate  \* MERGEFORMAT </w:instrText>
            </w:r>
            <w:r w:rsidRPr="0011502A">
              <w:rPr>
                <w:rFonts w:cs="Arial"/>
                <w:iCs/>
                <w:kern w:val="36"/>
                <w:lang w:eastAsia="en-AU"/>
              </w:rPr>
              <w:fldChar w:fldCharType="end"/>
            </w:r>
          </w:p>
        </w:tc>
      </w:tr>
    </w:tbl>
    <w:p w14:paraId="3A06E875" w14:textId="77777777" w:rsidR="00140492" w:rsidRDefault="00140492" w:rsidP="0014049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1"/>
        <w:gridCol w:w="4691"/>
        <w:gridCol w:w="1662"/>
        <w:gridCol w:w="1904"/>
      </w:tblGrid>
      <w:tr w:rsidR="00140492" w:rsidRPr="006C2F6E" w14:paraId="13A308DD" w14:textId="77777777" w:rsidTr="0098781B">
        <w:trPr>
          <w:cantSplit/>
          <w:trHeight w:val="442"/>
        </w:trPr>
        <w:tc>
          <w:tcPr>
            <w:tcW w:w="712" w:type="pct"/>
            <w:tcBorders>
              <w:top w:val="single" w:sz="4" w:space="0" w:color="auto"/>
              <w:left w:val="single" w:sz="4" w:space="0" w:color="auto"/>
              <w:bottom w:val="single" w:sz="4" w:space="0" w:color="auto"/>
              <w:right w:val="single" w:sz="4" w:space="0" w:color="auto"/>
            </w:tcBorders>
            <w:vAlign w:val="center"/>
          </w:tcPr>
          <w:p w14:paraId="36109D02" w14:textId="77777777" w:rsidR="00140492" w:rsidRPr="006C2F6E" w:rsidRDefault="00140492" w:rsidP="0098781B">
            <w:pPr>
              <w:pStyle w:val="ClearedByText"/>
            </w:pPr>
            <w:r w:rsidRPr="006C2F6E">
              <w:t>Prepared by</w:t>
            </w:r>
          </w:p>
        </w:tc>
        <w:tc>
          <w:tcPr>
            <w:tcW w:w="2436" w:type="pct"/>
            <w:tcBorders>
              <w:top w:val="single" w:sz="4" w:space="0" w:color="auto"/>
              <w:left w:val="single" w:sz="4" w:space="0" w:color="auto"/>
              <w:bottom w:val="single" w:sz="4" w:space="0" w:color="auto"/>
              <w:right w:val="single" w:sz="4" w:space="0" w:color="auto"/>
            </w:tcBorders>
            <w:vAlign w:val="center"/>
          </w:tcPr>
          <w:p w14:paraId="36641AA9" w14:textId="77777777" w:rsidR="00140492" w:rsidRPr="006C2F6E" w:rsidRDefault="00140492" w:rsidP="0098781B">
            <w:pPr>
              <w:pStyle w:val="ClearedByText"/>
            </w:pPr>
            <w:r w:rsidRPr="006C2F6E">
              <w:t>Project Officer, Disability and Community Services</w:t>
            </w:r>
            <w:r w:rsidRPr="006C2F6E">
              <w:fldChar w:fldCharType="begin"/>
            </w:r>
            <w:r w:rsidRPr="006C2F6E">
              <w:instrText xml:space="preserve"> DOCPROPERTY  PreparedPositionTitle  \* MERGEFORMAT </w:instrText>
            </w:r>
            <w:r w:rsidRPr="006C2F6E">
              <w:fldChar w:fldCharType="end"/>
            </w:r>
          </w:p>
        </w:tc>
        <w:tc>
          <w:tcPr>
            <w:tcW w:w="863" w:type="pct"/>
            <w:tcBorders>
              <w:top w:val="single" w:sz="4" w:space="0" w:color="auto"/>
              <w:left w:val="single" w:sz="4" w:space="0" w:color="auto"/>
              <w:bottom w:val="single" w:sz="4" w:space="0" w:color="auto"/>
              <w:right w:val="single" w:sz="4" w:space="0" w:color="auto"/>
            </w:tcBorders>
            <w:vAlign w:val="center"/>
          </w:tcPr>
          <w:p w14:paraId="395FA36E" w14:textId="77777777" w:rsidR="00140492" w:rsidRPr="006C2F6E" w:rsidRDefault="00140492" w:rsidP="0098781B">
            <w:pPr>
              <w:pStyle w:val="ClearedByText"/>
              <w:jc w:val="both"/>
            </w:pPr>
            <w:r>
              <w:t>1300 135 513</w:t>
            </w:r>
          </w:p>
        </w:tc>
        <w:tc>
          <w:tcPr>
            <w:tcW w:w="989" w:type="pct"/>
            <w:tcBorders>
              <w:top w:val="single" w:sz="4" w:space="0" w:color="auto"/>
              <w:left w:val="single" w:sz="4" w:space="0" w:color="auto"/>
              <w:bottom w:val="single" w:sz="4" w:space="0" w:color="auto"/>
              <w:right w:val="single" w:sz="4" w:space="0" w:color="auto"/>
            </w:tcBorders>
            <w:vAlign w:val="center"/>
          </w:tcPr>
          <w:p w14:paraId="250D8B3A" w14:textId="77777777" w:rsidR="00140492" w:rsidRPr="006C2F6E" w:rsidRDefault="00140492" w:rsidP="0098781B">
            <w:pPr>
              <w:pStyle w:val="ClearedByText"/>
            </w:pPr>
            <w:r w:rsidRPr="006C2F6E">
              <w:t>August 2012</w:t>
            </w:r>
            <w:r w:rsidRPr="006C2F6E">
              <w:fldChar w:fldCharType="begin"/>
            </w:r>
            <w:r w:rsidRPr="006C2F6E">
              <w:instrText xml:space="preserve"> DOCPROPERTY  PreparedDate  \* MERGEFORMAT </w:instrText>
            </w:r>
            <w:r w:rsidRPr="006C2F6E">
              <w:fldChar w:fldCharType="end"/>
            </w:r>
          </w:p>
        </w:tc>
      </w:tr>
      <w:tr w:rsidR="00140492" w:rsidRPr="006C2F6E" w14:paraId="249FFEEA" w14:textId="77777777" w:rsidTr="0098781B">
        <w:trPr>
          <w:cantSplit/>
          <w:trHeight w:val="442"/>
        </w:trPr>
        <w:tc>
          <w:tcPr>
            <w:tcW w:w="712" w:type="pct"/>
            <w:tcBorders>
              <w:top w:val="single" w:sz="4" w:space="0" w:color="auto"/>
            </w:tcBorders>
            <w:vAlign w:val="center"/>
          </w:tcPr>
          <w:p w14:paraId="7097C320" w14:textId="77777777" w:rsidR="00140492" w:rsidRPr="006C2F6E" w:rsidRDefault="00140492" w:rsidP="0098781B">
            <w:pPr>
              <w:pStyle w:val="ClearedByText"/>
            </w:pPr>
            <w:r w:rsidRPr="006C2F6E">
              <w:t>Through</w:t>
            </w:r>
          </w:p>
        </w:tc>
        <w:tc>
          <w:tcPr>
            <w:tcW w:w="2436" w:type="pct"/>
            <w:tcBorders>
              <w:top w:val="single" w:sz="4" w:space="0" w:color="auto"/>
            </w:tcBorders>
            <w:vAlign w:val="center"/>
          </w:tcPr>
          <w:p w14:paraId="09258F5A" w14:textId="77777777" w:rsidR="00140492" w:rsidRPr="006C2F6E" w:rsidRDefault="00140492" w:rsidP="0098781B">
            <w:pPr>
              <w:pStyle w:val="ClearedByText"/>
            </w:pPr>
            <w:r w:rsidRPr="006C2F6E">
              <w:t>Manager, Disability Services Policy, Disability and Community Services</w:t>
            </w:r>
            <w:r w:rsidRPr="006C2F6E">
              <w:fldChar w:fldCharType="begin"/>
            </w:r>
            <w:r w:rsidRPr="006C2F6E">
              <w:instrText xml:space="preserve"> DOCPROPERTY  ThroughPositionTitle  \* MERGEFORMAT </w:instrText>
            </w:r>
            <w:r w:rsidRPr="006C2F6E">
              <w:fldChar w:fldCharType="end"/>
            </w:r>
          </w:p>
        </w:tc>
        <w:tc>
          <w:tcPr>
            <w:tcW w:w="863" w:type="pct"/>
            <w:tcBorders>
              <w:top w:val="single" w:sz="4" w:space="0" w:color="auto"/>
            </w:tcBorders>
            <w:vAlign w:val="center"/>
          </w:tcPr>
          <w:p w14:paraId="00F91264" w14:textId="77777777" w:rsidR="00140492" w:rsidRPr="006C2F6E" w:rsidRDefault="00140492" w:rsidP="0098781B">
            <w:pPr>
              <w:pStyle w:val="ClearedByText"/>
            </w:pPr>
            <w:r>
              <w:t>1300 135 513</w:t>
            </w:r>
          </w:p>
        </w:tc>
        <w:tc>
          <w:tcPr>
            <w:tcW w:w="989" w:type="pct"/>
            <w:tcBorders>
              <w:top w:val="single" w:sz="4" w:space="0" w:color="auto"/>
            </w:tcBorders>
            <w:vAlign w:val="center"/>
          </w:tcPr>
          <w:p w14:paraId="6E433D9F" w14:textId="77777777" w:rsidR="00140492" w:rsidRPr="006C2F6E" w:rsidRDefault="00140492" w:rsidP="0098781B">
            <w:pPr>
              <w:pStyle w:val="ClearedByText"/>
            </w:pPr>
            <w:r w:rsidRPr="006C2F6E">
              <w:t>8 October 2012</w:t>
            </w:r>
            <w:r w:rsidRPr="006C2F6E">
              <w:fldChar w:fldCharType="begin"/>
            </w:r>
            <w:r w:rsidRPr="006C2F6E">
              <w:instrText xml:space="preserve"> DOCPROPERTY  ThroughDate  \* MERGEFORMAT </w:instrText>
            </w:r>
            <w:r w:rsidRPr="006C2F6E">
              <w:fldChar w:fldCharType="end"/>
            </w:r>
          </w:p>
        </w:tc>
      </w:tr>
      <w:tr w:rsidR="00140492" w:rsidRPr="006C2F6E" w14:paraId="47E89B4E" w14:textId="77777777" w:rsidTr="0098781B">
        <w:trPr>
          <w:cantSplit/>
          <w:trHeight w:val="442"/>
        </w:trPr>
        <w:tc>
          <w:tcPr>
            <w:tcW w:w="712" w:type="pct"/>
            <w:vAlign w:val="center"/>
          </w:tcPr>
          <w:p w14:paraId="290329A8" w14:textId="77777777" w:rsidR="00140492" w:rsidRPr="006C2F6E" w:rsidRDefault="00140492" w:rsidP="0098781B">
            <w:pPr>
              <w:pStyle w:val="ClearedByText"/>
            </w:pPr>
            <w:r w:rsidRPr="006C2F6E">
              <w:t>Cleared by</w:t>
            </w:r>
          </w:p>
        </w:tc>
        <w:tc>
          <w:tcPr>
            <w:tcW w:w="2436" w:type="pct"/>
            <w:vAlign w:val="center"/>
          </w:tcPr>
          <w:p w14:paraId="7961D2EA" w14:textId="77777777" w:rsidR="00140492" w:rsidRPr="006C2F6E" w:rsidRDefault="00140492" w:rsidP="0098781B">
            <w:pPr>
              <w:pStyle w:val="ClearedByText"/>
            </w:pPr>
            <w:r w:rsidRPr="006C2F6E">
              <w:t>Director, Disability and Community Services</w:t>
            </w:r>
            <w:r w:rsidRPr="006C2F6E">
              <w:fldChar w:fldCharType="begin"/>
            </w:r>
            <w:r w:rsidRPr="006C2F6E">
              <w:instrText xml:space="preserve"> DOCPROPERTY  ClearedPositionTitle  \* MERGEFORMAT </w:instrText>
            </w:r>
            <w:r w:rsidRPr="006C2F6E">
              <w:fldChar w:fldCharType="end"/>
            </w:r>
          </w:p>
        </w:tc>
        <w:tc>
          <w:tcPr>
            <w:tcW w:w="863" w:type="pct"/>
            <w:vAlign w:val="center"/>
          </w:tcPr>
          <w:p w14:paraId="38E566C0" w14:textId="77777777" w:rsidR="00140492" w:rsidRPr="006C2F6E" w:rsidRDefault="00140492" w:rsidP="0098781B">
            <w:pPr>
              <w:pStyle w:val="ClearedByText"/>
            </w:pPr>
            <w:r>
              <w:t>1300 135 513</w:t>
            </w:r>
          </w:p>
        </w:tc>
        <w:tc>
          <w:tcPr>
            <w:tcW w:w="989" w:type="pct"/>
            <w:vAlign w:val="center"/>
          </w:tcPr>
          <w:p w14:paraId="53A3A472" w14:textId="77777777" w:rsidR="00140492" w:rsidRPr="006C2F6E" w:rsidRDefault="00140492" w:rsidP="0098781B">
            <w:pPr>
              <w:pStyle w:val="ClearedByText"/>
            </w:pPr>
            <w:r w:rsidRPr="006C2F6E">
              <w:t>8 October 2012</w:t>
            </w:r>
            <w:r w:rsidRPr="006C2F6E">
              <w:fldChar w:fldCharType="begin"/>
            </w:r>
            <w:r w:rsidRPr="006C2F6E">
              <w:instrText xml:space="preserve"> DOCPROPERTY  ClearedDate  \* MERGEFORMAT </w:instrText>
            </w:r>
            <w:r w:rsidRPr="006C2F6E">
              <w:fldChar w:fldCharType="end"/>
            </w:r>
          </w:p>
        </w:tc>
      </w:tr>
    </w:tbl>
    <w:p w14:paraId="419ADCC6" w14:textId="77777777" w:rsidR="00140492" w:rsidRDefault="00140492" w:rsidP="00140492"/>
    <w:p w14:paraId="6D145ECF" w14:textId="77777777" w:rsidR="00140492" w:rsidRDefault="00140492" w:rsidP="00140492"/>
    <w:p w14:paraId="418624F5" w14:textId="77777777" w:rsidR="00140492" w:rsidRPr="006C2F6E" w:rsidRDefault="00140492" w:rsidP="00140492">
      <w:pPr>
        <w:pStyle w:val="Heading3"/>
        <w:spacing w:before="0" w:line="280" w:lineRule="atLeast"/>
      </w:pPr>
      <w:bookmarkStart w:id="233" w:name="_Toc515542440"/>
      <w:r w:rsidRPr="006C2F6E">
        <w:t>Introduction/Purpose</w:t>
      </w:r>
      <w:bookmarkEnd w:id="233"/>
    </w:p>
    <w:p w14:paraId="5244AB49" w14:textId="77777777" w:rsidR="00140492" w:rsidRPr="006C2F6E" w:rsidRDefault="00140492" w:rsidP="00140492">
      <w:pPr>
        <w:pStyle w:val="Default"/>
        <w:spacing w:after="140" w:line="280" w:lineRule="atLeast"/>
        <w:rPr>
          <w:sz w:val="22"/>
          <w:szCs w:val="22"/>
        </w:rPr>
      </w:pPr>
      <w:r w:rsidRPr="006C2F6E">
        <w:rPr>
          <w:sz w:val="22"/>
          <w:szCs w:val="22"/>
        </w:rPr>
        <w:t xml:space="preserve">The provisions of the </w:t>
      </w:r>
      <w:r w:rsidRPr="006C2F6E">
        <w:rPr>
          <w:i/>
          <w:iCs/>
          <w:sz w:val="22"/>
          <w:szCs w:val="22"/>
        </w:rPr>
        <w:t xml:space="preserve">Disability Services Act 2011 (TAS) </w:t>
      </w:r>
      <w:r w:rsidRPr="006C2F6E">
        <w:rPr>
          <w:sz w:val="22"/>
          <w:szCs w:val="22"/>
        </w:rPr>
        <w:t>clearly outline the obligations that service providers have to ensure that people with a disability receive support services which uphold and maintain their rights as equal members of society. Those rights include the right to feel safe and to live and receive services in an environment free from any form of abuse. People with a disability are also entitled to privacy, dignity and confidentiality in all aspects of their lives as well as the same legal and human rights as the rest of the community.</w:t>
      </w:r>
    </w:p>
    <w:p w14:paraId="2F6BF905" w14:textId="77777777" w:rsidR="00140492" w:rsidRPr="006C2F6E" w:rsidRDefault="00140492" w:rsidP="00140492">
      <w:pPr>
        <w:pStyle w:val="Default"/>
        <w:spacing w:after="140" w:line="280" w:lineRule="atLeast"/>
        <w:rPr>
          <w:sz w:val="22"/>
          <w:szCs w:val="22"/>
        </w:rPr>
      </w:pPr>
      <w:r w:rsidRPr="006C2F6E">
        <w:rPr>
          <w:sz w:val="22"/>
          <w:szCs w:val="22"/>
        </w:rPr>
        <w:t xml:space="preserve">Disability and Community Services and other service providers therefore have a clear moral, professional and legal responsibility to provide an environment for its clients that is safe and where work practices aim to prevent any form of abuse. </w:t>
      </w:r>
    </w:p>
    <w:p w14:paraId="5C3D0510" w14:textId="77777777" w:rsidR="00140492" w:rsidRPr="006C2F6E" w:rsidRDefault="00140492" w:rsidP="00140492">
      <w:r w:rsidRPr="006C2F6E">
        <w:t>Where abuse has occurred, service providers have a responsibility to respond promptly and sensitively to the allegations in consultation with relevant others, to protect the person/s from further harm and to offer</w:t>
      </w:r>
      <w:bookmarkStart w:id="234" w:name="bmStart"/>
      <w:bookmarkEnd w:id="234"/>
      <w:r>
        <w:t xml:space="preserve"> </w:t>
      </w:r>
      <w:r w:rsidRPr="006C2F6E">
        <w:t>medical and psychological assistance.</w:t>
      </w:r>
    </w:p>
    <w:p w14:paraId="2BF82542" w14:textId="77777777" w:rsidR="00140492" w:rsidRPr="006C2F6E" w:rsidRDefault="00140492" w:rsidP="00140492">
      <w:pPr>
        <w:pStyle w:val="Default"/>
        <w:spacing w:after="140" w:line="280" w:lineRule="atLeast"/>
        <w:rPr>
          <w:sz w:val="22"/>
          <w:szCs w:val="22"/>
        </w:rPr>
      </w:pPr>
      <w:r w:rsidRPr="006C2F6E">
        <w:rPr>
          <w:sz w:val="22"/>
          <w:szCs w:val="22"/>
        </w:rPr>
        <w:lastRenderedPageBreak/>
        <w:t xml:space="preserve">This policy and procedural guideline has been developed to assist service providers and staff in their response to situations where allegations of abuse have occurred. They provide a basis for service providers to develop procedures appropriate to the services they provide and to the nature of their particular organisation. The guidelines contain the essential elements of </w:t>
      </w:r>
      <w:r w:rsidRPr="006C2F6E">
        <w:rPr>
          <w:iCs/>
          <w:sz w:val="22"/>
          <w:szCs w:val="22"/>
        </w:rPr>
        <w:t>best practice</w:t>
      </w:r>
      <w:r w:rsidRPr="006C2F6E">
        <w:rPr>
          <w:i/>
          <w:iCs/>
          <w:sz w:val="22"/>
          <w:szCs w:val="22"/>
        </w:rPr>
        <w:t xml:space="preserve"> </w:t>
      </w:r>
      <w:r w:rsidRPr="006C2F6E">
        <w:rPr>
          <w:sz w:val="22"/>
          <w:szCs w:val="22"/>
        </w:rPr>
        <w:t>in responding to allegations of abuse and protecting the safety and interests of the alleged victim.</w:t>
      </w:r>
    </w:p>
    <w:p w14:paraId="69BA24C6" w14:textId="77777777" w:rsidR="00140492" w:rsidRPr="006C2F6E" w:rsidRDefault="00140492" w:rsidP="00140492">
      <w:pPr>
        <w:pStyle w:val="Default"/>
        <w:spacing w:after="140" w:line="280" w:lineRule="atLeast"/>
        <w:rPr>
          <w:sz w:val="22"/>
          <w:szCs w:val="22"/>
        </w:rPr>
      </w:pPr>
      <w:r w:rsidRPr="006C2F6E">
        <w:rPr>
          <w:sz w:val="22"/>
          <w:szCs w:val="22"/>
        </w:rPr>
        <w:t>Some organisations may choose to implement this document as their policy and procedures whilst others may choose to develop their own specific policy and procedures. It should be noted however, that any such policy and procedures would need to be consistent and compatible with these guidelines.</w:t>
      </w:r>
    </w:p>
    <w:p w14:paraId="2521AAEE" w14:textId="77777777" w:rsidR="00140492" w:rsidRPr="006C2F6E" w:rsidRDefault="00140492" w:rsidP="00140492">
      <w:pPr>
        <w:pStyle w:val="Default"/>
        <w:spacing w:after="140" w:line="280" w:lineRule="atLeast"/>
        <w:rPr>
          <w:sz w:val="22"/>
          <w:szCs w:val="22"/>
        </w:rPr>
      </w:pPr>
      <w:r w:rsidRPr="006C2F6E">
        <w:rPr>
          <w:sz w:val="22"/>
          <w:szCs w:val="22"/>
        </w:rPr>
        <w:t xml:space="preserve">Developing procedures which ensure a swift and consistent response is only one element in preventing the incidence of abuse. Service providers are required to exercise a considerable degree of responsibility in their recruitment and induction of appropriate service staff. This responsibility also extends to the provision of continuing staff education, training and supervision based on values which respect and empower people with disability. </w:t>
      </w:r>
    </w:p>
    <w:p w14:paraId="17A72EA0" w14:textId="77777777" w:rsidR="00140492" w:rsidRPr="006C2F6E" w:rsidRDefault="00140492" w:rsidP="00140492">
      <w:pPr>
        <w:spacing w:line="280" w:lineRule="atLeast"/>
      </w:pPr>
      <w:r w:rsidRPr="006C2F6E">
        <w:t>All Staff have a duty of care to report abuse according to their organisation's procedural guidelines. Reporting of abuse is a valid and appropriate action and staff should feel confident that they will receive support and encouragement from management for their action. This support is also a critical factor in preventing the incidence of abuse.</w:t>
      </w:r>
    </w:p>
    <w:p w14:paraId="03B47284" w14:textId="77777777" w:rsidR="00140492" w:rsidRPr="006C2F6E" w:rsidRDefault="00140492" w:rsidP="00140492">
      <w:pPr>
        <w:pStyle w:val="Heading3"/>
        <w:spacing w:before="0" w:line="280" w:lineRule="atLeast"/>
        <w:rPr>
          <w:lang w:eastAsia="en-AU"/>
        </w:rPr>
      </w:pPr>
      <w:bookmarkStart w:id="235" w:name="_Toc515542441"/>
      <w:r w:rsidRPr="006C2F6E">
        <w:rPr>
          <w:lang w:eastAsia="en-AU"/>
        </w:rPr>
        <w:t>Policy Statement</w:t>
      </w:r>
      <w:bookmarkEnd w:id="235"/>
    </w:p>
    <w:p w14:paraId="3C99E2E2" w14:textId="77777777" w:rsidR="00140492" w:rsidRPr="006C2F6E" w:rsidRDefault="00140492" w:rsidP="00140492">
      <w:pPr>
        <w:pStyle w:val="StyleHeading2PalatinoLinotypeNotBoldNotItalicLeft0"/>
        <w:spacing w:before="0" w:after="140" w:line="280" w:lineRule="atLeast"/>
        <w:ind w:left="0"/>
        <w:rPr>
          <w:rFonts w:ascii="Gill Sans MT" w:hAnsi="Gill Sans MT"/>
        </w:rPr>
      </w:pPr>
      <w:bookmarkStart w:id="236" w:name="_Toc220318666"/>
      <w:bookmarkStart w:id="237" w:name="_Toc235337429"/>
      <w:bookmarkStart w:id="238" w:name="_Toc515542442"/>
      <w:r w:rsidRPr="006C2F6E">
        <w:rPr>
          <w:rFonts w:ascii="Gill Sans MT" w:hAnsi="Gill Sans MT"/>
        </w:rPr>
        <w:t>Reporting the Allegation</w:t>
      </w:r>
      <w:bookmarkEnd w:id="236"/>
      <w:bookmarkEnd w:id="237"/>
      <w:bookmarkEnd w:id="238"/>
    </w:p>
    <w:p w14:paraId="76A1C307" w14:textId="77777777" w:rsidR="00140492" w:rsidRPr="006C2F6E" w:rsidRDefault="00140492" w:rsidP="00140492">
      <w:pPr>
        <w:spacing w:line="280" w:lineRule="atLeast"/>
      </w:pPr>
      <w:r w:rsidRPr="006C2F6E">
        <w:t>Allegations of abuse may be reported directly by the alleged victim (for example through the National Abuse Hotline on 1800 880 052), or to the Disability and Community Services Area Manager (in your local area). An Advocacy Service can be contacted to provide support in this process (see list of services on Page 11 of this document).</w:t>
      </w:r>
    </w:p>
    <w:p w14:paraId="36C3D5F6" w14:textId="77777777" w:rsidR="00140492" w:rsidRPr="006C2F6E" w:rsidRDefault="00140492" w:rsidP="00140492">
      <w:pPr>
        <w:spacing w:line="280" w:lineRule="atLeast"/>
      </w:pPr>
      <w:r w:rsidRPr="006C2F6E">
        <w:t>Support staff are required to report all allegations or concerns about possible abuse to a supervisor or manager in their organisation.</w:t>
      </w:r>
    </w:p>
    <w:p w14:paraId="11F3FFEF" w14:textId="77777777" w:rsidR="00140492" w:rsidRPr="006C2F6E" w:rsidRDefault="00140492" w:rsidP="00140492">
      <w:pPr>
        <w:autoSpaceDE w:val="0"/>
        <w:autoSpaceDN w:val="0"/>
        <w:adjustRightInd w:val="0"/>
        <w:spacing w:line="280" w:lineRule="atLeast"/>
      </w:pPr>
      <w:r w:rsidRPr="006C2F6E">
        <w:t xml:space="preserve">The worker who first becomes aware of the allegation is required to immediately advise the most senior staff member in the relevant work area of full details of the allegation. If the allegation is against the most senior staff member on duty it is a requirement that it is either be reported to their immediate line manager or, in accordance with that organisation's grievance mechanism. </w:t>
      </w:r>
    </w:p>
    <w:p w14:paraId="58AE24D3" w14:textId="77777777" w:rsidR="00140492" w:rsidRPr="006C2F6E" w:rsidRDefault="00140492" w:rsidP="00140492">
      <w:pPr>
        <w:spacing w:line="280" w:lineRule="atLeast"/>
      </w:pPr>
      <w:r w:rsidRPr="006C2F6E">
        <w:t>A preliminary investigation may be required to clarify whether or not there is sufficient evidence to support a formal allegation of abuse.</w:t>
      </w:r>
    </w:p>
    <w:p w14:paraId="2BC7AAEA" w14:textId="77777777" w:rsidR="00140492" w:rsidRPr="006C2F6E" w:rsidRDefault="00140492" w:rsidP="00140492">
      <w:pPr>
        <w:spacing w:line="280" w:lineRule="atLeast"/>
      </w:pPr>
      <w:r w:rsidRPr="006C2F6E">
        <w:t>Allegations of abuse which may be of a criminal nature must be reported to Tasmania Police in the first instance.</w:t>
      </w:r>
    </w:p>
    <w:p w14:paraId="25F49AF1" w14:textId="77777777" w:rsidR="00140492" w:rsidRPr="006C2F6E" w:rsidRDefault="00140492" w:rsidP="00140492">
      <w:pPr>
        <w:spacing w:line="280" w:lineRule="atLeast"/>
      </w:pPr>
      <w:r w:rsidRPr="006C2F6E">
        <w:t>Note that in situations where the police have been notified, they may advise that no contact be made with other parties until their preliminary investigation has been completed.</w:t>
      </w:r>
    </w:p>
    <w:p w14:paraId="33E8D16A" w14:textId="77777777" w:rsidR="00140492" w:rsidRPr="006C2F6E" w:rsidRDefault="00140492" w:rsidP="00140492">
      <w:pPr>
        <w:spacing w:line="280" w:lineRule="atLeast"/>
      </w:pPr>
      <w:r w:rsidRPr="006C2F6E">
        <w:t>If further action is not taken by police, an investigation should be undertaken by the organisation.</w:t>
      </w:r>
    </w:p>
    <w:p w14:paraId="05B69C63" w14:textId="77777777" w:rsidR="00140492" w:rsidRPr="006C2F6E" w:rsidRDefault="00140492" w:rsidP="00140492">
      <w:pPr>
        <w:spacing w:line="280" w:lineRule="atLeast"/>
        <w:rPr>
          <w:b/>
          <w:sz w:val="24"/>
          <w:szCs w:val="24"/>
        </w:rPr>
      </w:pPr>
      <w:r w:rsidRPr="006C2F6E">
        <w:rPr>
          <w:b/>
          <w:sz w:val="24"/>
          <w:szCs w:val="24"/>
        </w:rPr>
        <w:t>Organisations must ensure:</w:t>
      </w:r>
    </w:p>
    <w:p w14:paraId="499A4361" w14:textId="77777777" w:rsidR="00140492" w:rsidRPr="006C2F6E" w:rsidRDefault="00140492" w:rsidP="00140492">
      <w:pPr>
        <w:numPr>
          <w:ilvl w:val="0"/>
          <w:numId w:val="83"/>
        </w:numPr>
        <w:tabs>
          <w:tab w:val="clear" w:pos="567"/>
        </w:tabs>
        <w:spacing w:line="280" w:lineRule="atLeast"/>
        <w:ind w:left="709" w:hanging="709"/>
      </w:pPr>
      <w:r w:rsidRPr="006C2F6E">
        <w:t>That the client has immediate access to health care if required and that any injuries are documented and any evidence preserved. Whilst first-aid should be administered, evidence of the alleged assault should be preserved until such time as independent medical and police assessment has been completed. In the case of alleged sexual assault, the victim should be encouraged not to bathe, wash, shower, or change or discard their clothes.</w:t>
      </w:r>
    </w:p>
    <w:p w14:paraId="3E17A9AB" w14:textId="77777777" w:rsidR="00140492" w:rsidRPr="006C2F6E" w:rsidRDefault="00140492" w:rsidP="00140492">
      <w:pPr>
        <w:numPr>
          <w:ilvl w:val="0"/>
          <w:numId w:val="83"/>
        </w:numPr>
        <w:tabs>
          <w:tab w:val="clear" w:pos="567"/>
        </w:tabs>
        <w:spacing w:line="280" w:lineRule="atLeast"/>
        <w:ind w:left="709" w:hanging="709"/>
      </w:pPr>
      <w:r w:rsidRPr="006C2F6E">
        <w:t>That an Allegation of Abuse Alert (AAA) ‘Form 1’ is provided to Disability and Community Services within two working days of being notified of an allegation of abuse (unless otherwise advised by the Police).</w:t>
      </w:r>
    </w:p>
    <w:p w14:paraId="2CD4DF43" w14:textId="77777777" w:rsidR="00140492" w:rsidRPr="006C2F6E" w:rsidRDefault="00140492" w:rsidP="00140492">
      <w:pPr>
        <w:numPr>
          <w:ilvl w:val="0"/>
          <w:numId w:val="83"/>
        </w:numPr>
        <w:tabs>
          <w:tab w:val="clear" w:pos="567"/>
        </w:tabs>
        <w:spacing w:line="280" w:lineRule="atLeast"/>
        <w:ind w:left="709" w:hanging="709"/>
      </w:pPr>
      <w:r w:rsidRPr="006C2F6E">
        <w:lastRenderedPageBreak/>
        <w:t>That a report is provided to Disability and Community Services regarding the progress of the matter within 28 calendar days on the prescribed Allegation of Abuse or Neglect Report ‘Form 2’.</w:t>
      </w:r>
    </w:p>
    <w:p w14:paraId="7D85D485" w14:textId="77777777" w:rsidR="00140492" w:rsidRPr="006C2F6E" w:rsidRDefault="00140492" w:rsidP="00140492">
      <w:pPr>
        <w:spacing w:line="280" w:lineRule="atLeast"/>
      </w:pPr>
      <w:r w:rsidRPr="006C2F6E">
        <w:t>Within 48 hours, (unless otherwise advised by police) service providers are required to:</w:t>
      </w:r>
    </w:p>
    <w:p w14:paraId="1236E197" w14:textId="77777777" w:rsidR="00140492" w:rsidRPr="006C2F6E" w:rsidRDefault="00140492" w:rsidP="00140492">
      <w:pPr>
        <w:numPr>
          <w:ilvl w:val="0"/>
          <w:numId w:val="83"/>
        </w:numPr>
        <w:tabs>
          <w:tab w:val="clear" w:pos="567"/>
        </w:tabs>
        <w:spacing w:line="280" w:lineRule="atLeast"/>
        <w:ind w:left="0" w:firstLine="0"/>
      </w:pPr>
      <w:r w:rsidRPr="006C2F6E">
        <w:t>inform the client’s guardian, person responsible or significant other of the alleged incident</w:t>
      </w:r>
    </w:p>
    <w:p w14:paraId="5E79074A" w14:textId="77777777" w:rsidR="00140492" w:rsidRPr="006C2F6E" w:rsidRDefault="00140492" w:rsidP="00140492">
      <w:pPr>
        <w:numPr>
          <w:ilvl w:val="0"/>
          <w:numId w:val="83"/>
        </w:numPr>
        <w:tabs>
          <w:tab w:val="clear" w:pos="567"/>
        </w:tabs>
        <w:spacing w:line="280" w:lineRule="atLeast"/>
        <w:ind w:left="0" w:firstLine="0"/>
      </w:pPr>
      <w:r w:rsidRPr="006C2F6E">
        <w:t>notify Disability  and Community Services of the alleged incident on the prescribed form.</w:t>
      </w:r>
    </w:p>
    <w:p w14:paraId="64198CE1" w14:textId="77777777" w:rsidR="00140492" w:rsidRPr="006C2F6E" w:rsidRDefault="00140492" w:rsidP="00140492">
      <w:pPr>
        <w:spacing w:line="280" w:lineRule="atLeast"/>
      </w:pPr>
      <w:r w:rsidRPr="006C2F6E">
        <w:t>Other immediate action will depend on the nature, type and severity of the allegation and may include:</w:t>
      </w:r>
    </w:p>
    <w:p w14:paraId="433E7C43" w14:textId="77777777" w:rsidR="00140492" w:rsidRPr="006C2F6E" w:rsidRDefault="00140492" w:rsidP="00140492">
      <w:pPr>
        <w:numPr>
          <w:ilvl w:val="0"/>
          <w:numId w:val="83"/>
        </w:numPr>
        <w:tabs>
          <w:tab w:val="clear" w:pos="567"/>
          <w:tab w:val="left" w:pos="0"/>
        </w:tabs>
        <w:spacing w:line="280" w:lineRule="atLeast"/>
        <w:ind w:left="0" w:firstLine="0"/>
      </w:pPr>
      <w:r w:rsidRPr="006C2F6E">
        <w:t>engaging additional staff to be on duty</w:t>
      </w:r>
    </w:p>
    <w:p w14:paraId="4F31FF17" w14:textId="77777777" w:rsidR="00140492" w:rsidRPr="006C2F6E" w:rsidRDefault="00140492" w:rsidP="00140492">
      <w:pPr>
        <w:numPr>
          <w:ilvl w:val="0"/>
          <w:numId w:val="83"/>
        </w:numPr>
        <w:tabs>
          <w:tab w:val="clear" w:pos="567"/>
          <w:tab w:val="left" w:pos="0"/>
        </w:tabs>
        <w:spacing w:line="280" w:lineRule="atLeast"/>
        <w:ind w:left="0" w:firstLine="0"/>
      </w:pPr>
      <w:r w:rsidRPr="006C2F6E">
        <w:t>ensuring that no further contact occurs between the alleged perpetrator and the alleged victim</w:t>
      </w:r>
    </w:p>
    <w:p w14:paraId="4C13ECA6" w14:textId="77777777" w:rsidR="00140492" w:rsidRPr="006C2F6E" w:rsidRDefault="00140492" w:rsidP="00140492">
      <w:pPr>
        <w:numPr>
          <w:ilvl w:val="0"/>
          <w:numId w:val="83"/>
        </w:numPr>
        <w:tabs>
          <w:tab w:val="clear" w:pos="567"/>
          <w:tab w:val="left" w:pos="0"/>
        </w:tabs>
        <w:spacing w:line="280" w:lineRule="atLeast"/>
        <w:ind w:left="0" w:firstLine="0"/>
      </w:pPr>
      <w:r w:rsidRPr="006C2F6E">
        <w:t>redeploying a staff member to another part of the service</w:t>
      </w:r>
    </w:p>
    <w:p w14:paraId="336A673C" w14:textId="77777777" w:rsidR="00140492" w:rsidRPr="006C2F6E" w:rsidRDefault="00140492" w:rsidP="00140492">
      <w:pPr>
        <w:numPr>
          <w:ilvl w:val="0"/>
          <w:numId w:val="83"/>
        </w:numPr>
        <w:tabs>
          <w:tab w:val="clear" w:pos="567"/>
          <w:tab w:val="left" w:pos="0"/>
        </w:tabs>
        <w:spacing w:line="280" w:lineRule="atLeast"/>
        <w:ind w:left="0" w:firstLine="0"/>
      </w:pPr>
      <w:r w:rsidRPr="006C2F6E">
        <w:t>suspending staff from work for the duration of the investigation.</w:t>
      </w:r>
    </w:p>
    <w:p w14:paraId="140734DA" w14:textId="77777777" w:rsidR="00140492" w:rsidRPr="006C2F6E" w:rsidRDefault="00140492" w:rsidP="00140492">
      <w:pPr>
        <w:pStyle w:val="StyleHeading2PalatinoLinotypeNotBoldNotItalicLeft0"/>
        <w:spacing w:before="0" w:after="140" w:line="280" w:lineRule="atLeast"/>
        <w:ind w:left="0"/>
        <w:rPr>
          <w:rFonts w:ascii="Gill Sans MT" w:hAnsi="Gill Sans MT"/>
          <w:b/>
          <w:spacing w:val="0"/>
          <w:sz w:val="24"/>
          <w:szCs w:val="24"/>
        </w:rPr>
      </w:pPr>
      <w:bookmarkStart w:id="239" w:name="_Toc220318667"/>
      <w:bookmarkStart w:id="240" w:name="_Toc235337430"/>
      <w:bookmarkStart w:id="241" w:name="_Toc515542443"/>
      <w:r w:rsidRPr="006C2F6E">
        <w:rPr>
          <w:rFonts w:ascii="Gill Sans MT" w:hAnsi="Gill Sans MT"/>
          <w:b/>
          <w:spacing w:val="0"/>
          <w:sz w:val="24"/>
          <w:szCs w:val="24"/>
        </w:rPr>
        <w:t>Conducting an Investigation</w:t>
      </w:r>
      <w:bookmarkEnd w:id="239"/>
      <w:bookmarkEnd w:id="240"/>
      <w:bookmarkEnd w:id="241"/>
    </w:p>
    <w:p w14:paraId="738350AE" w14:textId="77777777" w:rsidR="00140492" w:rsidRPr="006C2F6E" w:rsidRDefault="00140492" w:rsidP="00140492">
      <w:pPr>
        <w:spacing w:line="280" w:lineRule="atLeast"/>
      </w:pPr>
      <w:r w:rsidRPr="006C2F6E">
        <w:t>Organisations are required to develop appropriate internal mechanisms for investigating allegations of abuse. Clear reporting processes should be developed and communicated to staff at initial induction and on a regular basis from then on.</w:t>
      </w:r>
    </w:p>
    <w:p w14:paraId="0FBB19FA" w14:textId="77777777" w:rsidR="00140492" w:rsidRPr="006C2F6E" w:rsidRDefault="00140492" w:rsidP="00140492">
      <w:pPr>
        <w:spacing w:line="280" w:lineRule="atLeast"/>
      </w:pPr>
      <w:r w:rsidRPr="006C2F6E">
        <w:t>All persons including both the alleged victim and the alleged perpetrator have rights and responsibilities during the investigation process. It is important to guarantee procedural fairness for those involved in any matter covered by this policy.</w:t>
      </w:r>
    </w:p>
    <w:p w14:paraId="17E03B8D" w14:textId="77777777" w:rsidR="00140492" w:rsidRPr="006C2F6E" w:rsidRDefault="00140492" w:rsidP="00140492">
      <w:pPr>
        <w:spacing w:line="280" w:lineRule="atLeast"/>
      </w:pPr>
      <w:r w:rsidRPr="006C2F6E">
        <w:t>All parties are entitled to:</w:t>
      </w:r>
    </w:p>
    <w:p w14:paraId="10595EC0" w14:textId="77777777" w:rsidR="00140492" w:rsidRPr="006C2F6E" w:rsidRDefault="00140492" w:rsidP="00140492">
      <w:pPr>
        <w:numPr>
          <w:ilvl w:val="0"/>
          <w:numId w:val="83"/>
        </w:numPr>
        <w:tabs>
          <w:tab w:val="clear" w:pos="567"/>
        </w:tabs>
        <w:spacing w:line="280" w:lineRule="atLeast"/>
        <w:ind w:left="0" w:firstLine="0"/>
      </w:pPr>
      <w:r w:rsidRPr="006C2F6E">
        <w:t>timely, adequate and appropriate responses</w:t>
      </w:r>
    </w:p>
    <w:p w14:paraId="4F94AD03" w14:textId="77777777" w:rsidR="00140492" w:rsidRPr="006C2F6E" w:rsidRDefault="00140492" w:rsidP="00140492">
      <w:pPr>
        <w:numPr>
          <w:ilvl w:val="0"/>
          <w:numId w:val="83"/>
        </w:numPr>
        <w:tabs>
          <w:tab w:val="clear" w:pos="567"/>
        </w:tabs>
        <w:spacing w:line="280" w:lineRule="atLeast"/>
        <w:ind w:left="0" w:firstLine="0"/>
      </w:pPr>
      <w:r w:rsidRPr="006C2F6E">
        <w:t>adequate supports to deal with the matter</w:t>
      </w:r>
    </w:p>
    <w:p w14:paraId="15BE2DF3" w14:textId="77777777" w:rsidR="00140492" w:rsidRPr="006C2F6E" w:rsidRDefault="00140492" w:rsidP="00140492">
      <w:pPr>
        <w:numPr>
          <w:ilvl w:val="0"/>
          <w:numId w:val="83"/>
        </w:numPr>
        <w:tabs>
          <w:tab w:val="clear" w:pos="567"/>
        </w:tabs>
        <w:spacing w:line="280" w:lineRule="atLeast"/>
        <w:ind w:left="0" w:firstLine="0"/>
      </w:pPr>
      <w:r w:rsidRPr="006C2F6E">
        <w:t>freedom from pre-judgement and retribution</w:t>
      </w:r>
    </w:p>
    <w:p w14:paraId="3BF57F4C" w14:textId="77777777" w:rsidR="00140492" w:rsidRPr="006C2F6E" w:rsidRDefault="00140492" w:rsidP="00140492">
      <w:pPr>
        <w:numPr>
          <w:ilvl w:val="0"/>
          <w:numId w:val="83"/>
        </w:numPr>
        <w:tabs>
          <w:tab w:val="clear" w:pos="567"/>
        </w:tabs>
        <w:spacing w:line="280" w:lineRule="atLeast"/>
        <w:ind w:left="0" w:firstLine="0"/>
      </w:pPr>
      <w:r w:rsidRPr="006C2F6E">
        <w:t>confidentiality and respect for their privacy</w:t>
      </w:r>
      <w:r>
        <w:t>.</w:t>
      </w:r>
    </w:p>
    <w:p w14:paraId="54214D0B" w14:textId="77777777" w:rsidR="00140492" w:rsidRPr="006C2F6E" w:rsidRDefault="00140492" w:rsidP="00140492">
      <w:pPr>
        <w:spacing w:line="280" w:lineRule="atLeast"/>
      </w:pPr>
      <w:r w:rsidRPr="006C2F6E">
        <w:t>Note that confidentiality should be provided within the boundaries of the investigation process.</w:t>
      </w:r>
    </w:p>
    <w:p w14:paraId="1C956EF2" w14:textId="77777777" w:rsidR="00140492" w:rsidRPr="006C2F6E" w:rsidRDefault="00140492" w:rsidP="00140492">
      <w:pPr>
        <w:spacing w:line="280" w:lineRule="atLeast"/>
      </w:pPr>
      <w:r w:rsidRPr="006C2F6E">
        <w:t>It is the right of all people with a disability to have the support of an advocate and this is particularly important at times of high stress and anxiety. An advocate may be a family member, friend or representative of an advocacy organisation. Organisations are responsible for ensuring that advocacy and support is offered and available to clients.</w:t>
      </w:r>
    </w:p>
    <w:p w14:paraId="2BCE0C7D" w14:textId="77777777" w:rsidR="00140492" w:rsidRDefault="00140492" w:rsidP="00140492">
      <w:pPr>
        <w:spacing w:line="280" w:lineRule="atLeast"/>
      </w:pPr>
      <w:r w:rsidRPr="006C2F6E">
        <w:t>Disability and Community Services will directly investigate all notifications received through the National Disability Services Abuse and Neglect Hotline.</w:t>
      </w:r>
    </w:p>
    <w:p w14:paraId="1AC1D155" w14:textId="77777777" w:rsidR="00140492" w:rsidRPr="006C2F6E" w:rsidRDefault="00140492" w:rsidP="00140492">
      <w:pPr>
        <w:spacing w:line="280" w:lineRule="atLeast"/>
      </w:pPr>
    </w:p>
    <w:p w14:paraId="18886D04" w14:textId="77777777" w:rsidR="00140492" w:rsidRDefault="00140492" w:rsidP="00140492">
      <w:pPr>
        <w:pStyle w:val="Heading3"/>
        <w:spacing w:before="0"/>
        <w:rPr>
          <w:rFonts w:cs="Times New Roman"/>
          <w:bCs w:val="0"/>
          <w:iCs w:val="0"/>
        </w:rPr>
      </w:pPr>
    </w:p>
    <w:p w14:paraId="44CB02B4" w14:textId="77777777" w:rsidR="00140492" w:rsidRPr="006C2F6E" w:rsidRDefault="00140492" w:rsidP="00140492">
      <w:pPr>
        <w:pStyle w:val="Heading3"/>
        <w:spacing w:before="0"/>
        <w:rPr>
          <w:rFonts w:cs="Times New Roman"/>
          <w:bCs w:val="0"/>
          <w:iCs w:val="0"/>
        </w:rPr>
      </w:pPr>
      <w:bookmarkStart w:id="242" w:name="_Toc515542444"/>
      <w:r w:rsidRPr="006C2F6E">
        <w:rPr>
          <w:rFonts w:cs="Times New Roman"/>
          <w:bCs w:val="0"/>
          <w:iCs w:val="0"/>
        </w:rPr>
        <w:t>Key Definitions</w:t>
      </w:r>
      <w:bookmarkEnd w:id="242"/>
    </w:p>
    <w:p w14:paraId="3B337B79" w14:textId="77777777" w:rsidR="00140492" w:rsidRPr="006C2F6E" w:rsidRDefault="00140492" w:rsidP="00140492">
      <w:pPr>
        <w:pStyle w:val="Heading3"/>
        <w:spacing w:before="0"/>
        <w:rPr>
          <w:rFonts w:cs="Times New Roman"/>
          <w:bCs w:val="0"/>
          <w:iCs w:val="0"/>
          <w:sz w:val="24"/>
          <w:szCs w:val="24"/>
        </w:rPr>
      </w:pPr>
      <w:bookmarkStart w:id="243" w:name="_Toc220318663"/>
      <w:bookmarkStart w:id="244" w:name="_Toc235337426"/>
      <w:bookmarkStart w:id="245" w:name="_Toc515542445"/>
      <w:r w:rsidRPr="006C2F6E">
        <w:rPr>
          <w:rFonts w:cs="Times New Roman"/>
          <w:bCs w:val="0"/>
          <w:iCs w:val="0"/>
          <w:sz w:val="24"/>
          <w:szCs w:val="24"/>
        </w:rPr>
        <w:t>Client</w:t>
      </w:r>
      <w:bookmarkEnd w:id="243"/>
      <w:bookmarkEnd w:id="244"/>
      <w:bookmarkEnd w:id="245"/>
    </w:p>
    <w:p w14:paraId="4114A0C2" w14:textId="77777777" w:rsidR="00140492" w:rsidRPr="006C2F6E" w:rsidRDefault="00140492" w:rsidP="00140492">
      <w:r w:rsidRPr="006C2F6E">
        <w:t xml:space="preserve">A person with disability, as defined by the </w:t>
      </w:r>
      <w:r w:rsidRPr="006C2F6E">
        <w:rPr>
          <w:i/>
        </w:rPr>
        <w:t>Disability Services Act 2011</w:t>
      </w:r>
      <w:r w:rsidRPr="006C2F6E">
        <w:t xml:space="preserve"> (TAS) who may either be receiving support directly from, or be funded directly by Disability and Community Services or receiving support from a service provider funded under the Act. </w:t>
      </w:r>
    </w:p>
    <w:p w14:paraId="4F67F71C" w14:textId="77777777" w:rsidR="00140492" w:rsidRPr="006C2F6E" w:rsidRDefault="00140492" w:rsidP="00140492">
      <w:pPr>
        <w:pStyle w:val="Heading3"/>
        <w:spacing w:before="0" w:line="280" w:lineRule="atLeast"/>
        <w:rPr>
          <w:rFonts w:cs="Times New Roman"/>
          <w:bCs w:val="0"/>
          <w:iCs w:val="0"/>
          <w:sz w:val="24"/>
          <w:szCs w:val="24"/>
        </w:rPr>
      </w:pPr>
      <w:bookmarkStart w:id="246" w:name="_Toc220318664"/>
      <w:bookmarkStart w:id="247" w:name="_Toc235337427"/>
      <w:bookmarkStart w:id="248" w:name="_Toc515542446"/>
      <w:r w:rsidRPr="006C2F6E">
        <w:rPr>
          <w:rFonts w:cs="Times New Roman"/>
          <w:bCs w:val="0"/>
          <w:iCs w:val="0"/>
          <w:sz w:val="24"/>
          <w:szCs w:val="24"/>
        </w:rPr>
        <w:t>Abuse</w:t>
      </w:r>
      <w:bookmarkEnd w:id="246"/>
      <w:bookmarkEnd w:id="247"/>
      <w:bookmarkEnd w:id="248"/>
    </w:p>
    <w:p w14:paraId="627FD5B2" w14:textId="77777777" w:rsidR="00140492" w:rsidRPr="006C2F6E" w:rsidRDefault="00140492" w:rsidP="00140492">
      <w:pPr>
        <w:spacing w:line="280" w:lineRule="atLeast"/>
      </w:pPr>
      <w:r w:rsidRPr="006C2F6E">
        <w:t xml:space="preserve">Abuse is generally taken to be any action that results in a violation of a person’s human or civil rights. There are five main types of abuse: physical, sexual, emotional / psychological, neglect and financial abuse. </w:t>
      </w:r>
      <w:r w:rsidRPr="006C2F6E">
        <w:lastRenderedPageBreak/>
        <w:t>Abuse can be one off or persist over a period of time. However, a defining element is that there is the potential for significant and enduring harm as a result of the abuse.</w:t>
      </w:r>
    </w:p>
    <w:p w14:paraId="5D35F66A" w14:textId="77777777" w:rsidR="00140492" w:rsidRPr="006C2F6E" w:rsidRDefault="00140492" w:rsidP="00140492">
      <w:pPr>
        <w:spacing w:line="280" w:lineRule="atLeast"/>
      </w:pPr>
      <w:r w:rsidRPr="006C2F6E">
        <w:t>Generally the term abuse is used to refer to intentional acts committed by a person who has power over another person (e.g. parent – child; support worker – client; doctor – patient).</w:t>
      </w:r>
    </w:p>
    <w:p w14:paraId="7A3B17CC" w14:textId="77777777" w:rsidR="00140492" w:rsidRPr="006C2F6E" w:rsidRDefault="00140492" w:rsidP="00140492">
      <w:pPr>
        <w:spacing w:line="280" w:lineRule="atLeast"/>
      </w:pPr>
      <w:r w:rsidRPr="006C2F6E">
        <w:t>Some forms of abuse are criminal offences and can be punishable by law.</w:t>
      </w:r>
    </w:p>
    <w:p w14:paraId="480CDE67" w14:textId="77777777" w:rsidR="00140492" w:rsidRPr="006C2F6E" w:rsidRDefault="00140492" w:rsidP="00140492">
      <w:pPr>
        <w:spacing w:line="280" w:lineRule="atLeast"/>
      </w:pPr>
      <w:r w:rsidRPr="006C2F6E">
        <w:t xml:space="preserve">While certain forms of abuse may not be considered a criminal act (e.g. physical coercion, sexual harassment, all forms of psychological abuse) these behaviours are termed harassment under the </w:t>
      </w:r>
      <w:r w:rsidRPr="006C2F6E">
        <w:rPr>
          <w:i/>
        </w:rPr>
        <w:t>Anti-Discrimination Act 1998</w:t>
      </w:r>
      <w:r w:rsidRPr="006C2F6E">
        <w:t xml:space="preserve"> and are also illegal. Complaints involving harassment are investigated by the Anti-Discrimination Commission (ADC).</w:t>
      </w:r>
    </w:p>
    <w:p w14:paraId="30BCE179" w14:textId="77777777" w:rsidR="00140492" w:rsidRPr="006C2F6E" w:rsidRDefault="00140492" w:rsidP="00140492">
      <w:pPr>
        <w:spacing w:line="280" w:lineRule="atLeast"/>
      </w:pPr>
      <w:r w:rsidRPr="006C2F6E">
        <w:t>For a more detailed definition of the types of abuse see Attachment 1 of the Procedural Guidelines accompanying this Policy.</w:t>
      </w:r>
    </w:p>
    <w:p w14:paraId="5922A071" w14:textId="77777777" w:rsidR="00140492" w:rsidRPr="006C2F6E" w:rsidRDefault="00140492" w:rsidP="00140492">
      <w:pPr>
        <w:pStyle w:val="Heading3"/>
        <w:spacing w:before="0" w:line="280" w:lineRule="atLeast"/>
        <w:rPr>
          <w:rFonts w:cs="Times New Roman"/>
          <w:bCs w:val="0"/>
          <w:iCs w:val="0"/>
        </w:rPr>
      </w:pPr>
      <w:bookmarkStart w:id="249" w:name="_Toc515542447"/>
      <w:r w:rsidRPr="006C2F6E">
        <w:rPr>
          <w:rFonts w:cs="Times New Roman"/>
          <w:bCs w:val="0"/>
          <w:iCs w:val="0"/>
        </w:rPr>
        <w:t>Principles</w:t>
      </w:r>
      <w:bookmarkEnd w:id="249"/>
    </w:p>
    <w:p w14:paraId="207205D0" w14:textId="77777777" w:rsidR="00140492" w:rsidRPr="006C2F6E" w:rsidRDefault="00140492" w:rsidP="00140492">
      <w:pPr>
        <w:tabs>
          <w:tab w:val="clear" w:pos="567"/>
          <w:tab w:val="left" w:pos="0"/>
        </w:tabs>
        <w:spacing w:line="280" w:lineRule="atLeast"/>
      </w:pPr>
      <w:r w:rsidRPr="006C2F6E">
        <w:t>Prevention is the best protection against abuse. Service providers must demonstrate their commitment to the prevention of abuse and neglect through the development and implementation of strategies and systems to ensure that all staff and volunteers understand their role in preventing the abuse and neglect of clients.</w:t>
      </w:r>
    </w:p>
    <w:p w14:paraId="5155D294" w14:textId="77777777" w:rsidR="00140492" w:rsidRPr="006C2F6E" w:rsidRDefault="00140492" w:rsidP="00140492">
      <w:pPr>
        <w:tabs>
          <w:tab w:val="clear" w:pos="567"/>
          <w:tab w:val="left" w:pos="0"/>
        </w:tabs>
        <w:spacing w:line="280" w:lineRule="atLeast"/>
      </w:pPr>
      <w:r w:rsidRPr="006C2F6E">
        <w:t>Abuse and neglect is unacceptable and once identified must be promptly reported to management and immediate action taken to prevent recurrence and to protect the rights of both the client(s) and/or staff members involved. All incidents must be documented and reported in accordance with the organisation’s incident reporting process.</w:t>
      </w:r>
    </w:p>
    <w:p w14:paraId="647C65AF" w14:textId="77777777" w:rsidR="00140492" w:rsidRPr="006C2F6E" w:rsidRDefault="00140492" w:rsidP="00140492">
      <w:pPr>
        <w:tabs>
          <w:tab w:val="clear" w:pos="567"/>
          <w:tab w:val="left" w:pos="0"/>
        </w:tabs>
        <w:spacing w:line="280" w:lineRule="atLeast"/>
      </w:pPr>
      <w:r w:rsidRPr="006C2F6E">
        <w:t>All allegations of abuse must be accurately documented and investigated in line with this policy and the accompanying procedural guidelines. An allegation of abuse is a serious matter that may have significant consequences and should not be taken lightly.</w:t>
      </w:r>
    </w:p>
    <w:p w14:paraId="1355D653" w14:textId="77777777" w:rsidR="00140492" w:rsidRDefault="00140492" w:rsidP="00140492">
      <w:pPr>
        <w:tabs>
          <w:tab w:val="clear" w:pos="567"/>
          <w:tab w:val="left" w:pos="0"/>
        </w:tabs>
        <w:spacing w:line="280" w:lineRule="atLeast"/>
      </w:pPr>
      <w:r w:rsidRPr="006C2F6E">
        <w:t xml:space="preserve">Disability service providers have a responsibility to provide services that are of a high standard and are free from abuse and neglect. Service providers are required to develop and implement strategies to further the objectives, principles and standards contained within the </w:t>
      </w:r>
      <w:r w:rsidRPr="006C2F6E">
        <w:rPr>
          <w:i/>
        </w:rPr>
        <w:t>Disability Services Act 2011</w:t>
      </w:r>
      <w:r w:rsidRPr="006C2F6E">
        <w:t xml:space="preserve"> (TAS). This can be achieved by:</w:t>
      </w:r>
    </w:p>
    <w:p w14:paraId="5F0BE945" w14:textId="77777777" w:rsidR="00140492" w:rsidRDefault="00140492" w:rsidP="00140492">
      <w:pPr>
        <w:pStyle w:val="ListParagraph"/>
        <w:numPr>
          <w:ilvl w:val="0"/>
          <w:numId w:val="83"/>
        </w:numPr>
        <w:tabs>
          <w:tab w:val="clear" w:pos="567"/>
          <w:tab w:val="left" w:pos="0"/>
        </w:tabs>
        <w:spacing w:line="360" w:lineRule="auto"/>
      </w:pPr>
      <w:r w:rsidRPr="006C2F6E">
        <w:t>developing systems to prevent the occurrence or recurrence of abuse or neglect</w:t>
      </w:r>
    </w:p>
    <w:p w14:paraId="6700E1F8" w14:textId="77777777" w:rsidR="00140492" w:rsidRDefault="00140492" w:rsidP="00140492">
      <w:pPr>
        <w:pStyle w:val="ListParagraph"/>
        <w:numPr>
          <w:ilvl w:val="0"/>
          <w:numId w:val="83"/>
        </w:numPr>
        <w:tabs>
          <w:tab w:val="clear" w:pos="567"/>
          <w:tab w:val="left" w:pos="0"/>
        </w:tabs>
        <w:spacing w:line="360" w:lineRule="auto"/>
      </w:pPr>
      <w:r w:rsidRPr="00C869CB">
        <w:t xml:space="preserve">identifying situations which may contribute to a person experiencing abuse, assessing the risk and </w:t>
      </w:r>
      <w:r w:rsidRPr="004F6DE3">
        <w:t>developing processes to mitigate the risk</w:t>
      </w:r>
    </w:p>
    <w:p w14:paraId="27E9C222" w14:textId="77777777" w:rsidR="00140492" w:rsidRDefault="00140492" w:rsidP="00140492">
      <w:pPr>
        <w:pStyle w:val="ListParagraph"/>
        <w:numPr>
          <w:ilvl w:val="0"/>
          <w:numId w:val="83"/>
        </w:numPr>
        <w:tabs>
          <w:tab w:val="clear" w:pos="567"/>
          <w:tab w:val="left" w:pos="0"/>
        </w:tabs>
        <w:spacing w:line="360" w:lineRule="auto"/>
      </w:pPr>
      <w:r w:rsidRPr="00C869CB">
        <w:t>developing clear practice standards and ensuring appropriate supervision of staff</w:t>
      </w:r>
    </w:p>
    <w:p w14:paraId="4DC9606D" w14:textId="77777777" w:rsidR="00140492" w:rsidRDefault="00140492" w:rsidP="00140492">
      <w:pPr>
        <w:pStyle w:val="ListParagraph"/>
        <w:numPr>
          <w:ilvl w:val="0"/>
          <w:numId w:val="83"/>
        </w:numPr>
        <w:tabs>
          <w:tab w:val="clear" w:pos="567"/>
          <w:tab w:val="left" w:pos="0"/>
        </w:tabs>
        <w:spacing w:line="360" w:lineRule="auto"/>
      </w:pPr>
      <w:r w:rsidRPr="00C869CB">
        <w:t>developing the ability for people with disability to improve their personal safety and to safely participate in daily activities</w:t>
      </w:r>
    </w:p>
    <w:p w14:paraId="418519C7" w14:textId="77777777" w:rsidR="00140492" w:rsidRDefault="00140492" w:rsidP="00140492">
      <w:pPr>
        <w:pStyle w:val="ListParagraph"/>
        <w:numPr>
          <w:ilvl w:val="0"/>
          <w:numId w:val="83"/>
        </w:numPr>
        <w:tabs>
          <w:tab w:val="clear" w:pos="567"/>
          <w:tab w:val="left" w:pos="0"/>
        </w:tabs>
        <w:spacing w:line="360" w:lineRule="auto"/>
      </w:pPr>
      <w:r w:rsidRPr="00C869CB">
        <w:t>developing the ability of staff and volunteers to identify, appropriately respond to and prevent abuse and neglect</w:t>
      </w:r>
    </w:p>
    <w:p w14:paraId="2A3ABB84" w14:textId="77777777" w:rsidR="00140492" w:rsidRDefault="00140492" w:rsidP="00140492">
      <w:pPr>
        <w:pStyle w:val="ListParagraph"/>
        <w:numPr>
          <w:ilvl w:val="0"/>
          <w:numId w:val="83"/>
        </w:numPr>
        <w:tabs>
          <w:tab w:val="clear" w:pos="567"/>
          <w:tab w:val="left" w:pos="0"/>
        </w:tabs>
        <w:spacing w:line="360" w:lineRule="auto"/>
      </w:pPr>
      <w:r w:rsidRPr="00C869CB">
        <w:t>developing human resource systems and practices that support effective recruitment practices, including checks to ensure compliance with statuto</w:t>
      </w:r>
      <w:r w:rsidRPr="004F6DE3">
        <w:t>ry requirements such as criminal history checks;</w:t>
      </w:r>
    </w:p>
    <w:p w14:paraId="2A3870B9" w14:textId="77777777" w:rsidR="00140492" w:rsidRPr="004F6DE3" w:rsidRDefault="00140492" w:rsidP="00140492">
      <w:pPr>
        <w:pStyle w:val="ListParagraph"/>
        <w:numPr>
          <w:ilvl w:val="0"/>
          <w:numId w:val="83"/>
        </w:numPr>
        <w:tabs>
          <w:tab w:val="clear" w:pos="567"/>
          <w:tab w:val="left" w:pos="0"/>
        </w:tabs>
        <w:spacing w:line="360" w:lineRule="auto"/>
      </w:pPr>
      <w:r w:rsidRPr="00C869CB">
        <w:t>developing a culture that promotes and encourages the open disclosure of suspected or alleged incidents and real or potential risks.</w:t>
      </w:r>
    </w:p>
    <w:p w14:paraId="524944C5" w14:textId="77777777" w:rsidR="00140492" w:rsidRPr="006C2F6E" w:rsidRDefault="00140492" w:rsidP="00140492">
      <w:pPr>
        <w:pStyle w:val="Heading3"/>
        <w:spacing w:before="0" w:line="280" w:lineRule="atLeast"/>
        <w:rPr>
          <w:rFonts w:cs="Times New Roman"/>
          <w:bCs w:val="0"/>
          <w:iCs w:val="0"/>
        </w:rPr>
      </w:pPr>
      <w:bookmarkStart w:id="250" w:name="_Toc515542448"/>
      <w:r w:rsidRPr="006C2F6E">
        <w:rPr>
          <w:rFonts w:cs="Times New Roman"/>
          <w:bCs w:val="0"/>
          <w:iCs w:val="0"/>
        </w:rPr>
        <w:t>Implementation/guideline in Operation</w:t>
      </w:r>
      <w:bookmarkEnd w:id="250"/>
    </w:p>
    <w:p w14:paraId="5FE0120E" w14:textId="77777777" w:rsidR="00140492" w:rsidRDefault="00140492" w:rsidP="00140492">
      <w:pPr>
        <w:pStyle w:val="BulletedListLevel1"/>
        <w:numPr>
          <w:ilvl w:val="0"/>
          <w:numId w:val="0"/>
        </w:numPr>
        <w:ind w:left="567"/>
      </w:pPr>
      <w:r w:rsidRPr="000748D9">
        <w:t>This</w:t>
      </w:r>
      <w:r w:rsidRPr="006C2F6E">
        <w:t xml:space="preserve"> is a state-wide procedural guideline and must not be re-interpreted so that subordinate policies exist.  Should discreet operational differences exist, these should be expressed in the form of an operating procedure or protocol that must be approved at the same level as this policy</w:t>
      </w:r>
    </w:p>
    <w:p w14:paraId="322190C8" w14:textId="77777777" w:rsidR="00140492" w:rsidRPr="000748D9" w:rsidRDefault="00140492" w:rsidP="00140492">
      <w:pPr>
        <w:pStyle w:val="BulletedListLevel1"/>
        <w:numPr>
          <w:ilvl w:val="0"/>
          <w:numId w:val="0"/>
        </w:numPr>
        <w:ind w:left="567"/>
        <w:rPr>
          <w:b/>
          <w:sz w:val="28"/>
          <w:szCs w:val="28"/>
        </w:rPr>
      </w:pPr>
    </w:p>
    <w:p w14:paraId="4CBC1F7F" w14:textId="77777777" w:rsidR="00140492" w:rsidRPr="000748D9" w:rsidRDefault="00140492" w:rsidP="00140492">
      <w:pPr>
        <w:pStyle w:val="BulletedListLevel1"/>
        <w:numPr>
          <w:ilvl w:val="0"/>
          <w:numId w:val="0"/>
        </w:numPr>
        <w:ind w:left="567"/>
        <w:rPr>
          <w:b/>
          <w:sz w:val="28"/>
          <w:szCs w:val="28"/>
        </w:rPr>
      </w:pPr>
      <w:r w:rsidRPr="000748D9">
        <w:rPr>
          <w:b/>
          <w:sz w:val="28"/>
          <w:szCs w:val="28"/>
        </w:rPr>
        <w:t>Rationale/Evidence Base</w:t>
      </w:r>
    </w:p>
    <w:p w14:paraId="681138FB" w14:textId="77777777" w:rsidR="00140492" w:rsidRPr="006C2F6E" w:rsidRDefault="00140492" w:rsidP="00140492">
      <w:pPr>
        <w:pStyle w:val="BulletedListLevel1"/>
        <w:tabs>
          <w:tab w:val="clear" w:pos="1134"/>
          <w:tab w:val="num" w:pos="1674"/>
        </w:tabs>
        <w:spacing w:line="280" w:lineRule="atLeast"/>
        <w:rPr>
          <w:szCs w:val="22"/>
        </w:rPr>
      </w:pPr>
      <w:r w:rsidRPr="006C2F6E">
        <w:rPr>
          <w:szCs w:val="22"/>
        </w:rPr>
        <w:t xml:space="preserve">The </w:t>
      </w:r>
      <w:r w:rsidRPr="006C2F6E">
        <w:rPr>
          <w:i/>
          <w:szCs w:val="22"/>
        </w:rPr>
        <w:t xml:space="preserve">Disability Services Act 2011 </w:t>
      </w:r>
      <w:r w:rsidRPr="006C2F6E">
        <w:rPr>
          <w:szCs w:val="22"/>
        </w:rPr>
        <w:t>outlines that disability service providers have a duty of care to deliver services that are free from abuse and neglect, and promote a culture of best practice and open disclosure of alleged incidences or the occurrence of abuse.</w:t>
      </w:r>
    </w:p>
    <w:p w14:paraId="77C3D9F6" w14:textId="77777777" w:rsidR="00140492" w:rsidRPr="006C2F6E" w:rsidRDefault="00140492" w:rsidP="00140492">
      <w:pPr>
        <w:pStyle w:val="BulletedListLevel1"/>
        <w:numPr>
          <w:ilvl w:val="0"/>
          <w:numId w:val="0"/>
        </w:numPr>
        <w:tabs>
          <w:tab w:val="left" w:pos="0"/>
        </w:tabs>
        <w:spacing w:line="280" w:lineRule="atLeast"/>
        <w:rPr>
          <w:szCs w:val="22"/>
        </w:rPr>
      </w:pPr>
      <w:r w:rsidRPr="006C2F6E">
        <w:rPr>
          <w:szCs w:val="22"/>
        </w:rPr>
        <w:t xml:space="preserve">Certain types of abuse such as physical and sexual abuse are a criminal offence under the </w:t>
      </w:r>
      <w:r w:rsidRPr="006C2F6E">
        <w:rPr>
          <w:i/>
          <w:szCs w:val="22"/>
        </w:rPr>
        <w:t xml:space="preserve">Criminal Code Act 1924 </w:t>
      </w:r>
      <w:r w:rsidRPr="006C2F6E">
        <w:rPr>
          <w:szCs w:val="22"/>
        </w:rPr>
        <w:t>and require notification to and investigation by Tasmanian Police.</w:t>
      </w:r>
    </w:p>
    <w:p w14:paraId="2F8D97F9" w14:textId="77777777" w:rsidR="00140492" w:rsidRPr="006C2F6E" w:rsidRDefault="00140492" w:rsidP="00140492">
      <w:pPr>
        <w:pStyle w:val="Heading3"/>
        <w:spacing w:before="0" w:line="280" w:lineRule="atLeast"/>
        <w:rPr>
          <w:rFonts w:cs="Times New Roman"/>
          <w:bCs w:val="0"/>
          <w:iCs w:val="0"/>
        </w:rPr>
      </w:pPr>
      <w:bookmarkStart w:id="251" w:name="_Toc515542449"/>
      <w:r w:rsidRPr="006C2F6E">
        <w:rPr>
          <w:rFonts w:cs="Times New Roman"/>
          <w:bCs w:val="0"/>
          <w:iCs w:val="0"/>
        </w:rPr>
        <w:t>Outcomes</w:t>
      </w:r>
      <w:bookmarkEnd w:id="251"/>
    </w:p>
    <w:p w14:paraId="660BEA9F" w14:textId="77777777" w:rsidR="00140492" w:rsidRPr="006C2F6E" w:rsidRDefault="00140492" w:rsidP="00140492">
      <w:pPr>
        <w:pStyle w:val="BulletedListLevel1"/>
        <w:tabs>
          <w:tab w:val="clear" w:pos="1134"/>
        </w:tabs>
        <w:spacing w:line="280" w:lineRule="atLeast"/>
        <w:rPr>
          <w:szCs w:val="22"/>
        </w:rPr>
      </w:pPr>
      <w:r w:rsidRPr="006C2F6E">
        <w:rPr>
          <w:szCs w:val="22"/>
        </w:rPr>
        <w:t>Disability service providers have a clear understanding of what constitutes abuse, the different types of abuse, and understand the process and their obligations for responding to and reporting allegations of abuse.</w:t>
      </w:r>
    </w:p>
    <w:p w14:paraId="7234B452" w14:textId="77777777" w:rsidR="00140492" w:rsidRDefault="00140492" w:rsidP="00140492">
      <w:pPr>
        <w:pStyle w:val="BulletedListLevel1"/>
        <w:tabs>
          <w:tab w:val="clear" w:pos="567"/>
          <w:tab w:val="clear" w:pos="1134"/>
          <w:tab w:val="left" w:pos="-142"/>
          <w:tab w:val="num" w:pos="2383"/>
        </w:tabs>
        <w:spacing w:line="280" w:lineRule="atLeast"/>
        <w:rPr>
          <w:szCs w:val="22"/>
        </w:rPr>
      </w:pPr>
      <w:r w:rsidRPr="006C2F6E">
        <w:t xml:space="preserve">Disability service providers provide services that are in line with best practice and are free from abuse and neglect. </w:t>
      </w:r>
    </w:p>
    <w:p w14:paraId="6AF69078" w14:textId="77777777" w:rsidR="00140492" w:rsidRPr="00C869CB" w:rsidRDefault="00140492" w:rsidP="00140492">
      <w:pPr>
        <w:pStyle w:val="BulletedListLevel1"/>
        <w:tabs>
          <w:tab w:val="clear" w:pos="567"/>
          <w:tab w:val="clear" w:pos="1134"/>
          <w:tab w:val="left" w:pos="-142"/>
          <w:tab w:val="num" w:pos="2383"/>
        </w:tabs>
        <w:spacing w:line="280" w:lineRule="atLeast"/>
        <w:rPr>
          <w:szCs w:val="22"/>
        </w:rPr>
      </w:pPr>
      <w:r w:rsidRPr="006C2F6E">
        <w:t>Disability service providers have systems in place to prevent the occurrence of abuse.</w:t>
      </w:r>
    </w:p>
    <w:p w14:paraId="10112DFA" w14:textId="77777777" w:rsidR="00140492" w:rsidRDefault="00140492" w:rsidP="00140492">
      <w:pPr>
        <w:pStyle w:val="Heading3"/>
        <w:spacing w:before="0" w:line="280" w:lineRule="atLeast"/>
        <w:rPr>
          <w:rFonts w:cs="Times New Roman"/>
          <w:bCs w:val="0"/>
          <w:iCs w:val="0"/>
        </w:rPr>
      </w:pPr>
    </w:p>
    <w:p w14:paraId="7E1D9653" w14:textId="77777777" w:rsidR="00140492" w:rsidRPr="006C2F6E" w:rsidRDefault="00140492" w:rsidP="00140492">
      <w:pPr>
        <w:pStyle w:val="Heading3"/>
        <w:spacing w:before="0" w:line="280" w:lineRule="atLeast"/>
        <w:rPr>
          <w:rFonts w:cs="Times New Roman"/>
          <w:bCs w:val="0"/>
          <w:iCs w:val="0"/>
        </w:rPr>
      </w:pPr>
      <w:bookmarkStart w:id="252" w:name="_Toc515542450"/>
      <w:r w:rsidRPr="006C2F6E">
        <w:rPr>
          <w:rFonts w:cs="Times New Roman"/>
          <w:bCs w:val="0"/>
          <w:iCs w:val="0"/>
        </w:rPr>
        <w:t>Responsibilities/Delegations</w:t>
      </w:r>
      <w:bookmarkEnd w:id="252"/>
    </w:p>
    <w:p w14:paraId="501CEB6F" w14:textId="77777777" w:rsidR="00140492" w:rsidRPr="006C2F6E" w:rsidRDefault="00140492" w:rsidP="00140492">
      <w:pPr>
        <w:tabs>
          <w:tab w:val="clear" w:pos="567"/>
          <w:tab w:val="left" w:pos="0"/>
        </w:tabs>
        <w:spacing w:line="280" w:lineRule="atLeast"/>
      </w:pPr>
      <w:r w:rsidRPr="006C2F6E">
        <w:t>Disability and Community Services is responsible for:</w:t>
      </w:r>
    </w:p>
    <w:p w14:paraId="0080CFC7" w14:textId="77777777" w:rsidR="00140492" w:rsidRDefault="00140492" w:rsidP="00140492">
      <w:pPr>
        <w:pStyle w:val="BulletedListLevel1"/>
        <w:numPr>
          <w:ilvl w:val="0"/>
          <w:numId w:val="85"/>
        </w:numPr>
        <w:tabs>
          <w:tab w:val="clear" w:pos="1134"/>
          <w:tab w:val="left" w:pos="0"/>
        </w:tabs>
        <w:spacing w:line="280" w:lineRule="atLeast"/>
        <w:rPr>
          <w:szCs w:val="22"/>
        </w:rPr>
      </w:pPr>
      <w:r w:rsidRPr="006C2F6E">
        <w:rPr>
          <w:szCs w:val="22"/>
        </w:rPr>
        <w:t>receiving reports of suspected abuse and neglect</w:t>
      </w:r>
    </w:p>
    <w:p w14:paraId="68AFBF96" w14:textId="77777777" w:rsidR="00140492" w:rsidRDefault="00140492" w:rsidP="00140492">
      <w:pPr>
        <w:pStyle w:val="BulletedListLevel1"/>
        <w:numPr>
          <w:ilvl w:val="0"/>
          <w:numId w:val="85"/>
        </w:numPr>
        <w:tabs>
          <w:tab w:val="clear" w:pos="1134"/>
          <w:tab w:val="left" w:pos="0"/>
        </w:tabs>
        <w:spacing w:line="280" w:lineRule="atLeast"/>
        <w:rPr>
          <w:szCs w:val="22"/>
        </w:rPr>
      </w:pPr>
      <w:r w:rsidRPr="00497001">
        <w:rPr>
          <w:szCs w:val="22"/>
        </w:rPr>
        <w:t>ensuring that organisations are responding appropriately to those reports</w:t>
      </w:r>
    </w:p>
    <w:p w14:paraId="3955C379" w14:textId="77777777" w:rsidR="00140492" w:rsidRDefault="00140492" w:rsidP="00140492">
      <w:pPr>
        <w:pStyle w:val="BulletedListLevel1"/>
        <w:numPr>
          <w:ilvl w:val="0"/>
          <w:numId w:val="85"/>
        </w:numPr>
        <w:tabs>
          <w:tab w:val="clear" w:pos="1134"/>
          <w:tab w:val="left" w:pos="0"/>
        </w:tabs>
        <w:spacing w:line="280" w:lineRule="atLeast"/>
        <w:rPr>
          <w:szCs w:val="22"/>
        </w:rPr>
      </w:pPr>
      <w:r w:rsidRPr="00497001">
        <w:rPr>
          <w:szCs w:val="22"/>
        </w:rPr>
        <w:t>maintaining an overview of the service system</w:t>
      </w:r>
    </w:p>
    <w:p w14:paraId="2A38C011" w14:textId="77777777" w:rsidR="00140492" w:rsidRDefault="00140492" w:rsidP="00140492">
      <w:pPr>
        <w:pStyle w:val="BulletedListLevel1"/>
        <w:numPr>
          <w:ilvl w:val="0"/>
          <w:numId w:val="85"/>
        </w:numPr>
        <w:tabs>
          <w:tab w:val="clear" w:pos="1134"/>
          <w:tab w:val="left" w:pos="0"/>
        </w:tabs>
        <w:spacing w:line="280" w:lineRule="atLeast"/>
        <w:rPr>
          <w:szCs w:val="22"/>
        </w:rPr>
      </w:pPr>
      <w:r w:rsidRPr="00497001">
        <w:rPr>
          <w:szCs w:val="22"/>
        </w:rPr>
        <w:t>providing advice and support as required</w:t>
      </w:r>
    </w:p>
    <w:p w14:paraId="5E2D0E1C" w14:textId="77777777" w:rsidR="00140492" w:rsidRDefault="00140492" w:rsidP="00140492">
      <w:pPr>
        <w:pStyle w:val="BulletedListLevel1"/>
        <w:numPr>
          <w:ilvl w:val="0"/>
          <w:numId w:val="85"/>
        </w:numPr>
        <w:tabs>
          <w:tab w:val="clear" w:pos="1134"/>
          <w:tab w:val="left" w:pos="0"/>
        </w:tabs>
        <w:spacing w:line="280" w:lineRule="atLeast"/>
        <w:rPr>
          <w:szCs w:val="22"/>
        </w:rPr>
      </w:pPr>
      <w:r w:rsidRPr="00497001">
        <w:rPr>
          <w:szCs w:val="22"/>
        </w:rPr>
        <w:t xml:space="preserve">independently investigating notifications received through the National Disability Services </w:t>
      </w:r>
    </w:p>
    <w:p w14:paraId="01834262" w14:textId="77777777" w:rsidR="00140492" w:rsidRDefault="00140492" w:rsidP="00140492">
      <w:pPr>
        <w:pStyle w:val="BulletedListLevel1"/>
        <w:numPr>
          <w:ilvl w:val="0"/>
          <w:numId w:val="85"/>
        </w:numPr>
        <w:tabs>
          <w:tab w:val="clear" w:pos="1134"/>
          <w:tab w:val="left" w:pos="0"/>
        </w:tabs>
        <w:spacing w:line="280" w:lineRule="atLeast"/>
        <w:rPr>
          <w:szCs w:val="22"/>
        </w:rPr>
      </w:pPr>
      <w:r w:rsidRPr="00497001">
        <w:rPr>
          <w:szCs w:val="22"/>
        </w:rPr>
        <w:t>Abuse and Neglect Hotline and reporting of outcomes to the Hotline</w:t>
      </w:r>
    </w:p>
    <w:p w14:paraId="239666E5" w14:textId="77777777" w:rsidR="00140492" w:rsidRDefault="00140492" w:rsidP="00140492">
      <w:pPr>
        <w:pStyle w:val="BulletedListLevel1"/>
        <w:numPr>
          <w:ilvl w:val="0"/>
          <w:numId w:val="85"/>
        </w:numPr>
        <w:tabs>
          <w:tab w:val="clear" w:pos="1134"/>
          <w:tab w:val="left" w:pos="0"/>
        </w:tabs>
        <w:spacing w:line="280" w:lineRule="atLeast"/>
        <w:rPr>
          <w:szCs w:val="22"/>
        </w:rPr>
      </w:pPr>
      <w:r w:rsidRPr="00497001">
        <w:rPr>
          <w:szCs w:val="22"/>
        </w:rPr>
        <w:t>initiating and undertaking service reviews, surveys and quality improvement activities as appropriate</w:t>
      </w:r>
    </w:p>
    <w:p w14:paraId="5BF628FF" w14:textId="77777777" w:rsidR="00140492" w:rsidRPr="00497001" w:rsidRDefault="00140492" w:rsidP="00140492">
      <w:pPr>
        <w:pStyle w:val="BulletedListLevel1"/>
        <w:numPr>
          <w:ilvl w:val="0"/>
          <w:numId w:val="85"/>
        </w:numPr>
        <w:tabs>
          <w:tab w:val="clear" w:pos="1134"/>
          <w:tab w:val="left" w:pos="0"/>
        </w:tabs>
        <w:spacing w:line="280" w:lineRule="atLeast"/>
        <w:rPr>
          <w:szCs w:val="22"/>
        </w:rPr>
      </w:pPr>
      <w:r w:rsidRPr="00497001">
        <w:rPr>
          <w:szCs w:val="22"/>
        </w:rPr>
        <w:t>collecting statistics and data for local and national reporting purposes.</w:t>
      </w:r>
    </w:p>
    <w:p w14:paraId="0D8FA0C2" w14:textId="77777777" w:rsidR="00140492" w:rsidRDefault="00140492" w:rsidP="00140492">
      <w:pPr>
        <w:tabs>
          <w:tab w:val="clear" w:pos="567"/>
          <w:tab w:val="num" w:pos="-284"/>
        </w:tabs>
        <w:spacing w:line="280" w:lineRule="atLeast"/>
        <w:ind w:left="1249" w:hanging="1249"/>
      </w:pPr>
    </w:p>
    <w:p w14:paraId="5A16F3AA" w14:textId="77777777" w:rsidR="00140492" w:rsidRPr="006C2F6E" w:rsidRDefault="00140492" w:rsidP="00140492">
      <w:pPr>
        <w:tabs>
          <w:tab w:val="clear" w:pos="567"/>
          <w:tab w:val="num" w:pos="-284"/>
        </w:tabs>
        <w:spacing w:line="280" w:lineRule="atLeast"/>
        <w:ind w:left="1249" w:hanging="1249"/>
      </w:pPr>
      <w:r w:rsidRPr="006C2F6E">
        <w:t>Funded organisations are responsible for ensuring compliance with this policy by:</w:t>
      </w:r>
    </w:p>
    <w:p w14:paraId="3D8E9BA5" w14:textId="77777777" w:rsidR="00140492" w:rsidRDefault="00140492" w:rsidP="00140492">
      <w:pPr>
        <w:pStyle w:val="BulletedListLevel1"/>
        <w:numPr>
          <w:ilvl w:val="0"/>
          <w:numId w:val="86"/>
        </w:numPr>
        <w:tabs>
          <w:tab w:val="clear" w:pos="1134"/>
        </w:tabs>
        <w:spacing w:line="280" w:lineRule="atLeast"/>
        <w:rPr>
          <w:szCs w:val="22"/>
        </w:rPr>
      </w:pPr>
      <w:r w:rsidRPr="006C2F6E">
        <w:rPr>
          <w:szCs w:val="22"/>
        </w:rPr>
        <w:t>contacting Tasmania Police where allegations of abuse (as defined) have been raised</w:t>
      </w:r>
    </w:p>
    <w:p w14:paraId="22F5EF72" w14:textId="77777777" w:rsidR="00140492" w:rsidRDefault="00140492" w:rsidP="00140492">
      <w:pPr>
        <w:pStyle w:val="BulletedListLevel1"/>
        <w:numPr>
          <w:ilvl w:val="0"/>
          <w:numId w:val="86"/>
        </w:numPr>
        <w:tabs>
          <w:tab w:val="clear" w:pos="1134"/>
        </w:tabs>
        <w:spacing w:line="280" w:lineRule="atLeast"/>
        <w:rPr>
          <w:szCs w:val="22"/>
        </w:rPr>
      </w:pPr>
      <w:r w:rsidRPr="00497001">
        <w:rPr>
          <w:szCs w:val="22"/>
        </w:rPr>
        <w:t>developing systems and processes to prevent occurrences of abuse</w:t>
      </w:r>
    </w:p>
    <w:p w14:paraId="4FEFAE79" w14:textId="77777777" w:rsidR="00140492" w:rsidRDefault="00140492" w:rsidP="00140492">
      <w:pPr>
        <w:pStyle w:val="BulletedListLevel1"/>
        <w:numPr>
          <w:ilvl w:val="0"/>
          <w:numId w:val="86"/>
        </w:numPr>
        <w:tabs>
          <w:tab w:val="clear" w:pos="1134"/>
        </w:tabs>
        <w:spacing w:line="280" w:lineRule="atLeast"/>
        <w:rPr>
          <w:szCs w:val="22"/>
        </w:rPr>
      </w:pPr>
      <w:r w:rsidRPr="00497001">
        <w:rPr>
          <w:szCs w:val="22"/>
        </w:rPr>
        <w:t>developing a system for responding appropriately to allegations of abuse and neglect</w:t>
      </w:r>
    </w:p>
    <w:p w14:paraId="39052B6E" w14:textId="77777777" w:rsidR="00140492" w:rsidRDefault="00140492" w:rsidP="00140492">
      <w:pPr>
        <w:pStyle w:val="BulletedListLevel1"/>
        <w:numPr>
          <w:ilvl w:val="0"/>
          <w:numId w:val="86"/>
        </w:numPr>
        <w:tabs>
          <w:tab w:val="clear" w:pos="1134"/>
        </w:tabs>
        <w:spacing w:line="280" w:lineRule="atLeast"/>
        <w:rPr>
          <w:szCs w:val="22"/>
        </w:rPr>
      </w:pPr>
      <w:r w:rsidRPr="00497001">
        <w:rPr>
          <w:szCs w:val="22"/>
        </w:rPr>
        <w:t>supporting clients to understand what abuse and neglect is and how to report this and stay safe</w:t>
      </w:r>
    </w:p>
    <w:p w14:paraId="165FDBC7" w14:textId="77777777" w:rsidR="00140492" w:rsidRDefault="00140492" w:rsidP="00140492">
      <w:pPr>
        <w:pStyle w:val="BulletedListLevel1"/>
        <w:numPr>
          <w:ilvl w:val="0"/>
          <w:numId w:val="86"/>
        </w:numPr>
        <w:tabs>
          <w:tab w:val="clear" w:pos="1134"/>
        </w:tabs>
        <w:spacing w:line="280" w:lineRule="atLeast"/>
        <w:rPr>
          <w:szCs w:val="22"/>
        </w:rPr>
      </w:pPr>
      <w:r w:rsidRPr="00497001">
        <w:rPr>
          <w:szCs w:val="22"/>
        </w:rPr>
        <w:t>providing information to clients about Advocacy Services</w:t>
      </w:r>
    </w:p>
    <w:p w14:paraId="767F1956" w14:textId="77777777" w:rsidR="00140492" w:rsidRDefault="00140492" w:rsidP="00140492">
      <w:pPr>
        <w:pStyle w:val="BulletedListLevel1"/>
        <w:numPr>
          <w:ilvl w:val="0"/>
          <w:numId w:val="86"/>
        </w:numPr>
        <w:tabs>
          <w:tab w:val="clear" w:pos="1134"/>
        </w:tabs>
        <w:spacing w:line="280" w:lineRule="atLeast"/>
        <w:rPr>
          <w:szCs w:val="22"/>
        </w:rPr>
      </w:pPr>
      <w:r w:rsidRPr="00497001">
        <w:rPr>
          <w:szCs w:val="22"/>
        </w:rPr>
        <w:t>developing and implementing clear policies and processes relating to the documentation and reporting of incidents</w:t>
      </w:r>
    </w:p>
    <w:p w14:paraId="04FBF35A" w14:textId="77777777" w:rsidR="00140492" w:rsidRDefault="00140492" w:rsidP="00140492">
      <w:pPr>
        <w:pStyle w:val="BulletedListLevel1"/>
        <w:numPr>
          <w:ilvl w:val="0"/>
          <w:numId w:val="86"/>
        </w:numPr>
        <w:tabs>
          <w:tab w:val="clear" w:pos="1134"/>
        </w:tabs>
        <w:spacing w:line="280" w:lineRule="atLeast"/>
        <w:rPr>
          <w:szCs w:val="22"/>
        </w:rPr>
      </w:pPr>
      <w:r w:rsidRPr="00497001">
        <w:rPr>
          <w:szCs w:val="22"/>
        </w:rPr>
        <w:t>providing information to Disability and Community Services in a timely manner e.g. that the Abuse Allegation Form is forwarded within two working days</w:t>
      </w:r>
    </w:p>
    <w:p w14:paraId="50B387F4" w14:textId="77777777" w:rsidR="00140492" w:rsidRDefault="00140492" w:rsidP="00140492">
      <w:pPr>
        <w:pStyle w:val="BulletedListLevel1"/>
        <w:numPr>
          <w:ilvl w:val="0"/>
          <w:numId w:val="86"/>
        </w:numPr>
        <w:tabs>
          <w:tab w:val="clear" w:pos="1134"/>
        </w:tabs>
        <w:spacing w:line="280" w:lineRule="atLeast"/>
        <w:rPr>
          <w:szCs w:val="22"/>
        </w:rPr>
      </w:pPr>
      <w:r w:rsidRPr="00497001">
        <w:rPr>
          <w:szCs w:val="22"/>
        </w:rPr>
        <w:t>ensuring that the organisation has an adequate complaints management policy and incident reporting and investigation processes</w:t>
      </w:r>
    </w:p>
    <w:p w14:paraId="127387B1" w14:textId="77777777" w:rsidR="00140492" w:rsidRPr="00497001" w:rsidRDefault="00140492" w:rsidP="00140492">
      <w:pPr>
        <w:pStyle w:val="BulletedListLevel1"/>
        <w:numPr>
          <w:ilvl w:val="0"/>
          <w:numId w:val="86"/>
        </w:numPr>
        <w:tabs>
          <w:tab w:val="clear" w:pos="1134"/>
        </w:tabs>
        <w:spacing w:line="280" w:lineRule="atLeast"/>
        <w:rPr>
          <w:szCs w:val="22"/>
        </w:rPr>
      </w:pPr>
      <w:r w:rsidRPr="00497001">
        <w:rPr>
          <w:szCs w:val="22"/>
        </w:rPr>
        <w:lastRenderedPageBreak/>
        <w:t>ensuring that standards of service issues are addressed.</w:t>
      </w:r>
    </w:p>
    <w:p w14:paraId="752941ED" w14:textId="77777777" w:rsidR="00140492" w:rsidRPr="006C2F6E" w:rsidRDefault="00140492" w:rsidP="00140492">
      <w:pPr>
        <w:pStyle w:val="Heading3"/>
        <w:spacing w:before="0" w:line="280" w:lineRule="atLeast"/>
        <w:rPr>
          <w:rFonts w:cs="Times New Roman"/>
          <w:bCs w:val="0"/>
          <w:iCs w:val="0"/>
        </w:rPr>
      </w:pPr>
      <w:bookmarkStart w:id="253" w:name="_Toc515542451"/>
      <w:r w:rsidRPr="006C2F6E">
        <w:rPr>
          <w:rFonts w:cs="Times New Roman"/>
          <w:bCs w:val="0"/>
          <w:iCs w:val="0"/>
        </w:rPr>
        <w:t>Audit and Compliance</w:t>
      </w:r>
      <w:bookmarkEnd w:id="253"/>
    </w:p>
    <w:p w14:paraId="4AD31CE1" w14:textId="77777777" w:rsidR="00140492" w:rsidRPr="006C2F6E" w:rsidRDefault="00140492" w:rsidP="00140492">
      <w:pPr>
        <w:pStyle w:val="Heading3"/>
        <w:spacing w:before="0" w:line="280" w:lineRule="atLeast"/>
        <w:rPr>
          <w:rFonts w:cs="Times New Roman"/>
          <w:b w:val="0"/>
          <w:bCs w:val="0"/>
          <w:iCs w:val="0"/>
          <w:sz w:val="22"/>
          <w:szCs w:val="22"/>
        </w:rPr>
      </w:pPr>
      <w:bookmarkStart w:id="254" w:name="_Toc515542452"/>
      <w:r w:rsidRPr="006C2F6E">
        <w:rPr>
          <w:rFonts w:cs="Times New Roman"/>
          <w:b w:val="0"/>
          <w:bCs w:val="0"/>
          <w:iCs w:val="0"/>
          <w:sz w:val="22"/>
          <w:szCs w:val="22"/>
        </w:rPr>
        <w:t>Failure to comply with this policy, without providing good reason for doing so, may lead to disciplinary action for Disability and Community Services staff, or to action under Part 4, Division 2 of the Act for funded service providers.</w:t>
      </w:r>
      <w:bookmarkEnd w:id="254"/>
    </w:p>
    <w:p w14:paraId="2007C047" w14:textId="77777777" w:rsidR="00140492" w:rsidRPr="006C2F6E" w:rsidRDefault="00140492" w:rsidP="00140492">
      <w:pPr>
        <w:spacing w:line="280" w:lineRule="atLeast"/>
      </w:pPr>
      <w:r w:rsidRPr="006C2F6E">
        <w:t>It is the responsibility of CSO’s and managers of community sector organisations and Area Managers Disability and Community Services to communicate this policy and guideline to their employees and ensure compliance.</w:t>
      </w:r>
    </w:p>
    <w:p w14:paraId="646823C8" w14:textId="77777777" w:rsidR="00140492" w:rsidRPr="006C2F6E" w:rsidRDefault="00140492" w:rsidP="00140492">
      <w:pPr>
        <w:pStyle w:val="Heading3"/>
        <w:spacing w:before="0" w:line="280" w:lineRule="atLeast"/>
        <w:rPr>
          <w:rFonts w:cs="Times New Roman"/>
          <w:bCs w:val="0"/>
          <w:iCs w:val="0"/>
        </w:rPr>
      </w:pPr>
      <w:bookmarkStart w:id="255" w:name="_Toc515542453"/>
      <w:r w:rsidRPr="006C2F6E">
        <w:rPr>
          <w:rFonts w:cs="Times New Roman"/>
          <w:bCs w:val="0"/>
          <w:iCs w:val="0"/>
        </w:rPr>
        <w:t>Related Documents/Useful Resources</w:t>
      </w:r>
      <w:bookmarkEnd w:id="255"/>
      <w:r w:rsidRPr="006C2F6E">
        <w:rPr>
          <w:rFonts w:cs="Times New Roman"/>
          <w:bCs w:val="0"/>
          <w:iCs w:val="0"/>
        </w:rPr>
        <w:t xml:space="preserve"> </w:t>
      </w:r>
    </w:p>
    <w:p w14:paraId="0A318E25" w14:textId="77777777" w:rsidR="00140492" w:rsidRPr="006C2F6E" w:rsidRDefault="00140492" w:rsidP="00140492">
      <w:pPr>
        <w:pStyle w:val="BulletedListLevel1"/>
        <w:tabs>
          <w:tab w:val="clear" w:pos="567"/>
          <w:tab w:val="clear" w:pos="1134"/>
          <w:tab w:val="num" w:pos="425"/>
          <w:tab w:val="num" w:pos="1674"/>
        </w:tabs>
        <w:spacing w:line="280" w:lineRule="atLeast"/>
        <w:ind w:left="1276" w:hanging="1560"/>
        <w:rPr>
          <w:i/>
          <w:szCs w:val="22"/>
        </w:rPr>
      </w:pPr>
      <w:r w:rsidRPr="006C2F6E">
        <w:rPr>
          <w:i/>
          <w:szCs w:val="22"/>
        </w:rPr>
        <w:t>Anti Discrimination Act 1998</w:t>
      </w:r>
    </w:p>
    <w:p w14:paraId="2A26D6CB" w14:textId="77777777" w:rsidR="00140492" w:rsidRPr="006C2F6E" w:rsidRDefault="00140492" w:rsidP="00140492">
      <w:pPr>
        <w:pStyle w:val="BulletedListLevel1"/>
        <w:tabs>
          <w:tab w:val="clear" w:pos="567"/>
          <w:tab w:val="clear" w:pos="1134"/>
          <w:tab w:val="num" w:pos="425"/>
          <w:tab w:val="num" w:pos="1674"/>
        </w:tabs>
        <w:spacing w:line="280" w:lineRule="atLeast"/>
        <w:ind w:left="1276" w:hanging="1560"/>
        <w:rPr>
          <w:szCs w:val="22"/>
        </w:rPr>
      </w:pPr>
      <w:r w:rsidRPr="006C2F6E">
        <w:rPr>
          <w:szCs w:val="22"/>
        </w:rPr>
        <w:t>Restrictive Interventions Guideline 2012</w:t>
      </w:r>
    </w:p>
    <w:p w14:paraId="2F0AE9D0" w14:textId="77777777" w:rsidR="00140492" w:rsidRPr="006C2F6E" w:rsidRDefault="00140492" w:rsidP="00140492">
      <w:pPr>
        <w:pStyle w:val="BulletedListLevel1"/>
        <w:tabs>
          <w:tab w:val="clear" w:pos="567"/>
          <w:tab w:val="clear" w:pos="1134"/>
          <w:tab w:val="num" w:pos="425"/>
          <w:tab w:val="num" w:pos="1674"/>
        </w:tabs>
        <w:spacing w:line="280" w:lineRule="atLeast"/>
        <w:ind w:left="1276" w:hanging="1560"/>
        <w:rPr>
          <w:i/>
          <w:szCs w:val="22"/>
        </w:rPr>
      </w:pPr>
      <w:r w:rsidRPr="006C2F6E">
        <w:rPr>
          <w:i/>
          <w:szCs w:val="22"/>
        </w:rPr>
        <w:t>Children, Young Persons and Their Families Act 1997</w:t>
      </w:r>
    </w:p>
    <w:p w14:paraId="50B88FA7" w14:textId="77777777" w:rsidR="00140492" w:rsidRPr="006C2F6E" w:rsidRDefault="00140492" w:rsidP="00140492">
      <w:pPr>
        <w:pStyle w:val="BulletedListLevel1"/>
        <w:tabs>
          <w:tab w:val="clear" w:pos="567"/>
          <w:tab w:val="clear" w:pos="1134"/>
          <w:tab w:val="num" w:pos="425"/>
          <w:tab w:val="num" w:pos="1674"/>
        </w:tabs>
        <w:spacing w:line="280" w:lineRule="atLeast"/>
        <w:ind w:left="1276" w:hanging="1560"/>
        <w:rPr>
          <w:i/>
          <w:szCs w:val="22"/>
        </w:rPr>
      </w:pPr>
      <w:r w:rsidRPr="006C2F6E">
        <w:rPr>
          <w:i/>
          <w:szCs w:val="22"/>
        </w:rPr>
        <w:t>Criminal Code Act 1924</w:t>
      </w:r>
    </w:p>
    <w:p w14:paraId="536BD142" w14:textId="77777777" w:rsidR="00140492" w:rsidRPr="006C2F6E" w:rsidRDefault="00140492" w:rsidP="00140492">
      <w:pPr>
        <w:pStyle w:val="BulletedListLevel1"/>
        <w:tabs>
          <w:tab w:val="clear" w:pos="567"/>
          <w:tab w:val="clear" w:pos="1134"/>
          <w:tab w:val="num" w:pos="425"/>
          <w:tab w:val="num" w:pos="1674"/>
        </w:tabs>
        <w:spacing w:line="280" w:lineRule="atLeast"/>
        <w:ind w:left="1276" w:hanging="1560"/>
        <w:rPr>
          <w:i/>
          <w:szCs w:val="22"/>
        </w:rPr>
      </w:pPr>
      <w:r w:rsidRPr="006C2F6E">
        <w:rPr>
          <w:i/>
          <w:szCs w:val="22"/>
        </w:rPr>
        <w:t>Disability Services Act 2011 (TAS)</w:t>
      </w:r>
    </w:p>
    <w:p w14:paraId="6A47B7C7" w14:textId="77777777" w:rsidR="00140492" w:rsidRPr="006C2F6E" w:rsidRDefault="00140492" w:rsidP="00140492">
      <w:pPr>
        <w:pStyle w:val="BulletedListLevel1"/>
        <w:tabs>
          <w:tab w:val="clear" w:pos="567"/>
          <w:tab w:val="clear" w:pos="1134"/>
          <w:tab w:val="num" w:pos="425"/>
          <w:tab w:val="num" w:pos="1674"/>
        </w:tabs>
        <w:spacing w:line="280" w:lineRule="atLeast"/>
        <w:ind w:left="1276" w:hanging="1560"/>
        <w:rPr>
          <w:szCs w:val="22"/>
        </w:rPr>
      </w:pPr>
      <w:r w:rsidRPr="006C2F6E">
        <w:rPr>
          <w:szCs w:val="22"/>
        </w:rPr>
        <w:t>Disability Services Compliments and Complaints Policy Statement</w:t>
      </w:r>
    </w:p>
    <w:p w14:paraId="5C622F39" w14:textId="77777777" w:rsidR="00140492" w:rsidRPr="006C2F6E" w:rsidRDefault="00140492" w:rsidP="00140492">
      <w:pPr>
        <w:pStyle w:val="BulletedListLevel1"/>
        <w:tabs>
          <w:tab w:val="clear" w:pos="567"/>
          <w:tab w:val="clear" w:pos="1134"/>
          <w:tab w:val="num" w:pos="425"/>
          <w:tab w:val="num" w:pos="1674"/>
        </w:tabs>
        <w:spacing w:line="280" w:lineRule="atLeast"/>
        <w:ind w:left="1276" w:hanging="1560"/>
        <w:rPr>
          <w:szCs w:val="22"/>
        </w:rPr>
      </w:pPr>
      <w:r w:rsidRPr="006C2F6E">
        <w:rPr>
          <w:i/>
          <w:szCs w:val="22"/>
        </w:rPr>
        <w:t>Disability Discrimination Act 1992</w:t>
      </w:r>
      <w:r w:rsidRPr="006C2F6E">
        <w:rPr>
          <w:szCs w:val="22"/>
        </w:rPr>
        <w:t xml:space="preserve"> (Commonwealth) </w:t>
      </w:r>
    </w:p>
    <w:p w14:paraId="3DBA870F" w14:textId="77777777" w:rsidR="00140492" w:rsidRPr="006C2F6E" w:rsidRDefault="00140492" w:rsidP="00140492">
      <w:pPr>
        <w:pStyle w:val="BulletedListLevel1"/>
        <w:tabs>
          <w:tab w:val="clear" w:pos="567"/>
          <w:tab w:val="clear" w:pos="1134"/>
          <w:tab w:val="num" w:pos="425"/>
          <w:tab w:val="num" w:pos="1674"/>
        </w:tabs>
        <w:spacing w:line="280" w:lineRule="atLeast"/>
        <w:ind w:left="1276" w:hanging="1560"/>
        <w:rPr>
          <w:szCs w:val="22"/>
        </w:rPr>
      </w:pPr>
      <w:r w:rsidRPr="006C2F6E">
        <w:rPr>
          <w:szCs w:val="22"/>
        </w:rPr>
        <w:t>Disability Services Formal Incident Review Process</w:t>
      </w:r>
    </w:p>
    <w:p w14:paraId="37DC0CC3" w14:textId="77777777" w:rsidR="00140492" w:rsidRPr="006C2F6E" w:rsidRDefault="00140492" w:rsidP="00140492">
      <w:pPr>
        <w:pStyle w:val="Heading3"/>
        <w:spacing w:before="0" w:line="280" w:lineRule="atLeast"/>
        <w:ind w:left="425" w:hanging="709"/>
        <w:rPr>
          <w:rFonts w:cs="Times New Roman"/>
          <w:bCs w:val="0"/>
          <w:iCs w:val="0"/>
        </w:rPr>
      </w:pPr>
      <w:bookmarkStart w:id="256" w:name="_Toc515542454"/>
      <w:r w:rsidRPr="006C2F6E">
        <w:rPr>
          <w:rFonts w:cs="Times New Roman"/>
          <w:bCs w:val="0"/>
          <w:iCs w:val="0"/>
        </w:rPr>
        <w:t>Glossary</w:t>
      </w:r>
      <w:bookmarkEnd w:id="256"/>
    </w:p>
    <w:p w14:paraId="0FE2652B" w14:textId="77777777" w:rsidR="00140492" w:rsidRPr="006C2F6E" w:rsidRDefault="00140492" w:rsidP="00140492">
      <w:pPr>
        <w:pStyle w:val="Heading3"/>
        <w:spacing w:before="0" w:line="280" w:lineRule="atLeast"/>
        <w:ind w:left="425" w:hanging="709"/>
        <w:rPr>
          <w:rFonts w:cs="Times New Roman"/>
          <w:b w:val="0"/>
          <w:bCs w:val="0"/>
          <w:iCs w:val="0"/>
          <w:sz w:val="22"/>
          <w:szCs w:val="22"/>
        </w:rPr>
      </w:pPr>
      <w:bookmarkStart w:id="257" w:name="_Toc515542455"/>
      <w:r w:rsidRPr="006C2F6E">
        <w:rPr>
          <w:rFonts w:cs="Times New Roman"/>
          <w:b w:val="0"/>
          <w:bCs w:val="0"/>
          <w:iCs w:val="0"/>
          <w:sz w:val="22"/>
          <w:szCs w:val="22"/>
        </w:rPr>
        <w:t>N/A refer to Attachments</w:t>
      </w:r>
      <w:r>
        <w:rPr>
          <w:rFonts w:cs="Times New Roman"/>
          <w:b w:val="0"/>
          <w:bCs w:val="0"/>
          <w:iCs w:val="0"/>
          <w:sz w:val="22"/>
          <w:szCs w:val="22"/>
        </w:rPr>
        <w:t>.</w:t>
      </w:r>
      <w:bookmarkEnd w:id="257"/>
    </w:p>
    <w:p w14:paraId="7B4FCB4E" w14:textId="77777777" w:rsidR="00140492" w:rsidRPr="006C2F6E" w:rsidRDefault="00140492" w:rsidP="00140492">
      <w:pPr>
        <w:pStyle w:val="Heading3"/>
        <w:spacing w:before="0" w:line="280" w:lineRule="atLeast"/>
        <w:ind w:left="425" w:hanging="709"/>
        <w:rPr>
          <w:rFonts w:cs="Times New Roman"/>
          <w:bCs w:val="0"/>
          <w:iCs w:val="0"/>
        </w:rPr>
      </w:pPr>
      <w:bookmarkStart w:id="258" w:name="_Toc515542456"/>
      <w:r w:rsidRPr="006C2F6E">
        <w:rPr>
          <w:rFonts w:cs="Times New Roman"/>
          <w:bCs w:val="0"/>
          <w:iCs w:val="0"/>
        </w:rPr>
        <w:t>Attachments</w:t>
      </w:r>
      <w:bookmarkEnd w:id="258"/>
    </w:p>
    <w:p w14:paraId="3F376161" w14:textId="77777777" w:rsidR="00140492" w:rsidRPr="006C2F6E" w:rsidRDefault="00140492" w:rsidP="00140492">
      <w:pPr>
        <w:spacing w:line="280" w:lineRule="atLeast"/>
        <w:rPr>
          <w:b/>
        </w:rPr>
      </w:pPr>
      <w:r w:rsidRPr="006C2F6E">
        <w:rPr>
          <w:b/>
        </w:rPr>
        <w:t xml:space="preserve">Physical Abuse </w:t>
      </w:r>
    </w:p>
    <w:p w14:paraId="4A9F8B66" w14:textId="77777777" w:rsidR="00140492" w:rsidRPr="006C2F6E" w:rsidRDefault="00140492" w:rsidP="00140492">
      <w:pPr>
        <w:spacing w:line="280" w:lineRule="atLeast"/>
      </w:pPr>
      <w:r w:rsidRPr="006C2F6E">
        <w:t>Physical abuse is the act of applying force to another person either directly (e.g. hitting, pushing, grabbing) or indirectly (e.g. threats, physical intimidation). This includes inflicting pain of any kind or causing bruises, fractures, burns, electric shock or any unpleasant sensation. e.g., Hitting, kicking, punching, pinching, slapping, spanking, hair pulling, biting, spitting, force feeding, choking, shaking, pushing, scratching, corporal punishment and recklessly endangering the client’s life through the carer’s actions. Grabbing a person to protect them from potential harm is not defined as abuse.</w:t>
      </w:r>
    </w:p>
    <w:p w14:paraId="65B394A1" w14:textId="77777777" w:rsidR="00140492" w:rsidRPr="006C2F6E" w:rsidRDefault="00140492" w:rsidP="00140492">
      <w:pPr>
        <w:spacing w:line="280" w:lineRule="atLeast"/>
        <w:rPr>
          <w:b/>
        </w:rPr>
      </w:pPr>
      <w:r w:rsidRPr="006C2F6E">
        <w:rPr>
          <w:b/>
        </w:rPr>
        <w:t xml:space="preserve">Sexual Abuse </w:t>
      </w:r>
    </w:p>
    <w:p w14:paraId="3559D6C1" w14:textId="77777777" w:rsidR="00140492" w:rsidRPr="006C2F6E" w:rsidRDefault="00140492" w:rsidP="00140492">
      <w:pPr>
        <w:spacing w:line="280" w:lineRule="atLeast"/>
      </w:pPr>
      <w:r w:rsidRPr="006C2F6E">
        <w:t xml:space="preserve">Sexual abuse occurs when a person is subjected to any sexual activity without their consent (this includes clients, employee, volunteer, carer, family member etc). It can be defined as any sexual contact between an adult and a child 17 years of age or under; or any sexual activity with an adult who is unable to understand, has not given consent, is threatened, coerced or forced to engage in sexual behaviour. </w:t>
      </w:r>
    </w:p>
    <w:p w14:paraId="52908407" w14:textId="77777777" w:rsidR="00140492" w:rsidRPr="006C2F6E" w:rsidRDefault="00140492" w:rsidP="00140492">
      <w:pPr>
        <w:spacing w:line="280" w:lineRule="atLeast"/>
      </w:pPr>
      <w:r w:rsidRPr="006C2F6E">
        <w:t>Sexual activity includes intercourse, genital manipulation, masturbation, voyeurism, sexual harassment, and also inappropriate exposure to pornographic media.</w:t>
      </w:r>
    </w:p>
    <w:p w14:paraId="0D25D930" w14:textId="77777777" w:rsidR="00140492" w:rsidRPr="006C2F6E" w:rsidRDefault="00140492" w:rsidP="00140492">
      <w:pPr>
        <w:spacing w:line="280" w:lineRule="atLeast"/>
      </w:pPr>
      <w:r w:rsidRPr="006C2F6E">
        <w:t xml:space="preserve">Sexual abuse in the above context is defined as sexual assault. The </w:t>
      </w:r>
      <w:r w:rsidRPr="006C2F6E">
        <w:rPr>
          <w:i/>
        </w:rPr>
        <w:t xml:space="preserve">Tasmanian Criminal Code Act </w:t>
      </w:r>
      <w:r w:rsidRPr="006C2F6E">
        <w:t>(1924) divides sexual assault offences into three categories, namely:</w:t>
      </w:r>
    </w:p>
    <w:p w14:paraId="0009B559" w14:textId="77777777" w:rsidR="00140492" w:rsidRDefault="00140492" w:rsidP="00140492">
      <w:pPr>
        <w:numPr>
          <w:ilvl w:val="0"/>
          <w:numId w:val="84"/>
        </w:numPr>
        <w:tabs>
          <w:tab w:val="clear" w:pos="567"/>
          <w:tab w:val="clear" w:pos="1850"/>
          <w:tab w:val="num" w:pos="425"/>
          <w:tab w:val="left" w:pos="993"/>
        </w:tabs>
        <w:spacing w:line="280" w:lineRule="atLeast"/>
        <w:ind w:left="0" w:firstLine="0"/>
      </w:pPr>
      <w:r w:rsidRPr="006C2F6E">
        <w:t>rape - penetration of the vagina, anus or mouth by the penis</w:t>
      </w:r>
    </w:p>
    <w:p w14:paraId="0F7EBF92" w14:textId="77777777" w:rsidR="00140492" w:rsidRPr="006C2F6E" w:rsidRDefault="00140492" w:rsidP="00140492">
      <w:pPr>
        <w:numPr>
          <w:ilvl w:val="0"/>
          <w:numId w:val="84"/>
        </w:numPr>
        <w:tabs>
          <w:tab w:val="clear" w:pos="567"/>
          <w:tab w:val="clear" w:pos="1850"/>
          <w:tab w:val="num" w:pos="425"/>
          <w:tab w:val="left" w:pos="993"/>
        </w:tabs>
        <w:spacing w:line="280" w:lineRule="atLeast"/>
        <w:ind w:left="0" w:firstLine="0"/>
      </w:pPr>
      <w:r w:rsidRPr="006C2F6E">
        <w:t>aggravated sexual assault - penetration of the vagina or anus with any object or body part other than the penis</w:t>
      </w:r>
    </w:p>
    <w:p w14:paraId="0C880C46" w14:textId="77777777" w:rsidR="00140492" w:rsidRPr="006C2F6E" w:rsidRDefault="00140492" w:rsidP="00140492">
      <w:pPr>
        <w:numPr>
          <w:ilvl w:val="0"/>
          <w:numId w:val="84"/>
        </w:numPr>
        <w:tabs>
          <w:tab w:val="clear" w:pos="567"/>
          <w:tab w:val="clear" w:pos="1850"/>
          <w:tab w:val="num" w:pos="425"/>
          <w:tab w:val="left" w:pos="993"/>
        </w:tabs>
        <w:spacing w:line="280" w:lineRule="atLeast"/>
        <w:ind w:left="0" w:firstLine="0"/>
      </w:pPr>
      <w:r w:rsidRPr="006C2F6E">
        <w:t xml:space="preserve">indecent assault -touching or threatened touching which has sexual overtones </w:t>
      </w:r>
    </w:p>
    <w:p w14:paraId="5A4B9E75" w14:textId="77777777" w:rsidR="00140492" w:rsidRPr="006C2F6E" w:rsidRDefault="00140492" w:rsidP="00140492">
      <w:pPr>
        <w:spacing w:line="280" w:lineRule="atLeast"/>
      </w:pPr>
      <w:r w:rsidRPr="006C2F6E">
        <w:lastRenderedPageBreak/>
        <w:t>Inappropriate touching may or may not be classed as sexual abuse depending on the context in which it occurs and the level of functioning of the individuals involved.</w:t>
      </w:r>
    </w:p>
    <w:p w14:paraId="220ACBA9" w14:textId="77777777" w:rsidR="00140492" w:rsidRPr="006C2F6E" w:rsidRDefault="00140492" w:rsidP="00140492">
      <w:pPr>
        <w:spacing w:line="280" w:lineRule="atLeast"/>
      </w:pPr>
      <w:r w:rsidRPr="006C2F6E">
        <w:t xml:space="preserve">Sexual harassment, while not classed as sexual abuse can have serious consequences for the persons concerned. Sexual harassment or suggestion that is uninvited, unwelcome or unwanted is unacceptable and complaints can be pursued under the </w:t>
      </w:r>
      <w:r w:rsidRPr="006C2F6E">
        <w:rPr>
          <w:i/>
        </w:rPr>
        <w:t>Tasmanian Anti-Discrimination Act</w:t>
      </w:r>
      <w:r w:rsidRPr="006C2F6E">
        <w:t xml:space="preserve"> (1998).</w:t>
      </w:r>
    </w:p>
    <w:p w14:paraId="1333DBE7" w14:textId="77777777" w:rsidR="00140492" w:rsidRPr="006C2F6E" w:rsidRDefault="00140492" w:rsidP="00140492">
      <w:pPr>
        <w:spacing w:line="280" w:lineRule="atLeast"/>
        <w:rPr>
          <w:b/>
        </w:rPr>
      </w:pPr>
      <w:r w:rsidRPr="006C2F6E">
        <w:rPr>
          <w:b/>
        </w:rPr>
        <w:t xml:space="preserve">Financial Abuse </w:t>
      </w:r>
    </w:p>
    <w:p w14:paraId="4787E7A9" w14:textId="77777777" w:rsidR="00140492" w:rsidRDefault="00140492" w:rsidP="00140492">
      <w:pPr>
        <w:spacing w:line="280" w:lineRule="atLeast"/>
      </w:pPr>
      <w:r w:rsidRPr="006C2F6E">
        <w:t>Financial abuse is the unlawful or improper use of a person’s property or finances by someone with whom the person has a relationship that implies trust. Examples include: misappropriation of money or property (such as theft, fraud); any unauthorised denial of the person’s right of access to or control over their personal finances; any undue influence brought to bear on the person in relation to their financial affairs.</w:t>
      </w:r>
    </w:p>
    <w:p w14:paraId="43CF27D2" w14:textId="77777777" w:rsidR="00140492" w:rsidRPr="006C2F6E" w:rsidRDefault="00140492" w:rsidP="00140492">
      <w:pPr>
        <w:spacing w:line="280" w:lineRule="atLeast"/>
        <w:rPr>
          <w:b/>
        </w:rPr>
      </w:pPr>
      <w:r w:rsidRPr="006C2F6E">
        <w:rPr>
          <w:b/>
        </w:rPr>
        <w:t xml:space="preserve">Psychological or Emotional Abuse </w:t>
      </w:r>
    </w:p>
    <w:p w14:paraId="7D376C91" w14:textId="77777777" w:rsidR="00140492" w:rsidRPr="006C2F6E" w:rsidRDefault="00140492" w:rsidP="00140492">
      <w:pPr>
        <w:spacing w:line="280" w:lineRule="atLeast"/>
      </w:pPr>
      <w:r w:rsidRPr="006C2F6E">
        <w:t>Any conduct which could cause mental anguish, fear or isolation, feelings of shame, humiliation and powerlessness or loss of dignity would constitute psychological abuse. Examples include: repeated verbal assaults; threats, humiliation or intimidation; emotional blackmail; failure to interact with a person or to acknowledge that person’s existence; and treating the person in a disrespectful manner. It also includes: the making of continual derogatory remarks about the individual, their appearance or attributes, their parents, family or cultural heritage; activities which place the individual in an unsafe environment or produce fear with the aim of demeaning the person; threats to make the individual perform a task/action they do not wish to perform; and threats to discharge the person from a program or restrict access to services.</w:t>
      </w:r>
    </w:p>
    <w:p w14:paraId="524CE93E" w14:textId="77777777" w:rsidR="00140492" w:rsidRPr="006C2F6E" w:rsidRDefault="00140492" w:rsidP="00140492">
      <w:pPr>
        <w:spacing w:line="280" w:lineRule="atLeast"/>
        <w:rPr>
          <w:b/>
        </w:rPr>
      </w:pPr>
      <w:r w:rsidRPr="006C2F6E">
        <w:rPr>
          <w:b/>
        </w:rPr>
        <w:t>Neglect</w:t>
      </w:r>
    </w:p>
    <w:p w14:paraId="6B9CBF05" w14:textId="77777777" w:rsidR="00140492" w:rsidRPr="006C2F6E" w:rsidRDefault="00140492" w:rsidP="00140492">
      <w:pPr>
        <w:spacing w:line="280" w:lineRule="atLeast"/>
      </w:pPr>
      <w:r w:rsidRPr="006C2F6E">
        <w:t>The failure to provide adequate food, shelter, stimulation, clothing, and medical or dental care all constitute neglect. This may involve the refusal to permit other people to provide appropriate care. Examples of neglect include, abandonment, non-provision of nourishing food, or adequate clothing or shelter, inappropriate use of medication (including over medication) and poor hygiene or personal care. It does not include self-neglect.</w:t>
      </w:r>
    </w:p>
    <w:p w14:paraId="7759184D" w14:textId="77777777" w:rsidR="00140492" w:rsidRPr="006C2F6E" w:rsidRDefault="00140492" w:rsidP="00140492">
      <w:pPr>
        <w:spacing w:line="280" w:lineRule="atLeast"/>
        <w:rPr>
          <w:b/>
        </w:rPr>
      </w:pPr>
      <w:r w:rsidRPr="006C2F6E">
        <w:rPr>
          <w:b/>
        </w:rPr>
        <w:t>Restrictive Practices</w:t>
      </w:r>
    </w:p>
    <w:p w14:paraId="30063AFC" w14:textId="77777777" w:rsidR="00140492" w:rsidRPr="006C2F6E" w:rsidRDefault="00140492" w:rsidP="00140492">
      <w:pPr>
        <w:spacing w:line="280" w:lineRule="atLeast"/>
      </w:pPr>
      <w:r w:rsidRPr="006C2F6E">
        <w:t xml:space="preserve">The Disability Services Act defines restrictive practices as any action taken to restrict the rights or freedom of movement of a person with disability for the primary purpose of the behavioural control of the person.  It does not include such actions that are taken for therapeutic purposes, or to enable the safe transportation of the person or actions authorised under mental health legislation or guardianship. </w:t>
      </w:r>
    </w:p>
    <w:p w14:paraId="7A119682" w14:textId="77777777" w:rsidR="00140492" w:rsidRDefault="00140492" w:rsidP="00140492">
      <w:pPr>
        <w:spacing w:line="280" w:lineRule="atLeast"/>
      </w:pPr>
      <w:r w:rsidRPr="006C2F6E">
        <w:t xml:space="preserve">Restrictive practices that are not authorised under the Act may constitute abuse if they occur on a continual basis or if they are likely to cause harm. The use of restraint without authorisation under the Act is only acceptable where it is required, in emergency situations, to prevent the individual from harming themselves or others and where it is the least restrictive method available under the circumstances. The use of restrictive practices in emergency situations must be reported to the Senior Practitioner as soon as practicable after the event.  The Senior Practitioner will monitor the practice to ensure that it complies with the requirements of the Act. </w:t>
      </w:r>
    </w:p>
    <w:p w14:paraId="0FC7E593" w14:textId="77777777" w:rsidR="00140492" w:rsidRDefault="00140492" w:rsidP="00140492">
      <w:pPr>
        <w:spacing w:line="280" w:lineRule="atLeast"/>
        <w:rPr>
          <w:i/>
        </w:rPr>
        <w:sectPr w:rsidR="00140492" w:rsidSect="006D3D9D">
          <w:headerReference w:type="default" r:id="rId66"/>
          <w:footerReference w:type="default" r:id="rId67"/>
          <w:pgSz w:w="11906" w:h="16838" w:code="9"/>
          <w:pgMar w:top="907" w:right="1134" w:bottom="720" w:left="1134" w:header="709" w:footer="709" w:gutter="0"/>
          <w:pgNumType w:start="1"/>
          <w:cols w:space="708"/>
          <w:docGrid w:linePitch="360"/>
        </w:sectPr>
      </w:pPr>
      <w:r w:rsidRPr="006C2F6E">
        <w:t>For further information on the use of restraint refer to the ‘Restrictive Interventions Guidelines 2012’</w:t>
      </w:r>
      <w:r w:rsidRPr="006C2F6E">
        <w:rPr>
          <w:i/>
        </w:rPr>
        <w:t>.</w:t>
      </w:r>
    </w:p>
    <w:p w14:paraId="02BF050F" w14:textId="77777777" w:rsidR="00140492" w:rsidRPr="006C2F6E" w:rsidRDefault="00140492" w:rsidP="00140492">
      <w:pPr>
        <w:pStyle w:val="ListParagraph"/>
        <w:numPr>
          <w:ilvl w:val="0"/>
          <w:numId w:val="89"/>
        </w:numPr>
        <w:tabs>
          <w:tab w:val="clear" w:pos="567"/>
        </w:tabs>
        <w:spacing w:after="0" w:line="240" w:lineRule="auto"/>
        <w:jc w:val="both"/>
      </w:pPr>
      <w:r w:rsidRPr="008361B4">
        <w:rPr>
          <w:b/>
          <w:sz w:val="24"/>
          <w:szCs w:val="24"/>
        </w:rPr>
        <w:lastRenderedPageBreak/>
        <w:t>Name and address of Individual Person or Organisation reporting the allegation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1"/>
        <w:gridCol w:w="7139"/>
      </w:tblGrid>
      <w:tr w:rsidR="00140492" w:rsidRPr="00DB466D" w14:paraId="56CBFA20" w14:textId="77777777" w:rsidTr="0098781B">
        <w:tc>
          <w:tcPr>
            <w:tcW w:w="2518" w:type="dxa"/>
          </w:tcPr>
          <w:p w14:paraId="7531BCF4" w14:textId="77777777" w:rsidR="00140492" w:rsidRPr="00DB466D" w:rsidRDefault="00140492" w:rsidP="0098781B">
            <w:pPr>
              <w:spacing w:line="280" w:lineRule="atLeast"/>
              <w:rPr>
                <w:rFonts w:eastAsia="Calibri"/>
                <w:b/>
              </w:rPr>
            </w:pPr>
            <w:r w:rsidRPr="00DB466D">
              <w:rPr>
                <w:rFonts w:eastAsia="Calibri"/>
                <w:b/>
              </w:rPr>
              <w:t>Individual or Organisation Name</w:t>
            </w:r>
          </w:p>
        </w:tc>
        <w:tc>
          <w:tcPr>
            <w:tcW w:w="8282" w:type="dxa"/>
          </w:tcPr>
          <w:p w14:paraId="102AD8CD" w14:textId="77777777" w:rsidR="00140492" w:rsidRPr="00DB466D" w:rsidRDefault="00140492" w:rsidP="0098781B">
            <w:pPr>
              <w:spacing w:line="280" w:lineRule="atLeast"/>
              <w:rPr>
                <w:rFonts w:eastAsia="Calibri"/>
                <w:b/>
              </w:rPr>
            </w:pPr>
          </w:p>
        </w:tc>
      </w:tr>
      <w:tr w:rsidR="00140492" w:rsidRPr="00DB466D" w14:paraId="6F59324E" w14:textId="77777777" w:rsidTr="0098781B">
        <w:tc>
          <w:tcPr>
            <w:tcW w:w="2518" w:type="dxa"/>
          </w:tcPr>
          <w:p w14:paraId="6A478CAB" w14:textId="77777777" w:rsidR="00140492" w:rsidRPr="00DB466D" w:rsidRDefault="00140492" w:rsidP="0098781B">
            <w:pPr>
              <w:spacing w:line="280" w:lineRule="atLeast"/>
              <w:rPr>
                <w:rFonts w:eastAsia="Calibri"/>
                <w:b/>
              </w:rPr>
            </w:pPr>
            <w:r w:rsidRPr="00DB466D">
              <w:rPr>
                <w:rFonts w:eastAsia="Calibri"/>
                <w:b/>
              </w:rPr>
              <w:t>Address</w:t>
            </w:r>
          </w:p>
          <w:p w14:paraId="55EC5D4D" w14:textId="77777777" w:rsidR="00140492" w:rsidRPr="00DB466D" w:rsidRDefault="00140492" w:rsidP="0098781B">
            <w:pPr>
              <w:spacing w:line="280" w:lineRule="atLeast"/>
              <w:rPr>
                <w:rFonts w:eastAsia="Calibri"/>
                <w:b/>
              </w:rPr>
            </w:pPr>
          </w:p>
        </w:tc>
        <w:tc>
          <w:tcPr>
            <w:tcW w:w="8282" w:type="dxa"/>
          </w:tcPr>
          <w:p w14:paraId="67C4435D" w14:textId="77777777" w:rsidR="00140492" w:rsidRPr="00DB466D" w:rsidRDefault="00140492" w:rsidP="0098781B">
            <w:pPr>
              <w:spacing w:line="280" w:lineRule="atLeast"/>
              <w:rPr>
                <w:rFonts w:eastAsia="Calibri"/>
                <w:b/>
              </w:rPr>
            </w:pPr>
          </w:p>
        </w:tc>
      </w:tr>
    </w:tbl>
    <w:p w14:paraId="4BEBCD47" w14:textId="77777777" w:rsidR="00140492" w:rsidRDefault="00140492" w:rsidP="00140492">
      <w:pPr>
        <w:spacing w:line="280" w:lineRule="atLeast"/>
        <w:rPr>
          <w:rFonts w:eastAsia="Calibri"/>
        </w:rPr>
      </w:pPr>
    </w:p>
    <w:p w14:paraId="302EE8D9" w14:textId="77777777" w:rsidR="00140492" w:rsidRPr="008361B4" w:rsidRDefault="00140492" w:rsidP="00140492">
      <w:pPr>
        <w:pStyle w:val="ListParagraph"/>
        <w:numPr>
          <w:ilvl w:val="0"/>
          <w:numId w:val="89"/>
        </w:numPr>
        <w:tabs>
          <w:tab w:val="clear" w:pos="567"/>
        </w:tabs>
        <w:spacing w:after="0" w:line="240" w:lineRule="auto"/>
        <w:rPr>
          <w:b/>
          <w:sz w:val="24"/>
          <w:szCs w:val="24"/>
        </w:rPr>
      </w:pPr>
      <w:r w:rsidRPr="008361B4">
        <w:rPr>
          <w:b/>
          <w:sz w:val="24"/>
          <w:szCs w:val="24"/>
        </w:rPr>
        <w:t>Contact Person in Organisation reporting the allegation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7"/>
        <w:gridCol w:w="7231"/>
      </w:tblGrid>
      <w:tr w:rsidR="00140492" w:rsidRPr="006C2F6E" w14:paraId="7872F774" w14:textId="77777777" w:rsidTr="0098781B">
        <w:tc>
          <w:tcPr>
            <w:tcW w:w="2518" w:type="dxa"/>
          </w:tcPr>
          <w:p w14:paraId="12A78E53" w14:textId="77777777" w:rsidR="00140492" w:rsidRPr="006C2F6E" w:rsidRDefault="00140492" w:rsidP="0098781B">
            <w:pPr>
              <w:ind w:left="180"/>
              <w:jc w:val="both"/>
              <w:rPr>
                <w:b/>
                <w:sz w:val="24"/>
                <w:szCs w:val="24"/>
              </w:rPr>
            </w:pPr>
            <w:r w:rsidRPr="006C2F6E">
              <w:rPr>
                <w:b/>
                <w:sz w:val="24"/>
                <w:szCs w:val="24"/>
              </w:rPr>
              <w:t>Name</w:t>
            </w:r>
          </w:p>
        </w:tc>
        <w:tc>
          <w:tcPr>
            <w:tcW w:w="8282" w:type="dxa"/>
          </w:tcPr>
          <w:p w14:paraId="410BB030" w14:textId="77777777" w:rsidR="00140492" w:rsidRPr="006C2F6E" w:rsidRDefault="00140492" w:rsidP="0098781B">
            <w:pPr>
              <w:ind w:left="182"/>
              <w:jc w:val="both"/>
              <w:rPr>
                <w:b/>
                <w:sz w:val="24"/>
                <w:szCs w:val="24"/>
              </w:rPr>
            </w:pPr>
          </w:p>
        </w:tc>
      </w:tr>
      <w:tr w:rsidR="00140492" w:rsidRPr="006C2F6E" w14:paraId="09EB669C" w14:textId="77777777" w:rsidTr="0098781B">
        <w:tc>
          <w:tcPr>
            <w:tcW w:w="2518" w:type="dxa"/>
          </w:tcPr>
          <w:p w14:paraId="6D8C0B0F" w14:textId="77777777" w:rsidR="00140492" w:rsidRPr="006C2F6E" w:rsidRDefault="00140492" w:rsidP="0098781B">
            <w:pPr>
              <w:ind w:left="180"/>
              <w:jc w:val="both"/>
              <w:rPr>
                <w:b/>
                <w:sz w:val="24"/>
                <w:szCs w:val="24"/>
              </w:rPr>
            </w:pPr>
            <w:r w:rsidRPr="006C2F6E">
              <w:rPr>
                <w:b/>
                <w:sz w:val="24"/>
                <w:szCs w:val="24"/>
              </w:rPr>
              <w:t>Address</w:t>
            </w:r>
          </w:p>
          <w:p w14:paraId="30912A46" w14:textId="77777777" w:rsidR="00140492" w:rsidRPr="006C2F6E" w:rsidRDefault="00140492" w:rsidP="0098781B">
            <w:pPr>
              <w:ind w:left="180"/>
              <w:jc w:val="both"/>
              <w:rPr>
                <w:b/>
                <w:sz w:val="24"/>
                <w:szCs w:val="24"/>
              </w:rPr>
            </w:pPr>
          </w:p>
        </w:tc>
        <w:tc>
          <w:tcPr>
            <w:tcW w:w="8282" w:type="dxa"/>
          </w:tcPr>
          <w:p w14:paraId="4C0F8197" w14:textId="77777777" w:rsidR="00140492" w:rsidRPr="006C2F6E" w:rsidRDefault="00140492" w:rsidP="0098781B">
            <w:pPr>
              <w:ind w:left="182"/>
              <w:jc w:val="both"/>
              <w:rPr>
                <w:b/>
                <w:sz w:val="24"/>
                <w:szCs w:val="24"/>
              </w:rPr>
            </w:pPr>
          </w:p>
        </w:tc>
      </w:tr>
      <w:tr w:rsidR="00140492" w:rsidRPr="006C2F6E" w14:paraId="14515A6E" w14:textId="77777777" w:rsidTr="0098781B">
        <w:trPr>
          <w:trHeight w:val="505"/>
        </w:trPr>
        <w:tc>
          <w:tcPr>
            <w:tcW w:w="2518" w:type="dxa"/>
          </w:tcPr>
          <w:p w14:paraId="26CC1F9A" w14:textId="77777777" w:rsidR="00140492" w:rsidRPr="006C2F6E" w:rsidRDefault="00140492" w:rsidP="0098781B">
            <w:pPr>
              <w:ind w:left="180"/>
              <w:jc w:val="both"/>
              <w:rPr>
                <w:b/>
                <w:sz w:val="24"/>
                <w:szCs w:val="24"/>
              </w:rPr>
            </w:pPr>
            <w:r w:rsidRPr="006C2F6E">
              <w:rPr>
                <w:b/>
                <w:sz w:val="24"/>
                <w:szCs w:val="24"/>
              </w:rPr>
              <w:t xml:space="preserve">Telephone Number </w:t>
            </w:r>
          </w:p>
        </w:tc>
        <w:tc>
          <w:tcPr>
            <w:tcW w:w="8282" w:type="dxa"/>
          </w:tcPr>
          <w:p w14:paraId="7FE521DF" w14:textId="77777777" w:rsidR="00140492" w:rsidRPr="006C2F6E" w:rsidRDefault="00140492" w:rsidP="0098781B">
            <w:pPr>
              <w:ind w:left="182"/>
              <w:jc w:val="both"/>
              <w:rPr>
                <w:b/>
                <w:sz w:val="24"/>
                <w:szCs w:val="24"/>
              </w:rPr>
            </w:pPr>
          </w:p>
        </w:tc>
      </w:tr>
    </w:tbl>
    <w:p w14:paraId="1006EF87" w14:textId="77777777" w:rsidR="00140492" w:rsidRPr="006C2F6E" w:rsidRDefault="00140492" w:rsidP="00140492">
      <w:pPr>
        <w:jc w:val="both"/>
        <w:rPr>
          <w:sz w:val="16"/>
          <w:szCs w:val="16"/>
        </w:rPr>
      </w:pPr>
    </w:p>
    <w:p w14:paraId="751FBF0B" w14:textId="77777777" w:rsidR="00140492" w:rsidRPr="006C2F6E" w:rsidRDefault="00140492" w:rsidP="00140492">
      <w:pPr>
        <w:numPr>
          <w:ilvl w:val="0"/>
          <w:numId w:val="89"/>
        </w:numPr>
        <w:tabs>
          <w:tab w:val="clear" w:pos="567"/>
          <w:tab w:val="right" w:pos="8080"/>
        </w:tabs>
        <w:spacing w:after="0" w:line="240" w:lineRule="auto"/>
        <w:rPr>
          <w:b/>
          <w:sz w:val="24"/>
          <w:szCs w:val="24"/>
        </w:rPr>
      </w:pPr>
      <w:r w:rsidRPr="006C2F6E">
        <w:rPr>
          <w:b/>
          <w:sz w:val="24"/>
          <w:szCs w:val="24"/>
        </w:rPr>
        <w:t>Name and address of victim of alleged abuse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97"/>
        <w:gridCol w:w="7331"/>
      </w:tblGrid>
      <w:tr w:rsidR="00140492" w:rsidRPr="006C2F6E" w14:paraId="3EC77461" w14:textId="77777777" w:rsidTr="0098781B">
        <w:tc>
          <w:tcPr>
            <w:tcW w:w="1193" w:type="pct"/>
          </w:tcPr>
          <w:p w14:paraId="5DF10141" w14:textId="77777777" w:rsidR="00140492" w:rsidRPr="006C2F6E" w:rsidRDefault="00140492" w:rsidP="0098781B">
            <w:pPr>
              <w:tabs>
                <w:tab w:val="right" w:pos="8080"/>
              </w:tabs>
              <w:rPr>
                <w:b/>
                <w:sz w:val="24"/>
                <w:szCs w:val="24"/>
              </w:rPr>
            </w:pPr>
            <w:r w:rsidRPr="006C2F6E">
              <w:rPr>
                <w:b/>
                <w:sz w:val="24"/>
                <w:szCs w:val="24"/>
              </w:rPr>
              <w:t>Name</w:t>
            </w:r>
          </w:p>
        </w:tc>
        <w:tc>
          <w:tcPr>
            <w:tcW w:w="3807" w:type="pct"/>
          </w:tcPr>
          <w:p w14:paraId="01CA08FD" w14:textId="77777777" w:rsidR="00140492" w:rsidRPr="006C2F6E" w:rsidRDefault="00140492" w:rsidP="0098781B">
            <w:pPr>
              <w:tabs>
                <w:tab w:val="right" w:pos="8080"/>
              </w:tabs>
              <w:jc w:val="both"/>
              <w:rPr>
                <w:b/>
                <w:sz w:val="24"/>
                <w:szCs w:val="24"/>
              </w:rPr>
            </w:pPr>
          </w:p>
        </w:tc>
      </w:tr>
      <w:tr w:rsidR="00140492" w:rsidRPr="006C2F6E" w14:paraId="2B950D32" w14:textId="77777777" w:rsidTr="0098781B">
        <w:tc>
          <w:tcPr>
            <w:tcW w:w="1193" w:type="pct"/>
          </w:tcPr>
          <w:p w14:paraId="04C87600" w14:textId="77777777" w:rsidR="00140492" w:rsidRPr="006C2F6E" w:rsidRDefault="00140492" w:rsidP="0098781B">
            <w:pPr>
              <w:tabs>
                <w:tab w:val="right" w:pos="8080"/>
              </w:tabs>
              <w:rPr>
                <w:b/>
                <w:sz w:val="24"/>
                <w:szCs w:val="24"/>
              </w:rPr>
            </w:pPr>
            <w:r w:rsidRPr="006C2F6E">
              <w:rPr>
                <w:b/>
                <w:sz w:val="24"/>
                <w:szCs w:val="24"/>
              </w:rPr>
              <w:t>Address</w:t>
            </w:r>
          </w:p>
          <w:p w14:paraId="1963906E" w14:textId="77777777" w:rsidR="00140492" w:rsidRPr="006C2F6E" w:rsidRDefault="00140492" w:rsidP="0098781B">
            <w:pPr>
              <w:tabs>
                <w:tab w:val="right" w:pos="8080"/>
              </w:tabs>
              <w:jc w:val="both"/>
              <w:rPr>
                <w:b/>
                <w:sz w:val="24"/>
                <w:szCs w:val="24"/>
              </w:rPr>
            </w:pPr>
          </w:p>
        </w:tc>
        <w:tc>
          <w:tcPr>
            <w:tcW w:w="3807" w:type="pct"/>
          </w:tcPr>
          <w:p w14:paraId="1BA888CE" w14:textId="77777777" w:rsidR="00140492" w:rsidRPr="006C2F6E" w:rsidRDefault="00140492" w:rsidP="0098781B">
            <w:pPr>
              <w:tabs>
                <w:tab w:val="right" w:pos="8080"/>
              </w:tabs>
              <w:jc w:val="both"/>
              <w:rPr>
                <w:b/>
                <w:sz w:val="24"/>
                <w:szCs w:val="24"/>
              </w:rPr>
            </w:pPr>
          </w:p>
        </w:tc>
      </w:tr>
    </w:tbl>
    <w:p w14:paraId="10280026" w14:textId="77777777" w:rsidR="00140492" w:rsidRPr="006C2F6E" w:rsidRDefault="00140492" w:rsidP="00140492">
      <w:pPr>
        <w:tabs>
          <w:tab w:val="right" w:pos="8080"/>
        </w:tabs>
        <w:jc w:val="both"/>
        <w:rPr>
          <w:b/>
          <w:sz w:val="24"/>
          <w:szCs w:val="24"/>
        </w:rPr>
      </w:pPr>
    </w:p>
    <w:p w14:paraId="699A6222" w14:textId="77777777" w:rsidR="00140492" w:rsidRPr="002A6601" w:rsidRDefault="00140492" w:rsidP="00140492">
      <w:pPr>
        <w:pStyle w:val="ListParagraph"/>
        <w:numPr>
          <w:ilvl w:val="0"/>
          <w:numId w:val="89"/>
        </w:numPr>
        <w:tabs>
          <w:tab w:val="clear" w:pos="567"/>
          <w:tab w:val="right" w:pos="8080"/>
        </w:tabs>
        <w:spacing w:after="0" w:line="240" w:lineRule="auto"/>
        <w:jc w:val="both"/>
        <w:rPr>
          <w:sz w:val="16"/>
          <w:szCs w:val="16"/>
        </w:rPr>
      </w:pPr>
      <w:r w:rsidRPr="008361B4">
        <w:rPr>
          <w:b/>
          <w:sz w:val="24"/>
          <w:szCs w:val="24"/>
        </w:rPr>
        <w:t>Name and address of Organisation where the alleged abuse or neglect occurred (If different to above)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28"/>
        <w:gridCol w:w="7200"/>
      </w:tblGrid>
      <w:tr w:rsidR="00140492" w:rsidRPr="006C2F6E" w14:paraId="55244D7D" w14:textId="77777777" w:rsidTr="0098781B">
        <w:tc>
          <w:tcPr>
            <w:tcW w:w="2518" w:type="dxa"/>
          </w:tcPr>
          <w:p w14:paraId="62B39242" w14:textId="77777777" w:rsidR="00140492" w:rsidRPr="006C2F6E" w:rsidRDefault="00140492" w:rsidP="0098781B">
            <w:pPr>
              <w:ind w:left="180"/>
              <w:rPr>
                <w:b/>
                <w:sz w:val="24"/>
                <w:szCs w:val="24"/>
              </w:rPr>
            </w:pPr>
            <w:r w:rsidRPr="006C2F6E">
              <w:rPr>
                <w:b/>
                <w:sz w:val="24"/>
                <w:szCs w:val="24"/>
              </w:rPr>
              <w:t>Organisation Name</w:t>
            </w:r>
          </w:p>
        </w:tc>
        <w:tc>
          <w:tcPr>
            <w:tcW w:w="8282" w:type="dxa"/>
          </w:tcPr>
          <w:p w14:paraId="1DFEDB00" w14:textId="77777777" w:rsidR="00140492" w:rsidRPr="006C2F6E" w:rsidRDefault="00140492" w:rsidP="0098781B">
            <w:pPr>
              <w:ind w:left="182"/>
              <w:jc w:val="both"/>
              <w:rPr>
                <w:b/>
                <w:sz w:val="24"/>
                <w:szCs w:val="24"/>
              </w:rPr>
            </w:pPr>
          </w:p>
        </w:tc>
      </w:tr>
      <w:tr w:rsidR="00140492" w:rsidRPr="006C2F6E" w14:paraId="0449558C" w14:textId="77777777" w:rsidTr="0098781B">
        <w:tc>
          <w:tcPr>
            <w:tcW w:w="2518" w:type="dxa"/>
          </w:tcPr>
          <w:p w14:paraId="6CBDA0FB" w14:textId="77777777" w:rsidR="00140492" w:rsidRPr="006C2F6E" w:rsidRDefault="00140492" w:rsidP="0098781B">
            <w:pPr>
              <w:ind w:left="180"/>
              <w:rPr>
                <w:b/>
                <w:sz w:val="24"/>
                <w:szCs w:val="24"/>
              </w:rPr>
            </w:pPr>
            <w:r w:rsidRPr="006C2F6E">
              <w:rPr>
                <w:b/>
                <w:sz w:val="24"/>
                <w:szCs w:val="24"/>
              </w:rPr>
              <w:t>Address</w:t>
            </w:r>
          </w:p>
          <w:p w14:paraId="41D59E97" w14:textId="77777777" w:rsidR="00140492" w:rsidRPr="006C2F6E" w:rsidRDefault="00140492" w:rsidP="0098781B">
            <w:pPr>
              <w:rPr>
                <w:b/>
                <w:sz w:val="24"/>
                <w:szCs w:val="24"/>
              </w:rPr>
            </w:pPr>
          </w:p>
        </w:tc>
        <w:tc>
          <w:tcPr>
            <w:tcW w:w="8282" w:type="dxa"/>
          </w:tcPr>
          <w:p w14:paraId="3B31E5CA" w14:textId="77777777" w:rsidR="00140492" w:rsidRPr="006C2F6E" w:rsidRDefault="00140492" w:rsidP="0098781B">
            <w:pPr>
              <w:ind w:left="182"/>
              <w:jc w:val="both"/>
              <w:rPr>
                <w:b/>
                <w:sz w:val="24"/>
                <w:szCs w:val="24"/>
              </w:rPr>
            </w:pPr>
          </w:p>
        </w:tc>
      </w:tr>
      <w:tr w:rsidR="00140492" w:rsidRPr="006C2F6E" w14:paraId="676D931C" w14:textId="77777777" w:rsidTr="0098781B">
        <w:tc>
          <w:tcPr>
            <w:tcW w:w="2518" w:type="dxa"/>
          </w:tcPr>
          <w:p w14:paraId="0C638333" w14:textId="77777777" w:rsidR="00140492" w:rsidRPr="006C2F6E" w:rsidRDefault="00140492" w:rsidP="0098781B">
            <w:pPr>
              <w:ind w:left="180"/>
              <w:rPr>
                <w:b/>
                <w:sz w:val="24"/>
                <w:szCs w:val="24"/>
              </w:rPr>
            </w:pPr>
            <w:r w:rsidRPr="006C2F6E">
              <w:rPr>
                <w:b/>
                <w:sz w:val="24"/>
                <w:szCs w:val="24"/>
              </w:rPr>
              <w:t>Contact Person</w:t>
            </w:r>
            <w:r w:rsidRPr="006C2F6E" w:rsidDel="00EA3159">
              <w:rPr>
                <w:b/>
                <w:sz w:val="24"/>
                <w:szCs w:val="24"/>
              </w:rPr>
              <w:t xml:space="preserve"> </w:t>
            </w:r>
            <w:r w:rsidRPr="006C2F6E">
              <w:rPr>
                <w:b/>
                <w:sz w:val="24"/>
                <w:szCs w:val="24"/>
              </w:rPr>
              <w:t xml:space="preserve">Name and phone Number </w:t>
            </w:r>
          </w:p>
        </w:tc>
        <w:tc>
          <w:tcPr>
            <w:tcW w:w="8282" w:type="dxa"/>
          </w:tcPr>
          <w:p w14:paraId="60ACFCDD" w14:textId="77777777" w:rsidR="00140492" w:rsidRPr="006C2F6E" w:rsidRDefault="00140492" w:rsidP="0098781B">
            <w:pPr>
              <w:ind w:left="182"/>
              <w:jc w:val="both"/>
              <w:rPr>
                <w:b/>
                <w:sz w:val="24"/>
                <w:szCs w:val="24"/>
              </w:rPr>
            </w:pPr>
          </w:p>
        </w:tc>
      </w:tr>
    </w:tbl>
    <w:p w14:paraId="71B1776E" w14:textId="77777777" w:rsidR="00140492" w:rsidRPr="006C2F6E" w:rsidRDefault="00140492" w:rsidP="00140492">
      <w:pPr>
        <w:jc w:val="both"/>
        <w:rPr>
          <w:b/>
          <w:sz w:val="16"/>
          <w:szCs w:val="16"/>
        </w:rPr>
      </w:pPr>
    </w:p>
    <w:p w14:paraId="403FA422" w14:textId="77777777" w:rsidR="00140492" w:rsidRDefault="00140492" w:rsidP="00140492">
      <w:pPr>
        <w:spacing w:line="280" w:lineRule="atLeast"/>
        <w:rPr>
          <w:rFonts w:eastAsia="Calibri"/>
        </w:rPr>
      </w:pPr>
    </w:p>
    <w:p w14:paraId="648878DA" w14:textId="77777777" w:rsidR="00140492" w:rsidRDefault="00140492" w:rsidP="00140492">
      <w:pPr>
        <w:spacing w:line="280" w:lineRule="atLeast"/>
        <w:rPr>
          <w:rFonts w:eastAsia="Calibri"/>
        </w:rPr>
      </w:pPr>
    </w:p>
    <w:p w14:paraId="62912E7E" w14:textId="77777777" w:rsidR="00140492" w:rsidRDefault="00140492" w:rsidP="00140492">
      <w:pPr>
        <w:spacing w:line="280" w:lineRule="atLeast"/>
        <w:rPr>
          <w:rFonts w:eastAsia="Calibri"/>
        </w:rPr>
      </w:pPr>
    </w:p>
    <w:p w14:paraId="76B175CE" w14:textId="77777777" w:rsidR="00140492" w:rsidRDefault="00140492" w:rsidP="00140492">
      <w:pPr>
        <w:spacing w:line="280" w:lineRule="atLeast"/>
        <w:rPr>
          <w:rFonts w:eastAsia="Calibri"/>
        </w:rPr>
        <w:sectPr w:rsidR="00140492" w:rsidSect="006D3D9D">
          <w:headerReference w:type="default" r:id="rId68"/>
          <w:footerReference w:type="default" r:id="rId69"/>
          <w:pgSz w:w="11906" w:h="16838" w:code="9"/>
          <w:pgMar w:top="907" w:right="1134" w:bottom="720" w:left="1134" w:header="709" w:footer="709" w:gutter="0"/>
          <w:pgNumType w:start="1"/>
          <w:cols w:space="708"/>
          <w:docGrid w:linePitch="360"/>
        </w:sectPr>
      </w:pPr>
    </w:p>
    <w:p w14:paraId="11015E78" w14:textId="77777777" w:rsidR="00140492" w:rsidRPr="008361B4" w:rsidRDefault="00140492" w:rsidP="00140492">
      <w:pPr>
        <w:pStyle w:val="ListParagraph"/>
        <w:numPr>
          <w:ilvl w:val="0"/>
          <w:numId w:val="89"/>
        </w:numPr>
        <w:tabs>
          <w:tab w:val="clear" w:pos="567"/>
          <w:tab w:val="right" w:pos="8080"/>
        </w:tabs>
        <w:spacing w:after="0" w:line="240" w:lineRule="auto"/>
        <w:rPr>
          <w:sz w:val="16"/>
          <w:szCs w:val="16"/>
        </w:rPr>
      </w:pPr>
      <w:r w:rsidRPr="008361B4">
        <w:rPr>
          <w:b/>
          <w:sz w:val="24"/>
          <w:szCs w:val="24"/>
        </w:rPr>
        <w:lastRenderedPageBreak/>
        <w:t>What is the nature of the alleged abuse or neglect?</w:t>
      </w:r>
      <w:r w:rsidRPr="008361B4">
        <w:rPr>
          <w:b/>
        </w:rPr>
        <w:t xml:space="preserve"> </w:t>
      </w:r>
      <w:r w:rsidRPr="008361B4">
        <w:rPr>
          <w:b/>
          <w:i/>
          <w:sz w:val="16"/>
          <w:szCs w:val="16"/>
        </w:rPr>
        <w:t xml:space="preserve">(tick box as appropriate </w:t>
      </w:r>
      <w:r w:rsidRPr="006C2F6E">
        <w:rPr>
          <w:color w:val="FF0000"/>
          <w:sz w:val="16"/>
          <w:szCs w:val="16"/>
        </w:rPr>
        <w:sym w:font="Wingdings" w:char="F0FC"/>
      </w:r>
      <w:r w:rsidRPr="008361B4">
        <w:rPr>
          <w:b/>
          <w:sz w:val="16"/>
          <w:szCs w:val="16"/>
        </w:rPr>
        <w:t>)</w:t>
      </w:r>
    </w:p>
    <w:tbl>
      <w:tblPr>
        <w:tblW w:w="0" w:type="auto"/>
        <w:tblInd w:w="-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4"/>
        <w:gridCol w:w="340"/>
        <w:gridCol w:w="2754"/>
        <w:gridCol w:w="340"/>
        <w:gridCol w:w="2756"/>
        <w:gridCol w:w="340"/>
      </w:tblGrid>
      <w:tr w:rsidR="00140492" w:rsidRPr="006C2F6E" w14:paraId="7C2DEE0D" w14:textId="77777777" w:rsidTr="0098781B">
        <w:tc>
          <w:tcPr>
            <w:tcW w:w="2754" w:type="dxa"/>
            <w:tcBorders>
              <w:top w:val="nil"/>
              <w:left w:val="nil"/>
              <w:bottom w:val="nil"/>
              <w:right w:val="single" w:sz="4" w:space="0" w:color="auto"/>
            </w:tcBorders>
          </w:tcPr>
          <w:p w14:paraId="7C91D42B" w14:textId="77777777" w:rsidR="00140492" w:rsidRPr="006C2F6E" w:rsidRDefault="00140492" w:rsidP="0098781B">
            <w:pPr>
              <w:jc w:val="right"/>
              <w:rPr>
                <w:sz w:val="24"/>
                <w:szCs w:val="24"/>
              </w:rPr>
            </w:pPr>
            <w:r w:rsidRPr="006C2F6E">
              <w:rPr>
                <w:sz w:val="24"/>
                <w:szCs w:val="24"/>
              </w:rPr>
              <w:t>Physical</w:t>
            </w:r>
          </w:p>
        </w:tc>
        <w:tc>
          <w:tcPr>
            <w:tcW w:w="340" w:type="dxa"/>
            <w:tcBorders>
              <w:top w:val="single" w:sz="4" w:space="0" w:color="auto"/>
              <w:left w:val="single" w:sz="4" w:space="0" w:color="auto"/>
              <w:bottom w:val="single" w:sz="4" w:space="0" w:color="auto"/>
              <w:right w:val="single" w:sz="4" w:space="0" w:color="auto"/>
            </w:tcBorders>
          </w:tcPr>
          <w:p w14:paraId="018566C4" w14:textId="77777777" w:rsidR="00140492" w:rsidRPr="006C2F6E" w:rsidRDefault="00140492" w:rsidP="0098781B">
            <w:pPr>
              <w:jc w:val="both"/>
              <w:rPr>
                <w:sz w:val="24"/>
                <w:szCs w:val="24"/>
              </w:rPr>
            </w:pPr>
          </w:p>
        </w:tc>
        <w:tc>
          <w:tcPr>
            <w:tcW w:w="2754" w:type="dxa"/>
            <w:tcBorders>
              <w:top w:val="nil"/>
              <w:left w:val="single" w:sz="4" w:space="0" w:color="auto"/>
              <w:bottom w:val="nil"/>
              <w:right w:val="single" w:sz="4" w:space="0" w:color="auto"/>
            </w:tcBorders>
          </w:tcPr>
          <w:p w14:paraId="75C42B77" w14:textId="77777777" w:rsidR="00140492" w:rsidRPr="006C2F6E" w:rsidRDefault="00140492" w:rsidP="0098781B">
            <w:pPr>
              <w:jc w:val="right"/>
              <w:rPr>
                <w:sz w:val="24"/>
                <w:szCs w:val="24"/>
              </w:rPr>
            </w:pPr>
            <w:r w:rsidRPr="006C2F6E">
              <w:rPr>
                <w:sz w:val="24"/>
                <w:szCs w:val="24"/>
              </w:rPr>
              <w:t>Financial</w:t>
            </w:r>
          </w:p>
        </w:tc>
        <w:tc>
          <w:tcPr>
            <w:tcW w:w="340" w:type="dxa"/>
            <w:tcBorders>
              <w:top w:val="single" w:sz="4" w:space="0" w:color="auto"/>
              <w:left w:val="single" w:sz="4" w:space="0" w:color="auto"/>
              <w:bottom w:val="single" w:sz="4" w:space="0" w:color="auto"/>
              <w:right w:val="single" w:sz="4" w:space="0" w:color="auto"/>
            </w:tcBorders>
          </w:tcPr>
          <w:p w14:paraId="01C47244" w14:textId="77777777" w:rsidR="00140492" w:rsidRPr="006C2F6E" w:rsidRDefault="00140492" w:rsidP="0098781B">
            <w:pPr>
              <w:jc w:val="both"/>
              <w:rPr>
                <w:sz w:val="24"/>
                <w:szCs w:val="24"/>
              </w:rPr>
            </w:pPr>
          </w:p>
        </w:tc>
        <w:tc>
          <w:tcPr>
            <w:tcW w:w="2756" w:type="dxa"/>
            <w:tcBorders>
              <w:top w:val="nil"/>
              <w:left w:val="single" w:sz="4" w:space="0" w:color="auto"/>
              <w:bottom w:val="nil"/>
              <w:right w:val="single" w:sz="4" w:space="0" w:color="auto"/>
            </w:tcBorders>
          </w:tcPr>
          <w:p w14:paraId="68604749" w14:textId="77777777" w:rsidR="00140492" w:rsidRPr="006C2F6E" w:rsidRDefault="00140492" w:rsidP="0098781B">
            <w:pPr>
              <w:jc w:val="right"/>
              <w:rPr>
                <w:sz w:val="24"/>
                <w:szCs w:val="24"/>
              </w:rPr>
            </w:pPr>
            <w:r w:rsidRPr="006C2F6E">
              <w:rPr>
                <w:sz w:val="24"/>
                <w:szCs w:val="24"/>
              </w:rPr>
              <w:t>Neglect</w:t>
            </w:r>
          </w:p>
        </w:tc>
        <w:tc>
          <w:tcPr>
            <w:tcW w:w="340" w:type="dxa"/>
            <w:tcBorders>
              <w:top w:val="single" w:sz="4" w:space="0" w:color="auto"/>
              <w:left w:val="single" w:sz="4" w:space="0" w:color="auto"/>
              <w:bottom w:val="single" w:sz="4" w:space="0" w:color="auto"/>
              <w:right w:val="single" w:sz="4" w:space="0" w:color="auto"/>
            </w:tcBorders>
          </w:tcPr>
          <w:p w14:paraId="509B9848" w14:textId="77777777" w:rsidR="00140492" w:rsidRPr="006C2F6E" w:rsidRDefault="00140492" w:rsidP="0098781B">
            <w:pPr>
              <w:jc w:val="both"/>
              <w:rPr>
                <w:sz w:val="24"/>
                <w:szCs w:val="24"/>
              </w:rPr>
            </w:pPr>
          </w:p>
        </w:tc>
      </w:tr>
      <w:tr w:rsidR="00140492" w:rsidRPr="006C2F6E" w14:paraId="67856196" w14:textId="77777777" w:rsidTr="0098781B">
        <w:tc>
          <w:tcPr>
            <w:tcW w:w="2754" w:type="dxa"/>
            <w:tcBorders>
              <w:top w:val="nil"/>
              <w:left w:val="nil"/>
              <w:bottom w:val="nil"/>
              <w:right w:val="single" w:sz="4" w:space="0" w:color="auto"/>
            </w:tcBorders>
          </w:tcPr>
          <w:p w14:paraId="09125825" w14:textId="77777777" w:rsidR="00140492" w:rsidRPr="006C2F6E" w:rsidRDefault="00140492" w:rsidP="0098781B">
            <w:pPr>
              <w:jc w:val="right"/>
              <w:rPr>
                <w:sz w:val="24"/>
                <w:szCs w:val="24"/>
              </w:rPr>
            </w:pPr>
            <w:r w:rsidRPr="006C2F6E">
              <w:rPr>
                <w:sz w:val="24"/>
                <w:szCs w:val="24"/>
              </w:rPr>
              <w:t>Psychological</w:t>
            </w:r>
          </w:p>
        </w:tc>
        <w:tc>
          <w:tcPr>
            <w:tcW w:w="340" w:type="dxa"/>
            <w:tcBorders>
              <w:top w:val="single" w:sz="4" w:space="0" w:color="auto"/>
              <w:left w:val="single" w:sz="4" w:space="0" w:color="auto"/>
              <w:bottom w:val="single" w:sz="4" w:space="0" w:color="auto"/>
              <w:right w:val="single" w:sz="4" w:space="0" w:color="auto"/>
            </w:tcBorders>
          </w:tcPr>
          <w:p w14:paraId="1FCC3AD1" w14:textId="77777777" w:rsidR="00140492" w:rsidRPr="006C2F6E" w:rsidRDefault="00140492" w:rsidP="0098781B">
            <w:pPr>
              <w:jc w:val="both"/>
              <w:rPr>
                <w:sz w:val="24"/>
                <w:szCs w:val="24"/>
              </w:rPr>
            </w:pPr>
          </w:p>
        </w:tc>
        <w:tc>
          <w:tcPr>
            <w:tcW w:w="2754" w:type="dxa"/>
            <w:tcBorders>
              <w:top w:val="nil"/>
              <w:left w:val="single" w:sz="4" w:space="0" w:color="auto"/>
              <w:bottom w:val="nil"/>
              <w:right w:val="single" w:sz="4" w:space="0" w:color="auto"/>
            </w:tcBorders>
          </w:tcPr>
          <w:p w14:paraId="78F92051" w14:textId="77777777" w:rsidR="00140492" w:rsidRPr="006C2F6E" w:rsidRDefault="00140492" w:rsidP="0098781B">
            <w:pPr>
              <w:jc w:val="right"/>
              <w:rPr>
                <w:sz w:val="24"/>
                <w:szCs w:val="24"/>
              </w:rPr>
            </w:pPr>
            <w:r w:rsidRPr="006C2F6E">
              <w:rPr>
                <w:sz w:val="24"/>
                <w:szCs w:val="24"/>
              </w:rPr>
              <w:t>Sexual</w:t>
            </w:r>
          </w:p>
        </w:tc>
        <w:tc>
          <w:tcPr>
            <w:tcW w:w="340" w:type="dxa"/>
            <w:tcBorders>
              <w:top w:val="single" w:sz="4" w:space="0" w:color="auto"/>
              <w:left w:val="single" w:sz="4" w:space="0" w:color="auto"/>
              <w:bottom w:val="single" w:sz="4" w:space="0" w:color="auto"/>
              <w:right w:val="single" w:sz="4" w:space="0" w:color="auto"/>
            </w:tcBorders>
          </w:tcPr>
          <w:p w14:paraId="0859ACB4" w14:textId="77777777" w:rsidR="00140492" w:rsidRPr="006C2F6E" w:rsidRDefault="00140492" w:rsidP="0098781B">
            <w:pPr>
              <w:jc w:val="both"/>
              <w:rPr>
                <w:sz w:val="24"/>
                <w:szCs w:val="24"/>
              </w:rPr>
            </w:pPr>
          </w:p>
        </w:tc>
        <w:tc>
          <w:tcPr>
            <w:tcW w:w="2756" w:type="dxa"/>
            <w:tcBorders>
              <w:top w:val="nil"/>
              <w:left w:val="single" w:sz="4" w:space="0" w:color="auto"/>
              <w:bottom w:val="nil"/>
              <w:right w:val="single" w:sz="4" w:space="0" w:color="auto"/>
            </w:tcBorders>
          </w:tcPr>
          <w:p w14:paraId="734330CE" w14:textId="77777777" w:rsidR="00140492" w:rsidRPr="006C2F6E" w:rsidRDefault="00140492" w:rsidP="0098781B">
            <w:pPr>
              <w:jc w:val="right"/>
              <w:rPr>
                <w:sz w:val="24"/>
                <w:szCs w:val="24"/>
              </w:rPr>
            </w:pPr>
            <w:r w:rsidRPr="006C2F6E">
              <w:rPr>
                <w:sz w:val="24"/>
                <w:szCs w:val="24"/>
              </w:rPr>
              <w:t>Other</w:t>
            </w:r>
          </w:p>
        </w:tc>
        <w:tc>
          <w:tcPr>
            <w:tcW w:w="340" w:type="dxa"/>
            <w:tcBorders>
              <w:top w:val="single" w:sz="4" w:space="0" w:color="auto"/>
              <w:left w:val="single" w:sz="4" w:space="0" w:color="auto"/>
              <w:bottom w:val="single" w:sz="4" w:space="0" w:color="auto"/>
              <w:right w:val="single" w:sz="4" w:space="0" w:color="auto"/>
            </w:tcBorders>
          </w:tcPr>
          <w:p w14:paraId="73B4509C" w14:textId="77777777" w:rsidR="00140492" w:rsidRPr="006C2F6E" w:rsidRDefault="00140492" w:rsidP="0098781B">
            <w:pPr>
              <w:jc w:val="both"/>
              <w:rPr>
                <w:sz w:val="24"/>
                <w:szCs w:val="24"/>
              </w:rPr>
            </w:pPr>
          </w:p>
        </w:tc>
      </w:tr>
    </w:tbl>
    <w:p w14:paraId="02FDAD82" w14:textId="77777777" w:rsidR="00140492" w:rsidRDefault="00140492" w:rsidP="00140492">
      <w:pPr>
        <w:spacing w:line="280" w:lineRule="atLeast"/>
        <w:rPr>
          <w:rFonts w:eastAsia="Calibri"/>
        </w:rPr>
      </w:pPr>
      <w:r w:rsidRPr="002A6601">
        <w:rPr>
          <w:noProof/>
          <w:sz w:val="16"/>
          <w:szCs w:val="16"/>
          <w:lang w:eastAsia="en-AU"/>
        </w:rPr>
        <mc:AlternateContent>
          <mc:Choice Requires="wps">
            <w:drawing>
              <wp:anchor distT="0" distB="0" distL="114300" distR="114300" simplePos="0" relativeHeight="251680768" behindDoc="0" locked="0" layoutInCell="1" allowOverlap="1" wp14:anchorId="73D97F04" wp14:editId="79EAA041">
                <wp:simplePos x="0" y="0"/>
                <wp:positionH relativeFrom="margin">
                  <wp:align>center</wp:align>
                </wp:positionH>
                <wp:positionV relativeFrom="paragraph">
                  <wp:posOffset>276225</wp:posOffset>
                </wp:positionV>
                <wp:extent cx="6858000" cy="1089025"/>
                <wp:effectExtent l="0" t="0" r="19050" b="15875"/>
                <wp:wrapNone/>
                <wp:docPr id="1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089025"/>
                        </a:xfrm>
                        <a:prstGeom prst="rect">
                          <a:avLst/>
                        </a:prstGeom>
                        <a:solidFill>
                          <a:srgbClr val="FFFFFF"/>
                        </a:solidFill>
                        <a:ln w="9525">
                          <a:solidFill>
                            <a:srgbClr val="000000"/>
                          </a:solidFill>
                          <a:miter lim="800000"/>
                          <a:headEnd/>
                          <a:tailEnd/>
                        </a:ln>
                      </wps:spPr>
                      <wps:txbx>
                        <w:txbxContent>
                          <w:p w14:paraId="62462AE7" w14:textId="77777777" w:rsidR="0098781B" w:rsidRPr="0090778C" w:rsidRDefault="0098781B" w:rsidP="00140492">
                            <w:pPr>
                              <w:rPr>
                                <w:rFonts w:ascii="GillSans Light" w:hAnsi="GillSans Light"/>
                                <w:b/>
                                <w:i/>
                              </w:rPr>
                            </w:pPr>
                            <w:permStart w:id="960695798" w:edGrp="everyone"/>
                            <w:r w:rsidRPr="0090778C">
                              <w:rPr>
                                <w:rFonts w:ascii="GillSans Light" w:hAnsi="GillSans Light"/>
                                <w:b/>
                                <w:i/>
                              </w:rPr>
                              <w:t>Description of Alleged Incident</w:t>
                            </w:r>
                          </w:p>
                          <w:p w14:paraId="38E8C7D8" w14:textId="77777777" w:rsidR="0098781B" w:rsidRDefault="0098781B" w:rsidP="00140492">
                            <w:pPr>
                              <w:jc w:val="both"/>
                              <w:rPr>
                                <w:rFonts w:ascii="GillSans Light" w:hAnsi="GillSans Light"/>
                              </w:rPr>
                            </w:pPr>
                          </w:p>
                          <w:p w14:paraId="554780D6" w14:textId="77777777" w:rsidR="0098781B" w:rsidRDefault="0098781B" w:rsidP="00140492">
                            <w:pPr>
                              <w:jc w:val="both"/>
                              <w:rPr>
                                <w:rFonts w:ascii="GillSans Light" w:hAnsi="GillSans Light"/>
                              </w:rPr>
                            </w:pPr>
                          </w:p>
                          <w:p w14:paraId="332663A4" w14:textId="77777777" w:rsidR="0098781B" w:rsidRDefault="0098781B" w:rsidP="00140492">
                            <w:pPr>
                              <w:jc w:val="both"/>
                              <w:rPr>
                                <w:rFonts w:ascii="GillSans Light" w:hAnsi="GillSans Light"/>
                              </w:rPr>
                            </w:pPr>
                          </w:p>
                          <w:p w14:paraId="62C95282" w14:textId="77777777" w:rsidR="0098781B" w:rsidRDefault="0098781B" w:rsidP="00140492">
                            <w:pPr>
                              <w:jc w:val="both"/>
                              <w:rPr>
                                <w:rFonts w:ascii="GillSans Light" w:hAnsi="GillSans Light"/>
                              </w:rPr>
                            </w:pPr>
                          </w:p>
                          <w:p w14:paraId="606F2D73" w14:textId="77777777" w:rsidR="0098781B" w:rsidRDefault="0098781B" w:rsidP="00140492">
                            <w:pPr>
                              <w:jc w:val="both"/>
                              <w:rPr>
                                <w:rFonts w:ascii="GillSans Light" w:hAnsi="GillSans Light"/>
                              </w:rPr>
                            </w:pPr>
                          </w:p>
                          <w:permEnd w:id="960695798"/>
                          <w:p w14:paraId="242F8805" w14:textId="77777777" w:rsidR="0098781B" w:rsidRDefault="0098781B" w:rsidP="001404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97F04" id="Text Box 2" o:spid="_x0000_s1169" type="#_x0000_t202" style="position:absolute;margin-left:0;margin-top:21.75pt;width:540pt;height:85.75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">
                <v:textbox>
                  <w:txbxContent>
                    <w:p w14:paraId="62462AE7" w14:textId="77777777" w:rsidR="0098781B" w:rsidRPr="0090778C" w:rsidRDefault="0098781B" w:rsidP="00140492">
                      <w:pPr>
                        <w:rPr>
                          <w:rFonts w:ascii="GillSans Light" w:hAnsi="GillSans Light"/>
                          <w:b/>
                          <w:i/>
                        </w:rPr>
                      </w:pPr>
                      <w:permStart w:id="960695798" w:edGrp="everyone"/>
                      <w:r w:rsidRPr="0090778C">
                        <w:rPr>
                          <w:rFonts w:ascii="GillSans Light" w:hAnsi="GillSans Light"/>
                          <w:b/>
                          <w:i/>
                        </w:rPr>
                        <w:t>Description of Alleged Incident</w:t>
                      </w:r>
                    </w:p>
                    <w:p w14:paraId="38E8C7D8" w14:textId="77777777" w:rsidR="0098781B" w:rsidRDefault="0098781B" w:rsidP="00140492">
                      <w:pPr>
                        <w:jc w:val="both"/>
                        <w:rPr>
                          <w:rFonts w:ascii="GillSans Light" w:hAnsi="GillSans Light"/>
                        </w:rPr>
                      </w:pPr>
                    </w:p>
                    <w:p w14:paraId="554780D6" w14:textId="77777777" w:rsidR="0098781B" w:rsidRDefault="0098781B" w:rsidP="00140492">
                      <w:pPr>
                        <w:jc w:val="both"/>
                        <w:rPr>
                          <w:rFonts w:ascii="GillSans Light" w:hAnsi="GillSans Light"/>
                        </w:rPr>
                      </w:pPr>
                    </w:p>
                    <w:p w14:paraId="332663A4" w14:textId="77777777" w:rsidR="0098781B" w:rsidRDefault="0098781B" w:rsidP="00140492">
                      <w:pPr>
                        <w:jc w:val="both"/>
                        <w:rPr>
                          <w:rFonts w:ascii="GillSans Light" w:hAnsi="GillSans Light"/>
                        </w:rPr>
                      </w:pPr>
                    </w:p>
                    <w:p w14:paraId="62C95282" w14:textId="77777777" w:rsidR="0098781B" w:rsidRDefault="0098781B" w:rsidP="00140492">
                      <w:pPr>
                        <w:jc w:val="both"/>
                        <w:rPr>
                          <w:rFonts w:ascii="GillSans Light" w:hAnsi="GillSans Light"/>
                        </w:rPr>
                      </w:pPr>
                    </w:p>
                    <w:p w14:paraId="606F2D73" w14:textId="77777777" w:rsidR="0098781B" w:rsidRDefault="0098781B" w:rsidP="00140492">
                      <w:pPr>
                        <w:jc w:val="both"/>
                        <w:rPr>
                          <w:rFonts w:ascii="GillSans Light" w:hAnsi="GillSans Light"/>
                        </w:rPr>
                      </w:pPr>
                    </w:p>
                    <w:permEnd w:id="960695798"/>
                    <w:p w14:paraId="242F8805" w14:textId="77777777" w:rsidR="0098781B" w:rsidRDefault="0098781B" w:rsidP="00140492"/>
                  </w:txbxContent>
                </v:textbox>
                <w10:wrap anchorx="margin"/>
              </v:shape>
            </w:pict>
          </mc:Fallback>
        </mc:AlternateContent>
      </w:r>
    </w:p>
    <w:p w14:paraId="58F60AEC" w14:textId="77777777" w:rsidR="00140492" w:rsidRDefault="00140492" w:rsidP="00140492">
      <w:pPr>
        <w:jc w:val="both"/>
      </w:pPr>
    </w:p>
    <w:p w14:paraId="720DF080" w14:textId="77777777" w:rsidR="00140492" w:rsidRDefault="00140492" w:rsidP="00140492">
      <w:pPr>
        <w:jc w:val="both"/>
      </w:pPr>
    </w:p>
    <w:p w14:paraId="1BD05D82" w14:textId="77777777" w:rsidR="00140492" w:rsidRDefault="00140492" w:rsidP="00140492">
      <w:pPr>
        <w:jc w:val="both"/>
      </w:pPr>
    </w:p>
    <w:p w14:paraId="239FF335" w14:textId="77777777" w:rsidR="00140492" w:rsidRPr="006C2F6E" w:rsidRDefault="00140492" w:rsidP="00140492">
      <w:pPr>
        <w:jc w:val="both"/>
      </w:pPr>
    </w:p>
    <w:p w14:paraId="4A420DD2" w14:textId="77777777" w:rsidR="00140492" w:rsidRDefault="00140492" w:rsidP="00140492">
      <w:pPr>
        <w:spacing w:line="280" w:lineRule="atLeast"/>
        <w:rPr>
          <w:rFonts w:eastAsia="Calibri"/>
        </w:rPr>
        <w:sectPr w:rsidR="00140492" w:rsidSect="006D3D9D">
          <w:headerReference w:type="default" r:id="rId70"/>
          <w:pgSz w:w="11906" w:h="16838" w:code="9"/>
          <w:pgMar w:top="907" w:right="1134" w:bottom="720" w:left="1134" w:header="709" w:footer="709" w:gutter="0"/>
          <w:pgNumType w:start="1"/>
          <w:cols w:space="708"/>
          <w:docGrid w:linePitch="360"/>
        </w:sectPr>
      </w:pPr>
    </w:p>
    <w:p w14:paraId="63191BC3" w14:textId="77777777" w:rsidR="00140492" w:rsidRPr="006C2F6E" w:rsidRDefault="00140492" w:rsidP="00140492">
      <w:pPr>
        <w:numPr>
          <w:ilvl w:val="0"/>
          <w:numId w:val="90"/>
        </w:numPr>
        <w:tabs>
          <w:tab w:val="clear" w:pos="567"/>
          <w:tab w:val="num" w:pos="993"/>
          <w:tab w:val="right" w:pos="8080"/>
        </w:tabs>
        <w:spacing w:after="0" w:line="240" w:lineRule="auto"/>
        <w:ind w:left="993" w:hanging="851"/>
        <w:jc w:val="both"/>
        <w:rPr>
          <w:b/>
          <w:sz w:val="24"/>
          <w:szCs w:val="24"/>
        </w:rPr>
      </w:pPr>
      <w:r w:rsidRPr="006C2F6E">
        <w:rPr>
          <w:b/>
          <w:sz w:val="24"/>
          <w:szCs w:val="24"/>
        </w:rPr>
        <w:lastRenderedPageBreak/>
        <w:t>Please describe how the alleged abuse or neglect was discovered (include date and times, if possible).</w:t>
      </w:r>
    </w:p>
    <w:p w14:paraId="554AE5F3" w14:textId="77777777" w:rsidR="00140492" w:rsidRDefault="00140492" w:rsidP="00140492">
      <w:pPr>
        <w:jc w:val="both"/>
      </w:pPr>
    </w:p>
    <w:tbl>
      <w:tblPr>
        <w:tblW w:w="946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0"/>
        <w:gridCol w:w="7774"/>
      </w:tblGrid>
      <w:tr w:rsidR="00140492" w:rsidRPr="006C2F6E" w14:paraId="39D383C9" w14:textId="77777777" w:rsidTr="0098781B">
        <w:tc>
          <w:tcPr>
            <w:tcW w:w="1690" w:type="dxa"/>
            <w:tcBorders>
              <w:top w:val="nil"/>
              <w:left w:val="nil"/>
              <w:bottom w:val="nil"/>
            </w:tcBorders>
          </w:tcPr>
          <w:p w14:paraId="35647A83" w14:textId="77777777" w:rsidR="00140492" w:rsidRPr="006C2F6E" w:rsidRDefault="00140492" w:rsidP="0098781B">
            <w:pPr>
              <w:rPr>
                <w:sz w:val="24"/>
                <w:szCs w:val="24"/>
              </w:rPr>
            </w:pPr>
            <w:r w:rsidRPr="006C2F6E">
              <w:rPr>
                <w:sz w:val="24"/>
                <w:szCs w:val="24"/>
              </w:rPr>
              <w:t>Date(s)</w:t>
            </w:r>
          </w:p>
        </w:tc>
        <w:tc>
          <w:tcPr>
            <w:tcW w:w="7774" w:type="dxa"/>
          </w:tcPr>
          <w:p w14:paraId="6ABCC842" w14:textId="77777777" w:rsidR="00140492" w:rsidRPr="006C2F6E" w:rsidRDefault="00140492" w:rsidP="0098781B">
            <w:pPr>
              <w:jc w:val="both"/>
            </w:pPr>
          </w:p>
          <w:p w14:paraId="675B6F8E" w14:textId="77777777" w:rsidR="00140492" w:rsidRPr="006C2F6E" w:rsidRDefault="00140492" w:rsidP="0098781B">
            <w:pPr>
              <w:jc w:val="both"/>
            </w:pPr>
          </w:p>
        </w:tc>
      </w:tr>
      <w:tr w:rsidR="00140492" w:rsidRPr="006C2F6E" w14:paraId="34BAC456" w14:textId="77777777" w:rsidTr="0098781B">
        <w:tc>
          <w:tcPr>
            <w:tcW w:w="1690" w:type="dxa"/>
            <w:tcBorders>
              <w:top w:val="nil"/>
              <w:left w:val="nil"/>
              <w:bottom w:val="nil"/>
            </w:tcBorders>
          </w:tcPr>
          <w:p w14:paraId="027390C3" w14:textId="77777777" w:rsidR="00140492" w:rsidRPr="006C2F6E" w:rsidRDefault="00140492" w:rsidP="0098781B">
            <w:pPr>
              <w:rPr>
                <w:sz w:val="24"/>
                <w:szCs w:val="24"/>
              </w:rPr>
            </w:pPr>
            <w:r w:rsidRPr="006C2F6E">
              <w:rPr>
                <w:sz w:val="24"/>
                <w:szCs w:val="24"/>
              </w:rPr>
              <w:t>Time(s)</w:t>
            </w:r>
          </w:p>
        </w:tc>
        <w:tc>
          <w:tcPr>
            <w:tcW w:w="7774" w:type="dxa"/>
          </w:tcPr>
          <w:p w14:paraId="26853B0B" w14:textId="77777777" w:rsidR="00140492" w:rsidRPr="006C2F6E" w:rsidRDefault="00140492" w:rsidP="0098781B">
            <w:pPr>
              <w:jc w:val="both"/>
            </w:pPr>
          </w:p>
          <w:p w14:paraId="6036E34C" w14:textId="77777777" w:rsidR="00140492" w:rsidRPr="006C2F6E" w:rsidRDefault="00140492" w:rsidP="0098781B">
            <w:pPr>
              <w:jc w:val="both"/>
            </w:pPr>
          </w:p>
        </w:tc>
      </w:tr>
    </w:tbl>
    <w:p w14:paraId="7C0AD607" w14:textId="77777777" w:rsidR="00140492" w:rsidRPr="006C2F6E" w:rsidRDefault="00140492" w:rsidP="00140492">
      <w:pPr>
        <w:jc w:val="both"/>
      </w:pPr>
      <w:r>
        <w:rPr>
          <w:noProof/>
          <w:lang w:eastAsia="en-AU"/>
        </w:rPr>
        <mc:AlternateContent>
          <mc:Choice Requires="wps">
            <w:drawing>
              <wp:anchor distT="0" distB="0" distL="114300" distR="114300" simplePos="0" relativeHeight="251681792" behindDoc="0" locked="0" layoutInCell="1" allowOverlap="1" wp14:anchorId="3912DBB8" wp14:editId="2383F04C">
                <wp:simplePos x="0" y="0"/>
                <wp:positionH relativeFrom="margin">
                  <wp:align>left</wp:align>
                </wp:positionH>
                <wp:positionV relativeFrom="paragraph">
                  <wp:posOffset>69706</wp:posOffset>
                </wp:positionV>
                <wp:extent cx="6530197" cy="1496060"/>
                <wp:effectExtent l="0" t="0" r="23495" b="27940"/>
                <wp:wrapNone/>
                <wp:docPr id="1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0197" cy="1496060"/>
                        </a:xfrm>
                        <a:prstGeom prst="rect">
                          <a:avLst/>
                        </a:prstGeom>
                        <a:solidFill>
                          <a:srgbClr val="FFFFFF"/>
                        </a:solidFill>
                        <a:ln w="9525">
                          <a:solidFill>
                            <a:srgbClr val="000000"/>
                          </a:solidFill>
                          <a:miter lim="800000"/>
                          <a:headEnd/>
                          <a:tailEnd/>
                        </a:ln>
                      </wps:spPr>
                      <wps:txbx>
                        <w:txbxContent>
                          <w:p w14:paraId="68DD45DC" w14:textId="77777777" w:rsidR="0098781B" w:rsidRPr="00974F67" w:rsidRDefault="0098781B" w:rsidP="00140492">
                            <w:pPr>
                              <w:jc w:val="both"/>
                            </w:pPr>
                            <w:permStart w:id="729512645" w:edGrp="everyone"/>
                            <w:r w:rsidRPr="00974F67">
                              <w:t>Details:</w:t>
                            </w:r>
                          </w:p>
                          <w:permEnd w:id="729512645"/>
                          <w:p w14:paraId="0BCE096D" w14:textId="77777777" w:rsidR="0098781B" w:rsidRPr="00737E99" w:rsidRDefault="0098781B" w:rsidP="00140492">
                            <w:pPr>
                              <w:jc w:val="both"/>
                              <w:rPr>
                                <w:rFonts w:ascii="GillSans Light" w:hAnsi="GillSans Ligh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2DBB8" id="Text Box 3" o:spid="_x0000_s1170" type="#_x0000_t202" style="position:absolute;left:0;text-align:left;margin-left:0;margin-top:5.5pt;width:514.2pt;height:117.8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">
                <v:textbox>
                  <w:txbxContent>
                    <w:p w14:paraId="68DD45DC" w14:textId="77777777" w:rsidR="0098781B" w:rsidRPr="00974F67" w:rsidRDefault="0098781B" w:rsidP="00140492">
                      <w:pPr>
                        <w:jc w:val="both"/>
                      </w:pPr>
                      <w:permStart w:id="729512645" w:edGrp="everyone"/>
                      <w:r w:rsidRPr="00974F67">
                        <w:t>Details:</w:t>
                      </w:r>
                    </w:p>
                    <w:permEnd w:id="729512645"/>
                    <w:p w14:paraId="0BCE096D" w14:textId="77777777" w:rsidR="0098781B" w:rsidRPr="00737E99" w:rsidRDefault="0098781B" w:rsidP="00140492">
                      <w:pPr>
                        <w:jc w:val="both"/>
                        <w:rPr>
                          <w:rFonts w:ascii="GillSans Light" w:hAnsi="GillSans Light"/>
                        </w:rPr>
                      </w:pPr>
                    </w:p>
                  </w:txbxContent>
                </v:textbox>
                <w10:wrap anchorx="margin"/>
              </v:shape>
            </w:pict>
          </mc:Fallback>
        </mc:AlternateContent>
      </w:r>
    </w:p>
    <w:p w14:paraId="46C1D2FD" w14:textId="77777777" w:rsidR="00140492" w:rsidRPr="006C2F6E" w:rsidRDefault="00140492" w:rsidP="00140492">
      <w:pPr>
        <w:jc w:val="both"/>
      </w:pPr>
    </w:p>
    <w:p w14:paraId="14C804E9" w14:textId="77777777" w:rsidR="00140492" w:rsidRPr="006C2F6E" w:rsidRDefault="00140492" w:rsidP="00140492">
      <w:pPr>
        <w:jc w:val="both"/>
      </w:pPr>
    </w:p>
    <w:p w14:paraId="58711FAE" w14:textId="77777777" w:rsidR="00140492" w:rsidRPr="006C2F6E" w:rsidRDefault="00140492" w:rsidP="00140492">
      <w:pPr>
        <w:jc w:val="both"/>
      </w:pPr>
    </w:p>
    <w:p w14:paraId="06D94988" w14:textId="77777777" w:rsidR="00140492" w:rsidRPr="006C2F6E" w:rsidRDefault="00140492" w:rsidP="00140492">
      <w:pPr>
        <w:jc w:val="both"/>
      </w:pPr>
    </w:p>
    <w:p w14:paraId="58E6886C" w14:textId="77777777" w:rsidR="00140492" w:rsidRPr="006C2F6E" w:rsidRDefault="00140492" w:rsidP="00140492">
      <w:pPr>
        <w:jc w:val="both"/>
      </w:pPr>
    </w:p>
    <w:p w14:paraId="1F0C82E9" w14:textId="77777777" w:rsidR="00140492" w:rsidRPr="006C2F6E" w:rsidRDefault="00140492" w:rsidP="00140492">
      <w:pPr>
        <w:jc w:val="both"/>
      </w:pPr>
    </w:p>
    <w:p w14:paraId="3E06D8CC" w14:textId="77777777" w:rsidR="00140492" w:rsidRDefault="00140492" w:rsidP="00140492">
      <w:pPr>
        <w:numPr>
          <w:ilvl w:val="0"/>
          <w:numId w:val="90"/>
        </w:numPr>
        <w:tabs>
          <w:tab w:val="clear" w:pos="567"/>
          <w:tab w:val="num" w:pos="993"/>
          <w:tab w:val="right" w:pos="8080"/>
        </w:tabs>
        <w:spacing w:after="0" w:line="240" w:lineRule="auto"/>
        <w:ind w:left="993" w:hanging="993"/>
        <w:jc w:val="both"/>
        <w:rPr>
          <w:b/>
          <w:sz w:val="24"/>
          <w:szCs w:val="24"/>
        </w:rPr>
      </w:pPr>
      <w:r w:rsidRPr="006C2F6E">
        <w:rPr>
          <w:b/>
          <w:sz w:val="24"/>
          <w:szCs w:val="24"/>
        </w:rPr>
        <w:t>Please describe any physical injuries that the client(s) received as a result of the alleged incident.</w:t>
      </w:r>
    </w:p>
    <w:p w14:paraId="27B7CDC5" w14:textId="77777777" w:rsidR="00140492" w:rsidRPr="008361B4" w:rsidRDefault="00140492" w:rsidP="00140492">
      <w:pPr>
        <w:tabs>
          <w:tab w:val="clear" w:pos="567"/>
          <w:tab w:val="num" w:pos="993"/>
          <w:tab w:val="right" w:pos="8080"/>
        </w:tabs>
        <w:spacing w:after="0" w:line="240" w:lineRule="auto"/>
        <w:rPr>
          <w:b/>
          <w:sz w:val="24"/>
          <w:szCs w:val="24"/>
        </w:rPr>
      </w:pPr>
      <w:r>
        <w:rPr>
          <w:noProof/>
          <w:lang w:eastAsia="en-AU"/>
        </w:rPr>
        <mc:AlternateContent>
          <mc:Choice Requires="wps">
            <w:drawing>
              <wp:anchor distT="0" distB="0" distL="114300" distR="114300" simplePos="0" relativeHeight="251682816" behindDoc="0" locked="0" layoutInCell="1" allowOverlap="1" wp14:anchorId="17A64DE8" wp14:editId="62077CE5">
                <wp:simplePos x="0" y="0"/>
                <wp:positionH relativeFrom="margin">
                  <wp:align>left</wp:align>
                </wp:positionH>
                <wp:positionV relativeFrom="paragraph">
                  <wp:posOffset>176242</wp:posOffset>
                </wp:positionV>
                <wp:extent cx="6555584" cy="1395095"/>
                <wp:effectExtent l="0" t="0" r="17145" b="14605"/>
                <wp:wrapNone/>
                <wp:docPr id="1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5584" cy="1395095"/>
                        </a:xfrm>
                        <a:prstGeom prst="rect">
                          <a:avLst/>
                        </a:prstGeom>
                        <a:solidFill>
                          <a:srgbClr val="FFFFFF"/>
                        </a:solidFill>
                        <a:ln w="9525">
                          <a:solidFill>
                            <a:srgbClr val="000000"/>
                          </a:solidFill>
                          <a:miter lim="800000"/>
                          <a:headEnd/>
                          <a:tailEnd/>
                        </a:ln>
                      </wps:spPr>
                      <wps:txbx>
                        <w:txbxContent>
                          <w:p w14:paraId="5F4FFE8F" w14:textId="77777777" w:rsidR="0098781B" w:rsidRPr="00737E99" w:rsidRDefault="0098781B" w:rsidP="00140492">
                            <w:pPr>
                              <w:jc w:val="both"/>
                              <w:rPr>
                                <w:rFonts w:ascii="GillSans Light" w:hAnsi="GillSans Light"/>
                              </w:rPr>
                            </w:pPr>
                            <w:permStart w:id="1303133449" w:edGrp="everyone"/>
                            <w:r w:rsidRPr="00333058">
                              <w:t>Details</w:t>
                            </w:r>
                            <w:r w:rsidRPr="00737E99">
                              <w:rPr>
                                <w:rFonts w:ascii="GillSans Light" w:hAnsi="GillSans Light"/>
                              </w:rPr>
                              <w:t>:</w:t>
                            </w:r>
                          </w:p>
                          <w:permEnd w:id="1303133449"/>
                          <w:p w14:paraId="1AE5AA1D" w14:textId="77777777" w:rsidR="0098781B" w:rsidRPr="00737E99" w:rsidRDefault="0098781B" w:rsidP="00140492">
                            <w:pPr>
                              <w:jc w:val="both"/>
                              <w:rPr>
                                <w:rFonts w:ascii="GillSans Light" w:hAnsi="GillSans Ligh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64DE8" id="Text Box 4" o:spid="_x0000_s1171" type="#_x0000_t202" style="position:absolute;margin-left:0;margin-top:13.9pt;width:516.2pt;height:109.85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">
                <v:textbox>
                  <w:txbxContent>
                    <w:p w14:paraId="5F4FFE8F" w14:textId="77777777" w:rsidR="0098781B" w:rsidRPr="00737E99" w:rsidRDefault="0098781B" w:rsidP="00140492">
                      <w:pPr>
                        <w:jc w:val="both"/>
                        <w:rPr>
                          <w:rFonts w:ascii="GillSans Light" w:hAnsi="GillSans Light"/>
                        </w:rPr>
                      </w:pPr>
                      <w:permStart w:id="1303133449" w:edGrp="everyone"/>
                      <w:r w:rsidRPr="00333058">
                        <w:t>Details</w:t>
                      </w:r>
                      <w:r w:rsidRPr="00737E99">
                        <w:rPr>
                          <w:rFonts w:ascii="GillSans Light" w:hAnsi="GillSans Light"/>
                        </w:rPr>
                        <w:t>:</w:t>
                      </w:r>
                    </w:p>
                    <w:permEnd w:id="1303133449"/>
                    <w:p w14:paraId="1AE5AA1D" w14:textId="77777777" w:rsidR="0098781B" w:rsidRPr="00737E99" w:rsidRDefault="0098781B" w:rsidP="00140492">
                      <w:pPr>
                        <w:jc w:val="both"/>
                        <w:rPr>
                          <w:rFonts w:ascii="GillSans Light" w:hAnsi="GillSans Light"/>
                        </w:rPr>
                      </w:pPr>
                    </w:p>
                  </w:txbxContent>
                </v:textbox>
                <w10:wrap anchorx="margin"/>
              </v:shape>
            </w:pict>
          </mc:Fallback>
        </mc:AlternateContent>
      </w:r>
    </w:p>
    <w:p w14:paraId="515DD93B" w14:textId="77777777" w:rsidR="00140492" w:rsidRPr="006C2F6E" w:rsidRDefault="00140492" w:rsidP="00140492">
      <w:pPr>
        <w:jc w:val="both"/>
      </w:pPr>
    </w:p>
    <w:p w14:paraId="18637E09" w14:textId="77777777" w:rsidR="00140492" w:rsidRPr="006C2F6E" w:rsidRDefault="00140492" w:rsidP="00140492">
      <w:pPr>
        <w:jc w:val="both"/>
      </w:pPr>
    </w:p>
    <w:p w14:paraId="3BE6CB54" w14:textId="77777777" w:rsidR="00140492" w:rsidRPr="006C2F6E" w:rsidRDefault="00140492" w:rsidP="00140492">
      <w:pPr>
        <w:jc w:val="both"/>
      </w:pPr>
    </w:p>
    <w:p w14:paraId="201327DD" w14:textId="77777777" w:rsidR="00140492" w:rsidRPr="006C2F6E" w:rsidRDefault="00140492" w:rsidP="00140492">
      <w:pPr>
        <w:jc w:val="both"/>
      </w:pPr>
    </w:p>
    <w:p w14:paraId="19ED14AA" w14:textId="77777777" w:rsidR="00140492" w:rsidRPr="006C2F6E" w:rsidRDefault="00140492" w:rsidP="00140492">
      <w:pPr>
        <w:jc w:val="both"/>
      </w:pPr>
    </w:p>
    <w:p w14:paraId="373E8D42" w14:textId="77777777" w:rsidR="00140492" w:rsidRDefault="00140492" w:rsidP="00140492">
      <w:pPr>
        <w:tabs>
          <w:tab w:val="clear" w:pos="567"/>
          <w:tab w:val="num" w:pos="993"/>
          <w:tab w:val="right" w:pos="8080"/>
        </w:tabs>
        <w:spacing w:after="0" w:line="240" w:lineRule="auto"/>
        <w:ind w:left="993"/>
        <w:rPr>
          <w:b/>
          <w:sz w:val="24"/>
          <w:szCs w:val="24"/>
        </w:rPr>
      </w:pPr>
    </w:p>
    <w:p w14:paraId="75BDEC19" w14:textId="77777777" w:rsidR="00140492" w:rsidRPr="006C2F6E" w:rsidRDefault="00140492" w:rsidP="00140492">
      <w:pPr>
        <w:numPr>
          <w:ilvl w:val="0"/>
          <w:numId w:val="90"/>
        </w:numPr>
        <w:tabs>
          <w:tab w:val="clear" w:pos="567"/>
          <w:tab w:val="num" w:pos="993"/>
          <w:tab w:val="right" w:pos="8080"/>
        </w:tabs>
        <w:spacing w:after="0" w:line="240" w:lineRule="auto"/>
        <w:ind w:left="993" w:hanging="993"/>
        <w:rPr>
          <w:b/>
          <w:sz w:val="24"/>
          <w:szCs w:val="24"/>
        </w:rPr>
      </w:pPr>
      <w:r w:rsidRPr="006C2F6E">
        <w:rPr>
          <w:b/>
          <w:sz w:val="24"/>
          <w:szCs w:val="24"/>
        </w:rPr>
        <w:t>What immediate action has been taken in response to the allegation (please include the time when police, doctor, advocate or next-of-kin were contacted and when they arrived and what support has been provided to other clients who may have witnessed the alleged abuse).</w:t>
      </w:r>
    </w:p>
    <w:p w14:paraId="12177418" w14:textId="77777777" w:rsidR="00140492" w:rsidRDefault="00140492" w:rsidP="00140492">
      <w:pPr>
        <w:jc w:val="both"/>
        <w:rPr>
          <w:sz w:val="16"/>
          <w:szCs w:val="16"/>
        </w:rPr>
      </w:pPr>
    </w:p>
    <w:p w14:paraId="28CD7DAF" w14:textId="77777777" w:rsidR="00140492" w:rsidRPr="006C2F6E" w:rsidRDefault="00140492" w:rsidP="00140492">
      <w:pPr>
        <w:jc w:val="both"/>
        <w:rPr>
          <w:sz w:val="16"/>
          <w:szCs w:val="16"/>
        </w:rPr>
      </w:pPr>
      <w:r>
        <w:rPr>
          <w:noProof/>
          <w:lang w:eastAsia="en-AU"/>
        </w:rPr>
        <mc:AlternateContent>
          <mc:Choice Requires="wps">
            <w:drawing>
              <wp:anchor distT="0" distB="0" distL="114300" distR="114300" simplePos="0" relativeHeight="251683840" behindDoc="0" locked="0" layoutInCell="1" allowOverlap="1" wp14:anchorId="544F3F32" wp14:editId="7F38517A">
                <wp:simplePos x="0" y="0"/>
                <wp:positionH relativeFrom="margin">
                  <wp:align>left</wp:align>
                </wp:positionH>
                <wp:positionV relativeFrom="paragraph">
                  <wp:posOffset>0</wp:posOffset>
                </wp:positionV>
                <wp:extent cx="6555584" cy="1395095"/>
                <wp:effectExtent l="0" t="0" r="17145" b="14605"/>
                <wp:wrapNone/>
                <wp:docPr id="1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5584" cy="1395095"/>
                        </a:xfrm>
                        <a:prstGeom prst="rect">
                          <a:avLst/>
                        </a:prstGeom>
                        <a:solidFill>
                          <a:srgbClr val="FFFFFF"/>
                        </a:solidFill>
                        <a:ln w="9525">
                          <a:solidFill>
                            <a:srgbClr val="000000"/>
                          </a:solidFill>
                          <a:miter lim="800000"/>
                          <a:headEnd/>
                          <a:tailEnd/>
                        </a:ln>
                      </wps:spPr>
                      <wps:txbx>
                        <w:txbxContent>
                          <w:p w14:paraId="7D6D5D25" w14:textId="77777777" w:rsidR="0098781B" w:rsidRPr="00737E99" w:rsidRDefault="0098781B" w:rsidP="00140492">
                            <w:pPr>
                              <w:jc w:val="both"/>
                              <w:rPr>
                                <w:rFonts w:ascii="GillSans Light" w:hAnsi="GillSans Light"/>
                              </w:rPr>
                            </w:pPr>
                            <w:permStart w:id="261493187" w:edGrp="everyone"/>
                            <w:r w:rsidRPr="00333058">
                              <w:t>Details</w:t>
                            </w:r>
                            <w:r w:rsidRPr="00737E99">
                              <w:rPr>
                                <w:rFonts w:ascii="GillSans Light" w:hAnsi="GillSans Light"/>
                              </w:rPr>
                              <w:t>:</w:t>
                            </w:r>
                          </w:p>
                          <w:permEnd w:id="261493187"/>
                          <w:p w14:paraId="679B3D44" w14:textId="77777777" w:rsidR="0098781B" w:rsidRPr="00737E99" w:rsidRDefault="0098781B" w:rsidP="00140492">
                            <w:pPr>
                              <w:jc w:val="both"/>
                              <w:rPr>
                                <w:rFonts w:ascii="GillSans Light" w:hAnsi="GillSans Ligh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F3F32" id="_x0000_s1172" type="#_x0000_t202" style="position:absolute;left:0;text-align:left;margin-left:0;margin-top:0;width:516.2pt;height:109.85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">
                <v:textbox>
                  <w:txbxContent>
                    <w:p w14:paraId="7D6D5D25" w14:textId="77777777" w:rsidR="0098781B" w:rsidRPr="00737E99" w:rsidRDefault="0098781B" w:rsidP="00140492">
                      <w:pPr>
                        <w:jc w:val="both"/>
                        <w:rPr>
                          <w:rFonts w:ascii="GillSans Light" w:hAnsi="GillSans Light"/>
                        </w:rPr>
                      </w:pPr>
                      <w:permStart w:id="261493187" w:edGrp="everyone"/>
                      <w:r w:rsidRPr="00333058">
                        <w:t>Details</w:t>
                      </w:r>
                      <w:r w:rsidRPr="00737E99">
                        <w:rPr>
                          <w:rFonts w:ascii="GillSans Light" w:hAnsi="GillSans Light"/>
                        </w:rPr>
                        <w:t>:</w:t>
                      </w:r>
                    </w:p>
                    <w:permEnd w:id="261493187"/>
                    <w:p w14:paraId="679B3D44" w14:textId="77777777" w:rsidR="0098781B" w:rsidRPr="00737E99" w:rsidRDefault="0098781B" w:rsidP="00140492">
                      <w:pPr>
                        <w:jc w:val="both"/>
                        <w:rPr>
                          <w:rFonts w:ascii="GillSans Light" w:hAnsi="GillSans Light"/>
                        </w:rPr>
                      </w:pPr>
                    </w:p>
                  </w:txbxContent>
                </v:textbox>
                <w10:wrap anchorx="margin"/>
              </v:shape>
            </w:pict>
          </mc:Fallback>
        </mc:AlternateContent>
      </w:r>
    </w:p>
    <w:p w14:paraId="6E5B688E" w14:textId="77777777" w:rsidR="00140492" w:rsidRPr="006C2F6E" w:rsidRDefault="00140492" w:rsidP="00140492">
      <w:pPr>
        <w:jc w:val="both"/>
      </w:pPr>
    </w:p>
    <w:p w14:paraId="43C70273" w14:textId="77777777" w:rsidR="00140492" w:rsidRPr="006C2F6E" w:rsidRDefault="00140492" w:rsidP="00140492">
      <w:pPr>
        <w:jc w:val="both"/>
      </w:pPr>
    </w:p>
    <w:p w14:paraId="44B5E126" w14:textId="77777777" w:rsidR="00140492" w:rsidRPr="006C2F6E" w:rsidRDefault="00140492" w:rsidP="00140492">
      <w:pPr>
        <w:jc w:val="both"/>
      </w:pPr>
    </w:p>
    <w:p w14:paraId="108B53D0" w14:textId="77777777" w:rsidR="00140492" w:rsidRPr="006C2F6E" w:rsidRDefault="00140492" w:rsidP="00140492">
      <w:pPr>
        <w:jc w:val="both"/>
      </w:pPr>
    </w:p>
    <w:p w14:paraId="4C1B0058" w14:textId="77777777" w:rsidR="00140492" w:rsidRPr="006C2F6E" w:rsidRDefault="00140492" w:rsidP="00140492">
      <w:pPr>
        <w:jc w:val="both"/>
      </w:pPr>
    </w:p>
    <w:p w14:paraId="42E90922" w14:textId="77777777" w:rsidR="00140492" w:rsidRPr="006C2F6E" w:rsidRDefault="00140492" w:rsidP="00140492">
      <w:pPr>
        <w:jc w:val="both"/>
      </w:pPr>
    </w:p>
    <w:p w14:paraId="01103D0A" w14:textId="77777777" w:rsidR="00140492" w:rsidRDefault="00140492" w:rsidP="00140492">
      <w:pPr>
        <w:spacing w:line="280" w:lineRule="atLeast"/>
        <w:rPr>
          <w:rFonts w:eastAsia="Calibri"/>
        </w:rPr>
      </w:pPr>
    </w:p>
    <w:p w14:paraId="67025A62" w14:textId="77777777" w:rsidR="00140492" w:rsidRDefault="00140492" w:rsidP="00140492">
      <w:pPr>
        <w:spacing w:line="280" w:lineRule="atLeast"/>
        <w:rPr>
          <w:rFonts w:eastAsia="Calibri"/>
        </w:rPr>
      </w:pPr>
    </w:p>
    <w:p w14:paraId="605252D1" w14:textId="77777777" w:rsidR="00140492" w:rsidRDefault="00140492" w:rsidP="00140492">
      <w:pPr>
        <w:spacing w:line="280" w:lineRule="atLeast"/>
        <w:rPr>
          <w:rFonts w:eastAsia="Calibri"/>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4"/>
        <w:gridCol w:w="1424"/>
        <w:gridCol w:w="425"/>
        <w:gridCol w:w="567"/>
        <w:gridCol w:w="425"/>
      </w:tblGrid>
      <w:tr w:rsidR="00140492" w:rsidRPr="006C2F6E" w14:paraId="1843D329" w14:textId="77777777" w:rsidTr="0098781B">
        <w:tc>
          <w:tcPr>
            <w:tcW w:w="5914" w:type="dxa"/>
            <w:tcBorders>
              <w:top w:val="nil"/>
              <w:left w:val="nil"/>
              <w:bottom w:val="nil"/>
              <w:right w:val="nil"/>
            </w:tcBorders>
          </w:tcPr>
          <w:p w14:paraId="514012D6" w14:textId="77777777" w:rsidR="00140492" w:rsidRPr="006C2F6E" w:rsidRDefault="00140492" w:rsidP="0098781B">
            <w:pPr>
              <w:numPr>
                <w:ilvl w:val="0"/>
                <w:numId w:val="90"/>
              </w:numPr>
              <w:tabs>
                <w:tab w:val="clear" w:pos="567"/>
                <w:tab w:val="clear" w:pos="720"/>
                <w:tab w:val="num" w:pos="459"/>
              </w:tabs>
              <w:spacing w:after="0" w:line="240" w:lineRule="auto"/>
              <w:ind w:left="459" w:hanging="459"/>
              <w:jc w:val="both"/>
              <w:rPr>
                <w:b/>
                <w:sz w:val="24"/>
                <w:szCs w:val="24"/>
              </w:rPr>
            </w:pPr>
            <w:bookmarkStart w:id="259" w:name="_Hlk193188517"/>
            <w:r w:rsidRPr="006C2F6E">
              <w:rPr>
                <w:b/>
                <w:sz w:val="24"/>
                <w:szCs w:val="24"/>
              </w:rPr>
              <w:t>Has the alleged abuse or neglect been referred to Tasmania Police?</w:t>
            </w:r>
          </w:p>
        </w:tc>
        <w:tc>
          <w:tcPr>
            <w:tcW w:w="1424" w:type="dxa"/>
            <w:tcBorders>
              <w:top w:val="nil"/>
              <w:left w:val="nil"/>
              <w:bottom w:val="nil"/>
            </w:tcBorders>
          </w:tcPr>
          <w:p w14:paraId="221F7FB3" w14:textId="77777777" w:rsidR="00140492" w:rsidRPr="006C2F6E" w:rsidRDefault="00140492" w:rsidP="0098781B">
            <w:pPr>
              <w:ind w:hanging="1444"/>
              <w:jc w:val="right"/>
              <w:rPr>
                <w:b/>
                <w:sz w:val="24"/>
                <w:szCs w:val="24"/>
              </w:rPr>
            </w:pPr>
            <w:r w:rsidRPr="006C2F6E">
              <w:rPr>
                <w:b/>
                <w:sz w:val="24"/>
                <w:szCs w:val="24"/>
              </w:rPr>
              <w:t>Yes</w:t>
            </w:r>
          </w:p>
        </w:tc>
        <w:tc>
          <w:tcPr>
            <w:tcW w:w="425" w:type="dxa"/>
          </w:tcPr>
          <w:p w14:paraId="2D72B558" w14:textId="77777777" w:rsidR="00140492" w:rsidRPr="006C2F6E" w:rsidRDefault="00140492" w:rsidP="0098781B">
            <w:pPr>
              <w:ind w:left="110" w:hanging="110"/>
              <w:jc w:val="both"/>
              <w:rPr>
                <w:b/>
                <w:sz w:val="24"/>
                <w:szCs w:val="24"/>
              </w:rPr>
            </w:pPr>
          </w:p>
        </w:tc>
        <w:tc>
          <w:tcPr>
            <w:tcW w:w="567" w:type="dxa"/>
            <w:tcBorders>
              <w:top w:val="nil"/>
              <w:bottom w:val="nil"/>
            </w:tcBorders>
          </w:tcPr>
          <w:p w14:paraId="24A3B71B" w14:textId="77777777" w:rsidR="00140492" w:rsidRPr="006C2F6E" w:rsidRDefault="00140492" w:rsidP="0098781B">
            <w:pPr>
              <w:jc w:val="right"/>
              <w:rPr>
                <w:b/>
                <w:sz w:val="24"/>
                <w:szCs w:val="24"/>
              </w:rPr>
            </w:pPr>
            <w:r w:rsidRPr="006C2F6E">
              <w:rPr>
                <w:b/>
                <w:sz w:val="24"/>
                <w:szCs w:val="24"/>
              </w:rPr>
              <w:t>No</w:t>
            </w:r>
          </w:p>
        </w:tc>
        <w:tc>
          <w:tcPr>
            <w:tcW w:w="425" w:type="dxa"/>
          </w:tcPr>
          <w:p w14:paraId="37B43AE2" w14:textId="77777777" w:rsidR="00140492" w:rsidRPr="006C2F6E" w:rsidRDefault="00140492" w:rsidP="0098781B">
            <w:pPr>
              <w:tabs>
                <w:tab w:val="clear" w:pos="567"/>
                <w:tab w:val="left" w:pos="459"/>
              </w:tabs>
              <w:ind w:left="53"/>
              <w:jc w:val="both"/>
              <w:rPr>
                <w:b/>
                <w:sz w:val="24"/>
                <w:szCs w:val="24"/>
              </w:rPr>
            </w:pPr>
          </w:p>
        </w:tc>
      </w:tr>
      <w:bookmarkEnd w:id="259"/>
    </w:tbl>
    <w:p w14:paraId="7D088450" w14:textId="77777777" w:rsidR="00140492" w:rsidRPr="006C2F6E" w:rsidRDefault="00140492" w:rsidP="00140492">
      <w:pPr>
        <w:rPr>
          <w:sz w:val="16"/>
          <w:szCs w:val="16"/>
        </w:rPr>
      </w:pPr>
    </w:p>
    <w:tbl>
      <w:tblPr>
        <w:tblW w:w="948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15"/>
        <w:gridCol w:w="626"/>
        <w:gridCol w:w="465"/>
        <w:gridCol w:w="567"/>
        <w:gridCol w:w="407"/>
      </w:tblGrid>
      <w:tr w:rsidR="00140492" w:rsidRPr="006C2F6E" w14:paraId="64D932B7" w14:textId="77777777" w:rsidTr="0098781B">
        <w:tc>
          <w:tcPr>
            <w:tcW w:w="7415" w:type="dxa"/>
            <w:tcBorders>
              <w:top w:val="nil"/>
              <w:left w:val="nil"/>
              <w:bottom w:val="nil"/>
              <w:right w:val="nil"/>
            </w:tcBorders>
          </w:tcPr>
          <w:p w14:paraId="4AC8E8A6" w14:textId="77777777" w:rsidR="00140492" w:rsidRPr="008361B4" w:rsidRDefault="00140492" w:rsidP="0098781B">
            <w:pPr>
              <w:pStyle w:val="ListParagraph"/>
              <w:numPr>
                <w:ilvl w:val="0"/>
                <w:numId w:val="90"/>
              </w:numPr>
              <w:tabs>
                <w:tab w:val="clear" w:pos="567"/>
              </w:tabs>
              <w:spacing w:after="0" w:line="240" w:lineRule="auto"/>
              <w:rPr>
                <w:b/>
                <w:sz w:val="24"/>
                <w:szCs w:val="24"/>
              </w:rPr>
            </w:pPr>
            <w:r w:rsidRPr="008361B4">
              <w:rPr>
                <w:b/>
                <w:sz w:val="24"/>
                <w:szCs w:val="24"/>
              </w:rPr>
              <w:t>Is the allegation the subject of a Tasmania Police investigation?</w:t>
            </w:r>
          </w:p>
        </w:tc>
        <w:tc>
          <w:tcPr>
            <w:tcW w:w="626" w:type="dxa"/>
            <w:tcBorders>
              <w:top w:val="nil"/>
              <w:left w:val="nil"/>
              <w:bottom w:val="nil"/>
            </w:tcBorders>
          </w:tcPr>
          <w:p w14:paraId="1891FE40" w14:textId="77777777" w:rsidR="00140492" w:rsidRPr="006C2F6E" w:rsidRDefault="00140492" w:rsidP="0098781B">
            <w:pPr>
              <w:jc w:val="right"/>
              <w:rPr>
                <w:b/>
                <w:sz w:val="24"/>
                <w:szCs w:val="24"/>
              </w:rPr>
            </w:pPr>
            <w:r w:rsidRPr="006C2F6E">
              <w:rPr>
                <w:b/>
                <w:sz w:val="24"/>
                <w:szCs w:val="24"/>
              </w:rPr>
              <w:t>Yes</w:t>
            </w:r>
          </w:p>
        </w:tc>
        <w:tc>
          <w:tcPr>
            <w:tcW w:w="465" w:type="dxa"/>
          </w:tcPr>
          <w:p w14:paraId="33D39DD7" w14:textId="77777777" w:rsidR="00140492" w:rsidRPr="006C2F6E" w:rsidRDefault="00140492" w:rsidP="0098781B">
            <w:pPr>
              <w:jc w:val="both"/>
              <w:rPr>
                <w:b/>
                <w:sz w:val="24"/>
                <w:szCs w:val="24"/>
              </w:rPr>
            </w:pPr>
          </w:p>
        </w:tc>
        <w:tc>
          <w:tcPr>
            <w:tcW w:w="567" w:type="dxa"/>
            <w:tcBorders>
              <w:top w:val="nil"/>
              <w:bottom w:val="nil"/>
            </w:tcBorders>
          </w:tcPr>
          <w:p w14:paraId="585B0A9C" w14:textId="77777777" w:rsidR="00140492" w:rsidRPr="006C2F6E" w:rsidRDefault="00140492" w:rsidP="0098781B">
            <w:pPr>
              <w:jc w:val="right"/>
              <w:rPr>
                <w:b/>
                <w:sz w:val="24"/>
                <w:szCs w:val="24"/>
              </w:rPr>
            </w:pPr>
            <w:r w:rsidRPr="006C2F6E">
              <w:rPr>
                <w:b/>
                <w:sz w:val="24"/>
                <w:szCs w:val="24"/>
              </w:rPr>
              <w:t>No</w:t>
            </w:r>
          </w:p>
        </w:tc>
        <w:tc>
          <w:tcPr>
            <w:tcW w:w="407" w:type="dxa"/>
          </w:tcPr>
          <w:p w14:paraId="37B2E3C8" w14:textId="77777777" w:rsidR="00140492" w:rsidRPr="006C2F6E" w:rsidRDefault="00140492" w:rsidP="0098781B">
            <w:pPr>
              <w:jc w:val="both"/>
              <w:rPr>
                <w:b/>
                <w:sz w:val="24"/>
                <w:szCs w:val="24"/>
              </w:rPr>
            </w:pPr>
          </w:p>
        </w:tc>
      </w:tr>
    </w:tbl>
    <w:p w14:paraId="7B7B861F" w14:textId="77777777" w:rsidR="00140492" w:rsidRPr="006C2F6E" w:rsidRDefault="00140492" w:rsidP="00140492">
      <w:pPr>
        <w:tabs>
          <w:tab w:val="left" w:pos="5954"/>
          <w:tab w:val="left" w:pos="7088"/>
          <w:tab w:val="right" w:pos="8080"/>
        </w:tabs>
        <w:jc w:val="both"/>
        <w:rPr>
          <w:b/>
          <w:sz w:val="16"/>
          <w:szCs w:val="16"/>
        </w:rPr>
      </w:pPr>
    </w:p>
    <w:p w14:paraId="4CD545D4" w14:textId="77777777" w:rsidR="00140492" w:rsidRPr="006C2F6E" w:rsidRDefault="00140492" w:rsidP="00140492">
      <w:pPr>
        <w:numPr>
          <w:ilvl w:val="0"/>
          <w:numId w:val="90"/>
        </w:numPr>
        <w:tabs>
          <w:tab w:val="clear" w:pos="567"/>
          <w:tab w:val="left" w:pos="-142"/>
          <w:tab w:val="right" w:pos="8080"/>
        </w:tabs>
        <w:spacing w:after="0" w:line="240" w:lineRule="auto"/>
        <w:ind w:left="1440" w:hanging="2149"/>
        <w:rPr>
          <w:b/>
          <w:sz w:val="24"/>
          <w:szCs w:val="24"/>
        </w:rPr>
      </w:pPr>
      <w:r w:rsidRPr="006C2F6E">
        <w:rPr>
          <w:b/>
          <w:sz w:val="24"/>
          <w:szCs w:val="24"/>
        </w:rPr>
        <w:t xml:space="preserve">Which Advocacy agency is providing the support to the alleged victim? </w:t>
      </w:r>
    </w:p>
    <w:p w14:paraId="2CE4A584" w14:textId="77777777" w:rsidR="00140492" w:rsidRDefault="00140492" w:rsidP="00140492">
      <w:pPr>
        <w:spacing w:line="280" w:lineRule="atLeast"/>
        <w:rPr>
          <w:rFonts w:eastAsia="Calibri"/>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6"/>
        <w:gridCol w:w="6078"/>
      </w:tblGrid>
      <w:tr w:rsidR="00140492" w:rsidRPr="006C2F6E" w14:paraId="27F4E4B9" w14:textId="77777777" w:rsidTr="0098781B">
        <w:tc>
          <w:tcPr>
            <w:tcW w:w="2336" w:type="dxa"/>
          </w:tcPr>
          <w:p w14:paraId="5AAE8813" w14:textId="77777777" w:rsidR="00140492" w:rsidRPr="006C2F6E" w:rsidRDefault="00140492" w:rsidP="0098781B">
            <w:pPr>
              <w:ind w:left="180"/>
              <w:rPr>
                <w:b/>
                <w:sz w:val="24"/>
                <w:szCs w:val="24"/>
              </w:rPr>
            </w:pPr>
            <w:r w:rsidRPr="006C2F6E">
              <w:rPr>
                <w:b/>
                <w:sz w:val="24"/>
                <w:szCs w:val="24"/>
              </w:rPr>
              <w:t>Organisation / Advocates Name:</w:t>
            </w:r>
          </w:p>
          <w:p w14:paraId="74A739E9" w14:textId="77777777" w:rsidR="00140492" w:rsidRPr="006C2F6E" w:rsidRDefault="00140492" w:rsidP="0098781B">
            <w:pPr>
              <w:jc w:val="both"/>
              <w:rPr>
                <w:b/>
                <w:sz w:val="24"/>
                <w:szCs w:val="24"/>
              </w:rPr>
            </w:pPr>
          </w:p>
        </w:tc>
        <w:tc>
          <w:tcPr>
            <w:tcW w:w="6078" w:type="dxa"/>
          </w:tcPr>
          <w:p w14:paraId="4E6586E5" w14:textId="77777777" w:rsidR="00140492" w:rsidRPr="006C2F6E" w:rsidRDefault="00140492" w:rsidP="0098781B">
            <w:pPr>
              <w:ind w:left="182"/>
              <w:jc w:val="both"/>
              <w:rPr>
                <w:b/>
                <w:sz w:val="24"/>
                <w:szCs w:val="24"/>
              </w:rPr>
            </w:pPr>
          </w:p>
        </w:tc>
      </w:tr>
      <w:tr w:rsidR="00140492" w:rsidRPr="006C2F6E" w14:paraId="3191D3AA" w14:textId="77777777" w:rsidTr="0098781B">
        <w:tc>
          <w:tcPr>
            <w:tcW w:w="2336" w:type="dxa"/>
          </w:tcPr>
          <w:p w14:paraId="78F74566" w14:textId="77777777" w:rsidR="00140492" w:rsidRPr="006C2F6E" w:rsidRDefault="00140492" w:rsidP="0098781B">
            <w:pPr>
              <w:ind w:left="180"/>
              <w:rPr>
                <w:b/>
                <w:sz w:val="24"/>
                <w:szCs w:val="24"/>
              </w:rPr>
            </w:pPr>
            <w:r w:rsidRPr="006C2F6E">
              <w:rPr>
                <w:b/>
                <w:sz w:val="24"/>
                <w:szCs w:val="24"/>
              </w:rPr>
              <w:t>Contact Details:</w:t>
            </w:r>
          </w:p>
          <w:p w14:paraId="412E6319" w14:textId="77777777" w:rsidR="00140492" w:rsidRPr="006C2F6E" w:rsidRDefault="00140492" w:rsidP="0098781B">
            <w:pPr>
              <w:jc w:val="both"/>
              <w:rPr>
                <w:b/>
                <w:sz w:val="24"/>
                <w:szCs w:val="24"/>
              </w:rPr>
            </w:pPr>
          </w:p>
        </w:tc>
        <w:tc>
          <w:tcPr>
            <w:tcW w:w="6078" w:type="dxa"/>
          </w:tcPr>
          <w:p w14:paraId="2B9C9877" w14:textId="77777777" w:rsidR="00140492" w:rsidRPr="006C2F6E" w:rsidRDefault="00140492" w:rsidP="0098781B">
            <w:pPr>
              <w:ind w:left="182"/>
              <w:jc w:val="both"/>
              <w:rPr>
                <w:b/>
                <w:sz w:val="24"/>
                <w:szCs w:val="24"/>
              </w:rPr>
            </w:pPr>
          </w:p>
        </w:tc>
      </w:tr>
    </w:tbl>
    <w:p w14:paraId="4271F0B5" w14:textId="77777777" w:rsidR="00140492" w:rsidRDefault="00140492" w:rsidP="00140492">
      <w:pPr>
        <w:spacing w:line="280" w:lineRule="atLeast"/>
        <w:rPr>
          <w:rFonts w:eastAsia="Calibri"/>
        </w:rPr>
      </w:pPr>
    </w:p>
    <w:p w14:paraId="282C2254" w14:textId="77777777" w:rsidR="00140492" w:rsidRPr="006C2F6E" w:rsidRDefault="00140492" w:rsidP="00140492">
      <w:pPr>
        <w:numPr>
          <w:ilvl w:val="0"/>
          <w:numId w:val="90"/>
        </w:numPr>
        <w:tabs>
          <w:tab w:val="clear" w:pos="567"/>
          <w:tab w:val="clear" w:pos="720"/>
          <w:tab w:val="left" w:pos="0"/>
          <w:tab w:val="right" w:pos="8080"/>
        </w:tabs>
        <w:spacing w:after="0" w:line="240" w:lineRule="auto"/>
        <w:ind w:left="0" w:hanging="709"/>
        <w:rPr>
          <w:b/>
          <w:sz w:val="24"/>
          <w:szCs w:val="24"/>
        </w:rPr>
      </w:pPr>
      <w:r w:rsidRPr="006C2F6E">
        <w:rPr>
          <w:b/>
          <w:sz w:val="24"/>
          <w:szCs w:val="24"/>
        </w:rPr>
        <w:t xml:space="preserve">What action does your organisation/service intend to take to manage the situation and prevent the recurrence of the alleged abuse or neglect? </w:t>
      </w:r>
    </w:p>
    <w:p w14:paraId="402DAA6F" w14:textId="77777777" w:rsidR="00140492" w:rsidRDefault="00140492" w:rsidP="00140492">
      <w:pPr>
        <w:spacing w:line="280" w:lineRule="atLeast"/>
        <w:rPr>
          <w:rFonts w:eastAsia="Calibri"/>
        </w:rPr>
      </w:pPr>
      <w:r>
        <w:rPr>
          <w:noProof/>
          <w:lang w:eastAsia="en-AU"/>
        </w:rPr>
        <mc:AlternateContent>
          <mc:Choice Requires="wps">
            <w:drawing>
              <wp:anchor distT="0" distB="0" distL="114300" distR="114300" simplePos="0" relativeHeight="251684864" behindDoc="0" locked="0" layoutInCell="1" allowOverlap="1" wp14:anchorId="2E9AC03D" wp14:editId="01CDB503">
                <wp:simplePos x="0" y="0"/>
                <wp:positionH relativeFrom="margin">
                  <wp:align>center</wp:align>
                </wp:positionH>
                <wp:positionV relativeFrom="paragraph">
                  <wp:posOffset>8627</wp:posOffset>
                </wp:positionV>
                <wp:extent cx="6555584" cy="3709359"/>
                <wp:effectExtent l="0" t="0" r="17145" b="24765"/>
                <wp:wrapNone/>
                <wp:docPr id="2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5584" cy="3709359"/>
                        </a:xfrm>
                        <a:prstGeom prst="rect">
                          <a:avLst/>
                        </a:prstGeom>
                        <a:solidFill>
                          <a:srgbClr val="FFFFFF"/>
                        </a:solidFill>
                        <a:ln w="9525">
                          <a:solidFill>
                            <a:srgbClr val="000000"/>
                          </a:solidFill>
                          <a:miter lim="800000"/>
                          <a:headEnd/>
                          <a:tailEnd/>
                        </a:ln>
                      </wps:spPr>
                      <wps:txbx>
                        <w:txbxContent>
                          <w:p w14:paraId="5694A568" w14:textId="77777777" w:rsidR="0098781B" w:rsidRPr="00737E99" w:rsidRDefault="0098781B" w:rsidP="00140492">
                            <w:pPr>
                              <w:jc w:val="both"/>
                              <w:rPr>
                                <w:rFonts w:ascii="GillSans Light" w:hAnsi="GillSans Light"/>
                              </w:rPr>
                            </w:pPr>
                            <w:permStart w:id="1048190665" w:edGrp="everyone"/>
                            <w:r w:rsidRPr="00333058">
                              <w:t>Details</w:t>
                            </w:r>
                            <w:r w:rsidRPr="00737E99">
                              <w:rPr>
                                <w:rFonts w:ascii="GillSans Light" w:hAnsi="GillSans Light"/>
                              </w:rPr>
                              <w:t>:</w:t>
                            </w:r>
                          </w:p>
                          <w:permEnd w:id="1048190665"/>
                          <w:p w14:paraId="1F9A7574" w14:textId="77777777" w:rsidR="0098781B" w:rsidRPr="00737E99" w:rsidRDefault="0098781B" w:rsidP="00140492">
                            <w:pPr>
                              <w:jc w:val="both"/>
                              <w:rPr>
                                <w:rFonts w:ascii="GillSans Light" w:hAnsi="GillSans Ligh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AC03D" id="_x0000_s1173" type="#_x0000_t202" style="position:absolute;margin-left:0;margin-top:.7pt;width:516.2pt;height:292.1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">
                <v:textbox>
                  <w:txbxContent>
                    <w:p w14:paraId="5694A568" w14:textId="77777777" w:rsidR="0098781B" w:rsidRPr="00737E99" w:rsidRDefault="0098781B" w:rsidP="00140492">
                      <w:pPr>
                        <w:jc w:val="both"/>
                        <w:rPr>
                          <w:rFonts w:ascii="GillSans Light" w:hAnsi="GillSans Light"/>
                        </w:rPr>
                      </w:pPr>
                      <w:permStart w:id="1048190665" w:edGrp="everyone"/>
                      <w:r w:rsidRPr="00333058">
                        <w:t>Details</w:t>
                      </w:r>
                      <w:r w:rsidRPr="00737E99">
                        <w:rPr>
                          <w:rFonts w:ascii="GillSans Light" w:hAnsi="GillSans Light"/>
                        </w:rPr>
                        <w:t>:</w:t>
                      </w:r>
                    </w:p>
                    <w:permEnd w:id="1048190665"/>
                    <w:p w14:paraId="1F9A7574" w14:textId="77777777" w:rsidR="0098781B" w:rsidRPr="00737E99" w:rsidRDefault="0098781B" w:rsidP="00140492">
                      <w:pPr>
                        <w:jc w:val="both"/>
                        <w:rPr>
                          <w:rFonts w:ascii="GillSans Light" w:hAnsi="GillSans Light"/>
                        </w:rPr>
                      </w:pPr>
                    </w:p>
                  </w:txbxContent>
                </v:textbox>
                <w10:wrap anchorx="margin"/>
              </v:shape>
            </w:pict>
          </mc:Fallback>
        </mc:AlternateContent>
      </w:r>
    </w:p>
    <w:p w14:paraId="32F04DD3" w14:textId="77777777" w:rsidR="00140492" w:rsidRDefault="00140492" w:rsidP="00140492">
      <w:pPr>
        <w:spacing w:line="280" w:lineRule="atLeast"/>
        <w:rPr>
          <w:rFonts w:eastAsia="Calibri"/>
        </w:rPr>
      </w:pPr>
    </w:p>
    <w:p w14:paraId="47E667E6" w14:textId="77777777" w:rsidR="00140492" w:rsidRDefault="00140492" w:rsidP="00140492">
      <w:pPr>
        <w:spacing w:line="280" w:lineRule="atLeast"/>
        <w:rPr>
          <w:rFonts w:eastAsia="Calibri"/>
        </w:rPr>
      </w:pPr>
    </w:p>
    <w:p w14:paraId="6D2CD0FF" w14:textId="77777777" w:rsidR="00140492" w:rsidRDefault="00140492" w:rsidP="00140492">
      <w:pPr>
        <w:spacing w:line="280" w:lineRule="atLeast"/>
        <w:rPr>
          <w:rFonts w:eastAsia="Calibri"/>
        </w:rPr>
      </w:pPr>
    </w:p>
    <w:p w14:paraId="6B5ABCCC" w14:textId="77777777" w:rsidR="00140492" w:rsidRDefault="00140492" w:rsidP="00140492">
      <w:pPr>
        <w:spacing w:line="280" w:lineRule="atLeast"/>
        <w:rPr>
          <w:rFonts w:eastAsia="Calibri"/>
        </w:rPr>
      </w:pPr>
    </w:p>
    <w:p w14:paraId="1309C92F" w14:textId="77777777" w:rsidR="00140492" w:rsidRDefault="00140492" w:rsidP="00140492">
      <w:pPr>
        <w:spacing w:line="280" w:lineRule="atLeast"/>
        <w:rPr>
          <w:rFonts w:eastAsia="Calibri"/>
        </w:rPr>
      </w:pPr>
    </w:p>
    <w:p w14:paraId="7977D947" w14:textId="77777777" w:rsidR="00140492" w:rsidRDefault="00140492" w:rsidP="00140492">
      <w:pPr>
        <w:spacing w:line="280" w:lineRule="atLeast"/>
        <w:rPr>
          <w:rFonts w:eastAsia="Calibri"/>
        </w:rPr>
      </w:pPr>
    </w:p>
    <w:p w14:paraId="05D76465" w14:textId="77777777" w:rsidR="00140492" w:rsidRDefault="00140492" w:rsidP="00140492">
      <w:pPr>
        <w:spacing w:line="280" w:lineRule="atLeast"/>
        <w:rPr>
          <w:rFonts w:eastAsia="Calibri"/>
        </w:rPr>
      </w:pPr>
    </w:p>
    <w:p w14:paraId="333323E0" w14:textId="77777777" w:rsidR="00140492" w:rsidRDefault="00140492" w:rsidP="00140492">
      <w:pPr>
        <w:spacing w:line="280" w:lineRule="atLeast"/>
        <w:rPr>
          <w:rFonts w:eastAsia="Calibri"/>
        </w:rPr>
      </w:pPr>
    </w:p>
    <w:p w14:paraId="4BF41028" w14:textId="77777777" w:rsidR="00140492" w:rsidRDefault="00140492" w:rsidP="00140492">
      <w:pPr>
        <w:spacing w:line="280" w:lineRule="atLeast"/>
        <w:rPr>
          <w:rFonts w:eastAsia="Calibri"/>
        </w:rPr>
      </w:pPr>
    </w:p>
    <w:p w14:paraId="6D1CA8D1" w14:textId="77777777" w:rsidR="00140492" w:rsidRDefault="00140492" w:rsidP="00140492">
      <w:pPr>
        <w:spacing w:line="280" w:lineRule="atLeast"/>
        <w:rPr>
          <w:rFonts w:eastAsia="Calibri"/>
        </w:rPr>
      </w:pPr>
    </w:p>
    <w:p w14:paraId="7F855567" w14:textId="77777777" w:rsidR="00140492" w:rsidRDefault="00140492" w:rsidP="00140492">
      <w:pPr>
        <w:spacing w:line="280" w:lineRule="atLeast"/>
        <w:rPr>
          <w:rFonts w:eastAsia="Calibri"/>
        </w:rPr>
      </w:pPr>
    </w:p>
    <w:p w14:paraId="392A5DCF" w14:textId="77777777" w:rsidR="00140492" w:rsidRDefault="00140492" w:rsidP="00140492">
      <w:pPr>
        <w:spacing w:line="280" w:lineRule="atLeast"/>
        <w:rPr>
          <w:rFonts w:eastAsia="Calibri"/>
        </w:rPr>
      </w:pPr>
    </w:p>
    <w:p w14:paraId="295D9EC0" w14:textId="77777777" w:rsidR="00140492" w:rsidRDefault="00140492" w:rsidP="00140492">
      <w:pPr>
        <w:spacing w:line="280" w:lineRule="atLeast"/>
        <w:rPr>
          <w:rFonts w:eastAsia="Calibri"/>
        </w:rPr>
      </w:pPr>
    </w:p>
    <w:p w14:paraId="079FE958" w14:textId="77777777" w:rsidR="00140492" w:rsidRDefault="00140492" w:rsidP="00140492">
      <w:pPr>
        <w:spacing w:line="280" w:lineRule="atLeast"/>
        <w:rPr>
          <w:rFonts w:eastAsia="Calibri"/>
        </w:rPr>
      </w:pPr>
    </w:p>
    <w:p w14:paraId="1CC79449" w14:textId="77777777" w:rsidR="00140492" w:rsidRDefault="00140492" w:rsidP="00140492">
      <w:pPr>
        <w:spacing w:line="280" w:lineRule="atLeast"/>
        <w:rPr>
          <w:rFonts w:eastAsia="Calibri"/>
        </w:rPr>
        <w:sectPr w:rsidR="00140492" w:rsidSect="001A38D1">
          <w:pgSz w:w="11906" w:h="16838" w:code="9"/>
          <w:pgMar w:top="1440" w:right="1440" w:bottom="1440" w:left="1440" w:header="709" w:footer="709" w:gutter="0"/>
          <w:pgNumType w:start="1"/>
          <w:cols w:space="708"/>
          <w:docGrid w:linePitch="360"/>
        </w:sectPr>
      </w:pPr>
    </w:p>
    <w:p w14:paraId="2F907AA7" w14:textId="77777777" w:rsidR="00140492" w:rsidRPr="006C2F6E" w:rsidRDefault="00140492" w:rsidP="00140492">
      <w:pPr>
        <w:spacing w:line="360" w:lineRule="auto"/>
        <w:rPr>
          <w:i/>
        </w:rPr>
      </w:pPr>
      <w:r w:rsidRPr="006C2F6E">
        <w:rPr>
          <w:b/>
        </w:rPr>
        <w:lastRenderedPageBreak/>
        <w:t>Please provide name of the individual or organisation reporting the alleged abuse (as per Page 1) and sign below.</w:t>
      </w:r>
      <w:r w:rsidRPr="006C2F6E">
        <w:rPr>
          <w:i/>
        </w:rPr>
        <w:t xml:space="preserve"> Note: Please ensure all sections of the Form are completed and return to the Area Manager, Disability Services in your area:</w:t>
      </w:r>
    </w:p>
    <w:tbl>
      <w:tblPr>
        <w:tblW w:w="0" w:type="auto"/>
        <w:tblLook w:val="00A0" w:firstRow="1" w:lastRow="0" w:firstColumn="1" w:lastColumn="0" w:noHBand="0" w:noVBand="0"/>
      </w:tblPr>
      <w:tblGrid>
        <w:gridCol w:w="2268"/>
        <w:gridCol w:w="6254"/>
      </w:tblGrid>
      <w:tr w:rsidR="00140492" w:rsidRPr="006C2F6E" w14:paraId="75A57E11" w14:textId="77777777" w:rsidTr="0098781B">
        <w:tc>
          <w:tcPr>
            <w:tcW w:w="2268" w:type="dxa"/>
          </w:tcPr>
          <w:p w14:paraId="54BE331B" w14:textId="77777777" w:rsidR="00140492" w:rsidRPr="006C2F6E" w:rsidRDefault="00140492" w:rsidP="0098781B">
            <w:pPr>
              <w:rPr>
                <w:b/>
                <w:sz w:val="24"/>
                <w:szCs w:val="24"/>
              </w:rPr>
            </w:pPr>
            <w:r w:rsidRPr="006C2F6E">
              <w:rPr>
                <w:b/>
                <w:sz w:val="24"/>
                <w:szCs w:val="24"/>
              </w:rPr>
              <w:t>Signed:</w:t>
            </w:r>
          </w:p>
        </w:tc>
        <w:tc>
          <w:tcPr>
            <w:tcW w:w="6254" w:type="dxa"/>
          </w:tcPr>
          <w:p w14:paraId="1FBB75DE" w14:textId="77777777" w:rsidR="00140492" w:rsidRPr="006C2F6E" w:rsidRDefault="00140492" w:rsidP="0098781B">
            <w:pPr>
              <w:jc w:val="both"/>
              <w:rPr>
                <w:b/>
                <w:sz w:val="24"/>
                <w:szCs w:val="24"/>
              </w:rPr>
            </w:pPr>
          </w:p>
        </w:tc>
      </w:tr>
      <w:tr w:rsidR="00140492" w:rsidRPr="006C2F6E" w14:paraId="445F6691" w14:textId="77777777" w:rsidTr="0098781B">
        <w:tc>
          <w:tcPr>
            <w:tcW w:w="2268" w:type="dxa"/>
          </w:tcPr>
          <w:p w14:paraId="68E249C2" w14:textId="77777777" w:rsidR="00140492" w:rsidRPr="006C2F6E" w:rsidRDefault="00140492" w:rsidP="0098781B">
            <w:pPr>
              <w:rPr>
                <w:b/>
                <w:sz w:val="24"/>
                <w:szCs w:val="24"/>
              </w:rPr>
            </w:pPr>
            <w:r w:rsidRPr="006C2F6E">
              <w:rPr>
                <w:b/>
                <w:sz w:val="24"/>
                <w:szCs w:val="24"/>
              </w:rPr>
              <w:t>Name of individual or organisation contact person:</w:t>
            </w:r>
          </w:p>
        </w:tc>
        <w:tc>
          <w:tcPr>
            <w:tcW w:w="6254" w:type="dxa"/>
            <w:tcBorders>
              <w:bottom w:val="single" w:sz="4" w:space="0" w:color="auto"/>
            </w:tcBorders>
          </w:tcPr>
          <w:p w14:paraId="4C3493C8" w14:textId="77777777" w:rsidR="00140492" w:rsidRPr="006C2F6E" w:rsidRDefault="00140492" w:rsidP="0098781B">
            <w:pPr>
              <w:ind w:left="2"/>
              <w:jc w:val="both"/>
              <w:rPr>
                <w:b/>
                <w:sz w:val="24"/>
                <w:szCs w:val="24"/>
              </w:rPr>
            </w:pPr>
          </w:p>
          <w:p w14:paraId="1816469C" w14:textId="77777777" w:rsidR="00140492" w:rsidRPr="006C2F6E" w:rsidRDefault="00140492" w:rsidP="0098781B">
            <w:pPr>
              <w:ind w:left="2"/>
              <w:jc w:val="both"/>
              <w:rPr>
                <w:b/>
                <w:sz w:val="24"/>
                <w:szCs w:val="24"/>
              </w:rPr>
            </w:pPr>
          </w:p>
          <w:p w14:paraId="299F982E" w14:textId="77777777" w:rsidR="00140492" w:rsidRPr="006C2F6E" w:rsidRDefault="00140492" w:rsidP="0098781B">
            <w:pPr>
              <w:ind w:left="2"/>
              <w:jc w:val="both"/>
              <w:rPr>
                <w:b/>
                <w:sz w:val="24"/>
                <w:szCs w:val="24"/>
              </w:rPr>
            </w:pPr>
          </w:p>
          <w:p w14:paraId="6A9DD774" w14:textId="77777777" w:rsidR="00140492" w:rsidRPr="006C2F6E" w:rsidRDefault="00140492" w:rsidP="0098781B">
            <w:pPr>
              <w:ind w:left="2"/>
              <w:jc w:val="both"/>
              <w:rPr>
                <w:b/>
                <w:sz w:val="24"/>
                <w:szCs w:val="24"/>
              </w:rPr>
            </w:pPr>
            <w:r w:rsidRPr="006C2F6E">
              <w:rPr>
                <w:b/>
                <w:sz w:val="24"/>
                <w:szCs w:val="24"/>
              </w:rPr>
              <w:t xml:space="preserve">Date:      /      /       </w:t>
            </w:r>
          </w:p>
        </w:tc>
      </w:tr>
      <w:tr w:rsidR="00140492" w:rsidRPr="006C2F6E" w14:paraId="15B84B5F" w14:textId="77777777" w:rsidTr="0098781B">
        <w:tc>
          <w:tcPr>
            <w:tcW w:w="2268" w:type="dxa"/>
          </w:tcPr>
          <w:p w14:paraId="1AEE91F5" w14:textId="77777777" w:rsidR="00140492" w:rsidRPr="006C2F6E" w:rsidRDefault="00140492" w:rsidP="0098781B">
            <w:pPr>
              <w:rPr>
                <w:b/>
                <w:sz w:val="24"/>
                <w:szCs w:val="24"/>
              </w:rPr>
            </w:pPr>
          </w:p>
        </w:tc>
        <w:tc>
          <w:tcPr>
            <w:tcW w:w="6254" w:type="dxa"/>
            <w:tcBorders>
              <w:top w:val="single" w:sz="4" w:space="0" w:color="auto"/>
            </w:tcBorders>
          </w:tcPr>
          <w:p w14:paraId="4D623035" w14:textId="77777777" w:rsidR="00140492" w:rsidRPr="006C2F6E" w:rsidRDefault="00140492" w:rsidP="0098781B">
            <w:pPr>
              <w:jc w:val="both"/>
              <w:rPr>
                <w:b/>
                <w:sz w:val="24"/>
                <w:szCs w:val="24"/>
              </w:rPr>
            </w:pPr>
          </w:p>
          <w:p w14:paraId="4AE030AD" w14:textId="77777777" w:rsidR="00140492" w:rsidRPr="006C2F6E" w:rsidRDefault="00140492" w:rsidP="0098781B">
            <w:pPr>
              <w:jc w:val="both"/>
              <w:rPr>
                <w:b/>
                <w:sz w:val="24"/>
                <w:szCs w:val="24"/>
              </w:rPr>
            </w:pPr>
          </w:p>
        </w:tc>
      </w:tr>
      <w:tr w:rsidR="00140492" w:rsidRPr="006C2F6E" w14:paraId="530E8A10" w14:textId="77777777" w:rsidTr="0098781B">
        <w:tc>
          <w:tcPr>
            <w:tcW w:w="2268" w:type="dxa"/>
          </w:tcPr>
          <w:p w14:paraId="5A302BEA" w14:textId="77777777" w:rsidR="00140492" w:rsidRPr="006C2F6E" w:rsidRDefault="00140492" w:rsidP="0098781B">
            <w:pPr>
              <w:rPr>
                <w:b/>
                <w:sz w:val="24"/>
                <w:szCs w:val="24"/>
              </w:rPr>
            </w:pPr>
            <w:r w:rsidRPr="006C2F6E">
              <w:rPr>
                <w:b/>
                <w:sz w:val="24"/>
                <w:szCs w:val="24"/>
              </w:rPr>
              <w:t>Received By:</w:t>
            </w:r>
          </w:p>
        </w:tc>
        <w:tc>
          <w:tcPr>
            <w:tcW w:w="6254" w:type="dxa"/>
            <w:tcBorders>
              <w:bottom w:val="single" w:sz="4" w:space="0" w:color="auto"/>
            </w:tcBorders>
          </w:tcPr>
          <w:p w14:paraId="051196E3" w14:textId="77777777" w:rsidR="00140492" w:rsidRPr="006C2F6E" w:rsidRDefault="00140492" w:rsidP="0098781B">
            <w:pPr>
              <w:ind w:left="2"/>
              <w:jc w:val="both"/>
              <w:rPr>
                <w:b/>
                <w:sz w:val="24"/>
                <w:szCs w:val="24"/>
              </w:rPr>
            </w:pPr>
          </w:p>
          <w:p w14:paraId="0ED64501" w14:textId="77777777" w:rsidR="00140492" w:rsidRPr="006C2F6E" w:rsidRDefault="00140492" w:rsidP="0098781B">
            <w:pPr>
              <w:ind w:left="2"/>
              <w:jc w:val="both"/>
              <w:rPr>
                <w:b/>
                <w:sz w:val="24"/>
                <w:szCs w:val="24"/>
              </w:rPr>
            </w:pPr>
          </w:p>
          <w:p w14:paraId="4D21F63A" w14:textId="77777777" w:rsidR="00140492" w:rsidRPr="006C2F6E" w:rsidRDefault="00140492" w:rsidP="0098781B">
            <w:pPr>
              <w:ind w:left="2"/>
              <w:jc w:val="both"/>
              <w:rPr>
                <w:b/>
                <w:sz w:val="24"/>
                <w:szCs w:val="24"/>
              </w:rPr>
            </w:pPr>
          </w:p>
          <w:p w14:paraId="2AEFF81F" w14:textId="77777777" w:rsidR="00140492" w:rsidRPr="006C2F6E" w:rsidRDefault="00140492" w:rsidP="0098781B">
            <w:pPr>
              <w:ind w:left="2"/>
              <w:jc w:val="both"/>
              <w:rPr>
                <w:b/>
                <w:sz w:val="24"/>
                <w:szCs w:val="24"/>
              </w:rPr>
            </w:pPr>
            <w:r w:rsidRPr="006C2F6E">
              <w:rPr>
                <w:b/>
                <w:sz w:val="24"/>
                <w:szCs w:val="24"/>
              </w:rPr>
              <w:t xml:space="preserve">Date:      /      /       </w:t>
            </w:r>
          </w:p>
        </w:tc>
      </w:tr>
      <w:tr w:rsidR="00140492" w:rsidRPr="006C2F6E" w14:paraId="6011FBE6" w14:textId="77777777" w:rsidTr="0098781B">
        <w:tc>
          <w:tcPr>
            <w:tcW w:w="2268" w:type="dxa"/>
          </w:tcPr>
          <w:p w14:paraId="6FD3689E" w14:textId="77777777" w:rsidR="00140492" w:rsidRPr="006C2F6E" w:rsidRDefault="00140492" w:rsidP="0098781B">
            <w:pPr>
              <w:rPr>
                <w:b/>
                <w:sz w:val="24"/>
                <w:szCs w:val="24"/>
              </w:rPr>
            </w:pPr>
          </w:p>
        </w:tc>
        <w:tc>
          <w:tcPr>
            <w:tcW w:w="6254" w:type="dxa"/>
            <w:tcBorders>
              <w:top w:val="single" w:sz="4" w:space="0" w:color="auto"/>
            </w:tcBorders>
          </w:tcPr>
          <w:p w14:paraId="1C616951" w14:textId="77777777" w:rsidR="00140492" w:rsidRPr="006C2F6E" w:rsidRDefault="00140492" w:rsidP="0098781B">
            <w:pPr>
              <w:ind w:left="612"/>
              <w:rPr>
                <w:b/>
                <w:sz w:val="24"/>
                <w:szCs w:val="24"/>
              </w:rPr>
            </w:pPr>
            <w:r w:rsidRPr="006C2F6E">
              <w:rPr>
                <w:b/>
                <w:sz w:val="24"/>
                <w:szCs w:val="24"/>
              </w:rPr>
              <w:t>(Area Manager, Disability and Community Services)</w:t>
            </w:r>
          </w:p>
        </w:tc>
      </w:tr>
      <w:tr w:rsidR="00140492" w:rsidRPr="006C2F6E" w14:paraId="63BCE749" w14:textId="77777777" w:rsidTr="0098781B">
        <w:tc>
          <w:tcPr>
            <w:tcW w:w="2268" w:type="dxa"/>
          </w:tcPr>
          <w:p w14:paraId="2CF99E97" w14:textId="77777777" w:rsidR="00140492" w:rsidRPr="006C2F6E" w:rsidRDefault="00140492" w:rsidP="0098781B">
            <w:pPr>
              <w:rPr>
                <w:b/>
                <w:sz w:val="24"/>
                <w:szCs w:val="24"/>
              </w:rPr>
            </w:pPr>
          </w:p>
        </w:tc>
        <w:tc>
          <w:tcPr>
            <w:tcW w:w="6254" w:type="dxa"/>
          </w:tcPr>
          <w:p w14:paraId="7F45E03E" w14:textId="77777777" w:rsidR="00140492" w:rsidRPr="006C2F6E" w:rsidRDefault="00140492" w:rsidP="0098781B">
            <w:pPr>
              <w:jc w:val="center"/>
              <w:rPr>
                <w:b/>
                <w:sz w:val="24"/>
                <w:szCs w:val="24"/>
              </w:rPr>
            </w:pPr>
          </w:p>
          <w:p w14:paraId="36B89F1D" w14:textId="77777777" w:rsidR="00140492" w:rsidRPr="006C2F6E" w:rsidRDefault="00140492" w:rsidP="0098781B">
            <w:pPr>
              <w:jc w:val="center"/>
              <w:rPr>
                <w:b/>
                <w:sz w:val="24"/>
                <w:szCs w:val="24"/>
              </w:rPr>
            </w:pPr>
          </w:p>
        </w:tc>
      </w:tr>
      <w:tr w:rsidR="00140492" w:rsidRPr="006C2F6E" w14:paraId="0847E196" w14:textId="77777777" w:rsidTr="0098781B">
        <w:tc>
          <w:tcPr>
            <w:tcW w:w="2268" w:type="dxa"/>
          </w:tcPr>
          <w:p w14:paraId="6101CDDC" w14:textId="77777777" w:rsidR="00140492" w:rsidRPr="006C2F6E" w:rsidRDefault="00140492" w:rsidP="0098781B">
            <w:pPr>
              <w:rPr>
                <w:b/>
                <w:sz w:val="24"/>
                <w:szCs w:val="24"/>
              </w:rPr>
            </w:pPr>
            <w:r w:rsidRPr="006C2F6E">
              <w:rPr>
                <w:b/>
                <w:sz w:val="24"/>
                <w:szCs w:val="24"/>
              </w:rPr>
              <w:t>Received by:</w:t>
            </w:r>
          </w:p>
        </w:tc>
        <w:tc>
          <w:tcPr>
            <w:tcW w:w="6254" w:type="dxa"/>
            <w:tcBorders>
              <w:bottom w:val="single" w:sz="4" w:space="0" w:color="auto"/>
            </w:tcBorders>
          </w:tcPr>
          <w:p w14:paraId="1D4351CE" w14:textId="77777777" w:rsidR="00140492" w:rsidRPr="006C2F6E" w:rsidRDefault="00140492" w:rsidP="0098781B">
            <w:pPr>
              <w:tabs>
                <w:tab w:val="left" w:pos="2873"/>
              </w:tabs>
              <w:rPr>
                <w:b/>
                <w:sz w:val="24"/>
                <w:szCs w:val="24"/>
              </w:rPr>
            </w:pPr>
          </w:p>
          <w:p w14:paraId="3AA6205B" w14:textId="77777777" w:rsidR="00140492" w:rsidRPr="006C2F6E" w:rsidRDefault="00140492" w:rsidP="0098781B">
            <w:pPr>
              <w:tabs>
                <w:tab w:val="left" w:pos="2873"/>
              </w:tabs>
              <w:rPr>
                <w:b/>
                <w:sz w:val="24"/>
                <w:szCs w:val="24"/>
              </w:rPr>
            </w:pPr>
          </w:p>
          <w:p w14:paraId="123418B4" w14:textId="77777777" w:rsidR="00140492" w:rsidRPr="006C2F6E" w:rsidRDefault="00140492" w:rsidP="0098781B">
            <w:pPr>
              <w:tabs>
                <w:tab w:val="left" w:pos="2873"/>
              </w:tabs>
              <w:rPr>
                <w:b/>
                <w:sz w:val="24"/>
                <w:szCs w:val="24"/>
              </w:rPr>
            </w:pPr>
          </w:p>
          <w:p w14:paraId="73A47C77" w14:textId="77777777" w:rsidR="00140492" w:rsidRPr="006C2F6E" w:rsidRDefault="00140492" w:rsidP="0098781B">
            <w:pPr>
              <w:tabs>
                <w:tab w:val="left" w:pos="2873"/>
              </w:tabs>
              <w:rPr>
                <w:b/>
                <w:sz w:val="24"/>
                <w:szCs w:val="24"/>
              </w:rPr>
            </w:pPr>
            <w:r w:rsidRPr="006C2F6E">
              <w:rPr>
                <w:b/>
                <w:sz w:val="24"/>
                <w:szCs w:val="24"/>
              </w:rPr>
              <w:t xml:space="preserve">Date:      /      /    </w:t>
            </w:r>
          </w:p>
        </w:tc>
      </w:tr>
    </w:tbl>
    <w:p w14:paraId="48A5F0D0" w14:textId="77777777" w:rsidR="00140492" w:rsidRPr="006C2F6E" w:rsidRDefault="00140492" w:rsidP="00140492">
      <w:pPr>
        <w:ind w:left="2880"/>
        <w:jc w:val="both"/>
        <w:rPr>
          <w:b/>
          <w:sz w:val="24"/>
          <w:szCs w:val="24"/>
        </w:rPr>
      </w:pPr>
      <w:r w:rsidRPr="006C2F6E">
        <w:rPr>
          <w:b/>
          <w:sz w:val="24"/>
          <w:szCs w:val="24"/>
        </w:rPr>
        <w:t>(Community Partnership Team Leader)</w:t>
      </w:r>
    </w:p>
    <w:p w14:paraId="211433AE" w14:textId="77777777" w:rsidR="00140492" w:rsidRDefault="00140492" w:rsidP="00140492">
      <w:pPr>
        <w:spacing w:line="280" w:lineRule="atLeast"/>
        <w:rPr>
          <w:rFonts w:eastAsia="Calibri"/>
        </w:rPr>
        <w:sectPr w:rsidR="00140492" w:rsidSect="001A38D1">
          <w:pgSz w:w="11906" w:h="16838" w:code="9"/>
          <w:pgMar w:top="1440" w:right="1440" w:bottom="1440" w:left="1440" w:header="709" w:footer="709" w:gutter="0"/>
          <w:pgNumType w:start="1"/>
          <w:cols w:space="708"/>
          <w:docGrid w:linePitch="360"/>
        </w:sectPr>
      </w:pPr>
    </w:p>
    <w:p w14:paraId="1F0F6511" w14:textId="77777777" w:rsidR="00140492" w:rsidRPr="006C2F6E" w:rsidRDefault="00140492" w:rsidP="00140492">
      <w:r w:rsidRPr="006C2F6E">
        <w:lastRenderedPageBreak/>
        <w:t>Area North</w:t>
      </w:r>
    </w:p>
    <w:p w14:paraId="2CA50243" w14:textId="77777777" w:rsidR="00140492" w:rsidRPr="006C2F6E" w:rsidRDefault="00140492" w:rsidP="00140492">
      <w:r w:rsidRPr="006C2F6E">
        <w:t>Drysdale House</w:t>
      </w:r>
    </w:p>
    <w:p w14:paraId="515489F3" w14:textId="77777777" w:rsidR="00140492" w:rsidRPr="006C2F6E" w:rsidRDefault="00140492" w:rsidP="00140492">
      <w:r w:rsidRPr="006C2F6E">
        <w:t>39 Franklin Street</w:t>
      </w:r>
    </w:p>
    <w:p w14:paraId="333CFF4D" w14:textId="77777777" w:rsidR="00140492" w:rsidRPr="006C2F6E" w:rsidRDefault="00140492" w:rsidP="00140492">
      <w:r w:rsidRPr="006C2F6E">
        <w:t xml:space="preserve">Launceston </w:t>
      </w:r>
      <w:smartTag w:uri="urn:schemas-microsoft-com:office:smarttags" w:element="place">
        <w:smartTag w:uri="urn:schemas-microsoft-com:office:smarttags" w:element="State">
          <w:r w:rsidRPr="006C2F6E">
            <w:t>Tasmania</w:t>
          </w:r>
        </w:smartTag>
      </w:smartTag>
      <w:r w:rsidRPr="006C2F6E">
        <w:t xml:space="preserve"> 7250</w:t>
      </w:r>
    </w:p>
    <w:p w14:paraId="461B0683" w14:textId="77777777" w:rsidR="00140492" w:rsidRPr="006C2F6E" w:rsidRDefault="00140492" w:rsidP="00140492">
      <w:r w:rsidRPr="006C2F6E">
        <w:t>Telephone: 6336 4130</w:t>
      </w:r>
    </w:p>
    <w:p w14:paraId="15D5ABC1" w14:textId="77777777" w:rsidR="00140492" w:rsidRPr="006C2F6E" w:rsidRDefault="00140492" w:rsidP="00140492">
      <w:r w:rsidRPr="006C2F6E">
        <w:t>Facsimile: 6336 4131</w:t>
      </w:r>
    </w:p>
    <w:p w14:paraId="412ACEA0" w14:textId="77777777" w:rsidR="00140492" w:rsidRPr="006C2F6E" w:rsidRDefault="00140492" w:rsidP="00140492">
      <w:r w:rsidRPr="006C2F6E">
        <w:t xml:space="preserve">Email: </w:t>
      </w:r>
      <w:hyperlink r:id="rId71" w:history="1">
        <w:r w:rsidRPr="006C2F6E">
          <w:rPr>
            <w:rStyle w:val="Hyperlink"/>
          </w:rPr>
          <w:t>disability.north@dhhs.tas.gov.au</w:t>
        </w:r>
      </w:hyperlink>
      <w:r w:rsidRPr="006C2F6E">
        <w:t xml:space="preserve"> </w:t>
      </w:r>
    </w:p>
    <w:p w14:paraId="22459CDB" w14:textId="77777777" w:rsidR="00140492" w:rsidRPr="006C2F6E" w:rsidRDefault="00140492" w:rsidP="00140492"/>
    <w:p w14:paraId="639F3108" w14:textId="77777777" w:rsidR="00140492" w:rsidRPr="006C2F6E" w:rsidRDefault="00140492" w:rsidP="00140492">
      <w:r w:rsidRPr="006C2F6E">
        <w:t>Area South East</w:t>
      </w:r>
    </w:p>
    <w:p w14:paraId="6D28F7F0" w14:textId="77777777" w:rsidR="00140492" w:rsidRPr="006C2F6E" w:rsidRDefault="00140492" w:rsidP="00140492">
      <w:smartTag w:uri="urn:schemas-microsoft-com:office:smarttags" w:element="PlaceName">
        <w:r w:rsidRPr="006C2F6E">
          <w:t>Woodhouse</w:t>
        </w:r>
      </w:smartTag>
      <w:r w:rsidRPr="006C2F6E">
        <w:t xml:space="preserve"> </w:t>
      </w:r>
      <w:smartTag w:uri="urn:schemas-microsoft-com:office:smarttags" w:element="PlaceType">
        <w:r w:rsidRPr="006C2F6E">
          <w:t>Building</w:t>
        </w:r>
      </w:smartTag>
      <w:r w:rsidRPr="006C2F6E">
        <w:t xml:space="preserve">, </w:t>
      </w:r>
      <w:smartTag w:uri="urn:schemas-microsoft-com:office:smarttags" w:element="place">
        <w:smartTag w:uri="urn:schemas-microsoft-com:office:smarttags" w:element="PlaceName">
          <w:r w:rsidRPr="006C2F6E">
            <w:t>St John’s</w:t>
          </w:r>
        </w:smartTag>
        <w:r w:rsidRPr="006C2F6E">
          <w:t xml:space="preserve"> </w:t>
        </w:r>
        <w:smartTag w:uri="urn:schemas-microsoft-com:office:smarttags" w:element="PlaceType">
          <w:r w:rsidRPr="006C2F6E">
            <w:t>Park</w:t>
          </w:r>
        </w:smartTag>
      </w:smartTag>
    </w:p>
    <w:p w14:paraId="57BCB1F0" w14:textId="77777777" w:rsidR="00140492" w:rsidRPr="006C2F6E" w:rsidRDefault="00140492" w:rsidP="00140492">
      <w:r w:rsidRPr="006C2F6E">
        <w:t xml:space="preserve">New Town </w:t>
      </w:r>
      <w:smartTag w:uri="urn:schemas-microsoft-com:office:smarttags" w:element="place">
        <w:smartTag w:uri="urn:schemas-microsoft-com:office:smarttags" w:element="State">
          <w:r w:rsidRPr="006C2F6E">
            <w:t>Tasmania</w:t>
          </w:r>
        </w:smartTag>
      </w:smartTag>
      <w:r w:rsidRPr="006C2F6E">
        <w:t xml:space="preserve"> 7009</w:t>
      </w:r>
    </w:p>
    <w:p w14:paraId="7D0338D9" w14:textId="77777777" w:rsidR="00140492" w:rsidRPr="006C2F6E" w:rsidRDefault="00140492" w:rsidP="00140492">
      <w:r w:rsidRPr="006C2F6E">
        <w:t>Telephone: 6230 7600</w:t>
      </w:r>
    </w:p>
    <w:p w14:paraId="7FA8D5EA" w14:textId="77777777" w:rsidR="00140492" w:rsidRPr="006C2F6E" w:rsidRDefault="00140492" w:rsidP="00140492">
      <w:r w:rsidRPr="006C2F6E">
        <w:t>Facsimile: 6230 7605</w:t>
      </w:r>
    </w:p>
    <w:p w14:paraId="0B23603B" w14:textId="77777777" w:rsidR="00140492" w:rsidRPr="006C2F6E" w:rsidRDefault="00140492" w:rsidP="00140492">
      <w:r w:rsidRPr="006C2F6E">
        <w:t xml:space="preserve">Email: </w:t>
      </w:r>
      <w:hyperlink r:id="rId72" w:history="1">
        <w:r w:rsidRPr="006C2F6E">
          <w:rPr>
            <w:rStyle w:val="Hyperlink"/>
          </w:rPr>
          <w:t>disability.south@dhhs.tas.gov.au</w:t>
        </w:r>
      </w:hyperlink>
    </w:p>
    <w:p w14:paraId="672F7266" w14:textId="77777777" w:rsidR="00140492" w:rsidRPr="006C2F6E" w:rsidRDefault="00140492" w:rsidP="00140492"/>
    <w:p w14:paraId="2244B163" w14:textId="77777777" w:rsidR="00140492" w:rsidRPr="006C2F6E" w:rsidRDefault="00140492" w:rsidP="00140492">
      <w:r w:rsidRPr="006C2F6E">
        <w:t xml:space="preserve">Area </w:t>
      </w:r>
      <w:smartTag w:uri="urn:schemas-microsoft-com:office:smarttags" w:element="place">
        <w:smartTag w:uri="urn:schemas-microsoft-com:office:smarttags" w:element="State">
          <w:r w:rsidRPr="006C2F6E">
            <w:t>North West</w:t>
          </w:r>
        </w:smartTag>
      </w:smartTag>
    </w:p>
    <w:p w14:paraId="4055DFE2" w14:textId="77777777" w:rsidR="00140492" w:rsidRPr="006C2F6E" w:rsidRDefault="00140492" w:rsidP="00140492">
      <w:r w:rsidRPr="006C2F6E">
        <w:t xml:space="preserve">2nd Floor, Parkside, </w:t>
      </w:r>
      <w:smartTag w:uri="urn:schemas-microsoft-com:office:smarttags" w:element="Street">
        <w:smartTag w:uri="urn:schemas-microsoft-com:office:smarttags" w:element="address">
          <w:r w:rsidRPr="006C2F6E">
            <w:t>Brickwell Street</w:t>
          </w:r>
        </w:smartTag>
      </w:smartTag>
    </w:p>
    <w:p w14:paraId="397AAE6E" w14:textId="77777777" w:rsidR="00140492" w:rsidRPr="006C2F6E" w:rsidRDefault="00140492" w:rsidP="00140492">
      <w:r w:rsidRPr="006C2F6E">
        <w:t xml:space="preserve">Burnie </w:t>
      </w:r>
      <w:smartTag w:uri="urn:schemas-microsoft-com:office:smarttags" w:element="place">
        <w:smartTag w:uri="urn:schemas-microsoft-com:office:smarttags" w:element="State">
          <w:r w:rsidRPr="006C2F6E">
            <w:t>Tasmania</w:t>
          </w:r>
        </w:smartTag>
      </w:smartTag>
      <w:r w:rsidRPr="006C2F6E">
        <w:t xml:space="preserve"> 7320</w:t>
      </w:r>
    </w:p>
    <w:p w14:paraId="328276D2" w14:textId="77777777" w:rsidR="00140492" w:rsidRPr="006C2F6E" w:rsidRDefault="00140492" w:rsidP="00140492">
      <w:r w:rsidRPr="006C2F6E">
        <w:t>Telephone: 6434 4103</w:t>
      </w:r>
    </w:p>
    <w:p w14:paraId="52152D5B" w14:textId="77777777" w:rsidR="00140492" w:rsidRPr="006C2F6E" w:rsidRDefault="00140492" w:rsidP="00140492">
      <w:r w:rsidRPr="006C2F6E">
        <w:t>Facsimile: 6434 4122</w:t>
      </w:r>
    </w:p>
    <w:p w14:paraId="1179D873" w14:textId="77777777" w:rsidR="00140492" w:rsidRPr="006C2F6E" w:rsidRDefault="00140492" w:rsidP="00140492">
      <w:r w:rsidRPr="006C2F6E">
        <w:t xml:space="preserve">Email: </w:t>
      </w:r>
      <w:hyperlink r:id="rId73" w:history="1">
        <w:r w:rsidRPr="006C2F6E">
          <w:rPr>
            <w:rStyle w:val="Hyperlink"/>
          </w:rPr>
          <w:t>disability.northwest@dhhs.tas.gov.au</w:t>
        </w:r>
      </w:hyperlink>
      <w:r w:rsidRPr="006C2F6E">
        <w:t xml:space="preserve"> </w:t>
      </w:r>
    </w:p>
    <w:p w14:paraId="0A7165D5" w14:textId="77777777" w:rsidR="00140492" w:rsidRPr="006C2F6E" w:rsidRDefault="00140492" w:rsidP="00140492"/>
    <w:p w14:paraId="3B5C5CBE" w14:textId="77777777" w:rsidR="00140492" w:rsidRPr="006C2F6E" w:rsidRDefault="00140492" w:rsidP="00140492">
      <w:r w:rsidRPr="006C2F6E">
        <w:t>Area South West</w:t>
      </w:r>
    </w:p>
    <w:p w14:paraId="615EBFFC" w14:textId="77777777" w:rsidR="00140492" w:rsidRPr="006C2F6E" w:rsidRDefault="00140492" w:rsidP="00140492">
      <w:smartTag w:uri="urn:schemas-microsoft-com:office:smarttags" w:element="PlaceName">
        <w:r w:rsidRPr="006C2F6E">
          <w:t>Woodhouse</w:t>
        </w:r>
      </w:smartTag>
      <w:r w:rsidRPr="006C2F6E">
        <w:t xml:space="preserve"> </w:t>
      </w:r>
      <w:smartTag w:uri="urn:schemas-microsoft-com:office:smarttags" w:element="PlaceType">
        <w:r w:rsidRPr="006C2F6E">
          <w:t>Building</w:t>
        </w:r>
      </w:smartTag>
      <w:r w:rsidRPr="006C2F6E">
        <w:t xml:space="preserve">, </w:t>
      </w:r>
      <w:smartTag w:uri="urn:schemas-microsoft-com:office:smarttags" w:element="place">
        <w:smartTag w:uri="urn:schemas-microsoft-com:office:smarttags" w:element="PlaceName">
          <w:r w:rsidRPr="006C2F6E">
            <w:t>St John’s</w:t>
          </w:r>
        </w:smartTag>
        <w:r w:rsidRPr="006C2F6E">
          <w:t xml:space="preserve"> </w:t>
        </w:r>
        <w:smartTag w:uri="urn:schemas-microsoft-com:office:smarttags" w:element="PlaceType">
          <w:r w:rsidRPr="006C2F6E">
            <w:t>Park</w:t>
          </w:r>
        </w:smartTag>
      </w:smartTag>
    </w:p>
    <w:p w14:paraId="0AF81405" w14:textId="77777777" w:rsidR="00140492" w:rsidRPr="006C2F6E" w:rsidRDefault="00140492" w:rsidP="00140492">
      <w:r w:rsidRPr="006C2F6E">
        <w:t xml:space="preserve">New Town </w:t>
      </w:r>
      <w:smartTag w:uri="urn:schemas-microsoft-com:office:smarttags" w:element="place">
        <w:smartTag w:uri="urn:schemas-microsoft-com:office:smarttags" w:element="State">
          <w:r w:rsidRPr="006C2F6E">
            <w:t>Tasmania</w:t>
          </w:r>
        </w:smartTag>
      </w:smartTag>
      <w:r w:rsidRPr="006C2F6E">
        <w:t xml:space="preserve"> 7009</w:t>
      </w:r>
    </w:p>
    <w:p w14:paraId="6A24C5C0" w14:textId="77777777" w:rsidR="00140492" w:rsidRPr="006C2F6E" w:rsidRDefault="00140492" w:rsidP="00140492">
      <w:r w:rsidRPr="006C2F6E">
        <w:t>Telephone: 6230 7600</w:t>
      </w:r>
    </w:p>
    <w:p w14:paraId="1FC350F6" w14:textId="77777777" w:rsidR="00140492" w:rsidRPr="006C2F6E" w:rsidRDefault="00140492" w:rsidP="00140492">
      <w:r w:rsidRPr="006C2F6E">
        <w:t>Facsimile: 6230 7605</w:t>
      </w:r>
    </w:p>
    <w:p w14:paraId="2305AAA9" w14:textId="77777777" w:rsidR="00140492" w:rsidRPr="006C2F6E" w:rsidRDefault="00140492" w:rsidP="00140492">
      <w:r w:rsidRPr="006C2F6E">
        <w:t xml:space="preserve">Email: </w:t>
      </w:r>
      <w:hyperlink r:id="rId74" w:history="1">
        <w:r w:rsidRPr="006C2F6E">
          <w:rPr>
            <w:rStyle w:val="Hyperlink"/>
          </w:rPr>
          <w:t>disability.south@dhhs.tas.gov.au</w:t>
        </w:r>
      </w:hyperlink>
    </w:p>
    <w:p w14:paraId="2B70DF33" w14:textId="77777777" w:rsidR="00140492" w:rsidRDefault="00140492" w:rsidP="00140492">
      <w:pPr>
        <w:spacing w:line="280" w:lineRule="atLeast"/>
        <w:rPr>
          <w:rFonts w:eastAsia="Calibri"/>
        </w:rPr>
        <w:sectPr w:rsidR="00140492" w:rsidSect="001A38D1">
          <w:pgSz w:w="11906" w:h="16838" w:code="9"/>
          <w:pgMar w:top="1440" w:right="1440" w:bottom="1440" w:left="1440" w:header="709" w:footer="709" w:gutter="0"/>
          <w:pgNumType w:start="1"/>
          <w:cols w:space="708"/>
          <w:docGrid w:linePitch="360"/>
        </w:sectPr>
      </w:pPr>
    </w:p>
    <w:p w14:paraId="242F7E25" w14:textId="77777777" w:rsidR="00140492" w:rsidRDefault="00140492" w:rsidP="00140492">
      <w:pPr>
        <w:spacing w:line="280" w:lineRule="atLeast"/>
        <w:rPr>
          <w:rFonts w:eastAsia="Calibri"/>
        </w:rPr>
      </w:pPr>
    </w:p>
    <w:p w14:paraId="4D072A61" w14:textId="77777777" w:rsidR="00140492" w:rsidRPr="006C2F6E" w:rsidRDefault="00140492" w:rsidP="00140492">
      <w:r w:rsidRPr="006C2F6E">
        <w:t>* This Form is to report on follow up to the alleged abuse</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09"/>
        <w:gridCol w:w="8010"/>
      </w:tblGrid>
      <w:tr w:rsidR="00140492" w:rsidRPr="006C2F6E" w14:paraId="630E840D" w14:textId="77777777" w:rsidTr="0098781B">
        <w:tc>
          <w:tcPr>
            <w:tcW w:w="2509" w:type="dxa"/>
          </w:tcPr>
          <w:p w14:paraId="26F1BC62" w14:textId="77777777" w:rsidR="00140492" w:rsidRPr="006C2F6E" w:rsidRDefault="00140492" w:rsidP="0098781B">
            <w:pPr>
              <w:ind w:left="180"/>
              <w:rPr>
                <w:b/>
                <w:sz w:val="24"/>
                <w:szCs w:val="24"/>
              </w:rPr>
            </w:pPr>
            <w:r w:rsidRPr="006C2F6E">
              <w:rPr>
                <w:b/>
                <w:sz w:val="24"/>
                <w:szCs w:val="24"/>
              </w:rPr>
              <w:t>Name of Client:</w:t>
            </w:r>
          </w:p>
          <w:p w14:paraId="22D4B9B8" w14:textId="77777777" w:rsidR="00140492" w:rsidRPr="006C2F6E" w:rsidRDefault="00140492" w:rsidP="0098781B">
            <w:pPr>
              <w:jc w:val="both"/>
              <w:rPr>
                <w:b/>
                <w:sz w:val="24"/>
                <w:szCs w:val="24"/>
              </w:rPr>
            </w:pPr>
          </w:p>
        </w:tc>
        <w:tc>
          <w:tcPr>
            <w:tcW w:w="8010" w:type="dxa"/>
          </w:tcPr>
          <w:p w14:paraId="55E59192" w14:textId="77777777" w:rsidR="00140492" w:rsidRPr="006C2F6E" w:rsidRDefault="00140492" w:rsidP="0098781B">
            <w:pPr>
              <w:ind w:left="182"/>
              <w:jc w:val="both"/>
              <w:rPr>
                <w:b/>
                <w:sz w:val="24"/>
                <w:szCs w:val="24"/>
              </w:rPr>
            </w:pPr>
          </w:p>
        </w:tc>
      </w:tr>
      <w:tr w:rsidR="00140492" w:rsidRPr="006C2F6E" w14:paraId="0BBEF723" w14:textId="77777777" w:rsidTr="0098781B">
        <w:tc>
          <w:tcPr>
            <w:tcW w:w="2509" w:type="dxa"/>
          </w:tcPr>
          <w:p w14:paraId="3EECC3C9" w14:textId="77777777" w:rsidR="00140492" w:rsidRPr="006C2F6E" w:rsidRDefault="00140492" w:rsidP="0098781B">
            <w:pPr>
              <w:ind w:left="180"/>
              <w:rPr>
                <w:b/>
                <w:sz w:val="24"/>
                <w:szCs w:val="24"/>
              </w:rPr>
            </w:pPr>
            <w:r w:rsidRPr="006C2F6E">
              <w:rPr>
                <w:b/>
                <w:sz w:val="24"/>
                <w:szCs w:val="24"/>
              </w:rPr>
              <w:t>Address:</w:t>
            </w:r>
          </w:p>
          <w:p w14:paraId="1C1FC06D" w14:textId="77777777" w:rsidR="00140492" w:rsidRPr="006C2F6E" w:rsidRDefault="00140492" w:rsidP="0098781B">
            <w:pPr>
              <w:jc w:val="both"/>
              <w:rPr>
                <w:b/>
                <w:sz w:val="24"/>
                <w:szCs w:val="24"/>
              </w:rPr>
            </w:pPr>
          </w:p>
        </w:tc>
        <w:tc>
          <w:tcPr>
            <w:tcW w:w="8010" w:type="dxa"/>
          </w:tcPr>
          <w:p w14:paraId="0925D73D" w14:textId="77777777" w:rsidR="00140492" w:rsidRPr="006C2F6E" w:rsidRDefault="00140492" w:rsidP="0098781B">
            <w:pPr>
              <w:ind w:left="182"/>
              <w:jc w:val="both"/>
              <w:rPr>
                <w:b/>
                <w:sz w:val="24"/>
                <w:szCs w:val="24"/>
              </w:rPr>
            </w:pPr>
          </w:p>
        </w:tc>
      </w:tr>
    </w:tbl>
    <w:p w14:paraId="381BA121" w14:textId="77777777" w:rsidR="00140492" w:rsidRPr="006C2F6E" w:rsidRDefault="00140492" w:rsidP="00140492">
      <w:pPr>
        <w:jc w:val="both"/>
        <w:rPr>
          <w:b/>
          <w:sz w:val="16"/>
          <w:szCs w:val="16"/>
        </w:rPr>
      </w:pPr>
    </w:p>
    <w:p w14:paraId="1701374C" w14:textId="77777777" w:rsidR="00140492" w:rsidRPr="006C2F6E" w:rsidRDefault="00140492" w:rsidP="00140492">
      <w:pPr>
        <w:tabs>
          <w:tab w:val="right" w:pos="8080"/>
        </w:tabs>
        <w:jc w:val="both"/>
        <w:rPr>
          <w:sz w:val="16"/>
          <w:szCs w:val="16"/>
        </w:rPr>
      </w:pP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2"/>
        <w:gridCol w:w="8007"/>
      </w:tblGrid>
      <w:tr w:rsidR="00140492" w:rsidRPr="006C2F6E" w14:paraId="4229336E" w14:textId="77777777" w:rsidTr="0098781B">
        <w:tc>
          <w:tcPr>
            <w:tcW w:w="2512" w:type="dxa"/>
          </w:tcPr>
          <w:p w14:paraId="24B31CF4" w14:textId="77777777" w:rsidR="00140492" w:rsidRPr="006C2F6E" w:rsidRDefault="00140492" w:rsidP="0098781B">
            <w:pPr>
              <w:ind w:left="180"/>
              <w:rPr>
                <w:b/>
                <w:sz w:val="24"/>
                <w:szCs w:val="24"/>
              </w:rPr>
            </w:pPr>
            <w:r w:rsidRPr="006C2F6E">
              <w:rPr>
                <w:b/>
                <w:sz w:val="24"/>
                <w:szCs w:val="24"/>
              </w:rPr>
              <w:t>Organisation Name:</w:t>
            </w:r>
          </w:p>
          <w:p w14:paraId="066A74EA" w14:textId="77777777" w:rsidR="00140492" w:rsidRPr="006C2F6E" w:rsidRDefault="00140492" w:rsidP="0098781B">
            <w:pPr>
              <w:jc w:val="both"/>
              <w:rPr>
                <w:b/>
                <w:sz w:val="24"/>
                <w:szCs w:val="24"/>
              </w:rPr>
            </w:pPr>
          </w:p>
        </w:tc>
        <w:tc>
          <w:tcPr>
            <w:tcW w:w="8007" w:type="dxa"/>
          </w:tcPr>
          <w:p w14:paraId="3D13F84B" w14:textId="77777777" w:rsidR="00140492" w:rsidRPr="006C2F6E" w:rsidRDefault="00140492" w:rsidP="0098781B">
            <w:pPr>
              <w:ind w:left="182"/>
              <w:jc w:val="both"/>
              <w:rPr>
                <w:b/>
                <w:sz w:val="24"/>
                <w:szCs w:val="24"/>
              </w:rPr>
            </w:pPr>
          </w:p>
        </w:tc>
      </w:tr>
      <w:tr w:rsidR="00140492" w:rsidRPr="006C2F6E" w14:paraId="34166510" w14:textId="77777777" w:rsidTr="0098781B">
        <w:tc>
          <w:tcPr>
            <w:tcW w:w="2512" w:type="dxa"/>
          </w:tcPr>
          <w:p w14:paraId="41A6E92A" w14:textId="77777777" w:rsidR="00140492" w:rsidRPr="006C2F6E" w:rsidRDefault="00140492" w:rsidP="0098781B">
            <w:pPr>
              <w:ind w:left="180"/>
              <w:rPr>
                <w:b/>
                <w:sz w:val="24"/>
                <w:szCs w:val="24"/>
              </w:rPr>
            </w:pPr>
            <w:r w:rsidRPr="006C2F6E">
              <w:rPr>
                <w:b/>
                <w:sz w:val="24"/>
                <w:szCs w:val="24"/>
              </w:rPr>
              <w:t>Address:</w:t>
            </w:r>
          </w:p>
          <w:p w14:paraId="3B4BC0CE" w14:textId="77777777" w:rsidR="00140492" w:rsidRPr="006C2F6E" w:rsidRDefault="00140492" w:rsidP="0098781B">
            <w:pPr>
              <w:jc w:val="both"/>
              <w:rPr>
                <w:b/>
                <w:sz w:val="24"/>
                <w:szCs w:val="24"/>
              </w:rPr>
            </w:pPr>
          </w:p>
        </w:tc>
        <w:tc>
          <w:tcPr>
            <w:tcW w:w="8007" w:type="dxa"/>
          </w:tcPr>
          <w:p w14:paraId="643082CA" w14:textId="77777777" w:rsidR="00140492" w:rsidRPr="006C2F6E" w:rsidRDefault="00140492" w:rsidP="0098781B">
            <w:pPr>
              <w:ind w:left="182"/>
              <w:jc w:val="both"/>
              <w:rPr>
                <w:b/>
                <w:sz w:val="24"/>
                <w:szCs w:val="24"/>
              </w:rPr>
            </w:pPr>
          </w:p>
        </w:tc>
      </w:tr>
    </w:tbl>
    <w:p w14:paraId="5A2FDCF2" w14:textId="77777777" w:rsidR="00140492" w:rsidRPr="006C2F6E" w:rsidRDefault="00140492" w:rsidP="00140492">
      <w:pPr>
        <w:jc w:val="both"/>
      </w:pPr>
    </w:p>
    <w:p w14:paraId="793C0A59" w14:textId="77777777" w:rsidR="00140492" w:rsidRPr="006C2F6E" w:rsidRDefault="00140492" w:rsidP="00140492">
      <w:pPr>
        <w:numPr>
          <w:ilvl w:val="0"/>
          <w:numId w:val="92"/>
        </w:numPr>
        <w:tabs>
          <w:tab w:val="clear" w:pos="567"/>
          <w:tab w:val="right" w:pos="8080"/>
        </w:tabs>
        <w:spacing w:after="0" w:line="240" w:lineRule="auto"/>
        <w:ind w:hanging="578"/>
        <w:rPr>
          <w:b/>
          <w:sz w:val="24"/>
          <w:szCs w:val="24"/>
        </w:rPr>
      </w:pPr>
      <w:r w:rsidRPr="006C2F6E">
        <w:rPr>
          <w:b/>
          <w:sz w:val="24"/>
          <w:szCs w:val="24"/>
        </w:rPr>
        <w:t>What actions has your organisation taken to date to manage the allegation of abuse or neglect and protect the client from any potential further abuse or neglect?</w:t>
      </w:r>
    </w:p>
    <w:p w14:paraId="0F6601C1" w14:textId="77777777" w:rsidR="00140492" w:rsidRPr="006C2F6E" w:rsidRDefault="00140492" w:rsidP="00140492">
      <w:pPr>
        <w:jc w:val="both"/>
        <w:rPr>
          <w:b/>
          <w:sz w:val="16"/>
          <w:szCs w:val="16"/>
        </w:rPr>
      </w:pPr>
      <w:r>
        <w:rPr>
          <w:b/>
          <w:noProof/>
          <w:lang w:eastAsia="en-AU"/>
        </w:rPr>
        <mc:AlternateContent>
          <mc:Choice Requires="wps">
            <w:drawing>
              <wp:anchor distT="0" distB="0" distL="114300" distR="114300" simplePos="0" relativeHeight="251685888" behindDoc="0" locked="0" layoutInCell="1" allowOverlap="1" wp14:anchorId="4BA5E731" wp14:editId="36A317FF">
                <wp:simplePos x="0" y="0"/>
                <wp:positionH relativeFrom="margin">
                  <wp:align>right</wp:align>
                </wp:positionH>
                <wp:positionV relativeFrom="paragraph">
                  <wp:posOffset>207130</wp:posOffset>
                </wp:positionV>
                <wp:extent cx="6814868" cy="2514600"/>
                <wp:effectExtent l="0" t="0" r="24130" b="1905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4868" cy="2514600"/>
                        </a:xfrm>
                        <a:prstGeom prst="rect">
                          <a:avLst/>
                        </a:prstGeom>
                        <a:solidFill>
                          <a:srgbClr val="FFFFFF"/>
                        </a:solidFill>
                        <a:ln w="9525">
                          <a:solidFill>
                            <a:srgbClr val="000000"/>
                          </a:solidFill>
                          <a:miter lim="800000"/>
                          <a:headEnd/>
                          <a:tailEnd/>
                        </a:ln>
                      </wps:spPr>
                      <wps:txbx>
                        <w:txbxContent>
                          <w:p w14:paraId="1177CA52" w14:textId="77777777" w:rsidR="0098781B" w:rsidRPr="00974F67" w:rsidRDefault="0098781B" w:rsidP="00140492">
                            <w:permStart w:id="1626148082" w:edGrp="everyone"/>
                            <w:r w:rsidRPr="00974F67">
                              <w:t>Please provide details:</w:t>
                            </w:r>
                          </w:p>
                          <w:permEnd w:id="1626148082"/>
                          <w:p w14:paraId="3B996F13" w14:textId="77777777" w:rsidR="0098781B" w:rsidRDefault="0098781B" w:rsidP="001404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5E731" id="Text Box 7" o:spid="_x0000_s1174" type="#_x0000_t202" style="position:absolute;left:0;text-align:left;margin-left:485.4pt;margin-top:16.3pt;width:536.6pt;height:198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">
                <v:textbox>
                  <w:txbxContent>
                    <w:p w14:paraId="1177CA52" w14:textId="77777777" w:rsidR="0098781B" w:rsidRPr="00974F67" w:rsidRDefault="0098781B" w:rsidP="00140492">
                      <w:permStart w:id="1626148082" w:edGrp="everyone"/>
                      <w:r w:rsidRPr="00974F67">
                        <w:t>Please provide details:</w:t>
                      </w:r>
                    </w:p>
                    <w:permEnd w:id="1626148082"/>
                    <w:p w14:paraId="3B996F13" w14:textId="77777777" w:rsidR="0098781B" w:rsidRDefault="0098781B" w:rsidP="00140492"/>
                  </w:txbxContent>
                </v:textbox>
                <w10:wrap anchorx="margin"/>
              </v:shape>
            </w:pict>
          </mc:Fallback>
        </mc:AlternateContent>
      </w:r>
    </w:p>
    <w:p w14:paraId="575E01AF" w14:textId="77777777" w:rsidR="00140492" w:rsidRPr="006C2F6E" w:rsidRDefault="00140492" w:rsidP="00140492">
      <w:pPr>
        <w:jc w:val="both"/>
      </w:pPr>
    </w:p>
    <w:p w14:paraId="4C7375BC" w14:textId="77777777" w:rsidR="00140492" w:rsidRPr="006C2F6E" w:rsidRDefault="00140492" w:rsidP="00140492">
      <w:pPr>
        <w:jc w:val="both"/>
      </w:pPr>
    </w:p>
    <w:p w14:paraId="04787B00" w14:textId="77777777" w:rsidR="00140492" w:rsidRPr="006C2F6E" w:rsidRDefault="00140492" w:rsidP="00140492">
      <w:pPr>
        <w:jc w:val="both"/>
      </w:pPr>
    </w:p>
    <w:p w14:paraId="1D137057" w14:textId="77777777" w:rsidR="00140492" w:rsidRPr="006C2F6E" w:rsidRDefault="00140492" w:rsidP="00140492">
      <w:pPr>
        <w:jc w:val="both"/>
      </w:pPr>
    </w:p>
    <w:p w14:paraId="0DC97C12" w14:textId="77777777" w:rsidR="00140492" w:rsidRPr="006C2F6E" w:rsidRDefault="00140492" w:rsidP="00140492">
      <w:pPr>
        <w:jc w:val="both"/>
      </w:pPr>
    </w:p>
    <w:p w14:paraId="05A97671" w14:textId="77777777" w:rsidR="00140492" w:rsidRPr="006C2F6E" w:rsidRDefault="00140492" w:rsidP="00140492">
      <w:pPr>
        <w:jc w:val="both"/>
      </w:pPr>
    </w:p>
    <w:p w14:paraId="51316D7E" w14:textId="77777777" w:rsidR="00140492" w:rsidRPr="006C2F6E" w:rsidRDefault="00140492" w:rsidP="00140492">
      <w:pPr>
        <w:jc w:val="both"/>
      </w:pPr>
    </w:p>
    <w:p w14:paraId="70426D90" w14:textId="77777777" w:rsidR="00140492" w:rsidRPr="006C2F6E" w:rsidRDefault="00140492" w:rsidP="00140492">
      <w:pPr>
        <w:jc w:val="both"/>
        <w:sectPr w:rsidR="00140492" w:rsidRPr="006C2F6E" w:rsidSect="003D29E8">
          <w:headerReference w:type="even" r:id="rId75"/>
          <w:headerReference w:type="default" r:id="rId76"/>
          <w:footerReference w:type="default" r:id="rId77"/>
          <w:headerReference w:type="first" r:id="rId78"/>
          <w:pgSz w:w="11907" w:h="16840" w:code="9"/>
          <w:pgMar w:top="1701" w:right="747" w:bottom="709" w:left="540" w:header="720" w:footer="720" w:gutter="0"/>
          <w:cols w:space="720"/>
        </w:sectPr>
      </w:pPr>
    </w:p>
    <w:p w14:paraId="3F7211A4" w14:textId="77777777" w:rsidR="00140492" w:rsidRPr="008361B4" w:rsidRDefault="00140492" w:rsidP="00140492">
      <w:pPr>
        <w:pStyle w:val="ListParagraph"/>
        <w:numPr>
          <w:ilvl w:val="0"/>
          <w:numId w:val="92"/>
        </w:numPr>
        <w:tabs>
          <w:tab w:val="clear" w:pos="567"/>
          <w:tab w:val="right" w:pos="8080"/>
        </w:tabs>
        <w:spacing w:after="0" w:line="240" w:lineRule="auto"/>
        <w:rPr>
          <w:b/>
          <w:sz w:val="24"/>
          <w:szCs w:val="24"/>
        </w:rPr>
      </w:pPr>
      <w:r w:rsidRPr="008361B4">
        <w:rPr>
          <w:b/>
          <w:sz w:val="24"/>
          <w:szCs w:val="24"/>
        </w:rPr>
        <w:lastRenderedPageBreak/>
        <w:t>What is the current status of the client and alleged perpetrator?</w:t>
      </w:r>
    </w:p>
    <w:p w14:paraId="161BA2D0" w14:textId="77777777" w:rsidR="00140492" w:rsidRPr="006C2F6E" w:rsidRDefault="00140492" w:rsidP="00140492">
      <w:r>
        <w:rPr>
          <w:b/>
          <w:noProof/>
          <w:lang w:eastAsia="en-AU"/>
        </w:rPr>
        <mc:AlternateContent>
          <mc:Choice Requires="wps">
            <w:drawing>
              <wp:anchor distT="0" distB="0" distL="114300" distR="114300" simplePos="0" relativeHeight="251686912" behindDoc="0" locked="0" layoutInCell="1" allowOverlap="1" wp14:anchorId="29DC7046" wp14:editId="08CBF0B8">
                <wp:simplePos x="0" y="0"/>
                <wp:positionH relativeFrom="margin">
                  <wp:align>right</wp:align>
                </wp:positionH>
                <wp:positionV relativeFrom="paragraph">
                  <wp:posOffset>4625</wp:posOffset>
                </wp:positionV>
                <wp:extent cx="5598544" cy="3049270"/>
                <wp:effectExtent l="0" t="0" r="21590" b="1778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8544" cy="3049270"/>
                        </a:xfrm>
                        <a:prstGeom prst="rect">
                          <a:avLst/>
                        </a:prstGeom>
                        <a:solidFill>
                          <a:srgbClr val="FFFFFF"/>
                        </a:solidFill>
                        <a:ln w="9525">
                          <a:solidFill>
                            <a:srgbClr val="000000"/>
                          </a:solidFill>
                          <a:miter lim="800000"/>
                          <a:headEnd/>
                          <a:tailEnd/>
                        </a:ln>
                      </wps:spPr>
                      <wps:txbx>
                        <w:txbxContent>
                          <w:p w14:paraId="285AD432" w14:textId="77777777" w:rsidR="0098781B" w:rsidRPr="00974F67" w:rsidRDefault="0098781B" w:rsidP="00140492">
                            <w:permStart w:id="857880904" w:edGrp="everyone"/>
                            <w:r w:rsidRPr="00974F67">
                              <w:t>Please provide details:</w:t>
                            </w:r>
                            <w:permEnd w:id="8578809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C7046" id="Text Box 8" o:spid="_x0000_s1175" type="#_x0000_t202" style="position:absolute;margin-left:389.65pt;margin-top:.35pt;width:440.85pt;height:240.1pt;z-index:2516869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">
                <v:textbox>
                  <w:txbxContent>
                    <w:p w14:paraId="285AD432" w14:textId="77777777" w:rsidR="0098781B" w:rsidRPr="00974F67" w:rsidRDefault="0098781B" w:rsidP="00140492">
                      <w:permStart w:id="857880904" w:edGrp="everyone"/>
                      <w:r w:rsidRPr="00974F67">
                        <w:t>Please provide details:</w:t>
                      </w:r>
                      <w:permEnd w:id="857880904"/>
                    </w:p>
                  </w:txbxContent>
                </v:textbox>
                <w10:wrap anchorx="margin"/>
              </v:shape>
            </w:pict>
          </mc:Fallback>
        </mc:AlternateContent>
      </w:r>
    </w:p>
    <w:p w14:paraId="3D41BE0F" w14:textId="77777777" w:rsidR="00140492" w:rsidRPr="006C2F6E" w:rsidRDefault="00140492" w:rsidP="00140492">
      <w:pPr>
        <w:jc w:val="both"/>
        <w:rPr>
          <w:b/>
        </w:rPr>
      </w:pPr>
    </w:p>
    <w:p w14:paraId="1E251DA4" w14:textId="77777777" w:rsidR="00140492" w:rsidRPr="006C2F6E" w:rsidRDefault="00140492" w:rsidP="00140492">
      <w:pPr>
        <w:jc w:val="both"/>
        <w:rPr>
          <w:b/>
        </w:rPr>
      </w:pPr>
    </w:p>
    <w:p w14:paraId="10EEEE67" w14:textId="77777777" w:rsidR="00140492" w:rsidRPr="006C2F6E" w:rsidRDefault="00140492" w:rsidP="00140492">
      <w:pPr>
        <w:jc w:val="both"/>
        <w:rPr>
          <w:b/>
        </w:rPr>
      </w:pPr>
    </w:p>
    <w:p w14:paraId="393CA662" w14:textId="77777777" w:rsidR="00140492" w:rsidRPr="006C2F6E" w:rsidRDefault="00140492" w:rsidP="00140492">
      <w:pPr>
        <w:jc w:val="both"/>
        <w:rPr>
          <w:b/>
        </w:rPr>
      </w:pPr>
    </w:p>
    <w:p w14:paraId="66C7C395" w14:textId="77777777" w:rsidR="00140492" w:rsidRPr="006C2F6E" w:rsidRDefault="00140492" w:rsidP="00140492">
      <w:pPr>
        <w:jc w:val="both"/>
        <w:rPr>
          <w:b/>
        </w:rPr>
      </w:pPr>
    </w:p>
    <w:p w14:paraId="18A71DFF" w14:textId="77777777" w:rsidR="00140492" w:rsidRPr="006C2F6E" w:rsidRDefault="00140492" w:rsidP="00140492">
      <w:pPr>
        <w:jc w:val="both"/>
        <w:rPr>
          <w:b/>
        </w:rPr>
      </w:pPr>
    </w:p>
    <w:p w14:paraId="5E368492" w14:textId="77777777" w:rsidR="00140492" w:rsidRPr="006C2F6E" w:rsidRDefault="00140492" w:rsidP="00140492">
      <w:pPr>
        <w:jc w:val="both"/>
        <w:rPr>
          <w:b/>
        </w:rPr>
      </w:pPr>
    </w:p>
    <w:p w14:paraId="6C88B312" w14:textId="77777777" w:rsidR="00140492" w:rsidRPr="006C2F6E" w:rsidRDefault="00140492" w:rsidP="00140492">
      <w:pPr>
        <w:jc w:val="both"/>
        <w:rPr>
          <w:b/>
        </w:rPr>
      </w:pPr>
    </w:p>
    <w:p w14:paraId="534AB82B" w14:textId="77777777" w:rsidR="00140492" w:rsidRPr="006C2F6E" w:rsidRDefault="00140492" w:rsidP="00140492">
      <w:pPr>
        <w:jc w:val="both"/>
        <w:rPr>
          <w:b/>
        </w:rPr>
      </w:pPr>
    </w:p>
    <w:p w14:paraId="7488228F" w14:textId="77777777" w:rsidR="00140492" w:rsidRPr="006C2F6E" w:rsidRDefault="00140492" w:rsidP="00140492">
      <w:pPr>
        <w:jc w:val="both"/>
        <w:rPr>
          <w:b/>
        </w:rPr>
      </w:pPr>
    </w:p>
    <w:p w14:paraId="25A2B918" w14:textId="77777777" w:rsidR="00140492" w:rsidRPr="006C2F6E" w:rsidRDefault="00140492" w:rsidP="00140492">
      <w:pPr>
        <w:jc w:val="both"/>
        <w:rPr>
          <w:b/>
        </w:rPr>
      </w:pPr>
    </w:p>
    <w:p w14:paraId="6EA38BFB" w14:textId="77777777" w:rsidR="00140492" w:rsidRPr="006C2F6E" w:rsidRDefault="00140492" w:rsidP="00140492">
      <w:pPr>
        <w:numPr>
          <w:ilvl w:val="0"/>
          <w:numId w:val="92"/>
        </w:numPr>
        <w:tabs>
          <w:tab w:val="clear" w:pos="567"/>
          <w:tab w:val="right" w:pos="8080"/>
        </w:tabs>
        <w:spacing w:after="0" w:line="240" w:lineRule="auto"/>
        <w:ind w:hanging="436"/>
        <w:jc w:val="both"/>
        <w:rPr>
          <w:b/>
          <w:sz w:val="24"/>
          <w:szCs w:val="24"/>
        </w:rPr>
      </w:pPr>
      <w:r w:rsidRPr="006C2F6E">
        <w:rPr>
          <w:b/>
          <w:sz w:val="24"/>
          <w:szCs w:val="24"/>
        </w:rPr>
        <w:t>Outline any further actions that need to take place to address the situation.</w:t>
      </w:r>
    </w:p>
    <w:p w14:paraId="133E1A37" w14:textId="77777777" w:rsidR="00140492" w:rsidRPr="006C2F6E" w:rsidRDefault="00140492" w:rsidP="00140492">
      <w:pPr>
        <w:jc w:val="both"/>
        <w:rPr>
          <w:b/>
        </w:rPr>
      </w:pPr>
      <w:r>
        <w:rPr>
          <w:noProof/>
          <w:lang w:eastAsia="en-AU"/>
        </w:rPr>
        <mc:AlternateContent>
          <mc:Choice Requires="wps">
            <w:drawing>
              <wp:anchor distT="0" distB="0" distL="114300" distR="114300" simplePos="0" relativeHeight="251687936" behindDoc="0" locked="0" layoutInCell="1" allowOverlap="1" wp14:anchorId="12DE7AAB" wp14:editId="7C14B1F5">
                <wp:simplePos x="0" y="0"/>
                <wp:positionH relativeFrom="margin">
                  <wp:align>right</wp:align>
                </wp:positionH>
                <wp:positionV relativeFrom="paragraph">
                  <wp:posOffset>158139</wp:posOffset>
                </wp:positionV>
                <wp:extent cx="5607170" cy="2514600"/>
                <wp:effectExtent l="0" t="0" r="12700" b="19050"/>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170" cy="2514600"/>
                        </a:xfrm>
                        <a:prstGeom prst="rect">
                          <a:avLst/>
                        </a:prstGeom>
                        <a:solidFill>
                          <a:srgbClr val="FFFFFF"/>
                        </a:solidFill>
                        <a:ln w="9525">
                          <a:solidFill>
                            <a:srgbClr val="000000"/>
                          </a:solidFill>
                          <a:miter lim="800000"/>
                          <a:headEnd/>
                          <a:tailEnd/>
                        </a:ln>
                      </wps:spPr>
                      <wps:txbx>
                        <w:txbxContent>
                          <w:p w14:paraId="5EF0F412" w14:textId="77777777" w:rsidR="0098781B" w:rsidRPr="00974F67" w:rsidRDefault="0098781B" w:rsidP="00140492">
                            <w:permStart w:id="1336240523" w:edGrp="everyone"/>
                            <w:r w:rsidRPr="00974F67">
                              <w:t>Please provide details:</w:t>
                            </w:r>
                          </w:p>
                          <w:permEnd w:id="1336240523"/>
                          <w:p w14:paraId="5CD03C37" w14:textId="77777777" w:rsidR="0098781B" w:rsidRDefault="0098781B" w:rsidP="001404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E7AAB" id="Text Box 9" o:spid="_x0000_s1176" type="#_x0000_t202" style="position:absolute;left:0;text-align:left;margin-left:390.3pt;margin-top:12.45pt;width:441.5pt;height:198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">
                <v:textbox>
                  <w:txbxContent>
                    <w:p w14:paraId="5EF0F412" w14:textId="77777777" w:rsidR="0098781B" w:rsidRPr="00974F67" w:rsidRDefault="0098781B" w:rsidP="00140492">
                      <w:permStart w:id="1336240523" w:edGrp="everyone"/>
                      <w:r w:rsidRPr="00974F67">
                        <w:t>Please provide details:</w:t>
                      </w:r>
                    </w:p>
                    <w:permEnd w:id="1336240523"/>
                    <w:p w14:paraId="5CD03C37" w14:textId="77777777" w:rsidR="0098781B" w:rsidRDefault="0098781B" w:rsidP="00140492"/>
                  </w:txbxContent>
                </v:textbox>
                <w10:wrap anchorx="margin"/>
              </v:shape>
            </w:pict>
          </mc:Fallback>
        </mc:AlternateContent>
      </w:r>
    </w:p>
    <w:p w14:paraId="50807789" w14:textId="77777777" w:rsidR="00140492" w:rsidRPr="006C2F6E" w:rsidRDefault="00140492" w:rsidP="00140492">
      <w:pPr>
        <w:jc w:val="both"/>
        <w:rPr>
          <w:b/>
        </w:rPr>
      </w:pPr>
    </w:p>
    <w:p w14:paraId="6B76AE84" w14:textId="77777777" w:rsidR="00140492" w:rsidRPr="006C2F6E" w:rsidRDefault="00140492" w:rsidP="00140492">
      <w:pPr>
        <w:jc w:val="both"/>
        <w:rPr>
          <w:b/>
        </w:rPr>
      </w:pPr>
    </w:p>
    <w:p w14:paraId="4311DF6F" w14:textId="77777777" w:rsidR="00140492" w:rsidRPr="006C2F6E" w:rsidRDefault="00140492" w:rsidP="00140492">
      <w:pPr>
        <w:jc w:val="both"/>
        <w:rPr>
          <w:b/>
        </w:rPr>
      </w:pPr>
    </w:p>
    <w:p w14:paraId="1FB58B4E" w14:textId="77777777" w:rsidR="00140492" w:rsidRPr="006C2F6E" w:rsidRDefault="00140492" w:rsidP="00140492">
      <w:pPr>
        <w:jc w:val="both"/>
        <w:rPr>
          <w:b/>
        </w:rPr>
      </w:pPr>
    </w:p>
    <w:p w14:paraId="12ADEAFB" w14:textId="77777777" w:rsidR="00140492" w:rsidRPr="006C2F6E" w:rsidRDefault="00140492" w:rsidP="00140492">
      <w:pPr>
        <w:jc w:val="both"/>
        <w:rPr>
          <w:b/>
        </w:rPr>
      </w:pPr>
    </w:p>
    <w:p w14:paraId="351C6924" w14:textId="77777777" w:rsidR="00140492" w:rsidRPr="006C2F6E" w:rsidRDefault="00140492" w:rsidP="00140492">
      <w:pPr>
        <w:jc w:val="both"/>
        <w:rPr>
          <w:b/>
        </w:rPr>
      </w:pPr>
    </w:p>
    <w:p w14:paraId="1DFA4845" w14:textId="77777777" w:rsidR="00140492" w:rsidRPr="006C2F6E" w:rsidRDefault="00140492" w:rsidP="00140492">
      <w:pPr>
        <w:jc w:val="both"/>
        <w:rPr>
          <w:b/>
        </w:rPr>
      </w:pPr>
    </w:p>
    <w:p w14:paraId="25B34FC4" w14:textId="77777777" w:rsidR="00140492" w:rsidRPr="006C2F6E" w:rsidRDefault="00140492" w:rsidP="00140492">
      <w:pPr>
        <w:jc w:val="both"/>
        <w:rPr>
          <w:b/>
        </w:rPr>
      </w:pPr>
    </w:p>
    <w:p w14:paraId="6B07DDBB" w14:textId="77777777" w:rsidR="00140492" w:rsidRDefault="00140492" w:rsidP="00140492">
      <w:pPr>
        <w:spacing w:line="280" w:lineRule="atLeast"/>
        <w:rPr>
          <w:rFonts w:eastAsia="Calibri"/>
        </w:rPr>
      </w:pPr>
    </w:p>
    <w:p w14:paraId="27D22C5F" w14:textId="77777777" w:rsidR="00140492" w:rsidRDefault="00140492" w:rsidP="00140492">
      <w:pPr>
        <w:spacing w:line="280" w:lineRule="atLeast"/>
        <w:rPr>
          <w:rFonts w:eastAsia="Calibri"/>
        </w:rPr>
      </w:pPr>
    </w:p>
    <w:p w14:paraId="44FCFF78" w14:textId="77777777" w:rsidR="00140492" w:rsidRDefault="00140492" w:rsidP="00140492">
      <w:pPr>
        <w:spacing w:line="280" w:lineRule="atLeast"/>
        <w:rPr>
          <w:rFonts w:eastAsia="Calibri"/>
        </w:rPr>
        <w:sectPr w:rsidR="00140492" w:rsidSect="001A38D1">
          <w:headerReference w:type="default" r:id="rId79"/>
          <w:pgSz w:w="11906" w:h="16838" w:code="9"/>
          <w:pgMar w:top="1440" w:right="1440" w:bottom="1440" w:left="1440" w:header="709" w:footer="709" w:gutter="0"/>
          <w:pgNumType w:start="1"/>
          <w:cols w:space="708"/>
          <w:docGrid w:linePitch="360"/>
        </w:sect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72"/>
        <w:gridCol w:w="627"/>
        <w:gridCol w:w="320"/>
        <w:gridCol w:w="594"/>
        <w:gridCol w:w="320"/>
      </w:tblGrid>
      <w:tr w:rsidR="00140492" w:rsidRPr="006C2F6E" w14:paraId="1FCAABFC" w14:textId="77777777" w:rsidTr="0098781B">
        <w:tc>
          <w:tcPr>
            <w:tcW w:w="8594" w:type="dxa"/>
            <w:tcBorders>
              <w:top w:val="nil"/>
              <w:left w:val="nil"/>
              <w:bottom w:val="nil"/>
              <w:right w:val="nil"/>
            </w:tcBorders>
          </w:tcPr>
          <w:p w14:paraId="38E178F5" w14:textId="77777777" w:rsidR="00140492" w:rsidRPr="006C2F6E" w:rsidRDefault="00140492" w:rsidP="0098781B">
            <w:pPr>
              <w:numPr>
                <w:ilvl w:val="0"/>
                <w:numId w:val="92"/>
              </w:numPr>
              <w:tabs>
                <w:tab w:val="clear" w:pos="567"/>
                <w:tab w:val="clear" w:pos="720"/>
                <w:tab w:val="num" w:pos="563"/>
                <w:tab w:val="right" w:pos="8080"/>
              </w:tabs>
              <w:spacing w:after="0" w:line="240" w:lineRule="auto"/>
              <w:ind w:hanging="724"/>
              <w:rPr>
                <w:b/>
                <w:sz w:val="24"/>
                <w:szCs w:val="24"/>
              </w:rPr>
            </w:pPr>
            <w:r w:rsidRPr="006C2F6E">
              <w:rPr>
                <w:b/>
                <w:sz w:val="24"/>
                <w:szCs w:val="24"/>
              </w:rPr>
              <w:lastRenderedPageBreak/>
              <w:t>Is this matter now finalised from the organisation’s perspective?</w:t>
            </w:r>
          </w:p>
        </w:tc>
        <w:tc>
          <w:tcPr>
            <w:tcW w:w="629" w:type="dxa"/>
            <w:tcBorders>
              <w:top w:val="nil"/>
              <w:left w:val="nil"/>
              <w:bottom w:val="nil"/>
            </w:tcBorders>
          </w:tcPr>
          <w:p w14:paraId="3CEA2B17" w14:textId="77777777" w:rsidR="00140492" w:rsidRPr="006C2F6E" w:rsidRDefault="00140492" w:rsidP="0098781B">
            <w:pPr>
              <w:jc w:val="right"/>
              <w:rPr>
                <w:b/>
                <w:sz w:val="24"/>
                <w:szCs w:val="24"/>
              </w:rPr>
            </w:pPr>
            <w:r w:rsidRPr="006C2F6E">
              <w:rPr>
                <w:b/>
                <w:sz w:val="24"/>
                <w:szCs w:val="24"/>
              </w:rPr>
              <w:t>Yes</w:t>
            </w:r>
          </w:p>
        </w:tc>
        <w:tc>
          <w:tcPr>
            <w:tcW w:w="359" w:type="dxa"/>
          </w:tcPr>
          <w:p w14:paraId="7E83F442" w14:textId="77777777" w:rsidR="00140492" w:rsidRPr="006C2F6E" w:rsidRDefault="00140492" w:rsidP="0098781B">
            <w:pPr>
              <w:jc w:val="both"/>
              <w:rPr>
                <w:b/>
                <w:sz w:val="24"/>
                <w:szCs w:val="24"/>
              </w:rPr>
            </w:pPr>
          </w:p>
        </w:tc>
        <w:tc>
          <w:tcPr>
            <w:tcW w:w="607" w:type="dxa"/>
            <w:tcBorders>
              <w:top w:val="nil"/>
              <w:bottom w:val="nil"/>
            </w:tcBorders>
          </w:tcPr>
          <w:p w14:paraId="273E7F30" w14:textId="77777777" w:rsidR="00140492" w:rsidRPr="006C2F6E" w:rsidRDefault="00140492" w:rsidP="0098781B">
            <w:pPr>
              <w:jc w:val="right"/>
              <w:rPr>
                <w:b/>
                <w:sz w:val="24"/>
                <w:szCs w:val="24"/>
              </w:rPr>
            </w:pPr>
            <w:r w:rsidRPr="006C2F6E">
              <w:rPr>
                <w:b/>
                <w:sz w:val="24"/>
                <w:szCs w:val="24"/>
              </w:rPr>
              <w:t>No</w:t>
            </w:r>
          </w:p>
        </w:tc>
        <w:tc>
          <w:tcPr>
            <w:tcW w:w="359" w:type="dxa"/>
          </w:tcPr>
          <w:p w14:paraId="23A22DFB" w14:textId="77777777" w:rsidR="00140492" w:rsidRPr="006C2F6E" w:rsidRDefault="00140492" w:rsidP="0098781B">
            <w:pPr>
              <w:jc w:val="both"/>
              <w:rPr>
                <w:b/>
                <w:sz w:val="24"/>
                <w:szCs w:val="24"/>
              </w:rPr>
            </w:pPr>
          </w:p>
        </w:tc>
      </w:tr>
    </w:tbl>
    <w:p w14:paraId="3D34A60F" w14:textId="77777777" w:rsidR="00140492" w:rsidRDefault="00140492" w:rsidP="00140492">
      <w:pPr>
        <w:ind w:firstLine="720"/>
        <w:rPr>
          <w:b/>
          <w:sz w:val="24"/>
          <w:szCs w:val="24"/>
        </w:rPr>
      </w:pPr>
    </w:p>
    <w:p w14:paraId="27D35A2D" w14:textId="77777777" w:rsidR="00140492" w:rsidRPr="006C2F6E" w:rsidRDefault="00140492" w:rsidP="00140492">
      <w:pPr>
        <w:ind w:firstLine="720"/>
        <w:rPr>
          <w:b/>
          <w:sz w:val="24"/>
          <w:szCs w:val="24"/>
        </w:rPr>
      </w:pPr>
      <w:r w:rsidRPr="006C2F6E">
        <w:rPr>
          <w:b/>
          <w:sz w:val="24"/>
          <w:szCs w:val="24"/>
        </w:rPr>
        <w:t>Comments</w:t>
      </w:r>
    </w:p>
    <w:p w14:paraId="72374A2F" w14:textId="77777777" w:rsidR="00140492" w:rsidRPr="006C2F6E" w:rsidRDefault="00140492" w:rsidP="00140492">
      <w:pPr>
        <w:jc w:val="both"/>
      </w:pPr>
      <w:r>
        <w:rPr>
          <w:noProof/>
          <w:lang w:eastAsia="en-AU"/>
        </w:rPr>
        <mc:AlternateContent>
          <mc:Choice Requires="wps">
            <w:drawing>
              <wp:anchor distT="0" distB="0" distL="114300" distR="114300" simplePos="0" relativeHeight="251688960" behindDoc="0" locked="0" layoutInCell="1" allowOverlap="1" wp14:anchorId="40FBFAEA" wp14:editId="1DD5C70A">
                <wp:simplePos x="0" y="0"/>
                <wp:positionH relativeFrom="column">
                  <wp:posOffset>114300</wp:posOffset>
                </wp:positionH>
                <wp:positionV relativeFrom="paragraph">
                  <wp:posOffset>39142</wp:posOffset>
                </wp:positionV>
                <wp:extent cx="4623758" cy="2228850"/>
                <wp:effectExtent l="0" t="0" r="24765" b="1905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3758" cy="2228850"/>
                        </a:xfrm>
                        <a:prstGeom prst="rect">
                          <a:avLst/>
                        </a:prstGeom>
                        <a:solidFill>
                          <a:srgbClr val="FFFFFF"/>
                        </a:solidFill>
                        <a:ln w="9525">
                          <a:solidFill>
                            <a:srgbClr val="000000"/>
                          </a:solidFill>
                          <a:miter lim="800000"/>
                          <a:headEnd/>
                          <a:tailEnd/>
                        </a:ln>
                      </wps:spPr>
                      <wps:txbx>
                        <w:txbxContent>
                          <w:p w14:paraId="75D680C1" w14:textId="77777777" w:rsidR="0098781B" w:rsidRDefault="0098781B" w:rsidP="00140492">
                            <w:permStart w:id="2053847933" w:edGrp="everyone"/>
                            <w:permEnd w:id="20538479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BFAEA" id="Text Box 10" o:spid="_x0000_s1177" type="#_x0000_t202" style="position:absolute;left:0;text-align:left;margin-left:9pt;margin-top:3.1pt;width:364.1pt;height:17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">
                <v:textbox>
                  <w:txbxContent>
                    <w:p w14:paraId="75D680C1" w14:textId="77777777" w:rsidR="0098781B" w:rsidRDefault="0098781B" w:rsidP="00140492">
                      <w:permStart w:id="2053847933" w:edGrp="everyone"/>
                      <w:permEnd w:id="2053847933"/>
                    </w:p>
                  </w:txbxContent>
                </v:textbox>
              </v:shape>
            </w:pict>
          </mc:Fallback>
        </mc:AlternateContent>
      </w:r>
    </w:p>
    <w:p w14:paraId="4E25E51C" w14:textId="77777777" w:rsidR="00140492" w:rsidRPr="006C2F6E" w:rsidRDefault="00140492" w:rsidP="00140492">
      <w:pPr>
        <w:jc w:val="both"/>
      </w:pPr>
    </w:p>
    <w:p w14:paraId="1ED33CB7" w14:textId="77777777" w:rsidR="00140492" w:rsidRPr="006C2F6E" w:rsidRDefault="00140492" w:rsidP="00140492">
      <w:pPr>
        <w:jc w:val="both"/>
      </w:pPr>
    </w:p>
    <w:p w14:paraId="28CCEE48" w14:textId="77777777" w:rsidR="00140492" w:rsidRPr="006C2F6E" w:rsidRDefault="00140492" w:rsidP="00140492">
      <w:pPr>
        <w:jc w:val="both"/>
      </w:pPr>
    </w:p>
    <w:p w14:paraId="58DE03AA" w14:textId="77777777" w:rsidR="00140492" w:rsidRPr="006C2F6E" w:rsidRDefault="00140492" w:rsidP="00140492">
      <w:pPr>
        <w:jc w:val="both"/>
      </w:pPr>
    </w:p>
    <w:p w14:paraId="583F83D9" w14:textId="77777777" w:rsidR="00140492" w:rsidRPr="006C2F6E" w:rsidRDefault="00140492" w:rsidP="00140492">
      <w:pPr>
        <w:jc w:val="both"/>
      </w:pPr>
    </w:p>
    <w:p w14:paraId="17B1F5AD" w14:textId="77777777" w:rsidR="00140492" w:rsidRPr="006C2F6E" w:rsidRDefault="00140492" w:rsidP="00140492">
      <w:pPr>
        <w:jc w:val="both"/>
      </w:pPr>
    </w:p>
    <w:p w14:paraId="212A9929" w14:textId="77777777" w:rsidR="00140492" w:rsidRPr="006C2F6E" w:rsidRDefault="00140492" w:rsidP="00140492">
      <w:pPr>
        <w:jc w:val="both"/>
      </w:pPr>
    </w:p>
    <w:p w14:paraId="7A426CEB" w14:textId="77777777" w:rsidR="00140492" w:rsidRPr="006C2F6E" w:rsidRDefault="00140492" w:rsidP="00140492">
      <w:pPr>
        <w:jc w:val="both"/>
      </w:pPr>
    </w:p>
    <w:p w14:paraId="615967F5" w14:textId="77777777" w:rsidR="00140492" w:rsidRDefault="00140492" w:rsidP="00140492">
      <w:pPr>
        <w:spacing w:line="280" w:lineRule="atLeast"/>
        <w:rPr>
          <w:rFonts w:eastAsia="Calibri"/>
        </w:rPr>
      </w:pPr>
    </w:p>
    <w:tbl>
      <w:tblPr>
        <w:tblW w:w="0" w:type="auto"/>
        <w:tblInd w:w="288" w:type="dxa"/>
        <w:tblLook w:val="00A0" w:firstRow="1" w:lastRow="0" w:firstColumn="1" w:lastColumn="0" w:noHBand="0" w:noVBand="0"/>
      </w:tblPr>
      <w:tblGrid>
        <w:gridCol w:w="2002"/>
        <w:gridCol w:w="6736"/>
      </w:tblGrid>
      <w:tr w:rsidR="00140492" w:rsidRPr="006C2F6E" w14:paraId="18596885" w14:textId="77777777" w:rsidTr="0098781B">
        <w:tc>
          <w:tcPr>
            <w:tcW w:w="2254" w:type="dxa"/>
          </w:tcPr>
          <w:p w14:paraId="3DF6141F" w14:textId="77777777" w:rsidR="00140492" w:rsidRPr="006C2F6E" w:rsidRDefault="00140492" w:rsidP="0098781B">
            <w:pPr>
              <w:jc w:val="both"/>
              <w:rPr>
                <w:b/>
                <w:sz w:val="24"/>
                <w:szCs w:val="24"/>
              </w:rPr>
            </w:pPr>
            <w:r w:rsidRPr="006C2F6E">
              <w:rPr>
                <w:b/>
                <w:sz w:val="24"/>
                <w:szCs w:val="24"/>
              </w:rPr>
              <w:t>Signed:</w:t>
            </w:r>
          </w:p>
          <w:p w14:paraId="246EB53E" w14:textId="77777777" w:rsidR="00140492" w:rsidRPr="006C2F6E" w:rsidRDefault="00140492" w:rsidP="0098781B">
            <w:pPr>
              <w:jc w:val="both"/>
              <w:rPr>
                <w:b/>
                <w:sz w:val="24"/>
                <w:szCs w:val="24"/>
              </w:rPr>
            </w:pPr>
          </w:p>
        </w:tc>
        <w:tc>
          <w:tcPr>
            <w:tcW w:w="8210" w:type="dxa"/>
          </w:tcPr>
          <w:p w14:paraId="462BC60B" w14:textId="77777777" w:rsidR="00140492" w:rsidRPr="006C2F6E" w:rsidRDefault="00140492" w:rsidP="0098781B">
            <w:pPr>
              <w:jc w:val="both"/>
              <w:rPr>
                <w:b/>
                <w:sz w:val="24"/>
                <w:szCs w:val="24"/>
              </w:rPr>
            </w:pPr>
          </w:p>
        </w:tc>
      </w:tr>
      <w:tr w:rsidR="00140492" w:rsidRPr="006C2F6E" w14:paraId="2B39572E" w14:textId="77777777" w:rsidTr="0098781B">
        <w:tc>
          <w:tcPr>
            <w:tcW w:w="2254" w:type="dxa"/>
          </w:tcPr>
          <w:p w14:paraId="390B6599" w14:textId="77777777" w:rsidR="00140492" w:rsidRPr="006C2F6E" w:rsidRDefault="00140492" w:rsidP="0098781B">
            <w:pPr>
              <w:jc w:val="both"/>
              <w:rPr>
                <w:b/>
                <w:sz w:val="24"/>
                <w:szCs w:val="24"/>
              </w:rPr>
            </w:pPr>
            <w:r w:rsidRPr="006C2F6E">
              <w:rPr>
                <w:b/>
                <w:sz w:val="24"/>
                <w:szCs w:val="24"/>
              </w:rPr>
              <w:t>Name and Position:</w:t>
            </w:r>
          </w:p>
          <w:p w14:paraId="054569AA" w14:textId="77777777" w:rsidR="00140492" w:rsidRPr="006C2F6E" w:rsidRDefault="00140492" w:rsidP="0098781B">
            <w:pPr>
              <w:jc w:val="both"/>
              <w:rPr>
                <w:b/>
                <w:sz w:val="24"/>
                <w:szCs w:val="24"/>
              </w:rPr>
            </w:pPr>
          </w:p>
        </w:tc>
        <w:tc>
          <w:tcPr>
            <w:tcW w:w="8210" w:type="dxa"/>
            <w:tcBorders>
              <w:bottom w:val="single" w:sz="4" w:space="0" w:color="auto"/>
            </w:tcBorders>
          </w:tcPr>
          <w:p w14:paraId="52F35262" w14:textId="77777777" w:rsidR="00140492" w:rsidRPr="006C2F6E" w:rsidRDefault="00140492" w:rsidP="0098781B">
            <w:pPr>
              <w:ind w:left="2"/>
              <w:jc w:val="both"/>
              <w:rPr>
                <w:b/>
                <w:sz w:val="24"/>
                <w:szCs w:val="24"/>
              </w:rPr>
            </w:pPr>
          </w:p>
          <w:p w14:paraId="5BAC5935" w14:textId="77777777" w:rsidR="00140492" w:rsidRPr="006C2F6E" w:rsidRDefault="00140492" w:rsidP="0098781B">
            <w:pPr>
              <w:jc w:val="both"/>
              <w:rPr>
                <w:b/>
                <w:sz w:val="24"/>
                <w:szCs w:val="24"/>
              </w:rPr>
            </w:pPr>
          </w:p>
          <w:p w14:paraId="7DE73DC3" w14:textId="77777777" w:rsidR="00140492" w:rsidRPr="006C2F6E" w:rsidRDefault="00140492" w:rsidP="0098781B">
            <w:pPr>
              <w:ind w:left="2"/>
              <w:jc w:val="both"/>
              <w:rPr>
                <w:b/>
                <w:sz w:val="24"/>
                <w:szCs w:val="24"/>
              </w:rPr>
            </w:pPr>
            <w:r w:rsidRPr="006C2F6E">
              <w:rPr>
                <w:b/>
                <w:sz w:val="24"/>
                <w:szCs w:val="24"/>
              </w:rPr>
              <w:t xml:space="preserve">Date:      /      /       </w:t>
            </w:r>
          </w:p>
        </w:tc>
      </w:tr>
      <w:tr w:rsidR="00140492" w:rsidRPr="006C2F6E" w14:paraId="54492432" w14:textId="77777777" w:rsidTr="0098781B">
        <w:tc>
          <w:tcPr>
            <w:tcW w:w="2254" w:type="dxa"/>
          </w:tcPr>
          <w:p w14:paraId="51D24492" w14:textId="77777777" w:rsidR="00140492" w:rsidRPr="006C2F6E" w:rsidRDefault="00140492" w:rsidP="0098781B">
            <w:pPr>
              <w:jc w:val="both"/>
              <w:rPr>
                <w:b/>
                <w:sz w:val="24"/>
                <w:szCs w:val="24"/>
              </w:rPr>
            </w:pPr>
          </w:p>
        </w:tc>
        <w:tc>
          <w:tcPr>
            <w:tcW w:w="8210" w:type="dxa"/>
            <w:tcBorders>
              <w:top w:val="single" w:sz="4" w:space="0" w:color="auto"/>
            </w:tcBorders>
          </w:tcPr>
          <w:p w14:paraId="0A9D6C1C" w14:textId="77777777" w:rsidR="00140492" w:rsidRPr="006C2F6E" w:rsidRDefault="00140492" w:rsidP="0098781B">
            <w:pPr>
              <w:jc w:val="both"/>
              <w:rPr>
                <w:b/>
                <w:sz w:val="24"/>
                <w:szCs w:val="24"/>
              </w:rPr>
            </w:pPr>
          </w:p>
        </w:tc>
      </w:tr>
      <w:tr w:rsidR="00140492" w:rsidRPr="006C2F6E" w14:paraId="3C34A63F" w14:textId="77777777" w:rsidTr="0098781B">
        <w:tc>
          <w:tcPr>
            <w:tcW w:w="2254" w:type="dxa"/>
          </w:tcPr>
          <w:p w14:paraId="14FE6A95" w14:textId="77777777" w:rsidR="00140492" w:rsidRPr="006C2F6E" w:rsidRDefault="00140492" w:rsidP="0098781B">
            <w:pPr>
              <w:jc w:val="both"/>
              <w:rPr>
                <w:b/>
                <w:sz w:val="24"/>
                <w:szCs w:val="24"/>
              </w:rPr>
            </w:pPr>
            <w:r w:rsidRPr="006C2F6E">
              <w:rPr>
                <w:b/>
                <w:sz w:val="24"/>
                <w:szCs w:val="24"/>
              </w:rPr>
              <w:t>Received By:</w:t>
            </w:r>
          </w:p>
        </w:tc>
        <w:tc>
          <w:tcPr>
            <w:tcW w:w="8210" w:type="dxa"/>
            <w:tcBorders>
              <w:bottom w:val="single" w:sz="4" w:space="0" w:color="auto"/>
            </w:tcBorders>
          </w:tcPr>
          <w:p w14:paraId="7F4B967D" w14:textId="77777777" w:rsidR="00140492" w:rsidRPr="006C2F6E" w:rsidRDefault="00140492" w:rsidP="0098781B">
            <w:pPr>
              <w:jc w:val="both"/>
              <w:rPr>
                <w:b/>
                <w:sz w:val="24"/>
                <w:szCs w:val="24"/>
              </w:rPr>
            </w:pPr>
          </w:p>
          <w:p w14:paraId="11D93ABD" w14:textId="77777777" w:rsidR="00140492" w:rsidRPr="006C2F6E" w:rsidRDefault="00140492" w:rsidP="0098781B">
            <w:pPr>
              <w:ind w:left="2"/>
              <w:jc w:val="both"/>
              <w:rPr>
                <w:b/>
                <w:sz w:val="24"/>
                <w:szCs w:val="24"/>
              </w:rPr>
            </w:pPr>
          </w:p>
          <w:p w14:paraId="55AF2BEA" w14:textId="77777777" w:rsidR="00140492" w:rsidRPr="006C2F6E" w:rsidRDefault="00140492" w:rsidP="0098781B">
            <w:pPr>
              <w:ind w:left="2"/>
              <w:jc w:val="both"/>
              <w:rPr>
                <w:b/>
                <w:sz w:val="24"/>
                <w:szCs w:val="24"/>
              </w:rPr>
            </w:pPr>
            <w:r w:rsidRPr="006C2F6E">
              <w:rPr>
                <w:b/>
                <w:sz w:val="24"/>
                <w:szCs w:val="24"/>
              </w:rPr>
              <w:t xml:space="preserve">Date:      /      /       </w:t>
            </w:r>
          </w:p>
        </w:tc>
      </w:tr>
      <w:tr w:rsidR="00140492" w:rsidRPr="006C2F6E" w14:paraId="3ABB31B0" w14:textId="77777777" w:rsidTr="0098781B">
        <w:tc>
          <w:tcPr>
            <w:tcW w:w="2254" w:type="dxa"/>
          </w:tcPr>
          <w:p w14:paraId="4ADA8A7D" w14:textId="77777777" w:rsidR="00140492" w:rsidRPr="006C2F6E" w:rsidRDefault="00140492" w:rsidP="0098781B">
            <w:pPr>
              <w:jc w:val="both"/>
              <w:rPr>
                <w:b/>
                <w:sz w:val="24"/>
                <w:szCs w:val="24"/>
              </w:rPr>
            </w:pPr>
          </w:p>
        </w:tc>
        <w:tc>
          <w:tcPr>
            <w:tcW w:w="8210" w:type="dxa"/>
            <w:tcBorders>
              <w:top w:val="single" w:sz="4" w:space="0" w:color="auto"/>
              <w:bottom w:val="single" w:sz="4" w:space="0" w:color="auto"/>
            </w:tcBorders>
          </w:tcPr>
          <w:p w14:paraId="3CFFC1D1" w14:textId="77777777" w:rsidR="00140492" w:rsidRPr="006C2F6E" w:rsidRDefault="00140492" w:rsidP="0098781B">
            <w:pPr>
              <w:ind w:left="518"/>
              <w:rPr>
                <w:b/>
                <w:sz w:val="24"/>
                <w:szCs w:val="24"/>
              </w:rPr>
            </w:pPr>
            <w:r w:rsidRPr="006C2F6E">
              <w:rPr>
                <w:b/>
                <w:sz w:val="24"/>
                <w:szCs w:val="24"/>
              </w:rPr>
              <w:t>(Area Manager, Disability Services)</w:t>
            </w:r>
          </w:p>
        </w:tc>
      </w:tr>
      <w:tr w:rsidR="00140492" w:rsidRPr="006C2F6E" w14:paraId="7E6A48F9" w14:textId="77777777" w:rsidTr="0098781B">
        <w:tc>
          <w:tcPr>
            <w:tcW w:w="2254" w:type="dxa"/>
          </w:tcPr>
          <w:p w14:paraId="3A6E00B5" w14:textId="77777777" w:rsidR="00140492" w:rsidRPr="006C2F6E" w:rsidRDefault="00140492" w:rsidP="0098781B">
            <w:pPr>
              <w:jc w:val="both"/>
              <w:rPr>
                <w:b/>
                <w:sz w:val="24"/>
                <w:szCs w:val="24"/>
              </w:rPr>
            </w:pPr>
          </w:p>
        </w:tc>
        <w:tc>
          <w:tcPr>
            <w:tcW w:w="8210" w:type="dxa"/>
            <w:tcBorders>
              <w:top w:val="single" w:sz="4" w:space="0" w:color="auto"/>
              <w:bottom w:val="single" w:sz="4" w:space="0" w:color="auto"/>
            </w:tcBorders>
          </w:tcPr>
          <w:p w14:paraId="291DFC71" w14:textId="77777777" w:rsidR="00140492" w:rsidRPr="006C2F6E" w:rsidRDefault="00140492" w:rsidP="0098781B">
            <w:pPr>
              <w:rPr>
                <w:b/>
                <w:sz w:val="24"/>
                <w:szCs w:val="24"/>
              </w:rPr>
            </w:pPr>
          </w:p>
        </w:tc>
      </w:tr>
      <w:tr w:rsidR="00140492" w:rsidRPr="006C2F6E" w14:paraId="4862F131" w14:textId="77777777" w:rsidTr="0098781B">
        <w:trPr>
          <w:trHeight w:val="916"/>
        </w:trPr>
        <w:tc>
          <w:tcPr>
            <w:tcW w:w="2254" w:type="dxa"/>
          </w:tcPr>
          <w:p w14:paraId="4E7E7510" w14:textId="77777777" w:rsidR="00140492" w:rsidRPr="006C2F6E" w:rsidRDefault="00140492" w:rsidP="0098781B">
            <w:pPr>
              <w:jc w:val="both"/>
              <w:rPr>
                <w:b/>
                <w:sz w:val="24"/>
                <w:szCs w:val="24"/>
              </w:rPr>
            </w:pPr>
            <w:r w:rsidRPr="006C2F6E">
              <w:rPr>
                <w:b/>
                <w:sz w:val="24"/>
                <w:szCs w:val="24"/>
              </w:rPr>
              <w:t>Received By:</w:t>
            </w:r>
          </w:p>
        </w:tc>
        <w:tc>
          <w:tcPr>
            <w:tcW w:w="8210" w:type="dxa"/>
            <w:tcBorders>
              <w:top w:val="single" w:sz="4" w:space="0" w:color="auto"/>
              <w:bottom w:val="single" w:sz="4" w:space="0" w:color="auto"/>
            </w:tcBorders>
          </w:tcPr>
          <w:p w14:paraId="645DC359" w14:textId="77777777" w:rsidR="00140492" w:rsidRPr="006C2F6E" w:rsidRDefault="00140492" w:rsidP="0098781B">
            <w:pPr>
              <w:rPr>
                <w:b/>
                <w:sz w:val="24"/>
                <w:szCs w:val="24"/>
              </w:rPr>
            </w:pPr>
          </w:p>
          <w:p w14:paraId="7C1C13AE" w14:textId="77777777" w:rsidR="00140492" w:rsidRPr="006C2F6E" w:rsidRDefault="00140492" w:rsidP="0098781B">
            <w:pPr>
              <w:rPr>
                <w:b/>
                <w:sz w:val="24"/>
                <w:szCs w:val="24"/>
              </w:rPr>
            </w:pPr>
          </w:p>
          <w:p w14:paraId="5C2BFF0F" w14:textId="77777777" w:rsidR="00140492" w:rsidRPr="006C2F6E" w:rsidRDefault="00140492" w:rsidP="0098781B">
            <w:pPr>
              <w:rPr>
                <w:b/>
                <w:sz w:val="24"/>
                <w:szCs w:val="24"/>
              </w:rPr>
            </w:pPr>
          </w:p>
          <w:p w14:paraId="1EE4BE3D" w14:textId="77777777" w:rsidR="00140492" w:rsidRPr="006C2F6E" w:rsidRDefault="00140492" w:rsidP="0098781B">
            <w:pPr>
              <w:rPr>
                <w:b/>
                <w:sz w:val="24"/>
                <w:szCs w:val="24"/>
              </w:rPr>
            </w:pPr>
            <w:r w:rsidRPr="006C2F6E">
              <w:rPr>
                <w:b/>
                <w:sz w:val="24"/>
                <w:szCs w:val="24"/>
              </w:rPr>
              <w:t>Date:      /      /</w:t>
            </w:r>
          </w:p>
        </w:tc>
      </w:tr>
      <w:tr w:rsidR="00140492" w:rsidRPr="006C2F6E" w14:paraId="2B69ACB5" w14:textId="77777777" w:rsidTr="0098781B">
        <w:tc>
          <w:tcPr>
            <w:tcW w:w="2254" w:type="dxa"/>
          </w:tcPr>
          <w:p w14:paraId="16CBC623" w14:textId="77777777" w:rsidR="00140492" w:rsidRPr="006C2F6E" w:rsidRDefault="00140492" w:rsidP="0098781B">
            <w:pPr>
              <w:jc w:val="both"/>
              <w:rPr>
                <w:b/>
                <w:sz w:val="24"/>
                <w:szCs w:val="24"/>
              </w:rPr>
            </w:pPr>
          </w:p>
        </w:tc>
        <w:tc>
          <w:tcPr>
            <w:tcW w:w="8210" w:type="dxa"/>
            <w:tcBorders>
              <w:top w:val="single" w:sz="4" w:space="0" w:color="auto"/>
            </w:tcBorders>
          </w:tcPr>
          <w:p w14:paraId="227CDE52" w14:textId="77777777" w:rsidR="00140492" w:rsidRPr="006C2F6E" w:rsidRDefault="00140492" w:rsidP="0098781B">
            <w:pPr>
              <w:ind w:left="518"/>
              <w:rPr>
                <w:b/>
                <w:sz w:val="24"/>
                <w:szCs w:val="24"/>
              </w:rPr>
            </w:pPr>
            <w:r w:rsidRPr="006C2F6E">
              <w:rPr>
                <w:b/>
                <w:sz w:val="24"/>
                <w:szCs w:val="24"/>
              </w:rPr>
              <w:t>(Community Partnership Team Leader)</w:t>
            </w:r>
          </w:p>
        </w:tc>
      </w:tr>
    </w:tbl>
    <w:p w14:paraId="10136915" w14:textId="77777777" w:rsidR="00140492" w:rsidRDefault="00140492" w:rsidP="00140492">
      <w:pPr>
        <w:spacing w:line="280" w:lineRule="atLeast"/>
        <w:rPr>
          <w:rFonts w:eastAsia="Calibri"/>
        </w:rPr>
      </w:pPr>
    </w:p>
    <w:p w14:paraId="53B30F7D" w14:textId="77777777" w:rsidR="00140492" w:rsidRPr="006C2F6E" w:rsidRDefault="00140492" w:rsidP="00140492">
      <w:pPr>
        <w:rPr>
          <w:i/>
        </w:rPr>
      </w:pPr>
      <w:r w:rsidRPr="006C2F6E">
        <w:rPr>
          <w:i/>
        </w:rPr>
        <w:t>Note: Please complete all sections and return to Area Manager, Disability Services in your area as listed on the following page</w:t>
      </w:r>
    </w:p>
    <w:p w14:paraId="1766057B" w14:textId="77777777" w:rsidR="00140492" w:rsidRDefault="00140492" w:rsidP="00140492">
      <w:pPr>
        <w:sectPr w:rsidR="00140492" w:rsidSect="001A38D1">
          <w:pgSz w:w="11906" w:h="16838" w:code="9"/>
          <w:pgMar w:top="1440" w:right="1440" w:bottom="1440" w:left="1440" w:header="709" w:footer="709" w:gutter="0"/>
          <w:pgNumType w:start="1"/>
          <w:cols w:space="708"/>
          <w:docGrid w:linePitch="360"/>
        </w:sectPr>
      </w:pPr>
    </w:p>
    <w:p w14:paraId="3FECF5B5" w14:textId="77777777" w:rsidR="00140492" w:rsidRPr="006C2F6E" w:rsidRDefault="00140492" w:rsidP="00140492">
      <w:r w:rsidRPr="006C2F6E">
        <w:lastRenderedPageBreak/>
        <w:t>Area North</w:t>
      </w:r>
    </w:p>
    <w:p w14:paraId="009AF92C" w14:textId="77777777" w:rsidR="00140492" w:rsidRPr="006C2F6E" w:rsidRDefault="00140492" w:rsidP="00140492">
      <w:r w:rsidRPr="006C2F6E">
        <w:t>Drysdale House</w:t>
      </w:r>
    </w:p>
    <w:p w14:paraId="5455CD59" w14:textId="77777777" w:rsidR="00140492" w:rsidRPr="006C2F6E" w:rsidRDefault="00140492" w:rsidP="00140492">
      <w:r w:rsidRPr="006C2F6E">
        <w:t>39 Franklin Street</w:t>
      </w:r>
    </w:p>
    <w:p w14:paraId="7AB3AA4B" w14:textId="77777777" w:rsidR="00140492" w:rsidRPr="006C2F6E" w:rsidRDefault="00140492" w:rsidP="00140492">
      <w:r w:rsidRPr="006C2F6E">
        <w:t xml:space="preserve">Launceston </w:t>
      </w:r>
      <w:smartTag w:uri="urn:schemas-microsoft-com:office:smarttags" w:element="place">
        <w:smartTag w:uri="urn:schemas-microsoft-com:office:smarttags" w:element="State">
          <w:r w:rsidRPr="006C2F6E">
            <w:t>Tasmania</w:t>
          </w:r>
        </w:smartTag>
      </w:smartTag>
      <w:r w:rsidRPr="006C2F6E">
        <w:t xml:space="preserve"> 7250</w:t>
      </w:r>
    </w:p>
    <w:p w14:paraId="5998F82E" w14:textId="77777777" w:rsidR="00140492" w:rsidRPr="006C2F6E" w:rsidRDefault="00140492" w:rsidP="00140492">
      <w:r w:rsidRPr="006C2F6E">
        <w:t>Telephone: 6336 4130</w:t>
      </w:r>
    </w:p>
    <w:p w14:paraId="5C75DD24" w14:textId="77777777" w:rsidR="00140492" w:rsidRPr="006C2F6E" w:rsidRDefault="00140492" w:rsidP="00140492">
      <w:r w:rsidRPr="006C2F6E">
        <w:t>Facsimile: 6336 4131</w:t>
      </w:r>
    </w:p>
    <w:p w14:paraId="30B1A584" w14:textId="77777777" w:rsidR="00140492" w:rsidRPr="006C2F6E" w:rsidRDefault="00140492" w:rsidP="00140492">
      <w:r w:rsidRPr="006C2F6E">
        <w:t xml:space="preserve">Email: </w:t>
      </w:r>
      <w:hyperlink r:id="rId80" w:history="1">
        <w:r w:rsidRPr="006C2F6E">
          <w:rPr>
            <w:rStyle w:val="Hyperlink"/>
          </w:rPr>
          <w:t>disability.north@dhhs.tas.gov.au</w:t>
        </w:r>
      </w:hyperlink>
      <w:r w:rsidRPr="006C2F6E">
        <w:t xml:space="preserve"> </w:t>
      </w:r>
    </w:p>
    <w:p w14:paraId="2A2780F6" w14:textId="77777777" w:rsidR="00140492" w:rsidRPr="006C2F6E" w:rsidRDefault="00140492" w:rsidP="00140492"/>
    <w:p w14:paraId="488B2633" w14:textId="77777777" w:rsidR="00140492" w:rsidRPr="006C2F6E" w:rsidRDefault="00140492" w:rsidP="00140492">
      <w:r w:rsidRPr="006C2F6E">
        <w:t>Area South East</w:t>
      </w:r>
    </w:p>
    <w:p w14:paraId="1D453B49" w14:textId="77777777" w:rsidR="00140492" w:rsidRPr="006C2F6E" w:rsidRDefault="00140492" w:rsidP="00140492">
      <w:smartTag w:uri="urn:schemas-microsoft-com:office:smarttags" w:element="PlaceName">
        <w:r w:rsidRPr="006C2F6E">
          <w:t>Woodhouse</w:t>
        </w:r>
      </w:smartTag>
      <w:r w:rsidRPr="006C2F6E">
        <w:t xml:space="preserve"> </w:t>
      </w:r>
      <w:smartTag w:uri="urn:schemas-microsoft-com:office:smarttags" w:element="PlaceType">
        <w:r w:rsidRPr="006C2F6E">
          <w:t>Building</w:t>
        </w:r>
      </w:smartTag>
      <w:r w:rsidRPr="006C2F6E">
        <w:t xml:space="preserve">, </w:t>
      </w:r>
      <w:smartTag w:uri="urn:schemas-microsoft-com:office:smarttags" w:element="place">
        <w:smartTag w:uri="urn:schemas-microsoft-com:office:smarttags" w:element="PlaceName">
          <w:r w:rsidRPr="006C2F6E">
            <w:t>St John’s</w:t>
          </w:r>
        </w:smartTag>
        <w:r w:rsidRPr="006C2F6E">
          <w:t xml:space="preserve"> </w:t>
        </w:r>
        <w:smartTag w:uri="urn:schemas-microsoft-com:office:smarttags" w:element="PlaceType">
          <w:r w:rsidRPr="006C2F6E">
            <w:t>Park</w:t>
          </w:r>
        </w:smartTag>
      </w:smartTag>
    </w:p>
    <w:p w14:paraId="04002150" w14:textId="77777777" w:rsidR="00140492" w:rsidRPr="006C2F6E" w:rsidRDefault="00140492" w:rsidP="00140492">
      <w:r w:rsidRPr="006C2F6E">
        <w:t xml:space="preserve">New Town </w:t>
      </w:r>
      <w:smartTag w:uri="urn:schemas-microsoft-com:office:smarttags" w:element="place">
        <w:smartTag w:uri="urn:schemas-microsoft-com:office:smarttags" w:element="State">
          <w:r w:rsidRPr="006C2F6E">
            <w:t>Tasmania</w:t>
          </w:r>
        </w:smartTag>
      </w:smartTag>
      <w:r w:rsidRPr="006C2F6E">
        <w:t xml:space="preserve"> 7009</w:t>
      </w:r>
    </w:p>
    <w:p w14:paraId="140A999C" w14:textId="77777777" w:rsidR="00140492" w:rsidRPr="006C2F6E" w:rsidRDefault="00140492" w:rsidP="00140492">
      <w:r w:rsidRPr="006C2F6E">
        <w:t>Telephone: 6230 7600</w:t>
      </w:r>
    </w:p>
    <w:p w14:paraId="75B3BB34" w14:textId="77777777" w:rsidR="00140492" w:rsidRPr="006C2F6E" w:rsidRDefault="00140492" w:rsidP="00140492">
      <w:r w:rsidRPr="006C2F6E">
        <w:t>Facsimile: 6230 7605</w:t>
      </w:r>
    </w:p>
    <w:p w14:paraId="0B21A950" w14:textId="77777777" w:rsidR="00140492" w:rsidRDefault="00140492" w:rsidP="00140492">
      <w:pPr>
        <w:rPr>
          <w:rStyle w:val="Hyperlink"/>
        </w:rPr>
      </w:pPr>
      <w:r w:rsidRPr="006C2F6E">
        <w:t xml:space="preserve">Email: </w:t>
      </w:r>
      <w:hyperlink r:id="rId81" w:history="1">
        <w:r w:rsidRPr="006C2F6E">
          <w:rPr>
            <w:rStyle w:val="Hyperlink"/>
          </w:rPr>
          <w:t>disability.south@dhhs.tas.gov.au</w:t>
        </w:r>
      </w:hyperlink>
    </w:p>
    <w:p w14:paraId="25691970" w14:textId="77777777" w:rsidR="00140492" w:rsidRDefault="00140492" w:rsidP="00140492">
      <w:pPr>
        <w:rPr>
          <w:rStyle w:val="Hyperlink"/>
        </w:rPr>
      </w:pPr>
    </w:p>
    <w:p w14:paraId="4C019A14" w14:textId="77777777" w:rsidR="00140492" w:rsidRPr="006C2F6E" w:rsidRDefault="00140492" w:rsidP="00140492">
      <w:r w:rsidRPr="006C2F6E">
        <w:t xml:space="preserve">Area </w:t>
      </w:r>
      <w:smartTag w:uri="urn:schemas-microsoft-com:office:smarttags" w:element="place">
        <w:smartTag w:uri="urn:schemas-microsoft-com:office:smarttags" w:element="State">
          <w:r w:rsidRPr="006C2F6E">
            <w:t>North West</w:t>
          </w:r>
        </w:smartTag>
      </w:smartTag>
    </w:p>
    <w:p w14:paraId="7480DA89" w14:textId="77777777" w:rsidR="00140492" w:rsidRPr="006C2F6E" w:rsidRDefault="00140492" w:rsidP="00140492">
      <w:r w:rsidRPr="006C2F6E">
        <w:t xml:space="preserve">2nd Floor, Parkside, </w:t>
      </w:r>
      <w:smartTag w:uri="urn:schemas-microsoft-com:office:smarttags" w:element="Street">
        <w:smartTag w:uri="urn:schemas-microsoft-com:office:smarttags" w:element="address">
          <w:r w:rsidRPr="006C2F6E">
            <w:t>Brickwell Street</w:t>
          </w:r>
        </w:smartTag>
      </w:smartTag>
    </w:p>
    <w:p w14:paraId="0E4CC1D8" w14:textId="77777777" w:rsidR="00140492" w:rsidRPr="006C2F6E" w:rsidRDefault="00140492" w:rsidP="00140492">
      <w:r w:rsidRPr="006C2F6E">
        <w:t xml:space="preserve">Burnie </w:t>
      </w:r>
      <w:smartTag w:uri="urn:schemas-microsoft-com:office:smarttags" w:element="place">
        <w:smartTag w:uri="urn:schemas-microsoft-com:office:smarttags" w:element="State">
          <w:r w:rsidRPr="006C2F6E">
            <w:t>Tasmania</w:t>
          </w:r>
        </w:smartTag>
      </w:smartTag>
      <w:r w:rsidRPr="006C2F6E">
        <w:t xml:space="preserve"> 7320</w:t>
      </w:r>
    </w:p>
    <w:p w14:paraId="31B5298D" w14:textId="77777777" w:rsidR="00140492" w:rsidRPr="006C2F6E" w:rsidRDefault="00140492" w:rsidP="00140492">
      <w:r w:rsidRPr="006C2F6E">
        <w:t>Telephone: 6434 4103</w:t>
      </w:r>
    </w:p>
    <w:p w14:paraId="0E07D4E7" w14:textId="77777777" w:rsidR="00140492" w:rsidRPr="006C2F6E" w:rsidRDefault="00140492" w:rsidP="00140492">
      <w:r w:rsidRPr="006C2F6E">
        <w:t>Facsimile: 6434 4122</w:t>
      </w:r>
    </w:p>
    <w:p w14:paraId="5D7F4AC1" w14:textId="77777777" w:rsidR="00140492" w:rsidRPr="006C2F6E" w:rsidRDefault="00140492" w:rsidP="00140492">
      <w:r w:rsidRPr="006C2F6E">
        <w:t xml:space="preserve">Email: </w:t>
      </w:r>
      <w:hyperlink r:id="rId82" w:history="1">
        <w:r w:rsidRPr="006C2F6E">
          <w:rPr>
            <w:rStyle w:val="Hyperlink"/>
          </w:rPr>
          <w:t>disability.northwest@dhhs.tas.gov.au</w:t>
        </w:r>
      </w:hyperlink>
      <w:r w:rsidRPr="006C2F6E">
        <w:t xml:space="preserve"> </w:t>
      </w:r>
    </w:p>
    <w:p w14:paraId="7763A7B9" w14:textId="77777777" w:rsidR="00140492" w:rsidRPr="006C2F6E" w:rsidRDefault="00140492" w:rsidP="00140492"/>
    <w:p w14:paraId="45266DB3" w14:textId="77777777" w:rsidR="00140492" w:rsidRPr="006C2F6E" w:rsidRDefault="00140492" w:rsidP="00140492"/>
    <w:p w14:paraId="6E4B51DA" w14:textId="77777777" w:rsidR="00140492" w:rsidRPr="006C2F6E" w:rsidRDefault="00140492" w:rsidP="00140492">
      <w:r w:rsidRPr="006C2F6E">
        <w:t>Area South West</w:t>
      </w:r>
    </w:p>
    <w:p w14:paraId="5A9012A0" w14:textId="77777777" w:rsidR="00140492" w:rsidRPr="006C2F6E" w:rsidRDefault="00140492" w:rsidP="00140492">
      <w:smartTag w:uri="urn:schemas-microsoft-com:office:smarttags" w:element="PlaceName">
        <w:r w:rsidRPr="006C2F6E">
          <w:t>Woodhouse</w:t>
        </w:r>
      </w:smartTag>
      <w:r w:rsidRPr="006C2F6E">
        <w:t xml:space="preserve"> </w:t>
      </w:r>
      <w:smartTag w:uri="urn:schemas-microsoft-com:office:smarttags" w:element="PlaceType">
        <w:r w:rsidRPr="006C2F6E">
          <w:t>Building</w:t>
        </w:r>
      </w:smartTag>
      <w:r w:rsidRPr="006C2F6E">
        <w:t xml:space="preserve">, </w:t>
      </w:r>
      <w:smartTag w:uri="urn:schemas-microsoft-com:office:smarttags" w:element="place">
        <w:smartTag w:uri="urn:schemas-microsoft-com:office:smarttags" w:element="PlaceName">
          <w:r w:rsidRPr="006C2F6E">
            <w:t>St John’s</w:t>
          </w:r>
        </w:smartTag>
        <w:r w:rsidRPr="006C2F6E">
          <w:t xml:space="preserve"> </w:t>
        </w:r>
        <w:smartTag w:uri="urn:schemas-microsoft-com:office:smarttags" w:element="PlaceType">
          <w:r w:rsidRPr="006C2F6E">
            <w:t>Park</w:t>
          </w:r>
        </w:smartTag>
      </w:smartTag>
    </w:p>
    <w:p w14:paraId="64277CD5" w14:textId="77777777" w:rsidR="00140492" w:rsidRPr="006C2F6E" w:rsidRDefault="00140492" w:rsidP="00140492">
      <w:r w:rsidRPr="006C2F6E">
        <w:t xml:space="preserve">New Town </w:t>
      </w:r>
      <w:smartTag w:uri="urn:schemas-microsoft-com:office:smarttags" w:element="place">
        <w:smartTag w:uri="urn:schemas-microsoft-com:office:smarttags" w:element="State">
          <w:r w:rsidRPr="006C2F6E">
            <w:t>Tasmania</w:t>
          </w:r>
        </w:smartTag>
      </w:smartTag>
      <w:r w:rsidRPr="006C2F6E">
        <w:t xml:space="preserve"> 7009</w:t>
      </w:r>
    </w:p>
    <w:p w14:paraId="59ECE91E" w14:textId="77777777" w:rsidR="00140492" w:rsidRPr="006C2F6E" w:rsidRDefault="00140492" w:rsidP="00140492">
      <w:r w:rsidRPr="006C2F6E">
        <w:t>Telephone: 6230 7600</w:t>
      </w:r>
    </w:p>
    <w:p w14:paraId="70B819C2" w14:textId="77777777" w:rsidR="00140492" w:rsidRPr="006C2F6E" w:rsidRDefault="00140492" w:rsidP="00140492">
      <w:r w:rsidRPr="006C2F6E">
        <w:t>Facsimile: 6230 7605</w:t>
      </w:r>
    </w:p>
    <w:p w14:paraId="61C11CF6" w14:textId="77777777" w:rsidR="00140492" w:rsidRPr="006C2F6E" w:rsidRDefault="00140492" w:rsidP="00140492">
      <w:r w:rsidRPr="006C2F6E">
        <w:t xml:space="preserve">Email: </w:t>
      </w:r>
      <w:hyperlink r:id="rId83" w:history="1">
        <w:r w:rsidRPr="006C2F6E">
          <w:rPr>
            <w:rStyle w:val="Hyperlink"/>
          </w:rPr>
          <w:t>disability.south@dhhs.tas.gov.au</w:t>
        </w:r>
      </w:hyperlink>
    </w:p>
    <w:p w14:paraId="48810260" w14:textId="77777777" w:rsidR="00140492" w:rsidRDefault="00140492" w:rsidP="00140492">
      <w:pPr>
        <w:sectPr w:rsidR="00140492" w:rsidSect="0098781B">
          <w:type w:val="continuous"/>
          <w:pgSz w:w="11906" w:h="16838" w:code="9"/>
          <w:pgMar w:top="1440" w:right="1440" w:bottom="1440" w:left="1440" w:header="709" w:footer="709" w:gutter="0"/>
          <w:pgNumType w:start="1"/>
          <w:cols w:num="2" w:space="708"/>
          <w:docGrid w:linePitch="360"/>
        </w:sectPr>
      </w:pPr>
    </w:p>
    <w:p w14:paraId="18450421" w14:textId="77777777" w:rsidR="00140492" w:rsidRPr="006C2F6E" w:rsidRDefault="00140492" w:rsidP="00140492"/>
    <w:p w14:paraId="2ABC2501" w14:textId="77777777" w:rsidR="00140492" w:rsidRDefault="00140492" w:rsidP="00140492">
      <w:pPr>
        <w:spacing w:line="280" w:lineRule="atLeast"/>
        <w:rPr>
          <w:rFonts w:eastAsia="Calibri"/>
        </w:rPr>
        <w:sectPr w:rsidR="00140492" w:rsidSect="00CA0FAB">
          <w:type w:val="continuous"/>
          <w:pgSz w:w="11906" w:h="16838" w:code="9"/>
          <w:pgMar w:top="1440" w:right="1440" w:bottom="1440" w:left="1440" w:header="709" w:footer="709" w:gutter="0"/>
          <w:pgNumType w:start="1"/>
          <w:cols w:space="708"/>
          <w:docGrid w:linePitch="360"/>
        </w:sect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116"/>
        <w:gridCol w:w="3084"/>
      </w:tblGrid>
      <w:tr w:rsidR="00140492" w:rsidRPr="004A385C" w14:paraId="239EEB82" w14:textId="77777777" w:rsidTr="0098781B">
        <w:tc>
          <w:tcPr>
            <w:tcW w:w="6744" w:type="dxa"/>
            <w:gridSpan w:val="2"/>
            <w:tcBorders>
              <w:top w:val="nil"/>
              <w:left w:val="nil"/>
              <w:bottom w:val="nil"/>
              <w:right w:val="nil"/>
            </w:tcBorders>
          </w:tcPr>
          <w:p w14:paraId="0EE467FD" w14:textId="77777777" w:rsidR="00140492" w:rsidRPr="004A385C" w:rsidRDefault="00140492" w:rsidP="0098781B">
            <w:pPr>
              <w:tabs>
                <w:tab w:val="clear" w:pos="567"/>
                <w:tab w:val="left" w:pos="425"/>
                <w:tab w:val="left" w:pos="720"/>
              </w:tabs>
              <w:spacing w:after="0" w:line="240" w:lineRule="auto"/>
              <w:rPr>
                <w:sz w:val="28"/>
                <w:szCs w:val="24"/>
              </w:rPr>
            </w:pPr>
            <w:r w:rsidRPr="004A385C">
              <w:rPr>
                <w:sz w:val="28"/>
                <w:szCs w:val="24"/>
              </w:rPr>
              <w:lastRenderedPageBreak/>
              <w:t>Department of Health and Human Services</w:t>
            </w:r>
          </w:p>
          <w:p w14:paraId="6B761978" w14:textId="77777777" w:rsidR="00140492" w:rsidRPr="004A385C" w:rsidRDefault="00140492" w:rsidP="0098781B">
            <w:pPr>
              <w:tabs>
                <w:tab w:val="clear" w:pos="567"/>
                <w:tab w:val="left" w:pos="425"/>
              </w:tabs>
              <w:spacing w:before="80" w:after="240" w:line="24" w:lineRule="atLeast"/>
              <w:rPr>
                <w:caps/>
                <w:w w:val="95"/>
                <w:sz w:val="18"/>
                <w:szCs w:val="20"/>
              </w:rPr>
            </w:pPr>
            <w:r w:rsidRPr="004A385C">
              <w:rPr>
                <w:caps/>
                <w:w w:val="95"/>
                <w:sz w:val="18"/>
                <w:szCs w:val="20"/>
              </w:rPr>
              <w:t>Disbaility and community services</w:t>
            </w:r>
          </w:p>
          <w:p w14:paraId="2CBBF227" w14:textId="77777777" w:rsidR="00140492" w:rsidRPr="004A385C" w:rsidRDefault="00140492" w:rsidP="0098781B">
            <w:pPr>
              <w:tabs>
                <w:tab w:val="clear" w:pos="567"/>
                <w:tab w:val="left" w:pos="425"/>
                <w:tab w:val="left" w:pos="8280"/>
                <w:tab w:val="left" w:pos="9180"/>
              </w:tabs>
              <w:spacing w:after="120" w:line="300" w:lineRule="exact"/>
              <w:rPr>
                <w:color w:val="000000"/>
                <w:sz w:val="18"/>
                <w:szCs w:val="20"/>
              </w:rPr>
            </w:pPr>
          </w:p>
        </w:tc>
        <w:tc>
          <w:tcPr>
            <w:tcW w:w="3084" w:type="dxa"/>
            <w:tcBorders>
              <w:top w:val="nil"/>
              <w:left w:val="nil"/>
              <w:bottom w:val="nil"/>
              <w:right w:val="nil"/>
            </w:tcBorders>
          </w:tcPr>
          <w:p w14:paraId="414588D3" w14:textId="77777777" w:rsidR="00140492" w:rsidRPr="004A385C" w:rsidRDefault="00140492" w:rsidP="0098781B">
            <w:pPr>
              <w:tabs>
                <w:tab w:val="clear" w:pos="567"/>
                <w:tab w:val="left" w:pos="425"/>
                <w:tab w:val="left" w:pos="8280"/>
                <w:tab w:val="left" w:pos="9180"/>
              </w:tabs>
              <w:spacing w:after="240"/>
              <w:ind w:right="-28"/>
              <w:jc w:val="right"/>
              <w:rPr>
                <w:sz w:val="20"/>
                <w:szCs w:val="24"/>
              </w:rPr>
            </w:pPr>
            <w:r w:rsidRPr="004A385C">
              <w:rPr>
                <w:noProof/>
                <w:sz w:val="20"/>
                <w:szCs w:val="24"/>
                <w:lang w:eastAsia="en-AU"/>
              </w:rPr>
              <w:drawing>
                <wp:inline distT="0" distB="0" distL="0" distR="0" wp14:anchorId="2D4190EB" wp14:editId="47614962">
                  <wp:extent cx="983615" cy="914400"/>
                  <wp:effectExtent l="0" t="0" r="6985" b="0"/>
                  <wp:docPr id="292" name="Picture 292" descr="2011-03-07 - 2010_TAS_Go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1-03-07 - 2010_TAS_Gov_Logo"/>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83615" cy="914400"/>
                          </a:xfrm>
                          <a:prstGeom prst="rect">
                            <a:avLst/>
                          </a:prstGeom>
                          <a:noFill/>
                          <a:ln>
                            <a:noFill/>
                          </a:ln>
                        </pic:spPr>
                      </pic:pic>
                    </a:graphicData>
                  </a:graphic>
                </wp:inline>
              </w:drawing>
            </w:r>
          </w:p>
        </w:tc>
      </w:tr>
      <w:tr w:rsidR="00140492" w:rsidRPr="004A385C" w14:paraId="5FC0A3BB" w14:textId="77777777" w:rsidTr="0098781B">
        <w:tc>
          <w:tcPr>
            <w:tcW w:w="9828" w:type="dxa"/>
            <w:gridSpan w:val="3"/>
            <w:tcBorders>
              <w:top w:val="nil"/>
              <w:left w:val="nil"/>
              <w:bottom w:val="nil"/>
              <w:right w:val="nil"/>
            </w:tcBorders>
          </w:tcPr>
          <w:p w14:paraId="22BDA070" w14:textId="77777777" w:rsidR="00140492" w:rsidRPr="004A385C" w:rsidRDefault="00140492" w:rsidP="0098781B">
            <w:pPr>
              <w:keepNext/>
              <w:tabs>
                <w:tab w:val="left" w:pos="425"/>
                <w:tab w:val="left" w:pos="8280"/>
                <w:tab w:val="left" w:pos="9180"/>
              </w:tabs>
              <w:spacing w:before="240"/>
              <w:jc w:val="center"/>
              <w:outlineLvl w:val="0"/>
              <w:rPr>
                <w:rFonts w:cs="Arial"/>
                <w:b/>
                <w:snapToGrid w:val="0"/>
                <w:kern w:val="28"/>
                <w:sz w:val="36"/>
                <w:szCs w:val="36"/>
              </w:rPr>
            </w:pPr>
            <w:bookmarkStart w:id="260" w:name="_Toc515542457"/>
            <w:r w:rsidRPr="004A385C">
              <w:rPr>
                <w:rFonts w:cs="Arial"/>
                <w:b/>
                <w:snapToGrid w:val="0"/>
                <w:kern w:val="28"/>
                <w:sz w:val="36"/>
                <w:szCs w:val="36"/>
              </w:rPr>
              <w:t>Preventing and Responding to Abuse in Services Procedure</w:t>
            </w:r>
            <w:bookmarkEnd w:id="260"/>
          </w:p>
        </w:tc>
      </w:tr>
      <w:tr w:rsidR="00140492" w:rsidRPr="004A385C" w14:paraId="2AAABD0D"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7C561BDD" w14:textId="77777777" w:rsidR="00140492" w:rsidRPr="004A385C" w:rsidRDefault="00140492" w:rsidP="0098781B">
            <w:pPr>
              <w:tabs>
                <w:tab w:val="clear" w:pos="567"/>
                <w:tab w:val="left" w:pos="425"/>
                <w:tab w:val="left" w:pos="1800"/>
                <w:tab w:val="left" w:pos="5040"/>
                <w:tab w:val="left" w:pos="8280"/>
                <w:tab w:val="left" w:pos="9180"/>
              </w:tabs>
              <w:spacing w:before="40" w:after="40" w:line="300" w:lineRule="exact"/>
              <w:rPr>
                <w:b/>
              </w:rPr>
            </w:pPr>
            <w:r w:rsidRPr="004A385C">
              <w:rPr>
                <w:b/>
              </w:rPr>
              <w:t>SDMS Id Number:</w:t>
            </w:r>
          </w:p>
        </w:tc>
        <w:tc>
          <w:tcPr>
            <w:tcW w:w="7200" w:type="dxa"/>
            <w:gridSpan w:val="2"/>
            <w:tcBorders>
              <w:top w:val="nil"/>
              <w:bottom w:val="nil"/>
            </w:tcBorders>
            <w:shd w:val="clear" w:color="auto" w:fill="auto"/>
            <w:vAlign w:val="center"/>
          </w:tcPr>
          <w:p w14:paraId="0E77F2D0" w14:textId="77777777" w:rsidR="00140492" w:rsidRPr="004A385C" w:rsidRDefault="00140492" w:rsidP="0098781B">
            <w:pPr>
              <w:tabs>
                <w:tab w:val="clear" w:pos="567"/>
                <w:tab w:val="left" w:pos="425"/>
                <w:tab w:val="left" w:pos="8280"/>
                <w:tab w:val="left" w:pos="9180"/>
              </w:tabs>
              <w:spacing w:before="40" w:after="40" w:line="300" w:lineRule="exact"/>
              <w:rPr>
                <w:rFonts w:cs="Arial"/>
                <w:iCs/>
                <w:kern w:val="36"/>
                <w:lang w:eastAsia="en-AU"/>
              </w:rPr>
            </w:pPr>
            <w:r w:rsidRPr="004A385C">
              <w:t>P2012/0177-014</w:t>
            </w:r>
          </w:p>
        </w:tc>
      </w:tr>
      <w:tr w:rsidR="00140492" w:rsidRPr="004A385C" w14:paraId="341ED86E"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73236AFE" w14:textId="77777777" w:rsidR="00140492" w:rsidRPr="004A385C" w:rsidRDefault="00140492" w:rsidP="0098781B">
            <w:pPr>
              <w:tabs>
                <w:tab w:val="clear" w:pos="567"/>
                <w:tab w:val="left" w:pos="425"/>
                <w:tab w:val="left" w:pos="1800"/>
                <w:tab w:val="left" w:pos="5040"/>
                <w:tab w:val="left" w:pos="8280"/>
                <w:tab w:val="left" w:pos="9180"/>
              </w:tabs>
              <w:spacing w:before="40" w:after="40" w:line="300" w:lineRule="exact"/>
              <w:rPr>
                <w:b/>
              </w:rPr>
            </w:pPr>
            <w:r w:rsidRPr="004A385C">
              <w:rPr>
                <w:b/>
              </w:rPr>
              <w:t>Effective From:</w:t>
            </w:r>
          </w:p>
        </w:tc>
        <w:tc>
          <w:tcPr>
            <w:tcW w:w="7200" w:type="dxa"/>
            <w:gridSpan w:val="2"/>
            <w:tcBorders>
              <w:top w:val="nil"/>
              <w:bottom w:val="nil"/>
            </w:tcBorders>
            <w:shd w:val="clear" w:color="auto" w:fill="auto"/>
            <w:vAlign w:val="center"/>
          </w:tcPr>
          <w:p w14:paraId="30CC9938" w14:textId="77777777" w:rsidR="00140492" w:rsidRPr="004A385C" w:rsidRDefault="00140492" w:rsidP="0098781B">
            <w:pPr>
              <w:tabs>
                <w:tab w:val="clear" w:pos="567"/>
                <w:tab w:val="left" w:pos="425"/>
                <w:tab w:val="left" w:pos="8280"/>
                <w:tab w:val="left" w:pos="9180"/>
              </w:tabs>
              <w:spacing w:before="40" w:after="40" w:line="300" w:lineRule="exact"/>
              <w:rPr>
                <w:rFonts w:cs="Arial"/>
                <w:iCs/>
                <w:kern w:val="36"/>
                <w:lang w:eastAsia="en-AU"/>
              </w:rPr>
            </w:pPr>
            <w:r w:rsidRPr="004A385C">
              <w:t>May 2014</w:t>
            </w:r>
          </w:p>
        </w:tc>
      </w:tr>
      <w:tr w:rsidR="00140492" w:rsidRPr="004A385C" w14:paraId="1A5F01B7"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1E61BAB2" w14:textId="77777777" w:rsidR="00140492" w:rsidRPr="004A385C" w:rsidRDefault="00140492" w:rsidP="0098781B">
            <w:pPr>
              <w:tabs>
                <w:tab w:val="clear" w:pos="567"/>
                <w:tab w:val="left" w:pos="425"/>
                <w:tab w:val="left" w:pos="1800"/>
                <w:tab w:val="left" w:pos="5040"/>
                <w:tab w:val="left" w:pos="8280"/>
                <w:tab w:val="left" w:pos="9180"/>
              </w:tabs>
              <w:spacing w:before="40" w:after="40" w:line="300" w:lineRule="exact"/>
              <w:rPr>
                <w:b/>
              </w:rPr>
            </w:pPr>
            <w:r w:rsidRPr="004A385C">
              <w:rPr>
                <w:b/>
              </w:rPr>
              <w:t>Replaces Doc. No:</w:t>
            </w:r>
          </w:p>
        </w:tc>
        <w:tc>
          <w:tcPr>
            <w:tcW w:w="7200" w:type="dxa"/>
            <w:gridSpan w:val="2"/>
            <w:tcBorders>
              <w:top w:val="nil"/>
              <w:bottom w:val="nil"/>
            </w:tcBorders>
            <w:shd w:val="clear" w:color="auto" w:fill="auto"/>
            <w:vAlign w:val="center"/>
          </w:tcPr>
          <w:p w14:paraId="26440420" w14:textId="77777777" w:rsidR="00140492" w:rsidRPr="004A385C" w:rsidRDefault="00140492" w:rsidP="0098781B">
            <w:pPr>
              <w:tabs>
                <w:tab w:val="clear" w:pos="567"/>
                <w:tab w:val="left" w:pos="425"/>
                <w:tab w:val="left" w:pos="8280"/>
                <w:tab w:val="left" w:pos="9180"/>
              </w:tabs>
              <w:spacing w:before="40" w:after="40" w:line="300" w:lineRule="exact"/>
              <w:rPr>
                <w:rFonts w:cs="Arial"/>
                <w:iCs/>
                <w:kern w:val="36"/>
                <w:lang w:eastAsia="en-AU"/>
              </w:rPr>
            </w:pPr>
          </w:p>
        </w:tc>
      </w:tr>
      <w:tr w:rsidR="00140492" w:rsidRPr="004A385C" w14:paraId="218362A6"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49D184E6" w14:textId="77777777" w:rsidR="00140492" w:rsidRPr="004A385C" w:rsidRDefault="00140492" w:rsidP="0098781B">
            <w:pPr>
              <w:tabs>
                <w:tab w:val="clear" w:pos="567"/>
                <w:tab w:val="left" w:pos="425"/>
                <w:tab w:val="left" w:pos="1800"/>
                <w:tab w:val="left" w:pos="5040"/>
                <w:tab w:val="left" w:pos="8280"/>
                <w:tab w:val="left" w:pos="9180"/>
              </w:tabs>
              <w:spacing w:before="40" w:after="40" w:line="300" w:lineRule="exact"/>
              <w:rPr>
                <w:b/>
              </w:rPr>
            </w:pPr>
            <w:r w:rsidRPr="004A385C">
              <w:rPr>
                <w:b/>
              </w:rPr>
              <w:t>Custodian and Review Responsibility:</w:t>
            </w:r>
          </w:p>
        </w:tc>
        <w:tc>
          <w:tcPr>
            <w:tcW w:w="7200" w:type="dxa"/>
            <w:gridSpan w:val="2"/>
            <w:tcBorders>
              <w:top w:val="nil"/>
              <w:bottom w:val="nil"/>
            </w:tcBorders>
            <w:shd w:val="clear" w:color="auto" w:fill="auto"/>
            <w:vAlign w:val="center"/>
          </w:tcPr>
          <w:p w14:paraId="05E446F9" w14:textId="77777777" w:rsidR="00140492" w:rsidRPr="004A385C" w:rsidRDefault="00140492" w:rsidP="0098781B">
            <w:pPr>
              <w:tabs>
                <w:tab w:val="clear" w:pos="567"/>
                <w:tab w:val="left" w:pos="425"/>
                <w:tab w:val="left" w:pos="8280"/>
                <w:tab w:val="left" w:pos="9180"/>
              </w:tabs>
              <w:spacing w:before="40" w:after="40" w:line="300" w:lineRule="exact"/>
              <w:rPr>
                <w:rFonts w:cs="Arial"/>
                <w:iCs/>
                <w:kern w:val="36"/>
                <w:lang w:eastAsia="en-AU"/>
              </w:rPr>
            </w:pPr>
            <w:r w:rsidRPr="004A385C">
              <w:t>Disability Services Policy and Programs</w:t>
            </w:r>
          </w:p>
        </w:tc>
      </w:tr>
      <w:tr w:rsidR="00140492" w:rsidRPr="004A385C" w14:paraId="29EE43E8"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486C49E1" w14:textId="77777777" w:rsidR="00140492" w:rsidRPr="004A385C" w:rsidRDefault="00140492" w:rsidP="0098781B">
            <w:pPr>
              <w:tabs>
                <w:tab w:val="clear" w:pos="567"/>
                <w:tab w:val="left" w:pos="425"/>
                <w:tab w:val="left" w:pos="1800"/>
                <w:tab w:val="left" w:pos="5040"/>
                <w:tab w:val="left" w:pos="8280"/>
                <w:tab w:val="left" w:pos="9180"/>
              </w:tabs>
              <w:spacing w:before="40" w:after="40" w:line="300" w:lineRule="exact"/>
              <w:rPr>
                <w:b/>
              </w:rPr>
            </w:pPr>
            <w:r w:rsidRPr="004A385C">
              <w:rPr>
                <w:b/>
              </w:rPr>
              <w:t>Contact:</w:t>
            </w:r>
          </w:p>
        </w:tc>
        <w:tc>
          <w:tcPr>
            <w:tcW w:w="7200" w:type="dxa"/>
            <w:gridSpan w:val="2"/>
            <w:tcBorders>
              <w:top w:val="nil"/>
              <w:bottom w:val="nil"/>
            </w:tcBorders>
            <w:shd w:val="clear" w:color="auto" w:fill="auto"/>
            <w:vAlign w:val="center"/>
          </w:tcPr>
          <w:p w14:paraId="7D5B12D4" w14:textId="77777777" w:rsidR="00140492" w:rsidRPr="004A385C" w:rsidRDefault="00140492" w:rsidP="0098781B">
            <w:pPr>
              <w:tabs>
                <w:tab w:val="clear" w:pos="567"/>
                <w:tab w:val="left" w:pos="425"/>
                <w:tab w:val="left" w:pos="8280"/>
                <w:tab w:val="left" w:pos="9180"/>
              </w:tabs>
              <w:spacing w:before="40" w:after="40" w:line="300" w:lineRule="exact"/>
              <w:rPr>
                <w:rFonts w:cs="Arial"/>
                <w:iCs/>
                <w:kern w:val="36"/>
                <w:lang w:eastAsia="en-AU"/>
              </w:rPr>
            </w:pPr>
            <w:r w:rsidRPr="004A385C">
              <w:rPr>
                <w:rFonts w:cs="Arial"/>
                <w:iCs/>
                <w:kern w:val="36"/>
                <w:lang w:eastAsia="en-AU"/>
              </w:rPr>
              <w:t>Director, Disability Services Policy and Programs</w:t>
            </w:r>
          </w:p>
        </w:tc>
      </w:tr>
      <w:tr w:rsidR="00140492" w:rsidRPr="004A385C" w14:paraId="4EDD3913"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34AFDC8B" w14:textId="77777777" w:rsidR="00140492" w:rsidRPr="004A385C" w:rsidRDefault="00140492" w:rsidP="0098781B">
            <w:pPr>
              <w:tabs>
                <w:tab w:val="clear" w:pos="567"/>
                <w:tab w:val="left" w:pos="425"/>
                <w:tab w:val="left" w:pos="1800"/>
                <w:tab w:val="left" w:pos="5040"/>
                <w:tab w:val="left" w:pos="8280"/>
                <w:tab w:val="left" w:pos="9180"/>
              </w:tabs>
              <w:spacing w:before="40" w:after="40" w:line="300" w:lineRule="exact"/>
              <w:rPr>
                <w:b/>
              </w:rPr>
            </w:pPr>
            <w:r w:rsidRPr="004A385C">
              <w:rPr>
                <w:b/>
              </w:rPr>
              <w:t>Applies to:</w:t>
            </w:r>
          </w:p>
        </w:tc>
        <w:tc>
          <w:tcPr>
            <w:tcW w:w="7200" w:type="dxa"/>
            <w:gridSpan w:val="2"/>
            <w:tcBorders>
              <w:top w:val="nil"/>
              <w:bottom w:val="nil"/>
            </w:tcBorders>
            <w:shd w:val="clear" w:color="auto" w:fill="auto"/>
          </w:tcPr>
          <w:p w14:paraId="59ACA25A" w14:textId="77777777" w:rsidR="00140492" w:rsidRPr="004A385C" w:rsidRDefault="00140492" w:rsidP="0098781B">
            <w:pPr>
              <w:tabs>
                <w:tab w:val="clear" w:pos="567"/>
                <w:tab w:val="left" w:pos="425"/>
              </w:tabs>
              <w:spacing w:before="40" w:after="40" w:line="300" w:lineRule="exact"/>
            </w:pPr>
            <w:r w:rsidRPr="004A385C">
              <w:t>All services provided of funded, in whole or in part, by Disability and Community Services</w:t>
            </w:r>
          </w:p>
        </w:tc>
      </w:tr>
      <w:tr w:rsidR="00140492" w:rsidRPr="004A385C" w14:paraId="1350ED65"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17E37AB3" w14:textId="77777777" w:rsidR="00140492" w:rsidRPr="004A385C" w:rsidRDefault="00140492" w:rsidP="0098781B">
            <w:pPr>
              <w:tabs>
                <w:tab w:val="clear" w:pos="567"/>
                <w:tab w:val="left" w:pos="425"/>
                <w:tab w:val="left" w:pos="1800"/>
                <w:tab w:val="left" w:pos="5040"/>
                <w:tab w:val="left" w:pos="8280"/>
                <w:tab w:val="left" w:pos="9180"/>
              </w:tabs>
              <w:spacing w:before="40" w:after="40" w:line="300" w:lineRule="exact"/>
              <w:rPr>
                <w:b/>
              </w:rPr>
            </w:pPr>
            <w:r w:rsidRPr="004A385C">
              <w:rPr>
                <w:b/>
              </w:rPr>
              <w:t>Review Date:</w:t>
            </w:r>
          </w:p>
        </w:tc>
        <w:tc>
          <w:tcPr>
            <w:tcW w:w="7200" w:type="dxa"/>
            <w:gridSpan w:val="2"/>
            <w:tcBorders>
              <w:top w:val="nil"/>
              <w:bottom w:val="nil"/>
            </w:tcBorders>
            <w:shd w:val="clear" w:color="auto" w:fill="auto"/>
          </w:tcPr>
          <w:p w14:paraId="0CE6F4FB" w14:textId="77777777" w:rsidR="00140492" w:rsidRPr="004A385C" w:rsidRDefault="00140492" w:rsidP="0098781B">
            <w:pPr>
              <w:tabs>
                <w:tab w:val="clear" w:pos="567"/>
                <w:tab w:val="left" w:pos="425"/>
              </w:tabs>
              <w:spacing w:before="40" w:after="40" w:line="300" w:lineRule="exact"/>
            </w:pPr>
            <w:r w:rsidRPr="004A385C">
              <w:t>May 2017</w:t>
            </w:r>
          </w:p>
        </w:tc>
      </w:tr>
      <w:tr w:rsidR="00140492" w:rsidRPr="004A385C" w14:paraId="4946A73B"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22AFF59D" w14:textId="77777777" w:rsidR="00140492" w:rsidRPr="004A385C" w:rsidRDefault="00140492" w:rsidP="0098781B">
            <w:pPr>
              <w:tabs>
                <w:tab w:val="clear" w:pos="567"/>
                <w:tab w:val="left" w:pos="425"/>
                <w:tab w:val="left" w:pos="1800"/>
                <w:tab w:val="left" w:pos="5040"/>
                <w:tab w:val="left" w:pos="8280"/>
                <w:tab w:val="left" w:pos="9180"/>
              </w:tabs>
              <w:spacing w:before="40" w:after="40" w:line="300" w:lineRule="exact"/>
              <w:rPr>
                <w:b/>
              </w:rPr>
            </w:pPr>
            <w:r w:rsidRPr="004A385C">
              <w:rPr>
                <w:b/>
              </w:rPr>
              <w:t>Keywords:</w:t>
            </w:r>
          </w:p>
        </w:tc>
        <w:tc>
          <w:tcPr>
            <w:tcW w:w="7200" w:type="dxa"/>
            <w:gridSpan w:val="2"/>
            <w:tcBorders>
              <w:top w:val="nil"/>
              <w:bottom w:val="nil"/>
            </w:tcBorders>
            <w:shd w:val="clear" w:color="auto" w:fill="auto"/>
          </w:tcPr>
          <w:p w14:paraId="536E4B2C" w14:textId="77777777" w:rsidR="00140492" w:rsidRPr="004A385C" w:rsidRDefault="00140492" w:rsidP="0098781B">
            <w:pPr>
              <w:tabs>
                <w:tab w:val="clear" w:pos="567"/>
                <w:tab w:val="left" w:pos="425"/>
              </w:tabs>
              <w:spacing w:before="40" w:after="40" w:line="300" w:lineRule="exact"/>
            </w:pPr>
            <w:r w:rsidRPr="004A385C">
              <w:t xml:space="preserve">abuse, prevent, respond, disability, </w:t>
            </w:r>
          </w:p>
        </w:tc>
      </w:tr>
      <w:tr w:rsidR="00140492" w:rsidRPr="004A385C" w14:paraId="7A746DC4"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368A70E1" w14:textId="77777777" w:rsidR="00140492" w:rsidRPr="004A385C" w:rsidRDefault="00140492" w:rsidP="0098781B">
            <w:pPr>
              <w:tabs>
                <w:tab w:val="clear" w:pos="567"/>
                <w:tab w:val="left" w:pos="425"/>
                <w:tab w:val="left" w:pos="1800"/>
                <w:tab w:val="left" w:pos="5040"/>
                <w:tab w:val="left" w:pos="8280"/>
                <w:tab w:val="left" w:pos="9180"/>
              </w:tabs>
              <w:spacing w:before="40" w:after="40" w:line="300" w:lineRule="exact"/>
              <w:rPr>
                <w:b/>
              </w:rPr>
            </w:pPr>
            <w:r w:rsidRPr="004A385C">
              <w:rPr>
                <w:b/>
              </w:rPr>
              <w:t>Routine Disclosure:</w:t>
            </w:r>
          </w:p>
        </w:tc>
        <w:tc>
          <w:tcPr>
            <w:tcW w:w="7200" w:type="dxa"/>
            <w:gridSpan w:val="2"/>
            <w:tcBorders>
              <w:top w:val="nil"/>
              <w:bottom w:val="single" w:sz="4" w:space="0" w:color="auto"/>
            </w:tcBorders>
            <w:shd w:val="clear" w:color="auto" w:fill="auto"/>
          </w:tcPr>
          <w:p w14:paraId="78193789" w14:textId="77777777" w:rsidR="00140492" w:rsidRPr="004A385C" w:rsidRDefault="00140492" w:rsidP="0098781B">
            <w:pPr>
              <w:tabs>
                <w:tab w:val="clear" w:pos="567"/>
                <w:tab w:val="left" w:pos="425"/>
              </w:tabs>
              <w:spacing w:before="40" w:after="40" w:line="300" w:lineRule="exact"/>
            </w:pPr>
            <w:r w:rsidRPr="004A385C">
              <w:t xml:space="preserve">yes </w:t>
            </w:r>
          </w:p>
        </w:tc>
      </w:tr>
    </w:tbl>
    <w:p w14:paraId="5FA3E0BA" w14:textId="77777777" w:rsidR="00140492" w:rsidRDefault="00140492" w:rsidP="00140492">
      <w:pPr>
        <w:spacing w:line="280" w:lineRule="atLeast"/>
        <w:rPr>
          <w:rFonts w:eastAsia="Calibri"/>
        </w:rPr>
      </w:pPr>
    </w:p>
    <w:p w14:paraId="2CF12865" w14:textId="77777777" w:rsidR="00140492" w:rsidRDefault="00140492" w:rsidP="00140492">
      <w:pPr>
        <w:spacing w:before="140"/>
        <w:rPr>
          <w:b/>
          <w:lang w:eastAsia="en-AU"/>
        </w:rPr>
      </w:pPr>
      <w:r w:rsidRPr="00AA051E">
        <w:rPr>
          <w:b/>
          <w:lang w:eastAsia="en-AU"/>
        </w:rPr>
        <w:t>Approval</w:t>
      </w:r>
    </w:p>
    <w:tbl>
      <w:tblPr>
        <w:tblW w:w="54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3"/>
        <w:gridCol w:w="4381"/>
        <w:gridCol w:w="1560"/>
        <w:gridCol w:w="2551"/>
      </w:tblGrid>
      <w:tr w:rsidR="00140492" w:rsidRPr="009E6E0F" w14:paraId="7BC6F263" w14:textId="77777777" w:rsidTr="0098781B">
        <w:trPr>
          <w:cantSplit/>
          <w:trHeight w:val="442"/>
        </w:trPr>
        <w:tc>
          <w:tcPr>
            <w:tcW w:w="656" w:type="pct"/>
            <w:tcBorders>
              <w:top w:val="single" w:sz="4" w:space="0" w:color="auto"/>
              <w:left w:val="single" w:sz="4" w:space="0" w:color="auto"/>
              <w:bottom w:val="single" w:sz="4" w:space="0" w:color="auto"/>
              <w:right w:val="single" w:sz="4" w:space="0" w:color="auto"/>
            </w:tcBorders>
            <w:vAlign w:val="center"/>
          </w:tcPr>
          <w:p w14:paraId="3AA788F4" w14:textId="77777777" w:rsidR="00140492" w:rsidRPr="009E6E0F" w:rsidRDefault="00140492" w:rsidP="0098781B">
            <w:pPr>
              <w:keepNext/>
              <w:tabs>
                <w:tab w:val="clear" w:pos="567"/>
              </w:tabs>
              <w:spacing w:before="40" w:after="40" w:line="240" w:lineRule="auto"/>
              <w:rPr>
                <w:sz w:val="20"/>
              </w:rPr>
            </w:pPr>
            <w:r w:rsidRPr="009E6E0F">
              <w:rPr>
                <w:sz w:val="20"/>
              </w:rPr>
              <w:t>Prepared by</w:t>
            </w:r>
          </w:p>
        </w:tc>
        <w:tc>
          <w:tcPr>
            <w:tcW w:w="2241" w:type="pct"/>
            <w:tcBorders>
              <w:top w:val="single" w:sz="4" w:space="0" w:color="auto"/>
              <w:left w:val="single" w:sz="4" w:space="0" w:color="auto"/>
              <w:bottom w:val="single" w:sz="4" w:space="0" w:color="auto"/>
              <w:right w:val="single" w:sz="4" w:space="0" w:color="auto"/>
            </w:tcBorders>
            <w:vAlign w:val="center"/>
          </w:tcPr>
          <w:p w14:paraId="483DBF73" w14:textId="77777777" w:rsidR="00140492" w:rsidRPr="009E6E0F" w:rsidRDefault="00140492" w:rsidP="0098781B">
            <w:pPr>
              <w:keepNext/>
              <w:tabs>
                <w:tab w:val="clear" w:pos="567"/>
              </w:tabs>
              <w:spacing w:before="40" w:after="40" w:line="240" w:lineRule="auto"/>
              <w:rPr>
                <w:sz w:val="20"/>
              </w:rPr>
            </w:pPr>
            <w:r w:rsidRPr="009E6E0F">
              <w:rPr>
                <w:sz w:val="20"/>
              </w:rPr>
              <w:t>Senior Program Officer</w:t>
            </w:r>
          </w:p>
          <w:p w14:paraId="03E66B35" w14:textId="77777777" w:rsidR="00140492" w:rsidRPr="009E6E0F" w:rsidRDefault="00140492" w:rsidP="0098781B">
            <w:pPr>
              <w:keepNext/>
              <w:tabs>
                <w:tab w:val="clear" w:pos="567"/>
              </w:tabs>
              <w:spacing w:before="40" w:after="40" w:line="240" w:lineRule="auto"/>
              <w:rPr>
                <w:sz w:val="20"/>
              </w:rPr>
            </w:pPr>
            <w:r w:rsidRPr="009E6E0F">
              <w:rPr>
                <w:sz w:val="20"/>
              </w:rPr>
              <w:t>Disability Services Policy and Programs</w:t>
            </w:r>
          </w:p>
        </w:tc>
        <w:tc>
          <w:tcPr>
            <w:tcW w:w="798" w:type="pct"/>
            <w:tcBorders>
              <w:top w:val="single" w:sz="4" w:space="0" w:color="auto"/>
              <w:left w:val="single" w:sz="4" w:space="0" w:color="auto"/>
              <w:bottom w:val="single" w:sz="4" w:space="0" w:color="auto"/>
              <w:right w:val="single" w:sz="4" w:space="0" w:color="auto"/>
            </w:tcBorders>
            <w:vAlign w:val="center"/>
          </w:tcPr>
          <w:p w14:paraId="39AB8E38" w14:textId="77777777" w:rsidR="00140492" w:rsidRPr="009E6E0F" w:rsidRDefault="00140492" w:rsidP="0098781B">
            <w:pPr>
              <w:keepNext/>
              <w:tabs>
                <w:tab w:val="clear" w:pos="567"/>
              </w:tabs>
              <w:spacing w:before="40" w:after="40" w:line="240" w:lineRule="auto"/>
              <w:jc w:val="both"/>
              <w:rPr>
                <w:sz w:val="20"/>
              </w:rPr>
            </w:pPr>
            <w:r>
              <w:rPr>
                <w:sz w:val="20"/>
              </w:rPr>
              <w:t>1300 135 513</w:t>
            </w:r>
          </w:p>
        </w:tc>
        <w:tc>
          <w:tcPr>
            <w:tcW w:w="1305" w:type="pct"/>
            <w:tcBorders>
              <w:top w:val="single" w:sz="4" w:space="0" w:color="auto"/>
              <w:left w:val="single" w:sz="4" w:space="0" w:color="auto"/>
              <w:bottom w:val="single" w:sz="4" w:space="0" w:color="auto"/>
              <w:right w:val="single" w:sz="4" w:space="0" w:color="auto"/>
            </w:tcBorders>
            <w:vAlign w:val="center"/>
          </w:tcPr>
          <w:p w14:paraId="057BDC81" w14:textId="77777777" w:rsidR="00140492" w:rsidRPr="009E6E0F" w:rsidRDefault="00140492" w:rsidP="0098781B">
            <w:pPr>
              <w:keepNext/>
              <w:tabs>
                <w:tab w:val="clear" w:pos="567"/>
              </w:tabs>
              <w:spacing w:before="40" w:after="40" w:line="240" w:lineRule="auto"/>
              <w:rPr>
                <w:sz w:val="20"/>
              </w:rPr>
            </w:pPr>
            <w:r>
              <w:rPr>
                <w:sz w:val="20"/>
              </w:rPr>
              <w:t>27 March 2014</w:t>
            </w:r>
          </w:p>
        </w:tc>
      </w:tr>
      <w:tr w:rsidR="00140492" w:rsidRPr="009E6E0F" w14:paraId="5FBB41FB" w14:textId="77777777" w:rsidTr="0098781B">
        <w:trPr>
          <w:cantSplit/>
          <w:trHeight w:val="442"/>
        </w:trPr>
        <w:tc>
          <w:tcPr>
            <w:tcW w:w="656" w:type="pct"/>
            <w:tcBorders>
              <w:top w:val="single" w:sz="4" w:space="0" w:color="auto"/>
            </w:tcBorders>
            <w:vAlign w:val="center"/>
          </w:tcPr>
          <w:p w14:paraId="1A4DC2A4" w14:textId="77777777" w:rsidR="00140492" w:rsidRPr="009E6E0F" w:rsidRDefault="00140492" w:rsidP="0098781B">
            <w:pPr>
              <w:keepNext/>
              <w:tabs>
                <w:tab w:val="clear" w:pos="567"/>
              </w:tabs>
              <w:spacing w:before="40" w:after="40" w:line="240" w:lineRule="auto"/>
              <w:rPr>
                <w:sz w:val="20"/>
              </w:rPr>
            </w:pPr>
            <w:r w:rsidRPr="009E6E0F">
              <w:rPr>
                <w:sz w:val="20"/>
              </w:rPr>
              <w:t>Through</w:t>
            </w:r>
          </w:p>
        </w:tc>
        <w:tc>
          <w:tcPr>
            <w:tcW w:w="2241" w:type="pct"/>
            <w:tcBorders>
              <w:top w:val="single" w:sz="4" w:space="0" w:color="auto"/>
            </w:tcBorders>
            <w:vAlign w:val="center"/>
          </w:tcPr>
          <w:p w14:paraId="3430DF07" w14:textId="77777777" w:rsidR="00140492" w:rsidRPr="009E6E0F" w:rsidRDefault="00140492" w:rsidP="0098781B">
            <w:pPr>
              <w:keepNext/>
              <w:tabs>
                <w:tab w:val="clear" w:pos="567"/>
              </w:tabs>
              <w:spacing w:before="40" w:after="40" w:line="240" w:lineRule="auto"/>
              <w:rPr>
                <w:sz w:val="20"/>
              </w:rPr>
            </w:pPr>
            <w:r w:rsidRPr="009E6E0F">
              <w:rPr>
                <w:sz w:val="20"/>
              </w:rPr>
              <w:t>Manager Disability Services Policy and Programs</w:t>
            </w:r>
          </w:p>
        </w:tc>
        <w:tc>
          <w:tcPr>
            <w:tcW w:w="798" w:type="pct"/>
            <w:tcBorders>
              <w:top w:val="single" w:sz="4" w:space="0" w:color="auto"/>
            </w:tcBorders>
            <w:vAlign w:val="center"/>
          </w:tcPr>
          <w:p w14:paraId="51E8D407" w14:textId="77777777" w:rsidR="00140492" w:rsidRPr="009E6E0F" w:rsidRDefault="00140492" w:rsidP="0098781B">
            <w:pPr>
              <w:keepNext/>
              <w:tabs>
                <w:tab w:val="clear" w:pos="567"/>
              </w:tabs>
              <w:spacing w:before="40" w:after="40" w:line="240" w:lineRule="auto"/>
              <w:rPr>
                <w:sz w:val="20"/>
              </w:rPr>
            </w:pPr>
            <w:r>
              <w:rPr>
                <w:sz w:val="20"/>
              </w:rPr>
              <w:t>1300 135 513</w:t>
            </w:r>
          </w:p>
        </w:tc>
        <w:tc>
          <w:tcPr>
            <w:tcW w:w="1305" w:type="pct"/>
            <w:tcBorders>
              <w:top w:val="single" w:sz="4" w:space="0" w:color="auto"/>
            </w:tcBorders>
            <w:vAlign w:val="center"/>
          </w:tcPr>
          <w:p w14:paraId="6C1AEB21" w14:textId="77777777" w:rsidR="00140492" w:rsidRPr="009E6E0F" w:rsidRDefault="00140492" w:rsidP="0098781B">
            <w:pPr>
              <w:keepNext/>
              <w:tabs>
                <w:tab w:val="clear" w:pos="567"/>
              </w:tabs>
              <w:spacing w:before="40" w:after="40" w:line="240" w:lineRule="auto"/>
              <w:rPr>
                <w:sz w:val="20"/>
              </w:rPr>
            </w:pPr>
            <w:r>
              <w:rPr>
                <w:sz w:val="20"/>
              </w:rPr>
              <w:t>4 April 2014</w:t>
            </w:r>
          </w:p>
        </w:tc>
      </w:tr>
      <w:tr w:rsidR="00140492" w:rsidRPr="009E6E0F" w14:paraId="449D0D5C" w14:textId="77777777" w:rsidTr="0098781B">
        <w:trPr>
          <w:cantSplit/>
          <w:trHeight w:val="442"/>
        </w:trPr>
        <w:tc>
          <w:tcPr>
            <w:tcW w:w="656" w:type="pct"/>
            <w:tcBorders>
              <w:top w:val="single" w:sz="4" w:space="0" w:color="auto"/>
            </w:tcBorders>
            <w:vAlign w:val="center"/>
          </w:tcPr>
          <w:p w14:paraId="2DDF10BA" w14:textId="77777777" w:rsidR="00140492" w:rsidRPr="009E6E0F" w:rsidRDefault="00140492" w:rsidP="0098781B">
            <w:pPr>
              <w:keepNext/>
              <w:tabs>
                <w:tab w:val="clear" w:pos="567"/>
              </w:tabs>
              <w:spacing w:before="40" w:after="40" w:line="240" w:lineRule="auto"/>
              <w:rPr>
                <w:sz w:val="20"/>
              </w:rPr>
            </w:pPr>
            <w:r w:rsidRPr="009E6E0F">
              <w:rPr>
                <w:sz w:val="20"/>
              </w:rPr>
              <w:t>Through</w:t>
            </w:r>
          </w:p>
        </w:tc>
        <w:tc>
          <w:tcPr>
            <w:tcW w:w="2241" w:type="pct"/>
            <w:tcBorders>
              <w:top w:val="single" w:sz="4" w:space="0" w:color="auto"/>
            </w:tcBorders>
            <w:vAlign w:val="center"/>
          </w:tcPr>
          <w:p w14:paraId="6191818A" w14:textId="77777777" w:rsidR="00140492" w:rsidRPr="009E6E0F" w:rsidRDefault="00140492" w:rsidP="0098781B">
            <w:pPr>
              <w:keepNext/>
              <w:tabs>
                <w:tab w:val="clear" w:pos="567"/>
              </w:tabs>
              <w:spacing w:before="40" w:after="40" w:line="240" w:lineRule="auto"/>
              <w:rPr>
                <w:sz w:val="20"/>
              </w:rPr>
            </w:pPr>
            <w:r w:rsidRPr="009E6E0F">
              <w:rPr>
                <w:sz w:val="20"/>
              </w:rPr>
              <w:t>Director, Disability and Community Services</w:t>
            </w:r>
          </w:p>
        </w:tc>
        <w:tc>
          <w:tcPr>
            <w:tcW w:w="798" w:type="pct"/>
            <w:tcBorders>
              <w:top w:val="single" w:sz="4" w:space="0" w:color="auto"/>
            </w:tcBorders>
            <w:vAlign w:val="center"/>
          </w:tcPr>
          <w:p w14:paraId="26238066" w14:textId="77777777" w:rsidR="00140492" w:rsidRPr="009E6E0F" w:rsidRDefault="00140492" w:rsidP="0098781B">
            <w:pPr>
              <w:keepNext/>
              <w:tabs>
                <w:tab w:val="clear" w:pos="567"/>
              </w:tabs>
              <w:spacing w:before="40" w:after="40" w:line="240" w:lineRule="auto"/>
              <w:rPr>
                <w:sz w:val="20"/>
              </w:rPr>
            </w:pPr>
            <w:r>
              <w:rPr>
                <w:sz w:val="20"/>
              </w:rPr>
              <w:t>1300 135 513</w:t>
            </w:r>
          </w:p>
        </w:tc>
        <w:tc>
          <w:tcPr>
            <w:tcW w:w="1305" w:type="pct"/>
            <w:tcBorders>
              <w:top w:val="single" w:sz="4" w:space="0" w:color="auto"/>
            </w:tcBorders>
            <w:vAlign w:val="center"/>
          </w:tcPr>
          <w:p w14:paraId="3B0186CC" w14:textId="77777777" w:rsidR="00140492" w:rsidRPr="009E6E0F" w:rsidRDefault="00140492" w:rsidP="0098781B">
            <w:pPr>
              <w:keepNext/>
              <w:tabs>
                <w:tab w:val="clear" w:pos="567"/>
              </w:tabs>
              <w:spacing w:before="40" w:after="40" w:line="240" w:lineRule="auto"/>
              <w:rPr>
                <w:sz w:val="20"/>
              </w:rPr>
            </w:pPr>
            <w:r>
              <w:rPr>
                <w:sz w:val="20"/>
              </w:rPr>
              <w:t>15 April 2014</w:t>
            </w:r>
          </w:p>
        </w:tc>
      </w:tr>
      <w:tr w:rsidR="00140492" w:rsidRPr="009E6E0F" w14:paraId="14E986B1" w14:textId="77777777" w:rsidTr="0098781B">
        <w:trPr>
          <w:cantSplit/>
          <w:trHeight w:val="442"/>
        </w:trPr>
        <w:tc>
          <w:tcPr>
            <w:tcW w:w="656" w:type="pct"/>
            <w:vAlign w:val="center"/>
          </w:tcPr>
          <w:p w14:paraId="581666AD" w14:textId="77777777" w:rsidR="00140492" w:rsidRPr="009E6E0F" w:rsidRDefault="00140492" w:rsidP="0098781B">
            <w:pPr>
              <w:keepNext/>
              <w:tabs>
                <w:tab w:val="clear" w:pos="567"/>
              </w:tabs>
              <w:spacing w:before="40" w:after="40" w:line="240" w:lineRule="auto"/>
              <w:rPr>
                <w:sz w:val="20"/>
              </w:rPr>
            </w:pPr>
            <w:r w:rsidRPr="009E6E0F">
              <w:rPr>
                <w:sz w:val="20"/>
              </w:rPr>
              <w:t>Cleared by</w:t>
            </w:r>
          </w:p>
        </w:tc>
        <w:tc>
          <w:tcPr>
            <w:tcW w:w="2241" w:type="pct"/>
            <w:vAlign w:val="center"/>
          </w:tcPr>
          <w:p w14:paraId="6E6DD608" w14:textId="77777777" w:rsidR="00140492" w:rsidRPr="009E6E0F" w:rsidRDefault="00140492" w:rsidP="0098781B">
            <w:pPr>
              <w:keepNext/>
              <w:tabs>
                <w:tab w:val="clear" w:pos="567"/>
              </w:tabs>
              <w:spacing w:before="40" w:after="40" w:line="240" w:lineRule="auto"/>
              <w:rPr>
                <w:sz w:val="20"/>
              </w:rPr>
            </w:pPr>
            <w:r w:rsidRPr="009E6E0F">
              <w:rPr>
                <w:sz w:val="20"/>
              </w:rPr>
              <w:fldChar w:fldCharType="begin"/>
            </w:r>
            <w:r w:rsidRPr="009E6E0F">
              <w:rPr>
                <w:sz w:val="20"/>
              </w:rPr>
              <w:instrText xml:space="preserve"> DOCPROPERTY  ClearedPositionTitle  \* MERGEFORMAT </w:instrText>
            </w:r>
            <w:r w:rsidRPr="009E6E0F">
              <w:rPr>
                <w:sz w:val="20"/>
              </w:rPr>
              <w:fldChar w:fldCharType="separate"/>
            </w:r>
            <w:r w:rsidRPr="009E6E0F">
              <w:rPr>
                <w:sz w:val="20"/>
              </w:rPr>
              <w:t>Deputy Secretary, Disability, Housing and Community Services</w:t>
            </w:r>
            <w:r w:rsidRPr="009E6E0F">
              <w:rPr>
                <w:sz w:val="20"/>
              </w:rPr>
              <w:fldChar w:fldCharType="end"/>
            </w:r>
          </w:p>
        </w:tc>
        <w:tc>
          <w:tcPr>
            <w:tcW w:w="798" w:type="pct"/>
            <w:vAlign w:val="center"/>
          </w:tcPr>
          <w:p w14:paraId="06B8F349" w14:textId="77777777" w:rsidR="00140492" w:rsidRPr="009E6E0F" w:rsidRDefault="00140492" w:rsidP="0098781B">
            <w:pPr>
              <w:keepNext/>
              <w:tabs>
                <w:tab w:val="clear" w:pos="567"/>
              </w:tabs>
              <w:spacing w:before="40" w:after="40" w:line="240" w:lineRule="auto"/>
              <w:rPr>
                <w:sz w:val="20"/>
              </w:rPr>
            </w:pPr>
            <w:r>
              <w:rPr>
                <w:sz w:val="20"/>
              </w:rPr>
              <w:t>1300 135 513</w:t>
            </w:r>
          </w:p>
        </w:tc>
        <w:tc>
          <w:tcPr>
            <w:tcW w:w="1305" w:type="pct"/>
            <w:vAlign w:val="center"/>
          </w:tcPr>
          <w:p w14:paraId="0059ED19" w14:textId="77777777" w:rsidR="00140492" w:rsidRPr="009E6E0F" w:rsidRDefault="00140492" w:rsidP="0098781B">
            <w:pPr>
              <w:keepNext/>
              <w:tabs>
                <w:tab w:val="clear" w:pos="567"/>
              </w:tabs>
              <w:spacing w:before="40" w:after="40" w:line="240" w:lineRule="auto"/>
              <w:rPr>
                <w:sz w:val="20"/>
              </w:rPr>
            </w:pPr>
            <w:r>
              <w:rPr>
                <w:sz w:val="20"/>
              </w:rPr>
              <w:t>15 April 2014</w:t>
            </w:r>
            <w:r w:rsidRPr="009E6E0F">
              <w:rPr>
                <w:sz w:val="20"/>
              </w:rPr>
              <w:fldChar w:fldCharType="begin"/>
            </w:r>
            <w:r w:rsidRPr="009E6E0F">
              <w:rPr>
                <w:sz w:val="20"/>
              </w:rPr>
              <w:instrText xml:space="preserve"> DOCPROPERTY  ClearedDate  \* MERGEFORMAT </w:instrText>
            </w:r>
            <w:r w:rsidRPr="009E6E0F">
              <w:rPr>
                <w:sz w:val="20"/>
              </w:rPr>
              <w:fldChar w:fldCharType="end"/>
            </w:r>
          </w:p>
        </w:tc>
      </w:tr>
    </w:tbl>
    <w:p w14:paraId="5DE0E707" w14:textId="77777777" w:rsidR="00140492" w:rsidRPr="00E0014C" w:rsidRDefault="00140492" w:rsidP="00140492">
      <w:pPr>
        <w:spacing w:before="140"/>
        <w:rPr>
          <w:b/>
          <w:lang w:eastAsia="en-AU"/>
        </w:rPr>
      </w:pPr>
      <w:r w:rsidRPr="00E0014C">
        <w:rPr>
          <w:b/>
          <w:lang w:eastAsia="en-AU"/>
        </w:rPr>
        <w:t>Revision History</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268"/>
        <w:gridCol w:w="2693"/>
        <w:gridCol w:w="3431"/>
      </w:tblGrid>
      <w:tr w:rsidR="00140492" w:rsidRPr="00B1409F" w14:paraId="04D8743B" w14:textId="77777777" w:rsidTr="0098781B">
        <w:trPr>
          <w:trHeight w:val="442"/>
        </w:trPr>
        <w:tc>
          <w:tcPr>
            <w:tcW w:w="1384" w:type="dxa"/>
            <w:shd w:val="clear" w:color="auto" w:fill="auto"/>
          </w:tcPr>
          <w:p w14:paraId="180BDEA1" w14:textId="77777777" w:rsidR="00140492" w:rsidRPr="006A644A" w:rsidRDefault="00140492" w:rsidP="0098781B">
            <w:pPr>
              <w:tabs>
                <w:tab w:val="clear" w:pos="567"/>
                <w:tab w:val="left" w:pos="425"/>
              </w:tabs>
              <w:spacing w:after="0" w:line="240" w:lineRule="auto"/>
              <w:rPr>
                <w:b/>
              </w:rPr>
            </w:pPr>
            <w:r w:rsidRPr="006A644A">
              <w:rPr>
                <w:b/>
              </w:rPr>
              <w:t>Version</w:t>
            </w:r>
          </w:p>
        </w:tc>
        <w:tc>
          <w:tcPr>
            <w:tcW w:w="2268" w:type="dxa"/>
            <w:shd w:val="clear" w:color="auto" w:fill="auto"/>
          </w:tcPr>
          <w:p w14:paraId="1A687F70" w14:textId="77777777" w:rsidR="00140492" w:rsidRPr="006A644A" w:rsidRDefault="00140492" w:rsidP="0098781B">
            <w:pPr>
              <w:tabs>
                <w:tab w:val="clear" w:pos="567"/>
                <w:tab w:val="left" w:pos="425"/>
              </w:tabs>
              <w:spacing w:after="0" w:line="240" w:lineRule="auto"/>
              <w:rPr>
                <w:b/>
              </w:rPr>
            </w:pPr>
            <w:r w:rsidRPr="006A644A">
              <w:rPr>
                <w:b/>
              </w:rPr>
              <w:t>Approved by name</w:t>
            </w:r>
          </w:p>
        </w:tc>
        <w:tc>
          <w:tcPr>
            <w:tcW w:w="2693" w:type="dxa"/>
            <w:shd w:val="clear" w:color="auto" w:fill="auto"/>
          </w:tcPr>
          <w:p w14:paraId="35EDA0F6" w14:textId="77777777" w:rsidR="00140492" w:rsidRPr="006A644A" w:rsidRDefault="00140492" w:rsidP="0098781B">
            <w:pPr>
              <w:tabs>
                <w:tab w:val="clear" w:pos="567"/>
                <w:tab w:val="left" w:pos="425"/>
              </w:tabs>
              <w:spacing w:after="0" w:line="240" w:lineRule="auto"/>
              <w:rPr>
                <w:b/>
              </w:rPr>
            </w:pPr>
            <w:r w:rsidRPr="006A644A">
              <w:rPr>
                <w:b/>
              </w:rPr>
              <w:t>Approved by title</w:t>
            </w:r>
          </w:p>
        </w:tc>
        <w:tc>
          <w:tcPr>
            <w:tcW w:w="3431" w:type="dxa"/>
            <w:shd w:val="clear" w:color="auto" w:fill="auto"/>
          </w:tcPr>
          <w:p w14:paraId="7844DCD3" w14:textId="77777777" w:rsidR="00140492" w:rsidRPr="006A644A" w:rsidRDefault="00140492" w:rsidP="0098781B">
            <w:pPr>
              <w:tabs>
                <w:tab w:val="clear" w:pos="567"/>
                <w:tab w:val="left" w:pos="425"/>
              </w:tabs>
              <w:spacing w:after="0" w:line="240" w:lineRule="auto"/>
              <w:rPr>
                <w:b/>
              </w:rPr>
            </w:pPr>
            <w:r w:rsidRPr="006A644A">
              <w:rPr>
                <w:b/>
              </w:rPr>
              <w:t>Amendment notes</w:t>
            </w:r>
          </w:p>
        </w:tc>
      </w:tr>
      <w:tr w:rsidR="00140492" w14:paraId="79A53F5F" w14:textId="77777777" w:rsidTr="0098781B">
        <w:trPr>
          <w:trHeight w:val="442"/>
        </w:trPr>
        <w:tc>
          <w:tcPr>
            <w:tcW w:w="1384" w:type="dxa"/>
            <w:shd w:val="clear" w:color="auto" w:fill="auto"/>
          </w:tcPr>
          <w:p w14:paraId="7EEFAC5C" w14:textId="77777777" w:rsidR="00140492" w:rsidRDefault="00140492" w:rsidP="0098781B">
            <w:pPr>
              <w:pStyle w:val="ClearedByText"/>
              <w:tabs>
                <w:tab w:val="left" w:pos="425"/>
              </w:tabs>
              <w:spacing w:line="300" w:lineRule="exact"/>
            </w:pPr>
          </w:p>
        </w:tc>
        <w:tc>
          <w:tcPr>
            <w:tcW w:w="2268" w:type="dxa"/>
            <w:shd w:val="clear" w:color="auto" w:fill="auto"/>
            <w:vAlign w:val="center"/>
          </w:tcPr>
          <w:p w14:paraId="4BB436B7" w14:textId="77777777" w:rsidR="00140492" w:rsidRDefault="00347BEC" w:rsidP="0098781B">
            <w:pPr>
              <w:pStyle w:val="Clearance"/>
              <w:tabs>
                <w:tab w:val="left" w:pos="425"/>
              </w:tabs>
              <w:spacing w:line="300" w:lineRule="exact"/>
            </w:pPr>
            <w:r>
              <w:fldChar w:fldCharType="begin"/>
            </w:r>
            <w:r>
              <w:instrText xml:space="preserve"> DOCPROPERTY  PreparedBy  \* MERGEFORMAT </w:instrText>
            </w:r>
            <w:r>
              <w:fldChar w:fldCharType="separate"/>
            </w:r>
            <w:r w:rsidR="00140492">
              <w:t>Name</w:t>
            </w:r>
            <w:r>
              <w:fldChar w:fldCharType="end"/>
            </w:r>
          </w:p>
        </w:tc>
        <w:tc>
          <w:tcPr>
            <w:tcW w:w="2693" w:type="dxa"/>
            <w:shd w:val="clear" w:color="auto" w:fill="auto"/>
            <w:vAlign w:val="center"/>
          </w:tcPr>
          <w:p w14:paraId="5BA3D688" w14:textId="77777777" w:rsidR="00140492" w:rsidRDefault="00347BEC" w:rsidP="0098781B">
            <w:pPr>
              <w:pStyle w:val="Clearance"/>
              <w:tabs>
                <w:tab w:val="left" w:pos="425"/>
              </w:tabs>
              <w:spacing w:line="300" w:lineRule="exact"/>
            </w:pPr>
            <w:r>
              <w:fldChar w:fldCharType="begin"/>
            </w:r>
            <w:r>
              <w:instrText xml:space="preserve"> DOCPROPERTY  PreparedPositionTitle  \* MERGEFORMAT </w:instrText>
            </w:r>
            <w:r>
              <w:fldChar w:fldCharType="separate"/>
            </w:r>
            <w:r w:rsidR="00140492">
              <w:t>Position Title</w:t>
            </w:r>
            <w:r>
              <w:fldChar w:fldCharType="end"/>
            </w:r>
          </w:p>
        </w:tc>
        <w:tc>
          <w:tcPr>
            <w:tcW w:w="3431" w:type="dxa"/>
            <w:shd w:val="clear" w:color="auto" w:fill="auto"/>
            <w:vAlign w:val="center"/>
          </w:tcPr>
          <w:p w14:paraId="376A0742" w14:textId="77777777" w:rsidR="00140492" w:rsidRPr="006A644A" w:rsidRDefault="00140492" w:rsidP="0098781B">
            <w:pPr>
              <w:pStyle w:val="InformationBlockfillin"/>
              <w:tabs>
                <w:tab w:val="left" w:pos="425"/>
                <w:tab w:val="left" w:pos="8280"/>
                <w:tab w:val="left" w:pos="9180"/>
              </w:tabs>
              <w:spacing w:line="300" w:lineRule="exact"/>
              <w:rPr>
                <w:rFonts w:cs="Arial"/>
                <w:iCs/>
                <w:kern w:val="36"/>
                <w:sz w:val="20"/>
                <w:szCs w:val="20"/>
                <w:lang w:eastAsia="en-AU"/>
              </w:rPr>
            </w:pPr>
          </w:p>
        </w:tc>
      </w:tr>
      <w:tr w:rsidR="00140492" w14:paraId="4992F7C8" w14:textId="77777777" w:rsidTr="0098781B">
        <w:trPr>
          <w:trHeight w:val="442"/>
        </w:trPr>
        <w:tc>
          <w:tcPr>
            <w:tcW w:w="1384" w:type="dxa"/>
            <w:shd w:val="clear" w:color="auto" w:fill="auto"/>
          </w:tcPr>
          <w:p w14:paraId="537D1BE4" w14:textId="77777777" w:rsidR="00140492" w:rsidRDefault="00140492" w:rsidP="0098781B">
            <w:pPr>
              <w:pStyle w:val="ClearedByText"/>
              <w:tabs>
                <w:tab w:val="left" w:pos="425"/>
              </w:tabs>
              <w:spacing w:line="300" w:lineRule="exact"/>
            </w:pPr>
          </w:p>
        </w:tc>
        <w:tc>
          <w:tcPr>
            <w:tcW w:w="2268" w:type="dxa"/>
            <w:shd w:val="clear" w:color="auto" w:fill="auto"/>
            <w:vAlign w:val="center"/>
          </w:tcPr>
          <w:p w14:paraId="01A3E7C1" w14:textId="77777777" w:rsidR="00140492" w:rsidRDefault="00347BEC" w:rsidP="0098781B">
            <w:pPr>
              <w:pStyle w:val="Clearance"/>
              <w:tabs>
                <w:tab w:val="left" w:pos="425"/>
              </w:tabs>
              <w:spacing w:line="300" w:lineRule="exact"/>
            </w:pPr>
            <w:r>
              <w:fldChar w:fldCharType="begin"/>
            </w:r>
            <w:r>
              <w:instrText xml:space="preserve"> DOCPROPERTY  PreparedBy  \* MERGEFORMAT </w:instrText>
            </w:r>
            <w:r>
              <w:fldChar w:fldCharType="separate"/>
            </w:r>
            <w:r w:rsidR="00140492">
              <w:t>Name</w:t>
            </w:r>
            <w:r>
              <w:fldChar w:fldCharType="end"/>
            </w:r>
          </w:p>
        </w:tc>
        <w:tc>
          <w:tcPr>
            <w:tcW w:w="2693" w:type="dxa"/>
            <w:shd w:val="clear" w:color="auto" w:fill="auto"/>
            <w:vAlign w:val="center"/>
          </w:tcPr>
          <w:p w14:paraId="07FE7623" w14:textId="77777777" w:rsidR="00140492" w:rsidRDefault="00347BEC" w:rsidP="0098781B">
            <w:pPr>
              <w:pStyle w:val="Clearance"/>
              <w:tabs>
                <w:tab w:val="left" w:pos="425"/>
              </w:tabs>
              <w:spacing w:line="300" w:lineRule="exact"/>
            </w:pPr>
            <w:r>
              <w:fldChar w:fldCharType="begin"/>
            </w:r>
            <w:r>
              <w:instrText xml:space="preserve"> DOCPROPERTY  PreparedPositionTitle  \* MERGEFORMAT </w:instrText>
            </w:r>
            <w:r>
              <w:fldChar w:fldCharType="separate"/>
            </w:r>
            <w:r w:rsidR="00140492">
              <w:t>Position Title</w:t>
            </w:r>
            <w:r>
              <w:fldChar w:fldCharType="end"/>
            </w:r>
          </w:p>
        </w:tc>
        <w:tc>
          <w:tcPr>
            <w:tcW w:w="3431" w:type="dxa"/>
            <w:shd w:val="clear" w:color="auto" w:fill="auto"/>
          </w:tcPr>
          <w:p w14:paraId="4806D7D6" w14:textId="77777777" w:rsidR="00140492" w:rsidRDefault="00140492" w:rsidP="0098781B">
            <w:pPr>
              <w:pStyle w:val="ClearedByText"/>
              <w:tabs>
                <w:tab w:val="left" w:pos="425"/>
              </w:tabs>
              <w:spacing w:line="300" w:lineRule="exact"/>
            </w:pPr>
          </w:p>
        </w:tc>
      </w:tr>
      <w:tr w:rsidR="00140492" w14:paraId="635F6F3D" w14:textId="77777777" w:rsidTr="0098781B">
        <w:trPr>
          <w:trHeight w:val="442"/>
        </w:trPr>
        <w:tc>
          <w:tcPr>
            <w:tcW w:w="1384" w:type="dxa"/>
            <w:shd w:val="clear" w:color="auto" w:fill="auto"/>
          </w:tcPr>
          <w:p w14:paraId="26389D4F" w14:textId="77777777" w:rsidR="00140492" w:rsidRDefault="00140492" w:rsidP="0098781B">
            <w:pPr>
              <w:pStyle w:val="ClearedByText"/>
              <w:tabs>
                <w:tab w:val="left" w:pos="425"/>
              </w:tabs>
              <w:spacing w:line="300" w:lineRule="exact"/>
            </w:pPr>
          </w:p>
        </w:tc>
        <w:tc>
          <w:tcPr>
            <w:tcW w:w="2268" w:type="dxa"/>
            <w:shd w:val="clear" w:color="auto" w:fill="auto"/>
            <w:vAlign w:val="center"/>
          </w:tcPr>
          <w:p w14:paraId="64F79785" w14:textId="77777777" w:rsidR="00140492" w:rsidRDefault="00347BEC" w:rsidP="0098781B">
            <w:pPr>
              <w:pStyle w:val="Clearance"/>
              <w:tabs>
                <w:tab w:val="left" w:pos="425"/>
              </w:tabs>
              <w:spacing w:line="300" w:lineRule="exact"/>
            </w:pPr>
            <w:r>
              <w:fldChar w:fldCharType="begin"/>
            </w:r>
            <w:r>
              <w:instrText xml:space="preserve"> DOCPROPERTY  PreparedBy  \* MERGEFORMAT </w:instrText>
            </w:r>
            <w:r>
              <w:fldChar w:fldCharType="separate"/>
            </w:r>
            <w:r w:rsidR="00140492">
              <w:t>Name</w:t>
            </w:r>
            <w:r>
              <w:fldChar w:fldCharType="end"/>
            </w:r>
          </w:p>
        </w:tc>
        <w:tc>
          <w:tcPr>
            <w:tcW w:w="2693" w:type="dxa"/>
            <w:shd w:val="clear" w:color="auto" w:fill="auto"/>
            <w:vAlign w:val="center"/>
          </w:tcPr>
          <w:p w14:paraId="097CAF86" w14:textId="77777777" w:rsidR="00140492" w:rsidRDefault="00347BEC" w:rsidP="0098781B">
            <w:pPr>
              <w:pStyle w:val="Clearance"/>
              <w:tabs>
                <w:tab w:val="left" w:pos="425"/>
              </w:tabs>
              <w:spacing w:line="300" w:lineRule="exact"/>
            </w:pPr>
            <w:r>
              <w:fldChar w:fldCharType="begin"/>
            </w:r>
            <w:r>
              <w:instrText xml:space="preserve"> DOCPROPERTY  PreparedPositionTitle  \* MERGEFORMAT </w:instrText>
            </w:r>
            <w:r>
              <w:fldChar w:fldCharType="separate"/>
            </w:r>
            <w:r w:rsidR="00140492">
              <w:t>Position Title</w:t>
            </w:r>
            <w:r>
              <w:fldChar w:fldCharType="end"/>
            </w:r>
          </w:p>
        </w:tc>
        <w:tc>
          <w:tcPr>
            <w:tcW w:w="3431" w:type="dxa"/>
            <w:shd w:val="clear" w:color="auto" w:fill="auto"/>
          </w:tcPr>
          <w:p w14:paraId="0F6651DE" w14:textId="77777777" w:rsidR="00140492" w:rsidRDefault="00140492" w:rsidP="0098781B">
            <w:pPr>
              <w:pStyle w:val="ClearedByText"/>
              <w:tabs>
                <w:tab w:val="left" w:pos="425"/>
              </w:tabs>
              <w:spacing w:line="300" w:lineRule="exact"/>
            </w:pPr>
          </w:p>
        </w:tc>
      </w:tr>
    </w:tbl>
    <w:p w14:paraId="5F3B5CD6" w14:textId="77777777" w:rsidR="00140492" w:rsidRDefault="00140492" w:rsidP="00140492">
      <w:pPr>
        <w:spacing w:line="280" w:lineRule="atLeast"/>
        <w:rPr>
          <w:rFonts w:eastAsia="Calibri"/>
        </w:rPr>
      </w:pPr>
    </w:p>
    <w:p w14:paraId="03656A3E" w14:textId="77777777" w:rsidR="00140492" w:rsidRDefault="00140492" w:rsidP="00140492">
      <w:pPr>
        <w:spacing w:line="280" w:lineRule="atLeast"/>
        <w:rPr>
          <w:rFonts w:eastAsia="Calibri"/>
        </w:rPr>
      </w:pPr>
    </w:p>
    <w:p w14:paraId="64A98099" w14:textId="77777777" w:rsidR="00140492" w:rsidRDefault="00140492" w:rsidP="00140492">
      <w:pPr>
        <w:spacing w:line="280" w:lineRule="atLeast"/>
        <w:rPr>
          <w:rFonts w:eastAsia="Calibri"/>
        </w:rPr>
        <w:sectPr w:rsidR="00140492" w:rsidSect="004A385C">
          <w:footerReference w:type="default" r:id="rId85"/>
          <w:pgSz w:w="11906" w:h="16838" w:code="9"/>
          <w:pgMar w:top="1440" w:right="1440" w:bottom="1440" w:left="1440" w:header="709" w:footer="709" w:gutter="0"/>
          <w:pgNumType w:start="1"/>
          <w:cols w:space="708"/>
          <w:docGrid w:linePitch="360"/>
        </w:sectPr>
      </w:pPr>
    </w:p>
    <w:p w14:paraId="55B750A3" w14:textId="77777777" w:rsidR="00140492" w:rsidRPr="00B51291" w:rsidRDefault="00140492" w:rsidP="00140492">
      <w:pPr>
        <w:keepNext/>
        <w:tabs>
          <w:tab w:val="left" w:pos="8280"/>
          <w:tab w:val="left" w:pos="9180"/>
        </w:tabs>
        <w:spacing w:before="240"/>
        <w:outlineLvl w:val="1"/>
        <w:rPr>
          <w:rFonts w:cs="Arial"/>
          <w:b/>
          <w:bCs/>
          <w:sz w:val="32"/>
          <w:szCs w:val="28"/>
          <w:lang w:eastAsia="en-AU"/>
        </w:rPr>
      </w:pPr>
      <w:bookmarkStart w:id="261" w:name="_Toc515542458"/>
      <w:r w:rsidRPr="00B51291">
        <w:rPr>
          <w:rFonts w:cs="Arial"/>
          <w:b/>
          <w:bCs/>
          <w:sz w:val="32"/>
          <w:szCs w:val="28"/>
          <w:lang w:eastAsia="en-AU"/>
        </w:rPr>
        <w:lastRenderedPageBreak/>
        <w:t>Introduction</w:t>
      </w:r>
      <w:bookmarkEnd w:id="261"/>
    </w:p>
    <w:p w14:paraId="749D5BFF" w14:textId="77777777" w:rsidR="00140492" w:rsidRDefault="00140492" w:rsidP="00140492">
      <w:pPr>
        <w:pStyle w:val="ListBullet"/>
        <w:numPr>
          <w:ilvl w:val="0"/>
          <w:numId w:val="0"/>
        </w:numPr>
        <w:ind w:left="360"/>
        <w:rPr>
          <w:lang w:eastAsia="en-AU"/>
        </w:rPr>
      </w:pPr>
      <w:r w:rsidRPr="00B51291">
        <w:rPr>
          <w:lang w:eastAsia="en-AU"/>
        </w:rPr>
        <w:t>The purpose of this procedure is to:</w:t>
      </w:r>
    </w:p>
    <w:p w14:paraId="53DF3D39" w14:textId="77777777" w:rsidR="00140492" w:rsidRDefault="00140492" w:rsidP="00140492">
      <w:pPr>
        <w:pStyle w:val="ListBullet"/>
        <w:numPr>
          <w:ilvl w:val="0"/>
          <w:numId w:val="97"/>
        </w:numPr>
        <w:spacing w:after="0" w:line="240" w:lineRule="auto"/>
        <w:ind w:left="714" w:hanging="357"/>
      </w:pPr>
      <w:r w:rsidRPr="00B51291">
        <w:t>outline the obligations that service providers have to ensur</w:t>
      </w:r>
      <w:r>
        <w:t xml:space="preserve">e that people with a disability </w:t>
      </w:r>
      <w:r w:rsidRPr="00B51291">
        <w:t>receive support services which uphold and maintain their rights as equal members of society</w:t>
      </w:r>
    </w:p>
    <w:p w14:paraId="363C89A7" w14:textId="77777777" w:rsidR="00140492" w:rsidRDefault="00140492" w:rsidP="00140492">
      <w:pPr>
        <w:pStyle w:val="ListBullet"/>
        <w:numPr>
          <w:ilvl w:val="0"/>
          <w:numId w:val="97"/>
        </w:numPr>
        <w:spacing w:after="0" w:line="240" w:lineRule="auto"/>
        <w:ind w:left="714" w:hanging="357"/>
      </w:pPr>
      <w:r w:rsidRPr="00B51291">
        <w:t>outline the steps necessary to uphold professional and legal responsib</w:t>
      </w:r>
      <w:r>
        <w:t xml:space="preserve">ility to provide an environment </w:t>
      </w:r>
      <w:r w:rsidRPr="00B51291">
        <w:t>for  clients that is safe and  work practices that aim to prevent any form of abuse</w:t>
      </w:r>
    </w:p>
    <w:p w14:paraId="4B798C41" w14:textId="77777777" w:rsidR="00140492" w:rsidRDefault="00140492" w:rsidP="00140492">
      <w:pPr>
        <w:pStyle w:val="ListBullet"/>
        <w:numPr>
          <w:ilvl w:val="0"/>
          <w:numId w:val="97"/>
        </w:numPr>
        <w:spacing w:after="0" w:line="240" w:lineRule="auto"/>
        <w:ind w:left="714" w:hanging="357"/>
      </w:pPr>
      <w:r w:rsidRPr="00B51291">
        <w:rPr>
          <w:lang w:eastAsia="en-AU"/>
        </w:rPr>
        <w:t xml:space="preserve">assist staff to </w:t>
      </w:r>
      <w:r w:rsidRPr="00B51291">
        <w:t>respond promptly and sensitively to allegations, in consultation with relevant others, to protect the person(s) from further harm and to offer medical and psychological assistance</w:t>
      </w:r>
    </w:p>
    <w:p w14:paraId="1106897C" w14:textId="77777777" w:rsidR="00140492" w:rsidRDefault="00140492" w:rsidP="00140492">
      <w:pPr>
        <w:pStyle w:val="ListBullet"/>
        <w:numPr>
          <w:ilvl w:val="0"/>
          <w:numId w:val="97"/>
        </w:numPr>
        <w:spacing w:after="0" w:line="240" w:lineRule="auto"/>
        <w:ind w:left="714" w:hanging="357"/>
        <w:rPr>
          <w:lang w:eastAsia="en-AU"/>
        </w:rPr>
      </w:pPr>
      <w:r w:rsidRPr="00B51291">
        <w:t>direct service providers and staff in their response to situations where allegations of abuse have occurred and provide the basis for service providers to develop procedures appropriate to the services they provide and to the nature of their particular organisation.</w:t>
      </w:r>
    </w:p>
    <w:p w14:paraId="42D514CA" w14:textId="77777777" w:rsidR="00140492" w:rsidRDefault="00140492" w:rsidP="00140492">
      <w:pPr>
        <w:pStyle w:val="ListBullet"/>
        <w:numPr>
          <w:ilvl w:val="0"/>
          <w:numId w:val="97"/>
        </w:numPr>
        <w:spacing w:after="0" w:line="240" w:lineRule="auto"/>
        <w:ind w:left="714" w:hanging="357"/>
        <w:rPr>
          <w:lang w:eastAsia="en-AU"/>
        </w:rPr>
      </w:pPr>
      <w:r w:rsidRPr="00B51291">
        <w:t>This procedure has been developed to assist service providers and staff in their response to situations where allegations of abuse have occurred and provides the basis for service providers to develop additional procedures appropriate to the operational services they provide and to the nature of their particular organisation.</w:t>
      </w:r>
    </w:p>
    <w:p w14:paraId="038B72D0" w14:textId="77777777" w:rsidR="00140492" w:rsidRDefault="00140492" w:rsidP="00140492">
      <w:pPr>
        <w:pStyle w:val="ListBullet"/>
        <w:numPr>
          <w:ilvl w:val="0"/>
          <w:numId w:val="97"/>
        </w:numPr>
        <w:spacing w:after="0" w:line="240" w:lineRule="auto"/>
        <w:ind w:left="714" w:hanging="357"/>
        <w:rPr>
          <w:lang w:eastAsia="en-AU"/>
        </w:rPr>
      </w:pPr>
      <w:r w:rsidRPr="00B51291">
        <w:t xml:space="preserve">The intent is to outline the essential elements of </w:t>
      </w:r>
      <w:r w:rsidRPr="003D29E8">
        <w:rPr>
          <w:iCs/>
        </w:rPr>
        <w:t>best practice</w:t>
      </w:r>
      <w:r w:rsidRPr="003D29E8">
        <w:rPr>
          <w:i/>
          <w:iCs/>
        </w:rPr>
        <w:t xml:space="preserve"> </w:t>
      </w:r>
      <w:r w:rsidRPr="00B51291">
        <w:t>in responding to allegations of abuse and to protect the safety and interests of the alleged victim.</w:t>
      </w:r>
    </w:p>
    <w:p w14:paraId="17C0387B" w14:textId="77777777" w:rsidR="00140492" w:rsidRPr="00B51291" w:rsidRDefault="00140492" w:rsidP="00140492">
      <w:pPr>
        <w:keepNext/>
        <w:tabs>
          <w:tab w:val="left" w:pos="8280"/>
          <w:tab w:val="left" w:pos="9180"/>
        </w:tabs>
        <w:spacing w:before="240"/>
        <w:outlineLvl w:val="1"/>
        <w:rPr>
          <w:rFonts w:cs="Arial"/>
          <w:b/>
          <w:bCs/>
          <w:sz w:val="32"/>
          <w:szCs w:val="28"/>
          <w:lang w:eastAsia="en-AU"/>
        </w:rPr>
      </w:pPr>
      <w:bookmarkStart w:id="262" w:name="_Toc515542459"/>
      <w:r w:rsidRPr="00B51291">
        <w:rPr>
          <w:rFonts w:cs="Arial"/>
          <w:b/>
          <w:bCs/>
          <w:sz w:val="32"/>
          <w:szCs w:val="28"/>
          <w:lang w:eastAsia="en-AU"/>
        </w:rPr>
        <w:t>Mandatory Requirements</w:t>
      </w:r>
      <w:bookmarkEnd w:id="262"/>
    </w:p>
    <w:p w14:paraId="444392E3" w14:textId="77777777" w:rsidR="00140492" w:rsidRPr="00B51291" w:rsidRDefault="00140492" w:rsidP="00140492">
      <w:pPr>
        <w:pStyle w:val="ListBullet"/>
        <w:numPr>
          <w:ilvl w:val="0"/>
          <w:numId w:val="98"/>
        </w:numPr>
        <w:spacing w:after="0" w:line="240" w:lineRule="auto"/>
        <w:ind w:left="714" w:hanging="357"/>
      </w:pPr>
      <w:r w:rsidRPr="00B51291">
        <w:t xml:space="preserve">The </w:t>
      </w:r>
      <w:r>
        <w:t xml:space="preserve">Tasmanian </w:t>
      </w:r>
      <w:r w:rsidRPr="00B51291">
        <w:rPr>
          <w:i/>
        </w:rPr>
        <w:t xml:space="preserve">Disability Services Act 2011 </w:t>
      </w:r>
      <w:r w:rsidRPr="00B51291">
        <w:t>outlines that disability service providers have a duty of care to deliver services that are free from abuse and neglect, and promote a culture of best practice and open disclosure of alleged incidences or the occurrence of abuse.</w:t>
      </w:r>
    </w:p>
    <w:p w14:paraId="6F66DDE3" w14:textId="77777777" w:rsidR="00140492" w:rsidRPr="00B51291" w:rsidRDefault="00140492" w:rsidP="00140492">
      <w:pPr>
        <w:pStyle w:val="ListBullet"/>
        <w:numPr>
          <w:ilvl w:val="0"/>
          <w:numId w:val="98"/>
        </w:numPr>
        <w:spacing w:after="0" w:line="240" w:lineRule="auto"/>
        <w:ind w:left="714" w:hanging="357"/>
      </w:pPr>
      <w:r w:rsidRPr="00B51291">
        <w:t>This procedure must be read in conjunction with the Preventing and Responding to Abuse Policy P2010/1102-001.</w:t>
      </w:r>
    </w:p>
    <w:p w14:paraId="585B3BFC" w14:textId="77777777" w:rsidR="00140492" w:rsidRPr="00B51291" w:rsidRDefault="00140492" w:rsidP="00140492">
      <w:pPr>
        <w:pStyle w:val="ListBullet"/>
        <w:numPr>
          <w:ilvl w:val="0"/>
          <w:numId w:val="98"/>
        </w:numPr>
        <w:spacing w:after="0" w:line="240" w:lineRule="auto"/>
        <w:ind w:left="714" w:hanging="357"/>
      </w:pPr>
      <w:r w:rsidRPr="00B51291">
        <w:t xml:space="preserve">Certain types of abuse such as physical and sexual abuse are a criminal offence under the </w:t>
      </w:r>
      <w:r w:rsidRPr="00B51291">
        <w:rPr>
          <w:i/>
        </w:rPr>
        <w:t xml:space="preserve">Criminal Code Act 1924 </w:t>
      </w:r>
      <w:r w:rsidRPr="00B51291">
        <w:t>and require notification to and investigation by Tasmanian Police.</w:t>
      </w:r>
    </w:p>
    <w:p w14:paraId="3F190964" w14:textId="77777777" w:rsidR="00140492" w:rsidRPr="00B51291" w:rsidRDefault="00140492" w:rsidP="00140492">
      <w:pPr>
        <w:pStyle w:val="ListBullet"/>
        <w:numPr>
          <w:ilvl w:val="0"/>
          <w:numId w:val="98"/>
        </w:numPr>
        <w:spacing w:after="0" w:line="240" w:lineRule="auto"/>
        <w:ind w:left="714" w:hanging="357"/>
      </w:pPr>
      <w:r w:rsidRPr="00B51291">
        <w:t xml:space="preserve">The Tasmanian </w:t>
      </w:r>
      <w:r w:rsidRPr="00B51291">
        <w:rPr>
          <w:i/>
        </w:rPr>
        <w:t xml:space="preserve">Disability Services Act 2011 </w:t>
      </w:r>
      <w:r w:rsidRPr="00B51291">
        <w:t>provides the legislative basis for the provision of specialist disability services.</w:t>
      </w:r>
    </w:p>
    <w:p w14:paraId="3E8A08CF" w14:textId="77777777" w:rsidR="00140492" w:rsidRDefault="00140492" w:rsidP="00140492">
      <w:pPr>
        <w:pStyle w:val="ListBullet"/>
        <w:numPr>
          <w:ilvl w:val="0"/>
          <w:numId w:val="98"/>
        </w:numPr>
        <w:spacing w:after="120" w:line="240" w:lineRule="auto"/>
        <w:ind w:left="714" w:hanging="357"/>
      </w:pPr>
      <w:r w:rsidRPr="00B51291">
        <w:t>The Act defines disability as an impairment that:</w:t>
      </w:r>
    </w:p>
    <w:p w14:paraId="5080D1FA" w14:textId="77777777" w:rsidR="00140492" w:rsidRPr="00B51291" w:rsidRDefault="00140492" w:rsidP="00140492">
      <w:pPr>
        <w:pStyle w:val="ListBullet"/>
        <w:numPr>
          <w:ilvl w:val="1"/>
          <w:numId w:val="98"/>
        </w:numPr>
        <w:spacing w:after="0" w:line="240" w:lineRule="auto"/>
        <w:ind w:left="1434" w:hanging="357"/>
      </w:pPr>
      <w:r w:rsidRPr="00B51291">
        <w:t xml:space="preserve">is attributable to  a cognitive, intellectual, psychiatric, sensory or physical impairment, or a combination of these, and </w:t>
      </w:r>
    </w:p>
    <w:p w14:paraId="7904496B" w14:textId="77777777" w:rsidR="00140492" w:rsidRPr="00B51291" w:rsidRDefault="00140492" w:rsidP="00140492">
      <w:pPr>
        <w:pStyle w:val="ListBullet3"/>
        <w:numPr>
          <w:ilvl w:val="1"/>
          <w:numId w:val="98"/>
        </w:numPr>
        <w:spacing w:after="0" w:line="240" w:lineRule="auto"/>
        <w:ind w:left="1434" w:hanging="357"/>
      </w:pPr>
      <w:r w:rsidRPr="00B51291">
        <w:t>is permanent or likely to be permanent, and</w:t>
      </w:r>
    </w:p>
    <w:p w14:paraId="348199C3" w14:textId="77777777" w:rsidR="00140492" w:rsidRPr="00B51291" w:rsidRDefault="00140492" w:rsidP="00140492">
      <w:pPr>
        <w:pStyle w:val="ListBullet3"/>
        <w:numPr>
          <w:ilvl w:val="1"/>
          <w:numId w:val="98"/>
        </w:numPr>
        <w:spacing w:after="0" w:line="240" w:lineRule="auto"/>
        <w:ind w:left="1434" w:hanging="357"/>
      </w:pPr>
      <w:r w:rsidRPr="00B51291">
        <w:t xml:space="preserve">results in a substantial reduction in the capacity of the person to  participate in everyday life, and </w:t>
      </w:r>
    </w:p>
    <w:p w14:paraId="6AF4AC79" w14:textId="77777777" w:rsidR="00140492" w:rsidRPr="00B51291" w:rsidRDefault="00140492" w:rsidP="00140492">
      <w:pPr>
        <w:pStyle w:val="ListBullet3"/>
        <w:numPr>
          <w:ilvl w:val="1"/>
          <w:numId w:val="98"/>
        </w:numPr>
        <w:spacing w:after="0" w:line="240" w:lineRule="auto"/>
        <w:ind w:left="1434" w:hanging="357"/>
      </w:pPr>
      <w:r w:rsidRPr="00B51291">
        <w:t xml:space="preserve">requires continuous significant support services, and </w:t>
      </w:r>
    </w:p>
    <w:p w14:paraId="4789879B" w14:textId="77777777" w:rsidR="00140492" w:rsidRDefault="00140492" w:rsidP="00140492">
      <w:pPr>
        <w:pStyle w:val="ListBullet3"/>
        <w:numPr>
          <w:ilvl w:val="1"/>
          <w:numId w:val="98"/>
        </w:numPr>
        <w:spacing w:after="0" w:line="240" w:lineRule="auto"/>
        <w:ind w:left="1434" w:hanging="357"/>
      </w:pPr>
      <w:r w:rsidRPr="00B51291">
        <w:t>may or may not be of a chronic episodic nature.</w:t>
      </w:r>
    </w:p>
    <w:p w14:paraId="022423A6" w14:textId="77777777" w:rsidR="00140492" w:rsidRPr="00B51291" w:rsidRDefault="00140492" w:rsidP="00140492">
      <w:pPr>
        <w:pStyle w:val="ListBullet3"/>
        <w:numPr>
          <w:ilvl w:val="0"/>
          <w:numId w:val="100"/>
        </w:numPr>
        <w:spacing w:before="120" w:after="120" w:line="240" w:lineRule="auto"/>
      </w:pPr>
      <w:r w:rsidRPr="00B51291">
        <w:t>To be eligible for specialist disability services in Tasmania, a person must:</w:t>
      </w:r>
    </w:p>
    <w:p w14:paraId="3F783EB8" w14:textId="77777777" w:rsidR="00140492" w:rsidRDefault="00140492" w:rsidP="00140492">
      <w:pPr>
        <w:pStyle w:val="ListBullet3"/>
        <w:numPr>
          <w:ilvl w:val="1"/>
          <w:numId w:val="98"/>
        </w:numPr>
        <w:spacing w:after="0" w:line="240" w:lineRule="auto"/>
        <w:ind w:left="1434" w:hanging="357"/>
      </w:pPr>
      <w:r w:rsidRPr="00B51291">
        <w:t>have a disability as defined under the Act</w:t>
      </w:r>
    </w:p>
    <w:p w14:paraId="030AE128" w14:textId="77777777" w:rsidR="00140492" w:rsidRDefault="00140492" w:rsidP="00140492">
      <w:pPr>
        <w:pStyle w:val="ListBullet3"/>
        <w:numPr>
          <w:ilvl w:val="1"/>
          <w:numId w:val="98"/>
        </w:numPr>
        <w:spacing w:after="0" w:line="240" w:lineRule="auto"/>
        <w:ind w:left="1434" w:hanging="357"/>
      </w:pPr>
      <w:r w:rsidRPr="00B51291">
        <w:t>live permanently in Tasmania</w:t>
      </w:r>
    </w:p>
    <w:p w14:paraId="536C6A83" w14:textId="77777777" w:rsidR="00140492" w:rsidRDefault="00140492" w:rsidP="00140492">
      <w:pPr>
        <w:pStyle w:val="ListBullet3"/>
        <w:numPr>
          <w:ilvl w:val="1"/>
          <w:numId w:val="98"/>
        </w:numPr>
        <w:spacing w:after="0" w:line="240" w:lineRule="auto"/>
        <w:ind w:left="1434" w:hanging="357"/>
      </w:pPr>
      <w:r w:rsidRPr="00B51291">
        <w:t>be an Australian citizen, or a permanent Australian resident, or a Temporary Protection Visa holder, or a member of a family on a work or study visa sponsored by the Australian Government</w:t>
      </w:r>
    </w:p>
    <w:p w14:paraId="013EF92A" w14:textId="77777777" w:rsidR="00140492" w:rsidRPr="00B51291" w:rsidRDefault="00140492" w:rsidP="00140492">
      <w:pPr>
        <w:pStyle w:val="ListBullet3"/>
        <w:numPr>
          <w:ilvl w:val="1"/>
          <w:numId w:val="98"/>
        </w:numPr>
        <w:spacing w:after="0" w:line="240" w:lineRule="auto"/>
        <w:ind w:left="1434" w:hanging="357"/>
      </w:pPr>
      <w:r w:rsidRPr="00B51291">
        <w:t>have a disability that manifests before the age of 65 years.</w:t>
      </w:r>
    </w:p>
    <w:p w14:paraId="67E97501" w14:textId="77777777" w:rsidR="00140492" w:rsidRPr="00B51291" w:rsidRDefault="00140492" w:rsidP="00140492">
      <w:pPr>
        <w:pStyle w:val="ListBullet3"/>
        <w:numPr>
          <w:ilvl w:val="0"/>
          <w:numId w:val="0"/>
        </w:numPr>
        <w:spacing w:after="0" w:line="240" w:lineRule="auto"/>
        <w:ind w:left="1434"/>
      </w:pPr>
    </w:p>
    <w:p w14:paraId="023AA2C7" w14:textId="77777777" w:rsidR="00140492" w:rsidRDefault="00140492" w:rsidP="00140492">
      <w:pPr>
        <w:spacing w:line="280" w:lineRule="atLeast"/>
        <w:rPr>
          <w:rFonts w:eastAsia="Calibri"/>
        </w:rPr>
        <w:sectPr w:rsidR="00140492" w:rsidSect="004A385C">
          <w:pgSz w:w="11906" w:h="16838" w:code="9"/>
          <w:pgMar w:top="1440" w:right="1440" w:bottom="1440" w:left="1440" w:header="709" w:footer="709" w:gutter="0"/>
          <w:pgNumType w:start="1"/>
          <w:cols w:space="708"/>
          <w:docGrid w:linePitch="360"/>
        </w:sect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116"/>
        <w:gridCol w:w="3084"/>
      </w:tblGrid>
      <w:tr w:rsidR="00140492" w:rsidRPr="00C869CB" w14:paraId="321B02C8" w14:textId="77777777" w:rsidTr="0098781B">
        <w:tc>
          <w:tcPr>
            <w:tcW w:w="6744" w:type="dxa"/>
            <w:gridSpan w:val="2"/>
            <w:tcBorders>
              <w:top w:val="nil"/>
              <w:left w:val="nil"/>
              <w:bottom w:val="nil"/>
              <w:right w:val="nil"/>
            </w:tcBorders>
          </w:tcPr>
          <w:p w14:paraId="1E834B17" w14:textId="77777777" w:rsidR="00140492" w:rsidRPr="00C869CB" w:rsidRDefault="00140492" w:rsidP="0098781B">
            <w:pPr>
              <w:tabs>
                <w:tab w:val="clear" w:pos="567"/>
                <w:tab w:val="left" w:pos="425"/>
                <w:tab w:val="left" w:pos="720"/>
              </w:tabs>
              <w:spacing w:after="0" w:line="240" w:lineRule="auto"/>
              <w:rPr>
                <w:sz w:val="28"/>
                <w:szCs w:val="24"/>
              </w:rPr>
            </w:pPr>
            <w:r w:rsidRPr="00C869CB">
              <w:rPr>
                <w:sz w:val="28"/>
                <w:szCs w:val="24"/>
              </w:rPr>
              <w:lastRenderedPageBreak/>
              <w:t>Department of Health and Human Services</w:t>
            </w:r>
          </w:p>
          <w:p w14:paraId="2DE47DF0" w14:textId="77777777" w:rsidR="00140492" w:rsidRPr="00C869CB" w:rsidRDefault="00140492" w:rsidP="0098781B">
            <w:pPr>
              <w:tabs>
                <w:tab w:val="clear" w:pos="567"/>
                <w:tab w:val="left" w:pos="425"/>
              </w:tabs>
              <w:spacing w:before="80" w:after="240" w:line="24" w:lineRule="atLeast"/>
              <w:rPr>
                <w:caps/>
                <w:w w:val="95"/>
                <w:sz w:val="18"/>
                <w:szCs w:val="20"/>
              </w:rPr>
            </w:pPr>
            <w:r w:rsidRPr="00C869CB">
              <w:rPr>
                <w:caps/>
                <w:w w:val="95"/>
                <w:sz w:val="18"/>
                <w:szCs w:val="20"/>
              </w:rPr>
              <w:fldChar w:fldCharType="begin"/>
            </w:r>
            <w:r w:rsidRPr="00C869CB">
              <w:rPr>
                <w:caps/>
                <w:w w:val="95"/>
                <w:sz w:val="18"/>
                <w:szCs w:val="20"/>
              </w:rPr>
              <w:instrText xml:space="preserve"> DOCPROPERTY  DeptOpUnit  \* MERGEFORMAT </w:instrText>
            </w:r>
            <w:r w:rsidRPr="00C869CB">
              <w:rPr>
                <w:caps/>
                <w:w w:val="95"/>
                <w:sz w:val="18"/>
                <w:szCs w:val="20"/>
              </w:rPr>
              <w:fldChar w:fldCharType="separate"/>
            </w:r>
            <w:r w:rsidRPr="00C869CB">
              <w:rPr>
                <w:caps/>
                <w:w w:val="95"/>
                <w:sz w:val="18"/>
                <w:szCs w:val="20"/>
              </w:rPr>
              <w:t>Departmental or SERVICE GROUP/Unit</w:t>
            </w:r>
            <w:r w:rsidRPr="00C869CB">
              <w:rPr>
                <w:caps/>
                <w:w w:val="95"/>
                <w:sz w:val="18"/>
                <w:szCs w:val="20"/>
              </w:rPr>
              <w:fldChar w:fldCharType="end"/>
            </w:r>
          </w:p>
        </w:tc>
        <w:tc>
          <w:tcPr>
            <w:tcW w:w="3084" w:type="dxa"/>
            <w:tcBorders>
              <w:top w:val="nil"/>
              <w:left w:val="nil"/>
              <w:bottom w:val="nil"/>
              <w:right w:val="nil"/>
            </w:tcBorders>
          </w:tcPr>
          <w:p w14:paraId="31C01CBB" w14:textId="77777777" w:rsidR="00140492" w:rsidRPr="00C869CB" w:rsidRDefault="00140492" w:rsidP="0098781B">
            <w:pPr>
              <w:tabs>
                <w:tab w:val="clear" w:pos="567"/>
                <w:tab w:val="left" w:pos="425"/>
                <w:tab w:val="left" w:pos="8280"/>
                <w:tab w:val="left" w:pos="9180"/>
              </w:tabs>
              <w:spacing w:after="240"/>
              <w:ind w:right="-28"/>
              <w:jc w:val="right"/>
              <w:rPr>
                <w:sz w:val="20"/>
                <w:szCs w:val="24"/>
              </w:rPr>
            </w:pPr>
            <w:r w:rsidRPr="00C869CB">
              <w:rPr>
                <w:noProof/>
                <w:sz w:val="20"/>
                <w:szCs w:val="24"/>
                <w:lang w:eastAsia="en-AU"/>
              </w:rPr>
              <w:drawing>
                <wp:inline distT="0" distB="0" distL="0" distR="0" wp14:anchorId="7A490F69" wp14:editId="5FE1350A">
                  <wp:extent cx="984250" cy="914400"/>
                  <wp:effectExtent l="0" t="0" r="6350" b="0"/>
                  <wp:docPr id="10" name="Picture 10" descr="2011-03-07 - 2010_TAS_Go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1-03-07 - 2010_TAS_Gov_Logo"/>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84250" cy="914400"/>
                          </a:xfrm>
                          <a:prstGeom prst="rect">
                            <a:avLst/>
                          </a:prstGeom>
                          <a:noFill/>
                          <a:ln>
                            <a:noFill/>
                          </a:ln>
                        </pic:spPr>
                      </pic:pic>
                    </a:graphicData>
                  </a:graphic>
                </wp:inline>
              </w:drawing>
            </w:r>
          </w:p>
        </w:tc>
      </w:tr>
      <w:tr w:rsidR="00140492" w:rsidRPr="00C869CB" w14:paraId="62538E22" w14:textId="77777777" w:rsidTr="0098781B">
        <w:tc>
          <w:tcPr>
            <w:tcW w:w="9828" w:type="dxa"/>
            <w:gridSpan w:val="3"/>
            <w:tcBorders>
              <w:top w:val="nil"/>
              <w:left w:val="nil"/>
              <w:bottom w:val="nil"/>
              <w:right w:val="nil"/>
            </w:tcBorders>
          </w:tcPr>
          <w:p w14:paraId="51468C1F" w14:textId="77777777" w:rsidR="00140492" w:rsidRPr="00C869CB" w:rsidRDefault="00140492" w:rsidP="0098781B">
            <w:pPr>
              <w:keepNext/>
              <w:tabs>
                <w:tab w:val="left" w:pos="425"/>
                <w:tab w:val="left" w:pos="8280"/>
                <w:tab w:val="left" w:pos="9180"/>
              </w:tabs>
              <w:spacing w:before="240"/>
              <w:jc w:val="center"/>
              <w:outlineLvl w:val="0"/>
              <w:rPr>
                <w:rFonts w:cs="Arial"/>
                <w:b/>
                <w:snapToGrid w:val="0"/>
                <w:kern w:val="28"/>
                <w:sz w:val="40"/>
                <w:szCs w:val="20"/>
              </w:rPr>
            </w:pPr>
            <w:bookmarkStart w:id="263" w:name="_Toc515542460"/>
            <w:r w:rsidRPr="00C869CB">
              <w:rPr>
                <w:rFonts w:cs="Arial"/>
                <w:b/>
                <w:snapToGrid w:val="0"/>
                <w:kern w:val="28"/>
                <w:sz w:val="40"/>
                <w:szCs w:val="20"/>
              </w:rPr>
              <w:t>Authorised Officers – Entry of Premises</w:t>
            </w:r>
            <w:bookmarkEnd w:id="263"/>
          </w:p>
          <w:p w14:paraId="1A7A5675" w14:textId="77777777" w:rsidR="00140492" w:rsidRPr="00C869CB" w:rsidRDefault="00140492" w:rsidP="0098781B">
            <w:pPr>
              <w:keepNext/>
              <w:tabs>
                <w:tab w:val="left" w:pos="425"/>
                <w:tab w:val="left" w:pos="8280"/>
                <w:tab w:val="left" w:pos="9180"/>
              </w:tabs>
              <w:spacing w:before="240"/>
              <w:jc w:val="center"/>
              <w:outlineLvl w:val="0"/>
              <w:rPr>
                <w:rFonts w:cs="Arial"/>
                <w:b/>
                <w:snapToGrid w:val="0"/>
                <w:kern w:val="28"/>
                <w:sz w:val="40"/>
                <w:szCs w:val="20"/>
              </w:rPr>
            </w:pPr>
            <w:r w:rsidRPr="00C869CB">
              <w:rPr>
                <w:rFonts w:cs="Arial"/>
                <w:b/>
                <w:snapToGrid w:val="0"/>
                <w:kern w:val="28"/>
                <w:sz w:val="40"/>
                <w:szCs w:val="20"/>
              </w:rPr>
              <w:fldChar w:fldCharType="begin"/>
            </w:r>
            <w:r w:rsidRPr="00C869CB">
              <w:rPr>
                <w:rFonts w:cs="Arial"/>
                <w:b/>
                <w:snapToGrid w:val="0"/>
                <w:kern w:val="28"/>
                <w:sz w:val="40"/>
                <w:szCs w:val="20"/>
              </w:rPr>
              <w:instrText xml:space="preserve"> DOCPROPERTY  PolicyTitle  \* MERGEFORMAT </w:instrText>
            </w:r>
            <w:r w:rsidRPr="00C869CB">
              <w:rPr>
                <w:rFonts w:cs="Arial"/>
                <w:b/>
                <w:snapToGrid w:val="0"/>
                <w:kern w:val="28"/>
                <w:sz w:val="40"/>
                <w:szCs w:val="20"/>
              </w:rPr>
              <w:fldChar w:fldCharType="separate"/>
            </w:r>
            <w:bookmarkStart w:id="264" w:name="_Toc515542461"/>
            <w:r w:rsidRPr="00C869CB">
              <w:rPr>
                <w:rFonts w:cs="Arial"/>
                <w:b/>
                <w:snapToGrid w:val="0"/>
                <w:kern w:val="28"/>
                <w:sz w:val="40"/>
                <w:szCs w:val="20"/>
              </w:rPr>
              <w:t>Policy</w:t>
            </w:r>
            <w:bookmarkEnd w:id="264"/>
            <w:r w:rsidRPr="00C869CB">
              <w:rPr>
                <w:rFonts w:cs="Arial"/>
                <w:b/>
                <w:snapToGrid w:val="0"/>
                <w:kern w:val="28"/>
                <w:sz w:val="40"/>
                <w:szCs w:val="20"/>
              </w:rPr>
              <w:t xml:space="preserve"> </w:t>
            </w:r>
            <w:r w:rsidRPr="00C869CB">
              <w:rPr>
                <w:rFonts w:cs="Arial"/>
                <w:b/>
                <w:snapToGrid w:val="0"/>
                <w:kern w:val="28"/>
                <w:sz w:val="40"/>
                <w:szCs w:val="20"/>
              </w:rPr>
              <w:fldChar w:fldCharType="end"/>
            </w:r>
          </w:p>
        </w:tc>
      </w:tr>
      <w:tr w:rsidR="00140492" w:rsidRPr="00C869CB" w14:paraId="3E2BFC0C"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3A80A111" w14:textId="77777777" w:rsidR="00140492" w:rsidRPr="00C869CB" w:rsidRDefault="00140492" w:rsidP="0098781B">
            <w:pPr>
              <w:tabs>
                <w:tab w:val="clear" w:pos="567"/>
                <w:tab w:val="left" w:pos="425"/>
                <w:tab w:val="left" w:pos="1800"/>
                <w:tab w:val="left" w:pos="5040"/>
                <w:tab w:val="left" w:pos="8280"/>
                <w:tab w:val="left" w:pos="9180"/>
              </w:tabs>
              <w:spacing w:before="40" w:after="40" w:line="300" w:lineRule="exact"/>
            </w:pPr>
            <w:r w:rsidRPr="00C869CB">
              <w:t>SDMS Id Number:</w:t>
            </w:r>
          </w:p>
        </w:tc>
        <w:tc>
          <w:tcPr>
            <w:tcW w:w="7200" w:type="dxa"/>
            <w:gridSpan w:val="2"/>
            <w:tcBorders>
              <w:top w:val="nil"/>
              <w:bottom w:val="nil"/>
            </w:tcBorders>
            <w:shd w:val="clear" w:color="auto" w:fill="auto"/>
            <w:vAlign w:val="center"/>
          </w:tcPr>
          <w:p w14:paraId="73AFE689" w14:textId="77777777" w:rsidR="00140492" w:rsidRPr="00C869CB" w:rsidRDefault="00140492" w:rsidP="0098781B">
            <w:pPr>
              <w:tabs>
                <w:tab w:val="clear" w:pos="567"/>
                <w:tab w:val="left" w:pos="425"/>
                <w:tab w:val="left" w:pos="8280"/>
                <w:tab w:val="left" w:pos="9180"/>
              </w:tabs>
              <w:spacing w:before="40" w:after="40" w:line="300" w:lineRule="exact"/>
              <w:rPr>
                <w:rFonts w:cs="Arial"/>
                <w:iCs/>
                <w:kern w:val="36"/>
                <w:lang w:eastAsia="en-AU"/>
              </w:rPr>
            </w:pPr>
            <w:r w:rsidRPr="00C869CB">
              <w:rPr>
                <w:rFonts w:cs="Arial"/>
                <w:iCs/>
                <w:kern w:val="36"/>
                <w:lang w:eastAsia="en-AU"/>
              </w:rPr>
              <w:fldChar w:fldCharType="begin"/>
            </w:r>
            <w:r w:rsidRPr="00C869CB">
              <w:rPr>
                <w:rFonts w:cs="Arial"/>
                <w:iCs/>
                <w:kern w:val="36"/>
                <w:lang w:eastAsia="en-AU"/>
              </w:rPr>
              <w:instrText xml:space="preserve"> DOCPROPERTY  PolicyID  \* MERGEFORMAT </w:instrText>
            </w:r>
            <w:r w:rsidRPr="00C869CB">
              <w:rPr>
                <w:rFonts w:cs="Arial"/>
                <w:iCs/>
                <w:kern w:val="36"/>
                <w:lang w:eastAsia="en-AU"/>
              </w:rPr>
              <w:fldChar w:fldCharType="separate"/>
            </w:r>
            <w:r w:rsidRPr="00C869CB">
              <w:rPr>
                <w:rFonts w:cs="Arial"/>
                <w:iCs/>
                <w:kern w:val="36"/>
                <w:lang w:eastAsia="en-AU"/>
              </w:rPr>
              <w:t>Policy ID -  P2012/0178 - 058)</w:t>
            </w:r>
            <w:r w:rsidRPr="00C869CB">
              <w:rPr>
                <w:rFonts w:cs="Arial"/>
                <w:iCs/>
                <w:kern w:val="36"/>
                <w:lang w:eastAsia="en-AU"/>
              </w:rPr>
              <w:fldChar w:fldCharType="end"/>
            </w:r>
          </w:p>
        </w:tc>
      </w:tr>
      <w:tr w:rsidR="00140492" w:rsidRPr="00C869CB" w14:paraId="3F913532"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38712FF4" w14:textId="77777777" w:rsidR="00140492" w:rsidRPr="00C869CB" w:rsidRDefault="00140492" w:rsidP="0098781B">
            <w:pPr>
              <w:tabs>
                <w:tab w:val="clear" w:pos="567"/>
                <w:tab w:val="left" w:pos="425"/>
                <w:tab w:val="left" w:pos="1800"/>
                <w:tab w:val="left" w:pos="5040"/>
                <w:tab w:val="left" w:pos="8280"/>
                <w:tab w:val="left" w:pos="9180"/>
              </w:tabs>
              <w:spacing w:before="40" w:after="40" w:line="300" w:lineRule="exact"/>
            </w:pPr>
            <w:r w:rsidRPr="00C869CB">
              <w:t>Effective From:</w:t>
            </w:r>
          </w:p>
        </w:tc>
        <w:tc>
          <w:tcPr>
            <w:tcW w:w="7200" w:type="dxa"/>
            <w:gridSpan w:val="2"/>
            <w:tcBorders>
              <w:top w:val="nil"/>
              <w:bottom w:val="nil"/>
            </w:tcBorders>
            <w:shd w:val="clear" w:color="auto" w:fill="auto"/>
            <w:vAlign w:val="center"/>
          </w:tcPr>
          <w:p w14:paraId="69496414" w14:textId="77777777" w:rsidR="00140492" w:rsidRPr="00C869CB" w:rsidRDefault="00140492" w:rsidP="0098781B">
            <w:pPr>
              <w:tabs>
                <w:tab w:val="clear" w:pos="567"/>
                <w:tab w:val="left" w:pos="425"/>
                <w:tab w:val="left" w:pos="8280"/>
                <w:tab w:val="left" w:pos="9180"/>
              </w:tabs>
              <w:spacing w:before="40" w:after="40" w:line="300" w:lineRule="exact"/>
              <w:rPr>
                <w:rFonts w:cs="Arial"/>
                <w:iCs/>
                <w:kern w:val="36"/>
                <w:lang w:eastAsia="en-AU"/>
              </w:rPr>
            </w:pPr>
            <w:r w:rsidRPr="00C869CB">
              <w:rPr>
                <w:rFonts w:cs="Arial"/>
                <w:iCs/>
                <w:kern w:val="36"/>
                <w:lang w:eastAsia="en-AU"/>
              </w:rPr>
              <w:t>November 2013</w:t>
            </w:r>
          </w:p>
        </w:tc>
      </w:tr>
      <w:tr w:rsidR="00140492" w:rsidRPr="00C869CB" w14:paraId="54B30B06"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bottom w:val="nil"/>
            </w:tcBorders>
          </w:tcPr>
          <w:p w14:paraId="40B2A883" w14:textId="77777777" w:rsidR="00140492" w:rsidRPr="00C869CB" w:rsidRDefault="00140492" w:rsidP="0098781B">
            <w:pPr>
              <w:tabs>
                <w:tab w:val="clear" w:pos="567"/>
                <w:tab w:val="left" w:pos="425"/>
                <w:tab w:val="left" w:pos="1800"/>
                <w:tab w:val="left" w:pos="5040"/>
                <w:tab w:val="left" w:pos="8280"/>
                <w:tab w:val="left" w:pos="9180"/>
              </w:tabs>
              <w:spacing w:before="40" w:after="40" w:line="300" w:lineRule="exact"/>
            </w:pPr>
            <w:r w:rsidRPr="00C869CB">
              <w:t>Replaces Doc. No:</w:t>
            </w:r>
          </w:p>
        </w:tc>
        <w:tc>
          <w:tcPr>
            <w:tcW w:w="7200" w:type="dxa"/>
            <w:gridSpan w:val="2"/>
            <w:tcBorders>
              <w:top w:val="nil"/>
              <w:bottom w:val="nil"/>
            </w:tcBorders>
            <w:shd w:val="clear" w:color="auto" w:fill="auto"/>
            <w:vAlign w:val="center"/>
          </w:tcPr>
          <w:p w14:paraId="20F79244" w14:textId="77777777" w:rsidR="00140492" w:rsidRPr="00C869CB" w:rsidRDefault="00140492" w:rsidP="0098781B">
            <w:pPr>
              <w:tabs>
                <w:tab w:val="clear" w:pos="567"/>
                <w:tab w:val="left" w:pos="425"/>
                <w:tab w:val="left" w:pos="8280"/>
                <w:tab w:val="left" w:pos="9180"/>
              </w:tabs>
              <w:spacing w:before="40" w:after="40" w:line="300" w:lineRule="exact"/>
              <w:rPr>
                <w:rFonts w:cs="Arial"/>
                <w:iCs/>
                <w:kern w:val="36"/>
                <w:lang w:eastAsia="en-AU"/>
              </w:rPr>
            </w:pPr>
            <w:r w:rsidRPr="00C869CB">
              <w:rPr>
                <w:rFonts w:cs="Arial"/>
                <w:iCs/>
                <w:kern w:val="36"/>
                <w:lang w:eastAsia="en-AU"/>
              </w:rPr>
              <w:t>N/A, new policy</w:t>
            </w:r>
          </w:p>
        </w:tc>
      </w:tr>
      <w:tr w:rsidR="00140492" w:rsidRPr="00C869CB" w14:paraId="356E70B7"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73BADA97" w14:textId="77777777" w:rsidR="00140492" w:rsidRPr="00C869CB" w:rsidRDefault="00140492" w:rsidP="0098781B">
            <w:pPr>
              <w:tabs>
                <w:tab w:val="clear" w:pos="567"/>
                <w:tab w:val="left" w:pos="425"/>
                <w:tab w:val="left" w:pos="1800"/>
                <w:tab w:val="left" w:pos="5040"/>
                <w:tab w:val="left" w:pos="8280"/>
                <w:tab w:val="left" w:pos="9180"/>
              </w:tabs>
              <w:spacing w:before="40" w:after="40" w:line="300" w:lineRule="exact"/>
            </w:pPr>
            <w:r w:rsidRPr="00C869CB">
              <w:t>Custodian and Review Responsibility:</w:t>
            </w:r>
          </w:p>
        </w:tc>
        <w:tc>
          <w:tcPr>
            <w:tcW w:w="7200" w:type="dxa"/>
            <w:gridSpan w:val="2"/>
            <w:tcBorders>
              <w:top w:val="nil"/>
              <w:bottom w:val="nil"/>
            </w:tcBorders>
            <w:shd w:val="clear" w:color="auto" w:fill="auto"/>
            <w:vAlign w:val="center"/>
          </w:tcPr>
          <w:p w14:paraId="6260C4E5" w14:textId="77777777" w:rsidR="00140492" w:rsidRPr="00C869CB" w:rsidRDefault="00140492" w:rsidP="0098781B">
            <w:pPr>
              <w:tabs>
                <w:tab w:val="clear" w:pos="567"/>
                <w:tab w:val="left" w:pos="425"/>
                <w:tab w:val="left" w:pos="8280"/>
                <w:tab w:val="left" w:pos="9180"/>
              </w:tabs>
              <w:spacing w:before="40" w:after="40" w:line="300" w:lineRule="exact"/>
              <w:rPr>
                <w:rFonts w:cs="Arial"/>
                <w:iCs/>
                <w:kern w:val="36"/>
                <w:lang w:eastAsia="en-AU"/>
              </w:rPr>
            </w:pPr>
            <w:r w:rsidRPr="00C869CB">
              <w:rPr>
                <w:rFonts w:cs="Arial"/>
                <w:iCs/>
                <w:kern w:val="36"/>
                <w:lang w:eastAsia="en-AU"/>
              </w:rPr>
              <w:t>Disability, Housing and Community Services</w:t>
            </w:r>
          </w:p>
        </w:tc>
      </w:tr>
      <w:tr w:rsidR="00140492" w:rsidRPr="00C869CB" w14:paraId="5985469C"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bottom w:val="nil"/>
            </w:tcBorders>
          </w:tcPr>
          <w:p w14:paraId="68E6E90E" w14:textId="77777777" w:rsidR="00140492" w:rsidRPr="00C869CB" w:rsidRDefault="00140492" w:rsidP="0098781B">
            <w:pPr>
              <w:tabs>
                <w:tab w:val="clear" w:pos="567"/>
                <w:tab w:val="left" w:pos="425"/>
                <w:tab w:val="left" w:pos="1800"/>
                <w:tab w:val="left" w:pos="5040"/>
                <w:tab w:val="left" w:pos="8280"/>
                <w:tab w:val="left" w:pos="9180"/>
              </w:tabs>
              <w:spacing w:before="40" w:after="40" w:line="300" w:lineRule="exact"/>
            </w:pPr>
            <w:r w:rsidRPr="00C869CB">
              <w:t>Contact:</w:t>
            </w:r>
          </w:p>
        </w:tc>
        <w:tc>
          <w:tcPr>
            <w:tcW w:w="7200" w:type="dxa"/>
            <w:gridSpan w:val="2"/>
            <w:tcBorders>
              <w:top w:val="nil"/>
              <w:bottom w:val="nil"/>
            </w:tcBorders>
            <w:shd w:val="clear" w:color="auto" w:fill="auto"/>
            <w:vAlign w:val="center"/>
          </w:tcPr>
          <w:p w14:paraId="7D87B059" w14:textId="77777777" w:rsidR="00140492" w:rsidRPr="00C869CB" w:rsidRDefault="00140492" w:rsidP="0098781B">
            <w:pPr>
              <w:tabs>
                <w:tab w:val="clear" w:pos="567"/>
                <w:tab w:val="left" w:pos="425"/>
                <w:tab w:val="left" w:pos="8280"/>
                <w:tab w:val="left" w:pos="9180"/>
              </w:tabs>
              <w:spacing w:before="40" w:after="40" w:line="300" w:lineRule="exact"/>
              <w:rPr>
                <w:rFonts w:cs="Arial"/>
                <w:iCs/>
                <w:kern w:val="36"/>
                <w:lang w:eastAsia="en-AU"/>
              </w:rPr>
            </w:pPr>
          </w:p>
        </w:tc>
      </w:tr>
      <w:tr w:rsidR="00140492" w:rsidRPr="00C869CB" w14:paraId="4719F47B"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68F2A74F" w14:textId="77777777" w:rsidR="00140492" w:rsidRPr="00C869CB" w:rsidRDefault="00140492" w:rsidP="0098781B">
            <w:pPr>
              <w:tabs>
                <w:tab w:val="clear" w:pos="567"/>
                <w:tab w:val="left" w:pos="425"/>
                <w:tab w:val="left" w:pos="1800"/>
                <w:tab w:val="left" w:pos="5040"/>
                <w:tab w:val="left" w:pos="8280"/>
                <w:tab w:val="left" w:pos="9180"/>
              </w:tabs>
              <w:spacing w:before="40" w:after="40" w:line="300" w:lineRule="exact"/>
            </w:pPr>
            <w:r w:rsidRPr="00C869CB">
              <w:t>Applies to:</w:t>
            </w:r>
          </w:p>
        </w:tc>
        <w:tc>
          <w:tcPr>
            <w:tcW w:w="7200" w:type="dxa"/>
            <w:gridSpan w:val="2"/>
            <w:tcBorders>
              <w:top w:val="nil"/>
              <w:bottom w:val="nil"/>
            </w:tcBorders>
            <w:shd w:val="clear" w:color="auto" w:fill="auto"/>
            <w:vAlign w:val="center"/>
          </w:tcPr>
          <w:p w14:paraId="40097D55" w14:textId="77777777" w:rsidR="00140492" w:rsidRPr="00C869CB" w:rsidRDefault="00140492" w:rsidP="0098781B">
            <w:pPr>
              <w:tabs>
                <w:tab w:val="clear" w:pos="567"/>
                <w:tab w:val="left" w:pos="425"/>
                <w:tab w:val="left" w:pos="8280"/>
                <w:tab w:val="left" w:pos="9180"/>
              </w:tabs>
              <w:spacing w:before="40" w:after="40" w:line="300" w:lineRule="exact"/>
              <w:rPr>
                <w:rFonts w:cs="Arial"/>
                <w:iCs/>
                <w:kern w:val="36"/>
                <w:lang w:eastAsia="en-AU"/>
              </w:rPr>
            </w:pPr>
            <w:r w:rsidRPr="00C869CB">
              <w:rPr>
                <w:rFonts w:cs="Arial"/>
                <w:iCs/>
                <w:kern w:val="36"/>
                <w:lang w:eastAsia="en-AU"/>
              </w:rPr>
              <w:fldChar w:fldCharType="begin"/>
            </w:r>
            <w:r w:rsidRPr="00C869CB">
              <w:rPr>
                <w:rFonts w:cs="Arial"/>
                <w:iCs/>
                <w:kern w:val="36"/>
                <w:lang w:eastAsia="en-AU"/>
              </w:rPr>
              <w:instrText xml:space="preserve"> DOCPROPERTY  AppliesTo  \* MERGEFORMAT </w:instrText>
            </w:r>
            <w:r w:rsidRPr="00C869CB">
              <w:rPr>
                <w:rFonts w:cs="Arial"/>
                <w:iCs/>
                <w:kern w:val="36"/>
                <w:lang w:eastAsia="en-AU"/>
              </w:rPr>
              <w:fldChar w:fldCharType="separate"/>
            </w:r>
            <w:r w:rsidRPr="00C869CB">
              <w:rPr>
                <w:rFonts w:cs="Arial"/>
                <w:iCs/>
                <w:kern w:val="36"/>
                <w:lang w:eastAsia="en-AU"/>
              </w:rPr>
              <w:t>Disability and Community Services program</w:t>
            </w:r>
            <w:r w:rsidRPr="00C869CB">
              <w:rPr>
                <w:rFonts w:cs="Arial"/>
                <w:iCs/>
                <w:kern w:val="36"/>
                <w:lang w:eastAsia="en-AU"/>
              </w:rPr>
              <w:fldChar w:fldCharType="end"/>
            </w:r>
          </w:p>
        </w:tc>
      </w:tr>
      <w:tr w:rsidR="00140492" w:rsidRPr="00C869CB" w14:paraId="7F67FBC6"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bottom w:val="nil"/>
            </w:tcBorders>
          </w:tcPr>
          <w:p w14:paraId="49C4DAEA" w14:textId="77777777" w:rsidR="00140492" w:rsidRPr="00C869CB" w:rsidRDefault="00140492" w:rsidP="0098781B">
            <w:pPr>
              <w:tabs>
                <w:tab w:val="clear" w:pos="567"/>
                <w:tab w:val="left" w:pos="425"/>
                <w:tab w:val="left" w:pos="1800"/>
                <w:tab w:val="left" w:pos="5040"/>
                <w:tab w:val="left" w:pos="8280"/>
                <w:tab w:val="left" w:pos="9180"/>
              </w:tabs>
              <w:spacing w:before="40" w:after="40" w:line="300" w:lineRule="exact"/>
            </w:pPr>
            <w:r w:rsidRPr="00C869CB">
              <w:t>Policy Type:</w:t>
            </w:r>
          </w:p>
        </w:tc>
        <w:tc>
          <w:tcPr>
            <w:tcW w:w="7200" w:type="dxa"/>
            <w:gridSpan w:val="2"/>
            <w:tcBorders>
              <w:top w:val="nil"/>
              <w:bottom w:val="nil"/>
            </w:tcBorders>
            <w:shd w:val="clear" w:color="auto" w:fill="auto"/>
            <w:vAlign w:val="center"/>
          </w:tcPr>
          <w:p w14:paraId="200F20BF" w14:textId="77777777" w:rsidR="00140492" w:rsidRPr="00C869CB" w:rsidRDefault="00140492" w:rsidP="0098781B">
            <w:pPr>
              <w:tabs>
                <w:tab w:val="clear" w:pos="567"/>
                <w:tab w:val="left" w:pos="425"/>
                <w:tab w:val="left" w:pos="8280"/>
                <w:tab w:val="left" w:pos="9180"/>
              </w:tabs>
              <w:spacing w:before="40" w:after="40" w:line="300" w:lineRule="exact"/>
              <w:rPr>
                <w:rFonts w:cs="Arial"/>
                <w:iCs/>
                <w:kern w:val="36"/>
                <w:lang w:eastAsia="en-AU"/>
              </w:rPr>
            </w:pPr>
            <w:r w:rsidRPr="00C869CB">
              <w:rPr>
                <w:rFonts w:cs="Arial"/>
                <w:iCs/>
                <w:kern w:val="36"/>
                <w:lang w:eastAsia="en-AU"/>
              </w:rPr>
              <w:fldChar w:fldCharType="begin"/>
            </w:r>
            <w:r w:rsidRPr="00C869CB">
              <w:rPr>
                <w:rFonts w:cs="Arial"/>
                <w:iCs/>
                <w:kern w:val="36"/>
                <w:lang w:eastAsia="en-AU"/>
              </w:rPr>
              <w:instrText xml:space="preserve"> DOCPROPERTY  PolicyType  \* MERGEFORMAT </w:instrText>
            </w:r>
            <w:r w:rsidRPr="00C869CB">
              <w:rPr>
                <w:rFonts w:cs="Arial"/>
                <w:iCs/>
                <w:kern w:val="36"/>
                <w:lang w:eastAsia="en-AU"/>
              </w:rPr>
              <w:fldChar w:fldCharType="separate"/>
            </w:r>
            <w:r w:rsidRPr="00C869CB">
              <w:rPr>
                <w:rFonts w:cs="Arial"/>
                <w:iCs/>
                <w:kern w:val="36"/>
                <w:lang w:eastAsia="en-AU"/>
              </w:rPr>
              <w:t xml:space="preserve"> DHHS Group/Unit Specific  Policy </w:t>
            </w:r>
            <w:r w:rsidRPr="00C869CB">
              <w:rPr>
                <w:rFonts w:cs="Arial"/>
                <w:iCs/>
                <w:kern w:val="36"/>
                <w:lang w:eastAsia="en-AU"/>
              </w:rPr>
              <w:fldChar w:fldCharType="end"/>
            </w:r>
          </w:p>
        </w:tc>
      </w:tr>
      <w:tr w:rsidR="00140492" w:rsidRPr="00C869CB" w14:paraId="1994C9EB"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bottom w:val="nil"/>
            </w:tcBorders>
          </w:tcPr>
          <w:p w14:paraId="5332EA91" w14:textId="77777777" w:rsidR="00140492" w:rsidRPr="00C869CB" w:rsidRDefault="00140492" w:rsidP="0098781B">
            <w:pPr>
              <w:tabs>
                <w:tab w:val="clear" w:pos="567"/>
                <w:tab w:val="left" w:pos="425"/>
                <w:tab w:val="left" w:pos="1800"/>
                <w:tab w:val="left" w:pos="5040"/>
                <w:tab w:val="left" w:pos="8280"/>
                <w:tab w:val="left" w:pos="9180"/>
              </w:tabs>
              <w:spacing w:before="40" w:after="40" w:line="300" w:lineRule="exact"/>
            </w:pPr>
            <w:r w:rsidRPr="00C869CB">
              <w:t>Review Date:</w:t>
            </w:r>
          </w:p>
        </w:tc>
        <w:tc>
          <w:tcPr>
            <w:tcW w:w="7200" w:type="dxa"/>
            <w:gridSpan w:val="2"/>
            <w:tcBorders>
              <w:top w:val="nil"/>
              <w:bottom w:val="nil"/>
            </w:tcBorders>
            <w:shd w:val="clear" w:color="auto" w:fill="auto"/>
            <w:vAlign w:val="center"/>
          </w:tcPr>
          <w:p w14:paraId="635D9E75" w14:textId="77777777" w:rsidR="00140492" w:rsidRPr="00C869CB" w:rsidRDefault="00140492" w:rsidP="0098781B">
            <w:pPr>
              <w:tabs>
                <w:tab w:val="clear" w:pos="567"/>
                <w:tab w:val="left" w:pos="425"/>
                <w:tab w:val="left" w:pos="8280"/>
                <w:tab w:val="left" w:pos="9180"/>
              </w:tabs>
              <w:spacing w:before="40" w:after="40" w:line="300" w:lineRule="exact"/>
              <w:rPr>
                <w:rFonts w:cs="Arial"/>
                <w:iCs/>
                <w:kern w:val="36"/>
                <w:lang w:eastAsia="en-AU"/>
              </w:rPr>
            </w:pPr>
            <w:r w:rsidRPr="00C869CB">
              <w:rPr>
                <w:rFonts w:cs="Arial"/>
                <w:iCs/>
                <w:kern w:val="36"/>
                <w:lang w:eastAsia="en-AU"/>
              </w:rPr>
              <w:t>October 2016</w:t>
            </w:r>
          </w:p>
        </w:tc>
      </w:tr>
      <w:tr w:rsidR="00140492" w:rsidRPr="00C869CB" w14:paraId="186479BB"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bottom w:val="nil"/>
            </w:tcBorders>
          </w:tcPr>
          <w:p w14:paraId="7C1306EC" w14:textId="77777777" w:rsidR="00140492" w:rsidRPr="00C869CB" w:rsidRDefault="00140492" w:rsidP="0098781B">
            <w:pPr>
              <w:tabs>
                <w:tab w:val="clear" w:pos="567"/>
                <w:tab w:val="left" w:pos="425"/>
                <w:tab w:val="left" w:pos="1800"/>
                <w:tab w:val="left" w:pos="5040"/>
                <w:tab w:val="left" w:pos="8280"/>
                <w:tab w:val="left" w:pos="9180"/>
              </w:tabs>
              <w:spacing w:before="40" w:after="40" w:line="300" w:lineRule="exact"/>
            </w:pPr>
            <w:r w:rsidRPr="00C869CB">
              <w:t>Keywords:</w:t>
            </w:r>
          </w:p>
        </w:tc>
        <w:tc>
          <w:tcPr>
            <w:tcW w:w="7200" w:type="dxa"/>
            <w:gridSpan w:val="2"/>
            <w:tcBorders>
              <w:top w:val="nil"/>
              <w:bottom w:val="nil"/>
            </w:tcBorders>
            <w:shd w:val="clear" w:color="auto" w:fill="auto"/>
            <w:vAlign w:val="center"/>
          </w:tcPr>
          <w:p w14:paraId="00FD81AD" w14:textId="77777777" w:rsidR="00140492" w:rsidRPr="00C869CB" w:rsidRDefault="00140492" w:rsidP="0098781B">
            <w:pPr>
              <w:tabs>
                <w:tab w:val="clear" w:pos="567"/>
                <w:tab w:val="left" w:pos="425"/>
                <w:tab w:val="left" w:pos="8280"/>
                <w:tab w:val="left" w:pos="9180"/>
              </w:tabs>
              <w:spacing w:before="40" w:after="40" w:line="300" w:lineRule="exact"/>
              <w:rPr>
                <w:rFonts w:cs="Arial"/>
                <w:iCs/>
                <w:kern w:val="36"/>
                <w:lang w:eastAsia="en-AU"/>
              </w:rPr>
            </w:pPr>
            <w:r w:rsidRPr="00C869CB">
              <w:rPr>
                <w:rFonts w:cs="Arial"/>
                <w:iCs/>
                <w:kern w:val="36"/>
                <w:lang w:eastAsia="en-AU"/>
              </w:rPr>
              <w:t>Authorised Officers, Disability Services</w:t>
            </w:r>
          </w:p>
        </w:tc>
      </w:tr>
      <w:tr w:rsidR="00140492" w:rsidRPr="00C869CB" w14:paraId="64DFB8AC"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bottom w:val="single" w:sz="4" w:space="0" w:color="auto"/>
            </w:tcBorders>
          </w:tcPr>
          <w:p w14:paraId="619EB108" w14:textId="77777777" w:rsidR="00140492" w:rsidRPr="00C869CB" w:rsidRDefault="00140492" w:rsidP="0098781B">
            <w:pPr>
              <w:tabs>
                <w:tab w:val="clear" w:pos="567"/>
                <w:tab w:val="left" w:pos="425"/>
                <w:tab w:val="left" w:pos="1800"/>
                <w:tab w:val="left" w:pos="5040"/>
                <w:tab w:val="left" w:pos="8280"/>
                <w:tab w:val="left" w:pos="9180"/>
              </w:tabs>
              <w:spacing w:before="40" w:after="40" w:line="300" w:lineRule="exact"/>
            </w:pPr>
            <w:r w:rsidRPr="00C869CB">
              <w:t>Routine Disclosure:</w:t>
            </w:r>
          </w:p>
        </w:tc>
        <w:tc>
          <w:tcPr>
            <w:tcW w:w="7200" w:type="dxa"/>
            <w:gridSpan w:val="2"/>
            <w:tcBorders>
              <w:top w:val="nil"/>
              <w:bottom w:val="single" w:sz="4" w:space="0" w:color="auto"/>
            </w:tcBorders>
            <w:shd w:val="clear" w:color="auto" w:fill="auto"/>
            <w:vAlign w:val="center"/>
          </w:tcPr>
          <w:p w14:paraId="1FFA6ACB" w14:textId="77777777" w:rsidR="00140492" w:rsidRPr="00C869CB" w:rsidRDefault="00140492" w:rsidP="0098781B">
            <w:pPr>
              <w:tabs>
                <w:tab w:val="clear" w:pos="567"/>
                <w:tab w:val="left" w:pos="425"/>
                <w:tab w:val="left" w:pos="8280"/>
                <w:tab w:val="left" w:pos="9180"/>
              </w:tabs>
              <w:spacing w:before="40" w:after="40" w:line="300" w:lineRule="exact"/>
              <w:rPr>
                <w:rFonts w:cs="Arial"/>
                <w:iCs/>
                <w:kern w:val="36"/>
                <w:lang w:eastAsia="en-AU"/>
              </w:rPr>
            </w:pPr>
            <w:r w:rsidRPr="00C869CB">
              <w:rPr>
                <w:rFonts w:cs="Arial"/>
                <w:iCs/>
                <w:kern w:val="36"/>
                <w:lang w:eastAsia="en-AU"/>
              </w:rPr>
              <w:t xml:space="preserve">Yes </w:t>
            </w:r>
          </w:p>
        </w:tc>
      </w:tr>
    </w:tbl>
    <w:p w14:paraId="75BC90E6" w14:textId="77777777" w:rsidR="00140492" w:rsidRPr="00463EF6" w:rsidRDefault="00140492" w:rsidP="00140492">
      <w:pPr>
        <w:pStyle w:val="InformationBlockfillin"/>
        <w:tabs>
          <w:tab w:val="left" w:pos="425"/>
          <w:tab w:val="left" w:pos="1800"/>
          <w:tab w:val="left" w:pos="5040"/>
          <w:tab w:val="left" w:pos="8280"/>
          <w:tab w:val="left" w:pos="9180"/>
        </w:tabs>
        <w:spacing w:line="300" w:lineRule="exact"/>
        <w:rPr>
          <w:rStyle w:val="InformationBlockChar"/>
          <w:b w:val="0"/>
        </w:rPr>
      </w:pPr>
      <w:r w:rsidRPr="004F6DE3">
        <w:rPr>
          <w:rStyle w:val="InformationBlockChar"/>
          <w:b w:val="0"/>
        </w:rPr>
        <w:t>Approval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6"/>
        <w:gridCol w:w="4522"/>
        <w:gridCol w:w="1298"/>
        <w:gridCol w:w="1910"/>
      </w:tblGrid>
      <w:tr w:rsidR="00140492" w:rsidRPr="00C869CB" w14:paraId="6A3CA78F" w14:textId="77777777" w:rsidTr="0098781B">
        <w:trPr>
          <w:cantSplit/>
          <w:trHeight w:val="442"/>
        </w:trPr>
        <w:tc>
          <w:tcPr>
            <w:tcW w:w="713" w:type="pct"/>
            <w:tcBorders>
              <w:top w:val="single" w:sz="4" w:space="0" w:color="auto"/>
              <w:left w:val="single" w:sz="4" w:space="0" w:color="auto"/>
              <w:bottom w:val="single" w:sz="4" w:space="0" w:color="auto"/>
              <w:right w:val="single" w:sz="4" w:space="0" w:color="auto"/>
            </w:tcBorders>
            <w:vAlign w:val="center"/>
          </w:tcPr>
          <w:p w14:paraId="5E0FAF67" w14:textId="77777777" w:rsidR="00140492" w:rsidRPr="00C869CB" w:rsidRDefault="00140492" w:rsidP="0098781B">
            <w:pPr>
              <w:keepNext/>
              <w:tabs>
                <w:tab w:val="clear" w:pos="567"/>
              </w:tabs>
              <w:spacing w:before="40" w:after="40" w:line="240" w:lineRule="auto"/>
              <w:rPr>
                <w:sz w:val="20"/>
              </w:rPr>
            </w:pPr>
            <w:r w:rsidRPr="00C869CB">
              <w:rPr>
                <w:sz w:val="20"/>
              </w:rPr>
              <w:t>Prepared by</w:t>
            </w:r>
          </w:p>
        </w:tc>
        <w:tc>
          <w:tcPr>
            <w:tcW w:w="2508" w:type="pct"/>
            <w:tcBorders>
              <w:top w:val="single" w:sz="4" w:space="0" w:color="auto"/>
              <w:left w:val="single" w:sz="4" w:space="0" w:color="auto"/>
              <w:bottom w:val="single" w:sz="4" w:space="0" w:color="auto"/>
              <w:right w:val="single" w:sz="4" w:space="0" w:color="auto"/>
            </w:tcBorders>
            <w:vAlign w:val="center"/>
          </w:tcPr>
          <w:p w14:paraId="1AC8F955" w14:textId="77777777" w:rsidR="00140492" w:rsidRPr="00C869CB" w:rsidRDefault="00140492" w:rsidP="0098781B">
            <w:pPr>
              <w:keepNext/>
              <w:tabs>
                <w:tab w:val="clear" w:pos="567"/>
              </w:tabs>
              <w:spacing w:before="40" w:after="40" w:line="240" w:lineRule="auto"/>
              <w:rPr>
                <w:sz w:val="20"/>
              </w:rPr>
            </w:pPr>
            <w:r w:rsidRPr="00C869CB">
              <w:rPr>
                <w:sz w:val="20"/>
              </w:rPr>
              <w:t>Project Management Officer</w:t>
            </w:r>
          </w:p>
        </w:tc>
        <w:tc>
          <w:tcPr>
            <w:tcW w:w="720" w:type="pct"/>
            <w:tcBorders>
              <w:top w:val="single" w:sz="4" w:space="0" w:color="auto"/>
              <w:left w:val="single" w:sz="4" w:space="0" w:color="auto"/>
              <w:bottom w:val="single" w:sz="4" w:space="0" w:color="auto"/>
              <w:right w:val="single" w:sz="4" w:space="0" w:color="auto"/>
            </w:tcBorders>
            <w:vAlign w:val="center"/>
          </w:tcPr>
          <w:p w14:paraId="2B11EF79" w14:textId="77777777" w:rsidR="00140492" w:rsidRPr="00C869CB" w:rsidRDefault="00140492" w:rsidP="0098781B">
            <w:pPr>
              <w:keepNext/>
              <w:tabs>
                <w:tab w:val="clear" w:pos="567"/>
              </w:tabs>
              <w:spacing w:before="40" w:after="40" w:line="240" w:lineRule="auto"/>
              <w:jc w:val="both"/>
              <w:rPr>
                <w:sz w:val="20"/>
              </w:rPr>
            </w:pPr>
            <w:r>
              <w:rPr>
                <w:sz w:val="20"/>
              </w:rPr>
              <w:t>1300</w:t>
            </w:r>
            <w:r w:rsidRPr="00C869CB">
              <w:rPr>
                <w:sz w:val="20"/>
              </w:rPr>
              <w:t>135513</w:t>
            </w:r>
          </w:p>
        </w:tc>
        <w:tc>
          <w:tcPr>
            <w:tcW w:w="1060" w:type="pct"/>
            <w:tcBorders>
              <w:top w:val="single" w:sz="4" w:space="0" w:color="auto"/>
              <w:left w:val="single" w:sz="4" w:space="0" w:color="auto"/>
              <w:bottom w:val="single" w:sz="4" w:space="0" w:color="auto"/>
              <w:right w:val="single" w:sz="4" w:space="0" w:color="auto"/>
            </w:tcBorders>
            <w:vAlign w:val="center"/>
          </w:tcPr>
          <w:p w14:paraId="6A1CB445" w14:textId="77777777" w:rsidR="00140492" w:rsidRPr="00C869CB" w:rsidRDefault="00140492" w:rsidP="0098781B">
            <w:pPr>
              <w:keepNext/>
              <w:tabs>
                <w:tab w:val="clear" w:pos="567"/>
              </w:tabs>
              <w:spacing w:before="40" w:after="40" w:line="240" w:lineRule="auto"/>
              <w:rPr>
                <w:sz w:val="20"/>
              </w:rPr>
            </w:pPr>
            <w:r w:rsidRPr="00C869CB">
              <w:rPr>
                <w:sz w:val="20"/>
              </w:rPr>
              <w:t>September 2013</w:t>
            </w:r>
          </w:p>
        </w:tc>
      </w:tr>
      <w:tr w:rsidR="00140492" w:rsidRPr="00C869CB" w14:paraId="3DF3437D" w14:textId="77777777" w:rsidTr="0098781B">
        <w:trPr>
          <w:cantSplit/>
          <w:trHeight w:val="442"/>
        </w:trPr>
        <w:tc>
          <w:tcPr>
            <w:tcW w:w="713" w:type="pct"/>
            <w:tcBorders>
              <w:top w:val="single" w:sz="4" w:space="0" w:color="auto"/>
            </w:tcBorders>
            <w:vAlign w:val="center"/>
          </w:tcPr>
          <w:p w14:paraId="33F519C1" w14:textId="77777777" w:rsidR="00140492" w:rsidRPr="00C869CB" w:rsidRDefault="00140492" w:rsidP="0098781B">
            <w:pPr>
              <w:keepNext/>
              <w:tabs>
                <w:tab w:val="clear" w:pos="567"/>
              </w:tabs>
              <w:spacing w:before="40" w:after="40" w:line="240" w:lineRule="auto"/>
              <w:rPr>
                <w:sz w:val="20"/>
              </w:rPr>
            </w:pPr>
            <w:r w:rsidRPr="00C869CB">
              <w:rPr>
                <w:sz w:val="20"/>
              </w:rPr>
              <w:t>Through</w:t>
            </w:r>
          </w:p>
        </w:tc>
        <w:tc>
          <w:tcPr>
            <w:tcW w:w="2508" w:type="pct"/>
            <w:tcBorders>
              <w:top w:val="single" w:sz="4" w:space="0" w:color="auto"/>
            </w:tcBorders>
            <w:vAlign w:val="center"/>
          </w:tcPr>
          <w:p w14:paraId="5CE9BDCE" w14:textId="77777777" w:rsidR="00140492" w:rsidRPr="00C869CB" w:rsidRDefault="00140492" w:rsidP="0098781B">
            <w:pPr>
              <w:keepNext/>
              <w:tabs>
                <w:tab w:val="clear" w:pos="567"/>
              </w:tabs>
              <w:spacing w:before="40" w:after="40" w:line="240" w:lineRule="auto"/>
              <w:rPr>
                <w:sz w:val="20"/>
              </w:rPr>
            </w:pPr>
            <w:r w:rsidRPr="00C869CB">
              <w:rPr>
                <w:sz w:val="20"/>
              </w:rPr>
              <w:t>Director, Disability and Community Services</w:t>
            </w:r>
          </w:p>
        </w:tc>
        <w:tc>
          <w:tcPr>
            <w:tcW w:w="720" w:type="pct"/>
            <w:tcBorders>
              <w:top w:val="single" w:sz="4" w:space="0" w:color="auto"/>
            </w:tcBorders>
            <w:vAlign w:val="center"/>
          </w:tcPr>
          <w:p w14:paraId="0E2366A0" w14:textId="77777777" w:rsidR="00140492" w:rsidRPr="00C869CB" w:rsidRDefault="00140492" w:rsidP="0098781B">
            <w:pPr>
              <w:keepNext/>
              <w:tabs>
                <w:tab w:val="clear" w:pos="567"/>
              </w:tabs>
              <w:spacing w:before="40" w:after="40" w:line="240" w:lineRule="auto"/>
              <w:rPr>
                <w:sz w:val="20"/>
              </w:rPr>
            </w:pPr>
            <w:r>
              <w:rPr>
                <w:sz w:val="20"/>
              </w:rPr>
              <w:t>1300135</w:t>
            </w:r>
            <w:r w:rsidRPr="00C869CB">
              <w:rPr>
                <w:sz w:val="20"/>
              </w:rPr>
              <w:t>513</w:t>
            </w:r>
          </w:p>
        </w:tc>
        <w:tc>
          <w:tcPr>
            <w:tcW w:w="1060" w:type="pct"/>
            <w:tcBorders>
              <w:top w:val="single" w:sz="4" w:space="0" w:color="auto"/>
            </w:tcBorders>
            <w:vAlign w:val="center"/>
          </w:tcPr>
          <w:p w14:paraId="7F24B2FB" w14:textId="77777777" w:rsidR="00140492" w:rsidRPr="00C869CB" w:rsidRDefault="00140492" w:rsidP="0098781B">
            <w:pPr>
              <w:keepNext/>
              <w:tabs>
                <w:tab w:val="clear" w:pos="567"/>
              </w:tabs>
              <w:spacing w:before="40" w:after="40" w:line="240" w:lineRule="auto"/>
              <w:rPr>
                <w:sz w:val="20"/>
              </w:rPr>
            </w:pPr>
            <w:r w:rsidRPr="00C869CB">
              <w:rPr>
                <w:sz w:val="20"/>
              </w:rPr>
              <w:t>6 November 2013</w:t>
            </w:r>
          </w:p>
        </w:tc>
      </w:tr>
      <w:tr w:rsidR="00140492" w:rsidRPr="00C869CB" w14:paraId="5A26FFE4" w14:textId="77777777" w:rsidTr="0098781B">
        <w:trPr>
          <w:cantSplit/>
          <w:trHeight w:val="442"/>
        </w:trPr>
        <w:tc>
          <w:tcPr>
            <w:tcW w:w="713" w:type="pct"/>
            <w:vAlign w:val="center"/>
          </w:tcPr>
          <w:p w14:paraId="3870F970" w14:textId="77777777" w:rsidR="00140492" w:rsidRPr="00C869CB" w:rsidRDefault="00140492" w:rsidP="0098781B">
            <w:pPr>
              <w:keepNext/>
              <w:tabs>
                <w:tab w:val="clear" w:pos="567"/>
              </w:tabs>
              <w:spacing w:before="40" w:after="40" w:line="240" w:lineRule="auto"/>
              <w:rPr>
                <w:sz w:val="20"/>
              </w:rPr>
            </w:pPr>
            <w:r w:rsidRPr="00C869CB">
              <w:rPr>
                <w:sz w:val="20"/>
              </w:rPr>
              <w:t>Cleared by</w:t>
            </w:r>
          </w:p>
        </w:tc>
        <w:tc>
          <w:tcPr>
            <w:tcW w:w="2508" w:type="pct"/>
            <w:vAlign w:val="center"/>
          </w:tcPr>
          <w:p w14:paraId="611E0E29" w14:textId="77777777" w:rsidR="00140492" w:rsidRPr="00C869CB" w:rsidRDefault="00140492" w:rsidP="0098781B">
            <w:pPr>
              <w:keepNext/>
              <w:tabs>
                <w:tab w:val="clear" w:pos="567"/>
              </w:tabs>
              <w:spacing w:before="40" w:after="40" w:line="240" w:lineRule="auto"/>
              <w:rPr>
                <w:sz w:val="20"/>
              </w:rPr>
            </w:pPr>
            <w:r w:rsidRPr="00C869CB">
              <w:rPr>
                <w:sz w:val="20"/>
              </w:rPr>
              <w:t>Deputy Secretary, Disability, Housing and Community Services</w:t>
            </w:r>
          </w:p>
        </w:tc>
        <w:tc>
          <w:tcPr>
            <w:tcW w:w="720" w:type="pct"/>
            <w:vAlign w:val="center"/>
          </w:tcPr>
          <w:p w14:paraId="591217E1" w14:textId="77777777" w:rsidR="00140492" w:rsidRPr="00C869CB" w:rsidRDefault="00140492" w:rsidP="0098781B">
            <w:pPr>
              <w:keepNext/>
              <w:tabs>
                <w:tab w:val="clear" w:pos="567"/>
              </w:tabs>
              <w:spacing w:before="40" w:after="40" w:line="240" w:lineRule="auto"/>
              <w:rPr>
                <w:sz w:val="20"/>
              </w:rPr>
            </w:pPr>
            <w:r w:rsidRPr="00C869CB">
              <w:rPr>
                <w:sz w:val="20"/>
              </w:rPr>
              <w:t>1300135513</w:t>
            </w:r>
          </w:p>
        </w:tc>
        <w:tc>
          <w:tcPr>
            <w:tcW w:w="1060" w:type="pct"/>
            <w:vAlign w:val="center"/>
          </w:tcPr>
          <w:p w14:paraId="262AFC8A" w14:textId="77777777" w:rsidR="00140492" w:rsidRPr="00C869CB" w:rsidRDefault="00140492" w:rsidP="0098781B">
            <w:pPr>
              <w:keepNext/>
              <w:tabs>
                <w:tab w:val="clear" w:pos="567"/>
              </w:tabs>
              <w:spacing w:before="40" w:after="40" w:line="240" w:lineRule="auto"/>
              <w:rPr>
                <w:sz w:val="20"/>
              </w:rPr>
            </w:pPr>
            <w:r w:rsidRPr="00C869CB">
              <w:rPr>
                <w:sz w:val="20"/>
              </w:rPr>
              <w:t>6 November 2013</w:t>
            </w:r>
          </w:p>
        </w:tc>
      </w:tr>
    </w:tbl>
    <w:p w14:paraId="2533ABCA" w14:textId="77777777" w:rsidR="00140492" w:rsidRPr="00E0014C" w:rsidRDefault="00140492" w:rsidP="00140492">
      <w:pPr>
        <w:spacing w:before="140"/>
        <w:rPr>
          <w:b/>
          <w:lang w:eastAsia="en-AU"/>
        </w:rPr>
      </w:pPr>
      <w:r w:rsidRPr="00E0014C">
        <w:rPr>
          <w:b/>
          <w:lang w:eastAsia="en-AU"/>
        </w:rPr>
        <w:t>Revision History</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268"/>
        <w:gridCol w:w="2693"/>
        <w:gridCol w:w="3544"/>
      </w:tblGrid>
      <w:tr w:rsidR="00140492" w:rsidRPr="00B1409F" w14:paraId="2C82222B" w14:textId="77777777" w:rsidTr="0098781B">
        <w:trPr>
          <w:trHeight w:val="442"/>
        </w:trPr>
        <w:tc>
          <w:tcPr>
            <w:tcW w:w="1384" w:type="dxa"/>
            <w:shd w:val="clear" w:color="auto" w:fill="auto"/>
          </w:tcPr>
          <w:p w14:paraId="4A5235AE" w14:textId="77777777" w:rsidR="00140492" w:rsidRPr="00B45DC2" w:rsidRDefault="00140492" w:rsidP="0098781B">
            <w:pPr>
              <w:tabs>
                <w:tab w:val="clear" w:pos="567"/>
                <w:tab w:val="left" w:pos="425"/>
              </w:tabs>
              <w:spacing w:after="0" w:line="240" w:lineRule="auto"/>
              <w:rPr>
                <w:b/>
              </w:rPr>
            </w:pPr>
            <w:r w:rsidRPr="00B45DC2">
              <w:rPr>
                <w:b/>
              </w:rPr>
              <w:t>Version</w:t>
            </w:r>
          </w:p>
        </w:tc>
        <w:tc>
          <w:tcPr>
            <w:tcW w:w="2268" w:type="dxa"/>
            <w:shd w:val="clear" w:color="auto" w:fill="auto"/>
          </w:tcPr>
          <w:p w14:paraId="4EE2311F" w14:textId="77777777" w:rsidR="00140492" w:rsidRPr="00B45DC2" w:rsidRDefault="00140492" w:rsidP="0098781B">
            <w:pPr>
              <w:tabs>
                <w:tab w:val="clear" w:pos="567"/>
                <w:tab w:val="left" w:pos="425"/>
              </w:tabs>
              <w:spacing w:after="0" w:line="240" w:lineRule="auto"/>
              <w:rPr>
                <w:b/>
              </w:rPr>
            </w:pPr>
            <w:r w:rsidRPr="00B45DC2">
              <w:rPr>
                <w:b/>
              </w:rPr>
              <w:t>Approved by name</w:t>
            </w:r>
          </w:p>
        </w:tc>
        <w:tc>
          <w:tcPr>
            <w:tcW w:w="2693" w:type="dxa"/>
            <w:shd w:val="clear" w:color="auto" w:fill="auto"/>
          </w:tcPr>
          <w:p w14:paraId="56835517" w14:textId="77777777" w:rsidR="00140492" w:rsidRPr="00B45DC2" w:rsidRDefault="00140492" w:rsidP="0098781B">
            <w:pPr>
              <w:tabs>
                <w:tab w:val="clear" w:pos="567"/>
                <w:tab w:val="left" w:pos="425"/>
              </w:tabs>
              <w:spacing w:after="0" w:line="240" w:lineRule="auto"/>
              <w:rPr>
                <w:b/>
              </w:rPr>
            </w:pPr>
            <w:r w:rsidRPr="00B45DC2">
              <w:rPr>
                <w:b/>
              </w:rPr>
              <w:t>Approved by title</w:t>
            </w:r>
          </w:p>
        </w:tc>
        <w:tc>
          <w:tcPr>
            <w:tcW w:w="3544" w:type="dxa"/>
            <w:shd w:val="clear" w:color="auto" w:fill="auto"/>
          </w:tcPr>
          <w:p w14:paraId="0764439A" w14:textId="77777777" w:rsidR="00140492" w:rsidRPr="00B45DC2" w:rsidRDefault="00140492" w:rsidP="0098781B">
            <w:pPr>
              <w:tabs>
                <w:tab w:val="clear" w:pos="567"/>
                <w:tab w:val="left" w:pos="425"/>
              </w:tabs>
              <w:spacing w:after="0" w:line="240" w:lineRule="auto"/>
              <w:rPr>
                <w:b/>
              </w:rPr>
            </w:pPr>
            <w:r w:rsidRPr="00B45DC2">
              <w:rPr>
                <w:b/>
              </w:rPr>
              <w:t>Amendment notes</w:t>
            </w:r>
          </w:p>
        </w:tc>
      </w:tr>
      <w:tr w:rsidR="00140492" w14:paraId="5D8A804F" w14:textId="77777777" w:rsidTr="0098781B">
        <w:trPr>
          <w:trHeight w:val="442"/>
        </w:trPr>
        <w:tc>
          <w:tcPr>
            <w:tcW w:w="1384" w:type="dxa"/>
            <w:shd w:val="clear" w:color="auto" w:fill="auto"/>
          </w:tcPr>
          <w:p w14:paraId="1765A071" w14:textId="77777777" w:rsidR="00140492" w:rsidRDefault="00140492" w:rsidP="0098781B">
            <w:pPr>
              <w:pStyle w:val="ClearedByText"/>
              <w:tabs>
                <w:tab w:val="left" w:pos="425"/>
              </w:tabs>
              <w:spacing w:line="300" w:lineRule="exact"/>
            </w:pPr>
          </w:p>
        </w:tc>
        <w:tc>
          <w:tcPr>
            <w:tcW w:w="2268" w:type="dxa"/>
            <w:shd w:val="clear" w:color="auto" w:fill="auto"/>
            <w:vAlign w:val="center"/>
          </w:tcPr>
          <w:p w14:paraId="30C8DA35" w14:textId="77777777" w:rsidR="00140492" w:rsidRDefault="00140492" w:rsidP="0098781B">
            <w:pPr>
              <w:pStyle w:val="ClearedByText"/>
              <w:tabs>
                <w:tab w:val="left" w:pos="425"/>
              </w:tabs>
              <w:spacing w:line="300" w:lineRule="exact"/>
            </w:pPr>
          </w:p>
        </w:tc>
        <w:tc>
          <w:tcPr>
            <w:tcW w:w="2693" w:type="dxa"/>
            <w:shd w:val="clear" w:color="auto" w:fill="auto"/>
            <w:vAlign w:val="center"/>
          </w:tcPr>
          <w:p w14:paraId="2467DDDA" w14:textId="77777777" w:rsidR="00140492" w:rsidRDefault="00140492" w:rsidP="0098781B">
            <w:pPr>
              <w:pStyle w:val="ClearedByText"/>
              <w:tabs>
                <w:tab w:val="left" w:pos="425"/>
              </w:tabs>
              <w:spacing w:line="300" w:lineRule="exact"/>
            </w:pPr>
          </w:p>
        </w:tc>
        <w:tc>
          <w:tcPr>
            <w:tcW w:w="3544" w:type="dxa"/>
            <w:shd w:val="clear" w:color="auto" w:fill="auto"/>
          </w:tcPr>
          <w:p w14:paraId="3FB6A952" w14:textId="77777777" w:rsidR="00140492" w:rsidRDefault="00140492" w:rsidP="0098781B">
            <w:pPr>
              <w:tabs>
                <w:tab w:val="clear" w:pos="567"/>
                <w:tab w:val="left" w:pos="425"/>
              </w:tabs>
              <w:spacing w:after="0" w:line="240" w:lineRule="auto"/>
            </w:pPr>
          </w:p>
        </w:tc>
      </w:tr>
      <w:tr w:rsidR="00140492" w14:paraId="0D09AB72" w14:textId="77777777" w:rsidTr="0098781B">
        <w:trPr>
          <w:trHeight w:val="442"/>
        </w:trPr>
        <w:tc>
          <w:tcPr>
            <w:tcW w:w="1384" w:type="dxa"/>
            <w:shd w:val="clear" w:color="auto" w:fill="auto"/>
          </w:tcPr>
          <w:p w14:paraId="25694884" w14:textId="77777777" w:rsidR="00140492" w:rsidRDefault="00140492" w:rsidP="0098781B">
            <w:pPr>
              <w:pStyle w:val="ClearedByText"/>
              <w:tabs>
                <w:tab w:val="left" w:pos="425"/>
              </w:tabs>
              <w:spacing w:line="300" w:lineRule="exact"/>
            </w:pPr>
          </w:p>
        </w:tc>
        <w:tc>
          <w:tcPr>
            <w:tcW w:w="2268" w:type="dxa"/>
            <w:shd w:val="clear" w:color="auto" w:fill="auto"/>
            <w:vAlign w:val="center"/>
          </w:tcPr>
          <w:p w14:paraId="530FC66B" w14:textId="77777777" w:rsidR="00140492" w:rsidRDefault="00140492" w:rsidP="0098781B">
            <w:pPr>
              <w:pStyle w:val="ClearedByText"/>
              <w:tabs>
                <w:tab w:val="left" w:pos="425"/>
              </w:tabs>
              <w:spacing w:line="300" w:lineRule="exact"/>
            </w:pPr>
          </w:p>
        </w:tc>
        <w:tc>
          <w:tcPr>
            <w:tcW w:w="2693" w:type="dxa"/>
            <w:shd w:val="clear" w:color="auto" w:fill="auto"/>
            <w:vAlign w:val="center"/>
          </w:tcPr>
          <w:p w14:paraId="1F3BE83D" w14:textId="77777777" w:rsidR="00140492" w:rsidRDefault="00140492" w:rsidP="0098781B">
            <w:pPr>
              <w:pStyle w:val="ClearedByText"/>
              <w:tabs>
                <w:tab w:val="left" w:pos="425"/>
              </w:tabs>
              <w:spacing w:line="300" w:lineRule="exact"/>
            </w:pPr>
          </w:p>
        </w:tc>
        <w:tc>
          <w:tcPr>
            <w:tcW w:w="3544" w:type="dxa"/>
            <w:shd w:val="clear" w:color="auto" w:fill="auto"/>
          </w:tcPr>
          <w:p w14:paraId="58493F2E" w14:textId="77777777" w:rsidR="00140492" w:rsidRDefault="00140492" w:rsidP="0098781B">
            <w:pPr>
              <w:tabs>
                <w:tab w:val="clear" w:pos="567"/>
                <w:tab w:val="left" w:pos="425"/>
              </w:tabs>
              <w:spacing w:after="0" w:line="240" w:lineRule="auto"/>
            </w:pPr>
          </w:p>
        </w:tc>
      </w:tr>
      <w:tr w:rsidR="00140492" w14:paraId="717A9030" w14:textId="77777777" w:rsidTr="0098781B">
        <w:trPr>
          <w:trHeight w:val="442"/>
        </w:trPr>
        <w:tc>
          <w:tcPr>
            <w:tcW w:w="1384" w:type="dxa"/>
            <w:shd w:val="clear" w:color="auto" w:fill="auto"/>
          </w:tcPr>
          <w:p w14:paraId="4702DED3" w14:textId="77777777" w:rsidR="00140492" w:rsidRDefault="00140492" w:rsidP="0098781B">
            <w:pPr>
              <w:pStyle w:val="ClearedByText"/>
              <w:tabs>
                <w:tab w:val="left" w:pos="425"/>
              </w:tabs>
              <w:spacing w:line="300" w:lineRule="exact"/>
            </w:pPr>
          </w:p>
        </w:tc>
        <w:tc>
          <w:tcPr>
            <w:tcW w:w="2268" w:type="dxa"/>
            <w:shd w:val="clear" w:color="auto" w:fill="auto"/>
            <w:vAlign w:val="center"/>
          </w:tcPr>
          <w:p w14:paraId="542B1726" w14:textId="77777777" w:rsidR="00140492" w:rsidRDefault="00140492" w:rsidP="0098781B">
            <w:pPr>
              <w:pStyle w:val="ClearedByText"/>
              <w:tabs>
                <w:tab w:val="left" w:pos="425"/>
              </w:tabs>
              <w:spacing w:line="300" w:lineRule="exact"/>
            </w:pPr>
          </w:p>
        </w:tc>
        <w:tc>
          <w:tcPr>
            <w:tcW w:w="2693" w:type="dxa"/>
            <w:shd w:val="clear" w:color="auto" w:fill="auto"/>
            <w:vAlign w:val="center"/>
          </w:tcPr>
          <w:p w14:paraId="1423E61F" w14:textId="77777777" w:rsidR="00140492" w:rsidRDefault="00140492" w:rsidP="0098781B">
            <w:pPr>
              <w:pStyle w:val="ClearedByText"/>
              <w:tabs>
                <w:tab w:val="left" w:pos="425"/>
              </w:tabs>
              <w:spacing w:line="300" w:lineRule="exact"/>
            </w:pPr>
          </w:p>
        </w:tc>
        <w:tc>
          <w:tcPr>
            <w:tcW w:w="3544" w:type="dxa"/>
            <w:shd w:val="clear" w:color="auto" w:fill="auto"/>
          </w:tcPr>
          <w:p w14:paraId="403FFA85" w14:textId="77777777" w:rsidR="00140492" w:rsidRDefault="00140492" w:rsidP="0098781B">
            <w:pPr>
              <w:tabs>
                <w:tab w:val="clear" w:pos="567"/>
                <w:tab w:val="left" w:pos="425"/>
              </w:tabs>
              <w:spacing w:after="0" w:line="240" w:lineRule="auto"/>
            </w:pPr>
          </w:p>
        </w:tc>
      </w:tr>
    </w:tbl>
    <w:p w14:paraId="05FA7368" w14:textId="77777777" w:rsidR="00140492" w:rsidRDefault="00140492" w:rsidP="00140492">
      <w:pPr>
        <w:spacing w:line="280" w:lineRule="atLeast"/>
        <w:rPr>
          <w:rFonts w:eastAsia="Calibri"/>
        </w:rPr>
      </w:pPr>
    </w:p>
    <w:p w14:paraId="742A1AE5" w14:textId="77777777" w:rsidR="00140492" w:rsidRPr="00C869CB" w:rsidRDefault="00140492" w:rsidP="00140492">
      <w:pPr>
        <w:rPr>
          <w:rFonts w:eastAsia="Calibri"/>
        </w:rPr>
      </w:pPr>
    </w:p>
    <w:p w14:paraId="0E56B34A" w14:textId="77777777" w:rsidR="00140492" w:rsidRPr="00C869CB" w:rsidRDefault="00140492" w:rsidP="00140492">
      <w:pPr>
        <w:rPr>
          <w:rFonts w:eastAsia="Calibri"/>
        </w:rPr>
      </w:pPr>
    </w:p>
    <w:p w14:paraId="2F28C72B" w14:textId="77777777" w:rsidR="00140492" w:rsidRPr="00C869CB" w:rsidRDefault="00140492" w:rsidP="00140492">
      <w:pPr>
        <w:keepNext/>
        <w:spacing w:before="240"/>
        <w:outlineLvl w:val="2"/>
        <w:rPr>
          <w:rFonts w:cs="Arial"/>
          <w:b/>
          <w:bCs/>
          <w:iCs/>
          <w:sz w:val="28"/>
          <w:szCs w:val="28"/>
        </w:rPr>
      </w:pPr>
      <w:bookmarkStart w:id="265" w:name="_Toc515542462"/>
      <w:r w:rsidRPr="00C869CB">
        <w:rPr>
          <w:rFonts w:cs="Arial"/>
          <w:b/>
          <w:bCs/>
          <w:iCs/>
          <w:sz w:val="28"/>
          <w:szCs w:val="28"/>
        </w:rPr>
        <w:lastRenderedPageBreak/>
        <w:t>Purpose</w:t>
      </w:r>
      <w:bookmarkEnd w:id="265"/>
    </w:p>
    <w:p w14:paraId="4A6D99AF" w14:textId="77777777" w:rsidR="00140492" w:rsidRPr="008361B4" w:rsidRDefault="00140492" w:rsidP="00140492">
      <w:pPr>
        <w:pStyle w:val="ListParagraph"/>
        <w:numPr>
          <w:ilvl w:val="0"/>
          <w:numId w:val="100"/>
        </w:numPr>
        <w:tabs>
          <w:tab w:val="clear" w:pos="567"/>
        </w:tabs>
        <w:spacing w:after="120"/>
        <w:ind w:left="357" w:hanging="357"/>
        <w:rPr>
          <w:szCs w:val="24"/>
          <w:lang w:eastAsia="en-AU"/>
        </w:rPr>
      </w:pPr>
      <w:r w:rsidRPr="004F6DE3">
        <w:rPr>
          <w:szCs w:val="24"/>
          <w:lang w:eastAsia="en-AU"/>
        </w:rPr>
        <w:t xml:space="preserve">The purpose of this policy is to ensure that State Service employees or State Service officers authorised to enter funded service provider’s premises, or private funded premises under Part 4, Division 3 of the Tasmanian </w:t>
      </w:r>
      <w:r w:rsidRPr="00463EF6">
        <w:rPr>
          <w:i/>
          <w:szCs w:val="24"/>
          <w:lang w:eastAsia="en-AU"/>
        </w:rPr>
        <w:t>Disability Services Act 2011</w:t>
      </w:r>
      <w:r w:rsidRPr="001B1A21">
        <w:rPr>
          <w:szCs w:val="24"/>
          <w:lang w:eastAsia="en-AU"/>
        </w:rPr>
        <w:t xml:space="preserve"> (the Act), perform their relevant duties and functions and meet their responsibilities in line with the requirements of the Act and Departmental po</w:t>
      </w:r>
      <w:r w:rsidRPr="008361B4">
        <w:rPr>
          <w:szCs w:val="24"/>
          <w:lang w:eastAsia="en-AU"/>
        </w:rPr>
        <w:t>licy and procedures.</w:t>
      </w:r>
    </w:p>
    <w:p w14:paraId="69AD98FA" w14:textId="77777777" w:rsidR="00140492" w:rsidRPr="008361B4" w:rsidRDefault="00140492" w:rsidP="00140492">
      <w:pPr>
        <w:pStyle w:val="ListParagraph"/>
        <w:numPr>
          <w:ilvl w:val="0"/>
          <w:numId w:val="100"/>
        </w:numPr>
        <w:tabs>
          <w:tab w:val="clear" w:pos="567"/>
        </w:tabs>
        <w:spacing w:before="120" w:after="120" w:line="240" w:lineRule="auto"/>
        <w:ind w:left="357" w:hanging="357"/>
        <w:rPr>
          <w:szCs w:val="24"/>
          <w:lang w:eastAsia="en-AU"/>
        </w:rPr>
      </w:pPr>
      <w:r w:rsidRPr="008361B4">
        <w:rPr>
          <w:szCs w:val="24"/>
          <w:lang w:eastAsia="en-AU"/>
        </w:rPr>
        <w:t>The policy sets out the rights, processes and requirements to be followed by ‘authorised officers’ when entering funded premises.</w:t>
      </w:r>
    </w:p>
    <w:p w14:paraId="43D296D2" w14:textId="77777777" w:rsidR="00140492" w:rsidRPr="00C869CB" w:rsidRDefault="00140492" w:rsidP="00140492">
      <w:pPr>
        <w:tabs>
          <w:tab w:val="clear" w:pos="567"/>
        </w:tabs>
        <w:spacing w:after="0" w:line="240" w:lineRule="auto"/>
        <w:ind w:left="567"/>
        <w:rPr>
          <w:szCs w:val="24"/>
          <w:lang w:eastAsia="en-AU"/>
        </w:rPr>
      </w:pPr>
    </w:p>
    <w:p w14:paraId="00F0D4A1" w14:textId="77777777" w:rsidR="00140492" w:rsidRPr="00C869CB" w:rsidRDefault="00140492" w:rsidP="00140492">
      <w:pPr>
        <w:keepNext/>
        <w:spacing w:before="240" w:line="240" w:lineRule="auto"/>
        <w:outlineLvl w:val="2"/>
        <w:rPr>
          <w:rFonts w:cs="Arial"/>
          <w:b/>
          <w:bCs/>
          <w:iCs/>
          <w:sz w:val="28"/>
          <w:szCs w:val="28"/>
          <w:lang w:eastAsia="en-AU"/>
        </w:rPr>
      </w:pPr>
      <w:bookmarkStart w:id="266" w:name="_Toc515542463"/>
      <w:r w:rsidRPr="00C869CB">
        <w:rPr>
          <w:rFonts w:cs="Arial"/>
          <w:b/>
          <w:bCs/>
          <w:iCs/>
          <w:sz w:val="28"/>
          <w:szCs w:val="28"/>
          <w:lang w:eastAsia="en-AU"/>
        </w:rPr>
        <w:t>Mandatory Requirements</w:t>
      </w:r>
      <w:bookmarkEnd w:id="266"/>
    </w:p>
    <w:p w14:paraId="3219CBE7" w14:textId="77777777" w:rsidR="00140492" w:rsidRDefault="00140492" w:rsidP="00140492">
      <w:pPr>
        <w:pStyle w:val="ListParagraph"/>
        <w:numPr>
          <w:ilvl w:val="0"/>
          <w:numId w:val="102"/>
        </w:numPr>
        <w:tabs>
          <w:tab w:val="clear" w:pos="567"/>
        </w:tabs>
        <w:rPr>
          <w:szCs w:val="24"/>
        </w:rPr>
      </w:pPr>
      <w:r w:rsidRPr="004F6DE3">
        <w:rPr>
          <w:szCs w:val="24"/>
        </w:rPr>
        <w:t>Within the Disability and Community Services program, all Disability and Community Services Area Managers and all employees of the Disability Assessment and Advisory Teams (DAAT), the Community Par</w:t>
      </w:r>
      <w:r w:rsidRPr="00463EF6">
        <w:rPr>
          <w:szCs w:val="24"/>
        </w:rPr>
        <w:t>tnership Teams (CPT) and Disability Consultants in each Area may become ‘authorised officers’ under section 25 of the Act.</w:t>
      </w:r>
    </w:p>
    <w:p w14:paraId="22B0253A" w14:textId="77777777" w:rsidR="00140492" w:rsidRDefault="00140492" w:rsidP="00140492">
      <w:pPr>
        <w:pStyle w:val="ListParagraph"/>
        <w:numPr>
          <w:ilvl w:val="0"/>
          <w:numId w:val="102"/>
        </w:numPr>
        <w:tabs>
          <w:tab w:val="clear" w:pos="567"/>
        </w:tabs>
        <w:rPr>
          <w:szCs w:val="24"/>
        </w:rPr>
      </w:pPr>
      <w:r w:rsidRPr="004F6DE3">
        <w:rPr>
          <w:szCs w:val="24"/>
        </w:rPr>
        <w:t>This will ensure adequate coverage and accessibility, and allow flexibility in appropriate and specific skill sets being available to</w:t>
      </w:r>
      <w:r w:rsidRPr="00463EF6">
        <w:rPr>
          <w:szCs w:val="24"/>
        </w:rPr>
        <w:t xml:space="preserve"> address individual situations.</w:t>
      </w:r>
    </w:p>
    <w:p w14:paraId="5A90EBE9" w14:textId="77777777" w:rsidR="00140492" w:rsidRDefault="00140492" w:rsidP="00140492">
      <w:pPr>
        <w:pStyle w:val="ListParagraph"/>
        <w:numPr>
          <w:ilvl w:val="0"/>
          <w:numId w:val="102"/>
        </w:numPr>
        <w:tabs>
          <w:tab w:val="clear" w:pos="567"/>
        </w:tabs>
        <w:rPr>
          <w:szCs w:val="24"/>
        </w:rPr>
      </w:pPr>
      <w:r w:rsidRPr="004F6DE3">
        <w:rPr>
          <w:szCs w:val="24"/>
        </w:rPr>
        <w:t>In line with the requirements of the Act (section 25(2)) all relevant officers must be authorised in writing stating the type of funded premises covered by the authorisation.</w:t>
      </w:r>
    </w:p>
    <w:p w14:paraId="04B736EE" w14:textId="77777777" w:rsidR="00140492" w:rsidRDefault="00140492" w:rsidP="00140492">
      <w:pPr>
        <w:pStyle w:val="ListParagraph"/>
        <w:numPr>
          <w:ilvl w:val="0"/>
          <w:numId w:val="102"/>
        </w:numPr>
        <w:tabs>
          <w:tab w:val="clear" w:pos="567"/>
        </w:tabs>
        <w:rPr>
          <w:szCs w:val="24"/>
        </w:rPr>
      </w:pPr>
      <w:r w:rsidRPr="004F6DE3">
        <w:rPr>
          <w:szCs w:val="24"/>
        </w:rPr>
        <w:t xml:space="preserve">The Secretary may authorise any other State </w:t>
      </w:r>
      <w:r w:rsidRPr="00463EF6">
        <w:rPr>
          <w:szCs w:val="24"/>
        </w:rPr>
        <w:t>Servi</w:t>
      </w:r>
      <w:r w:rsidRPr="001B1A21">
        <w:rPr>
          <w:szCs w:val="24"/>
        </w:rPr>
        <w:t>ce employee or officer as considered appropriate.</w:t>
      </w:r>
    </w:p>
    <w:p w14:paraId="03C30C33" w14:textId="77777777" w:rsidR="00140492" w:rsidRDefault="00140492" w:rsidP="00140492">
      <w:pPr>
        <w:pStyle w:val="ListParagraph"/>
        <w:numPr>
          <w:ilvl w:val="0"/>
          <w:numId w:val="102"/>
        </w:numPr>
        <w:tabs>
          <w:tab w:val="clear" w:pos="567"/>
        </w:tabs>
        <w:rPr>
          <w:szCs w:val="24"/>
        </w:rPr>
      </w:pPr>
      <w:r w:rsidRPr="004F6DE3">
        <w:rPr>
          <w:szCs w:val="24"/>
        </w:rPr>
        <w:t>As DAAT, CPT, Disability Consultants and Area Managers positions become vacant and are advertised for filling, the relevant Statements of Duties (SODS) are to be modified to include the functions of Au</w:t>
      </w:r>
      <w:r w:rsidRPr="00463EF6">
        <w:rPr>
          <w:szCs w:val="24"/>
        </w:rPr>
        <w:t>thori</w:t>
      </w:r>
      <w:r w:rsidRPr="001B1A21">
        <w:rPr>
          <w:szCs w:val="24"/>
        </w:rPr>
        <w:t>sed Officers.  For current SODs the functions of Authorised Officers are to be covered under ‘other duties as directed’.</w:t>
      </w:r>
    </w:p>
    <w:p w14:paraId="6CB7BBCB" w14:textId="77777777" w:rsidR="00140492" w:rsidRDefault="00140492" w:rsidP="00140492">
      <w:pPr>
        <w:pStyle w:val="ListParagraph"/>
        <w:numPr>
          <w:ilvl w:val="0"/>
          <w:numId w:val="102"/>
        </w:numPr>
        <w:tabs>
          <w:tab w:val="clear" w:pos="567"/>
        </w:tabs>
        <w:rPr>
          <w:szCs w:val="24"/>
        </w:rPr>
      </w:pPr>
      <w:r w:rsidRPr="004F6DE3">
        <w:rPr>
          <w:szCs w:val="24"/>
        </w:rPr>
        <w:t>The Disability and Community Services program, in conjunction with the Workforce Development Unit, will on an ongoing basis, ident</w:t>
      </w:r>
      <w:r w:rsidRPr="00463EF6">
        <w:rPr>
          <w:szCs w:val="24"/>
        </w:rPr>
        <w:t>ify a</w:t>
      </w:r>
      <w:r w:rsidRPr="001B1A21">
        <w:rPr>
          <w:szCs w:val="24"/>
        </w:rPr>
        <w:t>nd address relevant training needs for Authorised Officers.</w:t>
      </w:r>
    </w:p>
    <w:p w14:paraId="5FAC4E95" w14:textId="77777777" w:rsidR="00140492" w:rsidRDefault="00140492" w:rsidP="00140492">
      <w:pPr>
        <w:pStyle w:val="ListParagraph"/>
        <w:numPr>
          <w:ilvl w:val="0"/>
          <w:numId w:val="102"/>
        </w:numPr>
        <w:tabs>
          <w:tab w:val="clear" w:pos="567"/>
        </w:tabs>
        <w:rPr>
          <w:szCs w:val="24"/>
        </w:rPr>
      </w:pPr>
      <w:r w:rsidRPr="004F6DE3">
        <w:rPr>
          <w:szCs w:val="24"/>
        </w:rPr>
        <w:t>Authorised Officers will continue to operate under their current reporting structures.</w:t>
      </w:r>
    </w:p>
    <w:p w14:paraId="704FA36F" w14:textId="77777777" w:rsidR="00140492" w:rsidRDefault="00140492" w:rsidP="00140492">
      <w:pPr>
        <w:pStyle w:val="ListParagraph"/>
        <w:numPr>
          <w:ilvl w:val="0"/>
          <w:numId w:val="102"/>
        </w:numPr>
        <w:tabs>
          <w:tab w:val="clear" w:pos="567"/>
        </w:tabs>
        <w:rPr>
          <w:szCs w:val="24"/>
        </w:rPr>
      </w:pPr>
      <w:r w:rsidRPr="004F6DE3">
        <w:rPr>
          <w:szCs w:val="24"/>
        </w:rPr>
        <w:t>Area Managers must endorse the entry of premises, removal of documents or relocation of persons with dis</w:t>
      </w:r>
      <w:r w:rsidRPr="00463EF6">
        <w:rPr>
          <w:szCs w:val="24"/>
        </w:rPr>
        <w:t>abili</w:t>
      </w:r>
      <w:r w:rsidRPr="001B1A21">
        <w:rPr>
          <w:szCs w:val="24"/>
        </w:rPr>
        <w:t>ty, prior to any Authorised Officer entering any premises.</w:t>
      </w:r>
    </w:p>
    <w:p w14:paraId="3A3DDC73" w14:textId="77777777" w:rsidR="00140492" w:rsidRDefault="00140492" w:rsidP="00140492">
      <w:pPr>
        <w:pStyle w:val="ListParagraph"/>
        <w:numPr>
          <w:ilvl w:val="0"/>
          <w:numId w:val="102"/>
        </w:numPr>
        <w:tabs>
          <w:tab w:val="clear" w:pos="567"/>
        </w:tabs>
        <w:rPr>
          <w:szCs w:val="24"/>
        </w:rPr>
      </w:pPr>
      <w:r w:rsidRPr="004F6DE3">
        <w:rPr>
          <w:szCs w:val="24"/>
        </w:rPr>
        <w:t>Area Managers must provide, in line with current reporting processes, relevant data and client outcome information to the Director, Disability and Community Services, in regard to the activiti</w:t>
      </w:r>
      <w:r w:rsidRPr="00463EF6">
        <w:rPr>
          <w:szCs w:val="24"/>
        </w:rPr>
        <w:t>es of</w:t>
      </w:r>
      <w:r w:rsidRPr="001B1A21">
        <w:rPr>
          <w:szCs w:val="24"/>
        </w:rPr>
        <w:t xml:space="preserve"> Authorised Officers.</w:t>
      </w:r>
    </w:p>
    <w:p w14:paraId="723EFCD1" w14:textId="77777777" w:rsidR="00140492" w:rsidRDefault="00140492" w:rsidP="00140492">
      <w:pPr>
        <w:pStyle w:val="ListParagraph"/>
        <w:numPr>
          <w:ilvl w:val="0"/>
          <w:numId w:val="102"/>
        </w:numPr>
        <w:tabs>
          <w:tab w:val="clear" w:pos="567"/>
        </w:tabs>
        <w:rPr>
          <w:szCs w:val="24"/>
        </w:rPr>
      </w:pPr>
      <w:r w:rsidRPr="004F6DE3">
        <w:rPr>
          <w:szCs w:val="24"/>
        </w:rPr>
        <w:t>This is a DHHS wide policy and must not be re-interpreted so that subordinate policies exist.  Should discreet operational differences exist, these should be expressed in the form of an o</w:t>
      </w:r>
      <w:r>
        <w:rPr>
          <w:szCs w:val="24"/>
        </w:rPr>
        <w:t>perating procedure or protocol.</w:t>
      </w:r>
    </w:p>
    <w:p w14:paraId="7575E458" w14:textId="77777777" w:rsidR="00140492" w:rsidRPr="00CC4761" w:rsidRDefault="00140492" w:rsidP="00140492">
      <w:pPr>
        <w:pStyle w:val="ListParagraph"/>
        <w:numPr>
          <w:ilvl w:val="0"/>
          <w:numId w:val="102"/>
        </w:numPr>
        <w:rPr>
          <w:rFonts w:eastAsia="Calibri"/>
        </w:rPr>
      </w:pPr>
      <w:r w:rsidRPr="00CC4761">
        <w:rPr>
          <w:b/>
          <w:bCs/>
        </w:rPr>
        <w:t>Failure to comply with this policy</w:t>
      </w:r>
      <w:r w:rsidRPr="00C869CB">
        <w:t>, without providing a good reason for doing so, may lead to disciplinary action.</w:t>
      </w:r>
    </w:p>
    <w:p w14:paraId="46C5FF13" w14:textId="77777777" w:rsidR="00140492" w:rsidRPr="00C869CB" w:rsidRDefault="00140492" w:rsidP="00140492">
      <w:pPr>
        <w:rPr>
          <w:rFonts w:eastAsia="Calibri"/>
        </w:rPr>
      </w:pPr>
    </w:p>
    <w:p w14:paraId="34D76687" w14:textId="77777777" w:rsidR="00140492" w:rsidRPr="008A14BF" w:rsidRDefault="00140492" w:rsidP="00140492">
      <w:pPr>
        <w:pStyle w:val="Heading3"/>
        <w:keepLines/>
        <w:rPr>
          <w:lang w:eastAsia="en-AU"/>
        </w:rPr>
      </w:pPr>
      <w:bookmarkStart w:id="267" w:name="_Toc515542464"/>
      <w:r>
        <w:rPr>
          <w:lang w:eastAsia="en-AU"/>
        </w:rPr>
        <w:lastRenderedPageBreak/>
        <w:t>Roles and Responsibilities/Delegations</w:t>
      </w:r>
      <w:bookmarkEnd w:id="267"/>
    </w:p>
    <w:p w14:paraId="46850EBA" w14:textId="77777777" w:rsidR="00140492" w:rsidRDefault="00140492" w:rsidP="00140492">
      <w:pPr>
        <w:pStyle w:val="BulletedListLevel1"/>
        <w:tabs>
          <w:tab w:val="clear" w:pos="1134"/>
        </w:tabs>
        <w:spacing w:after="0" w:line="240" w:lineRule="auto"/>
      </w:pPr>
      <w:r>
        <w:t>Under Part 4, Division 3 of the Disability Services Act 2011, the Secretary of the Department of Health and Human Services, may authorise, in writing, a State Service employee or officer to enter funded provider’s premises, or private funded premises, or both.</w:t>
      </w:r>
    </w:p>
    <w:p w14:paraId="7992CC8F" w14:textId="77777777" w:rsidR="00140492" w:rsidRDefault="00140492" w:rsidP="00140492">
      <w:pPr>
        <w:pStyle w:val="BulletedListLevel1"/>
        <w:tabs>
          <w:tab w:val="clear" w:pos="1134"/>
        </w:tabs>
        <w:spacing w:after="0" w:line="240" w:lineRule="auto"/>
      </w:pPr>
      <w:r>
        <w:t>An ‘authorised officer’ may only enter premises, for the purposes of :</w:t>
      </w:r>
    </w:p>
    <w:p w14:paraId="0FBE85BC" w14:textId="77777777" w:rsidR="00140492" w:rsidRDefault="00140492" w:rsidP="00140492">
      <w:pPr>
        <w:pStyle w:val="BulletedListLevel1"/>
        <w:numPr>
          <w:ilvl w:val="0"/>
          <w:numId w:val="103"/>
        </w:numPr>
        <w:tabs>
          <w:tab w:val="clear" w:pos="1134"/>
        </w:tabs>
        <w:spacing w:after="0" w:line="240" w:lineRule="auto"/>
        <w:ind w:left="924" w:hanging="357"/>
      </w:pPr>
      <w:r>
        <w:t>Determining the extent to which the terms and conditions of a Funding Agreement are being complied with;</w:t>
      </w:r>
    </w:p>
    <w:p w14:paraId="1B1D3379" w14:textId="77777777" w:rsidR="00140492" w:rsidRDefault="00140492" w:rsidP="00140492">
      <w:pPr>
        <w:pStyle w:val="BulletedListLevel1"/>
        <w:numPr>
          <w:ilvl w:val="0"/>
          <w:numId w:val="103"/>
        </w:numPr>
        <w:tabs>
          <w:tab w:val="clear" w:pos="1134"/>
        </w:tabs>
        <w:spacing w:after="0" w:line="240" w:lineRule="auto"/>
        <w:ind w:left="924" w:hanging="357"/>
      </w:pPr>
      <w:r>
        <w:t>Ensuring that persons with disability who reside or receive a service in the premises are receiving the care and support necessary or desirable for their health and wellbeing. Or</w:t>
      </w:r>
    </w:p>
    <w:p w14:paraId="4A4C68F2" w14:textId="77777777" w:rsidR="00140492" w:rsidRDefault="00140492" w:rsidP="00140492">
      <w:pPr>
        <w:pStyle w:val="BulletedListLevel1"/>
        <w:numPr>
          <w:ilvl w:val="0"/>
          <w:numId w:val="103"/>
        </w:numPr>
        <w:tabs>
          <w:tab w:val="clear" w:pos="1134"/>
        </w:tabs>
        <w:spacing w:after="0" w:line="240" w:lineRule="auto"/>
        <w:ind w:left="924" w:hanging="357"/>
      </w:pPr>
      <w:r>
        <w:t>To ensure the safety of persons with disability who are within the premises.</w:t>
      </w:r>
    </w:p>
    <w:p w14:paraId="7062EA65" w14:textId="77777777" w:rsidR="00140492" w:rsidRDefault="00140492" w:rsidP="00140492">
      <w:pPr>
        <w:pStyle w:val="BulletedListLevel1"/>
        <w:tabs>
          <w:tab w:val="clear" w:pos="1134"/>
        </w:tabs>
        <w:spacing w:after="0" w:line="240" w:lineRule="auto"/>
      </w:pPr>
      <w:r>
        <w:t>Currently within the Disability and Community Services program of the Department of Health and Human Services, all Disability and Community Services Area Managers, all employees of the Disability Assessment and Advisory Teams (DAAT), the Community Partnership Teams (CPT) and Disability Consultants in each Area may be authorised officers under section 25 of the Act.</w:t>
      </w:r>
    </w:p>
    <w:p w14:paraId="1DC726C5" w14:textId="77777777" w:rsidR="00140492" w:rsidRDefault="00140492" w:rsidP="00140492">
      <w:pPr>
        <w:pStyle w:val="BulletedListLevel1"/>
        <w:tabs>
          <w:tab w:val="clear" w:pos="1134"/>
        </w:tabs>
        <w:spacing w:after="0" w:line="240" w:lineRule="auto"/>
      </w:pPr>
      <w:r>
        <w:t>In line with the requirements of the Act (section 25(2)) all relevant officers and employees must be authorised in writing stating the type of funded premises covered by the authorisation.</w:t>
      </w:r>
    </w:p>
    <w:p w14:paraId="7C2713A0" w14:textId="77777777" w:rsidR="00140492" w:rsidRDefault="00140492" w:rsidP="00140492">
      <w:pPr>
        <w:pStyle w:val="BulletedListLevel1"/>
        <w:tabs>
          <w:tab w:val="clear" w:pos="1134"/>
        </w:tabs>
        <w:spacing w:after="0" w:line="240" w:lineRule="auto"/>
      </w:pPr>
      <w:r>
        <w:t>The Secretary may authorise any other State Service employee or officer as considered necessary or appropriate.</w:t>
      </w:r>
    </w:p>
    <w:p w14:paraId="0228ECF2" w14:textId="77777777" w:rsidR="00140492" w:rsidRDefault="00140492" w:rsidP="00140492">
      <w:pPr>
        <w:pStyle w:val="BulletedListLevel1"/>
        <w:keepLines/>
        <w:tabs>
          <w:tab w:val="clear" w:pos="1134"/>
        </w:tabs>
        <w:spacing w:after="0" w:line="240" w:lineRule="auto"/>
        <w:rPr>
          <w:lang w:eastAsia="en-AU"/>
        </w:rPr>
      </w:pPr>
      <w:r>
        <w:t xml:space="preserve">The current authorised officer instrument can be found at </w:t>
      </w:r>
      <w:r w:rsidRPr="001F79B6">
        <w:t>http://www.dhhs.tas.gov.au/disability/publications/policies,_procedures_and_guidelines</w:t>
      </w:r>
      <w:r>
        <w:rPr>
          <w:lang w:eastAsia="en-AU"/>
        </w:rPr>
        <w:t xml:space="preserve">Risk Implications.    </w:t>
      </w:r>
    </w:p>
    <w:p w14:paraId="7716B14A" w14:textId="77777777" w:rsidR="00140492" w:rsidRPr="00FA3C7F" w:rsidRDefault="00140492" w:rsidP="00140492">
      <w:pPr>
        <w:pStyle w:val="BulletedListLevel1"/>
        <w:tabs>
          <w:tab w:val="clear" w:pos="1134"/>
        </w:tabs>
        <w:spacing w:after="0" w:line="240" w:lineRule="auto"/>
      </w:pPr>
      <w:r>
        <w:t>Non-compliance with all or part of this policy may result in a breach of specific provisions under the Disability Services Act 2011 and duties of employment.</w:t>
      </w:r>
    </w:p>
    <w:p w14:paraId="3C9C58A0" w14:textId="77777777" w:rsidR="00140492" w:rsidRDefault="00140492" w:rsidP="00140492">
      <w:pPr>
        <w:pStyle w:val="Heading3"/>
        <w:keepLines/>
        <w:rPr>
          <w:lang w:eastAsia="en-AU"/>
        </w:rPr>
      </w:pPr>
      <w:bookmarkStart w:id="268" w:name="_Toc515542465"/>
      <w:r>
        <w:rPr>
          <w:lang w:eastAsia="en-AU"/>
        </w:rPr>
        <w:t>Training</w:t>
      </w:r>
      <w:bookmarkEnd w:id="268"/>
    </w:p>
    <w:p w14:paraId="5500BC87" w14:textId="77777777" w:rsidR="00140492" w:rsidRPr="00FA3C7F" w:rsidRDefault="00140492" w:rsidP="00140492">
      <w:pPr>
        <w:pStyle w:val="BulletedListLevel1"/>
        <w:tabs>
          <w:tab w:val="clear" w:pos="1134"/>
        </w:tabs>
      </w:pPr>
      <w:r>
        <w:t>Disability and Community Services program in conjunction with the Workforce Development Unit, will on an ongoing basis, identify and address relevant training needs for Authorised Officers.</w:t>
      </w:r>
    </w:p>
    <w:p w14:paraId="184D6F0C" w14:textId="77777777" w:rsidR="00140492" w:rsidRPr="008361B4" w:rsidRDefault="00140492" w:rsidP="00140492">
      <w:pPr>
        <w:pStyle w:val="Heading3"/>
        <w:keepLines/>
        <w:rPr>
          <w:b w:val="0"/>
        </w:rPr>
      </w:pPr>
      <w:bookmarkStart w:id="269" w:name="_Toc515542466"/>
      <w:r>
        <w:rPr>
          <w:lang w:eastAsia="en-AU"/>
        </w:rPr>
        <w:t>Audit</w:t>
      </w:r>
      <w:bookmarkEnd w:id="269"/>
    </w:p>
    <w:p w14:paraId="6DA9D754" w14:textId="77777777" w:rsidR="00140492" w:rsidRDefault="00140492" w:rsidP="00140492">
      <w:pPr>
        <w:pStyle w:val="BulletedListLevel1"/>
        <w:tabs>
          <w:tab w:val="clear" w:pos="1134"/>
        </w:tabs>
      </w:pPr>
      <w:r>
        <w:t>This policy will be included in the work program of the DHHS Internal Audit function. This work program is approved by the Audit and Risk Committee and will assess underlying systems and procedures for compliance with the requirements of this policy. The overall focus of this assessment will be one of continuous improvement to DHHS activities.</w:t>
      </w:r>
    </w:p>
    <w:p w14:paraId="27B6A5A8" w14:textId="77777777" w:rsidR="00140492" w:rsidRDefault="00140492" w:rsidP="00140492">
      <w:pPr>
        <w:pStyle w:val="Heading3"/>
        <w:keepLines/>
        <w:rPr>
          <w:lang w:eastAsia="en-AU"/>
        </w:rPr>
      </w:pPr>
      <w:bookmarkStart w:id="270" w:name="_Toc515542467"/>
      <w:r w:rsidRPr="008A14BF">
        <w:rPr>
          <w:lang w:eastAsia="en-AU"/>
        </w:rPr>
        <w:t>Attachments</w:t>
      </w:r>
      <w:bookmarkEnd w:id="270"/>
    </w:p>
    <w:p w14:paraId="24FDE67D" w14:textId="77777777" w:rsidR="00140492" w:rsidRPr="008A14BF" w:rsidRDefault="00140492" w:rsidP="00140492">
      <w:pPr>
        <w:pStyle w:val="NumberedList"/>
        <w:keepNext/>
        <w:keepLines/>
      </w:pPr>
      <w:r>
        <w:t xml:space="preserve">Tasmanian </w:t>
      </w:r>
      <w:r w:rsidRPr="00FC44C4">
        <w:rPr>
          <w:i/>
        </w:rPr>
        <w:t>Disability Services Act 2011</w:t>
      </w:r>
      <w:r>
        <w:t>.</w:t>
      </w:r>
    </w:p>
    <w:p w14:paraId="3B8015B0" w14:textId="77777777" w:rsidR="00140492" w:rsidRPr="00C869CB" w:rsidRDefault="00140492" w:rsidP="00140492">
      <w:pPr>
        <w:rPr>
          <w:rFonts w:eastAsia="Calibri"/>
        </w:rPr>
      </w:pPr>
    </w:p>
    <w:p w14:paraId="3BCCD755" w14:textId="77777777" w:rsidR="00140492" w:rsidRPr="00C869CB" w:rsidRDefault="00140492" w:rsidP="00140492">
      <w:pPr>
        <w:rPr>
          <w:rFonts w:eastAsia="Calibri"/>
        </w:rPr>
      </w:pPr>
    </w:p>
    <w:p w14:paraId="3C6D9BEA" w14:textId="77777777" w:rsidR="00140492" w:rsidRDefault="00140492" w:rsidP="00140492">
      <w:pPr>
        <w:tabs>
          <w:tab w:val="clear" w:pos="567"/>
          <w:tab w:val="left" w:pos="3705"/>
        </w:tabs>
        <w:rPr>
          <w:rFonts w:eastAsia="Calibri"/>
        </w:rPr>
        <w:sectPr w:rsidR="00140492" w:rsidSect="004A385C">
          <w:footerReference w:type="default" r:id="rId86"/>
          <w:pgSz w:w="11906" w:h="16838" w:code="9"/>
          <w:pgMar w:top="1440" w:right="1440" w:bottom="1440" w:left="1440" w:header="709" w:footer="709" w:gutter="0"/>
          <w:pgNumType w:start="1"/>
          <w:cols w:space="708"/>
          <w:docGrid w:linePitch="360"/>
        </w:sect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116"/>
        <w:gridCol w:w="3084"/>
      </w:tblGrid>
      <w:tr w:rsidR="00140492" w:rsidRPr="00C91E50" w14:paraId="143E8E94" w14:textId="77777777" w:rsidTr="0098781B">
        <w:tc>
          <w:tcPr>
            <w:tcW w:w="6744" w:type="dxa"/>
            <w:gridSpan w:val="2"/>
            <w:tcBorders>
              <w:top w:val="nil"/>
              <w:left w:val="nil"/>
              <w:bottom w:val="nil"/>
              <w:right w:val="nil"/>
            </w:tcBorders>
          </w:tcPr>
          <w:p w14:paraId="54033726" w14:textId="77777777" w:rsidR="00140492" w:rsidRPr="00C91E50" w:rsidRDefault="00140492" w:rsidP="0098781B">
            <w:pPr>
              <w:tabs>
                <w:tab w:val="clear" w:pos="567"/>
                <w:tab w:val="left" w:pos="425"/>
                <w:tab w:val="left" w:pos="720"/>
              </w:tabs>
              <w:spacing w:after="0" w:line="240" w:lineRule="auto"/>
              <w:rPr>
                <w:sz w:val="28"/>
                <w:szCs w:val="24"/>
              </w:rPr>
            </w:pPr>
            <w:r w:rsidRPr="00C91E50">
              <w:rPr>
                <w:sz w:val="28"/>
                <w:szCs w:val="24"/>
              </w:rPr>
              <w:lastRenderedPageBreak/>
              <w:t>Department of Health and Human Services</w:t>
            </w:r>
          </w:p>
          <w:p w14:paraId="1A67902A" w14:textId="77777777" w:rsidR="00140492" w:rsidRPr="00C91E50" w:rsidRDefault="00140492" w:rsidP="0098781B">
            <w:pPr>
              <w:tabs>
                <w:tab w:val="clear" w:pos="567"/>
                <w:tab w:val="left" w:pos="425"/>
              </w:tabs>
              <w:spacing w:before="80" w:after="240" w:line="24" w:lineRule="atLeast"/>
              <w:rPr>
                <w:caps/>
                <w:w w:val="95"/>
                <w:sz w:val="18"/>
                <w:szCs w:val="20"/>
              </w:rPr>
            </w:pPr>
            <w:r w:rsidRPr="00C91E50">
              <w:rPr>
                <w:caps/>
                <w:w w:val="95"/>
                <w:sz w:val="18"/>
                <w:szCs w:val="20"/>
              </w:rPr>
              <w:fldChar w:fldCharType="begin"/>
            </w:r>
            <w:r w:rsidRPr="00C91E50">
              <w:rPr>
                <w:caps/>
                <w:w w:val="95"/>
                <w:sz w:val="18"/>
                <w:szCs w:val="20"/>
              </w:rPr>
              <w:instrText xml:space="preserve"> DOCPROPERTY  DeptOpUnit  \* MERGEFORMAT </w:instrText>
            </w:r>
            <w:r w:rsidRPr="00C91E50">
              <w:rPr>
                <w:caps/>
                <w:w w:val="95"/>
                <w:sz w:val="18"/>
                <w:szCs w:val="20"/>
              </w:rPr>
              <w:fldChar w:fldCharType="separate"/>
            </w:r>
            <w:r w:rsidRPr="00C91E50">
              <w:rPr>
                <w:caps/>
                <w:w w:val="95"/>
                <w:sz w:val="18"/>
                <w:szCs w:val="20"/>
              </w:rPr>
              <w:t>DepARTMENTAL OR SERVICE GROUP/Unit</w:t>
            </w:r>
            <w:r w:rsidRPr="00C91E50">
              <w:rPr>
                <w:caps/>
                <w:w w:val="95"/>
                <w:sz w:val="18"/>
                <w:szCs w:val="20"/>
              </w:rPr>
              <w:fldChar w:fldCharType="end"/>
            </w:r>
          </w:p>
          <w:p w14:paraId="12124931" w14:textId="77777777" w:rsidR="00140492" w:rsidRPr="00C91E50" w:rsidRDefault="00140492" w:rsidP="0098781B">
            <w:pPr>
              <w:tabs>
                <w:tab w:val="clear" w:pos="567"/>
                <w:tab w:val="left" w:pos="425"/>
                <w:tab w:val="left" w:pos="8280"/>
                <w:tab w:val="left" w:pos="9180"/>
              </w:tabs>
              <w:spacing w:after="120" w:line="300" w:lineRule="exact"/>
              <w:rPr>
                <w:color w:val="000000"/>
                <w:sz w:val="18"/>
                <w:szCs w:val="20"/>
              </w:rPr>
            </w:pPr>
          </w:p>
        </w:tc>
        <w:tc>
          <w:tcPr>
            <w:tcW w:w="3084" w:type="dxa"/>
            <w:tcBorders>
              <w:top w:val="nil"/>
              <w:left w:val="nil"/>
              <w:bottom w:val="nil"/>
              <w:right w:val="nil"/>
            </w:tcBorders>
          </w:tcPr>
          <w:p w14:paraId="628E9D89" w14:textId="77777777" w:rsidR="00140492" w:rsidRPr="00C91E50" w:rsidRDefault="00140492" w:rsidP="0098781B">
            <w:pPr>
              <w:tabs>
                <w:tab w:val="clear" w:pos="567"/>
                <w:tab w:val="left" w:pos="425"/>
                <w:tab w:val="left" w:pos="8280"/>
                <w:tab w:val="left" w:pos="9180"/>
              </w:tabs>
              <w:spacing w:after="240"/>
              <w:ind w:right="-28"/>
              <w:jc w:val="right"/>
              <w:rPr>
                <w:sz w:val="20"/>
                <w:szCs w:val="24"/>
              </w:rPr>
            </w:pPr>
            <w:r w:rsidRPr="00C91E50">
              <w:rPr>
                <w:noProof/>
                <w:sz w:val="20"/>
                <w:szCs w:val="24"/>
                <w:lang w:eastAsia="en-AU"/>
              </w:rPr>
              <w:drawing>
                <wp:inline distT="0" distB="0" distL="0" distR="0" wp14:anchorId="5DBCB140" wp14:editId="2AE8BE51">
                  <wp:extent cx="977900" cy="914400"/>
                  <wp:effectExtent l="0" t="0" r="0" b="0"/>
                  <wp:docPr id="16" name="Picture 16" descr="2011-03-07 - 2010_TAS_Go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1-03-07 - 2010_TAS_Gov_Logo"/>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977900" cy="914400"/>
                          </a:xfrm>
                          <a:prstGeom prst="rect">
                            <a:avLst/>
                          </a:prstGeom>
                          <a:noFill/>
                          <a:ln>
                            <a:noFill/>
                          </a:ln>
                        </pic:spPr>
                      </pic:pic>
                    </a:graphicData>
                  </a:graphic>
                </wp:inline>
              </w:drawing>
            </w:r>
          </w:p>
        </w:tc>
      </w:tr>
      <w:tr w:rsidR="00140492" w:rsidRPr="00C91E50" w14:paraId="5C5991F9" w14:textId="77777777" w:rsidTr="0098781B">
        <w:tc>
          <w:tcPr>
            <w:tcW w:w="9828" w:type="dxa"/>
            <w:gridSpan w:val="3"/>
            <w:tcBorders>
              <w:top w:val="nil"/>
              <w:left w:val="nil"/>
              <w:bottom w:val="nil"/>
              <w:right w:val="nil"/>
            </w:tcBorders>
          </w:tcPr>
          <w:p w14:paraId="3EF07645" w14:textId="77777777" w:rsidR="00140492" w:rsidRPr="00C91E50" w:rsidRDefault="00140492" w:rsidP="0098781B">
            <w:pPr>
              <w:keepNext/>
              <w:tabs>
                <w:tab w:val="left" w:pos="425"/>
                <w:tab w:val="left" w:pos="8280"/>
                <w:tab w:val="left" w:pos="9180"/>
              </w:tabs>
              <w:spacing w:before="240"/>
              <w:jc w:val="center"/>
              <w:outlineLvl w:val="0"/>
              <w:rPr>
                <w:rFonts w:cs="Arial"/>
                <w:b/>
                <w:snapToGrid w:val="0"/>
                <w:kern w:val="28"/>
                <w:sz w:val="40"/>
                <w:szCs w:val="20"/>
              </w:rPr>
            </w:pPr>
            <w:bookmarkStart w:id="271" w:name="_Toc515542468"/>
            <w:r w:rsidRPr="00C91E50">
              <w:rPr>
                <w:rFonts w:cs="Arial"/>
                <w:b/>
                <w:snapToGrid w:val="0"/>
                <w:kern w:val="28"/>
                <w:sz w:val="40"/>
                <w:szCs w:val="20"/>
              </w:rPr>
              <w:t>Authorised Officers – Entry of Premises</w:t>
            </w:r>
            <w:bookmarkEnd w:id="271"/>
          </w:p>
          <w:p w14:paraId="29F5F8E1" w14:textId="77777777" w:rsidR="00140492" w:rsidRPr="00C91E50" w:rsidRDefault="00140492" w:rsidP="0098781B">
            <w:pPr>
              <w:keepNext/>
              <w:tabs>
                <w:tab w:val="left" w:pos="425"/>
                <w:tab w:val="left" w:pos="8280"/>
                <w:tab w:val="left" w:pos="9180"/>
              </w:tabs>
              <w:spacing w:before="240"/>
              <w:jc w:val="center"/>
              <w:outlineLvl w:val="0"/>
              <w:rPr>
                <w:rFonts w:cs="Arial"/>
                <w:b/>
                <w:snapToGrid w:val="0"/>
                <w:kern w:val="28"/>
                <w:sz w:val="40"/>
                <w:szCs w:val="20"/>
              </w:rPr>
            </w:pPr>
            <w:r w:rsidRPr="00C91E50">
              <w:rPr>
                <w:rFonts w:cs="Arial"/>
                <w:b/>
                <w:snapToGrid w:val="0"/>
                <w:kern w:val="28"/>
                <w:sz w:val="40"/>
                <w:szCs w:val="20"/>
              </w:rPr>
              <w:fldChar w:fldCharType="begin"/>
            </w:r>
            <w:r w:rsidRPr="00C91E50">
              <w:rPr>
                <w:rFonts w:cs="Arial"/>
                <w:b/>
                <w:snapToGrid w:val="0"/>
                <w:kern w:val="28"/>
                <w:sz w:val="40"/>
                <w:szCs w:val="20"/>
              </w:rPr>
              <w:instrText xml:space="preserve"> DOCPROPERTY  ProcedureTitle  \* MERGEFORMAT </w:instrText>
            </w:r>
            <w:r w:rsidRPr="00C91E50">
              <w:rPr>
                <w:rFonts w:cs="Arial"/>
                <w:b/>
                <w:snapToGrid w:val="0"/>
                <w:kern w:val="28"/>
                <w:sz w:val="40"/>
                <w:szCs w:val="20"/>
              </w:rPr>
              <w:fldChar w:fldCharType="separate"/>
            </w:r>
            <w:bookmarkStart w:id="272" w:name="_Toc515542469"/>
            <w:r w:rsidRPr="00C91E50">
              <w:rPr>
                <w:rFonts w:cs="Arial"/>
                <w:b/>
                <w:snapToGrid w:val="0"/>
                <w:kern w:val="28"/>
                <w:sz w:val="40"/>
                <w:szCs w:val="20"/>
              </w:rPr>
              <w:t>Procedure</w:t>
            </w:r>
            <w:bookmarkEnd w:id="272"/>
            <w:r w:rsidRPr="00C91E50">
              <w:rPr>
                <w:rFonts w:cs="Arial"/>
                <w:b/>
                <w:snapToGrid w:val="0"/>
                <w:kern w:val="28"/>
                <w:sz w:val="40"/>
                <w:szCs w:val="20"/>
              </w:rPr>
              <w:t xml:space="preserve"> </w:t>
            </w:r>
            <w:r w:rsidRPr="00C91E50">
              <w:rPr>
                <w:rFonts w:cs="Arial"/>
                <w:b/>
                <w:snapToGrid w:val="0"/>
                <w:kern w:val="28"/>
                <w:sz w:val="40"/>
                <w:szCs w:val="20"/>
              </w:rPr>
              <w:fldChar w:fldCharType="end"/>
            </w:r>
          </w:p>
        </w:tc>
      </w:tr>
      <w:tr w:rsidR="00140492" w:rsidRPr="00C91E50" w14:paraId="567E7BC5"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7341ED2C" w14:textId="77777777" w:rsidR="00140492" w:rsidRPr="00C91E50" w:rsidRDefault="00140492" w:rsidP="0098781B">
            <w:pPr>
              <w:tabs>
                <w:tab w:val="clear" w:pos="567"/>
                <w:tab w:val="left" w:pos="425"/>
                <w:tab w:val="left" w:pos="1800"/>
                <w:tab w:val="left" w:pos="5040"/>
                <w:tab w:val="left" w:pos="8280"/>
                <w:tab w:val="left" w:pos="9180"/>
              </w:tabs>
              <w:spacing w:before="40" w:after="40" w:line="300" w:lineRule="exact"/>
            </w:pPr>
            <w:r w:rsidRPr="00C91E50">
              <w:t>SDMS Id Number:</w:t>
            </w:r>
          </w:p>
        </w:tc>
        <w:tc>
          <w:tcPr>
            <w:tcW w:w="7200" w:type="dxa"/>
            <w:gridSpan w:val="2"/>
            <w:tcBorders>
              <w:top w:val="nil"/>
              <w:bottom w:val="nil"/>
            </w:tcBorders>
            <w:shd w:val="clear" w:color="auto" w:fill="auto"/>
            <w:vAlign w:val="center"/>
          </w:tcPr>
          <w:p w14:paraId="4334AA85" w14:textId="77777777" w:rsidR="00140492" w:rsidRPr="00C91E50" w:rsidRDefault="00140492" w:rsidP="0098781B">
            <w:pPr>
              <w:tabs>
                <w:tab w:val="clear" w:pos="567"/>
                <w:tab w:val="left" w:pos="425"/>
                <w:tab w:val="left" w:pos="8280"/>
                <w:tab w:val="left" w:pos="9180"/>
              </w:tabs>
              <w:spacing w:before="40" w:after="40" w:line="300" w:lineRule="exact"/>
              <w:rPr>
                <w:rFonts w:cs="Arial"/>
                <w:iCs/>
                <w:kern w:val="36"/>
                <w:lang w:eastAsia="en-AU"/>
              </w:rPr>
            </w:pPr>
            <w:r w:rsidRPr="00C91E50">
              <w:rPr>
                <w:rFonts w:cs="Arial"/>
                <w:iCs/>
                <w:kern w:val="36"/>
                <w:lang w:eastAsia="en-AU"/>
              </w:rPr>
              <w:fldChar w:fldCharType="begin"/>
            </w:r>
            <w:r w:rsidRPr="00C91E50">
              <w:rPr>
                <w:rFonts w:cs="Arial"/>
                <w:iCs/>
                <w:kern w:val="36"/>
                <w:lang w:eastAsia="en-AU"/>
              </w:rPr>
              <w:instrText xml:space="preserve"> DOCPROPERTY  PolicyID  \* MERGEFORMAT </w:instrText>
            </w:r>
            <w:r w:rsidRPr="00C91E50">
              <w:rPr>
                <w:rFonts w:cs="Arial"/>
                <w:iCs/>
                <w:kern w:val="36"/>
                <w:lang w:eastAsia="en-AU"/>
              </w:rPr>
              <w:fldChar w:fldCharType="separate"/>
            </w:r>
            <w:r w:rsidRPr="00C91E50">
              <w:rPr>
                <w:rFonts w:cs="Arial"/>
                <w:iCs/>
                <w:kern w:val="36"/>
                <w:lang w:eastAsia="en-AU"/>
              </w:rPr>
              <w:t xml:space="preserve">Procedure ID - 2012/0178 - 058 </w:t>
            </w:r>
            <w:r w:rsidRPr="00C91E50">
              <w:rPr>
                <w:rFonts w:cs="Arial"/>
                <w:iCs/>
                <w:kern w:val="36"/>
                <w:lang w:eastAsia="en-AU"/>
              </w:rPr>
              <w:fldChar w:fldCharType="end"/>
            </w:r>
          </w:p>
        </w:tc>
      </w:tr>
      <w:tr w:rsidR="00140492" w:rsidRPr="00C91E50" w14:paraId="28510774"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4D5F0B08" w14:textId="77777777" w:rsidR="00140492" w:rsidRPr="00C91E50" w:rsidRDefault="00140492" w:rsidP="0098781B">
            <w:pPr>
              <w:tabs>
                <w:tab w:val="clear" w:pos="567"/>
                <w:tab w:val="left" w:pos="425"/>
                <w:tab w:val="left" w:pos="1800"/>
                <w:tab w:val="left" w:pos="5040"/>
                <w:tab w:val="left" w:pos="8280"/>
                <w:tab w:val="left" w:pos="9180"/>
              </w:tabs>
              <w:spacing w:before="40" w:after="40" w:line="300" w:lineRule="exact"/>
            </w:pPr>
            <w:r w:rsidRPr="00C91E50">
              <w:t>Effective From:</w:t>
            </w:r>
          </w:p>
        </w:tc>
        <w:tc>
          <w:tcPr>
            <w:tcW w:w="7200" w:type="dxa"/>
            <w:gridSpan w:val="2"/>
            <w:tcBorders>
              <w:top w:val="nil"/>
              <w:bottom w:val="nil"/>
            </w:tcBorders>
            <w:shd w:val="clear" w:color="auto" w:fill="auto"/>
            <w:vAlign w:val="center"/>
          </w:tcPr>
          <w:p w14:paraId="52372346" w14:textId="77777777" w:rsidR="00140492" w:rsidRPr="00C91E50" w:rsidRDefault="00140492" w:rsidP="0098781B">
            <w:pPr>
              <w:tabs>
                <w:tab w:val="clear" w:pos="567"/>
                <w:tab w:val="left" w:pos="425"/>
                <w:tab w:val="left" w:pos="8280"/>
                <w:tab w:val="left" w:pos="9180"/>
              </w:tabs>
              <w:spacing w:before="40" w:after="40" w:line="300" w:lineRule="exact"/>
              <w:rPr>
                <w:rFonts w:cs="Arial"/>
                <w:iCs/>
                <w:kern w:val="36"/>
                <w:lang w:eastAsia="en-AU"/>
              </w:rPr>
            </w:pPr>
            <w:r w:rsidRPr="00C91E50">
              <w:rPr>
                <w:rFonts w:cs="Arial"/>
                <w:iCs/>
                <w:kern w:val="36"/>
                <w:lang w:eastAsia="en-AU"/>
              </w:rPr>
              <w:t>November 2013</w:t>
            </w:r>
          </w:p>
        </w:tc>
      </w:tr>
      <w:tr w:rsidR="00140492" w:rsidRPr="00C91E50" w14:paraId="45A6E87F"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4797AA82" w14:textId="77777777" w:rsidR="00140492" w:rsidRPr="00C91E50" w:rsidRDefault="00140492" w:rsidP="0098781B">
            <w:pPr>
              <w:tabs>
                <w:tab w:val="clear" w:pos="567"/>
                <w:tab w:val="left" w:pos="425"/>
                <w:tab w:val="left" w:pos="1800"/>
                <w:tab w:val="left" w:pos="5040"/>
                <w:tab w:val="left" w:pos="8280"/>
                <w:tab w:val="left" w:pos="9180"/>
              </w:tabs>
              <w:spacing w:before="40" w:after="40" w:line="300" w:lineRule="exact"/>
            </w:pPr>
            <w:r w:rsidRPr="00C91E50">
              <w:t>Replaces Doc. No:</w:t>
            </w:r>
          </w:p>
        </w:tc>
        <w:tc>
          <w:tcPr>
            <w:tcW w:w="7200" w:type="dxa"/>
            <w:gridSpan w:val="2"/>
            <w:tcBorders>
              <w:top w:val="nil"/>
              <w:bottom w:val="nil"/>
            </w:tcBorders>
            <w:shd w:val="clear" w:color="auto" w:fill="auto"/>
            <w:vAlign w:val="center"/>
          </w:tcPr>
          <w:p w14:paraId="20750E00" w14:textId="77777777" w:rsidR="00140492" w:rsidRPr="00C91E50" w:rsidRDefault="00140492" w:rsidP="0098781B">
            <w:pPr>
              <w:tabs>
                <w:tab w:val="clear" w:pos="567"/>
                <w:tab w:val="left" w:pos="425"/>
                <w:tab w:val="left" w:pos="8280"/>
                <w:tab w:val="left" w:pos="9180"/>
              </w:tabs>
              <w:spacing w:before="40" w:after="40" w:line="300" w:lineRule="exact"/>
              <w:rPr>
                <w:rFonts w:cs="Arial"/>
                <w:iCs/>
                <w:kern w:val="36"/>
                <w:lang w:eastAsia="en-AU"/>
              </w:rPr>
            </w:pPr>
            <w:r w:rsidRPr="00C91E50">
              <w:rPr>
                <w:rFonts w:cs="Arial"/>
                <w:iCs/>
                <w:kern w:val="36"/>
                <w:lang w:eastAsia="en-AU"/>
              </w:rPr>
              <w:t>Not Applicable – new Procedure</w:t>
            </w:r>
          </w:p>
        </w:tc>
      </w:tr>
      <w:tr w:rsidR="00140492" w:rsidRPr="00C91E50" w14:paraId="1CCE2EEE"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2F322974" w14:textId="77777777" w:rsidR="00140492" w:rsidRPr="00C91E50" w:rsidRDefault="00140492" w:rsidP="0098781B">
            <w:pPr>
              <w:tabs>
                <w:tab w:val="clear" w:pos="567"/>
                <w:tab w:val="left" w:pos="425"/>
                <w:tab w:val="left" w:pos="1800"/>
                <w:tab w:val="left" w:pos="5040"/>
                <w:tab w:val="left" w:pos="8280"/>
                <w:tab w:val="left" w:pos="9180"/>
              </w:tabs>
              <w:spacing w:before="40" w:after="40" w:line="300" w:lineRule="exact"/>
            </w:pPr>
            <w:r w:rsidRPr="00C91E50">
              <w:t>Custodian and Review Responsibility:</w:t>
            </w:r>
          </w:p>
        </w:tc>
        <w:tc>
          <w:tcPr>
            <w:tcW w:w="7200" w:type="dxa"/>
            <w:gridSpan w:val="2"/>
            <w:tcBorders>
              <w:top w:val="nil"/>
              <w:bottom w:val="nil"/>
            </w:tcBorders>
            <w:shd w:val="clear" w:color="auto" w:fill="auto"/>
            <w:vAlign w:val="center"/>
          </w:tcPr>
          <w:p w14:paraId="326D0E66" w14:textId="77777777" w:rsidR="00140492" w:rsidRPr="00C91E50" w:rsidRDefault="00140492" w:rsidP="0098781B">
            <w:pPr>
              <w:tabs>
                <w:tab w:val="clear" w:pos="567"/>
                <w:tab w:val="left" w:pos="425"/>
                <w:tab w:val="left" w:pos="8280"/>
                <w:tab w:val="left" w:pos="9180"/>
              </w:tabs>
              <w:spacing w:before="40" w:after="40" w:line="300" w:lineRule="exact"/>
              <w:rPr>
                <w:rFonts w:cs="Arial"/>
                <w:iCs/>
                <w:kern w:val="36"/>
                <w:lang w:eastAsia="en-AU"/>
              </w:rPr>
            </w:pPr>
            <w:r w:rsidRPr="00C91E50">
              <w:rPr>
                <w:rFonts w:cs="Arial"/>
                <w:iCs/>
                <w:kern w:val="36"/>
                <w:lang w:eastAsia="en-AU"/>
              </w:rPr>
              <w:t>Disability Policy and Planning</w:t>
            </w:r>
          </w:p>
        </w:tc>
      </w:tr>
      <w:tr w:rsidR="00140492" w:rsidRPr="00C91E50" w14:paraId="6CC0951A"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2CEB2C11" w14:textId="77777777" w:rsidR="00140492" w:rsidRPr="00C91E50" w:rsidRDefault="00140492" w:rsidP="0098781B">
            <w:pPr>
              <w:tabs>
                <w:tab w:val="clear" w:pos="567"/>
                <w:tab w:val="left" w:pos="425"/>
                <w:tab w:val="left" w:pos="1800"/>
                <w:tab w:val="left" w:pos="5040"/>
                <w:tab w:val="left" w:pos="8280"/>
                <w:tab w:val="left" w:pos="9180"/>
              </w:tabs>
              <w:spacing w:before="40" w:after="40" w:line="300" w:lineRule="exact"/>
            </w:pPr>
            <w:r w:rsidRPr="00C91E50">
              <w:t>Contact:</w:t>
            </w:r>
          </w:p>
        </w:tc>
        <w:tc>
          <w:tcPr>
            <w:tcW w:w="7200" w:type="dxa"/>
            <w:gridSpan w:val="2"/>
            <w:tcBorders>
              <w:top w:val="nil"/>
              <w:bottom w:val="nil"/>
            </w:tcBorders>
            <w:shd w:val="clear" w:color="auto" w:fill="auto"/>
            <w:vAlign w:val="center"/>
          </w:tcPr>
          <w:p w14:paraId="55064637" w14:textId="77777777" w:rsidR="00140492" w:rsidRPr="00C91E50" w:rsidRDefault="00140492" w:rsidP="0098781B">
            <w:pPr>
              <w:tabs>
                <w:tab w:val="clear" w:pos="567"/>
                <w:tab w:val="left" w:pos="425"/>
                <w:tab w:val="left" w:pos="8280"/>
                <w:tab w:val="left" w:pos="9180"/>
              </w:tabs>
              <w:spacing w:before="40" w:after="40" w:line="300" w:lineRule="exact"/>
              <w:rPr>
                <w:rFonts w:cs="Arial"/>
                <w:iCs/>
                <w:kern w:val="36"/>
                <w:lang w:eastAsia="en-AU"/>
              </w:rPr>
            </w:pPr>
            <w:r w:rsidRPr="00C91E50">
              <w:rPr>
                <w:rFonts w:cs="Arial"/>
                <w:iCs/>
                <w:kern w:val="36"/>
                <w:lang w:eastAsia="en-AU"/>
              </w:rPr>
              <w:t>John Nehrmann, Project Management Officer, 6233 4055</w:t>
            </w:r>
          </w:p>
        </w:tc>
      </w:tr>
      <w:tr w:rsidR="00140492" w:rsidRPr="00C91E50" w14:paraId="373F8800"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33250094" w14:textId="77777777" w:rsidR="00140492" w:rsidRPr="00C91E50" w:rsidRDefault="00140492" w:rsidP="0098781B">
            <w:pPr>
              <w:tabs>
                <w:tab w:val="clear" w:pos="567"/>
                <w:tab w:val="left" w:pos="425"/>
                <w:tab w:val="left" w:pos="1800"/>
                <w:tab w:val="left" w:pos="5040"/>
                <w:tab w:val="left" w:pos="8280"/>
                <w:tab w:val="left" w:pos="9180"/>
              </w:tabs>
              <w:spacing w:before="40" w:after="40" w:line="300" w:lineRule="exact"/>
            </w:pPr>
            <w:r w:rsidRPr="00C91E50">
              <w:t>Applies to:</w:t>
            </w:r>
          </w:p>
        </w:tc>
        <w:tc>
          <w:tcPr>
            <w:tcW w:w="7200" w:type="dxa"/>
            <w:gridSpan w:val="2"/>
            <w:tcBorders>
              <w:top w:val="nil"/>
              <w:bottom w:val="nil"/>
            </w:tcBorders>
            <w:shd w:val="clear" w:color="auto" w:fill="auto"/>
          </w:tcPr>
          <w:p w14:paraId="2D940A9A" w14:textId="77777777" w:rsidR="00140492" w:rsidRPr="00C91E50" w:rsidRDefault="00140492" w:rsidP="0098781B">
            <w:pPr>
              <w:tabs>
                <w:tab w:val="clear" w:pos="567"/>
                <w:tab w:val="left" w:pos="425"/>
              </w:tabs>
              <w:spacing w:before="40" w:after="40" w:line="300" w:lineRule="exact"/>
              <w:rPr>
                <w:sz w:val="20"/>
                <w:szCs w:val="20"/>
              </w:rPr>
            </w:pPr>
            <w:r w:rsidRPr="00C91E50">
              <w:rPr>
                <w:sz w:val="20"/>
                <w:szCs w:val="20"/>
              </w:rPr>
              <w:t>Pursuant to the Disability Services Act 2011, this Procedure applies to:</w:t>
            </w:r>
          </w:p>
          <w:p w14:paraId="236791CF" w14:textId="77777777" w:rsidR="00140492" w:rsidRPr="00C91E50" w:rsidRDefault="00140492" w:rsidP="0098781B">
            <w:pPr>
              <w:keepLines/>
              <w:numPr>
                <w:ilvl w:val="0"/>
                <w:numId w:val="104"/>
              </w:numPr>
              <w:tabs>
                <w:tab w:val="clear" w:pos="567"/>
                <w:tab w:val="left" w:pos="425"/>
              </w:tabs>
              <w:spacing w:before="40" w:after="40" w:line="300" w:lineRule="exact"/>
              <w:rPr>
                <w:sz w:val="20"/>
                <w:szCs w:val="20"/>
              </w:rPr>
            </w:pPr>
            <w:r w:rsidRPr="00C91E50">
              <w:rPr>
                <w:sz w:val="20"/>
                <w:szCs w:val="20"/>
              </w:rPr>
              <w:t>All services directly managed by Disability and Community Services and all community based organisations, and individuals, funded by Disability and Community Services to provide services to people with disability.  It applies to managers and support staff.</w:t>
            </w:r>
          </w:p>
          <w:p w14:paraId="57518033" w14:textId="77777777" w:rsidR="00140492" w:rsidRPr="00C91E50" w:rsidRDefault="00140492" w:rsidP="0098781B">
            <w:pPr>
              <w:keepLines/>
              <w:numPr>
                <w:ilvl w:val="0"/>
                <w:numId w:val="104"/>
              </w:numPr>
              <w:tabs>
                <w:tab w:val="clear" w:pos="567"/>
                <w:tab w:val="left" w:pos="425"/>
              </w:tabs>
              <w:spacing w:before="40" w:after="40" w:line="300" w:lineRule="exact"/>
              <w:rPr>
                <w:sz w:val="20"/>
                <w:szCs w:val="20"/>
              </w:rPr>
            </w:pPr>
            <w:r w:rsidRPr="00C91E50">
              <w:rPr>
                <w:sz w:val="20"/>
                <w:szCs w:val="20"/>
              </w:rPr>
              <w:t>All persons with disability who are receiving services from Disability and Community Services or from organisations, services or programs funded by Disability and Community Services.</w:t>
            </w:r>
          </w:p>
          <w:p w14:paraId="6CB001BC" w14:textId="77777777" w:rsidR="00140492" w:rsidRPr="00C91E50" w:rsidRDefault="00140492" w:rsidP="0098781B">
            <w:pPr>
              <w:tabs>
                <w:tab w:val="clear" w:pos="567"/>
                <w:tab w:val="left" w:pos="425"/>
              </w:tabs>
              <w:spacing w:before="40" w:after="40" w:line="300" w:lineRule="exact"/>
            </w:pPr>
            <w:r w:rsidRPr="00C91E50">
              <w:t xml:space="preserve"> </w:t>
            </w:r>
          </w:p>
        </w:tc>
      </w:tr>
      <w:tr w:rsidR="00140492" w:rsidRPr="00C91E50" w14:paraId="0EA710F0"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1B5147D6" w14:textId="77777777" w:rsidR="00140492" w:rsidRPr="00C91E50" w:rsidRDefault="00140492" w:rsidP="0098781B">
            <w:pPr>
              <w:tabs>
                <w:tab w:val="clear" w:pos="567"/>
                <w:tab w:val="left" w:pos="425"/>
                <w:tab w:val="left" w:pos="1800"/>
                <w:tab w:val="left" w:pos="5040"/>
                <w:tab w:val="left" w:pos="8280"/>
                <w:tab w:val="left" w:pos="9180"/>
              </w:tabs>
              <w:spacing w:before="40" w:after="40" w:line="300" w:lineRule="exact"/>
            </w:pPr>
            <w:r w:rsidRPr="00C91E50">
              <w:t>Review Date:</w:t>
            </w:r>
          </w:p>
        </w:tc>
        <w:tc>
          <w:tcPr>
            <w:tcW w:w="7200" w:type="dxa"/>
            <w:gridSpan w:val="2"/>
            <w:tcBorders>
              <w:top w:val="nil"/>
              <w:bottom w:val="nil"/>
            </w:tcBorders>
            <w:shd w:val="clear" w:color="auto" w:fill="auto"/>
          </w:tcPr>
          <w:p w14:paraId="183D9C6F" w14:textId="77777777" w:rsidR="00140492" w:rsidRPr="00C91E50" w:rsidRDefault="00140492" w:rsidP="0098781B">
            <w:pPr>
              <w:tabs>
                <w:tab w:val="clear" w:pos="567"/>
                <w:tab w:val="left" w:pos="425"/>
              </w:tabs>
              <w:spacing w:before="40" w:after="40" w:line="300" w:lineRule="exact"/>
            </w:pPr>
            <w:r w:rsidRPr="00C91E50">
              <w:t>October 2016</w:t>
            </w:r>
          </w:p>
        </w:tc>
      </w:tr>
      <w:tr w:rsidR="00140492" w:rsidRPr="00C91E50" w14:paraId="4B06B590"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3A418D05" w14:textId="77777777" w:rsidR="00140492" w:rsidRPr="00C91E50" w:rsidRDefault="00140492" w:rsidP="0098781B">
            <w:pPr>
              <w:tabs>
                <w:tab w:val="clear" w:pos="567"/>
                <w:tab w:val="left" w:pos="425"/>
                <w:tab w:val="left" w:pos="1800"/>
                <w:tab w:val="left" w:pos="5040"/>
                <w:tab w:val="left" w:pos="8280"/>
                <w:tab w:val="left" w:pos="9180"/>
              </w:tabs>
              <w:spacing w:before="40" w:after="40" w:line="300" w:lineRule="exact"/>
            </w:pPr>
            <w:r w:rsidRPr="00C91E50">
              <w:t>Keywords:</w:t>
            </w:r>
          </w:p>
        </w:tc>
        <w:tc>
          <w:tcPr>
            <w:tcW w:w="7200" w:type="dxa"/>
            <w:gridSpan w:val="2"/>
            <w:tcBorders>
              <w:top w:val="nil"/>
              <w:bottom w:val="nil"/>
            </w:tcBorders>
            <w:shd w:val="clear" w:color="auto" w:fill="auto"/>
          </w:tcPr>
          <w:p w14:paraId="7FCBDDBE" w14:textId="77777777" w:rsidR="00140492" w:rsidRPr="00C91E50" w:rsidRDefault="00140492" w:rsidP="0098781B">
            <w:pPr>
              <w:tabs>
                <w:tab w:val="clear" w:pos="567"/>
                <w:tab w:val="left" w:pos="425"/>
              </w:tabs>
              <w:spacing w:before="40" w:after="40" w:line="300" w:lineRule="exact"/>
            </w:pPr>
            <w:r w:rsidRPr="00C91E50">
              <w:t>Authorised Officers, Disability Services</w:t>
            </w:r>
          </w:p>
        </w:tc>
      </w:tr>
      <w:tr w:rsidR="00140492" w:rsidRPr="00C91E50" w14:paraId="12063840"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5B7032BF" w14:textId="77777777" w:rsidR="00140492" w:rsidRPr="00C91E50" w:rsidRDefault="00140492" w:rsidP="0098781B">
            <w:pPr>
              <w:tabs>
                <w:tab w:val="clear" w:pos="567"/>
                <w:tab w:val="left" w:pos="425"/>
                <w:tab w:val="left" w:pos="1800"/>
                <w:tab w:val="left" w:pos="5040"/>
                <w:tab w:val="left" w:pos="8280"/>
                <w:tab w:val="left" w:pos="9180"/>
              </w:tabs>
              <w:spacing w:before="40" w:after="40" w:line="300" w:lineRule="exact"/>
            </w:pPr>
            <w:r w:rsidRPr="00C91E50">
              <w:t>Routine Disclosure:</w:t>
            </w:r>
          </w:p>
        </w:tc>
        <w:tc>
          <w:tcPr>
            <w:tcW w:w="7200" w:type="dxa"/>
            <w:gridSpan w:val="2"/>
            <w:tcBorders>
              <w:top w:val="nil"/>
              <w:bottom w:val="single" w:sz="4" w:space="0" w:color="auto"/>
            </w:tcBorders>
            <w:shd w:val="clear" w:color="auto" w:fill="auto"/>
          </w:tcPr>
          <w:p w14:paraId="7A57B6A1" w14:textId="77777777" w:rsidR="00140492" w:rsidRPr="00C91E50" w:rsidRDefault="00140492" w:rsidP="0098781B">
            <w:pPr>
              <w:tabs>
                <w:tab w:val="clear" w:pos="567"/>
                <w:tab w:val="left" w:pos="425"/>
              </w:tabs>
              <w:spacing w:before="40" w:after="40" w:line="300" w:lineRule="exact"/>
            </w:pPr>
            <w:r w:rsidRPr="00C91E50">
              <w:t xml:space="preserve">Yes </w:t>
            </w:r>
          </w:p>
        </w:tc>
      </w:tr>
    </w:tbl>
    <w:p w14:paraId="13A8A92C" w14:textId="77777777" w:rsidR="00140492" w:rsidRPr="00AA051E" w:rsidRDefault="00140492" w:rsidP="00140492">
      <w:pPr>
        <w:spacing w:before="140"/>
        <w:rPr>
          <w:b/>
          <w:lang w:eastAsia="en-AU"/>
        </w:rPr>
      </w:pPr>
      <w:r w:rsidRPr="00AA051E">
        <w:rPr>
          <w:b/>
          <w:lang w:eastAsia="en-AU"/>
        </w:rPr>
        <w:t>Approval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4"/>
        <w:gridCol w:w="4780"/>
        <w:gridCol w:w="1298"/>
        <w:gridCol w:w="1654"/>
      </w:tblGrid>
      <w:tr w:rsidR="00140492" w:rsidRPr="00C91E50" w14:paraId="0EC1AD28" w14:textId="77777777" w:rsidTr="0098781B">
        <w:trPr>
          <w:cantSplit/>
          <w:trHeight w:val="442"/>
        </w:trPr>
        <w:tc>
          <w:tcPr>
            <w:tcW w:w="712" w:type="pct"/>
            <w:tcBorders>
              <w:top w:val="single" w:sz="4" w:space="0" w:color="auto"/>
              <w:left w:val="single" w:sz="4" w:space="0" w:color="auto"/>
              <w:bottom w:val="single" w:sz="4" w:space="0" w:color="auto"/>
              <w:right w:val="single" w:sz="4" w:space="0" w:color="auto"/>
            </w:tcBorders>
            <w:vAlign w:val="center"/>
          </w:tcPr>
          <w:p w14:paraId="486EC01F" w14:textId="77777777" w:rsidR="00140492" w:rsidRPr="00C91E50" w:rsidRDefault="00140492" w:rsidP="0098781B">
            <w:pPr>
              <w:keepNext/>
              <w:tabs>
                <w:tab w:val="clear" w:pos="567"/>
              </w:tabs>
              <w:spacing w:before="40" w:after="40" w:line="240" w:lineRule="auto"/>
              <w:rPr>
                <w:sz w:val="20"/>
              </w:rPr>
            </w:pPr>
            <w:r w:rsidRPr="00C91E50">
              <w:rPr>
                <w:sz w:val="20"/>
              </w:rPr>
              <w:t>Prepared by</w:t>
            </w:r>
          </w:p>
        </w:tc>
        <w:tc>
          <w:tcPr>
            <w:tcW w:w="2651" w:type="pct"/>
            <w:tcBorders>
              <w:top w:val="single" w:sz="4" w:space="0" w:color="auto"/>
              <w:left w:val="single" w:sz="4" w:space="0" w:color="auto"/>
              <w:bottom w:val="single" w:sz="4" w:space="0" w:color="auto"/>
              <w:right w:val="single" w:sz="4" w:space="0" w:color="auto"/>
            </w:tcBorders>
            <w:vAlign w:val="center"/>
          </w:tcPr>
          <w:p w14:paraId="5BCD3582" w14:textId="77777777" w:rsidR="00140492" w:rsidRPr="00C91E50" w:rsidRDefault="00140492" w:rsidP="0098781B">
            <w:pPr>
              <w:keepNext/>
              <w:tabs>
                <w:tab w:val="clear" w:pos="567"/>
              </w:tabs>
              <w:spacing w:before="40" w:after="40" w:line="240" w:lineRule="auto"/>
              <w:rPr>
                <w:sz w:val="20"/>
              </w:rPr>
            </w:pPr>
            <w:r w:rsidRPr="00C91E50">
              <w:rPr>
                <w:sz w:val="20"/>
              </w:rPr>
              <w:t>Project Management Officer</w:t>
            </w:r>
          </w:p>
        </w:tc>
        <w:tc>
          <w:tcPr>
            <w:tcW w:w="720" w:type="pct"/>
            <w:tcBorders>
              <w:top w:val="single" w:sz="4" w:space="0" w:color="auto"/>
              <w:left w:val="single" w:sz="4" w:space="0" w:color="auto"/>
              <w:bottom w:val="single" w:sz="4" w:space="0" w:color="auto"/>
              <w:right w:val="single" w:sz="4" w:space="0" w:color="auto"/>
            </w:tcBorders>
            <w:vAlign w:val="center"/>
          </w:tcPr>
          <w:p w14:paraId="6A8AAAAB" w14:textId="77777777" w:rsidR="00140492" w:rsidRPr="00C91E50" w:rsidRDefault="00140492" w:rsidP="0098781B">
            <w:pPr>
              <w:keepNext/>
              <w:tabs>
                <w:tab w:val="clear" w:pos="567"/>
              </w:tabs>
              <w:spacing w:before="40" w:after="40" w:line="240" w:lineRule="auto"/>
              <w:rPr>
                <w:sz w:val="20"/>
              </w:rPr>
            </w:pPr>
            <w:r w:rsidRPr="00C91E50">
              <w:rPr>
                <w:sz w:val="20"/>
              </w:rPr>
              <w:t>1300 135 513</w:t>
            </w:r>
          </w:p>
        </w:tc>
        <w:tc>
          <w:tcPr>
            <w:tcW w:w="917" w:type="pct"/>
            <w:tcBorders>
              <w:top w:val="single" w:sz="4" w:space="0" w:color="auto"/>
              <w:left w:val="single" w:sz="4" w:space="0" w:color="auto"/>
              <w:bottom w:val="single" w:sz="4" w:space="0" w:color="auto"/>
              <w:right w:val="single" w:sz="4" w:space="0" w:color="auto"/>
            </w:tcBorders>
            <w:vAlign w:val="center"/>
          </w:tcPr>
          <w:p w14:paraId="64C25848" w14:textId="77777777" w:rsidR="00140492" w:rsidRPr="00C91E50" w:rsidRDefault="00140492" w:rsidP="0098781B">
            <w:pPr>
              <w:keepNext/>
              <w:tabs>
                <w:tab w:val="clear" w:pos="567"/>
              </w:tabs>
              <w:spacing w:before="40" w:after="40" w:line="240" w:lineRule="auto"/>
              <w:rPr>
                <w:sz w:val="20"/>
              </w:rPr>
            </w:pPr>
            <w:r w:rsidRPr="00C91E50">
              <w:rPr>
                <w:sz w:val="20"/>
              </w:rPr>
              <w:t>September 2013</w:t>
            </w:r>
          </w:p>
        </w:tc>
      </w:tr>
      <w:tr w:rsidR="00140492" w:rsidRPr="00C91E50" w14:paraId="3EF47DA7" w14:textId="77777777" w:rsidTr="0098781B">
        <w:trPr>
          <w:cantSplit/>
          <w:trHeight w:val="442"/>
        </w:trPr>
        <w:tc>
          <w:tcPr>
            <w:tcW w:w="712" w:type="pct"/>
            <w:tcBorders>
              <w:top w:val="single" w:sz="4" w:space="0" w:color="auto"/>
              <w:left w:val="single" w:sz="4" w:space="0" w:color="auto"/>
              <w:bottom w:val="single" w:sz="4" w:space="0" w:color="auto"/>
              <w:right w:val="single" w:sz="4" w:space="0" w:color="auto"/>
            </w:tcBorders>
            <w:vAlign w:val="center"/>
          </w:tcPr>
          <w:p w14:paraId="371C99B2" w14:textId="77777777" w:rsidR="00140492" w:rsidRPr="00C91E50" w:rsidRDefault="00140492" w:rsidP="0098781B">
            <w:pPr>
              <w:keepNext/>
              <w:tabs>
                <w:tab w:val="clear" w:pos="567"/>
              </w:tabs>
              <w:spacing w:before="40" w:after="40" w:line="240" w:lineRule="auto"/>
              <w:rPr>
                <w:sz w:val="20"/>
              </w:rPr>
            </w:pPr>
            <w:r w:rsidRPr="00C91E50">
              <w:rPr>
                <w:sz w:val="20"/>
              </w:rPr>
              <w:t>Through</w:t>
            </w:r>
          </w:p>
        </w:tc>
        <w:tc>
          <w:tcPr>
            <w:tcW w:w="2651" w:type="pct"/>
            <w:tcBorders>
              <w:top w:val="single" w:sz="4" w:space="0" w:color="auto"/>
              <w:left w:val="single" w:sz="4" w:space="0" w:color="auto"/>
              <w:bottom w:val="single" w:sz="4" w:space="0" w:color="auto"/>
              <w:right w:val="single" w:sz="4" w:space="0" w:color="auto"/>
            </w:tcBorders>
            <w:vAlign w:val="center"/>
          </w:tcPr>
          <w:p w14:paraId="5F41040D" w14:textId="77777777" w:rsidR="00140492" w:rsidRPr="00C91E50" w:rsidRDefault="00140492" w:rsidP="0098781B">
            <w:pPr>
              <w:keepNext/>
              <w:tabs>
                <w:tab w:val="clear" w:pos="567"/>
              </w:tabs>
              <w:spacing w:before="40" w:after="40" w:line="240" w:lineRule="auto"/>
              <w:rPr>
                <w:sz w:val="20"/>
              </w:rPr>
            </w:pPr>
            <w:r w:rsidRPr="00C91E50">
              <w:rPr>
                <w:sz w:val="20"/>
              </w:rPr>
              <w:t>Director, Disability and Community Services</w:t>
            </w:r>
          </w:p>
        </w:tc>
        <w:tc>
          <w:tcPr>
            <w:tcW w:w="720" w:type="pct"/>
            <w:tcBorders>
              <w:top w:val="single" w:sz="4" w:space="0" w:color="auto"/>
              <w:left w:val="single" w:sz="4" w:space="0" w:color="auto"/>
              <w:bottom w:val="single" w:sz="4" w:space="0" w:color="auto"/>
              <w:right w:val="single" w:sz="4" w:space="0" w:color="auto"/>
            </w:tcBorders>
            <w:vAlign w:val="center"/>
          </w:tcPr>
          <w:p w14:paraId="5C453E03" w14:textId="77777777" w:rsidR="00140492" w:rsidRPr="00C91E50" w:rsidRDefault="00140492" w:rsidP="0098781B">
            <w:pPr>
              <w:keepNext/>
              <w:tabs>
                <w:tab w:val="clear" w:pos="567"/>
              </w:tabs>
              <w:spacing w:before="40" w:after="40" w:line="240" w:lineRule="auto"/>
              <w:rPr>
                <w:sz w:val="20"/>
              </w:rPr>
            </w:pPr>
            <w:r w:rsidRPr="00C91E50">
              <w:rPr>
                <w:sz w:val="20"/>
              </w:rPr>
              <w:t>1300 135 513</w:t>
            </w:r>
          </w:p>
        </w:tc>
        <w:tc>
          <w:tcPr>
            <w:tcW w:w="917" w:type="pct"/>
            <w:tcBorders>
              <w:top w:val="single" w:sz="4" w:space="0" w:color="auto"/>
              <w:left w:val="single" w:sz="4" w:space="0" w:color="auto"/>
              <w:bottom w:val="single" w:sz="4" w:space="0" w:color="auto"/>
              <w:right w:val="single" w:sz="4" w:space="0" w:color="auto"/>
            </w:tcBorders>
            <w:vAlign w:val="center"/>
          </w:tcPr>
          <w:p w14:paraId="6768EA61" w14:textId="77777777" w:rsidR="00140492" w:rsidRPr="00C91E50" w:rsidRDefault="00140492" w:rsidP="0098781B">
            <w:pPr>
              <w:keepNext/>
              <w:tabs>
                <w:tab w:val="clear" w:pos="567"/>
              </w:tabs>
              <w:spacing w:before="40" w:after="40" w:line="240" w:lineRule="auto"/>
              <w:rPr>
                <w:sz w:val="20"/>
              </w:rPr>
            </w:pPr>
            <w:r w:rsidRPr="00C91E50">
              <w:rPr>
                <w:sz w:val="20"/>
              </w:rPr>
              <w:t>6 November 2013</w:t>
            </w:r>
          </w:p>
        </w:tc>
      </w:tr>
      <w:tr w:rsidR="00140492" w:rsidRPr="00C91E50" w14:paraId="2A75F1E9" w14:textId="77777777" w:rsidTr="0098781B">
        <w:trPr>
          <w:cantSplit/>
          <w:trHeight w:val="442"/>
        </w:trPr>
        <w:tc>
          <w:tcPr>
            <w:tcW w:w="712" w:type="pct"/>
            <w:vAlign w:val="center"/>
          </w:tcPr>
          <w:p w14:paraId="44855785" w14:textId="77777777" w:rsidR="00140492" w:rsidRPr="00C91E50" w:rsidRDefault="00140492" w:rsidP="0098781B">
            <w:pPr>
              <w:keepNext/>
              <w:tabs>
                <w:tab w:val="clear" w:pos="567"/>
              </w:tabs>
              <w:spacing w:before="40" w:after="40" w:line="240" w:lineRule="auto"/>
              <w:rPr>
                <w:sz w:val="20"/>
              </w:rPr>
            </w:pPr>
            <w:r w:rsidRPr="00C91E50">
              <w:rPr>
                <w:sz w:val="20"/>
              </w:rPr>
              <w:t>Approved by</w:t>
            </w:r>
          </w:p>
        </w:tc>
        <w:tc>
          <w:tcPr>
            <w:tcW w:w="2651" w:type="pct"/>
            <w:vAlign w:val="center"/>
          </w:tcPr>
          <w:p w14:paraId="4A7B59B7" w14:textId="77777777" w:rsidR="00140492" w:rsidRPr="00C91E50" w:rsidRDefault="00140492" w:rsidP="0098781B">
            <w:pPr>
              <w:keepNext/>
              <w:tabs>
                <w:tab w:val="clear" w:pos="567"/>
              </w:tabs>
              <w:spacing w:before="40" w:after="40" w:line="240" w:lineRule="auto"/>
              <w:rPr>
                <w:sz w:val="20"/>
              </w:rPr>
            </w:pPr>
            <w:r w:rsidRPr="00C91E50">
              <w:rPr>
                <w:sz w:val="20"/>
              </w:rPr>
              <w:t>Deputy Secretary, Disability, Housing and Community Services</w:t>
            </w:r>
          </w:p>
        </w:tc>
        <w:tc>
          <w:tcPr>
            <w:tcW w:w="720" w:type="pct"/>
            <w:vAlign w:val="center"/>
          </w:tcPr>
          <w:p w14:paraId="792D977F" w14:textId="77777777" w:rsidR="00140492" w:rsidRPr="00C91E50" w:rsidRDefault="00140492" w:rsidP="0098781B">
            <w:pPr>
              <w:keepNext/>
              <w:tabs>
                <w:tab w:val="clear" w:pos="567"/>
              </w:tabs>
              <w:spacing w:before="40" w:after="40" w:line="240" w:lineRule="auto"/>
              <w:rPr>
                <w:sz w:val="20"/>
              </w:rPr>
            </w:pPr>
            <w:r w:rsidRPr="00C91E50">
              <w:rPr>
                <w:sz w:val="20"/>
              </w:rPr>
              <w:t>1300 135 513</w:t>
            </w:r>
          </w:p>
        </w:tc>
        <w:tc>
          <w:tcPr>
            <w:tcW w:w="917" w:type="pct"/>
            <w:vAlign w:val="center"/>
          </w:tcPr>
          <w:p w14:paraId="6519D10E" w14:textId="77777777" w:rsidR="00140492" w:rsidRPr="00C91E50" w:rsidRDefault="00140492" w:rsidP="0098781B">
            <w:pPr>
              <w:keepNext/>
              <w:tabs>
                <w:tab w:val="clear" w:pos="567"/>
              </w:tabs>
              <w:spacing w:before="40" w:after="40" w:line="240" w:lineRule="auto"/>
              <w:rPr>
                <w:sz w:val="20"/>
              </w:rPr>
            </w:pPr>
            <w:r w:rsidRPr="00C91E50">
              <w:rPr>
                <w:sz w:val="20"/>
              </w:rPr>
              <w:t>6 November 2013</w:t>
            </w:r>
          </w:p>
        </w:tc>
      </w:tr>
    </w:tbl>
    <w:p w14:paraId="09CE39BC" w14:textId="77777777" w:rsidR="00140492" w:rsidRPr="00E0014C" w:rsidRDefault="00140492" w:rsidP="00140492">
      <w:pPr>
        <w:spacing w:before="140"/>
        <w:rPr>
          <w:b/>
          <w:lang w:eastAsia="en-AU"/>
        </w:rPr>
      </w:pPr>
      <w:r w:rsidRPr="00E0014C">
        <w:rPr>
          <w:b/>
          <w:lang w:eastAsia="en-AU"/>
        </w:rPr>
        <w:t>Revision History</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268"/>
        <w:gridCol w:w="2693"/>
        <w:gridCol w:w="3544"/>
      </w:tblGrid>
      <w:tr w:rsidR="00140492" w:rsidRPr="00C91E50" w14:paraId="2CDB9B76" w14:textId="77777777" w:rsidTr="0098781B">
        <w:trPr>
          <w:trHeight w:val="442"/>
        </w:trPr>
        <w:tc>
          <w:tcPr>
            <w:tcW w:w="1384" w:type="dxa"/>
            <w:shd w:val="clear" w:color="auto" w:fill="auto"/>
          </w:tcPr>
          <w:p w14:paraId="47899CB7" w14:textId="77777777" w:rsidR="00140492" w:rsidRPr="00C91E50" w:rsidRDefault="00140492" w:rsidP="0098781B">
            <w:pPr>
              <w:tabs>
                <w:tab w:val="clear" w:pos="567"/>
                <w:tab w:val="left" w:pos="425"/>
              </w:tabs>
              <w:spacing w:after="0" w:line="240" w:lineRule="auto"/>
              <w:rPr>
                <w:b/>
              </w:rPr>
            </w:pPr>
            <w:r w:rsidRPr="00C91E50">
              <w:rPr>
                <w:b/>
              </w:rPr>
              <w:t>Version</w:t>
            </w:r>
          </w:p>
        </w:tc>
        <w:tc>
          <w:tcPr>
            <w:tcW w:w="2268" w:type="dxa"/>
            <w:shd w:val="clear" w:color="auto" w:fill="auto"/>
          </w:tcPr>
          <w:p w14:paraId="054DF3E6" w14:textId="77777777" w:rsidR="00140492" w:rsidRPr="00C91E50" w:rsidRDefault="00140492" w:rsidP="0098781B">
            <w:pPr>
              <w:tabs>
                <w:tab w:val="clear" w:pos="567"/>
                <w:tab w:val="left" w:pos="425"/>
              </w:tabs>
              <w:spacing w:after="0" w:line="240" w:lineRule="auto"/>
              <w:rPr>
                <w:b/>
              </w:rPr>
            </w:pPr>
            <w:r w:rsidRPr="00C91E50">
              <w:rPr>
                <w:b/>
              </w:rPr>
              <w:t>Approved by name</w:t>
            </w:r>
          </w:p>
        </w:tc>
        <w:tc>
          <w:tcPr>
            <w:tcW w:w="2693" w:type="dxa"/>
            <w:shd w:val="clear" w:color="auto" w:fill="auto"/>
          </w:tcPr>
          <w:p w14:paraId="1A9262BF" w14:textId="77777777" w:rsidR="00140492" w:rsidRPr="00C91E50" w:rsidRDefault="00140492" w:rsidP="0098781B">
            <w:pPr>
              <w:tabs>
                <w:tab w:val="clear" w:pos="567"/>
                <w:tab w:val="left" w:pos="425"/>
              </w:tabs>
              <w:spacing w:after="0" w:line="240" w:lineRule="auto"/>
              <w:rPr>
                <w:b/>
              </w:rPr>
            </w:pPr>
            <w:r w:rsidRPr="00C91E50">
              <w:rPr>
                <w:b/>
              </w:rPr>
              <w:t>Approved by title</w:t>
            </w:r>
          </w:p>
        </w:tc>
        <w:tc>
          <w:tcPr>
            <w:tcW w:w="3544" w:type="dxa"/>
            <w:shd w:val="clear" w:color="auto" w:fill="auto"/>
          </w:tcPr>
          <w:p w14:paraId="7CE308F5" w14:textId="77777777" w:rsidR="00140492" w:rsidRPr="00C91E50" w:rsidRDefault="00140492" w:rsidP="0098781B">
            <w:pPr>
              <w:tabs>
                <w:tab w:val="clear" w:pos="567"/>
                <w:tab w:val="left" w:pos="425"/>
              </w:tabs>
              <w:spacing w:after="0" w:line="240" w:lineRule="auto"/>
              <w:rPr>
                <w:b/>
              </w:rPr>
            </w:pPr>
            <w:r w:rsidRPr="00C91E50">
              <w:rPr>
                <w:b/>
              </w:rPr>
              <w:t>Amendment notes</w:t>
            </w:r>
          </w:p>
        </w:tc>
      </w:tr>
    </w:tbl>
    <w:p w14:paraId="7FE7CC77" w14:textId="77777777" w:rsidR="00140492" w:rsidRDefault="00140492" w:rsidP="00140492">
      <w:pPr>
        <w:tabs>
          <w:tab w:val="clear" w:pos="567"/>
          <w:tab w:val="left" w:pos="3705"/>
        </w:tabs>
        <w:rPr>
          <w:rFonts w:eastAsia="Calibri"/>
        </w:rPr>
      </w:pPr>
    </w:p>
    <w:p w14:paraId="7A9BDFD2" w14:textId="77777777" w:rsidR="00140492" w:rsidRPr="004A364D" w:rsidRDefault="00140492" w:rsidP="00140492">
      <w:pPr>
        <w:tabs>
          <w:tab w:val="clear" w:pos="567"/>
        </w:tabs>
        <w:spacing w:after="0" w:line="240" w:lineRule="auto"/>
        <w:rPr>
          <w:b/>
          <w:sz w:val="32"/>
          <w:szCs w:val="32"/>
          <w:lang w:eastAsia="en-AU"/>
        </w:rPr>
      </w:pPr>
      <w:r w:rsidRPr="004A364D">
        <w:rPr>
          <w:b/>
          <w:sz w:val="32"/>
          <w:szCs w:val="32"/>
          <w:lang w:eastAsia="en-AU"/>
        </w:rPr>
        <w:lastRenderedPageBreak/>
        <w:t>Introduction</w:t>
      </w:r>
    </w:p>
    <w:p w14:paraId="48E67F63" w14:textId="77777777" w:rsidR="00140492" w:rsidRDefault="00140492" w:rsidP="00140492">
      <w:pPr>
        <w:pStyle w:val="BulletedListLevel1"/>
        <w:tabs>
          <w:tab w:val="clear" w:pos="1134"/>
        </w:tabs>
        <w:spacing w:line="240" w:lineRule="auto"/>
        <w:rPr>
          <w:lang w:eastAsia="en-AU"/>
        </w:rPr>
      </w:pPr>
      <w:r>
        <w:rPr>
          <w:lang w:eastAsia="en-AU"/>
        </w:rPr>
        <w:t xml:space="preserve">The purpose of this procedure is to ensure that State Service employees or State Service officers authorised to enter funded service provider’s premises, or private funded premises under Part 4, Division 3 of the </w:t>
      </w:r>
      <w:r w:rsidRPr="00226B58">
        <w:rPr>
          <w:i/>
          <w:lang w:eastAsia="en-AU"/>
        </w:rPr>
        <w:t>Disability Services Act 2011</w:t>
      </w:r>
      <w:r>
        <w:rPr>
          <w:lang w:eastAsia="en-AU"/>
        </w:rPr>
        <w:t>(the Act), perform their relevant duties and meet responsibilities in line with the requirements of the Act and Departmental policy and procedures.</w:t>
      </w:r>
    </w:p>
    <w:p w14:paraId="4DB1DBCB" w14:textId="77777777" w:rsidR="00140492" w:rsidRDefault="00140492" w:rsidP="00140492">
      <w:pPr>
        <w:pStyle w:val="BulletedListLevel1"/>
        <w:tabs>
          <w:tab w:val="clear" w:pos="1134"/>
        </w:tabs>
        <w:spacing w:line="240" w:lineRule="auto"/>
        <w:rPr>
          <w:lang w:eastAsia="en-AU"/>
        </w:rPr>
      </w:pPr>
      <w:r>
        <w:rPr>
          <w:lang w:eastAsia="en-AU"/>
        </w:rPr>
        <w:t xml:space="preserve"> The procedure sets out the rights, processes and requirements to be followed by ‘authorised officers’ when entering funded premises.</w:t>
      </w:r>
    </w:p>
    <w:p w14:paraId="3B49EAFD" w14:textId="77777777" w:rsidR="00140492" w:rsidRDefault="00140492" w:rsidP="00140492">
      <w:pPr>
        <w:pStyle w:val="BulletedListLevel1"/>
        <w:tabs>
          <w:tab w:val="clear" w:pos="1134"/>
        </w:tabs>
        <w:spacing w:line="240" w:lineRule="auto"/>
        <w:rPr>
          <w:lang w:eastAsia="en-AU"/>
        </w:rPr>
      </w:pPr>
      <w:r>
        <w:rPr>
          <w:lang w:eastAsia="en-AU"/>
        </w:rPr>
        <w:t>The procedure also assists service providers to meet their requirements under the Act in regard to authorised officers entering premises.</w:t>
      </w:r>
    </w:p>
    <w:p w14:paraId="1DC8C97F" w14:textId="77777777" w:rsidR="00140492" w:rsidRDefault="00140492" w:rsidP="00140492">
      <w:pPr>
        <w:pStyle w:val="Heading2"/>
        <w:tabs>
          <w:tab w:val="left" w:pos="8280"/>
          <w:tab w:val="left" w:pos="9180"/>
        </w:tabs>
        <w:rPr>
          <w:lang w:eastAsia="en-AU"/>
        </w:rPr>
      </w:pPr>
      <w:bookmarkStart w:id="273" w:name="_Toc515542470"/>
      <w:r>
        <w:rPr>
          <w:lang w:eastAsia="en-AU"/>
        </w:rPr>
        <w:t>Mandatory Requirements</w:t>
      </w:r>
      <w:bookmarkEnd w:id="273"/>
    </w:p>
    <w:p w14:paraId="3AE6E1F5" w14:textId="77777777" w:rsidR="00140492" w:rsidRDefault="00140492" w:rsidP="00140492">
      <w:pPr>
        <w:pStyle w:val="BulletedListLevel1"/>
        <w:tabs>
          <w:tab w:val="clear" w:pos="1134"/>
        </w:tabs>
        <w:rPr>
          <w:lang w:eastAsia="en-AU"/>
        </w:rPr>
      </w:pPr>
      <w:r>
        <w:rPr>
          <w:lang w:eastAsia="en-AU"/>
        </w:rPr>
        <w:t>Sections 2, 3, 4 and 5 of the Procedure are ‘Mandatory Requirements’ under Part 4, Division 3 of the Act.</w:t>
      </w:r>
    </w:p>
    <w:p w14:paraId="46773F28" w14:textId="77777777" w:rsidR="00140492" w:rsidRPr="00372BE1" w:rsidRDefault="00140492" w:rsidP="00140492">
      <w:pPr>
        <w:pStyle w:val="Heading2"/>
        <w:tabs>
          <w:tab w:val="left" w:pos="8280"/>
          <w:tab w:val="left" w:pos="9180"/>
        </w:tabs>
        <w:rPr>
          <w:lang w:eastAsia="en-AU"/>
        </w:rPr>
      </w:pPr>
      <w:bookmarkStart w:id="274" w:name="_Toc515542471"/>
      <w:r>
        <w:rPr>
          <w:lang w:eastAsia="en-AU"/>
        </w:rPr>
        <w:t>Procedure</w:t>
      </w:r>
      <w:bookmarkEnd w:id="274"/>
    </w:p>
    <w:p w14:paraId="67BEC27D" w14:textId="77777777" w:rsidR="00140492" w:rsidRDefault="00140492" w:rsidP="00140492">
      <w:pPr>
        <w:pStyle w:val="NumberedList"/>
        <w:numPr>
          <w:ilvl w:val="0"/>
          <w:numId w:val="105"/>
        </w:numPr>
        <w:spacing w:line="240" w:lineRule="auto"/>
      </w:pPr>
      <w:r w:rsidRPr="00387513">
        <w:rPr>
          <w:b/>
          <w:u w:val="single"/>
        </w:rPr>
        <w:t>Endorsement of Area Managers</w:t>
      </w:r>
      <w:r>
        <w:t xml:space="preserve"> – the relevant Area Manager must endorse, in writing, the entry of premises, removal of documents or relocation of persons with disability, prior to any Authorised Officer entering any premises.</w:t>
      </w:r>
    </w:p>
    <w:p w14:paraId="1C3810E6" w14:textId="77777777" w:rsidR="00140492" w:rsidRDefault="00140492" w:rsidP="00140492">
      <w:pPr>
        <w:pStyle w:val="NumberedList"/>
        <w:numPr>
          <w:ilvl w:val="0"/>
          <w:numId w:val="0"/>
        </w:numPr>
        <w:spacing w:line="240" w:lineRule="auto"/>
        <w:ind w:left="567"/>
      </w:pPr>
      <w:r w:rsidRPr="00387513">
        <w:t>Area Managers must ensure that</w:t>
      </w:r>
      <w:r>
        <w:t>, within 24 hours of an Authorised Officer having entered premises, the Director, Disability and Community Services, is provided with relevant facts, data and client impact information.</w:t>
      </w:r>
    </w:p>
    <w:p w14:paraId="2DED1914" w14:textId="77777777" w:rsidR="00140492" w:rsidRPr="00387513" w:rsidRDefault="00140492" w:rsidP="00140492">
      <w:pPr>
        <w:pStyle w:val="NumberedList"/>
        <w:numPr>
          <w:ilvl w:val="0"/>
          <w:numId w:val="0"/>
        </w:numPr>
        <w:spacing w:line="240" w:lineRule="auto"/>
        <w:ind w:left="567"/>
      </w:pPr>
      <w:r>
        <w:t>Area Managers must ensure that the endorsement of any entry to premises given to Authorised Officers is consistent with the Authorised Officer’s ‘protective’ function and is based on a specific complaint or specific suspected contravention of the Act.</w:t>
      </w:r>
    </w:p>
    <w:p w14:paraId="7BE7DFB7" w14:textId="77777777" w:rsidR="00140492" w:rsidRDefault="00140492" w:rsidP="00140492">
      <w:pPr>
        <w:pStyle w:val="NumberedList"/>
        <w:numPr>
          <w:ilvl w:val="0"/>
          <w:numId w:val="105"/>
        </w:numPr>
      </w:pPr>
      <w:r w:rsidRPr="0090729B">
        <w:rPr>
          <w:b/>
          <w:u w:val="single"/>
        </w:rPr>
        <w:t>Rights and responsibilities of Authorised Officers who enter premises</w:t>
      </w:r>
      <w:r>
        <w:t xml:space="preserve"> – An authorised officer may enter premises specified in the authorisation only for the following purposes</w:t>
      </w:r>
      <w:r>
        <w:rPr>
          <w:rStyle w:val="FootnoteReference"/>
        </w:rPr>
        <w:footnoteReference w:id="12"/>
      </w:r>
      <w:r>
        <w:t>:</w:t>
      </w:r>
    </w:p>
    <w:p w14:paraId="097E6C51" w14:textId="77777777" w:rsidR="00140492" w:rsidRDefault="00140492" w:rsidP="00140492">
      <w:pPr>
        <w:pStyle w:val="NumberedList"/>
        <w:numPr>
          <w:ilvl w:val="0"/>
          <w:numId w:val="106"/>
        </w:numPr>
        <w:spacing w:line="240" w:lineRule="auto"/>
        <w:ind w:left="1434" w:hanging="357"/>
      </w:pPr>
      <w:r>
        <w:t>To determine the extent to which the terms and conditions of a Funding Agreement are being complied with, or</w:t>
      </w:r>
    </w:p>
    <w:p w14:paraId="520E0437" w14:textId="77777777" w:rsidR="00140492" w:rsidRDefault="00140492" w:rsidP="00140492">
      <w:pPr>
        <w:pStyle w:val="NumberedList"/>
        <w:numPr>
          <w:ilvl w:val="0"/>
          <w:numId w:val="106"/>
        </w:numPr>
        <w:spacing w:line="240" w:lineRule="auto"/>
        <w:ind w:left="1434" w:hanging="357"/>
      </w:pPr>
      <w:r>
        <w:t>To ensure that persons with disability who reside in, or receive specialist disability services in, the premises are receiving the care and support that is necessary or desirable for their health and wellbeing, or</w:t>
      </w:r>
    </w:p>
    <w:p w14:paraId="7EC492EF" w14:textId="77777777" w:rsidR="00140492" w:rsidRDefault="00140492" w:rsidP="00140492">
      <w:pPr>
        <w:pStyle w:val="NumberedList"/>
        <w:numPr>
          <w:ilvl w:val="0"/>
          <w:numId w:val="106"/>
        </w:numPr>
        <w:spacing w:line="240" w:lineRule="auto"/>
        <w:ind w:left="1434" w:hanging="357"/>
      </w:pPr>
      <w:r>
        <w:t>To ensure the safety of persons with disability who reside at, or receive specialist disability services in, the premises.</w:t>
      </w:r>
    </w:p>
    <w:p w14:paraId="5645DCAD" w14:textId="77777777" w:rsidR="00140492" w:rsidRDefault="00140492" w:rsidP="00140492">
      <w:pPr>
        <w:pStyle w:val="NumberedList"/>
        <w:numPr>
          <w:ilvl w:val="0"/>
          <w:numId w:val="0"/>
        </w:numPr>
        <w:ind w:left="567" w:hanging="567"/>
      </w:pPr>
      <w:r>
        <w:t>An authorised officer may enter funded provider’s premises at any time without prior warning to the owner of, or any occupier of, the premises</w:t>
      </w:r>
      <w:r>
        <w:rPr>
          <w:rStyle w:val="FootnoteReference"/>
        </w:rPr>
        <w:footnoteReference w:id="13"/>
      </w:r>
      <w:r>
        <w:t>.</w:t>
      </w:r>
    </w:p>
    <w:p w14:paraId="512FAA72" w14:textId="77777777" w:rsidR="00140492" w:rsidRPr="000E7E48" w:rsidRDefault="00140492" w:rsidP="00140492">
      <w:pPr>
        <w:tabs>
          <w:tab w:val="clear" w:pos="567"/>
        </w:tabs>
        <w:spacing w:line="240" w:lineRule="auto"/>
        <w:ind w:left="567"/>
        <w:rPr>
          <w:szCs w:val="20"/>
        </w:rPr>
      </w:pPr>
      <w:r w:rsidRPr="000E7E48">
        <w:rPr>
          <w:szCs w:val="20"/>
        </w:rPr>
        <w:lastRenderedPageBreak/>
        <w:t>An authorised officer who enters funded provider’s premises must ensure that, if he or she enters a part of the premises designated for the private use of a person with disability, while the person is present in the part of the premises, the authorised officer immediately tells the person the purposes for which the authorised officer has entered the premises.</w:t>
      </w:r>
    </w:p>
    <w:p w14:paraId="2CAAA9D6" w14:textId="77777777" w:rsidR="00140492" w:rsidRPr="000E7E48" w:rsidRDefault="00140492" w:rsidP="00140492">
      <w:pPr>
        <w:tabs>
          <w:tab w:val="clear" w:pos="567"/>
        </w:tabs>
        <w:spacing w:line="240" w:lineRule="auto"/>
        <w:ind w:left="567" w:hanging="567"/>
        <w:rPr>
          <w:szCs w:val="20"/>
        </w:rPr>
      </w:pPr>
      <w:r w:rsidRPr="000E7E48">
        <w:rPr>
          <w:szCs w:val="20"/>
        </w:rPr>
        <w:tab/>
        <w:t>An authorised officer who enters premises must, at the request of a person on the premises, show the person proof that the officer is authorised to enter the premises, or leave the premises as soon as practicable after the request is made.  An authorised officer must wear the Authorised Officer Identification Card at all times when entering and staying on funded provider premises.  The ID card will only be issued after the officer has completed the required training.</w:t>
      </w:r>
    </w:p>
    <w:p w14:paraId="2A424917" w14:textId="77777777" w:rsidR="00140492" w:rsidRPr="000E7E48" w:rsidRDefault="00140492" w:rsidP="00140492">
      <w:pPr>
        <w:tabs>
          <w:tab w:val="clear" w:pos="567"/>
        </w:tabs>
        <w:spacing w:line="240" w:lineRule="auto"/>
        <w:ind w:left="567" w:hanging="567"/>
        <w:rPr>
          <w:szCs w:val="20"/>
        </w:rPr>
      </w:pPr>
      <w:r w:rsidRPr="000E7E48">
        <w:rPr>
          <w:szCs w:val="20"/>
        </w:rPr>
        <w:tab/>
        <w:t>An authorised officer is not authorised to use force to enter premises.  However a police officer may be requested by the authorised officer to use force to enter premises</w:t>
      </w:r>
      <w:r w:rsidRPr="000E7E48">
        <w:rPr>
          <w:szCs w:val="20"/>
          <w:vertAlign w:val="superscript"/>
        </w:rPr>
        <w:footnoteReference w:id="14"/>
      </w:r>
      <w:r w:rsidRPr="000E7E48">
        <w:rPr>
          <w:szCs w:val="20"/>
        </w:rPr>
        <w:t>.</w:t>
      </w:r>
    </w:p>
    <w:p w14:paraId="4BFAC2BC" w14:textId="77777777" w:rsidR="00140492" w:rsidRPr="000E7E48" w:rsidRDefault="00140492" w:rsidP="00140492">
      <w:pPr>
        <w:tabs>
          <w:tab w:val="clear" w:pos="567"/>
        </w:tabs>
        <w:spacing w:line="240" w:lineRule="auto"/>
        <w:ind w:left="567" w:hanging="567"/>
        <w:rPr>
          <w:szCs w:val="20"/>
        </w:rPr>
      </w:pPr>
      <w:r w:rsidRPr="000E7E48">
        <w:rPr>
          <w:szCs w:val="20"/>
        </w:rPr>
        <w:tab/>
        <w:t>A funded provider, any employee of a funded provider and any individual receiving a grant must not impede an authorised officer in performing their functions and duties under the Act, and this includes impeding access to premises.</w:t>
      </w:r>
    </w:p>
    <w:p w14:paraId="6E0D75CB" w14:textId="77777777" w:rsidR="00140492" w:rsidRPr="000E7E48" w:rsidRDefault="00140492" w:rsidP="00140492">
      <w:pPr>
        <w:tabs>
          <w:tab w:val="clear" w:pos="567"/>
        </w:tabs>
        <w:spacing w:line="240" w:lineRule="auto"/>
        <w:ind w:left="567" w:hanging="567"/>
        <w:rPr>
          <w:szCs w:val="20"/>
        </w:rPr>
      </w:pPr>
      <w:r w:rsidRPr="000E7E48">
        <w:rPr>
          <w:szCs w:val="20"/>
        </w:rPr>
        <w:tab/>
        <w:t>Failure to comply with these provisions of the Act may result in the grant to the funded provider or individual being terminated.</w:t>
      </w:r>
    </w:p>
    <w:p w14:paraId="156CE23D" w14:textId="77777777" w:rsidR="00140492" w:rsidRPr="000E7E48" w:rsidRDefault="00140492" w:rsidP="00140492">
      <w:pPr>
        <w:tabs>
          <w:tab w:val="num" w:pos="567"/>
        </w:tabs>
        <w:ind w:left="567" w:hanging="567"/>
        <w:rPr>
          <w:szCs w:val="20"/>
        </w:rPr>
      </w:pPr>
      <w:r w:rsidRPr="008361B4">
        <w:rPr>
          <w:szCs w:val="20"/>
        </w:rPr>
        <w:t>3</w:t>
      </w:r>
      <w:r w:rsidRPr="008361B4">
        <w:rPr>
          <w:szCs w:val="20"/>
        </w:rPr>
        <w:tab/>
      </w:r>
      <w:r w:rsidRPr="000E7E48">
        <w:rPr>
          <w:b/>
          <w:szCs w:val="20"/>
          <w:u w:val="single"/>
        </w:rPr>
        <w:t>Requirements where private funded premises are entered</w:t>
      </w:r>
      <w:r w:rsidRPr="000E7E48">
        <w:rPr>
          <w:b/>
          <w:szCs w:val="20"/>
          <w:u w:val="single"/>
          <w:vertAlign w:val="superscript"/>
        </w:rPr>
        <w:footnoteReference w:id="15"/>
      </w:r>
      <w:r w:rsidRPr="000E7E48">
        <w:rPr>
          <w:szCs w:val="20"/>
        </w:rPr>
        <w:t xml:space="preserve"> – an authorised officer should make reasonable attempts to give at least 48 hours’ prior notice to a person who resides at the premises prior to entering private funded premises, unless the authorised officer is reasonably of the opinion that it is necessary to enter the premises without notice in order to ascertain – </w:t>
      </w:r>
    </w:p>
    <w:p w14:paraId="0D2FEA72" w14:textId="77777777" w:rsidR="00140492" w:rsidRPr="000E7E48" w:rsidRDefault="00140492" w:rsidP="00140492">
      <w:pPr>
        <w:keepLines/>
        <w:numPr>
          <w:ilvl w:val="0"/>
          <w:numId w:val="107"/>
        </w:numPr>
        <w:tabs>
          <w:tab w:val="clear" w:pos="567"/>
        </w:tabs>
        <w:rPr>
          <w:szCs w:val="20"/>
        </w:rPr>
      </w:pPr>
      <w:r w:rsidRPr="000E7E48">
        <w:rPr>
          <w:szCs w:val="20"/>
        </w:rPr>
        <w:t>Whether a person with disability is receiving the care and support that is necessary or desirable for the person’s health and wellbeing, or</w:t>
      </w:r>
    </w:p>
    <w:p w14:paraId="0241D84E" w14:textId="77777777" w:rsidR="00140492" w:rsidRPr="000E7E48" w:rsidRDefault="00140492" w:rsidP="00140492">
      <w:pPr>
        <w:keepLines/>
        <w:numPr>
          <w:ilvl w:val="0"/>
          <w:numId w:val="107"/>
        </w:numPr>
        <w:tabs>
          <w:tab w:val="clear" w:pos="567"/>
        </w:tabs>
        <w:rPr>
          <w:szCs w:val="20"/>
        </w:rPr>
      </w:pPr>
      <w:r w:rsidRPr="000E7E48">
        <w:rPr>
          <w:szCs w:val="20"/>
        </w:rPr>
        <w:t>Whether a person with disability is safe.</w:t>
      </w:r>
    </w:p>
    <w:p w14:paraId="3313E75A" w14:textId="77777777" w:rsidR="00140492" w:rsidRPr="000E7E48" w:rsidRDefault="00140492" w:rsidP="00140492">
      <w:pPr>
        <w:tabs>
          <w:tab w:val="clear" w:pos="567"/>
        </w:tabs>
        <w:ind w:left="567" w:hanging="567"/>
        <w:rPr>
          <w:szCs w:val="20"/>
        </w:rPr>
      </w:pPr>
      <w:r w:rsidRPr="000E7E48">
        <w:rPr>
          <w:szCs w:val="20"/>
        </w:rPr>
        <w:t xml:space="preserve">         An authorised officer may only enter private funded premises before 7 a.m., or after 7 p.m., if it is reasonably necessary to do so in order to ascertain whether – </w:t>
      </w:r>
    </w:p>
    <w:p w14:paraId="1D9F3853" w14:textId="77777777" w:rsidR="00140492" w:rsidRPr="000E7E48" w:rsidRDefault="00140492" w:rsidP="00140492">
      <w:pPr>
        <w:keepLines/>
        <w:numPr>
          <w:ilvl w:val="0"/>
          <w:numId w:val="108"/>
        </w:numPr>
        <w:tabs>
          <w:tab w:val="clear" w:pos="567"/>
        </w:tabs>
        <w:rPr>
          <w:szCs w:val="20"/>
        </w:rPr>
      </w:pPr>
      <w:r w:rsidRPr="000E7E48">
        <w:rPr>
          <w:szCs w:val="20"/>
        </w:rPr>
        <w:t>The person with disability is receiving, at the premises, or from a person who resides at the premises, the care and support that is necessary or desirable for the health and wellbeing of the person; or</w:t>
      </w:r>
    </w:p>
    <w:p w14:paraId="00407D5B" w14:textId="77777777" w:rsidR="00140492" w:rsidRDefault="00140492" w:rsidP="00140492">
      <w:pPr>
        <w:keepLines/>
        <w:numPr>
          <w:ilvl w:val="0"/>
          <w:numId w:val="108"/>
        </w:numPr>
        <w:tabs>
          <w:tab w:val="clear" w:pos="567"/>
        </w:tabs>
        <w:rPr>
          <w:szCs w:val="20"/>
        </w:rPr>
      </w:pPr>
      <w:r w:rsidRPr="000E7E48">
        <w:rPr>
          <w:szCs w:val="20"/>
        </w:rPr>
        <w:t>A person with disability is safe.</w:t>
      </w:r>
    </w:p>
    <w:p w14:paraId="4515BE30" w14:textId="77777777" w:rsidR="00140492" w:rsidRPr="000E7E48" w:rsidRDefault="00140492" w:rsidP="00140492">
      <w:pPr>
        <w:keepLines/>
        <w:tabs>
          <w:tab w:val="clear" w:pos="567"/>
        </w:tabs>
        <w:rPr>
          <w:szCs w:val="20"/>
        </w:rPr>
      </w:pPr>
      <w:r w:rsidRPr="000E7E48">
        <w:rPr>
          <w:szCs w:val="20"/>
        </w:rPr>
        <w:t>An authorised officer who enters private funded premises must as soon as practicable tell a person on the premises, and any person with disability on the premises, the purpose for which the authorised officer has entered the premises</w:t>
      </w:r>
      <w:r w:rsidRPr="000E7E48">
        <w:rPr>
          <w:szCs w:val="20"/>
          <w:vertAlign w:val="superscript"/>
        </w:rPr>
        <w:footnoteReference w:id="16"/>
      </w:r>
      <w:r w:rsidRPr="000E7E48">
        <w:rPr>
          <w:szCs w:val="20"/>
        </w:rPr>
        <w:t>.</w:t>
      </w:r>
    </w:p>
    <w:p w14:paraId="6E2DFEC5" w14:textId="77777777" w:rsidR="00140492" w:rsidRDefault="00140492" w:rsidP="00140492">
      <w:pPr>
        <w:pStyle w:val="NumberedList"/>
        <w:numPr>
          <w:ilvl w:val="0"/>
          <w:numId w:val="0"/>
        </w:numPr>
        <w:ind w:left="567" w:hanging="567"/>
      </w:pPr>
    </w:p>
    <w:p w14:paraId="7593B0CB" w14:textId="77777777" w:rsidR="00140492" w:rsidRPr="00A2494C" w:rsidRDefault="00140492" w:rsidP="00140492">
      <w:pPr>
        <w:pStyle w:val="NumberedList"/>
        <w:numPr>
          <w:ilvl w:val="0"/>
          <w:numId w:val="113"/>
        </w:numPr>
      </w:pPr>
      <w:r w:rsidRPr="000E7E48">
        <w:rPr>
          <w:b/>
          <w:u w:val="single"/>
        </w:rPr>
        <w:t>Rights of Authorised Officers after entry of premises</w:t>
      </w:r>
      <w:r>
        <w:rPr>
          <w:rStyle w:val="FootnoteReference"/>
          <w:b/>
          <w:u w:val="single"/>
        </w:rPr>
        <w:footnoteReference w:id="17"/>
      </w:r>
      <w:r>
        <w:t xml:space="preserve"> – An authorised officer who enters premises may take any of the following actions on the premises, in so far as it is necessary to do so for the purposes for which the officer has entered the premises:</w:t>
      </w:r>
    </w:p>
    <w:p w14:paraId="3DF244DF" w14:textId="77777777" w:rsidR="00140492" w:rsidRDefault="00140492" w:rsidP="00140492">
      <w:pPr>
        <w:keepLines/>
        <w:numPr>
          <w:ilvl w:val="0"/>
          <w:numId w:val="109"/>
        </w:numPr>
        <w:rPr>
          <w:rFonts w:ascii="Arial" w:hAnsi="Arial" w:cs="Arial"/>
          <w:sz w:val="20"/>
          <w:szCs w:val="20"/>
        </w:rPr>
      </w:pPr>
      <w:r w:rsidRPr="00A03E99">
        <w:rPr>
          <w:rFonts w:cs="Arial"/>
        </w:rPr>
        <w:t>Inspect the premises</w:t>
      </w:r>
      <w:r>
        <w:rPr>
          <w:rFonts w:ascii="Arial" w:hAnsi="Arial" w:cs="Arial"/>
          <w:sz w:val="20"/>
          <w:szCs w:val="20"/>
        </w:rPr>
        <w:t>;</w:t>
      </w:r>
    </w:p>
    <w:p w14:paraId="1248F2DC" w14:textId="77777777" w:rsidR="00140492" w:rsidRDefault="00140492" w:rsidP="00140492">
      <w:pPr>
        <w:keepLines/>
        <w:numPr>
          <w:ilvl w:val="0"/>
          <w:numId w:val="109"/>
        </w:numPr>
        <w:rPr>
          <w:rFonts w:cs="Arial"/>
        </w:rPr>
      </w:pPr>
      <w:r>
        <w:rPr>
          <w:rFonts w:cs="Arial"/>
        </w:rPr>
        <w:t>Open any container, filing cabinet, or storage facility, that is on the premises;</w:t>
      </w:r>
    </w:p>
    <w:p w14:paraId="13999F37" w14:textId="77777777" w:rsidR="00140492" w:rsidRDefault="00140492" w:rsidP="00140492">
      <w:pPr>
        <w:keepLines/>
        <w:numPr>
          <w:ilvl w:val="0"/>
          <w:numId w:val="109"/>
        </w:numPr>
        <w:rPr>
          <w:rFonts w:cs="Arial"/>
        </w:rPr>
      </w:pPr>
      <w:r>
        <w:rPr>
          <w:rFonts w:cs="Arial"/>
        </w:rPr>
        <w:t>Request a person on the premises to provide documents or records to the officer;</w:t>
      </w:r>
    </w:p>
    <w:p w14:paraId="077DCACA" w14:textId="77777777" w:rsidR="00140492" w:rsidRDefault="00140492" w:rsidP="00140492">
      <w:pPr>
        <w:keepLines/>
        <w:numPr>
          <w:ilvl w:val="0"/>
          <w:numId w:val="109"/>
        </w:numPr>
        <w:rPr>
          <w:rFonts w:cs="Arial"/>
        </w:rPr>
      </w:pPr>
      <w:r>
        <w:rPr>
          <w:rFonts w:cs="Arial"/>
        </w:rPr>
        <w:t>Inspect any documents or records on the premises</w:t>
      </w:r>
    </w:p>
    <w:p w14:paraId="7FD957A2" w14:textId="77777777" w:rsidR="00140492" w:rsidRPr="00A03E99" w:rsidRDefault="00140492" w:rsidP="00140492">
      <w:pPr>
        <w:keepLines/>
        <w:numPr>
          <w:ilvl w:val="0"/>
          <w:numId w:val="109"/>
        </w:numPr>
        <w:rPr>
          <w:rFonts w:cs="Arial"/>
        </w:rPr>
      </w:pPr>
      <w:r>
        <w:rPr>
          <w:rFonts w:cs="Arial"/>
        </w:rPr>
        <w:t>Take copies of, or request a person on the premises to make copies of, any documents or records that are on the premises or provided to the officer.</w:t>
      </w:r>
    </w:p>
    <w:p w14:paraId="5003E127" w14:textId="77777777" w:rsidR="00140492" w:rsidRDefault="00140492" w:rsidP="00140492">
      <w:pPr>
        <w:pStyle w:val="Heading2"/>
        <w:tabs>
          <w:tab w:val="left" w:pos="8280"/>
          <w:tab w:val="left" w:pos="9180"/>
        </w:tabs>
        <w:rPr>
          <w:b w:val="0"/>
          <w:sz w:val="22"/>
          <w:szCs w:val="22"/>
          <w:lang w:eastAsia="en-AU"/>
        </w:rPr>
      </w:pPr>
      <w:r>
        <w:rPr>
          <w:b w:val="0"/>
          <w:sz w:val="22"/>
          <w:szCs w:val="22"/>
          <w:lang w:eastAsia="en-AU"/>
        </w:rPr>
        <w:tab/>
      </w:r>
      <w:bookmarkStart w:id="275" w:name="_Toc515542472"/>
      <w:r>
        <w:rPr>
          <w:b w:val="0"/>
          <w:sz w:val="22"/>
          <w:szCs w:val="22"/>
          <w:lang w:eastAsia="en-AU"/>
        </w:rPr>
        <w:t>An authorised officer who enters premises may request</w:t>
      </w:r>
      <w:r>
        <w:rPr>
          <w:rStyle w:val="FootnoteReference"/>
          <w:b w:val="0"/>
          <w:sz w:val="22"/>
          <w:szCs w:val="22"/>
          <w:lang w:eastAsia="en-AU"/>
        </w:rPr>
        <w:footnoteReference w:id="18"/>
      </w:r>
      <w:r>
        <w:rPr>
          <w:b w:val="0"/>
          <w:sz w:val="22"/>
          <w:szCs w:val="22"/>
          <w:lang w:eastAsia="en-AU"/>
        </w:rPr>
        <w:t xml:space="preserve"> –</w:t>
      </w:r>
      <w:bookmarkEnd w:id="275"/>
      <w:r>
        <w:rPr>
          <w:b w:val="0"/>
          <w:sz w:val="22"/>
          <w:szCs w:val="22"/>
          <w:lang w:eastAsia="en-AU"/>
        </w:rPr>
        <w:t xml:space="preserve"> </w:t>
      </w:r>
    </w:p>
    <w:p w14:paraId="3FE18663" w14:textId="77777777" w:rsidR="00140492" w:rsidRDefault="00140492" w:rsidP="00140492">
      <w:pPr>
        <w:keepLines/>
        <w:numPr>
          <w:ilvl w:val="0"/>
          <w:numId w:val="110"/>
        </w:numPr>
        <w:rPr>
          <w:lang w:eastAsia="en-AU"/>
        </w:rPr>
      </w:pPr>
      <w:r>
        <w:rPr>
          <w:lang w:eastAsia="en-AU"/>
        </w:rPr>
        <w:t>Any employee of the funded provider, who is on the premises and any person who is receiving a grant under section 14(1)(c) of the Act, or</w:t>
      </w:r>
    </w:p>
    <w:p w14:paraId="49ED490C" w14:textId="77777777" w:rsidR="00140492" w:rsidRPr="00A03E99" w:rsidRDefault="00140492" w:rsidP="00140492">
      <w:pPr>
        <w:keepLines/>
        <w:numPr>
          <w:ilvl w:val="0"/>
          <w:numId w:val="110"/>
        </w:numPr>
        <w:rPr>
          <w:lang w:eastAsia="en-AU"/>
        </w:rPr>
      </w:pPr>
      <w:r>
        <w:rPr>
          <w:lang w:eastAsia="en-AU"/>
        </w:rPr>
        <w:t>Any person with disability, or other person, who is on the premises</w:t>
      </w:r>
    </w:p>
    <w:p w14:paraId="2F183D55" w14:textId="77777777" w:rsidR="00140492" w:rsidRDefault="00140492" w:rsidP="00140492">
      <w:pPr>
        <w:pStyle w:val="Heading2"/>
        <w:tabs>
          <w:tab w:val="left" w:pos="8280"/>
          <w:tab w:val="left" w:pos="9180"/>
        </w:tabs>
        <w:ind w:left="567"/>
        <w:rPr>
          <w:b w:val="0"/>
          <w:sz w:val="22"/>
          <w:szCs w:val="22"/>
          <w:lang w:eastAsia="en-AU"/>
        </w:rPr>
      </w:pPr>
      <w:bookmarkStart w:id="276" w:name="_Toc515542473"/>
      <w:r>
        <w:rPr>
          <w:b w:val="0"/>
          <w:sz w:val="22"/>
          <w:szCs w:val="22"/>
          <w:lang w:eastAsia="en-AU"/>
        </w:rPr>
        <w:t>to answer questions in relation to the provision of specialist disability services or other goods and services to which the provider’s grant relates.</w:t>
      </w:r>
      <w:bookmarkEnd w:id="276"/>
    </w:p>
    <w:p w14:paraId="4FF5B5E7" w14:textId="77777777" w:rsidR="00140492" w:rsidRDefault="00140492" w:rsidP="00140492">
      <w:pPr>
        <w:rPr>
          <w:lang w:eastAsia="en-AU"/>
        </w:rPr>
      </w:pPr>
      <w:r>
        <w:rPr>
          <w:lang w:eastAsia="en-AU"/>
        </w:rPr>
        <w:tab/>
        <w:t>A person with disability who is requested by an authorised officer to answer questions is entitled to-</w:t>
      </w:r>
    </w:p>
    <w:p w14:paraId="20503876" w14:textId="77777777" w:rsidR="00140492" w:rsidRDefault="00140492" w:rsidP="00140492">
      <w:pPr>
        <w:keepLines/>
        <w:numPr>
          <w:ilvl w:val="0"/>
          <w:numId w:val="111"/>
        </w:numPr>
        <w:rPr>
          <w:lang w:eastAsia="en-AU"/>
        </w:rPr>
      </w:pPr>
      <w:r>
        <w:rPr>
          <w:lang w:eastAsia="en-AU"/>
        </w:rPr>
        <w:t>Request that another person be present when the person with disability answers the questions, and</w:t>
      </w:r>
    </w:p>
    <w:p w14:paraId="4092BCAA" w14:textId="77777777" w:rsidR="00140492" w:rsidRDefault="00140492" w:rsidP="00140492">
      <w:pPr>
        <w:keepLines/>
        <w:numPr>
          <w:ilvl w:val="0"/>
          <w:numId w:val="111"/>
        </w:numPr>
        <w:rPr>
          <w:lang w:eastAsia="en-AU"/>
        </w:rPr>
      </w:pPr>
      <w:r>
        <w:rPr>
          <w:lang w:eastAsia="en-AU"/>
        </w:rPr>
        <w:t>Have another person be present, and to be assisted by that other person, when answering questions.</w:t>
      </w:r>
    </w:p>
    <w:p w14:paraId="585CAFA1" w14:textId="77777777" w:rsidR="00140492" w:rsidRDefault="00140492" w:rsidP="00140492">
      <w:pPr>
        <w:pStyle w:val="NumberedList"/>
        <w:numPr>
          <w:ilvl w:val="0"/>
          <w:numId w:val="105"/>
        </w:numPr>
        <w:rPr>
          <w:lang w:eastAsia="en-AU"/>
        </w:rPr>
      </w:pPr>
      <w:r w:rsidRPr="00C87FA8">
        <w:rPr>
          <w:b/>
          <w:u w:val="single"/>
          <w:lang w:eastAsia="en-AU"/>
        </w:rPr>
        <w:t>Responsibilities of funded service providers</w:t>
      </w:r>
      <w:r>
        <w:rPr>
          <w:lang w:eastAsia="en-AU"/>
        </w:rPr>
        <w:t xml:space="preserve"> – the funded provider providing services at the premises, any employee of the funded provider and any person (other than a person with disability) who is receiving a grant under section 14(1)(c) of the Act </w:t>
      </w:r>
      <w:r w:rsidRPr="00BA6D90">
        <w:rPr>
          <w:b/>
          <w:lang w:eastAsia="en-AU"/>
        </w:rPr>
        <w:t>must</w:t>
      </w:r>
      <w:r>
        <w:rPr>
          <w:lang w:eastAsia="en-AU"/>
        </w:rPr>
        <w:t>:</w:t>
      </w:r>
    </w:p>
    <w:p w14:paraId="76CAA693" w14:textId="77777777" w:rsidR="00140492" w:rsidRDefault="00140492" w:rsidP="00140492">
      <w:pPr>
        <w:pStyle w:val="NumberedList"/>
        <w:numPr>
          <w:ilvl w:val="0"/>
          <w:numId w:val="112"/>
        </w:numPr>
        <w:rPr>
          <w:lang w:eastAsia="en-AU"/>
        </w:rPr>
      </w:pPr>
      <w:r>
        <w:rPr>
          <w:lang w:eastAsia="en-AU"/>
        </w:rPr>
        <w:t>Permit the authorised officer to ask employees of the provider, or any person who is on the premises, questions in relation to the provision of specialist disability services or other goods and services to which the grant relates;</w:t>
      </w:r>
    </w:p>
    <w:p w14:paraId="5765559B" w14:textId="77777777" w:rsidR="00140492" w:rsidRPr="00C87FA8" w:rsidRDefault="00140492" w:rsidP="00140492">
      <w:pPr>
        <w:pStyle w:val="NumberedList"/>
        <w:numPr>
          <w:ilvl w:val="0"/>
          <w:numId w:val="112"/>
        </w:numPr>
        <w:rPr>
          <w:lang w:eastAsia="en-AU"/>
        </w:rPr>
      </w:pPr>
      <w:r>
        <w:rPr>
          <w:lang w:eastAsia="en-AU"/>
        </w:rPr>
        <w:t>Permit the authorised officer to speak in private with employees of the provider or any person who is on the premises, and</w:t>
      </w:r>
    </w:p>
    <w:p w14:paraId="6591ED0E" w14:textId="77777777" w:rsidR="00140492" w:rsidRDefault="00140492" w:rsidP="00140492">
      <w:pPr>
        <w:pStyle w:val="Heading2"/>
        <w:tabs>
          <w:tab w:val="left" w:pos="8280"/>
          <w:tab w:val="left" w:pos="9180"/>
        </w:tabs>
        <w:spacing w:line="240" w:lineRule="auto"/>
        <w:ind w:left="720"/>
        <w:rPr>
          <w:b w:val="0"/>
          <w:sz w:val="22"/>
          <w:szCs w:val="22"/>
          <w:lang w:eastAsia="en-AU"/>
        </w:rPr>
      </w:pPr>
      <w:bookmarkStart w:id="277" w:name="_Toc515542474"/>
      <w:r w:rsidRPr="001B21DE">
        <w:rPr>
          <w:sz w:val="22"/>
          <w:szCs w:val="22"/>
          <w:lang w:eastAsia="en-AU"/>
        </w:rPr>
        <w:lastRenderedPageBreak/>
        <w:t>must not</w:t>
      </w:r>
      <w:r>
        <w:rPr>
          <w:b w:val="0"/>
          <w:sz w:val="22"/>
          <w:szCs w:val="22"/>
          <w:lang w:eastAsia="en-AU"/>
        </w:rPr>
        <w:t xml:space="preserve"> prohibit a person of whom a question is asked from answering, or threaten or punish a person of whom a question is asked if that person were to answer such a question.</w:t>
      </w:r>
      <w:bookmarkEnd w:id="277"/>
    </w:p>
    <w:p w14:paraId="2A401272" w14:textId="77777777" w:rsidR="00140492" w:rsidRPr="003403F0" w:rsidRDefault="00140492" w:rsidP="00140492">
      <w:pPr>
        <w:spacing w:line="240" w:lineRule="auto"/>
        <w:ind w:left="567"/>
        <w:rPr>
          <w:lang w:eastAsia="en-AU"/>
        </w:rPr>
      </w:pPr>
      <w:r w:rsidRPr="003403F0">
        <w:rPr>
          <w:rFonts w:cs="Arial"/>
          <w:bCs/>
          <w:lang w:eastAsia="en-AU"/>
        </w:rPr>
        <w:t>A funded provider</w:t>
      </w:r>
      <w:r>
        <w:rPr>
          <w:rFonts w:cs="Arial"/>
          <w:bCs/>
          <w:lang w:eastAsia="en-AU"/>
        </w:rPr>
        <w:t xml:space="preserve">, any employee of a funded provider and any person (other than a person with disability) who is receiving a grant under section 14(1)(c) of the Act </w:t>
      </w:r>
      <w:r w:rsidRPr="003403F0">
        <w:rPr>
          <w:rFonts w:cs="Arial"/>
          <w:b/>
          <w:bCs/>
          <w:lang w:eastAsia="en-AU"/>
        </w:rPr>
        <w:t>must not</w:t>
      </w:r>
      <w:r>
        <w:rPr>
          <w:rFonts w:cs="Arial"/>
          <w:bCs/>
          <w:lang w:eastAsia="en-AU"/>
        </w:rPr>
        <w:t xml:space="preserve"> impede an authorised officer from performing or exercising the authorised officer’s functions and powers under the Act</w:t>
      </w:r>
      <w:r>
        <w:rPr>
          <w:rStyle w:val="FootnoteReference"/>
          <w:rFonts w:cs="Arial"/>
          <w:bCs/>
          <w:lang w:eastAsia="en-AU"/>
        </w:rPr>
        <w:footnoteReference w:id="19"/>
      </w:r>
      <w:r>
        <w:rPr>
          <w:rFonts w:cs="Arial"/>
          <w:bCs/>
          <w:lang w:eastAsia="en-AU"/>
        </w:rPr>
        <w:t>.</w:t>
      </w:r>
    </w:p>
    <w:p w14:paraId="77106984" w14:textId="77777777" w:rsidR="00140492" w:rsidRDefault="00140492" w:rsidP="00140492">
      <w:pPr>
        <w:pStyle w:val="NumberedList"/>
        <w:numPr>
          <w:ilvl w:val="0"/>
          <w:numId w:val="105"/>
        </w:numPr>
        <w:rPr>
          <w:lang w:eastAsia="en-AU"/>
        </w:rPr>
      </w:pPr>
      <w:r w:rsidRPr="00F62F51">
        <w:rPr>
          <w:b/>
          <w:u w:val="single"/>
          <w:lang w:eastAsia="en-AU"/>
        </w:rPr>
        <w:t>Reporting Requirements</w:t>
      </w:r>
      <w:r>
        <w:rPr>
          <w:lang w:eastAsia="en-AU"/>
        </w:rPr>
        <w:t xml:space="preserve"> – </w:t>
      </w:r>
      <w:r w:rsidRPr="00065AC6">
        <w:rPr>
          <w:lang w:eastAsia="en-AU"/>
        </w:rPr>
        <w:t>authorised officers</w:t>
      </w:r>
      <w:r>
        <w:rPr>
          <w:lang w:eastAsia="en-AU"/>
        </w:rPr>
        <w:t xml:space="preserve"> should, whenever possible, operate in pairs when entering premises.</w:t>
      </w:r>
    </w:p>
    <w:p w14:paraId="4BACDF71" w14:textId="77777777" w:rsidR="00140492" w:rsidRDefault="00140492" w:rsidP="00140492">
      <w:pPr>
        <w:pStyle w:val="NumberedList"/>
        <w:numPr>
          <w:ilvl w:val="0"/>
          <w:numId w:val="0"/>
        </w:numPr>
        <w:ind w:left="567"/>
        <w:rPr>
          <w:lang w:eastAsia="en-AU"/>
        </w:rPr>
      </w:pPr>
      <w:r w:rsidRPr="00065AC6">
        <w:rPr>
          <w:lang w:eastAsia="en-AU"/>
        </w:rPr>
        <w:t>A written record must be made of all conversations</w:t>
      </w:r>
      <w:r>
        <w:rPr>
          <w:lang w:eastAsia="en-AU"/>
        </w:rPr>
        <w:t>, requests for information and questions that were asked, any interviews conducted and responses received from relevant persons on the premises.</w:t>
      </w:r>
    </w:p>
    <w:p w14:paraId="4204E0DF" w14:textId="77777777" w:rsidR="00140492" w:rsidRDefault="00140492" w:rsidP="00140492">
      <w:pPr>
        <w:pStyle w:val="NumberedList"/>
        <w:numPr>
          <w:ilvl w:val="0"/>
          <w:numId w:val="0"/>
        </w:numPr>
        <w:ind w:left="567"/>
        <w:rPr>
          <w:lang w:eastAsia="en-AU"/>
        </w:rPr>
      </w:pPr>
      <w:r>
        <w:rPr>
          <w:lang w:eastAsia="en-AU"/>
        </w:rPr>
        <w:t>The written record should also indicate which parts of the premises were inspected, documents and records that were cited, copied or removed from the premises.</w:t>
      </w:r>
    </w:p>
    <w:p w14:paraId="5033974A" w14:textId="77777777" w:rsidR="00140492" w:rsidRDefault="00140492" w:rsidP="00140492">
      <w:pPr>
        <w:pStyle w:val="NumberedList"/>
        <w:numPr>
          <w:ilvl w:val="0"/>
          <w:numId w:val="0"/>
        </w:numPr>
        <w:ind w:left="567"/>
        <w:rPr>
          <w:lang w:eastAsia="en-AU"/>
        </w:rPr>
      </w:pPr>
      <w:r>
        <w:rPr>
          <w:lang w:eastAsia="en-AU"/>
        </w:rPr>
        <w:t>The written record must be provided to the Area Manager within two working days after the authorised officer(s) entering the premises.</w:t>
      </w:r>
    </w:p>
    <w:p w14:paraId="663FC846" w14:textId="77777777" w:rsidR="00140492" w:rsidRDefault="00140492" w:rsidP="00140492">
      <w:pPr>
        <w:pStyle w:val="NumberedList"/>
        <w:numPr>
          <w:ilvl w:val="0"/>
          <w:numId w:val="0"/>
        </w:numPr>
        <w:ind w:left="567"/>
        <w:rPr>
          <w:lang w:eastAsia="en-AU"/>
        </w:rPr>
      </w:pPr>
      <w:r>
        <w:rPr>
          <w:lang w:eastAsia="en-AU"/>
        </w:rPr>
        <w:t>A copy of the written record should also be provided to the Director, Disability and Community Services and the Senior Practitioner.</w:t>
      </w:r>
    </w:p>
    <w:p w14:paraId="37F30FD4" w14:textId="77777777" w:rsidR="00140492" w:rsidRDefault="00140492" w:rsidP="00140492">
      <w:pPr>
        <w:pStyle w:val="NumberedList"/>
        <w:numPr>
          <w:ilvl w:val="0"/>
          <w:numId w:val="0"/>
        </w:numPr>
        <w:ind w:left="567"/>
        <w:rPr>
          <w:lang w:eastAsia="en-AU"/>
        </w:rPr>
      </w:pPr>
      <w:r>
        <w:rPr>
          <w:lang w:eastAsia="en-AU"/>
        </w:rPr>
        <w:t>If any person with disability is removed from the premises, that person’s family, guardian, person responsible, nominated person, advocate must be contacted immediately and provided with the person’s new address and the reasons for the relocation.</w:t>
      </w:r>
    </w:p>
    <w:p w14:paraId="02B30F29" w14:textId="77777777" w:rsidR="00140492" w:rsidRPr="00065AC6" w:rsidRDefault="00140492" w:rsidP="00140492">
      <w:pPr>
        <w:pStyle w:val="NumberedList"/>
        <w:numPr>
          <w:ilvl w:val="0"/>
          <w:numId w:val="0"/>
        </w:numPr>
        <w:ind w:left="567"/>
        <w:rPr>
          <w:lang w:eastAsia="en-AU"/>
        </w:rPr>
      </w:pPr>
      <w:r>
        <w:rPr>
          <w:lang w:eastAsia="en-AU"/>
        </w:rPr>
        <w:t>Authorised Officers must ensure that consent for relocation is obtained from the person with disability.  Where the person lacks the capacity to consent, either because of age or the nature of their disability, Authorised Officers must obtain substitute authorised consent in line with the Disability and Community Services ‘</w:t>
      </w:r>
      <w:r w:rsidRPr="00417166">
        <w:rPr>
          <w:i/>
          <w:lang w:eastAsia="en-AU"/>
        </w:rPr>
        <w:t>Consent by Clients (2011)</w:t>
      </w:r>
      <w:r>
        <w:rPr>
          <w:lang w:eastAsia="en-AU"/>
        </w:rPr>
        <w:t xml:space="preserve">’ policy and guideline or, where applicable, the </w:t>
      </w:r>
      <w:r w:rsidRPr="00BE5512">
        <w:rPr>
          <w:i/>
          <w:lang w:eastAsia="en-AU"/>
        </w:rPr>
        <w:t>Guardianship and Administration Act 1996</w:t>
      </w:r>
      <w:r>
        <w:rPr>
          <w:lang w:eastAsia="en-AU"/>
        </w:rPr>
        <w:t>.  Consent is not required where the removal is considered urgent, e.g. removal is necessary to save the person’s life or prevent serious damage to their health.</w:t>
      </w:r>
    </w:p>
    <w:p w14:paraId="2A5954E3" w14:textId="77777777" w:rsidR="00140492" w:rsidRPr="00A03E99" w:rsidRDefault="00140492" w:rsidP="00140492">
      <w:pPr>
        <w:pStyle w:val="Heading2"/>
        <w:tabs>
          <w:tab w:val="left" w:pos="8280"/>
          <w:tab w:val="left" w:pos="9180"/>
        </w:tabs>
        <w:rPr>
          <w:i/>
          <w:lang w:eastAsia="en-AU"/>
        </w:rPr>
      </w:pPr>
      <w:bookmarkStart w:id="278" w:name="_Toc515542475"/>
      <w:r w:rsidRPr="00A03E99">
        <w:rPr>
          <w:i/>
          <w:lang w:eastAsia="en-AU"/>
        </w:rPr>
        <w:t>Roles and Responsibilities/Delegations</w:t>
      </w:r>
      <w:bookmarkEnd w:id="278"/>
    </w:p>
    <w:p w14:paraId="401A5CC3" w14:textId="77777777" w:rsidR="00140492" w:rsidRDefault="00140492" w:rsidP="00140492">
      <w:pPr>
        <w:pStyle w:val="BulletedListLevel1"/>
        <w:tabs>
          <w:tab w:val="clear" w:pos="1134"/>
        </w:tabs>
        <w:rPr>
          <w:lang w:eastAsia="en-AU"/>
        </w:rPr>
      </w:pPr>
      <w:r>
        <w:rPr>
          <w:lang w:eastAsia="en-AU"/>
        </w:rPr>
        <w:t xml:space="preserve">Under Part 4, Division 3 of the </w:t>
      </w:r>
      <w:r w:rsidRPr="00317D36">
        <w:rPr>
          <w:i/>
          <w:lang w:eastAsia="en-AU"/>
        </w:rPr>
        <w:t>Disability Services Act 2011</w:t>
      </w:r>
      <w:r>
        <w:rPr>
          <w:lang w:eastAsia="en-AU"/>
        </w:rPr>
        <w:t>, the Secretary of the Department of Health and Human Services, may authorise, in writing, a State Service employee or officer to enter funded provider’s premises, or private funded premises, or both</w:t>
      </w:r>
      <w:r>
        <w:rPr>
          <w:rStyle w:val="FootnoteReference"/>
          <w:lang w:eastAsia="en-AU"/>
        </w:rPr>
        <w:footnoteReference w:id="20"/>
      </w:r>
      <w:r>
        <w:rPr>
          <w:lang w:eastAsia="en-AU"/>
        </w:rPr>
        <w:t>.</w:t>
      </w:r>
    </w:p>
    <w:p w14:paraId="4E657C95" w14:textId="77777777" w:rsidR="00140492" w:rsidRDefault="00140492" w:rsidP="00140492">
      <w:pPr>
        <w:pStyle w:val="BulletedListLevel1"/>
        <w:tabs>
          <w:tab w:val="clear" w:pos="1134"/>
        </w:tabs>
        <w:rPr>
          <w:lang w:eastAsia="en-AU"/>
        </w:rPr>
      </w:pPr>
      <w:r>
        <w:rPr>
          <w:lang w:eastAsia="en-AU"/>
        </w:rPr>
        <w:t xml:space="preserve"> An ‘authorised officer’ may only enter premises, for the purposes of:</w:t>
      </w:r>
    </w:p>
    <w:p w14:paraId="26692E81" w14:textId="77777777" w:rsidR="00140492" w:rsidRDefault="00140492" w:rsidP="00140492">
      <w:pPr>
        <w:pStyle w:val="BulletedListLevel1"/>
        <w:numPr>
          <w:ilvl w:val="0"/>
          <w:numId w:val="114"/>
        </w:numPr>
        <w:tabs>
          <w:tab w:val="clear" w:pos="1134"/>
        </w:tabs>
        <w:rPr>
          <w:lang w:eastAsia="en-AU"/>
        </w:rPr>
      </w:pPr>
      <w:r>
        <w:rPr>
          <w:lang w:eastAsia="en-AU"/>
        </w:rPr>
        <w:t>Determining the extent to which the terms and conditions of a Funding Agreement are being complied with;</w:t>
      </w:r>
    </w:p>
    <w:p w14:paraId="2C29E48E" w14:textId="77777777" w:rsidR="00140492" w:rsidRDefault="00140492" w:rsidP="00140492">
      <w:pPr>
        <w:pStyle w:val="BulletedListLevel1"/>
        <w:numPr>
          <w:ilvl w:val="0"/>
          <w:numId w:val="114"/>
        </w:numPr>
        <w:tabs>
          <w:tab w:val="clear" w:pos="1134"/>
        </w:tabs>
        <w:rPr>
          <w:lang w:eastAsia="en-AU"/>
        </w:rPr>
      </w:pPr>
      <w:r>
        <w:rPr>
          <w:lang w:eastAsia="en-AU"/>
        </w:rPr>
        <w:lastRenderedPageBreak/>
        <w:t>Ensuring that persons with disability who reside or receive a service in the premises are receiving the care and support necessary or desirable for their health and wellbeing, or</w:t>
      </w:r>
    </w:p>
    <w:p w14:paraId="5E31DF52" w14:textId="77777777" w:rsidR="00140492" w:rsidRDefault="00140492" w:rsidP="00140492">
      <w:pPr>
        <w:pStyle w:val="BulletedListLevel1"/>
        <w:numPr>
          <w:ilvl w:val="0"/>
          <w:numId w:val="114"/>
        </w:numPr>
        <w:tabs>
          <w:tab w:val="clear" w:pos="1134"/>
        </w:tabs>
        <w:rPr>
          <w:lang w:eastAsia="en-AU"/>
        </w:rPr>
      </w:pPr>
      <w:r>
        <w:rPr>
          <w:lang w:eastAsia="en-AU"/>
        </w:rPr>
        <w:t>To ensure the safety of persons with disability who are within the premises.</w:t>
      </w:r>
    </w:p>
    <w:p w14:paraId="3A512E6C" w14:textId="77777777" w:rsidR="00140492" w:rsidRDefault="00140492" w:rsidP="00140492">
      <w:pPr>
        <w:pStyle w:val="BulletedListLevel1"/>
        <w:numPr>
          <w:ilvl w:val="0"/>
          <w:numId w:val="0"/>
        </w:numPr>
        <w:ind w:left="720"/>
        <w:rPr>
          <w:lang w:eastAsia="en-AU"/>
        </w:rPr>
      </w:pPr>
    </w:p>
    <w:p w14:paraId="576EB2B6" w14:textId="77777777" w:rsidR="00140492" w:rsidRDefault="00140492" w:rsidP="00140492">
      <w:pPr>
        <w:tabs>
          <w:tab w:val="left" w:pos="8280"/>
          <w:tab w:val="left" w:pos="9180"/>
        </w:tabs>
        <w:rPr>
          <w:b/>
        </w:rPr>
      </w:pPr>
      <w:r>
        <w:t xml:space="preserve">Currently within the Disability and Community Services program of the Department of Health and Human Services, </w:t>
      </w:r>
      <w:r w:rsidRPr="003D041B">
        <w:rPr>
          <w:b/>
        </w:rPr>
        <w:t xml:space="preserve">all Disability and Community Services Area Managers, </w:t>
      </w:r>
      <w:r>
        <w:rPr>
          <w:b/>
        </w:rPr>
        <w:t>and any</w:t>
      </w:r>
      <w:r w:rsidRPr="003D041B">
        <w:rPr>
          <w:b/>
        </w:rPr>
        <w:t xml:space="preserve"> employees of the Disability Assessment and Advisory Teams (DAAT), the Community Partnership Teams (CPT) and Disability Consultants in each Area </w:t>
      </w:r>
      <w:r>
        <w:rPr>
          <w:b/>
        </w:rPr>
        <w:t>may be</w:t>
      </w:r>
      <w:r w:rsidRPr="003D041B">
        <w:rPr>
          <w:b/>
        </w:rPr>
        <w:t xml:space="preserve"> authorised </w:t>
      </w:r>
      <w:r>
        <w:rPr>
          <w:b/>
        </w:rPr>
        <w:t>by the Secretary</w:t>
      </w:r>
      <w:r w:rsidRPr="003D041B">
        <w:rPr>
          <w:b/>
        </w:rPr>
        <w:t xml:space="preserve"> under section 25 of the Act.</w:t>
      </w:r>
    </w:p>
    <w:p w14:paraId="4CCAC2EA" w14:textId="77777777" w:rsidR="00140492" w:rsidRDefault="00140492" w:rsidP="00140492">
      <w:pPr>
        <w:tabs>
          <w:tab w:val="left" w:pos="8280"/>
          <w:tab w:val="left" w:pos="9180"/>
        </w:tabs>
        <w:rPr>
          <w:b/>
        </w:rPr>
      </w:pPr>
      <w:r>
        <w:rPr>
          <w:b/>
        </w:rPr>
        <w:t>Currently the following officers have been formally authorised under the Act as of 06/05/2014, (pending completion of training and issue of Identification Card).</w:t>
      </w:r>
    </w:p>
    <w:p w14:paraId="19A459D6" w14:textId="77777777" w:rsidR="00140492" w:rsidRPr="00BE63BC" w:rsidRDefault="00140492" w:rsidP="00140492">
      <w:pPr>
        <w:keepLines/>
        <w:numPr>
          <w:ilvl w:val="0"/>
          <w:numId w:val="115"/>
        </w:numPr>
        <w:tabs>
          <w:tab w:val="left" w:pos="8280"/>
          <w:tab w:val="left" w:pos="9180"/>
        </w:tabs>
        <w:rPr>
          <w:b/>
          <w:sz w:val="20"/>
          <w:szCs w:val="20"/>
        </w:rPr>
      </w:pPr>
      <w:r w:rsidRPr="00BE63BC">
        <w:rPr>
          <w:b/>
          <w:sz w:val="20"/>
          <w:szCs w:val="20"/>
        </w:rPr>
        <w:t>Area Manager, Disability and Community Services North – Position Number 511985</w:t>
      </w:r>
    </w:p>
    <w:p w14:paraId="51171D84" w14:textId="77777777" w:rsidR="00140492" w:rsidRDefault="00140492" w:rsidP="00140492">
      <w:pPr>
        <w:keepLines/>
        <w:numPr>
          <w:ilvl w:val="0"/>
          <w:numId w:val="115"/>
        </w:numPr>
        <w:tabs>
          <w:tab w:val="left" w:pos="8280"/>
          <w:tab w:val="left" w:pos="9180"/>
        </w:tabs>
        <w:rPr>
          <w:b/>
          <w:sz w:val="20"/>
          <w:szCs w:val="20"/>
        </w:rPr>
      </w:pPr>
      <w:r w:rsidRPr="00BE63BC">
        <w:rPr>
          <w:b/>
          <w:sz w:val="20"/>
          <w:szCs w:val="20"/>
        </w:rPr>
        <w:t xml:space="preserve">Area </w:t>
      </w:r>
      <w:r>
        <w:rPr>
          <w:b/>
          <w:sz w:val="20"/>
          <w:szCs w:val="20"/>
        </w:rPr>
        <w:t>Manager, Disability and Community Services North West – Position Number 511986</w:t>
      </w:r>
    </w:p>
    <w:p w14:paraId="7ED42252" w14:textId="77777777" w:rsidR="00140492" w:rsidRPr="00BE63BC" w:rsidRDefault="00140492" w:rsidP="00140492">
      <w:pPr>
        <w:keepLines/>
        <w:numPr>
          <w:ilvl w:val="0"/>
          <w:numId w:val="115"/>
        </w:numPr>
        <w:tabs>
          <w:tab w:val="left" w:pos="8280"/>
          <w:tab w:val="left" w:pos="9180"/>
        </w:tabs>
        <w:rPr>
          <w:b/>
          <w:sz w:val="20"/>
          <w:szCs w:val="20"/>
        </w:rPr>
      </w:pPr>
      <w:r>
        <w:rPr>
          <w:b/>
          <w:sz w:val="20"/>
          <w:szCs w:val="20"/>
        </w:rPr>
        <w:t>Area Manager, Disability and Community Services South – Position Number 518898</w:t>
      </w:r>
    </w:p>
    <w:p w14:paraId="2B35AE09" w14:textId="77777777" w:rsidR="00140492" w:rsidRDefault="00140492" w:rsidP="00140492">
      <w:pPr>
        <w:tabs>
          <w:tab w:val="left" w:pos="8280"/>
          <w:tab w:val="left" w:pos="9180"/>
        </w:tabs>
      </w:pPr>
      <w:r>
        <w:t>In line with the requirements of the Act (section 25(2)) all relevant officers and employees are authorised in writing stating the type of funded premises covered by the authorisation.</w:t>
      </w:r>
    </w:p>
    <w:p w14:paraId="456247B1" w14:textId="77777777" w:rsidR="00140492" w:rsidRDefault="00140492" w:rsidP="00140492">
      <w:pPr>
        <w:tabs>
          <w:tab w:val="left" w:pos="8280"/>
          <w:tab w:val="left" w:pos="9180"/>
        </w:tabs>
      </w:pPr>
      <w:r>
        <w:t>The Secretary may authorise any other State Service employee or officer as considered appropriate.</w:t>
      </w:r>
    </w:p>
    <w:p w14:paraId="66652285" w14:textId="77777777" w:rsidR="00140492" w:rsidRPr="00372BE1" w:rsidRDefault="00140492" w:rsidP="00140492">
      <w:pPr>
        <w:pStyle w:val="Heading2"/>
        <w:tabs>
          <w:tab w:val="left" w:pos="8280"/>
          <w:tab w:val="left" w:pos="9180"/>
        </w:tabs>
        <w:rPr>
          <w:lang w:eastAsia="en-AU"/>
        </w:rPr>
      </w:pPr>
      <w:bookmarkStart w:id="279" w:name="_Toc515542476"/>
      <w:r>
        <w:rPr>
          <w:lang w:eastAsia="en-AU"/>
        </w:rPr>
        <w:t>Key Definitions</w:t>
      </w:r>
      <w:bookmarkEnd w:id="279"/>
    </w:p>
    <w:tbl>
      <w:tblPr>
        <w:tblW w:w="985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
        <w:gridCol w:w="4503"/>
        <w:gridCol w:w="311"/>
        <w:gridCol w:w="4202"/>
        <w:gridCol w:w="725"/>
      </w:tblGrid>
      <w:tr w:rsidR="00140492" w14:paraId="233F2BFD" w14:textId="77777777" w:rsidTr="0098781B">
        <w:trPr>
          <w:gridBefore w:val="1"/>
          <w:gridAfter w:val="1"/>
          <w:wBefore w:w="113" w:type="dxa"/>
          <w:wAfter w:w="725" w:type="dxa"/>
        </w:trPr>
        <w:tc>
          <w:tcPr>
            <w:tcW w:w="4503" w:type="dxa"/>
          </w:tcPr>
          <w:p w14:paraId="50EA449F" w14:textId="77777777" w:rsidR="00140492" w:rsidRDefault="00140492" w:rsidP="0098781B">
            <w:pPr>
              <w:tabs>
                <w:tab w:val="left" w:pos="425"/>
              </w:tabs>
              <w:rPr>
                <w:lang w:eastAsia="en-AU"/>
              </w:rPr>
            </w:pPr>
            <w:r>
              <w:rPr>
                <w:lang w:eastAsia="en-AU"/>
              </w:rPr>
              <w:t>Authorised Officer</w:t>
            </w:r>
          </w:p>
        </w:tc>
        <w:tc>
          <w:tcPr>
            <w:tcW w:w="4513" w:type="dxa"/>
            <w:gridSpan w:val="2"/>
          </w:tcPr>
          <w:p w14:paraId="46576EB7" w14:textId="77777777" w:rsidR="00140492" w:rsidRDefault="00140492" w:rsidP="0098781B">
            <w:pPr>
              <w:tabs>
                <w:tab w:val="left" w:pos="425"/>
              </w:tabs>
              <w:rPr>
                <w:lang w:eastAsia="en-AU"/>
              </w:rPr>
            </w:pPr>
            <w:r>
              <w:rPr>
                <w:lang w:eastAsia="en-AU"/>
              </w:rPr>
              <w:t>A person who is authorised to enter premises under section 25 of the Act.</w:t>
            </w:r>
          </w:p>
        </w:tc>
      </w:tr>
      <w:tr w:rsidR="00140492" w14:paraId="2E232D00" w14:textId="77777777" w:rsidTr="0098781B">
        <w:trPr>
          <w:gridBefore w:val="1"/>
          <w:gridAfter w:val="1"/>
          <w:wBefore w:w="113" w:type="dxa"/>
          <w:wAfter w:w="725" w:type="dxa"/>
        </w:trPr>
        <w:tc>
          <w:tcPr>
            <w:tcW w:w="4503" w:type="dxa"/>
          </w:tcPr>
          <w:p w14:paraId="498743A7" w14:textId="77777777" w:rsidR="00140492" w:rsidRDefault="00140492" w:rsidP="0098781B">
            <w:pPr>
              <w:tabs>
                <w:tab w:val="left" w:pos="425"/>
              </w:tabs>
              <w:rPr>
                <w:lang w:eastAsia="en-AU"/>
              </w:rPr>
            </w:pPr>
            <w:r>
              <w:rPr>
                <w:lang w:eastAsia="en-AU"/>
              </w:rPr>
              <w:t>Disability Services Provider</w:t>
            </w:r>
          </w:p>
        </w:tc>
        <w:tc>
          <w:tcPr>
            <w:tcW w:w="4513" w:type="dxa"/>
            <w:gridSpan w:val="2"/>
          </w:tcPr>
          <w:p w14:paraId="653B4717" w14:textId="77777777" w:rsidR="00140492" w:rsidRDefault="00140492" w:rsidP="0098781B">
            <w:pPr>
              <w:tabs>
                <w:tab w:val="left" w:pos="425"/>
              </w:tabs>
              <w:rPr>
                <w:lang w:eastAsia="en-AU"/>
              </w:rPr>
            </w:pPr>
            <w:r>
              <w:rPr>
                <w:lang w:eastAsia="en-AU"/>
              </w:rPr>
              <w:t>A person or organisation that provides, whether or not for profit, specialist disability services but does not include a relative or friend of a person with disability who provides specialist disability services to the person  or a prescribed person or body under the Act.</w:t>
            </w:r>
          </w:p>
        </w:tc>
      </w:tr>
      <w:tr w:rsidR="00140492" w14:paraId="5CF0EA95" w14:textId="77777777" w:rsidTr="0098781B">
        <w:trPr>
          <w:gridBefore w:val="1"/>
          <w:gridAfter w:val="1"/>
          <w:wBefore w:w="113" w:type="dxa"/>
          <w:wAfter w:w="725" w:type="dxa"/>
        </w:trPr>
        <w:tc>
          <w:tcPr>
            <w:tcW w:w="4503" w:type="dxa"/>
          </w:tcPr>
          <w:p w14:paraId="16822534" w14:textId="77777777" w:rsidR="00140492" w:rsidRDefault="00140492" w:rsidP="0098781B">
            <w:pPr>
              <w:tabs>
                <w:tab w:val="left" w:pos="425"/>
              </w:tabs>
              <w:rPr>
                <w:lang w:eastAsia="en-AU"/>
              </w:rPr>
            </w:pPr>
            <w:r>
              <w:rPr>
                <w:lang w:eastAsia="en-AU"/>
              </w:rPr>
              <w:t>Funded disability services provider</w:t>
            </w:r>
          </w:p>
        </w:tc>
        <w:tc>
          <w:tcPr>
            <w:tcW w:w="4513" w:type="dxa"/>
            <w:gridSpan w:val="2"/>
          </w:tcPr>
          <w:p w14:paraId="19DA0B51" w14:textId="77777777" w:rsidR="00140492" w:rsidRDefault="00140492" w:rsidP="0098781B">
            <w:pPr>
              <w:tabs>
                <w:tab w:val="left" w:pos="425"/>
              </w:tabs>
              <w:rPr>
                <w:lang w:eastAsia="en-AU"/>
              </w:rPr>
            </w:pPr>
            <w:r>
              <w:rPr>
                <w:lang w:eastAsia="en-AU"/>
              </w:rPr>
              <w:t>A disability services provider that is receiving a grant under section 14(1)(a) of the Act.</w:t>
            </w:r>
          </w:p>
        </w:tc>
      </w:tr>
      <w:tr w:rsidR="00140492" w14:paraId="7DA95912" w14:textId="77777777" w:rsidTr="0098781B">
        <w:trPr>
          <w:gridBefore w:val="1"/>
          <w:gridAfter w:val="1"/>
          <w:wBefore w:w="113" w:type="dxa"/>
          <w:wAfter w:w="725" w:type="dxa"/>
        </w:trPr>
        <w:tc>
          <w:tcPr>
            <w:tcW w:w="4503" w:type="dxa"/>
          </w:tcPr>
          <w:p w14:paraId="21642CE6" w14:textId="77777777" w:rsidR="00140492" w:rsidRDefault="00140492" w:rsidP="0098781B">
            <w:pPr>
              <w:tabs>
                <w:tab w:val="left" w:pos="425"/>
              </w:tabs>
              <w:rPr>
                <w:lang w:eastAsia="en-AU"/>
              </w:rPr>
            </w:pPr>
            <w:r>
              <w:rPr>
                <w:lang w:eastAsia="en-AU"/>
              </w:rPr>
              <w:t>Funded private person</w:t>
            </w:r>
          </w:p>
        </w:tc>
        <w:tc>
          <w:tcPr>
            <w:tcW w:w="4513" w:type="dxa"/>
            <w:gridSpan w:val="2"/>
          </w:tcPr>
          <w:p w14:paraId="1B1B3412" w14:textId="77777777" w:rsidR="00140492" w:rsidRDefault="00140492" w:rsidP="0098781B">
            <w:pPr>
              <w:tabs>
                <w:tab w:val="left" w:pos="425"/>
              </w:tabs>
              <w:rPr>
                <w:lang w:eastAsia="en-AU"/>
              </w:rPr>
            </w:pPr>
            <w:r>
              <w:rPr>
                <w:lang w:eastAsia="en-AU"/>
              </w:rPr>
              <w:t>A person who is receiving a grant under section 14(1)(c) of the Act.</w:t>
            </w:r>
          </w:p>
        </w:tc>
      </w:tr>
      <w:tr w:rsidR="00140492" w14:paraId="5488A64E" w14:textId="77777777" w:rsidTr="0098781B">
        <w:trPr>
          <w:gridBefore w:val="1"/>
          <w:gridAfter w:val="1"/>
          <w:wBefore w:w="113" w:type="dxa"/>
          <w:wAfter w:w="725" w:type="dxa"/>
        </w:trPr>
        <w:tc>
          <w:tcPr>
            <w:tcW w:w="4503" w:type="dxa"/>
          </w:tcPr>
          <w:p w14:paraId="64CB1321" w14:textId="77777777" w:rsidR="00140492" w:rsidRDefault="00140492" w:rsidP="0098781B">
            <w:pPr>
              <w:tabs>
                <w:tab w:val="left" w:pos="425"/>
              </w:tabs>
              <w:rPr>
                <w:lang w:eastAsia="en-AU"/>
              </w:rPr>
            </w:pPr>
            <w:r>
              <w:rPr>
                <w:lang w:eastAsia="en-AU"/>
              </w:rPr>
              <w:t>Funded provider’s premises</w:t>
            </w:r>
          </w:p>
        </w:tc>
        <w:tc>
          <w:tcPr>
            <w:tcW w:w="4513" w:type="dxa"/>
            <w:gridSpan w:val="2"/>
          </w:tcPr>
          <w:p w14:paraId="5DA9C21C" w14:textId="77777777" w:rsidR="00140492" w:rsidRDefault="00140492" w:rsidP="0098781B">
            <w:pPr>
              <w:tabs>
                <w:tab w:val="left" w:pos="425"/>
              </w:tabs>
              <w:rPr>
                <w:lang w:eastAsia="en-AU"/>
              </w:rPr>
            </w:pPr>
            <w:r>
              <w:rPr>
                <w:lang w:eastAsia="en-AU"/>
              </w:rPr>
              <w:t>Premises that are owned, leased or occupied by a funded disability services provider and that are used by a disability services provider as a place in or from which to provide specialist disability services.</w:t>
            </w:r>
          </w:p>
        </w:tc>
      </w:tr>
      <w:tr w:rsidR="00140492" w14:paraId="4B7E390D" w14:textId="77777777" w:rsidTr="0098781B">
        <w:tc>
          <w:tcPr>
            <w:tcW w:w="4927" w:type="dxa"/>
            <w:gridSpan w:val="3"/>
          </w:tcPr>
          <w:p w14:paraId="1960DB06" w14:textId="77777777" w:rsidR="00140492" w:rsidRDefault="00140492" w:rsidP="0098781B">
            <w:pPr>
              <w:tabs>
                <w:tab w:val="left" w:pos="425"/>
              </w:tabs>
              <w:rPr>
                <w:lang w:eastAsia="en-AU"/>
              </w:rPr>
            </w:pPr>
            <w:r>
              <w:rPr>
                <w:lang w:eastAsia="en-AU"/>
              </w:rPr>
              <w:lastRenderedPageBreak/>
              <w:t>Funding Agreement</w:t>
            </w:r>
          </w:p>
        </w:tc>
        <w:tc>
          <w:tcPr>
            <w:tcW w:w="4927" w:type="dxa"/>
            <w:gridSpan w:val="2"/>
          </w:tcPr>
          <w:p w14:paraId="33BF431B" w14:textId="77777777" w:rsidR="00140492" w:rsidRDefault="00140492" w:rsidP="0098781B">
            <w:pPr>
              <w:tabs>
                <w:tab w:val="left" w:pos="425"/>
              </w:tabs>
              <w:rPr>
                <w:lang w:eastAsia="en-AU"/>
              </w:rPr>
            </w:pPr>
            <w:r>
              <w:rPr>
                <w:lang w:eastAsia="en-AU"/>
              </w:rPr>
              <w:t>A funding agreement entered into under Part 3 of the Act.</w:t>
            </w:r>
          </w:p>
        </w:tc>
      </w:tr>
      <w:tr w:rsidR="00140492" w14:paraId="1589111D" w14:textId="77777777" w:rsidTr="0098781B">
        <w:tc>
          <w:tcPr>
            <w:tcW w:w="4927" w:type="dxa"/>
            <w:gridSpan w:val="3"/>
          </w:tcPr>
          <w:p w14:paraId="445F842F" w14:textId="77777777" w:rsidR="00140492" w:rsidRDefault="00140492" w:rsidP="0098781B">
            <w:pPr>
              <w:tabs>
                <w:tab w:val="left" w:pos="425"/>
              </w:tabs>
              <w:rPr>
                <w:lang w:eastAsia="en-AU"/>
              </w:rPr>
            </w:pPr>
            <w:r>
              <w:rPr>
                <w:lang w:eastAsia="en-AU"/>
              </w:rPr>
              <w:t xml:space="preserve">Grant </w:t>
            </w:r>
          </w:p>
        </w:tc>
        <w:tc>
          <w:tcPr>
            <w:tcW w:w="4927" w:type="dxa"/>
            <w:gridSpan w:val="2"/>
          </w:tcPr>
          <w:p w14:paraId="1F5EDE76" w14:textId="77777777" w:rsidR="00140492" w:rsidRDefault="00140492" w:rsidP="0098781B">
            <w:pPr>
              <w:tabs>
                <w:tab w:val="left" w:pos="425"/>
              </w:tabs>
              <w:rPr>
                <w:lang w:eastAsia="en-AU"/>
              </w:rPr>
            </w:pPr>
            <w:r>
              <w:rPr>
                <w:lang w:eastAsia="en-AU"/>
              </w:rPr>
              <w:t>Assistance (usually financial) provided under the Act to a person or organisation for the purpose of enabling the provision of specialist disability services or other goods or services.</w:t>
            </w:r>
          </w:p>
        </w:tc>
      </w:tr>
      <w:tr w:rsidR="00140492" w14:paraId="52C7CD0B" w14:textId="77777777" w:rsidTr="0098781B">
        <w:tc>
          <w:tcPr>
            <w:tcW w:w="4927" w:type="dxa"/>
            <w:gridSpan w:val="3"/>
          </w:tcPr>
          <w:p w14:paraId="46623A82" w14:textId="77777777" w:rsidR="00140492" w:rsidRDefault="00140492" w:rsidP="0098781B">
            <w:pPr>
              <w:tabs>
                <w:tab w:val="left" w:pos="425"/>
              </w:tabs>
              <w:rPr>
                <w:lang w:eastAsia="en-AU"/>
              </w:rPr>
            </w:pPr>
          </w:p>
        </w:tc>
        <w:tc>
          <w:tcPr>
            <w:tcW w:w="4927" w:type="dxa"/>
            <w:gridSpan w:val="2"/>
          </w:tcPr>
          <w:p w14:paraId="416B772D" w14:textId="77777777" w:rsidR="00140492" w:rsidRDefault="00140492" w:rsidP="0098781B">
            <w:pPr>
              <w:tabs>
                <w:tab w:val="left" w:pos="425"/>
              </w:tabs>
              <w:rPr>
                <w:lang w:eastAsia="en-AU"/>
              </w:rPr>
            </w:pPr>
          </w:p>
        </w:tc>
      </w:tr>
      <w:tr w:rsidR="00140492" w14:paraId="53302AE9" w14:textId="77777777" w:rsidTr="0098781B">
        <w:tc>
          <w:tcPr>
            <w:tcW w:w="4927" w:type="dxa"/>
            <w:gridSpan w:val="3"/>
          </w:tcPr>
          <w:p w14:paraId="5611F4B7" w14:textId="77777777" w:rsidR="00140492" w:rsidRDefault="00140492" w:rsidP="0098781B">
            <w:pPr>
              <w:tabs>
                <w:tab w:val="left" w:pos="425"/>
              </w:tabs>
              <w:rPr>
                <w:lang w:eastAsia="en-AU"/>
              </w:rPr>
            </w:pPr>
            <w:r>
              <w:rPr>
                <w:lang w:eastAsia="en-AU"/>
              </w:rPr>
              <w:t>Private funded premises</w:t>
            </w:r>
          </w:p>
        </w:tc>
        <w:tc>
          <w:tcPr>
            <w:tcW w:w="4927" w:type="dxa"/>
            <w:gridSpan w:val="2"/>
          </w:tcPr>
          <w:p w14:paraId="09E5E288" w14:textId="77777777" w:rsidR="00140492" w:rsidRDefault="00140492" w:rsidP="0098781B">
            <w:pPr>
              <w:tabs>
                <w:tab w:val="left" w:pos="425"/>
              </w:tabs>
              <w:rPr>
                <w:lang w:eastAsia="en-AU"/>
              </w:rPr>
            </w:pPr>
            <w:r>
              <w:rPr>
                <w:lang w:eastAsia="en-AU"/>
              </w:rPr>
              <w:t>Premises in which a person resides to whom a grant under section 14(1)(c)of the Act is made, or premises in which a person with disability resides to whom a grant under section 14(1)(c) of the Act is made, but does not include supported accommodation.</w:t>
            </w:r>
          </w:p>
        </w:tc>
      </w:tr>
      <w:tr w:rsidR="00140492" w14:paraId="28381B45" w14:textId="77777777" w:rsidTr="0098781B">
        <w:tc>
          <w:tcPr>
            <w:tcW w:w="4927" w:type="dxa"/>
            <w:gridSpan w:val="3"/>
          </w:tcPr>
          <w:p w14:paraId="79EB0CA0" w14:textId="77777777" w:rsidR="00140492" w:rsidRDefault="00140492" w:rsidP="0098781B">
            <w:pPr>
              <w:tabs>
                <w:tab w:val="left" w:pos="425"/>
              </w:tabs>
              <w:rPr>
                <w:lang w:eastAsia="en-AU"/>
              </w:rPr>
            </w:pPr>
            <w:r>
              <w:rPr>
                <w:lang w:eastAsia="en-AU"/>
              </w:rPr>
              <w:t xml:space="preserve">Secretary </w:t>
            </w:r>
          </w:p>
        </w:tc>
        <w:tc>
          <w:tcPr>
            <w:tcW w:w="4927" w:type="dxa"/>
            <w:gridSpan w:val="2"/>
          </w:tcPr>
          <w:p w14:paraId="49504A1D" w14:textId="77777777" w:rsidR="00140492" w:rsidRDefault="00140492" w:rsidP="0098781B">
            <w:pPr>
              <w:tabs>
                <w:tab w:val="left" w:pos="425"/>
              </w:tabs>
              <w:rPr>
                <w:lang w:eastAsia="en-AU"/>
              </w:rPr>
            </w:pPr>
            <w:r>
              <w:rPr>
                <w:lang w:eastAsia="en-AU"/>
              </w:rPr>
              <w:t>The Secretary of the Department responsible for the administration of the Act (i.e. the Department of Health and Human Services).</w:t>
            </w:r>
          </w:p>
        </w:tc>
      </w:tr>
      <w:tr w:rsidR="00140492" w14:paraId="69BD7421" w14:textId="77777777" w:rsidTr="0098781B">
        <w:tc>
          <w:tcPr>
            <w:tcW w:w="4927" w:type="dxa"/>
            <w:gridSpan w:val="3"/>
          </w:tcPr>
          <w:p w14:paraId="0B7AECA7" w14:textId="77777777" w:rsidR="00140492" w:rsidRDefault="00140492" w:rsidP="0098781B">
            <w:pPr>
              <w:tabs>
                <w:tab w:val="left" w:pos="425"/>
              </w:tabs>
              <w:rPr>
                <w:lang w:eastAsia="en-AU"/>
              </w:rPr>
            </w:pPr>
            <w:r>
              <w:rPr>
                <w:lang w:eastAsia="en-AU"/>
              </w:rPr>
              <w:t>Section 14(1)(c) of the Act</w:t>
            </w:r>
          </w:p>
        </w:tc>
        <w:tc>
          <w:tcPr>
            <w:tcW w:w="4927" w:type="dxa"/>
            <w:gridSpan w:val="2"/>
          </w:tcPr>
          <w:p w14:paraId="05D57A32" w14:textId="77777777" w:rsidR="00140492" w:rsidRDefault="00140492" w:rsidP="0098781B">
            <w:pPr>
              <w:tabs>
                <w:tab w:val="left" w:pos="425"/>
              </w:tabs>
              <w:rPr>
                <w:lang w:eastAsia="en-AU"/>
              </w:rPr>
            </w:pPr>
            <w:r>
              <w:rPr>
                <w:lang w:eastAsia="en-AU"/>
              </w:rPr>
              <w:t xml:space="preserve">This part of the Act enables the Secretary to make a grant directly to a person with disability, or to a person nominated by a person with disability to whom the grant is to relate, for the purposes of enabling the provision of specialist disability services or other goods or services. </w:t>
            </w:r>
          </w:p>
        </w:tc>
      </w:tr>
      <w:tr w:rsidR="00140492" w14:paraId="7B3013D4" w14:textId="77777777" w:rsidTr="0098781B">
        <w:tc>
          <w:tcPr>
            <w:tcW w:w="4927" w:type="dxa"/>
            <w:gridSpan w:val="3"/>
          </w:tcPr>
          <w:p w14:paraId="241CF706" w14:textId="77777777" w:rsidR="00140492" w:rsidRDefault="00140492" w:rsidP="0098781B">
            <w:pPr>
              <w:tabs>
                <w:tab w:val="left" w:pos="425"/>
              </w:tabs>
              <w:rPr>
                <w:lang w:eastAsia="en-AU"/>
              </w:rPr>
            </w:pPr>
            <w:r>
              <w:rPr>
                <w:lang w:eastAsia="en-AU"/>
              </w:rPr>
              <w:t>Specialist disability services</w:t>
            </w:r>
          </w:p>
        </w:tc>
        <w:tc>
          <w:tcPr>
            <w:tcW w:w="4927" w:type="dxa"/>
            <w:gridSpan w:val="2"/>
          </w:tcPr>
          <w:p w14:paraId="063D5D47" w14:textId="77777777" w:rsidR="00140492" w:rsidRDefault="00140492" w:rsidP="0098781B">
            <w:pPr>
              <w:tabs>
                <w:tab w:val="left" w:pos="425"/>
              </w:tabs>
              <w:rPr>
                <w:lang w:eastAsia="en-AU"/>
              </w:rPr>
            </w:pPr>
            <w:r>
              <w:rPr>
                <w:lang w:eastAsia="en-AU"/>
              </w:rPr>
              <w:t>Services specifically for, or related to, the support of persons with disability and include, but are not limited to including, those listed under section 4(1) of the Act.</w:t>
            </w:r>
          </w:p>
        </w:tc>
      </w:tr>
      <w:tr w:rsidR="00140492" w14:paraId="08B6C35E" w14:textId="77777777" w:rsidTr="0098781B">
        <w:tc>
          <w:tcPr>
            <w:tcW w:w="4927" w:type="dxa"/>
            <w:gridSpan w:val="3"/>
          </w:tcPr>
          <w:p w14:paraId="7E759E34" w14:textId="77777777" w:rsidR="00140492" w:rsidRDefault="00140492" w:rsidP="0098781B">
            <w:pPr>
              <w:tabs>
                <w:tab w:val="left" w:pos="425"/>
              </w:tabs>
              <w:rPr>
                <w:lang w:eastAsia="en-AU"/>
              </w:rPr>
            </w:pPr>
            <w:r>
              <w:rPr>
                <w:lang w:eastAsia="en-AU"/>
              </w:rPr>
              <w:t>The Act</w:t>
            </w:r>
          </w:p>
        </w:tc>
        <w:tc>
          <w:tcPr>
            <w:tcW w:w="4927" w:type="dxa"/>
            <w:gridSpan w:val="2"/>
          </w:tcPr>
          <w:p w14:paraId="01432A34" w14:textId="77777777" w:rsidR="00140492" w:rsidRDefault="00140492" w:rsidP="0098781B">
            <w:pPr>
              <w:tabs>
                <w:tab w:val="left" w:pos="425"/>
              </w:tabs>
              <w:rPr>
                <w:lang w:eastAsia="en-AU"/>
              </w:rPr>
            </w:pPr>
            <w:r>
              <w:rPr>
                <w:lang w:eastAsia="en-AU"/>
              </w:rPr>
              <w:t xml:space="preserve">The Tasmanian </w:t>
            </w:r>
            <w:r w:rsidRPr="00CD30F4">
              <w:rPr>
                <w:i/>
                <w:lang w:eastAsia="en-AU"/>
              </w:rPr>
              <w:t>Disability Services Act 2011</w:t>
            </w:r>
            <w:r>
              <w:rPr>
                <w:lang w:eastAsia="en-AU"/>
              </w:rPr>
              <w:t>.</w:t>
            </w:r>
          </w:p>
        </w:tc>
      </w:tr>
    </w:tbl>
    <w:p w14:paraId="6671A2A5" w14:textId="77777777" w:rsidR="00140492" w:rsidRDefault="00140492" w:rsidP="00140492">
      <w:pPr>
        <w:tabs>
          <w:tab w:val="clear" w:pos="567"/>
          <w:tab w:val="left" w:pos="3705"/>
        </w:tabs>
        <w:rPr>
          <w:rFonts w:eastAsia="Calibri"/>
        </w:rPr>
      </w:pPr>
    </w:p>
    <w:p w14:paraId="307993CF" w14:textId="77777777" w:rsidR="00140492" w:rsidRPr="00372BE1" w:rsidRDefault="00140492" w:rsidP="00140492">
      <w:pPr>
        <w:pStyle w:val="Heading2"/>
        <w:tabs>
          <w:tab w:val="left" w:pos="8280"/>
          <w:tab w:val="left" w:pos="9180"/>
        </w:tabs>
        <w:rPr>
          <w:lang w:eastAsia="en-AU"/>
        </w:rPr>
      </w:pPr>
      <w:bookmarkStart w:id="280" w:name="_Toc515542477"/>
      <w:r>
        <w:rPr>
          <w:lang w:eastAsia="en-AU"/>
        </w:rPr>
        <w:t>Related D</w:t>
      </w:r>
      <w:r w:rsidRPr="00372BE1">
        <w:rPr>
          <w:lang w:eastAsia="en-AU"/>
        </w:rPr>
        <w:t>ocuments</w:t>
      </w:r>
      <w:r>
        <w:rPr>
          <w:lang w:eastAsia="en-AU"/>
        </w:rPr>
        <w:t>/Legislation</w:t>
      </w:r>
      <w:bookmarkEnd w:id="280"/>
    </w:p>
    <w:p w14:paraId="432831BC" w14:textId="77777777" w:rsidR="00140492" w:rsidRPr="00C32DCD" w:rsidRDefault="00140492" w:rsidP="00140492">
      <w:pPr>
        <w:pStyle w:val="BulletedListLevel1"/>
        <w:tabs>
          <w:tab w:val="clear" w:pos="1134"/>
        </w:tabs>
        <w:rPr>
          <w:i/>
          <w:lang w:eastAsia="en-AU"/>
        </w:rPr>
      </w:pPr>
      <w:r w:rsidRPr="00C32DCD">
        <w:rPr>
          <w:i/>
          <w:lang w:eastAsia="en-AU"/>
        </w:rPr>
        <w:t>Disability Services Act 2011</w:t>
      </w:r>
    </w:p>
    <w:p w14:paraId="7808C259" w14:textId="77777777" w:rsidR="00140492" w:rsidRDefault="00140492" w:rsidP="00140492">
      <w:pPr>
        <w:pStyle w:val="BulletedListLevel1"/>
        <w:tabs>
          <w:tab w:val="clear" w:pos="1134"/>
        </w:tabs>
        <w:rPr>
          <w:lang w:eastAsia="en-AU"/>
        </w:rPr>
      </w:pPr>
      <w:r>
        <w:rPr>
          <w:lang w:eastAsia="en-AU"/>
        </w:rPr>
        <w:t xml:space="preserve">Department of Health and Human Services – Authorised Officers Entry of Premises Policy 2013. </w:t>
      </w:r>
    </w:p>
    <w:p w14:paraId="0314D45C" w14:textId="77777777" w:rsidR="00140492" w:rsidRPr="00372BE1" w:rsidRDefault="00140492" w:rsidP="00140492">
      <w:pPr>
        <w:rPr>
          <w:lang w:eastAsia="en-AU"/>
        </w:rPr>
      </w:pPr>
    </w:p>
    <w:p w14:paraId="512382FF" w14:textId="77777777" w:rsidR="00140492" w:rsidRPr="00372BE1" w:rsidRDefault="00140492" w:rsidP="00140492">
      <w:pPr>
        <w:pStyle w:val="Heading2"/>
        <w:tabs>
          <w:tab w:val="left" w:pos="8280"/>
          <w:tab w:val="left" w:pos="9180"/>
        </w:tabs>
        <w:rPr>
          <w:lang w:eastAsia="en-AU"/>
        </w:rPr>
      </w:pPr>
      <w:bookmarkStart w:id="281" w:name="_Toc515542478"/>
      <w:r w:rsidRPr="00372BE1">
        <w:rPr>
          <w:lang w:eastAsia="en-AU"/>
        </w:rPr>
        <w:t>Attachments</w:t>
      </w:r>
      <w:bookmarkEnd w:id="281"/>
    </w:p>
    <w:p w14:paraId="5A65459B" w14:textId="77777777" w:rsidR="00140492" w:rsidRDefault="00140492" w:rsidP="00140492">
      <w:pPr>
        <w:pStyle w:val="NumberedList"/>
        <w:numPr>
          <w:ilvl w:val="0"/>
          <w:numId w:val="0"/>
        </w:numPr>
        <w:sectPr w:rsidR="00140492" w:rsidSect="004A385C">
          <w:footerReference w:type="default" r:id="rId87"/>
          <w:pgSz w:w="11906" w:h="16838" w:code="9"/>
          <w:pgMar w:top="1440" w:right="1440" w:bottom="1440" w:left="1440" w:header="709" w:footer="709" w:gutter="0"/>
          <w:pgNumType w:start="1"/>
          <w:cols w:space="708"/>
          <w:docGrid w:linePitch="360"/>
        </w:sectPr>
      </w:pPr>
      <w:r>
        <w:t>N/A</w:t>
      </w:r>
    </w:p>
    <w:tbl>
      <w:tblPr>
        <w:tblW w:w="5445" w:type="pct"/>
        <w:tblInd w:w="-459" w:type="dxa"/>
        <w:tblLook w:val="01E0" w:firstRow="1" w:lastRow="1" w:firstColumn="1" w:lastColumn="1" w:noHBand="0" w:noVBand="0"/>
      </w:tblPr>
      <w:tblGrid>
        <w:gridCol w:w="7281"/>
        <w:gridCol w:w="2548"/>
      </w:tblGrid>
      <w:tr w:rsidR="00140492" w:rsidRPr="00620660" w14:paraId="07F13335" w14:textId="77777777" w:rsidTr="0098781B">
        <w:trPr>
          <w:trHeight w:val="1531"/>
        </w:trPr>
        <w:tc>
          <w:tcPr>
            <w:tcW w:w="3704" w:type="pct"/>
            <w:shd w:val="clear" w:color="auto" w:fill="auto"/>
          </w:tcPr>
          <w:p w14:paraId="7A2C3B66" w14:textId="77777777" w:rsidR="00140492" w:rsidRPr="00620660" w:rsidRDefault="00140492" w:rsidP="0098781B">
            <w:pPr>
              <w:tabs>
                <w:tab w:val="clear" w:pos="567"/>
                <w:tab w:val="left" w:pos="720"/>
              </w:tabs>
              <w:spacing w:after="0" w:line="240" w:lineRule="auto"/>
              <w:rPr>
                <w:sz w:val="28"/>
                <w:szCs w:val="24"/>
              </w:rPr>
            </w:pPr>
            <w:r w:rsidRPr="00620660">
              <w:rPr>
                <w:sz w:val="28"/>
                <w:szCs w:val="24"/>
              </w:rPr>
              <w:lastRenderedPageBreak/>
              <w:t>Department of Health and Human Services</w:t>
            </w:r>
          </w:p>
          <w:p w14:paraId="0DEFAE12" w14:textId="77777777" w:rsidR="00140492" w:rsidRPr="00620660" w:rsidRDefault="00140492" w:rsidP="0098781B">
            <w:pPr>
              <w:spacing w:before="40" w:after="120" w:line="24" w:lineRule="atLeast"/>
              <w:rPr>
                <w:caps/>
                <w:w w:val="95"/>
                <w:sz w:val="18"/>
                <w:szCs w:val="20"/>
              </w:rPr>
            </w:pPr>
            <w:r w:rsidRPr="00620660">
              <w:rPr>
                <w:caps/>
                <w:w w:val="95"/>
                <w:sz w:val="18"/>
                <w:szCs w:val="20"/>
              </w:rPr>
              <w:t>disability and community services - office of the senior practitioner</w:t>
            </w:r>
          </w:p>
          <w:p w14:paraId="3EF59F50" w14:textId="77777777" w:rsidR="00140492" w:rsidRPr="00620660" w:rsidRDefault="00140492" w:rsidP="0098781B">
            <w:pPr>
              <w:widowControl w:val="0"/>
              <w:tabs>
                <w:tab w:val="clear" w:pos="567"/>
                <w:tab w:val="left" w:pos="425"/>
                <w:tab w:val="left" w:pos="1495"/>
                <w:tab w:val="right" w:pos="17987"/>
              </w:tabs>
              <w:suppressAutoHyphens/>
              <w:autoSpaceDE w:val="0"/>
              <w:autoSpaceDN w:val="0"/>
              <w:adjustRightInd w:val="0"/>
              <w:spacing w:after="0" w:line="240" w:lineRule="exact"/>
              <w:textAlignment w:val="baseline"/>
              <w:rPr>
                <w:color w:val="000000"/>
                <w:sz w:val="18"/>
                <w:szCs w:val="20"/>
                <w:lang w:val="en-GB"/>
              </w:rPr>
            </w:pPr>
          </w:p>
        </w:tc>
        <w:tc>
          <w:tcPr>
            <w:tcW w:w="1296" w:type="pct"/>
            <w:shd w:val="clear" w:color="auto" w:fill="auto"/>
          </w:tcPr>
          <w:p w14:paraId="6FED916F" w14:textId="77777777" w:rsidR="00140492" w:rsidRPr="00620660" w:rsidRDefault="00140492" w:rsidP="0098781B">
            <w:pPr>
              <w:tabs>
                <w:tab w:val="clear" w:pos="567"/>
              </w:tabs>
              <w:spacing w:after="0" w:line="240" w:lineRule="auto"/>
              <w:jc w:val="right"/>
              <w:rPr>
                <w:rFonts w:ascii="Times New Roman" w:hAnsi="Times New Roman"/>
                <w:sz w:val="24"/>
                <w:szCs w:val="24"/>
                <w:lang w:eastAsia="en-AU"/>
              </w:rPr>
            </w:pPr>
            <w:r w:rsidRPr="00620660">
              <w:rPr>
                <w:rFonts w:ascii="Times New Roman" w:hAnsi="Times New Roman"/>
                <w:noProof/>
                <w:sz w:val="24"/>
                <w:szCs w:val="24"/>
                <w:lang w:eastAsia="en-AU"/>
              </w:rPr>
              <w:drawing>
                <wp:inline distT="0" distB="0" distL="0" distR="0" wp14:anchorId="3DD9E9A4" wp14:editId="6BE5059A">
                  <wp:extent cx="981075" cy="914400"/>
                  <wp:effectExtent l="0" t="0" r="0" b="0"/>
                  <wp:docPr id="269" name="Picture 269" descr="2011-03-07 - 2010_TAS_Go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1-03-07 - 2010_TAS_Gov_Logo"/>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981075" cy="914400"/>
                          </a:xfrm>
                          <a:prstGeom prst="rect">
                            <a:avLst/>
                          </a:prstGeom>
                          <a:noFill/>
                          <a:ln>
                            <a:noFill/>
                          </a:ln>
                        </pic:spPr>
                      </pic:pic>
                    </a:graphicData>
                  </a:graphic>
                </wp:inline>
              </w:drawing>
            </w:r>
          </w:p>
        </w:tc>
      </w:tr>
    </w:tbl>
    <w:p w14:paraId="4B4630AD" w14:textId="77777777" w:rsidR="00140492" w:rsidRPr="008361B4" w:rsidRDefault="00140492" w:rsidP="00140492">
      <w:pPr>
        <w:jc w:val="center"/>
        <w:rPr>
          <w:b/>
          <w:sz w:val="24"/>
        </w:rPr>
      </w:pPr>
      <w:r w:rsidRPr="008361B4">
        <w:rPr>
          <w:b/>
          <w:sz w:val="24"/>
        </w:rPr>
        <w:t>Application for Approval to carry out Restrictive Intervention</w:t>
      </w:r>
    </w:p>
    <w:p w14:paraId="5EC62E12" w14:textId="77777777" w:rsidR="00140492" w:rsidRPr="008361B4" w:rsidRDefault="00140492" w:rsidP="00140492">
      <w:pPr>
        <w:ind w:left="-567"/>
        <w:jc w:val="center"/>
        <w:rPr>
          <w:sz w:val="24"/>
        </w:rPr>
      </w:pPr>
      <w:r w:rsidRPr="008361B4">
        <w:rPr>
          <w:sz w:val="24"/>
        </w:rPr>
        <w:t xml:space="preserve">(Under Part 6 of the Tasmanian </w:t>
      </w:r>
      <w:r w:rsidRPr="008361B4">
        <w:rPr>
          <w:i/>
          <w:sz w:val="24"/>
        </w:rPr>
        <w:t>Disability Services Act 2011</w:t>
      </w:r>
      <w:r w:rsidRPr="008361B4">
        <w:rPr>
          <w:sz w:val="24"/>
        </w:rPr>
        <w:t>)</w:t>
      </w:r>
    </w:p>
    <w:p w14:paraId="73E23E7B" w14:textId="77777777" w:rsidR="00140492" w:rsidRPr="008361B4" w:rsidRDefault="00140492" w:rsidP="00140492">
      <w:pPr>
        <w:ind w:left="-567"/>
        <w:rPr>
          <w:sz w:val="24"/>
        </w:rPr>
      </w:pPr>
      <w:r w:rsidRPr="008361B4">
        <w:rPr>
          <w:sz w:val="24"/>
        </w:rPr>
        <w:t xml:space="preserve">Use mouse or tab to enter grey areas to complete information.  </w:t>
      </w:r>
    </w:p>
    <w:p w14:paraId="4983DBA3" w14:textId="77777777" w:rsidR="00140492" w:rsidRDefault="00140492" w:rsidP="00140492">
      <w:pPr>
        <w:ind w:left="-567"/>
        <w:rPr>
          <w:sz w:val="24"/>
        </w:rPr>
      </w:pPr>
      <w:r w:rsidRPr="008361B4">
        <w:rPr>
          <w:sz w:val="24"/>
        </w:rPr>
        <w:t>Please complete all sections of this application form.  If you require assistance completing this form please telephone 6166 3567.</w:t>
      </w:r>
    </w:p>
    <w:p w14:paraId="628DC5DE" w14:textId="77777777" w:rsidR="00140492" w:rsidRPr="00B8445B" w:rsidRDefault="00140492" w:rsidP="00140492">
      <w:pPr>
        <w:pStyle w:val="ListParagraph"/>
        <w:numPr>
          <w:ilvl w:val="0"/>
          <w:numId w:val="117"/>
        </w:numPr>
        <w:tabs>
          <w:tab w:val="clear" w:pos="567"/>
        </w:tabs>
        <w:ind w:left="0" w:hanging="709"/>
        <w:rPr>
          <w:b/>
        </w:rPr>
      </w:pPr>
      <w:r w:rsidRPr="00B8445B">
        <w:rPr>
          <w:b/>
        </w:rPr>
        <w:t>Details of Person with Disability to whom this application relates</w:t>
      </w:r>
    </w:p>
    <w:tbl>
      <w:tblPr>
        <w:tblStyle w:val="TableGrid20"/>
        <w:tblW w:w="9918" w:type="dxa"/>
        <w:tblInd w:w="-567" w:type="dxa"/>
        <w:tblLook w:val="04A0" w:firstRow="1" w:lastRow="0" w:firstColumn="1" w:lastColumn="0" w:noHBand="0" w:noVBand="1"/>
        <w:tblDescription w:val="This table is for the details of person with disability to whom this application relates. The text boxes are for title, name, date of birth, address, Contact telephone number and email address."/>
      </w:tblPr>
      <w:tblGrid>
        <w:gridCol w:w="1809"/>
        <w:gridCol w:w="5274"/>
        <w:gridCol w:w="2835"/>
      </w:tblGrid>
      <w:tr w:rsidR="00140492" w:rsidRPr="00B8445B" w14:paraId="284CDA4C" w14:textId="77777777" w:rsidTr="0098781B">
        <w:trPr>
          <w:trHeight w:val="538"/>
        </w:trPr>
        <w:tc>
          <w:tcPr>
            <w:tcW w:w="1809" w:type="dxa"/>
          </w:tcPr>
          <w:p w14:paraId="73ECC4B0" w14:textId="77777777" w:rsidR="00140492" w:rsidRPr="008361B4" w:rsidRDefault="00140492" w:rsidP="0098781B">
            <w:pPr>
              <w:tabs>
                <w:tab w:val="clear" w:pos="567"/>
              </w:tabs>
              <w:spacing w:after="0" w:line="240" w:lineRule="auto"/>
              <w:rPr>
                <w:lang w:eastAsia="en-AU"/>
              </w:rPr>
            </w:pPr>
            <w:r w:rsidRPr="008361B4">
              <w:rPr>
                <w:lang w:eastAsia="en-AU"/>
              </w:rPr>
              <w:t xml:space="preserve">     Title:  </w:t>
            </w:r>
          </w:p>
        </w:tc>
        <w:tc>
          <w:tcPr>
            <w:tcW w:w="5274" w:type="dxa"/>
          </w:tcPr>
          <w:p w14:paraId="5D429B7B" w14:textId="77777777" w:rsidR="00140492" w:rsidRPr="008361B4" w:rsidRDefault="00140492" w:rsidP="0098781B">
            <w:pPr>
              <w:tabs>
                <w:tab w:val="clear" w:pos="567"/>
              </w:tabs>
              <w:spacing w:after="0" w:line="240" w:lineRule="auto"/>
              <w:rPr>
                <w:lang w:eastAsia="en-AU"/>
              </w:rPr>
            </w:pPr>
            <w:r w:rsidRPr="008361B4">
              <w:rPr>
                <w:lang w:eastAsia="en-AU"/>
              </w:rPr>
              <w:t xml:space="preserve">     Name:  </w:t>
            </w:r>
          </w:p>
        </w:tc>
        <w:tc>
          <w:tcPr>
            <w:tcW w:w="2835" w:type="dxa"/>
          </w:tcPr>
          <w:p w14:paraId="5F53AE26" w14:textId="77777777" w:rsidR="00140492" w:rsidRPr="008361B4" w:rsidRDefault="00140492" w:rsidP="0098781B">
            <w:pPr>
              <w:tabs>
                <w:tab w:val="clear" w:pos="567"/>
              </w:tabs>
              <w:spacing w:after="0" w:line="240" w:lineRule="auto"/>
              <w:rPr>
                <w:lang w:eastAsia="en-AU"/>
              </w:rPr>
            </w:pPr>
            <w:r w:rsidRPr="008361B4">
              <w:rPr>
                <w:lang w:eastAsia="en-AU"/>
              </w:rPr>
              <w:t xml:space="preserve">     Date Of Birth:  </w:t>
            </w:r>
          </w:p>
        </w:tc>
      </w:tr>
      <w:tr w:rsidR="00140492" w:rsidRPr="00B8445B" w14:paraId="10A87E75" w14:textId="77777777" w:rsidTr="0098781B">
        <w:trPr>
          <w:trHeight w:val="538"/>
        </w:trPr>
        <w:tc>
          <w:tcPr>
            <w:tcW w:w="9918" w:type="dxa"/>
            <w:gridSpan w:val="3"/>
          </w:tcPr>
          <w:p w14:paraId="275F5E11" w14:textId="77777777" w:rsidR="00140492" w:rsidRPr="008361B4" w:rsidRDefault="00140492" w:rsidP="0098781B">
            <w:pPr>
              <w:tabs>
                <w:tab w:val="clear" w:pos="567"/>
              </w:tabs>
              <w:spacing w:after="0" w:line="240" w:lineRule="auto"/>
              <w:rPr>
                <w:lang w:eastAsia="en-AU"/>
              </w:rPr>
            </w:pPr>
            <w:r w:rsidRPr="008361B4">
              <w:rPr>
                <w:lang w:eastAsia="en-AU"/>
              </w:rPr>
              <w:t xml:space="preserve">     Address:</w:t>
            </w:r>
          </w:p>
        </w:tc>
      </w:tr>
      <w:tr w:rsidR="00140492" w:rsidRPr="00B8445B" w14:paraId="6CBC91CD" w14:textId="77777777" w:rsidTr="0098781B">
        <w:trPr>
          <w:trHeight w:val="538"/>
        </w:trPr>
        <w:tc>
          <w:tcPr>
            <w:tcW w:w="9918" w:type="dxa"/>
            <w:gridSpan w:val="3"/>
          </w:tcPr>
          <w:p w14:paraId="2B07FE89" w14:textId="77777777" w:rsidR="00140492" w:rsidRPr="008361B4" w:rsidRDefault="00140492" w:rsidP="0098781B">
            <w:pPr>
              <w:tabs>
                <w:tab w:val="clear" w:pos="567"/>
              </w:tabs>
              <w:spacing w:after="0" w:line="240" w:lineRule="auto"/>
              <w:rPr>
                <w:lang w:eastAsia="en-AU"/>
              </w:rPr>
            </w:pPr>
            <w:r w:rsidRPr="008361B4">
              <w:rPr>
                <w:lang w:eastAsia="en-AU"/>
              </w:rPr>
              <w:t xml:space="preserve">     Contact telephone number for the person with disability to whom this applications relates:</w:t>
            </w:r>
          </w:p>
        </w:tc>
      </w:tr>
      <w:tr w:rsidR="00140492" w:rsidRPr="00B8445B" w14:paraId="3D0BF440" w14:textId="77777777" w:rsidTr="0098781B">
        <w:trPr>
          <w:trHeight w:val="538"/>
        </w:trPr>
        <w:tc>
          <w:tcPr>
            <w:tcW w:w="9918" w:type="dxa"/>
            <w:gridSpan w:val="3"/>
          </w:tcPr>
          <w:p w14:paraId="193262FB" w14:textId="77777777" w:rsidR="00140492" w:rsidRPr="008361B4" w:rsidRDefault="00140492" w:rsidP="0098781B">
            <w:pPr>
              <w:tabs>
                <w:tab w:val="clear" w:pos="567"/>
              </w:tabs>
              <w:spacing w:after="0" w:line="240" w:lineRule="auto"/>
              <w:rPr>
                <w:lang w:eastAsia="en-AU"/>
              </w:rPr>
            </w:pPr>
            <w:r w:rsidRPr="008361B4">
              <w:rPr>
                <w:lang w:eastAsia="en-AU"/>
              </w:rPr>
              <w:t xml:space="preserve">     Email address:</w:t>
            </w:r>
          </w:p>
        </w:tc>
      </w:tr>
    </w:tbl>
    <w:p w14:paraId="0EA61684" w14:textId="77777777" w:rsidR="00140492" w:rsidRPr="008361B4" w:rsidRDefault="00140492" w:rsidP="00140492">
      <w:pPr>
        <w:ind w:left="-567"/>
      </w:pPr>
    </w:p>
    <w:p w14:paraId="14BA8293" w14:textId="77777777" w:rsidR="00140492" w:rsidRPr="008361B4" w:rsidRDefault="00140492" w:rsidP="00140492">
      <w:pPr>
        <w:numPr>
          <w:ilvl w:val="0"/>
          <w:numId w:val="117"/>
        </w:numPr>
        <w:tabs>
          <w:tab w:val="clear" w:pos="567"/>
        </w:tabs>
        <w:spacing w:after="0" w:line="240" w:lineRule="auto"/>
        <w:ind w:left="0" w:hanging="709"/>
        <w:contextualSpacing/>
        <w:rPr>
          <w:b/>
          <w:lang w:eastAsia="en-AU"/>
        </w:rPr>
      </w:pPr>
      <w:r w:rsidRPr="008361B4">
        <w:rPr>
          <w:b/>
          <w:lang w:eastAsia="en-AU"/>
        </w:rPr>
        <w:t>Has the person with disability nominated a person with whom they wish the Department to consult on their behalf regarding this application?</w:t>
      </w:r>
    </w:p>
    <w:p w14:paraId="522FF2DB" w14:textId="77777777" w:rsidR="00140492" w:rsidRPr="008361B4" w:rsidRDefault="00140492" w:rsidP="00140492">
      <w:pPr>
        <w:tabs>
          <w:tab w:val="clear" w:pos="567"/>
        </w:tabs>
        <w:spacing w:after="0" w:line="240" w:lineRule="auto"/>
        <w:ind w:left="-567"/>
        <w:rPr>
          <w:rFonts w:cs="Arial"/>
          <w:lang w:eastAsia="en-AU"/>
        </w:rPr>
      </w:pPr>
      <w:r w:rsidRPr="008361B4">
        <w:rPr>
          <w:rFonts w:cs="Arial"/>
          <w:noProof/>
          <w:lang w:eastAsia="en-AU"/>
        </w:rPr>
        <mc:AlternateContent>
          <mc:Choice Requires="wps">
            <w:drawing>
              <wp:anchor distT="0" distB="0" distL="114300" distR="114300" simplePos="0" relativeHeight="251689984" behindDoc="0" locked="0" layoutInCell="1" allowOverlap="1" wp14:anchorId="4C14DAA8" wp14:editId="571546A8">
                <wp:simplePos x="0" y="0"/>
                <wp:positionH relativeFrom="column">
                  <wp:posOffset>-428625</wp:posOffset>
                </wp:positionH>
                <wp:positionV relativeFrom="paragraph">
                  <wp:posOffset>180975</wp:posOffset>
                </wp:positionV>
                <wp:extent cx="6391275" cy="400050"/>
                <wp:effectExtent l="0" t="0" r="28575" b="19050"/>
                <wp:wrapNone/>
                <wp:docPr id="271" name="Rectangle 271"/>
                <wp:cNvGraphicFramePr/>
                <a:graphic xmlns:a="http://schemas.openxmlformats.org/drawingml/2006/main">
                  <a:graphicData uri="http://schemas.microsoft.com/office/word/2010/wordprocessingShape">
                    <wps:wsp>
                      <wps:cNvSpPr/>
                      <wps:spPr>
                        <a:xfrm>
                          <a:off x="0" y="0"/>
                          <a:ext cx="6391275" cy="4000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3A4108" id="Rectangle 271" o:spid="_x0000_s1026" style="position:absolute;margin-left:-33.75pt;margin-top:14.25pt;width:503.25pt;height:31.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" filled="f" strokecolor="black [3213]" strokeweight="1pt"/>
            </w:pict>
          </mc:Fallback>
        </mc:AlternateContent>
      </w:r>
      <w:r w:rsidRPr="008361B4">
        <w:rPr>
          <w:rFonts w:cs="Arial"/>
          <w:lang w:eastAsia="en-AU"/>
        </w:rPr>
        <w:sym w:font="Wingdings" w:char="F0A8"/>
      </w:r>
      <w:r w:rsidRPr="008361B4">
        <w:rPr>
          <w:rFonts w:cs="Arial"/>
          <w:lang w:eastAsia="en-AU"/>
        </w:rPr>
        <w:t xml:space="preserve"> </w:t>
      </w:r>
      <w:r w:rsidRPr="008361B4">
        <w:rPr>
          <w:lang w:eastAsia="en-AU"/>
        </w:rPr>
        <w:t xml:space="preserve">If </w:t>
      </w:r>
      <w:r w:rsidRPr="008361B4">
        <w:rPr>
          <w:rFonts w:cs="Arial"/>
          <w:lang w:eastAsia="en-AU"/>
        </w:rPr>
        <w:t>no, why not?</w:t>
      </w:r>
    </w:p>
    <w:p w14:paraId="148490E8" w14:textId="77777777" w:rsidR="00140492" w:rsidRPr="00B8445B" w:rsidRDefault="00140492" w:rsidP="00140492">
      <w:pPr>
        <w:pStyle w:val="NumberedList"/>
        <w:numPr>
          <w:ilvl w:val="0"/>
          <w:numId w:val="0"/>
        </w:numPr>
      </w:pPr>
    </w:p>
    <w:p w14:paraId="3CB7C37D" w14:textId="77777777" w:rsidR="00140492" w:rsidRPr="00B8445B" w:rsidRDefault="00140492" w:rsidP="00140492">
      <w:pPr>
        <w:pStyle w:val="NumberedList"/>
        <w:numPr>
          <w:ilvl w:val="0"/>
          <w:numId w:val="0"/>
        </w:numPr>
      </w:pPr>
    </w:p>
    <w:p w14:paraId="70D35684" w14:textId="77777777" w:rsidR="00140492" w:rsidRPr="00B8445B" w:rsidRDefault="00140492" w:rsidP="00140492">
      <w:pPr>
        <w:ind w:left="-567"/>
        <w:rPr>
          <w:rFonts w:cs="Arial"/>
        </w:rPr>
      </w:pPr>
      <w:r w:rsidRPr="00B8445B">
        <w:rPr>
          <w:rFonts w:cs="Arial"/>
        </w:rPr>
        <w:sym w:font="Wingdings" w:char="F0A8"/>
      </w:r>
      <w:r w:rsidRPr="00B8445B">
        <w:rPr>
          <w:rFonts w:cs="Arial"/>
        </w:rPr>
        <w:t xml:space="preserve"> </w:t>
      </w:r>
      <w:r w:rsidRPr="00B8445B">
        <w:t xml:space="preserve">If </w:t>
      </w:r>
      <w:r w:rsidRPr="00B8445B">
        <w:rPr>
          <w:rFonts w:cs="Arial"/>
        </w:rPr>
        <w:t>yes</w:t>
      </w:r>
    </w:p>
    <w:tbl>
      <w:tblPr>
        <w:tblStyle w:val="TableGrid30"/>
        <w:tblW w:w="10314" w:type="dxa"/>
        <w:tblInd w:w="-567" w:type="dxa"/>
        <w:tblLook w:val="04A0" w:firstRow="1" w:lastRow="0" w:firstColumn="1" w:lastColumn="0" w:noHBand="0" w:noVBand="1"/>
        <w:tblDescription w:val="This table is for the details of a nominated person by the person with disability with whom they wish the Department to consult on their behalf regarding this application. The text boxes are for title, name, address, relationship to the person with disability, contact telephone number and email address."/>
      </w:tblPr>
      <w:tblGrid>
        <w:gridCol w:w="1809"/>
        <w:gridCol w:w="3544"/>
        <w:gridCol w:w="4961"/>
      </w:tblGrid>
      <w:tr w:rsidR="00140492" w:rsidRPr="00B8445B" w14:paraId="332D7E20" w14:textId="77777777" w:rsidTr="0098781B">
        <w:trPr>
          <w:trHeight w:val="538"/>
        </w:trPr>
        <w:tc>
          <w:tcPr>
            <w:tcW w:w="1809" w:type="dxa"/>
          </w:tcPr>
          <w:p w14:paraId="76AB0A6C" w14:textId="77777777" w:rsidR="00140492" w:rsidRPr="008361B4" w:rsidRDefault="00140492" w:rsidP="0098781B">
            <w:pPr>
              <w:tabs>
                <w:tab w:val="clear" w:pos="567"/>
              </w:tabs>
              <w:spacing w:after="0" w:line="240" w:lineRule="auto"/>
              <w:rPr>
                <w:lang w:eastAsia="en-AU"/>
              </w:rPr>
            </w:pPr>
            <w:r w:rsidRPr="008361B4">
              <w:rPr>
                <w:lang w:eastAsia="en-AU"/>
              </w:rPr>
              <w:t xml:space="preserve">     Title:  </w:t>
            </w:r>
          </w:p>
        </w:tc>
        <w:tc>
          <w:tcPr>
            <w:tcW w:w="8505" w:type="dxa"/>
            <w:gridSpan w:val="2"/>
          </w:tcPr>
          <w:p w14:paraId="1ABBD6D6" w14:textId="77777777" w:rsidR="00140492" w:rsidRPr="008361B4" w:rsidRDefault="00140492" w:rsidP="0098781B">
            <w:pPr>
              <w:tabs>
                <w:tab w:val="clear" w:pos="567"/>
              </w:tabs>
              <w:spacing w:after="0" w:line="240" w:lineRule="auto"/>
              <w:rPr>
                <w:lang w:eastAsia="en-AU"/>
              </w:rPr>
            </w:pPr>
            <w:r w:rsidRPr="008361B4">
              <w:rPr>
                <w:lang w:eastAsia="en-AU"/>
              </w:rPr>
              <w:t xml:space="preserve">     Name:  </w:t>
            </w:r>
          </w:p>
        </w:tc>
      </w:tr>
      <w:tr w:rsidR="00140492" w:rsidRPr="00B8445B" w14:paraId="5284CB47" w14:textId="77777777" w:rsidTr="0098781B">
        <w:trPr>
          <w:trHeight w:val="538"/>
        </w:trPr>
        <w:tc>
          <w:tcPr>
            <w:tcW w:w="10314" w:type="dxa"/>
            <w:gridSpan w:val="3"/>
          </w:tcPr>
          <w:p w14:paraId="734C55CF" w14:textId="77777777" w:rsidR="00140492" w:rsidRPr="008361B4" w:rsidRDefault="00140492" w:rsidP="0098781B">
            <w:pPr>
              <w:tabs>
                <w:tab w:val="clear" w:pos="567"/>
              </w:tabs>
              <w:spacing w:after="0" w:line="240" w:lineRule="auto"/>
              <w:rPr>
                <w:lang w:eastAsia="en-AU"/>
              </w:rPr>
            </w:pPr>
            <w:r w:rsidRPr="008361B4">
              <w:rPr>
                <w:lang w:eastAsia="en-AU"/>
              </w:rPr>
              <w:t xml:space="preserve">     Address:</w:t>
            </w:r>
          </w:p>
        </w:tc>
      </w:tr>
      <w:tr w:rsidR="00140492" w:rsidRPr="00B8445B" w14:paraId="3891A232" w14:textId="77777777" w:rsidTr="0098781B">
        <w:trPr>
          <w:trHeight w:val="538"/>
        </w:trPr>
        <w:tc>
          <w:tcPr>
            <w:tcW w:w="10314" w:type="dxa"/>
            <w:gridSpan w:val="3"/>
          </w:tcPr>
          <w:p w14:paraId="4B773DFB" w14:textId="77777777" w:rsidR="00140492" w:rsidRPr="008361B4" w:rsidRDefault="00140492" w:rsidP="0098781B">
            <w:pPr>
              <w:tabs>
                <w:tab w:val="clear" w:pos="567"/>
              </w:tabs>
              <w:spacing w:after="0" w:line="240" w:lineRule="auto"/>
              <w:rPr>
                <w:lang w:eastAsia="en-AU"/>
              </w:rPr>
            </w:pPr>
            <w:r w:rsidRPr="008361B4">
              <w:rPr>
                <w:lang w:eastAsia="en-AU"/>
              </w:rPr>
              <w:t xml:space="preserve">     Relationship to the person with disability to whom this applications relates:</w:t>
            </w:r>
          </w:p>
        </w:tc>
      </w:tr>
      <w:tr w:rsidR="00140492" w:rsidRPr="00B8445B" w14:paraId="42A12199" w14:textId="77777777" w:rsidTr="0098781B">
        <w:trPr>
          <w:trHeight w:val="538"/>
        </w:trPr>
        <w:tc>
          <w:tcPr>
            <w:tcW w:w="5353" w:type="dxa"/>
            <w:gridSpan w:val="2"/>
          </w:tcPr>
          <w:p w14:paraId="4608341A" w14:textId="77777777" w:rsidR="00140492" w:rsidRPr="008361B4" w:rsidRDefault="00140492" w:rsidP="0098781B">
            <w:pPr>
              <w:tabs>
                <w:tab w:val="clear" w:pos="567"/>
              </w:tabs>
              <w:spacing w:after="0" w:line="240" w:lineRule="auto"/>
              <w:rPr>
                <w:lang w:eastAsia="en-AU"/>
              </w:rPr>
            </w:pPr>
            <w:r w:rsidRPr="008361B4">
              <w:rPr>
                <w:lang w:eastAsia="en-AU"/>
              </w:rPr>
              <w:t xml:space="preserve">     Contact Telephone Number:    </w:t>
            </w:r>
          </w:p>
        </w:tc>
        <w:tc>
          <w:tcPr>
            <w:tcW w:w="4961" w:type="dxa"/>
          </w:tcPr>
          <w:p w14:paraId="43C39E6A" w14:textId="77777777" w:rsidR="00140492" w:rsidRPr="008361B4" w:rsidRDefault="00140492" w:rsidP="0098781B">
            <w:pPr>
              <w:tabs>
                <w:tab w:val="clear" w:pos="567"/>
              </w:tabs>
              <w:spacing w:after="0" w:line="240" w:lineRule="auto"/>
              <w:rPr>
                <w:lang w:eastAsia="en-AU"/>
              </w:rPr>
            </w:pPr>
            <w:r w:rsidRPr="008361B4">
              <w:rPr>
                <w:lang w:eastAsia="en-AU"/>
              </w:rPr>
              <w:t xml:space="preserve">     Contact Email Address:   </w:t>
            </w:r>
          </w:p>
        </w:tc>
      </w:tr>
    </w:tbl>
    <w:p w14:paraId="3A92C34C" w14:textId="77777777" w:rsidR="00140492" w:rsidRPr="00B8445B" w:rsidRDefault="00140492" w:rsidP="00140492">
      <w:pPr>
        <w:pStyle w:val="NumberedList"/>
        <w:numPr>
          <w:ilvl w:val="0"/>
          <w:numId w:val="0"/>
        </w:numPr>
      </w:pPr>
    </w:p>
    <w:p w14:paraId="2B5B16D9" w14:textId="77777777" w:rsidR="00140492" w:rsidRPr="00B8445B" w:rsidRDefault="00140492" w:rsidP="00140492">
      <w:pPr>
        <w:pStyle w:val="ListParagraph"/>
        <w:numPr>
          <w:ilvl w:val="0"/>
          <w:numId w:val="117"/>
        </w:numPr>
        <w:tabs>
          <w:tab w:val="clear" w:pos="567"/>
        </w:tabs>
        <w:spacing w:after="0" w:line="240" w:lineRule="auto"/>
        <w:ind w:left="142" w:hanging="851"/>
        <w:rPr>
          <w:b/>
        </w:rPr>
      </w:pPr>
      <w:r w:rsidRPr="00B8445B">
        <w:rPr>
          <w:b/>
        </w:rPr>
        <w:t>Who is the primary carer of the person to whom this application relates?</w:t>
      </w:r>
    </w:p>
    <w:tbl>
      <w:tblPr>
        <w:tblStyle w:val="TableGrid40"/>
        <w:tblW w:w="10314" w:type="dxa"/>
        <w:tblInd w:w="-567" w:type="dxa"/>
        <w:tblLook w:val="04A0" w:firstRow="1" w:lastRow="0" w:firstColumn="1" w:lastColumn="0" w:noHBand="0" w:noVBand="1"/>
        <w:tblDescription w:val="This table is for the details of the primary carer of the person to whom this application relates. The text boxes are for title, name, address, relationship to the person with disability, contact telephone number and email address."/>
      </w:tblPr>
      <w:tblGrid>
        <w:gridCol w:w="1809"/>
        <w:gridCol w:w="3544"/>
        <w:gridCol w:w="4961"/>
      </w:tblGrid>
      <w:tr w:rsidR="00140492" w:rsidRPr="00B8445B" w14:paraId="7F418055" w14:textId="77777777" w:rsidTr="0098781B">
        <w:trPr>
          <w:trHeight w:val="538"/>
        </w:trPr>
        <w:tc>
          <w:tcPr>
            <w:tcW w:w="1809" w:type="dxa"/>
          </w:tcPr>
          <w:p w14:paraId="60884D4F" w14:textId="77777777" w:rsidR="00140492" w:rsidRPr="008361B4" w:rsidRDefault="00140492" w:rsidP="0098781B">
            <w:pPr>
              <w:tabs>
                <w:tab w:val="clear" w:pos="567"/>
              </w:tabs>
              <w:spacing w:after="0" w:line="240" w:lineRule="auto"/>
              <w:rPr>
                <w:szCs w:val="24"/>
                <w:lang w:eastAsia="en-AU"/>
              </w:rPr>
            </w:pPr>
            <w:r>
              <w:rPr>
                <w:szCs w:val="24"/>
                <w:lang w:eastAsia="en-AU"/>
              </w:rPr>
              <w:t xml:space="preserve">      </w:t>
            </w:r>
            <w:r w:rsidRPr="008361B4">
              <w:rPr>
                <w:szCs w:val="24"/>
                <w:lang w:eastAsia="en-AU"/>
              </w:rPr>
              <w:t xml:space="preserve">Title:  </w:t>
            </w:r>
          </w:p>
        </w:tc>
        <w:tc>
          <w:tcPr>
            <w:tcW w:w="8505" w:type="dxa"/>
            <w:gridSpan w:val="2"/>
          </w:tcPr>
          <w:p w14:paraId="680ABEAA" w14:textId="77777777" w:rsidR="00140492" w:rsidRPr="008361B4" w:rsidRDefault="00140492" w:rsidP="0098781B">
            <w:pPr>
              <w:tabs>
                <w:tab w:val="clear" w:pos="567"/>
              </w:tabs>
              <w:spacing w:after="0" w:line="240" w:lineRule="auto"/>
              <w:rPr>
                <w:szCs w:val="24"/>
                <w:lang w:eastAsia="en-AU"/>
              </w:rPr>
            </w:pPr>
            <w:r>
              <w:rPr>
                <w:szCs w:val="24"/>
                <w:lang w:eastAsia="en-AU"/>
              </w:rPr>
              <w:t xml:space="preserve">      </w:t>
            </w:r>
            <w:r w:rsidRPr="008361B4">
              <w:rPr>
                <w:szCs w:val="24"/>
                <w:lang w:eastAsia="en-AU"/>
              </w:rPr>
              <w:t xml:space="preserve">Name:  </w:t>
            </w:r>
          </w:p>
        </w:tc>
      </w:tr>
      <w:tr w:rsidR="00140492" w:rsidRPr="00B8445B" w14:paraId="09A4B48E" w14:textId="77777777" w:rsidTr="0098781B">
        <w:trPr>
          <w:trHeight w:val="538"/>
        </w:trPr>
        <w:tc>
          <w:tcPr>
            <w:tcW w:w="10314" w:type="dxa"/>
            <w:gridSpan w:val="3"/>
          </w:tcPr>
          <w:p w14:paraId="0EE53165" w14:textId="77777777" w:rsidR="00140492" w:rsidRPr="008361B4" w:rsidRDefault="00140492" w:rsidP="0098781B">
            <w:pPr>
              <w:tabs>
                <w:tab w:val="clear" w:pos="567"/>
              </w:tabs>
              <w:spacing w:after="0" w:line="240" w:lineRule="auto"/>
              <w:rPr>
                <w:szCs w:val="24"/>
                <w:lang w:eastAsia="en-AU"/>
              </w:rPr>
            </w:pPr>
            <w:r>
              <w:rPr>
                <w:szCs w:val="24"/>
                <w:lang w:eastAsia="en-AU"/>
              </w:rPr>
              <w:t xml:space="preserve">      </w:t>
            </w:r>
            <w:r w:rsidRPr="008361B4">
              <w:rPr>
                <w:szCs w:val="24"/>
                <w:lang w:eastAsia="en-AU"/>
              </w:rPr>
              <w:t>Address:</w:t>
            </w:r>
          </w:p>
        </w:tc>
      </w:tr>
      <w:tr w:rsidR="00140492" w:rsidRPr="00B8445B" w14:paraId="78745F44" w14:textId="77777777" w:rsidTr="0098781B">
        <w:trPr>
          <w:trHeight w:val="538"/>
        </w:trPr>
        <w:tc>
          <w:tcPr>
            <w:tcW w:w="10314" w:type="dxa"/>
            <w:gridSpan w:val="3"/>
          </w:tcPr>
          <w:p w14:paraId="0EAF5C4B" w14:textId="77777777" w:rsidR="00140492" w:rsidRPr="008361B4" w:rsidRDefault="00140492" w:rsidP="0098781B">
            <w:pPr>
              <w:tabs>
                <w:tab w:val="clear" w:pos="567"/>
              </w:tabs>
              <w:spacing w:after="0" w:line="240" w:lineRule="auto"/>
              <w:rPr>
                <w:szCs w:val="24"/>
                <w:lang w:eastAsia="en-AU"/>
              </w:rPr>
            </w:pPr>
            <w:r>
              <w:rPr>
                <w:szCs w:val="24"/>
                <w:lang w:eastAsia="en-AU"/>
              </w:rPr>
              <w:t xml:space="preserve">      </w:t>
            </w:r>
            <w:r w:rsidRPr="008361B4">
              <w:rPr>
                <w:szCs w:val="24"/>
                <w:lang w:eastAsia="en-AU"/>
              </w:rPr>
              <w:t>Relationship to the person with disability to whom this application relates:</w:t>
            </w:r>
          </w:p>
        </w:tc>
      </w:tr>
      <w:tr w:rsidR="00140492" w:rsidRPr="00B8445B" w14:paraId="21813A1C" w14:textId="77777777" w:rsidTr="0098781B">
        <w:trPr>
          <w:trHeight w:val="538"/>
        </w:trPr>
        <w:tc>
          <w:tcPr>
            <w:tcW w:w="5353" w:type="dxa"/>
            <w:gridSpan w:val="2"/>
          </w:tcPr>
          <w:p w14:paraId="2377B27C" w14:textId="77777777" w:rsidR="00140492" w:rsidRPr="008361B4" w:rsidRDefault="00140492" w:rsidP="0098781B">
            <w:pPr>
              <w:tabs>
                <w:tab w:val="clear" w:pos="567"/>
              </w:tabs>
              <w:spacing w:after="0" w:line="240" w:lineRule="auto"/>
              <w:rPr>
                <w:szCs w:val="24"/>
                <w:lang w:eastAsia="en-AU"/>
              </w:rPr>
            </w:pPr>
            <w:r>
              <w:rPr>
                <w:szCs w:val="24"/>
                <w:lang w:eastAsia="en-AU"/>
              </w:rPr>
              <w:t xml:space="preserve">      </w:t>
            </w:r>
            <w:r w:rsidRPr="008361B4">
              <w:rPr>
                <w:szCs w:val="24"/>
                <w:lang w:eastAsia="en-AU"/>
              </w:rPr>
              <w:t xml:space="preserve">Contact Telephone Number:    </w:t>
            </w:r>
          </w:p>
        </w:tc>
        <w:tc>
          <w:tcPr>
            <w:tcW w:w="4961" w:type="dxa"/>
          </w:tcPr>
          <w:p w14:paraId="4206FF69" w14:textId="77777777" w:rsidR="00140492" w:rsidRPr="008361B4" w:rsidRDefault="00140492" w:rsidP="0098781B">
            <w:pPr>
              <w:tabs>
                <w:tab w:val="clear" w:pos="567"/>
              </w:tabs>
              <w:spacing w:after="0" w:line="240" w:lineRule="auto"/>
              <w:rPr>
                <w:szCs w:val="24"/>
                <w:lang w:eastAsia="en-AU"/>
              </w:rPr>
            </w:pPr>
            <w:r>
              <w:rPr>
                <w:szCs w:val="24"/>
                <w:lang w:eastAsia="en-AU"/>
              </w:rPr>
              <w:t xml:space="preserve">      </w:t>
            </w:r>
            <w:r w:rsidRPr="008361B4">
              <w:rPr>
                <w:szCs w:val="24"/>
                <w:lang w:eastAsia="en-AU"/>
              </w:rPr>
              <w:t xml:space="preserve">Contact Email Address:   </w:t>
            </w:r>
          </w:p>
        </w:tc>
      </w:tr>
    </w:tbl>
    <w:p w14:paraId="759F0B47" w14:textId="77777777" w:rsidR="00140492" w:rsidRPr="008361B4" w:rsidRDefault="00140492" w:rsidP="00140492">
      <w:pPr>
        <w:pStyle w:val="ListParagraph"/>
        <w:numPr>
          <w:ilvl w:val="0"/>
          <w:numId w:val="119"/>
        </w:numPr>
        <w:tabs>
          <w:tab w:val="clear" w:pos="567"/>
        </w:tabs>
        <w:spacing w:after="0" w:line="240" w:lineRule="auto"/>
        <w:rPr>
          <w:b/>
          <w:lang w:eastAsia="en-AU"/>
        </w:rPr>
      </w:pPr>
      <w:r w:rsidRPr="008361B4">
        <w:rPr>
          <w:b/>
          <w:lang w:eastAsia="en-AU"/>
        </w:rPr>
        <w:lastRenderedPageBreak/>
        <w:t>Disability Details</w:t>
      </w:r>
    </w:p>
    <w:p w14:paraId="71808B17" w14:textId="77777777" w:rsidR="00140492" w:rsidRPr="008361B4" w:rsidRDefault="00140492" w:rsidP="00140492">
      <w:pPr>
        <w:tabs>
          <w:tab w:val="clear" w:pos="567"/>
        </w:tabs>
        <w:ind w:left="-567"/>
        <w:rPr>
          <w:szCs w:val="24"/>
          <w:lang w:eastAsia="en-AU"/>
        </w:rPr>
      </w:pPr>
      <w:r w:rsidRPr="008361B4">
        <w:rPr>
          <w:szCs w:val="24"/>
          <w:lang w:eastAsia="en-AU"/>
        </w:rPr>
        <w:t>What is the nature of the disability of the person to whom this application relates?  Explain how this impacts on general daily functioning and in the areas that relate to the application.  (Please specify the disability by diagnosis if known and attach any relevant documentation.)</w:t>
      </w:r>
    </w:p>
    <w:tbl>
      <w:tblPr>
        <w:tblStyle w:val="TableGrid50"/>
        <w:tblW w:w="10314" w:type="dxa"/>
        <w:tblInd w:w="-567" w:type="dxa"/>
        <w:tblLook w:val="04A0" w:firstRow="1" w:lastRow="0" w:firstColumn="1" w:lastColumn="0" w:noHBand="0" w:noVBand="1"/>
      </w:tblPr>
      <w:tblGrid>
        <w:gridCol w:w="10314"/>
      </w:tblGrid>
      <w:tr w:rsidR="00140492" w:rsidRPr="00A303EB" w14:paraId="19ADD70B" w14:textId="77777777" w:rsidTr="0098781B">
        <w:trPr>
          <w:trHeight w:val="538"/>
        </w:trPr>
        <w:tc>
          <w:tcPr>
            <w:tcW w:w="10314" w:type="dxa"/>
          </w:tcPr>
          <w:p w14:paraId="6B64EB90" w14:textId="77777777" w:rsidR="00140492" w:rsidRPr="008361B4" w:rsidRDefault="00140492" w:rsidP="0098781B">
            <w:pPr>
              <w:tabs>
                <w:tab w:val="clear" w:pos="567"/>
              </w:tabs>
              <w:spacing w:after="0" w:line="240" w:lineRule="auto"/>
              <w:rPr>
                <w:szCs w:val="24"/>
                <w:lang w:eastAsia="en-AU"/>
              </w:rPr>
            </w:pPr>
          </w:p>
        </w:tc>
      </w:tr>
    </w:tbl>
    <w:p w14:paraId="3D1F91D8" w14:textId="77777777" w:rsidR="00140492" w:rsidRPr="008361B4" w:rsidRDefault="00140492" w:rsidP="00140492">
      <w:pPr>
        <w:tabs>
          <w:tab w:val="clear" w:pos="567"/>
        </w:tabs>
        <w:ind w:left="-567"/>
        <w:rPr>
          <w:szCs w:val="24"/>
          <w:lang w:eastAsia="en-AU"/>
        </w:rPr>
      </w:pPr>
    </w:p>
    <w:p w14:paraId="7F2AE4EE" w14:textId="77777777" w:rsidR="00140492" w:rsidRPr="008361B4" w:rsidRDefault="00140492" w:rsidP="00140492">
      <w:pPr>
        <w:tabs>
          <w:tab w:val="clear" w:pos="567"/>
        </w:tabs>
        <w:ind w:left="-567"/>
        <w:rPr>
          <w:szCs w:val="24"/>
          <w:lang w:eastAsia="en-AU"/>
        </w:rPr>
      </w:pPr>
      <w:r w:rsidRPr="008361B4">
        <w:rPr>
          <w:szCs w:val="24"/>
          <w:lang w:eastAsia="en-AU"/>
        </w:rPr>
        <w:t xml:space="preserve">Has a medical practitioner supplied a report regarding the person’s disability and </w:t>
      </w:r>
      <w:r w:rsidRPr="008361B4">
        <w:rPr>
          <w:b/>
          <w:szCs w:val="24"/>
          <w:lang w:eastAsia="en-AU"/>
        </w:rPr>
        <w:t>capacity to consent</w:t>
      </w:r>
      <w:r w:rsidRPr="008361B4">
        <w:rPr>
          <w:szCs w:val="24"/>
          <w:lang w:eastAsia="en-AU"/>
        </w:rPr>
        <w:t xml:space="preserve"> to a restrictive intervention?  If yes, provide details and attach report if available.</w:t>
      </w:r>
    </w:p>
    <w:p w14:paraId="2B9D7A05" w14:textId="77777777" w:rsidR="00140492" w:rsidRPr="008361B4" w:rsidRDefault="00140492" w:rsidP="00140492">
      <w:pPr>
        <w:pStyle w:val="ListParagraph"/>
        <w:numPr>
          <w:ilvl w:val="0"/>
          <w:numId w:val="119"/>
        </w:numPr>
        <w:tabs>
          <w:tab w:val="clear" w:pos="567"/>
        </w:tabs>
        <w:spacing w:after="0" w:line="240" w:lineRule="auto"/>
        <w:rPr>
          <w:b/>
          <w:lang w:eastAsia="en-AU"/>
        </w:rPr>
      </w:pPr>
      <w:r w:rsidRPr="008361B4">
        <w:rPr>
          <w:b/>
          <w:lang w:eastAsia="en-AU"/>
        </w:rPr>
        <w:t>Other Interested Parties</w:t>
      </w:r>
    </w:p>
    <w:p w14:paraId="535ED986" w14:textId="77777777" w:rsidR="00140492" w:rsidRPr="008361B4" w:rsidRDefault="00140492" w:rsidP="00140492">
      <w:pPr>
        <w:tabs>
          <w:tab w:val="clear" w:pos="567"/>
        </w:tabs>
        <w:ind w:left="-567"/>
        <w:rPr>
          <w:szCs w:val="24"/>
          <w:lang w:eastAsia="en-AU"/>
        </w:rPr>
      </w:pPr>
      <w:r w:rsidRPr="008361B4">
        <w:rPr>
          <w:szCs w:val="24"/>
          <w:lang w:eastAsia="en-AU"/>
        </w:rPr>
        <w:t>Please provide details of any other people who are concerned for the welfare of the person to whom this application relates, even if they do not agree with the application.  If you need more space, please attach additional sheets of paper.</w:t>
      </w:r>
    </w:p>
    <w:tbl>
      <w:tblPr>
        <w:tblStyle w:val="TableGrid40"/>
        <w:tblW w:w="10314" w:type="dxa"/>
        <w:tblInd w:w="-567" w:type="dxa"/>
        <w:tblLook w:val="04A0" w:firstRow="1" w:lastRow="0" w:firstColumn="1" w:lastColumn="0" w:noHBand="0" w:noVBand="1"/>
        <w:tblDescription w:val="This table is for the details of other interested parties. The text boxes are for title, name, address, relationship to the person with disability, contact telephone number and email address."/>
      </w:tblPr>
      <w:tblGrid>
        <w:gridCol w:w="1809"/>
        <w:gridCol w:w="3544"/>
        <w:gridCol w:w="4961"/>
      </w:tblGrid>
      <w:tr w:rsidR="00140492" w:rsidRPr="000E4455" w14:paraId="1C7744E4" w14:textId="77777777" w:rsidTr="0098781B">
        <w:trPr>
          <w:trHeight w:val="538"/>
        </w:trPr>
        <w:tc>
          <w:tcPr>
            <w:tcW w:w="1809" w:type="dxa"/>
          </w:tcPr>
          <w:p w14:paraId="78CBBCFF" w14:textId="77777777" w:rsidR="00140492" w:rsidRPr="000E4455" w:rsidRDefault="00140492" w:rsidP="0098781B">
            <w:pPr>
              <w:tabs>
                <w:tab w:val="clear" w:pos="567"/>
              </w:tabs>
              <w:spacing w:after="0" w:line="240" w:lineRule="auto"/>
              <w:rPr>
                <w:szCs w:val="24"/>
                <w:lang w:eastAsia="en-AU"/>
              </w:rPr>
            </w:pPr>
            <w:r>
              <w:rPr>
                <w:szCs w:val="24"/>
                <w:lang w:eastAsia="en-AU"/>
              </w:rPr>
              <w:t xml:space="preserve">      </w:t>
            </w:r>
            <w:r w:rsidRPr="000E4455">
              <w:rPr>
                <w:szCs w:val="24"/>
                <w:lang w:eastAsia="en-AU"/>
              </w:rPr>
              <w:t xml:space="preserve">Title:  </w:t>
            </w:r>
          </w:p>
        </w:tc>
        <w:tc>
          <w:tcPr>
            <w:tcW w:w="8505" w:type="dxa"/>
            <w:gridSpan w:val="2"/>
          </w:tcPr>
          <w:p w14:paraId="3B1E823D" w14:textId="77777777" w:rsidR="00140492" w:rsidRPr="000E4455" w:rsidRDefault="00140492" w:rsidP="0098781B">
            <w:pPr>
              <w:tabs>
                <w:tab w:val="clear" w:pos="567"/>
              </w:tabs>
              <w:spacing w:after="0" w:line="240" w:lineRule="auto"/>
              <w:rPr>
                <w:szCs w:val="24"/>
                <w:lang w:eastAsia="en-AU"/>
              </w:rPr>
            </w:pPr>
            <w:r>
              <w:rPr>
                <w:szCs w:val="24"/>
                <w:lang w:eastAsia="en-AU"/>
              </w:rPr>
              <w:t xml:space="preserve">      </w:t>
            </w:r>
            <w:r w:rsidRPr="000E4455">
              <w:rPr>
                <w:szCs w:val="24"/>
                <w:lang w:eastAsia="en-AU"/>
              </w:rPr>
              <w:t xml:space="preserve">Name:  </w:t>
            </w:r>
          </w:p>
        </w:tc>
      </w:tr>
      <w:tr w:rsidR="00140492" w:rsidRPr="000E4455" w14:paraId="1316AA12" w14:textId="77777777" w:rsidTr="0098781B">
        <w:trPr>
          <w:trHeight w:val="538"/>
        </w:trPr>
        <w:tc>
          <w:tcPr>
            <w:tcW w:w="10314" w:type="dxa"/>
            <w:gridSpan w:val="3"/>
          </w:tcPr>
          <w:p w14:paraId="269A936E" w14:textId="77777777" w:rsidR="00140492" w:rsidRPr="000E4455" w:rsidRDefault="00140492" w:rsidP="0098781B">
            <w:pPr>
              <w:tabs>
                <w:tab w:val="clear" w:pos="567"/>
              </w:tabs>
              <w:spacing w:after="0" w:line="240" w:lineRule="auto"/>
              <w:rPr>
                <w:szCs w:val="24"/>
                <w:lang w:eastAsia="en-AU"/>
              </w:rPr>
            </w:pPr>
            <w:r>
              <w:rPr>
                <w:szCs w:val="24"/>
                <w:lang w:eastAsia="en-AU"/>
              </w:rPr>
              <w:t xml:space="preserve">      </w:t>
            </w:r>
            <w:r w:rsidRPr="000E4455">
              <w:rPr>
                <w:szCs w:val="24"/>
                <w:lang w:eastAsia="en-AU"/>
              </w:rPr>
              <w:t>Address:</w:t>
            </w:r>
          </w:p>
        </w:tc>
      </w:tr>
      <w:tr w:rsidR="00140492" w:rsidRPr="000E4455" w14:paraId="4941BA2A" w14:textId="77777777" w:rsidTr="0098781B">
        <w:trPr>
          <w:trHeight w:val="538"/>
        </w:trPr>
        <w:tc>
          <w:tcPr>
            <w:tcW w:w="10314" w:type="dxa"/>
            <w:gridSpan w:val="3"/>
          </w:tcPr>
          <w:p w14:paraId="67873679" w14:textId="77777777" w:rsidR="00140492" w:rsidRPr="000E4455" w:rsidRDefault="00140492" w:rsidP="0098781B">
            <w:pPr>
              <w:tabs>
                <w:tab w:val="clear" w:pos="567"/>
              </w:tabs>
              <w:spacing w:after="0" w:line="240" w:lineRule="auto"/>
              <w:rPr>
                <w:szCs w:val="24"/>
                <w:lang w:eastAsia="en-AU"/>
              </w:rPr>
            </w:pPr>
            <w:r>
              <w:rPr>
                <w:szCs w:val="24"/>
                <w:lang w:eastAsia="en-AU"/>
              </w:rPr>
              <w:t xml:space="preserve">      </w:t>
            </w:r>
            <w:r w:rsidRPr="000E4455">
              <w:rPr>
                <w:szCs w:val="24"/>
                <w:lang w:eastAsia="en-AU"/>
              </w:rPr>
              <w:t>Relationship to the person with disability to whom this application relates:</w:t>
            </w:r>
          </w:p>
        </w:tc>
      </w:tr>
      <w:tr w:rsidR="00140492" w:rsidRPr="000E4455" w14:paraId="6887F441" w14:textId="77777777" w:rsidTr="0098781B">
        <w:trPr>
          <w:trHeight w:val="538"/>
        </w:trPr>
        <w:tc>
          <w:tcPr>
            <w:tcW w:w="5353" w:type="dxa"/>
            <w:gridSpan w:val="2"/>
          </w:tcPr>
          <w:p w14:paraId="798FC0E9" w14:textId="77777777" w:rsidR="00140492" w:rsidRPr="000E4455" w:rsidRDefault="00140492" w:rsidP="0098781B">
            <w:pPr>
              <w:tabs>
                <w:tab w:val="clear" w:pos="567"/>
              </w:tabs>
              <w:spacing w:after="0" w:line="240" w:lineRule="auto"/>
              <w:rPr>
                <w:szCs w:val="24"/>
                <w:lang w:eastAsia="en-AU"/>
              </w:rPr>
            </w:pPr>
            <w:r>
              <w:rPr>
                <w:szCs w:val="24"/>
                <w:lang w:eastAsia="en-AU"/>
              </w:rPr>
              <w:t xml:space="preserve">      </w:t>
            </w:r>
            <w:r w:rsidRPr="000E4455">
              <w:rPr>
                <w:szCs w:val="24"/>
                <w:lang w:eastAsia="en-AU"/>
              </w:rPr>
              <w:t xml:space="preserve">Contact Telephone Number:    </w:t>
            </w:r>
          </w:p>
        </w:tc>
        <w:tc>
          <w:tcPr>
            <w:tcW w:w="4961" w:type="dxa"/>
          </w:tcPr>
          <w:p w14:paraId="1AE89AD1" w14:textId="77777777" w:rsidR="00140492" w:rsidRPr="000E4455" w:rsidRDefault="00140492" w:rsidP="0098781B">
            <w:pPr>
              <w:tabs>
                <w:tab w:val="clear" w:pos="567"/>
              </w:tabs>
              <w:spacing w:after="0" w:line="240" w:lineRule="auto"/>
              <w:rPr>
                <w:szCs w:val="24"/>
                <w:lang w:eastAsia="en-AU"/>
              </w:rPr>
            </w:pPr>
            <w:r>
              <w:rPr>
                <w:szCs w:val="24"/>
                <w:lang w:eastAsia="en-AU"/>
              </w:rPr>
              <w:t xml:space="preserve">      </w:t>
            </w:r>
            <w:r w:rsidRPr="000E4455">
              <w:rPr>
                <w:szCs w:val="24"/>
                <w:lang w:eastAsia="en-AU"/>
              </w:rPr>
              <w:t xml:space="preserve">Contact Email Address:   </w:t>
            </w:r>
          </w:p>
        </w:tc>
      </w:tr>
    </w:tbl>
    <w:p w14:paraId="42B24186" w14:textId="77777777" w:rsidR="00140492" w:rsidRDefault="00140492" w:rsidP="00140492">
      <w:pPr>
        <w:pStyle w:val="NumberedList"/>
        <w:numPr>
          <w:ilvl w:val="0"/>
          <w:numId w:val="119"/>
        </w:numPr>
        <w:rPr>
          <w:b/>
        </w:rPr>
      </w:pPr>
      <w:r w:rsidRPr="008361B4">
        <w:rPr>
          <w:b/>
        </w:rPr>
        <w:t>Details of Applicant</w:t>
      </w:r>
    </w:p>
    <w:tbl>
      <w:tblPr>
        <w:tblStyle w:val="TableGrid40"/>
        <w:tblW w:w="10314" w:type="dxa"/>
        <w:tblInd w:w="-567" w:type="dxa"/>
        <w:tblLook w:val="04A0" w:firstRow="1" w:lastRow="0" w:firstColumn="1" w:lastColumn="0" w:noHBand="0" w:noVBand="1"/>
        <w:tblDescription w:val="This table is for the details of the applicant. The text boxes are for title, name, address, contact telephone number and email address."/>
      </w:tblPr>
      <w:tblGrid>
        <w:gridCol w:w="1809"/>
        <w:gridCol w:w="3544"/>
        <w:gridCol w:w="4961"/>
      </w:tblGrid>
      <w:tr w:rsidR="00140492" w:rsidRPr="000E4455" w14:paraId="5DDC654A" w14:textId="77777777" w:rsidTr="0098781B">
        <w:trPr>
          <w:trHeight w:val="538"/>
        </w:trPr>
        <w:tc>
          <w:tcPr>
            <w:tcW w:w="1809" w:type="dxa"/>
          </w:tcPr>
          <w:p w14:paraId="4B887856" w14:textId="77777777" w:rsidR="00140492" w:rsidRPr="000E4455" w:rsidRDefault="00140492" w:rsidP="0098781B">
            <w:pPr>
              <w:tabs>
                <w:tab w:val="clear" w:pos="567"/>
              </w:tabs>
              <w:spacing w:after="0" w:line="240" w:lineRule="auto"/>
              <w:rPr>
                <w:szCs w:val="24"/>
                <w:lang w:eastAsia="en-AU"/>
              </w:rPr>
            </w:pPr>
            <w:r>
              <w:rPr>
                <w:szCs w:val="24"/>
                <w:lang w:eastAsia="en-AU"/>
              </w:rPr>
              <w:t xml:space="preserve">      </w:t>
            </w:r>
            <w:r w:rsidRPr="000E4455">
              <w:rPr>
                <w:szCs w:val="24"/>
                <w:lang w:eastAsia="en-AU"/>
              </w:rPr>
              <w:t xml:space="preserve">Title:  </w:t>
            </w:r>
          </w:p>
        </w:tc>
        <w:tc>
          <w:tcPr>
            <w:tcW w:w="8505" w:type="dxa"/>
            <w:gridSpan w:val="2"/>
          </w:tcPr>
          <w:p w14:paraId="4D7D6018" w14:textId="77777777" w:rsidR="00140492" w:rsidRPr="000E4455" w:rsidRDefault="00140492" w:rsidP="0098781B">
            <w:pPr>
              <w:tabs>
                <w:tab w:val="clear" w:pos="567"/>
              </w:tabs>
              <w:spacing w:after="0" w:line="240" w:lineRule="auto"/>
              <w:rPr>
                <w:szCs w:val="24"/>
                <w:lang w:eastAsia="en-AU"/>
              </w:rPr>
            </w:pPr>
            <w:r>
              <w:rPr>
                <w:szCs w:val="24"/>
                <w:lang w:eastAsia="en-AU"/>
              </w:rPr>
              <w:t xml:space="preserve">      </w:t>
            </w:r>
            <w:r w:rsidRPr="000E4455">
              <w:rPr>
                <w:szCs w:val="24"/>
                <w:lang w:eastAsia="en-AU"/>
              </w:rPr>
              <w:t xml:space="preserve">Name:  </w:t>
            </w:r>
          </w:p>
        </w:tc>
      </w:tr>
      <w:tr w:rsidR="00140492" w:rsidRPr="000E4455" w14:paraId="45395AD1" w14:textId="77777777" w:rsidTr="0098781B">
        <w:trPr>
          <w:trHeight w:val="538"/>
        </w:trPr>
        <w:tc>
          <w:tcPr>
            <w:tcW w:w="10314" w:type="dxa"/>
            <w:gridSpan w:val="3"/>
          </w:tcPr>
          <w:p w14:paraId="6B26A94A" w14:textId="77777777" w:rsidR="00140492" w:rsidRPr="000E4455" w:rsidRDefault="00140492" w:rsidP="0098781B">
            <w:pPr>
              <w:tabs>
                <w:tab w:val="clear" w:pos="567"/>
              </w:tabs>
              <w:spacing w:after="0" w:line="240" w:lineRule="auto"/>
              <w:rPr>
                <w:szCs w:val="24"/>
                <w:lang w:eastAsia="en-AU"/>
              </w:rPr>
            </w:pPr>
            <w:r>
              <w:rPr>
                <w:szCs w:val="24"/>
                <w:lang w:eastAsia="en-AU"/>
              </w:rPr>
              <w:t xml:space="preserve">      </w:t>
            </w:r>
            <w:r w:rsidRPr="000E4455">
              <w:rPr>
                <w:szCs w:val="24"/>
                <w:lang w:eastAsia="en-AU"/>
              </w:rPr>
              <w:t>Address:</w:t>
            </w:r>
          </w:p>
        </w:tc>
      </w:tr>
      <w:tr w:rsidR="00140492" w:rsidRPr="000E4455" w14:paraId="1D4B27E5" w14:textId="77777777" w:rsidTr="0098781B">
        <w:trPr>
          <w:trHeight w:val="538"/>
        </w:trPr>
        <w:tc>
          <w:tcPr>
            <w:tcW w:w="5353" w:type="dxa"/>
            <w:gridSpan w:val="2"/>
          </w:tcPr>
          <w:p w14:paraId="445DE329" w14:textId="77777777" w:rsidR="00140492" w:rsidRPr="000E4455" w:rsidRDefault="00140492" w:rsidP="0098781B">
            <w:pPr>
              <w:tabs>
                <w:tab w:val="clear" w:pos="567"/>
              </w:tabs>
              <w:spacing w:after="0" w:line="240" w:lineRule="auto"/>
              <w:rPr>
                <w:szCs w:val="24"/>
                <w:lang w:eastAsia="en-AU"/>
              </w:rPr>
            </w:pPr>
            <w:r>
              <w:rPr>
                <w:szCs w:val="24"/>
                <w:lang w:eastAsia="en-AU"/>
              </w:rPr>
              <w:t xml:space="preserve">      </w:t>
            </w:r>
            <w:r w:rsidRPr="000E4455">
              <w:rPr>
                <w:szCs w:val="24"/>
                <w:lang w:eastAsia="en-AU"/>
              </w:rPr>
              <w:t xml:space="preserve">Contact Telephone Number:    </w:t>
            </w:r>
          </w:p>
        </w:tc>
        <w:tc>
          <w:tcPr>
            <w:tcW w:w="4961" w:type="dxa"/>
          </w:tcPr>
          <w:p w14:paraId="60E07090" w14:textId="77777777" w:rsidR="00140492" w:rsidRPr="000E4455" w:rsidRDefault="00140492" w:rsidP="0098781B">
            <w:pPr>
              <w:tabs>
                <w:tab w:val="clear" w:pos="567"/>
              </w:tabs>
              <w:spacing w:after="0" w:line="240" w:lineRule="auto"/>
              <w:rPr>
                <w:szCs w:val="24"/>
                <w:lang w:eastAsia="en-AU"/>
              </w:rPr>
            </w:pPr>
            <w:r>
              <w:rPr>
                <w:szCs w:val="24"/>
                <w:lang w:eastAsia="en-AU"/>
              </w:rPr>
              <w:t xml:space="preserve">      </w:t>
            </w:r>
            <w:r w:rsidRPr="000E4455">
              <w:rPr>
                <w:szCs w:val="24"/>
                <w:lang w:eastAsia="en-AU"/>
              </w:rPr>
              <w:t xml:space="preserve">Contact Email Address:   </w:t>
            </w:r>
          </w:p>
        </w:tc>
      </w:tr>
    </w:tbl>
    <w:p w14:paraId="67463F06" w14:textId="77777777" w:rsidR="00140492" w:rsidRDefault="00140492" w:rsidP="00140492">
      <w:pPr>
        <w:ind w:left="-567"/>
      </w:pPr>
      <w:r>
        <w:t xml:space="preserve">The applicant is a </w:t>
      </w:r>
    </w:p>
    <w:p w14:paraId="0CECCA49" w14:textId="77777777" w:rsidR="00140492" w:rsidRDefault="00140492" w:rsidP="00140492">
      <w:pPr>
        <w:ind w:left="-567"/>
        <w:rPr>
          <w:rFonts w:cs="Arial"/>
        </w:rPr>
      </w:pPr>
      <w:r w:rsidRPr="009328AD">
        <w:rPr>
          <w:rFonts w:cs="Arial"/>
        </w:rPr>
        <w:sym w:font="Wingdings" w:char="F0A8"/>
      </w:r>
      <w:r>
        <w:rPr>
          <w:rFonts w:cs="Arial"/>
        </w:rPr>
        <w:t xml:space="preserve"> Funded Disability Provider </w:t>
      </w:r>
      <w:r w:rsidRPr="00A87666">
        <w:rPr>
          <w:rFonts w:cs="Arial"/>
          <w:b/>
          <w:sz w:val="28"/>
          <w:szCs w:val="28"/>
        </w:rPr>
        <w:t>OR</w:t>
      </w:r>
      <w:r>
        <w:rPr>
          <w:rFonts w:cs="Arial"/>
        </w:rPr>
        <w:t xml:space="preserve"> </w:t>
      </w:r>
      <w:r w:rsidRPr="009328AD">
        <w:rPr>
          <w:rFonts w:cs="Arial"/>
        </w:rPr>
        <w:sym w:font="Wingdings" w:char="F0A8"/>
      </w:r>
      <w:r>
        <w:rPr>
          <w:rFonts w:cs="Arial"/>
        </w:rPr>
        <w:t xml:space="preserve"> Funded Private Person under the Tasmanian </w:t>
      </w:r>
      <w:r>
        <w:rPr>
          <w:rFonts w:cs="Arial"/>
          <w:i/>
        </w:rPr>
        <w:t xml:space="preserve">Disability Services Act </w:t>
      </w:r>
      <w:r w:rsidRPr="008A482D">
        <w:rPr>
          <w:rFonts w:cs="Arial"/>
          <w:i/>
        </w:rPr>
        <w:t>2011</w:t>
      </w:r>
      <w:r>
        <w:rPr>
          <w:rFonts w:cs="Arial"/>
        </w:rPr>
        <w:t>.</w:t>
      </w:r>
    </w:p>
    <w:p w14:paraId="731904B8" w14:textId="77777777" w:rsidR="00140492" w:rsidRPr="008A482D" w:rsidRDefault="00140492" w:rsidP="00140492">
      <w:pPr>
        <w:ind w:left="-567"/>
        <w:rPr>
          <w:rFonts w:cs="Arial"/>
          <w:b/>
        </w:rPr>
      </w:pPr>
      <w:r w:rsidRPr="008A482D">
        <w:rPr>
          <w:rFonts w:cs="Arial"/>
          <w:b/>
        </w:rPr>
        <w:t>7a</w:t>
      </w:r>
      <w:r>
        <w:rPr>
          <w:rFonts w:cs="Arial"/>
          <w:b/>
        </w:rPr>
        <w:t>.</w:t>
      </w:r>
      <w:r>
        <w:rPr>
          <w:rFonts w:cs="Arial"/>
          <w:b/>
        </w:rPr>
        <w:tab/>
      </w:r>
      <w:r w:rsidRPr="008A482D">
        <w:rPr>
          <w:rFonts w:cs="Arial"/>
          <w:b/>
        </w:rPr>
        <w:t xml:space="preserve"> Description of the Restrictive Intervention for which approval is sought:</w:t>
      </w:r>
    </w:p>
    <w:p w14:paraId="21D6FB82" w14:textId="77777777" w:rsidR="00140492" w:rsidRDefault="00140492" w:rsidP="00140492">
      <w:pPr>
        <w:ind w:left="-567"/>
        <w:rPr>
          <w:rFonts w:cs="Arial"/>
        </w:rPr>
      </w:pPr>
      <w:r w:rsidRPr="009328AD">
        <w:rPr>
          <w:rFonts w:cs="Arial"/>
        </w:rPr>
        <w:sym w:font="Wingdings" w:char="F0A8"/>
      </w:r>
      <w:r>
        <w:rPr>
          <w:rFonts w:cs="Arial"/>
        </w:rPr>
        <w:t xml:space="preserve"> Personal Restriction</w:t>
      </w:r>
      <w:r>
        <w:rPr>
          <w:rFonts w:cs="Arial"/>
        </w:rPr>
        <w:tab/>
      </w:r>
      <w:r w:rsidRPr="009328AD">
        <w:rPr>
          <w:rFonts w:cs="Arial"/>
        </w:rPr>
        <w:sym w:font="Wingdings" w:char="F0A8"/>
      </w:r>
      <w:r>
        <w:rPr>
          <w:rFonts w:cs="Arial"/>
        </w:rPr>
        <w:t xml:space="preserve"> Environmental Restriction</w:t>
      </w:r>
    </w:p>
    <w:tbl>
      <w:tblPr>
        <w:tblStyle w:val="TableGrid"/>
        <w:tblW w:w="10314" w:type="dxa"/>
        <w:tblInd w:w="-567" w:type="dxa"/>
        <w:tblLook w:val="04A0" w:firstRow="1" w:lastRow="0" w:firstColumn="1" w:lastColumn="0" w:noHBand="0" w:noVBand="1"/>
        <w:tblDescription w:val="Describe in Detail:"/>
      </w:tblPr>
      <w:tblGrid>
        <w:gridCol w:w="10314"/>
      </w:tblGrid>
      <w:tr w:rsidR="00140492" w14:paraId="4F781E01" w14:textId="77777777" w:rsidTr="0098781B">
        <w:trPr>
          <w:trHeight w:val="538"/>
        </w:trPr>
        <w:tc>
          <w:tcPr>
            <w:tcW w:w="10314" w:type="dxa"/>
          </w:tcPr>
          <w:p w14:paraId="4F7B7D06" w14:textId="77777777" w:rsidR="00140492" w:rsidRDefault="00140492" w:rsidP="0098781B">
            <w:r>
              <w:t xml:space="preserve">Describe in Detail:  </w:t>
            </w:r>
          </w:p>
        </w:tc>
      </w:tr>
    </w:tbl>
    <w:p w14:paraId="4E23E980" w14:textId="77777777" w:rsidR="00140492" w:rsidRDefault="00140492" w:rsidP="00140492">
      <w:pPr>
        <w:ind w:left="-567"/>
      </w:pPr>
    </w:p>
    <w:p w14:paraId="52C1A4DF" w14:textId="77777777" w:rsidR="00140492" w:rsidRPr="00F20D6C" w:rsidRDefault="00140492" w:rsidP="00140492">
      <w:pPr>
        <w:ind w:hanging="567"/>
        <w:rPr>
          <w:rFonts w:cs="Arial"/>
          <w:b/>
        </w:rPr>
      </w:pPr>
      <w:r w:rsidRPr="00F20D6C">
        <w:rPr>
          <w:rFonts w:cs="Arial"/>
          <w:b/>
        </w:rPr>
        <w:t xml:space="preserve">7b </w:t>
      </w:r>
      <w:r>
        <w:rPr>
          <w:rFonts w:cs="Arial"/>
          <w:b/>
        </w:rPr>
        <w:tab/>
      </w:r>
      <w:r w:rsidRPr="00F20D6C">
        <w:rPr>
          <w:rFonts w:cs="Arial"/>
          <w:b/>
        </w:rPr>
        <w:t xml:space="preserve">Has this restrictive intervention had approval previously?  </w:t>
      </w:r>
    </w:p>
    <w:tbl>
      <w:tblPr>
        <w:tblStyle w:val="TableGrid"/>
        <w:tblW w:w="10314" w:type="dxa"/>
        <w:tblInd w:w="-567" w:type="dxa"/>
        <w:tblLook w:val="04A0" w:firstRow="1" w:lastRow="0" w:firstColumn="1" w:lastColumn="0" w:noHBand="0" w:noVBand="1"/>
        <w:tblDescription w:val="If yes, provide date of approval:"/>
      </w:tblPr>
      <w:tblGrid>
        <w:gridCol w:w="10314"/>
      </w:tblGrid>
      <w:tr w:rsidR="00140492" w14:paraId="26B3238A" w14:textId="77777777" w:rsidTr="0098781B">
        <w:trPr>
          <w:trHeight w:val="538"/>
        </w:trPr>
        <w:tc>
          <w:tcPr>
            <w:tcW w:w="10314" w:type="dxa"/>
          </w:tcPr>
          <w:p w14:paraId="69DEE2E4" w14:textId="77777777" w:rsidR="00140492" w:rsidRPr="00A87666" w:rsidRDefault="00140492" w:rsidP="0098781B">
            <w:r w:rsidRPr="00A87666">
              <w:rPr>
                <w:rFonts w:cs="Arial"/>
              </w:rPr>
              <w:t>If yes, provide date of approval</w:t>
            </w:r>
            <w:r>
              <w:rPr>
                <w:rFonts w:cs="Arial"/>
              </w:rPr>
              <w:t>:</w:t>
            </w:r>
            <w:r w:rsidRPr="00A87666">
              <w:rPr>
                <w:rFonts w:cs="Arial"/>
              </w:rPr>
              <w:t xml:space="preserve">  </w:t>
            </w:r>
          </w:p>
        </w:tc>
      </w:tr>
    </w:tbl>
    <w:p w14:paraId="41672F63" w14:textId="77777777" w:rsidR="00140492" w:rsidRDefault="00140492" w:rsidP="00140492">
      <w:pPr>
        <w:ind w:left="-567"/>
      </w:pPr>
    </w:p>
    <w:p w14:paraId="2E91C308" w14:textId="77777777" w:rsidR="00140492" w:rsidRDefault="00140492" w:rsidP="00140492">
      <w:pPr>
        <w:pStyle w:val="NumberedList"/>
        <w:numPr>
          <w:ilvl w:val="0"/>
          <w:numId w:val="0"/>
        </w:numPr>
        <w:rPr>
          <w:b/>
        </w:rPr>
      </w:pPr>
    </w:p>
    <w:p w14:paraId="28F3CA1F" w14:textId="77777777" w:rsidR="00140492" w:rsidRDefault="00140492" w:rsidP="00140492">
      <w:pPr>
        <w:pStyle w:val="NumberedList"/>
        <w:numPr>
          <w:ilvl w:val="0"/>
          <w:numId w:val="0"/>
        </w:numPr>
        <w:rPr>
          <w:b/>
        </w:rPr>
      </w:pPr>
    </w:p>
    <w:p w14:paraId="2B9DD44A" w14:textId="77777777" w:rsidR="00140492" w:rsidRPr="00A303EB" w:rsidRDefault="00140492" w:rsidP="00140492">
      <w:pPr>
        <w:numPr>
          <w:ilvl w:val="0"/>
          <w:numId w:val="122"/>
        </w:numPr>
        <w:tabs>
          <w:tab w:val="clear" w:pos="567"/>
        </w:tabs>
        <w:spacing w:after="0" w:line="240" w:lineRule="auto"/>
        <w:ind w:left="0"/>
        <w:contextualSpacing/>
        <w:rPr>
          <w:b/>
          <w:sz w:val="24"/>
          <w:szCs w:val="24"/>
          <w:lang w:eastAsia="en-AU"/>
        </w:rPr>
      </w:pPr>
      <w:r w:rsidRPr="00A303EB">
        <w:rPr>
          <w:b/>
          <w:sz w:val="24"/>
          <w:szCs w:val="24"/>
          <w:lang w:eastAsia="en-AU"/>
        </w:rPr>
        <w:lastRenderedPageBreak/>
        <w:t>Details of restrictive intervention for which approval is sought</w:t>
      </w:r>
    </w:p>
    <w:tbl>
      <w:tblPr>
        <w:tblStyle w:val="TableGrid60"/>
        <w:tblW w:w="10314" w:type="dxa"/>
        <w:tblInd w:w="-567" w:type="dxa"/>
        <w:tblLook w:val="04A0" w:firstRow="1" w:lastRow="0" w:firstColumn="1" w:lastColumn="0" w:noHBand="0" w:noVBand="1"/>
        <w:tblDescription w:val="What is the primary purpose of the restrictive intervention?  Please describe:"/>
      </w:tblPr>
      <w:tblGrid>
        <w:gridCol w:w="10314"/>
      </w:tblGrid>
      <w:tr w:rsidR="00140492" w:rsidRPr="00A303EB" w14:paraId="6F57C0FB" w14:textId="77777777" w:rsidTr="0098781B">
        <w:trPr>
          <w:trHeight w:val="538"/>
        </w:trPr>
        <w:tc>
          <w:tcPr>
            <w:tcW w:w="10314" w:type="dxa"/>
          </w:tcPr>
          <w:p w14:paraId="60E5EA3B" w14:textId="77777777" w:rsidR="00140492" w:rsidRPr="00A303EB" w:rsidRDefault="00140492" w:rsidP="0098781B">
            <w:pPr>
              <w:tabs>
                <w:tab w:val="clear" w:pos="567"/>
              </w:tabs>
              <w:spacing w:after="0" w:line="240" w:lineRule="auto"/>
              <w:rPr>
                <w:sz w:val="24"/>
                <w:szCs w:val="24"/>
                <w:lang w:eastAsia="en-AU"/>
              </w:rPr>
            </w:pPr>
            <w:r>
              <w:rPr>
                <w:sz w:val="24"/>
                <w:szCs w:val="24"/>
                <w:lang w:eastAsia="en-AU"/>
              </w:rPr>
              <w:t xml:space="preserve">     </w:t>
            </w:r>
            <w:r w:rsidRPr="00A303EB">
              <w:rPr>
                <w:sz w:val="24"/>
                <w:szCs w:val="24"/>
                <w:lang w:eastAsia="en-AU"/>
              </w:rPr>
              <w:t xml:space="preserve">What is the primary purpose of the restrictive intervention?  Please describe:  </w:t>
            </w:r>
          </w:p>
        </w:tc>
      </w:tr>
    </w:tbl>
    <w:p w14:paraId="14935E70" w14:textId="77777777" w:rsidR="00140492" w:rsidRPr="00A303EB" w:rsidRDefault="00140492" w:rsidP="00140492">
      <w:pPr>
        <w:tabs>
          <w:tab w:val="clear" w:pos="567"/>
        </w:tabs>
        <w:contextualSpacing/>
        <w:rPr>
          <w:sz w:val="24"/>
          <w:szCs w:val="24"/>
          <w:lang w:eastAsia="en-AU"/>
        </w:rPr>
      </w:pPr>
    </w:p>
    <w:p w14:paraId="749AAEE6" w14:textId="77777777" w:rsidR="00140492" w:rsidRPr="00A303EB" w:rsidRDefault="00140492" w:rsidP="00140492">
      <w:pPr>
        <w:tabs>
          <w:tab w:val="clear" w:pos="567"/>
        </w:tabs>
        <w:ind w:left="-567"/>
        <w:contextualSpacing/>
        <w:rPr>
          <w:b/>
          <w:sz w:val="24"/>
          <w:szCs w:val="24"/>
          <w:lang w:eastAsia="en-AU"/>
        </w:rPr>
      </w:pPr>
      <w:r w:rsidRPr="00A303EB">
        <w:rPr>
          <w:b/>
          <w:sz w:val="24"/>
          <w:szCs w:val="24"/>
          <w:lang w:eastAsia="en-AU"/>
        </w:rPr>
        <w:t xml:space="preserve">Are there persons who have expertise in carrying out the restrictive intervention(s) described above? </w:t>
      </w:r>
    </w:p>
    <w:p w14:paraId="6D34A0F1" w14:textId="77777777" w:rsidR="00140492" w:rsidRPr="00A303EB" w:rsidRDefault="00140492" w:rsidP="00140492">
      <w:pPr>
        <w:tabs>
          <w:tab w:val="clear" w:pos="567"/>
        </w:tabs>
        <w:ind w:left="-567"/>
        <w:contextualSpacing/>
        <w:rPr>
          <w:rFonts w:cs="Arial"/>
          <w:sz w:val="24"/>
          <w:szCs w:val="24"/>
          <w:lang w:eastAsia="en-AU"/>
        </w:rPr>
      </w:pPr>
      <w:r w:rsidRPr="00A303EB">
        <w:rPr>
          <w:rFonts w:cs="Arial"/>
          <w:sz w:val="24"/>
          <w:szCs w:val="24"/>
          <w:lang w:eastAsia="en-AU"/>
        </w:rPr>
        <w:sym w:font="Wingdings" w:char="F0A8"/>
      </w:r>
      <w:r w:rsidRPr="00A303EB">
        <w:rPr>
          <w:rFonts w:cs="Arial"/>
          <w:sz w:val="24"/>
          <w:szCs w:val="24"/>
          <w:lang w:eastAsia="en-AU"/>
        </w:rPr>
        <w:t xml:space="preserve">  </w:t>
      </w:r>
      <w:r w:rsidRPr="00A303EB">
        <w:rPr>
          <w:sz w:val="24"/>
          <w:szCs w:val="24"/>
          <w:lang w:eastAsia="en-AU"/>
        </w:rPr>
        <w:t xml:space="preserve">If yes </w:t>
      </w:r>
    </w:p>
    <w:tbl>
      <w:tblPr>
        <w:tblStyle w:val="TableGrid60"/>
        <w:tblW w:w="10314" w:type="dxa"/>
        <w:tblInd w:w="-567" w:type="dxa"/>
        <w:tblLook w:val="04A0" w:firstRow="1" w:lastRow="0" w:firstColumn="1" w:lastColumn="0" w:noHBand="0" w:noVBand="1"/>
        <w:tblDescription w:val="This table is asking Are there persons who have expertise in carrying out the restrictive intervention(s) described above? The text boxes are for title, name, address, contact telephone and email address."/>
      </w:tblPr>
      <w:tblGrid>
        <w:gridCol w:w="1809"/>
        <w:gridCol w:w="3544"/>
        <w:gridCol w:w="4961"/>
      </w:tblGrid>
      <w:tr w:rsidR="00140492" w:rsidRPr="00A303EB" w14:paraId="3AE37D96" w14:textId="77777777" w:rsidTr="0098781B">
        <w:trPr>
          <w:trHeight w:val="538"/>
        </w:trPr>
        <w:tc>
          <w:tcPr>
            <w:tcW w:w="1809" w:type="dxa"/>
          </w:tcPr>
          <w:p w14:paraId="170F3344" w14:textId="77777777" w:rsidR="00140492" w:rsidRPr="00A303EB" w:rsidRDefault="00140492" w:rsidP="0098781B">
            <w:pPr>
              <w:tabs>
                <w:tab w:val="clear" w:pos="567"/>
              </w:tabs>
              <w:spacing w:after="0" w:line="240" w:lineRule="auto"/>
              <w:rPr>
                <w:sz w:val="24"/>
                <w:szCs w:val="24"/>
                <w:lang w:eastAsia="en-AU"/>
              </w:rPr>
            </w:pPr>
            <w:r>
              <w:rPr>
                <w:sz w:val="24"/>
                <w:szCs w:val="24"/>
                <w:lang w:eastAsia="en-AU"/>
              </w:rPr>
              <w:t xml:space="preserve">     </w:t>
            </w:r>
            <w:r w:rsidRPr="00A303EB">
              <w:rPr>
                <w:sz w:val="24"/>
                <w:szCs w:val="24"/>
                <w:lang w:eastAsia="en-AU"/>
              </w:rPr>
              <w:t xml:space="preserve">Title:  </w:t>
            </w:r>
          </w:p>
        </w:tc>
        <w:tc>
          <w:tcPr>
            <w:tcW w:w="8505" w:type="dxa"/>
            <w:gridSpan w:val="2"/>
          </w:tcPr>
          <w:p w14:paraId="3D2E78F7" w14:textId="77777777" w:rsidR="00140492" w:rsidRPr="00A303EB" w:rsidRDefault="00140492" w:rsidP="0098781B">
            <w:pPr>
              <w:tabs>
                <w:tab w:val="clear" w:pos="567"/>
              </w:tabs>
              <w:spacing w:after="0" w:line="240" w:lineRule="auto"/>
              <w:rPr>
                <w:sz w:val="24"/>
                <w:szCs w:val="24"/>
                <w:lang w:eastAsia="en-AU"/>
              </w:rPr>
            </w:pPr>
            <w:r>
              <w:rPr>
                <w:sz w:val="24"/>
                <w:szCs w:val="24"/>
                <w:lang w:eastAsia="en-AU"/>
              </w:rPr>
              <w:t xml:space="preserve">     </w:t>
            </w:r>
            <w:r w:rsidRPr="00A303EB">
              <w:rPr>
                <w:sz w:val="24"/>
                <w:szCs w:val="24"/>
                <w:lang w:eastAsia="en-AU"/>
              </w:rPr>
              <w:t xml:space="preserve">Name:  </w:t>
            </w:r>
          </w:p>
        </w:tc>
      </w:tr>
      <w:tr w:rsidR="00140492" w:rsidRPr="00A303EB" w14:paraId="2994E8CF" w14:textId="77777777" w:rsidTr="0098781B">
        <w:trPr>
          <w:trHeight w:val="538"/>
        </w:trPr>
        <w:tc>
          <w:tcPr>
            <w:tcW w:w="10314" w:type="dxa"/>
            <w:gridSpan w:val="3"/>
          </w:tcPr>
          <w:p w14:paraId="4455C5E0" w14:textId="77777777" w:rsidR="00140492" w:rsidRPr="00A303EB" w:rsidRDefault="00140492" w:rsidP="0098781B">
            <w:pPr>
              <w:tabs>
                <w:tab w:val="clear" w:pos="567"/>
              </w:tabs>
              <w:spacing w:after="0" w:line="240" w:lineRule="auto"/>
              <w:rPr>
                <w:sz w:val="24"/>
                <w:szCs w:val="24"/>
                <w:lang w:eastAsia="en-AU"/>
              </w:rPr>
            </w:pPr>
            <w:r>
              <w:rPr>
                <w:sz w:val="24"/>
                <w:szCs w:val="24"/>
                <w:lang w:eastAsia="en-AU"/>
              </w:rPr>
              <w:t xml:space="preserve">     </w:t>
            </w:r>
            <w:r w:rsidRPr="00A303EB">
              <w:rPr>
                <w:sz w:val="24"/>
                <w:szCs w:val="24"/>
                <w:lang w:eastAsia="en-AU"/>
              </w:rPr>
              <w:t>Address:</w:t>
            </w:r>
          </w:p>
        </w:tc>
      </w:tr>
      <w:tr w:rsidR="00140492" w:rsidRPr="00A303EB" w14:paraId="2A40FC29" w14:textId="77777777" w:rsidTr="0098781B">
        <w:trPr>
          <w:trHeight w:val="538"/>
        </w:trPr>
        <w:tc>
          <w:tcPr>
            <w:tcW w:w="5353" w:type="dxa"/>
            <w:gridSpan w:val="2"/>
          </w:tcPr>
          <w:p w14:paraId="50B41D26" w14:textId="77777777" w:rsidR="00140492" w:rsidRPr="00A303EB" w:rsidRDefault="00140492" w:rsidP="0098781B">
            <w:pPr>
              <w:tabs>
                <w:tab w:val="clear" w:pos="567"/>
              </w:tabs>
              <w:spacing w:after="0" w:line="240" w:lineRule="auto"/>
              <w:rPr>
                <w:sz w:val="24"/>
                <w:szCs w:val="24"/>
                <w:lang w:eastAsia="en-AU"/>
              </w:rPr>
            </w:pPr>
            <w:r>
              <w:rPr>
                <w:sz w:val="24"/>
                <w:szCs w:val="24"/>
                <w:lang w:eastAsia="en-AU"/>
              </w:rPr>
              <w:t xml:space="preserve">     </w:t>
            </w:r>
            <w:r w:rsidRPr="00A303EB">
              <w:rPr>
                <w:sz w:val="24"/>
                <w:szCs w:val="24"/>
                <w:lang w:eastAsia="en-AU"/>
              </w:rPr>
              <w:t xml:space="preserve">Contact Telephone Number:    </w:t>
            </w:r>
          </w:p>
        </w:tc>
        <w:tc>
          <w:tcPr>
            <w:tcW w:w="4961" w:type="dxa"/>
          </w:tcPr>
          <w:p w14:paraId="28CF0D61" w14:textId="77777777" w:rsidR="00140492" w:rsidRPr="00A303EB" w:rsidRDefault="00140492" w:rsidP="0098781B">
            <w:pPr>
              <w:tabs>
                <w:tab w:val="clear" w:pos="567"/>
              </w:tabs>
              <w:spacing w:after="0" w:line="240" w:lineRule="auto"/>
              <w:rPr>
                <w:sz w:val="24"/>
                <w:szCs w:val="24"/>
                <w:lang w:eastAsia="en-AU"/>
              </w:rPr>
            </w:pPr>
            <w:r>
              <w:rPr>
                <w:sz w:val="24"/>
                <w:szCs w:val="24"/>
                <w:lang w:eastAsia="en-AU"/>
              </w:rPr>
              <w:t xml:space="preserve">     </w:t>
            </w:r>
            <w:r w:rsidRPr="00A303EB">
              <w:rPr>
                <w:sz w:val="24"/>
                <w:szCs w:val="24"/>
                <w:lang w:eastAsia="en-AU"/>
              </w:rPr>
              <w:t xml:space="preserve">Contact Email Address:   </w:t>
            </w:r>
          </w:p>
        </w:tc>
      </w:tr>
    </w:tbl>
    <w:p w14:paraId="1A167408" w14:textId="77777777" w:rsidR="00140492" w:rsidRPr="00A303EB" w:rsidRDefault="00140492" w:rsidP="00140492">
      <w:pPr>
        <w:tabs>
          <w:tab w:val="clear" w:pos="567"/>
        </w:tabs>
        <w:spacing w:after="0" w:line="240" w:lineRule="auto"/>
        <w:rPr>
          <w:rFonts w:ascii="Times New Roman" w:hAnsi="Times New Roman"/>
          <w:sz w:val="24"/>
          <w:szCs w:val="24"/>
          <w:lang w:eastAsia="en-AU"/>
        </w:rPr>
      </w:pPr>
    </w:p>
    <w:tbl>
      <w:tblPr>
        <w:tblStyle w:val="TableGrid60"/>
        <w:tblW w:w="10314" w:type="dxa"/>
        <w:tblInd w:w="-567" w:type="dxa"/>
        <w:tblLook w:val="04A0" w:firstRow="1" w:lastRow="0" w:firstColumn="1" w:lastColumn="0" w:noHBand="0" w:noVBand="1"/>
        <w:tblDescription w:val="This table asks for further information - Describe expertise and involvement:"/>
      </w:tblPr>
      <w:tblGrid>
        <w:gridCol w:w="10314"/>
      </w:tblGrid>
      <w:tr w:rsidR="00140492" w:rsidRPr="00A303EB" w14:paraId="1EE0F19D" w14:textId="77777777" w:rsidTr="0098781B">
        <w:trPr>
          <w:trHeight w:val="538"/>
        </w:trPr>
        <w:tc>
          <w:tcPr>
            <w:tcW w:w="10314" w:type="dxa"/>
          </w:tcPr>
          <w:p w14:paraId="6A6E2727" w14:textId="77777777" w:rsidR="00140492" w:rsidRPr="00A303EB" w:rsidRDefault="00140492" w:rsidP="0098781B">
            <w:pPr>
              <w:tabs>
                <w:tab w:val="clear" w:pos="567"/>
              </w:tabs>
              <w:spacing w:after="0" w:line="240" w:lineRule="auto"/>
              <w:rPr>
                <w:sz w:val="24"/>
                <w:szCs w:val="24"/>
                <w:lang w:eastAsia="en-AU"/>
              </w:rPr>
            </w:pPr>
            <w:r>
              <w:rPr>
                <w:sz w:val="24"/>
                <w:szCs w:val="24"/>
                <w:lang w:eastAsia="en-AU"/>
              </w:rPr>
              <w:t xml:space="preserve">     </w:t>
            </w:r>
            <w:r w:rsidRPr="00A303EB">
              <w:rPr>
                <w:sz w:val="24"/>
                <w:szCs w:val="24"/>
                <w:lang w:eastAsia="en-AU"/>
              </w:rPr>
              <w:t xml:space="preserve">Describe expertise and involvement:    </w:t>
            </w:r>
          </w:p>
        </w:tc>
      </w:tr>
    </w:tbl>
    <w:p w14:paraId="36A1E3D6" w14:textId="77777777" w:rsidR="00140492" w:rsidRPr="00A303EB" w:rsidRDefault="00140492" w:rsidP="00140492">
      <w:pPr>
        <w:tabs>
          <w:tab w:val="clear" w:pos="567"/>
        </w:tabs>
        <w:ind w:left="-567"/>
        <w:contextualSpacing/>
        <w:rPr>
          <w:sz w:val="24"/>
          <w:szCs w:val="24"/>
          <w:lang w:eastAsia="en-AU"/>
        </w:rPr>
      </w:pPr>
    </w:p>
    <w:p w14:paraId="7BAE4D60" w14:textId="77777777" w:rsidR="00140492" w:rsidRPr="00A303EB" w:rsidRDefault="00140492" w:rsidP="00140492">
      <w:pPr>
        <w:tabs>
          <w:tab w:val="clear" w:pos="567"/>
        </w:tabs>
        <w:ind w:left="-567"/>
        <w:contextualSpacing/>
        <w:rPr>
          <w:rFonts w:cs="Arial"/>
          <w:sz w:val="24"/>
          <w:szCs w:val="24"/>
          <w:lang w:eastAsia="en-AU"/>
        </w:rPr>
      </w:pPr>
      <w:r w:rsidRPr="00A303EB">
        <w:rPr>
          <w:rFonts w:cs="Arial"/>
          <w:sz w:val="24"/>
          <w:szCs w:val="24"/>
          <w:lang w:eastAsia="en-AU"/>
        </w:rPr>
        <w:sym w:font="Wingdings" w:char="F0A8"/>
      </w:r>
      <w:r w:rsidRPr="00A303EB">
        <w:rPr>
          <w:rFonts w:cs="Arial"/>
          <w:sz w:val="24"/>
          <w:szCs w:val="24"/>
          <w:lang w:eastAsia="en-AU"/>
        </w:rPr>
        <w:t xml:space="preserve">  </w:t>
      </w:r>
      <w:r w:rsidRPr="00A303EB">
        <w:rPr>
          <w:sz w:val="24"/>
          <w:szCs w:val="24"/>
          <w:lang w:eastAsia="en-AU"/>
        </w:rPr>
        <w:t xml:space="preserve">If no </w:t>
      </w:r>
    </w:p>
    <w:tbl>
      <w:tblPr>
        <w:tblStyle w:val="TableGrid60"/>
        <w:tblW w:w="10314" w:type="dxa"/>
        <w:tblInd w:w="-567" w:type="dxa"/>
        <w:tblLook w:val="04A0" w:firstRow="1" w:lastRow="0" w:firstColumn="1" w:lastColumn="0" w:noHBand="0" w:noVBand="1"/>
        <w:tblDescription w:val="This table asks for further information - When ascertained and by whom?"/>
      </w:tblPr>
      <w:tblGrid>
        <w:gridCol w:w="10314"/>
      </w:tblGrid>
      <w:tr w:rsidR="00140492" w:rsidRPr="00A303EB" w14:paraId="3EDBE5E1" w14:textId="77777777" w:rsidTr="0098781B">
        <w:trPr>
          <w:trHeight w:val="538"/>
        </w:trPr>
        <w:tc>
          <w:tcPr>
            <w:tcW w:w="10314" w:type="dxa"/>
          </w:tcPr>
          <w:p w14:paraId="68DB4466" w14:textId="77777777" w:rsidR="00140492" w:rsidRPr="00A303EB" w:rsidRDefault="00140492" w:rsidP="0098781B">
            <w:pPr>
              <w:tabs>
                <w:tab w:val="clear" w:pos="567"/>
              </w:tabs>
              <w:spacing w:after="0" w:line="240" w:lineRule="auto"/>
              <w:rPr>
                <w:sz w:val="24"/>
                <w:szCs w:val="24"/>
                <w:lang w:eastAsia="en-AU"/>
              </w:rPr>
            </w:pPr>
            <w:r>
              <w:rPr>
                <w:sz w:val="24"/>
                <w:szCs w:val="24"/>
                <w:lang w:eastAsia="en-AU"/>
              </w:rPr>
              <w:t xml:space="preserve">     </w:t>
            </w:r>
            <w:r w:rsidRPr="00A303EB">
              <w:rPr>
                <w:sz w:val="24"/>
                <w:szCs w:val="24"/>
                <w:lang w:eastAsia="en-AU"/>
              </w:rPr>
              <w:t xml:space="preserve">When ascertained and by whom?   </w:t>
            </w:r>
          </w:p>
        </w:tc>
      </w:tr>
    </w:tbl>
    <w:p w14:paraId="150EC700" w14:textId="77777777" w:rsidR="00140492" w:rsidRPr="00A303EB" w:rsidRDefault="00140492" w:rsidP="00140492">
      <w:pPr>
        <w:tabs>
          <w:tab w:val="clear" w:pos="567"/>
        </w:tabs>
        <w:ind w:left="-567"/>
        <w:contextualSpacing/>
        <w:rPr>
          <w:sz w:val="24"/>
          <w:szCs w:val="24"/>
          <w:lang w:eastAsia="en-AU"/>
        </w:rPr>
      </w:pPr>
    </w:p>
    <w:tbl>
      <w:tblPr>
        <w:tblStyle w:val="TableGrid60"/>
        <w:tblW w:w="10314" w:type="dxa"/>
        <w:tblInd w:w="-567" w:type="dxa"/>
        <w:tblLook w:val="04A0" w:firstRow="1" w:lastRow="0" w:firstColumn="1" w:lastColumn="0" w:noHBand="0" w:noVBand="1"/>
        <w:tblDescription w:val="This table asks for further information - Can the purpose of the proposed intervention be affected by any other intervention which would be less restrictive of the person’s freedom of decision and action?  If not, explain why?   "/>
      </w:tblPr>
      <w:tblGrid>
        <w:gridCol w:w="10314"/>
      </w:tblGrid>
      <w:tr w:rsidR="00140492" w:rsidRPr="00A303EB" w14:paraId="3EB8FEA0" w14:textId="77777777" w:rsidTr="0098781B">
        <w:trPr>
          <w:trHeight w:val="538"/>
        </w:trPr>
        <w:tc>
          <w:tcPr>
            <w:tcW w:w="10314" w:type="dxa"/>
          </w:tcPr>
          <w:p w14:paraId="72F511CE" w14:textId="77777777" w:rsidR="00140492" w:rsidRPr="00A303EB" w:rsidRDefault="00140492" w:rsidP="0098781B">
            <w:pPr>
              <w:tabs>
                <w:tab w:val="clear" w:pos="567"/>
              </w:tabs>
              <w:contextualSpacing/>
              <w:rPr>
                <w:sz w:val="24"/>
                <w:szCs w:val="24"/>
                <w:lang w:eastAsia="en-AU"/>
              </w:rPr>
            </w:pPr>
            <w:r>
              <w:rPr>
                <w:sz w:val="24"/>
                <w:szCs w:val="24"/>
                <w:lang w:eastAsia="en-AU"/>
              </w:rPr>
              <w:t xml:space="preserve">     </w:t>
            </w:r>
            <w:r w:rsidRPr="00A303EB">
              <w:rPr>
                <w:sz w:val="24"/>
                <w:szCs w:val="24"/>
                <w:lang w:eastAsia="en-AU"/>
              </w:rPr>
              <w:t xml:space="preserve">Can the purpose of the proposed intervention be affected by any other intervention which would be less restrictive of the person’s freedom of decision and action?  If not, explain why?   </w:t>
            </w:r>
          </w:p>
        </w:tc>
      </w:tr>
    </w:tbl>
    <w:p w14:paraId="5A0D2474" w14:textId="77777777" w:rsidR="00140492" w:rsidRPr="00A303EB" w:rsidRDefault="00140492" w:rsidP="00140492">
      <w:pPr>
        <w:tabs>
          <w:tab w:val="clear" w:pos="567"/>
        </w:tabs>
        <w:ind w:left="-567"/>
        <w:contextualSpacing/>
        <w:rPr>
          <w:sz w:val="24"/>
          <w:szCs w:val="24"/>
          <w:lang w:eastAsia="en-AU"/>
        </w:rPr>
      </w:pPr>
    </w:p>
    <w:tbl>
      <w:tblPr>
        <w:tblStyle w:val="TableGrid60"/>
        <w:tblW w:w="10314" w:type="dxa"/>
        <w:tblInd w:w="-567" w:type="dxa"/>
        <w:tblLook w:val="04A0" w:firstRow="1" w:lastRow="0" w:firstColumn="1" w:lastColumn="0" w:noHBand="0" w:noVBand="1"/>
        <w:tblDescription w:val="This table asks for further information - Is the proposed restrictive intervention in the best interests of the person to whom this application relates? Please describe:"/>
      </w:tblPr>
      <w:tblGrid>
        <w:gridCol w:w="10314"/>
      </w:tblGrid>
      <w:tr w:rsidR="00140492" w:rsidRPr="00A303EB" w14:paraId="37143380" w14:textId="77777777" w:rsidTr="0098781B">
        <w:trPr>
          <w:trHeight w:val="538"/>
        </w:trPr>
        <w:tc>
          <w:tcPr>
            <w:tcW w:w="10314" w:type="dxa"/>
          </w:tcPr>
          <w:p w14:paraId="453C584C" w14:textId="77777777" w:rsidR="00140492" w:rsidRPr="00A303EB" w:rsidRDefault="00140492" w:rsidP="0098781B">
            <w:pPr>
              <w:tabs>
                <w:tab w:val="clear" w:pos="567"/>
              </w:tabs>
              <w:contextualSpacing/>
              <w:rPr>
                <w:sz w:val="24"/>
                <w:szCs w:val="24"/>
                <w:lang w:eastAsia="en-AU"/>
              </w:rPr>
            </w:pPr>
            <w:r>
              <w:rPr>
                <w:sz w:val="24"/>
                <w:szCs w:val="24"/>
                <w:lang w:eastAsia="en-AU"/>
              </w:rPr>
              <w:t xml:space="preserve">     </w:t>
            </w:r>
            <w:r w:rsidRPr="00A303EB">
              <w:rPr>
                <w:sz w:val="24"/>
                <w:szCs w:val="24"/>
                <w:lang w:eastAsia="en-AU"/>
              </w:rPr>
              <w:t xml:space="preserve">Is the proposed restrictive intervention in the best interests of the person to whom this application relates? Please describe:  </w:t>
            </w:r>
          </w:p>
        </w:tc>
      </w:tr>
    </w:tbl>
    <w:p w14:paraId="1D0891D0" w14:textId="77777777" w:rsidR="00140492" w:rsidRPr="00A303EB" w:rsidRDefault="00140492" w:rsidP="00140492">
      <w:pPr>
        <w:tabs>
          <w:tab w:val="clear" w:pos="567"/>
        </w:tabs>
        <w:ind w:left="-567"/>
        <w:contextualSpacing/>
        <w:rPr>
          <w:sz w:val="24"/>
          <w:szCs w:val="24"/>
          <w:lang w:eastAsia="en-AU"/>
        </w:rPr>
      </w:pPr>
    </w:p>
    <w:tbl>
      <w:tblPr>
        <w:tblStyle w:val="TableGrid60"/>
        <w:tblW w:w="10314" w:type="dxa"/>
        <w:tblInd w:w="-567" w:type="dxa"/>
        <w:tblLook w:val="04A0" w:firstRow="1" w:lastRow="0" w:firstColumn="1" w:lastColumn="0" w:noHBand="0" w:noVBand="1"/>
        <w:tblDescription w:val="This table requests further information - What will be the consequences to the person if the restrictive intervention is carried out?:"/>
      </w:tblPr>
      <w:tblGrid>
        <w:gridCol w:w="10314"/>
      </w:tblGrid>
      <w:tr w:rsidR="00140492" w:rsidRPr="00A303EB" w14:paraId="4F5CF993" w14:textId="77777777" w:rsidTr="0098781B">
        <w:trPr>
          <w:trHeight w:val="538"/>
        </w:trPr>
        <w:tc>
          <w:tcPr>
            <w:tcW w:w="10314" w:type="dxa"/>
          </w:tcPr>
          <w:p w14:paraId="6CCEAA02" w14:textId="77777777" w:rsidR="00140492" w:rsidRPr="00A303EB" w:rsidRDefault="00140492" w:rsidP="0098781B">
            <w:pPr>
              <w:tabs>
                <w:tab w:val="clear" w:pos="567"/>
              </w:tabs>
              <w:spacing w:after="0" w:line="240" w:lineRule="auto"/>
              <w:rPr>
                <w:sz w:val="24"/>
                <w:szCs w:val="24"/>
                <w:lang w:eastAsia="en-AU"/>
              </w:rPr>
            </w:pPr>
            <w:r>
              <w:rPr>
                <w:sz w:val="24"/>
                <w:szCs w:val="24"/>
                <w:lang w:eastAsia="en-AU"/>
              </w:rPr>
              <w:t xml:space="preserve">     </w:t>
            </w:r>
            <w:r w:rsidRPr="00A303EB">
              <w:rPr>
                <w:sz w:val="24"/>
                <w:szCs w:val="24"/>
                <w:lang w:eastAsia="en-AU"/>
              </w:rPr>
              <w:t xml:space="preserve">What will be the consequences to the person if the restrictive intervention is carried out?:  </w:t>
            </w:r>
          </w:p>
        </w:tc>
      </w:tr>
    </w:tbl>
    <w:p w14:paraId="3CDF5724" w14:textId="77777777" w:rsidR="00140492" w:rsidRPr="00A303EB" w:rsidRDefault="00140492" w:rsidP="00140492">
      <w:pPr>
        <w:tabs>
          <w:tab w:val="clear" w:pos="567"/>
        </w:tabs>
        <w:ind w:left="-567"/>
        <w:contextualSpacing/>
        <w:rPr>
          <w:sz w:val="24"/>
          <w:szCs w:val="24"/>
          <w:lang w:eastAsia="en-AU"/>
        </w:rPr>
      </w:pPr>
    </w:p>
    <w:tbl>
      <w:tblPr>
        <w:tblStyle w:val="TableGrid60"/>
        <w:tblW w:w="10314" w:type="dxa"/>
        <w:tblInd w:w="-567" w:type="dxa"/>
        <w:tblLook w:val="04A0" w:firstRow="1" w:lastRow="0" w:firstColumn="1" w:lastColumn="0" w:noHBand="0" w:noVBand="1"/>
        <w:tblDescription w:val="This table requests further information - Are there any alternative methods which are reasonably suitable and able to be used in relation to the person to whom this application relates, to control his or her behaviour?:"/>
      </w:tblPr>
      <w:tblGrid>
        <w:gridCol w:w="10314"/>
      </w:tblGrid>
      <w:tr w:rsidR="00140492" w:rsidRPr="00A303EB" w14:paraId="3D6A003E" w14:textId="77777777" w:rsidTr="0098781B">
        <w:trPr>
          <w:trHeight w:val="538"/>
        </w:trPr>
        <w:tc>
          <w:tcPr>
            <w:tcW w:w="10314" w:type="dxa"/>
          </w:tcPr>
          <w:p w14:paraId="5F1ED8A4" w14:textId="77777777" w:rsidR="00140492" w:rsidRPr="00A303EB" w:rsidRDefault="00140492" w:rsidP="0098781B">
            <w:pPr>
              <w:tabs>
                <w:tab w:val="clear" w:pos="567"/>
              </w:tabs>
              <w:spacing w:after="0" w:line="240" w:lineRule="auto"/>
              <w:rPr>
                <w:sz w:val="24"/>
                <w:szCs w:val="24"/>
                <w:lang w:eastAsia="en-AU"/>
              </w:rPr>
            </w:pPr>
            <w:r>
              <w:rPr>
                <w:sz w:val="24"/>
                <w:szCs w:val="24"/>
                <w:lang w:eastAsia="en-AU"/>
              </w:rPr>
              <w:t xml:space="preserve">     </w:t>
            </w:r>
            <w:r w:rsidRPr="00A303EB">
              <w:rPr>
                <w:sz w:val="24"/>
                <w:szCs w:val="24"/>
                <w:lang w:eastAsia="en-AU"/>
              </w:rPr>
              <w:t xml:space="preserve">Are there any alternative methods which are reasonably suitable and able to be used in relation to the person to whom this application relates, to control his or her behaviour?:  </w:t>
            </w:r>
          </w:p>
        </w:tc>
      </w:tr>
    </w:tbl>
    <w:p w14:paraId="26981D3F" w14:textId="77777777" w:rsidR="00140492" w:rsidRPr="00A303EB" w:rsidRDefault="00140492" w:rsidP="00140492">
      <w:pPr>
        <w:tabs>
          <w:tab w:val="clear" w:pos="567"/>
        </w:tabs>
        <w:ind w:left="-567"/>
        <w:contextualSpacing/>
        <w:rPr>
          <w:sz w:val="24"/>
          <w:szCs w:val="24"/>
          <w:lang w:eastAsia="en-AU"/>
        </w:rPr>
      </w:pPr>
    </w:p>
    <w:tbl>
      <w:tblPr>
        <w:tblStyle w:val="TableGrid60"/>
        <w:tblW w:w="10314" w:type="dxa"/>
        <w:tblInd w:w="-567" w:type="dxa"/>
        <w:tblLook w:val="04A0" w:firstRow="1" w:lastRow="0" w:firstColumn="1" w:lastColumn="0" w:noHBand="0" w:noVBand="1"/>
        <w:tblDescription w:val="This table requests futher information - Please describe the nature and degree of any significant risks to the person if the restrictive intervention is carried out:"/>
      </w:tblPr>
      <w:tblGrid>
        <w:gridCol w:w="10314"/>
      </w:tblGrid>
      <w:tr w:rsidR="00140492" w:rsidRPr="00A303EB" w14:paraId="7C637747" w14:textId="77777777" w:rsidTr="0098781B">
        <w:trPr>
          <w:trHeight w:val="538"/>
        </w:trPr>
        <w:tc>
          <w:tcPr>
            <w:tcW w:w="10314" w:type="dxa"/>
          </w:tcPr>
          <w:p w14:paraId="34A6C1BE" w14:textId="77777777" w:rsidR="00140492" w:rsidRPr="00A303EB" w:rsidRDefault="00140492" w:rsidP="0098781B">
            <w:pPr>
              <w:tabs>
                <w:tab w:val="clear" w:pos="567"/>
              </w:tabs>
              <w:spacing w:after="0" w:line="240" w:lineRule="auto"/>
              <w:rPr>
                <w:sz w:val="24"/>
                <w:szCs w:val="24"/>
                <w:lang w:eastAsia="en-AU"/>
              </w:rPr>
            </w:pPr>
            <w:r>
              <w:rPr>
                <w:sz w:val="24"/>
                <w:szCs w:val="24"/>
                <w:lang w:eastAsia="en-AU"/>
              </w:rPr>
              <w:t xml:space="preserve">     </w:t>
            </w:r>
            <w:r w:rsidRPr="00A303EB">
              <w:rPr>
                <w:sz w:val="24"/>
                <w:szCs w:val="24"/>
                <w:lang w:eastAsia="en-AU"/>
              </w:rPr>
              <w:t xml:space="preserve">Please describe the nature and degree of any significant risks to the person if the restrictive intervention is carried out:      </w:t>
            </w:r>
          </w:p>
        </w:tc>
      </w:tr>
    </w:tbl>
    <w:p w14:paraId="0EE3D628" w14:textId="77777777" w:rsidR="00140492" w:rsidRPr="00A303EB" w:rsidRDefault="00140492" w:rsidP="00140492">
      <w:pPr>
        <w:tabs>
          <w:tab w:val="clear" w:pos="567"/>
        </w:tabs>
        <w:ind w:left="-567"/>
        <w:contextualSpacing/>
        <w:rPr>
          <w:sz w:val="24"/>
          <w:szCs w:val="24"/>
          <w:lang w:eastAsia="en-AU"/>
        </w:rPr>
      </w:pPr>
    </w:p>
    <w:tbl>
      <w:tblPr>
        <w:tblStyle w:val="TableGrid60"/>
        <w:tblW w:w="10314" w:type="dxa"/>
        <w:tblInd w:w="-567" w:type="dxa"/>
        <w:tblLook w:val="04A0" w:firstRow="1" w:lastRow="0" w:firstColumn="1" w:lastColumn="0" w:noHBand="0" w:noVBand="1"/>
        <w:tblDescription w:val="This table requests further information - Will carrying out the restrictive intervention promote or reduce the health and wellbeing of the person to whom this application relates to?  Please describe:"/>
      </w:tblPr>
      <w:tblGrid>
        <w:gridCol w:w="10314"/>
      </w:tblGrid>
      <w:tr w:rsidR="00140492" w:rsidRPr="00A303EB" w14:paraId="492FF6DC" w14:textId="77777777" w:rsidTr="0098781B">
        <w:trPr>
          <w:trHeight w:val="538"/>
        </w:trPr>
        <w:tc>
          <w:tcPr>
            <w:tcW w:w="10314" w:type="dxa"/>
          </w:tcPr>
          <w:p w14:paraId="559B7DA5" w14:textId="77777777" w:rsidR="00140492" w:rsidRPr="00A303EB" w:rsidRDefault="00140492" w:rsidP="0098781B">
            <w:pPr>
              <w:tabs>
                <w:tab w:val="clear" w:pos="567"/>
              </w:tabs>
              <w:spacing w:after="0" w:line="240" w:lineRule="auto"/>
              <w:rPr>
                <w:sz w:val="24"/>
                <w:szCs w:val="24"/>
                <w:lang w:eastAsia="en-AU"/>
              </w:rPr>
            </w:pPr>
            <w:r>
              <w:rPr>
                <w:sz w:val="24"/>
                <w:szCs w:val="24"/>
                <w:lang w:eastAsia="en-AU"/>
              </w:rPr>
              <w:t xml:space="preserve">     </w:t>
            </w:r>
            <w:r w:rsidRPr="00A303EB">
              <w:rPr>
                <w:sz w:val="24"/>
                <w:szCs w:val="24"/>
                <w:lang w:eastAsia="en-AU"/>
              </w:rPr>
              <w:t xml:space="preserve">Will carrying out the restrictive intervention promote or reduce the health and wellbeing of the person to whom this application relates to?  Please describe:   </w:t>
            </w:r>
          </w:p>
        </w:tc>
      </w:tr>
    </w:tbl>
    <w:p w14:paraId="501E408B" w14:textId="77777777" w:rsidR="00140492" w:rsidRPr="00A303EB" w:rsidRDefault="00140492" w:rsidP="00140492">
      <w:pPr>
        <w:tabs>
          <w:tab w:val="clear" w:pos="567"/>
        </w:tabs>
        <w:ind w:left="-567"/>
        <w:contextualSpacing/>
        <w:rPr>
          <w:sz w:val="24"/>
          <w:szCs w:val="24"/>
          <w:lang w:eastAsia="en-AU"/>
        </w:rPr>
      </w:pPr>
    </w:p>
    <w:p w14:paraId="339F008B" w14:textId="77777777" w:rsidR="00140492" w:rsidRPr="00A303EB" w:rsidRDefault="00140492" w:rsidP="00140492">
      <w:pPr>
        <w:tabs>
          <w:tab w:val="clear" w:pos="567"/>
        </w:tabs>
        <w:ind w:hanging="425"/>
        <w:rPr>
          <w:sz w:val="24"/>
          <w:szCs w:val="24"/>
          <w:lang w:eastAsia="en-AU"/>
        </w:rPr>
      </w:pPr>
      <w:r w:rsidRPr="00A303EB">
        <w:rPr>
          <w:sz w:val="24"/>
          <w:szCs w:val="24"/>
          <w:lang w:eastAsia="en-AU"/>
        </w:rPr>
        <w:br w:type="page"/>
      </w:r>
    </w:p>
    <w:p w14:paraId="75E4AB7C" w14:textId="77777777" w:rsidR="00140492" w:rsidRPr="00A303EB" w:rsidRDefault="00140492" w:rsidP="00140492">
      <w:pPr>
        <w:tabs>
          <w:tab w:val="clear" w:pos="567"/>
        </w:tabs>
        <w:ind w:left="-567"/>
        <w:rPr>
          <w:b/>
          <w:sz w:val="24"/>
          <w:szCs w:val="24"/>
          <w:lang w:eastAsia="en-AU"/>
        </w:rPr>
      </w:pPr>
      <w:r w:rsidRPr="00A303EB">
        <w:rPr>
          <w:b/>
          <w:sz w:val="24"/>
          <w:szCs w:val="24"/>
          <w:lang w:eastAsia="en-AU"/>
        </w:rPr>
        <w:t>Applicant Declaration</w:t>
      </w:r>
    </w:p>
    <w:p w14:paraId="6093AFD4" w14:textId="77777777" w:rsidR="00140492" w:rsidRPr="00A303EB" w:rsidRDefault="00140492" w:rsidP="00140492">
      <w:pPr>
        <w:tabs>
          <w:tab w:val="clear" w:pos="567"/>
        </w:tabs>
        <w:ind w:left="-567"/>
        <w:rPr>
          <w:sz w:val="24"/>
          <w:szCs w:val="24"/>
          <w:lang w:eastAsia="en-AU"/>
        </w:rPr>
      </w:pPr>
      <w:r w:rsidRPr="00A303EB">
        <w:rPr>
          <w:sz w:val="24"/>
          <w:szCs w:val="24"/>
          <w:lang w:eastAsia="en-AU"/>
        </w:rPr>
        <w:t>In making this application, I declare that to the best of my knowledge, all information provided in this application is complete, accurate and true and no details relevant to the application have been left out.  I understand that the information within this application may be disclosed to other interested parties.</w:t>
      </w:r>
    </w:p>
    <w:p w14:paraId="1CCD348E" w14:textId="77777777" w:rsidR="00140492" w:rsidRPr="00A303EB" w:rsidRDefault="00140492" w:rsidP="00140492">
      <w:pPr>
        <w:tabs>
          <w:tab w:val="clear" w:pos="567"/>
        </w:tabs>
        <w:ind w:left="-567"/>
        <w:rPr>
          <w:sz w:val="24"/>
          <w:szCs w:val="24"/>
          <w:lang w:eastAsia="en-AU"/>
        </w:rPr>
      </w:pPr>
      <w:r w:rsidRPr="00A303EB">
        <w:rPr>
          <w:sz w:val="24"/>
          <w:szCs w:val="24"/>
          <w:lang w:eastAsia="en-AU"/>
        </w:rPr>
        <w:t>Signature:  ________________________________</w:t>
      </w:r>
    </w:p>
    <w:tbl>
      <w:tblPr>
        <w:tblStyle w:val="TableGrid60"/>
        <w:tblW w:w="10173" w:type="dxa"/>
        <w:tblInd w:w="-567" w:type="dxa"/>
        <w:tblLook w:val="04A0" w:firstRow="1" w:lastRow="0" w:firstColumn="1" w:lastColumn="0" w:noHBand="0" w:noVBand="1"/>
        <w:tblDescription w:val="This table requests the position title of te signatory above with the date."/>
      </w:tblPr>
      <w:tblGrid>
        <w:gridCol w:w="7905"/>
        <w:gridCol w:w="2268"/>
      </w:tblGrid>
      <w:tr w:rsidR="00140492" w:rsidRPr="00A303EB" w14:paraId="075E942E" w14:textId="77777777" w:rsidTr="0098781B">
        <w:trPr>
          <w:trHeight w:val="538"/>
        </w:trPr>
        <w:tc>
          <w:tcPr>
            <w:tcW w:w="7905" w:type="dxa"/>
          </w:tcPr>
          <w:p w14:paraId="0765EB94" w14:textId="77777777" w:rsidR="00140492" w:rsidRPr="00A303EB" w:rsidRDefault="00140492" w:rsidP="0098781B">
            <w:pPr>
              <w:tabs>
                <w:tab w:val="clear" w:pos="567"/>
              </w:tabs>
              <w:spacing w:after="0" w:line="240" w:lineRule="auto"/>
              <w:rPr>
                <w:sz w:val="24"/>
                <w:szCs w:val="24"/>
                <w:lang w:eastAsia="en-AU"/>
              </w:rPr>
            </w:pPr>
            <w:r>
              <w:rPr>
                <w:sz w:val="24"/>
                <w:szCs w:val="24"/>
                <w:lang w:eastAsia="en-AU"/>
              </w:rPr>
              <w:t xml:space="preserve">     </w:t>
            </w:r>
            <w:r w:rsidRPr="00A303EB">
              <w:rPr>
                <w:sz w:val="24"/>
                <w:szCs w:val="24"/>
                <w:lang w:eastAsia="en-AU"/>
              </w:rPr>
              <w:t xml:space="preserve">Position Title:  </w:t>
            </w:r>
          </w:p>
        </w:tc>
        <w:tc>
          <w:tcPr>
            <w:tcW w:w="2268" w:type="dxa"/>
          </w:tcPr>
          <w:p w14:paraId="6C0B44E2" w14:textId="77777777" w:rsidR="00140492" w:rsidRPr="00A303EB" w:rsidRDefault="00140492" w:rsidP="0098781B">
            <w:pPr>
              <w:tabs>
                <w:tab w:val="clear" w:pos="567"/>
              </w:tabs>
              <w:spacing w:after="0" w:line="240" w:lineRule="auto"/>
              <w:rPr>
                <w:sz w:val="24"/>
                <w:szCs w:val="24"/>
                <w:lang w:eastAsia="en-AU"/>
              </w:rPr>
            </w:pPr>
            <w:r>
              <w:rPr>
                <w:sz w:val="24"/>
                <w:szCs w:val="24"/>
                <w:lang w:eastAsia="en-AU"/>
              </w:rPr>
              <w:t xml:space="preserve">     </w:t>
            </w:r>
            <w:r w:rsidRPr="00A303EB">
              <w:rPr>
                <w:sz w:val="24"/>
                <w:szCs w:val="24"/>
                <w:lang w:eastAsia="en-AU"/>
              </w:rPr>
              <w:t xml:space="preserve">Date:  </w:t>
            </w:r>
          </w:p>
        </w:tc>
      </w:tr>
    </w:tbl>
    <w:p w14:paraId="526768C6" w14:textId="77777777" w:rsidR="00140492" w:rsidRPr="00A303EB" w:rsidRDefault="00140492" w:rsidP="00140492">
      <w:pPr>
        <w:tabs>
          <w:tab w:val="clear" w:pos="567"/>
        </w:tabs>
        <w:ind w:left="-567"/>
        <w:rPr>
          <w:sz w:val="24"/>
          <w:szCs w:val="24"/>
          <w:lang w:eastAsia="en-AU"/>
        </w:rPr>
      </w:pPr>
    </w:p>
    <w:p w14:paraId="642B5961" w14:textId="77777777" w:rsidR="00140492" w:rsidRPr="00A303EB" w:rsidRDefault="00140492" w:rsidP="00140492">
      <w:pPr>
        <w:tabs>
          <w:tab w:val="clear" w:pos="567"/>
        </w:tabs>
        <w:ind w:left="-567"/>
        <w:rPr>
          <w:b/>
          <w:sz w:val="24"/>
          <w:szCs w:val="24"/>
          <w:lang w:eastAsia="en-AU"/>
        </w:rPr>
      </w:pPr>
      <w:r w:rsidRPr="00A303EB">
        <w:rPr>
          <w:b/>
          <w:sz w:val="24"/>
          <w:szCs w:val="24"/>
          <w:lang w:eastAsia="en-AU"/>
        </w:rPr>
        <w:t>How to lodge this Application</w:t>
      </w:r>
    </w:p>
    <w:p w14:paraId="6E10DC31" w14:textId="77777777" w:rsidR="00140492" w:rsidRPr="00A303EB" w:rsidRDefault="00140492" w:rsidP="00140492">
      <w:pPr>
        <w:tabs>
          <w:tab w:val="clear" w:pos="567"/>
        </w:tabs>
        <w:ind w:left="-567"/>
        <w:rPr>
          <w:sz w:val="24"/>
          <w:szCs w:val="24"/>
          <w:lang w:eastAsia="en-AU"/>
        </w:rPr>
      </w:pPr>
      <w:r w:rsidRPr="00A303EB">
        <w:rPr>
          <w:sz w:val="24"/>
          <w:szCs w:val="24"/>
          <w:lang w:eastAsia="en-AU"/>
        </w:rPr>
        <w:t>You can lodge the completed application form by:</w:t>
      </w:r>
    </w:p>
    <w:p w14:paraId="17DC2A9B" w14:textId="77777777" w:rsidR="00140492" w:rsidRPr="00A303EB" w:rsidRDefault="00140492" w:rsidP="00140492">
      <w:pPr>
        <w:tabs>
          <w:tab w:val="clear" w:pos="567"/>
        </w:tabs>
        <w:ind w:left="-567"/>
        <w:rPr>
          <w:sz w:val="24"/>
          <w:szCs w:val="24"/>
          <w:lang w:eastAsia="en-AU"/>
        </w:rPr>
      </w:pPr>
      <w:r w:rsidRPr="00A303EB">
        <w:rPr>
          <w:sz w:val="24"/>
          <w:szCs w:val="24"/>
          <w:lang w:eastAsia="en-AU"/>
        </w:rPr>
        <w:t>Delivering it in person to:</w:t>
      </w:r>
    </w:p>
    <w:p w14:paraId="745B37E0" w14:textId="77777777" w:rsidR="00140492" w:rsidRPr="00A303EB" w:rsidRDefault="00140492" w:rsidP="00140492">
      <w:pPr>
        <w:tabs>
          <w:tab w:val="clear" w:pos="567"/>
        </w:tabs>
        <w:ind w:left="-567"/>
        <w:contextualSpacing/>
        <w:rPr>
          <w:sz w:val="24"/>
          <w:szCs w:val="24"/>
          <w:lang w:eastAsia="en-AU"/>
        </w:rPr>
      </w:pPr>
      <w:r w:rsidRPr="00A303EB">
        <w:rPr>
          <w:sz w:val="24"/>
          <w:szCs w:val="24"/>
          <w:lang w:eastAsia="en-AU"/>
        </w:rPr>
        <w:tab/>
        <w:t>The Senior Practitioner</w:t>
      </w:r>
    </w:p>
    <w:p w14:paraId="6A7B75B9" w14:textId="77777777" w:rsidR="00140492" w:rsidRPr="00A303EB" w:rsidRDefault="00140492" w:rsidP="00140492">
      <w:pPr>
        <w:tabs>
          <w:tab w:val="clear" w:pos="567"/>
        </w:tabs>
        <w:ind w:left="-567"/>
        <w:contextualSpacing/>
        <w:rPr>
          <w:sz w:val="24"/>
          <w:szCs w:val="24"/>
          <w:lang w:eastAsia="en-AU"/>
        </w:rPr>
      </w:pPr>
      <w:r w:rsidRPr="00A303EB">
        <w:rPr>
          <w:sz w:val="24"/>
          <w:szCs w:val="24"/>
          <w:lang w:eastAsia="en-AU"/>
        </w:rPr>
        <w:tab/>
        <w:t>Disability and Community Services</w:t>
      </w:r>
    </w:p>
    <w:p w14:paraId="1D602309" w14:textId="77777777" w:rsidR="00140492" w:rsidRPr="00A303EB" w:rsidRDefault="00140492" w:rsidP="00140492">
      <w:pPr>
        <w:tabs>
          <w:tab w:val="clear" w:pos="567"/>
        </w:tabs>
        <w:ind w:left="-567"/>
        <w:contextualSpacing/>
        <w:rPr>
          <w:sz w:val="24"/>
          <w:szCs w:val="24"/>
          <w:lang w:eastAsia="en-AU"/>
        </w:rPr>
      </w:pPr>
      <w:r w:rsidRPr="00A303EB">
        <w:rPr>
          <w:sz w:val="24"/>
          <w:szCs w:val="24"/>
          <w:lang w:eastAsia="en-AU"/>
        </w:rPr>
        <w:tab/>
        <w:t>Level 5/22 Elizabeth Street</w:t>
      </w:r>
    </w:p>
    <w:p w14:paraId="0C2CC82B" w14:textId="77777777" w:rsidR="00140492" w:rsidRPr="00A303EB" w:rsidRDefault="00140492" w:rsidP="00140492">
      <w:pPr>
        <w:tabs>
          <w:tab w:val="clear" w:pos="567"/>
        </w:tabs>
        <w:ind w:left="-567"/>
        <w:contextualSpacing/>
        <w:rPr>
          <w:sz w:val="24"/>
          <w:szCs w:val="24"/>
          <w:lang w:eastAsia="en-AU"/>
        </w:rPr>
      </w:pPr>
      <w:r w:rsidRPr="00A303EB">
        <w:rPr>
          <w:sz w:val="24"/>
          <w:szCs w:val="24"/>
          <w:lang w:eastAsia="en-AU"/>
        </w:rPr>
        <w:tab/>
        <w:t>HOBART  Tas  7000</w:t>
      </w:r>
    </w:p>
    <w:p w14:paraId="2D07E06E" w14:textId="77777777" w:rsidR="00140492" w:rsidRPr="00A303EB" w:rsidRDefault="00140492" w:rsidP="00140492">
      <w:pPr>
        <w:tabs>
          <w:tab w:val="clear" w:pos="567"/>
        </w:tabs>
        <w:ind w:left="-567"/>
        <w:rPr>
          <w:sz w:val="24"/>
          <w:szCs w:val="24"/>
          <w:lang w:eastAsia="en-AU"/>
        </w:rPr>
      </w:pPr>
    </w:p>
    <w:p w14:paraId="2239A864" w14:textId="77777777" w:rsidR="00140492" w:rsidRPr="00A303EB" w:rsidRDefault="00140492" w:rsidP="00140492">
      <w:pPr>
        <w:tabs>
          <w:tab w:val="clear" w:pos="567"/>
        </w:tabs>
        <w:ind w:left="-567"/>
        <w:rPr>
          <w:sz w:val="24"/>
          <w:szCs w:val="24"/>
          <w:lang w:eastAsia="en-AU"/>
        </w:rPr>
      </w:pPr>
      <w:r w:rsidRPr="00A303EB">
        <w:rPr>
          <w:sz w:val="24"/>
          <w:szCs w:val="24"/>
          <w:lang w:eastAsia="en-AU"/>
        </w:rPr>
        <w:t xml:space="preserve">Emailing to </w:t>
      </w:r>
      <w:hyperlink r:id="rId89" w:history="1">
        <w:r w:rsidRPr="00A303EB">
          <w:rPr>
            <w:rFonts w:ascii="Verdana" w:hAnsi="Verdana"/>
            <w:color w:val="FF7A03"/>
            <w:sz w:val="18"/>
            <w:szCs w:val="18"/>
            <w:u w:val="single"/>
            <w:bdr w:val="none" w:sz="0" w:space="0" w:color="auto" w:frame="1"/>
            <w:shd w:val="clear" w:color="auto" w:fill="FBFAF7"/>
            <w:lang w:eastAsia="en-AU"/>
          </w:rPr>
          <w:t>seniorpractitionerdisability@dhhs.tas.gov.au</w:t>
        </w:r>
      </w:hyperlink>
    </w:p>
    <w:p w14:paraId="18FDC24C" w14:textId="77777777" w:rsidR="00140492" w:rsidRPr="00A303EB" w:rsidRDefault="00140492" w:rsidP="00140492">
      <w:pPr>
        <w:tabs>
          <w:tab w:val="clear" w:pos="567"/>
        </w:tabs>
        <w:ind w:left="-567"/>
        <w:rPr>
          <w:sz w:val="24"/>
          <w:szCs w:val="24"/>
          <w:lang w:eastAsia="en-AU"/>
        </w:rPr>
      </w:pPr>
      <w:r w:rsidRPr="00A303EB">
        <w:rPr>
          <w:sz w:val="24"/>
          <w:szCs w:val="24"/>
          <w:lang w:eastAsia="en-AU"/>
        </w:rPr>
        <w:t>OR</w:t>
      </w:r>
    </w:p>
    <w:p w14:paraId="5A139967" w14:textId="77777777" w:rsidR="00140492" w:rsidRPr="00A303EB" w:rsidRDefault="00140492" w:rsidP="00140492">
      <w:pPr>
        <w:tabs>
          <w:tab w:val="clear" w:pos="567"/>
        </w:tabs>
        <w:ind w:left="-567"/>
        <w:rPr>
          <w:sz w:val="24"/>
          <w:szCs w:val="24"/>
          <w:lang w:eastAsia="en-AU"/>
        </w:rPr>
      </w:pPr>
    </w:p>
    <w:p w14:paraId="3CF0DC4F" w14:textId="77777777" w:rsidR="00140492" w:rsidRPr="00A303EB" w:rsidRDefault="00140492" w:rsidP="00140492">
      <w:pPr>
        <w:tabs>
          <w:tab w:val="clear" w:pos="567"/>
        </w:tabs>
        <w:ind w:left="-567"/>
        <w:rPr>
          <w:sz w:val="24"/>
          <w:szCs w:val="24"/>
          <w:lang w:eastAsia="en-AU"/>
        </w:rPr>
      </w:pPr>
      <w:r w:rsidRPr="00A303EB">
        <w:rPr>
          <w:sz w:val="24"/>
          <w:szCs w:val="24"/>
          <w:lang w:eastAsia="en-AU"/>
        </w:rPr>
        <w:t>Mailing it to:</w:t>
      </w:r>
    </w:p>
    <w:p w14:paraId="7F409F02" w14:textId="77777777" w:rsidR="00140492" w:rsidRPr="00A303EB" w:rsidRDefault="00140492" w:rsidP="00140492">
      <w:pPr>
        <w:tabs>
          <w:tab w:val="clear" w:pos="567"/>
        </w:tabs>
        <w:ind w:left="-567" w:firstLine="567"/>
        <w:contextualSpacing/>
        <w:rPr>
          <w:sz w:val="24"/>
          <w:szCs w:val="24"/>
          <w:lang w:eastAsia="en-AU"/>
        </w:rPr>
      </w:pPr>
      <w:r w:rsidRPr="00A303EB">
        <w:rPr>
          <w:sz w:val="24"/>
          <w:szCs w:val="24"/>
          <w:lang w:eastAsia="en-AU"/>
        </w:rPr>
        <w:t>The Senior Practitioner</w:t>
      </w:r>
    </w:p>
    <w:p w14:paraId="6D210789" w14:textId="77777777" w:rsidR="00140492" w:rsidRPr="00A303EB" w:rsidRDefault="00140492" w:rsidP="00140492">
      <w:pPr>
        <w:tabs>
          <w:tab w:val="clear" w:pos="567"/>
        </w:tabs>
        <w:ind w:left="-567"/>
        <w:contextualSpacing/>
        <w:rPr>
          <w:sz w:val="24"/>
          <w:szCs w:val="24"/>
          <w:lang w:eastAsia="en-AU"/>
        </w:rPr>
      </w:pPr>
      <w:r w:rsidRPr="00A303EB">
        <w:rPr>
          <w:sz w:val="24"/>
          <w:szCs w:val="24"/>
          <w:lang w:eastAsia="en-AU"/>
        </w:rPr>
        <w:tab/>
        <w:t>Disability and Community Services</w:t>
      </w:r>
    </w:p>
    <w:p w14:paraId="272AFDB2" w14:textId="77777777" w:rsidR="00140492" w:rsidRPr="00A303EB" w:rsidRDefault="00140492" w:rsidP="00140492">
      <w:pPr>
        <w:tabs>
          <w:tab w:val="clear" w:pos="567"/>
        </w:tabs>
        <w:ind w:left="-567"/>
        <w:contextualSpacing/>
        <w:rPr>
          <w:sz w:val="24"/>
          <w:szCs w:val="24"/>
          <w:lang w:eastAsia="en-AU"/>
        </w:rPr>
      </w:pPr>
      <w:r w:rsidRPr="00A303EB">
        <w:rPr>
          <w:sz w:val="24"/>
          <w:szCs w:val="24"/>
          <w:lang w:eastAsia="en-AU"/>
        </w:rPr>
        <w:tab/>
        <w:t>GPO Box 125</w:t>
      </w:r>
    </w:p>
    <w:p w14:paraId="375350EF" w14:textId="77777777" w:rsidR="00140492" w:rsidRPr="00A303EB" w:rsidRDefault="00140492" w:rsidP="00140492">
      <w:pPr>
        <w:tabs>
          <w:tab w:val="clear" w:pos="567"/>
        </w:tabs>
        <w:ind w:left="-567"/>
        <w:contextualSpacing/>
        <w:rPr>
          <w:sz w:val="24"/>
          <w:szCs w:val="24"/>
          <w:lang w:eastAsia="en-AU"/>
        </w:rPr>
      </w:pPr>
      <w:r w:rsidRPr="00A303EB">
        <w:rPr>
          <w:sz w:val="24"/>
          <w:szCs w:val="24"/>
          <w:lang w:eastAsia="en-AU"/>
        </w:rPr>
        <w:tab/>
        <w:t>HOBART  Tas  7001</w:t>
      </w:r>
    </w:p>
    <w:p w14:paraId="1254AE4E" w14:textId="77777777" w:rsidR="00140492" w:rsidRPr="00A303EB" w:rsidRDefault="00140492" w:rsidP="00140492">
      <w:pPr>
        <w:tabs>
          <w:tab w:val="clear" w:pos="567"/>
        </w:tabs>
        <w:ind w:left="-567"/>
        <w:contextualSpacing/>
        <w:rPr>
          <w:sz w:val="24"/>
          <w:szCs w:val="24"/>
          <w:lang w:eastAsia="en-AU"/>
        </w:rPr>
      </w:pPr>
    </w:p>
    <w:p w14:paraId="55AF92C4" w14:textId="77777777" w:rsidR="00140492" w:rsidRPr="00A303EB" w:rsidRDefault="00140492" w:rsidP="00140492">
      <w:pPr>
        <w:tabs>
          <w:tab w:val="clear" w:pos="567"/>
        </w:tabs>
        <w:ind w:left="-567"/>
        <w:contextualSpacing/>
        <w:rPr>
          <w:b/>
          <w:sz w:val="24"/>
          <w:szCs w:val="24"/>
          <w:lang w:eastAsia="en-AU"/>
        </w:rPr>
      </w:pPr>
      <w:r w:rsidRPr="00A303EB">
        <w:rPr>
          <w:b/>
          <w:sz w:val="24"/>
          <w:szCs w:val="24"/>
          <w:lang w:eastAsia="en-AU"/>
        </w:rPr>
        <w:t>What happens next?</w:t>
      </w:r>
    </w:p>
    <w:p w14:paraId="4B9E5E64" w14:textId="77777777" w:rsidR="00140492" w:rsidRPr="00A303EB" w:rsidRDefault="00140492" w:rsidP="00140492">
      <w:pPr>
        <w:tabs>
          <w:tab w:val="clear" w:pos="567"/>
        </w:tabs>
        <w:ind w:left="-567"/>
        <w:contextualSpacing/>
        <w:rPr>
          <w:sz w:val="24"/>
          <w:szCs w:val="24"/>
          <w:lang w:eastAsia="en-AU"/>
        </w:rPr>
      </w:pPr>
      <w:r w:rsidRPr="00A303EB">
        <w:rPr>
          <w:sz w:val="24"/>
          <w:szCs w:val="24"/>
          <w:lang w:eastAsia="en-AU"/>
        </w:rPr>
        <w:t>When the application is received, the Senior Practitioner will:</w:t>
      </w:r>
    </w:p>
    <w:p w14:paraId="1597FF78" w14:textId="77777777" w:rsidR="00140492" w:rsidRPr="00A303EB" w:rsidRDefault="00140492" w:rsidP="00140492">
      <w:pPr>
        <w:numPr>
          <w:ilvl w:val="0"/>
          <w:numId w:val="123"/>
        </w:numPr>
        <w:tabs>
          <w:tab w:val="clear" w:pos="567"/>
        </w:tabs>
        <w:spacing w:after="0" w:line="240" w:lineRule="auto"/>
        <w:contextualSpacing/>
        <w:rPr>
          <w:sz w:val="24"/>
          <w:szCs w:val="24"/>
          <w:lang w:eastAsia="en-AU"/>
        </w:rPr>
      </w:pPr>
      <w:r w:rsidRPr="00A303EB">
        <w:rPr>
          <w:sz w:val="24"/>
          <w:szCs w:val="24"/>
          <w:lang w:eastAsia="en-AU"/>
        </w:rPr>
        <w:t>write to you acknowledging receipt of the application</w:t>
      </w:r>
    </w:p>
    <w:p w14:paraId="0330499B" w14:textId="77777777" w:rsidR="00140492" w:rsidRPr="00A303EB" w:rsidRDefault="00140492" w:rsidP="00140492">
      <w:pPr>
        <w:numPr>
          <w:ilvl w:val="0"/>
          <w:numId w:val="123"/>
        </w:numPr>
        <w:tabs>
          <w:tab w:val="clear" w:pos="567"/>
        </w:tabs>
        <w:spacing w:after="0" w:line="240" w:lineRule="auto"/>
        <w:contextualSpacing/>
        <w:rPr>
          <w:sz w:val="24"/>
          <w:szCs w:val="24"/>
          <w:lang w:eastAsia="en-AU"/>
        </w:rPr>
      </w:pPr>
      <w:r w:rsidRPr="00A303EB">
        <w:rPr>
          <w:sz w:val="24"/>
          <w:szCs w:val="24"/>
          <w:lang w:eastAsia="en-AU"/>
        </w:rPr>
        <w:t>if necessary, contact you by telephone, email or mail to obtain more information</w:t>
      </w:r>
    </w:p>
    <w:p w14:paraId="6E847CD2" w14:textId="77777777" w:rsidR="00140492" w:rsidRPr="00A303EB" w:rsidRDefault="00140492" w:rsidP="00140492">
      <w:pPr>
        <w:numPr>
          <w:ilvl w:val="0"/>
          <w:numId w:val="123"/>
        </w:numPr>
        <w:tabs>
          <w:tab w:val="clear" w:pos="567"/>
        </w:tabs>
        <w:spacing w:after="0" w:line="240" w:lineRule="auto"/>
        <w:contextualSpacing/>
        <w:rPr>
          <w:sz w:val="24"/>
          <w:szCs w:val="24"/>
          <w:lang w:eastAsia="en-AU"/>
        </w:rPr>
      </w:pPr>
      <w:r w:rsidRPr="00A303EB">
        <w:rPr>
          <w:sz w:val="24"/>
          <w:szCs w:val="24"/>
          <w:lang w:eastAsia="en-AU"/>
        </w:rPr>
        <w:t>prepare a report either supporting or not supporting the application</w:t>
      </w:r>
    </w:p>
    <w:p w14:paraId="6BB5895D" w14:textId="77777777" w:rsidR="00140492" w:rsidRDefault="00140492" w:rsidP="00140492">
      <w:pPr>
        <w:numPr>
          <w:ilvl w:val="0"/>
          <w:numId w:val="123"/>
        </w:numPr>
        <w:tabs>
          <w:tab w:val="clear" w:pos="567"/>
        </w:tabs>
        <w:spacing w:after="0" w:line="240" w:lineRule="auto"/>
        <w:contextualSpacing/>
        <w:rPr>
          <w:sz w:val="24"/>
          <w:szCs w:val="24"/>
          <w:lang w:eastAsia="en-AU"/>
        </w:rPr>
        <w:sectPr w:rsidR="00140492" w:rsidSect="004A385C">
          <w:footerReference w:type="default" r:id="rId90"/>
          <w:pgSz w:w="11906" w:h="16838" w:code="9"/>
          <w:pgMar w:top="1440" w:right="1440" w:bottom="1440" w:left="1440" w:header="709" w:footer="709" w:gutter="0"/>
          <w:pgNumType w:start="1"/>
          <w:cols w:space="708"/>
          <w:docGrid w:linePitch="360"/>
        </w:sectPr>
      </w:pPr>
      <w:r w:rsidRPr="00A303EB">
        <w:rPr>
          <w:sz w:val="24"/>
          <w:szCs w:val="24"/>
          <w:lang w:eastAsia="en-AU"/>
        </w:rPr>
        <w:t>forward the report and application, as appropriate, to either the Secretary of the Department of Health and Human Services or to the Guardianship and Administration Board for consideration.</w:t>
      </w:r>
    </w:p>
    <w:p w14:paraId="2E63961E" w14:textId="77777777" w:rsidR="00140492" w:rsidRDefault="00140492" w:rsidP="00140492">
      <w:pPr>
        <w:tabs>
          <w:tab w:val="clear" w:pos="567"/>
        </w:tabs>
        <w:spacing w:after="0" w:line="240" w:lineRule="auto"/>
        <w:ind w:left="153"/>
        <w:contextualSpacing/>
        <w:rPr>
          <w:sz w:val="24"/>
          <w:szCs w:val="24"/>
          <w:lang w:eastAsia="en-AU"/>
        </w:rPr>
      </w:pPr>
      <w:r>
        <w:rPr>
          <w:sz w:val="24"/>
          <w:szCs w:val="24"/>
          <w:lang w:eastAsia="en-AU"/>
        </w:rPr>
        <w:t xml:space="preserve">              </w:t>
      </w:r>
      <w:r>
        <w:rPr>
          <w:noProof/>
          <w:lang w:eastAsia="en-AU"/>
        </w:rPr>
        <w:drawing>
          <wp:inline distT="0" distB="0" distL="0" distR="0" wp14:anchorId="66447CE3" wp14:editId="6C77F2D8">
            <wp:extent cx="5010150" cy="693849"/>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138608" cy="711639"/>
                    </a:xfrm>
                    <a:prstGeom prst="rect">
                      <a:avLst/>
                    </a:prstGeom>
                  </pic:spPr>
                </pic:pic>
              </a:graphicData>
            </a:graphic>
          </wp:inline>
        </w:drawing>
      </w:r>
    </w:p>
    <w:p w14:paraId="3D82D4F1" w14:textId="77777777" w:rsidR="00140492" w:rsidRDefault="00140492" w:rsidP="00140492">
      <w:pPr>
        <w:tabs>
          <w:tab w:val="clear" w:pos="567"/>
        </w:tabs>
        <w:spacing w:after="0" w:line="240" w:lineRule="auto"/>
        <w:ind w:left="153"/>
        <w:contextualSpacing/>
        <w:rPr>
          <w:sz w:val="24"/>
          <w:szCs w:val="24"/>
          <w:lang w:eastAsia="en-AU"/>
        </w:rPr>
        <w:sectPr w:rsidR="00140492" w:rsidSect="004A385C">
          <w:footerReference w:type="default" r:id="rId92"/>
          <w:pgSz w:w="11906" w:h="16838" w:code="9"/>
          <w:pgMar w:top="1440" w:right="1440" w:bottom="1440" w:left="1440" w:header="709" w:footer="709" w:gutter="0"/>
          <w:pgNumType w:start="1"/>
          <w:cols w:space="708"/>
          <w:docGrid w:linePitch="360"/>
        </w:sectPr>
      </w:pPr>
      <w:r>
        <w:rPr>
          <w:noProof/>
          <w:lang w:eastAsia="en-AU"/>
        </w:rPr>
        <w:drawing>
          <wp:inline distT="0" distB="0" distL="0" distR="0" wp14:anchorId="50AC3544" wp14:editId="798441A6">
            <wp:extent cx="5476875" cy="8134350"/>
            <wp:effectExtent l="0" t="0" r="9525"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476875" cy="8134350"/>
                    </a:xfrm>
                    <a:prstGeom prst="rect">
                      <a:avLst/>
                    </a:prstGeom>
                  </pic:spPr>
                </pic:pic>
              </a:graphicData>
            </a:graphic>
          </wp:inline>
        </w:drawing>
      </w:r>
    </w:p>
    <w:p w14:paraId="5F2FE56F" w14:textId="1C5796EF" w:rsidR="00140492" w:rsidRPr="006D7235" w:rsidRDefault="00A836C9" w:rsidP="00140492">
      <w:pPr>
        <w:tabs>
          <w:tab w:val="clear" w:pos="567"/>
        </w:tabs>
        <w:spacing w:after="0" w:line="240" w:lineRule="auto"/>
        <w:ind w:left="153"/>
        <w:contextualSpacing/>
        <w:rPr>
          <w:sz w:val="24"/>
          <w:szCs w:val="24"/>
          <w:lang w:eastAsia="en-AU"/>
        </w:rPr>
      </w:pPr>
      <w:r>
        <w:rPr>
          <w:rFonts w:ascii="Times New Roman" w:hAnsi="Times New Roman"/>
          <w:noProof/>
          <w:sz w:val="24"/>
          <w:szCs w:val="24"/>
          <w:lang w:eastAsia="en-AU"/>
        </w:rPr>
        <mc:AlternateContent>
          <mc:Choice Requires="wps">
            <w:drawing>
              <wp:anchor distT="36576" distB="36576" distL="36576" distR="36576" simplePos="0" relativeHeight="251722752" behindDoc="0" locked="0" layoutInCell="1" allowOverlap="1" wp14:anchorId="67461328" wp14:editId="0659D88D">
                <wp:simplePos x="0" y="0"/>
                <wp:positionH relativeFrom="margin">
                  <wp:posOffset>0</wp:posOffset>
                </wp:positionH>
                <wp:positionV relativeFrom="paragraph">
                  <wp:posOffset>36830</wp:posOffset>
                </wp:positionV>
                <wp:extent cx="3919993" cy="659958"/>
                <wp:effectExtent l="0" t="0" r="4445" b="6985"/>
                <wp:wrapNone/>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9993" cy="65995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C66A420" w14:textId="77777777" w:rsidR="00A836C9" w:rsidRPr="006D7235" w:rsidRDefault="00A836C9" w:rsidP="00A836C9">
                            <w:pPr>
                              <w:widowControl w:val="0"/>
                              <w:rPr>
                                <w:sz w:val="24"/>
                                <w:szCs w:val="24"/>
                              </w:rPr>
                            </w:pPr>
                            <w:r w:rsidRPr="00B92C75">
                              <w:rPr>
                                <w:b/>
                                <w:bCs/>
                                <w:sz w:val="28"/>
                                <w:szCs w:val="28"/>
                              </w:rPr>
                              <w:t>Department of Health and Human Services</w:t>
                            </w:r>
                            <w:r w:rsidRPr="00B92C75">
                              <w:rPr>
                                <w:b/>
                                <w:bCs/>
                                <w:sz w:val="28"/>
                                <w:szCs w:val="28"/>
                              </w:rPr>
                              <w:tab/>
                            </w:r>
                          </w:p>
                          <w:p w14:paraId="48B329CE" w14:textId="77777777" w:rsidR="00A836C9" w:rsidRPr="006D7235" w:rsidRDefault="00A836C9" w:rsidP="00A836C9">
                            <w:pPr>
                              <w:widowControl w:val="0"/>
                              <w:rPr>
                                <w:sz w:val="20"/>
                                <w:szCs w:val="20"/>
                              </w:rPr>
                            </w:pPr>
                            <w:r w:rsidRPr="006D7235">
                              <w:rPr>
                                <w:sz w:val="24"/>
                                <w:szCs w:val="24"/>
                              </w:rPr>
                              <w:t>DISABILITY AND COMMUNITY SERVICES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61328" id="Text Box 289" o:spid="_x0000_s1178" type="#_x0000_t202" style="position:absolute;left:0;text-align:left;margin-left:0;margin-top:2.9pt;width:308.65pt;height:51.95pt;z-index:2517227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" filled="f" fillcolor="#5b9bd5" stroked="f" strokecolor="black [0]" strokeweight="2pt">
                <v:textbox inset="2.88pt,2.88pt,2.88pt,2.88pt">
                  <w:txbxContent>
                    <w:p w14:paraId="3C66A420" w14:textId="77777777" w:rsidR="00A836C9" w:rsidRPr="006D7235" w:rsidRDefault="00A836C9" w:rsidP="00A836C9">
                      <w:pPr>
                        <w:widowControl w:val="0"/>
                        <w:rPr>
                          <w:sz w:val="24"/>
                          <w:szCs w:val="24"/>
                        </w:rPr>
                      </w:pPr>
                      <w:r w:rsidRPr="00B92C75">
                        <w:rPr>
                          <w:b/>
                          <w:bCs/>
                          <w:sz w:val="28"/>
                          <w:szCs w:val="28"/>
                        </w:rPr>
                        <w:t>Department of Health and Human Services</w:t>
                      </w:r>
                      <w:r w:rsidRPr="00B92C75">
                        <w:rPr>
                          <w:b/>
                          <w:bCs/>
                          <w:sz w:val="28"/>
                          <w:szCs w:val="28"/>
                        </w:rPr>
                        <w:tab/>
                      </w:r>
                    </w:p>
                    <w:p w14:paraId="48B329CE" w14:textId="77777777" w:rsidR="00A836C9" w:rsidRPr="006D7235" w:rsidRDefault="00A836C9" w:rsidP="00A836C9">
                      <w:pPr>
                        <w:widowControl w:val="0"/>
                        <w:rPr>
                          <w:sz w:val="20"/>
                          <w:szCs w:val="20"/>
                        </w:rPr>
                      </w:pPr>
                      <w:r w:rsidRPr="006D7235">
                        <w:rPr>
                          <w:sz w:val="24"/>
                          <w:szCs w:val="24"/>
                        </w:rPr>
                        <w:t>DISABILITY AND COMMUNITY SERVICES</w:t>
                      </w:r>
                    </w:p>
                  </w:txbxContent>
                </v:textbox>
                <w10:wrap anchorx="margin"/>
              </v:shape>
            </w:pict>
          </mc:Fallback>
        </mc:AlternateContent>
      </w:r>
    </w:p>
    <w:p w14:paraId="4B81C2E4" w14:textId="77777777" w:rsidR="00140492" w:rsidRDefault="00140492" w:rsidP="00140492">
      <w:pPr>
        <w:tabs>
          <w:tab w:val="clear" w:pos="567"/>
        </w:tabs>
        <w:spacing w:after="0" w:line="240" w:lineRule="auto"/>
        <w:ind w:left="153"/>
        <w:contextualSpacing/>
        <w:rPr>
          <w:b/>
          <w:sz w:val="28"/>
          <w:szCs w:val="24"/>
          <w:lang w:eastAsia="en-AU"/>
        </w:rPr>
      </w:pPr>
      <w:r>
        <w:rPr>
          <w:b/>
          <w:sz w:val="28"/>
          <w:szCs w:val="24"/>
          <w:lang w:eastAsia="en-AU"/>
        </w:rPr>
        <w:tab/>
      </w:r>
      <w:r>
        <w:rPr>
          <w:b/>
          <w:sz w:val="28"/>
          <w:szCs w:val="24"/>
          <w:lang w:eastAsia="en-AU"/>
        </w:rPr>
        <w:tab/>
      </w:r>
      <w:r>
        <w:rPr>
          <w:b/>
          <w:sz w:val="28"/>
          <w:szCs w:val="24"/>
          <w:lang w:eastAsia="en-AU"/>
        </w:rPr>
        <w:tab/>
      </w:r>
      <w:r>
        <w:rPr>
          <w:b/>
          <w:sz w:val="28"/>
          <w:szCs w:val="24"/>
          <w:lang w:eastAsia="en-AU"/>
        </w:rPr>
        <w:tab/>
      </w:r>
      <w:r>
        <w:rPr>
          <w:b/>
          <w:sz w:val="28"/>
          <w:szCs w:val="24"/>
          <w:lang w:eastAsia="en-AU"/>
        </w:rPr>
        <w:tab/>
      </w:r>
      <w:r>
        <w:rPr>
          <w:b/>
          <w:sz w:val="28"/>
          <w:szCs w:val="24"/>
          <w:lang w:eastAsia="en-AU"/>
        </w:rPr>
        <w:tab/>
      </w:r>
      <w:r>
        <w:rPr>
          <w:b/>
          <w:sz w:val="28"/>
          <w:szCs w:val="24"/>
          <w:lang w:eastAsia="en-AU"/>
        </w:rPr>
        <w:tab/>
      </w:r>
      <w:r>
        <w:rPr>
          <w:b/>
          <w:sz w:val="28"/>
          <w:szCs w:val="24"/>
          <w:lang w:eastAsia="en-AU"/>
        </w:rPr>
        <w:tab/>
      </w:r>
      <w:r>
        <w:rPr>
          <w:b/>
          <w:sz w:val="28"/>
          <w:szCs w:val="24"/>
          <w:lang w:eastAsia="en-AU"/>
        </w:rPr>
        <w:tab/>
      </w:r>
      <w:r>
        <w:rPr>
          <w:b/>
          <w:sz w:val="28"/>
          <w:szCs w:val="24"/>
          <w:lang w:eastAsia="en-AU"/>
        </w:rPr>
        <w:tab/>
      </w:r>
      <w:r>
        <w:rPr>
          <w:b/>
          <w:sz w:val="28"/>
          <w:szCs w:val="24"/>
          <w:lang w:eastAsia="en-AU"/>
        </w:rPr>
        <w:tab/>
      </w:r>
      <w:r>
        <w:rPr>
          <w:b/>
          <w:sz w:val="28"/>
          <w:szCs w:val="24"/>
          <w:lang w:eastAsia="en-AU"/>
        </w:rPr>
        <w:tab/>
      </w:r>
      <w:r>
        <w:rPr>
          <w:b/>
          <w:sz w:val="28"/>
          <w:szCs w:val="24"/>
          <w:lang w:eastAsia="en-AU"/>
        </w:rPr>
        <w:tab/>
      </w:r>
      <w:r>
        <w:rPr>
          <w:b/>
          <w:sz w:val="28"/>
          <w:szCs w:val="24"/>
          <w:lang w:eastAsia="en-AU"/>
        </w:rPr>
        <w:tab/>
      </w:r>
      <w:r>
        <w:rPr>
          <w:b/>
          <w:sz w:val="28"/>
          <w:szCs w:val="24"/>
          <w:lang w:eastAsia="en-AU"/>
        </w:rPr>
        <w:tab/>
      </w:r>
      <w:r>
        <w:rPr>
          <w:b/>
          <w:sz w:val="28"/>
          <w:szCs w:val="24"/>
          <w:lang w:eastAsia="en-AU"/>
        </w:rPr>
        <w:tab/>
      </w:r>
      <w:r>
        <w:rPr>
          <w:b/>
          <w:sz w:val="28"/>
          <w:szCs w:val="24"/>
          <w:lang w:eastAsia="en-AU"/>
        </w:rPr>
        <w:tab/>
      </w:r>
      <w:r>
        <w:rPr>
          <w:b/>
          <w:sz w:val="28"/>
          <w:szCs w:val="24"/>
          <w:lang w:eastAsia="en-AU"/>
        </w:rPr>
        <w:tab/>
      </w:r>
      <w:r>
        <w:rPr>
          <w:b/>
          <w:sz w:val="28"/>
          <w:szCs w:val="24"/>
          <w:lang w:eastAsia="en-AU"/>
        </w:rPr>
        <w:tab/>
      </w:r>
      <w:r>
        <w:rPr>
          <w:b/>
          <w:sz w:val="28"/>
          <w:szCs w:val="24"/>
          <w:lang w:eastAsia="en-AU"/>
        </w:rPr>
        <w:tab/>
      </w:r>
      <w:r>
        <w:rPr>
          <w:b/>
          <w:sz w:val="28"/>
          <w:szCs w:val="24"/>
          <w:lang w:eastAsia="en-AU"/>
        </w:rPr>
        <w:tab/>
      </w:r>
      <w:r>
        <w:rPr>
          <w:b/>
          <w:sz w:val="28"/>
          <w:szCs w:val="24"/>
          <w:lang w:eastAsia="en-AU"/>
        </w:rPr>
        <w:tab/>
      </w:r>
      <w:r>
        <w:rPr>
          <w:noProof/>
          <w:lang w:eastAsia="en-AU"/>
        </w:rPr>
        <w:drawing>
          <wp:inline distT="0" distB="0" distL="0" distR="0" wp14:anchorId="2504B24B" wp14:editId="4038AF41">
            <wp:extent cx="981075" cy="914400"/>
            <wp:effectExtent l="19050" t="0" r="9525" b="0"/>
            <wp:docPr id="285" name="Picture 285" descr="2011-03-07 - 2010_TAS_Go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1-03-07 - 2010_TAS_Gov_Logo"/>
                    <pic:cNvPicPr>
                      <a:picLocks noChangeAspect="1" noChangeArrowheads="1"/>
                    </pic:cNvPicPr>
                  </pic:nvPicPr>
                  <pic:blipFill>
                    <a:blip r:embed="rId94" cstate="print"/>
                    <a:srcRect/>
                    <a:stretch>
                      <a:fillRect/>
                    </a:stretch>
                  </pic:blipFill>
                  <pic:spPr bwMode="auto">
                    <a:xfrm>
                      <a:off x="0" y="0"/>
                      <a:ext cx="981075" cy="914400"/>
                    </a:xfrm>
                    <a:prstGeom prst="rect">
                      <a:avLst/>
                    </a:prstGeom>
                    <a:noFill/>
                    <a:ln w="9525">
                      <a:noFill/>
                      <a:miter lim="800000"/>
                      <a:headEnd/>
                      <a:tailEnd/>
                    </a:ln>
                  </pic:spPr>
                </pic:pic>
              </a:graphicData>
            </a:graphic>
          </wp:inline>
        </w:drawing>
      </w:r>
    </w:p>
    <w:p w14:paraId="4C1E906D" w14:textId="77777777" w:rsidR="00140492" w:rsidRPr="006D7235" w:rsidRDefault="00140492" w:rsidP="00140492">
      <w:pPr>
        <w:tabs>
          <w:tab w:val="clear" w:pos="567"/>
        </w:tabs>
        <w:spacing w:after="0" w:line="240" w:lineRule="auto"/>
        <w:contextualSpacing/>
        <w:jc w:val="center"/>
        <w:rPr>
          <w:b/>
          <w:sz w:val="24"/>
          <w:szCs w:val="24"/>
          <w:lang w:eastAsia="en-AU"/>
        </w:rPr>
      </w:pPr>
      <w:r w:rsidRPr="006D7235">
        <w:rPr>
          <w:b/>
          <w:sz w:val="24"/>
          <w:szCs w:val="24"/>
          <w:lang w:eastAsia="en-AU"/>
        </w:rPr>
        <w:t>Reporting Unauthorised Restriction</w:t>
      </w:r>
    </w:p>
    <w:p w14:paraId="4B977924" w14:textId="77777777" w:rsidR="00140492" w:rsidRPr="006D7235" w:rsidRDefault="00140492" w:rsidP="00140492">
      <w:pPr>
        <w:tabs>
          <w:tab w:val="clear" w:pos="567"/>
        </w:tabs>
        <w:spacing w:after="0" w:line="240" w:lineRule="auto"/>
        <w:contextualSpacing/>
        <w:jc w:val="center"/>
        <w:rPr>
          <w:sz w:val="24"/>
          <w:szCs w:val="24"/>
          <w:lang w:eastAsia="en-AU"/>
        </w:rPr>
      </w:pPr>
      <w:r w:rsidRPr="006D7235">
        <w:rPr>
          <w:sz w:val="24"/>
          <w:szCs w:val="24"/>
          <w:lang w:eastAsia="en-AU"/>
        </w:rPr>
        <w:t xml:space="preserve">(Under Part 6 of the Tasmanian </w:t>
      </w:r>
      <w:r w:rsidRPr="006D7235">
        <w:rPr>
          <w:i/>
          <w:sz w:val="24"/>
          <w:szCs w:val="24"/>
          <w:lang w:eastAsia="en-AU"/>
        </w:rPr>
        <w:t>Disability Services Act 2011</w:t>
      </w:r>
      <w:r w:rsidRPr="006D7235">
        <w:rPr>
          <w:sz w:val="24"/>
          <w:szCs w:val="24"/>
          <w:lang w:eastAsia="en-AU"/>
        </w:rPr>
        <w:t>)</w:t>
      </w:r>
    </w:p>
    <w:p w14:paraId="0D0F483A" w14:textId="77777777" w:rsidR="00140492" w:rsidRDefault="00140492" w:rsidP="00140492">
      <w:pPr>
        <w:tabs>
          <w:tab w:val="clear" w:pos="567"/>
        </w:tabs>
        <w:spacing w:after="0" w:line="240" w:lineRule="auto"/>
        <w:contextualSpacing/>
        <w:rPr>
          <w:sz w:val="24"/>
          <w:szCs w:val="24"/>
          <w:lang w:eastAsia="en-AU"/>
        </w:rPr>
      </w:pPr>
    </w:p>
    <w:p w14:paraId="1E528CFF" w14:textId="77777777" w:rsidR="00140492" w:rsidRDefault="00140492" w:rsidP="00140492">
      <w:pPr>
        <w:tabs>
          <w:tab w:val="clear" w:pos="567"/>
        </w:tabs>
        <w:spacing w:after="0" w:line="240" w:lineRule="auto"/>
        <w:contextualSpacing/>
        <w:rPr>
          <w:sz w:val="24"/>
          <w:szCs w:val="24"/>
          <w:lang w:eastAsia="en-AU"/>
        </w:rPr>
      </w:pPr>
      <w:r>
        <w:rPr>
          <w:sz w:val="24"/>
          <w:szCs w:val="24"/>
          <w:lang w:eastAsia="en-AU"/>
        </w:rPr>
        <w:t>A disability services provider or a funded private person must ensure that a type of restrictive intervention is not carried out in relation to a person with a disability who is under the care or control of the disability services provider or a funded person. If this has occurred the Senior Practitioner must be notified as soon as practicable after the intervention was carried out. This form should be used as part of the reporting process.</w:t>
      </w:r>
    </w:p>
    <w:tbl>
      <w:tblPr>
        <w:tblStyle w:val="TableGrid"/>
        <w:tblW w:w="0" w:type="auto"/>
        <w:tblLook w:val="04A0" w:firstRow="1" w:lastRow="0" w:firstColumn="1" w:lastColumn="0" w:noHBand="0" w:noVBand="1"/>
        <w:tblDescription w:val="This table requests detailed information regarding the type of restrictive intervention that was carried out."/>
      </w:tblPr>
      <w:tblGrid>
        <w:gridCol w:w="1838"/>
        <w:gridCol w:w="1559"/>
        <w:gridCol w:w="2835"/>
        <w:gridCol w:w="2784"/>
      </w:tblGrid>
      <w:tr w:rsidR="00140492" w14:paraId="66C53B8D" w14:textId="77777777" w:rsidTr="0098781B">
        <w:trPr>
          <w:trHeight w:val="440"/>
        </w:trPr>
        <w:tc>
          <w:tcPr>
            <w:tcW w:w="1838" w:type="dxa"/>
          </w:tcPr>
          <w:p w14:paraId="5FF7E7C1" w14:textId="77777777" w:rsidR="00140492" w:rsidRDefault="00140492" w:rsidP="0098781B">
            <w:pPr>
              <w:tabs>
                <w:tab w:val="clear" w:pos="567"/>
              </w:tabs>
              <w:spacing w:after="0" w:line="240" w:lineRule="auto"/>
              <w:contextualSpacing/>
              <w:rPr>
                <w:sz w:val="24"/>
                <w:szCs w:val="24"/>
                <w:lang w:eastAsia="en-AU"/>
              </w:rPr>
            </w:pPr>
            <w:r>
              <w:rPr>
                <w:sz w:val="24"/>
                <w:szCs w:val="24"/>
                <w:lang w:eastAsia="en-AU"/>
              </w:rPr>
              <w:t>Name of Client:</w:t>
            </w:r>
          </w:p>
        </w:tc>
        <w:tc>
          <w:tcPr>
            <w:tcW w:w="7178" w:type="dxa"/>
            <w:gridSpan w:val="3"/>
          </w:tcPr>
          <w:p w14:paraId="4482BE24" w14:textId="77777777" w:rsidR="00140492" w:rsidRDefault="00140492" w:rsidP="0098781B">
            <w:pPr>
              <w:tabs>
                <w:tab w:val="clear" w:pos="567"/>
              </w:tabs>
              <w:spacing w:after="0" w:line="240" w:lineRule="auto"/>
              <w:contextualSpacing/>
              <w:rPr>
                <w:sz w:val="24"/>
                <w:szCs w:val="24"/>
                <w:lang w:eastAsia="en-AU"/>
              </w:rPr>
            </w:pPr>
          </w:p>
        </w:tc>
      </w:tr>
      <w:tr w:rsidR="00140492" w14:paraId="2B4D02D9" w14:textId="77777777" w:rsidTr="0098781B">
        <w:trPr>
          <w:trHeight w:val="440"/>
        </w:trPr>
        <w:tc>
          <w:tcPr>
            <w:tcW w:w="1838" w:type="dxa"/>
          </w:tcPr>
          <w:p w14:paraId="378A6D36" w14:textId="77777777" w:rsidR="00140492" w:rsidRDefault="00140492" w:rsidP="0098781B">
            <w:pPr>
              <w:tabs>
                <w:tab w:val="clear" w:pos="567"/>
              </w:tabs>
              <w:spacing w:after="0" w:line="240" w:lineRule="auto"/>
              <w:contextualSpacing/>
              <w:rPr>
                <w:sz w:val="24"/>
                <w:szCs w:val="24"/>
                <w:lang w:eastAsia="en-AU"/>
              </w:rPr>
            </w:pPr>
            <w:r>
              <w:rPr>
                <w:sz w:val="24"/>
                <w:szCs w:val="24"/>
                <w:lang w:eastAsia="en-AU"/>
              </w:rPr>
              <w:t>Organisation:</w:t>
            </w:r>
          </w:p>
        </w:tc>
        <w:tc>
          <w:tcPr>
            <w:tcW w:w="7178" w:type="dxa"/>
            <w:gridSpan w:val="3"/>
          </w:tcPr>
          <w:p w14:paraId="548C740D" w14:textId="77777777" w:rsidR="00140492" w:rsidRDefault="00140492" w:rsidP="0098781B">
            <w:pPr>
              <w:tabs>
                <w:tab w:val="clear" w:pos="567"/>
              </w:tabs>
              <w:spacing w:after="0" w:line="240" w:lineRule="auto"/>
              <w:contextualSpacing/>
              <w:rPr>
                <w:sz w:val="24"/>
                <w:szCs w:val="24"/>
                <w:lang w:eastAsia="en-AU"/>
              </w:rPr>
            </w:pPr>
          </w:p>
        </w:tc>
      </w:tr>
      <w:tr w:rsidR="00140492" w14:paraId="760ADFE2" w14:textId="77777777" w:rsidTr="0098781B">
        <w:trPr>
          <w:trHeight w:val="440"/>
        </w:trPr>
        <w:tc>
          <w:tcPr>
            <w:tcW w:w="1838" w:type="dxa"/>
          </w:tcPr>
          <w:p w14:paraId="4472F66E" w14:textId="77777777" w:rsidR="00140492" w:rsidRDefault="00140492" w:rsidP="0098781B">
            <w:pPr>
              <w:tabs>
                <w:tab w:val="clear" w:pos="567"/>
              </w:tabs>
              <w:spacing w:after="0" w:line="240" w:lineRule="auto"/>
              <w:contextualSpacing/>
              <w:rPr>
                <w:sz w:val="24"/>
                <w:szCs w:val="24"/>
                <w:lang w:eastAsia="en-AU"/>
              </w:rPr>
            </w:pPr>
            <w:r>
              <w:rPr>
                <w:sz w:val="24"/>
                <w:szCs w:val="24"/>
                <w:lang w:eastAsia="en-AU"/>
              </w:rPr>
              <w:t>Address:</w:t>
            </w:r>
          </w:p>
        </w:tc>
        <w:tc>
          <w:tcPr>
            <w:tcW w:w="7178" w:type="dxa"/>
            <w:gridSpan w:val="3"/>
          </w:tcPr>
          <w:p w14:paraId="0964AB43" w14:textId="77777777" w:rsidR="00140492" w:rsidRDefault="00140492" w:rsidP="0098781B">
            <w:pPr>
              <w:tabs>
                <w:tab w:val="clear" w:pos="567"/>
              </w:tabs>
              <w:spacing w:after="0" w:line="240" w:lineRule="auto"/>
              <w:contextualSpacing/>
              <w:rPr>
                <w:sz w:val="24"/>
                <w:szCs w:val="24"/>
                <w:lang w:eastAsia="en-AU"/>
              </w:rPr>
            </w:pPr>
          </w:p>
        </w:tc>
      </w:tr>
      <w:tr w:rsidR="00140492" w14:paraId="74658BDD" w14:textId="77777777" w:rsidTr="0098781B">
        <w:trPr>
          <w:trHeight w:val="557"/>
        </w:trPr>
        <w:tc>
          <w:tcPr>
            <w:tcW w:w="3397" w:type="dxa"/>
            <w:gridSpan w:val="2"/>
          </w:tcPr>
          <w:p w14:paraId="1A3BEA4C" w14:textId="77777777" w:rsidR="00140492" w:rsidRDefault="00140492" w:rsidP="0098781B">
            <w:pPr>
              <w:tabs>
                <w:tab w:val="clear" w:pos="567"/>
              </w:tabs>
              <w:spacing w:after="0" w:line="240" w:lineRule="auto"/>
              <w:contextualSpacing/>
              <w:rPr>
                <w:sz w:val="24"/>
                <w:szCs w:val="24"/>
                <w:lang w:eastAsia="en-AU"/>
              </w:rPr>
            </w:pPr>
            <w:r>
              <w:rPr>
                <w:sz w:val="24"/>
                <w:szCs w:val="24"/>
                <w:lang w:eastAsia="en-AU"/>
              </w:rPr>
              <w:t>Name and position of person making the report:</w:t>
            </w:r>
          </w:p>
        </w:tc>
        <w:tc>
          <w:tcPr>
            <w:tcW w:w="5619" w:type="dxa"/>
            <w:gridSpan w:val="2"/>
          </w:tcPr>
          <w:p w14:paraId="07982F91" w14:textId="77777777" w:rsidR="00140492" w:rsidRDefault="00140492" w:rsidP="0098781B">
            <w:pPr>
              <w:tabs>
                <w:tab w:val="clear" w:pos="567"/>
              </w:tabs>
              <w:spacing w:after="0" w:line="240" w:lineRule="auto"/>
              <w:contextualSpacing/>
              <w:rPr>
                <w:sz w:val="24"/>
                <w:szCs w:val="24"/>
                <w:lang w:eastAsia="en-AU"/>
              </w:rPr>
            </w:pPr>
          </w:p>
        </w:tc>
      </w:tr>
      <w:tr w:rsidR="00140492" w14:paraId="07D7E64F" w14:textId="77777777" w:rsidTr="0098781B">
        <w:trPr>
          <w:trHeight w:val="557"/>
        </w:trPr>
        <w:tc>
          <w:tcPr>
            <w:tcW w:w="3397" w:type="dxa"/>
            <w:gridSpan w:val="2"/>
          </w:tcPr>
          <w:p w14:paraId="76B39458" w14:textId="77777777" w:rsidR="00140492" w:rsidRDefault="00140492" w:rsidP="0098781B">
            <w:pPr>
              <w:tabs>
                <w:tab w:val="clear" w:pos="567"/>
              </w:tabs>
              <w:spacing w:after="0" w:line="240" w:lineRule="auto"/>
              <w:contextualSpacing/>
              <w:rPr>
                <w:sz w:val="24"/>
                <w:szCs w:val="24"/>
                <w:lang w:eastAsia="en-AU"/>
              </w:rPr>
            </w:pPr>
            <w:r>
              <w:rPr>
                <w:sz w:val="24"/>
                <w:szCs w:val="24"/>
                <w:lang w:eastAsia="en-AU"/>
              </w:rPr>
              <w:t>Name and position of person who used the restriction:</w:t>
            </w:r>
          </w:p>
        </w:tc>
        <w:tc>
          <w:tcPr>
            <w:tcW w:w="5619" w:type="dxa"/>
            <w:gridSpan w:val="2"/>
          </w:tcPr>
          <w:p w14:paraId="624EE5EF" w14:textId="77777777" w:rsidR="00140492" w:rsidRDefault="00140492" w:rsidP="0098781B">
            <w:pPr>
              <w:tabs>
                <w:tab w:val="clear" w:pos="567"/>
              </w:tabs>
              <w:spacing w:after="0" w:line="240" w:lineRule="auto"/>
              <w:contextualSpacing/>
              <w:rPr>
                <w:sz w:val="24"/>
                <w:szCs w:val="24"/>
                <w:lang w:eastAsia="en-AU"/>
              </w:rPr>
            </w:pPr>
          </w:p>
        </w:tc>
      </w:tr>
      <w:tr w:rsidR="00140492" w14:paraId="7A73D2B6" w14:textId="77777777" w:rsidTr="0098781B">
        <w:trPr>
          <w:trHeight w:val="557"/>
        </w:trPr>
        <w:tc>
          <w:tcPr>
            <w:tcW w:w="3397" w:type="dxa"/>
            <w:gridSpan w:val="2"/>
          </w:tcPr>
          <w:p w14:paraId="00AB0812" w14:textId="77777777" w:rsidR="00140492" w:rsidRDefault="00140492" w:rsidP="0098781B">
            <w:pPr>
              <w:tabs>
                <w:tab w:val="clear" w:pos="567"/>
              </w:tabs>
              <w:spacing w:after="0" w:line="240" w:lineRule="auto"/>
              <w:contextualSpacing/>
              <w:rPr>
                <w:sz w:val="24"/>
                <w:szCs w:val="24"/>
                <w:lang w:eastAsia="en-AU"/>
              </w:rPr>
            </w:pPr>
            <w:r>
              <w:rPr>
                <w:sz w:val="24"/>
                <w:szCs w:val="24"/>
                <w:lang w:eastAsia="en-AU"/>
              </w:rPr>
              <w:t>Description of incident:</w:t>
            </w:r>
          </w:p>
        </w:tc>
        <w:tc>
          <w:tcPr>
            <w:tcW w:w="5619" w:type="dxa"/>
            <w:gridSpan w:val="2"/>
          </w:tcPr>
          <w:p w14:paraId="3C6143D3" w14:textId="77777777" w:rsidR="00140492" w:rsidRDefault="00140492" w:rsidP="0098781B">
            <w:pPr>
              <w:tabs>
                <w:tab w:val="clear" w:pos="567"/>
              </w:tabs>
              <w:spacing w:after="0" w:line="240" w:lineRule="auto"/>
              <w:contextualSpacing/>
              <w:rPr>
                <w:sz w:val="24"/>
                <w:szCs w:val="24"/>
                <w:lang w:eastAsia="en-AU"/>
              </w:rPr>
            </w:pPr>
          </w:p>
        </w:tc>
      </w:tr>
      <w:tr w:rsidR="00140492" w14:paraId="47801277" w14:textId="77777777" w:rsidTr="0098781B">
        <w:trPr>
          <w:trHeight w:val="563"/>
        </w:trPr>
        <w:tc>
          <w:tcPr>
            <w:tcW w:w="9016" w:type="dxa"/>
            <w:gridSpan w:val="4"/>
          </w:tcPr>
          <w:p w14:paraId="48678C59" w14:textId="77777777" w:rsidR="00140492" w:rsidRDefault="00140492" w:rsidP="0098781B">
            <w:pPr>
              <w:tabs>
                <w:tab w:val="clear" w:pos="567"/>
              </w:tabs>
              <w:spacing w:after="0" w:line="240" w:lineRule="auto"/>
              <w:contextualSpacing/>
              <w:rPr>
                <w:sz w:val="24"/>
                <w:szCs w:val="24"/>
                <w:lang w:eastAsia="en-AU"/>
              </w:rPr>
            </w:pPr>
            <w:r>
              <w:rPr>
                <w:sz w:val="24"/>
                <w:szCs w:val="24"/>
                <w:lang w:eastAsia="en-AU"/>
              </w:rPr>
              <w:t>Was the client or others at risk of harm? Please describe:</w:t>
            </w:r>
          </w:p>
        </w:tc>
      </w:tr>
      <w:tr w:rsidR="00140492" w14:paraId="727E297D" w14:textId="77777777" w:rsidTr="0098781B">
        <w:trPr>
          <w:trHeight w:val="684"/>
        </w:trPr>
        <w:tc>
          <w:tcPr>
            <w:tcW w:w="9016" w:type="dxa"/>
            <w:gridSpan w:val="4"/>
          </w:tcPr>
          <w:p w14:paraId="17513ACC" w14:textId="77777777" w:rsidR="00140492" w:rsidRDefault="00140492" w:rsidP="0098781B">
            <w:pPr>
              <w:tabs>
                <w:tab w:val="clear" w:pos="567"/>
              </w:tabs>
              <w:spacing w:after="0" w:line="240" w:lineRule="auto"/>
              <w:contextualSpacing/>
              <w:rPr>
                <w:sz w:val="24"/>
                <w:szCs w:val="24"/>
                <w:lang w:eastAsia="en-AU"/>
              </w:rPr>
            </w:pPr>
            <w:r>
              <w:rPr>
                <w:noProof/>
                <w:sz w:val="24"/>
                <w:szCs w:val="24"/>
                <w:lang w:eastAsia="en-AU"/>
              </w:rPr>
              <mc:AlternateContent>
                <mc:Choice Requires="wps">
                  <w:drawing>
                    <wp:anchor distT="0" distB="0" distL="114300" distR="114300" simplePos="0" relativeHeight="251694080" behindDoc="0" locked="0" layoutInCell="1" allowOverlap="1" wp14:anchorId="59A81971" wp14:editId="20E4F32C">
                      <wp:simplePos x="0" y="0"/>
                      <wp:positionH relativeFrom="column">
                        <wp:posOffset>584200</wp:posOffset>
                      </wp:positionH>
                      <wp:positionV relativeFrom="paragraph">
                        <wp:posOffset>178435</wp:posOffset>
                      </wp:positionV>
                      <wp:extent cx="171450" cy="142875"/>
                      <wp:effectExtent l="0" t="0" r="19050" b="28575"/>
                      <wp:wrapNone/>
                      <wp:docPr id="286" name="Frame 286"/>
                      <wp:cNvGraphicFramePr/>
                      <a:graphic xmlns:a="http://schemas.openxmlformats.org/drawingml/2006/main">
                        <a:graphicData uri="http://schemas.microsoft.com/office/word/2010/wordprocessingShape">
                          <wps:wsp>
                            <wps:cNvSpPr/>
                            <wps:spPr>
                              <a:xfrm>
                                <a:off x="0" y="0"/>
                                <a:ext cx="171450" cy="142875"/>
                              </a:xfrm>
                              <a:prstGeom prst="frame">
                                <a:avLst/>
                              </a:prstGeom>
                              <a:solidFill>
                                <a:schemeClr val="bg1">
                                  <a:lumMod val="6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518F54" id="Frame 286" o:spid="_x0000_s1026" style="position:absolute;margin-left:46pt;margin-top:14.05pt;width:13.5pt;height:11.25pt;z-index:251694080;visibility:visible;mso-wrap-style:square;mso-wrap-distance-left:9pt;mso-wrap-distance-top:0;mso-wrap-distance-right:9pt;mso-wrap-distance-bottom:0;mso-position-horizontal:absolute;mso-position-horizontal-relative:text;mso-position-vertical:absolute;mso-position-vertical-relative:text;v-text-anchor:middle" coordsize="171450,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" path="m,l171450,r,142875l,142875,,xm17859,17859r,107157l153591,125016r,-107157l17859,17859xe" fillcolor="#a5a5a5 [2092]" strokecolor="black [3213]" strokeweight=".25pt">
                      <v:path arrowok="t" o:connecttype="custom" o:connectlocs="0,0;171450,0;171450,142875;0,142875;0,0;17859,17859;17859,125016;153591,125016;153591,17859;17859,17859" o:connectangles="0,0,0,0,0,0,0,0,0,0"/>
                    </v:shape>
                  </w:pict>
                </mc:Fallback>
              </mc:AlternateContent>
            </w:r>
            <w:r>
              <w:rPr>
                <w:noProof/>
                <w:sz w:val="24"/>
                <w:szCs w:val="24"/>
                <w:lang w:eastAsia="en-AU"/>
              </w:rPr>
              <mc:AlternateContent>
                <mc:Choice Requires="wps">
                  <w:drawing>
                    <wp:anchor distT="0" distB="0" distL="114300" distR="114300" simplePos="0" relativeHeight="251692032" behindDoc="0" locked="0" layoutInCell="1" allowOverlap="1" wp14:anchorId="0A51A0C6" wp14:editId="789191D6">
                      <wp:simplePos x="0" y="0"/>
                      <wp:positionH relativeFrom="column">
                        <wp:posOffset>4776470</wp:posOffset>
                      </wp:positionH>
                      <wp:positionV relativeFrom="paragraph">
                        <wp:posOffset>38100</wp:posOffset>
                      </wp:positionV>
                      <wp:extent cx="171450" cy="142875"/>
                      <wp:effectExtent l="0" t="0" r="19050" b="28575"/>
                      <wp:wrapNone/>
                      <wp:docPr id="12" name="Frame 12"/>
                      <wp:cNvGraphicFramePr/>
                      <a:graphic xmlns:a="http://schemas.openxmlformats.org/drawingml/2006/main">
                        <a:graphicData uri="http://schemas.microsoft.com/office/word/2010/wordprocessingShape">
                          <wps:wsp>
                            <wps:cNvSpPr/>
                            <wps:spPr>
                              <a:xfrm>
                                <a:off x="0" y="0"/>
                                <a:ext cx="171450" cy="142875"/>
                              </a:xfrm>
                              <a:prstGeom prst="frame">
                                <a:avLst/>
                              </a:prstGeom>
                              <a:solidFill>
                                <a:schemeClr val="bg1">
                                  <a:lumMod val="6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056F69" id="Frame 12" o:spid="_x0000_s1026" style="position:absolute;margin-left:376.1pt;margin-top:3pt;width:13.5pt;height:11.25pt;z-index:251692032;visibility:visible;mso-wrap-style:square;mso-wrap-distance-left:9pt;mso-wrap-distance-top:0;mso-wrap-distance-right:9pt;mso-wrap-distance-bottom:0;mso-position-horizontal:absolute;mso-position-horizontal-relative:text;mso-position-vertical:absolute;mso-position-vertical-relative:text;v-text-anchor:middle" coordsize="171450,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" path="m,l171450,r,142875l,142875,,xm17859,17859r,107157l153591,125016r,-107157l17859,17859xe" fillcolor="#a5a5a5 [2092]" strokecolor="black [3213]" strokeweight=".25pt">
                      <v:path arrowok="t" o:connecttype="custom" o:connectlocs="0,0;171450,0;171450,142875;0,142875;0,0;17859,17859;17859,125016;153591,125016;153591,17859;17859,17859" o:connectangles="0,0,0,0,0,0,0,0,0,0"/>
                    </v:shape>
                  </w:pict>
                </mc:Fallback>
              </mc:AlternateContent>
            </w:r>
            <w:r>
              <w:rPr>
                <w:sz w:val="24"/>
                <w:szCs w:val="24"/>
                <w:lang w:eastAsia="en-AU"/>
              </w:rPr>
              <w:t>Are the protocols available to address the behaviour of concern? Please tick:      Yes</w:t>
            </w:r>
          </w:p>
          <w:p w14:paraId="2249563D" w14:textId="77777777" w:rsidR="00140492" w:rsidRDefault="00140492" w:rsidP="0098781B">
            <w:pPr>
              <w:tabs>
                <w:tab w:val="clear" w:pos="567"/>
              </w:tabs>
              <w:spacing w:after="0" w:line="240" w:lineRule="auto"/>
              <w:contextualSpacing/>
              <w:rPr>
                <w:sz w:val="24"/>
                <w:szCs w:val="24"/>
                <w:lang w:eastAsia="en-AU"/>
              </w:rPr>
            </w:pPr>
            <w:r>
              <w:rPr>
                <w:noProof/>
                <w:sz w:val="24"/>
                <w:szCs w:val="24"/>
                <w:lang w:eastAsia="en-AU"/>
              </w:rPr>
              <mc:AlternateContent>
                <mc:Choice Requires="wps">
                  <w:drawing>
                    <wp:anchor distT="0" distB="0" distL="114300" distR="114300" simplePos="0" relativeHeight="251693056" behindDoc="0" locked="0" layoutInCell="1" allowOverlap="1" wp14:anchorId="0394AAA5" wp14:editId="79631EA1">
                      <wp:simplePos x="0" y="0"/>
                      <wp:positionH relativeFrom="column">
                        <wp:posOffset>-6350</wp:posOffset>
                      </wp:positionH>
                      <wp:positionV relativeFrom="paragraph">
                        <wp:posOffset>11430</wp:posOffset>
                      </wp:positionV>
                      <wp:extent cx="171450" cy="142875"/>
                      <wp:effectExtent l="0" t="0" r="19050" b="28575"/>
                      <wp:wrapNone/>
                      <wp:docPr id="274" name="Frame 274"/>
                      <wp:cNvGraphicFramePr/>
                      <a:graphic xmlns:a="http://schemas.openxmlformats.org/drawingml/2006/main">
                        <a:graphicData uri="http://schemas.microsoft.com/office/word/2010/wordprocessingShape">
                          <wps:wsp>
                            <wps:cNvSpPr/>
                            <wps:spPr>
                              <a:xfrm>
                                <a:off x="0" y="0"/>
                                <a:ext cx="171450" cy="142875"/>
                              </a:xfrm>
                              <a:prstGeom prst="frame">
                                <a:avLst/>
                              </a:prstGeom>
                              <a:solidFill>
                                <a:schemeClr val="bg1">
                                  <a:lumMod val="6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618A20" id="Frame 274" o:spid="_x0000_s1026" style="position:absolute;margin-left:-.5pt;margin-top:.9pt;width:13.5pt;height:11.25pt;z-index:251693056;visibility:visible;mso-wrap-style:square;mso-wrap-distance-left:9pt;mso-wrap-distance-top:0;mso-wrap-distance-right:9pt;mso-wrap-distance-bottom:0;mso-position-horizontal:absolute;mso-position-horizontal-relative:text;mso-position-vertical:absolute;mso-position-vertical-relative:text;v-text-anchor:middle" coordsize="171450,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" path="m,l171450,r,142875l,142875,,xm17859,17859r,107157l153591,125016r,-107157l17859,17859xe" fillcolor="#a5a5a5 [2092]" strokecolor="black [3213]" strokeweight=".25pt">
                      <v:path arrowok="t" o:connecttype="custom" o:connectlocs="0,0;171450,0;171450,142875;0,142875;0,0;17859,17859;17859,125016;153591,125016;153591,17859;17859,17859" o:connectangles="0,0,0,0,0,0,0,0,0,0"/>
                    </v:shape>
                  </w:pict>
                </mc:Fallback>
              </mc:AlternateContent>
            </w:r>
            <w:r>
              <w:rPr>
                <w:sz w:val="24"/>
                <w:szCs w:val="24"/>
                <w:lang w:eastAsia="en-AU"/>
              </w:rPr>
              <w:t xml:space="preserve">      No         Unsure</w:t>
            </w:r>
          </w:p>
        </w:tc>
      </w:tr>
      <w:tr w:rsidR="00140492" w14:paraId="4B4D7DF4" w14:textId="77777777" w:rsidTr="0098781B">
        <w:trPr>
          <w:trHeight w:val="425"/>
        </w:trPr>
        <w:tc>
          <w:tcPr>
            <w:tcW w:w="9016" w:type="dxa"/>
            <w:gridSpan w:val="4"/>
          </w:tcPr>
          <w:p w14:paraId="6D0A9D9D" w14:textId="77777777" w:rsidR="00140492" w:rsidRDefault="00140492" w:rsidP="0098781B">
            <w:pPr>
              <w:tabs>
                <w:tab w:val="clear" w:pos="567"/>
              </w:tabs>
              <w:spacing w:after="0" w:line="240" w:lineRule="auto"/>
              <w:contextualSpacing/>
              <w:rPr>
                <w:sz w:val="24"/>
                <w:szCs w:val="24"/>
                <w:lang w:eastAsia="en-AU"/>
              </w:rPr>
            </w:pPr>
            <w:r>
              <w:rPr>
                <w:noProof/>
                <w:sz w:val="24"/>
                <w:szCs w:val="24"/>
                <w:lang w:eastAsia="en-AU"/>
              </w:rPr>
              <mc:AlternateContent>
                <mc:Choice Requires="wps">
                  <w:drawing>
                    <wp:anchor distT="0" distB="0" distL="114300" distR="114300" simplePos="0" relativeHeight="251697152" behindDoc="0" locked="0" layoutInCell="1" allowOverlap="1" wp14:anchorId="6A9B0A82" wp14:editId="58EF1F87">
                      <wp:simplePos x="0" y="0"/>
                      <wp:positionH relativeFrom="column">
                        <wp:posOffset>3870325</wp:posOffset>
                      </wp:positionH>
                      <wp:positionV relativeFrom="paragraph">
                        <wp:posOffset>37465</wp:posOffset>
                      </wp:positionV>
                      <wp:extent cx="171450" cy="142875"/>
                      <wp:effectExtent l="0" t="0" r="19050" b="28575"/>
                      <wp:wrapNone/>
                      <wp:docPr id="296" name="Frame 296"/>
                      <wp:cNvGraphicFramePr/>
                      <a:graphic xmlns:a="http://schemas.openxmlformats.org/drawingml/2006/main">
                        <a:graphicData uri="http://schemas.microsoft.com/office/word/2010/wordprocessingShape">
                          <wps:wsp>
                            <wps:cNvSpPr/>
                            <wps:spPr>
                              <a:xfrm>
                                <a:off x="0" y="0"/>
                                <a:ext cx="171450" cy="142875"/>
                              </a:xfrm>
                              <a:prstGeom prst="frame">
                                <a:avLst/>
                              </a:prstGeom>
                              <a:solidFill>
                                <a:schemeClr val="bg1">
                                  <a:lumMod val="6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CAB70B" id="Frame 296" o:spid="_x0000_s1026" style="position:absolute;margin-left:304.75pt;margin-top:2.95pt;width:13.5pt;height:11.25pt;z-index:251697152;visibility:visible;mso-wrap-style:square;mso-wrap-distance-left:9pt;mso-wrap-distance-top:0;mso-wrap-distance-right:9pt;mso-wrap-distance-bottom:0;mso-position-horizontal:absolute;mso-position-horizontal-relative:text;mso-position-vertical:absolute;mso-position-vertical-relative:text;v-text-anchor:middle" coordsize="171450,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" path="m,l171450,r,142875l,142875,,xm17859,17859r,107157l153591,125016r,-107157l17859,17859xe" fillcolor="#a5a5a5 [2092]" strokecolor="black [3213]" strokeweight=".25pt">
                      <v:path arrowok="t" o:connecttype="custom" o:connectlocs="0,0;171450,0;171450,142875;0,142875;0,0;17859,17859;17859,125016;153591,125016;153591,17859;17859,17859" o:connectangles="0,0,0,0,0,0,0,0,0,0"/>
                    </v:shape>
                  </w:pict>
                </mc:Fallback>
              </mc:AlternateContent>
            </w:r>
            <w:r>
              <w:rPr>
                <w:noProof/>
                <w:sz w:val="24"/>
                <w:szCs w:val="24"/>
                <w:lang w:eastAsia="en-AU"/>
              </w:rPr>
              <mc:AlternateContent>
                <mc:Choice Requires="wps">
                  <w:drawing>
                    <wp:anchor distT="0" distB="0" distL="114300" distR="114300" simplePos="0" relativeHeight="251696128" behindDoc="0" locked="0" layoutInCell="1" allowOverlap="1" wp14:anchorId="68995302" wp14:editId="5D12732E">
                      <wp:simplePos x="0" y="0"/>
                      <wp:positionH relativeFrom="column">
                        <wp:posOffset>2803525</wp:posOffset>
                      </wp:positionH>
                      <wp:positionV relativeFrom="paragraph">
                        <wp:posOffset>37465</wp:posOffset>
                      </wp:positionV>
                      <wp:extent cx="171450" cy="142875"/>
                      <wp:effectExtent l="0" t="0" r="19050" b="28575"/>
                      <wp:wrapNone/>
                      <wp:docPr id="295" name="Frame 295"/>
                      <wp:cNvGraphicFramePr/>
                      <a:graphic xmlns:a="http://schemas.openxmlformats.org/drawingml/2006/main">
                        <a:graphicData uri="http://schemas.microsoft.com/office/word/2010/wordprocessingShape">
                          <wps:wsp>
                            <wps:cNvSpPr/>
                            <wps:spPr>
                              <a:xfrm>
                                <a:off x="0" y="0"/>
                                <a:ext cx="171450" cy="142875"/>
                              </a:xfrm>
                              <a:prstGeom prst="frame">
                                <a:avLst/>
                              </a:prstGeom>
                              <a:solidFill>
                                <a:schemeClr val="bg1">
                                  <a:lumMod val="6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3F4F56" id="Frame 295" o:spid="_x0000_s1026" style="position:absolute;margin-left:220.75pt;margin-top:2.95pt;width:13.5pt;height:11.25pt;z-index:251696128;visibility:visible;mso-wrap-style:square;mso-wrap-distance-left:9pt;mso-wrap-distance-top:0;mso-wrap-distance-right:9pt;mso-wrap-distance-bottom:0;mso-position-horizontal:absolute;mso-position-horizontal-relative:text;mso-position-vertical:absolute;mso-position-vertical-relative:text;v-text-anchor:middle" coordsize="171450,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" path="m,l171450,r,142875l,142875,,xm17859,17859r,107157l153591,125016r,-107157l17859,17859xe" fillcolor="#a5a5a5 [2092]" strokecolor="black [3213]" strokeweight=".25pt">
                      <v:path arrowok="t" o:connecttype="custom" o:connectlocs="0,0;171450,0;171450,142875;0,142875;0,0;17859,17859;17859,125016;153591,125016;153591,17859;17859,17859" o:connectangles="0,0,0,0,0,0,0,0,0,0"/>
                    </v:shape>
                  </w:pict>
                </mc:Fallback>
              </mc:AlternateContent>
            </w:r>
            <w:r>
              <w:rPr>
                <w:noProof/>
                <w:sz w:val="24"/>
                <w:szCs w:val="24"/>
                <w:lang w:eastAsia="en-AU"/>
              </w:rPr>
              <mc:AlternateContent>
                <mc:Choice Requires="wps">
                  <w:drawing>
                    <wp:anchor distT="0" distB="0" distL="114300" distR="114300" simplePos="0" relativeHeight="251695104" behindDoc="0" locked="0" layoutInCell="1" allowOverlap="1" wp14:anchorId="27D9846E" wp14:editId="5EBA25D5">
                      <wp:simplePos x="0" y="0"/>
                      <wp:positionH relativeFrom="column">
                        <wp:posOffset>3317875</wp:posOffset>
                      </wp:positionH>
                      <wp:positionV relativeFrom="paragraph">
                        <wp:posOffset>35560</wp:posOffset>
                      </wp:positionV>
                      <wp:extent cx="171450" cy="142875"/>
                      <wp:effectExtent l="0" t="0" r="19050" b="28575"/>
                      <wp:wrapNone/>
                      <wp:docPr id="294" name="Frame 294"/>
                      <wp:cNvGraphicFramePr/>
                      <a:graphic xmlns:a="http://schemas.openxmlformats.org/drawingml/2006/main">
                        <a:graphicData uri="http://schemas.microsoft.com/office/word/2010/wordprocessingShape">
                          <wps:wsp>
                            <wps:cNvSpPr/>
                            <wps:spPr>
                              <a:xfrm>
                                <a:off x="0" y="0"/>
                                <a:ext cx="171450" cy="142875"/>
                              </a:xfrm>
                              <a:prstGeom prst="frame">
                                <a:avLst/>
                              </a:prstGeom>
                              <a:solidFill>
                                <a:schemeClr val="bg1">
                                  <a:lumMod val="6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720A12" id="Frame 294" o:spid="_x0000_s1026" style="position:absolute;margin-left:261.25pt;margin-top:2.8pt;width:13.5pt;height:11.25pt;z-index:251695104;visibility:visible;mso-wrap-style:square;mso-wrap-distance-left:9pt;mso-wrap-distance-top:0;mso-wrap-distance-right:9pt;mso-wrap-distance-bottom:0;mso-position-horizontal:absolute;mso-position-horizontal-relative:text;mso-position-vertical:absolute;mso-position-vertical-relative:text;v-text-anchor:middle" coordsize="171450,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" path="m,l171450,r,142875l,142875,,xm17859,17859r,107157l153591,125016r,-107157l17859,17859xe" fillcolor="#a5a5a5 [2092]" strokecolor="black [3213]" strokeweight=".25pt">
                      <v:path arrowok="t" o:connecttype="custom" o:connectlocs="0,0;171450,0;171450,142875;0,142875;0,0;17859,17859;17859,125016;153591,125016;153591,17859;17859,17859" o:connectangles="0,0,0,0,0,0,0,0,0,0"/>
                    </v:shape>
                  </w:pict>
                </mc:Fallback>
              </mc:AlternateContent>
            </w:r>
            <w:r>
              <w:rPr>
                <w:sz w:val="24"/>
                <w:szCs w:val="24"/>
                <w:lang w:eastAsia="en-AU"/>
              </w:rPr>
              <w:t>Were the protocols adhered to? Please tick:       Yes       No        Unsure</w:t>
            </w:r>
          </w:p>
        </w:tc>
      </w:tr>
      <w:tr w:rsidR="00140492" w14:paraId="6CA0C851" w14:textId="77777777" w:rsidTr="0098781B">
        <w:trPr>
          <w:trHeight w:val="417"/>
        </w:trPr>
        <w:tc>
          <w:tcPr>
            <w:tcW w:w="9016" w:type="dxa"/>
            <w:gridSpan w:val="4"/>
          </w:tcPr>
          <w:p w14:paraId="76E5E576" w14:textId="77777777" w:rsidR="00140492" w:rsidRDefault="00140492" w:rsidP="0098781B">
            <w:pPr>
              <w:tabs>
                <w:tab w:val="clear" w:pos="567"/>
              </w:tabs>
              <w:spacing w:after="0" w:line="240" w:lineRule="auto"/>
              <w:contextualSpacing/>
              <w:rPr>
                <w:sz w:val="24"/>
                <w:szCs w:val="24"/>
                <w:lang w:eastAsia="en-AU"/>
              </w:rPr>
            </w:pPr>
            <w:r>
              <w:rPr>
                <w:sz w:val="24"/>
                <w:szCs w:val="24"/>
                <w:lang w:eastAsia="en-AU"/>
              </w:rPr>
              <w:t>Please provide details:</w:t>
            </w:r>
          </w:p>
        </w:tc>
      </w:tr>
      <w:tr w:rsidR="00140492" w14:paraId="72460F66" w14:textId="77777777" w:rsidTr="0098781B">
        <w:trPr>
          <w:trHeight w:val="423"/>
        </w:trPr>
        <w:tc>
          <w:tcPr>
            <w:tcW w:w="9016" w:type="dxa"/>
            <w:gridSpan w:val="4"/>
          </w:tcPr>
          <w:p w14:paraId="6F31AD5B" w14:textId="77777777" w:rsidR="00140492" w:rsidRDefault="00140492" w:rsidP="0098781B">
            <w:pPr>
              <w:tabs>
                <w:tab w:val="clear" w:pos="567"/>
              </w:tabs>
              <w:spacing w:after="0" w:line="240" w:lineRule="auto"/>
              <w:contextualSpacing/>
              <w:rPr>
                <w:sz w:val="24"/>
                <w:szCs w:val="24"/>
                <w:lang w:eastAsia="en-AU"/>
              </w:rPr>
            </w:pPr>
            <w:r>
              <w:rPr>
                <w:noProof/>
                <w:sz w:val="24"/>
                <w:szCs w:val="24"/>
                <w:lang w:eastAsia="en-AU"/>
              </w:rPr>
              <mc:AlternateContent>
                <mc:Choice Requires="wps">
                  <w:drawing>
                    <wp:anchor distT="0" distB="0" distL="114300" distR="114300" simplePos="0" relativeHeight="251700224" behindDoc="0" locked="0" layoutInCell="1" allowOverlap="1" wp14:anchorId="264A4D39" wp14:editId="0B814C51">
                      <wp:simplePos x="0" y="0"/>
                      <wp:positionH relativeFrom="column">
                        <wp:posOffset>1136650</wp:posOffset>
                      </wp:positionH>
                      <wp:positionV relativeFrom="paragraph">
                        <wp:posOffset>180975</wp:posOffset>
                      </wp:positionV>
                      <wp:extent cx="171450" cy="142875"/>
                      <wp:effectExtent l="0" t="0" r="19050" b="28575"/>
                      <wp:wrapNone/>
                      <wp:docPr id="299" name="Frame 299"/>
                      <wp:cNvGraphicFramePr/>
                      <a:graphic xmlns:a="http://schemas.openxmlformats.org/drawingml/2006/main">
                        <a:graphicData uri="http://schemas.microsoft.com/office/word/2010/wordprocessingShape">
                          <wps:wsp>
                            <wps:cNvSpPr/>
                            <wps:spPr>
                              <a:xfrm>
                                <a:off x="0" y="0"/>
                                <a:ext cx="171450" cy="142875"/>
                              </a:xfrm>
                              <a:prstGeom prst="frame">
                                <a:avLst/>
                              </a:prstGeom>
                              <a:solidFill>
                                <a:schemeClr val="bg1">
                                  <a:lumMod val="6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A8FE12" id="Frame 299" o:spid="_x0000_s1026" style="position:absolute;margin-left:89.5pt;margin-top:14.25pt;width:13.5pt;height:11.25pt;z-index:251700224;visibility:visible;mso-wrap-style:square;mso-wrap-distance-left:9pt;mso-wrap-distance-top:0;mso-wrap-distance-right:9pt;mso-wrap-distance-bottom:0;mso-position-horizontal:absolute;mso-position-horizontal-relative:text;mso-position-vertical:absolute;mso-position-vertical-relative:text;v-text-anchor:middle" coordsize="171450,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" path="m,l171450,r,142875l,142875,,xm17859,17859r,107157l153591,125016r,-107157l17859,17859xe" fillcolor="#a5a5a5 [2092]" strokecolor="black [3213]" strokeweight=".25pt">
                      <v:path arrowok="t" o:connecttype="custom" o:connectlocs="0,0;171450,0;171450,142875;0,142875;0,0;17859,17859;17859,125016;153591,125016;153591,17859;17859,17859" o:connectangles="0,0,0,0,0,0,0,0,0,0"/>
                    </v:shape>
                  </w:pict>
                </mc:Fallback>
              </mc:AlternateContent>
            </w:r>
            <w:r>
              <w:rPr>
                <w:noProof/>
                <w:sz w:val="24"/>
                <w:szCs w:val="24"/>
                <w:lang w:eastAsia="en-AU"/>
              </w:rPr>
              <mc:AlternateContent>
                <mc:Choice Requires="wps">
                  <w:drawing>
                    <wp:anchor distT="0" distB="0" distL="114300" distR="114300" simplePos="0" relativeHeight="251699200" behindDoc="0" locked="0" layoutInCell="1" allowOverlap="1" wp14:anchorId="7A597346" wp14:editId="54A838F1">
                      <wp:simplePos x="0" y="0"/>
                      <wp:positionH relativeFrom="column">
                        <wp:posOffset>603250</wp:posOffset>
                      </wp:positionH>
                      <wp:positionV relativeFrom="paragraph">
                        <wp:posOffset>180975</wp:posOffset>
                      </wp:positionV>
                      <wp:extent cx="171450" cy="142875"/>
                      <wp:effectExtent l="0" t="0" r="19050" b="28575"/>
                      <wp:wrapNone/>
                      <wp:docPr id="298" name="Frame 298"/>
                      <wp:cNvGraphicFramePr/>
                      <a:graphic xmlns:a="http://schemas.openxmlformats.org/drawingml/2006/main">
                        <a:graphicData uri="http://schemas.microsoft.com/office/word/2010/wordprocessingShape">
                          <wps:wsp>
                            <wps:cNvSpPr/>
                            <wps:spPr>
                              <a:xfrm>
                                <a:off x="0" y="0"/>
                                <a:ext cx="171450" cy="142875"/>
                              </a:xfrm>
                              <a:prstGeom prst="frame">
                                <a:avLst/>
                              </a:prstGeom>
                              <a:solidFill>
                                <a:schemeClr val="bg1">
                                  <a:lumMod val="6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DBC57B" id="Frame 298" o:spid="_x0000_s1026" style="position:absolute;margin-left:47.5pt;margin-top:14.25pt;width:13.5pt;height:11.25pt;z-index:251699200;visibility:visible;mso-wrap-style:square;mso-wrap-distance-left:9pt;mso-wrap-distance-top:0;mso-wrap-distance-right:9pt;mso-wrap-distance-bottom:0;mso-position-horizontal:absolute;mso-position-horizontal-relative:text;mso-position-vertical:absolute;mso-position-vertical-relative:text;v-text-anchor:middle" coordsize="171450,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" path="m,l171450,r,142875l,142875,,xm17859,17859r,107157l153591,125016r,-107157l17859,17859xe" fillcolor="#a5a5a5 [2092]" strokecolor="black [3213]" strokeweight=".25pt">
                      <v:path arrowok="t" o:connecttype="custom" o:connectlocs="0,0;171450,0;171450,142875;0,142875;0,0;17859,17859;17859,125016;153591,125016;153591,17859;17859,17859" o:connectangles="0,0,0,0,0,0,0,0,0,0"/>
                    </v:shape>
                  </w:pict>
                </mc:Fallback>
              </mc:AlternateContent>
            </w:r>
            <w:r>
              <w:rPr>
                <w:sz w:val="24"/>
                <w:szCs w:val="24"/>
                <w:lang w:eastAsia="en-AU"/>
              </w:rPr>
              <w:t>Has this restrictive intervention been used with this client on any other occasion?</w:t>
            </w:r>
          </w:p>
          <w:p w14:paraId="5FD4657B" w14:textId="77777777" w:rsidR="00140492" w:rsidRDefault="00140492" w:rsidP="0098781B">
            <w:pPr>
              <w:tabs>
                <w:tab w:val="clear" w:pos="567"/>
              </w:tabs>
              <w:spacing w:after="0" w:line="240" w:lineRule="auto"/>
              <w:contextualSpacing/>
              <w:rPr>
                <w:sz w:val="24"/>
                <w:szCs w:val="24"/>
                <w:lang w:eastAsia="en-AU"/>
              </w:rPr>
            </w:pPr>
            <w:r>
              <w:rPr>
                <w:noProof/>
                <w:sz w:val="24"/>
                <w:szCs w:val="24"/>
                <w:lang w:eastAsia="en-AU"/>
              </w:rPr>
              <mc:AlternateContent>
                <mc:Choice Requires="wps">
                  <w:drawing>
                    <wp:anchor distT="0" distB="0" distL="114300" distR="114300" simplePos="0" relativeHeight="251698176" behindDoc="0" locked="0" layoutInCell="1" allowOverlap="1" wp14:anchorId="549D60C6" wp14:editId="349662FF">
                      <wp:simplePos x="0" y="0"/>
                      <wp:positionH relativeFrom="column">
                        <wp:posOffset>-6350</wp:posOffset>
                      </wp:positionH>
                      <wp:positionV relativeFrom="paragraph">
                        <wp:posOffset>4445</wp:posOffset>
                      </wp:positionV>
                      <wp:extent cx="171450" cy="142875"/>
                      <wp:effectExtent l="0" t="0" r="19050" b="28575"/>
                      <wp:wrapNone/>
                      <wp:docPr id="297" name="Frame 297"/>
                      <wp:cNvGraphicFramePr/>
                      <a:graphic xmlns:a="http://schemas.openxmlformats.org/drawingml/2006/main">
                        <a:graphicData uri="http://schemas.microsoft.com/office/word/2010/wordprocessingShape">
                          <wps:wsp>
                            <wps:cNvSpPr/>
                            <wps:spPr>
                              <a:xfrm>
                                <a:off x="0" y="0"/>
                                <a:ext cx="171450" cy="142875"/>
                              </a:xfrm>
                              <a:prstGeom prst="frame">
                                <a:avLst/>
                              </a:prstGeom>
                              <a:solidFill>
                                <a:schemeClr val="bg1">
                                  <a:lumMod val="6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5FD99B" id="Frame 297" o:spid="_x0000_s1026" style="position:absolute;margin-left:-.5pt;margin-top:.35pt;width:13.5pt;height:11.25pt;z-index:251698176;visibility:visible;mso-wrap-style:square;mso-wrap-distance-left:9pt;mso-wrap-distance-top:0;mso-wrap-distance-right:9pt;mso-wrap-distance-bottom:0;mso-position-horizontal:absolute;mso-position-horizontal-relative:text;mso-position-vertical:absolute;mso-position-vertical-relative:text;v-text-anchor:middle" coordsize="171450,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" path="m,l171450,r,142875l,142875,,xm17859,17859r,107157l153591,125016r,-107157l17859,17859xe" fillcolor="#a5a5a5 [2092]" strokecolor="black [3213]" strokeweight=".25pt">
                      <v:path arrowok="t" o:connecttype="custom" o:connectlocs="0,0;171450,0;171450,142875;0,142875;0,0;17859,17859;17859,125016;153591,125016;153591,17859;17859,17859" o:connectangles="0,0,0,0,0,0,0,0,0,0"/>
                    </v:shape>
                  </w:pict>
                </mc:Fallback>
              </mc:AlternateContent>
            </w:r>
            <w:r>
              <w:rPr>
                <w:sz w:val="24"/>
                <w:szCs w:val="24"/>
                <w:lang w:eastAsia="en-AU"/>
              </w:rPr>
              <w:t xml:space="preserve">      Yes        No        Unsure</w:t>
            </w:r>
          </w:p>
        </w:tc>
      </w:tr>
      <w:tr w:rsidR="00140492" w14:paraId="49482D4F" w14:textId="77777777" w:rsidTr="0098781B">
        <w:tc>
          <w:tcPr>
            <w:tcW w:w="9016" w:type="dxa"/>
            <w:gridSpan w:val="4"/>
          </w:tcPr>
          <w:p w14:paraId="04C9B598" w14:textId="77777777" w:rsidR="00140492" w:rsidRDefault="00140492" w:rsidP="0098781B">
            <w:pPr>
              <w:tabs>
                <w:tab w:val="clear" w:pos="567"/>
              </w:tabs>
              <w:spacing w:after="0" w:line="240" w:lineRule="auto"/>
              <w:contextualSpacing/>
              <w:rPr>
                <w:sz w:val="24"/>
                <w:szCs w:val="24"/>
                <w:lang w:eastAsia="en-AU"/>
              </w:rPr>
            </w:pPr>
            <w:r>
              <w:rPr>
                <w:sz w:val="24"/>
                <w:szCs w:val="24"/>
                <w:lang w:eastAsia="en-AU"/>
              </w:rPr>
              <w:t>If yes, please provide details:</w:t>
            </w:r>
          </w:p>
        </w:tc>
      </w:tr>
      <w:tr w:rsidR="00140492" w14:paraId="029C6AA1" w14:textId="77777777" w:rsidTr="0098781B">
        <w:tc>
          <w:tcPr>
            <w:tcW w:w="9016" w:type="dxa"/>
            <w:gridSpan w:val="4"/>
          </w:tcPr>
          <w:p w14:paraId="70FF062A" w14:textId="77777777" w:rsidR="00140492" w:rsidRDefault="00140492" w:rsidP="0098781B">
            <w:pPr>
              <w:tabs>
                <w:tab w:val="clear" w:pos="567"/>
              </w:tabs>
              <w:spacing w:after="0" w:line="240" w:lineRule="auto"/>
              <w:contextualSpacing/>
              <w:rPr>
                <w:sz w:val="24"/>
                <w:szCs w:val="24"/>
                <w:lang w:eastAsia="en-AU"/>
              </w:rPr>
            </w:pPr>
            <w:r>
              <w:rPr>
                <w:sz w:val="24"/>
                <w:szCs w:val="24"/>
                <w:lang w:eastAsia="en-AU"/>
              </w:rPr>
              <w:t>Describe any outcomes that resulted from the incident and restrictions eg any injury or harm?</w:t>
            </w:r>
          </w:p>
        </w:tc>
      </w:tr>
      <w:tr w:rsidR="00140492" w14:paraId="0AF3020C" w14:textId="77777777" w:rsidTr="0098781B">
        <w:tc>
          <w:tcPr>
            <w:tcW w:w="9016" w:type="dxa"/>
            <w:gridSpan w:val="4"/>
          </w:tcPr>
          <w:p w14:paraId="45B34F38" w14:textId="77777777" w:rsidR="00140492" w:rsidRDefault="00140492" w:rsidP="0098781B">
            <w:pPr>
              <w:tabs>
                <w:tab w:val="clear" w:pos="567"/>
              </w:tabs>
              <w:spacing w:after="0" w:line="240" w:lineRule="auto"/>
              <w:contextualSpacing/>
              <w:rPr>
                <w:sz w:val="24"/>
                <w:szCs w:val="24"/>
                <w:lang w:eastAsia="en-AU"/>
              </w:rPr>
            </w:pPr>
            <w:r>
              <w:rPr>
                <w:sz w:val="24"/>
                <w:szCs w:val="24"/>
                <w:lang w:eastAsia="en-AU"/>
              </w:rPr>
              <w:t>Please attach incident reports.</w:t>
            </w:r>
          </w:p>
        </w:tc>
      </w:tr>
      <w:tr w:rsidR="00140492" w14:paraId="5B18D5D2" w14:textId="77777777" w:rsidTr="0098781B">
        <w:tc>
          <w:tcPr>
            <w:tcW w:w="9016" w:type="dxa"/>
            <w:gridSpan w:val="4"/>
          </w:tcPr>
          <w:p w14:paraId="27A243A7" w14:textId="77777777" w:rsidR="00140492" w:rsidRDefault="00140492" w:rsidP="0098781B">
            <w:pPr>
              <w:tabs>
                <w:tab w:val="clear" w:pos="567"/>
              </w:tabs>
              <w:spacing w:after="0" w:line="240" w:lineRule="auto"/>
              <w:contextualSpacing/>
              <w:rPr>
                <w:sz w:val="24"/>
                <w:szCs w:val="24"/>
                <w:lang w:eastAsia="en-AU"/>
              </w:rPr>
            </w:pPr>
            <w:r>
              <w:rPr>
                <w:sz w:val="24"/>
                <w:szCs w:val="24"/>
                <w:lang w:eastAsia="en-AU"/>
              </w:rPr>
              <w:t>Declaration:</w:t>
            </w:r>
          </w:p>
          <w:p w14:paraId="170A277A" w14:textId="77777777" w:rsidR="00140492" w:rsidRDefault="00140492" w:rsidP="0098781B">
            <w:pPr>
              <w:tabs>
                <w:tab w:val="clear" w:pos="567"/>
              </w:tabs>
              <w:spacing w:after="0" w:line="240" w:lineRule="auto"/>
              <w:contextualSpacing/>
              <w:rPr>
                <w:sz w:val="24"/>
                <w:szCs w:val="24"/>
                <w:lang w:eastAsia="en-AU"/>
              </w:rPr>
            </w:pPr>
            <w:r>
              <w:rPr>
                <w:sz w:val="24"/>
                <w:szCs w:val="24"/>
                <w:lang w:eastAsia="en-AU"/>
              </w:rPr>
              <w:t>In making this report I declare that to the best of my knowledge, all information provided in this report is complete, accurate and true and no details relevant to the report have been left out.</w:t>
            </w:r>
          </w:p>
          <w:p w14:paraId="7B992392" w14:textId="77777777" w:rsidR="00140492" w:rsidRDefault="00140492" w:rsidP="0098781B">
            <w:pPr>
              <w:tabs>
                <w:tab w:val="clear" w:pos="567"/>
              </w:tabs>
              <w:spacing w:after="0" w:line="240" w:lineRule="auto"/>
              <w:contextualSpacing/>
              <w:rPr>
                <w:sz w:val="24"/>
                <w:szCs w:val="24"/>
                <w:lang w:eastAsia="en-AU"/>
              </w:rPr>
            </w:pPr>
            <w:r>
              <w:rPr>
                <w:sz w:val="24"/>
                <w:szCs w:val="24"/>
                <w:lang w:eastAsia="en-AU"/>
              </w:rPr>
              <w:t>I understand that the information within this report may be disclosed to other interested parties.</w:t>
            </w:r>
          </w:p>
          <w:p w14:paraId="3CF69758" w14:textId="77777777" w:rsidR="00140492" w:rsidRDefault="00140492" w:rsidP="0098781B">
            <w:pPr>
              <w:tabs>
                <w:tab w:val="clear" w:pos="567"/>
              </w:tabs>
              <w:spacing w:after="0" w:line="240" w:lineRule="auto"/>
              <w:contextualSpacing/>
              <w:rPr>
                <w:sz w:val="24"/>
                <w:szCs w:val="24"/>
                <w:lang w:eastAsia="en-AU"/>
              </w:rPr>
            </w:pPr>
          </w:p>
        </w:tc>
      </w:tr>
      <w:tr w:rsidR="00140492" w14:paraId="57BB4C44" w14:textId="77777777" w:rsidTr="0098781B">
        <w:tc>
          <w:tcPr>
            <w:tcW w:w="9016" w:type="dxa"/>
            <w:gridSpan w:val="4"/>
          </w:tcPr>
          <w:p w14:paraId="62CFC4BC" w14:textId="77777777" w:rsidR="00140492" w:rsidRDefault="00140492" w:rsidP="0098781B">
            <w:pPr>
              <w:tabs>
                <w:tab w:val="clear" w:pos="567"/>
              </w:tabs>
              <w:spacing w:after="0" w:line="240" w:lineRule="auto"/>
              <w:contextualSpacing/>
              <w:rPr>
                <w:sz w:val="24"/>
                <w:szCs w:val="24"/>
                <w:lang w:eastAsia="en-AU"/>
              </w:rPr>
            </w:pPr>
            <w:r>
              <w:rPr>
                <w:sz w:val="24"/>
                <w:szCs w:val="24"/>
                <w:lang w:eastAsia="en-AU"/>
              </w:rPr>
              <w:t>Name:</w:t>
            </w:r>
          </w:p>
        </w:tc>
      </w:tr>
      <w:tr w:rsidR="00140492" w14:paraId="7F3D875A" w14:textId="77777777" w:rsidTr="0098781B">
        <w:tc>
          <w:tcPr>
            <w:tcW w:w="6232" w:type="dxa"/>
            <w:gridSpan w:val="3"/>
          </w:tcPr>
          <w:p w14:paraId="4769C317" w14:textId="77777777" w:rsidR="00140492" w:rsidRDefault="00140492" w:rsidP="0098781B">
            <w:pPr>
              <w:tabs>
                <w:tab w:val="clear" w:pos="567"/>
              </w:tabs>
              <w:spacing w:after="0" w:line="240" w:lineRule="auto"/>
              <w:contextualSpacing/>
              <w:rPr>
                <w:sz w:val="24"/>
                <w:szCs w:val="24"/>
                <w:lang w:eastAsia="en-AU"/>
              </w:rPr>
            </w:pPr>
            <w:r>
              <w:rPr>
                <w:sz w:val="24"/>
                <w:szCs w:val="24"/>
                <w:lang w:eastAsia="en-AU"/>
              </w:rPr>
              <w:t>Title:</w:t>
            </w:r>
          </w:p>
        </w:tc>
        <w:tc>
          <w:tcPr>
            <w:tcW w:w="2784" w:type="dxa"/>
          </w:tcPr>
          <w:p w14:paraId="3F6E22E5" w14:textId="77777777" w:rsidR="00140492" w:rsidRDefault="00140492" w:rsidP="0098781B">
            <w:pPr>
              <w:tabs>
                <w:tab w:val="clear" w:pos="567"/>
              </w:tabs>
              <w:spacing w:after="0" w:line="240" w:lineRule="auto"/>
              <w:contextualSpacing/>
              <w:rPr>
                <w:sz w:val="24"/>
                <w:szCs w:val="24"/>
                <w:lang w:eastAsia="en-AU"/>
              </w:rPr>
            </w:pPr>
            <w:r>
              <w:rPr>
                <w:sz w:val="24"/>
                <w:szCs w:val="24"/>
                <w:lang w:eastAsia="en-AU"/>
              </w:rPr>
              <w:t>Date:</w:t>
            </w:r>
          </w:p>
        </w:tc>
      </w:tr>
    </w:tbl>
    <w:p w14:paraId="767E7191" w14:textId="77777777" w:rsidR="00140492" w:rsidRPr="006D7235" w:rsidRDefault="00140492" w:rsidP="00140492">
      <w:pPr>
        <w:tabs>
          <w:tab w:val="clear" w:pos="567"/>
        </w:tabs>
        <w:spacing w:after="0" w:line="240" w:lineRule="auto"/>
        <w:contextualSpacing/>
        <w:rPr>
          <w:b/>
          <w:sz w:val="24"/>
          <w:szCs w:val="24"/>
          <w:lang w:eastAsia="en-AU"/>
        </w:rPr>
      </w:pPr>
      <w:r w:rsidRPr="006D7235">
        <w:rPr>
          <w:b/>
          <w:sz w:val="24"/>
          <w:szCs w:val="24"/>
          <w:lang w:eastAsia="en-AU"/>
        </w:rPr>
        <w:t>How to lodge this Application</w:t>
      </w:r>
    </w:p>
    <w:p w14:paraId="6BD7BAD7" w14:textId="77777777" w:rsidR="00140492" w:rsidRDefault="00140492" w:rsidP="00140492">
      <w:pPr>
        <w:tabs>
          <w:tab w:val="clear" w:pos="567"/>
        </w:tabs>
        <w:spacing w:after="0" w:line="240" w:lineRule="auto"/>
        <w:contextualSpacing/>
        <w:rPr>
          <w:sz w:val="24"/>
          <w:szCs w:val="24"/>
          <w:lang w:eastAsia="en-AU"/>
        </w:rPr>
      </w:pPr>
      <w:r>
        <w:rPr>
          <w:sz w:val="24"/>
          <w:szCs w:val="24"/>
          <w:lang w:eastAsia="en-AU"/>
        </w:rPr>
        <w:t>You can lodge the completed application form by:</w:t>
      </w:r>
    </w:p>
    <w:p w14:paraId="4E27AAFD" w14:textId="77777777" w:rsidR="00140492" w:rsidRDefault="00140492" w:rsidP="00140492">
      <w:pPr>
        <w:tabs>
          <w:tab w:val="clear" w:pos="567"/>
        </w:tabs>
        <w:spacing w:after="0" w:line="240" w:lineRule="auto"/>
        <w:contextualSpacing/>
        <w:rPr>
          <w:sz w:val="24"/>
          <w:szCs w:val="24"/>
          <w:lang w:eastAsia="en-AU"/>
        </w:rPr>
      </w:pPr>
    </w:p>
    <w:p w14:paraId="62D78081" w14:textId="77777777" w:rsidR="00140492" w:rsidRDefault="00140492" w:rsidP="00140492">
      <w:pPr>
        <w:tabs>
          <w:tab w:val="clear" w:pos="567"/>
        </w:tabs>
        <w:spacing w:after="0" w:line="240" w:lineRule="auto"/>
        <w:contextualSpacing/>
        <w:rPr>
          <w:sz w:val="24"/>
          <w:szCs w:val="24"/>
          <w:lang w:eastAsia="en-AU"/>
        </w:rPr>
      </w:pPr>
      <w:r>
        <w:rPr>
          <w:sz w:val="24"/>
          <w:szCs w:val="24"/>
          <w:lang w:eastAsia="en-AU"/>
        </w:rPr>
        <w:t>Delivering it in person to:</w:t>
      </w:r>
    </w:p>
    <w:p w14:paraId="0069B17B" w14:textId="77777777" w:rsidR="00140492" w:rsidRDefault="00140492" w:rsidP="00140492">
      <w:pPr>
        <w:tabs>
          <w:tab w:val="clear" w:pos="567"/>
        </w:tabs>
        <w:spacing w:after="0" w:line="240" w:lineRule="auto"/>
        <w:contextualSpacing/>
        <w:rPr>
          <w:sz w:val="24"/>
          <w:szCs w:val="24"/>
          <w:lang w:eastAsia="en-AU"/>
        </w:rPr>
      </w:pPr>
      <w:r>
        <w:rPr>
          <w:sz w:val="24"/>
          <w:szCs w:val="24"/>
          <w:lang w:eastAsia="en-AU"/>
        </w:rPr>
        <w:tab/>
        <w:t>The Senior Practitioner</w:t>
      </w:r>
    </w:p>
    <w:p w14:paraId="71CA5C46" w14:textId="77777777" w:rsidR="00140492" w:rsidRDefault="00140492" w:rsidP="00140492">
      <w:pPr>
        <w:tabs>
          <w:tab w:val="clear" w:pos="567"/>
        </w:tabs>
        <w:spacing w:after="0" w:line="240" w:lineRule="auto"/>
        <w:contextualSpacing/>
        <w:rPr>
          <w:sz w:val="24"/>
          <w:szCs w:val="24"/>
          <w:lang w:eastAsia="en-AU"/>
        </w:rPr>
      </w:pPr>
      <w:r>
        <w:rPr>
          <w:sz w:val="24"/>
          <w:szCs w:val="24"/>
          <w:lang w:eastAsia="en-AU"/>
        </w:rPr>
        <w:tab/>
        <w:t>Disability and Community Services</w:t>
      </w:r>
    </w:p>
    <w:p w14:paraId="7B42EA28" w14:textId="77777777" w:rsidR="00140492" w:rsidRDefault="00140492" w:rsidP="00140492">
      <w:pPr>
        <w:tabs>
          <w:tab w:val="clear" w:pos="567"/>
        </w:tabs>
        <w:spacing w:after="0" w:line="240" w:lineRule="auto"/>
        <w:contextualSpacing/>
        <w:rPr>
          <w:sz w:val="24"/>
          <w:szCs w:val="24"/>
          <w:lang w:eastAsia="en-AU"/>
        </w:rPr>
      </w:pPr>
      <w:r>
        <w:rPr>
          <w:sz w:val="24"/>
          <w:szCs w:val="24"/>
          <w:lang w:eastAsia="en-AU"/>
        </w:rPr>
        <w:tab/>
        <w:t>Level 3, 99 Bathurst Street</w:t>
      </w:r>
    </w:p>
    <w:p w14:paraId="511DEB01" w14:textId="77777777" w:rsidR="00140492" w:rsidRDefault="00140492" w:rsidP="00140492">
      <w:pPr>
        <w:tabs>
          <w:tab w:val="clear" w:pos="567"/>
        </w:tabs>
        <w:spacing w:after="0" w:line="240" w:lineRule="auto"/>
        <w:contextualSpacing/>
        <w:rPr>
          <w:sz w:val="24"/>
          <w:szCs w:val="24"/>
          <w:lang w:eastAsia="en-AU"/>
        </w:rPr>
      </w:pPr>
      <w:r>
        <w:rPr>
          <w:sz w:val="24"/>
          <w:szCs w:val="24"/>
          <w:lang w:eastAsia="en-AU"/>
        </w:rPr>
        <w:tab/>
        <w:t>HOBART  Tas  7000</w:t>
      </w:r>
    </w:p>
    <w:p w14:paraId="03CD638D" w14:textId="77777777" w:rsidR="00140492" w:rsidRDefault="00140492" w:rsidP="00140492">
      <w:pPr>
        <w:tabs>
          <w:tab w:val="clear" w:pos="567"/>
        </w:tabs>
        <w:spacing w:after="0" w:line="240" w:lineRule="auto"/>
        <w:contextualSpacing/>
        <w:rPr>
          <w:sz w:val="24"/>
          <w:szCs w:val="24"/>
          <w:lang w:eastAsia="en-AU"/>
        </w:rPr>
      </w:pPr>
    </w:p>
    <w:p w14:paraId="7970D80F" w14:textId="77777777" w:rsidR="00140492" w:rsidRDefault="00140492" w:rsidP="00140492">
      <w:pPr>
        <w:tabs>
          <w:tab w:val="clear" w:pos="567"/>
        </w:tabs>
        <w:spacing w:after="0" w:line="240" w:lineRule="auto"/>
        <w:contextualSpacing/>
        <w:rPr>
          <w:sz w:val="24"/>
          <w:szCs w:val="24"/>
          <w:lang w:eastAsia="en-AU"/>
        </w:rPr>
      </w:pPr>
    </w:p>
    <w:p w14:paraId="791DAE5B" w14:textId="77777777" w:rsidR="00140492" w:rsidRDefault="00140492" w:rsidP="00140492">
      <w:pPr>
        <w:tabs>
          <w:tab w:val="clear" w:pos="567"/>
        </w:tabs>
        <w:spacing w:after="0" w:line="240" w:lineRule="auto"/>
        <w:contextualSpacing/>
        <w:rPr>
          <w:sz w:val="24"/>
          <w:szCs w:val="24"/>
          <w:lang w:eastAsia="en-AU"/>
        </w:rPr>
      </w:pPr>
      <w:r>
        <w:rPr>
          <w:sz w:val="24"/>
          <w:szCs w:val="24"/>
          <w:lang w:eastAsia="en-AU"/>
        </w:rPr>
        <w:t>OR</w:t>
      </w:r>
    </w:p>
    <w:p w14:paraId="02B6E375" w14:textId="77777777" w:rsidR="00140492" w:rsidRDefault="00140492" w:rsidP="00140492">
      <w:pPr>
        <w:tabs>
          <w:tab w:val="clear" w:pos="567"/>
        </w:tabs>
        <w:spacing w:after="0" w:line="240" w:lineRule="auto"/>
        <w:contextualSpacing/>
        <w:rPr>
          <w:sz w:val="24"/>
          <w:szCs w:val="24"/>
          <w:lang w:eastAsia="en-AU"/>
        </w:rPr>
      </w:pPr>
    </w:p>
    <w:p w14:paraId="3D409F80" w14:textId="77777777" w:rsidR="00140492" w:rsidRDefault="00140492" w:rsidP="00140492">
      <w:pPr>
        <w:tabs>
          <w:tab w:val="clear" w:pos="567"/>
        </w:tabs>
        <w:spacing w:after="0" w:line="240" w:lineRule="auto"/>
        <w:contextualSpacing/>
        <w:rPr>
          <w:sz w:val="24"/>
          <w:szCs w:val="24"/>
          <w:lang w:eastAsia="en-AU"/>
        </w:rPr>
      </w:pPr>
    </w:p>
    <w:p w14:paraId="7333BA7B" w14:textId="77777777" w:rsidR="00140492" w:rsidRDefault="00140492" w:rsidP="00140492">
      <w:pPr>
        <w:tabs>
          <w:tab w:val="clear" w:pos="567"/>
        </w:tabs>
        <w:spacing w:after="0" w:line="240" w:lineRule="auto"/>
        <w:contextualSpacing/>
        <w:rPr>
          <w:sz w:val="24"/>
          <w:szCs w:val="24"/>
          <w:lang w:eastAsia="en-AU"/>
        </w:rPr>
      </w:pPr>
      <w:r>
        <w:rPr>
          <w:sz w:val="24"/>
          <w:szCs w:val="24"/>
          <w:lang w:eastAsia="en-AU"/>
        </w:rPr>
        <w:t>Mailing it to:</w:t>
      </w:r>
    </w:p>
    <w:p w14:paraId="2285EE61" w14:textId="77777777" w:rsidR="00140492" w:rsidRDefault="00140492" w:rsidP="00140492">
      <w:pPr>
        <w:tabs>
          <w:tab w:val="clear" w:pos="567"/>
        </w:tabs>
        <w:spacing w:after="0" w:line="240" w:lineRule="auto"/>
        <w:contextualSpacing/>
        <w:rPr>
          <w:sz w:val="24"/>
          <w:szCs w:val="24"/>
          <w:lang w:eastAsia="en-AU"/>
        </w:rPr>
      </w:pPr>
      <w:r>
        <w:rPr>
          <w:sz w:val="24"/>
          <w:szCs w:val="24"/>
          <w:lang w:eastAsia="en-AU"/>
        </w:rPr>
        <w:tab/>
        <w:t>The Senior Practitioner</w:t>
      </w:r>
    </w:p>
    <w:p w14:paraId="0716D615" w14:textId="77777777" w:rsidR="00140492" w:rsidRDefault="00140492" w:rsidP="00140492">
      <w:pPr>
        <w:tabs>
          <w:tab w:val="clear" w:pos="567"/>
        </w:tabs>
        <w:spacing w:after="0" w:line="240" w:lineRule="auto"/>
        <w:contextualSpacing/>
        <w:rPr>
          <w:sz w:val="24"/>
          <w:szCs w:val="24"/>
          <w:lang w:eastAsia="en-AU"/>
        </w:rPr>
      </w:pPr>
      <w:r>
        <w:rPr>
          <w:sz w:val="24"/>
          <w:szCs w:val="24"/>
          <w:lang w:eastAsia="en-AU"/>
        </w:rPr>
        <w:tab/>
        <w:t>Disability and Community Services</w:t>
      </w:r>
    </w:p>
    <w:p w14:paraId="121FAB1D" w14:textId="77777777" w:rsidR="00140492" w:rsidRDefault="00140492" w:rsidP="00140492">
      <w:pPr>
        <w:tabs>
          <w:tab w:val="clear" w:pos="567"/>
        </w:tabs>
        <w:spacing w:after="0" w:line="240" w:lineRule="auto"/>
        <w:contextualSpacing/>
        <w:rPr>
          <w:sz w:val="24"/>
          <w:szCs w:val="24"/>
          <w:lang w:eastAsia="en-AU"/>
        </w:rPr>
      </w:pPr>
      <w:r>
        <w:rPr>
          <w:sz w:val="24"/>
          <w:szCs w:val="24"/>
          <w:lang w:eastAsia="en-AU"/>
        </w:rPr>
        <w:tab/>
        <w:t>GPO Box 125</w:t>
      </w:r>
    </w:p>
    <w:p w14:paraId="63F435F3" w14:textId="77777777" w:rsidR="00140492" w:rsidRDefault="00140492" w:rsidP="00140492">
      <w:pPr>
        <w:tabs>
          <w:tab w:val="clear" w:pos="567"/>
        </w:tabs>
        <w:spacing w:after="0" w:line="240" w:lineRule="auto"/>
        <w:contextualSpacing/>
        <w:rPr>
          <w:sz w:val="24"/>
          <w:szCs w:val="24"/>
          <w:lang w:eastAsia="en-AU"/>
        </w:rPr>
      </w:pPr>
      <w:r>
        <w:rPr>
          <w:sz w:val="24"/>
          <w:szCs w:val="24"/>
          <w:lang w:eastAsia="en-AU"/>
        </w:rPr>
        <w:tab/>
        <w:t>HOBART  Tas  7001</w:t>
      </w:r>
    </w:p>
    <w:p w14:paraId="2AC690E2" w14:textId="77777777" w:rsidR="00140492" w:rsidRDefault="00140492" w:rsidP="00140492">
      <w:pPr>
        <w:tabs>
          <w:tab w:val="clear" w:pos="567"/>
        </w:tabs>
        <w:spacing w:after="0" w:line="240" w:lineRule="auto"/>
        <w:contextualSpacing/>
        <w:rPr>
          <w:sz w:val="24"/>
          <w:szCs w:val="24"/>
          <w:lang w:eastAsia="en-AU"/>
        </w:rPr>
      </w:pPr>
    </w:p>
    <w:p w14:paraId="1EB0ED45" w14:textId="77777777" w:rsidR="00140492" w:rsidRPr="006D7235" w:rsidRDefault="00140492" w:rsidP="00140492">
      <w:pPr>
        <w:tabs>
          <w:tab w:val="clear" w:pos="567"/>
        </w:tabs>
        <w:spacing w:after="0" w:line="240" w:lineRule="auto"/>
        <w:contextualSpacing/>
        <w:rPr>
          <w:b/>
          <w:sz w:val="24"/>
          <w:szCs w:val="24"/>
          <w:lang w:eastAsia="en-AU"/>
        </w:rPr>
      </w:pPr>
      <w:r w:rsidRPr="006D7235">
        <w:rPr>
          <w:b/>
          <w:sz w:val="24"/>
          <w:szCs w:val="24"/>
          <w:lang w:eastAsia="en-AU"/>
        </w:rPr>
        <w:t>What happens next?</w:t>
      </w:r>
    </w:p>
    <w:p w14:paraId="048B2844" w14:textId="77777777" w:rsidR="00140492" w:rsidRDefault="00140492" w:rsidP="00140492">
      <w:pPr>
        <w:tabs>
          <w:tab w:val="clear" w:pos="567"/>
        </w:tabs>
        <w:spacing w:after="0" w:line="240" w:lineRule="auto"/>
        <w:contextualSpacing/>
        <w:rPr>
          <w:sz w:val="24"/>
          <w:szCs w:val="24"/>
          <w:lang w:eastAsia="en-AU"/>
        </w:rPr>
      </w:pPr>
      <w:r>
        <w:rPr>
          <w:sz w:val="24"/>
          <w:szCs w:val="24"/>
          <w:lang w:eastAsia="en-AU"/>
        </w:rPr>
        <w:t>When the application is received, the Senior Practitioner will:</w:t>
      </w:r>
    </w:p>
    <w:p w14:paraId="69947505" w14:textId="77777777" w:rsidR="00140492" w:rsidRDefault="00140492" w:rsidP="00140492">
      <w:pPr>
        <w:pStyle w:val="ListParagraph"/>
        <w:numPr>
          <w:ilvl w:val="0"/>
          <w:numId w:val="124"/>
        </w:numPr>
        <w:tabs>
          <w:tab w:val="clear" w:pos="567"/>
        </w:tabs>
        <w:spacing w:after="0" w:line="240" w:lineRule="auto"/>
        <w:rPr>
          <w:sz w:val="24"/>
          <w:szCs w:val="24"/>
          <w:lang w:eastAsia="en-AU"/>
        </w:rPr>
      </w:pPr>
      <w:r>
        <w:rPr>
          <w:sz w:val="24"/>
          <w:szCs w:val="24"/>
          <w:lang w:eastAsia="en-AU"/>
        </w:rPr>
        <w:t>write to you acknowledging receipt of the application</w:t>
      </w:r>
    </w:p>
    <w:p w14:paraId="7F5A231E" w14:textId="77777777" w:rsidR="00140492" w:rsidRDefault="00140492" w:rsidP="00140492">
      <w:pPr>
        <w:pStyle w:val="ListParagraph"/>
        <w:numPr>
          <w:ilvl w:val="0"/>
          <w:numId w:val="124"/>
        </w:numPr>
        <w:tabs>
          <w:tab w:val="clear" w:pos="567"/>
        </w:tabs>
        <w:spacing w:after="0" w:line="240" w:lineRule="auto"/>
        <w:rPr>
          <w:sz w:val="24"/>
          <w:szCs w:val="24"/>
          <w:lang w:eastAsia="en-AU"/>
        </w:rPr>
      </w:pPr>
      <w:r>
        <w:rPr>
          <w:sz w:val="24"/>
          <w:szCs w:val="24"/>
          <w:lang w:eastAsia="en-AU"/>
        </w:rPr>
        <w:t>if necessary, contact you by telephone, email or mail to obtain more information</w:t>
      </w:r>
    </w:p>
    <w:p w14:paraId="40024217" w14:textId="77777777" w:rsidR="00140492" w:rsidRPr="006D7235" w:rsidRDefault="00140492" w:rsidP="00140492">
      <w:pPr>
        <w:pStyle w:val="ListParagraph"/>
        <w:numPr>
          <w:ilvl w:val="0"/>
          <w:numId w:val="124"/>
        </w:numPr>
        <w:tabs>
          <w:tab w:val="clear" w:pos="567"/>
        </w:tabs>
        <w:spacing w:after="0" w:line="240" w:lineRule="auto"/>
        <w:rPr>
          <w:sz w:val="24"/>
          <w:szCs w:val="24"/>
          <w:lang w:eastAsia="en-AU"/>
        </w:rPr>
      </w:pPr>
      <w:r>
        <w:rPr>
          <w:sz w:val="24"/>
          <w:szCs w:val="24"/>
          <w:lang w:eastAsia="en-AU"/>
        </w:rPr>
        <w:t>make an assessment of the situation as per Section 36 of The Act</w:t>
      </w:r>
    </w:p>
    <w:p w14:paraId="31AE4080" w14:textId="77777777" w:rsidR="00140492" w:rsidRDefault="00140492" w:rsidP="00140492">
      <w:pPr>
        <w:tabs>
          <w:tab w:val="clear" w:pos="567"/>
        </w:tabs>
        <w:spacing w:after="0" w:line="240" w:lineRule="auto"/>
        <w:contextualSpacing/>
        <w:rPr>
          <w:sz w:val="24"/>
          <w:szCs w:val="24"/>
          <w:lang w:eastAsia="en-AU"/>
        </w:rPr>
        <w:sectPr w:rsidR="00140492" w:rsidSect="004A385C">
          <w:footerReference w:type="default" r:id="rId95"/>
          <w:pgSz w:w="11906" w:h="16838" w:code="9"/>
          <w:pgMar w:top="1440" w:right="1440" w:bottom="1440" w:left="1440" w:header="709" w:footer="709" w:gutter="0"/>
          <w:pgNumType w:start="1"/>
          <w:cols w:space="708"/>
          <w:docGrid w:linePitch="360"/>
        </w:sect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116"/>
        <w:gridCol w:w="3084"/>
      </w:tblGrid>
      <w:tr w:rsidR="00140492" w:rsidRPr="000C5C1C" w14:paraId="6559CB79" w14:textId="77777777" w:rsidTr="0098781B">
        <w:tc>
          <w:tcPr>
            <w:tcW w:w="6744" w:type="dxa"/>
            <w:gridSpan w:val="2"/>
            <w:tcBorders>
              <w:top w:val="nil"/>
              <w:left w:val="nil"/>
              <w:bottom w:val="nil"/>
              <w:right w:val="nil"/>
            </w:tcBorders>
          </w:tcPr>
          <w:p w14:paraId="04ED47AB" w14:textId="77777777" w:rsidR="00140492" w:rsidRPr="000C5C1C" w:rsidRDefault="00140492" w:rsidP="0098781B">
            <w:pPr>
              <w:tabs>
                <w:tab w:val="clear" w:pos="567"/>
                <w:tab w:val="left" w:pos="425"/>
                <w:tab w:val="left" w:pos="720"/>
              </w:tabs>
              <w:spacing w:after="0" w:line="240" w:lineRule="auto"/>
              <w:rPr>
                <w:sz w:val="28"/>
                <w:szCs w:val="24"/>
              </w:rPr>
            </w:pPr>
            <w:bookmarkStart w:id="282" w:name="bmRoutineDisclosure"/>
            <w:bookmarkEnd w:id="282"/>
            <w:r w:rsidRPr="000C5C1C">
              <w:rPr>
                <w:sz w:val="28"/>
                <w:szCs w:val="24"/>
              </w:rPr>
              <w:t>Department of Health and Human Services</w:t>
            </w:r>
          </w:p>
          <w:p w14:paraId="1DE32472" w14:textId="77777777" w:rsidR="00140492" w:rsidRPr="000C5C1C" w:rsidRDefault="00140492" w:rsidP="0098781B">
            <w:pPr>
              <w:tabs>
                <w:tab w:val="clear" w:pos="567"/>
                <w:tab w:val="left" w:pos="425"/>
              </w:tabs>
              <w:spacing w:before="80" w:after="240" w:line="24" w:lineRule="atLeast"/>
              <w:rPr>
                <w:caps/>
                <w:w w:val="95"/>
                <w:sz w:val="18"/>
                <w:szCs w:val="20"/>
              </w:rPr>
            </w:pPr>
            <w:r w:rsidRPr="000C5C1C">
              <w:rPr>
                <w:caps/>
                <w:w w:val="95"/>
                <w:sz w:val="18"/>
                <w:szCs w:val="20"/>
              </w:rPr>
              <w:fldChar w:fldCharType="begin"/>
            </w:r>
            <w:r w:rsidRPr="000C5C1C">
              <w:rPr>
                <w:caps/>
                <w:w w:val="95"/>
                <w:sz w:val="18"/>
                <w:szCs w:val="20"/>
              </w:rPr>
              <w:instrText xml:space="preserve"> DOCPROPERTY  DeptOpUnit  \* MERGEFORMAT </w:instrText>
            </w:r>
            <w:r w:rsidRPr="000C5C1C">
              <w:rPr>
                <w:caps/>
                <w:w w:val="95"/>
                <w:sz w:val="18"/>
                <w:szCs w:val="20"/>
              </w:rPr>
              <w:fldChar w:fldCharType="separate"/>
            </w:r>
            <w:r w:rsidRPr="000C5C1C">
              <w:rPr>
                <w:caps/>
                <w:w w:val="95"/>
                <w:sz w:val="18"/>
                <w:szCs w:val="20"/>
              </w:rPr>
              <w:t>Planning, Purchasing and Performance - Purchasing and Performance</w:t>
            </w:r>
            <w:r w:rsidRPr="000C5C1C">
              <w:rPr>
                <w:caps/>
                <w:w w:val="95"/>
                <w:sz w:val="18"/>
                <w:szCs w:val="20"/>
              </w:rPr>
              <w:fldChar w:fldCharType="end"/>
            </w:r>
          </w:p>
        </w:tc>
        <w:tc>
          <w:tcPr>
            <w:tcW w:w="3084" w:type="dxa"/>
            <w:tcBorders>
              <w:top w:val="nil"/>
              <w:left w:val="nil"/>
              <w:bottom w:val="nil"/>
              <w:right w:val="nil"/>
            </w:tcBorders>
          </w:tcPr>
          <w:p w14:paraId="2DF9DB2B" w14:textId="77777777" w:rsidR="00140492" w:rsidRPr="000C5C1C" w:rsidRDefault="00140492" w:rsidP="0098781B">
            <w:pPr>
              <w:tabs>
                <w:tab w:val="clear" w:pos="567"/>
                <w:tab w:val="left" w:pos="425"/>
                <w:tab w:val="left" w:pos="8280"/>
                <w:tab w:val="left" w:pos="9180"/>
              </w:tabs>
              <w:spacing w:after="240"/>
              <w:ind w:right="-28"/>
              <w:jc w:val="right"/>
              <w:rPr>
                <w:sz w:val="20"/>
                <w:szCs w:val="24"/>
              </w:rPr>
            </w:pPr>
            <w:r w:rsidRPr="000C5C1C">
              <w:rPr>
                <w:noProof/>
                <w:sz w:val="20"/>
                <w:szCs w:val="24"/>
                <w:lang w:eastAsia="en-AU"/>
              </w:rPr>
              <w:drawing>
                <wp:inline distT="0" distB="0" distL="0" distR="0" wp14:anchorId="0860AD07" wp14:editId="7FDA9797">
                  <wp:extent cx="981075" cy="914400"/>
                  <wp:effectExtent l="19050" t="0" r="9525" b="0"/>
                  <wp:docPr id="304" name="Picture 304" descr="2011-03-07 - 2010_TAS_Go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1-03-07 - 2010_TAS_Gov_Logo"/>
                          <pic:cNvPicPr>
                            <a:picLocks noChangeAspect="1" noChangeArrowheads="1"/>
                          </pic:cNvPicPr>
                        </pic:nvPicPr>
                        <pic:blipFill>
                          <a:blip r:embed="rId96"/>
                          <a:srcRect/>
                          <a:stretch>
                            <a:fillRect/>
                          </a:stretch>
                        </pic:blipFill>
                        <pic:spPr bwMode="auto">
                          <a:xfrm>
                            <a:off x="0" y="0"/>
                            <a:ext cx="981075" cy="914400"/>
                          </a:xfrm>
                          <a:prstGeom prst="rect">
                            <a:avLst/>
                          </a:prstGeom>
                          <a:noFill/>
                          <a:ln w="9525">
                            <a:noFill/>
                            <a:miter lim="800000"/>
                            <a:headEnd/>
                            <a:tailEnd/>
                          </a:ln>
                        </pic:spPr>
                      </pic:pic>
                    </a:graphicData>
                  </a:graphic>
                </wp:inline>
              </w:drawing>
            </w:r>
          </w:p>
        </w:tc>
      </w:tr>
      <w:tr w:rsidR="00140492" w:rsidRPr="000C5C1C" w14:paraId="64B17763" w14:textId="77777777" w:rsidTr="0098781B">
        <w:tc>
          <w:tcPr>
            <w:tcW w:w="9828" w:type="dxa"/>
            <w:gridSpan w:val="3"/>
            <w:tcBorders>
              <w:top w:val="nil"/>
              <w:left w:val="nil"/>
              <w:bottom w:val="nil"/>
              <w:right w:val="nil"/>
            </w:tcBorders>
          </w:tcPr>
          <w:p w14:paraId="40DFCC68" w14:textId="77777777" w:rsidR="00140492" w:rsidRPr="000C5C1C" w:rsidRDefault="00140492" w:rsidP="0098781B">
            <w:pPr>
              <w:keepNext/>
              <w:tabs>
                <w:tab w:val="left" w:pos="425"/>
                <w:tab w:val="left" w:pos="8280"/>
                <w:tab w:val="left" w:pos="9180"/>
              </w:tabs>
              <w:spacing w:before="240"/>
              <w:jc w:val="center"/>
              <w:outlineLvl w:val="0"/>
              <w:rPr>
                <w:rFonts w:cs="Arial"/>
                <w:b/>
                <w:snapToGrid w:val="0"/>
                <w:kern w:val="28"/>
                <w:sz w:val="40"/>
                <w:szCs w:val="20"/>
              </w:rPr>
            </w:pPr>
            <w:r w:rsidRPr="000C5C1C">
              <w:rPr>
                <w:rFonts w:cs="Arial"/>
                <w:b/>
                <w:snapToGrid w:val="0"/>
                <w:kern w:val="28"/>
                <w:sz w:val="40"/>
                <w:szCs w:val="20"/>
              </w:rPr>
              <w:fldChar w:fldCharType="begin"/>
            </w:r>
            <w:r w:rsidRPr="000C5C1C">
              <w:rPr>
                <w:rFonts w:cs="Arial"/>
                <w:b/>
                <w:snapToGrid w:val="0"/>
                <w:kern w:val="28"/>
                <w:sz w:val="40"/>
                <w:szCs w:val="20"/>
              </w:rPr>
              <w:instrText xml:space="preserve"> DOCPROPERTY  PolicyTitle  \* MERGEFORMAT </w:instrText>
            </w:r>
            <w:r w:rsidRPr="000C5C1C">
              <w:rPr>
                <w:rFonts w:cs="Arial"/>
                <w:b/>
                <w:snapToGrid w:val="0"/>
                <w:kern w:val="28"/>
                <w:sz w:val="40"/>
                <w:szCs w:val="20"/>
              </w:rPr>
              <w:fldChar w:fldCharType="separate"/>
            </w:r>
            <w:bookmarkStart w:id="283" w:name="_Toc515542479"/>
            <w:r w:rsidRPr="000C5C1C">
              <w:rPr>
                <w:rFonts w:cs="Arial"/>
                <w:b/>
                <w:snapToGrid w:val="0"/>
                <w:kern w:val="28"/>
                <w:sz w:val="40"/>
                <w:szCs w:val="20"/>
              </w:rPr>
              <w:t>Consumer Related Reportable Incident Policy for Tasmania's DHHS Funded Community Sector</w:t>
            </w:r>
            <w:bookmarkEnd w:id="283"/>
            <w:r w:rsidRPr="000C5C1C">
              <w:rPr>
                <w:rFonts w:cs="Arial"/>
                <w:b/>
                <w:snapToGrid w:val="0"/>
                <w:kern w:val="28"/>
                <w:sz w:val="40"/>
                <w:szCs w:val="20"/>
              </w:rPr>
              <w:fldChar w:fldCharType="end"/>
            </w:r>
          </w:p>
        </w:tc>
      </w:tr>
      <w:tr w:rsidR="00140492" w:rsidRPr="000C5C1C" w14:paraId="104996F6"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073E075B" w14:textId="77777777" w:rsidR="00140492" w:rsidRPr="000C5C1C" w:rsidRDefault="00140492" w:rsidP="0098781B">
            <w:pPr>
              <w:tabs>
                <w:tab w:val="clear" w:pos="567"/>
                <w:tab w:val="left" w:pos="425"/>
                <w:tab w:val="left" w:pos="1800"/>
                <w:tab w:val="left" w:pos="5040"/>
                <w:tab w:val="left" w:pos="8280"/>
                <w:tab w:val="left" w:pos="9180"/>
              </w:tabs>
              <w:spacing w:before="40" w:after="40" w:line="300" w:lineRule="exact"/>
              <w:rPr>
                <w:b/>
              </w:rPr>
            </w:pPr>
            <w:r w:rsidRPr="000C5C1C">
              <w:rPr>
                <w:b/>
              </w:rPr>
              <w:t>SDMS Id Number:</w:t>
            </w:r>
          </w:p>
        </w:tc>
        <w:tc>
          <w:tcPr>
            <w:tcW w:w="7200" w:type="dxa"/>
            <w:gridSpan w:val="2"/>
            <w:tcBorders>
              <w:top w:val="nil"/>
              <w:bottom w:val="nil"/>
            </w:tcBorders>
            <w:shd w:val="clear" w:color="auto" w:fill="auto"/>
            <w:vAlign w:val="center"/>
          </w:tcPr>
          <w:p w14:paraId="71ACE13B" w14:textId="77777777" w:rsidR="00140492" w:rsidRPr="000C5C1C" w:rsidRDefault="00140492" w:rsidP="0098781B">
            <w:pPr>
              <w:tabs>
                <w:tab w:val="clear" w:pos="567"/>
                <w:tab w:val="left" w:pos="425"/>
                <w:tab w:val="left" w:pos="8280"/>
                <w:tab w:val="left" w:pos="9180"/>
              </w:tabs>
              <w:spacing w:before="40" w:after="40" w:line="300" w:lineRule="exact"/>
              <w:rPr>
                <w:rFonts w:cs="Arial"/>
                <w:iCs/>
                <w:kern w:val="36"/>
                <w:lang w:eastAsia="en-AU"/>
              </w:rPr>
            </w:pPr>
            <w:r w:rsidRPr="000C5C1C">
              <w:t>P17/000629</w:t>
            </w:r>
            <w:r w:rsidRPr="000C5C1C">
              <w:fldChar w:fldCharType="begin"/>
            </w:r>
            <w:r w:rsidRPr="000C5C1C">
              <w:instrText xml:space="preserve"> DOCPROPERTY  PolicyID  \* MERGEFORMAT </w:instrText>
            </w:r>
            <w:r w:rsidRPr="000C5C1C">
              <w:rPr>
                <w:rFonts w:cs="Arial"/>
                <w:iCs/>
                <w:kern w:val="36"/>
                <w:lang w:eastAsia="en-AU"/>
              </w:rPr>
              <w:fldChar w:fldCharType="end"/>
            </w:r>
          </w:p>
        </w:tc>
      </w:tr>
      <w:tr w:rsidR="00140492" w:rsidRPr="000C5C1C" w14:paraId="0CE00501"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72311F06" w14:textId="77777777" w:rsidR="00140492" w:rsidRPr="000C5C1C" w:rsidRDefault="00140492" w:rsidP="0098781B">
            <w:pPr>
              <w:tabs>
                <w:tab w:val="clear" w:pos="567"/>
                <w:tab w:val="left" w:pos="425"/>
                <w:tab w:val="left" w:pos="1800"/>
                <w:tab w:val="left" w:pos="5040"/>
                <w:tab w:val="left" w:pos="8280"/>
                <w:tab w:val="left" w:pos="9180"/>
              </w:tabs>
              <w:spacing w:before="40" w:after="40" w:line="300" w:lineRule="exact"/>
              <w:rPr>
                <w:b/>
              </w:rPr>
            </w:pPr>
            <w:r w:rsidRPr="000C5C1C">
              <w:rPr>
                <w:b/>
              </w:rPr>
              <w:t>Effective From:</w:t>
            </w:r>
          </w:p>
        </w:tc>
        <w:tc>
          <w:tcPr>
            <w:tcW w:w="7200" w:type="dxa"/>
            <w:gridSpan w:val="2"/>
            <w:tcBorders>
              <w:top w:val="nil"/>
              <w:bottom w:val="nil"/>
            </w:tcBorders>
            <w:shd w:val="clear" w:color="auto" w:fill="auto"/>
            <w:vAlign w:val="center"/>
          </w:tcPr>
          <w:p w14:paraId="61802A34" w14:textId="77777777" w:rsidR="00140492" w:rsidRPr="000C5C1C" w:rsidRDefault="00347BEC" w:rsidP="0098781B">
            <w:pPr>
              <w:tabs>
                <w:tab w:val="clear" w:pos="567"/>
                <w:tab w:val="left" w:pos="425"/>
                <w:tab w:val="left" w:pos="8280"/>
                <w:tab w:val="left" w:pos="9180"/>
              </w:tabs>
              <w:spacing w:before="40" w:after="40" w:line="300" w:lineRule="exact"/>
              <w:rPr>
                <w:rFonts w:cs="Arial"/>
                <w:iCs/>
                <w:kern w:val="36"/>
                <w:lang w:eastAsia="en-AU"/>
              </w:rPr>
            </w:pPr>
            <w:r>
              <w:rPr>
                <w:rFonts w:cs="Arial"/>
                <w:iCs/>
                <w:kern w:val="36"/>
                <w:lang w:eastAsia="en-AU"/>
              </w:rPr>
              <w:fldChar w:fldCharType="begin"/>
            </w:r>
            <w:r>
              <w:rPr>
                <w:rFonts w:cs="Arial"/>
                <w:iCs/>
                <w:kern w:val="36"/>
                <w:lang w:eastAsia="en-AU"/>
              </w:rPr>
              <w:instrText xml:space="preserve"> DOCPROPERTY  EffectiveDate  \* MERGEFORMAT </w:instrText>
            </w:r>
            <w:r>
              <w:rPr>
                <w:rFonts w:cs="Arial"/>
                <w:iCs/>
                <w:kern w:val="36"/>
                <w:lang w:eastAsia="en-AU"/>
              </w:rPr>
              <w:fldChar w:fldCharType="separate"/>
            </w:r>
            <w:r w:rsidR="00140492" w:rsidRPr="000C5C1C">
              <w:rPr>
                <w:rFonts w:cs="Arial"/>
                <w:iCs/>
                <w:kern w:val="36"/>
                <w:lang w:eastAsia="en-AU"/>
              </w:rPr>
              <w:t>2 October</w:t>
            </w:r>
            <w:r w:rsidR="00140492" w:rsidRPr="000C5C1C">
              <w:t>, 2017</w:t>
            </w:r>
            <w:r>
              <w:fldChar w:fldCharType="end"/>
            </w:r>
          </w:p>
        </w:tc>
      </w:tr>
      <w:tr w:rsidR="00140492" w:rsidRPr="000C5C1C" w14:paraId="275E672C"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bottom w:val="nil"/>
            </w:tcBorders>
          </w:tcPr>
          <w:p w14:paraId="092CB15D" w14:textId="77777777" w:rsidR="00140492" w:rsidRPr="000C5C1C" w:rsidRDefault="00140492" w:rsidP="0098781B">
            <w:pPr>
              <w:tabs>
                <w:tab w:val="clear" w:pos="567"/>
                <w:tab w:val="left" w:pos="425"/>
                <w:tab w:val="left" w:pos="1800"/>
                <w:tab w:val="left" w:pos="5040"/>
                <w:tab w:val="left" w:pos="8280"/>
                <w:tab w:val="left" w:pos="9180"/>
              </w:tabs>
              <w:spacing w:before="40" w:after="40" w:line="300" w:lineRule="exact"/>
              <w:rPr>
                <w:b/>
              </w:rPr>
            </w:pPr>
            <w:r w:rsidRPr="000C5C1C">
              <w:rPr>
                <w:b/>
              </w:rPr>
              <w:t>Replaces Doc. No:</w:t>
            </w:r>
          </w:p>
        </w:tc>
        <w:tc>
          <w:tcPr>
            <w:tcW w:w="7200" w:type="dxa"/>
            <w:gridSpan w:val="2"/>
            <w:tcBorders>
              <w:top w:val="nil"/>
              <w:bottom w:val="nil"/>
            </w:tcBorders>
            <w:shd w:val="clear" w:color="auto" w:fill="auto"/>
            <w:vAlign w:val="center"/>
          </w:tcPr>
          <w:p w14:paraId="129CE087" w14:textId="77777777" w:rsidR="00140492" w:rsidRPr="000C5C1C" w:rsidRDefault="00347BEC" w:rsidP="0098781B">
            <w:pPr>
              <w:tabs>
                <w:tab w:val="clear" w:pos="567"/>
                <w:tab w:val="left" w:pos="425"/>
                <w:tab w:val="left" w:pos="8280"/>
                <w:tab w:val="left" w:pos="9180"/>
              </w:tabs>
              <w:spacing w:before="40" w:after="40" w:line="300" w:lineRule="exact"/>
              <w:rPr>
                <w:rFonts w:cs="Arial"/>
                <w:iCs/>
                <w:kern w:val="36"/>
                <w:lang w:eastAsia="en-AU"/>
              </w:rPr>
            </w:pPr>
            <w:r>
              <w:fldChar w:fldCharType="begin"/>
            </w:r>
            <w:r>
              <w:instrText xml:space="preserve"> DOCPROPERTY  Replaces  \* MERGEFORMAT </w:instrText>
            </w:r>
            <w:r>
              <w:fldChar w:fldCharType="separate"/>
            </w:r>
            <w:r w:rsidR="00140492" w:rsidRPr="000C5C1C">
              <w:t>P2010/0831-001</w:t>
            </w:r>
            <w:r>
              <w:fldChar w:fldCharType="end"/>
            </w:r>
          </w:p>
        </w:tc>
      </w:tr>
      <w:tr w:rsidR="00140492" w:rsidRPr="000C5C1C" w14:paraId="790EBF0E"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6BA8CB70" w14:textId="77777777" w:rsidR="00140492" w:rsidRPr="000C5C1C" w:rsidRDefault="00140492" w:rsidP="0098781B">
            <w:pPr>
              <w:tabs>
                <w:tab w:val="clear" w:pos="567"/>
                <w:tab w:val="left" w:pos="425"/>
                <w:tab w:val="left" w:pos="1800"/>
                <w:tab w:val="left" w:pos="5040"/>
                <w:tab w:val="left" w:pos="8280"/>
                <w:tab w:val="left" w:pos="9180"/>
              </w:tabs>
              <w:spacing w:before="40" w:after="40" w:line="300" w:lineRule="exact"/>
              <w:rPr>
                <w:b/>
              </w:rPr>
            </w:pPr>
            <w:r w:rsidRPr="000C5C1C">
              <w:rPr>
                <w:b/>
              </w:rPr>
              <w:t>Custodian and Review Responsibility:</w:t>
            </w:r>
          </w:p>
        </w:tc>
        <w:tc>
          <w:tcPr>
            <w:tcW w:w="7200" w:type="dxa"/>
            <w:gridSpan w:val="2"/>
            <w:tcBorders>
              <w:top w:val="nil"/>
              <w:bottom w:val="nil"/>
            </w:tcBorders>
            <w:shd w:val="clear" w:color="auto" w:fill="auto"/>
            <w:vAlign w:val="center"/>
          </w:tcPr>
          <w:p w14:paraId="45917A54" w14:textId="77777777" w:rsidR="00140492" w:rsidRPr="000C5C1C" w:rsidRDefault="00347BEC" w:rsidP="0098781B">
            <w:pPr>
              <w:tabs>
                <w:tab w:val="clear" w:pos="567"/>
                <w:tab w:val="left" w:pos="425"/>
                <w:tab w:val="left" w:pos="8280"/>
                <w:tab w:val="left" w:pos="9180"/>
              </w:tabs>
              <w:spacing w:before="40" w:after="40" w:line="300" w:lineRule="exact"/>
              <w:rPr>
                <w:rFonts w:cs="Arial"/>
                <w:iCs/>
                <w:kern w:val="36"/>
                <w:lang w:eastAsia="en-AU"/>
              </w:rPr>
            </w:pPr>
            <w:r>
              <w:rPr>
                <w:rFonts w:cs="Arial"/>
                <w:iCs/>
                <w:kern w:val="36"/>
                <w:lang w:eastAsia="en-AU"/>
              </w:rPr>
              <w:fldChar w:fldCharType="begin"/>
            </w:r>
            <w:r>
              <w:rPr>
                <w:rFonts w:cs="Arial"/>
                <w:iCs/>
                <w:kern w:val="36"/>
                <w:lang w:eastAsia="en-AU"/>
              </w:rPr>
              <w:instrText xml:space="preserve"> DOCPROPERTY  DeptOpUnit  \* MERGEFORMAT </w:instrText>
            </w:r>
            <w:r>
              <w:rPr>
                <w:rFonts w:cs="Arial"/>
                <w:iCs/>
                <w:kern w:val="36"/>
                <w:lang w:eastAsia="en-AU"/>
              </w:rPr>
              <w:fldChar w:fldCharType="separate"/>
            </w:r>
            <w:r w:rsidR="00140492" w:rsidRPr="000C5C1C">
              <w:rPr>
                <w:rFonts w:cs="Arial"/>
                <w:iCs/>
                <w:kern w:val="36"/>
                <w:lang w:eastAsia="en-AU"/>
              </w:rPr>
              <w:t xml:space="preserve">Planning, Purchasing and </w:t>
            </w:r>
            <w:r w:rsidR="00140492" w:rsidRPr="000C5C1C">
              <w:t>Performance - Purchasing and Performance</w:t>
            </w:r>
            <w:r>
              <w:fldChar w:fldCharType="end"/>
            </w:r>
            <w:r w:rsidR="00140492" w:rsidRPr="000C5C1C">
              <w:fldChar w:fldCharType="begin"/>
            </w:r>
            <w:r w:rsidR="00140492" w:rsidRPr="000C5C1C">
              <w:instrText xml:space="preserve"> DOCPROPERTY  THSUnit  \* MERGEFORMAT </w:instrText>
            </w:r>
            <w:r w:rsidR="00140492" w:rsidRPr="000C5C1C">
              <w:fldChar w:fldCharType="end"/>
            </w:r>
          </w:p>
        </w:tc>
      </w:tr>
      <w:tr w:rsidR="00140492" w:rsidRPr="000C5C1C" w14:paraId="1F371633"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bottom w:val="nil"/>
            </w:tcBorders>
          </w:tcPr>
          <w:p w14:paraId="45C4746C" w14:textId="77777777" w:rsidR="00140492" w:rsidRPr="000C5C1C" w:rsidRDefault="00140492" w:rsidP="0098781B">
            <w:pPr>
              <w:tabs>
                <w:tab w:val="clear" w:pos="567"/>
                <w:tab w:val="left" w:pos="425"/>
                <w:tab w:val="left" w:pos="1800"/>
                <w:tab w:val="left" w:pos="5040"/>
                <w:tab w:val="left" w:pos="8280"/>
                <w:tab w:val="left" w:pos="9180"/>
              </w:tabs>
              <w:spacing w:before="40" w:after="40" w:line="300" w:lineRule="exact"/>
              <w:rPr>
                <w:b/>
              </w:rPr>
            </w:pPr>
            <w:r w:rsidRPr="000C5C1C">
              <w:rPr>
                <w:b/>
              </w:rPr>
              <w:t>Contact:</w:t>
            </w:r>
          </w:p>
        </w:tc>
        <w:tc>
          <w:tcPr>
            <w:tcW w:w="7200" w:type="dxa"/>
            <w:gridSpan w:val="2"/>
            <w:tcBorders>
              <w:top w:val="nil"/>
              <w:bottom w:val="nil"/>
            </w:tcBorders>
            <w:shd w:val="clear" w:color="auto" w:fill="auto"/>
            <w:vAlign w:val="center"/>
          </w:tcPr>
          <w:p w14:paraId="1CB32249" w14:textId="77777777" w:rsidR="00140492" w:rsidRPr="000C5C1C" w:rsidRDefault="00347BEC" w:rsidP="0098781B">
            <w:pPr>
              <w:tabs>
                <w:tab w:val="clear" w:pos="567"/>
                <w:tab w:val="left" w:pos="425"/>
                <w:tab w:val="left" w:pos="8280"/>
                <w:tab w:val="left" w:pos="9180"/>
              </w:tabs>
              <w:spacing w:before="40" w:after="40" w:line="300" w:lineRule="exact"/>
              <w:rPr>
                <w:rFonts w:cs="Arial"/>
                <w:iCs/>
                <w:kern w:val="36"/>
                <w:lang w:eastAsia="en-AU"/>
              </w:rPr>
            </w:pPr>
            <w:r>
              <w:rPr>
                <w:rFonts w:cs="Arial"/>
                <w:iCs/>
                <w:kern w:val="36"/>
                <w:lang w:eastAsia="en-AU"/>
              </w:rPr>
              <w:fldChar w:fldCharType="begin"/>
            </w:r>
            <w:r>
              <w:rPr>
                <w:rFonts w:cs="Arial"/>
                <w:iCs/>
                <w:kern w:val="36"/>
                <w:lang w:eastAsia="en-AU"/>
              </w:rPr>
              <w:instrText xml:space="preserve"> DOCPROPERTY  CustodianName  \* MERGEFORMAT </w:instrText>
            </w:r>
            <w:r>
              <w:rPr>
                <w:rFonts w:cs="Arial"/>
                <w:iCs/>
                <w:kern w:val="36"/>
                <w:lang w:eastAsia="en-AU"/>
              </w:rPr>
              <w:fldChar w:fldCharType="separate"/>
            </w:r>
            <w:r w:rsidR="00140492" w:rsidRPr="000C5C1C">
              <w:rPr>
                <w:rFonts w:cs="Arial"/>
                <w:iCs/>
                <w:kern w:val="36"/>
                <w:lang w:eastAsia="en-AU"/>
              </w:rPr>
              <w:t xml:space="preserve">Mandy </w:t>
            </w:r>
            <w:r w:rsidR="00140492" w:rsidRPr="000C5C1C">
              <w:t>Bosworth</w:t>
            </w:r>
            <w:r>
              <w:fldChar w:fldCharType="end"/>
            </w:r>
            <w:r w:rsidR="00140492" w:rsidRPr="000C5C1C">
              <w:t xml:space="preserve"> </w:t>
            </w:r>
            <w:r>
              <w:rPr>
                <w:rFonts w:cs="Arial"/>
                <w:iCs/>
                <w:kern w:val="36"/>
                <w:lang w:eastAsia="en-AU"/>
              </w:rPr>
              <w:fldChar w:fldCharType="begin"/>
            </w:r>
            <w:r>
              <w:rPr>
                <w:rFonts w:cs="Arial"/>
                <w:iCs/>
                <w:kern w:val="36"/>
                <w:lang w:eastAsia="en-AU"/>
              </w:rPr>
              <w:instrText xml:space="preserve"> DOCPROPERTY  CustodianPositionTitle  \* MERGEFORMAT </w:instrText>
            </w:r>
            <w:r>
              <w:rPr>
                <w:rFonts w:cs="Arial"/>
                <w:iCs/>
                <w:kern w:val="36"/>
                <w:lang w:eastAsia="en-AU"/>
              </w:rPr>
              <w:fldChar w:fldCharType="separate"/>
            </w:r>
            <w:r w:rsidR="00140492" w:rsidRPr="000C5C1C">
              <w:rPr>
                <w:rFonts w:cs="Arial"/>
                <w:iCs/>
                <w:kern w:val="36"/>
                <w:lang w:eastAsia="en-AU"/>
              </w:rPr>
              <w:t xml:space="preserve">Manager, </w:t>
            </w:r>
            <w:r w:rsidR="00140492" w:rsidRPr="000C5C1C">
              <w:t>Community Sector Quality and Safety Team</w:t>
            </w:r>
            <w:r>
              <w:fldChar w:fldCharType="end"/>
            </w:r>
          </w:p>
        </w:tc>
      </w:tr>
      <w:tr w:rsidR="00140492" w:rsidRPr="000C5C1C" w14:paraId="5F259B13"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1F5B678A" w14:textId="77777777" w:rsidR="00140492" w:rsidRPr="000C5C1C" w:rsidRDefault="00140492" w:rsidP="0098781B">
            <w:pPr>
              <w:tabs>
                <w:tab w:val="clear" w:pos="567"/>
                <w:tab w:val="left" w:pos="425"/>
                <w:tab w:val="left" w:pos="1800"/>
                <w:tab w:val="left" w:pos="5040"/>
                <w:tab w:val="left" w:pos="8280"/>
                <w:tab w:val="left" w:pos="9180"/>
              </w:tabs>
              <w:spacing w:before="40" w:after="40" w:line="300" w:lineRule="exact"/>
              <w:rPr>
                <w:b/>
              </w:rPr>
            </w:pPr>
            <w:r w:rsidRPr="000C5C1C">
              <w:rPr>
                <w:b/>
              </w:rPr>
              <w:t>Applies to:</w:t>
            </w:r>
          </w:p>
        </w:tc>
        <w:tc>
          <w:tcPr>
            <w:tcW w:w="7200" w:type="dxa"/>
            <w:gridSpan w:val="2"/>
            <w:tcBorders>
              <w:top w:val="nil"/>
              <w:bottom w:val="nil"/>
            </w:tcBorders>
            <w:shd w:val="clear" w:color="auto" w:fill="auto"/>
            <w:vAlign w:val="center"/>
          </w:tcPr>
          <w:p w14:paraId="109FD7C7" w14:textId="77777777" w:rsidR="00140492" w:rsidRPr="000C5C1C" w:rsidRDefault="00347BEC" w:rsidP="0098781B">
            <w:pPr>
              <w:tabs>
                <w:tab w:val="clear" w:pos="567"/>
                <w:tab w:val="left" w:pos="425"/>
                <w:tab w:val="left" w:pos="8280"/>
                <w:tab w:val="left" w:pos="9180"/>
              </w:tabs>
              <w:spacing w:before="40" w:after="40" w:line="300" w:lineRule="exact"/>
              <w:rPr>
                <w:rFonts w:cs="Arial"/>
                <w:iCs/>
                <w:kern w:val="36"/>
                <w:lang w:eastAsia="en-AU"/>
              </w:rPr>
            </w:pPr>
            <w:r>
              <w:rPr>
                <w:rFonts w:cs="Arial"/>
                <w:iCs/>
                <w:kern w:val="36"/>
                <w:lang w:eastAsia="en-AU"/>
              </w:rPr>
              <w:fldChar w:fldCharType="begin"/>
            </w:r>
            <w:r>
              <w:rPr>
                <w:rFonts w:cs="Arial"/>
                <w:iCs/>
                <w:kern w:val="36"/>
                <w:lang w:eastAsia="en-AU"/>
              </w:rPr>
              <w:instrText xml:space="preserve"> DOCPROPERTY  AppliesTo  \* MERGEFORMAT </w:instrText>
            </w:r>
            <w:r>
              <w:rPr>
                <w:rFonts w:cs="Arial"/>
                <w:iCs/>
                <w:kern w:val="36"/>
                <w:lang w:eastAsia="en-AU"/>
              </w:rPr>
              <w:fldChar w:fldCharType="separate"/>
            </w:r>
            <w:r w:rsidR="00140492" w:rsidRPr="000C5C1C">
              <w:rPr>
                <w:rFonts w:cs="Arial"/>
                <w:iCs/>
                <w:kern w:val="36"/>
                <w:lang w:eastAsia="en-AU"/>
              </w:rPr>
              <w:t>All DHHS</w:t>
            </w:r>
            <w:r w:rsidR="00140492" w:rsidRPr="000C5C1C">
              <w:t xml:space="preserve"> Funded Community Sector Organisations</w:t>
            </w:r>
            <w:r>
              <w:fldChar w:fldCharType="end"/>
            </w:r>
          </w:p>
        </w:tc>
      </w:tr>
      <w:tr w:rsidR="00140492" w:rsidRPr="000C5C1C" w14:paraId="5B3A7809"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bottom w:val="nil"/>
            </w:tcBorders>
          </w:tcPr>
          <w:p w14:paraId="40BB0111" w14:textId="77777777" w:rsidR="00140492" w:rsidRPr="000C5C1C" w:rsidRDefault="00140492" w:rsidP="0098781B">
            <w:pPr>
              <w:tabs>
                <w:tab w:val="clear" w:pos="567"/>
                <w:tab w:val="left" w:pos="425"/>
                <w:tab w:val="left" w:pos="1800"/>
                <w:tab w:val="left" w:pos="5040"/>
                <w:tab w:val="left" w:pos="8280"/>
                <w:tab w:val="left" w:pos="9180"/>
              </w:tabs>
              <w:spacing w:before="40" w:after="40" w:line="300" w:lineRule="exact"/>
              <w:rPr>
                <w:b/>
              </w:rPr>
            </w:pPr>
            <w:r w:rsidRPr="000C5C1C">
              <w:rPr>
                <w:b/>
              </w:rPr>
              <w:t>Policy Type:</w:t>
            </w:r>
          </w:p>
        </w:tc>
        <w:tc>
          <w:tcPr>
            <w:tcW w:w="7200" w:type="dxa"/>
            <w:gridSpan w:val="2"/>
            <w:tcBorders>
              <w:top w:val="nil"/>
              <w:bottom w:val="nil"/>
            </w:tcBorders>
            <w:shd w:val="clear" w:color="auto" w:fill="auto"/>
            <w:vAlign w:val="center"/>
          </w:tcPr>
          <w:p w14:paraId="6124C8DC" w14:textId="77777777" w:rsidR="00140492" w:rsidRPr="000C5C1C" w:rsidRDefault="00347BEC" w:rsidP="0098781B">
            <w:pPr>
              <w:tabs>
                <w:tab w:val="clear" w:pos="567"/>
                <w:tab w:val="left" w:pos="425"/>
                <w:tab w:val="left" w:pos="8280"/>
                <w:tab w:val="left" w:pos="9180"/>
              </w:tabs>
              <w:spacing w:before="40" w:after="40" w:line="300" w:lineRule="exact"/>
              <w:rPr>
                <w:rFonts w:cs="Arial"/>
                <w:iCs/>
                <w:kern w:val="36"/>
                <w:lang w:eastAsia="en-AU"/>
              </w:rPr>
            </w:pPr>
            <w:r>
              <w:rPr>
                <w:rFonts w:cs="Arial"/>
                <w:iCs/>
                <w:kern w:val="36"/>
                <w:lang w:eastAsia="en-AU"/>
              </w:rPr>
              <w:fldChar w:fldCharType="begin"/>
            </w:r>
            <w:r>
              <w:rPr>
                <w:rFonts w:cs="Arial"/>
                <w:iCs/>
                <w:kern w:val="36"/>
                <w:lang w:eastAsia="en-AU"/>
              </w:rPr>
              <w:instrText xml:space="preserve"> DOCPROPERTY  PolicyType  \* MERGEFORMAT </w:instrText>
            </w:r>
            <w:r>
              <w:rPr>
                <w:rFonts w:cs="Arial"/>
                <w:iCs/>
                <w:kern w:val="36"/>
                <w:lang w:eastAsia="en-AU"/>
              </w:rPr>
              <w:fldChar w:fldCharType="separate"/>
            </w:r>
            <w:r w:rsidR="00140492" w:rsidRPr="000C5C1C">
              <w:rPr>
                <w:rFonts w:cs="Arial"/>
                <w:iCs/>
                <w:kern w:val="36"/>
                <w:lang w:eastAsia="en-AU"/>
              </w:rPr>
              <w:t>DHHS wide</w:t>
            </w:r>
            <w:r w:rsidR="00140492" w:rsidRPr="000C5C1C">
              <w:t xml:space="preserve"> policy</w:t>
            </w:r>
            <w:r>
              <w:fldChar w:fldCharType="end"/>
            </w:r>
          </w:p>
        </w:tc>
      </w:tr>
      <w:tr w:rsidR="00140492" w:rsidRPr="000C5C1C" w14:paraId="014FBFE6"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bottom w:val="nil"/>
            </w:tcBorders>
          </w:tcPr>
          <w:p w14:paraId="6D1BE27C" w14:textId="77777777" w:rsidR="00140492" w:rsidRPr="000C5C1C" w:rsidRDefault="00140492" w:rsidP="0098781B">
            <w:pPr>
              <w:tabs>
                <w:tab w:val="clear" w:pos="567"/>
                <w:tab w:val="left" w:pos="425"/>
                <w:tab w:val="left" w:pos="1800"/>
                <w:tab w:val="left" w:pos="5040"/>
                <w:tab w:val="left" w:pos="8280"/>
                <w:tab w:val="left" w:pos="9180"/>
              </w:tabs>
              <w:spacing w:before="40" w:after="40" w:line="300" w:lineRule="exact"/>
              <w:rPr>
                <w:b/>
              </w:rPr>
            </w:pPr>
            <w:r w:rsidRPr="000C5C1C">
              <w:rPr>
                <w:b/>
              </w:rPr>
              <w:t>Review Date:</w:t>
            </w:r>
          </w:p>
        </w:tc>
        <w:tc>
          <w:tcPr>
            <w:tcW w:w="7200" w:type="dxa"/>
            <w:gridSpan w:val="2"/>
            <w:tcBorders>
              <w:top w:val="nil"/>
              <w:bottom w:val="nil"/>
            </w:tcBorders>
            <w:shd w:val="clear" w:color="auto" w:fill="auto"/>
            <w:vAlign w:val="center"/>
          </w:tcPr>
          <w:p w14:paraId="61CC9A7E" w14:textId="77777777" w:rsidR="00140492" w:rsidRPr="000C5C1C" w:rsidRDefault="00347BEC" w:rsidP="0098781B">
            <w:pPr>
              <w:tabs>
                <w:tab w:val="clear" w:pos="567"/>
                <w:tab w:val="left" w:pos="425"/>
                <w:tab w:val="left" w:pos="8280"/>
                <w:tab w:val="left" w:pos="9180"/>
              </w:tabs>
              <w:spacing w:before="40" w:after="40" w:line="300" w:lineRule="exact"/>
              <w:rPr>
                <w:rFonts w:cs="Arial"/>
                <w:iCs/>
                <w:kern w:val="36"/>
                <w:lang w:eastAsia="en-AU"/>
              </w:rPr>
            </w:pPr>
            <w:r>
              <w:rPr>
                <w:rFonts w:cs="Arial"/>
                <w:iCs/>
                <w:kern w:val="36"/>
                <w:lang w:eastAsia="en-AU"/>
              </w:rPr>
              <w:fldChar w:fldCharType="begin"/>
            </w:r>
            <w:r>
              <w:rPr>
                <w:rFonts w:cs="Arial"/>
                <w:iCs/>
                <w:kern w:val="36"/>
                <w:lang w:eastAsia="en-AU"/>
              </w:rPr>
              <w:instrText xml:space="preserve"> DOCPROPERTY  ReviewDate  \* MERGEFORMAT </w:instrText>
            </w:r>
            <w:r>
              <w:rPr>
                <w:rFonts w:cs="Arial"/>
                <w:iCs/>
                <w:kern w:val="36"/>
                <w:lang w:eastAsia="en-AU"/>
              </w:rPr>
              <w:fldChar w:fldCharType="separate"/>
            </w:r>
            <w:r w:rsidR="00140492" w:rsidRPr="000C5C1C">
              <w:rPr>
                <w:rFonts w:cs="Arial"/>
                <w:iCs/>
                <w:kern w:val="36"/>
                <w:lang w:eastAsia="en-AU"/>
              </w:rPr>
              <w:t>1 October, 2020</w:t>
            </w:r>
            <w:r>
              <w:rPr>
                <w:rFonts w:cs="Arial"/>
                <w:iCs/>
                <w:kern w:val="36"/>
                <w:lang w:eastAsia="en-AU"/>
              </w:rPr>
              <w:fldChar w:fldCharType="end"/>
            </w:r>
          </w:p>
        </w:tc>
      </w:tr>
      <w:tr w:rsidR="00140492" w:rsidRPr="000C5C1C" w14:paraId="3581C4C2"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6B819226" w14:textId="77777777" w:rsidR="00140492" w:rsidRPr="000C5C1C" w:rsidRDefault="00140492" w:rsidP="0098781B">
            <w:pPr>
              <w:tabs>
                <w:tab w:val="clear" w:pos="567"/>
                <w:tab w:val="left" w:pos="425"/>
                <w:tab w:val="left" w:pos="1800"/>
                <w:tab w:val="left" w:pos="5040"/>
                <w:tab w:val="left" w:pos="8280"/>
                <w:tab w:val="left" w:pos="9180"/>
              </w:tabs>
              <w:spacing w:before="40" w:after="40" w:line="300" w:lineRule="exact"/>
              <w:rPr>
                <w:b/>
              </w:rPr>
            </w:pPr>
            <w:r w:rsidRPr="000C5C1C">
              <w:rPr>
                <w:b/>
              </w:rPr>
              <w:t>Key Words:</w:t>
            </w:r>
          </w:p>
        </w:tc>
        <w:tc>
          <w:tcPr>
            <w:tcW w:w="7200" w:type="dxa"/>
            <w:gridSpan w:val="2"/>
            <w:tcBorders>
              <w:top w:val="nil"/>
              <w:bottom w:val="nil"/>
            </w:tcBorders>
            <w:shd w:val="clear" w:color="auto" w:fill="auto"/>
            <w:vAlign w:val="center"/>
          </w:tcPr>
          <w:p w14:paraId="64D0B377" w14:textId="77777777" w:rsidR="00140492" w:rsidRPr="000C5C1C" w:rsidRDefault="00347BEC" w:rsidP="0098781B">
            <w:pPr>
              <w:tabs>
                <w:tab w:val="clear" w:pos="567"/>
                <w:tab w:val="left" w:pos="425"/>
                <w:tab w:val="left" w:pos="8280"/>
                <w:tab w:val="left" w:pos="9180"/>
              </w:tabs>
              <w:spacing w:before="40" w:after="40" w:line="300" w:lineRule="exact"/>
              <w:rPr>
                <w:rFonts w:cs="Arial"/>
                <w:iCs/>
                <w:kern w:val="36"/>
                <w:lang w:eastAsia="en-AU"/>
              </w:rPr>
            </w:pPr>
            <w:r>
              <w:rPr>
                <w:rFonts w:cs="Arial"/>
                <w:iCs/>
                <w:kern w:val="36"/>
                <w:lang w:eastAsia="en-AU"/>
              </w:rPr>
              <w:fldChar w:fldCharType="begin"/>
            </w:r>
            <w:r>
              <w:rPr>
                <w:rFonts w:cs="Arial"/>
                <w:iCs/>
                <w:kern w:val="36"/>
                <w:lang w:eastAsia="en-AU"/>
              </w:rPr>
              <w:instrText xml:space="preserve"> DOCPROPERTY  Summary  \* MERGEFORMAT </w:instrText>
            </w:r>
            <w:r>
              <w:rPr>
                <w:rFonts w:cs="Arial"/>
                <w:iCs/>
                <w:kern w:val="36"/>
                <w:lang w:eastAsia="en-AU"/>
              </w:rPr>
              <w:fldChar w:fldCharType="separate"/>
            </w:r>
            <w:r w:rsidR="00140492" w:rsidRPr="000C5C1C">
              <w:rPr>
                <w:rFonts w:cs="Arial"/>
                <w:iCs/>
                <w:kern w:val="36"/>
                <w:lang w:eastAsia="en-AU"/>
              </w:rPr>
              <w:t>Consumer Incident Community Sector Serious Reportable</w:t>
            </w:r>
            <w:r>
              <w:rPr>
                <w:rFonts w:cs="Arial"/>
                <w:iCs/>
                <w:kern w:val="36"/>
                <w:lang w:eastAsia="en-AU"/>
              </w:rPr>
              <w:fldChar w:fldCharType="end"/>
            </w:r>
          </w:p>
        </w:tc>
      </w:tr>
      <w:tr w:rsidR="00140492" w:rsidRPr="000C5C1C" w14:paraId="273741B2"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4E6608DD" w14:textId="77777777" w:rsidR="00140492" w:rsidRPr="000C5C1C" w:rsidRDefault="00140492" w:rsidP="0098781B">
            <w:pPr>
              <w:tabs>
                <w:tab w:val="clear" w:pos="567"/>
                <w:tab w:val="left" w:pos="425"/>
                <w:tab w:val="left" w:pos="1800"/>
                <w:tab w:val="left" w:pos="5040"/>
                <w:tab w:val="left" w:pos="8280"/>
                <w:tab w:val="left" w:pos="9180"/>
              </w:tabs>
              <w:spacing w:before="40" w:after="40" w:line="300" w:lineRule="exact"/>
              <w:rPr>
                <w:b/>
              </w:rPr>
            </w:pPr>
            <w:r w:rsidRPr="000C5C1C">
              <w:rPr>
                <w:b/>
              </w:rPr>
              <w:t>Routine Disclosure:</w:t>
            </w:r>
          </w:p>
        </w:tc>
        <w:tc>
          <w:tcPr>
            <w:tcW w:w="7200" w:type="dxa"/>
            <w:gridSpan w:val="2"/>
            <w:tcBorders>
              <w:top w:val="nil"/>
              <w:bottom w:val="single" w:sz="4" w:space="0" w:color="auto"/>
            </w:tcBorders>
            <w:shd w:val="clear" w:color="auto" w:fill="auto"/>
            <w:vAlign w:val="center"/>
          </w:tcPr>
          <w:p w14:paraId="3B6EDD94" w14:textId="77777777" w:rsidR="00140492" w:rsidRPr="000C5C1C" w:rsidRDefault="00140492" w:rsidP="0098781B">
            <w:pPr>
              <w:tabs>
                <w:tab w:val="clear" w:pos="567"/>
                <w:tab w:val="left" w:pos="425"/>
                <w:tab w:val="left" w:pos="8280"/>
                <w:tab w:val="left" w:pos="9180"/>
              </w:tabs>
              <w:spacing w:before="40" w:after="40" w:line="300" w:lineRule="exact"/>
            </w:pPr>
            <w:r w:rsidRPr="000C5C1C">
              <w:t xml:space="preserve">No - </w:t>
            </w:r>
            <w:r w:rsidRPr="000C5C1C">
              <w:fldChar w:fldCharType="begin"/>
            </w:r>
            <w:r w:rsidRPr="000C5C1C">
              <w:instrText xml:space="preserve"> DOCPROPERTY  NoDetails  \* MERGEFORMAT </w:instrText>
            </w:r>
            <w:r w:rsidRPr="000C5C1C">
              <w:fldChar w:fldCharType="end"/>
            </w:r>
          </w:p>
        </w:tc>
      </w:tr>
    </w:tbl>
    <w:p w14:paraId="0DE015B8" w14:textId="77777777" w:rsidR="00140492" w:rsidRDefault="00140492" w:rsidP="00140492">
      <w:pPr>
        <w:tabs>
          <w:tab w:val="clear" w:pos="567"/>
        </w:tabs>
        <w:spacing w:after="0" w:line="240" w:lineRule="auto"/>
        <w:contextualSpacing/>
        <w:rPr>
          <w:sz w:val="24"/>
          <w:szCs w:val="24"/>
          <w:lang w:eastAsia="en-AU"/>
        </w:rPr>
      </w:pPr>
    </w:p>
    <w:p w14:paraId="68ADF554" w14:textId="77777777" w:rsidR="00140492" w:rsidRPr="008361B4" w:rsidRDefault="00140492" w:rsidP="00140492">
      <w:pPr>
        <w:tabs>
          <w:tab w:val="clear" w:pos="567"/>
        </w:tabs>
        <w:spacing w:after="240" w:line="240" w:lineRule="auto"/>
        <w:contextualSpacing/>
        <w:rPr>
          <w:b/>
          <w:sz w:val="24"/>
          <w:szCs w:val="24"/>
          <w:lang w:eastAsia="en-AU"/>
        </w:rPr>
      </w:pPr>
      <w:r w:rsidRPr="008361B4">
        <w:rPr>
          <w:b/>
          <w:sz w:val="24"/>
          <w:szCs w:val="24"/>
          <w:lang w:eastAsia="en-AU"/>
        </w:rPr>
        <w:t>Approval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9"/>
        <w:gridCol w:w="2034"/>
        <w:gridCol w:w="2544"/>
        <w:gridCol w:w="1187"/>
        <w:gridCol w:w="1962"/>
      </w:tblGrid>
      <w:tr w:rsidR="00140492" w:rsidRPr="000C5C1C" w14:paraId="1E839C24" w14:textId="77777777" w:rsidTr="0098781B">
        <w:trPr>
          <w:cantSplit/>
          <w:trHeight w:val="442"/>
        </w:trPr>
        <w:tc>
          <w:tcPr>
            <w:tcW w:w="715" w:type="pct"/>
            <w:tcBorders>
              <w:top w:val="single" w:sz="4" w:space="0" w:color="auto"/>
              <w:left w:val="single" w:sz="4" w:space="0" w:color="auto"/>
              <w:bottom w:val="single" w:sz="4" w:space="0" w:color="auto"/>
              <w:right w:val="single" w:sz="4" w:space="0" w:color="auto"/>
            </w:tcBorders>
            <w:vAlign w:val="center"/>
          </w:tcPr>
          <w:p w14:paraId="74A98E46" w14:textId="77777777" w:rsidR="00140492" w:rsidRPr="000C5C1C" w:rsidRDefault="00140492" w:rsidP="0098781B">
            <w:pPr>
              <w:keepNext/>
              <w:tabs>
                <w:tab w:val="clear" w:pos="567"/>
              </w:tabs>
              <w:spacing w:before="40" w:after="40" w:line="240" w:lineRule="auto"/>
              <w:rPr>
                <w:sz w:val="20"/>
              </w:rPr>
            </w:pPr>
            <w:r w:rsidRPr="000C5C1C">
              <w:rPr>
                <w:sz w:val="20"/>
              </w:rPr>
              <w:t>Prepared by</w:t>
            </w:r>
          </w:p>
        </w:tc>
        <w:tc>
          <w:tcPr>
            <w:tcW w:w="1128" w:type="pct"/>
            <w:tcBorders>
              <w:top w:val="single" w:sz="4" w:space="0" w:color="auto"/>
              <w:left w:val="single" w:sz="4" w:space="0" w:color="auto"/>
              <w:bottom w:val="single" w:sz="4" w:space="0" w:color="auto"/>
              <w:right w:val="single" w:sz="4" w:space="0" w:color="auto"/>
            </w:tcBorders>
            <w:vAlign w:val="center"/>
          </w:tcPr>
          <w:p w14:paraId="27C40FD0" w14:textId="77777777" w:rsidR="00140492" w:rsidRPr="000C5C1C" w:rsidRDefault="00140492" w:rsidP="0098781B">
            <w:pPr>
              <w:keepNext/>
              <w:tabs>
                <w:tab w:val="clear" w:pos="567"/>
              </w:tabs>
              <w:spacing w:before="40" w:after="40" w:line="240" w:lineRule="auto"/>
              <w:rPr>
                <w:sz w:val="20"/>
              </w:rPr>
            </w:pPr>
            <w:r w:rsidRPr="000C5C1C">
              <w:rPr>
                <w:sz w:val="20"/>
              </w:rPr>
              <w:fldChar w:fldCharType="begin"/>
            </w:r>
            <w:r w:rsidRPr="000C5C1C">
              <w:rPr>
                <w:sz w:val="20"/>
              </w:rPr>
              <w:instrText xml:space="preserve"> DOCPROPERTY  PreparedBy  \* MERGEFORMAT </w:instrText>
            </w:r>
            <w:r w:rsidRPr="000C5C1C">
              <w:rPr>
                <w:sz w:val="20"/>
              </w:rPr>
              <w:fldChar w:fldCharType="separate"/>
            </w:r>
            <w:r w:rsidRPr="000C5C1C">
              <w:rPr>
                <w:sz w:val="20"/>
              </w:rPr>
              <w:t>David Badcock</w:t>
            </w:r>
            <w:r w:rsidRPr="000C5C1C">
              <w:rPr>
                <w:sz w:val="20"/>
              </w:rPr>
              <w:fldChar w:fldCharType="end"/>
            </w:r>
          </w:p>
        </w:tc>
        <w:tc>
          <w:tcPr>
            <w:tcW w:w="1411" w:type="pct"/>
            <w:tcBorders>
              <w:top w:val="single" w:sz="4" w:space="0" w:color="auto"/>
              <w:left w:val="single" w:sz="4" w:space="0" w:color="auto"/>
              <w:bottom w:val="single" w:sz="4" w:space="0" w:color="auto"/>
              <w:right w:val="single" w:sz="4" w:space="0" w:color="auto"/>
            </w:tcBorders>
            <w:vAlign w:val="center"/>
          </w:tcPr>
          <w:p w14:paraId="279F661F" w14:textId="77777777" w:rsidR="00140492" w:rsidRPr="000C5C1C" w:rsidRDefault="00140492" w:rsidP="0098781B">
            <w:pPr>
              <w:keepNext/>
              <w:tabs>
                <w:tab w:val="clear" w:pos="567"/>
              </w:tabs>
              <w:spacing w:before="40" w:after="40" w:line="240" w:lineRule="auto"/>
              <w:rPr>
                <w:sz w:val="20"/>
              </w:rPr>
            </w:pPr>
            <w:r w:rsidRPr="000C5C1C">
              <w:rPr>
                <w:sz w:val="20"/>
              </w:rPr>
              <w:fldChar w:fldCharType="begin"/>
            </w:r>
            <w:r w:rsidRPr="000C5C1C">
              <w:rPr>
                <w:sz w:val="20"/>
              </w:rPr>
              <w:instrText xml:space="preserve"> DOCPROPERTY  PreparedPositionTitle  \* MERGEFORMAT </w:instrText>
            </w:r>
            <w:r w:rsidRPr="000C5C1C">
              <w:rPr>
                <w:sz w:val="20"/>
              </w:rPr>
              <w:fldChar w:fldCharType="separate"/>
            </w:r>
            <w:r w:rsidRPr="000C5C1C">
              <w:rPr>
                <w:sz w:val="20"/>
              </w:rPr>
              <w:t>Senior Consultant - Quality and Safety</w:t>
            </w:r>
            <w:r w:rsidRPr="000C5C1C">
              <w:rPr>
                <w:sz w:val="20"/>
              </w:rPr>
              <w:fldChar w:fldCharType="end"/>
            </w:r>
          </w:p>
        </w:tc>
        <w:tc>
          <w:tcPr>
            <w:tcW w:w="658" w:type="pct"/>
            <w:tcBorders>
              <w:top w:val="single" w:sz="4" w:space="0" w:color="auto"/>
              <w:left w:val="single" w:sz="4" w:space="0" w:color="auto"/>
              <w:bottom w:val="single" w:sz="4" w:space="0" w:color="auto"/>
              <w:right w:val="single" w:sz="4" w:space="0" w:color="auto"/>
            </w:tcBorders>
            <w:vAlign w:val="center"/>
          </w:tcPr>
          <w:p w14:paraId="291D78A6" w14:textId="77777777" w:rsidR="00140492" w:rsidRPr="000C5C1C" w:rsidRDefault="00140492" w:rsidP="0098781B">
            <w:pPr>
              <w:keepNext/>
              <w:tabs>
                <w:tab w:val="clear" w:pos="567"/>
              </w:tabs>
              <w:spacing w:before="40" w:after="40" w:line="240" w:lineRule="auto"/>
              <w:jc w:val="both"/>
              <w:rPr>
                <w:sz w:val="20"/>
              </w:rPr>
            </w:pPr>
            <w:r w:rsidRPr="000C5C1C">
              <w:rPr>
                <w:sz w:val="20"/>
              </w:rPr>
              <w:fldChar w:fldCharType="begin"/>
            </w:r>
            <w:r w:rsidRPr="000C5C1C">
              <w:rPr>
                <w:sz w:val="20"/>
              </w:rPr>
              <w:instrText xml:space="preserve"> DOCPROPERTY  PreparedPhone  \* MERGEFORMAT </w:instrText>
            </w:r>
            <w:r w:rsidRPr="000C5C1C">
              <w:rPr>
                <w:sz w:val="20"/>
              </w:rPr>
              <w:fldChar w:fldCharType="separate"/>
            </w:r>
            <w:r w:rsidRPr="000C5C1C">
              <w:rPr>
                <w:sz w:val="20"/>
              </w:rPr>
              <w:t>6777 1982</w:t>
            </w:r>
            <w:r w:rsidRPr="000C5C1C">
              <w:rPr>
                <w:sz w:val="20"/>
              </w:rPr>
              <w:fldChar w:fldCharType="end"/>
            </w:r>
          </w:p>
        </w:tc>
        <w:tc>
          <w:tcPr>
            <w:tcW w:w="1088" w:type="pct"/>
            <w:tcBorders>
              <w:top w:val="single" w:sz="4" w:space="0" w:color="auto"/>
              <w:left w:val="single" w:sz="4" w:space="0" w:color="auto"/>
              <w:bottom w:val="single" w:sz="4" w:space="0" w:color="auto"/>
              <w:right w:val="single" w:sz="4" w:space="0" w:color="auto"/>
            </w:tcBorders>
            <w:vAlign w:val="center"/>
          </w:tcPr>
          <w:p w14:paraId="6AAA336C" w14:textId="77777777" w:rsidR="00140492" w:rsidRPr="000C5C1C" w:rsidRDefault="00140492" w:rsidP="0098781B">
            <w:pPr>
              <w:keepNext/>
              <w:tabs>
                <w:tab w:val="clear" w:pos="567"/>
              </w:tabs>
              <w:spacing w:before="40" w:after="40" w:line="240" w:lineRule="auto"/>
              <w:rPr>
                <w:sz w:val="20"/>
              </w:rPr>
            </w:pPr>
            <w:r w:rsidRPr="000C5C1C">
              <w:rPr>
                <w:sz w:val="20"/>
              </w:rPr>
              <w:fldChar w:fldCharType="begin"/>
            </w:r>
            <w:r w:rsidRPr="000C5C1C">
              <w:rPr>
                <w:sz w:val="20"/>
              </w:rPr>
              <w:instrText xml:space="preserve"> DOCPROPERTY  PreparedDate  \* MERGEFORMAT </w:instrText>
            </w:r>
            <w:r w:rsidRPr="000C5C1C">
              <w:rPr>
                <w:sz w:val="20"/>
              </w:rPr>
              <w:fldChar w:fldCharType="separate"/>
            </w:r>
            <w:r w:rsidRPr="000C5C1C">
              <w:rPr>
                <w:sz w:val="20"/>
              </w:rPr>
              <w:t>24 August 2017</w:t>
            </w:r>
            <w:r w:rsidRPr="000C5C1C">
              <w:rPr>
                <w:sz w:val="20"/>
              </w:rPr>
              <w:fldChar w:fldCharType="end"/>
            </w:r>
          </w:p>
        </w:tc>
      </w:tr>
      <w:tr w:rsidR="00140492" w:rsidRPr="000C5C1C" w14:paraId="71A7630A" w14:textId="77777777" w:rsidTr="0098781B">
        <w:trPr>
          <w:cantSplit/>
          <w:trHeight w:val="442"/>
        </w:trPr>
        <w:tc>
          <w:tcPr>
            <w:tcW w:w="715" w:type="pct"/>
            <w:tcBorders>
              <w:top w:val="single" w:sz="4" w:space="0" w:color="auto"/>
            </w:tcBorders>
            <w:vAlign w:val="center"/>
          </w:tcPr>
          <w:p w14:paraId="3A09C5C1" w14:textId="77777777" w:rsidR="00140492" w:rsidRPr="000C5C1C" w:rsidRDefault="00140492" w:rsidP="0098781B">
            <w:pPr>
              <w:keepNext/>
              <w:tabs>
                <w:tab w:val="clear" w:pos="567"/>
              </w:tabs>
              <w:spacing w:before="40" w:after="40" w:line="240" w:lineRule="auto"/>
              <w:rPr>
                <w:sz w:val="20"/>
              </w:rPr>
            </w:pPr>
            <w:r w:rsidRPr="000C5C1C">
              <w:rPr>
                <w:sz w:val="20"/>
              </w:rPr>
              <w:t>Through</w:t>
            </w:r>
          </w:p>
        </w:tc>
        <w:tc>
          <w:tcPr>
            <w:tcW w:w="1128" w:type="pct"/>
            <w:tcBorders>
              <w:top w:val="single" w:sz="4" w:space="0" w:color="auto"/>
            </w:tcBorders>
            <w:vAlign w:val="center"/>
          </w:tcPr>
          <w:p w14:paraId="23F44B31" w14:textId="77777777" w:rsidR="00140492" w:rsidRPr="000C5C1C" w:rsidRDefault="00140492" w:rsidP="0098781B">
            <w:pPr>
              <w:keepNext/>
              <w:tabs>
                <w:tab w:val="clear" w:pos="567"/>
              </w:tabs>
              <w:spacing w:before="40" w:after="40" w:line="240" w:lineRule="auto"/>
              <w:rPr>
                <w:sz w:val="20"/>
              </w:rPr>
            </w:pPr>
            <w:r w:rsidRPr="000C5C1C">
              <w:rPr>
                <w:sz w:val="20"/>
              </w:rPr>
              <w:fldChar w:fldCharType="begin"/>
            </w:r>
            <w:r w:rsidRPr="000C5C1C">
              <w:rPr>
                <w:sz w:val="20"/>
              </w:rPr>
              <w:instrText xml:space="preserve"> DOCPROPERTY  Through  \* MERGEFORMAT </w:instrText>
            </w:r>
            <w:r w:rsidRPr="000C5C1C">
              <w:rPr>
                <w:sz w:val="20"/>
              </w:rPr>
              <w:fldChar w:fldCharType="separate"/>
            </w:r>
            <w:r w:rsidRPr="000C5C1C">
              <w:rPr>
                <w:sz w:val="20"/>
              </w:rPr>
              <w:t>Mandy Bosworth</w:t>
            </w:r>
            <w:r w:rsidRPr="000C5C1C">
              <w:rPr>
                <w:sz w:val="20"/>
              </w:rPr>
              <w:fldChar w:fldCharType="end"/>
            </w:r>
          </w:p>
        </w:tc>
        <w:tc>
          <w:tcPr>
            <w:tcW w:w="1411" w:type="pct"/>
            <w:tcBorders>
              <w:top w:val="single" w:sz="4" w:space="0" w:color="auto"/>
            </w:tcBorders>
            <w:vAlign w:val="center"/>
          </w:tcPr>
          <w:p w14:paraId="6DF5549D" w14:textId="77777777" w:rsidR="00140492" w:rsidRPr="000C5C1C" w:rsidRDefault="00140492" w:rsidP="0098781B">
            <w:pPr>
              <w:keepNext/>
              <w:tabs>
                <w:tab w:val="clear" w:pos="567"/>
              </w:tabs>
              <w:spacing w:before="40" w:after="40" w:line="240" w:lineRule="auto"/>
              <w:rPr>
                <w:sz w:val="20"/>
              </w:rPr>
            </w:pPr>
            <w:r w:rsidRPr="000C5C1C">
              <w:rPr>
                <w:sz w:val="20"/>
              </w:rPr>
              <w:fldChar w:fldCharType="begin"/>
            </w:r>
            <w:r w:rsidRPr="000C5C1C">
              <w:rPr>
                <w:sz w:val="20"/>
              </w:rPr>
              <w:instrText xml:space="preserve"> DOCPROPERTY  ThroughPositionTitle  \* MERGEFORMAT </w:instrText>
            </w:r>
            <w:r w:rsidRPr="000C5C1C">
              <w:rPr>
                <w:sz w:val="20"/>
              </w:rPr>
              <w:fldChar w:fldCharType="separate"/>
            </w:r>
            <w:r w:rsidRPr="000C5C1C">
              <w:rPr>
                <w:sz w:val="20"/>
              </w:rPr>
              <w:t>Manager - Community Sector Quality and Safety Team</w:t>
            </w:r>
            <w:r w:rsidRPr="000C5C1C">
              <w:rPr>
                <w:sz w:val="20"/>
              </w:rPr>
              <w:fldChar w:fldCharType="end"/>
            </w:r>
          </w:p>
        </w:tc>
        <w:tc>
          <w:tcPr>
            <w:tcW w:w="658" w:type="pct"/>
            <w:tcBorders>
              <w:top w:val="single" w:sz="4" w:space="0" w:color="auto"/>
            </w:tcBorders>
            <w:vAlign w:val="center"/>
          </w:tcPr>
          <w:p w14:paraId="77BC059D" w14:textId="77777777" w:rsidR="00140492" w:rsidRPr="000C5C1C" w:rsidRDefault="00140492" w:rsidP="0098781B">
            <w:pPr>
              <w:keepNext/>
              <w:tabs>
                <w:tab w:val="clear" w:pos="567"/>
              </w:tabs>
              <w:spacing w:before="40" w:after="40" w:line="240" w:lineRule="auto"/>
              <w:rPr>
                <w:sz w:val="20"/>
              </w:rPr>
            </w:pPr>
            <w:r w:rsidRPr="000C5C1C">
              <w:rPr>
                <w:sz w:val="20"/>
              </w:rPr>
              <w:fldChar w:fldCharType="begin"/>
            </w:r>
            <w:r w:rsidRPr="000C5C1C">
              <w:rPr>
                <w:sz w:val="20"/>
              </w:rPr>
              <w:instrText xml:space="preserve"> DOCPROPERTY  ThroughPhone  \* MERGEFORMAT </w:instrText>
            </w:r>
            <w:r w:rsidRPr="000C5C1C">
              <w:rPr>
                <w:sz w:val="20"/>
              </w:rPr>
              <w:fldChar w:fldCharType="separate"/>
            </w:r>
            <w:r w:rsidRPr="000C5C1C">
              <w:rPr>
                <w:sz w:val="20"/>
              </w:rPr>
              <w:t>6777 1982</w:t>
            </w:r>
            <w:r w:rsidRPr="000C5C1C">
              <w:rPr>
                <w:sz w:val="20"/>
              </w:rPr>
              <w:fldChar w:fldCharType="end"/>
            </w:r>
          </w:p>
        </w:tc>
        <w:tc>
          <w:tcPr>
            <w:tcW w:w="1088" w:type="pct"/>
            <w:tcBorders>
              <w:top w:val="single" w:sz="4" w:space="0" w:color="auto"/>
            </w:tcBorders>
            <w:vAlign w:val="center"/>
          </w:tcPr>
          <w:p w14:paraId="03305E89" w14:textId="77777777" w:rsidR="00140492" w:rsidRPr="000C5C1C" w:rsidRDefault="00140492" w:rsidP="0098781B">
            <w:pPr>
              <w:keepNext/>
              <w:tabs>
                <w:tab w:val="clear" w:pos="567"/>
              </w:tabs>
              <w:spacing w:before="40" w:after="40" w:line="240" w:lineRule="auto"/>
              <w:rPr>
                <w:sz w:val="20"/>
              </w:rPr>
            </w:pPr>
            <w:r w:rsidRPr="000C5C1C">
              <w:rPr>
                <w:sz w:val="20"/>
              </w:rPr>
              <w:fldChar w:fldCharType="begin"/>
            </w:r>
            <w:r w:rsidRPr="000C5C1C">
              <w:rPr>
                <w:sz w:val="20"/>
              </w:rPr>
              <w:instrText xml:space="preserve"> DOCPROPERTY  ThroughDate  \* MERGEFORMAT </w:instrText>
            </w:r>
            <w:r w:rsidRPr="000C5C1C">
              <w:rPr>
                <w:sz w:val="20"/>
              </w:rPr>
              <w:fldChar w:fldCharType="separate"/>
            </w:r>
            <w:r w:rsidRPr="000C5C1C">
              <w:rPr>
                <w:sz w:val="20"/>
              </w:rPr>
              <w:t>28 August 2017</w:t>
            </w:r>
            <w:r w:rsidRPr="000C5C1C">
              <w:rPr>
                <w:sz w:val="20"/>
              </w:rPr>
              <w:fldChar w:fldCharType="end"/>
            </w:r>
          </w:p>
        </w:tc>
      </w:tr>
      <w:tr w:rsidR="00140492" w:rsidRPr="000C5C1C" w14:paraId="015ED8C2" w14:textId="77777777" w:rsidTr="0098781B">
        <w:trPr>
          <w:cantSplit/>
          <w:trHeight w:val="442"/>
        </w:trPr>
        <w:tc>
          <w:tcPr>
            <w:tcW w:w="715" w:type="pct"/>
            <w:tcBorders>
              <w:top w:val="single" w:sz="4" w:space="0" w:color="auto"/>
            </w:tcBorders>
            <w:vAlign w:val="center"/>
          </w:tcPr>
          <w:p w14:paraId="3D8F7C75" w14:textId="77777777" w:rsidR="00140492" w:rsidRPr="000C5C1C" w:rsidRDefault="00140492" w:rsidP="0098781B">
            <w:pPr>
              <w:keepNext/>
              <w:tabs>
                <w:tab w:val="clear" w:pos="567"/>
              </w:tabs>
              <w:spacing w:before="40" w:after="40" w:line="240" w:lineRule="auto"/>
              <w:rPr>
                <w:sz w:val="20"/>
              </w:rPr>
            </w:pPr>
            <w:r w:rsidRPr="000C5C1C">
              <w:rPr>
                <w:sz w:val="20"/>
              </w:rPr>
              <w:t>Through</w:t>
            </w:r>
          </w:p>
        </w:tc>
        <w:tc>
          <w:tcPr>
            <w:tcW w:w="1128" w:type="pct"/>
            <w:tcBorders>
              <w:top w:val="single" w:sz="4" w:space="0" w:color="auto"/>
            </w:tcBorders>
            <w:vAlign w:val="center"/>
          </w:tcPr>
          <w:p w14:paraId="44A66ECB" w14:textId="77777777" w:rsidR="00140492" w:rsidRPr="000C5C1C" w:rsidRDefault="00140492" w:rsidP="0098781B">
            <w:pPr>
              <w:keepNext/>
              <w:tabs>
                <w:tab w:val="clear" w:pos="567"/>
              </w:tabs>
              <w:spacing w:before="40" w:after="40" w:line="240" w:lineRule="auto"/>
              <w:rPr>
                <w:sz w:val="20"/>
              </w:rPr>
            </w:pPr>
            <w:r w:rsidRPr="000C5C1C">
              <w:rPr>
                <w:sz w:val="20"/>
              </w:rPr>
              <w:fldChar w:fldCharType="begin"/>
            </w:r>
            <w:r w:rsidRPr="000C5C1C">
              <w:rPr>
                <w:sz w:val="20"/>
              </w:rPr>
              <w:instrText xml:space="preserve"> DOCPROPERTY  Through2  \* MERGEFORMAT </w:instrText>
            </w:r>
            <w:r w:rsidRPr="000C5C1C">
              <w:rPr>
                <w:sz w:val="20"/>
              </w:rPr>
              <w:fldChar w:fldCharType="separate"/>
            </w:r>
            <w:r w:rsidRPr="000C5C1C">
              <w:rPr>
                <w:sz w:val="20"/>
              </w:rPr>
              <w:t>Ella Haddad</w:t>
            </w:r>
            <w:r w:rsidRPr="000C5C1C">
              <w:rPr>
                <w:sz w:val="20"/>
              </w:rPr>
              <w:fldChar w:fldCharType="end"/>
            </w:r>
          </w:p>
        </w:tc>
        <w:tc>
          <w:tcPr>
            <w:tcW w:w="1411" w:type="pct"/>
            <w:tcBorders>
              <w:top w:val="single" w:sz="4" w:space="0" w:color="auto"/>
            </w:tcBorders>
            <w:vAlign w:val="center"/>
          </w:tcPr>
          <w:p w14:paraId="3FF536DD" w14:textId="77777777" w:rsidR="00140492" w:rsidRPr="000C5C1C" w:rsidRDefault="00140492" w:rsidP="0098781B">
            <w:pPr>
              <w:keepNext/>
              <w:tabs>
                <w:tab w:val="clear" w:pos="567"/>
              </w:tabs>
              <w:spacing w:before="40" w:after="40" w:line="240" w:lineRule="auto"/>
              <w:rPr>
                <w:sz w:val="20"/>
              </w:rPr>
            </w:pPr>
            <w:r w:rsidRPr="000C5C1C">
              <w:rPr>
                <w:sz w:val="20"/>
              </w:rPr>
              <w:fldChar w:fldCharType="begin"/>
            </w:r>
            <w:r w:rsidRPr="000C5C1C">
              <w:rPr>
                <w:sz w:val="20"/>
              </w:rPr>
              <w:instrText xml:space="preserve"> DOCPROPERTY  Through2PositionTitle  \* MERGEFORMAT </w:instrText>
            </w:r>
            <w:r w:rsidRPr="000C5C1C">
              <w:rPr>
                <w:sz w:val="20"/>
              </w:rPr>
              <w:fldChar w:fldCharType="separate"/>
            </w:r>
            <w:r w:rsidRPr="000C5C1C">
              <w:rPr>
                <w:sz w:val="20"/>
              </w:rPr>
              <w:t>Manager - Community Sector Relations Unit</w:t>
            </w:r>
            <w:r w:rsidRPr="000C5C1C">
              <w:rPr>
                <w:sz w:val="20"/>
              </w:rPr>
              <w:fldChar w:fldCharType="end"/>
            </w:r>
          </w:p>
        </w:tc>
        <w:tc>
          <w:tcPr>
            <w:tcW w:w="658" w:type="pct"/>
            <w:tcBorders>
              <w:top w:val="single" w:sz="4" w:space="0" w:color="auto"/>
            </w:tcBorders>
            <w:vAlign w:val="center"/>
          </w:tcPr>
          <w:p w14:paraId="3D46A350" w14:textId="77777777" w:rsidR="00140492" w:rsidRPr="000C5C1C" w:rsidRDefault="00140492" w:rsidP="0098781B">
            <w:pPr>
              <w:keepNext/>
              <w:tabs>
                <w:tab w:val="clear" w:pos="567"/>
              </w:tabs>
              <w:spacing w:before="40" w:after="40" w:line="240" w:lineRule="auto"/>
              <w:rPr>
                <w:sz w:val="20"/>
              </w:rPr>
            </w:pPr>
            <w:r w:rsidRPr="000C5C1C">
              <w:rPr>
                <w:sz w:val="20"/>
              </w:rPr>
              <w:fldChar w:fldCharType="begin"/>
            </w:r>
            <w:r w:rsidRPr="000C5C1C">
              <w:rPr>
                <w:sz w:val="20"/>
              </w:rPr>
              <w:instrText xml:space="preserve"> DOCPROPERTY  Through2Phone  \* MERGEFORMAT </w:instrText>
            </w:r>
            <w:r w:rsidRPr="000C5C1C">
              <w:rPr>
                <w:sz w:val="20"/>
              </w:rPr>
              <w:fldChar w:fldCharType="separate"/>
            </w:r>
            <w:r w:rsidRPr="000C5C1C">
              <w:rPr>
                <w:sz w:val="20"/>
              </w:rPr>
              <w:t>6166 3584</w:t>
            </w:r>
            <w:r w:rsidRPr="000C5C1C">
              <w:rPr>
                <w:sz w:val="20"/>
              </w:rPr>
              <w:fldChar w:fldCharType="end"/>
            </w:r>
          </w:p>
        </w:tc>
        <w:tc>
          <w:tcPr>
            <w:tcW w:w="1088" w:type="pct"/>
            <w:tcBorders>
              <w:top w:val="single" w:sz="4" w:space="0" w:color="auto"/>
            </w:tcBorders>
            <w:vAlign w:val="center"/>
          </w:tcPr>
          <w:p w14:paraId="59F40489" w14:textId="77777777" w:rsidR="00140492" w:rsidRPr="000C5C1C" w:rsidRDefault="00140492" w:rsidP="0098781B">
            <w:pPr>
              <w:keepNext/>
              <w:tabs>
                <w:tab w:val="clear" w:pos="567"/>
              </w:tabs>
              <w:spacing w:before="40" w:after="40" w:line="240" w:lineRule="auto"/>
              <w:rPr>
                <w:sz w:val="20"/>
              </w:rPr>
            </w:pPr>
            <w:r w:rsidRPr="000C5C1C">
              <w:rPr>
                <w:sz w:val="20"/>
              </w:rPr>
              <w:fldChar w:fldCharType="begin"/>
            </w:r>
            <w:r w:rsidRPr="000C5C1C">
              <w:rPr>
                <w:sz w:val="20"/>
              </w:rPr>
              <w:instrText xml:space="preserve"> DOCPROPERTY  Through2Date  \* MERGEFORMAT </w:instrText>
            </w:r>
            <w:r w:rsidRPr="000C5C1C">
              <w:rPr>
                <w:sz w:val="20"/>
              </w:rPr>
              <w:fldChar w:fldCharType="separate"/>
            </w:r>
            <w:r w:rsidRPr="000C5C1C">
              <w:rPr>
                <w:sz w:val="20"/>
              </w:rPr>
              <w:t>30 September 2017</w:t>
            </w:r>
            <w:r w:rsidRPr="000C5C1C">
              <w:rPr>
                <w:sz w:val="20"/>
              </w:rPr>
              <w:fldChar w:fldCharType="end"/>
            </w:r>
          </w:p>
        </w:tc>
      </w:tr>
      <w:tr w:rsidR="00140492" w:rsidRPr="000C5C1C" w14:paraId="487D7709" w14:textId="77777777" w:rsidTr="0098781B">
        <w:trPr>
          <w:cantSplit/>
          <w:trHeight w:val="442"/>
        </w:trPr>
        <w:tc>
          <w:tcPr>
            <w:tcW w:w="715" w:type="pct"/>
            <w:vAlign w:val="center"/>
          </w:tcPr>
          <w:p w14:paraId="2EAE4DEA" w14:textId="77777777" w:rsidR="00140492" w:rsidRPr="000C5C1C" w:rsidRDefault="00140492" w:rsidP="0098781B">
            <w:pPr>
              <w:keepNext/>
              <w:tabs>
                <w:tab w:val="clear" w:pos="567"/>
              </w:tabs>
              <w:spacing w:before="40" w:after="40" w:line="240" w:lineRule="auto"/>
              <w:rPr>
                <w:sz w:val="20"/>
              </w:rPr>
            </w:pPr>
            <w:r w:rsidRPr="000C5C1C">
              <w:rPr>
                <w:sz w:val="20"/>
              </w:rPr>
              <w:t>Cleared by</w:t>
            </w:r>
          </w:p>
        </w:tc>
        <w:tc>
          <w:tcPr>
            <w:tcW w:w="1128" w:type="pct"/>
            <w:vAlign w:val="center"/>
          </w:tcPr>
          <w:p w14:paraId="6FEFCFC4" w14:textId="77777777" w:rsidR="00140492" w:rsidRPr="000C5C1C" w:rsidRDefault="00140492" w:rsidP="0098781B">
            <w:pPr>
              <w:keepNext/>
              <w:tabs>
                <w:tab w:val="clear" w:pos="567"/>
              </w:tabs>
              <w:spacing w:before="40" w:after="40" w:line="240" w:lineRule="auto"/>
              <w:rPr>
                <w:sz w:val="20"/>
              </w:rPr>
            </w:pPr>
            <w:r w:rsidRPr="000C5C1C">
              <w:rPr>
                <w:sz w:val="20"/>
              </w:rPr>
              <w:fldChar w:fldCharType="begin"/>
            </w:r>
            <w:r w:rsidRPr="000C5C1C">
              <w:rPr>
                <w:sz w:val="20"/>
              </w:rPr>
              <w:instrText xml:space="preserve"> DOCPROPERTY  ClearedBy  \* MERGEFORMAT </w:instrText>
            </w:r>
            <w:r w:rsidRPr="000C5C1C">
              <w:rPr>
                <w:sz w:val="20"/>
              </w:rPr>
              <w:fldChar w:fldCharType="separate"/>
            </w:r>
            <w:r w:rsidRPr="000C5C1C">
              <w:rPr>
                <w:sz w:val="20"/>
              </w:rPr>
              <w:t>Ross Smith</w:t>
            </w:r>
            <w:r w:rsidRPr="000C5C1C">
              <w:rPr>
                <w:sz w:val="20"/>
              </w:rPr>
              <w:fldChar w:fldCharType="end"/>
            </w:r>
          </w:p>
        </w:tc>
        <w:tc>
          <w:tcPr>
            <w:tcW w:w="1411" w:type="pct"/>
            <w:vAlign w:val="center"/>
          </w:tcPr>
          <w:p w14:paraId="5E027BAA" w14:textId="77777777" w:rsidR="00140492" w:rsidRPr="000C5C1C" w:rsidRDefault="00140492" w:rsidP="0098781B">
            <w:pPr>
              <w:keepNext/>
              <w:tabs>
                <w:tab w:val="clear" w:pos="567"/>
              </w:tabs>
              <w:spacing w:before="40" w:after="40" w:line="240" w:lineRule="auto"/>
              <w:rPr>
                <w:sz w:val="20"/>
              </w:rPr>
            </w:pPr>
            <w:r w:rsidRPr="000C5C1C">
              <w:rPr>
                <w:sz w:val="20"/>
              </w:rPr>
              <w:fldChar w:fldCharType="begin"/>
            </w:r>
            <w:r w:rsidRPr="000C5C1C">
              <w:rPr>
                <w:sz w:val="20"/>
              </w:rPr>
              <w:instrText xml:space="preserve"> DOCPROPERTY  ClearedPositionTitle  \* MERGEFORMAT </w:instrText>
            </w:r>
            <w:r w:rsidRPr="000C5C1C">
              <w:rPr>
                <w:sz w:val="20"/>
              </w:rPr>
              <w:fldChar w:fldCharType="separate"/>
            </w:r>
            <w:r w:rsidRPr="000C5C1C">
              <w:rPr>
                <w:sz w:val="20"/>
              </w:rPr>
              <w:t>A/Deputy Secretary, Children and Youth Services</w:t>
            </w:r>
            <w:r w:rsidRPr="000C5C1C">
              <w:rPr>
                <w:sz w:val="20"/>
              </w:rPr>
              <w:fldChar w:fldCharType="end"/>
            </w:r>
          </w:p>
        </w:tc>
        <w:tc>
          <w:tcPr>
            <w:tcW w:w="658" w:type="pct"/>
            <w:vAlign w:val="center"/>
          </w:tcPr>
          <w:p w14:paraId="204F08BE" w14:textId="77777777" w:rsidR="00140492" w:rsidRPr="000C5C1C" w:rsidRDefault="00140492" w:rsidP="0098781B">
            <w:pPr>
              <w:keepNext/>
              <w:tabs>
                <w:tab w:val="clear" w:pos="567"/>
              </w:tabs>
              <w:spacing w:before="40" w:after="40" w:line="240" w:lineRule="auto"/>
              <w:rPr>
                <w:sz w:val="20"/>
              </w:rPr>
            </w:pPr>
            <w:r w:rsidRPr="000C5C1C">
              <w:rPr>
                <w:sz w:val="20"/>
              </w:rPr>
              <w:fldChar w:fldCharType="begin"/>
            </w:r>
            <w:r w:rsidRPr="000C5C1C">
              <w:rPr>
                <w:sz w:val="20"/>
              </w:rPr>
              <w:instrText xml:space="preserve"> DOCPROPERTY  ClearedPhone  \* MERGEFORMAT </w:instrText>
            </w:r>
            <w:r w:rsidRPr="000C5C1C">
              <w:rPr>
                <w:sz w:val="20"/>
              </w:rPr>
              <w:fldChar w:fldCharType="separate"/>
            </w:r>
            <w:r w:rsidRPr="000C5C1C">
              <w:rPr>
                <w:sz w:val="20"/>
              </w:rPr>
              <w:t>6166 3533</w:t>
            </w:r>
            <w:r w:rsidRPr="000C5C1C">
              <w:rPr>
                <w:sz w:val="20"/>
              </w:rPr>
              <w:fldChar w:fldCharType="end"/>
            </w:r>
          </w:p>
        </w:tc>
        <w:tc>
          <w:tcPr>
            <w:tcW w:w="1088" w:type="pct"/>
            <w:vAlign w:val="center"/>
          </w:tcPr>
          <w:p w14:paraId="130F2EA7" w14:textId="77777777" w:rsidR="00140492" w:rsidRPr="000C5C1C" w:rsidRDefault="00140492" w:rsidP="0098781B">
            <w:pPr>
              <w:keepNext/>
              <w:tabs>
                <w:tab w:val="clear" w:pos="567"/>
              </w:tabs>
              <w:spacing w:before="40" w:after="40" w:line="240" w:lineRule="auto"/>
              <w:rPr>
                <w:sz w:val="20"/>
              </w:rPr>
            </w:pPr>
            <w:r w:rsidRPr="000C5C1C">
              <w:rPr>
                <w:sz w:val="20"/>
              </w:rPr>
              <w:fldChar w:fldCharType="begin"/>
            </w:r>
            <w:r w:rsidRPr="000C5C1C">
              <w:rPr>
                <w:sz w:val="20"/>
              </w:rPr>
              <w:instrText xml:space="preserve"> DOCPROPERTY  ClearedDate  \* MERGEFORMAT </w:instrText>
            </w:r>
            <w:r w:rsidRPr="000C5C1C">
              <w:rPr>
                <w:sz w:val="20"/>
              </w:rPr>
              <w:fldChar w:fldCharType="separate"/>
            </w:r>
            <w:r w:rsidRPr="000C5C1C">
              <w:rPr>
                <w:sz w:val="20"/>
              </w:rPr>
              <w:t>1 December 2017</w:t>
            </w:r>
            <w:r w:rsidRPr="000C5C1C">
              <w:rPr>
                <w:sz w:val="20"/>
              </w:rPr>
              <w:fldChar w:fldCharType="end"/>
            </w:r>
          </w:p>
        </w:tc>
      </w:tr>
    </w:tbl>
    <w:p w14:paraId="104C8138" w14:textId="77777777" w:rsidR="00140492" w:rsidRDefault="00140492" w:rsidP="00140492">
      <w:pPr>
        <w:tabs>
          <w:tab w:val="clear" w:pos="567"/>
        </w:tabs>
        <w:spacing w:after="0" w:line="240" w:lineRule="auto"/>
        <w:contextualSpacing/>
        <w:rPr>
          <w:sz w:val="24"/>
          <w:szCs w:val="24"/>
          <w:lang w:eastAsia="en-AU"/>
        </w:rPr>
      </w:pPr>
    </w:p>
    <w:p w14:paraId="6205F8DD" w14:textId="77777777" w:rsidR="00140492" w:rsidRPr="008361B4" w:rsidRDefault="00140492" w:rsidP="00140492">
      <w:pPr>
        <w:tabs>
          <w:tab w:val="clear" w:pos="567"/>
        </w:tabs>
        <w:spacing w:after="0" w:line="240" w:lineRule="auto"/>
        <w:contextualSpacing/>
        <w:rPr>
          <w:b/>
          <w:sz w:val="24"/>
          <w:szCs w:val="24"/>
          <w:lang w:eastAsia="en-AU"/>
        </w:rPr>
      </w:pPr>
      <w:r w:rsidRPr="008361B4">
        <w:rPr>
          <w:b/>
          <w:sz w:val="24"/>
          <w:szCs w:val="24"/>
          <w:lang w:eastAsia="en-AU"/>
        </w:rPr>
        <w:t>Revision History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0"/>
        <w:gridCol w:w="2034"/>
        <w:gridCol w:w="2544"/>
        <w:gridCol w:w="3148"/>
      </w:tblGrid>
      <w:tr w:rsidR="00140492" w:rsidRPr="000C5C1C" w14:paraId="7AF7F05D" w14:textId="77777777" w:rsidTr="0098781B">
        <w:trPr>
          <w:cantSplit/>
          <w:trHeight w:val="442"/>
        </w:trPr>
        <w:tc>
          <w:tcPr>
            <w:tcW w:w="715" w:type="pct"/>
            <w:tcBorders>
              <w:top w:val="single" w:sz="4" w:space="0" w:color="auto"/>
              <w:left w:val="single" w:sz="4" w:space="0" w:color="auto"/>
              <w:bottom w:val="single" w:sz="4" w:space="0" w:color="auto"/>
              <w:right w:val="single" w:sz="4" w:space="0" w:color="auto"/>
            </w:tcBorders>
            <w:vAlign w:val="center"/>
          </w:tcPr>
          <w:p w14:paraId="1A2926FB" w14:textId="77777777" w:rsidR="00140492" w:rsidRPr="000C5C1C" w:rsidRDefault="00140492" w:rsidP="0098781B">
            <w:pPr>
              <w:keepNext/>
              <w:tabs>
                <w:tab w:val="clear" w:pos="567"/>
              </w:tabs>
              <w:spacing w:before="40" w:after="40" w:line="240" w:lineRule="auto"/>
              <w:rPr>
                <w:b/>
                <w:sz w:val="20"/>
              </w:rPr>
            </w:pPr>
            <w:r w:rsidRPr="000C5C1C">
              <w:rPr>
                <w:b/>
                <w:sz w:val="20"/>
              </w:rPr>
              <w:t>Version</w:t>
            </w:r>
          </w:p>
        </w:tc>
        <w:tc>
          <w:tcPr>
            <w:tcW w:w="1128" w:type="pct"/>
            <w:tcBorders>
              <w:top w:val="single" w:sz="4" w:space="0" w:color="auto"/>
              <w:left w:val="single" w:sz="4" w:space="0" w:color="auto"/>
              <w:bottom w:val="single" w:sz="4" w:space="0" w:color="auto"/>
              <w:right w:val="single" w:sz="4" w:space="0" w:color="auto"/>
            </w:tcBorders>
            <w:vAlign w:val="center"/>
          </w:tcPr>
          <w:p w14:paraId="37C925DA" w14:textId="77777777" w:rsidR="00140492" w:rsidRPr="000C5C1C" w:rsidRDefault="00140492" w:rsidP="0098781B">
            <w:pPr>
              <w:keepNext/>
              <w:tabs>
                <w:tab w:val="clear" w:pos="567"/>
              </w:tabs>
              <w:spacing w:before="40" w:after="40" w:line="240" w:lineRule="auto"/>
              <w:rPr>
                <w:b/>
                <w:sz w:val="20"/>
              </w:rPr>
            </w:pPr>
            <w:r w:rsidRPr="000C5C1C">
              <w:rPr>
                <w:b/>
                <w:sz w:val="20"/>
              </w:rPr>
              <w:t>Approved By Name</w:t>
            </w:r>
          </w:p>
        </w:tc>
        <w:tc>
          <w:tcPr>
            <w:tcW w:w="1411" w:type="pct"/>
            <w:tcBorders>
              <w:top w:val="single" w:sz="4" w:space="0" w:color="auto"/>
              <w:left w:val="single" w:sz="4" w:space="0" w:color="auto"/>
              <w:bottom w:val="single" w:sz="4" w:space="0" w:color="auto"/>
              <w:right w:val="single" w:sz="4" w:space="0" w:color="auto"/>
            </w:tcBorders>
            <w:vAlign w:val="center"/>
          </w:tcPr>
          <w:p w14:paraId="3ABDFEA7" w14:textId="77777777" w:rsidR="00140492" w:rsidRPr="000C5C1C" w:rsidRDefault="00140492" w:rsidP="0098781B">
            <w:pPr>
              <w:keepNext/>
              <w:tabs>
                <w:tab w:val="clear" w:pos="567"/>
              </w:tabs>
              <w:spacing w:before="40" w:after="40" w:line="240" w:lineRule="auto"/>
              <w:rPr>
                <w:b/>
                <w:sz w:val="20"/>
              </w:rPr>
            </w:pPr>
            <w:r w:rsidRPr="000C5C1C">
              <w:rPr>
                <w:b/>
                <w:sz w:val="20"/>
              </w:rPr>
              <w:t>Approved By Title</w:t>
            </w:r>
          </w:p>
        </w:tc>
        <w:tc>
          <w:tcPr>
            <w:tcW w:w="1746" w:type="pct"/>
            <w:tcBorders>
              <w:top w:val="single" w:sz="4" w:space="0" w:color="auto"/>
              <w:left w:val="single" w:sz="4" w:space="0" w:color="auto"/>
              <w:bottom w:val="single" w:sz="4" w:space="0" w:color="auto"/>
              <w:right w:val="single" w:sz="4" w:space="0" w:color="auto"/>
            </w:tcBorders>
            <w:vAlign w:val="center"/>
          </w:tcPr>
          <w:p w14:paraId="25DF1A12" w14:textId="77777777" w:rsidR="00140492" w:rsidRPr="000C5C1C" w:rsidRDefault="00140492" w:rsidP="0098781B">
            <w:pPr>
              <w:keepNext/>
              <w:tabs>
                <w:tab w:val="clear" w:pos="567"/>
              </w:tabs>
              <w:spacing w:before="40" w:after="40" w:line="240" w:lineRule="auto"/>
              <w:rPr>
                <w:b/>
                <w:sz w:val="20"/>
              </w:rPr>
            </w:pPr>
            <w:r w:rsidRPr="000C5C1C">
              <w:rPr>
                <w:b/>
                <w:sz w:val="20"/>
              </w:rPr>
              <w:t>Amendment Notes</w:t>
            </w:r>
          </w:p>
        </w:tc>
      </w:tr>
      <w:tr w:rsidR="00140492" w:rsidRPr="000C5C1C" w14:paraId="7B492180" w14:textId="77777777" w:rsidTr="0098781B">
        <w:trPr>
          <w:cantSplit/>
          <w:trHeight w:val="442"/>
        </w:trPr>
        <w:tc>
          <w:tcPr>
            <w:tcW w:w="715" w:type="pct"/>
            <w:tcBorders>
              <w:top w:val="single" w:sz="4" w:space="0" w:color="auto"/>
            </w:tcBorders>
            <w:vAlign w:val="center"/>
          </w:tcPr>
          <w:p w14:paraId="14CD1919" w14:textId="77777777" w:rsidR="00140492" w:rsidRPr="000C5C1C" w:rsidRDefault="00140492" w:rsidP="0098781B">
            <w:pPr>
              <w:keepNext/>
              <w:tabs>
                <w:tab w:val="clear" w:pos="567"/>
              </w:tabs>
              <w:spacing w:before="40" w:after="40" w:line="240" w:lineRule="auto"/>
              <w:rPr>
                <w:sz w:val="20"/>
              </w:rPr>
            </w:pPr>
            <w:r w:rsidRPr="000C5C1C">
              <w:rPr>
                <w:sz w:val="20"/>
              </w:rPr>
              <w:t>Final</w:t>
            </w:r>
          </w:p>
        </w:tc>
        <w:tc>
          <w:tcPr>
            <w:tcW w:w="1128" w:type="pct"/>
            <w:tcBorders>
              <w:top w:val="single" w:sz="4" w:space="0" w:color="auto"/>
            </w:tcBorders>
            <w:vAlign w:val="center"/>
          </w:tcPr>
          <w:p w14:paraId="1B488A8F" w14:textId="77777777" w:rsidR="00140492" w:rsidRPr="000C5C1C" w:rsidRDefault="00140492" w:rsidP="0098781B">
            <w:pPr>
              <w:keepNext/>
              <w:tabs>
                <w:tab w:val="clear" w:pos="567"/>
              </w:tabs>
              <w:spacing w:before="40" w:after="40" w:line="240" w:lineRule="auto"/>
              <w:rPr>
                <w:sz w:val="20"/>
              </w:rPr>
            </w:pPr>
            <w:r w:rsidRPr="000C5C1C">
              <w:rPr>
                <w:sz w:val="20"/>
              </w:rPr>
              <w:t>Ross Smith</w:t>
            </w:r>
          </w:p>
        </w:tc>
        <w:tc>
          <w:tcPr>
            <w:tcW w:w="1411" w:type="pct"/>
            <w:tcBorders>
              <w:top w:val="single" w:sz="4" w:space="0" w:color="auto"/>
            </w:tcBorders>
            <w:vAlign w:val="center"/>
          </w:tcPr>
          <w:p w14:paraId="48F84573" w14:textId="77777777" w:rsidR="00140492" w:rsidRPr="000C5C1C" w:rsidRDefault="00140492" w:rsidP="0098781B">
            <w:pPr>
              <w:keepNext/>
              <w:tabs>
                <w:tab w:val="clear" w:pos="567"/>
              </w:tabs>
              <w:spacing w:before="40" w:after="40" w:line="240" w:lineRule="auto"/>
              <w:rPr>
                <w:sz w:val="20"/>
              </w:rPr>
            </w:pPr>
            <w:r w:rsidRPr="000C5C1C">
              <w:rPr>
                <w:sz w:val="20"/>
              </w:rPr>
              <w:t>Deputy Secretary, Planning, Purchasing and Performance</w:t>
            </w:r>
          </w:p>
        </w:tc>
        <w:tc>
          <w:tcPr>
            <w:tcW w:w="1746" w:type="pct"/>
            <w:tcBorders>
              <w:top w:val="single" w:sz="4" w:space="0" w:color="auto"/>
            </w:tcBorders>
            <w:vAlign w:val="center"/>
          </w:tcPr>
          <w:p w14:paraId="778D1AC6" w14:textId="77777777" w:rsidR="00140492" w:rsidRPr="000C5C1C" w:rsidRDefault="00140492" w:rsidP="0098781B">
            <w:pPr>
              <w:keepNext/>
              <w:tabs>
                <w:tab w:val="clear" w:pos="567"/>
              </w:tabs>
              <w:spacing w:before="40" w:after="40" w:line="240" w:lineRule="auto"/>
              <w:rPr>
                <w:sz w:val="20"/>
              </w:rPr>
            </w:pPr>
          </w:p>
        </w:tc>
      </w:tr>
    </w:tbl>
    <w:p w14:paraId="3F972A34" w14:textId="77777777" w:rsidR="00140492" w:rsidRDefault="00140492" w:rsidP="00140492">
      <w:pPr>
        <w:tabs>
          <w:tab w:val="clear" w:pos="567"/>
        </w:tabs>
        <w:spacing w:after="0" w:line="240" w:lineRule="auto"/>
        <w:contextualSpacing/>
        <w:rPr>
          <w:sz w:val="24"/>
          <w:szCs w:val="24"/>
          <w:lang w:eastAsia="en-AU"/>
        </w:rPr>
        <w:sectPr w:rsidR="00140492" w:rsidSect="004A385C">
          <w:footerReference w:type="default" r:id="rId97"/>
          <w:pgSz w:w="11906" w:h="16838" w:code="9"/>
          <w:pgMar w:top="1440" w:right="1440" w:bottom="1440" w:left="1440" w:header="709" w:footer="709" w:gutter="0"/>
          <w:pgNumType w:start="1"/>
          <w:cols w:space="708"/>
          <w:docGrid w:linePitch="360"/>
        </w:sectPr>
      </w:pPr>
    </w:p>
    <w:p w14:paraId="253AECBA" w14:textId="77777777" w:rsidR="00140492" w:rsidRPr="00831512" w:rsidRDefault="00140492" w:rsidP="00140492">
      <w:pPr>
        <w:pStyle w:val="Heading3"/>
        <w:rPr>
          <w:lang w:eastAsia="en-AU"/>
        </w:rPr>
      </w:pPr>
      <w:bookmarkStart w:id="284" w:name="_Toc515542480"/>
      <w:r w:rsidRPr="00831512">
        <w:rPr>
          <w:lang w:eastAsia="en-AU"/>
        </w:rPr>
        <w:t>Purpose</w:t>
      </w:r>
      <w:bookmarkEnd w:id="284"/>
    </w:p>
    <w:p w14:paraId="60985B42" w14:textId="77777777" w:rsidR="00140492" w:rsidRPr="00831512" w:rsidRDefault="00140492" w:rsidP="00140492">
      <w:pPr>
        <w:pStyle w:val="BulletedListLevel1"/>
        <w:tabs>
          <w:tab w:val="clear" w:pos="1134"/>
        </w:tabs>
      </w:pPr>
      <w:r w:rsidRPr="00831512">
        <w:t xml:space="preserve">The purpose of this policy is to ensure there is a coordinated approach to the management and </w:t>
      </w:r>
      <w:r>
        <w:t>notification</w:t>
      </w:r>
      <w:r w:rsidRPr="00831512">
        <w:t xml:space="preserve"> of </w:t>
      </w:r>
      <w:r>
        <w:t>reportable</w:t>
      </w:r>
      <w:r w:rsidRPr="00831512">
        <w:t xml:space="preserve"> consumer related incidents, and that learnings are implemented to minimise the potential of recurrence.</w:t>
      </w:r>
    </w:p>
    <w:p w14:paraId="4FF1DBF3" w14:textId="77777777" w:rsidR="00140492" w:rsidRPr="00831512" w:rsidRDefault="00140492" w:rsidP="00140492">
      <w:pPr>
        <w:pStyle w:val="BulletedListLevel1"/>
        <w:tabs>
          <w:tab w:val="clear" w:pos="1134"/>
        </w:tabs>
        <w:rPr>
          <w:lang w:eastAsia="en-AU"/>
        </w:rPr>
      </w:pPr>
      <w:r w:rsidRPr="00831512">
        <w:rPr>
          <w:lang w:eastAsia="en-AU"/>
        </w:rPr>
        <w:t xml:space="preserve">The requirements of this policy are referenced within the Funding </w:t>
      </w:r>
      <w:r>
        <w:rPr>
          <w:lang w:eastAsia="en-AU"/>
        </w:rPr>
        <w:t>Instrument</w:t>
      </w:r>
      <w:r w:rsidRPr="00831512">
        <w:rPr>
          <w:lang w:eastAsia="en-AU"/>
        </w:rPr>
        <w:t xml:space="preserve"> between the DHHS and the community sector organisation.  </w:t>
      </w:r>
    </w:p>
    <w:p w14:paraId="0C8FE57A" w14:textId="77777777" w:rsidR="00140492" w:rsidRPr="00831512" w:rsidRDefault="00140492" w:rsidP="00140492">
      <w:pPr>
        <w:pStyle w:val="BulletedListLevel1"/>
        <w:tabs>
          <w:tab w:val="clear" w:pos="1134"/>
        </w:tabs>
        <w:rPr>
          <w:lang w:eastAsia="en-AU"/>
        </w:rPr>
      </w:pPr>
      <w:r w:rsidRPr="00831512">
        <w:rPr>
          <w:lang w:eastAsia="en-AU"/>
        </w:rPr>
        <w:t>This policy and supporting documentation does not override or replace legislative reporting requirements.</w:t>
      </w:r>
    </w:p>
    <w:p w14:paraId="076337E4" w14:textId="77777777" w:rsidR="00140492" w:rsidRPr="00831512" w:rsidRDefault="00140492" w:rsidP="00140492">
      <w:pPr>
        <w:pStyle w:val="Heading3"/>
        <w:rPr>
          <w:lang w:eastAsia="en-AU"/>
        </w:rPr>
      </w:pPr>
      <w:bookmarkStart w:id="285" w:name="_Toc515542481"/>
      <w:r w:rsidRPr="00831512">
        <w:rPr>
          <w:lang w:eastAsia="en-AU"/>
        </w:rPr>
        <w:t>Mandatory Requirements</w:t>
      </w:r>
      <w:bookmarkEnd w:id="285"/>
    </w:p>
    <w:p w14:paraId="0463CCA5" w14:textId="77777777" w:rsidR="00140492" w:rsidRDefault="00140492" w:rsidP="00140492">
      <w:pPr>
        <w:pStyle w:val="BulletedListLevel1"/>
        <w:tabs>
          <w:tab w:val="clear" w:pos="1134"/>
        </w:tabs>
        <w:rPr>
          <w:lang w:eastAsia="en-AU"/>
        </w:rPr>
      </w:pPr>
      <w:r w:rsidRPr="00831512">
        <w:rPr>
          <w:lang w:eastAsia="en-AU"/>
        </w:rPr>
        <w:t>Community sector organisations must have systems and processes in place to</w:t>
      </w:r>
      <w:r>
        <w:rPr>
          <w:lang w:eastAsia="en-AU"/>
        </w:rPr>
        <w:t>:</w:t>
      </w:r>
    </w:p>
    <w:p w14:paraId="03AE8CDE" w14:textId="77777777" w:rsidR="00140492" w:rsidRDefault="00140492" w:rsidP="00140492">
      <w:pPr>
        <w:pStyle w:val="BulletedListLevel1"/>
        <w:numPr>
          <w:ilvl w:val="1"/>
          <w:numId w:val="12"/>
        </w:numPr>
        <w:tabs>
          <w:tab w:val="clear" w:pos="1134"/>
          <w:tab w:val="left" w:pos="993"/>
        </w:tabs>
        <w:ind w:left="993" w:hanging="426"/>
        <w:rPr>
          <w:lang w:eastAsia="en-AU"/>
        </w:rPr>
      </w:pPr>
      <w:r>
        <w:rPr>
          <w:lang w:eastAsia="en-AU"/>
        </w:rPr>
        <w:t>take all reasonable actions to prevent incidents from occurring; and</w:t>
      </w:r>
    </w:p>
    <w:p w14:paraId="5A5ED998" w14:textId="77777777" w:rsidR="00140492" w:rsidRDefault="00140492" w:rsidP="00140492">
      <w:pPr>
        <w:pStyle w:val="BulletedListLevel1"/>
        <w:numPr>
          <w:ilvl w:val="1"/>
          <w:numId w:val="12"/>
        </w:numPr>
        <w:tabs>
          <w:tab w:val="clear" w:pos="1134"/>
          <w:tab w:val="left" w:pos="993"/>
        </w:tabs>
        <w:ind w:left="993" w:hanging="426"/>
        <w:rPr>
          <w:lang w:eastAsia="en-AU"/>
        </w:rPr>
      </w:pPr>
      <w:r w:rsidRPr="00831512">
        <w:rPr>
          <w:lang w:eastAsia="en-AU"/>
        </w:rPr>
        <w:t xml:space="preserve">appropriately manage and monitor </w:t>
      </w:r>
      <w:r>
        <w:rPr>
          <w:lang w:eastAsia="en-AU"/>
        </w:rPr>
        <w:t>reportable</w:t>
      </w:r>
      <w:r w:rsidRPr="00831512">
        <w:rPr>
          <w:lang w:eastAsia="en-AU"/>
        </w:rPr>
        <w:t xml:space="preserve"> incidents involving consumers, and / or impacting on the organisation’s capacity to deliver services to consumers, in a consistent and coordinated manner.</w:t>
      </w:r>
    </w:p>
    <w:p w14:paraId="03CE77DC" w14:textId="77777777" w:rsidR="00140492" w:rsidRPr="00831512" w:rsidRDefault="00140492" w:rsidP="00140492">
      <w:pPr>
        <w:pStyle w:val="BulletedListLevel1"/>
        <w:numPr>
          <w:ilvl w:val="0"/>
          <w:numId w:val="0"/>
        </w:numPr>
        <w:ind w:left="567"/>
        <w:rPr>
          <w:lang w:eastAsia="en-AU"/>
        </w:rPr>
      </w:pPr>
      <w:r w:rsidRPr="00831512">
        <w:rPr>
          <w:lang w:eastAsia="en-AU"/>
        </w:rPr>
        <w:t>This will ensure that:</w:t>
      </w:r>
    </w:p>
    <w:p w14:paraId="22D8EC05" w14:textId="77777777" w:rsidR="00140492" w:rsidRPr="00831512" w:rsidRDefault="00140492" w:rsidP="00140492">
      <w:pPr>
        <w:pStyle w:val="BulletedListLevel1"/>
        <w:numPr>
          <w:ilvl w:val="1"/>
          <w:numId w:val="12"/>
        </w:numPr>
        <w:tabs>
          <w:tab w:val="clear" w:pos="1134"/>
          <w:tab w:val="left" w:pos="993"/>
        </w:tabs>
        <w:ind w:left="993" w:hanging="426"/>
        <w:rPr>
          <w:lang w:eastAsia="en-AU"/>
        </w:rPr>
      </w:pPr>
      <w:r w:rsidRPr="00831512">
        <w:rPr>
          <w:lang w:eastAsia="en-AU"/>
        </w:rPr>
        <w:t xml:space="preserve">all reasonable actions are taken to minimise the risk of incidents </w:t>
      </w:r>
      <w:r>
        <w:rPr>
          <w:lang w:eastAsia="en-AU"/>
        </w:rPr>
        <w:t xml:space="preserve">occurring and </w:t>
      </w:r>
      <w:r w:rsidRPr="00831512">
        <w:rPr>
          <w:lang w:eastAsia="en-AU"/>
        </w:rPr>
        <w:t xml:space="preserve">reoccurring; </w:t>
      </w:r>
    </w:p>
    <w:p w14:paraId="76E33F06" w14:textId="77777777" w:rsidR="00140492" w:rsidRPr="00831512" w:rsidRDefault="00140492" w:rsidP="00140492">
      <w:pPr>
        <w:pStyle w:val="BulletedListLevel1"/>
        <w:numPr>
          <w:ilvl w:val="1"/>
          <w:numId w:val="12"/>
        </w:numPr>
        <w:tabs>
          <w:tab w:val="clear" w:pos="1134"/>
          <w:tab w:val="left" w:pos="993"/>
        </w:tabs>
        <w:ind w:left="993" w:hanging="426"/>
        <w:rPr>
          <w:lang w:eastAsia="en-AU"/>
        </w:rPr>
      </w:pPr>
      <w:r w:rsidRPr="00831512">
        <w:rPr>
          <w:lang w:eastAsia="en-AU"/>
        </w:rPr>
        <w:t xml:space="preserve">learnings from incident reviews are utilised to further support a culture of continuous improvement; and </w:t>
      </w:r>
    </w:p>
    <w:p w14:paraId="06F5C6C3" w14:textId="77777777" w:rsidR="00140492" w:rsidRPr="00831512" w:rsidRDefault="00140492" w:rsidP="00140492">
      <w:pPr>
        <w:pStyle w:val="BulletedListLevel1"/>
        <w:numPr>
          <w:ilvl w:val="1"/>
          <w:numId w:val="12"/>
        </w:numPr>
        <w:tabs>
          <w:tab w:val="clear" w:pos="1134"/>
          <w:tab w:val="left" w:pos="993"/>
        </w:tabs>
        <w:ind w:left="993" w:hanging="426"/>
        <w:rPr>
          <w:lang w:eastAsia="en-AU"/>
        </w:rPr>
      </w:pPr>
      <w:r>
        <w:rPr>
          <w:lang w:eastAsia="en-AU"/>
        </w:rPr>
        <w:t xml:space="preserve">DHHS is notified of </w:t>
      </w:r>
      <w:r w:rsidRPr="00831512">
        <w:rPr>
          <w:lang w:eastAsia="en-AU"/>
        </w:rPr>
        <w:t xml:space="preserve">all </w:t>
      </w:r>
      <w:r>
        <w:rPr>
          <w:lang w:eastAsia="en-AU"/>
        </w:rPr>
        <w:t xml:space="preserve">reportable </w:t>
      </w:r>
      <w:r w:rsidRPr="00831512">
        <w:rPr>
          <w:lang w:eastAsia="en-AU"/>
        </w:rPr>
        <w:t>consumer related incidents as per the requirements of this policy.</w:t>
      </w:r>
    </w:p>
    <w:p w14:paraId="1DD6EACD" w14:textId="77777777" w:rsidR="00140492" w:rsidRPr="00831512" w:rsidRDefault="00140492" w:rsidP="00140492">
      <w:pPr>
        <w:pStyle w:val="Heading3"/>
        <w:keepLines/>
        <w:rPr>
          <w:lang w:eastAsia="en-AU"/>
        </w:rPr>
      </w:pPr>
      <w:bookmarkStart w:id="286" w:name="_Toc515542482"/>
      <w:r w:rsidRPr="00831512">
        <w:rPr>
          <w:lang w:eastAsia="en-AU"/>
        </w:rPr>
        <w:t>Roles and Responsibilities/Delegations</w:t>
      </w:r>
      <w:bookmarkEnd w:id="286"/>
    </w:p>
    <w:p w14:paraId="58FA8AA5" w14:textId="77777777" w:rsidR="00140492" w:rsidRPr="00831512" w:rsidRDefault="00140492" w:rsidP="00140492">
      <w:pPr>
        <w:tabs>
          <w:tab w:val="clear" w:pos="567"/>
        </w:tabs>
        <w:autoSpaceDE w:val="0"/>
        <w:autoSpaceDN w:val="0"/>
        <w:adjustRightInd w:val="0"/>
        <w:spacing w:after="0"/>
        <w:rPr>
          <w:rFonts w:cs="CorporateSBQ-Light"/>
          <w:lang w:eastAsia="en-AU"/>
        </w:rPr>
      </w:pPr>
      <w:r w:rsidRPr="00831512">
        <w:rPr>
          <w:rFonts w:cs="CorporateSBQ-Light"/>
          <w:lang w:eastAsia="en-AU"/>
        </w:rPr>
        <w:t>Effective incident management requires a whole of organisation approach with accountability for reporting and feedback at all levels.  In partnership, the DHHS has the important role to engage with community sector organisations to promote the safety of consumers and service provision.</w:t>
      </w:r>
    </w:p>
    <w:p w14:paraId="1EA5C36B" w14:textId="77777777" w:rsidR="00140492" w:rsidRDefault="00140492" w:rsidP="00140492">
      <w:pPr>
        <w:tabs>
          <w:tab w:val="clear" w:pos="567"/>
        </w:tabs>
        <w:autoSpaceDE w:val="0"/>
        <w:autoSpaceDN w:val="0"/>
        <w:adjustRightInd w:val="0"/>
        <w:spacing w:after="0" w:line="240" w:lineRule="auto"/>
        <w:rPr>
          <w:rFonts w:cs="CorporateSBQ-Light"/>
          <w:b/>
          <w:lang w:eastAsia="en-AU"/>
        </w:rPr>
      </w:pPr>
    </w:p>
    <w:p w14:paraId="5846B3CA" w14:textId="77777777" w:rsidR="00140492" w:rsidRPr="00831512" w:rsidRDefault="00140492" w:rsidP="00140492">
      <w:pPr>
        <w:tabs>
          <w:tab w:val="clear" w:pos="567"/>
        </w:tabs>
        <w:autoSpaceDE w:val="0"/>
        <w:autoSpaceDN w:val="0"/>
        <w:adjustRightInd w:val="0"/>
        <w:spacing w:after="0" w:line="240" w:lineRule="auto"/>
        <w:rPr>
          <w:rFonts w:cs="CorporateSBQ-Light"/>
          <w:b/>
          <w:strike/>
          <w:lang w:eastAsia="en-AU"/>
        </w:rPr>
      </w:pPr>
      <w:r w:rsidRPr="00831512">
        <w:rPr>
          <w:rFonts w:cs="CorporateSBQ-Light"/>
          <w:b/>
          <w:lang w:eastAsia="en-AU"/>
        </w:rPr>
        <w:t>Community Sector Organisations and the DHHS</w:t>
      </w:r>
    </w:p>
    <w:p w14:paraId="2B6C3702" w14:textId="77777777" w:rsidR="00140492" w:rsidRPr="00916099" w:rsidRDefault="00140492" w:rsidP="00140492">
      <w:pPr>
        <w:pStyle w:val="BulletedListLevel1"/>
        <w:tabs>
          <w:tab w:val="clear" w:pos="1134"/>
        </w:tabs>
      </w:pPr>
      <w:r w:rsidRPr="00831512">
        <w:t xml:space="preserve">All community sector organisations must ensure that local systems and processes are in place to </w:t>
      </w:r>
      <w:r w:rsidRPr="00916099">
        <w:t xml:space="preserve">support the effective implementation of this policy.  </w:t>
      </w:r>
    </w:p>
    <w:p w14:paraId="71870D68" w14:textId="77777777" w:rsidR="00140492" w:rsidRPr="00916099" w:rsidRDefault="00140492" w:rsidP="00140492">
      <w:pPr>
        <w:pStyle w:val="BulletedListLevel1"/>
        <w:tabs>
          <w:tab w:val="clear" w:pos="1134"/>
        </w:tabs>
      </w:pPr>
      <w:r>
        <w:rPr>
          <w:lang w:eastAsia="en-AU"/>
        </w:rPr>
        <w:t xml:space="preserve">DHHS </w:t>
      </w:r>
      <w:r w:rsidRPr="00916099">
        <w:rPr>
          <w:lang w:eastAsia="en-AU"/>
        </w:rPr>
        <w:t xml:space="preserve">Operational and Departmental Groups are </w:t>
      </w:r>
      <w:r w:rsidRPr="00916099">
        <w:t>responsible for:</w:t>
      </w:r>
    </w:p>
    <w:p w14:paraId="651A4C22" w14:textId="77777777" w:rsidR="00140492" w:rsidRPr="00916099" w:rsidRDefault="00140492" w:rsidP="00140492">
      <w:pPr>
        <w:pStyle w:val="BulletedListLevel1"/>
        <w:numPr>
          <w:ilvl w:val="1"/>
          <w:numId w:val="12"/>
        </w:numPr>
      </w:pPr>
      <w:r w:rsidRPr="00916099">
        <w:t xml:space="preserve">supporting and monitoring community sector organisations’ compliance with the requirements of this policy; and </w:t>
      </w:r>
    </w:p>
    <w:p w14:paraId="3CE7B035" w14:textId="77777777" w:rsidR="00140492" w:rsidRPr="00C37F20" w:rsidRDefault="00140492" w:rsidP="00140492">
      <w:pPr>
        <w:pStyle w:val="BulletedListLevel1"/>
        <w:numPr>
          <w:ilvl w:val="1"/>
          <w:numId w:val="12"/>
        </w:numPr>
      </w:pPr>
      <w:r w:rsidRPr="00C37F20">
        <w:t>implementing internal processes that support this policy.</w:t>
      </w:r>
    </w:p>
    <w:p w14:paraId="1F5FC4C3" w14:textId="77777777" w:rsidR="00140492" w:rsidRDefault="00140492" w:rsidP="00140492">
      <w:pPr>
        <w:pStyle w:val="BulletedListLevel1"/>
        <w:numPr>
          <w:ilvl w:val="0"/>
          <w:numId w:val="0"/>
        </w:numPr>
        <w:tabs>
          <w:tab w:val="clear" w:pos="1134"/>
        </w:tabs>
        <w:rPr>
          <w:lang w:eastAsia="en-AU"/>
        </w:rPr>
        <w:sectPr w:rsidR="00140492" w:rsidSect="004A385C">
          <w:footerReference w:type="default" r:id="rId98"/>
          <w:pgSz w:w="11906" w:h="16838" w:code="9"/>
          <w:pgMar w:top="1440" w:right="1440" w:bottom="1440" w:left="1440" w:header="709" w:footer="709" w:gutter="0"/>
          <w:pgNumType w:start="1"/>
          <w:cols w:space="708"/>
          <w:docGrid w:linePitch="360"/>
        </w:sectPr>
      </w:pPr>
    </w:p>
    <w:p w14:paraId="380C28B5" w14:textId="77777777" w:rsidR="00140492" w:rsidRPr="00A37E0F" w:rsidRDefault="00140492" w:rsidP="00140492">
      <w:pPr>
        <w:keepLines/>
        <w:numPr>
          <w:ilvl w:val="0"/>
          <w:numId w:val="12"/>
        </w:numPr>
        <w:rPr>
          <w:szCs w:val="24"/>
          <w:lang w:eastAsia="en-AU"/>
        </w:rPr>
      </w:pPr>
      <w:r w:rsidRPr="00A37E0F">
        <w:rPr>
          <w:szCs w:val="24"/>
          <w:lang w:eastAsia="en-AU"/>
        </w:rPr>
        <w:t>The Community Sector Quality and Safety Team:</w:t>
      </w:r>
    </w:p>
    <w:p w14:paraId="4582869D" w14:textId="77777777" w:rsidR="00140492" w:rsidRPr="00A37E0F" w:rsidRDefault="00140492" w:rsidP="00140492">
      <w:pPr>
        <w:keepLines/>
        <w:numPr>
          <w:ilvl w:val="1"/>
          <w:numId w:val="12"/>
        </w:numPr>
        <w:tabs>
          <w:tab w:val="clear" w:pos="567"/>
        </w:tabs>
        <w:ind w:hanging="425"/>
        <w:rPr>
          <w:szCs w:val="24"/>
          <w:lang w:eastAsia="en-AU"/>
        </w:rPr>
      </w:pPr>
      <w:r w:rsidRPr="00A37E0F">
        <w:rPr>
          <w:szCs w:val="24"/>
          <w:lang w:eastAsia="en-AU"/>
        </w:rPr>
        <w:t>provide advice and support to Operational and Departmental Groups on the requirements of this policy; and</w:t>
      </w:r>
    </w:p>
    <w:p w14:paraId="3B730D3A" w14:textId="77777777" w:rsidR="00140492" w:rsidRPr="00A37E0F" w:rsidRDefault="00140492" w:rsidP="00140492">
      <w:pPr>
        <w:keepLines/>
        <w:numPr>
          <w:ilvl w:val="1"/>
          <w:numId w:val="12"/>
        </w:numPr>
        <w:tabs>
          <w:tab w:val="clear" w:pos="567"/>
        </w:tabs>
        <w:ind w:hanging="425"/>
        <w:rPr>
          <w:rFonts w:cs="CorporateSBQ-Light"/>
          <w:szCs w:val="24"/>
          <w:lang w:eastAsia="en-AU"/>
        </w:rPr>
      </w:pPr>
      <w:r w:rsidRPr="00A37E0F">
        <w:rPr>
          <w:rFonts w:cs="CorporateSBQ-Light"/>
          <w:szCs w:val="24"/>
          <w:lang w:eastAsia="en-AU"/>
        </w:rPr>
        <w:t xml:space="preserve">in accordance with the </w:t>
      </w:r>
      <w:r w:rsidRPr="00A37E0F">
        <w:rPr>
          <w:rFonts w:cs="CorporateSBQ-Light"/>
          <w:i/>
          <w:szCs w:val="24"/>
          <w:lang w:eastAsia="en-AU"/>
        </w:rPr>
        <w:t>Quality and Safety Framework for Tasmania’s DHHS Funded Community Sector</w:t>
      </w:r>
      <w:r w:rsidRPr="00A37E0F">
        <w:rPr>
          <w:rFonts w:cs="CorporateSBQ-Light"/>
          <w:szCs w:val="24"/>
          <w:lang w:eastAsia="en-AU"/>
        </w:rPr>
        <w:t>, will monitor community sector organisations’ compliance with this policy through the review process.</w:t>
      </w:r>
    </w:p>
    <w:p w14:paraId="47CF3BE4" w14:textId="77777777" w:rsidR="00140492" w:rsidRPr="00A37E0F" w:rsidRDefault="00140492" w:rsidP="00140492">
      <w:pPr>
        <w:keepNext/>
        <w:keepLines/>
        <w:spacing w:before="240"/>
        <w:outlineLvl w:val="2"/>
        <w:rPr>
          <w:rFonts w:cs="Arial"/>
          <w:b/>
          <w:bCs/>
          <w:iCs/>
          <w:sz w:val="28"/>
          <w:szCs w:val="28"/>
          <w:lang w:eastAsia="en-AU"/>
        </w:rPr>
      </w:pPr>
      <w:bookmarkStart w:id="287" w:name="_Toc515542483"/>
      <w:r w:rsidRPr="00A37E0F">
        <w:rPr>
          <w:rFonts w:cs="Arial"/>
          <w:b/>
          <w:bCs/>
          <w:iCs/>
          <w:sz w:val="28"/>
          <w:szCs w:val="28"/>
          <w:lang w:eastAsia="en-AU"/>
        </w:rPr>
        <w:t>Risk Implications</w:t>
      </w:r>
      <w:bookmarkEnd w:id="287"/>
    </w:p>
    <w:p w14:paraId="74398127" w14:textId="77777777" w:rsidR="00140492" w:rsidRPr="00A37E0F" w:rsidRDefault="00140492" w:rsidP="00140492">
      <w:pPr>
        <w:keepLines/>
        <w:numPr>
          <w:ilvl w:val="0"/>
          <w:numId w:val="12"/>
        </w:numPr>
        <w:rPr>
          <w:szCs w:val="24"/>
        </w:rPr>
      </w:pPr>
      <w:r w:rsidRPr="00A37E0F">
        <w:rPr>
          <w:szCs w:val="24"/>
        </w:rPr>
        <w:t>Compliance with this policy and associated procedure is a requirement of the:</w:t>
      </w:r>
    </w:p>
    <w:p w14:paraId="5D1CA183" w14:textId="77777777" w:rsidR="00140492" w:rsidRPr="00A37E0F" w:rsidRDefault="00140492" w:rsidP="00140492">
      <w:pPr>
        <w:keepLines/>
        <w:numPr>
          <w:ilvl w:val="1"/>
          <w:numId w:val="12"/>
        </w:numPr>
        <w:tabs>
          <w:tab w:val="clear" w:pos="567"/>
        </w:tabs>
        <w:rPr>
          <w:szCs w:val="24"/>
        </w:rPr>
      </w:pPr>
      <w:r w:rsidRPr="00A37E0F">
        <w:rPr>
          <w:szCs w:val="24"/>
        </w:rPr>
        <w:t>DHHS Funding Agreement between the organisation and the Crown.</w:t>
      </w:r>
    </w:p>
    <w:p w14:paraId="2E6D119B" w14:textId="77777777" w:rsidR="00140492" w:rsidRPr="00A37E0F" w:rsidRDefault="00140492" w:rsidP="00140492">
      <w:pPr>
        <w:keepLines/>
        <w:numPr>
          <w:ilvl w:val="1"/>
          <w:numId w:val="12"/>
        </w:numPr>
        <w:tabs>
          <w:tab w:val="clear" w:pos="567"/>
        </w:tabs>
        <w:rPr>
          <w:szCs w:val="24"/>
        </w:rPr>
      </w:pPr>
      <w:r w:rsidRPr="00A37E0F">
        <w:rPr>
          <w:szCs w:val="24"/>
        </w:rPr>
        <w:t>Grant Deed between the Director of Housing and the Organisation</w:t>
      </w:r>
    </w:p>
    <w:p w14:paraId="29493A2E" w14:textId="77777777" w:rsidR="00140492" w:rsidRPr="00A37E0F" w:rsidRDefault="00140492" w:rsidP="00140492">
      <w:pPr>
        <w:tabs>
          <w:tab w:val="clear" w:pos="567"/>
        </w:tabs>
        <w:ind w:left="567" w:hanging="567"/>
        <w:rPr>
          <w:szCs w:val="24"/>
        </w:rPr>
      </w:pPr>
      <w:r w:rsidRPr="00A37E0F">
        <w:rPr>
          <w:szCs w:val="24"/>
        </w:rPr>
        <w:t>Non-compliance with this policy and its associated procedure may result in a breach of these instruments.</w:t>
      </w:r>
    </w:p>
    <w:p w14:paraId="7949CC80" w14:textId="77777777" w:rsidR="00140492" w:rsidRPr="00A37E0F" w:rsidRDefault="00140492" w:rsidP="00140492">
      <w:pPr>
        <w:keepNext/>
        <w:keepLines/>
        <w:spacing w:before="240"/>
        <w:outlineLvl w:val="2"/>
        <w:rPr>
          <w:rFonts w:cs="Arial"/>
          <w:b/>
          <w:bCs/>
          <w:iCs/>
          <w:sz w:val="28"/>
          <w:szCs w:val="28"/>
          <w:lang w:eastAsia="en-AU"/>
        </w:rPr>
      </w:pPr>
      <w:bookmarkStart w:id="288" w:name="_Toc515542484"/>
      <w:r w:rsidRPr="00A37E0F">
        <w:rPr>
          <w:rFonts w:cs="Arial"/>
          <w:b/>
          <w:bCs/>
          <w:iCs/>
          <w:sz w:val="28"/>
          <w:szCs w:val="28"/>
          <w:lang w:eastAsia="en-AU"/>
        </w:rPr>
        <w:t>Training</w:t>
      </w:r>
      <w:bookmarkEnd w:id="288"/>
    </w:p>
    <w:p w14:paraId="1F3749E1" w14:textId="77777777" w:rsidR="00140492" w:rsidRPr="00A37E0F" w:rsidRDefault="00140492" w:rsidP="00140492">
      <w:pPr>
        <w:keepLines/>
        <w:numPr>
          <w:ilvl w:val="0"/>
          <w:numId w:val="12"/>
        </w:numPr>
        <w:rPr>
          <w:szCs w:val="24"/>
        </w:rPr>
      </w:pPr>
      <w:r w:rsidRPr="00A37E0F">
        <w:rPr>
          <w:szCs w:val="24"/>
        </w:rPr>
        <w:t>Information on the requirements of this policy and its associated procedure, for both DHHS and funded community sector organisation staff, will be provided by the Community Sector Quality and Safety Team on an ongoing basis as required.</w:t>
      </w:r>
    </w:p>
    <w:p w14:paraId="271A0E7D" w14:textId="77777777" w:rsidR="00140492" w:rsidRPr="00A37E0F" w:rsidRDefault="00140492" w:rsidP="00140492">
      <w:pPr>
        <w:keepNext/>
        <w:keepLines/>
        <w:spacing w:before="240"/>
        <w:outlineLvl w:val="2"/>
        <w:rPr>
          <w:rFonts w:cs="Arial"/>
          <w:b/>
          <w:bCs/>
          <w:iCs/>
          <w:sz w:val="28"/>
          <w:szCs w:val="28"/>
          <w:lang w:eastAsia="en-AU"/>
        </w:rPr>
      </w:pPr>
      <w:bookmarkStart w:id="289" w:name="_Toc515542485"/>
      <w:r w:rsidRPr="00A37E0F">
        <w:rPr>
          <w:rFonts w:cs="Arial"/>
          <w:b/>
          <w:bCs/>
          <w:iCs/>
          <w:sz w:val="28"/>
          <w:szCs w:val="28"/>
          <w:lang w:eastAsia="en-AU"/>
        </w:rPr>
        <w:t>Audit</w:t>
      </w:r>
      <w:bookmarkEnd w:id="289"/>
    </w:p>
    <w:p w14:paraId="2DAA8B68" w14:textId="77777777" w:rsidR="00140492" w:rsidRPr="00A37E0F" w:rsidRDefault="00140492" w:rsidP="00140492">
      <w:pPr>
        <w:keepLines/>
        <w:numPr>
          <w:ilvl w:val="0"/>
          <w:numId w:val="12"/>
        </w:numPr>
        <w:rPr>
          <w:szCs w:val="24"/>
        </w:rPr>
      </w:pPr>
      <w:r w:rsidRPr="00A37E0F">
        <w:rPr>
          <w:szCs w:val="24"/>
        </w:rPr>
        <w:t>Community sector organisations are responsible for:</w:t>
      </w:r>
    </w:p>
    <w:p w14:paraId="02B2DEE4" w14:textId="77777777" w:rsidR="00140492" w:rsidRPr="00A37E0F" w:rsidRDefault="00140492" w:rsidP="00140492">
      <w:pPr>
        <w:keepLines/>
        <w:numPr>
          <w:ilvl w:val="1"/>
          <w:numId w:val="12"/>
        </w:numPr>
        <w:tabs>
          <w:tab w:val="clear" w:pos="567"/>
        </w:tabs>
        <w:rPr>
          <w:szCs w:val="24"/>
        </w:rPr>
      </w:pPr>
      <w:r w:rsidRPr="00A37E0F">
        <w:rPr>
          <w:szCs w:val="24"/>
        </w:rPr>
        <w:t xml:space="preserve">regularly monitoring and reviewing the effectiveness of their incident management systems; and </w:t>
      </w:r>
    </w:p>
    <w:p w14:paraId="231D7698" w14:textId="77777777" w:rsidR="00140492" w:rsidRPr="00A37E0F" w:rsidRDefault="00140492" w:rsidP="00140492">
      <w:pPr>
        <w:keepLines/>
        <w:numPr>
          <w:ilvl w:val="1"/>
          <w:numId w:val="12"/>
        </w:numPr>
        <w:tabs>
          <w:tab w:val="clear" w:pos="567"/>
        </w:tabs>
        <w:rPr>
          <w:szCs w:val="24"/>
        </w:rPr>
      </w:pPr>
      <w:r w:rsidRPr="00A37E0F">
        <w:rPr>
          <w:szCs w:val="24"/>
        </w:rPr>
        <w:t>ensuring compliance with this policy.</w:t>
      </w:r>
    </w:p>
    <w:p w14:paraId="3C5B6DAD" w14:textId="77777777" w:rsidR="00140492" w:rsidRPr="00A37E0F" w:rsidRDefault="00140492" w:rsidP="00140492">
      <w:pPr>
        <w:keepLines/>
        <w:numPr>
          <w:ilvl w:val="0"/>
          <w:numId w:val="12"/>
        </w:numPr>
        <w:rPr>
          <w:szCs w:val="24"/>
        </w:rPr>
      </w:pPr>
      <w:r w:rsidRPr="00A37E0F">
        <w:rPr>
          <w:szCs w:val="24"/>
        </w:rPr>
        <w:t>DHHS is responsible for ensuring community sector organisations have systems and processes in place to meet the requirements of this policy.</w:t>
      </w:r>
    </w:p>
    <w:p w14:paraId="1A8B6921" w14:textId="77777777" w:rsidR="00140492" w:rsidRPr="00A37E0F" w:rsidRDefault="00140492" w:rsidP="00140492">
      <w:pPr>
        <w:keepLines/>
        <w:numPr>
          <w:ilvl w:val="0"/>
          <w:numId w:val="12"/>
        </w:numPr>
        <w:rPr>
          <w:szCs w:val="24"/>
        </w:rPr>
      </w:pPr>
      <w:r w:rsidRPr="00A37E0F">
        <w:rPr>
          <w:szCs w:val="24"/>
        </w:rPr>
        <w:t>This policy will be included in the work program of the DHHS Internal Audit function. This work program is approved by the Audit and Risk Committee and will assess underlying systems and procedures for compliance with the requirements of this policy. The overall focus of this assessment will be one of continuous improvement to DHHS activities.  </w:t>
      </w:r>
    </w:p>
    <w:p w14:paraId="714CE450" w14:textId="77777777" w:rsidR="00140492" w:rsidRPr="00A37E0F" w:rsidRDefault="00140492" w:rsidP="00140492">
      <w:pPr>
        <w:keepNext/>
        <w:keepLines/>
        <w:spacing w:before="240"/>
        <w:outlineLvl w:val="2"/>
        <w:rPr>
          <w:rFonts w:cs="Arial"/>
          <w:b/>
          <w:bCs/>
          <w:iCs/>
          <w:sz w:val="28"/>
          <w:szCs w:val="28"/>
          <w:lang w:eastAsia="en-AU"/>
        </w:rPr>
      </w:pPr>
      <w:bookmarkStart w:id="290" w:name="_Toc515542486"/>
      <w:r w:rsidRPr="00A37E0F">
        <w:rPr>
          <w:rFonts w:cs="Arial"/>
          <w:b/>
          <w:bCs/>
          <w:iCs/>
          <w:sz w:val="28"/>
          <w:szCs w:val="28"/>
          <w:lang w:eastAsia="en-AU"/>
        </w:rPr>
        <w:t>Attachments</w:t>
      </w:r>
      <w:bookmarkEnd w:id="290"/>
    </w:p>
    <w:p w14:paraId="2DDFBC49" w14:textId="77777777" w:rsidR="00140492" w:rsidRPr="00A37E0F" w:rsidRDefault="00347BEC" w:rsidP="00140492">
      <w:pPr>
        <w:keepNext/>
        <w:keepLines/>
        <w:tabs>
          <w:tab w:val="clear" w:pos="567"/>
        </w:tabs>
        <w:ind w:left="567"/>
        <w:rPr>
          <w:i/>
          <w:szCs w:val="20"/>
        </w:rPr>
      </w:pPr>
      <w:hyperlink r:id="rId99" w:history="1">
        <w:r w:rsidR="00140492" w:rsidRPr="00A37E0F">
          <w:rPr>
            <w:i/>
            <w:color w:val="0000FF"/>
            <w:szCs w:val="20"/>
            <w:u w:val="single"/>
          </w:rPr>
          <w:t>Consumer Related Reportable Incident Procedure for Tasmania’s DHHS Funded Community Sector</w:t>
        </w:r>
      </w:hyperlink>
    </w:p>
    <w:p w14:paraId="7B4713A8" w14:textId="77777777" w:rsidR="00140492" w:rsidRDefault="00140492" w:rsidP="00140492">
      <w:pPr>
        <w:keepNext/>
        <w:keepLines/>
        <w:tabs>
          <w:tab w:val="clear" w:pos="567"/>
        </w:tabs>
        <w:rPr>
          <w:color w:val="0000FF"/>
          <w:szCs w:val="20"/>
          <w:u w:val="single"/>
        </w:rPr>
        <w:sectPr w:rsidR="00140492" w:rsidSect="004A385C">
          <w:footerReference w:type="default" r:id="rId100"/>
          <w:pgSz w:w="11906" w:h="16838" w:code="9"/>
          <w:pgMar w:top="1440" w:right="1440" w:bottom="1440" w:left="1440" w:header="709" w:footer="709" w:gutter="0"/>
          <w:pgNumType w:start="1"/>
          <w:cols w:space="708"/>
          <w:docGrid w:linePitch="360"/>
        </w:sectPr>
      </w:pPr>
      <w:r w:rsidRPr="00A37E0F">
        <w:rPr>
          <w:szCs w:val="20"/>
        </w:rPr>
        <w:t xml:space="preserve">Copies of this policy and the associated procedure can be found online at </w:t>
      </w:r>
      <w:hyperlink r:id="rId101" w:history="1">
        <w:r w:rsidRPr="00A37E0F">
          <w:rPr>
            <w:color w:val="0000FF"/>
            <w:szCs w:val="20"/>
            <w:u w:val="single"/>
          </w:rPr>
          <w:t>www.dhhs.tas.gov.au/communitysector</w:t>
        </w:r>
      </w:hyperlink>
      <w:r w:rsidRPr="00A37E0F">
        <w:rPr>
          <w:szCs w:val="20"/>
        </w:rPr>
        <w:t xml:space="preserve"> or, internally, via the </w:t>
      </w:r>
      <w:r w:rsidRPr="00A37E0F">
        <w:rPr>
          <w:color w:val="0000FF"/>
          <w:szCs w:val="20"/>
          <w:u w:val="single"/>
        </w:rPr>
        <w:t>DHHS Strategic Document Management System</w:t>
      </w:r>
      <w:r>
        <w:rPr>
          <w:color w:val="0000FF"/>
          <w:szCs w:val="20"/>
          <w:u w:val="single"/>
        </w:rPr>
        <w: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116"/>
        <w:gridCol w:w="3084"/>
      </w:tblGrid>
      <w:tr w:rsidR="00140492" w:rsidRPr="00BD5646" w14:paraId="66CDFE2C" w14:textId="77777777" w:rsidTr="0098781B">
        <w:tc>
          <w:tcPr>
            <w:tcW w:w="6744" w:type="dxa"/>
            <w:gridSpan w:val="2"/>
            <w:tcBorders>
              <w:top w:val="nil"/>
              <w:left w:val="nil"/>
              <w:bottom w:val="nil"/>
              <w:right w:val="nil"/>
            </w:tcBorders>
          </w:tcPr>
          <w:p w14:paraId="70CA1DBF" w14:textId="77777777" w:rsidR="00140492" w:rsidRPr="00BD5646" w:rsidRDefault="00140492" w:rsidP="0098781B">
            <w:pPr>
              <w:tabs>
                <w:tab w:val="clear" w:pos="567"/>
                <w:tab w:val="left" w:pos="425"/>
                <w:tab w:val="left" w:pos="720"/>
              </w:tabs>
              <w:spacing w:after="0" w:line="240" w:lineRule="auto"/>
              <w:rPr>
                <w:sz w:val="28"/>
                <w:szCs w:val="24"/>
              </w:rPr>
            </w:pPr>
            <w:r w:rsidRPr="00BD5646">
              <w:rPr>
                <w:sz w:val="28"/>
                <w:szCs w:val="24"/>
              </w:rPr>
              <w:t>Department of Health and Human Services</w:t>
            </w:r>
          </w:p>
          <w:p w14:paraId="14E42332" w14:textId="77777777" w:rsidR="00140492" w:rsidRPr="00BD5646" w:rsidRDefault="00140492" w:rsidP="0098781B">
            <w:pPr>
              <w:tabs>
                <w:tab w:val="clear" w:pos="567"/>
                <w:tab w:val="left" w:pos="425"/>
              </w:tabs>
              <w:spacing w:before="80" w:after="240" w:line="24" w:lineRule="atLeast"/>
              <w:rPr>
                <w:caps/>
                <w:w w:val="95"/>
                <w:sz w:val="18"/>
                <w:szCs w:val="20"/>
              </w:rPr>
            </w:pPr>
            <w:r w:rsidRPr="00BD5646">
              <w:rPr>
                <w:caps/>
                <w:w w:val="95"/>
                <w:sz w:val="18"/>
                <w:szCs w:val="20"/>
              </w:rPr>
              <w:fldChar w:fldCharType="begin"/>
            </w:r>
            <w:r w:rsidRPr="00BD5646">
              <w:rPr>
                <w:caps/>
                <w:w w:val="95"/>
                <w:sz w:val="18"/>
                <w:szCs w:val="20"/>
              </w:rPr>
              <w:instrText xml:space="preserve"> DOCPROPERTY  DeptOpUnit  \* MERGEFORMAT </w:instrText>
            </w:r>
            <w:r w:rsidRPr="00BD5646">
              <w:rPr>
                <w:caps/>
                <w:w w:val="95"/>
                <w:sz w:val="18"/>
                <w:szCs w:val="20"/>
              </w:rPr>
              <w:fldChar w:fldCharType="separate"/>
            </w:r>
            <w:r w:rsidRPr="00BD5646">
              <w:rPr>
                <w:caps/>
                <w:w w:val="95"/>
                <w:sz w:val="18"/>
                <w:szCs w:val="20"/>
              </w:rPr>
              <w:t>Planning, Purchasing and Performance - Purchasing and Performance</w:t>
            </w:r>
            <w:r w:rsidRPr="00BD5646">
              <w:rPr>
                <w:caps/>
                <w:w w:val="95"/>
                <w:sz w:val="18"/>
                <w:szCs w:val="20"/>
              </w:rPr>
              <w:fldChar w:fldCharType="end"/>
            </w:r>
          </w:p>
        </w:tc>
        <w:tc>
          <w:tcPr>
            <w:tcW w:w="3084" w:type="dxa"/>
            <w:tcBorders>
              <w:top w:val="nil"/>
              <w:left w:val="nil"/>
              <w:bottom w:val="nil"/>
              <w:right w:val="nil"/>
            </w:tcBorders>
          </w:tcPr>
          <w:p w14:paraId="0F2703EB" w14:textId="77777777" w:rsidR="00140492" w:rsidRPr="00BD5646" w:rsidRDefault="00140492" w:rsidP="0098781B">
            <w:pPr>
              <w:tabs>
                <w:tab w:val="clear" w:pos="567"/>
                <w:tab w:val="left" w:pos="425"/>
                <w:tab w:val="left" w:pos="8280"/>
                <w:tab w:val="left" w:pos="9180"/>
              </w:tabs>
              <w:spacing w:after="240"/>
              <w:ind w:right="-28"/>
              <w:jc w:val="right"/>
              <w:rPr>
                <w:sz w:val="20"/>
                <w:szCs w:val="24"/>
              </w:rPr>
            </w:pPr>
            <w:r w:rsidRPr="00BD5646">
              <w:rPr>
                <w:noProof/>
                <w:sz w:val="20"/>
                <w:szCs w:val="24"/>
                <w:lang w:eastAsia="en-AU"/>
              </w:rPr>
              <w:drawing>
                <wp:inline distT="0" distB="0" distL="0" distR="0" wp14:anchorId="7FF688F1" wp14:editId="2FF086F4">
                  <wp:extent cx="981075" cy="914400"/>
                  <wp:effectExtent l="19050" t="0" r="9525" b="0"/>
                  <wp:docPr id="309" name="Picture 309" descr="2011-03-07 - 2010_TAS_Go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1-03-07 - 2010_TAS_Gov_Logo"/>
                          <pic:cNvPicPr>
                            <a:picLocks noChangeAspect="1" noChangeArrowheads="1"/>
                          </pic:cNvPicPr>
                        </pic:nvPicPr>
                        <pic:blipFill>
                          <a:blip r:embed="rId94" cstate="print"/>
                          <a:srcRect/>
                          <a:stretch>
                            <a:fillRect/>
                          </a:stretch>
                        </pic:blipFill>
                        <pic:spPr bwMode="auto">
                          <a:xfrm>
                            <a:off x="0" y="0"/>
                            <a:ext cx="981075" cy="914400"/>
                          </a:xfrm>
                          <a:prstGeom prst="rect">
                            <a:avLst/>
                          </a:prstGeom>
                          <a:noFill/>
                          <a:ln w="9525">
                            <a:noFill/>
                            <a:miter lim="800000"/>
                            <a:headEnd/>
                            <a:tailEnd/>
                          </a:ln>
                        </pic:spPr>
                      </pic:pic>
                    </a:graphicData>
                  </a:graphic>
                </wp:inline>
              </w:drawing>
            </w:r>
          </w:p>
        </w:tc>
      </w:tr>
      <w:tr w:rsidR="00140492" w:rsidRPr="00BD5646" w14:paraId="275DF09D" w14:textId="77777777" w:rsidTr="0098781B">
        <w:tc>
          <w:tcPr>
            <w:tcW w:w="9828" w:type="dxa"/>
            <w:gridSpan w:val="3"/>
            <w:tcBorders>
              <w:top w:val="nil"/>
              <w:left w:val="nil"/>
              <w:bottom w:val="nil"/>
              <w:right w:val="nil"/>
            </w:tcBorders>
          </w:tcPr>
          <w:p w14:paraId="079CD9D8" w14:textId="77777777" w:rsidR="00140492" w:rsidRPr="00BD5646" w:rsidRDefault="00140492" w:rsidP="0098781B">
            <w:pPr>
              <w:keepNext/>
              <w:tabs>
                <w:tab w:val="left" w:pos="425"/>
                <w:tab w:val="left" w:pos="8280"/>
                <w:tab w:val="left" w:pos="9180"/>
              </w:tabs>
              <w:spacing w:before="240"/>
              <w:jc w:val="center"/>
              <w:outlineLvl w:val="0"/>
              <w:rPr>
                <w:rFonts w:cs="Arial"/>
                <w:b/>
                <w:snapToGrid w:val="0"/>
                <w:kern w:val="28"/>
                <w:sz w:val="40"/>
                <w:szCs w:val="20"/>
              </w:rPr>
            </w:pPr>
            <w:r w:rsidRPr="00BD5646">
              <w:rPr>
                <w:rFonts w:cs="Arial"/>
                <w:b/>
                <w:snapToGrid w:val="0"/>
                <w:kern w:val="28"/>
                <w:sz w:val="40"/>
                <w:szCs w:val="20"/>
              </w:rPr>
              <w:fldChar w:fldCharType="begin"/>
            </w:r>
            <w:r w:rsidRPr="00BD5646">
              <w:rPr>
                <w:rFonts w:cs="Arial"/>
                <w:b/>
                <w:snapToGrid w:val="0"/>
                <w:kern w:val="28"/>
                <w:sz w:val="40"/>
                <w:szCs w:val="20"/>
              </w:rPr>
              <w:instrText xml:space="preserve"> DOCPROPERTY  ProcedureTitle  \* MERGEFORMAT </w:instrText>
            </w:r>
            <w:r w:rsidRPr="00BD5646">
              <w:rPr>
                <w:rFonts w:cs="Arial"/>
                <w:b/>
                <w:snapToGrid w:val="0"/>
                <w:kern w:val="28"/>
                <w:sz w:val="40"/>
                <w:szCs w:val="20"/>
              </w:rPr>
              <w:fldChar w:fldCharType="separate"/>
            </w:r>
            <w:bookmarkStart w:id="291" w:name="_Toc515542487"/>
            <w:r w:rsidRPr="00BD5646">
              <w:rPr>
                <w:rFonts w:cs="Arial"/>
                <w:b/>
                <w:snapToGrid w:val="0"/>
                <w:kern w:val="28"/>
                <w:sz w:val="40"/>
                <w:szCs w:val="20"/>
              </w:rPr>
              <w:t>Consumer Related Reportable Incident Procedure for Tasmania's DHHS Funded Community Sector</w:t>
            </w:r>
            <w:bookmarkEnd w:id="291"/>
            <w:r w:rsidRPr="00BD5646">
              <w:rPr>
                <w:rFonts w:cs="Arial"/>
                <w:b/>
                <w:snapToGrid w:val="0"/>
                <w:kern w:val="28"/>
                <w:sz w:val="40"/>
                <w:szCs w:val="20"/>
              </w:rPr>
              <w:fldChar w:fldCharType="end"/>
            </w:r>
            <w:r w:rsidRPr="00BD5646">
              <w:rPr>
                <w:rFonts w:cs="Arial"/>
                <w:b/>
                <w:snapToGrid w:val="0"/>
                <w:kern w:val="28"/>
                <w:sz w:val="40"/>
                <w:szCs w:val="20"/>
              </w:rPr>
              <w:t xml:space="preserve"> </w:t>
            </w:r>
          </w:p>
        </w:tc>
      </w:tr>
      <w:tr w:rsidR="00140492" w:rsidRPr="00BD5646" w14:paraId="525A387C"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59E472E7" w14:textId="77777777" w:rsidR="00140492" w:rsidRPr="00BD5646" w:rsidRDefault="00140492" w:rsidP="0098781B">
            <w:pPr>
              <w:tabs>
                <w:tab w:val="clear" w:pos="567"/>
                <w:tab w:val="left" w:pos="425"/>
                <w:tab w:val="left" w:pos="1800"/>
                <w:tab w:val="left" w:pos="5040"/>
                <w:tab w:val="left" w:pos="8280"/>
                <w:tab w:val="left" w:pos="9180"/>
              </w:tabs>
              <w:spacing w:before="40" w:after="40" w:line="300" w:lineRule="exact"/>
              <w:rPr>
                <w:b/>
              </w:rPr>
            </w:pPr>
            <w:r w:rsidRPr="00BD5646">
              <w:rPr>
                <w:b/>
              </w:rPr>
              <w:t>SDMS Id Number:</w:t>
            </w:r>
          </w:p>
        </w:tc>
        <w:tc>
          <w:tcPr>
            <w:tcW w:w="7200" w:type="dxa"/>
            <w:gridSpan w:val="2"/>
            <w:tcBorders>
              <w:top w:val="nil"/>
              <w:bottom w:val="nil"/>
            </w:tcBorders>
            <w:shd w:val="clear" w:color="auto" w:fill="auto"/>
            <w:vAlign w:val="center"/>
          </w:tcPr>
          <w:p w14:paraId="2C18E6C7" w14:textId="77777777" w:rsidR="00140492" w:rsidRPr="00BD5646" w:rsidRDefault="00140492" w:rsidP="0098781B">
            <w:pPr>
              <w:tabs>
                <w:tab w:val="clear" w:pos="567"/>
                <w:tab w:val="left" w:pos="425"/>
                <w:tab w:val="left" w:pos="8280"/>
                <w:tab w:val="left" w:pos="9180"/>
              </w:tabs>
              <w:spacing w:before="40" w:after="40" w:line="300" w:lineRule="exact"/>
              <w:rPr>
                <w:rFonts w:cs="Arial"/>
                <w:iCs/>
                <w:kern w:val="36"/>
                <w:lang w:eastAsia="en-AU"/>
              </w:rPr>
            </w:pPr>
            <w:r w:rsidRPr="00BD5646">
              <w:t>P18/000016</w:t>
            </w:r>
          </w:p>
        </w:tc>
      </w:tr>
      <w:tr w:rsidR="00140492" w:rsidRPr="00BD5646" w14:paraId="28D209CE"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6A35BEDE" w14:textId="77777777" w:rsidR="00140492" w:rsidRPr="00BD5646" w:rsidRDefault="00140492" w:rsidP="0098781B">
            <w:pPr>
              <w:tabs>
                <w:tab w:val="clear" w:pos="567"/>
                <w:tab w:val="left" w:pos="425"/>
                <w:tab w:val="left" w:pos="1800"/>
                <w:tab w:val="left" w:pos="5040"/>
                <w:tab w:val="left" w:pos="8280"/>
                <w:tab w:val="left" w:pos="9180"/>
              </w:tabs>
              <w:spacing w:before="40" w:after="40" w:line="300" w:lineRule="exact"/>
              <w:rPr>
                <w:b/>
              </w:rPr>
            </w:pPr>
            <w:r w:rsidRPr="00BD5646">
              <w:rPr>
                <w:b/>
              </w:rPr>
              <w:t>Overarching Policy:</w:t>
            </w:r>
          </w:p>
        </w:tc>
        <w:tc>
          <w:tcPr>
            <w:tcW w:w="7200" w:type="dxa"/>
            <w:gridSpan w:val="2"/>
            <w:tcBorders>
              <w:top w:val="nil"/>
              <w:bottom w:val="nil"/>
            </w:tcBorders>
            <w:shd w:val="clear" w:color="auto" w:fill="auto"/>
            <w:vAlign w:val="center"/>
          </w:tcPr>
          <w:p w14:paraId="2AE831FA" w14:textId="77777777" w:rsidR="00140492" w:rsidRPr="00BD5646" w:rsidRDefault="00347BEC" w:rsidP="0098781B">
            <w:pPr>
              <w:tabs>
                <w:tab w:val="clear" w:pos="567"/>
                <w:tab w:val="left" w:pos="425"/>
                <w:tab w:val="left" w:pos="8280"/>
                <w:tab w:val="left" w:pos="9180"/>
              </w:tabs>
              <w:spacing w:before="40" w:after="40" w:line="300" w:lineRule="exact"/>
            </w:pPr>
            <w:r>
              <w:fldChar w:fldCharType="begin"/>
            </w:r>
            <w:r>
              <w:instrText xml:space="preserve"> DOCPROPERTY  OverarchingPolicy  \* MERGEFORMAT </w:instrText>
            </w:r>
            <w:r>
              <w:fldChar w:fldCharType="separate"/>
            </w:r>
            <w:r w:rsidR="00140492" w:rsidRPr="00BD5646">
              <w:t>Consumer Related Reportable Incident Policy for Tasmania's DHHS Funded Community Sector</w:t>
            </w:r>
            <w:r>
              <w:fldChar w:fldCharType="end"/>
            </w:r>
          </w:p>
        </w:tc>
      </w:tr>
      <w:tr w:rsidR="00140492" w:rsidRPr="00BD5646" w14:paraId="3DBFD22B"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1CCEF057" w14:textId="77777777" w:rsidR="00140492" w:rsidRPr="00BD5646" w:rsidRDefault="00140492" w:rsidP="0098781B">
            <w:pPr>
              <w:tabs>
                <w:tab w:val="clear" w:pos="567"/>
                <w:tab w:val="left" w:pos="425"/>
                <w:tab w:val="left" w:pos="1800"/>
                <w:tab w:val="left" w:pos="5040"/>
                <w:tab w:val="left" w:pos="8280"/>
                <w:tab w:val="left" w:pos="9180"/>
              </w:tabs>
              <w:spacing w:before="40" w:after="40" w:line="300" w:lineRule="exact"/>
              <w:rPr>
                <w:b/>
              </w:rPr>
            </w:pPr>
            <w:r w:rsidRPr="00BD5646">
              <w:rPr>
                <w:b/>
              </w:rPr>
              <w:t>Effective From:</w:t>
            </w:r>
          </w:p>
        </w:tc>
        <w:tc>
          <w:tcPr>
            <w:tcW w:w="7200" w:type="dxa"/>
            <w:gridSpan w:val="2"/>
            <w:tcBorders>
              <w:top w:val="nil"/>
              <w:bottom w:val="nil"/>
            </w:tcBorders>
            <w:shd w:val="clear" w:color="auto" w:fill="auto"/>
            <w:vAlign w:val="center"/>
          </w:tcPr>
          <w:p w14:paraId="49E6FE8A" w14:textId="77777777" w:rsidR="00140492" w:rsidRPr="00BD5646" w:rsidRDefault="00347BEC" w:rsidP="0098781B">
            <w:pPr>
              <w:tabs>
                <w:tab w:val="clear" w:pos="567"/>
                <w:tab w:val="left" w:pos="425"/>
                <w:tab w:val="left" w:pos="8280"/>
                <w:tab w:val="left" w:pos="9180"/>
              </w:tabs>
              <w:spacing w:before="40" w:after="40" w:line="300" w:lineRule="exact"/>
              <w:rPr>
                <w:rFonts w:cs="Arial"/>
                <w:iCs/>
                <w:kern w:val="36"/>
                <w:lang w:eastAsia="en-AU"/>
              </w:rPr>
            </w:pPr>
            <w:r>
              <w:rPr>
                <w:rFonts w:cs="Arial"/>
                <w:iCs/>
                <w:kern w:val="36"/>
                <w:lang w:eastAsia="en-AU"/>
              </w:rPr>
              <w:fldChar w:fldCharType="begin"/>
            </w:r>
            <w:r>
              <w:rPr>
                <w:rFonts w:cs="Arial"/>
                <w:iCs/>
                <w:kern w:val="36"/>
                <w:lang w:eastAsia="en-AU"/>
              </w:rPr>
              <w:instrText xml:space="preserve"> DOCPROPERTY  EffectiveDate  \* MERGEFORMAT </w:instrText>
            </w:r>
            <w:r>
              <w:rPr>
                <w:rFonts w:cs="Arial"/>
                <w:iCs/>
                <w:kern w:val="36"/>
                <w:lang w:eastAsia="en-AU"/>
              </w:rPr>
              <w:fldChar w:fldCharType="separate"/>
            </w:r>
            <w:r w:rsidR="00140492" w:rsidRPr="00BD5646">
              <w:rPr>
                <w:rFonts w:cs="Arial"/>
                <w:iCs/>
                <w:kern w:val="36"/>
                <w:lang w:eastAsia="en-AU"/>
              </w:rPr>
              <w:t>2 October</w:t>
            </w:r>
            <w:r w:rsidR="00140492" w:rsidRPr="00BD5646">
              <w:t>, 2017</w:t>
            </w:r>
            <w:r>
              <w:fldChar w:fldCharType="end"/>
            </w:r>
          </w:p>
        </w:tc>
      </w:tr>
      <w:tr w:rsidR="00140492" w:rsidRPr="00BD5646" w14:paraId="0CC354D3"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bottom w:val="nil"/>
            </w:tcBorders>
          </w:tcPr>
          <w:p w14:paraId="02EE93E4" w14:textId="77777777" w:rsidR="00140492" w:rsidRPr="00BD5646" w:rsidRDefault="00140492" w:rsidP="0098781B">
            <w:pPr>
              <w:tabs>
                <w:tab w:val="clear" w:pos="567"/>
                <w:tab w:val="left" w:pos="425"/>
                <w:tab w:val="left" w:pos="1800"/>
                <w:tab w:val="left" w:pos="5040"/>
                <w:tab w:val="left" w:pos="8280"/>
                <w:tab w:val="left" w:pos="9180"/>
              </w:tabs>
              <w:spacing w:before="40" w:after="40" w:line="300" w:lineRule="exact"/>
              <w:rPr>
                <w:b/>
              </w:rPr>
            </w:pPr>
            <w:r w:rsidRPr="00BD5646">
              <w:rPr>
                <w:b/>
              </w:rPr>
              <w:t>Replaces Doc. No:</w:t>
            </w:r>
          </w:p>
        </w:tc>
        <w:tc>
          <w:tcPr>
            <w:tcW w:w="7200" w:type="dxa"/>
            <w:gridSpan w:val="2"/>
            <w:tcBorders>
              <w:top w:val="nil"/>
              <w:bottom w:val="nil"/>
            </w:tcBorders>
            <w:shd w:val="clear" w:color="auto" w:fill="auto"/>
            <w:vAlign w:val="center"/>
          </w:tcPr>
          <w:p w14:paraId="15AC4442" w14:textId="77777777" w:rsidR="00140492" w:rsidRPr="00BD5646" w:rsidRDefault="00140492" w:rsidP="0098781B">
            <w:pPr>
              <w:tabs>
                <w:tab w:val="clear" w:pos="567"/>
                <w:tab w:val="left" w:pos="425"/>
                <w:tab w:val="left" w:pos="8280"/>
                <w:tab w:val="left" w:pos="9180"/>
              </w:tabs>
              <w:spacing w:before="40" w:after="40" w:line="300" w:lineRule="exact"/>
              <w:rPr>
                <w:rFonts w:cs="Arial"/>
                <w:iCs/>
                <w:kern w:val="36"/>
                <w:lang w:eastAsia="en-AU"/>
              </w:rPr>
            </w:pPr>
            <w:r w:rsidRPr="00BD5646">
              <w:t>P2010/831-001</w:t>
            </w:r>
          </w:p>
        </w:tc>
      </w:tr>
      <w:tr w:rsidR="00140492" w:rsidRPr="00BD5646" w14:paraId="24407AA6"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3C99D9A6" w14:textId="77777777" w:rsidR="00140492" w:rsidRPr="00BD5646" w:rsidRDefault="00140492" w:rsidP="0098781B">
            <w:pPr>
              <w:tabs>
                <w:tab w:val="clear" w:pos="567"/>
                <w:tab w:val="left" w:pos="425"/>
                <w:tab w:val="left" w:pos="1800"/>
                <w:tab w:val="left" w:pos="5040"/>
                <w:tab w:val="left" w:pos="8280"/>
                <w:tab w:val="left" w:pos="9180"/>
              </w:tabs>
              <w:spacing w:before="40" w:after="40" w:line="300" w:lineRule="exact"/>
              <w:rPr>
                <w:b/>
              </w:rPr>
            </w:pPr>
            <w:r w:rsidRPr="00BD5646">
              <w:rPr>
                <w:b/>
              </w:rPr>
              <w:t>Custodian and Review Responsibility:</w:t>
            </w:r>
          </w:p>
        </w:tc>
        <w:tc>
          <w:tcPr>
            <w:tcW w:w="7200" w:type="dxa"/>
            <w:gridSpan w:val="2"/>
            <w:tcBorders>
              <w:top w:val="nil"/>
              <w:bottom w:val="nil"/>
            </w:tcBorders>
            <w:shd w:val="clear" w:color="auto" w:fill="auto"/>
            <w:vAlign w:val="center"/>
          </w:tcPr>
          <w:p w14:paraId="753F9B94" w14:textId="77777777" w:rsidR="00140492" w:rsidRPr="00BD5646" w:rsidRDefault="00347BEC" w:rsidP="0098781B">
            <w:pPr>
              <w:tabs>
                <w:tab w:val="clear" w:pos="567"/>
                <w:tab w:val="left" w:pos="425"/>
                <w:tab w:val="left" w:pos="8280"/>
                <w:tab w:val="left" w:pos="9180"/>
              </w:tabs>
              <w:spacing w:before="40" w:after="40" w:line="300" w:lineRule="exact"/>
              <w:rPr>
                <w:rFonts w:cs="Arial"/>
                <w:iCs/>
                <w:kern w:val="36"/>
                <w:lang w:eastAsia="en-AU"/>
              </w:rPr>
            </w:pPr>
            <w:r>
              <w:rPr>
                <w:rFonts w:cs="Arial"/>
                <w:iCs/>
                <w:kern w:val="36"/>
                <w:lang w:eastAsia="en-AU"/>
              </w:rPr>
              <w:fldChar w:fldCharType="begin"/>
            </w:r>
            <w:r>
              <w:rPr>
                <w:rFonts w:cs="Arial"/>
                <w:iCs/>
                <w:kern w:val="36"/>
                <w:lang w:eastAsia="en-AU"/>
              </w:rPr>
              <w:instrText xml:space="preserve"> DOCPROPERTY  DeptOpUnit  \* MERGEFORMAT </w:instrText>
            </w:r>
            <w:r>
              <w:rPr>
                <w:rFonts w:cs="Arial"/>
                <w:iCs/>
                <w:kern w:val="36"/>
                <w:lang w:eastAsia="en-AU"/>
              </w:rPr>
              <w:fldChar w:fldCharType="separate"/>
            </w:r>
            <w:r w:rsidR="00140492" w:rsidRPr="00BD5646">
              <w:rPr>
                <w:rFonts w:cs="Arial"/>
                <w:iCs/>
                <w:kern w:val="36"/>
                <w:lang w:eastAsia="en-AU"/>
              </w:rPr>
              <w:t xml:space="preserve">Planning, Purchasing and </w:t>
            </w:r>
            <w:r w:rsidR="00140492" w:rsidRPr="00BD5646">
              <w:t>Performance - Purchasing and Performance</w:t>
            </w:r>
            <w:r>
              <w:fldChar w:fldCharType="end"/>
            </w:r>
            <w:r w:rsidR="00140492" w:rsidRPr="00BD5646">
              <w:rPr>
                <w:rFonts w:cs="Arial"/>
                <w:iCs/>
                <w:kern w:val="36"/>
                <w:lang w:eastAsia="en-AU"/>
              </w:rPr>
              <w:t xml:space="preserve"> </w:t>
            </w:r>
          </w:p>
        </w:tc>
      </w:tr>
      <w:tr w:rsidR="00140492" w:rsidRPr="00BD5646" w14:paraId="273BB629"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bottom w:val="nil"/>
            </w:tcBorders>
          </w:tcPr>
          <w:p w14:paraId="58ADEBC6" w14:textId="77777777" w:rsidR="00140492" w:rsidRPr="00BD5646" w:rsidRDefault="00140492" w:rsidP="0098781B">
            <w:pPr>
              <w:tabs>
                <w:tab w:val="clear" w:pos="567"/>
                <w:tab w:val="left" w:pos="425"/>
                <w:tab w:val="left" w:pos="1800"/>
                <w:tab w:val="left" w:pos="5040"/>
                <w:tab w:val="left" w:pos="8280"/>
                <w:tab w:val="left" w:pos="9180"/>
              </w:tabs>
              <w:spacing w:before="40" w:after="40" w:line="300" w:lineRule="exact"/>
              <w:rPr>
                <w:b/>
              </w:rPr>
            </w:pPr>
            <w:r w:rsidRPr="00BD5646">
              <w:rPr>
                <w:b/>
              </w:rPr>
              <w:t>Contact:</w:t>
            </w:r>
          </w:p>
        </w:tc>
        <w:tc>
          <w:tcPr>
            <w:tcW w:w="7200" w:type="dxa"/>
            <w:gridSpan w:val="2"/>
            <w:tcBorders>
              <w:top w:val="nil"/>
              <w:bottom w:val="nil"/>
            </w:tcBorders>
            <w:shd w:val="clear" w:color="auto" w:fill="auto"/>
            <w:vAlign w:val="center"/>
          </w:tcPr>
          <w:p w14:paraId="233AF0FC" w14:textId="77777777" w:rsidR="00140492" w:rsidRPr="00BD5646" w:rsidRDefault="00347BEC" w:rsidP="0098781B">
            <w:pPr>
              <w:tabs>
                <w:tab w:val="clear" w:pos="567"/>
                <w:tab w:val="left" w:pos="425"/>
                <w:tab w:val="left" w:pos="8280"/>
                <w:tab w:val="left" w:pos="9180"/>
              </w:tabs>
              <w:spacing w:before="40" w:after="40" w:line="300" w:lineRule="exact"/>
              <w:rPr>
                <w:rFonts w:cs="Arial"/>
                <w:iCs/>
                <w:kern w:val="36"/>
                <w:lang w:eastAsia="en-AU"/>
              </w:rPr>
            </w:pPr>
            <w:r>
              <w:rPr>
                <w:rFonts w:cs="Arial"/>
                <w:iCs/>
                <w:kern w:val="36"/>
                <w:lang w:eastAsia="en-AU"/>
              </w:rPr>
              <w:fldChar w:fldCharType="begin"/>
            </w:r>
            <w:r>
              <w:rPr>
                <w:rFonts w:cs="Arial"/>
                <w:iCs/>
                <w:kern w:val="36"/>
                <w:lang w:eastAsia="en-AU"/>
              </w:rPr>
              <w:instrText xml:space="preserve"> DOCPROPERTY  CustodianName  \* MERGEFORMAT </w:instrText>
            </w:r>
            <w:r>
              <w:rPr>
                <w:rFonts w:cs="Arial"/>
                <w:iCs/>
                <w:kern w:val="36"/>
                <w:lang w:eastAsia="en-AU"/>
              </w:rPr>
              <w:fldChar w:fldCharType="separate"/>
            </w:r>
            <w:r w:rsidR="00140492" w:rsidRPr="00BD5646">
              <w:rPr>
                <w:rFonts w:cs="Arial"/>
                <w:iCs/>
                <w:kern w:val="36"/>
                <w:lang w:eastAsia="en-AU"/>
              </w:rPr>
              <w:t xml:space="preserve">Mandy </w:t>
            </w:r>
            <w:r w:rsidR="00140492" w:rsidRPr="00BD5646">
              <w:t>Bosworth</w:t>
            </w:r>
            <w:r>
              <w:fldChar w:fldCharType="end"/>
            </w:r>
            <w:r w:rsidR="00140492" w:rsidRPr="00BD5646">
              <w:t xml:space="preserve"> </w:t>
            </w:r>
            <w:r>
              <w:rPr>
                <w:rFonts w:cs="Arial"/>
                <w:iCs/>
                <w:kern w:val="36"/>
                <w:lang w:eastAsia="en-AU"/>
              </w:rPr>
              <w:fldChar w:fldCharType="begin"/>
            </w:r>
            <w:r>
              <w:rPr>
                <w:rFonts w:cs="Arial"/>
                <w:iCs/>
                <w:kern w:val="36"/>
                <w:lang w:eastAsia="en-AU"/>
              </w:rPr>
              <w:instrText xml:space="preserve"> DOCPROPERTY  CustodianPositionTitle  \* MERGEFORMAT </w:instrText>
            </w:r>
            <w:r>
              <w:rPr>
                <w:rFonts w:cs="Arial"/>
                <w:iCs/>
                <w:kern w:val="36"/>
                <w:lang w:eastAsia="en-AU"/>
              </w:rPr>
              <w:fldChar w:fldCharType="separate"/>
            </w:r>
            <w:r w:rsidR="00140492" w:rsidRPr="00BD5646">
              <w:rPr>
                <w:rFonts w:cs="Arial"/>
                <w:iCs/>
                <w:kern w:val="36"/>
                <w:lang w:eastAsia="en-AU"/>
              </w:rPr>
              <w:t>Manager Community</w:t>
            </w:r>
            <w:r w:rsidR="00140492" w:rsidRPr="00BD5646">
              <w:t xml:space="preserve"> Sector Quality and Safety</w:t>
            </w:r>
            <w:r>
              <w:fldChar w:fldCharType="end"/>
            </w:r>
          </w:p>
        </w:tc>
      </w:tr>
      <w:tr w:rsidR="00140492" w:rsidRPr="00BD5646" w14:paraId="40FD77AD"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38C808BA" w14:textId="77777777" w:rsidR="00140492" w:rsidRPr="00BD5646" w:rsidRDefault="00140492" w:rsidP="0098781B">
            <w:pPr>
              <w:tabs>
                <w:tab w:val="clear" w:pos="567"/>
                <w:tab w:val="left" w:pos="425"/>
                <w:tab w:val="left" w:pos="1800"/>
                <w:tab w:val="left" w:pos="5040"/>
                <w:tab w:val="left" w:pos="8280"/>
                <w:tab w:val="left" w:pos="9180"/>
              </w:tabs>
              <w:spacing w:before="40" w:after="40" w:line="300" w:lineRule="exact"/>
              <w:rPr>
                <w:b/>
              </w:rPr>
            </w:pPr>
            <w:r w:rsidRPr="00BD5646">
              <w:rPr>
                <w:b/>
              </w:rPr>
              <w:t>Applies to:</w:t>
            </w:r>
          </w:p>
        </w:tc>
        <w:tc>
          <w:tcPr>
            <w:tcW w:w="7200" w:type="dxa"/>
            <w:gridSpan w:val="2"/>
            <w:tcBorders>
              <w:top w:val="nil"/>
              <w:bottom w:val="nil"/>
            </w:tcBorders>
            <w:shd w:val="clear" w:color="auto" w:fill="auto"/>
            <w:vAlign w:val="center"/>
          </w:tcPr>
          <w:p w14:paraId="6D03AC7F" w14:textId="77777777" w:rsidR="00140492" w:rsidRPr="00BD5646" w:rsidRDefault="00347BEC" w:rsidP="0098781B">
            <w:pPr>
              <w:tabs>
                <w:tab w:val="clear" w:pos="567"/>
                <w:tab w:val="left" w:pos="425"/>
                <w:tab w:val="left" w:pos="8280"/>
                <w:tab w:val="left" w:pos="9180"/>
              </w:tabs>
              <w:spacing w:before="40" w:after="40" w:line="300" w:lineRule="exact"/>
              <w:rPr>
                <w:rFonts w:cs="Arial"/>
                <w:iCs/>
                <w:kern w:val="36"/>
                <w:lang w:eastAsia="en-AU"/>
              </w:rPr>
            </w:pPr>
            <w:r>
              <w:rPr>
                <w:rFonts w:cs="Arial"/>
                <w:iCs/>
                <w:kern w:val="36"/>
                <w:lang w:eastAsia="en-AU"/>
              </w:rPr>
              <w:fldChar w:fldCharType="begin"/>
            </w:r>
            <w:r>
              <w:rPr>
                <w:rFonts w:cs="Arial"/>
                <w:iCs/>
                <w:kern w:val="36"/>
                <w:lang w:eastAsia="en-AU"/>
              </w:rPr>
              <w:instrText xml:space="preserve"> DOCPROPERTY  AppliesTo  \* MERGEFORMAT </w:instrText>
            </w:r>
            <w:r>
              <w:rPr>
                <w:rFonts w:cs="Arial"/>
                <w:iCs/>
                <w:kern w:val="36"/>
                <w:lang w:eastAsia="en-AU"/>
              </w:rPr>
              <w:fldChar w:fldCharType="separate"/>
            </w:r>
            <w:r w:rsidR="00140492" w:rsidRPr="00BD5646">
              <w:rPr>
                <w:rFonts w:cs="Arial"/>
                <w:iCs/>
                <w:kern w:val="36"/>
                <w:lang w:eastAsia="en-AU"/>
              </w:rPr>
              <w:t xml:space="preserve">All DHHS Funded Community Sector </w:t>
            </w:r>
            <w:r w:rsidR="00140492" w:rsidRPr="00BD5646">
              <w:t>Organisations</w:t>
            </w:r>
            <w:r>
              <w:fldChar w:fldCharType="end"/>
            </w:r>
          </w:p>
        </w:tc>
      </w:tr>
      <w:tr w:rsidR="00140492" w:rsidRPr="00BD5646" w14:paraId="0165AAD1"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bottom w:val="nil"/>
            </w:tcBorders>
          </w:tcPr>
          <w:p w14:paraId="56E50548" w14:textId="77777777" w:rsidR="00140492" w:rsidRPr="00BD5646" w:rsidRDefault="00140492" w:rsidP="0098781B">
            <w:pPr>
              <w:tabs>
                <w:tab w:val="clear" w:pos="567"/>
                <w:tab w:val="left" w:pos="425"/>
                <w:tab w:val="left" w:pos="1800"/>
                <w:tab w:val="left" w:pos="5040"/>
                <w:tab w:val="left" w:pos="8280"/>
                <w:tab w:val="left" w:pos="9180"/>
              </w:tabs>
              <w:spacing w:before="40" w:after="40" w:line="300" w:lineRule="exact"/>
              <w:rPr>
                <w:b/>
              </w:rPr>
            </w:pPr>
            <w:r w:rsidRPr="00BD5646">
              <w:rPr>
                <w:b/>
              </w:rPr>
              <w:t>Review Date:</w:t>
            </w:r>
          </w:p>
        </w:tc>
        <w:tc>
          <w:tcPr>
            <w:tcW w:w="7200" w:type="dxa"/>
            <w:gridSpan w:val="2"/>
            <w:tcBorders>
              <w:top w:val="nil"/>
              <w:bottom w:val="nil"/>
            </w:tcBorders>
            <w:shd w:val="clear" w:color="auto" w:fill="auto"/>
            <w:vAlign w:val="center"/>
          </w:tcPr>
          <w:p w14:paraId="2B088867" w14:textId="77777777" w:rsidR="00140492" w:rsidRPr="00BD5646" w:rsidRDefault="00347BEC" w:rsidP="0098781B">
            <w:pPr>
              <w:tabs>
                <w:tab w:val="clear" w:pos="567"/>
                <w:tab w:val="left" w:pos="425"/>
                <w:tab w:val="left" w:pos="8280"/>
                <w:tab w:val="left" w:pos="9180"/>
              </w:tabs>
              <w:spacing w:before="40" w:after="40" w:line="300" w:lineRule="exact"/>
              <w:rPr>
                <w:rFonts w:cs="Arial"/>
                <w:iCs/>
                <w:kern w:val="36"/>
                <w:lang w:eastAsia="en-AU"/>
              </w:rPr>
            </w:pPr>
            <w:r>
              <w:rPr>
                <w:rFonts w:cs="Arial"/>
                <w:iCs/>
                <w:kern w:val="36"/>
                <w:lang w:eastAsia="en-AU"/>
              </w:rPr>
              <w:fldChar w:fldCharType="begin"/>
            </w:r>
            <w:r>
              <w:rPr>
                <w:rFonts w:cs="Arial"/>
                <w:iCs/>
                <w:kern w:val="36"/>
                <w:lang w:eastAsia="en-AU"/>
              </w:rPr>
              <w:instrText xml:space="preserve"> DOCPROPERTY  ReviewDate  \* MERGEFORMAT </w:instrText>
            </w:r>
            <w:r>
              <w:rPr>
                <w:rFonts w:cs="Arial"/>
                <w:iCs/>
                <w:kern w:val="36"/>
                <w:lang w:eastAsia="en-AU"/>
              </w:rPr>
              <w:fldChar w:fldCharType="separate"/>
            </w:r>
            <w:r w:rsidR="00140492" w:rsidRPr="00BD5646">
              <w:rPr>
                <w:rFonts w:cs="Arial"/>
                <w:iCs/>
                <w:kern w:val="36"/>
                <w:lang w:eastAsia="en-AU"/>
              </w:rPr>
              <w:t>1 October, 2020</w:t>
            </w:r>
            <w:r>
              <w:rPr>
                <w:rFonts w:cs="Arial"/>
                <w:iCs/>
                <w:kern w:val="36"/>
                <w:lang w:eastAsia="en-AU"/>
              </w:rPr>
              <w:fldChar w:fldCharType="end"/>
            </w:r>
          </w:p>
        </w:tc>
      </w:tr>
      <w:tr w:rsidR="00140492" w:rsidRPr="00BD5646" w14:paraId="65685BF3"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3456CDC5" w14:textId="77777777" w:rsidR="00140492" w:rsidRPr="00BD5646" w:rsidRDefault="00140492" w:rsidP="0098781B">
            <w:pPr>
              <w:tabs>
                <w:tab w:val="clear" w:pos="567"/>
                <w:tab w:val="left" w:pos="425"/>
                <w:tab w:val="left" w:pos="1800"/>
                <w:tab w:val="left" w:pos="5040"/>
                <w:tab w:val="left" w:pos="8280"/>
                <w:tab w:val="left" w:pos="9180"/>
              </w:tabs>
              <w:spacing w:before="40" w:after="40" w:line="300" w:lineRule="exact"/>
              <w:rPr>
                <w:b/>
              </w:rPr>
            </w:pPr>
            <w:r w:rsidRPr="00BD5646">
              <w:rPr>
                <w:b/>
              </w:rPr>
              <w:t>Key Words:</w:t>
            </w:r>
          </w:p>
        </w:tc>
        <w:tc>
          <w:tcPr>
            <w:tcW w:w="7200" w:type="dxa"/>
            <w:gridSpan w:val="2"/>
            <w:tcBorders>
              <w:top w:val="nil"/>
              <w:bottom w:val="nil"/>
            </w:tcBorders>
            <w:shd w:val="clear" w:color="auto" w:fill="auto"/>
            <w:vAlign w:val="center"/>
          </w:tcPr>
          <w:p w14:paraId="0120E11A" w14:textId="77777777" w:rsidR="00140492" w:rsidRPr="00BD5646" w:rsidRDefault="00347BEC" w:rsidP="0098781B">
            <w:pPr>
              <w:tabs>
                <w:tab w:val="clear" w:pos="567"/>
                <w:tab w:val="left" w:pos="425"/>
                <w:tab w:val="left" w:pos="8280"/>
                <w:tab w:val="left" w:pos="9180"/>
              </w:tabs>
              <w:spacing w:before="40" w:after="40" w:line="300" w:lineRule="exact"/>
              <w:rPr>
                <w:rFonts w:cs="Arial"/>
                <w:iCs/>
                <w:kern w:val="36"/>
                <w:lang w:eastAsia="en-AU"/>
              </w:rPr>
            </w:pPr>
            <w:r>
              <w:rPr>
                <w:rFonts w:cs="Arial"/>
                <w:iCs/>
                <w:kern w:val="36"/>
                <w:lang w:eastAsia="en-AU"/>
              </w:rPr>
              <w:fldChar w:fldCharType="begin"/>
            </w:r>
            <w:r>
              <w:rPr>
                <w:rFonts w:cs="Arial"/>
                <w:iCs/>
                <w:kern w:val="36"/>
                <w:lang w:eastAsia="en-AU"/>
              </w:rPr>
              <w:instrText xml:space="preserve"> DOCPROPERTY  Summary  \* MERGEFORMAT </w:instrText>
            </w:r>
            <w:r>
              <w:rPr>
                <w:rFonts w:cs="Arial"/>
                <w:iCs/>
                <w:kern w:val="36"/>
                <w:lang w:eastAsia="en-AU"/>
              </w:rPr>
              <w:fldChar w:fldCharType="separate"/>
            </w:r>
            <w:r w:rsidR="00140492" w:rsidRPr="00BD5646">
              <w:rPr>
                <w:rFonts w:cs="Arial"/>
                <w:iCs/>
                <w:kern w:val="36"/>
                <w:lang w:eastAsia="en-AU"/>
              </w:rPr>
              <w:t>Consumer Incident Community Sector Reportable Serious</w:t>
            </w:r>
            <w:r>
              <w:rPr>
                <w:rFonts w:cs="Arial"/>
                <w:iCs/>
                <w:kern w:val="36"/>
                <w:lang w:eastAsia="en-AU"/>
              </w:rPr>
              <w:fldChar w:fldCharType="end"/>
            </w:r>
          </w:p>
        </w:tc>
      </w:tr>
      <w:tr w:rsidR="00140492" w:rsidRPr="00BD5646" w14:paraId="0113BDC3" w14:textId="77777777" w:rsidTr="0098781B">
        <w:tblPrEx>
          <w:tblBorders>
            <w:top w:val="none" w:sz="0" w:space="0" w:color="auto"/>
            <w:left w:val="none" w:sz="0" w:space="0" w:color="auto"/>
            <w:right w:val="none" w:sz="0" w:space="0" w:color="auto"/>
            <w:insideH w:val="none" w:sz="0" w:space="0" w:color="auto"/>
            <w:insideV w:val="none" w:sz="0" w:space="0" w:color="auto"/>
          </w:tblBorders>
        </w:tblPrEx>
        <w:tc>
          <w:tcPr>
            <w:tcW w:w="2628" w:type="dxa"/>
            <w:tcBorders>
              <w:top w:val="nil"/>
            </w:tcBorders>
          </w:tcPr>
          <w:p w14:paraId="6F9C75FE" w14:textId="77777777" w:rsidR="00140492" w:rsidRPr="00BD5646" w:rsidRDefault="00140492" w:rsidP="0098781B">
            <w:pPr>
              <w:tabs>
                <w:tab w:val="clear" w:pos="567"/>
                <w:tab w:val="left" w:pos="425"/>
                <w:tab w:val="left" w:pos="1800"/>
                <w:tab w:val="left" w:pos="5040"/>
                <w:tab w:val="left" w:pos="8280"/>
                <w:tab w:val="left" w:pos="9180"/>
              </w:tabs>
              <w:spacing w:before="40" w:after="40" w:line="300" w:lineRule="exact"/>
              <w:rPr>
                <w:b/>
              </w:rPr>
            </w:pPr>
            <w:r w:rsidRPr="00BD5646">
              <w:rPr>
                <w:b/>
              </w:rPr>
              <w:t>Routine Disclosure:</w:t>
            </w:r>
          </w:p>
        </w:tc>
        <w:tc>
          <w:tcPr>
            <w:tcW w:w="7200" w:type="dxa"/>
            <w:gridSpan w:val="2"/>
            <w:tcBorders>
              <w:top w:val="nil"/>
              <w:bottom w:val="single" w:sz="4" w:space="0" w:color="auto"/>
            </w:tcBorders>
            <w:shd w:val="clear" w:color="auto" w:fill="auto"/>
            <w:vAlign w:val="center"/>
          </w:tcPr>
          <w:p w14:paraId="606796DE" w14:textId="77777777" w:rsidR="00140492" w:rsidRPr="00BD5646" w:rsidRDefault="00140492" w:rsidP="0098781B">
            <w:pPr>
              <w:tabs>
                <w:tab w:val="clear" w:pos="567"/>
                <w:tab w:val="left" w:pos="425"/>
                <w:tab w:val="left" w:pos="8280"/>
                <w:tab w:val="left" w:pos="9180"/>
              </w:tabs>
              <w:spacing w:before="40" w:after="40" w:line="300" w:lineRule="exact"/>
            </w:pPr>
            <w:r w:rsidRPr="00BD5646">
              <w:t>Yes</w:t>
            </w:r>
          </w:p>
        </w:tc>
      </w:tr>
    </w:tbl>
    <w:p w14:paraId="6D637FA9" w14:textId="77777777" w:rsidR="00140492" w:rsidRPr="00BD5646" w:rsidRDefault="00140492" w:rsidP="00140492">
      <w:pPr>
        <w:tabs>
          <w:tab w:val="clear" w:pos="567"/>
        </w:tabs>
        <w:spacing w:after="40" w:line="240" w:lineRule="atLeast"/>
        <w:rPr>
          <w:rFonts w:ascii="Verdana" w:hAnsi="Verdana" w:cs="Arial"/>
          <w:b/>
          <w:iCs/>
          <w:kern w:val="36"/>
          <w:sz w:val="17"/>
          <w:szCs w:val="17"/>
          <w:lang w:eastAsia="en-AU"/>
        </w:rPr>
      </w:pPr>
    </w:p>
    <w:p w14:paraId="1D255B7A" w14:textId="77777777" w:rsidR="00140492" w:rsidRPr="00BD5646" w:rsidRDefault="00140492" w:rsidP="00140492">
      <w:pPr>
        <w:keepLines/>
        <w:rPr>
          <w:b/>
          <w:lang w:eastAsia="en-AU"/>
        </w:rPr>
      </w:pPr>
      <w:r w:rsidRPr="00BD5646">
        <w:rPr>
          <w:b/>
          <w:lang w:eastAsia="en-AU"/>
        </w:rPr>
        <w:t>Approval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9"/>
        <w:gridCol w:w="2034"/>
        <w:gridCol w:w="2544"/>
        <w:gridCol w:w="1187"/>
        <w:gridCol w:w="1962"/>
      </w:tblGrid>
      <w:tr w:rsidR="00140492" w:rsidRPr="00BD5646" w14:paraId="372E21AA" w14:textId="77777777" w:rsidTr="0098781B">
        <w:trPr>
          <w:cantSplit/>
          <w:trHeight w:val="442"/>
        </w:trPr>
        <w:tc>
          <w:tcPr>
            <w:tcW w:w="715" w:type="pct"/>
            <w:tcBorders>
              <w:top w:val="single" w:sz="4" w:space="0" w:color="auto"/>
              <w:left w:val="single" w:sz="4" w:space="0" w:color="auto"/>
              <w:bottom w:val="single" w:sz="4" w:space="0" w:color="auto"/>
              <w:right w:val="single" w:sz="4" w:space="0" w:color="auto"/>
            </w:tcBorders>
            <w:vAlign w:val="center"/>
          </w:tcPr>
          <w:p w14:paraId="3D3317AF" w14:textId="77777777" w:rsidR="00140492" w:rsidRPr="00BD5646" w:rsidRDefault="00140492" w:rsidP="0098781B">
            <w:pPr>
              <w:keepNext/>
              <w:tabs>
                <w:tab w:val="clear" w:pos="567"/>
              </w:tabs>
              <w:spacing w:before="40" w:after="40" w:line="240" w:lineRule="auto"/>
              <w:rPr>
                <w:sz w:val="20"/>
              </w:rPr>
            </w:pPr>
            <w:r w:rsidRPr="00BD5646">
              <w:rPr>
                <w:sz w:val="20"/>
              </w:rPr>
              <w:t>Prepared by</w:t>
            </w:r>
          </w:p>
        </w:tc>
        <w:tc>
          <w:tcPr>
            <w:tcW w:w="1128" w:type="pct"/>
            <w:tcBorders>
              <w:top w:val="single" w:sz="4" w:space="0" w:color="auto"/>
              <w:left w:val="single" w:sz="4" w:space="0" w:color="auto"/>
              <w:bottom w:val="single" w:sz="4" w:space="0" w:color="auto"/>
              <w:right w:val="single" w:sz="4" w:space="0" w:color="auto"/>
            </w:tcBorders>
            <w:vAlign w:val="center"/>
          </w:tcPr>
          <w:p w14:paraId="6C206F89" w14:textId="77777777" w:rsidR="00140492" w:rsidRPr="00BD5646" w:rsidRDefault="00140492" w:rsidP="0098781B">
            <w:pPr>
              <w:keepNext/>
              <w:tabs>
                <w:tab w:val="clear" w:pos="567"/>
              </w:tabs>
              <w:spacing w:before="40" w:after="40" w:line="240" w:lineRule="auto"/>
              <w:rPr>
                <w:sz w:val="20"/>
              </w:rPr>
            </w:pPr>
            <w:r w:rsidRPr="00BD5646">
              <w:rPr>
                <w:sz w:val="20"/>
              </w:rPr>
              <w:fldChar w:fldCharType="begin"/>
            </w:r>
            <w:r w:rsidRPr="00BD5646">
              <w:rPr>
                <w:sz w:val="20"/>
              </w:rPr>
              <w:instrText xml:space="preserve"> DOCPROPERTY  PreparedBy  \* MERGEFORMAT </w:instrText>
            </w:r>
            <w:r w:rsidRPr="00BD5646">
              <w:rPr>
                <w:sz w:val="20"/>
              </w:rPr>
              <w:fldChar w:fldCharType="separate"/>
            </w:r>
            <w:r w:rsidRPr="00BD5646">
              <w:rPr>
                <w:sz w:val="20"/>
              </w:rPr>
              <w:t>David Badcock</w:t>
            </w:r>
            <w:r w:rsidRPr="00BD5646">
              <w:rPr>
                <w:sz w:val="20"/>
              </w:rPr>
              <w:fldChar w:fldCharType="end"/>
            </w:r>
          </w:p>
        </w:tc>
        <w:tc>
          <w:tcPr>
            <w:tcW w:w="1411" w:type="pct"/>
            <w:tcBorders>
              <w:top w:val="single" w:sz="4" w:space="0" w:color="auto"/>
              <w:left w:val="single" w:sz="4" w:space="0" w:color="auto"/>
              <w:bottom w:val="single" w:sz="4" w:space="0" w:color="auto"/>
              <w:right w:val="single" w:sz="4" w:space="0" w:color="auto"/>
            </w:tcBorders>
            <w:vAlign w:val="center"/>
          </w:tcPr>
          <w:p w14:paraId="3363C83E" w14:textId="77777777" w:rsidR="00140492" w:rsidRPr="00BD5646" w:rsidRDefault="00140492" w:rsidP="0098781B">
            <w:pPr>
              <w:keepNext/>
              <w:tabs>
                <w:tab w:val="clear" w:pos="567"/>
              </w:tabs>
              <w:spacing w:before="40" w:after="40" w:line="240" w:lineRule="auto"/>
              <w:rPr>
                <w:sz w:val="20"/>
              </w:rPr>
            </w:pPr>
            <w:r w:rsidRPr="00BD5646">
              <w:rPr>
                <w:sz w:val="20"/>
              </w:rPr>
              <w:fldChar w:fldCharType="begin"/>
            </w:r>
            <w:r w:rsidRPr="00BD5646">
              <w:rPr>
                <w:sz w:val="20"/>
              </w:rPr>
              <w:instrText xml:space="preserve"> DOCPROPERTY  PreparedPositionTitle  \* MERGEFORMAT </w:instrText>
            </w:r>
            <w:r w:rsidRPr="00BD5646">
              <w:rPr>
                <w:sz w:val="20"/>
              </w:rPr>
              <w:fldChar w:fldCharType="separate"/>
            </w:r>
            <w:r w:rsidRPr="00BD5646">
              <w:rPr>
                <w:sz w:val="20"/>
              </w:rPr>
              <w:t>Senior Consultant - Quality and Safety</w:t>
            </w:r>
            <w:r w:rsidRPr="00BD5646">
              <w:rPr>
                <w:sz w:val="20"/>
              </w:rPr>
              <w:fldChar w:fldCharType="end"/>
            </w:r>
          </w:p>
        </w:tc>
        <w:tc>
          <w:tcPr>
            <w:tcW w:w="658" w:type="pct"/>
            <w:tcBorders>
              <w:top w:val="single" w:sz="4" w:space="0" w:color="auto"/>
              <w:left w:val="single" w:sz="4" w:space="0" w:color="auto"/>
              <w:bottom w:val="single" w:sz="4" w:space="0" w:color="auto"/>
              <w:right w:val="single" w:sz="4" w:space="0" w:color="auto"/>
            </w:tcBorders>
            <w:vAlign w:val="center"/>
          </w:tcPr>
          <w:p w14:paraId="1605B48A" w14:textId="77777777" w:rsidR="00140492" w:rsidRPr="00BD5646" w:rsidRDefault="00140492" w:rsidP="0098781B">
            <w:pPr>
              <w:keepNext/>
              <w:tabs>
                <w:tab w:val="clear" w:pos="567"/>
              </w:tabs>
              <w:spacing w:before="40" w:after="40" w:line="240" w:lineRule="auto"/>
              <w:jc w:val="both"/>
              <w:rPr>
                <w:sz w:val="20"/>
              </w:rPr>
            </w:pPr>
            <w:r w:rsidRPr="00BD5646">
              <w:rPr>
                <w:sz w:val="20"/>
              </w:rPr>
              <w:fldChar w:fldCharType="begin"/>
            </w:r>
            <w:r w:rsidRPr="00BD5646">
              <w:rPr>
                <w:sz w:val="20"/>
              </w:rPr>
              <w:instrText xml:space="preserve"> DOCPROPERTY  PreparedPhone  \* MERGEFORMAT </w:instrText>
            </w:r>
            <w:r w:rsidRPr="00BD5646">
              <w:rPr>
                <w:sz w:val="20"/>
              </w:rPr>
              <w:fldChar w:fldCharType="separate"/>
            </w:r>
            <w:r w:rsidRPr="00BD5646">
              <w:rPr>
                <w:sz w:val="20"/>
              </w:rPr>
              <w:t>6777 1982</w:t>
            </w:r>
            <w:r w:rsidRPr="00BD5646">
              <w:rPr>
                <w:sz w:val="20"/>
              </w:rPr>
              <w:fldChar w:fldCharType="end"/>
            </w:r>
          </w:p>
        </w:tc>
        <w:tc>
          <w:tcPr>
            <w:tcW w:w="1088" w:type="pct"/>
            <w:tcBorders>
              <w:top w:val="single" w:sz="4" w:space="0" w:color="auto"/>
              <w:left w:val="single" w:sz="4" w:space="0" w:color="auto"/>
              <w:bottom w:val="single" w:sz="4" w:space="0" w:color="auto"/>
              <w:right w:val="single" w:sz="4" w:space="0" w:color="auto"/>
            </w:tcBorders>
            <w:vAlign w:val="center"/>
          </w:tcPr>
          <w:p w14:paraId="73EBC694" w14:textId="77777777" w:rsidR="00140492" w:rsidRPr="00BD5646" w:rsidRDefault="00140492" w:rsidP="0098781B">
            <w:pPr>
              <w:keepNext/>
              <w:tabs>
                <w:tab w:val="clear" w:pos="567"/>
              </w:tabs>
              <w:spacing w:before="40" w:after="40" w:line="240" w:lineRule="auto"/>
              <w:rPr>
                <w:sz w:val="20"/>
              </w:rPr>
            </w:pPr>
            <w:r w:rsidRPr="00BD5646">
              <w:rPr>
                <w:sz w:val="20"/>
              </w:rPr>
              <w:fldChar w:fldCharType="begin"/>
            </w:r>
            <w:r w:rsidRPr="00BD5646">
              <w:rPr>
                <w:sz w:val="20"/>
              </w:rPr>
              <w:instrText xml:space="preserve"> DOCPROPERTY  PreparedDate  \* MERGEFORMAT </w:instrText>
            </w:r>
            <w:r w:rsidRPr="00BD5646">
              <w:rPr>
                <w:sz w:val="20"/>
              </w:rPr>
              <w:fldChar w:fldCharType="separate"/>
            </w:r>
            <w:r w:rsidRPr="00BD5646">
              <w:rPr>
                <w:sz w:val="20"/>
              </w:rPr>
              <w:t>24 August 2017</w:t>
            </w:r>
            <w:r w:rsidRPr="00BD5646">
              <w:rPr>
                <w:sz w:val="20"/>
              </w:rPr>
              <w:fldChar w:fldCharType="end"/>
            </w:r>
          </w:p>
        </w:tc>
      </w:tr>
      <w:tr w:rsidR="00140492" w:rsidRPr="00BD5646" w14:paraId="070D3298" w14:textId="77777777" w:rsidTr="0098781B">
        <w:trPr>
          <w:cantSplit/>
          <w:trHeight w:val="442"/>
        </w:trPr>
        <w:tc>
          <w:tcPr>
            <w:tcW w:w="715" w:type="pct"/>
            <w:tcBorders>
              <w:top w:val="single" w:sz="4" w:space="0" w:color="auto"/>
            </w:tcBorders>
            <w:vAlign w:val="center"/>
          </w:tcPr>
          <w:p w14:paraId="7FCE4102" w14:textId="77777777" w:rsidR="00140492" w:rsidRPr="00BD5646" w:rsidRDefault="00140492" w:rsidP="0098781B">
            <w:pPr>
              <w:keepNext/>
              <w:tabs>
                <w:tab w:val="clear" w:pos="567"/>
              </w:tabs>
              <w:spacing w:before="40" w:after="40" w:line="240" w:lineRule="auto"/>
              <w:rPr>
                <w:sz w:val="20"/>
              </w:rPr>
            </w:pPr>
            <w:r w:rsidRPr="00BD5646">
              <w:rPr>
                <w:sz w:val="20"/>
              </w:rPr>
              <w:t>Through</w:t>
            </w:r>
          </w:p>
        </w:tc>
        <w:tc>
          <w:tcPr>
            <w:tcW w:w="1128" w:type="pct"/>
            <w:tcBorders>
              <w:top w:val="single" w:sz="4" w:space="0" w:color="auto"/>
            </w:tcBorders>
            <w:vAlign w:val="center"/>
          </w:tcPr>
          <w:p w14:paraId="26A0EA28" w14:textId="77777777" w:rsidR="00140492" w:rsidRPr="00BD5646" w:rsidRDefault="00140492" w:rsidP="0098781B">
            <w:pPr>
              <w:keepNext/>
              <w:tabs>
                <w:tab w:val="clear" w:pos="567"/>
              </w:tabs>
              <w:spacing w:before="40" w:after="40" w:line="240" w:lineRule="auto"/>
              <w:rPr>
                <w:sz w:val="20"/>
              </w:rPr>
            </w:pPr>
            <w:r w:rsidRPr="00BD5646">
              <w:rPr>
                <w:sz w:val="20"/>
              </w:rPr>
              <w:fldChar w:fldCharType="begin"/>
            </w:r>
            <w:r w:rsidRPr="00BD5646">
              <w:rPr>
                <w:sz w:val="20"/>
              </w:rPr>
              <w:instrText xml:space="preserve"> DOCPROPERTY  Through  \* MERGEFORMAT </w:instrText>
            </w:r>
            <w:r w:rsidRPr="00BD5646">
              <w:rPr>
                <w:sz w:val="20"/>
              </w:rPr>
              <w:fldChar w:fldCharType="separate"/>
            </w:r>
            <w:r w:rsidRPr="00BD5646">
              <w:rPr>
                <w:sz w:val="20"/>
              </w:rPr>
              <w:t>Mandy Bosworth</w:t>
            </w:r>
            <w:r w:rsidRPr="00BD5646">
              <w:rPr>
                <w:sz w:val="20"/>
              </w:rPr>
              <w:fldChar w:fldCharType="end"/>
            </w:r>
          </w:p>
        </w:tc>
        <w:tc>
          <w:tcPr>
            <w:tcW w:w="1411" w:type="pct"/>
            <w:tcBorders>
              <w:top w:val="single" w:sz="4" w:space="0" w:color="auto"/>
            </w:tcBorders>
            <w:vAlign w:val="center"/>
          </w:tcPr>
          <w:p w14:paraId="0643C0E6" w14:textId="77777777" w:rsidR="00140492" w:rsidRPr="00BD5646" w:rsidRDefault="00140492" w:rsidP="0098781B">
            <w:pPr>
              <w:keepNext/>
              <w:tabs>
                <w:tab w:val="clear" w:pos="567"/>
              </w:tabs>
              <w:spacing w:before="40" w:after="40" w:line="240" w:lineRule="auto"/>
              <w:rPr>
                <w:sz w:val="20"/>
              </w:rPr>
            </w:pPr>
            <w:r w:rsidRPr="00BD5646">
              <w:rPr>
                <w:sz w:val="20"/>
              </w:rPr>
              <w:fldChar w:fldCharType="begin"/>
            </w:r>
            <w:r w:rsidRPr="00BD5646">
              <w:rPr>
                <w:sz w:val="20"/>
              </w:rPr>
              <w:instrText xml:space="preserve"> DOCPROPERTY  ThroughPositionTitle  \* MERGEFORMAT </w:instrText>
            </w:r>
            <w:r w:rsidRPr="00BD5646">
              <w:rPr>
                <w:sz w:val="20"/>
              </w:rPr>
              <w:fldChar w:fldCharType="separate"/>
            </w:r>
            <w:r w:rsidRPr="00BD5646">
              <w:rPr>
                <w:sz w:val="20"/>
              </w:rPr>
              <w:t>Manager - Community Sector Quality and Safety Team</w:t>
            </w:r>
            <w:r w:rsidRPr="00BD5646">
              <w:rPr>
                <w:sz w:val="20"/>
              </w:rPr>
              <w:fldChar w:fldCharType="end"/>
            </w:r>
          </w:p>
        </w:tc>
        <w:tc>
          <w:tcPr>
            <w:tcW w:w="658" w:type="pct"/>
            <w:tcBorders>
              <w:top w:val="single" w:sz="4" w:space="0" w:color="auto"/>
            </w:tcBorders>
            <w:vAlign w:val="center"/>
          </w:tcPr>
          <w:p w14:paraId="704BEC27" w14:textId="77777777" w:rsidR="00140492" w:rsidRPr="00BD5646" w:rsidRDefault="00140492" w:rsidP="0098781B">
            <w:pPr>
              <w:keepNext/>
              <w:tabs>
                <w:tab w:val="clear" w:pos="567"/>
              </w:tabs>
              <w:spacing w:before="40" w:after="40" w:line="240" w:lineRule="auto"/>
              <w:rPr>
                <w:sz w:val="20"/>
              </w:rPr>
            </w:pPr>
            <w:r w:rsidRPr="00BD5646">
              <w:rPr>
                <w:sz w:val="20"/>
              </w:rPr>
              <w:fldChar w:fldCharType="begin"/>
            </w:r>
            <w:r w:rsidRPr="00BD5646">
              <w:rPr>
                <w:sz w:val="20"/>
              </w:rPr>
              <w:instrText xml:space="preserve"> DOCPROPERTY  ThroughPhone  \* MERGEFORMAT </w:instrText>
            </w:r>
            <w:r w:rsidRPr="00BD5646">
              <w:rPr>
                <w:sz w:val="20"/>
              </w:rPr>
              <w:fldChar w:fldCharType="separate"/>
            </w:r>
            <w:r w:rsidRPr="00BD5646">
              <w:rPr>
                <w:sz w:val="20"/>
              </w:rPr>
              <w:t>6777 1982</w:t>
            </w:r>
            <w:r w:rsidRPr="00BD5646">
              <w:rPr>
                <w:sz w:val="20"/>
              </w:rPr>
              <w:fldChar w:fldCharType="end"/>
            </w:r>
          </w:p>
        </w:tc>
        <w:tc>
          <w:tcPr>
            <w:tcW w:w="1088" w:type="pct"/>
            <w:tcBorders>
              <w:top w:val="single" w:sz="4" w:space="0" w:color="auto"/>
            </w:tcBorders>
            <w:vAlign w:val="center"/>
          </w:tcPr>
          <w:p w14:paraId="2BAF81A4" w14:textId="77777777" w:rsidR="00140492" w:rsidRPr="00BD5646" w:rsidRDefault="00140492" w:rsidP="0098781B">
            <w:pPr>
              <w:keepNext/>
              <w:tabs>
                <w:tab w:val="clear" w:pos="567"/>
              </w:tabs>
              <w:spacing w:before="40" w:after="40" w:line="240" w:lineRule="auto"/>
              <w:rPr>
                <w:sz w:val="20"/>
              </w:rPr>
            </w:pPr>
            <w:r w:rsidRPr="00BD5646">
              <w:rPr>
                <w:sz w:val="20"/>
              </w:rPr>
              <w:fldChar w:fldCharType="begin"/>
            </w:r>
            <w:r w:rsidRPr="00BD5646">
              <w:rPr>
                <w:sz w:val="20"/>
              </w:rPr>
              <w:instrText xml:space="preserve"> DOCPROPERTY  ThroughDate  \* MERGEFORMAT </w:instrText>
            </w:r>
            <w:r w:rsidRPr="00BD5646">
              <w:rPr>
                <w:sz w:val="20"/>
              </w:rPr>
              <w:fldChar w:fldCharType="separate"/>
            </w:r>
            <w:r w:rsidRPr="00BD5646">
              <w:rPr>
                <w:sz w:val="20"/>
              </w:rPr>
              <w:t>28 August 2017</w:t>
            </w:r>
            <w:r w:rsidRPr="00BD5646">
              <w:rPr>
                <w:sz w:val="20"/>
              </w:rPr>
              <w:fldChar w:fldCharType="end"/>
            </w:r>
          </w:p>
        </w:tc>
      </w:tr>
      <w:tr w:rsidR="00140492" w:rsidRPr="00BD5646" w14:paraId="32668B94" w14:textId="77777777" w:rsidTr="0098781B">
        <w:trPr>
          <w:cantSplit/>
          <w:trHeight w:val="442"/>
        </w:trPr>
        <w:tc>
          <w:tcPr>
            <w:tcW w:w="715" w:type="pct"/>
            <w:tcBorders>
              <w:top w:val="single" w:sz="4" w:space="0" w:color="auto"/>
            </w:tcBorders>
            <w:vAlign w:val="center"/>
          </w:tcPr>
          <w:p w14:paraId="205AA5AC" w14:textId="77777777" w:rsidR="00140492" w:rsidRPr="00BD5646" w:rsidRDefault="00140492" w:rsidP="0098781B">
            <w:pPr>
              <w:keepNext/>
              <w:tabs>
                <w:tab w:val="clear" w:pos="567"/>
              </w:tabs>
              <w:spacing w:before="40" w:after="40" w:line="240" w:lineRule="auto"/>
              <w:rPr>
                <w:sz w:val="20"/>
              </w:rPr>
            </w:pPr>
            <w:r w:rsidRPr="00BD5646">
              <w:rPr>
                <w:sz w:val="20"/>
              </w:rPr>
              <w:t>Through</w:t>
            </w:r>
          </w:p>
        </w:tc>
        <w:tc>
          <w:tcPr>
            <w:tcW w:w="1128" w:type="pct"/>
            <w:tcBorders>
              <w:top w:val="single" w:sz="4" w:space="0" w:color="auto"/>
            </w:tcBorders>
            <w:vAlign w:val="center"/>
          </w:tcPr>
          <w:p w14:paraId="509270A7" w14:textId="77777777" w:rsidR="00140492" w:rsidRPr="00BD5646" w:rsidRDefault="00140492" w:rsidP="0098781B">
            <w:pPr>
              <w:keepNext/>
              <w:tabs>
                <w:tab w:val="clear" w:pos="567"/>
              </w:tabs>
              <w:spacing w:before="40" w:after="40" w:line="240" w:lineRule="auto"/>
              <w:rPr>
                <w:sz w:val="20"/>
              </w:rPr>
            </w:pPr>
            <w:r w:rsidRPr="00BD5646">
              <w:rPr>
                <w:sz w:val="20"/>
              </w:rPr>
              <w:fldChar w:fldCharType="begin"/>
            </w:r>
            <w:r w:rsidRPr="00BD5646">
              <w:rPr>
                <w:sz w:val="20"/>
              </w:rPr>
              <w:instrText xml:space="preserve"> DOCPROPERTY  Through2  \* MERGEFORMAT </w:instrText>
            </w:r>
            <w:r w:rsidRPr="00BD5646">
              <w:rPr>
                <w:sz w:val="20"/>
              </w:rPr>
              <w:fldChar w:fldCharType="separate"/>
            </w:r>
            <w:r w:rsidRPr="00BD5646">
              <w:rPr>
                <w:sz w:val="20"/>
              </w:rPr>
              <w:t>Ella Haddad</w:t>
            </w:r>
            <w:r w:rsidRPr="00BD5646">
              <w:rPr>
                <w:sz w:val="20"/>
              </w:rPr>
              <w:fldChar w:fldCharType="end"/>
            </w:r>
          </w:p>
        </w:tc>
        <w:tc>
          <w:tcPr>
            <w:tcW w:w="1411" w:type="pct"/>
            <w:tcBorders>
              <w:top w:val="single" w:sz="4" w:space="0" w:color="auto"/>
            </w:tcBorders>
            <w:vAlign w:val="center"/>
          </w:tcPr>
          <w:p w14:paraId="1CF8A736" w14:textId="77777777" w:rsidR="00140492" w:rsidRPr="00BD5646" w:rsidRDefault="00140492" w:rsidP="0098781B">
            <w:pPr>
              <w:keepNext/>
              <w:tabs>
                <w:tab w:val="clear" w:pos="567"/>
              </w:tabs>
              <w:spacing w:before="40" w:after="40" w:line="240" w:lineRule="auto"/>
              <w:rPr>
                <w:sz w:val="20"/>
              </w:rPr>
            </w:pPr>
            <w:r w:rsidRPr="00BD5646">
              <w:rPr>
                <w:sz w:val="20"/>
              </w:rPr>
              <w:fldChar w:fldCharType="begin"/>
            </w:r>
            <w:r w:rsidRPr="00BD5646">
              <w:rPr>
                <w:sz w:val="20"/>
              </w:rPr>
              <w:instrText xml:space="preserve"> DOCPROPERTY  Through2PositionTitle  \* MERGEFORMAT </w:instrText>
            </w:r>
            <w:r w:rsidRPr="00BD5646">
              <w:rPr>
                <w:sz w:val="20"/>
              </w:rPr>
              <w:fldChar w:fldCharType="separate"/>
            </w:r>
            <w:r w:rsidRPr="00BD5646">
              <w:rPr>
                <w:sz w:val="20"/>
              </w:rPr>
              <w:t>Manager - Community Sector Relations Unit</w:t>
            </w:r>
            <w:r w:rsidRPr="00BD5646">
              <w:rPr>
                <w:sz w:val="20"/>
              </w:rPr>
              <w:fldChar w:fldCharType="end"/>
            </w:r>
          </w:p>
        </w:tc>
        <w:tc>
          <w:tcPr>
            <w:tcW w:w="658" w:type="pct"/>
            <w:tcBorders>
              <w:top w:val="single" w:sz="4" w:space="0" w:color="auto"/>
            </w:tcBorders>
            <w:vAlign w:val="center"/>
          </w:tcPr>
          <w:p w14:paraId="0A3395B7" w14:textId="77777777" w:rsidR="00140492" w:rsidRPr="00BD5646" w:rsidRDefault="00140492" w:rsidP="0098781B">
            <w:pPr>
              <w:keepNext/>
              <w:tabs>
                <w:tab w:val="clear" w:pos="567"/>
              </w:tabs>
              <w:spacing w:before="40" w:after="40" w:line="240" w:lineRule="auto"/>
              <w:rPr>
                <w:sz w:val="20"/>
              </w:rPr>
            </w:pPr>
            <w:r w:rsidRPr="00BD5646">
              <w:rPr>
                <w:sz w:val="20"/>
              </w:rPr>
              <w:fldChar w:fldCharType="begin"/>
            </w:r>
            <w:r w:rsidRPr="00BD5646">
              <w:rPr>
                <w:sz w:val="20"/>
              </w:rPr>
              <w:instrText xml:space="preserve"> DOCPROPERTY  Through2Phone  \* MERGEFORMAT </w:instrText>
            </w:r>
            <w:r w:rsidRPr="00BD5646">
              <w:rPr>
                <w:sz w:val="20"/>
              </w:rPr>
              <w:fldChar w:fldCharType="separate"/>
            </w:r>
            <w:r w:rsidRPr="00BD5646">
              <w:rPr>
                <w:sz w:val="20"/>
              </w:rPr>
              <w:t>6166 3584</w:t>
            </w:r>
            <w:r w:rsidRPr="00BD5646">
              <w:rPr>
                <w:sz w:val="20"/>
              </w:rPr>
              <w:fldChar w:fldCharType="end"/>
            </w:r>
          </w:p>
        </w:tc>
        <w:tc>
          <w:tcPr>
            <w:tcW w:w="1088" w:type="pct"/>
            <w:tcBorders>
              <w:top w:val="single" w:sz="4" w:space="0" w:color="auto"/>
            </w:tcBorders>
            <w:vAlign w:val="center"/>
          </w:tcPr>
          <w:p w14:paraId="780351D0" w14:textId="77777777" w:rsidR="00140492" w:rsidRPr="00BD5646" w:rsidRDefault="00140492" w:rsidP="0098781B">
            <w:pPr>
              <w:keepNext/>
              <w:tabs>
                <w:tab w:val="clear" w:pos="567"/>
              </w:tabs>
              <w:spacing w:before="40" w:after="40" w:line="240" w:lineRule="auto"/>
              <w:rPr>
                <w:sz w:val="20"/>
              </w:rPr>
            </w:pPr>
            <w:r w:rsidRPr="00BD5646">
              <w:rPr>
                <w:sz w:val="20"/>
              </w:rPr>
              <w:fldChar w:fldCharType="begin"/>
            </w:r>
            <w:r w:rsidRPr="00BD5646">
              <w:rPr>
                <w:sz w:val="20"/>
              </w:rPr>
              <w:instrText xml:space="preserve"> DOCPROPERTY  Through2Date  \* MERGEFORMAT </w:instrText>
            </w:r>
            <w:r w:rsidRPr="00BD5646">
              <w:rPr>
                <w:sz w:val="20"/>
              </w:rPr>
              <w:fldChar w:fldCharType="separate"/>
            </w:r>
            <w:r w:rsidRPr="00BD5646">
              <w:rPr>
                <w:sz w:val="20"/>
              </w:rPr>
              <w:t>30 September 2017</w:t>
            </w:r>
            <w:r w:rsidRPr="00BD5646">
              <w:rPr>
                <w:sz w:val="20"/>
              </w:rPr>
              <w:fldChar w:fldCharType="end"/>
            </w:r>
          </w:p>
        </w:tc>
      </w:tr>
      <w:tr w:rsidR="00140492" w:rsidRPr="00BD5646" w14:paraId="2BED5B1C" w14:textId="77777777" w:rsidTr="0098781B">
        <w:trPr>
          <w:cantSplit/>
          <w:trHeight w:val="442"/>
        </w:trPr>
        <w:tc>
          <w:tcPr>
            <w:tcW w:w="715" w:type="pct"/>
            <w:vAlign w:val="center"/>
          </w:tcPr>
          <w:p w14:paraId="23057FB7" w14:textId="77777777" w:rsidR="00140492" w:rsidRPr="00BD5646" w:rsidRDefault="00140492" w:rsidP="0098781B">
            <w:pPr>
              <w:keepNext/>
              <w:tabs>
                <w:tab w:val="clear" w:pos="567"/>
              </w:tabs>
              <w:spacing w:before="40" w:after="40" w:line="240" w:lineRule="auto"/>
              <w:rPr>
                <w:sz w:val="20"/>
              </w:rPr>
            </w:pPr>
            <w:r w:rsidRPr="00BD5646">
              <w:rPr>
                <w:sz w:val="20"/>
              </w:rPr>
              <w:t>Cleared by</w:t>
            </w:r>
          </w:p>
        </w:tc>
        <w:tc>
          <w:tcPr>
            <w:tcW w:w="1128" w:type="pct"/>
            <w:vAlign w:val="center"/>
          </w:tcPr>
          <w:p w14:paraId="250145E1" w14:textId="77777777" w:rsidR="00140492" w:rsidRPr="00BD5646" w:rsidRDefault="00140492" w:rsidP="0098781B">
            <w:pPr>
              <w:keepNext/>
              <w:tabs>
                <w:tab w:val="clear" w:pos="567"/>
              </w:tabs>
              <w:spacing w:before="40" w:after="40" w:line="240" w:lineRule="auto"/>
              <w:rPr>
                <w:sz w:val="20"/>
              </w:rPr>
            </w:pPr>
            <w:r w:rsidRPr="00BD5646">
              <w:rPr>
                <w:sz w:val="20"/>
              </w:rPr>
              <w:fldChar w:fldCharType="begin"/>
            </w:r>
            <w:r w:rsidRPr="00BD5646">
              <w:rPr>
                <w:sz w:val="20"/>
              </w:rPr>
              <w:instrText xml:space="preserve"> DOCPROPERTY  ClearedBy  \* MERGEFORMAT </w:instrText>
            </w:r>
            <w:r w:rsidRPr="00BD5646">
              <w:rPr>
                <w:sz w:val="20"/>
              </w:rPr>
              <w:fldChar w:fldCharType="separate"/>
            </w:r>
            <w:r w:rsidRPr="00BD5646">
              <w:rPr>
                <w:sz w:val="20"/>
              </w:rPr>
              <w:t>Ross Smith</w:t>
            </w:r>
            <w:r w:rsidRPr="00BD5646">
              <w:rPr>
                <w:sz w:val="20"/>
              </w:rPr>
              <w:fldChar w:fldCharType="end"/>
            </w:r>
          </w:p>
        </w:tc>
        <w:tc>
          <w:tcPr>
            <w:tcW w:w="1411" w:type="pct"/>
            <w:vAlign w:val="center"/>
          </w:tcPr>
          <w:p w14:paraId="3CE29DA2" w14:textId="77777777" w:rsidR="00140492" w:rsidRPr="00BD5646" w:rsidRDefault="00140492" w:rsidP="0098781B">
            <w:pPr>
              <w:keepNext/>
              <w:tabs>
                <w:tab w:val="clear" w:pos="567"/>
              </w:tabs>
              <w:spacing w:before="40" w:after="40" w:line="240" w:lineRule="auto"/>
              <w:rPr>
                <w:sz w:val="20"/>
              </w:rPr>
            </w:pPr>
            <w:r w:rsidRPr="00BD5646">
              <w:rPr>
                <w:sz w:val="20"/>
              </w:rPr>
              <w:fldChar w:fldCharType="begin"/>
            </w:r>
            <w:r w:rsidRPr="00BD5646">
              <w:rPr>
                <w:sz w:val="20"/>
              </w:rPr>
              <w:instrText xml:space="preserve"> DOCPROPERTY  ClearedPositionTitle  \* MERGEFORMAT </w:instrText>
            </w:r>
            <w:r w:rsidRPr="00BD5646">
              <w:rPr>
                <w:sz w:val="20"/>
              </w:rPr>
              <w:fldChar w:fldCharType="separate"/>
            </w:r>
            <w:r w:rsidRPr="00BD5646">
              <w:rPr>
                <w:sz w:val="20"/>
              </w:rPr>
              <w:t>A/Deputy Secretary, Children and Youth Services</w:t>
            </w:r>
            <w:r w:rsidRPr="00BD5646">
              <w:rPr>
                <w:sz w:val="20"/>
              </w:rPr>
              <w:fldChar w:fldCharType="end"/>
            </w:r>
          </w:p>
        </w:tc>
        <w:tc>
          <w:tcPr>
            <w:tcW w:w="658" w:type="pct"/>
            <w:vAlign w:val="center"/>
          </w:tcPr>
          <w:p w14:paraId="5CC621F9" w14:textId="77777777" w:rsidR="00140492" w:rsidRPr="00BD5646" w:rsidRDefault="00140492" w:rsidP="0098781B">
            <w:pPr>
              <w:keepNext/>
              <w:tabs>
                <w:tab w:val="clear" w:pos="567"/>
              </w:tabs>
              <w:spacing w:before="40" w:after="40" w:line="240" w:lineRule="auto"/>
              <w:rPr>
                <w:sz w:val="20"/>
              </w:rPr>
            </w:pPr>
            <w:r w:rsidRPr="00BD5646">
              <w:rPr>
                <w:sz w:val="20"/>
              </w:rPr>
              <w:fldChar w:fldCharType="begin"/>
            </w:r>
            <w:r w:rsidRPr="00BD5646">
              <w:rPr>
                <w:sz w:val="20"/>
              </w:rPr>
              <w:instrText xml:space="preserve"> DOCPROPERTY  ClearedPhone  \* MERGEFORMAT </w:instrText>
            </w:r>
            <w:r w:rsidRPr="00BD5646">
              <w:rPr>
                <w:sz w:val="20"/>
              </w:rPr>
              <w:fldChar w:fldCharType="separate"/>
            </w:r>
            <w:r w:rsidRPr="00BD5646">
              <w:rPr>
                <w:sz w:val="20"/>
              </w:rPr>
              <w:t>6166 3533</w:t>
            </w:r>
            <w:r w:rsidRPr="00BD5646">
              <w:rPr>
                <w:sz w:val="20"/>
              </w:rPr>
              <w:fldChar w:fldCharType="end"/>
            </w:r>
          </w:p>
        </w:tc>
        <w:tc>
          <w:tcPr>
            <w:tcW w:w="1088" w:type="pct"/>
            <w:vAlign w:val="center"/>
          </w:tcPr>
          <w:p w14:paraId="38122A4B" w14:textId="77777777" w:rsidR="00140492" w:rsidRPr="00BD5646" w:rsidRDefault="00140492" w:rsidP="0098781B">
            <w:pPr>
              <w:keepNext/>
              <w:tabs>
                <w:tab w:val="clear" w:pos="567"/>
              </w:tabs>
              <w:spacing w:before="40" w:after="40" w:line="240" w:lineRule="auto"/>
              <w:rPr>
                <w:sz w:val="20"/>
              </w:rPr>
            </w:pPr>
            <w:r w:rsidRPr="00BD5646">
              <w:rPr>
                <w:sz w:val="20"/>
              </w:rPr>
              <w:fldChar w:fldCharType="begin"/>
            </w:r>
            <w:r w:rsidRPr="00BD5646">
              <w:rPr>
                <w:sz w:val="20"/>
              </w:rPr>
              <w:instrText xml:space="preserve"> DOCPROPERTY  ClearedDate  \* MERGEFORMAT </w:instrText>
            </w:r>
            <w:r w:rsidRPr="00BD5646">
              <w:rPr>
                <w:sz w:val="20"/>
              </w:rPr>
              <w:fldChar w:fldCharType="separate"/>
            </w:r>
            <w:r w:rsidRPr="00BD5646">
              <w:rPr>
                <w:sz w:val="20"/>
              </w:rPr>
              <w:t>1 December 2017</w:t>
            </w:r>
            <w:r w:rsidRPr="00BD5646">
              <w:rPr>
                <w:sz w:val="20"/>
              </w:rPr>
              <w:fldChar w:fldCharType="end"/>
            </w:r>
          </w:p>
        </w:tc>
      </w:tr>
    </w:tbl>
    <w:p w14:paraId="4BCD0F2C" w14:textId="77777777" w:rsidR="00140492" w:rsidRPr="00BD5646" w:rsidRDefault="00140492" w:rsidP="00140492">
      <w:pPr>
        <w:tabs>
          <w:tab w:val="clear" w:pos="567"/>
        </w:tabs>
        <w:spacing w:after="40" w:line="240" w:lineRule="atLeast"/>
        <w:rPr>
          <w:rFonts w:ascii="Verdana" w:hAnsi="Verdana" w:cs="Arial"/>
          <w:b/>
          <w:iCs/>
          <w:kern w:val="36"/>
          <w:sz w:val="17"/>
          <w:szCs w:val="17"/>
          <w:lang w:eastAsia="en-AU"/>
        </w:rPr>
      </w:pPr>
    </w:p>
    <w:tbl>
      <w:tblPr>
        <w:tblpPr w:leftFromText="180" w:rightFromText="180" w:vertAnchor="text" w:horzAnchor="margin" w:tblpY="4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0"/>
        <w:gridCol w:w="2034"/>
        <w:gridCol w:w="2544"/>
        <w:gridCol w:w="3148"/>
      </w:tblGrid>
      <w:tr w:rsidR="00140492" w:rsidRPr="00BD5646" w14:paraId="1A069F62" w14:textId="77777777" w:rsidTr="0098781B">
        <w:trPr>
          <w:cantSplit/>
          <w:trHeight w:val="442"/>
        </w:trPr>
        <w:tc>
          <w:tcPr>
            <w:tcW w:w="715" w:type="pct"/>
            <w:tcBorders>
              <w:top w:val="single" w:sz="4" w:space="0" w:color="auto"/>
              <w:left w:val="single" w:sz="4" w:space="0" w:color="auto"/>
              <w:bottom w:val="single" w:sz="4" w:space="0" w:color="auto"/>
              <w:right w:val="single" w:sz="4" w:space="0" w:color="auto"/>
            </w:tcBorders>
            <w:vAlign w:val="center"/>
          </w:tcPr>
          <w:p w14:paraId="14CBE833" w14:textId="77777777" w:rsidR="00140492" w:rsidRPr="00BD5646" w:rsidRDefault="00140492" w:rsidP="0098781B">
            <w:pPr>
              <w:keepNext/>
              <w:tabs>
                <w:tab w:val="clear" w:pos="567"/>
              </w:tabs>
              <w:spacing w:before="40" w:after="40" w:line="240" w:lineRule="auto"/>
              <w:rPr>
                <w:b/>
                <w:sz w:val="20"/>
              </w:rPr>
            </w:pPr>
            <w:r w:rsidRPr="00BD5646">
              <w:rPr>
                <w:b/>
                <w:sz w:val="20"/>
              </w:rPr>
              <w:t>Version</w:t>
            </w:r>
          </w:p>
        </w:tc>
        <w:tc>
          <w:tcPr>
            <w:tcW w:w="1128" w:type="pct"/>
            <w:tcBorders>
              <w:top w:val="single" w:sz="4" w:space="0" w:color="auto"/>
              <w:left w:val="single" w:sz="4" w:space="0" w:color="auto"/>
              <w:bottom w:val="single" w:sz="4" w:space="0" w:color="auto"/>
              <w:right w:val="single" w:sz="4" w:space="0" w:color="auto"/>
            </w:tcBorders>
            <w:vAlign w:val="center"/>
          </w:tcPr>
          <w:p w14:paraId="6D979E81" w14:textId="77777777" w:rsidR="00140492" w:rsidRPr="00BD5646" w:rsidRDefault="00140492" w:rsidP="0098781B">
            <w:pPr>
              <w:keepNext/>
              <w:tabs>
                <w:tab w:val="clear" w:pos="567"/>
              </w:tabs>
              <w:spacing w:before="40" w:after="40" w:line="240" w:lineRule="auto"/>
              <w:rPr>
                <w:b/>
                <w:sz w:val="20"/>
              </w:rPr>
            </w:pPr>
            <w:r w:rsidRPr="00BD5646">
              <w:rPr>
                <w:b/>
                <w:sz w:val="20"/>
              </w:rPr>
              <w:t>Approved By Name</w:t>
            </w:r>
          </w:p>
        </w:tc>
        <w:tc>
          <w:tcPr>
            <w:tcW w:w="1411" w:type="pct"/>
            <w:tcBorders>
              <w:top w:val="single" w:sz="4" w:space="0" w:color="auto"/>
              <w:left w:val="single" w:sz="4" w:space="0" w:color="auto"/>
              <w:bottom w:val="single" w:sz="4" w:space="0" w:color="auto"/>
              <w:right w:val="single" w:sz="4" w:space="0" w:color="auto"/>
            </w:tcBorders>
            <w:vAlign w:val="center"/>
          </w:tcPr>
          <w:p w14:paraId="6CA89A9F" w14:textId="77777777" w:rsidR="00140492" w:rsidRPr="00BD5646" w:rsidRDefault="00140492" w:rsidP="0098781B">
            <w:pPr>
              <w:keepNext/>
              <w:tabs>
                <w:tab w:val="clear" w:pos="567"/>
              </w:tabs>
              <w:spacing w:before="40" w:after="40" w:line="240" w:lineRule="auto"/>
              <w:rPr>
                <w:b/>
                <w:sz w:val="20"/>
              </w:rPr>
            </w:pPr>
            <w:r w:rsidRPr="00BD5646">
              <w:rPr>
                <w:b/>
                <w:sz w:val="20"/>
              </w:rPr>
              <w:t>Approved By Title</w:t>
            </w:r>
          </w:p>
        </w:tc>
        <w:tc>
          <w:tcPr>
            <w:tcW w:w="1746" w:type="pct"/>
            <w:tcBorders>
              <w:top w:val="single" w:sz="4" w:space="0" w:color="auto"/>
              <w:left w:val="single" w:sz="4" w:space="0" w:color="auto"/>
              <w:bottom w:val="single" w:sz="4" w:space="0" w:color="auto"/>
              <w:right w:val="single" w:sz="4" w:space="0" w:color="auto"/>
            </w:tcBorders>
            <w:vAlign w:val="center"/>
          </w:tcPr>
          <w:p w14:paraId="1B40A500" w14:textId="77777777" w:rsidR="00140492" w:rsidRPr="00BD5646" w:rsidRDefault="00140492" w:rsidP="0098781B">
            <w:pPr>
              <w:keepNext/>
              <w:tabs>
                <w:tab w:val="clear" w:pos="567"/>
              </w:tabs>
              <w:spacing w:before="40" w:after="40" w:line="240" w:lineRule="auto"/>
              <w:rPr>
                <w:b/>
                <w:sz w:val="20"/>
              </w:rPr>
            </w:pPr>
            <w:r w:rsidRPr="00BD5646">
              <w:rPr>
                <w:b/>
                <w:sz w:val="20"/>
              </w:rPr>
              <w:t>Amendment Notes</w:t>
            </w:r>
          </w:p>
        </w:tc>
      </w:tr>
      <w:tr w:rsidR="00140492" w:rsidRPr="00BD5646" w14:paraId="600E0C63" w14:textId="77777777" w:rsidTr="0098781B">
        <w:trPr>
          <w:cantSplit/>
          <w:trHeight w:val="442"/>
        </w:trPr>
        <w:tc>
          <w:tcPr>
            <w:tcW w:w="715" w:type="pct"/>
            <w:tcBorders>
              <w:top w:val="single" w:sz="4" w:space="0" w:color="auto"/>
            </w:tcBorders>
            <w:vAlign w:val="center"/>
          </w:tcPr>
          <w:p w14:paraId="0B1D36CA" w14:textId="77777777" w:rsidR="00140492" w:rsidRPr="00BD5646" w:rsidRDefault="00140492" w:rsidP="0098781B">
            <w:pPr>
              <w:keepNext/>
              <w:tabs>
                <w:tab w:val="clear" w:pos="567"/>
              </w:tabs>
              <w:spacing w:before="40" w:after="40" w:line="240" w:lineRule="auto"/>
              <w:rPr>
                <w:sz w:val="20"/>
              </w:rPr>
            </w:pPr>
            <w:r w:rsidRPr="00BD5646">
              <w:rPr>
                <w:sz w:val="20"/>
              </w:rPr>
              <w:t>Final</w:t>
            </w:r>
          </w:p>
        </w:tc>
        <w:tc>
          <w:tcPr>
            <w:tcW w:w="1128" w:type="pct"/>
            <w:tcBorders>
              <w:top w:val="single" w:sz="4" w:space="0" w:color="auto"/>
            </w:tcBorders>
            <w:vAlign w:val="center"/>
          </w:tcPr>
          <w:p w14:paraId="7ACBA218" w14:textId="77777777" w:rsidR="00140492" w:rsidRPr="00BD5646" w:rsidRDefault="00140492" w:rsidP="0098781B">
            <w:pPr>
              <w:keepNext/>
              <w:tabs>
                <w:tab w:val="clear" w:pos="567"/>
              </w:tabs>
              <w:spacing w:before="40" w:after="40" w:line="240" w:lineRule="auto"/>
              <w:rPr>
                <w:sz w:val="20"/>
              </w:rPr>
            </w:pPr>
            <w:r w:rsidRPr="00BD5646">
              <w:rPr>
                <w:sz w:val="20"/>
              </w:rPr>
              <w:t>Ross Smith</w:t>
            </w:r>
          </w:p>
        </w:tc>
        <w:tc>
          <w:tcPr>
            <w:tcW w:w="1411" w:type="pct"/>
            <w:tcBorders>
              <w:top w:val="single" w:sz="4" w:space="0" w:color="auto"/>
            </w:tcBorders>
            <w:vAlign w:val="center"/>
          </w:tcPr>
          <w:p w14:paraId="71167431" w14:textId="77777777" w:rsidR="00140492" w:rsidRPr="00BD5646" w:rsidRDefault="00140492" w:rsidP="0098781B">
            <w:pPr>
              <w:keepNext/>
              <w:tabs>
                <w:tab w:val="clear" w:pos="567"/>
              </w:tabs>
              <w:spacing w:before="40" w:after="40" w:line="240" w:lineRule="auto"/>
              <w:rPr>
                <w:sz w:val="20"/>
              </w:rPr>
            </w:pPr>
            <w:r w:rsidRPr="00BD5646">
              <w:rPr>
                <w:sz w:val="20"/>
              </w:rPr>
              <w:t>Deputy Secretary, Planning, Purchasing and Performance</w:t>
            </w:r>
          </w:p>
        </w:tc>
        <w:tc>
          <w:tcPr>
            <w:tcW w:w="1746" w:type="pct"/>
            <w:tcBorders>
              <w:top w:val="single" w:sz="4" w:space="0" w:color="auto"/>
            </w:tcBorders>
            <w:vAlign w:val="center"/>
          </w:tcPr>
          <w:p w14:paraId="05747736" w14:textId="77777777" w:rsidR="00140492" w:rsidRPr="00BD5646" w:rsidRDefault="00140492" w:rsidP="0098781B">
            <w:pPr>
              <w:keepNext/>
              <w:tabs>
                <w:tab w:val="clear" w:pos="567"/>
              </w:tabs>
              <w:spacing w:before="40" w:after="40" w:line="240" w:lineRule="auto"/>
              <w:rPr>
                <w:sz w:val="20"/>
              </w:rPr>
            </w:pPr>
          </w:p>
        </w:tc>
      </w:tr>
    </w:tbl>
    <w:p w14:paraId="15FE0D88" w14:textId="77777777" w:rsidR="00140492" w:rsidRPr="00BD5646" w:rsidRDefault="00140492" w:rsidP="00140492">
      <w:pPr>
        <w:keepLines/>
        <w:rPr>
          <w:b/>
          <w:lang w:eastAsia="en-AU"/>
        </w:rPr>
      </w:pPr>
      <w:r w:rsidRPr="00BD5646">
        <w:rPr>
          <w:b/>
          <w:lang w:eastAsia="en-AU"/>
        </w:rPr>
        <w:t>Revision History</w:t>
      </w:r>
    </w:p>
    <w:p w14:paraId="4E59CC88" w14:textId="77777777" w:rsidR="00140492" w:rsidRPr="00BC0D29" w:rsidRDefault="00140492" w:rsidP="00140492">
      <w:pPr>
        <w:pStyle w:val="Heading3"/>
      </w:pPr>
      <w:bookmarkStart w:id="292" w:name="_Toc515542488"/>
      <w:r>
        <w:t>Introduction</w:t>
      </w:r>
      <w:bookmarkEnd w:id="292"/>
    </w:p>
    <w:p w14:paraId="66086B19" w14:textId="77777777" w:rsidR="00140492" w:rsidRPr="008A0D60" w:rsidRDefault="00140492" w:rsidP="00140492">
      <w:pPr>
        <w:pStyle w:val="BulletedListLevel1"/>
        <w:tabs>
          <w:tab w:val="clear" w:pos="1134"/>
        </w:tabs>
        <w:spacing w:after="0"/>
        <w:rPr>
          <w:lang w:eastAsia="en-AU"/>
        </w:rPr>
      </w:pPr>
      <w:r w:rsidRPr="008A0D60">
        <w:rPr>
          <w:lang w:eastAsia="en-AU"/>
        </w:rPr>
        <w:t>The Department of Health and Human Services (DHHS) provides funding to community sector organisations to deliver high quality, safe services to Tasmanian consumers.</w:t>
      </w:r>
    </w:p>
    <w:p w14:paraId="6C019B49" w14:textId="77777777" w:rsidR="00140492" w:rsidRPr="007642C3" w:rsidRDefault="00140492" w:rsidP="00140492">
      <w:pPr>
        <w:pStyle w:val="BulletedListLevel1"/>
        <w:tabs>
          <w:tab w:val="clear" w:pos="1134"/>
        </w:tabs>
        <w:spacing w:after="0"/>
        <w:rPr>
          <w:lang w:eastAsia="en-AU"/>
        </w:rPr>
      </w:pPr>
      <w:r w:rsidRPr="008A0D60">
        <w:rPr>
          <w:lang w:eastAsia="en-AU"/>
        </w:rPr>
        <w:t xml:space="preserve">It is recognised nationally and internationally that incidents occur in all health and human service </w:t>
      </w:r>
      <w:r w:rsidRPr="007642C3">
        <w:rPr>
          <w:lang w:eastAsia="en-AU"/>
        </w:rPr>
        <w:t>systems.  As such, community sector organisations have a responsibility to provide and maintain, as far as is reasonably practicable, a safe service-delivery environment.</w:t>
      </w:r>
    </w:p>
    <w:p w14:paraId="14AF2D5E" w14:textId="77777777" w:rsidR="00140492" w:rsidRDefault="00140492" w:rsidP="00140492">
      <w:pPr>
        <w:pStyle w:val="BulletedListLevel1"/>
        <w:tabs>
          <w:tab w:val="clear" w:pos="1134"/>
        </w:tabs>
        <w:spacing w:after="0"/>
        <w:rPr>
          <w:lang w:eastAsia="en-AU"/>
        </w:rPr>
      </w:pPr>
      <w:r w:rsidRPr="007642C3">
        <w:rPr>
          <w:lang w:eastAsia="en-AU"/>
        </w:rPr>
        <w:t>This procedure must be read in conjunction with</w:t>
      </w:r>
      <w:r>
        <w:rPr>
          <w:lang w:eastAsia="en-AU"/>
        </w:rPr>
        <w:t xml:space="preserve"> the:</w:t>
      </w:r>
    </w:p>
    <w:p w14:paraId="1F6C2DB7" w14:textId="77777777" w:rsidR="00140492" w:rsidRPr="000D2760" w:rsidRDefault="00140492" w:rsidP="00140492">
      <w:pPr>
        <w:pStyle w:val="BulletedListLevel1"/>
        <w:numPr>
          <w:ilvl w:val="1"/>
          <w:numId w:val="12"/>
        </w:numPr>
        <w:rPr>
          <w:lang w:eastAsia="en-AU"/>
        </w:rPr>
      </w:pPr>
      <w:r w:rsidRPr="007642C3">
        <w:rPr>
          <w:i/>
          <w:lang w:eastAsia="en-AU"/>
        </w:rPr>
        <w:t>Consumer Related Reportable Incident Policy for Tasmania’s DHHS Funded Community Sector.</w:t>
      </w:r>
    </w:p>
    <w:p w14:paraId="142292A9" w14:textId="77777777" w:rsidR="00140492" w:rsidRPr="00556F02" w:rsidRDefault="00140492" w:rsidP="00140492">
      <w:pPr>
        <w:pStyle w:val="BulletedListLevel1"/>
        <w:tabs>
          <w:tab w:val="clear" w:pos="1134"/>
        </w:tabs>
        <w:rPr>
          <w:lang w:eastAsia="en-AU"/>
        </w:rPr>
      </w:pPr>
      <w:r w:rsidRPr="000D2760">
        <w:rPr>
          <w:lang w:eastAsia="en-AU"/>
        </w:rPr>
        <w:t>Reporting of Special Circumstances clause contained within the Funding Agreement</w:t>
      </w:r>
      <w:r>
        <w:rPr>
          <w:lang w:eastAsia="en-AU"/>
        </w:rPr>
        <w:t xml:space="preserve"> and/or the Notice by Recipient of Adverse Matters clause in the Grant Deed between the Director of Housing and the Organisation.</w:t>
      </w:r>
    </w:p>
    <w:p w14:paraId="0D611452" w14:textId="77777777" w:rsidR="00140492" w:rsidRDefault="00140492" w:rsidP="00140492">
      <w:pPr>
        <w:pStyle w:val="Heading3"/>
        <w:rPr>
          <w:lang w:eastAsia="en-AU"/>
        </w:rPr>
      </w:pPr>
      <w:bookmarkStart w:id="293" w:name="_Toc515542489"/>
      <w:r>
        <w:rPr>
          <w:lang w:eastAsia="en-AU"/>
        </w:rPr>
        <w:t>Mandatory Requirements</w:t>
      </w:r>
      <w:bookmarkEnd w:id="293"/>
    </w:p>
    <w:p w14:paraId="605546BC" w14:textId="77777777" w:rsidR="00140492" w:rsidRPr="008A0D60" w:rsidRDefault="00140492" w:rsidP="00140492">
      <w:pPr>
        <w:spacing w:after="0"/>
      </w:pPr>
      <w:r w:rsidRPr="008A0D60">
        <w:t>In addition to the principles contained within the</w:t>
      </w:r>
      <w:r w:rsidRPr="008A0D60">
        <w:rPr>
          <w:i/>
          <w:lang w:eastAsia="en-AU"/>
        </w:rPr>
        <w:t xml:space="preserve"> Quality and Safety Framework for Tasmania’s DHHS Funded Community </w:t>
      </w:r>
      <w:r w:rsidRPr="008A0D60">
        <w:rPr>
          <w:lang w:eastAsia="en-AU"/>
        </w:rPr>
        <w:t xml:space="preserve">Sector, </w:t>
      </w:r>
      <w:r w:rsidRPr="007642C3">
        <w:rPr>
          <w:lang w:eastAsia="en-AU"/>
        </w:rPr>
        <w:t xml:space="preserve">the </w:t>
      </w:r>
      <w:r w:rsidRPr="007642C3">
        <w:rPr>
          <w:i/>
          <w:lang w:eastAsia="en-AU"/>
        </w:rPr>
        <w:t xml:space="preserve">Consumer Related Reportable Incident Policy for Tasmania’s DHHS Funded Community Sector </w:t>
      </w:r>
      <w:r w:rsidRPr="007642C3">
        <w:t>is based on the following principles</w:t>
      </w:r>
      <w:r w:rsidRPr="008A0D60">
        <w:t>:</w:t>
      </w:r>
    </w:p>
    <w:p w14:paraId="428775EF" w14:textId="77777777" w:rsidR="00140492" w:rsidRPr="008A0D60" w:rsidRDefault="00140492" w:rsidP="00140492">
      <w:pPr>
        <w:pStyle w:val="BulletedListLevel1"/>
        <w:tabs>
          <w:tab w:val="clear" w:pos="1134"/>
        </w:tabs>
        <w:spacing w:after="0"/>
        <w:rPr>
          <w:lang w:eastAsia="en-AU"/>
        </w:rPr>
      </w:pPr>
      <w:r w:rsidRPr="008A0D60">
        <w:rPr>
          <w:b/>
          <w:lang w:eastAsia="en-AU"/>
        </w:rPr>
        <w:t>Open disclosure</w:t>
      </w:r>
      <w:r w:rsidRPr="008A0D60">
        <w:rPr>
          <w:lang w:eastAsia="en-AU"/>
        </w:rPr>
        <w:t xml:space="preserve"> – consistent with a culture of no blame, errors are reported and acknowledged, and consumers and other relevant stakeholders are told what went wrong and why.</w:t>
      </w:r>
    </w:p>
    <w:p w14:paraId="61C43148" w14:textId="77777777" w:rsidR="00140492" w:rsidRPr="008A0D60" w:rsidRDefault="00140492" w:rsidP="00140492">
      <w:pPr>
        <w:pStyle w:val="BulletedListLevel1"/>
        <w:tabs>
          <w:tab w:val="clear" w:pos="1134"/>
        </w:tabs>
        <w:spacing w:after="0"/>
        <w:rPr>
          <w:lang w:eastAsia="en-AU"/>
        </w:rPr>
      </w:pPr>
      <w:r w:rsidRPr="008A0D60">
        <w:rPr>
          <w:b/>
          <w:lang w:eastAsia="en-AU"/>
        </w:rPr>
        <w:t>Emphasis on continuous quality improvement –</w:t>
      </w:r>
      <w:r w:rsidRPr="008A0D60">
        <w:rPr>
          <w:lang w:eastAsia="en-AU"/>
        </w:rPr>
        <w:t xml:space="preserve"> the recording and trending of </w:t>
      </w:r>
      <w:r>
        <w:rPr>
          <w:lang w:eastAsia="en-AU"/>
        </w:rPr>
        <w:t>reportable</w:t>
      </w:r>
      <w:r w:rsidRPr="008A0D60">
        <w:rPr>
          <w:lang w:eastAsia="en-AU"/>
        </w:rPr>
        <w:t xml:space="preserve"> consumer related incidents is promoted in an environment that facilitates learning through a consistent approach to management and analysis.</w:t>
      </w:r>
    </w:p>
    <w:p w14:paraId="3EA380BB" w14:textId="77777777" w:rsidR="00140492" w:rsidRPr="008A0D60" w:rsidRDefault="00140492" w:rsidP="00140492">
      <w:pPr>
        <w:pStyle w:val="BulletedListLevel1"/>
        <w:tabs>
          <w:tab w:val="clear" w:pos="1134"/>
        </w:tabs>
        <w:spacing w:after="0"/>
        <w:rPr>
          <w:b/>
          <w:lang w:eastAsia="en-AU"/>
        </w:rPr>
      </w:pPr>
      <w:r w:rsidRPr="008A0D60">
        <w:rPr>
          <w:b/>
          <w:lang w:eastAsia="en-AU"/>
        </w:rPr>
        <w:t xml:space="preserve">Obligation to act – </w:t>
      </w:r>
      <w:r w:rsidRPr="008A0D60">
        <w:rPr>
          <w:lang w:eastAsia="en-AU"/>
        </w:rPr>
        <w:t>the obligation to take action to remedy problems is clearly accepted and the allocation of this responsibility is unambiguous and explicit;</w:t>
      </w:r>
    </w:p>
    <w:p w14:paraId="218E5D27" w14:textId="77777777" w:rsidR="00140492" w:rsidRPr="008A0D60" w:rsidRDefault="00140492" w:rsidP="00140492">
      <w:pPr>
        <w:pStyle w:val="BulletedListLevel1"/>
        <w:tabs>
          <w:tab w:val="clear" w:pos="1134"/>
        </w:tabs>
        <w:spacing w:after="0"/>
        <w:rPr>
          <w:b/>
          <w:lang w:eastAsia="en-AU"/>
        </w:rPr>
      </w:pPr>
      <w:r w:rsidRPr="008A0D60">
        <w:rPr>
          <w:b/>
          <w:lang w:eastAsia="en-AU"/>
        </w:rPr>
        <w:t xml:space="preserve">Accountability – </w:t>
      </w:r>
      <w:r w:rsidRPr="008A0D60">
        <w:rPr>
          <w:lang w:eastAsia="en-AU"/>
        </w:rPr>
        <w:t>the limits of individual accountability are clear, individuals understand when they may be held accountable for their actions;</w:t>
      </w:r>
    </w:p>
    <w:p w14:paraId="6D986520" w14:textId="77777777" w:rsidR="00140492" w:rsidRPr="008A0D60" w:rsidRDefault="00140492" w:rsidP="00140492">
      <w:pPr>
        <w:pStyle w:val="BulletedListLevel1"/>
        <w:tabs>
          <w:tab w:val="clear" w:pos="1134"/>
        </w:tabs>
        <w:spacing w:after="0"/>
        <w:rPr>
          <w:b/>
          <w:lang w:eastAsia="en-AU"/>
        </w:rPr>
      </w:pPr>
      <w:r w:rsidRPr="008A0D60">
        <w:rPr>
          <w:b/>
          <w:lang w:eastAsia="en-AU"/>
        </w:rPr>
        <w:t xml:space="preserve">Natural Justice – </w:t>
      </w:r>
      <w:r w:rsidRPr="008A0D60">
        <w:rPr>
          <w:lang w:eastAsia="en-AU"/>
        </w:rPr>
        <w:t xml:space="preserve">principles of natural justice and procedural fairness are adhered to in the management of </w:t>
      </w:r>
      <w:r>
        <w:rPr>
          <w:lang w:eastAsia="en-AU"/>
        </w:rPr>
        <w:t>reportable</w:t>
      </w:r>
      <w:r w:rsidRPr="008A0D60">
        <w:rPr>
          <w:lang w:eastAsia="en-AU"/>
        </w:rPr>
        <w:t xml:space="preserve"> consumer related incidents;</w:t>
      </w:r>
    </w:p>
    <w:p w14:paraId="0A6C732A" w14:textId="77777777" w:rsidR="00140492" w:rsidRPr="008A0D60" w:rsidRDefault="00140492" w:rsidP="00140492">
      <w:pPr>
        <w:pStyle w:val="BulletedListLevel1"/>
        <w:tabs>
          <w:tab w:val="clear" w:pos="1134"/>
        </w:tabs>
        <w:spacing w:after="0"/>
        <w:rPr>
          <w:b/>
          <w:lang w:eastAsia="en-AU"/>
        </w:rPr>
      </w:pPr>
      <w:r w:rsidRPr="008A0D60">
        <w:rPr>
          <w:b/>
          <w:lang w:eastAsia="en-AU"/>
        </w:rPr>
        <w:t xml:space="preserve">Appropriate prioritisation of action – </w:t>
      </w:r>
      <w:r w:rsidRPr="008A0D60">
        <w:rPr>
          <w:lang w:eastAsia="en-AU"/>
        </w:rPr>
        <w:t xml:space="preserve">action to address </w:t>
      </w:r>
      <w:r>
        <w:rPr>
          <w:lang w:eastAsia="en-AU"/>
        </w:rPr>
        <w:t>reportable</w:t>
      </w:r>
      <w:r w:rsidRPr="008A0D60">
        <w:rPr>
          <w:lang w:eastAsia="en-AU"/>
        </w:rPr>
        <w:t xml:space="preserve"> consumer related incidents is prioritised and appropriately resourced;</w:t>
      </w:r>
    </w:p>
    <w:p w14:paraId="7D8AD384" w14:textId="77777777" w:rsidR="00140492" w:rsidRPr="008A0D60" w:rsidRDefault="00140492" w:rsidP="00140492">
      <w:pPr>
        <w:pStyle w:val="BulletedListLevel1"/>
        <w:tabs>
          <w:tab w:val="clear" w:pos="1134"/>
        </w:tabs>
        <w:spacing w:after="0"/>
        <w:rPr>
          <w:b/>
          <w:lang w:eastAsia="en-AU"/>
        </w:rPr>
      </w:pPr>
      <w:r w:rsidRPr="008A0D60">
        <w:rPr>
          <w:b/>
          <w:lang w:eastAsia="en-AU"/>
        </w:rPr>
        <w:t xml:space="preserve">Capacity Building – </w:t>
      </w:r>
      <w:r w:rsidRPr="008A0D60">
        <w:rPr>
          <w:lang w:eastAsia="en-AU"/>
        </w:rPr>
        <w:t xml:space="preserve">resources that enable community sector organisations to develop procedures, staff education and service enhancements regarding </w:t>
      </w:r>
      <w:r>
        <w:rPr>
          <w:lang w:eastAsia="en-AU"/>
        </w:rPr>
        <w:t>reportable</w:t>
      </w:r>
      <w:r w:rsidRPr="008A0D60">
        <w:rPr>
          <w:lang w:eastAsia="en-AU"/>
        </w:rPr>
        <w:t xml:space="preserve"> consumer related incident management are developed and distributed; and</w:t>
      </w:r>
    </w:p>
    <w:p w14:paraId="51E1772C" w14:textId="77777777" w:rsidR="00140492" w:rsidRPr="006D5CBC" w:rsidRDefault="00140492" w:rsidP="00140492">
      <w:pPr>
        <w:pStyle w:val="BulletedListLevel1"/>
        <w:tabs>
          <w:tab w:val="clear" w:pos="1134"/>
        </w:tabs>
        <w:spacing w:after="0"/>
        <w:rPr>
          <w:b/>
          <w:lang w:eastAsia="en-AU"/>
        </w:rPr>
      </w:pPr>
      <w:r w:rsidRPr="008A0D60">
        <w:rPr>
          <w:b/>
          <w:lang w:eastAsia="en-AU"/>
        </w:rPr>
        <w:t xml:space="preserve">Partnership – </w:t>
      </w:r>
      <w:r w:rsidRPr="008A0D60">
        <w:rPr>
          <w:lang w:eastAsia="en-AU"/>
        </w:rPr>
        <w:t xml:space="preserve">collaborative reporting and management systems between community sector </w:t>
      </w:r>
      <w:r w:rsidRPr="006D5CBC">
        <w:rPr>
          <w:lang w:eastAsia="en-AU"/>
        </w:rPr>
        <w:t>organisations and the DHHS are established and maintained.</w:t>
      </w:r>
    </w:p>
    <w:p w14:paraId="51A5B584" w14:textId="77777777" w:rsidR="00140492" w:rsidRPr="00D93DBF" w:rsidRDefault="00140492" w:rsidP="00140492">
      <w:pPr>
        <w:pStyle w:val="BulletedListLevel1"/>
        <w:tabs>
          <w:tab w:val="clear" w:pos="1134"/>
        </w:tabs>
        <w:rPr>
          <w:lang w:eastAsia="en-AU"/>
        </w:rPr>
      </w:pPr>
      <w:r w:rsidRPr="00FB5EF4">
        <w:rPr>
          <w:b/>
          <w:lang w:eastAsia="en-AU"/>
        </w:rPr>
        <w:t xml:space="preserve">Privacy and confidentiality – </w:t>
      </w:r>
      <w:r w:rsidRPr="006D5CBC">
        <w:rPr>
          <w:lang w:eastAsia="en-AU"/>
        </w:rPr>
        <w:t xml:space="preserve">information collected through the management of </w:t>
      </w:r>
      <w:r>
        <w:rPr>
          <w:lang w:eastAsia="en-AU"/>
        </w:rPr>
        <w:t>reportable</w:t>
      </w:r>
      <w:r w:rsidRPr="006D5CBC">
        <w:rPr>
          <w:lang w:eastAsia="en-AU"/>
        </w:rPr>
        <w:t xml:space="preserve"> consumer related incidents will adhere to the requirements of the Privacy Information Protection Act 2014 and the DHHS</w:t>
      </w:r>
      <w:r w:rsidRPr="00FB5EF4">
        <w:rPr>
          <w:i/>
          <w:lang w:eastAsia="en-AU"/>
        </w:rPr>
        <w:t xml:space="preserve"> Personal Information Protection statement</w:t>
      </w:r>
      <w:r w:rsidRPr="006D5CBC">
        <w:rPr>
          <w:lang w:eastAsia="en-AU"/>
        </w:rPr>
        <w:t>.</w:t>
      </w:r>
    </w:p>
    <w:p w14:paraId="5D315D52" w14:textId="77777777" w:rsidR="00140492" w:rsidRDefault="00140492" w:rsidP="00140492">
      <w:pPr>
        <w:keepNext/>
        <w:keepLines/>
        <w:spacing w:before="240"/>
        <w:outlineLvl w:val="2"/>
        <w:rPr>
          <w:rFonts w:cs="Arial"/>
          <w:b/>
          <w:bCs/>
          <w:iCs/>
          <w:sz w:val="28"/>
          <w:szCs w:val="28"/>
          <w:lang w:eastAsia="en-AU"/>
        </w:rPr>
      </w:pPr>
    </w:p>
    <w:p w14:paraId="49D600DC" w14:textId="77777777" w:rsidR="00140492" w:rsidRPr="008361B4" w:rsidRDefault="00140492" w:rsidP="00140492">
      <w:pPr>
        <w:keepNext/>
        <w:keepLines/>
        <w:spacing w:before="240"/>
        <w:outlineLvl w:val="2"/>
        <w:rPr>
          <w:rFonts w:cs="Arial"/>
          <w:b/>
          <w:bCs/>
          <w:iCs/>
          <w:sz w:val="28"/>
          <w:szCs w:val="28"/>
          <w:lang w:eastAsia="en-AU"/>
        </w:rPr>
      </w:pPr>
      <w:bookmarkStart w:id="294" w:name="_Toc515542490"/>
      <w:r w:rsidRPr="00200780">
        <w:rPr>
          <w:rFonts w:cs="Arial"/>
          <w:b/>
          <w:bCs/>
          <w:iCs/>
          <w:sz w:val="28"/>
          <w:szCs w:val="28"/>
          <w:lang w:eastAsia="en-AU"/>
        </w:rPr>
        <w:t>Procedure</w:t>
      </w:r>
      <w:bookmarkEnd w:id="294"/>
    </w:p>
    <w:p w14:paraId="31EBCB3E" w14:textId="77777777" w:rsidR="00140492" w:rsidRPr="00200780" w:rsidRDefault="00140492" w:rsidP="00140492">
      <w:pPr>
        <w:tabs>
          <w:tab w:val="clear" w:pos="567"/>
        </w:tabs>
        <w:rPr>
          <w:szCs w:val="24"/>
          <w:lang w:eastAsia="en-AU"/>
        </w:rPr>
      </w:pPr>
      <w:r w:rsidRPr="00200780">
        <w:rPr>
          <w:szCs w:val="24"/>
          <w:lang w:eastAsia="en-AU"/>
        </w:rPr>
        <w:t xml:space="preserve">It is the policy of the DHHS that, in accordance with the </w:t>
      </w:r>
      <w:r w:rsidRPr="00200780">
        <w:rPr>
          <w:i/>
          <w:szCs w:val="24"/>
          <w:lang w:eastAsia="en-AU"/>
        </w:rPr>
        <w:t>Quality and Safety Framework</w:t>
      </w:r>
      <w:r w:rsidRPr="00200780">
        <w:rPr>
          <w:szCs w:val="24"/>
          <w:lang w:eastAsia="en-AU"/>
        </w:rPr>
        <w:t>, community sector organisations will:</w:t>
      </w:r>
    </w:p>
    <w:p w14:paraId="3DE0E2C3" w14:textId="77777777" w:rsidR="00140492" w:rsidRPr="00200780" w:rsidRDefault="00140492" w:rsidP="00140492">
      <w:pPr>
        <w:keepLines/>
        <w:numPr>
          <w:ilvl w:val="0"/>
          <w:numId w:val="105"/>
        </w:numPr>
        <w:spacing w:after="0"/>
        <w:rPr>
          <w:szCs w:val="20"/>
          <w:lang w:eastAsia="en-AU"/>
        </w:rPr>
      </w:pPr>
      <w:r w:rsidRPr="00200780">
        <w:rPr>
          <w:szCs w:val="20"/>
          <w:lang w:eastAsia="en-AU"/>
        </w:rPr>
        <w:t>Notify the relevant Departmental or Service Group of all reportable consumer related incidents within 24 hours, or the next working day, after immediately addressing the health and wellbeing of those involved and securing the scene of the incident;</w:t>
      </w:r>
    </w:p>
    <w:p w14:paraId="7768397D" w14:textId="77777777" w:rsidR="00140492" w:rsidRPr="00200780" w:rsidRDefault="00140492" w:rsidP="00140492">
      <w:pPr>
        <w:keepLines/>
        <w:numPr>
          <w:ilvl w:val="0"/>
          <w:numId w:val="105"/>
        </w:numPr>
        <w:spacing w:after="0"/>
        <w:rPr>
          <w:szCs w:val="20"/>
          <w:lang w:eastAsia="en-AU"/>
        </w:rPr>
      </w:pPr>
      <w:r w:rsidRPr="00200780">
        <w:rPr>
          <w:szCs w:val="20"/>
          <w:lang w:eastAsia="en-AU"/>
        </w:rPr>
        <w:t xml:space="preserve">have localised documented processes to support the effective implementation of the </w:t>
      </w:r>
      <w:r w:rsidRPr="00200780">
        <w:rPr>
          <w:i/>
          <w:szCs w:val="20"/>
        </w:rPr>
        <w:t>Consumer Related Reportable Incident Policy for Tasmania’s DHHS Funded Community Sector</w:t>
      </w:r>
      <w:r w:rsidRPr="00200780">
        <w:rPr>
          <w:szCs w:val="20"/>
          <w:lang w:eastAsia="en-AU"/>
        </w:rPr>
        <w:t>;</w:t>
      </w:r>
    </w:p>
    <w:p w14:paraId="74726AC4" w14:textId="77777777" w:rsidR="00140492" w:rsidRPr="00200780" w:rsidRDefault="00140492" w:rsidP="00140492">
      <w:pPr>
        <w:keepLines/>
        <w:numPr>
          <w:ilvl w:val="0"/>
          <w:numId w:val="105"/>
        </w:numPr>
        <w:spacing w:after="0"/>
        <w:rPr>
          <w:szCs w:val="20"/>
          <w:lang w:eastAsia="en-AU"/>
        </w:rPr>
      </w:pPr>
      <w:r w:rsidRPr="00200780">
        <w:rPr>
          <w:szCs w:val="20"/>
          <w:lang w:eastAsia="en-AU"/>
        </w:rPr>
        <w:t xml:space="preserve">have systems to appropriately manage all reportable consumer related incidents and ensure that they are progressed through open, responsive, fair and impartial processes; </w:t>
      </w:r>
    </w:p>
    <w:p w14:paraId="6476D2DE" w14:textId="77777777" w:rsidR="00140492" w:rsidRPr="00200780" w:rsidRDefault="00140492" w:rsidP="00140492">
      <w:pPr>
        <w:keepLines/>
        <w:numPr>
          <w:ilvl w:val="0"/>
          <w:numId w:val="105"/>
        </w:numPr>
        <w:spacing w:after="0"/>
        <w:rPr>
          <w:szCs w:val="20"/>
          <w:lang w:eastAsia="en-AU"/>
        </w:rPr>
      </w:pPr>
      <w:r w:rsidRPr="00200780">
        <w:rPr>
          <w:szCs w:val="20"/>
          <w:lang w:eastAsia="en-AU"/>
        </w:rPr>
        <w:t>take all reasonable steps to minimise the opportunity for occurrence / recurrence of all consumer related incidents;</w:t>
      </w:r>
    </w:p>
    <w:p w14:paraId="3D847D9E" w14:textId="77777777" w:rsidR="00140492" w:rsidRPr="00200780" w:rsidRDefault="00140492" w:rsidP="00140492">
      <w:pPr>
        <w:keepLines/>
        <w:numPr>
          <w:ilvl w:val="0"/>
          <w:numId w:val="105"/>
        </w:numPr>
        <w:spacing w:after="0"/>
        <w:rPr>
          <w:szCs w:val="20"/>
          <w:lang w:eastAsia="en-AU"/>
        </w:rPr>
      </w:pPr>
      <w:r w:rsidRPr="00200780">
        <w:rPr>
          <w:szCs w:val="20"/>
          <w:lang w:eastAsia="en-AU"/>
        </w:rPr>
        <w:t xml:space="preserve">investigate, identify and implement strategies that prevent or minimise the risk of incidents reoccurring, in a timely manner. </w:t>
      </w:r>
    </w:p>
    <w:p w14:paraId="1ED3F09D" w14:textId="77777777" w:rsidR="00140492" w:rsidRPr="00200780" w:rsidRDefault="00140492" w:rsidP="00140492">
      <w:pPr>
        <w:keepLines/>
        <w:numPr>
          <w:ilvl w:val="0"/>
          <w:numId w:val="105"/>
        </w:numPr>
        <w:spacing w:after="0"/>
        <w:rPr>
          <w:szCs w:val="20"/>
          <w:lang w:eastAsia="en-AU"/>
        </w:rPr>
      </w:pPr>
      <w:r w:rsidRPr="00200780">
        <w:rPr>
          <w:szCs w:val="20"/>
          <w:lang w:eastAsia="en-AU"/>
        </w:rPr>
        <w:t>provide complete, comprehensive and consistent reporting to consumers on the management of all incidents, with the focus being to improve safety and quality; and</w:t>
      </w:r>
    </w:p>
    <w:p w14:paraId="43C2852F" w14:textId="77777777" w:rsidR="00140492" w:rsidRPr="00200780" w:rsidRDefault="00140492" w:rsidP="00140492">
      <w:pPr>
        <w:keepLines/>
        <w:numPr>
          <w:ilvl w:val="0"/>
          <w:numId w:val="105"/>
        </w:numPr>
        <w:spacing w:after="0"/>
        <w:rPr>
          <w:szCs w:val="20"/>
          <w:lang w:eastAsia="en-AU"/>
        </w:rPr>
      </w:pPr>
      <w:r w:rsidRPr="00200780">
        <w:rPr>
          <w:szCs w:val="20"/>
          <w:lang w:eastAsia="en-AU"/>
        </w:rPr>
        <w:t>incorporate learnings from reportable incidents, as well as trended analysis, into the systems and processes of the organisation to enhance the quality and safety of services.</w:t>
      </w:r>
    </w:p>
    <w:p w14:paraId="187C4739" w14:textId="77777777" w:rsidR="00140492" w:rsidRPr="00200780" w:rsidRDefault="00140492" w:rsidP="00140492">
      <w:pPr>
        <w:keepLines/>
        <w:rPr>
          <w:lang w:eastAsia="en-AU"/>
        </w:rPr>
      </w:pPr>
      <w:r w:rsidRPr="00200780">
        <w:rPr>
          <w:lang w:eastAsia="en-AU"/>
        </w:rPr>
        <w:t xml:space="preserve">The requirements of the </w:t>
      </w:r>
      <w:r w:rsidRPr="00200780">
        <w:rPr>
          <w:i/>
        </w:rPr>
        <w:t xml:space="preserve">Consumer Related Reportable Incident Policy for Tasmania’s DHHS Funded Community Sector </w:t>
      </w:r>
      <w:r w:rsidRPr="00200780">
        <w:t>and</w:t>
      </w:r>
      <w:r w:rsidRPr="00200780">
        <w:rPr>
          <w:lang w:eastAsia="en-AU"/>
        </w:rPr>
        <w:t xml:space="preserve"> the associated procedure is complementary to the requirements detailed in:</w:t>
      </w:r>
    </w:p>
    <w:p w14:paraId="72C525CD" w14:textId="77777777" w:rsidR="00140492" w:rsidRPr="00200780" w:rsidRDefault="00140492" w:rsidP="00140492">
      <w:pPr>
        <w:keepLines/>
        <w:numPr>
          <w:ilvl w:val="0"/>
          <w:numId w:val="126"/>
        </w:numPr>
        <w:ind w:left="284" w:hanging="284"/>
        <w:contextualSpacing/>
        <w:rPr>
          <w:lang w:eastAsia="en-AU"/>
        </w:rPr>
      </w:pPr>
      <w:r w:rsidRPr="00200780">
        <w:rPr>
          <w:i/>
          <w:lang w:eastAsia="en-AU"/>
        </w:rPr>
        <w:t>Reporting of Special Circumstances</w:t>
      </w:r>
      <w:r w:rsidRPr="00200780">
        <w:rPr>
          <w:lang w:eastAsia="en-AU"/>
        </w:rPr>
        <w:t xml:space="preserve"> of the DHHS Funding Agreement between the organisation and the Crown; and</w:t>
      </w:r>
    </w:p>
    <w:p w14:paraId="10483059" w14:textId="77777777" w:rsidR="00140492" w:rsidRPr="00200780" w:rsidRDefault="00140492" w:rsidP="00140492">
      <w:pPr>
        <w:keepLines/>
        <w:numPr>
          <w:ilvl w:val="0"/>
          <w:numId w:val="126"/>
        </w:numPr>
        <w:ind w:left="284" w:hanging="284"/>
        <w:contextualSpacing/>
        <w:rPr>
          <w:lang w:eastAsia="en-AU"/>
        </w:rPr>
      </w:pPr>
      <w:r w:rsidRPr="00200780">
        <w:rPr>
          <w:lang w:eastAsia="en-AU"/>
        </w:rPr>
        <w:t>Notice by Recipient of Adverse Matters clause in the Grant Deed between the Director of Housing and the Organisation</w:t>
      </w:r>
    </w:p>
    <w:p w14:paraId="3C737803" w14:textId="77777777" w:rsidR="00140492" w:rsidRPr="00200780" w:rsidRDefault="00140492" w:rsidP="00140492">
      <w:pPr>
        <w:keepNext/>
        <w:keepLines/>
        <w:spacing w:before="240"/>
        <w:outlineLvl w:val="2"/>
        <w:rPr>
          <w:rFonts w:cs="Arial"/>
          <w:b/>
          <w:bCs/>
          <w:iCs/>
          <w:sz w:val="28"/>
          <w:szCs w:val="28"/>
          <w:lang w:eastAsia="en-AU"/>
        </w:rPr>
      </w:pPr>
      <w:bookmarkStart w:id="295" w:name="_Toc515542491"/>
      <w:r w:rsidRPr="00200780">
        <w:rPr>
          <w:rFonts w:cs="Arial"/>
          <w:b/>
          <w:bCs/>
          <w:iCs/>
          <w:sz w:val="28"/>
          <w:szCs w:val="28"/>
          <w:lang w:eastAsia="en-AU"/>
        </w:rPr>
        <w:t>Roles and Responsibilities/Delegations</w:t>
      </w:r>
      <w:bookmarkEnd w:id="295"/>
    </w:p>
    <w:p w14:paraId="34CFCEFA" w14:textId="77777777" w:rsidR="00140492" w:rsidRPr="00200780" w:rsidRDefault="00140492" w:rsidP="00140492">
      <w:pPr>
        <w:tabs>
          <w:tab w:val="clear" w:pos="567"/>
        </w:tabs>
        <w:autoSpaceDE w:val="0"/>
        <w:autoSpaceDN w:val="0"/>
        <w:adjustRightInd w:val="0"/>
        <w:spacing w:after="0"/>
        <w:rPr>
          <w:rFonts w:cs="CorporateSBQ-Light"/>
          <w:lang w:eastAsia="en-AU"/>
        </w:rPr>
      </w:pPr>
      <w:r w:rsidRPr="00200780">
        <w:rPr>
          <w:rFonts w:cs="CorporateSBQ-Light"/>
          <w:lang w:eastAsia="en-AU"/>
        </w:rPr>
        <w:t xml:space="preserve">Effective incident management requires a whole of organisation approach with accountability for reporting and feedback at all levels.  In partnership, the </w:t>
      </w:r>
      <w:r w:rsidRPr="00200780">
        <w:rPr>
          <w:lang w:eastAsia="en-AU"/>
        </w:rPr>
        <w:t xml:space="preserve">DHHS </w:t>
      </w:r>
      <w:r w:rsidRPr="00200780">
        <w:rPr>
          <w:rFonts w:cs="CorporateSBQ-Light"/>
          <w:lang w:eastAsia="en-AU"/>
        </w:rPr>
        <w:t>has the important role to engage with community sector organisations to promote the safety of consumers and service provision.</w:t>
      </w:r>
    </w:p>
    <w:p w14:paraId="23441607" w14:textId="77777777" w:rsidR="00140492" w:rsidRPr="00200780" w:rsidRDefault="00140492" w:rsidP="00140492">
      <w:pPr>
        <w:tabs>
          <w:tab w:val="clear" w:pos="567"/>
        </w:tabs>
        <w:autoSpaceDE w:val="0"/>
        <w:autoSpaceDN w:val="0"/>
        <w:adjustRightInd w:val="0"/>
        <w:spacing w:after="0" w:line="240" w:lineRule="auto"/>
        <w:rPr>
          <w:lang w:eastAsia="en-AU"/>
        </w:rPr>
      </w:pPr>
    </w:p>
    <w:p w14:paraId="060DCFC8" w14:textId="77777777" w:rsidR="00140492" w:rsidRPr="00200780" w:rsidRDefault="00140492" w:rsidP="00140492">
      <w:pPr>
        <w:tabs>
          <w:tab w:val="clear" w:pos="567"/>
        </w:tabs>
        <w:autoSpaceDE w:val="0"/>
        <w:autoSpaceDN w:val="0"/>
        <w:adjustRightInd w:val="0"/>
        <w:spacing w:after="0" w:line="240" w:lineRule="auto"/>
        <w:rPr>
          <w:rFonts w:cs="CorporateSBQ-Light"/>
          <w:b/>
          <w:lang w:eastAsia="en-AU"/>
        </w:rPr>
      </w:pPr>
      <w:r w:rsidRPr="00200780">
        <w:rPr>
          <w:rFonts w:cs="CorporateSBQ-Light"/>
          <w:b/>
          <w:lang w:eastAsia="en-AU"/>
        </w:rPr>
        <w:t>Community Sector Organisations and the</w:t>
      </w:r>
      <w:r w:rsidRPr="00200780">
        <w:rPr>
          <w:lang w:eastAsia="en-AU"/>
        </w:rPr>
        <w:t xml:space="preserve"> </w:t>
      </w:r>
      <w:r w:rsidRPr="00200780">
        <w:rPr>
          <w:b/>
          <w:lang w:eastAsia="en-AU"/>
        </w:rPr>
        <w:t xml:space="preserve">DHHS </w:t>
      </w:r>
    </w:p>
    <w:p w14:paraId="5AE8D8D6" w14:textId="77777777" w:rsidR="00140492" w:rsidRPr="00200780" w:rsidRDefault="00140492" w:rsidP="00140492">
      <w:pPr>
        <w:tabs>
          <w:tab w:val="clear" w:pos="567"/>
        </w:tabs>
        <w:autoSpaceDE w:val="0"/>
        <w:autoSpaceDN w:val="0"/>
        <w:adjustRightInd w:val="0"/>
        <w:spacing w:after="0"/>
        <w:rPr>
          <w:lang w:eastAsia="en-AU"/>
        </w:rPr>
      </w:pPr>
    </w:p>
    <w:p w14:paraId="31D377E3" w14:textId="77777777" w:rsidR="00140492" w:rsidRPr="00200780" w:rsidRDefault="00140492" w:rsidP="00140492">
      <w:pPr>
        <w:keepLines/>
        <w:numPr>
          <w:ilvl w:val="0"/>
          <w:numId w:val="127"/>
        </w:numPr>
        <w:tabs>
          <w:tab w:val="clear" w:pos="567"/>
          <w:tab w:val="left" w:pos="426"/>
        </w:tabs>
        <w:autoSpaceDE w:val="0"/>
        <w:autoSpaceDN w:val="0"/>
        <w:adjustRightInd w:val="0"/>
        <w:spacing w:after="0"/>
        <w:ind w:left="426" w:hanging="426"/>
        <w:rPr>
          <w:rFonts w:cs="CorporateSBQ-Light"/>
          <w:lang w:eastAsia="en-AU"/>
        </w:rPr>
      </w:pPr>
      <w:r w:rsidRPr="00200780">
        <w:rPr>
          <w:lang w:eastAsia="en-AU"/>
        </w:rPr>
        <w:t xml:space="preserve">It is expected that community sector organisations will have </w:t>
      </w:r>
      <w:r w:rsidRPr="00200780">
        <w:rPr>
          <w:rFonts w:cs="CorporateSBQ-Light"/>
          <w:lang w:eastAsia="en-AU"/>
        </w:rPr>
        <w:t xml:space="preserve">established organisational documentation that support the effective implementation of the </w:t>
      </w:r>
      <w:r w:rsidRPr="00200780">
        <w:rPr>
          <w:i/>
        </w:rPr>
        <w:t xml:space="preserve">Consumer Related Reportable Incident Policy for Tasmania’s DHHS Funded Community Sector </w:t>
      </w:r>
      <w:r w:rsidRPr="00200780">
        <w:rPr>
          <w:rFonts w:cs="CorporateSBQ-Light"/>
          <w:lang w:eastAsia="en-AU"/>
        </w:rPr>
        <w:t>and</w:t>
      </w:r>
      <w:r w:rsidRPr="00200780">
        <w:rPr>
          <w:lang w:eastAsia="en-AU"/>
        </w:rPr>
        <w:t xml:space="preserve">:  </w:t>
      </w:r>
    </w:p>
    <w:p w14:paraId="18AB19C2" w14:textId="77777777" w:rsidR="00140492" w:rsidRPr="00200780" w:rsidRDefault="00140492" w:rsidP="00140492">
      <w:pPr>
        <w:keepLines/>
        <w:numPr>
          <w:ilvl w:val="0"/>
          <w:numId w:val="128"/>
        </w:numPr>
        <w:tabs>
          <w:tab w:val="clear" w:pos="567"/>
          <w:tab w:val="left" w:pos="851"/>
        </w:tabs>
        <w:ind w:left="851" w:hanging="425"/>
        <w:rPr>
          <w:i/>
        </w:rPr>
      </w:pPr>
      <w:r w:rsidRPr="00200780">
        <w:rPr>
          <w:lang w:eastAsia="en-AU"/>
        </w:rPr>
        <w:t>ensure that all consumer related incidents are appropriately monitored and managed by:</w:t>
      </w:r>
    </w:p>
    <w:p w14:paraId="7707D63B" w14:textId="77777777" w:rsidR="00140492" w:rsidRPr="00200780" w:rsidRDefault="00140492" w:rsidP="00140492">
      <w:pPr>
        <w:keepLines/>
        <w:numPr>
          <w:ilvl w:val="1"/>
          <w:numId w:val="129"/>
        </w:numPr>
        <w:tabs>
          <w:tab w:val="clear" w:pos="567"/>
          <w:tab w:val="left" w:pos="851"/>
        </w:tabs>
        <w:autoSpaceDE w:val="0"/>
        <w:autoSpaceDN w:val="0"/>
        <w:adjustRightInd w:val="0"/>
        <w:spacing w:before="120" w:after="0" w:line="240" w:lineRule="atLeast"/>
        <w:rPr>
          <w:rFonts w:cs="CorporateSBQ-Light"/>
          <w:lang w:eastAsia="en-AU"/>
        </w:rPr>
      </w:pPr>
      <w:r w:rsidRPr="00200780">
        <w:rPr>
          <w:rFonts w:cs="CorporateSBQ-Light"/>
          <w:lang w:eastAsia="en-AU"/>
        </w:rPr>
        <w:t xml:space="preserve">prioritising </w:t>
      </w:r>
      <w:r w:rsidRPr="00200780">
        <w:t>the health and wellbeing of those directly affected in an incident;</w:t>
      </w:r>
    </w:p>
    <w:p w14:paraId="02B27C77" w14:textId="77777777" w:rsidR="00140492" w:rsidRPr="00200780" w:rsidRDefault="00140492" w:rsidP="00140492">
      <w:pPr>
        <w:keepLines/>
        <w:numPr>
          <w:ilvl w:val="1"/>
          <w:numId w:val="129"/>
        </w:numPr>
        <w:tabs>
          <w:tab w:val="clear" w:pos="567"/>
          <w:tab w:val="left" w:pos="851"/>
        </w:tabs>
        <w:rPr>
          <w:i/>
        </w:rPr>
      </w:pPr>
      <w:r w:rsidRPr="00200780">
        <w:t>restoring a safe environment as soon as possible following an incident;</w:t>
      </w:r>
    </w:p>
    <w:p w14:paraId="145D8B6B" w14:textId="77777777" w:rsidR="00140492" w:rsidRDefault="00140492" w:rsidP="00140492">
      <w:pPr>
        <w:keepLines/>
        <w:numPr>
          <w:ilvl w:val="1"/>
          <w:numId w:val="129"/>
        </w:numPr>
        <w:tabs>
          <w:tab w:val="clear" w:pos="567"/>
          <w:tab w:val="left" w:pos="851"/>
        </w:tabs>
        <w:autoSpaceDE w:val="0"/>
        <w:autoSpaceDN w:val="0"/>
        <w:adjustRightInd w:val="0"/>
        <w:spacing w:before="120" w:after="0" w:line="240" w:lineRule="auto"/>
        <w:rPr>
          <w:rFonts w:cs="CorporateSBQ-Light"/>
          <w:lang w:eastAsia="en-AU"/>
        </w:rPr>
      </w:pPr>
      <w:r w:rsidRPr="00200780">
        <w:rPr>
          <w:rFonts w:cs="CorporateSBQ-Light"/>
          <w:lang w:eastAsia="en-AU"/>
        </w:rPr>
        <w:t>minimising the opportunity for others to be exposed to the incident environment; and</w:t>
      </w:r>
    </w:p>
    <w:p w14:paraId="63BA4576" w14:textId="77777777" w:rsidR="00140492" w:rsidRPr="00200780" w:rsidRDefault="00140492" w:rsidP="00140492">
      <w:pPr>
        <w:keepLines/>
        <w:numPr>
          <w:ilvl w:val="1"/>
          <w:numId w:val="129"/>
        </w:numPr>
        <w:tabs>
          <w:tab w:val="clear" w:pos="567"/>
          <w:tab w:val="left" w:pos="851"/>
        </w:tabs>
        <w:autoSpaceDE w:val="0"/>
        <w:autoSpaceDN w:val="0"/>
        <w:adjustRightInd w:val="0"/>
        <w:spacing w:before="120" w:line="240" w:lineRule="auto"/>
        <w:rPr>
          <w:rFonts w:cs="CorporateSBQ-Light"/>
          <w:lang w:eastAsia="en-AU"/>
        </w:rPr>
      </w:pPr>
      <w:r w:rsidRPr="00200780">
        <w:rPr>
          <w:rFonts w:cs="CorporateSBQ-Light"/>
          <w:lang w:eastAsia="en-AU"/>
        </w:rPr>
        <w:t>notifying relevant stakeholders of the incident.</w:t>
      </w:r>
    </w:p>
    <w:p w14:paraId="7C07BC8B" w14:textId="77777777" w:rsidR="00140492" w:rsidRPr="008361B4" w:rsidRDefault="00140492" w:rsidP="00140492">
      <w:pPr>
        <w:pStyle w:val="ListParagraph"/>
        <w:numPr>
          <w:ilvl w:val="0"/>
          <w:numId w:val="133"/>
        </w:numPr>
        <w:tabs>
          <w:tab w:val="clear" w:pos="567"/>
        </w:tabs>
        <w:rPr>
          <w:rFonts w:cs="Arial"/>
          <w:i/>
          <w:snapToGrid w:val="0"/>
          <w:kern w:val="28"/>
          <w:szCs w:val="20"/>
        </w:rPr>
      </w:pPr>
      <w:r w:rsidRPr="008361B4">
        <w:rPr>
          <w:rFonts w:cs="Arial"/>
          <w:snapToGrid w:val="0"/>
          <w:kern w:val="28"/>
          <w:szCs w:val="20"/>
        </w:rPr>
        <w:t>notify DHHS of the reportable consumer related incident:</w:t>
      </w:r>
    </w:p>
    <w:p w14:paraId="4FD92A4A" w14:textId="77777777" w:rsidR="00140492" w:rsidRPr="00200780" w:rsidRDefault="00140492" w:rsidP="00140492">
      <w:pPr>
        <w:keepLines/>
        <w:numPr>
          <w:ilvl w:val="1"/>
          <w:numId w:val="130"/>
        </w:numPr>
        <w:tabs>
          <w:tab w:val="clear" w:pos="567"/>
          <w:tab w:val="left" w:pos="851"/>
        </w:tabs>
        <w:spacing w:after="0"/>
        <w:ind w:left="1434" w:hanging="357"/>
        <w:rPr>
          <w:i/>
        </w:rPr>
      </w:pPr>
      <w:r w:rsidRPr="00200780">
        <w:rPr>
          <w:b/>
        </w:rPr>
        <w:t>verbally</w:t>
      </w:r>
      <w:r w:rsidRPr="00200780">
        <w:t xml:space="preserve"> within 24 hours, or the next working day; and</w:t>
      </w:r>
    </w:p>
    <w:p w14:paraId="59383438" w14:textId="77777777" w:rsidR="00140492" w:rsidRPr="00200780" w:rsidRDefault="00140492" w:rsidP="00140492">
      <w:pPr>
        <w:keepLines/>
        <w:numPr>
          <w:ilvl w:val="1"/>
          <w:numId w:val="130"/>
        </w:numPr>
        <w:tabs>
          <w:tab w:val="clear" w:pos="567"/>
          <w:tab w:val="left" w:pos="851"/>
        </w:tabs>
        <w:spacing w:after="0"/>
        <w:ind w:left="1434" w:hanging="357"/>
        <w:rPr>
          <w:i/>
        </w:rPr>
      </w:pPr>
      <w:r w:rsidRPr="00200780">
        <w:rPr>
          <w:b/>
        </w:rPr>
        <w:t xml:space="preserve"> </w:t>
      </w:r>
      <w:r w:rsidRPr="00200780">
        <w:t xml:space="preserve">by </w:t>
      </w:r>
      <w:r w:rsidRPr="00200780">
        <w:rPr>
          <w:b/>
        </w:rPr>
        <w:t xml:space="preserve">documented report </w:t>
      </w:r>
      <w:r w:rsidRPr="00200780">
        <w:t xml:space="preserve">to the </w:t>
      </w:r>
      <w:r w:rsidRPr="00200780">
        <w:rPr>
          <w:lang w:eastAsia="en-AU"/>
        </w:rPr>
        <w:t xml:space="preserve">DHHS </w:t>
      </w:r>
      <w:r w:rsidRPr="00200780">
        <w:t xml:space="preserve">within two working days of the incident occurring.  community sector organisations may utilise the </w:t>
      </w:r>
      <w:r w:rsidRPr="00200780">
        <w:rPr>
          <w:i/>
        </w:rPr>
        <w:t xml:space="preserve">Reportable Incident Form </w:t>
      </w:r>
      <w:r w:rsidRPr="00200780">
        <w:t xml:space="preserve">(Attachment 1) or their existing templates so long as the information requested on the </w:t>
      </w:r>
      <w:r w:rsidRPr="00200780">
        <w:rPr>
          <w:i/>
        </w:rPr>
        <w:t xml:space="preserve">Reportable Incident Form </w:t>
      </w:r>
      <w:r w:rsidRPr="00200780">
        <w:t>is provided.</w:t>
      </w:r>
    </w:p>
    <w:p w14:paraId="5C38324A" w14:textId="77777777" w:rsidR="00140492" w:rsidRPr="00200780" w:rsidRDefault="00140492" w:rsidP="00140492">
      <w:pPr>
        <w:keepLines/>
        <w:numPr>
          <w:ilvl w:val="0"/>
          <w:numId w:val="130"/>
        </w:numPr>
        <w:tabs>
          <w:tab w:val="clear" w:pos="567"/>
          <w:tab w:val="left" w:pos="851"/>
        </w:tabs>
        <w:autoSpaceDE w:val="0"/>
        <w:autoSpaceDN w:val="0"/>
        <w:adjustRightInd w:val="0"/>
        <w:spacing w:before="120" w:after="0"/>
        <w:rPr>
          <w:rFonts w:cs="CorporateSBQ-Light"/>
          <w:lang w:eastAsia="en-AU"/>
        </w:rPr>
      </w:pPr>
      <w:r w:rsidRPr="00200780">
        <w:rPr>
          <w:rFonts w:cs="CorporateSBQ-Light"/>
          <w:lang w:eastAsia="en-AU"/>
        </w:rPr>
        <w:t>clearly identify who within the community sector organisation is accountable for ensuring that reporting occurs in accordance with the above timeframes.</w:t>
      </w:r>
    </w:p>
    <w:p w14:paraId="72EE3AF0" w14:textId="77777777" w:rsidR="00140492" w:rsidRPr="00200780" w:rsidRDefault="00140492" w:rsidP="00140492">
      <w:pPr>
        <w:keepLines/>
        <w:numPr>
          <w:ilvl w:val="0"/>
          <w:numId w:val="130"/>
        </w:numPr>
        <w:tabs>
          <w:tab w:val="clear" w:pos="567"/>
          <w:tab w:val="left" w:pos="851"/>
        </w:tabs>
        <w:spacing w:after="0"/>
        <w:ind w:left="714" w:hanging="357"/>
        <w:rPr>
          <w:i/>
        </w:rPr>
      </w:pPr>
      <w:r w:rsidRPr="00200780">
        <w:rPr>
          <w:rFonts w:cs="CorporateSBQ-Light"/>
          <w:lang w:eastAsia="en-AU"/>
        </w:rPr>
        <w:t>contribute to a culture that actively minimises the opportunity for incidents to occur;</w:t>
      </w:r>
    </w:p>
    <w:p w14:paraId="38580545" w14:textId="77777777" w:rsidR="00140492" w:rsidRPr="00200780" w:rsidRDefault="00140492" w:rsidP="00140492">
      <w:pPr>
        <w:keepLines/>
        <w:numPr>
          <w:ilvl w:val="0"/>
          <w:numId w:val="130"/>
        </w:numPr>
        <w:tabs>
          <w:tab w:val="clear" w:pos="567"/>
          <w:tab w:val="left" w:pos="851"/>
        </w:tabs>
        <w:spacing w:after="0"/>
        <w:ind w:left="714" w:hanging="357"/>
        <w:rPr>
          <w:i/>
        </w:rPr>
      </w:pPr>
      <w:r w:rsidRPr="00200780">
        <w:t>approach the management of incidents within a partnership framework;</w:t>
      </w:r>
    </w:p>
    <w:p w14:paraId="23CEFA1D" w14:textId="77777777" w:rsidR="00140492" w:rsidRPr="00200780" w:rsidRDefault="00140492" w:rsidP="00140492">
      <w:pPr>
        <w:keepLines/>
        <w:numPr>
          <w:ilvl w:val="0"/>
          <w:numId w:val="130"/>
        </w:numPr>
        <w:tabs>
          <w:tab w:val="clear" w:pos="567"/>
          <w:tab w:val="left" w:pos="851"/>
        </w:tabs>
        <w:autoSpaceDE w:val="0"/>
        <w:autoSpaceDN w:val="0"/>
        <w:adjustRightInd w:val="0"/>
        <w:spacing w:before="120" w:after="0" w:line="240" w:lineRule="auto"/>
        <w:rPr>
          <w:rFonts w:cs="CorporateSBQ-Light"/>
          <w:lang w:eastAsia="en-AU"/>
        </w:rPr>
      </w:pPr>
      <w:r w:rsidRPr="00200780">
        <w:rPr>
          <w:rFonts w:cs="CorporateSBQ-Light"/>
          <w:lang w:eastAsia="en-AU"/>
        </w:rPr>
        <w:t>actively contribute to enquiry and/or investigation of incidents as required;</w:t>
      </w:r>
    </w:p>
    <w:p w14:paraId="565E0067" w14:textId="77777777" w:rsidR="00140492" w:rsidRPr="00200780" w:rsidRDefault="00140492" w:rsidP="00140492">
      <w:pPr>
        <w:keepLines/>
        <w:numPr>
          <w:ilvl w:val="0"/>
          <w:numId w:val="130"/>
        </w:numPr>
        <w:tabs>
          <w:tab w:val="clear" w:pos="567"/>
          <w:tab w:val="left" w:pos="851"/>
        </w:tabs>
        <w:autoSpaceDE w:val="0"/>
        <w:autoSpaceDN w:val="0"/>
        <w:adjustRightInd w:val="0"/>
        <w:spacing w:before="120" w:after="0" w:line="240" w:lineRule="auto"/>
        <w:rPr>
          <w:rFonts w:cs="CorporateSBQ-Light"/>
          <w:lang w:eastAsia="en-AU"/>
        </w:rPr>
      </w:pPr>
      <w:r w:rsidRPr="00200780">
        <w:rPr>
          <w:rFonts w:cs="CorporateSBQ-Light"/>
          <w:lang w:eastAsia="en-AU"/>
        </w:rPr>
        <w:t>participate in the implementation of recommendations as required;</w:t>
      </w:r>
    </w:p>
    <w:p w14:paraId="6F424F66" w14:textId="77777777" w:rsidR="00140492" w:rsidRPr="00200780" w:rsidRDefault="00140492" w:rsidP="00140492">
      <w:pPr>
        <w:keepLines/>
        <w:numPr>
          <w:ilvl w:val="0"/>
          <w:numId w:val="130"/>
        </w:numPr>
        <w:tabs>
          <w:tab w:val="clear" w:pos="567"/>
          <w:tab w:val="left" w:pos="851"/>
        </w:tabs>
        <w:autoSpaceDE w:val="0"/>
        <w:autoSpaceDN w:val="0"/>
        <w:adjustRightInd w:val="0"/>
        <w:spacing w:before="120" w:after="0" w:line="240" w:lineRule="atLeast"/>
        <w:rPr>
          <w:rFonts w:cs="CorporateSBQ-Light"/>
          <w:lang w:eastAsia="en-AU"/>
        </w:rPr>
      </w:pPr>
      <w:r w:rsidRPr="00200780">
        <w:t>manage verbal and documented information according to legal obligations;</w:t>
      </w:r>
    </w:p>
    <w:p w14:paraId="5DECF00B" w14:textId="77777777" w:rsidR="00140492" w:rsidRPr="00200780" w:rsidRDefault="00140492" w:rsidP="00140492">
      <w:pPr>
        <w:keepLines/>
        <w:numPr>
          <w:ilvl w:val="0"/>
          <w:numId w:val="130"/>
        </w:numPr>
        <w:tabs>
          <w:tab w:val="clear" w:pos="567"/>
          <w:tab w:val="left" w:pos="851"/>
        </w:tabs>
        <w:autoSpaceDE w:val="0"/>
        <w:autoSpaceDN w:val="0"/>
        <w:adjustRightInd w:val="0"/>
        <w:spacing w:before="120" w:after="0"/>
        <w:rPr>
          <w:rFonts w:cs="CorporateSBQ-Light"/>
          <w:lang w:eastAsia="en-AU"/>
        </w:rPr>
      </w:pPr>
      <w:r w:rsidRPr="00200780">
        <w:rPr>
          <w:rFonts w:cs="CorporateSBQ-Light"/>
          <w:lang w:eastAsia="en-AU"/>
        </w:rPr>
        <w:t>in accordance with the funding instrument, allow any person authorised by the Secretary of the Department of Health and Human Services immediate access for the purpose of investigating any reportable consumer related incidents.</w:t>
      </w:r>
    </w:p>
    <w:p w14:paraId="65C1B6BA" w14:textId="77777777" w:rsidR="00140492" w:rsidRPr="00200780" w:rsidRDefault="00140492" w:rsidP="00140492">
      <w:pPr>
        <w:tabs>
          <w:tab w:val="clear" w:pos="567"/>
        </w:tabs>
        <w:autoSpaceDE w:val="0"/>
        <w:autoSpaceDN w:val="0"/>
        <w:adjustRightInd w:val="0"/>
        <w:spacing w:after="0" w:line="240" w:lineRule="auto"/>
        <w:rPr>
          <w:rFonts w:cs="CorporateSBQ-Light"/>
          <w:b/>
          <w:lang w:eastAsia="en-AU"/>
        </w:rPr>
      </w:pPr>
    </w:p>
    <w:p w14:paraId="538BEA84" w14:textId="77777777" w:rsidR="00140492" w:rsidRPr="00200780" w:rsidRDefault="00140492" w:rsidP="00140492">
      <w:pPr>
        <w:tabs>
          <w:tab w:val="clear" w:pos="567"/>
        </w:tabs>
        <w:autoSpaceDE w:val="0"/>
        <w:autoSpaceDN w:val="0"/>
        <w:adjustRightInd w:val="0"/>
        <w:spacing w:after="0" w:line="240" w:lineRule="auto"/>
        <w:rPr>
          <w:rFonts w:cs="CorporateSBQ-Light"/>
          <w:b/>
          <w:lang w:eastAsia="en-AU"/>
        </w:rPr>
      </w:pPr>
      <w:r w:rsidRPr="00200780">
        <w:rPr>
          <w:b/>
          <w:lang w:eastAsia="en-AU"/>
        </w:rPr>
        <w:t xml:space="preserve">Operational and Departmental Groups </w:t>
      </w:r>
    </w:p>
    <w:p w14:paraId="39B0A7D7" w14:textId="77777777" w:rsidR="00140492" w:rsidRPr="00200780" w:rsidRDefault="00140492" w:rsidP="00140492">
      <w:pPr>
        <w:tabs>
          <w:tab w:val="clear" w:pos="567"/>
        </w:tabs>
        <w:autoSpaceDE w:val="0"/>
        <w:autoSpaceDN w:val="0"/>
        <w:adjustRightInd w:val="0"/>
        <w:spacing w:after="0" w:line="240" w:lineRule="auto"/>
        <w:rPr>
          <w:rFonts w:cs="CorporateSBQ-Light"/>
          <w:b/>
          <w:lang w:eastAsia="en-AU"/>
        </w:rPr>
      </w:pPr>
    </w:p>
    <w:p w14:paraId="4923AD6F" w14:textId="77777777" w:rsidR="00140492" w:rsidRPr="00200780" w:rsidRDefault="00140492" w:rsidP="00140492">
      <w:pPr>
        <w:tabs>
          <w:tab w:val="clear" w:pos="567"/>
        </w:tabs>
        <w:autoSpaceDE w:val="0"/>
        <w:autoSpaceDN w:val="0"/>
        <w:adjustRightInd w:val="0"/>
        <w:spacing w:after="0" w:line="240" w:lineRule="auto"/>
        <w:rPr>
          <w:rFonts w:cs="CorporateSBQ-Light"/>
          <w:lang w:eastAsia="en-AU"/>
        </w:rPr>
      </w:pPr>
      <w:r w:rsidRPr="00200780">
        <w:rPr>
          <w:lang w:eastAsia="en-AU"/>
        </w:rPr>
        <w:t xml:space="preserve">Departmental and Operational Groups </w:t>
      </w:r>
      <w:r w:rsidRPr="00200780">
        <w:rPr>
          <w:rFonts w:cs="CorporateSBQ-Light"/>
          <w:lang w:eastAsia="en-AU"/>
        </w:rPr>
        <w:t>will:</w:t>
      </w:r>
    </w:p>
    <w:p w14:paraId="78C15C5A" w14:textId="77777777" w:rsidR="00140492" w:rsidRPr="00200780" w:rsidRDefault="00140492" w:rsidP="00140492">
      <w:pPr>
        <w:keepLines/>
        <w:numPr>
          <w:ilvl w:val="0"/>
          <w:numId w:val="131"/>
        </w:numPr>
        <w:tabs>
          <w:tab w:val="clear" w:pos="567"/>
        </w:tabs>
        <w:autoSpaceDE w:val="0"/>
        <w:autoSpaceDN w:val="0"/>
        <w:adjustRightInd w:val="0"/>
        <w:spacing w:before="120" w:after="0" w:line="240" w:lineRule="auto"/>
        <w:ind w:left="425" w:hanging="425"/>
        <w:rPr>
          <w:rFonts w:cs="CorporateSBQ-Light"/>
          <w:lang w:eastAsia="en-AU"/>
        </w:rPr>
      </w:pPr>
      <w:r w:rsidRPr="00200780">
        <w:rPr>
          <w:rFonts w:cs="CorporateSBQ-Light"/>
          <w:lang w:eastAsia="en-AU"/>
        </w:rPr>
        <w:t>as appropriate, provide support to community sector organisations in responding to the immediate safety and wellbeing of consumers in the event of a reportable consumer related incident;</w:t>
      </w:r>
    </w:p>
    <w:p w14:paraId="2D00F184" w14:textId="77777777" w:rsidR="00140492" w:rsidRPr="00200780" w:rsidRDefault="00140492" w:rsidP="00140492">
      <w:pPr>
        <w:keepLines/>
        <w:numPr>
          <w:ilvl w:val="0"/>
          <w:numId w:val="131"/>
        </w:numPr>
        <w:tabs>
          <w:tab w:val="clear" w:pos="567"/>
        </w:tabs>
        <w:autoSpaceDE w:val="0"/>
        <w:autoSpaceDN w:val="0"/>
        <w:adjustRightInd w:val="0"/>
        <w:spacing w:before="120" w:after="0" w:line="240" w:lineRule="auto"/>
        <w:ind w:left="425" w:hanging="425"/>
        <w:rPr>
          <w:rFonts w:cs="CorporateSBQ-Light"/>
          <w:lang w:eastAsia="en-AU"/>
        </w:rPr>
      </w:pPr>
      <w:r w:rsidRPr="00200780">
        <w:rPr>
          <w:rFonts w:cs="CorporateSBQ-Light"/>
          <w:lang w:eastAsia="en-AU"/>
        </w:rPr>
        <w:t>support the participation of community sector organisations in an enquiry and/or investigation, including, but not limited to:</w:t>
      </w:r>
    </w:p>
    <w:p w14:paraId="183E2282" w14:textId="77777777" w:rsidR="00140492" w:rsidRPr="00200780" w:rsidRDefault="00140492" w:rsidP="00140492">
      <w:pPr>
        <w:keepLines/>
        <w:numPr>
          <w:ilvl w:val="1"/>
          <w:numId w:val="132"/>
        </w:numPr>
        <w:tabs>
          <w:tab w:val="clear" w:pos="567"/>
        </w:tabs>
        <w:autoSpaceDE w:val="0"/>
        <w:autoSpaceDN w:val="0"/>
        <w:adjustRightInd w:val="0"/>
        <w:spacing w:before="120" w:after="0" w:line="240" w:lineRule="auto"/>
        <w:ind w:left="709" w:hanging="283"/>
        <w:rPr>
          <w:rFonts w:cs="CorporateSBQ-Light"/>
          <w:lang w:eastAsia="en-AU"/>
        </w:rPr>
      </w:pPr>
      <w:r w:rsidRPr="00200780">
        <w:rPr>
          <w:rFonts w:cs="CorporateSBQ-Light"/>
          <w:lang w:eastAsia="en-AU"/>
        </w:rPr>
        <w:t>establishing the facts surrounding the incident;</w:t>
      </w:r>
    </w:p>
    <w:p w14:paraId="22BE88A1" w14:textId="77777777" w:rsidR="00140492" w:rsidRPr="00200780" w:rsidRDefault="00140492" w:rsidP="00140492">
      <w:pPr>
        <w:keepLines/>
        <w:numPr>
          <w:ilvl w:val="1"/>
          <w:numId w:val="132"/>
        </w:numPr>
        <w:tabs>
          <w:tab w:val="clear" w:pos="567"/>
        </w:tabs>
        <w:autoSpaceDE w:val="0"/>
        <w:autoSpaceDN w:val="0"/>
        <w:adjustRightInd w:val="0"/>
        <w:spacing w:before="120" w:after="0" w:line="240" w:lineRule="auto"/>
        <w:ind w:left="709" w:hanging="283"/>
        <w:rPr>
          <w:rFonts w:cs="CorporateSBQ-Light"/>
          <w:lang w:eastAsia="en-AU"/>
        </w:rPr>
      </w:pPr>
      <w:r w:rsidRPr="00200780">
        <w:rPr>
          <w:rFonts w:cs="CorporateSBQ-Light"/>
          <w:lang w:eastAsia="en-AU"/>
        </w:rPr>
        <w:t>ensuring that an appropriate response has occurred; and</w:t>
      </w:r>
    </w:p>
    <w:p w14:paraId="028C5332" w14:textId="77777777" w:rsidR="00140492" w:rsidRPr="00200780" w:rsidRDefault="00140492" w:rsidP="00140492">
      <w:pPr>
        <w:keepLines/>
        <w:numPr>
          <w:ilvl w:val="1"/>
          <w:numId w:val="132"/>
        </w:numPr>
        <w:tabs>
          <w:tab w:val="clear" w:pos="567"/>
        </w:tabs>
        <w:autoSpaceDE w:val="0"/>
        <w:autoSpaceDN w:val="0"/>
        <w:adjustRightInd w:val="0"/>
        <w:spacing w:before="120" w:after="0" w:line="240" w:lineRule="auto"/>
        <w:ind w:left="709" w:hanging="283"/>
        <w:rPr>
          <w:rFonts w:cs="CorporateSBQ-Light"/>
          <w:lang w:eastAsia="en-AU"/>
        </w:rPr>
      </w:pPr>
      <w:r w:rsidRPr="00200780">
        <w:rPr>
          <w:rFonts w:cs="CorporateSBQ-Light"/>
          <w:lang w:eastAsia="en-AU"/>
        </w:rPr>
        <w:t>ensuring the organisation has informed all relevant authorities and stakeholders regarding the incident.</w:t>
      </w:r>
    </w:p>
    <w:p w14:paraId="5C605C4F" w14:textId="77777777" w:rsidR="00140492" w:rsidRPr="00200780" w:rsidRDefault="00140492" w:rsidP="00140492">
      <w:pPr>
        <w:tabs>
          <w:tab w:val="clear" w:pos="567"/>
        </w:tabs>
        <w:autoSpaceDE w:val="0"/>
        <w:autoSpaceDN w:val="0"/>
        <w:adjustRightInd w:val="0"/>
        <w:spacing w:before="120" w:after="0" w:line="240" w:lineRule="auto"/>
        <w:ind w:left="709"/>
        <w:rPr>
          <w:rFonts w:cs="CorporateSBQ-Light"/>
          <w:lang w:eastAsia="en-AU"/>
        </w:rPr>
      </w:pPr>
      <w:r w:rsidRPr="00200780">
        <w:rPr>
          <w:rFonts w:cs="CorporateSBQ-Light"/>
          <w:lang w:eastAsia="en-AU"/>
        </w:rPr>
        <w:t xml:space="preserve">In some cases, the </w:t>
      </w:r>
      <w:r w:rsidRPr="00200780">
        <w:rPr>
          <w:lang w:eastAsia="en-AU"/>
        </w:rPr>
        <w:t>DHHS</w:t>
      </w:r>
      <w:r w:rsidRPr="00200780">
        <w:rPr>
          <w:rFonts w:cs="CorporateSBQ-Light"/>
          <w:lang w:eastAsia="en-AU"/>
        </w:rPr>
        <w:t xml:space="preserve"> may require an external party to undertake an enquiry to maximise high level expertise and independence.  This will be approached within a partnership framework and consistent with the principles of this Procedure.</w:t>
      </w:r>
    </w:p>
    <w:p w14:paraId="77C236EA" w14:textId="77777777" w:rsidR="00140492" w:rsidRPr="00200780" w:rsidRDefault="00140492" w:rsidP="00140492">
      <w:pPr>
        <w:keepLines/>
        <w:numPr>
          <w:ilvl w:val="0"/>
          <w:numId w:val="131"/>
        </w:numPr>
        <w:tabs>
          <w:tab w:val="clear" w:pos="567"/>
        </w:tabs>
        <w:autoSpaceDE w:val="0"/>
        <w:autoSpaceDN w:val="0"/>
        <w:adjustRightInd w:val="0"/>
        <w:spacing w:before="120" w:after="0" w:line="240" w:lineRule="auto"/>
        <w:ind w:left="425" w:hanging="425"/>
        <w:rPr>
          <w:rFonts w:cs="CorporateSBQ-Light"/>
          <w:lang w:eastAsia="en-AU"/>
        </w:rPr>
      </w:pPr>
      <w:r w:rsidRPr="00200780">
        <w:rPr>
          <w:rFonts w:cs="CorporateSBQ-Light"/>
          <w:lang w:eastAsia="en-AU"/>
        </w:rPr>
        <w:t>record information relating to the reporting, management and investigation of incidents in the Electronic Grants Management System (EGMS);</w:t>
      </w:r>
    </w:p>
    <w:p w14:paraId="70C19548" w14:textId="77777777" w:rsidR="00140492" w:rsidRPr="00200780" w:rsidRDefault="00140492" w:rsidP="00140492">
      <w:pPr>
        <w:keepLines/>
        <w:numPr>
          <w:ilvl w:val="0"/>
          <w:numId w:val="131"/>
        </w:numPr>
        <w:tabs>
          <w:tab w:val="clear" w:pos="567"/>
        </w:tabs>
        <w:autoSpaceDE w:val="0"/>
        <w:autoSpaceDN w:val="0"/>
        <w:adjustRightInd w:val="0"/>
        <w:spacing w:before="120" w:after="0" w:line="240" w:lineRule="auto"/>
        <w:ind w:left="425" w:hanging="425"/>
        <w:rPr>
          <w:rFonts w:cs="CorporateSBQ-Light"/>
          <w:lang w:eastAsia="en-AU"/>
        </w:rPr>
      </w:pPr>
      <w:r w:rsidRPr="00200780">
        <w:rPr>
          <w:rFonts w:cs="CorporateSBQ-Light"/>
          <w:lang w:eastAsia="en-AU"/>
        </w:rPr>
        <w:t>monitor community sector organisations’ compliance with the requirements of the</w:t>
      </w:r>
      <w:r w:rsidRPr="00200780">
        <w:rPr>
          <w:i/>
        </w:rPr>
        <w:t xml:space="preserve"> Consumer Related Reportable Incident Policy for Tasmania’s DHHS Funded Community Sector; </w:t>
      </w:r>
      <w:r w:rsidRPr="00200780">
        <w:rPr>
          <w:rFonts w:cs="CorporateSBQ-Light"/>
          <w:lang w:eastAsia="en-AU"/>
        </w:rPr>
        <w:t>;</w:t>
      </w:r>
    </w:p>
    <w:p w14:paraId="4D88E91C" w14:textId="77777777" w:rsidR="00140492" w:rsidRPr="00200780" w:rsidRDefault="00140492" w:rsidP="00140492">
      <w:pPr>
        <w:keepLines/>
        <w:numPr>
          <w:ilvl w:val="0"/>
          <w:numId w:val="131"/>
        </w:numPr>
        <w:tabs>
          <w:tab w:val="clear" w:pos="567"/>
        </w:tabs>
        <w:autoSpaceDE w:val="0"/>
        <w:autoSpaceDN w:val="0"/>
        <w:adjustRightInd w:val="0"/>
        <w:spacing w:before="120" w:after="0" w:line="240" w:lineRule="auto"/>
        <w:ind w:left="425" w:hanging="425"/>
        <w:rPr>
          <w:rFonts w:cs="CorporateSBQ-Light"/>
          <w:lang w:eastAsia="en-AU"/>
        </w:rPr>
      </w:pPr>
      <w:r w:rsidRPr="00200780">
        <w:rPr>
          <w:lang w:eastAsia="en-AU"/>
        </w:rPr>
        <w:t xml:space="preserve">adhere to the </w:t>
      </w:r>
      <w:r w:rsidRPr="00200780">
        <w:rPr>
          <w:i/>
        </w:rPr>
        <w:t>Consumer Related Reportable Incident Policy for Tasmania’s DHHS Funded Community Sector</w:t>
      </w:r>
      <w:r w:rsidRPr="00200780">
        <w:rPr>
          <w:lang w:eastAsia="en-AU"/>
        </w:rPr>
        <w:t>; and</w:t>
      </w:r>
    </w:p>
    <w:p w14:paraId="1863BE0D" w14:textId="77777777" w:rsidR="00140492" w:rsidRPr="008A0D60" w:rsidRDefault="00140492" w:rsidP="00140492">
      <w:pPr>
        <w:numPr>
          <w:ilvl w:val="0"/>
          <w:numId w:val="131"/>
        </w:numPr>
        <w:tabs>
          <w:tab w:val="clear" w:pos="567"/>
          <w:tab w:val="clear" w:pos="3304"/>
        </w:tabs>
        <w:autoSpaceDE w:val="0"/>
        <w:autoSpaceDN w:val="0"/>
        <w:adjustRightInd w:val="0"/>
        <w:spacing w:before="120" w:after="0"/>
        <w:ind w:left="425" w:hanging="425"/>
        <w:rPr>
          <w:lang w:eastAsia="en-AU"/>
        </w:rPr>
      </w:pPr>
      <w:r w:rsidRPr="008A0D60">
        <w:rPr>
          <w:lang w:eastAsia="en-AU"/>
        </w:rPr>
        <w:t>provide guidance to community sector organisations as required about how and when consumers and relevant stakeholders will be notified of the occurrence and consequences of the incident.</w:t>
      </w:r>
    </w:p>
    <w:p w14:paraId="457EBB42" w14:textId="77777777" w:rsidR="00140492" w:rsidRPr="00902172" w:rsidRDefault="00140492" w:rsidP="00140492">
      <w:pPr>
        <w:keepNext/>
        <w:keepLines/>
        <w:spacing w:before="240"/>
        <w:outlineLvl w:val="2"/>
        <w:rPr>
          <w:rFonts w:cs="Arial"/>
          <w:b/>
          <w:bCs/>
          <w:iCs/>
          <w:sz w:val="28"/>
          <w:szCs w:val="28"/>
          <w:lang w:eastAsia="en-AU"/>
        </w:rPr>
      </w:pPr>
      <w:bookmarkStart w:id="296" w:name="_Toc515542492"/>
      <w:r w:rsidRPr="00902172">
        <w:rPr>
          <w:rFonts w:cs="Arial"/>
          <w:b/>
          <w:bCs/>
          <w:iCs/>
          <w:sz w:val="28"/>
          <w:szCs w:val="28"/>
          <w:lang w:eastAsia="en-AU"/>
        </w:rPr>
        <w:t>Key Definitions</w:t>
      </w:r>
      <w:bookmarkEnd w:id="296"/>
    </w:p>
    <w:p w14:paraId="29E2B835" w14:textId="77777777" w:rsidR="00140492" w:rsidRPr="00902172" w:rsidRDefault="00140492" w:rsidP="00140492">
      <w:pPr>
        <w:keepLines/>
        <w:numPr>
          <w:ilvl w:val="0"/>
          <w:numId w:val="12"/>
        </w:numPr>
        <w:spacing w:after="0"/>
        <w:rPr>
          <w:szCs w:val="24"/>
          <w:lang w:eastAsia="en-AU"/>
        </w:rPr>
      </w:pPr>
      <w:r w:rsidRPr="00902172">
        <w:rPr>
          <w:szCs w:val="24"/>
          <w:lang w:eastAsia="en-AU"/>
        </w:rPr>
        <w:t>The Department of Health and Human Services (DHHS) refers to:</w:t>
      </w:r>
    </w:p>
    <w:p w14:paraId="79C18BF0" w14:textId="77777777" w:rsidR="00140492" w:rsidRPr="00902172" w:rsidRDefault="00140492" w:rsidP="00140492">
      <w:pPr>
        <w:keepLines/>
        <w:numPr>
          <w:ilvl w:val="0"/>
          <w:numId w:val="134"/>
        </w:numPr>
        <w:tabs>
          <w:tab w:val="clear" w:pos="567"/>
        </w:tabs>
        <w:spacing w:after="0"/>
        <w:ind w:left="1134"/>
        <w:rPr>
          <w:szCs w:val="24"/>
          <w:lang w:eastAsia="en-AU"/>
        </w:rPr>
      </w:pPr>
      <w:r w:rsidRPr="00902172">
        <w:rPr>
          <w:szCs w:val="24"/>
          <w:lang w:eastAsia="en-AU"/>
        </w:rPr>
        <w:t>Departmental Groups that are responsible for the provision of corporate support services and system manager functions.  The DHHS departmental Groups comprise Office of the Secretary, Corporate Policy and Regulatory Services and Planning Purchasing and Performance.</w:t>
      </w:r>
    </w:p>
    <w:p w14:paraId="1122695B" w14:textId="77777777" w:rsidR="00140492" w:rsidRPr="00902172" w:rsidRDefault="00140492" w:rsidP="00140492">
      <w:pPr>
        <w:keepLines/>
        <w:numPr>
          <w:ilvl w:val="0"/>
          <w:numId w:val="134"/>
        </w:numPr>
        <w:tabs>
          <w:tab w:val="clear" w:pos="567"/>
        </w:tabs>
        <w:spacing w:after="0"/>
        <w:ind w:left="1134"/>
        <w:rPr>
          <w:szCs w:val="24"/>
          <w:lang w:eastAsia="en-AU"/>
        </w:rPr>
      </w:pPr>
      <w:r w:rsidRPr="00902172">
        <w:rPr>
          <w:szCs w:val="24"/>
          <w:lang w:eastAsia="en-AU"/>
        </w:rPr>
        <w:t xml:space="preserve">Operational Groups deliver essential public services to the public.  The DHHS operational Groups include Ambulance Tasmania, Children and Youth Services, Housing, Disability and Community Services and Public Health Services.  </w:t>
      </w:r>
    </w:p>
    <w:p w14:paraId="70308293" w14:textId="77777777" w:rsidR="00140492" w:rsidRPr="00902172" w:rsidRDefault="00140492" w:rsidP="00140492">
      <w:pPr>
        <w:keepLines/>
        <w:numPr>
          <w:ilvl w:val="0"/>
          <w:numId w:val="134"/>
        </w:numPr>
        <w:tabs>
          <w:tab w:val="clear" w:pos="567"/>
        </w:tabs>
        <w:spacing w:after="0"/>
        <w:ind w:left="1134"/>
        <w:rPr>
          <w:szCs w:val="24"/>
          <w:lang w:eastAsia="en-AU"/>
        </w:rPr>
      </w:pPr>
      <w:r w:rsidRPr="00902172">
        <w:rPr>
          <w:szCs w:val="24"/>
          <w:lang w:eastAsia="en-AU"/>
        </w:rPr>
        <w:t xml:space="preserve">Departmental and Operational Groups are further comprised of Units and Teams.  </w:t>
      </w:r>
    </w:p>
    <w:p w14:paraId="100E3C4A" w14:textId="77777777" w:rsidR="00140492" w:rsidRPr="00902172" w:rsidRDefault="00140492" w:rsidP="00140492">
      <w:pPr>
        <w:keepLines/>
        <w:numPr>
          <w:ilvl w:val="2"/>
          <w:numId w:val="12"/>
        </w:numPr>
        <w:tabs>
          <w:tab w:val="clear" w:pos="567"/>
        </w:tabs>
        <w:spacing w:after="0"/>
        <w:rPr>
          <w:szCs w:val="24"/>
        </w:rPr>
      </w:pPr>
      <w:r w:rsidRPr="00902172">
        <w:rPr>
          <w:szCs w:val="24"/>
        </w:rPr>
        <w:t xml:space="preserve">A Unit refers to the individual business area under each Departmental and Operational Group.  For example, Purchasing and Performance and Disability and Community Services.  </w:t>
      </w:r>
    </w:p>
    <w:p w14:paraId="0D2B922A" w14:textId="77777777" w:rsidR="00140492" w:rsidRPr="00902172" w:rsidRDefault="00140492" w:rsidP="00140492">
      <w:pPr>
        <w:keepLines/>
        <w:numPr>
          <w:ilvl w:val="2"/>
          <w:numId w:val="12"/>
        </w:numPr>
        <w:tabs>
          <w:tab w:val="clear" w:pos="567"/>
        </w:tabs>
        <w:rPr>
          <w:szCs w:val="24"/>
        </w:rPr>
      </w:pPr>
      <w:r w:rsidRPr="00902172">
        <w:rPr>
          <w:szCs w:val="24"/>
        </w:rPr>
        <w:t xml:space="preserve">A Team refers to people assembled for a common purpose under each Unit.  </w:t>
      </w:r>
    </w:p>
    <w:p w14:paraId="5B932056" w14:textId="77777777" w:rsidR="00140492" w:rsidRPr="00902172" w:rsidRDefault="00140492" w:rsidP="00140492">
      <w:pPr>
        <w:keepLines/>
        <w:numPr>
          <w:ilvl w:val="0"/>
          <w:numId w:val="12"/>
        </w:numPr>
        <w:rPr>
          <w:szCs w:val="24"/>
        </w:rPr>
      </w:pPr>
      <w:r w:rsidRPr="00902172">
        <w:rPr>
          <w:b/>
          <w:szCs w:val="24"/>
        </w:rPr>
        <w:t xml:space="preserve">Community Sector Organisations </w:t>
      </w:r>
      <w:r w:rsidRPr="00902172">
        <w:rPr>
          <w:szCs w:val="24"/>
        </w:rPr>
        <w:t xml:space="preserve">– Any organisation that receives </w:t>
      </w:r>
      <w:r w:rsidRPr="00902172">
        <w:rPr>
          <w:szCs w:val="24"/>
          <w:lang w:eastAsia="en-AU"/>
        </w:rPr>
        <w:t xml:space="preserve">DHHS </w:t>
      </w:r>
      <w:r w:rsidRPr="00902172">
        <w:rPr>
          <w:szCs w:val="24"/>
        </w:rPr>
        <w:t>funding through a funding instrument for the provision of services to Tasmanian consumers.</w:t>
      </w:r>
    </w:p>
    <w:p w14:paraId="364C5D3B" w14:textId="77777777" w:rsidR="00140492" w:rsidRPr="00902172" w:rsidRDefault="00140492" w:rsidP="00140492">
      <w:pPr>
        <w:keepLines/>
        <w:numPr>
          <w:ilvl w:val="0"/>
          <w:numId w:val="12"/>
        </w:numPr>
        <w:rPr>
          <w:szCs w:val="24"/>
        </w:rPr>
      </w:pPr>
      <w:r w:rsidRPr="00902172">
        <w:rPr>
          <w:b/>
          <w:szCs w:val="24"/>
        </w:rPr>
        <w:t xml:space="preserve">Consumer </w:t>
      </w:r>
      <w:r w:rsidRPr="00902172">
        <w:rPr>
          <w:szCs w:val="24"/>
        </w:rPr>
        <w:t>– a person who directly, or indirectly, receives services from a</w:t>
      </w:r>
      <w:r w:rsidRPr="00902172">
        <w:rPr>
          <w:szCs w:val="24"/>
          <w:lang w:eastAsia="en-AU"/>
        </w:rPr>
        <w:t xml:space="preserve"> DHHS </w:t>
      </w:r>
      <w:r w:rsidRPr="00902172">
        <w:rPr>
          <w:szCs w:val="24"/>
        </w:rPr>
        <w:t>funded community sector organisation.</w:t>
      </w:r>
    </w:p>
    <w:p w14:paraId="2AA1800B" w14:textId="77777777" w:rsidR="00140492" w:rsidRPr="00902172" w:rsidRDefault="00140492" w:rsidP="00140492">
      <w:pPr>
        <w:keepLines/>
        <w:numPr>
          <w:ilvl w:val="0"/>
          <w:numId w:val="12"/>
        </w:numPr>
        <w:spacing w:after="0"/>
        <w:rPr>
          <w:b/>
          <w:szCs w:val="24"/>
        </w:rPr>
      </w:pPr>
      <w:r w:rsidRPr="00902172">
        <w:rPr>
          <w:b/>
          <w:szCs w:val="24"/>
        </w:rPr>
        <w:t>Funding Instrument</w:t>
      </w:r>
      <w:r w:rsidRPr="00902172">
        <w:rPr>
          <w:szCs w:val="24"/>
        </w:rPr>
        <w:t xml:space="preserve"> – the contract between DHHS and Community Sector Organisations.  Types of contracts may be:</w:t>
      </w:r>
    </w:p>
    <w:p w14:paraId="10B9F726" w14:textId="77777777" w:rsidR="00140492" w:rsidRPr="00902172" w:rsidRDefault="00140492" w:rsidP="00140492">
      <w:pPr>
        <w:keepLines/>
        <w:numPr>
          <w:ilvl w:val="1"/>
          <w:numId w:val="12"/>
        </w:numPr>
        <w:tabs>
          <w:tab w:val="clear" w:pos="567"/>
        </w:tabs>
        <w:spacing w:after="0"/>
        <w:rPr>
          <w:szCs w:val="24"/>
          <w:lang w:eastAsia="en-AU"/>
        </w:rPr>
      </w:pPr>
      <w:r w:rsidRPr="00902172">
        <w:rPr>
          <w:szCs w:val="24"/>
          <w:lang w:eastAsia="en-AU"/>
        </w:rPr>
        <w:t>Funding Agreement between the Crown in the Right of Tasmania and the Organisation;  and</w:t>
      </w:r>
    </w:p>
    <w:p w14:paraId="494B156A" w14:textId="77777777" w:rsidR="00140492" w:rsidRPr="00902172" w:rsidRDefault="00140492" w:rsidP="00140492">
      <w:pPr>
        <w:keepLines/>
        <w:numPr>
          <w:ilvl w:val="1"/>
          <w:numId w:val="12"/>
        </w:numPr>
        <w:tabs>
          <w:tab w:val="clear" w:pos="567"/>
        </w:tabs>
        <w:rPr>
          <w:szCs w:val="24"/>
          <w:lang w:eastAsia="en-AU"/>
        </w:rPr>
      </w:pPr>
      <w:r w:rsidRPr="00902172">
        <w:rPr>
          <w:szCs w:val="24"/>
          <w:lang w:eastAsia="en-AU"/>
        </w:rPr>
        <w:t>Grant Deed between the Director of Housing and the Organisation.</w:t>
      </w:r>
    </w:p>
    <w:p w14:paraId="60816E94" w14:textId="77777777" w:rsidR="00140492" w:rsidRPr="00902172" w:rsidRDefault="00140492" w:rsidP="00140492">
      <w:pPr>
        <w:keepLines/>
        <w:numPr>
          <w:ilvl w:val="0"/>
          <w:numId w:val="12"/>
        </w:numPr>
        <w:rPr>
          <w:szCs w:val="24"/>
        </w:rPr>
      </w:pPr>
      <w:r w:rsidRPr="00902172">
        <w:rPr>
          <w:b/>
          <w:szCs w:val="24"/>
        </w:rPr>
        <w:t>Reportable Incidents</w:t>
      </w:r>
      <w:r w:rsidRPr="00902172">
        <w:rPr>
          <w:szCs w:val="24"/>
          <w:lang w:eastAsia="en-AU"/>
        </w:rPr>
        <w:t xml:space="preserve"> are </w:t>
      </w:r>
      <w:r w:rsidRPr="00902172">
        <w:rPr>
          <w:szCs w:val="24"/>
        </w:rPr>
        <w:t xml:space="preserve">events or circumstances that are </w:t>
      </w:r>
      <w:r w:rsidRPr="00902172">
        <w:rPr>
          <w:b/>
          <w:szCs w:val="24"/>
        </w:rPr>
        <w:t xml:space="preserve">unexpected </w:t>
      </w:r>
      <w:r w:rsidRPr="00902172">
        <w:rPr>
          <w:szCs w:val="24"/>
        </w:rPr>
        <w:t xml:space="preserve">and </w:t>
      </w:r>
      <w:r w:rsidRPr="00902172">
        <w:rPr>
          <w:b/>
          <w:szCs w:val="24"/>
        </w:rPr>
        <w:t xml:space="preserve">unintended </w:t>
      </w:r>
      <w:r w:rsidRPr="00902172">
        <w:rPr>
          <w:szCs w:val="24"/>
        </w:rPr>
        <w:t>that</w:t>
      </w:r>
      <w:r w:rsidRPr="00902172">
        <w:rPr>
          <w:b/>
          <w:szCs w:val="24"/>
        </w:rPr>
        <w:t xml:space="preserve"> </w:t>
      </w:r>
      <w:r w:rsidRPr="00902172">
        <w:rPr>
          <w:szCs w:val="24"/>
        </w:rPr>
        <w:t>led to:</w:t>
      </w:r>
    </w:p>
    <w:p w14:paraId="607C1342" w14:textId="77777777" w:rsidR="00140492" w:rsidRPr="00902172" w:rsidRDefault="00140492" w:rsidP="00140492">
      <w:pPr>
        <w:keepLines/>
        <w:numPr>
          <w:ilvl w:val="1"/>
          <w:numId w:val="12"/>
        </w:numPr>
        <w:tabs>
          <w:tab w:val="clear" w:pos="567"/>
        </w:tabs>
        <w:spacing w:after="0"/>
        <w:rPr>
          <w:szCs w:val="24"/>
        </w:rPr>
      </w:pPr>
      <w:r w:rsidRPr="00902172">
        <w:rPr>
          <w:szCs w:val="24"/>
        </w:rPr>
        <w:t xml:space="preserve">harm or suffering, loss or damage to a consumer </w:t>
      </w:r>
      <w:r w:rsidRPr="00902172">
        <w:rPr>
          <w:b/>
          <w:szCs w:val="24"/>
        </w:rPr>
        <w:t xml:space="preserve">during an episode of service delivery </w:t>
      </w:r>
      <w:r w:rsidRPr="00902172">
        <w:rPr>
          <w:szCs w:val="24"/>
        </w:rPr>
        <w:t>resulting in:</w:t>
      </w:r>
    </w:p>
    <w:p w14:paraId="12FBAF9C" w14:textId="77777777" w:rsidR="00140492" w:rsidRPr="008361B4" w:rsidRDefault="00140492" w:rsidP="00140492">
      <w:pPr>
        <w:pStyle w:val="ListParagraph"/>
        <w:numPr>
          <w:ilvl w:val="0"/>
          <w:numId w:val="135"/>
        </w:numPr>
        <w:tabs>
          <w:tab w:val="clear" w:pos="567"/>
        </w:tabs>
        <w:rPr>
          <w:rFonts w:cs="Arial"/>
          <w:strike/>
          <w:snapToGrid w:val="0"/>
          <w:kern w:val="28"/>
          <w:szCs w:val="20"/>
          <w:lang w:eastAsia="en-AU"/>
        </w:rPr>
      </w:pPr>
      <w:r w:rsidRPr="008361B4">
        <w:rPr>
          <w:rFonts w:cs="Arial"/>
          <w:snapToGrid w:val="0"/>
          <w:kern w:val="28"/>
          <w:szCs w:val="20"/>
          <w:lang w:eastAsia="en-AU"/>
        </w:rPr>
        <w:t>Death, injury or admission to hospital that is unrelated to the ongoing health and wellbeing of the consumer and different from the immediate expected outcome of case management.</w:t>
      </w:r>
    </w:p>
    <w:p w14:paraId="5C8CA4F9" w14:textId="77777777" w:rsidR="00140492" w:rsidRPr="008361B4" w:rsidRDefault="00140492" w:rsidP="00140492">
      <w:pPr>
        <w:pStyle w:val="ListParagraph"/>
        <w:numPr>
          <w:ilvl w:val="0"/>
          <w:numId w:val="135"/>
        </w:numPr>
        <w:tabs>
          <w:tab w:val="clear" w:pos="567"/>
        </w:tabs>
        <w:rPr>
          <w:rFonts w:cs="Arial"/>
          <w:strike/>
          <w:snapToGrid w:val="0"/>
          <w:kern w:val="28"/>
          <w:szCs w:val="20"/>
          <w:lang w:eastAsia="en-AU"/>
        </w:rPr>
      </w:pPr>
      <w:r w:rsidRPr="008361B4">
        <w:rPr>
          <w:rFonts w:cs="Arial"/>
          <w:snapToGrid w:val="0"/>
          <w:kern w:val="28"/>
          <w:szCs w:val="20"/>
          <w:lang w:eastAsia="en-AU"/>
        </w:rPr>
        <w:t>Theft or misappropriation of consumer funds.</w:t>
      </w:r>
    </w:p>
    <w:p w14:paraId="1AA1D23B" w14:textId="77777777" w:rsidR="00140492" w:rsidRPr="00902172" w:rsidRDefault="00140492" w:rsidP="00140492">
      <w:pPr>
        <w:keepLines/>
        <w:numPr>
          <w:ilvl w:val="1"/>
          <w:numId w:val="12"/>
        </w:numPr>
        <w:tabs>
          <w:tab w:val="clear" w:pos="567"/>
        </w:tabs>
        <w:spacing w:after="0"/>
        <w:rPr>
          <w:szCs w:val="24"/>
        </w:rPr>
      </w:pPr>
      <w:r w:rsidRPr="00902172">
        <w:rPr>
          <w:szCs w:val="24"/>
        </w:rPr>
        <w:t>complete, or major, disruption to the provision of services to consumers resulting from:</w:t>
      </w:r>
    </w:p>
    <w:p w14:paraId="4D0AD8E1" w14:textId="77777777" w:rsidR="00140492" w:rsidRPr="008361B4" w:rsidRDefault="00140492" w:rsidP="00140492">
      <w:pPr>
        <w:pStyle w:val="ListParagraph"/>
        <w:numPr>
          <w:ilvl w:val="0"/>
          <w:numId w:val="136"/>
        </w:numPr>
        <w:tabs>
          <w:tab w:val="clear" w:pos="567"/>
        </w:tabs>
        <w:spacing w:after="0"/>
        <w:ind w:left="1491" w:hanging="357"/>
        <w:rPr>
          <w:rFonts w:cs="Arial"/>
          <w:snapToGrid w:val="0"/>
          <w:kern w:val="28"/>
          <w:szCs w:val="20"/>
          <w:lang w:eastAsia="en-AU"/>
        </w:rPr>
      </w:pPr>
      <w:r w:rsidRPr="008361B4">
        <w:rPr>
          <w:rFonts w:cs="Arial"/>
          <w:snapToGrid w:val="0"/>
          <w:kern w:val="28"/>
          <w:szCs w:val="20"/>
          <w:lang w:eastAsia="en-AU"/>
        </w:rPr>
        <w:t>An environmental event (fire, flood etc.) requiring:</w:t>
      </w:r>
    </w:p>
    <w:p w14:paraId="342F1977" w14:textId="77777777" w:rsidR="00140492" w:rsidRDefault="00140492" w:rsidP="00140492">
      <w:pPr>
        <w:keepLines/>
        <w:numPr>
          <w:ilvl w:val="1"/>
          <w:numId w:val="14"/>
        </w:numPr>
        <w:tabs>
          <w:tab w:val="clear" w:pos="567"/>
        </w:tabs>
        <w:rPr>
          <w:rFonts w:cs="Arial"/>
          <w:snapToGrid w:val="0"/>
          <w:kern w:val="28"/>
          <w:szCs w:val="20"/>
          <w:lang w:eastAsia="en-AU"/>
        </w:rPr>
      </w:pPr>
      <w:r w:rsidRPr="00902172">
        <w:rPr>
          <w:rFonts w:cs="Arial"/>
          <w:snapToGrid w:val="0"/>
          <w:kern w:val="28"/>
          <w:szCs w:val="20"/>
          <w:lang w:eastAsia="en-AU"/>
        </w:rPr>
        <w:t>evacuation and temporary or permanent closure; or</w:t>
      </w:r>
    </w:p>
    <w:p w14:paraId="0DF0A906" w14:textId="77777777" w:rsidR="00140492" w:rsidRPr="00902172" w:rsidRDefault="00140492" w:rsidP="00140492">
      <w:pPr>
        <w:keepLines/>
        <w:numPr>
          <w:ilvl w:val="1"/>
          <w:numId w:val="14"/>
        </w:numPr>
        <w:tabs>
          <w:tab w:val="clear" w:pos="567"/>
        </w:tabs>
        <w:rPr>
          <w:rFonts w:cs="Arial"/>
          <w:snapToGrid w:val="0"/>
          <w:kern w:val="28"/>
          <w:szCs w:val="20"/>
          <w:lang w:eastAsia="en-AU"/>
        </w:rPr>
      </w:pPr>
      <w:r w:rsidRPr="00902172">
        <w:rPr>
          <w:rFonts w:cs="Arial"/>
          <w:snapToGrid w:val="0"/>
          <w:kern w:val="28"/>
          <w:szCs w:val="20"/>
          <w:lang w:eastAsia="en-AU"/>
        </w:rPr>
        <w:t>significant reduction in service.</w:t>
      </w:r>
    </w:p>
    <w:p w14:paraId="649106E5" w14:textId="77777777" w:rsidR="00140492" w:rsidRDefault="00140492" w:rsidP="00140492">
      <w:pPr>
        <w:pStyle w:val="ListParagraph"/>
        <w:numPr>
          <w:ilvl w:val="0"/>
          <w:numId w:val="136"/>
        </w:numPr>
        <w:tabs>
          <w:tab w:val="clear" w:pos="567"/>
        </w:tabs>
        <w:rPr>
          <w:rFonts w:cs="Arial"/>
          <w:snapToGrid w:val="0"/>
          <w:kern w:val="28"/>
          <w:szCs w:val="20"/>
          <w:lang w:eastAsia="en-AU"/>
        </w:rPr>
      </w:pPr>
      <w:r w:rsidRPr="008361B4">
        <w:rPr>
          <w:rFonts w:cs="Arial"/>
          <w:snapToGrid w:val="0"/>
          <w:kern w:val="28"/>
          <w:szCs w:val="20"/>
          <w:lang w:eastAsia="en-AU"/>
        </w:rPr>
        <w:t>A major external review that recommends closure or reduction in service provision or resources; and</w:t>
      </w:r>
    </w:p>
    <w:p w14:paraId="2AC2767B" w14:textId="77777777" w:rsidR="00140492" w:rsidRPr="008361B4" w:rsidRDefault="00140492" w:rsidP="00140492">
      <w:pPr>
        <w:pStyle w:val="ListParagraph"/>
        <w:numPr>
          <w:ilvl w:val="0"/>
          <w:numId w:val="136"/>
        </w:numPr>
        <w:tabs>
          <w:tab w:val="clear" w:pos="567"/>
        </w:tabs>
        <w:rPr>
          <w:rFonts w:cs="Arial"/>
          <w:snapToGrid w:val="0"/>
          <w:kern w:val="28"/>
          <w:szCs w:val="20"/>
          <w:lang w:eastAsia="en-AU"/>
        </w:rPr>
      </w:pPr>
      <w:r w:rsidRPr="008361B4">
        <w:rPr>
          <w:rFonts w:cs="Arial"/>
          <w:snapToGrid w:val="0"/>
          <w:kern w:val="28"/>
          <w:szCs w:val="20"/>
          <w:lang w:eastAsia="en-AU"/>
        </w:rPr>
        <w:t>Financial loss, as a result of theft or misappropriation, that has a serious impact upon the community sector organisation’s ability to provide services as described in the Funding Instrument.</w:t>
      </w:r>
    </w:p>
    <w:p w14:paraId="014806C2" w14:textId="77777777" w:rsidR="00140492" w:rsidRPr="008361B4" w:rsidRDefault="00140492" w:rsidP="00140492">
      <w:pPr>
        <w:pStyle w:val="ListParagraph"/>
        <w:numPr>
          <w:ilvl w:val="0"/>
          <w:numId w:val="133"/>
        </w:numPr>
        <w:tabs>
          <w:tab w:val="clear" w:pos="567"/>
        </w:tabs>
        <w:rPr>
          <w:rFonts w:cs="Arial"/>
          <w:snapToGrid w:val="0"/>
          <w:kern w:val="28"/>
          <w:szCs w:val="20"/>
        </w:rPr>
      </w:pPr>
      <w:r w:rsidRPr="008361B4">
        <w:rPr>
          <w:rFonts w:cs="Arial"/>
          <w:snapToGrid w:val="0"/>
          <w:kern w:val="28"/>
          <w:szCs w:val="20"/>
        </w:rPr>
        <w:t>For the purpose of the Consumer Related Reportable Incident Policy for Tasmania’s DHHS Funded Community Sector</w:t>
      </w:r>
      <w:r w:rsidRPr="008361B4">
        <w:rPr>
          <w:rFonts w:cs="CorporateSBQ-Light"/>
          <w:snapToGrid w:val="0"/>
          <w:kern w:val="28"/>
          <w:szCs w:val="20"/>
          <w:lang w:eastAsia="en-AU"/>
        </w:rPr>
        <w:t xml:space="preserve"> </w:t>
      </w:r>
      <w:r w:rsidRPr="008361B4">
        <w:rPr>
          <w:rFonts w:cs="Arial"/>
          <w:snapToGrid w:val="0"/>
          <w:kern w:val="28"/>
          <w:szCs w:val="20"/>
        </w:rPr>
        <w:t xml:space="preserve">a reportable incident is </w:t>
      </w:r>
      <w:r w:rsidRPr="008361B4">
        <w:rPr>
          <w:rFonts w:cs="Arial"/>
          <w:b/>
          <w:snapToGrid w:val="0"/>
          <w:kern w:val="28"/>
          <w:szCs w:val="20"/>
        </w:rPr>
        <w:t>not</w:t>
      </w:r>
      <w:r w:rsidRPr="008361B4">
        <w:rPr>
          <w:rFonts w:cs="Arial"/>
          <w:snapToGrid w:val="0"/>
          <w:kern w:val="28"/>
          <w:szCs w:val="20"/>
        </w:rPr>
        <w:t xml:space="preserve"> an event that is:</w:t>
      </w:r>
    </w:p>
    <w:p w14:paraId="4337EB30" w14:textId="77777777" w:rsidR="00140492" w:rsidRDefault="00140492" w:rsidP="00140492">
      <w:pPr>
        <w:pStyle w:val="ListParagraph"/>
        <w:numPr>
          <w:ilvl w:val="0"/>
          <w:numId w:val="137"/>
        </w:numPr>
        <w:tabs>
          <w:tab w:val="clear" w:pos="567"/>
        </w:tabs>
        <w:rPr>
          <w:rFonts w:cs="Arial"/>
          <w:snapToGrid w:val="0"/>
          <w:kern w:val="28"/>
          <w:szCs w:val="20"/>
        </w:rPr>
      </w:pPr>
      <w:r w:rsidRPr="008361B4">
        <w:rPr>
          <w:rFonts w:cs="Arial"/>
          <w:snapToGrid w:val="0"/>
          <w:kern w:val="28"/>
          <w:szCs w:val="20"/>
        </w:rPr>
        <w:t>expected or usual to a consumer’s ongoing health and wellbeing, presentation and / or behaviour;</w:t>
      </w:r>
    </w:p>
    <w:p w14:paraId="53465872" w14:textId="77777777" w:rsidR="00140492" w:rsidRDefault="00140492" w:rsidP="00140492">
      <w:pPr>
        <w:pStyle w:val="ListParagraph"/>
        <w:numPr>
          <w:ilvl w:val="0"/>
          <w:numId w:val="137"/>
        </w:numPr>
        <w:tabs>
          <w:tab w:val="clear" w:pos="567"/>
        </w:tabs>
        <w:rPr>
          <w:rFonts w:cs="Arial"/>
          <w:snapToGrid w:val="0"/>
          <w:kern w:val="28"/>
          <w:szCs w:val="20"/>
        </w:rPr>
      </w:pPr>
      <w:r w:rsidRPr="008361B4">
        <w:rPr>
          <w:rFonts w:cs="Arial"/>
          <w:snapToGrid w:val="0"/>
          <w:kern w:val="28"/>
          <w:szCs w:val="20"/>
        </w:rPr>
        <w:t xml:space="preserve">one occurring to staff, volunteers, contractors or visitors; </w:t>
      </w:r>
    </w:p>
    <w:p w14:paraId="4CBBE1B5" w14:textId="77777777" w:rsidR="00140492" w:rsidRDefault="00140492" w:rsidP="00140492">
      <w:pPr>
        <w:pStyle w:val="ListParagraph"/>
        <w:numPr>
          <w:ilvl w:val="0"/>
          <w:numId w:val="137"/>
        </w:numPr>
        <w:tabs>
          <w:tab w:val="clear" w:pos="567"/>
        </w:tabs>
        <w:rPr>
          <w:rFonts w:cs="Arial"/>
          <w:snapToGrid w:val="0"/>
          <w:kern w:val="28"/>
          <w:szCs w:val="20"/>
        </w:rPr>
      </w:pPr>
      <w:r w:rsidRPr="008361B4">
        <w:rPr>
          <w:rFonts w:cs="Arial"/>
          <w:snapToGrid w:val="0"/>
          <w:kern w:val="28"/>
          <w:szCs w:val="20"/>
        </w:rPr>
        <w:t>an allegation, which is a claim that has not been tested or substantiated;</w:t>
      </w:r>
    </w:p>
    <w:p w14:paraId="5ECEC3DB" w14:textId="77777777" w:rsidR="00140492" w:rsidRDefault="00140492" w:rsidP="00140492">
      <w:pPr>
        <w:pStyle w:val="ListParagraph"/>
        <w:numPr>
          <w:ilvl w:val="0"/>
          <w:numId w:val="137"/>
        </w:numPr>
        <w:tabs>
          <w:tab w:val="clear" w:pos="567"/>
        </w:tabs>
        <w:rPr>
          <w:rFonts w:cs="Arial"/>
          <w:snapToGrid w:val="0"/>
          <w:kern w:val="28"/>
          <w:szCs w:val="20"/>
        </w:rPr>
      </w:pPr>
      <w:r w:rsidRPr="008361B4">
        <w:rPr>
          <w:rFonts w:cs="Arial"/>
          <w:snapToGrid w:val="0"/>
          <w:kern w:val="28"/>
          <w:szCs w:val="20"/>
        </w:rPr>
        <w:t xml:space="preserve">outside the context of services for which the community sector organisation receives </w:t>
      </w:r>
      <w:r w:rsidRPr="008361B4">
        <w:rPr>
          <w:rFonts w:cs="Arial"/>
          <w:snapToGrid w:val="0"/>
          <w:kern w:val="28"/>
          <w:szCs w:val="20"/>
          <w:lang w:eastAsia="en-AU"/>
        </w:rPr>
        <w:t xml:space="preserve">DHHS </w:t>
      </w:r>
      <w:r w:rsidRPr="008361B4">
        <w:rPr>
          <w:rFonts w:cs="Arial"/>
          <w:snapToGrid w:val="0"/>
          <w:kern w:val="28"/>
          <w:szCs w:val="20"/>
        </w:rPr>
        <w:t xml:space="preserve">funding; or </w:t>
      </w:r>
    </w:p>
    <w:p w14:paraId="3D3C8000" w14:textId="77777777" w:rsidR="00140492" w:rsidRPr="008361B4" w:rsidRDefault="00140492" w:rsidP="00140492">
      <w:pPr>
        <w:pStyle w:val="ListParagraph"/>
        <w:numPr>
          <w:ilvl w:val="0"/>
          <w:numId w:val="137"/>
        </w:numPr>
        <w:tabs>
          <w:tab w:val="clear" w:pos="567"/>
        </w:tabs>
        <w:rPr>
          <w:rFonts w:cs="Arial"/>
          <w:snapToGrid w:val="0"/>
          <w:kern w:val="28"/>
          <w:szCs w:val="20"/>
        </w:rPr>
      </w:pPr>
      <w:r w:rsidRPr="008361B4">
        <w:rPr>
          <w:rFonts w:cs="Arial"/>
          <w:snapToGrid w:val="0"/>
          <w:kern w:val="28"/>
          <w:szCs w:val="20"/>
        </w:rPr>
        <w:t>a complaint, either written or verbal, regarding service provision or support.</w:t>
      </w:r>
      <w:r w:rsidRPr="008361B4">
        <w:rPr>
          <w:rFonts w:cs="Arial"/>
          <w:b/>
          <w:snapToGrid w:val="0"/>
          <w:kern w:val="28"/>
          <w:szCs w:val="20"/>
        </w:rPr>
        <w:t xml:space="preserve">  </w:t>
      </w:r>
    </w:p>
    <w:p w14:paraId="550758DD" w14:textId="77777777" w:rsidR="00140492" w:rsidRPr="00902172" w:rsidRDefault="00140492" w:rsidP="00140492">
      <w:pPr>
        <w:keepNext/>
        <w:keepLines/>
        <w:spacing w:before="240"/>
        <w:outlineLvl w:val="2"/>
        <w:rPr>
          <w:rFonts w:cs="Arial"/>
          <w:b/>
          <w:bCs/>
          <w:iCs/>
          <w:sz w:val="28"/>
          <w:szCs w:val="28"/>
          <w:lang w:eastAsia="en-AU"/>
        </w:rPr>
      </w:pPr>
      <w:bookmarkStart w:id="297" w:name="_Toc515542493"/>
      <w:r w:rsidRPr="00902172">
        <w:rPr>
          <w:rFonts w:cs="Arial"/>
          <w:b/>
          <w:bCs/>
          <w:iCs/>
          <w:sz w:val="28"/>
          <w:szCs w:val="28"/>
          <w:lang w:eastAsia="en-AU"/>
        </w:rPr>
        <w:t>Related Documents/Legislation</w:t>
      </w:r>
      <w:bookmarkEnd w:id="297"/>
      <w:r w:rsidRPr="00902172">
        <w:rPr>
          <w:rFonts w:cs="Arial"/>
          <w:b/>
          <w:bCs/>
          <w:iCs/>
          <w:sz w:val="28"/>
          <w:szCs w:val="28"/>
          <w:lang w:eastAsia="en-AU"/>
        </w:rPr>
        <w:t xml:space="preserve"> </w:t>
      </w:r>
    </w:p>
    <w:p w14:paraId="15E90076" w14:textId="77777777" w:rsidR="00140492" w:rsidRPr="00902172" w:rsidRDefault="00140492" w:rsidP="00140492">
      <w:pPr>
        <w:keepLines/>
        <w:numPr>
          <w:ilvl w:val="0"/>
          <w:numId w:val="12"/>
        </w:numPr>
        <w:rPr>
          <w:szCs w:val="24"/>
          <w:lang w:eastAsia="en-AU"/>
        </w:rPr>
      </w:pPr>
      <w:r w:rsidRPr="00902172">
        <w:rPr>
          <w:szCs w:val="24"/>
          <w:lang w:eastAsia="en-AU"/>
        </w:rPr>
        <w:t xml:space="preserve">Funding Agreement between the Crown in the Right of Tasmania and the Organisation; </w:t>
      </w:r>
    </w:p>
    <w:p w14:paraId="26C3711B" w14:textId="77777777" w:rsidR="00140492" w:rsidRPr="00902172" w:rsidRDefault="00140492" w:rsidP="00140492">
      <w:pPr>
        <w:keepLines/>
        <w:numPr>
          <w:ilvl w:val="0"/>
          <w:numId w:val="12"/>
        </w:numPr>
        <w:rPr>
          <w:szCs w:val="24"/>
          <w:lang w:eastAsia="en-AU"/>
        </w:rPr>
      </w:pPr>
      <w:r w:rsidRPr="00902172">
        <w:rPr>
          <w:szCs w:val="24"/>
          <w:lang w:eastAsia="en-AU"/>
        </w:rPr>
        <w:t>Grant Deed between the Director of Housing and the Organisation;</w:t>
      </w:r>
    </w:p>
    <w:p w14:paraId="32D6E22A" w14:textId="77777777" w:rsidR="00140492" w:rsidRPr="00902172" w:rsidRDefault="00140492" w:rsidP="00140492">
      <w:pPr>
        <w:keepLines/>
        <w:numPr>
          <w:ilvl w:val="0"/>
          <w:numId w:val="12"/>
        </w:numPr>
        <w:rPr>
          <w:szCs w:val="24"/>
          <w:lang w:eastAsia="en-AU"/>
        </w:rPr>
      </w:pPr>
      <w:r w:rsidRPr="00902172">
        <w:rPr>
          <w:i/>
          <w:szCs w:val="24"/>
          <w:lang w:eastAsia="en-AU"/>
        </w:rPr>
        <w:t>The Quality and Safety Framework for Tasmania’s DHHS Funded Community Sector</w:t>
      </w:r>
      <w:r w:rsidRPr="00902172">
        <w:rPr>
          <w:szCs w:val="24"/>
          <w:lang w:eastAsia="en-AU"/>
        </w:rPr>
        <w:t>;</w:t>
      </w:r>
    </w:p>
    <w:p w14:paraId="78AF386D" w14:textId="77777777" w:rsidR="00140492" w:rsidRPr="00902172" w:rsidRDefault="00140492" w:rsidP="00140492">
      <w:pPr>
        <w:keepLines/>
        <w:numPr>
          <w:ilvl w:val="0"/>
          <w:numId w:val="12"/>
        </w:numPr>
        <w:rPr>
          <w:i/>
          <w:szCs w:val="24"/>
          <w:lang w:eastAsia="en-AU"/>
        </w:rPr>
      </w:pPr>
      <w:r w:rsidRPr="00902172">
        <w:rPr>
          <w:i/>
          <w:szCs w:val="24"/>
          <w:lang w:eastAsia="en-AU"/>
        </w:rPr>
        <w:t>Quality Governance Framework for Tasmania’s Public Health and Human Services Systems</w:t>
      </w:r>
    </w:p>
    <w:p w14:paraId="75149F43" w14:textId="77777777" w:rsidR="00140492" w:rsidRPr="00902172" w:rsidRDefault="00140492" w:rsidP="00140492">
      <w:pPr>
        <w:keepLines/>
        <w:numPr>
          <w:ilvl w:val="0"/>
          <w:numId w:val="12"/>
        </w:numPr>
        <w:rPr>
          <w:szCs w:val="24"/>
          <w:lang w:eastAsia="en-AU"/>
        </w:rPr>
      </w:pPr>
      <w:r w:rsidRPr="00902172">
        <w:rPr>
          <w:i/>
          <w:szCs w:val="24"/>
          <w:lang w:eastAsia="en-AU"/>
        </w:rPr>
        <w:t>Australian Commission on Safety and Quality in Health Care</w:t>
      </w:r>
      <w:r w:rsidRPr="00902172">
        <w:rPr>
          <w:szCs w:val="24"/>
          <w:lang w:eastAsia="en-AU"/>
        </w:rPr>
        <w:t>;</w:t>
      </w:r>
    </w:p>
    <w:p w14:paraId="332EBC4F" w14:textId="77777777" w:rsidR="00140492" w:rsidRPr="00902172" w:rsidRDefault="00140492" w:rsidP="00140492">
      <w:pPr>
        <w:keepLines/>
        <w:numPr>
          <w:ilvl w:val="0"/>
          <w:numId w:val="12"/>
        </w:numPr>
        <w:rPr>
          <w:szCs w:val="24"/>
          <w:lang w:eastAsia="en-AU"/>
        </w:rPr>
      </w:pPr>
      <w:r w:rsidRPr="00902172">
        <w:rPr>
          <w:i/>
          <w:szCs w:val="24"/>
          <w:lang w:eastAsia="en-AU"/>
        </w:rPr>
        <w:t>Australian Charter of Healthcare Rights</w:t>
      </w:r>
      <w:r w:rsidRPr="00902172">
        <w:rPr>
          <w:szCs w:val="24"/>
          <w:lang w:eastAsia="en-AU"/>
        </w:rPr>
        <w:t xml:space="preserve">;  </w:t>
      </w:r>
    </w:p>
    <w:p w14:paraId="22FAFCFD" w14:textId="77777777" w:rsidR="00140492" w:rsidRPr="00902172" w:rsidRDefault="00140492" w:rsidP="00140492">
      <w:pPr>
        <w:keepLines/>
        <w:numPr>
          <w:ilvl w:val="0"/>
          <w:numId w:val="12"/>
        </w:numPr>
        <w:rPr>
          <w:szCs w:val="24"/>
          <w:lang w:eastAsia="en-AU"/>
        </w:rPr>
      </w:pPr>
      <w:r w:rsidRPr="00902172">
        <w:rPr>
          <w:i/>
          <w:szCs w:val="24"/>
          <w:lang w:eastAsia="en-AU"/>
        </w:rPr>
        <w:t>DHHS Corporate Plan 2016 - 2018</w:t>
      </w:r>
    </w:p>
    <w:p w14:paraId="11C84B08" w14:textId="77777777" w:rsidR="00140492" w:rsidRPr="00902172" w:rsidRDefault="00140492" w:rsidP="00140492">
      <w:pPr>
        <w:keepLines/>
        <w:numPr>
          <w:ilvl w:val="0"/>
          <w:numId w:val="12"/>
        </w:numPr>
        <w:rPr>
          <w:szCs w:val="24"/>
          <w:lang w:eastAsia="en-AU"/>
        </w:rPr>
      </w:pPr>
      <w:r w:rsidRPr="00902172">
        <w:rPr>
          <w:i/>
          <w:szCs w:val="24"/>
          <w:lang w:eastAsia="en-AU"/>
        </w:rPr>
        <w:t>Personal Information and Protection Act 2004</w:t>
      </w:r>
      <w:r w:rsidRPr="00902172">
        <w:rPr>
          <w:szCs w:val="24"/>
          <w:lang w:eastAsia="en-AU"/>
        </w:rPr>
        <w:t>; and</w:t>
      </w:r>
    </w:p>
    <w:p w14:paraId="4BF33292" w14:textId="77777777" w:rsidR="00140492" w:rsidRPr="00902172" w:rsidRDefault="00140492" w:rsidP="00140492">
      <w:pPr>
        <w:keepLines/>
        <w:numPr>
          <w:ilvl w:val="0"/>
          <w:numId w:val="12"/>
        </w:numPr>
        <w:rPr>
          <w:i/>
          <w:szCs w:val="24"/>
          <w:lang w:eastAsia="en-AU"/>
        </w:rPr>
      </w:pPr>
      <w:r w:rsidRPr="00902172">
        <w:rPr>
          <w:i/>
          <w:szCs w:val="24"/>
          <w:lang w:eastAsia="en-AU"/>
        </w:rPr>
        <w:t>Privacy Information Protection Act 2014</w:t>
      </w:r>
    </w:p>
    <w:p w14:paraId="4BE7DB83" w14:textId="77777777" w:rsidR="00140492" w:rsidRPr="00902172" w:rsidRDefault="00140492" w:rsidP="00140492">
      <w:pPr>
        <w:keepNext/>
        <w:keepLines/>
        <w:spacing w:before="240"/>
        <w:outlineLvl w:val="2"/>
        <w:rPr>
          <w:rFonts w:cs="Arial"/>
          <w:b/>
          <w:bCs/>
          <w:iCs/>
          <w:sz w:val="28"/>
          <w:szCs w:val="28"/>
          <w:lang w:eastAsia="en-AU"/>
        </w:rPr>
      </w:pPr>
      <w:bookmarkStart w:id="298" w:name="_Toc515542494"/>
      <w:r w:rsidRPr="00902172">
        <w:rPr>
          <w:rFonts w:cs="Arial"/>
          <w:b/>
          <w:bCs/>
          <w:iCs/>
          <w:sz w:val="28"/>
          <w:szCs w:val="28"/>
          <w:lang w:eastAsia="en-AU"/>
        </w:rPr>
        <w:t>Attachments</w:t>
      </w:r>
      <w:bookmarkEnd w:id="298"/>
    </w:p>
    <w:p w14:paraId="18DD0D94" w14:textId="77777777" w:rsidR="00140492" w:rsidRDefault="00140492" w:rsidP="00140492">
      <w:pPr>
        <w:tabs>
          <w:tab w:val="num" w:pos="567"/>
        </w:tabs>
        <w:ind w:left="567" w:hanging="567"/>
        <w:rPr>
          <w:color w:val="0000FF"/>
          <w:szCs w:val="20"/>
          <w:u w:val="single"/>
        </w:rPr>
      </w:pPr>
      <w:r>
        <w:rPr>
          <w:szCs w:val="20"/>
        </w:rPr>
        <w:t>1</w:t>
      </w:r>
      <w:r>
        <w:rPr>
          <w:szCs w:val="20"/>
        </w:rPr>
        <w:tab/>
      </w:r>
      <w:hyperlink r:id="rId102" w:history="1">
        <w:r w:rsidRPr="00902172">
          <w:rPr>
            <w:color w:val="0000FF"/>
            <w:szCs w:val="20"/>
            <w:u w:val="single"/>
          </w:rPr>
          <w:t xml:space="preserve">Reportable Incident Form </w:t>
        </w:r>
      </w:hyperlink>
    </w:p>
    <w:p w14:paraId="735EAA33" w14:textId="77777777" w:rsidR="00140492" w:rsidRDefault="00140492" w:rsidP="00140492">
      <w:pPr>
        <w:tabs>
          <w:tab w:val="num" w:pos="567"/>
        </w:tabs>
        <w:rPr>
          <w:color w:val="0000FF"/>
          <w:szCs w:val="20"/>
          <w:u w:val="single"/>
        </w:rPr>
      </w:pPr>
    </w:p>
    <w:p w14:paraId="11B452A7" w14:textId="77777777" w:rsidR="00140492" w:rsidRDefault="00140492" w:rsidP="00140492">
      <w:pPr>
        <w:tabs>
          <w:tab w:val="num" w:pos="567"/>
        </w:tabs>
        <w:rPr>
          <w:color w:val="0000FF"/>
          <w:szCs w:val="20"/>
          <w:u w:val="single"/>
        </w:rPr>
        <w:sectPr w:rsidR="00140492" w:rsidSect="004A385C">
          <w:headerReference w:type="default" r:id="rId103"/>
          <w:footerReference w:type="default" r:id="rId104"/>
          <w:pgSz w:w="11906" w:h="16838" w:code="9"/>
          <w:pgMar w:top="1440" w:right="1440" w:bottom="1440" w:left="1440" w:header="709" w:footer="709" w:gutter="0"/>
          <w:pgNumType w:start="1"/>
          <w:cols w:space="708"/>
          <w:docGrid w:linePitch="360"/>
        </w:sectPr>
      </w:pPr>
    </w:p>
    <w:p w14:paraId="4DD38857" w14:textId="77777777" w:rsidR="00140492" w:rsidRDefault="00140492" w:rsidP="00140492">
      <w:pPr>
        <w:tabs>
          <w:tab w:val="num" w:pos="567"/>
        </w:tabs>
        <w:ind w:left="567" w:hanging="567"/>
        <w:rPr>
          <w:szCs w:val="20"/>
        </w:rPr>
      </w:pPr>
    </w:p>
    <w:p w14:paraId="472249DF" w14:textId="77777777" w:rsidR="00140492" w:rsidRDefault="00140492" w:rsidP="00140492">
      <w:pPr>
        <w:pStyle w:val="SectionHeading"/>
      </w:pPr>
      <w:r w:rsidRPr="006975FA">
        <w:t>Organisation Details</w:t>
      </w:r>
    </w:p>
    <w:p w14:paraId="0978C8CE" w14:textId="77777777" w:rsidR="00140492" w:rsidRDefault="00140492" w:rsidP="00140492">
      <w:pPr>
        <w:pStyle w:val="SectionHeading"/>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715"/>
        <w:gridCol w:w="1235"/>
        <w:gridCol w:w="1940"/>
        <w:gridCol w:w="282"/>
        <w:gridCol w:w="364"/>
        <w:gridCol w:w="963"/>
        <w:gridCol w:w="808"/>
        <w:gridCol w:w="2326"/>
      </w:tblGrid>
      <w:tr w:rsidR="00140492" w:rsidRPr="00693D81" w14:paraId="5B45AD06" w14:textId="77777777" w:rsidTr="0098781B">
        <w:tc>
          <w:tcPr>
            <w:tcW w:w="1809" w:type="dxa"/>
            <w:tcBorders>
              <w:right w:val="nil"/>
            </w:tcBorders>
          </w:tcPr>
          <w:p w14:paraId="79BC43AD" w14:textId="77777777" w:rsidR="00140492" w:rsidRDefault="00140492" w:rsidP="0098781B">
            <w:pPr>
              <w:spacing w:after="0" w:line="240" w:lineRule="auto"/>
              <w:rPr>
                <w:sz w:val="20"/>
                <w:szCs w:val="20"/>
              </w:rPr>
            </w:pPr>
            <w:r>
              <w:rPr>
                <w:sz w:val="20"/>
                <w:szCs w:val="20"/>
              </w:rPr>
              <w:t>Organisation</w:t>
            </w:r>
          </w:p>
        </w:tc>
        <w:permStart w:id="1504793310" w:edGrp="everyone"/>
        <w:tc>
          <w:tcPr>
            <w:tcW w:w="4395" w:type="dxa"/>
            <w:gridSpan w:val="4"/>
            <w:tcBorders>
              <w:top w:val="nil"/>
              <w:left w:val="nil"/>
              <w:bottom w:val="single" w:sz="4" w:space="0" w:color="305FAF"/>
              <w:right w:val="nil"/>
            </w:tcBorders>
          </w:tcPr>
          <w:p w14:paraId="467D3092" w14:textId="77777777" w:rsidR="00140492" w:rsidRPr="00693D81" w:rsidRDefault="00140492" w:rsidP="0098781B">
            <w:pPr>
              <w:spacing w:after="0" w:line="240" w:lineRule="auto"/>
              <w:rPr>
                <w:sz w:val="20"/>
                <w:szCs w:val="20"/>
              </w:rPr>
            </w:pPr>
            <w:r>
              <w:rPr>
                <w:sz w:val="20"/>
                <w:szCs w:val="20"/>
              </w:rPr>
              <w:fldChar w:fldCharType="begin">
                <w:ffData>
                  <w:name w:val="Text1"/>
                  <w:enabled/>
                  <w:calcOnExit w:val="0"/>
                  <w:statusText w:type="text" w:val="organisation name  field"/>
                  <w:textInput/>
                </w:ffData>
              </w:fldChar>
            </w:r>
            <w:bookmarkStart w:id="299" w:name="Text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99"/>
            <w:permEnd w:id="1504793310"/>
          </w:p>
        </w:tc>
        <w:tc>
          <w:tcPr>
            <w:tcW w:w="992" w:type="dxa"/>
            <w:tcBorders>
              <w:top w:val="nil"/>
              <w:left w:val="nil"/>
              <w:bottom w:val="nil"/>
              <w:right w:val="nil"/>
            </w:tcBorders>
          </w:tcPr>
          <w:p w14:paraId="4BBD1A18" w14:textId="77777777" w:rsidR="00140492" w:rsidRPr="00A44D62" w:rsidRDefault="00140492" w:rsidP="0098781B">
            <w:pPr>
              <w:spacing w:after="0" w:line="240" w:lineRule="auto"/>
              <w:rPr>
                <w:sz w:val="20"/>
                <w:szCs w:val="20"/>
              </w:rPr>
            </w:pPr>
            <w:r w:rsidRPr="00A44D62">
              <w:rPr>
                <w:sz w:val="20"/>
                <w:szCs w:val="20"/>
              </w:rPr>
              <w:t xml:space="preserve">   Service</w:t>
            </w:r>
          </w:p>
        </w:tc>
        <w:permStart w:id="294457972" w:edGrp="everyone"/>
        <w:tc>
          <w:tcPr>
            <w:tcW w:w="3633" w:type="dxa"/>
            <w:gridSpan w:val="2"/>
            <w:tcBorders>
              <w:top w:val="nil"/>
              <w:left w:val="nil"/>
              <w:bottom w:val="single" w:sz="4" w:space="0" w:color="305FAF"/>
              <w:right w:val="nil"/>
            </w:tcBorders>
          </w:tcPr>
          <w:p w14:paraId="309EE861" w14:textId="77777777" w:rsidR="00140492" w:rsidRPr="00A44D62" w:rsidRDefault="00140492" w:rsidP="0098781B">
            <w:pPr>
              <w:spacing w:after="0" w:line="240" w:lineRule="auto"/>
              <w:rPr>
                <w:sz w:val="20"/>
                <w:szCs w:val="20"/>
              </w:rPr>
            </w:pPr>
            <w:r>
              <w:rPr>
                <w:sz w:val="20"/>
                <w:szCs w:val="20"/>
              </w:rPr>
              <w:fldChar w:fldCharType="begin">
                <w:ffData>
                  <w:name w:val="Text2"/>
                  <w:enabled/>
                  <w:calcOnExit w:val="0"/>
                  <w:statusText w:type="text" w:val="Service name field"/>
                  <w:textInput/>
                </w:ffData>
              </w:fldChar>
            </w:r>
            <w:bookmarkStart w:id="300" w:name="Text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00"/>
            <w:permEnd w:id="294457972"/>
          </w:p>
        </w:tc>
      </w:tr>
      <w:tr w:rsidR="00140492" w:rsidRPr="00693D81" w14:paraId="29E864BC" w14:textId="77777777" w:rsidTr="0098781B">
        <w:tc>
          <w:tcPr>
            <w:tcW w:w="10829" w:type="dxa"/>
            <w:gridSpan w:val="8"/>
          </w:tcPr>
          <w:p w14:paraId="1B0BAC94" w14:textId="77777777" w:rsidR="00140492" w:rsidRPr="00693D81" w:rsidRDefault="00140492" w:rsidP="0098781B">
            <w:pPr>
              <w:spacing w:after="0" w:line="240" w:lineRule="auto"/>
              <w:rPr>
                <w:sz w:val="20"/>
                <w:szCs w:val="20"/>
              </w:rPr>
            </w:pPr>
          </w:p>
        </w:tc>
      </w:tr>
      <w:tr w:rsidR="00140492" w:rsidRPr="00693D81" w14:paraId="7C9792BF" w14:textId="77777777" w:rsidTr="0098781B">
        <w:tc>
          <w:tcPr>
            <w:tcW w:w="1809" w:type="dxa"/>
            <w:tcBorders>
              <w:right w:val="nil"/>
            </w:tcBorders>
          </w:tcPr>
          <w:p w14:paraId="536D5843" w14:textId="77777777" w:rsidR="00140492" w:rsidRPr="00693D81" w:rsidRDefault="00140492" w:rsidP="0098781B">
            <w:pPr>
              <w:spacing w:after="0" w:line="240" w:lineRule="auto"/>
              <w:rPr>
                <w:sz w:val="20"/>
                <w:szCs w:val="20"/>
              </w:rPr>
            </w:pPr>
            <w:permStart w:id="1499757304" w:edGrp="everyone" w:colFirst="4" w:colLast="4"/>
            <w:permStart w:id="2133395736" w:edGrp="everyone" w:colFirst="1" w:colLast="1"/>
            <w:r>
              <w:rPr>
                <w:sz w:val="20"/>
                <w:szCs w:val="20"/>
              </w:rPr>
              <w:t>Contact Person</w:t>
            </w:r>
          </w:p>
        </w:tc>
        <w:tc>
          <w:tcPr>
            <w:tcW w:w="3686" w:type="dxa"/>
            <w:gridSpan w:val="2"/>
            <w:tcBorders>
              <w:top w:val="nil"/>
              <w:left w:val="nil"/>
              <w:bottom w:val="single" w:sz="4" w:space="0" w:color="305FAF"/>
              <w:right w:val="nil"/>
            </w:tcBorders>
          </w:tcPr>
          <w:p w14:paraId="24DFE59F" w14:textId="77777777" w:rsidR="00140492" w:rsidRPr="00693D81" w:rsidRDefault="00140492" w:rsidP="0098781B">
            <w:pPr>
              <w:spacing w:after="0" w:line="240" w:lineRule="auto"/>
              <w:rPr>
                <w:sz w:val="20"/>
                <w:szCs w:val="20"/>
              </w:rPr>
            </w:pPr>
            <w:r>
              <w:rPr>
                <w:sz w:val="20"/>
                <w:szCs w:val="20"/>
              </w:rPr>
              <w:fldChar w:fldCharType="begin">
                <w:ffData>
                  <w:name w:val=""/>
                  <w:enabled/>
                  <w:calcOnExit w:val="0"/>
                  <w:statusText w:type="text" w:val="contact person field"/>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3" w:type="dxa"/>
            <w:tcBorders>
              <w:left w:val="nil"/>
            </w:tcBorders>
          </w:tcPr>
          <w:p w14:paraId="3C78D217" w14:textId="77777777" w:rsidR="00140492" w:rsidRPr="00693D81" w:rsidRDefault="00140492" w:rsidP="0098781B">
            <w:pPr>
              <w:spacing w:after="0" w:line="240" w:lineRule="auto"/>
              <w:rPr>
                <w:sz w:val="20"/>
                <w:szCs w:val="20"/>
              </w:rPr>
            </w:pPr>
          </w:p>
        </w:tc>
        <w:tc>
          <w:tcPr>
            <w:tcW w:w="2391" w:type="dxa"/>
            <w:gridSpan w:val="3"/>
            <w:tcBorders>
              <w:right w:val="nil"/>
            </w:tcBorders>
          </w:tcPr>
          <w:p w14:paraId="02208138" w14:textId="77777777" w:rsidR="00140492" w:rsidRPr="00693D81" w:rsidRDefault="00140492" w:rsidP="0098781B">
            <w:pPr>
              <w:spacing w:after="0" w:line="240" w:lineRule="auto"/>
              <w:rPr>
                <w:sz w:val="20"/>
                <w:szCs w:val="20"/>
              </w:rPr>
            </w:pPr>
            <w:r w:rsidRPr="00693D81">
              <w:rPr>
                <w:sz w:val="20"/>
                <w:szCs w:val="20"/>
              </w:rPr>
              <w:t>Contact</w:t>
            </w:r>
            <w:r>
              <w:rPr>
                <w:sz w:val="20"/>
                <w:szCs w:val="20"/>
              </w:rPr>
              <w:t xml:space="preserve"> Person’s Position</w:t>
            </w:r>
          </w:p>
        </w:tc>
        <w:tc>
          <w:tcPr>
            <w:tcW w:w="2660" w:type="dxa"/>
            <w:tcBorders>
              <w:top w:val="nil"/>
              <w:left w:val="nil"/>
              <w:bottom w:val="single" w:sz="4" w:space="0" w:color="305FAF"/>
              <w:right w:val="nil"/>
            </w:tcBorders>
          </w:tcPr>
          <w:p w14:paraId="3409F20C" w14:textId="77777777" w:rsidR="00140492" w:rsidRPr="00693D81" w:rsidRDefault="00140492" w:rsidP="0098781B">
            <w:pPr>
              <w:spacing w:after="0" w:line="240" w:lineRule="auto"/>
              <w:rPr>
                <w:sz w:val="20"/>
                <w:szCs w:val="20"/>
              </w:rPr>
            </w:pPr>
            <w:r>
              <w:rPr>
                <w:sz w:val="20"/>
                <w:szCs w:val="20"/>
              </w:rPr>
              <w:fldChar w:fldCharType="begin">
                <w:ffData>
                  <w:name w:val=""/>
                  <w:enabled/>
                  <w:calcOnExit w:val="0"/>
                  <w:statusText w:type="text" w:val="contact person position field"/>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permEnd w:id="1499757304"/>
      <w:permEnd w:id="2133395736"/>
      <w:tr w:rsidR="00140492" w:rsidRPr="00693D81" w14:paraId="4C23F492" w14:textId="77777777" w:rsidTr="0098781B">
        <w:tc>
          <w:tcPr>
            <w:tcW w:w="10829" w:type="dxa"/>
            <w:gridSpan w:val="8"/>
          </w:tcPr>
          <w:p w14:paraId="5DE598CE" w14:textId="77777777" w:rsidR="00140492" w:rsidRPr="00693D81" w:rsidRDefault="00140492" w:rsidP="0098781B">
            <w:pPr>
              <w:spacing w:after="0" w:line="240" w:lineRule="auto"/>
              <w:rPr>
                <w:sz w:val="20"/>
                <w:szCs w:val="20"/>
              </w:rPr>
            </w:pPr>
          </w:p>
        </w:tc>
      </w:tr>
      <w:tr w:rsidR="00140492" w:rsidRPr="00693D81" w14:paraId="0CFF6187" w14:textId="77777777" w:rsidTr="0098781B">
        <w:tc>
          <w:tcPr>
            <w:tcW w:w="3227" w:type="dxa"/>
            <w:gridSpan w:val="2"/>
            <w:tcBorders>
              <w:right w:val="nil"/>
            </w:tcBorders>
          </w:tcPr>
          <w:p w14:paraId="1A6A67CC" w14:textId="77777777" w:rsidR="00140492" w:rsidRPr="00693D81" w:rsidRDefault="00140492" w:rsidP="0098781B">
            <w:pPr>
              <w:spacing w:after="0" w:line="240" w:lineRule="auto"/>
              <w:rPr>
                <w:sz w:val="20"/>
                <w:szCs w:val="20"/>
              </w:rPr>
            </w:pPr>
            <w:permStart w:id="860359321" w:edGrp="everyone" w:colFirst="1" w:colLast="1"/>
            <w:r>
              <w:rPr>
                <w:sz w:val="20"/>
                <w:szCs w:val="20"/>
              </w:rPr>
              <w:t>Contact Person’s Phone Number</w:t>
            </w:r>
          </w:p>
        </w:tc>
        <w:tc>
          <w:tcPr>
            <w:tcW w:w="7602" w:type="dxa"/>
            <w:gridSpan w:val="6"/>
            <w:tcBorders>
              <w:top w:val="nil"/>
              <w:left w:val="nil"/>
              <w:bottom w:val="single" w:sz="4" w:space="0" w:color="305FAF"/>
              <w:right w:val="nil"/>
            </w:tcBorders>
          </w:tcPr>
          <w:p w14:paraId="7F1CC004" w14:textId="77777777" w:rsidR="00140492" w:rsidRPr="00693D81" w:rsidRDefault="00140492" w:rsidP="0098781B">
            <w:pPr>
              <w:spacing w:after="0" w:line="240" w:lineRule="auto"/>
              <w:rPr>
                <w:sz w:val="20"/>
                <w:szCs w:val="20"/>
              </w:rPr>
            </w:pPr>
            <w:r>
              <w:rPr>
                <w:sz w:val="20"/>
                <w:szCs w:val="20"/>
              </w:rPr>
              <w:fldChar w:fldCharType="begin">
                <w:ffData>
                  <w:name w:val=""/>
                  <w:enabled/>
                  <w:calcOnExit w:val="0"/>
                  <w:statusText w:type="text" w:val="contact person phone number field"/>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permEnd w:id="860359321"/>
    </w:tbl>
    <w:p w14:paraId="3C4D2620" w14:textId="77777777" w:rsidR="00140492" w:rsidRDefault="00140492" w:rsidP="00140492">
      <w:pPr>
        <w:spacing w:after="0" w:line="240" w:lineRule="auto"/>
      </w:pPr>
    </w:p>
    <w:p w14:paraId="76BC684C" w14:textId="77777777" w:rsidR="00140492" w:rsidRDefault="00140492" w:rsidP="00140492">
      <w:pPr>
        <w:spacing w:after="0" w:line="240" w:lineRule="auto"/>
        <w:rPr>
          <w:color w:val="009EB8"/>
        </w:rPr>
      </w:pPr>
    </w:p>
    <w:p w14:paraId="34FA212C" w14:textId="77777777" w:rsidR="00140492" w:rsidRDefault="00140492" w:rsidP="00140492">
      <w:pPr>
        <w:pStyle w:val="SectionHeading"/>
      </w:pPr>
      <w:r w:rsidRPr="006975FA">
        <w:t>Consumer Information</w:t>
      </w:r>
    </w:p>
    <w:p w14:paraId="7AD76EAC" w14:textId="77777777" w:rsidR="00140492" w:rsidRDefault="00140492" w:rsidP="00140492">
      <w:pPr>
        <w:pStyle w:val="BodyText1"/>
      </w:pPr>
      <w:r w:rsidRPr="00B72DFD">
        <w:t>Details of the consumer affected by this incident.</w:t>
      </w:r>
    </w:p>
    <w:p w14:paraId="35BDA695" w14:textId="77777777" w:rsidR="00140492" w:rsidRPr="000F2645" w:rsidRDefault="00140492" w:rsidP="00140492">
      <w:pPr>
        <w:pStyle w:val="BodyText1"/>
        <w:rPr>
          <w:color w:val="009EB8"/>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542"/>
        <w:gridCol w:w="2051"/>
        <w:gridCol w:w="1040"/>
        <w:gridCol w:w="274"/>
        <w:gridCol w:w="1304"/>
        <w:gridCol w:w="239"/>
        <w:gridCol w:w="3183"/>
      </w:tblGrid>
      <w:tr w:rsidR="00140492" w:rsidRPr="00693D81" w14:paraId="073007DF" w14:textId="77777777" w:rsidTr="0098781B">
        <w:tc>
          <w:tcPr>
            <w:tcW w:w="1668" w:type="dxa"/>
            <w:tcBorders>
              <w:right w:val="nil"/>
            </w:tcBorders>
          </w:tcPr>
          <w:p w14:paraId="47AC83C3" w14:textId="77777777" w:rsidR="00140492" w:rsidRPr="00693D81" w:rsidRDefault="00140492" w:rsidP="0098781B">
            <w:pPr>
              <w:spacing w:after="0" w:line="240" w:lineRule="auto"/>
              <w:rPr>
                <w:sz w:val="20"/>
                <w:szCs w:val="20"/>
              </w:rPr>
            </w:pPr>
            <w:permStart w:id="818482831" w:edGrp="everyone" w:colFirst="4" w:colLast="4"/>
            <w:permStart w:id="217597996" w:edGrp="everyone" w:colFirst="1" w:colLast="1"/>
            <w:r w:rsidRPr="00693D81">
              <w:rPr>
                <w:sz w:val="20"/>
                <w:szCs w:val="20"/>
              </w:rPr>
              <w:t>Last Name</w:t>
            </w:r>
          </w:p>
        </w:tc>
        <w:tc>
          <w:tcPr>
            <w:tcW w:w="3543" w:type="dxa"/>
            <w:gridSpan w:val="2"/>
            <w:tcBorders>
              <w:top w:val="nil"/>
              <w:left w:val="nil"/>
              <w:bottom w:val="single" w:sz="4" w:space="0" w:color="305FAF"/>
              <w:right w:val="nil"/>
            </w:tcBorders>
          </w:tcPr>
          <w:p w14:paraId="40479D51" w14:textId="77777777" w:rsidR="00140492" w:rsidRPr="00693D81" w:rsidRDefault="00140492" w:rsidP="0098781B">
            <w:pPr>
              <w:spacing w:after="0" w:line="240" w:lineRule="auto"/>
              <w:rPr>
                <w:sz w:val="20"/>
                <w:szCs w:val="20"/>
              </w:rPr>
            </w:pPr>
            <w:r>
              <w:rPr>
                <w:sz w:val="20"/>
                <w:szCs w:val="20"/>
              </w:rPr>
              <w:fldChar w:fldCharType="begin">
                <w:ffData>
                  <w:name w:val=""/>
                  <w:enabled/>
                  <w:calcOnExit w:val="0"/>
                  <w:statusText w:type="text" w:val="Consumer last name field"/>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4" w:type="dxa"/>
            <w:tcBorders>
              <w:left w:val="nil"/>
            </w:tcBorders>
          </w:tcPr>
          <w:p w14:paraId="166AFF39" w14:textId="77777777" w:rsidR="00140492" w:rsidRPr="00693D81" w:rsidRDefault="00140492" w:rsidP="0098781B">
            <w:pPr>
              <w:spacing w:after="0" w:line="240" w:lineRule="auto"/>
              <w:rPr>
                <w:sz w:val="20"/>
                <w:szCs w:val="20"/>
              </w:rPr>
            </w:pPr>
          </w:p>
        </w:tc>
        <w:tc>
          <w:tcPr>
            <w:tcW w:w="1417" w:type="dxa"/>
            <w:tcBorders>
              <w:right w:val="nil"/>
            </w:tcBorders>
          </w:tcPr>
          <w:p w14:paraId="21CDFC89" w14:textId="77777777" w:rsidR="00140492" w:rsidRPr="00693D81" w:rsidRDefault="00140492" w:rsidP="0098781B">
            <w:pPr>
              <w:spacing w:after="0" w:line="240" w:lineRule="auto"/>
              <w:rPr>
                <w:sz w:val="20"/>
                <w:szCs w:val="20"/>
              </w:rPr>
            </w:pPr>
            <w:r w:rsidRPr="00693D81">
              <w:rPr>
                <w:sz w:val="20"/>
                <w:szCs w:val="20"/>
              </w:rPr>
              <w:t>First Name</w:t>
            </w:r>
          </w:p>
        </w:tc>
        <w:tc>
          <w:tcPr>
            <w:tcW w:w="3936" w:type="dxa"/>
            <w:gridSpan w:val="2"/>
            <w:tcBorders>
              <w:top w:val="nil"/>
              <w:left w:val="nil"/>
              <w:bottom w:val="single" w:sz="4" w:space="0" w:color="305FAF"/>
              <w:right w:val="nil"/>
            </w:tcBorders>
          </w:tcPr>
          <w:p w14:paraId="765DCA8A" w14:textId="77777777" w:rsidR="00140492" w:rsidRPr="00693D81" w:rsidRDefault="00140492" w:rsidP="0098781B">
            <w:pPr>
              <w:spacing w:after="0" w:line="240" w:lineRule="auto"/>
              <w:rPr>
                <w:sz w:val="20"/>
                <w:szCs w:val="20"/>
              </w:rPr>
            </w:pPr>
            <w:r>
              <w:rPr>
                <w:sz w:val="20"/>
                <w:szCs w:val="20"/>
              </w:rPr>
              <w:fldChar w:fldCharType="begin">
                <w:ffData>
                  <w:name w:val=""/>
                  <w:enabled/>
                  <w:calcOnExit w:val="0"/>
                  <w:statusText w:type="text" w:val="Consumer first name field"/>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permEnd w:id="818482831"/>
      <w:permEnd w:id="217597996"/>
      <w:tr w:rsidR="00140492" w:rsidRPr="00693D81" w14:paraId="27BBE07F" w14:textId="77777777" w:rsidTr="0098781B">
        <w:tc>
          <w:tcPr>
            <w:tcW w:w="10848" w:type="dxa"/>
            <w:gridSpan w:val="7"/>
          </w:tcPr>
          <w:p w14:paraId="58AAB3AD" w14:textId="77777777" w:rsidR="00140492" w:rsidRPr="00693D81" w:rsidRDefault="00140492" w:rsidP="0098781B">
            <w:pPr>
              <w:spacing w:after="0" w:line="240" w:lineRule="auto"/>
              <w:rPr>
                <w:sz w:val="20"/>
                <w:szCs w:val="20"/>
              </w:rPr>
            </w:pPr>
          </w:p>
        </w:tc>
      </w:tr>
      <w:tr w:rsidR="00140492" w:rsidRPr="00693D81" w14:paraId="6E118533" w14:textId="77777777" w:rsidTr="0098781B">
        <w:tc>
          <w:tcPr>
            <w:tcW w:w="1668" w:type="dxa"/>
            <w:tcBorders>
              <w:right w:val="nil"/>
            </w:tcBorders>
          </w:tcPr>
          <w:p w14:paraId="6DA02A25" w14:textId="77777777" w:rsidR="00140492" w:rsidRPr="00693D81" w:rsidRDefault="00140492" w:rsidP="0098781B">
            <w:pPr>
              <w:spacing w:after="0" w:line="240" w:lineRule="auto"/>
              <w:rPr>
                <w:sz w:val="20"/>
                <w:szCs w:val="20"/>
              </w:rPr>
            </w:pPr>
            <w:permStart w:id="381044327" w:edGrp="everyone" w:colFirst="4" w:colLast="4"/>
            <w:permStart w:id="1422423440" w:edGrp="everyone" w:colFirst="1" w:colLast="1"/>
            <w:r w:rsidRPr="00693D81">
              <w:rPr>
                <w:sz w:val="20"/>
                <w:szCs w:val="20"/>
              </w:rPr>
              <w:t>Gender</w:t>
            </w:r>
          </w:p>
        </w:tc>
        <w:tc>
          <w:tcPr>
            <w:tcW w:w="3543" w:type="dxa"/>
            <w:gridSpan w:val="2"/>
            <w:tcBorders>
              <w:top w:val="nil"/>
              <w:left w:val="nil"/>
              <w:bottom w:val="single" w:sz="4" w:space="0" w:color="305FAF"/>
              <w:right w:val="nil"/>
            </w:tcBorders>
          </w:tcPr>
          <w:p w14:paraId="347DCE9E" w14:textId="77777777" w:rsidR="00140492" w:rsidRPr="00693D81" w:rsidRDefault="00140492" w:rsidP="0098781B">
            <w:pPr>
              <w:spacing w:after="0" w:line="240" w:lineRule="auto"/>
              <w:rPr>
                <w:sz w:val="20"/>
                <w:szCs w:val="20"/>
              </w:rPr>
            </w:pPr>
            <w:r>
              <w:rPr>
                <w:sz w:val="20"/>
                <w:szCs w:val="20"/>
              </w:rPr>
              <w:fldChar w:fldCharType="begin">
                <w:ffData>
                  <w:name w:val=""/>
                  <w:enabled/>
                  <w:calcOnExit w:val="0"/>
                  <w:statusText w:type="text" w:val="Consumer gender field"/>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4" w:type="dxa"/>
            <w:tcBorders>
              <w:left w:val="nil"/>
            </w:tcBorders>
          </w:tcPr>
          <w:p w14:paraId="596C62EE" w14:textId="77777777" w:rsidR="00140492" w:rsidRPr="00693D81" w:rsidRDefault="00140492" w:rsidP="0098781B">
            <w:pPr>
              <w:spacing w:after="0" w:line="240" w:lineRule="auto"/>
              <w:rPr>
                <w:sz w:val="20"/>
                <w:szCs w:val="20"/>
              </w:rPr>
            </w:pPr>
          </w:p>
        </w:tc>
        <w:tc>
          <w:tcPr>
            <w:tcW w:w="1417" w:type="dxa"/>
            <w:tcBorders>
              <w:right w:val="nil"/>
            </w:tcBorders>
          </w:tcPr>
          <w:p w14:paraId="2E1C3501" w14:textId="77777777" w:rsidR="00140492" w:rsidRPr="00693D81" w:rsidRDefault="00140492" w:rsidP="0098781B">
            <w:pPr>
              <w:spacing w:after="0" w:line="240" w:lineRule="auto"/>
              <w:rPr>
                <w:sz w:val="20"/>
                <w:szCs w:val="20"/>
              </w:rPr>
            </w:pPr>
            <w:r w:rsidRPr="00693D81">
              <w:rPr>
                <w:sz w:val="20"/>
                <w:szCs w:val="20"/>
              </w:rPr>
              <w:t>Date of Birth</w:t>
            </w:r>
          </w:p>
        </w:tc>
        <w:tc>
          <w:tcPr>
            <w:tcW w:w="3936" w:type="dxa"/>
            <w:gridSpan w:val="2"/>
            <w:tcBorders>
              <w:top w:val="nil"/>
              <w:left w:val="nil"/>
              <w:bottom w:val="single" w:sz="4" w:space="0" w:color="305FAF"/>
              <w:right w:val="nil"/>
            </w:tcBorders>
          </w:tcPr>
          <w:p w14:paraId="0B2A3A76" w14:textId="77777777" w:rsidR="00140492" w:rsidRPr="00693D81" w:rsidRDefault="00140492" w:rsidP="0098781B">
            <w:pPr>
              <w:spacing w:after="0" w:line="240" w:lineRule="auto"/>
              <w:rPr>
                <w:sz w:val="20"/>
                <w:szCs w:val="20"/>
              </w:rPr>
            </w:pPr>
            <w:r>
              <w:rPr>
                <w:sz w:val="20"/>
                <w:szCs w:val="20"/>
              </w:rPr>
              <w:fldChar w:fldCharType="begin">
                <w:ffData>
                  <w:name w:val=""/>
                  <w:enabled/>
                  <w:calcOnExit w:val="0"/>
                  <w:statusText w:type="text" w:val="Consumer date of birth field"/>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permEnd w:id="381044327"/>
      <w:permEnd w:id="1422423440"/>
      <w:tr w:rsidR="00140492" w:rsidRPr="00693D81" w14:paraId="15F8EF72" w14:textId="77777777" w:rsidTr="0098781B">
        <w:tc>
          <w:tcPr>
            <w:tcW w:w="10848" w:type="dxa"/>
            <w:gridSpan w:val="7"/>
          </w:tcPr>
          <w:p w14:paraId="312FE88B" w14:textId="77777777" w:rsidR="00140492" w:rsidRPr="00693D81" w:rsidRDefault="00140492" w:rsidP="0098781B">
            <w:pPr>
              <w:spacing w:after="0" w:line="240" w:lineRule="auto"/>
              <w:rPr>
                <w:sz w:val="20"/>
                <w:szCs w:val="20"/>
              </w:rPr>
            </w:pPr>
          </w:p>
        </w:tc>
      </w:tr>
      <w:tr w:rsidR="00140492" w:rsidRPr="00693D81" w14:paraId="25F268A1" w14:textId="77777777" w:rsidTr="0098781B">
        <w:tc>
          <w:tcPr>
            <w:tcW w:w="1668" w:type="dxa"/>
            <w:tcBorders>
              <w:right w:val="nil"/>
            </w:tcBorders>
          </w:tcPr>
          <w:p w14:paraId="0A069ED1" w14:textId="77777777" w:rsidR="00140492" w:rsidRPr="00693D81" w:rsidRDefault="00140492" w:rsidP="0098781B">
            <w:pPr>
              <w:spacing w:after="0" w:line="240" w:lineRule="auto"/>
              <w:rPr>
                <w:sz w:val="20"/>
                <w:szCs w:val="20"/>
              </w:rPr>
            </w:pPr>
            <w:permStart w:id="530468869" w:edGrp="everyone" w:colFirst="1" w:colLast="1"/>
            <w:r w:rsidRPr="00693D81">
              <w:rPr>
                <w:sz w:val="20"/>
                <w:szCs w:val="20"/>
              </w:rPr>
              <w:t>Address</w:t>
            </w:r>
          </w:p>
        </w:tc>
        <w:tc>
          <w:tcPr>
            <w:tcW w:w="9180" w:type="dxa"/>
            <w:gridSpan w:val="6"/>
            <w:tcBorders>
              <w:top w:val="nil"/>
              <w:left w:val="nil"/>
              <w:bottom w:val="single" w:sz="4" w:space="0" w:color="305FAF"/>
              <w:right w:val="nil"/>
            </w:tcBorders>
          </w:tcPr>
          <w:p w14:paraId="3B076675" w14:textId="77777777" w:rsidR="00140492" w:rsidRPr="00693D81" w:rsidRDefault="00140492" w:rsidP="0098781B">
            <w:pPr>
              <w:spacing w:after="0" w:line="240" w:lineRule="auto"/>
              <w:rPr>
                <w:sz w:val="20"/>
                <w:szCs w:val="20"/>
              </w:rPr>
            </w:pPr>
            <w:r>
              <w:rPr>
                <w:sz w:val="20"/>
                <w:szCs w:val="20"/>
              </w:rPr>
              <w:fldChar w:fldCharType="begin">
                <w:ffData>
                  <w:name w:val=""/>
                  <w:enabled/>
                  <w:calcOnExit w:val="0"/>
                  <w:statusText w:type="text" w:val="consumer address field"/>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permEnd w:id="530468869"/>
      <w:tr w:rsidR="00140492" w:rsidRPr="00693D81" w14:paraId="49731F3B" w14:textId="77777777" w:rsidTr="0098781B">
        <w:tc>
          <w:tcPr>
            <w:tcW w:w="10848" w:type="dxa"/>
            <w:gridSpan w:val="7"/>
          </w:tcPr>
          <w:p w14:paraId="5FA49EF6" w14:textId="77777777" w:rsidR="00140492" w:rsidRPr="00693D81" w:rsidRDefault="00140492" w:rsidP="0098781B">
            <w:pPr>
              <w:spacing w:after="0" w:line="240" w:lineRule="auto"/>
              <w:rPr>
                <w:sz w:val="20"/>
                <w:szCs w:val="20"/>
              </w:rPr>
            </w:pPr>
          </w:p>
        </w:tc>
      </w:tr>
      <w:tr w:rsidR="00140492" w:rsidRPr="00693D81" w14:paraId="5832D96A" w14:textId="77777777" w:rsidTr="0098781B">
        <w:tc>
          <w:tcPr>
            <w:tcW w:w="4077" w:type="dxa"/>
            <w:gridSpan w:val="2"/>
          </w:tcPr>
          <w:p w14:paraId="6081E86F" w14:textId="77777777" w:rsidR="00140492" w:rsidRPr="00693D81" w:rsidRDefault="00140492" w:rsidP="0098781B">
            <w:pPr>
              <w:spacing w:after="0" w:line="240" w:lineRule="auto"/>
              <w:rPr>
                <w:sz w:val="20"/>
                <w:szCs w:val="20"/>
              </w:rPr>
            </w:pPr>
            <w:permStart w:id="558702644" w:edGrp="everyone" w:colFirst="3" w:colLast="3"/>
            <w:r w:rsidRPr="00693D81">
              <w:rPr>
                <w:sz w:val="20"/>
                <w:szCs w:val="20"/>
              </w:rPr>
              <w:t xml:space="preserve">Is the </w:t>
            </w:r>
            <w:r>
              <w:rPr>
                <w:sz w:val="20"/>
                <w:szCs w:val="20"/>
              </w:rPr>
              <w:t>consumer</w:t>
            </w:r>
            <w:r w:rsidRPr="00693D81">
              <w:rPr>
                <w:sz w:val="20"/>
                <w:szCs w:val="20"/>
              </w:rPr>
              <w:t xml:space="preserve"> subject to any legal orders?</w:t>
            </w:r>
          </w:p>
        </w:tc>
        <w:tc>
          <w:tcPr>
            <w:tcW w:w="1134" w:type="dxa"/>
          </w:tcPr>
          <w:p w14:paraId="72BEC788" w14:textId="77777777" w:rsidR="00140492" w:rsidRPr="00693D81" w:rsidRDefault="00140492" w:rsidP="0098781B">
            <w:pPr>
              <w:spacing w:after="0" w:line="240" w:lineRule="auto"/>
              <w:rPr>
                <w:sz w:val="20"/>
                <w:szCs w:val="20"/>
              </w:rPr>
            </w:pPr>
            <w:permStart w:id="1342459610" w:edGrp="everyone"/>
            <w:r w:rsidRPr="006975FA">
              <w:rPr>
                <w:rFonts w:ascii="MS Gothic" w:eastAsia="MS Gothic" w:hAnsi="MS Gothic" w:hint="eastAsia"/>
                <w:color w:val="305FAF"/>
                <w:sz w:val="24"/>
                <w:szCs w:val="24"/>
              </w:rPr>
              <w:t>☐</w:t>
            </w:r>
            <w:permEnd w:id="1342459610"/>
            <w:r w:rsidRPr="00E4219E">
              <w:rPr>
                <w:color w:val="0092D2"/>
                <w:sz w:val="20"/>
                <w:szCs w:val="20"/>
              </w:rPr>
              <w:t xml:space="preserve"> </w:t>
            </w:r>
            <w:r w:rsidRPr="00693D81">
              <w:rPr>
                <w:sz w:val="20"/>
                <w:szCs w:val="20"/>
              </w:rPr>
              <w:t>No</w:t>
            </w:r>
          </w:p>
        </w:tc>
        <w:tc>
          <w:tcPr>
            <w:tcW w:w="1985" w:type="dxa"/>
            <w:gridSpan w:val="3"/>
            <w:tcBorders>
              <w:right w:val="nil"/>
            </w:tcBorders>
          </w:tcPr>
          <w:p w14:paraId="1BF9AB1D" w14:textId="77777777" w:rsidR="00140492" w:rsidRPr="00693D81" w:rsidRDefault="00140492" w:rsidP="0098781B">
            <w:pPr>
              <w:spacing w:after="0" w:line="240" w:lineRule="auto"/>
              <w:rPr>
                <w:sz w:val="20"/>
                <w:szCs w:val="20"/>
              </w:rPr>
            </w:pPr>
            <w:permStart w:id="1185513081" w:edGrp="everyone"/>
            <w:r w:rsidRPr="006975FA">
              <w:rPr>
                <w:rFonts w:ascii="MS Gothic" w:eastAsia="MS Gothic" w:hAnsi="MS Gothic" w:hint="eastAsia"/>
                <w:color w:val="305FAF"/>
                <w:sz w:val="24"/>
                <w:szCs w:val="24"/>
              </w:rPr>
              <w:t>☐</w:t>
            </w:r>
            <w:permEnd w:id="1185513081"/>
            <w:r w:rsidRPr="00E4219E">
              <w:rPr>
                <w:color w:val="0092D2"/>
                <w:sz w:val="20"/>
                <w:szCs w:val="20"/>
              </w:rPr>
              <w:t xml:space="preserve"> </w:t>
            </w:r>
            <w:r w:rsidRPr="00693D81">
              <w:rPr>
                <w:sz w:val="20"/>
                <w:szCs w:val="20"/>
              </w:rPr>
              <w:t xml:space="preserve">Yes – Specify </w:t>
            </w:r>
            <w:r w:rsidRPr="00693D81">
              <w:rPr>
                <w:sz w:val="20"/>
                <w:szCs w:val="20"/>
              </w:rPr>
              <w:sym w:font="Webdings" w:char="F034"/>
            </w:r>
          </w:p>
        </w:tc>
        <w:tc>
          <w:tcPr>
            <w:tcW w:w="3652" w:type="dxa"/>
            <w:tcBorders>
              <w:top w:val="nil"/>
              <w:left w:val="nil"/>
              <w:bottom w:val="single" w:sz="4" w:space="0" w:color="305FAF"/>
              <w:right w:val="nil"/>
            </w:tcBorders>
          </w:tcPr>
          <w:p w14:paraId="54263101" w14:textId="77777777" w:rsidR="00140492" w:rsidRPr="00693D81" w:rsidRDefault="00140492" w:rsidP="0098781B">
            <w:pPr>
              <w:spacing w:after="0" w:line="240" w:lineRule="auto"/>
              <w:rPr>
                <w:sz w:val="20"/>
                <w:szCs w:val="20"/>
              </w:rPr>
            </w:pPr>
            <w:r>
              <w:rPr>
                <w:sz w:val="20"/>
                <w:szCs w:val="20"/>
              </w:rPr>
              <w:fldChar w:fldCharType="begin">
                <w:ffData>
                  <w:name w:val=""/>
                  <w:enabled/>
                  <w:calcOnExit w:val="0"/>
                  <w:statusText w:type="text" w:val="consumer legal orders field"/>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permEnd w:id="558702644"/>
    </w:tbl>
    <w:p w14:paraId="31CBA07C" w14:textId="77777777" w:rsidR="00140492" w:rsidRDefault="00140492" w:rsidP="00140492">
      <w:pPr>
        <w:spacing w:after="0" w:line="240" w:lineRule="auto"/>
      </w:pPr>
    </w:p>
    <w:p w14:paraId="6BD87AE1" w14:textId="77777777" w:rsidR="00140492" w:rsidRDefault="00140492" w:rsidP="00140492">
      <w:pPr>
        <w:spacing w:after="0" w:line="240" w:lineRule="auto"/>
      </w:pPr>
    </w:p>
    <w:p w14:paraId="6AEEEEAA" w14:textId="77777777" w:rsidR="00140492" w:rsidRDefault="00140492" w:rsidP="00140492">
      <w:pPr>
        <w:pStyle w:val="SectionHeading"/>
      </w:pPr>
      <w:r w:rsidRPr="006975FA">
        <w:t>Incident Details</w:t>
      </w:r>
    </w:p>
    <w:p w14:paraId="6B46E35F" w14:textId="77777777" w:rsidR="00140492" w:rsidRDefault="00140492" w:rsidP="00140492">
      <w:pPr>
        <w:pStyle w:val="BodyText1"/>
      </w:pPr>
      <w:r w:rsidRPr="00B72DFD">
        <w:t>Details of when and where this incident occurred.</w:t>
      </w:r>
    </w:p>
    <w:p w14:paraId="198D97D8" w14:textId="77777777" w:rsidR="00140492" w:rsidRDefault="00140492" w:rsidP="00140492">
      <w:pPr>
        <w:pStyle w:val="BodyText1"/>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451"/>
        <w:gridCol w:w="623"/>
        <w:gridCol w:w="2564"/>
        <w:gridCol w:w="274"/>
        <w:gridCol w:w="1325"/>
        <w:gridCol w:w="3396"/>
      </w:tblGrid>
      <w:tr w:rsidR="00140492" w:rsidRPr="00693D81" w14:paraId="618F94A2" w14:textId="77777777" w:rsidTr="0098781B">
        <w:tc>
          <w:tcPr>
            <w:tcW w:w="2235" w:type="dxa"/>
            <w:gridSpan w:val="2"/>
            <w:tcBorders>
              <w:right w:val="nil"/>
            </w:tcBorders>
          </w:tcPr>
          <w:p w14:paraId="6806F556" w14:textId="77777777" w:rsidR="00140492" w:rsidRPr="00693D81" w:rsidRDefault="00140492" w:rsidP="0098781B">
            <w:pPr>
              <w:spacing w:after="0" w:line="240" w:lineRule="auto"/>
              <w:rPr>
                <w:sz w:val="20"/>
                <w:szCs w:val="20"/>
              </w:rPr>
            </w:pPr>
            <w:permStart w:id="342756929" w:edGrp="everyone" w:colFirst="1" w:colLast="1"/>
            <w:r>
              <w:rPr>
                <w:sz w:val="20"/>
                <w:szCs w:val="20"/>
              </w:rPr>
              <w:t>Location of Incident</w:t>
            </w:r>
          </w:p>
        </w:tc>
        <w:tc>
          <w:tcPr>
            <w:tcW w:w="8613" w:type="dxa"/>
            <w:gridSpan w:val="4"/>
            <w:tcBorders>
              <w:top w:val="nil"/>
              <w:left w:val="nil"/>
              <w:bottom w:val="single" w:sz="4" w:space="0" w:color="305FAF"/>
              <w:right w:val="nil"/>
            </w:tcBorders>
          </w:tcPr>
          <w:p w14:paraId="6DFEC319" w14:textId="77777777" w:rsidR="00140492" w:rsidRPr="00693D81" w:rsidRDefault="00140492" w:rsidP="0098781B">
            <w:pPr>
              <w:spacing w:after="0" w:line="240" w:lineRule="auto"/>
              <w:rPr>
                <w:sz w:val="20"/>
                <w:szCs w:val="20"/>
              </w:rPr>
            </w:pPr>
            <w:r>
              <w:rPr>
                <w:sz w:val="20"/>
                <w:szCs w:val="20"/>
              </w:rPr>
              <w:fldChar w:fldCharType="begin">
                <w:ffData>
                  <w:name w:val=""/>
                  <w:enabled/>
                  <w:calcOnExit w:val="0"/>
                  <w:statusText w:type="text" w:val="incident location field"/>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permEnd w:id="342756929"/>
      <w:tr w:rsidR="00140492" w:rsidRPr="00693D81" w14:paraId="04F23778" w14:textId="77777777" w:rsidTr="0098781B">
        <w:tc>
          <w:tcPr>
            <w:tcW w:w="10848" w:type="dxa"/>
            <w:gridSpan w:val="6"/>
          </w:tcPr>
          <w:p w14:paraId="5C46031C" w14:textId="77777777" w:rsidR="00140492" w:rsidRPr="00693D81" w:rsidRDefault="00140492" w:rsidP="0098781B">
            <w:pPr>
              <w:spacing w:after="0" w:line="240" w:lineRule="auto"/>
              <w:rPr>
                <w:sz w:val="20"/>
                <w:szCs w:val="20"/>
              </w:rPr>
            </w:pPr>
          </w:p>
        </w:tc>
      </w:tr>
      <w:tr w:rsidR="00140492" w:rsidRPr="00693D81" w14:paraId="399ACDB5" w14:textId="77777777" w:rsidTr="0098781B">
        <w:tc>
          <w:tcPr>
            <w:tcW w:w="1526" w:type="dxa"/>
            <w:tcBorders>
              <w:right w:val="nil"/>
            </w:tcBorders>
          </w:tcPr>
          <w:p w14:paraId="5B46B874" w14:textId="77777777" w:rsidR="00140492" w:rsidRPr="00693D81" w:rsidRDefault="00140492" w:rsidP="0098781B">
            <w:pPr>
              <w:spacing w:after="0" w:line="240" w:lineRule="auto"/>
              <w:rPr>
                <w:sz w:val="20"/>
                <w:szCs w:val="20"/>
              </w:rPr>
            </w:pPr>
            <w:permStart w:id="278362030" w:edGrp="everyone" w:colFirst="4" w:colLast="4"/>
            <w:permStart w:id="50667421" w:edGrp="everyone" w:colFirst="1" w:colLast="1"/>
            <w:r>
              <w:rPr>
                <w:sz w:val="20"/>
                <w:szCs w:val="20"/>
              </w:rPr>
              <w:t>Incident Date</w:t>
            </w:r>
          </w:p>
        </w:tc>
        <w:tc>
          <w:tcPr>
            <w:tcW w:w="3685" w:type="dxa"/>
            <w:gridSpan w:val="2"/>
            <w:tcBorders>
              <w:top w:val="nil"/>
              <w:left w:val="nil"/>
              <w:bottom w:val="single" w:sz="4" w:space="0" w:color="305FAF"/>
              <w:right w:val="nil"/>
            </w:tcBorders>
          </w:tcPr>
          <w:p w14:paraId="431F2D61" w14:textId="77777777" w:rsidR="00140492" w:rsidRPr="00693D81" w:rsidRDefault="00140492" w:rsidP="0098781B">
            <w:pPr>
              <w:spacing w:after="0" w:line="240" w:lineRule="auto"/>
              <w:rPr>
                <w:sz w:val="20"/>
                <w:szCs w:val="20"/>
              </w:rPr>
            </w:pPr>
            <w:r>
              <w:rPr>
                <w:sz w:val="20"/>
                <w:szCs w:val="20"/>
              </w:rPr>
              <w:fldChar w:fldCharType="begin">
                <w:ffData>
                  <w:name w:val=""/>
                  <w:enabled/>
                  <w:calcOnExit w:val="0"/>
                  <w:statusText w:type="text" w:val="incident date field"/>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4" w:type="dxa"/>
            <w:tcBorders>
              <w:left w:val="nil"/>
            </w:tcBorders>
          </w:tcPr>
          <w:p w14:paraId="1E1CCA04" w14:textId="77777777" w:rsidR="00140492" w:rsidRPr="00693D81" w:rsidRDefault="00140492" w:rsidP="0098781B">
            <w:pPr>
              <w:spacing w:after="0" w:line="240" w:lineRule="auto"/>
              <w:rPr>
                <w:sz w:val="20"/>
                <w:szCs w:val="20"/>
              </w:rPr>
            </w:pPr>
          </w:p>
        </w:tc>
        <w:tc>
          <w:tcPr>
            <w:tcW w:w="1417" w:type="dxa"/>
            <w:tcBorders>
              <w:right w:val="nil"/>
            </w:tcBorders>
          </w:tcPr>
          <w:p w14:paraId="517EC4E2" w14:textId="77777777" w:rsidR="00140492" w:rsidRPr="00693D81" w:rsidRDefault="00140492" w:rsidP="0098781B">
            <w:pPr>
              <w:spacing w:after="0" w:line="240" w:lineRule="auto"/>
              <w:rPr>
                <w:sz w:val="20"/>
                <w:szCs w:val="20"/>
              </w:rPr>
            </w:pPr>
            <w:r>
              <w:rPr>
                <w:sz w:val="20"/>
                <w:szCs w:val="20"/>
              </w:rPr>
              <w:t>Incident Time</w:t>
            </w:r>
          </w:p>
        </w:tc>
        <w:tc>
          <w:tcPr>
            <w:tcW w:w="3936" w:type="dxa"/>
            <w:tcBorders>
              <w:top w:val="nil"/>
              <w:left w:val="nil"/>
              <w:bottom w:val="single" w:sz="4" w:space="0" w:color="305FAF"/>
              <w:right w:val="nil"/>
            </w:tcBorders>
          </w:tcPr>
          <w:p w14:paraId="0753EC3E" w14:textId="77777777" w:rsidR="00140492" w:rsidRPr="00693D81" w:rsidRDefault="00140492" w:rsidP="0098781B">
            <w:pPr>
              <w:spacing w:after="0" w:line="240" w:lineRule="auto"/>
              <w:rPr>
                <w:sz w:val="20"/>
                <w:szCs w:val="20"/>
              </w:rPr>
            </w:pPr>
            <w:r>
              <w:rPr>
                <w:sz w:val="20"/>
                <w:szCs w:val="20"/>
              </w:rPr>
              <w:fldChar w:fldCharType="begin">
                <w:ffData>
                  <w:name w:val=""/>
                  <w:enabled/>
                  <w:calcOnExit w:val="0"/>
                  <w:statusText w:type="text" w:val="incident time field"/>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permEnd w:id="278362030"/>
      <w:permEnd w:id="50667421"/>
      <w:tr w:rsidR="00140492" w:rsidRPr="00693D81" w14:paraId="5BF9601E" w14:textId="77777777" w:rsidTr="0098781B">
        <w:tc>
          <w:tcPr>
            <w:tcW w:w="10848" w:type="dxa"/>
            <w:gridSpan w:val="6"/>
          </w:tcPr>
          <w:p w14:paraId="02D261AA" w14:textId="77777777" w:rsidR="00140492" w:rsidRPr="00693D81" w:rsidRDefault="00140492" w:rsidP="0098781B">
            <w:pPr>
              <w:spacing w:after="0" w:line="240" w:lineRule="auto"/>
              <w:rPr>
                <w:sz w:val="20"/>
                <w:szCs w:val="20"/>
              </w:rPr>
            </w:pPr>
          </w:p>
        </w:tc>
      </w:tr>
      <w:tr w:rsidR="00140492" w:rsidRPr="00693D81" w14:paraId="599C1989" w14:textId="77777777" w:rsidTr="0098781B">
        <w:tc>
          <w:tcPr>
            <w:tcW w:w="1526" w:type="dxa"/>
            <w:tcBorders>
              <w:right w:val="nil"/>
            </w:tcBorders>
          </w:tcPr>
          <w:p w14:paraId="08E942EF" w14:textId="77777777" w:rsidR="00140492" w:rsidRPr="00693D81" w:rsidRDefault="00140492" w:rsidP="0098781B">
            <w:pPr>
              <w:spacing w:after="0" w:line="240" w:lineRule="auto"/>
              <w:rPr>
                <w:sz w:val="20"/>
                <w:szCs w:val="20"/>
              </w:rPr>
            </w:pPr>
            <w:permStart w:id="817133173" w:edGrp="everyone" w:colFirst="4" w:colLast="4"/>
            <w:permStart w:id="1513561902" w:edGrp="everyone" w:colFirst="1" w:colLast="1"/>
            <w:r>
              <w:rPr>
                <w:sz w:val="20"/>
                <w:szCs w:val="20"/>
              </w:rPr>
              <w:t>Reported By</w:t>
            </w:r>
          </w:p>
        </w:tc>
        <w:tc>
          <w:tcPr>
            <w:tcW w:w="3685" w:type="dxa"/>
            <w:gridSpan w:val="2"/>
            <w:tcBorders>
              <w:top w:val="nil"/>
              <w:left w:val="nil"/>
              <w:bottom w:val="single" w:sz="4" w:space="0" w:color="305FAF"/>
              <w:right w:val="nil"/>
            </w:tcBorders>
          </w:tcPr>
          <w:p w14:paraId="77B981BE" w14:textId="77777777" w:rsidR="00140492" w:rsidRPr="00693D81" w:rsidRDefault="00140492" w:rsidP="0098781B">
            <w:pPr>
              <w:spacing w:after="0" w:line="240" w:lineRule="auto"/>
              <w:rPr>
                <w:sz w:val="20"/>
                <w:szCs w:val="20"/>
              </w:rPr>
            </w:pPr>
            <w:r>
              <w:rPr>
                <w:sz w:val="20"/>
                <w:szCs w:val="20"/>
              </w:rPr>
              <w:fldChar w:fldCharType="begin">
                <w:ffData>
                  <w:name w:val=""/>
                  <w:enabled/>
                  <w:calcOnExit w:val="0"/>
                  <w:statusText w:type="text" w:val="incident reported by field"/>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4" w:type="dxa"/>
            <w:tcBorders>
              <w:left w:val="nil"/>
            </w:tcBorders>
          </w:tcPr>
          <w:p w14:paraId="22B35BB3" w14:textId="77777777" w:rsidR="00140492" w:rsidRPr="00693D81" w:rsidRDefault="00140492" w:rsidP="0098781B">
            <w:pPr>
              <w:spacing w:after="0" w:line="240" w:lineRule="auto"/>
              <w:rPr>
                <w:sz w:val="20"/>
                <w:szCs w:val="20"/>
              </w:rPr>
            </w:pPr>
          </w:p>
        </w:tc>
        <w:tc>
          <w:tcPr>
            <w:tcW w:w="1417" w:type="dxa"/>
            <w:tcBorders>
              <w:right w:val="nil"/>
            </w:tcBorders>
          </w:tcPr>
          <w:p w14:paraId="55D1974D" w14:textId="77777777" w:rsidR="00140492" w:rsidRPr="00693D81" w:rsidRDefault="00140492" w:rsidP="0098781B">
            <w:pPr>
              <w:spacing w:after="0" w:line="240" w:lineRule="auto"/>
              <w:rPr>
                <w:sz w:val="20"/>
                <w:szCs w:val="20"/>
              </w:rPr>
            </w:pPr>
            <w:r>
              <w:rPr>
                <w:sz w:val="20"/>
                <w:szCs w:val="20"/>
              </w:rPr>
              <w:t>Position</w:t>
            </w:r>
          </w:p>
        </w:tc>
        <w:tc>
          <w:tcPr>
            <w:tcW w:w="3936" w:type="dxa"/>
            <w:tcBorders>
              <w:top w:val="nil"/>
              <w:left w:val="nil"/>
              <w:bottom w:val="single" w:sz="4" w:space="0" w:color="305FAF"/>
              <w:right w:val="nil"/>
            </w:tcBorders>
          </w:tcPr>
          <w:p w14:paraId="64A6446E" w14:textId="77777777" w:rsidR="00140492" w:rsidRPr="00693D81" w:rsidRDefault="00140492" w:rsidP="0098781B">
            <w:pPr>
              <w:spacing w:after="0" w:line="240" w:lineRule="auto"/>
              <w:rPr>
                <w:sz w:val="20"/>
                <w:szCs w:val="20"/>
              </w:rPr>
            </w:pPr>
            <w:r>
              <w:rPr>
                <w:sz w:val="20"/>
                <w:szCs w:val="20"/>
              </w:rPr>
              <w:fldChar w:fldCharType="begin">
                <w:ffData>
                  <w:name w:val=""/>
                  <w:enabled/>
                  <w:calcOnExit w:val="0"/>
                  <w:statusText w:type="text" w:val="incident reported by position field"/>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permEnd w:id="817133173"/>
      <w:permEnd w:id="1513561902"/>
      <w:tr w:rsidR="00140492" w:rsidRPr="00693D81" w14:paraId="2B4A74DF" w14:textId="77777777" w:rsidTr="0098781B">
        <w:tc>
          <w:tcPr>
            <w:tcW w:w="10848" w:type="dxa"/>
            <w:gridSpan w:val="6"/>
          </w:tcPr>
          <w:p w14:paraId="548C73FC" w14:textId="77777777" w:rsidR="00140492" w:rsidRPr="00693D81" w:rsidRDefault="00140492" w:rsidP="0098781B">
            <w:pPr>
              <w:spacing w:after="0" w:line="240" w:lineRule="auto"/>
              <w:rPr>
                <w:sz w:val="20"/>
                <w:szCs w:val="20"/>
              </w:rPr>
            </w:pPr>
          </w:p>
        </w:tc>
      </w:tr>
      <w:tr w:rsidR="00140492" w:rsidRPr="00693D81" w14:paraId="28EB67E5" w14:textId="77777777" w:rsidTr="0098781B">
        <w:tc>
          <w:tcPr>
            <w:tcW w:w="1526" w:type="dxa"/>
            <w:tcBorders>
              <w:right w:val="nil"/>
            </w:tcBorders>
          </w:tcPr>
          <w:p w14:paraId="62725F2F" w14:textId="77777777" w:rsidR="00140492" w:rsidRDefault="00140492" w:rsidP="0098781B">
            <w:pPr>
              <w:spacing w:after="0" w:line="240" w:lineRule="auto"/>
              <w:rPr>
                <w:sz w:val="20"/>
                <w:szCs w:val="20"/>
              </w:rPr>
            </w:pPr>
            <w:permStart w:id="1199655208" w:edGrp="everyone" w:colFirst="4" w:colLast="4"/>
            <w:permStart w:id="281827660" w:edGrp="everyone" w:colFirst="1" w:colLast="1"/>
            <w:r>
              <w:rPr>
                <w:sz w:val="20"/>
                <w:szCs w:val="20"/>
              </w:rPr>
              <w:t>Witnessed By</w:t>
            </w:r>
          </w:p>
        </w:tc>
        <w:tc>
          <w:tcPr>
            <w:tcW w:w="3685" w:type="dxa"/>
            <w:gridSpan w:val="2"/>
            <w:tcBorders>
              <w:top w:val="nil"/>
              <w:left w:val="nil"/>
              <w:bottom w:val="single" w:sz="4" w:space="0" w:color="305FAF"/>
              <w:right w:val="nil"/>
            </w:tcBorders>
          </w:tcPr>
          <w:p w14:paraId="58BA758D" w14:textId="77777777" w:rsidR="00140492" w:rsidRPr="00693D81" w:rsidRDefault="00140492" w:rsidP="0098781B">
            <w:pPr>
              <w:spacing w:after="0" w:line="240" w:lineRule="auto"/>
              <w:rPr>
                <w:sz w:val="20"/>
                <w:szCs w:val="20"/>
              </w:rPr>
            </w:pPr>
            <w:r>
              <w:rPr>
                <w:sz w:val="20"/>
                <w:szCs w:val="20"/>
              </w:rPr>
              <w:fldChar w:fldCharType="begin">
                <w:ffData>
                  <w:name w:val=""/>
                  <w:enabled/>
                  <w:calcOnExit w:val="0"/>
                  <w:statusText w:type="text" w:val="incident witness field"/>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4" w:type="dxa"/>
            <w:tcBorders>
              <w:left w:val="nil"/>
            </w:tcBorders>
          </w:tcPr>
          <w:p w14:paraId="043C7625" w14:textId="77777777" w:rsidR="00140492" w:rsidRPr="00693D81" w:rsidRDefault="00140492" w:rsidP="0098781B">
            <w:pPr>
              <w:spacing w:after="0" w:line="240" w:lineRule="auto"/>
              <w:rPr>
                <w:sz w:val="20"/>
                <w:szCs w:val="20"/>
              </w:rPr>
            </w:pPr>
          </w:p>
        </w:tc>
        <w:tc>
          <w:tcPr>
            <w:tcW w:w="1417" w:type="dxa"/>
            <w:tcBorders>
              <w:right w:val="nil"/>
            </w:tcBorders>
          </w:tcPr>
          <w:p w14:paraId="1E8D2DB4" w14:textId="77777777" w:rsidR="00140492" w:rsidRDefault="00140492" w:rsidP="0098781B">
            <w:pPr>
              <w:spacing w:after="0" w:line="240" w:lineRule="auto"/>
              <w:rPr>
                <w:sz w:val="20"/>
                <w:szCs w:val="20"/>
              </w:rPr>
            </w:pPr>
            <w:r>
              <w:rPr>
                <w:sz w:val="20"/>
                <w:szCs w:val="20"/>
              </w:rPr>
              <w:t>Position</w:t>
            </w:r>
          </w:p>
        </w:tc>
        <w:tc>
          <w:tcPr>
            <w:tcW w:w="3936" w:type="dxa"/>
            <w:tcBorders>
              <w:top w:val="nil"/>
              <w:left w:val="nil"/>
              <w:bottom w:val="single" w:sz="4" w:space="0" w:color="305FAF"/>
              <w:right w:val="nil"/>
            </w:tcBorders>
          </w:tcPr>
          <w:p w14:paraId="291F1813" w14:textId="77777777" w:rsidR="00140492" w:rsidRPr="00693D81" w:rsidRDefault="00140492" w:rsidP="0098781B">
            <w:pPr>
              <w:spacing w:after="0" w:line="240" w:lineRule="auto"/>
              <w:rPr>
                <w:sz w:val="20"/>
                <w:szCs w:val="20"/>
              </w:rPr>
            </w:pPr>
            <w:r>
              <w:rPr>
                <w:sz w:val="20"/>
                <w:szCs w:val="20"/>
              </w:rPr>
              <w:fldChar w:fldCharType="begin">
                <w:ffData>
                  <w:name w:val=""/>
                  <w:enabled/>
                  <w:calcOnExit w:val="0"/>
                  <w:statusText w:type="text" w:val="incident position field"/>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permEnd w:id="1199655208"/>
      <w:permEnd w:id="281827660"/>
    </w:tbl>
    <w:p w14:paraId="69FD919C" w14:textId="77777777" w:rsidR="00140492" w:rsidRDefault="00140492" w:rsidP="00140492">
      <w:pPr>
        <w:spacing w:after="0" w:line="240" w:lineRule="auto"/>
      </w:pPr>
    </w:p>
    <w:p w14:paraId="3FC7EA35" w14:textId="77777777" w:rsidR="00140492" w:rsidRDefault="00140492" w:rsidP="00140492">
      <w:pPr>
        <w:spacing w:after="0" w:line="240" w:lineRule="auto"/>
      </w:pPr>
    </w:p>
    <w:p w14:paraId="7370D99A" w14:textId="77777777" w:rsidR="00140492" w:rsidRDefault="00140492" w:rsidP="00140492">
      <w:pPr>
        <w:pStyle w:val="SectionHeading"/>
      </w:pPr>
      <w:r w:rsidRPr="006975FA">
        <w:t xml:space="preserve">Notifications  </w:t>
      </w:r>
    </w:p>
    <w:p w14:paraId="4B58EDCB" w14:textId="77777777" w:rsidR="00140492" w:rsidRDefault="00140492" w:rsidP="00140492">
      <w:pPr>
        <w:pStyle w:val="BodyText1"/>
      </w:pPr>
      <w:r w:rsidRPr="00B72DFD">
        <w:t>Who has been notified about this incident (Police, ambulance, family etc.)?</w:t>
      </w:r>
    </w:p>
    <w:p w14:paraId="2DA76089" w14:textId="77777777" w:rsidR="00140492" w:rsidRDefault="00140492" w:rsidP="00140492">
      <w:pPr>
        <w:pStyle w:val="BodyText1"/>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828"/>
        <w:gridCol w:w="3550"/>
        <w:gridCol w:w="273"/>
        <w:gridCol w:w="1643"/>
        <w:gridCol w:w="2339"/>
      </w:tblGrid>
      <w:tr w:rsidR="00140492" w:rsidRPr="00693D81" w14:paraId="269B7CB1" w14:textId="77777777" w:rsidTr="0098781B">
        <w:tc>
          <w:tcPr>
            <w:tcW w:w="1951" w:type="dxa"/>
            <w:tcBorders>
              <w:right w:val="nil"/>
            </w:tcBorders>
          </w:tcPr>
          <w:p w14:paraId="092F2ECE" w14:textId="77777777" w:rsidR="00140492" w:rsidRPr="00693D81" w:rsidRDefault="00140492" w:rsidP="0098781B">
            <w:pPr>
              <w:spacing w:after="0" w:line="240" w:lineRule="auto"/>
              <w:rPr>
                <w:sz w:val="20"/>
                <w:szCs w:val="20"/>
              </w:rPr>
            </w:pPr>
            <w:permStart w:id="977217082" w:edGrp="everyone" w:colFirst="4" w:colLast="4"/>
            <w:permStart w:id="1009726008" w:edGrp="everyone" w:colFirst="1" w:colLast="1"/>
            <w:r>
              <w:rPr>
                <w:sz w:val="20"/>
                <w:szCs w:val="20"/>
              </w:rPr>
              <w:t>Name / Relationship</w:t>
            </w:r>
          </w:p>
        </w:tc>
        <w:tc>
          <w:tcPr>
            <w:tcW w:w="4111" w:type="dxa"/>
            <w:tcBorders>
              <w:top w:val="nil"/>
              <w:left w:val="nil"/>
              <w:bottom w:val="single" w:sz="4" w:space="0" w:color="305FAF"/>
              <w:right w:val="nil"/>
            </w:tcBorders>
          </w:tcPr>
          <w:p w14:paraId="72234FCD" w14:textId="77777777" w:rsidR="00140492" w:rsidRPr="00693D81" w:rsidRDefault="00140492" w:rsidP="0098781B">
            <w:pPr>
              <w:spacing w:after="0" w:line="240" w:lineRule="auto"/>
              <w:rPr>
                <w:sz w:val="20"/>
                <w:szCs w:val="20"/>
              </w:rPr>
            </w:pPr>
            <w:r>
              <w:rPr>
                <w:sz w:val="20"/>
                <w:szCs w:val="20"/>
              </w:rPr>
              <w:fldChar w:fldCharType="begin">
                <w:ffData>
                  <w:name w:val=""/>
                  <w:enabled/>
                  <w:calcOnExit w:val="0"/>
                  <w:statusText w:type="text" w:val="Notifications name / relationship field 1"/>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3" w:type="dxa"/>
            <w:tcBorders>
              <w:left w:val="nil"/>
            </w:tcBorders>
          </w:tcPr>
          <w:p w14:paraId="4FB969CD" w14:textId="77777777" w:rsidR="00140492" w:rsidRPr="00693D81" w:rsidRDefault="00140492" w:rsidP="0098781B">
            <w:pPr>
              <w:spacing w:after="0" w:line="240" w:lineRule="auto"/>
              <w:rPr>
                <w:sz w:val="20"/>
                <w:szCs w:val="20"/>
              </w:rPr>
            </w:pPr>
          </w:p>
        </w:tc>
        <w:tc>
          <w:tcPr>
            <w:tcW w:w="1843" w:type="dxa"/>
            <w:tcBorders>
              <w:right w:val="nil"/>
            </w:tcBorders>
          </w:tcPr>
          <w:p w14:paraId="171CC0E8" w14:textId="77777777" w:rsidR="00140492" w:rsidRPr="00693D81" w:rsidRDefault="00140492" w:rsidP="0098781B">
            <w:pPr>
              <w:spacing w:after="0" w:line="240" w:lineRule="auto"/>
              <w:rPr>
                <w:sz w:val="20"/>
                <w:szCs w:val="20"/>
              </w:rPr>
            </w:pPr>
            <w:r>
              <w:rPr>
                <w:sz w:val="20"/>
                <w:szCs w:val="20"/>
              </w:rPr>
              <w:t>Time and Date</w:t>
            </w:r>
          </w:p>
        </w:tc>
        <w:tc>
          <w:tcPr>
            <w:tcW w:w="2660" w:type="dxa"/>
            <w:tcBorders>
              <w:top w:val="nil"/>
              <w:left w:val="nil"/>
              <w:bottom w:val="single" w:sz="4" w:space="0" w:color="305FAF"/>
              <w:right w:val="nil"/>
            </w:tcBorders>
          </w:tcPr>
          <w:p w14:paraId="4521392E" w14:textId="77777777" w:rsidR="00140492" w:rsidRPr="00693D81" w:rsidRDefault="00140492" w:rsidP="0098781B">
            <w:pPr>
              <w:spacing w:after="0" w:line="240" w:lineRule="auto"/>
              <w:rPr>
                <w:sz w:val="20"/>
                <w:szCs w:val="20"/>
              </w:rPr>
            </w:pPr>
            <w:r>
              <w:rPr>
                <w:sz w:val="20"/>
                <w:szCs w:val="20"/>
              </w:rPr>
              <w:fldChar w:fldCharType="begin">
                <w:ffData>
                  <w:name w:val=""/>
                  <w:enabled/>
                  <w:calcOnExit w:val="0"/>
                  <w:statusText w:type="text" w:val="Notifications time / date field 1"/>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permEnd w:id="977217082"/>
      <w:permEnd w:id="1009726008"/>
      <w:tr w:rsidR="00140492" w:rsidRPr="00693D81" w14:paraId="6EF2D63D" w14:textId="77777777" w:rsidTr="0098781B">
        <w:tc>
          <w:tcPr>
            <w:tcW w:w="10848" w:type="dxa"/>
            <w:gridSpan w:val="5"/>
          </w:tcPr>
          <w:p w14:paraId="360B6A1E" w14:textId="77777777" w:rsidR="00140492" w:rsidRPr="00693D81" w:rsidRDefault="00140492" w:rsidP="0098781B">
            <w:pPr>
              <w:spacing w:after="0" w:line="240" w:lineRule="auto"/>
              <w:rPr>
                <w:sz w:val="20"/>
                <w:szCs w:val="20"/>
              </w:rPr>
            </w:pPr>
          </w:p>
        </w:tc>
      </w:tr>
      <w:tr w:rsidR="00140492" w:rsidRPr="00693D81" w14:paraId="4B25EA60" w14:textId="77777777" w:rsidTr="0098781B">
        <w:tc>
          <w:tcPr>
            <w:tcW w:w="1951" w:type="dxa"/>
            <w:tcBorders>
              <w:right w:val="nil"/>
            </w:tcBorders>
          </w:tcPr>
          <w:p w14:paraId="7511DE17" w14:textId="77777777" w:rsidR="00140492" w:rsidRPr="00693D81" w:rsidRDefault="00140492" w:rsidP="0098781B">
            <w:pPr>
              <w:spacing w:after="0" w:line="240" w:lineRule="auto"/>
              <w:rPr>
                <w:sz w:val="20"/>
                <w:szCs w:val="20"/>
              </w:rPr>
            </w:pPr>
            <w:permStart w:id="2017989795" w:edGrp="everyone" w:colFirst="4" w:colLast="4"/>
            <w:permStart w:id="199573234" w:edGrp="everyone" w:colFirst="1" w:colLast="1"/>
            <w:r>
              <w:rPr>
                <w:sz w:val="20"/>
                <w:szCs w:val="20"/>
              </w:rPr>
              <w:t>Name / Relationship</w:t>
            </w:r>
          </w:p>
        </w:tc>
        <w:tc>
          <w:tcPr>
            <w:tcW w:w="4111" w:type="dxa"/>
            <w:tcBorders>
              <w:top w:val="nil"/>
              <w:left w:val="nil"/>
              <w:bottom w:val="single" w:sz="4" w:space="0" w:color="305FAF"/>
              <w:right w:val="nil"/>
            </w:tcBorders>
          </w:tcPr>
          <w:p w14:paraId="498202FA" w14:textId="77777777" w:rsidR="00140492" w:rsidRPr="00693D81" w:rsidRDefault="00140492" w:rsidP="0098781B">
            <w:pPr>
              <w:spacing w:after="0" w:line="240" w:lineRule="auto"/>
              <w:rPr>
                <w:sz w:val="20"/>
                <w:szCs w:val="20"/>
              </w:rPr>
            </w:pPr>
            <w:r>
              <w:rPr>
                <w:sz w:val="20"/>
                <w:szCs w:val="20"/>
              </w:rPr>
              <w:fldChar w:fldCharType="begin">
                <w:ffData>
                  <w:name w:val=""/>
                  <w:enabled/>
                  <w:calcOnExit w:val="0"/>
                  <w:statusText w:type="text" w:val="Notifications name / relationship field 2"/>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3" w:type="dxa"/>
            <w:tcBorders>
              <w:left w:val="nil"/>
            </w:tcBorders>
          </w:tcPr>
          <w:p w14:paraId="1BB91CF2" w14:textId="77777777" w:rsidR="00140492" w:rsidRPr="00693D81" w:rsidRDefault="00140492" w:rsidP="0098781B">
            <w:pPr>
              <w:spacing w:after="0" w:line="240" w:lineRule="auto"/>
              <w:rPr>
                <w:sz w:val="20"/>
                <w:szCs w:val="20"/>
              </w:rPr>
            </w:pPr>
          </w:p>
        </w:tc>
        <w:tc>
          <w:tcPr>
            <w:tcW w:w="1843" w:type="dxa"/>
            <w:tcBorders>
              <w:right w:val="nil"/>
            </w:tcBorders>
          </w:tcPr>
          <w:p w14:paraId="27982783" w14:textId="77777777" w:rsidR="00140492" w:rsidRPr="00693D81" w:rsidRDefault="00140492" w:rsidP="0098781B">
            <w:pPr>
              <w:spacing w:after="0" w:line="240" w:lineRule="auto"/>
              <w:rPr>
                <w:sz w:val="20"/>
                <w:szCs w:val="20"/>
              </w:rPr>
            </w:pPr>
            <w:r>
              <w:rPr>
                <w:sz w:val="20"/>
                <w:szCs w:val="20"/>
              </w:rPr>
              <w:t>Time and Date</w:t>
            </w:r>
          </w:p>
        </w:tc>
        <w:tc>
          <w:tcPr>
            <w:tcW w:w="2660" w:type="dxa"/>
            <w:tcBorders>
              <w:top w:val="nil"/>
              <w:left w:val="nil"/>
              <w:bottom w:val="single" w:sz="4" w:space="0" w:color="305FAF"/>
              <w:right w:val="nil"/>
            </w:tcBorders>
          </w:tcPr>
          <w:p w14:paraId="13309DE4" w14:textId="77777777" w:rsidR="00140492" w:rsidRPr="00693D81" w:rsidRDefault="00140492" w:rsidP="0098781B">
            <w:pPr>
              <w:spacing w:after="0" w:line="240" w:lineRule="auto"/>
              <w:rPr>
                <w:sz w:val="20"/>
                <w:szCs w:val="20"/>
              </w:rPr>
            </w:pPr>
            <w:r>
              <w:rPr>
                <w:sz w:val="20"/>
                <w:szCs w:val="20"/>
              </w:rPr>
              <w:fldChar w:fldCharType="begin">
                <w:ffData>
                  <w:name w:val=""/>
                  <w:enabled/>
                  <w:calcOnExit w:val="0"/>
                  <w:statusText w:type="text" w:val="Notifications time / date field 2"/>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permEnd w:id="2017989795"/>
      <w:permEnd w:id="199573234"/>
      <w:tr w:rsidR="00140492" w:rsidRPr="00693D81" w14:paraId="14D4B4A3" w14:textId="77777777" w:rsidTr="0098781B">
        <w:tc>
          <w:tcPr>
            <w:tcW w:w="10848" w:type="dxa"/>
            <w:gridSpan w:val="5"/>
          </w:tcPr>
          <w:p w14:paraId="089D47B6" w14:textId="77777777" w:rsidR="00140492" w:rsidRPr="00693D81" w:rsidRDefault="00140492" w:rsidP="0098781B">
            <w:pPr>
              <w:spacing w:after="0" w:line="240" w:lineRule="auto"/>
              <w:rPr>
                <w:sz w:val="20"/>
                <w:szCs w:val="20"/>
              </w:rPr>
            </w:pPr>
          </w:p>
        </w:tc>
      </w:tr>
      <w:tr w:rsidR="00140492" w:rsidRPr="00693D81" w14:paraId="6F09DA30" w14:textId="77777777" w:rsidTr="0098781B">
        <w:tc>
          <w:tcPr>
            <w:tcW w:w="1951" w:type="dxa"/>
            <w:tcBorders>
              <w:right w:val="nil"/>
            </w:tcBorders>
          </w:tcPr>
          <w:p w14:paraId="3F228870" w14:textId="77777777" w:rsidR="00140492" w:rsidRPr="00693D81" w:rsidRDefault="00140492" w:rsidP="0098781B">
            <w:pPr>
              <w:spacing w:after="0" w:line="240" w:lineRule="auto"/>
              <w:rPr>
                <w:sz w:val="20"/>
                <w:szCs w:val="20"/>
              </w:rPr>
            </w:pPr>
            <w:permStart w:id="355865834" w:edGrp="everyone" w:colFirst="4" w:colLast="4"/>
            <w:permStart w:id="674725813" w:edGrp="everyone" w:colFirst="1" w:colLast="1"/>
            <w:r>
              <w:rPr>
                <w:sz w:val="20"/>
                <w:szCs w:val="20"/>
              </w:rPr>
              <w:t>Name / Relationship</w:t>
            </w:r>
          </w:p>
        </w:tc>
        <w:tc>
          <w:tcPr>
            <w:tcW w:w="4111" w:type="dxa"/>
            <w:tcBorders>
              <w:top w:val="nil"/>
              <w:left w:val="nil"/>
              <w:bottom w:val="single" w:sz="4" w:space="0" w:color="305FAF"/>
              <w:right w:val="nil"/>
            </w:tcBorders>
          </w:tcPr>
          <w:p w14:paraId="2AD90582" w14:textId="77777777" w:rsidR="00140492" w:rsidRPr="00693D81" w:rsidRDefault="00140492" w:rsidP="0098781B">
            <w:pPr>
              <w:spacing w:after="0" w:line="240" w:lineRule="auto"/>
              <w:rPr>
                <w:sz w:val="20"/>
                <w:szCs w:val="20"/>
              </w:rPr>
            </w:pPr>
            <w:r>
              <w:rPr>
                <w:sz w:val="20"/>
                <w:szCs w:val="20"/>
              </w:rPr>
              <w:fldChar w:fldCharType="begin">
                <w:ffData>
                  <w:name w:val=""/>
                  <w:enabled/>
                  <w:calcOnExit w:val="0"/>
                  <w:statusText w:type="text" w:val="Notifications name / relationship field 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3" w:type="dxa"/>
            <w:tcBorders>
              <w:left w:val="nil"/>
            </w:tcBorders>
          </w:tcPr>
          <w:p w14:paraId="62B51761" w14:textId="77777777" w:rsidR="00140492" w:rsidRPr="00693D81" w:rsidRDefault="00140492" w:rsidP="0098781B">
            <w:pPr>
              <w:spacing w:after="0" w:line="240" w:lineRule="auto"/>
              <w:rPr>
                <w:sz w:val="20"/>
                <w:szCs w:val="20"/>
              </w:rPr>
            </w:pPr>
          </w:p>
        </w:tc>
        <w:tc>
          <w:tcPr>
            <w:tcW w:w="1843" w:type="dxa"/>
            <w:tcBorders>
              <w:right w:val="nil"/>
            </w:tcBorders>
          </w:tcPr>
          <w:p w14:paraId="584EC532" w14:textId="77777777" w:rsidR="00140492" w:rsidRPr="00693D81" w:rsidRDefault="00140492" w:rsidP="0098781B">
            <w:pPr>
              <w:spacing w:after="0" w:line="240" w:lineRule="auto"/>
              <w:rPr>
                <w:sz w:val="20"/>
                <w:szCs w:val="20"/>
              </w:rPr>
            </w:pPr>
            <w:r>
              <w:rPr>
                <w:sz w:val="20"/>
                <w:szCs w:val="20"/>
              </w:rPr>
              <w:t>Time and Date</w:t>
            </w:r>
          </w:p>
        </w:tc>
        <w:tc>
          <w:tcPr>
            <w:tcW w:w="2660" w:type="dxa"/>
            <w:tcBorders>
              <w:top w:val="nil"/>
              <w:left w:val="nil"/>
              <w:bottom w:val="single" w:sz="4" w:space="0" w:color="305FAF"/>
              <w:right w:val="nil"/>
            </w:tcBorders>
          </w:tcPr>
          <w:p w14:paraId="60EFEAA6" w14:textId="77777777" w:rsidR="00140492" w:rsidRPr="00693D81" w:rsidRDefault="00140492" w:rsidP="0098781B">
            <w:pPr>
              <w:spacing w:after="0" w:line="240" w:lineRule="auto"/>
              <w:rPr>
                <w:sz w:val="20"/>
                <w:szCs w:val="20"/>
              </w:rPr>
            </w:pPr>
            <w:r>
              <w:rPr>
                <w:sz w:val="20"/>
                <w:szCs w:val="20"/>
              </w:rPr>
              <w:fldChar w:fldCharType="begin">
                <w:ffData>
                  <w:name w:val=""/>
                  <w:enabled/>
                  <w:calcOnExit w:val="0"/>
                  <w:statusText w:type="text" w:val="Notifications time / date field 3"/>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permEnd w:id="355865834"/>
      <w:permEnd w:id="674725813"/>
    </w:tbl>
    <w:p w14:paraId="68045540" w14:textId="77777777" w:rsidR="00140492" w:rsidRDefault="00140492" w:rsidP="00140492">
      <w:pPr>
        <w:spacing w:after="0" w:line="240" w:lineRule="auto"/>
      </w:pPr>
    </w:p>
    <w:p w14:paraId="09477529" w14:textId="77777777" w:rsidR="00140492" w:rsidRDefault="00140492" w:rsidP="00140492">
      <w:pPr>
        <w:spacing w:after="0" w:line="240" w:lineRule="auto"/>
      </w:pPr>
    </w:p>
    <w:p w14:paraId="15665181" w14:textId="77777777" w:rsidR="00140492" w:rsidRDefault="00140492" w:rsidP="00140492">
      <w:pPr>
        <w:pStyle w:val="SectionHeading"/>
      </w:pPr>
      <w:r w:rsidRPr="006975FA">
        <w:t>Incident Type</w:t>
      </w:r>
    </w:p>
    <w:p w14:paraId="115190C4" w14:textId="77777777" w:rsidR="00140492" w:rsidRDefault="00140492" w:rsidP="00140492">
      <w:pPr>
        <w:pStyle w:val="BodyText1"/>
      </w:pPr>
      <w:r w:rsidRPr="00B72DFD">
        <w:t>Please indicate the nature of the incident that occurred (type of injury, cause/s of injury).</w:t>
      </w:r>
    </w:p>
    <w:p w14:paraId="012B6CF3" w14:textId="77777777" w:rsidR="00140492" w:rsidRDefault="00140492" w:rsidP="00140492">
      <w:pPr>
        <w:pStyle w:val="BodyText1"/>
      </w:pPr>
    </w:p>
    <w:tbl>
      <w:tblPr>
        <w:tblW w:w="10632"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0632"/>
      </w:tblGrid>
      <w:tr w:rsidR="00140492" w:rsidRPr="00693D81" w14:paraId="52402883" w14:textId="77777777" w:rsidTr="0098781B">
        <w:trPr>
          <w:trHeight w:val="647"/>
        </w:trPr>
        <w:tc>
          <w:tcPr>
            <w:tcW w:w="10632" w:type="dxa"/>
            <w:tcBorders>
              <w:top w:val="single" w:sz="4" w:space="0" w:color="305FAF"/>
              <w:left w:val="single" w:sz="4" w:space="0" w:color="305FAF"/>
              <w:bottom w:val="single" w:sz="4" w:space="0" w:color="305FAF"/>
              <w:right w:val="single" w:sz="4" w:space="0" w:color="305FAF"/>
            </w:tcBorders>
          </w:tcPr>
          <w:permStart w:id="1058345395" w:edGrp="everyone" w:colFirst="0" w:colLast="0"/>
          <w:permStart w:id="1868060213" w:edGrp="everyone" w:colFirst="0" w:colLast="0"/>
          <w:p w14:paraId="79FF4D29" w14:textId="77777777" w:rsidR="00140492" w:rsidRPr="00693D81" w:rsidRDefault="00140492" w:rsidP="0098781B">
            <w:pPr>
              <w:spacing w:after="0" w:line="240" w:lineRule="auto"/>
              <w:rPr>
                <w:sz w:val="20"/>
                <w:szCs w:val="20"/>
              </w:rPr>
            </w:pPr>
            <w:r>
              <w:rPr>
                <w:sz w:val="20"/>
                <w:szCs w:val="20"/>
              </w:rPr>
              <w:fldChar w:fldCharType="begin">
                <w:ffData>
                  <w:name w:val=""/>
                  <w:enabled/>
                  <w:calcOnExit w:val="0"/>
                  <w:statusText w:type="text" w:val="incident type field"/>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permEnd w:id="1058345395"/>
      <w:permEnd w:id="1868060213"/>
    </w:tbl>
    <w:p w14:paraId="025F1052" w14:textId="77777777" w:rsidR="00140492" w:rsidRDefault="00140492" w:rsidP="00140492">
      <w:pPr>
        <w:rPr>
          <w:b/>
          <w:color w:val="305FAF"/>
          <w:sz w:val="24"/>
          <w:szCs w:val="24"/>
        </w:rPr>
      </w:pPr>
    </w:p>
    <w:p w14:paraId="1401CE64" w14:textId="77777777" w:rsidR="00140492" w:rsidRDefault="00140492" w:rsidP="00140492">
      <w:pPr>
        <w:spacing w:after="0" w:line="240" w:lineRule="auto"/>
        <w:rPr>
          <w:b/>
          <w:color w:val="305FAF"/>
          <w:sz w:val="24"/>
          <w:szCs w:val="24"/>
        </w:rPr>
      </w:pPr>
      <w:r>
        <w:rPr>
          <w:b/>
          <w:color w:val="305FAF"/>
          <w:sz w:val="24"/>
          <w:szCs w:val="24"/>
        </w:rPr>
        <w:br w:type="page"/>
      </w:r>
    </w:p>
    <w:p w14:paraId="24579970" w14:textId="77777777" w:rsidR="00140492" w:rsidRDefault="00140492" w:rsidP="00140492">
      <w:pPr>
        <w:pStyle w:val="SectionHeading"/>
      </w:pPr>
      <w:r>
        <w:t>Specific Incident Details</w:t>
      </w:r>
    </w:p>
    <w:p w14:paraId="4FA636A0" w14:textId="77777777" w:rsidR="00140492" w:rsidRDefault="00140492" w:rsidP="00140492">
      <w:pPr>
        <w:pStyle w:val="BodyText1"/>
      </w:pPr>
      <w:r w:rsidRPr="00B72DFD">
        <w:t>Please provide a clear, factual summary, including any contributing factors to the incident.</w:t>
      </w:r>
    </w:p>
    <w:tbl>
      <w:tblPr>
        <w:tblW w:w="10632"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0632"/>
      </w:tblGrid>
      <w:tr w:rsidR="00140492" w:rsidRPr="00693D81" w14:paraId="7BC0DA2E" w14:textId="77777777" w:rsidTr="0098781B">
        <w:tc>
          <w:tcPr>
            <w:tcW w:w="10632" w:type="dxa"/>
            <w:tcBorders>
              <w:bottom w:val="single" w:sz="4" w:space="0" w:color="305FAF"/>
            </w:tcBorders>
          </w:tcPr>
          <w:p w14:paraId="368A8945" w14:textId="77777777" w:rsidR="00140492" w:rsidRPr="00693D81" w:rsidRDefault="00140492" w:rsidP="0098781B">
            <w:pPr>
              <w:spacing w:after="0" w:line="240" w:lineRule="auto"/>
              <w:rPr>
                <w:sz w:val="20"/>
                <w:szCs w:val="20"/>
              </w:rPr>
            </w:pPr>
          </w:p>
        </w:tc>
      </w:tr>
      <w:permStart w:id="347035013" w:edGrp="everyone" w:colFirst="0" w:colLast="0"/>
      <w:tr w:rsidR="00140492" w:rsidRPr="00693D81" w14:paraId="1434DC7D" w14:textId="77777777" w:rsidTr="0098781B">
        <w:trPr>
          <w:trHeight w:val="3511"/>
        </w:trPr>
        <w:tc>
          <w:tcPr>
            <w:tcW w:w="10632" w:type="dxa"/>
            <w:tcBorders>
              <w:top w:val="single" w:sz="4" w:space="0" w:color="305FAF"/>
              <w:left w:val="single" w:sz="4" w:space="0" w:color="305FAF"/>
              <w:bottom w:val="single" w:sz="4" w:space="0" w:color="305FAF"/>
              <w:right w:val="single" w:sz="4" w:space="0" w:color="305FAF"/>
            </w:tcBorders>
          </w:tcPr>
          <w:p w14:paraId="307F06CE" w14:textId="77777777" w:rsidR="00140492" w:rsidRPr="00693D81" w:rsidRDefault="00140492" w:rsidP="0098781B">
            <w:pPr>
              <w:spacing w:after="0" w:line="240" w:lineRule="auto"/>
              <w:rPr>
                <w:sz w:val="20"/>
                <w:szCs w:val="20"/>
              </w:rPr>
            </w:pPr>
            <w:r>
              <w:rPr>
                <w:sz w:val="20"/>
                <w:szCs w:val="20"/>
              </w:rPr>
              <w:fldChar w:fldCharType="begin">
                <w:ffData>
                  <w:name w:val=""/>
                  <w:enabled/>
                  <w:calcOnExit w:val="0"/>
                  <w:statusText w:type="text" w:val="specific incident details field"/>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permEnd w:id="347035013"/>
    </w:tbl>
    <w:p w14:paraId="4AFB5E1C" w14:textId="77777777" w:rsidR="00140492" w:rsidRDefault="00140492" w:rsidP="00140492">
      <w:pPr>
        <w:spacing w:after="0" w:line="240" w:lineRule="auto"/>
      </w:pPr>
    </w:p>
    <w:p w14:paraId="28562294" w14:textId="77777777" w:rsidR="00140492" w:rsidRDefault="00140492" w:rsidP="00140492">
      <w:pPr>
        <w:pStyle w:val="SectionHeading"/>
      </w:pPr>
      <w:r w:rsidRPr="006975FA">
        <w:t>Actions Taken</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520"/>
      </w:tblGrid>
      <w:tr w:rsidR="00140492" w:rsidRPr="00693D81" w14:paraId="4701D2C1" w14:textId="77777777" w:rsidTr="0098781B">
        <w:tc>
          <w:tcPr>
            <w:tcW w:w="10740" w:type="dxa"/>
          </w:tcPr>
          <w:p w14:paraId="0B794968" w14:textId="77777777" w:rsidR="00140492" w:rsidRPr="00B72DFD" w:rsidRDefault="00140492" w:rsidP="0098781B">
            <w:pPr>
              <w:spacing w:after="0" w:line="240" w:lineRule="auto"/>
              <w:rPr>
                <w:sz w:val="20"/>
                <w:szCs w:val="20"/>
              </w:rPr>
            </w:pPr>
            <w:r w:rsidRPr="00B72DFD">
              <w:rPr>
                <w:sz w:val="20"/>
                <w:szCs w:val="20"/>
              </w:rPr>
              <w:t>What actions were taken immediately following the incident?</w:t>
            </w:r>
          </w:p>
        </w:tc>
      </w:tr>
      <w:tr w:rsidR="00140492" w:rsidRPr="00693D81" w14:paraId="71450A22" w14:textId="77777777" w:rsidTr="0098781B">
        <w:tc>
          <w:tcPr>
            <w:tcW w:w="10740" w:type="dxa"/>
            <w:tcBorders>
              <w:bottom w:val="single" w:sz="4" w:space="0" w:color="305FAF"/>
            </w:tcBorders>
          </w:tcPr>
          <w:p w14:paraId="2BFF03E4" w14:textId="77777777" w:rsidR="00140492" w:rsidRPr="00693D81" w:rsidRDefault="00140492" w:rsidP="0098781B">
            <w:pPr>
              <w:spacing w:after="0" w:line="240" w:lineRule="auto"/>
              <w:rPr>
                <w:sz w:val="20"/>
                <w:szCs w:val="20"/>
              </w:rPr>
            </w:pPr>
          </w:p>
        </w:tc>
      </w:tr>
      <w:permStart w:id="996619795" w:edGrp="everyone" w:colFirst="0" w:colLast="0"/>
      <w:tr w:rsidR="00140492" w:rsidRPr="00693D81" w14:paraId="79BCBAB8" w14:textId="77777777" w:rsidTr="0098781B">
        <w:trPr>
          <w:trHeight w:val="2223"/>
        </w:trPr>
        <w:tc>
          <w:tcPr>
            <w:tcW w:w="10740" w:type="dxa"/>
            <w:tcBorders>
              <w:top w:val="single" w:sz="4" w:space="0" w:color="305FAF"/>
              <w:left w:val="single" w:sz="4" w:space="0" w:color="305FAF"/>
              <w:bottom w:val="single" w:sz="4" w:space="0" w:color="305FAF"/>
              <w:right w:val="single" w:sz="4" w:space="0" w:color="305FAF"/>
            </w:tcBorders>
          </w:tcPr>
          <w:p w14:paraId="00A29F0F" w14:textId="77777777" w:rsidR="00140492" w:rsidRPr="00EA046B" w:rsidRDefault="00140492" w:rsidP="0098781B">
            <w:pPr>
              <w:spacing w:after="0" w:line="240" w:lineRule="auto"/>
              <w:rPr>
                <w:color w:val="009EB8"/>
                <w:sz w:val="20"/>
                <w:szCs w:val="20"/>
              </w:rPr>
            </w:pPr>
            <w:r>
              <w:rPr>
                <w:sz w:val="20"/>
                <w:szCs w:val="20"/>
              </w:rPr>
              <w:fldChar w:fldCharType="begin">
                <w:ffData>
                  <w:name w:val=""/>
                  <w:enabled/>
                  <w:calcOnExit w:val="0"/>
                  <w:statusText w:type="text" w:val="actions taken field"/>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permEnd w:id="996619795"/>
    </w:tbl>
    <w:p w14:paraId="58540E7E" w14:textId="77777777" w:rsidR="00140492" w:rsidRDefault="00140492" w:rsidP="00140492">
      <w:pPr>
        <w:spacing w:after="0" w:line="240" w:lineRule="auto"/>
      </w:pPr>
    </w:p>
    <w:p w14:paraId="2BBCE180" w14:textId="77777777" w:rsidR="00140492" w:rsidRDefault="00140492" w:rsidP="00140492">
      <w:pPr>
        <w:pStyle w:val="SectionHeading"/>
      </w:pPr>
      <w:r w:rsidRPr="006975FA">
        <w:t>Further Planned Actions</w:t>
      </w:r>
    </w:p>
    <w:p w14:paraId="0823AA4B" w14:textId="77777777" w:rsidR="00140492" w:rsidRDefault="00140492" w:rsidP="00140492">
      <w:pPr>
        <w:pStyle w:val="BodyText1"/>
      </w:pPr>
      <w:r w:rsidRPr="00B72DFD">
        <w:t>What actions will be taken next?</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520"/>
      </w:tblGrid>
      <w:tr w:rsidR="00140492" w:rsidRPr="00693D81" w14:paraId="103966A8" w14:textId="77777777" w:rsidTr="0098781B">
        <w:trPr>
          <w:trHeight w:val="2373"/>
        </w:trPr>
        <w:tc>
          <w:tcPr>
            <w:tcW w:w="10740" w:type="dxa"/>
            <w:tcBorders>
              <w:top w:val="single" w:sz="4" w:space="0" w:color="305FAF"/>
              <w:left w:val="single" w:sz="4" w:space="0" w:color="305FAF"/>
              <w:bottom w:val="single" w:sz="4" w:space="0" w:color="305FAF"/>
              <w:right w:val="single" w:sz="4" w:space="0" w:color="305FAF"/>
            </w:tcBorders>
          </w:tcPr>
          <w:permStart w:id="659230788" w:edGrp="everyone" w:colFirst="0" w:colLast="0"/>
          <w:p w14:paraId="5B48BAF6" w14:textId="77777777" w:rsidR="00140492" w:rsidRPr="00D97D08" w:rsidRDefault="00140492" w:rsidP="0098781B">
            <w:pPr>
              <w:spacing w:after="0" w:line="240" w:lineRule="auto"/>
              <w:rPr>
                <w:color w:val="009EB8"/>
                <w:sz w:val="20"/>
                <w:szCs w:val="20"/>
              </w:rPr>
            </w:pPr>
            <w:r>
              <w:rPr>
                <w:sz w:val="20"/>
                <w:szCs w:val="20"/>
              </w:rPr>
              <w:fldChar w:fldCharType="begin">
                <w:ffData>
                  <w:name w:val=""/>
                  <w:enabled/>
                  <w:calcOnExit w:val="0"/>
                  <w:statusText w:type="text" w:val="further planned actions field"/>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permEnd w:id="659230788"/>
    </w:tbl>
    <w:p w14:paraId="0523F51B" w14:textId="77777777" w:rsidR="00140492" w:rsidRDefault="00140492" w:rsidP="00140492">
      <w:pPr>
        <w:spacing w:after="0" w:line="240" w:lineRule="auto"/>
      </w:pPr>
    </w:p>
    <w:p w14:paraId="4F7EB784" w14:textId="77777777" w:rsidR="00140492" w:rsidRDefault="00140492" w:rsidP="00140492">
      <w:pPr>
        <w:spacing w:after="0" w:line="240" w:lineRule="auto"/>
      </w:pPr>
    </w:p>
    <w:p w14:paraId="4B533152" w14:textId="77777777" w:rsidR="00140492" w:rsidRPr="0022605E" w:rsidRDefault="00140492" w:rsidP="00140492">
      <w:pPr>
        <w:spacing w:after="0" w:line="240" w:lineRule="auto"/>
        <w:rPr>
          <w:sz w:val="16"/>
          <w:szCs w:val="16"/>
        </w:rPr>
      </w:pPr>
    </w:p>
    <w:tbl>
      <w:tblPr>
        <w:tblW w:w="0" w:type="auto"/>
        <w:tblLook w:val="04A0" w:firstRow="1" w:lastRow="0" w:firstColumn="1" w:lastColumn="0" w:noHBand="0" w:noVBand="1"/>
      </w:tblPr>
      <w:tblGrid>
        <w:gridCol w:w="3084"/>
        <w:gridCol w:w="2797"/>
        <w:gridCol w:w="272"/>
        <w:gridCol w:w="964"/>
        <w:gridCol w:w="2521"/>
      </w:tblGrid>
      <w:tr w:rsidR="00140492" w:rsidRPr="00693D81" w14:paraId="04027265" w14:textId="77777777" w:rsidTr="0098781B">
        <w:tc>
          <w:tcPr>
            <w:tcW w:w="3483" w:type="dxa"/>
          </w:tcPr>
          <w:p w14:paraId="519805FB" w14:textId="77777777" w:rsidR="00140492" w:rsidRPr="00693D81" w:rsidRDefault="00140492" w:rsidP="0098781B">
            <w:pPr>
              <w:spacing w:after="0" w:line="240" w:lineRule="auto"/>
              <w:rPr>
                <w:sz w:val="20"/>
                <w:szCs w:val="20"/>
              </w:rPr>
            </w:pPr>
            <w:permStart w:id="2021141492" w:edGrp="everyone" w:colFirst="4" w:colLast="4"/>
            <w:permStart w:id="461395386" w:edGrp="everyone" w:colFirst="1" w:colLast="1"/>
            <w:r>
              <w:rPr>
                <w:sz w:val="20"/>
                <w:szCs w:val="20"/>
              </w:rPr>
              <w:t>Name of Person Completing this Form</w:t>
            </w:r>
          </w:p>
        </w:tc>
        <w:tc>
          <w:tcPr>
            <w:tcW w:w="3226" w:type="dxa"/>
            <w:tcBorders>
              <w:bottom w:val="single" w:sz="4" w:space="0" w:color="305FAF"/>
            </w:tcBorders>
          </w:tcPr>
          <w:p w14:paraId="502A5D4D" w14:textId="77777777" w:rsidR="00140492" w:rsidRPr="00693D81" w:rsidRDefault="00140492" w:rsidP="0098781B">
            <w:pPr>
              <w:spacing w:after="0" w:line="240" w:lineRule="auto"/>
              <w:rPr>
                <w:sz w:val="20"/>
                <w:szCs w:val="20"/>
              </w:rPr>
            </w:pPr>
            <w:r>
              <w:rPr>
                <w:sz w:val="20"/>
                <w:szCs w:val="20"/>
              </w:rPr>
              <w:fldChar w:fldCharType="begin">
                <w:ffData>
                  <w:name w:val=""/>
                  <w:enabled/>
                  <w:calcOnExit w:val="0"/>
                  <w:statusText w:type="text" w:val="person completing form field"/>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2" w:type="dxa"/>
          </w:tcPr>
          <w:p w14:paraId="044A3B20" w14:textId="77777777" w:rsidR="00140492" w:rsidRPr="00693D81" w:rsidRDefault="00140492" w:rsidP="0098781B">
            <w:pPr>
              <w:spacing w:after="0" w:line="240" w:lineRule="auto"/>
              <w:rPr>
                <w:sz w:val="20"/>
                <w:szCs w:val="20"/>
              </w:rPr>
            </w:pPr>
          </w:p>
        </w:tc>
        <w:tc>
          <w:tcPr>
            <w:tcW w:w="964" w:type="dxa"/>
          </w:tcPr>
          <w:p w14:paraId="2ECB0089" w14:textId="77777777" w:rsidR="00140492" w:rsidRPr="00693D81" w:rsidRDefault="00140492" w:rsidP="0098781B">
            <w:pPr>
              <w:spacing w:after="0" w:line="240" w:lineRule="auto"/>
              <w:rPr>
                <w:sz w:val="20"/>
                <w:szCs w:val="20"/>
              </w:rPr>
            </w:pPr>
            <w:r>
              <w:rPr>
                <w:sz w:val="20"/>
                <w:szCs w:val="20"/>
              </w:rPr>
              <w:t>Signature</w:t>
            </w:r>
          </w:p>
        </w:tc>
        <w:tc>
          <w:tcPr>
            <w:tcW w:w="2893" w:type="dxa"/>
            <w:tcBorders>
              <w:bottom w:val="single" w:sz="4" w:space="0" w:color="305FAF"/>
            </w:tcBorders>
          </w:tcPr>
          <w:p w14:paraId="3CE04D4E" w14:textId="77777777" w:rsidR="00140492" w:rsidRPr="00693D81" w:rsidRDefault="00140492" w:rsidP="0098781B">
            <w:pPr>
              <w:spacing w:after="0" w:line="240" w:lineRule="auto"/>
              <w:rPr>
                <w:sz w:val="20"/>
                <w:szCs w:val="20"/>
              </w:rPr>
            </w:pPr>
            <w:r>
              <w:rPr>
                <w:sz w:val="20"/>
                <w:szCs w:val="20"/>
              </w:rPr>
              <w:fldChar w:fldCharType="begin">
                <w:ffData>
                  <w:name w:val=""/>
                  <w:enabled/>
                  <w:calcOnExit w:val="0"/>
                  <w:statusText w:type="text" w:val="signature of person completing form field"/>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permEnd w:id="2021141492"/>
      <w:permEnd w:id="461395386"/>
      <w:tr w:rsidR="00140492" w:rsidRPr="00693D81" w14:paraId="189C1CB3" w14:textId="77777777" w:rsidTr="0098781B">
        <w:tc>
          <w:tcPr>
            <w:tcW w:w="10848" w:type="dxa"/>
            <w:gridSpan w:val="5"/>
          </w:tcPr>
          <w:p w14:paraId="6CEB43FC" w14:textId="77777777" w:rsidR="00140492" w:rsidRPr="00693D81" w:rsidRDefault="00140492" w:rsidP="0098781B">
            <w:pPr>
              <w:spacing w:after="0" w:line="240" w:lineRule="auto"/>
              <w:rPr>
                <w:sz w:val="20"/>
                <w:szCs w:val="20"/>
              </w:rPr>
            </w:pPr>
          </w:p>
        </w:tc>
      </w:tr>
      <w:tr w:rsidR="00140492" w:rsidRPr="00693D81" w14:paraId="170F6BFF" w14:textId="77777777" w:rsidTr="0098781B">
        <w:tc>
          <w:tcPr>
            <w:tcW w:w="3483" w:type="dxa"/>
          </w:tcPr>
          <w:p w14:paraId="3805C623" w14:textId="77777777" w:rsidR="00140492" w:rsidRPr="00693D81" w:rsidRDefault="00140492" w:rsidP="0098781B">
            <w:pPr>
              <w:spacing w:after="0" w:line="240" w:lineRule="auto"/>
              <w:jc w:val="right"/>
              <w:rPr>
                <w:sz w:val="20"/>
                <w:szCs w:val="20"/>
              </w:rPr>
            </w:pPr>
            <w:permStart w:id="25505000" w:edGrp="everyone" w:colFirst="4" w:colLast="4"/>
            <w:permStart w:id="411895624" w:edGrp="everyone" w:colFirst="1" w:colLast="1"/>
            <w:r>
              <w:rPr>
                <w:sz w:val="20"/>
                <w:szCs w:val="20"/>
              </w:rPr>
              <w:t>Position</w:t>
            </w:r>
          </w:p>
        </w:tc>
        <w:tc>
          <w:tcPr>
            <w:tcW w:w="3226" w:type="dxa"/>
            <w:tcBorders>
              <w:bottom w:val="single" w:sz="4" w:space="0" w:color="305FAF"/>
            </w:tcBorders>
          </w:tcPr>
          <w:p w14:paraId="508EEEA7" w14:textId="77777777" w:rsidR="00140492" w:rsidRPr="00693D81" w:rsidRDefault="00140492" w:rsidP="0098781B">
            <w:pPr>
              <w:spacing w:after="0" w:line="240" w:lineRule="auto"/>
              <w:rPr>
                <w:sz w:val="20"/>
                <w:szCs w:val="20"/>
              </w:rPr>
            </w:pPr>
            <w:r>
              <w:rPr>
                <w:sz w:val="20"/>
                <w:szCs w:val="20"/>
              </w:rPr>
              <w:fldChar w:fldCharType="begin">
                <w:ffData>
                  <w:name w:val=""/>
                  <w:enabled/>
                  <w:calcOnExit w:val="0"/>
                  <w:statusText w:type="text" w:val="position of person completing form field"/>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2" w:type="dxa"/>
          </w:tcPr>
          <w:p w14:paraId="16665084" w14:textId="77777777" w:rsidR="00140492" w:rsidRPr="00693D81" w:rsidRDefault="00140492" w:rsidP="0098781B">
            <w:pPr>
              <w:spacing w:after="0" w:line="240" w:lineRule="auto"/>
              <w:rPr>
                <w:sz w:val="20"/>
                <w:szCs w:val="20"/>
              </w:rPr>
            </w:pPr>
          </w:p>
        </w:tc>
        <w:tc>
          <w:tcPr>
            <w:tcW w:w="964" w:type="dxa"/>
          </w:tcPr>
          <w:p w14:paraId="6E2B953E" w14:textId="77777777" w:rsidR="00140492" w:rsidRPr="00693D81" w:rsidRDefault="00140492" w:rsidP="0098781B">
            <w:pPr>
              <w:spacing w:after="0" w:line="240" w:lineRule="auto"/>
              <w:rPr>
                <w:sz w:val="20"/>
                <w:szCs w:val="20"/>
              </w:rPr>
            </w:pPr>
            <w:r w:rsidRPr="00693D81">
              <w:rPr>
                <w:sz w:val="20"/>
                <w:szCs w:val="20"/>
              </w:rPr>
              <w:t>Date</w:t>
            </w:r>
          </w:p>
        </w:tc>
        <w:tc>
          <w:tcPr>
            <w:tcW w:w="2893" w:type="dxa"/>
            <w:tcBorders>
              <w:bottom w:val="single" w:sz="4" w:space="0" w:color="305FAF"/>
            </w:tcBorders>
          </w:tcPr>
          <w:p w14:paraId="19095BB2" w14:textId="77777777" w:rsidR="00140492" w:rsidRPr="00693D81" w:rsidRDefault="00140492" w:rsidP="0098781B">
            <w:pPr>
              <w:spacing w:after="0" w:line="240" w:lineRule="auto"/>
              <w:rPr>
                <w:sz w:val="20"/>
                <w:szCs w:val="20"/>
              </w:rPr>
            </w:pPr>
            <w:r>
              <w:rPr>
                <w:sz w:val="20"/>
                <w:szCs w:val="20"/>
              </w:rPr>
              <w:fldChar w:fldCharType="begin">
                <w:ffData>
                  <w:name w:val=""/>
                  <w:enabled/>
                  <w:calcOnExit w:val="0"/>
                  <w:statusText w:type="text" w:val="date form completed field"/>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permEnd w:id="25505000"/>
      <w:permEnd w:id="411895624"/>
      <w:tr w:rsidR="00140492" w:rsidRPr="00693D81" w14:paraId="69C23197" w14:textId="77777777" w:rsidTr="0098781B">
        <w:tc>
          <w:tcPr>
            <w:tcW w:w="10848" w:type="dxa"/>
            <w:gridSpan w:val="5"/>
          </w:tcPr>
          <w:p w14:paraId="45AECF2E" w14:textId="77777777" w:rsidR="00140492" w:rsidRDefault="00140492" w:rsidP="0098781B">
            <w:pPr>
              <w:spacing w:after="0" w:line="240" w:lineRule="auto"/>
              <w:rPr>
                <w:sz w:val="20"/>
              </w:rPr>
            </w:pPr>
          </w:p>
          <w:p w14:paraId="5E4F04BB" w14:textId="77777777" w:rsidR="00140492" w:rsidRDefault="00140492" w:rsidP="0098781B">
            <w:pPr>
              <w:spacing w:after="0" w:line="240" w:lineRule="auto"/>
              <w:rPr>
                <w:sz w:val="20"/>
              </w:rPr>
            </w:pPr>
          </w:p>
          <w:p w14:paraId="18755ECA" w14:textId="77777777" w:rsidR="00140492" w:rsidRPr="009A3350" w:rsidRDefault="00140492" w:rsidP="0098781B">
            <w:pPr>
              <w:spacing w:after="0" w:line="240" w:lineRule="auto"/>
              <w:rPr>
                <w:sz w:val="20"/>
              </w:rPr>
            </w:pPr>
            <w:r>
              <w:rPr>
                <w:sz w:val="20"/>
              </w:rPr>
              <w:t xml:space="preserve">This report </w:t>
            </w:r>
            <w:r w:rsidRPr="00693D81">
              <w:rPr>
                <w:sz w:val="20"/>
              </w:rPr>
              <w:t>is t</w:t>
            </w:r>
            <w:r>
              <w:rPr>
                <w:sz w:val="20"/>
              </w:rPr>
              <w:t xml:space="preserve">o be completed in line with </w:t>
            </w:r>
            <w:r w:rsidRPr="002A7DDA">
              <w:rPr>
                <w:sz w:val="20"/>
              </w:rPr>
              <w:t xml:space="preserve">the </w:t>
            </w:r>
            <w:r w:rsidRPr="002A7DDA">
              <w:rPr>
                <w:i/>
                <w:sz w:val="20"/>
              </w:rPr>
              <w:t>Consumer Related Reportable Incident Reporting Policy for Tasmania’s</w:t>
            </w:r>
            <w:r>
              <w:rPr>
                <w:i/>
                <w:sz w:val="20"/>
              </w:rPr>
              <w:t xml:space="preserve"> DHHS Funded Community Sector </w:t>
            </w:r>
            <w:r>
              <w:rPr>
                <w:sz w:val="20"/>
              </w:rPr>
              <w:t xml:space="preserve">and forwarded within 2 working days of the </w:t>
            </w:r>
            <w:r w:rsidRPr="00A44D62">
              <w:rPr>
                <w:sz w:val="20"/>
              </w:rPr>
              <w:t>incident occurring.  If you are unsure of who to forward this report to, please contact the Community Sector Quality and Safety Team on 6777 1982 or</w:t>
            </w:r>
            <w:r>
              <w:rPr>
                <w:sz w:val="20"/>
              </w:rPr>
              <w:t xml:space="preserve"> </w:t>
            </w:r>
            <w:hyperlink r:id="rId105" w:history="1">
              <w:r w:rsidRPr="00486315">
                <w:rPr>
                  <w:rStyle w:val="Hyperlink"/>
                  <w:sz w:val="20"/>
                </w:rPr>
                <w:t>communitysector.quality@dhhs.tas.gov.au</w:t>
              </w:r>
            </w:hyperlink>
            <w:r>
              <w:rPr>
                <w:sz w:val="20"/>
              </w:rPr>
              <w:t xml:space="preserve"> </w:t>
            </w:r>
          </w:p>
        </w:tc>
      </w:tr>
    </w:tbl>
    <w:p w14:paraId="59F54F43" w14:textId="77777777" w:rsidR="00140492" w:rsidRDefault="00140492" w:rsidP="00140492">
      <w:pPr>
        <w:spacing w:after="0" w:line="240" w:lineRule="auto"/>
      </w:pPr>
    </w:p>
    <w:tbl>
      <w:tblPr>
        <w:tblW w:w="0" w:type="auto"/>
        <w:tblLook w:val="04A0" w:firstRow="1" w:lastRow="0" w:firstColumn="1" w:lastColumn="0" w:noHBand="0" w:noVBand="1"/>
      </w:tblPr>
      <w:tblGrid>
        <w:gridCol w:w="9638"/>
      </w:tblGrid>
      <w:tr w:rsidR="00140492" w:rsidRPr="00E45881" w14:paraId="06EE0898" w14:textId="77777777" w:rsidTr="0098781B">
        <w:tc>
          <w:tcPr>
            <w:tcW w:w="10848" w:type="dxa"/>
          </w:tcPr>
          <w:p w14:paraId="32EE9C46" w14:textId="77777777" w:rsidR="00140492" w:rsidRPr="006975FA" w:rsidRDefault="00140492" w:rsidP="0098781B">
            <w:pPr>
              <w:spacing w:after="0" w:line="240" w:lineRule="auto"/>
              <w:jc w:val="center"/>
              <w:rPr>
                <w:b/>
                <w:color w:val="305FAF"/>
              </w:rPr>
            </w:pPr>
            <w:r w:rsidRPr="006975FA">
              <w:rPr>
                <w:b/>
                <w:color w:val="305FAF"/>
              </w:rPr>
              <w:t>Please affix any additional information to this form</w:t>
            </w:r>
          </w:p>
        </w:tc>
      </w:tr>
    </w:tbl>
    <w:p w14:paraId="200828E6" w14:textId="77777777" w:rsidR="00430E14" w:rsidRPr="00463EF6" w:rsidRDefault="00430E14" w:rsidP="00B22FFA">
      <w:pPr>
        <w:rPr>
          <w:szCs w:val="20"/>
        </w:rPr>
      </w:pPr>
    </w:p>
    <w:sectPr w:rsidR="00430E14" w:rsidRPr="00463EF6" w:rsidSect="00B22FFA">
      <w:headerReference w:type="default" r:id="rId106"/>
      <w:footerReference w:type="default" r:id="rId107"/>
      <w:headerReference w:type="first" r:id="rId108"/>
      <w:footerReference w:type="first" r:id="rId109"/>
      <w:pgSz w:w="11906" w:h="16838" w:code="9"/>
      <w:pgMar w:top="907" w:right="1134" w:bottom="720"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68E1DF" w14:textId="77777777" w:rsidR="0098781B" w:rsidRDefault="0098781B">
      <w:r>
        <w:separator/>
      </w:r>
    </w:p>
  </w:endnote>
  <w:endnote w:type="continuationSeparator" w:id="0">
    <w:p w14:paraId="14E8E11D" w14:textId="77777777" w:rsidR="0098781B" w:rsidRDefault="0098781B">
      <w:r>
        <w:continuationSeparator/>
      </w:r>
    </w:p>
  </w:endnote>
  <w:endnote w:type="continuationNotice" w:id="1">
    <w:p w14:paraId="66F14B4D" w14:textId="77777777" w:rsidR="0098781B" w:rsidRDefault="009878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GillSans">
    <w:altName w:val="Times New Roman"/>
    <w:panose1 w:val="00000000000000000000"/>
    <w:charset w:val="00"/>
    <w:family w:val="roman"/>
    <w:notTrueType/>
    <w:pitch w:val="default"/>
  </w:font>
  <w:font w:name="GillSans Light">
    <w:altName w:val="Times New Roman"/>
    <w:panose1 w:val="00000000000000000000"/>
    <w:charset w:val="00"/>
    <w:family w:val="roman"/>
    <w:notTrueType/>
    <w:pitch w:val="default"/>
  </w:font>
  <w:font w:name="CorporateSBQ-Light">
    <w:panose1 w:val="00000000000000000000"/>
    <w:charset w:val="00"/>
    <w:family w:val="auto"/>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8AED2" w14:textId="77777777" w:rsidR="0098781B" w:rsidRPr="0079482B" w:rsidRDefault="0098781B" w:rsidP="00AB7456">
    <w:pPr>
      <w:pStyle w:val="Footer"/>
      <w:pBdr>
        <w:top w:val="single" w:sz="4" w:space="1" w:color="auto"/>
      </w:pBdr>
      <w:rPr>
        <w:i/>
      </w:rPr>
    </w:pPr>
    <w:r w:rsidRPr="0079482B">
      <w:rPr>
        <w:i/>
      </w:rPr>
      <w:t xml:space="preserve">Page </w:t>
    </w:r>
    <w:sdt>
      <w:sdtPr>
        <w:rPr>
          <w:i/>
        </w:rPr>
        <w:id w:val="336582806"/>
        <w:docPartObj>
          <w:docPartGallery w:val="Page Numbers (Bottom of Page)"/>
          <w:docPartUnique/>
        </w:docPartObj>
      </w:sdtPr>
      <w:sdtEndPr>
        <w:rPr>
          <w:noProof/>
        </w:rPr>
      </w:sdtEndPr>
      <w:sdtContent>
        <w:r w:rsidRPr="0079482B">
          <w:rPr>
            <w:i/>
          </w:rPr>
          <w:fldChar w:fldCharType="begin"/>
        </w:r>
        <w:r w:rsidRPr="0079482B">
          <w:rPr>
            <w:i/>
          </w:rPr>
          <w:instrText xml:space="preserve"> PAGE   \* MERGEFORMAT </w:instrText>
        </w:r>
        <w:r w:rsidRPr="0079482B">
          <w:rPr>
            <w:i/>
          </w:rPr>
          <w:fldChar w:fldCharType="separate"/>
        </w:r>
        <w:r w:rsidR="00347BEC">
          <w:rPr>
            <w:i/>
            <w:noProof/>
          </w:rPr>
          <w:t>2</w:t>
        </w:r>
        <w:r w:rsidRPr="0079482B">
          <w:rPr>
            <w:i/>
            <w:noProof/>
          </w:rPr>
          <w:fldChar w:fldCharType="end"/>
        </w:r>
      </w:sdtContent>
    </w:sdt>
  </w:p>
  <w:p w14:paraId="7E77AB44" w14:textId="77777777" w:rsidR="0098781B" w:rsidRDefault="0098781B">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E76F8" w14:textId="77777777" w:rsidR="0098781B" w:rsidRPr="00D93BC7" w:rsidRDefault="0098781B" w:rsidP="00C91E50">
    <w:pPr>
      <w:pBdr>
        <w:top w:val="single" w:sz="4" w:space="1" w:color="auto"/>
      </w:pBdr>
      <w:autoSpaceDE w:val="0"/>
      <w:autoSpaceDN w:val="0"/>
      <w:adjustRightInd w:val="0"/>
      <w:rPr>
        <w:sz w:val="18"/>
        <w:szCs w:val="18"/>
      </w:rPr>
    </w:pPr>
    <w:r w:rsidRPr="00D93BC7">
      <w:rPr>
        <w:sz w:val="18"/>
        <w:szCs w:val="18"/>
      </w:rPr>
      <w:t xml:space="preserve">This </w:t>
    </w:r>
    <w:r>
      <w:rPr>
        <w:sz w:val="18"/>
        <w:szCs w:val="18"/>
      </w:rPr>
      <w:t>Procedure</w:t>
    </w:r>
    <w:r w:rsidRPr="00D93BC7">
      <w:rPr>
        <w:sz w:val="18"/>
        <w:szCs w:val="18"/>
      </w:rPr>
      <w:t xml:space="preserve"> may be varied, withdrawn or replaced at any time. Compliance with this directive is </w:t>
    </w:r>
    <w:r w:rsidRPr="00D93BC7">
      <w:rPr>
        <w:b/>
        <w:bCs/>
        <w:sz w:val="18"/>
        <w:szCs w:val="18"/>
      </w:rPr>
      <w:t xml:space="preserve">mandatory </w:t>
    </w:r>
    <w:r w:rsidRPr="00D93BC7">
      <w:rPr>
        <w:sz w:val="18"/>
        <w:szCs w:val="18"/>
      </w:rPr>
      <w:t xml:space="preserve">for the </w:t>
    </w:r>
    <w:r>
      <w:rPr>
        <w:sz w:val="18"/>
        <w:szCs w:val="18"/>
      </w:rPr>
      <w:t>Department of Health and Human Services</w:t>
    </w:r>
    <w:r w:rsidRPr="00D93BC7">
      <w:rPr>
        <w:sz w:val="18"/>
        <w:szCs w:val="18"/>
      </w:rPr>
      <w:t xml:space="preserve">. </w:t>
    </w:r>
    <w:r w:rsidRPr="00D93BC7">
      <w:rPr>
        <w:b/>
        <w:bCs/>
        <w:smallCaps/>
        <w:sz w:val="18"/>
        <w:szCs w:val="18"/>
      </w:rPr>
      <w:t>Please Destroy Printed Copies</w:t>
    </w:r>
    <w:r w:rsidRPr="00D93BC7">
      <w:rPr>
        <w:sz w:val="18"/>
        <w:szCs w:val="18"/>
      </w:rPr>
      <w:t xml:space="preserve">. The electronic version of this </w:t>
    </w:r>
    <w:r>
      <w:rPr>
        <w:sz w:val="18"/>
        <w:szCs w:val="18"/>
      </w:rPr>
      <w:t>Procedure</w:t>
    </w:r>
    <w:r w:rsidRPr="00D93BC7">
      <w:rPr>
        <w:sz w:val="18"/>
        <w:szCs w:val="18"/>
      </w:rPr>
      <w:t xml:space="preserve"> is the approved and current version and is located on the </w:t>
    </w:r>
    <w:r>
      <w:rPr>
        <w:sz w:val="18"/>
        <w:szCs w:val="18"/>
      </w:rPr>
      <w:t>Department of Health and Human Services’ Strategic Document Management System</w:t>
    </w:r>
    <w:r w:rsidRPr="00D93BC7">
      <w:rPr>
        <w:sz w:val="18"/>
        <w:szCs w:val="18"/>
      </w:rPr>
      <w:t>. Any printed version is uncontr</w:t>
    </w:r>
    <w:r>
      <w:rPr>
        <w:sz w:val="18"/>
        <w:szCs w:val="18"/>
      </w:rPr>
      <w:t>olled and therefore not current.</w:t>
    </w:r>
  </w:p>
  <w:p w14:paraId="35F6D798" w14:textId="77777777" w:rsidR="0098781B" w:rsidRPr="008361B4" w:rsidRDefault="0098781B" w:rsidP="0098781B">
    <w:pPr>
      <w:pStyle w:val="Footer"/>
      <w:ind w:left="7920"/>
      <w:jc w:val="left"/>
      <w:rPr>
        <w:i/>
      </w:rPr>
    </w:pPr>
    <w:r w:rsidRPr="007D6BA9">
      <w:t xml:space="preserve">Page </w:t>
    </w:r>
    <w:r w:rsidRPr="007D6BA9">
      <w:rPr>
        <w:i/>
      </w:rPr>
      <w:fldChar w:fldCharType="begin"/>
    </w:r>
    <w:r w:rsidRPr="007D6BA9">
      <w:instrText xml:space="preserve"> PAGE </w:instrText>
    </w:r>
    <w:r w:rsidRPr="007D6BA9">
      <w:rPr>
        <w:i/>
      </w:rPr>
      <w:fldChar w:fldCharType="separate"/>
    </w:r>
    <w:r w:rsidR="00347BEC">
      <w:rPr>
        <w:noProof/>
      </w:rPr>
      <w:t>7</w:t>
    </w:r>
    <w:r w:rsidRPr="007D6BA9">
      <w:rPr>
        <w:i/>
      </w:rPr>
      <w:fldChar w:fldCharType="end"/>
    </w:r>
    <w:r w:rsidRPr="007D6BA9">
      <w:t xml:space="preserve"> of </w:t>
    </w:r>
    <w:r>
      <w:t>7</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8313754"/>
      <w:docPartObj>
        <w:docPartGallery w:val="Page Numbers (Bottom of Page)"/>
        <w:docPartUnique/>
      </w:docPartObj>
    </w:sdtPr>
    <w:sdtEndPr>
      <w:rPr>
        <w:noProof/>
      </w:rPr>
    </w:sdtEndPr>
    <w:sdtContent>
      <w:p w14:paraId="43D54F9D" w14:textId="77777777" w:rsidR="0098781B" w:rsidRDefault="0098781B">
        <w:pPr>
          <w:pStyle w:val="Footer"/>
        </w:pPr>
        <w:r>
          <w:t xml:space="preserve">Page | </w:t>
        </w:r>
        <w:r>
          <w:fldChar w:fldCharType="begin"/>
        </w:r>
        <w:r>
          <w:instrText xml:space="preserve"> PAGE   \* MERGEFORMAT </w:instrText>
        </w:r>
        <w:r>
          <w:fldChar w:fldCharType="separate"/>
        </w:r>
        <w:r w:rsidR="00347BEC">
          <w:rPr>
            <w:noProof/>
          </w:rPr>
          <w:t>4</w:t>
        </w:r>
        <w:r>
          <w:rPr>
            <w:noProof/>
          </w:rPr>
          <w:fldChar w:fldCharType="end"/>
        </w:r>
      </w:p>
    </w:sdtContent>
  </w:sdt>
  <w:p w14:paraId="695C2149" w14:textId="77777777" w:rsidR="0098781B" w:rsidRPr="008361B4" w:rsidRDefault="0098781B" w:rsidP="0098781B">
    <w:pPr>
      <w:pStyle w:val="Footer"/>
      <w:ind w:left="7920"/>
      <w:jc w:val="left"/>
      <w:rPr>
        <w:i/>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5694912"/>
      <w:docPartObj>
        <w:docPartGallery w:val="Page Numbers (Bottom of Page)"/>
        <w:docPartUnique/>
      </w:docPartObj>
    </w:sdtPr>
    <w:sdtEndPr>
      <w:rPr>
        <w:noProof/>
      </w:rPr>
    </w:sdtEndPr>
    <w:sdtContent>
      <w:p w14:paraId="5928922D" w14:textId="77777777" w:rsidR="0098781B" w:rsidRDefault="0098781B">
        <w:pPr>
          <w:pStyle w:val="Footer"/>
        </w:pPr>
        <w:r>
          <w:t xml:space="preserve">Page | </w:t>
        </w:r>
        <w:r>
          <w:fldChar w:fldCharType="begin"/>
        </w:r>
        <w:r>
          <w:instrText xml:space="preserve"> PAGE   \* MERGEFORMAT </w:instrText>
        </w:r>
        <w:r>
          <w:fldChar w:fldCharType="separate"/>
        </w:r>
        <w:r w:rsidR="00347BEC">
          <w:rPr>
            <w:noProof/>
          </w:rPr>
          <w:t>1</w:t>
        </w:r>
        <w:r>
          <w:rPr>
            <w:noProof/>
          </w:rPr>
          <w:fldChar w:fldCharType="end"/>
        </w:r>
      </w:p>
    </w:sdtContent>
  </w:sdt>
  <w:p w14:paraId="047CB346" w14:textId="77777777" w:rsidR="0098781B" w:rsidRPr="008361B4" w:rsidRDefault="0098781B" w:rsidP="0098781B">
    <w:pPr>
      <w:pStyle w:val="Footer"/>
      <w:ind w:left="7920"/>
      <w:jc w:val="left"/>
      <w:rPr>
        <w:i/>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218981"/>
      <w:docPartObj>
        <w:docPartGallery w:val="Page Numbers (Bottom of Page)"/>
        <w:docPartUnique/>
      </w:docPartObj>
    </w:sdtPr>
    <w:sdtEndPr>
      <w:rPr>
        <w:noProof/>
      </w:rPr>
    </w:sdtEndPr>
    <w:sdtContent>
      <w:p w14:paraId="07F3A3A3" w14:textId="77777777" w:rsidR="0098781B" w:rsidRDefault="0098781B">
        <w:pPr>
          <w:pStyle w:val="Footer"/>
        </w:pPr>
        <w:r>
          <w:t xml:space="preserve">Page | </w:t>
        </w:r>
        <w:r>
          <w:fldChar w:fldCharType="begin"/>
        </w:r>
        <w:r>
          <w:instrText xml:space="preserve"> PAGE   \* MERGEFORMAT </w:instrText>
        </w:r>
        <w:r>
          <w:fldChar w:fldCharType="separate"/>
        </w:r>
        <w:r w:rsidR="00347BEC">
          <w:rPr>
            <w:noProof/>
          </w:rPr>
          <w:t>2</w:t>
        </w:r>
        <w:r>
          <w:rPr>
            <w:noProof/>
          </w:rPr>
          <w:fldChar w:fldCharType="end"/>
        </w:r>
      </w:p>
    </w:sdtContent>
  </w:sdt>
  <w:p w14:paraId="28D954C5" w14:textId="77777777" w:rsidR="0098781B" w:rsidRPr="008361B4" w:rsidRDefault="0098781B" w:rsidP="0098781B">
    <w:pPr>
      <w:pStyle w:val="Footer"/>
      <w:ind w:left="7920"/>
      <w:jc w:val="left"/>
      <w:rPr>
        <w:i/>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CF21C" w14:textId="77777777" w:rsidR="0098781B" w:rsidRPr="00D93BC7" w:rsidRDefault="0098781B" w:rsidP="00A37E0F">
    <w:pPr>
      <w:pBdr>
        <w:top w:val="single" w:sz="4" w:space="1" w:color="auto"/>
      </w:pBdr>
      <w:autoSpaceDE w:val="0"/>
      <w:autoSpaceDN w:val="0"/>
      <w:adjustRightInd w:val="0"/>
      <w:rPr>
        <w:sz w:val="18"/>
        <w:szCs w:val="18"/>
      </w:rPr>
    </w:pPr>
    <w:r w:rsidRPr="00D93BC7">
      <w:rPr>
        <w:sz w:val="18"/>
        <w:szCs w:val="18"/>
      </w:rPr>
      <w:t xml:space="preserve">This Policy may be varied, withdrawn or replaced at any time. Compliance with this directive is </w:t>
    </w:r>
    <w:r w:rsidRPr="00D93BC7">
      <w:rPr>
        <w:b/>
        <w:bCs/>
        <w:sz w:val="18"/>
        <w:szCs w:val="18"/>
      </w:rPr>
      <w:t xml:space="preserve">mandatory </w:t>
    </w:r>
    <w:r w:rsidRPr="00D93BC7">
      <w:rPr>
        <w:sz w:val="18"/>
        <w:szCs w:val="18"/>
      </w:rPr>
      <w:t xml:space="preserve">for the Department of Health and Human Services. </w:t>
    </w:r>
    <w:r w:rsidRPr="00D93BC7">
      <w:rPr>
        <w:b/>
        <w:bCs/>
        <w:smallCaps/>
        <w:sz w:val="18"/>
        <w:szCs w:val="18"/>
      </w:rPr>
      <w:t>Please Destroy Printed Copies</w:t>
    </w:r>
    <w:r w:rsidRPr="00D93BC7">
      <w:rPr>
        <w:sz w:val="18"/>
        <w:szCs w:val="18"/>
      </w:rPr>
      <w:t>. The electronic version of this Policy is the approved and current version and is located on the Agency’s intranet. Any printed version is uncontr</w:t>
    </w:r>
    <w:r>
      <w:rPr>
        <w:sz w:val="18"/>
        <w:szCs w:val="18"/>
      </w:rPr>
      <w:t>olled and therefore not current.</w:t>
    </w:r>
  </w:p>
  <w:p w14:paraId="01310227" w14:textId="77777777" w:rsidR="0098781B" w:rsidRPr="008361B4" w:rsidRDefault="0098781B" w:rsidP="0098781B">
    <w:pPr>
      <w:pStyle w:val="Footer"/>
      <w:rPr>
        <w:i/>
      </w:rPr>
    </w:pPr>
    <w:r w:rsidRPr="007D6BA9">
      <w:t xml:space="preserve">Page </w:t>
    </w:r>
    <w:r w:rsidRPr="007D6BA9">
      <w:rPr>
        <w:i/>
      </w:rPr>
      <w:fldChar w:fldCharType="begin"/>
    </w:r>
    <w:r w:rsidRPr="007D6BA9">
      <w:instrText xml:space="preserve"> PAGE </w:instrText>
    </w:r>
    <w:r w:rsidRPr="007D6BA9">
      <w:rPr>
        <w:i/>
      </w:rPr>
      <w:fldChar w:fldCharType="separate"/>
    </w:r>
    <w:r w:rsidR="00347BEC">
      <w:rPr>
        <w:noProof/>
      </w:rPr>
      <w:t>1</w:t>
    </w:r>
    <w:r w:rsidRPr="007D6BA9">
      <w:rPr>
        <w:i/>
      </w:rPr>
      <w:fldChar w:fldCharType="end"/>
    </w:r>
    <w:r w:rsidRPr="007D6BA9">
      <w:t xml:space="preserve"> of </w:t>
    </w:r>
    <w:r>
      <w:rPr>
        <w:i/>
      </w:rPr>
      <w:t>3</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B4CE63" w14:textId="77777777" w:rsidR="0098781B" w:rsidRPr="00D93BC7" w:rsidRDefault="0098781B" w:rsidP="00A37E0F">
    <w:pPr>
      <w:pBdr>
        <w:top w:val="single" w:sz="4" w:space="1" w:color="auto"/>
      </w:pBdr>
      <w:autoSpaceDE w:val="0"/>
      <w:autoSpaceDN w:val="0"/>
      <w:adjustRightInd w:val="0"/>
      <w:rPr>
        <w:sz w:val="18"/>
        <w:szCs w:val="18"/>
      </w:rPr>
    </w:pPr>
    <w:r w:rsidRPr="00D93BC7">
      <w:rPr>
        <w:sz w:val="18"/>
        <w:szCs w:val="18"/>
      </w:rPr>
      <w:t xml:space="preserve">This Policy may be varied, withdrawn or replaced at any time. Compliance with this directive is </w:t>
    </w:r>
    <w:r w:rsidRPr="00D93BC7">
      <w:rPr>
        <w:b/>
        <w:bCs/>
        <w:sz w:val="18"/>
        <w:szCs w:val="18"/>
      </w:rPr>
      <w:t xml:space="preserve">mandatory </w:t>
    </w:r>
    <w:r w:rsidRPr="00D93BC7">
      <w:rPr>
        <w:sz w:val="18"/>
        <w:szCs w:val="18"/>
      </w:rPr>
      <w:t xml:space="preserve">for the Department of Health and Human Services. </w:t>
    </w:r>
    <w:r w:rsidRPr="00D93BC7">
      <w:rPr>
        <w:b/>
        <w:bCs/>
        <w:smallCaps/>
        <w:sz w:val="18"/>
        <w:szCs w:val="18"/>
      </w:rPr>
      <w:t>Please Destroy Printed Copies</w:t>
    </w:r>
    <w:r w:rsidRPr="00D93BC7">
      <w:rPr>
        <w:sz w:val="18"/>
        <w:szCs w:val="18"/>
      </w:rPr>
      <w:t>. The electronic version of this Policy is the approved and current version and is located on the Agency’s intranet. Any printed version is uncontr</w:t>
    </w:r>
    <w:r>
      <w:rPr>
        <w:sz w:val="18"/>
        <w:szCs w:val="18"/>
      </w:rPr>
      <w:t>olled and therefore not current.</w:t>
    </w:r>
  </w:p>
  <w:p w14:paraId="095E97DE" w14:textId="77777777" w:rsidR="0098781B" w:rsidRPr="008361B4" w:rsidRDefault="0098781B" w:rsidP="0098781B">
    <w:pPr>
      <w:pStyle w:val="Footer"/>
      <w:rPr>
        <w:i/>
      </w:rPr>
    </w:pPr>
    <w:r w:rsidRPr="007D6BA9">
      <w:t xml:space="preserve">Page </w:t>
    </w:r>
    <w:r>
      <w:rPr>
        <w:i/>
      </w:rPr>
      <w:t>2</w:t>
    </w:r>
    <w:r w:rsidRPr="007D6BA9">
      <w:t xml:space="preserve"> of </w:t>
    </w:r>
    <w:r>
      <w:rPr>
        <w:i/>
      </w:rPr>
      <w:t>3</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06145" w14:textId="77777777" w:rsidR="0098781B" w:rsidRPr="00D93BC7" w:rsidRDefault="0098781B" w:rsidP="00A37E0F">
    <w:pPr>
      <w:pBdr>
        <w:top w:val="single" w:sz="4" w:space="1" w:color="auto"/>
      </w:pBdr>
      <w:autoSpaceDE w:val="0"/>
      <w:autoSpaceDN w:val="0"/>
      <w:adjustRightInd w:val="0"/>
      <w:rPr>
        <w:sz w:val="18"/>
        <w:szCs w:val="18"/>
      </w:rPr>
    </w:pPr>
    <w:r w:rsidRPr="00D93BC7">
      <w:rPr>
        <w:sz w:val="18"/>
        <w:szCs w:val="18"/>
      </w:rPr>
      <w:t xml:space="preserve">This Policy may be varied, withdrawn or replaced at any time. Compliance with this directive is </w:t>
    </w:r>
    <w:r w:rsidRPr="00D93BC7">
      <w:rPr>
        <w:b/>
        <w:bCs/>
        <w:sz w:val="18"/>
        <w:szCs w:val="18"/>
      </w:rPr>
      <w:t xml:space="preserve">mandatory </w:t>
    </w:r>
    <w:r w:rsidRPr="00D93BC7">
      <w:rPr>
        <w:sz w:val="18"/>
        <w:szCs w:val="18"/>
      </w:rPr>
      <w:t xml:space="preserve">for the Department of Health and Human Services. </w:t>
    </w:r>
    <w:r w:rsidRPr="00D93BC7">
      <w:rPr>
        <w:b/>
        <w:bCs/>
        <w:smallCaps/>
        <w:sz w:val="18"/>
        <w:szCs w:val="18"/>
      </w:rPr>
      <w:t>Please Destroy Printed Copies</w:t>
    </w:r>
    <w:r w:rsidRPr="00D93BC7">
      <w:rPr>
        <w:sz w:val="18"/>
        <w:szCs w:val="18"/>
      </w:rPr>
      <w:t>. The electronic version of this Policy is the approved and current version and is located on the Agency’s intranet. Any printed version is uncontr</w:t>
    </w:r>
    <w:r>
      <w:rPr>
        <w:sz w:val="18"/>
        <w:szCs w:val="18"/>
      </w:rPr>
      <w:t>olled and therefore not current.</w:t>
    </w:r>
  </w:p>
  <w:p w14:paraId="6930497D" w14:textId="77777777" w:rsidR="0098781B" w:rsidRPr="008361B4" w:rsidRDefault="0098781B" w:rsidP="0098781B">
    <w:pPr>
      <w:pStyle w:val="Footer"/>
      <w:rPr>
        <w:i/>
      </w:rPr>
    </w:pPr>
    <w:r w:rsidRPr="007D6BA9">
      <w:t xml:space="preserve">Page </w:t>
    </w:r>
    <w:r>
      <w:t>3</w:t>
    </w:r>
    <w:r w:rsidRPr="007D6BA9">
      <w:t xml:space="preserve"> of </w:t>
    </w:r>
    <w:r>
      <w:rPr>
        <w:i/>
      </w:rPr>
      <w:t>3</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063A4" w14:textId="77777777" w:rsidR="0098781B" w:rsidRPr="00D93BC7" w:rsidRDefault="0098781B" w:rsidP="003255DE">
    <w:pPr>
      <w:pBdr>
        <w:top w:val="single" w:sz="4" w:space="1" w:color="auto"/>
      </w:pBdr>
      <w:autoSpaceDE w:val="0"/>
      <w:autoSpaceDN w:val="0"/>
      <w:adjustRightInd w:val="0"/>
      <w:rPr>
        <w:sz w:val="18"/>
        <w:szCs w:val="18"/>
      </w:rPr>
    </w:pPr>
    <w:r w:rsidRPr="00D93BC7">
      <w:rPr>
        <w:sz w:val="18"/>
        <w:szCs w:val="18"/>
      </w:rPr>
      <w:t xml:space="preserve">This </w:t>
    </w:r>
    <w:r>
      <w:rPr>
        <w:sz w:val="18"/>
        <w:szCs w:val="18"/>
      </w:rPr>
      <w:t>Procedure</w:t>
    </w:r>
    <w:r w:rsidRPr="00D93BC7">
      <w:rPr>
        <w:sz w:val="18"/>
        <w:szCs w:val="18"/>
      </w:rPr>
      <w:t xml:space="preserve"> may be varied, withdrawn or replaced at any time. Compliance with this directive is </w:t>
    </w:r>
    <w:r w:rsidRPr="00D93BC7">
      <w:rPr>
        <w:b/>
        <w:bCs/>
        <w:sz w:val="18"/>
        <w:szCs w:val="18"/>
      </w:rPr>
      <w:t xml:space="preserve">mandatory </w:t>
    </w:r>
    <w:r w:rsidRPr="00D93BC7">
      <w:rPr>
        <w:sz w:val="18"/>
        <w:szCs w:val="18"/>
      </w:rPr>
      <w:t xml:space="preserve">for the </w:t>
    </w:r>
    <w:r>
      <w:rPr>
        <w:sz w:val="18"/>
        <w:szCs w:val="18"/>
      </w:rPr>
      <w:t>Department of Health and Human Services</w:t>
    </w:r>
    <w:r w:rsidRPr="00D93BC7">
      <w:rPr>
        <w:sz w:val="18"/>
        <w:szCs w:val="18"/>
      </w:rPr>
      <w:t xml:space="preserve">. </w:t>
    </w:r>
    <w:r w:rsidRPr="00D93BC7">
      <w:rPr>
        <w:b/>
        <w:bCs/>
        <w:smallCaps/>
        <w:sz w:val="18"/>
        <w:szCs w:val="18"/>
      </w:rPr>
      <w:t>Please Destroy Printed Copies</w:t>
    </w:r>
    <w:r w:rsidRPr="00D93BC7">
      <w:rPr>
        <w:sz w:val="18"/>
        <w:szCs w:val="18"/>
      </w:rPr>
      <w:t xml:space="preserve">. The electronic version of this </w:t>
    </w:r>
    <w:r>
      <w:rPr>
        <w:sz w:val="18"/>
        <w:szCs w:val="18"/>
      </w:rPr>
      <w:t>Procedure</w:t>
    </w:r>
    <w:r w:rsidRPr="00D93BC7">
      <w:rPr>
        <w:sz w:val="18"/>
        <w:szCs w:val="18"/>
      </w:rPr>
      <w:t xml:space="preserve"> is the approved and current version and is located on the </w:t>
    </w:r>
    <w:r>
      <w:rPr>
        <w:sz w:val="18"/>
        <w:szCs w:val="18"/>
      </w:rPr>
      <w:t>Department of Health and Human Services’ Strategic Document Management System</w:t>
    </w:r>
    <w:r w:rsidRPr="00D93BC7">
      <w:rPr>
        <w:sz w:val="18"/>
        <w:szCs w:val="18"/>
      </w:rPr>
      <w:t>. Any printed version is uncontr</w:t>
    </w:r>
    <w:r>
      <w:rPr>
        <w:sz w:val="18"/>
        <w:szCs w:val="18"/>
      </w:rPr>
      <w:t>olled and therefore not current.</w:t>
    </w:r>
  </w:p>
  <w:p w14:paraId="67BB7A4B" w14:textId="77777777" w:rsidR="0098781B" w:rsidRPr="008361B4" w:rsidRDefault="0098781B" w:rsidP="0098781B">
    <w:pPr>
      <w:pStyle w:val="Footer"/>
      <w:rPr>
        <w:i/>
      </w:rPr>
    </w:pPr>
    <w:r w:rsidRPr="007D6BA9">
      <w:t xml:space="preserve">Page </w:t>
    </w:r>
    <w:r w:rsidRPr="007D6BA9">
      <w:rPr>
        <w:i/>
      </w:rPr>
      <w:fldChar w:fldCharType="begin"/>
    </w:r>
    <w:r w:rsidRPr="007D6BA9">
      <w:instrText xml:space="preserve"> PAGE </w:instrText>
    </w:r>
    <w:r w:rsidRPr="007D6BA9">
      <w:rPr>
        <w:i/>
      </w:rPr>
      <w:fldChar w:fldCharType="separate"/>
    </w:r>
    <w:r w:rsidR="00347BEC">
      <w:rPr>
        <w:noProof/>
      </w:rPr>
      <w:t>6</w:t>
    </w:r>
    <w:r w:rsidRPr="007D6BA9">
      <w:rPr>
        <w:i/>
      </w:rPr>
      <w:fldChar w:fldCharType="end"/>
    </w:r>
    <w:r w:rsidRPr="007D6BA9">
      <w:t xml:space="preserve"> of </w:t>
    </w:r>
    <w:r>
      <w:rPr>
        <w:i/>
      </w:rPr>
      <w:t>6</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07D82" w14:textId="7E016BBD" w:rsidR="0098781B" w:rsidRPr="0022605E" w:rsidRDefault="0098781B" w:rsidP="00FD4F42">
    <w:pPr>
      <w:pStyle w:val="Footer"/>
      <w:tabs>
        <w:tab w:val="left" w:pos="8296"/>
        <w:tab w:val="left" w:pos="8364"/>
      </w:tabs>
      <w:rPr>
        <w:sz w:val="18"/>
        <w:szCs w:val="18"/>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55CEF3" w14:textId="178F2C9F" w:rsidR="0098781B" w:rsidRPr="00F54F78" w:rsidRDefault="0098781B" w:rsidP="00347BEC">
    <w:pPr>
      <w:pStyle w:val="Footer"/>
      <w:tabs>
        <w:tab w:val="center" w:pos="4253"/>
      </w:tabs>
      <w:jc w:val="left"/>
      <w:rPr>
        <w:color w:val="808080"/>
        <w:sz w:val="18"/>
        <w:szCs w:val="18"/>
      </w:rPr>
    </w:pPr>
    <w:r w:rsidRPr="00347BEC">
      <w:rPr>
        <w:sz w:val="18"/>
      </w:rPr>
      <w:t xml:space="preserve">Page 1 of 2 - </w:t>
    </w:r>
    <w:r>
      <w:rPr>
        <w:sz w:val="18"/>
        <w:szCs w:val="18"/>
      </w:rPr>
      <w:t>Reportable</w:t>
    </w:r>
    <w:r w:rsidRPr="00347BEC">
      <w:rPr>
        <w:sz w:val="18"/>
      </w:rPr>
      <w:t xml:space="preserve"> Incident Report </w:t>
    </w:r>
    <w:r>
      <w:rPr>
        <w:color w:val="808080"/>
        <w:sz w:val="18"/>
        <w:szCs w:val="18"/>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40B297" w14:textId="77777777" w:rsidR="0098781B" w:rsidRDefault="0098781B" w:rsidP="0098781B">
    <w:pPr>
      <w:pStyle w:val="Footer"/>
      <w:pBdr>
        <w:top w:val="single" w:sz="4" w:space="1"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E48B8" w14:textId="77777777" w:rsidR="0098781B" w:rsidRDefault="0098781B" w:rsidP="0098781B">
    <w:pPr>
      <w:pStyle w:val="Footer"/>
      <w:pBdr>
        <w:top w:val="single" w:sz="4" w:space="1" w:color="auto"/>
      </w:pBdr>
      <w:jc w:val="left"/>
    </w:pPr>
    <w:r>
      <w:rPr>
        <w:noProof/>
        <w:lang w:eastAsia="en-AU"/>
      </w:rPr>
      <w:drawing>
        <wp:anchor distT="0" distB="0" distL="114300" distR="114300" simplePos="0" relativeHeight="251660288" behindDoc="1" locked="0" layoutInCell="1" allowOverlap="1" wp14:anchorId="100DFECE" wp14:editId="03F4D0BF">
          <wp:simplePos x="0" y="0"/>
          <wp:positionH relativeFrom="column">
            <wp:posOffset>-238125</wp:posOffset>
          </wp:positionH>
          <wp:positionV relativeFrom="paragraph">
            <wp:posOffset>-990600</wp:posOffset>
          </wp:positionV>
          <wp:extent cx="6565900" cy="1551828"/>
          <wp:effectExtent l="0" t="0" r="6350" b="0"/>
          <wp:wrapNone/>
          <wp:docPr id="275" name="Picture 275"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65900" cy="155182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EABF5" w14:textId="77777777" w:rsidR="0098781B" w:rsidRDefault="0098781B" w:rsidP="0098781B">
    <w:pPr>
      <w:pStyle w:val="Footer"/>
      <w:pBdr>
        <w:top w:val="single" w:sz="4" w:space="1" w:color="auto"/>
      </w:pBdr>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5219DC" w14:textId="77777777" w:rsidR="0098781B" w:rsidRDefault="0098781B" w:rsidP="0098781B">
    <w:pPr>
      <w:pStyle w:val="Footer"/>
      <w:pBdr>
        <w:top w:val="single" w:sz="4" w:space="1" w:color="auto"/>
      </w:pBdr>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2EE4AE" w14:textId="77777777" w:rsidR="0098781B" w:rsidRDefault="0098781B" w:rsidP="0098781B">
    <w:pPr>
      <w:pStyle w:val="Header"/>
      <w:jc w:val="left"/>
    </w:pPr>
    <w:r w:rsidRPr="00F5071A">
      <w:rPr>
        <w:rFonts w:ascii="GillSans" w:hAnsi="GillSans"/>
        <w:b/>
        <w:sz w:val="24"/>
        <w:szCs w:val="24"/>
      </w:rPr>
      <w:t>Department of Health and Human Services</w:t>
    </w:r>
    <w:r>
      <w:rPr>
        <w:rFonts w:ascii="GillSans" w:hAnsi="GillSans"/>
        <w:b/>
        <w:noProof/>
        <w:sz w:val="24"/>
        <w:szCs w:val="24"/>
        <w:lang w:eastAsia="en-AU"/>
      </w:rPr>
      <w:t xml:space="preserve"> </w:t>
    </w:r>
    <w:r>
      <w:rPr>
        <w:rFonts w:ascii="GillSans" w:hAnsi="GillSans"/>
        <w:b/>
        <w:noProof/>
        <w:sz w:val="24"/>
        <w:szCs w:val="24"/>
        <w:lang w:eastAsia="en-AU"/>
      </w:rPr>
      <w:drawing>
        <wp:anchor distT="0" distB="0" distL="114300" distR="114300" simplePos="0" relativeHeight="251662336" behindDoc="0" locked="0" layoutInCell="1" allowOverlap="0" wp14:anchorId="6FC850AE" wp14:editId="72CC1FBD">
          <wp:simplePos x="0" y="0"/>
          <wp:positionH relativeFrom="margin">
            <wp:align>right</wp:align>
          </wp:positionH>
          <wp:positionV relativeFrom="page">
            <wp:posOffset>9939463</wp:posOffset>
          </wp:positionV>
          <wp:extent cx="571500" cy="533400"/>
          <wp:effectExtent l="0" t="0" r="0" b="0"/>
          <wp:wrapNone/>
          <wp:docPr id="23" name="Picture 23" descr="tasmania_colou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smania_colou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334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D5E084" w14:textId="77777777" w:rsidR="0098781B" w:rsidRPr="00F5071A" w:rsidRDefault="0098781B" w:rsidP="0098781B">
    <w:pPr>
      <w:pStyle w:val="Header"/>
      <w:pBdr>
        <w:top w:val="single" w:sz="4" w:space="1" w:color="auto"/>
      </w:pBdr>
      <w:jc w:val="left"/>
      <w:rPr>
        <w:rFonts w:ascii="GillSans" w:hAnsi="GillSans"/>
        <w:b/>
        <w:sz w:val="24"/>
        <w:szCs w:val="24"/>
      </w:rPr>
    </w:pPr>
    <w:r>
      <w:rPr>
        <w:rFonts w:ascii="GillSans" w:hAnsi="GillSans"/>
        <w:b/>
        <w:noProof/>
        <w:sz w:val="24"/>
        <w:szCs w:val="24"/>
        <w:lang w:eastAsia="en-AU"/>
      </w:rPr>
      <w:drawing>
        <wp:anchor distT="0" distB="0" distL="114300" distR="114300" simplePos="0" relativeHeight="251664384" behindDoc="0" locked="0" layoutInCell="1" allowOverlap="0" wp14:anchorId="73271662" wp14:editId="3D92AF74">
          <wp:simplePos x="0" y="0"/>
          <wp:positionH relativeFrom="margin">
            <wp:align>right</wp:align>
          </wp:positionH>
          <wp:positionV relativeFrom="page">
            <wp:posOffset>9836150</wp:posOffset>
          </wp:positionV>
          <wp:extent cx="571500" cy="533400"/>
          <wp:effectExtent l="0" t="0" r="0" b="0"/>
          <wp:wrapNone/>
          <wp:docPr id="291" name="Picture 291" descr="tasmania_colou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asmania_colou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33400"/>
                  </a:xfrm>
                  <a:prstGeom prst="rect">
                    <a:avLst/>
                  </a:prstGeom>
                  <a:noFill/>
                </pic:spPr>
              </pic:pic>
            </a:graphicData>
          </a:graphic>
          <wp14:sizeRelH relativeFrom="page">
            <wp14:pctWidth>0</wp14:pctWidth>
          </wp14:sizeRelH>
          <wp14:sizeRelV relativeFrom="page">
            <wp14:pctHeight>0</wp14:pctHeight>
          </wp14:sizeRelV>
        </wp:anchor>
      </w:drawing>
    </w:r>
    <w:r w:rsidRPr="00F5071A">
      <w:rPr>
        <w:rFonts w:ascii="GillSans" w:hAnsi="GillSans"/>
        <w:b/>
        <w:sz w:val="24"/>
        <w:szCs w:val="24"/>
      </w:rPr>
      <w:t>Department of Health and Human Services</w:t>
    </w:r>
  </w:p>
  <w:p w14:paraId="44130FE1" w14:textId="77777777" w:rsidR="0098781B" w:rsidRDefault="0098781B" w:rsidP="003D29E8">
    <w:pPr>
      <w:pStyle w:val="Footer"/>
      <w:tabs>
        <w:tab w:val="left" w:pos="6663"/>
      </w:tabs>
    </w:pPr>
  </w:p>
  <w:p w14:paraId="2A55021B" w14:textId="77777777" w:rsidR="0098781B" w:rsidRDefault="0098781B" w:rsidP="003D29E8">
    <w:pPr>
      <w:pStyle w:val="Footer"/>
      <w:tabs>
        <w:tab w:val="left" w:pos="6663"/>
      </w:tabs>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65F7E" w14:textId="77777777" w:rsidR="0098781B" w:rsidRDefault="0098781B" w:rsidP="003D29E8">
    <w:pPr>
      <w:pStyle w:val="Footer"/>
      <w:tabs>
        <w:tab w:val="left" w:pos="6663"/>
      </w:tabs>
    </w:pPr>
  </w:p>
  <w:p w14:paraId="639A3F49" w14:textId="77777777" w:rsidR="0098781B" w:rsidRDefault="0098781B" w:rsidP="0098781B">
    <w:pPr>
      <w:pStyle w:val="Footer"/>
      <w:tabs>
        <w:tab w:val="left" w:pos="6663"/>
      </w:tabs>
      <w:jc w:val="both"/>
    </w:pPr>
    <w:r w:rsidRPr="00D93BC7">
      <w:rPr>
        <w:sz w:val="18"/>
        <w:szCs w:val="18"/>
      </w:rPr>
      <w:t xml:space="preserve">This </w:t>
    </w:r>
    <w:r>
      <w:rPr>
        <w:sz w:val="18"/>
        <w:szCs w:val="18"/>
      </w:rPr>
      <w:t>Procedure</w:t>
    </w:r>
    <w:r w:rsidRPr="00D93BC7">
      <w:rPr>
        <w:sz w:val="18"/>
        <w:szCs w:val="18"/>
      </w:rPr>
      <w:t xml:space="preserve"> may be varied, withdrawn or replaced at any time. Compliance with this directive is </w:t>
    </w:r>
    <w:r w:rsidRPr="00D93BC7">
      <w:rPr>
        <w:b/>
        <w:bCs/>
        <w:sz w:val="18"/>
        <w:szCs w:val="18"/>
      </w:rPr>
      <w:t xml:space="preserve">mandatory </w:t>
    </w:r>
    <w:r w:rsidRPr="00D93BC7">
      <w:rPr>
        <w:sz w:val="18"/>
        <w:szCs w:val="18"/>
      </w:rPr>
      <w:t xml:space="preserve">for the </w:t>
    </w:r>
    <w:r>
      <w:rPr>
        <w:sz w:val="18"/>
        <w:szCs w:val="18"/>
      </w:rPr>
      <w:t>Department of Health and Human Services</w:t>
    </w:r>
    <w:r w:rsidRPr="00D93BC7">
      <w:rPr>
        <w:sz w:val="18"/>
        <w:szCs w:val="18"/>
      </w:rPr>
      <w:t xml:space="preserve">. </w:t>
    </w:r>
    <w:r w:rsidRPr="00D93BC7">
      <w:rPr>
        <w:b/>
        <w:bCs/>
        <w:smallCaps/>
        <w:sz w:val="18"/>
        <w:szCs w:val="18"/>
      </w:rPr>
      <w:t>Please Destroy Printed Copies</w:t>
    </w:r>
    <w:r w:rsidRPr="00D93BC7">
      <w:rPr>
        <w:sz w:val="18"/>
        <w:szCs w:val="18"/>
      </w:rPr>
      <w:t xml:space="preserve">. The electronic version of this </w:t>
    </w:r>
    <w:r>
      <w:rPr>
        <w:sz w:val="18"/>
        <w:szCs w:val="18"/>
      </w:rPr>
      <w:t>Procedure</w:t>
    </w:r>
    <w:r w:rsidRPr="00D93BC7">
      <w:rPr>
        <w:sz w:val="18"/>
        <w:szCs w:val="18"/>
      </w:rPr>
      <w:t xml:space="preserve"> is the approved and current version and is located on the </w:t>
    </w:r>
    <w:r>
      <w:rPr>
        <w:sz w:val="18"/>
        <w:szCs w:val="18"/>
      </w:rPr>
      <w:t>Department of Health and Human Services’ Strategic Document Management System</w:t>
    </w:r>
    <w:r w:rsidRPr="00D93BC7">
      <w:rPr>
        <w:sz w:val="18"/>
        <w:szCs w:val="18"/>
      </w:rPr>
      <w:t>. Any printed version is uncontr</w:t>
    </w:r>
    <w:r>
      <w:rPr>
        <w:sz w:val="18"/>
        <w:szCs w:val="18"/>
      </w:rPr>
      <w:t>olled and therefore not current.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C6582A" w14:textId="77777777" w:rsidR="0098781B" w:rsidRDefault="0098781B" w:rsidP="003D29E8">
    <w:pPr>
      <w:pStyle w:val="Footer"/>
      <w:tabs>
        <w:tab w:val="left" w:pos="6663"/>
      </w:tabs>
    </w:pPr>
  </w:p>
  <w:p w14:paraId="5E30EE7D" w14:textId="77777777" w:rsidR="0098781B" w:rsidRPr="00D93BC7" w:rsidRDefault="0098781B" w:rsidP="00C869CB">
    <w:pPr>
      <w:pBdr>
        <w:top w:val="single" w:sz="4" w:space="1" w:color="auto"/>
      </w:pBdr>
      <w:autoSpaceDE w:val="0"/>
      <w:autoSpaceDN w:val="0"/>
      <w:adjustRightInd w:val="0"/>
      <w:rPr>
        <w:sz w:val="18"/>
        <w:szCs w:val="18"/>
      </w:rPr>
    </w:pPr>
    <w:r w:rsidRPr="00D93BC7">
      <w:rPr>
        <w:sz w:val="18"/>
        <w:szCs w:val="18"/>
      </w:rPr>
      <w:t xml:space="preserve">This Policy may be varied, withdrawn or replaced at any time. Compliance with this directive is </w:t>
    </w:r>
    <w:r w:rsidRPr="00D93BC7">
      <w:rPr>
        <w:b/>
        <w:bCs/>
        <w:sz w:val="18"/>
        <w:szCs w:val="18"/>
      </w:rPr>
      <w:t xml:space="preserve">mandatory </w:t>
    </w:r>
    <w:r w:rsidRPr="00D93BC7">
      <w:rPr>
        <w:sz w:val="18"/>
        <w:szCs w:val="18"/>
      </w:rPr>
      <w:t xml:space="preserve">for the </w:t>
    </w:r>
    <w:r>
      <w:rPr>
        <w:sz w:val="18"/>
        <w:szCs w:val="18"/>
      </w:rPr>
      <w:t>Department of Health and Human Services</w:t>
    </w:r>
    <w:r w:rsidRPr="00D93BC7">
      <w:rPr>
        <w:sz w:val="18"/>
        <w:szCs w:val="18"/>
      </w:rPr>
      <w:t xml:space="preserve">. </w:t>
    </w:r>
    <w:r w:rsidRPr="00D93BC7">
      <w:rPr>
        <w:b/>
        <w:bCs/>
        <w:smallCaps/>
        <w:sz w:val="18"/>
        <w:szCs w:val="18"/>
      </w:rPr>
      <w:t>Please Destroy Printed Copies</w:t>
    </w:r>
    <w:r w:rsidRPr="00D93BC7">
      <w:rPr>
        <w:sz w:val="18"/>
        <w:szCs w:val="18"/>
      </w:rPr>
      <w:t xml:space="preserve">. The electronic version of this Policy is the approved and current version and is located on the </w:t>
    </w:r>
    <w:r>
      <w:rPr>
        <w:sz w:val="18"/>
        <w:szCs w:val="18"/>
      </w:rPr>
      <w:t>Department of Health and Human Services’ Strategic Document Management System</w:t>
    </w:r>
    <w:r w:rsidRPr="00D93BC7">
      <w:rPr>
        <w:sz w:val="18"/>
        <w:szCs w:val="18"/>
      </w:rPr>
      <w:t>. Any printed version is uncontr</w:t>
    </w:r>
    <w:r>
      <w:rPr>
        <w:sz w:val="18"/>
        <w:szCs w:val="18"/>
      </w:rPr>
      <w:t>olled and therefore not current.</w:t>
    </w:r>
  </w:p>
  <w:p w14:paraId="163A2A33" w14:textId="77777777" w:rsidR="0098781B" w:rsidRPr="008361B4" w:rsidRDefault="0098781B" w:rsidP="0098781B">
    <w:pPr>
      <w:pStyle w:val="Footer"/>
      <w:rPr>
        <w:i/>
      </w:rPr>
    </w:pPr>
    <w:r w:rsidRPr="007D6BA9">
      <w:t xml:space="preserve">Page </w:t>
    </w:r>
    <w:r w:rsidRPr="007D6BA9">
      <w:rPr>
        <w:i/>
      </w:rPr>
      <w:fldChar w:fldCharType="begin"/>
    </w:r>
    <w:r w:rsidRPr="007D6BA9">
      <w:instrText xml:space="preserve"> PAGE </w:instrText>
    </w:r>
    <w:r w:rsidRPr="007D6BA9">
      <w:rPr>
        <w:i/>
      </w:rPr>
      <w:fldChar w:fldCharType="separate"/>
    </w:r>
    <w:r w:rsidR="00347BEC">
      <w:rPr>
        <w:noProof/>
      </w:rPr>
      <w:t>3</w:t>
    </w:r>
    <w:r w:rsidRPr="007D6BA9">
      <w:rPr>
        <w:i/>
      </w:rPr>
      <w:fldChar w:fldCharType="end"/>
    </w:r>
    <w:r w:rsidRPr="007D6BA9">
      <w:t xml:space="preserve"> of </w:t>
    </w:r>
    <w:r>
      <w:rPr>
        <w:i/>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57CAD6" w14:textId="77777777" w:rsidR="0098781B" w:rsidRDefault="0098781B">
      <w:r>
        <w:separator/>
      </w:r>
    </w:p>
  </w:footnote>
  <w:footnote w:type="continuationSeparator" w:id="0">
    <w:p w14:paraId="794F76DA" w14:textId="77777777" w:rsidR="0098781B" w:rsidRDefault="0098781B">
      <w:r>
        <w:continuationSeparator/>
      </w:r>
    </w:p>
  </w:footnote>
  <w:footnote w:type="continuationNotice" w:id="1">
    <w:p w14:paraId="795B922A" w14:textId="77777777" w:rsidR="0098781B" w:rsidRDefault="0098781B">
      <w:pPr>
        <w:spacing w:after="0" w:line="240" w:lineRule="auto"/>
      </w:pPr>
    </w:p>
  </w:footnote>
  <w:footnote w:id="2">
    <w:p w14:paraId="42120886" w14:textId="6AAF8615" w:rsidR="0098781B" w:rsidRDefault="0098781B" w:rsidP="008575BB">
      <w:pPr>
        <w:pStyle w:val="FootnoteText"/>
        <w:tabs>
          <w:tab w:val="clear" w:pos="567"/>
        </w:tabs>
        <w:ind w:left="0"/>
      </w:pPr>
      <w:r>
        <w:rPr>
          <w:rStyle w:val="FootnoteReference"/>
        </w:rPr>
        <w:footnoteRef/>
      </w:r>
      <w:r>
        <w:t xml:space="preserve"> The Consumer Related Serious Incident Reporting Policy and Procedure for Tasmania’s </w:t>
      </w:r>
      <w:r>
        <w:rPr>
          <w:rFonts w:cs="Arial"/>
        </w:rPr>
        <w:t>Communities Tas</w:t>
      </w:r>
      <w:r>
        <w:t xml:space="preserve"> Funded Community Sector Policy and Procedure and reporting template are currently under review</w:t>
      </w:r>
    </w:p>
  </w:footnote>
  <w:footnote w:id="3">
    <w:p w14:paraId="39760CCB" w14:textId="77777777" w:rsidR="0098781B" w:rsidRDefault="0098781B" w:rsidP="00140492">
      <w:pPr>
        <w:pStyle w:val="FootnoteText"/>
      </w:pPr>
      <w:r w:rsidRPr="00044229">
        <w:rPr>
          <w:rStyle w:val="FootnoteReference"/>
        </w:rPr>
        <w:footnoteRef/>
      </w:r>
      <w:r w:rsidRPr="00C818DA">
        <w:t xml:space="preserve"> </w:t>
      </w:r>
      <w:hyperlink r:id="rId1" w:history="1">
        <w:r w:rsidRPr="00C818DA">
          <w:rPr>
            <w:rStyle w:val="Hyperlink"/>
          </w:rPr>
          <w:t>http://www.dhhs.tas.gov.au/about_the_department/business/community_sector_relations_unit/partnership_agreement</w:t>
        </w:r>
      </w:hyperlink>
      <w:r>
        <w:t xml:space="preserve"> </w:t>
      </w:r>
    </w:p>
  </w:footnote>
  <w:footnote w:id="4">
    <w:p w14:paraId="00D58C89" w14:textId="77777777" w:rsidR="0098781B" w:rsidRDefault="0098781B" w:rsidP="00140492">
      <w:pPr>
        <w:pStyle w:val="FootnoteText"/>
      </w:pPr>
      <w:r w:rsidRPr="006406BB">
        <w:rPr>
          <w:rStyle w:val="FootnoteReference"/>
        </w:rPr>
        <w:footnoteRef/>
      </w:r>
      <w:r w:rsidRPr="006406BB">
        <w:t xml:space="preserve"> The Incident Reporting Policy can be found on the Resources, Publications and Tools page of the </w:t>
      </w:r>
      <w:hyperlink r:id="rId2" w:history="1">
        <w:r w:rsidRPr="00A85C18">
          <w:rPr>
            <w:rStyle w:val="Hyperlink"/>
          </w:rPr>
          <w:t>http://www.dhhs.tas.gov.au/communitysector</w:t>
        </w:r>
      </w:hyperlink>
      <w:r w:rsidRPr="006406BB">
        <w:t xml:space="preserve"> webpage.</w:t>
      </w:r>
    </w:p>
    <w:p w14:paraId="1B7D0D82" w14:textId="77777777" w:rsidR="0098781B" w:rsidRPr="00942CC5" w:rsidRDefault="0098781B" w:rsidP="00140492">
      <w:pPr>
        <w:pStyle w:val="FootnoteText"/>
        <w:rPr>
          <w:sz w:val="8"/>
          <w:szCs w:val="8"/>
        </w:rPr>
      </w:pPr>
    </w:p>
  </w:footnote>
  <w:footnote w:id="5">
    <w:p w14:paraId="277BEE60" w14:textId="77777777" w:rsidR="0098781B" w:rsidRPr="000449F8" w:rsidRDefault="0098781B" w:rsidP="00140492">
      <w:pPr>
        <w:pStyle w:val="FootnoteText"/>
        <w:rPr>
          <w:color w:val="7F7F7F" w:themeColor="text1" w:themeTint="80"/>
        </w:rPr>
      </w:pPr>
      <w:r w:rsidRPr="00174F4D">
        <w:rPr>
          <w:rStyle w:val="FootnoteReference"/>
          <w:color w:val="000000" w:themeColor="text1"/>
        </w:rPr>
        <w:footnoteRef/>
      </w:r>
      <w:r w:rsidRPr="00174F4D">
        <w:rPr>
          <w:color w:val="000000" w:themeColor="text1"/>
        </w:rPr>
        <w:t xml:space="preserve"> </w:t>
      </w:r>
      <w:r>
        <w:rPr>
          <w:color w:val="000000" w:themeColor="text1"/>
        </w:rPr>
        <w:t>Reviews</w:t>
      </w:r>
      <w:r w:rsidRPr="00174F4D">
        <w:rPr>
          <w:color w:val="000000" w:themeColor="text1"/>
        </w:rPr>
        <w:t xml:space="preserve"> are </w:t>
      </w:r>
      <w:r>
        <w:rPr>
          <w:color w:val="000000" w:themeColor="text1"/>
        </w:rPr>
        <w:t>conducted</w:t>
      </w:r>
      <w:r w:rsidRPr="00174F4D">
        <w:rPr>
          <w:color w:val="000000" w:themeColor="text1"/>
        </w:rPr>
        <w:t xml:space="preserve"> once in a three year cycle.  This three year period is not related to a funding cycle. </w:t>
      </w:r>
    </w:p>
  </w:footnote>
  <w:footnote w:id="6">
    <w:p w14:paraId="5874960E" w14:textId="77777777" w:rsidR="0098781B" w:rsidRPr="00942CC5" w:rsidRDefault="0098781B" w:rsidP="00140492">
      <w:pPr>
        <w:pStyle w:val="FootnoteText"/>
      </w:pPr>
      <w:r w:rsidRPr="00942CC5">
        <w:rPr>
          <w:rStyle w:val="FootnoteReference"/>
        </w:rPr>
        <w:footnoteRef/>
      </w:r>
      <w:r w:rsidRPr="00942CC5">
        <w:t xml:space="preserve"> CSOs can nominate what standards they will use so long as no standards have been specified in the</w:t>
      </w:r>
      <w:r>
        <w:t xml:space="preserve"> DHHS </w:t>
      </w:r>
      <w:r w:rsidRPr="00942CC5">
        <w:t>Funding Agreement</w:t>
      </w:r>
      <w:r>
        <w:t>.</w:t>
      </w:r>
    </w:p>
  </w:footnote>
  <w:footnote w:id="7">
    <w:p w14:paraId="0BAD699F" w14:textId="77777777" w:rsidR="0098781B" w:rsidRDefault="0098781B" w:rsidP="00140492">
      <w:pPr>
        <w:pStyle w:val="FootnoteText"/>
      </w:pPr>
      <w:r>
        <w:rPr>
          <w:rStyle w:val="FootnoteReference"/>
        </w:rPr>
        <w:footnoteRef/>
      </w:r>
      <w:r>
        <w:t xml:space="preserve"> </w:t>
      </w:r>
      <w:hyperlink r:id="rId3" w:history="1">
        <w:r w:rsidRPr="004C4DB3">
          <w:rPr>
            <w:rStyle w:val="Hyperlink"/>
          </w:rPr>
          <w:t>http://www.health.gov.au/internet/publications/publishing.nsf/Content/ageing-aged-care-quality-framework-atsi-toc~ageing-aged-care-s2~ageing-aged-care-s2-contin-improv</w:t>
        </w:r>
      </w:hyperlink>
      <w:r w:rsidRPr="008F5265">
        <w:t xml:space="preserve">  </w:t>
      </w:r>
    </w:p>
  </w:footnote>
  <w:footnote w:id="8">
    <w:p w14:paraId="16B9C258" w14:textId="77777777" w:rsidR="0098781B" w:rsidRDefault="0098781B" w:rsidP="00140492">
      <w:pPr>
        <w:pStyle w:val="FootnoteText"/>
      </w:pPr>
      <w:r>
        <w:rPr>
          <w:rStyle w:val="FootnoteReference"/>
        </w:rPr>
        <w:footnoteRef/>
      </w:r>
      <w:r>
        <w:t xml:space="preserve"> </w:t>
      </w:r>
      <w:r w:rsidRPr="006406BB">
        <w:t xml:space="preserve">The </w:t>
      </w:r>
      <w:r>
        <w:t>Continuous Improvement Plan template</w:t>
      </w:r>
      <w:r w:rsidRPr="006406BB">
        <w:t xml:space="preserve"> can be found on the Resources, Publications and Tools page of the </w:t>
      </w:r>
      <w:hyperlink r:id="rId4" w:history="1">
        <w:r w:rsidRPr="00A85C18">
          <w:rPr>
            <w:rStyle w:val="Hyperlink"/>
          </w:rPr>
          <w:t>http://www.dhhs.tas.gov.au/communitysector</w:t>
        </w:r>
      </w:hyperlink>
      <w:r w:rsidRPr="006406BB">
        <w:t xml:space="preserve"> webpage.</w:t>
      </w:r>
    </w:p>
  </w:footnote>
  <w:footnote w:id="9">
    <w:p w14:paraId="6F616BAE" w14:textId="77777777" w:rsidR="0098781B" w:rsidRDefault="0098781B" w:rsidP="00140492">
      <w:pPr>
        <w:pStyle w:val="dbParagraph1"/>
        <w:spacing w:before="0"/>
        <w:ind w:left="142" w:hanging="142"/>
        <w:rPr>
          <w:rStyle w:val="Hyperlink"/>
          <w:sz w:val="20"/>
          <w:szCs w:val="20"/>
        </w:rPr>
      </w:pPr>
      <w:r w:rsidRPr="00174F4D">
        <w:rPr>
          <w:rStyle w:val="FootnoteReference"/>
          <w:color w:val="000000" w:themeColor="text1"/>
        </w:rPr>
        <w:footnoteRef/>
      </w:r>
      <w:r w:rsidRPr="00174F4D">
        <w:rPr>
          <w:color w:val="000000" w:themeColor="text1"/>
        </w:rPr>
        <w:t xml:space="preserve">  </w:t>
      </w:r>
      <w:r w:rsidRPr="00174F4D">
        <w:rPr>
          <w:color w:val="000000" w:themeColor="text1"/>
          <w:sz w:val="20"/>
          <w:szCs w:val="20"/>
        </w:rPr>
        <w:t xml:space="preserve">An overview of the adapted Principles from the </w:t>
      </w:r>
      <w:r w:rsidRPr="00174F4D">
        <w:rPr>
          <w:i/>
          <w:color w:val="000000" w:themeColor="text1"/>
          <w:sz w:val="20"/>
          <w:szCs w:val="20"/>
        </w:rPr>
        <w:t>Australian Safety and Quality Framework for Health Care</w:t>
      </w:r>
      <w:r>
        <w:rPr>
          <w:color w:val="000000" w:themeColor="text1"/>
          <w:sz w:val="20"/>
          <w:szCs w:val="20"/>
        </w:rPr>
        <w:t xml:space="preserve"> can be found on page 17</w:t>
      </w:r>
      <w:r w:rsidRPr="00174F4D">
        <w:rPr>
          <w:color w:val="000000" w:themeColor="text1"/>
          <w:sz w:val="20"/>
          <w:szCs w:val="20"/>
        </w:rPr>
        <w:t xml:space="preserve"> of this document.  For further information on the Principles, please visit</w:t>
      </w:r>
      <w:r w:rsidRPr="00174F4D">
        <w:rPr>
          <w:color w:val="000000" w:themeColor="text1"/>
        </w:rPr>
        <w:t xml:space="preserve"> </w:t>
      </w:r>
      <w:hyperlink r:id="rId5" w:history="1">
        <w:r w:rsidRPr="00BF5F50">
          <w:rPr>
            <w:rStyle w:val="Hyperlink"/>
            <w:sz w:val="20"/>
            <w:szCs w:val="20"/>
          </w:rPr>
          <w:t>www.safetyandquality.gov.au</w:t>
        </w:r>
      </w:hyperlink>
    </w:p>
    <w:p w14:paraId="076CD785" w14:textId="77777777" w:rsidR="0098781B" w:rsidRPr="00E45224" w:rsidRDefault="0098781B" w:rsidP="00140492">
      <w:pPr>
        <w:pStyle w:val="dbParagraph1"/>
        <w:spacing w:before="0"/>
        <w:ind w:left="142" w:hanging="142"/>
        <w:rPr>
          <w:sz w:val="8"/>
          <w:szCs w:val="8"/>
        </w:rPr>
      </w:pPr>
    </w:p>
  </w:footnote>
  <w:footnote w:id="10">
    <w:p w14:paraId="7594AC9B" w14:textId="77777777" w:rsidR="0098781B" w:rsidRPr="008F5265" w:rsidRDefault="0098781B" w:rsidP="00140492">
      <w:pPr>
        <w:pStyle w:val="FootnoteText"/>
        <w:ind w:left="142" w:hanging="142"/>
        <w:rPr>
          <w:i/>
          <w:color w:val="595959" w:themeColor="text1" w:themeTint="A6"/>
        </w:rPr>
      </w:pPr>
      <w:r w:rsidRPr="008F5265">
        <w:rPr>
          <w:rStyle w:val="FootnoteReference"/>
          <w:color w:val="000000" w:themeColor="text1"/>
        </w:rPr>
        <w:footnoteRef/>
      </w:r>
      <w:r w:rsidRPr="008F5265">
        <w:rPr>
          <w:color w:val="000000" w:themeColor="text1"/>
        </w:rPr>
        <w:t xml:space="preserve"> The monitoring of incidents and feedback within the Standards Framework relates only to those directly related to consumers or impacting upon</w:t>
      </w:r>
      <w:r>
        <w:rPr>
          <w:color w:val="000000" w:themeColor="text1"/>
        </w:rPr>
        <w:t xml:space="preserve"> DHHS funded service delivery.</w:t>
      </w:r>
    </w:p>
    <w:p w14:paraId="63AEA55A" w14:textId="77777777" w:rsidR="0098781B" w:rsidRPr="008D548F" w:rsidRDefault="0098781B" w:rsidP="00140492">
      <w:pPr>
        <w:pStyle w:val="FootnoteText"/>
        <w:rPr>
          <w:color w:val="595959" w:themeColor="text1" w:themeTint="A6"/>
        </w:rPr>
      </w:pPr>
    </w:p>
  </w:footnote>
  <w:footnote w:id="11">
    <w:p w14:paraId="3E0A4F07" w14:textId="77777777" w:rsidR="0098781B" w:rsidRPr="008F5265" w:rsidRDefault="0098781B" w:rsidP="00140492">
      <w:pPr>
        <w:pStyle w:val="FootnoteText"/>
        <w:ind w:left="142" w:hanging="142"/>
      </w:pPr>
      <w:r w:rsidRPr="008F5265">
        <w:rPr>
          <w:rStyle w:val="FootnoteReference"/>
          <w:color w:val="000000" w:themeColor="text1"/>
        </w:rPr>
        <w:footnoteRef/>
      </w:r>
      <w:r w:rsidRPr="008F5265">
        <w:rPr>
          <w:color w:val="000000" w:themeColor="text1"/>
        </w:rPr>
        <w:t xml:space="preserve"> The </w:t>
      </w:r>
      <w:r w:rsidRPr="008F5265">
        <w:rPr>
          <w:i/>
          <w:color w:val="000000" w:themeColor="text1"/>
        </w:rPr>
        <w:t xml:space="preserve">Consumer Related Serious Incident Reporting Policy for Tasmania’s DHHS Funded Community Sector </w:t>
      </w:r>
      <w:r w:rsidRPr="008F5265">
        <w:rPr>
          <w:color w:val="000000" w:themeColor="text1"/>
        </w:rPr>
        <w:t>does not override or replace legislative reporting requirements.</w:t>
      </w:r>
    </w:p>
  </w:footnote>
  <w:footnote w:id="12">
    <w:p w14:paraId="2C869783" w14:textId="77777777" w:rsidR="0098781B" w:rsidRPr="004A364D" w:rsidRDefault="0098781B" w:rsidP="00140492">
      <w:pPr>
        <w:pStyle w:val="FootnoteText"/>
        <w:rPr>
          <w:sz w:val="16"/>
          <w:szCs w:val="16"/>
        </w:rPr>
      </w:pPr>
      <w:r w:rsidRPr="004A364D">
        <w:rPr>
          <w:rStyle w:val="FootnoteReference"/>
          <w:sz w:val="16"/>
          <w:szCs w:val="16"/>
        </w:rPr>
        <w:footnoteRef/>
      </w:r>
      <w:r w:rsidRPr="004A364D">
        <w:rPr>
          <w:sz w:val="16"/>
          <w:szCs w:val="16"/>
        </w:rPr>
        <w:t xml:space="preserve"> </w:t>
      </w:r>
      <w:r w:rsidRPr="00113A9F">
        <w:rPr>
          <w:i/>
          <w:sz w:val="16"/>
          <w:szCs w:val="16"/>
        </w:rPr>
        <w:t>Disability Services Act 2011</w:t>
      </w:r>
      <w:r w:rsidRPr="004A364D">
        <w:rPr>
          <w:sz w:val="16"/>
          <w:szCs w:val="16"/>
        </w:rPr>
        <w:t xml:space="preserve"> s26 (2)</w:t>
      </w:r>
    </w:p>
  </w:footnote>
  <w:footnote w:id="13">
    <w:p w14:paraId="426F3982" w14:textId="77777777" w:rsidR="0098781B" w:rsidRPr="00113A9F" w:rsidRDefault="0098781B" w:rsidP="00140492">
      <w:pPr>
        <w:pStyle w:val="FootnoteText"/>
        <w:rPr>
          <w:sz w:val="16"/>
          <w:szCs w:val="16"/>
        </w:rPr>
      </w:pPr>
      <w:r>
        <w:rPr>
          <w:rStyle w:val="FootnoteReference"/>
        </w:rPr>
        <w:footnoteRef/>
      </w:r>
      <w:r>
        <w:t xml:space="preserve"> </w:t>
      </w:r>
      <w:r w:rsidRPr="00113A9F">
        <w:rPr>
          <w:i/>
          <w:sz w:val="16"/>
          <w:szCs w:val="16"/>
        </w:rPr>
        <w:t>Disability Services Act 2011</w:t>
      </w:r>
      <w:r w:rsidRPr="00113A9F">
        <w:rPr>
          <w:sz w:val="16"/>
          <w:szCs w:val="16"/>
        </w:rPr>
        <w:t xml:space="preserve"> s26(3)</w:t>
      </w:r>
    </w:p>
  </w:footnote>
  <w:footnote w:id="14">
    <w:p w14:paraId="3FFDFD8E" w14:textId="77777777" w:rsidR="0098781B" w:rsidRPr="00497AD4" w:rsidRDefault="0098781B" w:rsidP="00140492">
      <w:pPr>
        <w:pStyle w:val="FootnoteText"/>
        <w:rPr>
          <w:sz w:val="16"/>
          <w:szCs w:val="16"/>
        </w:rPr>
      </w:pPr>
      <w:r>
        <w:rPr>
          <w:rStyle w:val="FootnoteReference"/>
        </w:rPr>
        <w:footnoteRef/>
      </w:r>
      <w:r>
        <w:t xml:space="preserve"> </w:t>
      </w:r>
      <w:r w:rsidRPr="00497AD4">
        <w:rPr>
          <w:i/>
          <w:sz w:val="16"/>
          <w:szCs w:val="16"/>
        </w:rPr>
        <w:t>Disability Services Act 2011</w:t>
      </w:r>
      <w:r w:rsidRPr="00497AD4">
        <w:rPr>
          <w:sz w:val="16"/>
          <w:szCs w:val="16"/>
        </w:rPr>
        <w:t xml:space="preserve"> s26 (7)</w:t>
      </w:r>
    </w:p>
  </w:footnote>
  <w:footnote w:id="15">
    <w:p w14:paraId="0DF4F573" w14:textId="77777777" w:rsidR="0098781B" w:rsidRPr="00286D8B" w:rsidRDefault="0098781B" w:rsidP="00140492">
      <w:pPr>
        <w:pStyle w:val="FootnoteText"/>
        <w:rPr>
          <w:sz w:val="16"/>
          <w:szCs w:val="16"/>
        </w:rPr>
      </w:pPr>
      <w:r>
        <w:rPr>
          <w:rStyle w:val="FootnoteReference"/>
        </w:rPr>
        <w:footnoteRef/>
      </w:r>
      <w:r>
        <w:t xml:space="preserve"> </w:t>
      </w:r>
      <w:r w:rsidRPr="00286D8B">
        <w:rPr>
          <w:i/>
          <w:sz w:val="16"/>
          <w:szCs w:val="16"/>
        </w:rPr>
        <w:t>Disability Services Act 2011</w:t>
      </w:r>
      <w:r w:rsidRPr="00286D8B">
        <w:rPr>
          <w:sz w:val="16"/>
          <w:szCs w:val="16"/>
        </w:rPr>
        <w:t xml:space="preserve"> s27</w:t>
      </w:r>
    </w:p>
  </w:footnote>
  <w:footnote w:id="16">
    <w:p w14:paraId="0978ED7C" w14:textId="77777777" w:rsidR="0098781B" w:rsidRPr="00286D8B" w:rsidRDefault="0098781B" w:rsidP="00140492">
      <w:pPr>
        <w:pStyle w:val="FootnoteText"/>
        <w:rPr>
          <w:sz w:val="16"/>
          <w:szCs w:val="16"/>
        </w:rPr>
      </w:pPr>
      <w:r>
        <w:rPr>
          <w:rStyle w:val="FootnoteReference"/>
        </w:rPr>
        <w:footnoteRef/>
      </w:r>
      <w:r>
        <w:t xml:space="preserve"> </w:t>
      </w:r>
      <w:r w:rsidRPr="00286D8B">
        <w:rPr>
          <w:i/>
          <w:sz w:val="16"/>
          <w:szCs w:val="16"/>
        </w:rPr>
        <w:t>Disability Services Act 2011</w:t>
      </w:r>
      <w:r w:rsidRPr="00286D8B">
        <w:rPr>
          <w:sz w:val="16"/>
          <w:szCs w:val="16"/>
        </w:rPr>
        <w:t xml:space="preserve"> s27(4)</w:t>
      </w:r>
    </w:p>
  </w:footnote>
  <w:footnote w:id="17">
    <w:p w14:paraId="7F3B6411" w14:textId="77777777" w:rsidR="0098781B" w:rsidRPr="00856258" w:rsidRDefault="0098781B" w:rsidP="00140492">
      <w:pPr>
        <w:pStyle w:val="FootnoteText"/>
        <w:rPr>
          <w:sz w:val="16"/>
          <w:szCs w:val="16"/>
        </w:rPr>
      </w:pPr>
      <w:r>
        <w:rPr>
          <w:rStyle w:val="FootnoteReference"/>
        </w:rPr>
        <w:footnoteRef/>
      </w:r>
      <w:r>
        <w:t xml:space="preserve"> </w:t>
      </w:r>
      <w:r w:rsidRPr="00856258">
        <w:rPr>
          <w:i/>
          <w:sz w:val="16"/>
          <w:szCs w:val="16"/>
        </w:rPr>
        <w:t>Disability Services Act 2011</w:t>
      </w:r>
      <w:r w:rsidRPr="00856258">
        <w:rPr>
          <w:sz w:val="16"/>
          <w:szCs w:val="16"/>
        </w:rPr>
        <w:t xml:space="preserve"> s28</w:t>
      </w:r>
    </w:p>
  </w:footnote>
  <w:footnote w:id="18">
    <w:p w14:paraId="247ADEF5" w14:textId="77777777" w:rsidR="0098781B" w:rsidRPr="002178A2" w:rsidRDefault="0098781B" w:rsidP="00140492">
      <w:pPr>
        <w:pStyle w:val="FootnoteText"/>
        <w:rPr>
          <w:sz w:val="16"/>
          <w:szCs w:val="16"/>
        </w:rPr>
      </w:pPr>
      <w:r>
        <w:rPr>
          <w:rStyle w:val="FootnoteReference"/>
        </w:rPr>
        <w:footnoteRef/>
      </w:r>
      <w:r>
        <w:t xml:space="preserve"> </w:t>
      </w:r>
      <w:r w:rsidRPr="002178A2">
        <w:rPr>
          <w:i/>
          <w:sz w:val="16"/>
          <w:szCs w:val="16"/>
        </w:rPr>
        <w:t>Disability Services Act 2011</w:t>
      </w:r>
      <w:r w:rsidRPr="002178A2">
        <w:rPr>
          <w:sz w:val="16"/>
          <w:szCs w:val="16"/>
        </w:rPr>
        <w:t xml:space="preserve"> s28 (2) (a) &amp; (b)</w:t>
      </w:r>
    </w:p>
  </w:footnote>
  <w:footnote w:id="19">
    <w:p w14:paraId="18C81D5F" w14:textId="77777777" w:rsidR="0098781B" w:rsidRPr="00BE5512" w:rsidRDefault="0098781B" w:rsidP="00140492">
      <w:pPr>
        <w:pStyle w:val="FootnoteText"/>
        <w:rPr>
          <w:i/>
          <w:sz w:val="16"/>
          <w:szCs w:val="16"/>
        </w:rPr>
      </w:pPr>
      <w:r>
        <w:rPr>
          <w:rStyle w:val="FootnoteReference"/>
        </w:rPr>
        <w:footnoteRef/>
      </w:r>
      <w:r>
        <w:t xml:space="preserve"> </w:t>
      </w:r>
      <w:r w:rsidRPr="00BE5512">
        <w:rPr>
          <w:i/>
          <w:sz w:val="16"/>
          <w:szCs w:val="16"/>
        </w:rPr>
        <w:t>Disability Services Act 2011 s28 (5)</w:t>
      </w:r>
    </w:p>
  </w:footnote>
  <w:footnote w:id="20">
    <w:p w14:paraId="501B7A1C" w14:textId="77777777" w:rsidR="0098781B" w:rsidRPr="00BE5512" w:rsidRDefault="0098781B" w:rsidP="00140492">
      <w:pPr>
        <w:pStyle w:val="FootnoteText"/>
        <w:rPr>
          <w:sz w:val="16"/>
          <w:szCs w:val="16"/>
        </w:rPr>
      </w:pPr>
      <w:r>
        <w:rPr>
          <w:rStyle w:val="FootnoteReference"/>
        </w:rPr>
        <w:footnoteRef/>
      </w:r>
      <w:r>
        <w:t xml:space="preserve"> </w:t>
      </w:r>
      <w:r w:rsidRPr="00BE5512">
        <w:rPr>
          <w:i/>
          <w:sz w:val="16"/>
          <w:szCs w:val="16"/>
        </w:rPr>
        <w:t>Disability Services Act 2011</w:t>
      </w:r>
      <w:r w:rsidRPr="00BE5512">
        <w:rPr>
          <w:sz w:val="16"/>
          <w:szCs w:val="16"/>
        </w:rPr>
        <w:t xml:space="preserve"> s25 (2)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CDCA95" w14:textId="77777777" w:rsidR="0098781B" w:rsidRDefault="0098781B">
    <w:pPr>
      <w:pStyle w:val="Header"/>
    </w:pPr>
    <w:r>
      <w:rPr>
        <w:noProof/>
        <w:lang w:eastAsia="en-AU"/>
      </w:rPr>
      <w:drawing>
        <wp:anchor distT="0" distB="0" distL="114300" distR="114300" simplePos="0" relativeHeight="251659264" behindDoc="1" locked="0" layoutInCell="1" allowOverlap="1" wp14:anchorId="6C3F2BF5" wp14:editId="4E8644E6">
          <wp:simplePos x="0" y="0"/>
          <wp:positionH relativeFrom="page">
            <wp:align>left</wp:align>
          </wp:positionH>
          <wp:positionV relativeFrom="page">
            <wp:align>top</wp:align>
          </wp:positionV>
          <wp:extent cx="7563485" cy="10696575"/>
          <wp:effectExtent l="0" t="0" r="0" b="9525"/>
          <wp:wrapNone/>
          <wp:docPr id="11" name="Picture 11" descr="Description: CH 500GB:CH DHHS WIP:1900 DHHS Template Updates Emily Jackson:DCHS Template Updates:Working Files and JPGs PNGs for Word Etc:DHCS FactSheet 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H 500GB:CH DHHS WIP:1900 DHHS Template Updates Emily Jackson:DCHS Template Updates:Working Files and JPGs PNGs for Word Etc:DHCS FactSheet Cov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3485" cy="106965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A192B" w14:textId="77777777" w:rsidR="0098781B" w:rsidRDefault="0098781B">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0F9DC6" w14:textId="794DE235" w:rsidR="0098781B" w:rsidRPr="009C1FAB" w:rsidRDefault="0098781B" w:rsidP="00347BEC">
    <w:pPr>
      <w:pStyle w:val="Header"/>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5FF44" w14:textId="77777777" w:rsidR="0098781B" w:rsidRDefault="0098781B">
    <w:pPr>
      <w:pStyle w:val="Header"/>
    </w:pPr>
    <w:r>
      <w:rPr>
        <w:b/>
        <w:noProof/>
        <w:sz w:val="48"/>
        <w:szCs w:val="48"/>
        <w:lang w:eastAsia="en-AU"/>
      </w:rPr>
      <mc:AlternateContent>
        <mc:Choice Requires="wpg">
          <w:drawing>
            <wp:inline distT="0" distB="0" distL="0" distR="0" wp14:anchorId="6E4DFE93" wp14:editId="412C4729">
              <wp:extent cx="7036904" cy="1437847"/>
              <wp:effectExtent l="0" t="0" r="0" b="0"/>
              <wp:docPr id="319" name="Group 319" descr="Reportable Incident Form Header Graphic&#10;" title="Reportable Incident Form Header Graphic"/>
              <wp:cNvGraphicFramePr/>
              <a:graphic xmlns:a="http://schemas.openxmlformats.org/drawingml/2006/main">
                <a:graphicData uri="http://schemas.microsoft.com/office/word/2010/wordprocessingGroup">
                  <wpg:wgp>
                    <wpg:cNvGrpSpPr/>
                    <wpg:grpSpPr>
                      <a:xfrm>
                        <a:off x="0" y="0"/>
                        <a:ext cx="7036904" cy="1437847"/>
                        <a:chOff x="0" y="0"/>
                        <a:chExt cx="7489962" cy="1530626"/>
                      </a:xfrm>
                    </wpg:grpSpPr>
                    <pic:pic xmlns:pic="http://schemas.openxmlformats.org/drawingml/2006/picture">
                      <pic:nvPicPr>
                        <pic:cNvPr id="129" name="Picture 1" descr="header logo - reportable incident form"/>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85991" cy="1530626"/>
                        </a:xfrm>
                        <a:prstGeom prst="rect">
                          <a:avLst/>
                        </a:prstGeom>
                        <a:noFill/>
                        <a:ln>
                          <a:noFill/>
                        </a:ln>
                      </pic:spPr>
                    </pic:pic>
                    <wps:wsp>
                      <wps:cNvPr id="130" name="Text Box 5" descr="Reportable Incident Form Title" title="Reportable Incident Form Title"/>
                      <wps:cNvSpPr txBox="1">
                        <a:spLocks/>
                      </wps:cNvSpPr>
                      <wps:spPr>
                        <a:xfrm>
                          <a:off x="2673626" y="606200"/>
                          <a:ext cx="4816336" cy="540386"/>
                        </a:xfrm>
                        <a:prstGeom prst="rect">
                          <a:avLst/>
                        </a:prstGeom>
                        <a:noFill/>
                        <a:ln w="6350">
                          <a:noFill/>
                        </a:ln>
                        <a:effectLst/>
                      </wps:spPr>
                      <wps:txbx>
                        <w:txbxContent>
                          <w:p w14:paraId="27F3953F" w14:textId="77777777" w:rsidR="0098781B" w:rsidRPr="00B72DFD" w:rsidRDefault="0098781B" w:rsidP="00FD4F42">
                            <w:pPr>
                              <w:spacing w:after="0" w:line="240" w:lineRule="auto"/>
                              <w:rPr>
                                <w:color w:val="FFFFFF"/>
                                <w:sz w:val="56"/>
                                <w:szCs w:val="56"/>
                              </w:rPr>
                            </w:pPr>
                            <w:r w:rsidRPr="00B72DFD">
                              <w:rPr>
                                <w:color w:val="FFFFFF"/>
                                <w:sz w:val="56"/>
                                <w:szCs w:val="56"/>
                              </w:rPr>
                              <w:t>Reportable Incident Form</w:t>
                            </w:r>
                          </w:p>
                          <w:p w14:paraId="46B15180" w14:textId="77777777" w:rsidR="0098781B" w:rsidRPr="002E478F" w:rsidRDefault="0098781B" w:rsidP="00FD4F42">
                            <w:pPr>
                              <w:rPr>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E4DFE93" id="Group 319" o:spid="_x0000_s1181" alt="Title: Reportable Incident Form Header Graphic - Description: Reportable Incident Form Header Graphic&#10;" style="width:554.1pt;height:113.2pt;mso-position-horizontal-relative:char;mso-position-vertical-relative:line" coordsize="74899,153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182" type="#_x0000_t75" alt="header logo - reportable incident form" style="position:absolute;width:71859;height:153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VbHfEAAAA3AAAAA8AAABkcnMvZG93bnJldi54bWxET0trwkAQvhf8D8sI3uqmSktNXYMIBg+2&#10;4INCb0N2TEKys2F3jbG/vlso9DYf33OW2WBa0ZPztWUFT9MEBHFhdc2lgvNp+/gKwgdkja1lUnAn&#10;D9lq9LDEVNsbH6g/hlLEEPYpKqhC6FIpfVGRQT+1HXHkLtYZDBG6UmqHtxhuWjlLkhdpsObYUGFH&#10;m4qK5ng1Cpiaw/v6uZOfZ/f1sc/z+be9sFKT8bB+AxFoCP/iP/dOx/mzBfw+Ey+Qq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5VbHfEAAAA3AAAAA8AAAAAAAAAAAAAAAAA&#10;nwIAAGRycy9kb3ducmV2LnhtbFBLBQYAAAAABAAEAPcAAACQAwAAAAA=&#10;">
                <v:imagedata r:id="rId2" o:title="header logo - reportable incident form"/>
                <v:path arrowok="t"/>
              </v:shape>
              <v:shapetype id="_x0000_t202" coordsize="21600,21600" o:spt="202" path="m,l,21600r21600,l21600,xe">
                <v:stroke joinstyle="miter"/>
                <v:path gradientshapeok="t" o:connecttype="rect"/>
              </v:shapetype>
              <v:shape id="Text Box 5" o:spid="_x0000_s1183" type="#_x0000_t202" alt="Reportable Incident Form Title" style="position:absolute;left:26736;top:6062;width:48163;height:5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A1QsUA&#10;AADcAAAADwAAAGRycy9kb3ducmV2LnhtbESPQWsCMRCF7wX/Qxiht5q1hVa2RhFRkEIpVUF6GzbT&#10;zdbNZJukuv5751DwNsN7894303nvW3WimJrABsajAhRxFWzDtYH9bv0wAZUyssU2MBm4UIL5bHA3&#10;xdKGM3/SaZtrJSGcSjTgcu5KrVPlyGMahY5YtO8QPWZZY61txLOE+1Y/FsWz9tiwNDjsaOmoOm7/&#10;vIGXyZd1P/Gt3x/eF7/uo9PtCrUx98N+8QoqU59v5v/rjRX8J8GXZ2QCP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IDVCxQAAANwAAAAPAAAAAAAAAAAAAAAAAJgCAABkcnMv&#10;ZG93bnJldi54bWxQSwUGAAAAAAQABAD1AAAAigMAAAAA&#10;" filled="f" stroked="f" strokeweight=".5pt">
                <v:path arrowok="t"/>
                <v:textbox>
                  <w:txbxContent>
                    <w:p w14:paraId="27F3953F" w14:textId="77777777" w:rsidR="0098781B" w:rsidRPr="00B72DFD" w:rsidRDefault="0098781B" w:rsidP="00FD4F42">
                      <w:pPr>
                        <w:spacing w:after="0" w:line="240" w:lineRule="auto"/>
                        <w:rPr>
                          <w:color w:val="FFFFFF"/>
                          <w:sz w:val="56"/>
                          <w:szCs w:val="56"/>
                        </w:rPr>
                      </w:pPr>
                      <w:r w:rsidRPr="00B72DFD">
                        <w:rPr>
                          <w:color w:val="FFFFFF"/>
                          <w:sz w:val="56"/>
                          <w:szCs w:val="56"/>
                        </w:rPr>
                        <w:t>Reportable Incident Form</w:t>
                      </w:r>
                    </w:p>
                    <w:p w14:paraId="46B15180" w14:textId="77777777" w:rsidR="0098781B" w:rsidRPr="002E478F" w:rsidRDefault="0098781B" w:rsidP="00FD4F42">
                      <w:pPr>
                        <w:rPr>
                          <w:color w:val="FFFFFF"/>
                        </w:rPr>
                      </w:pPr>
                    </w:p>
                  </w:txbxContent>
                </v:textbox>
              </v:shape>
              <w10:anchorlock/>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6E326" w14:textId="77777777" w:rsidR="0098781B" w:rsidRDefault="0098781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04E00" w14:textId="77777777" w:rsidR="0098781B" w:rsidRDefault="0098781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4D5B9" w14:textId="77777777" w:rsidR="0098781B" w:rsidRPr="00DB466D" w:rsidRDefault="0098781B" w:rsidP="00DB466D">
    <w:pPr>
      <w:keepLines/>
      <w:shd w:val="clear" w:color="auto" w:fill="808000"/>
      <w:tabs>
        <w:tab w:val="center" w:pos="4153"/>
        <w:tab w:val="right" w:pos="8306"/>
      </w:tabs>
      <w:jc w:val="center"/>
      <w:rPr>
        <w:rFonts w:ascii="GillSans" w:hAnsi="GillSans"/>
        <w:color w:val="FFFFFF"/>
        <w:sz w:val="16"/>
        <w:szCs w:val="16"/>
      </w:rPr>
    </w:pPr>
    <w:r w:rsidRPr="00DB466D">
      <w:fldChar w:fldCharType="begin"/>
    </w:r>
    <w:r w:rsidRPr="00DB466D">
      <w:instrText xml:space="preserve"> PAGE </w:instrText>
    </w:r>
    <w:r w:rsidRPr="00DB466D">
      <w:fldChar w:fldCharType="separate"/>
    </w:r>
    <w:r w:rsidR="00347BEC">
      <w:rPr>
        <w:noProof/>
      </w:rPr>
      <w:t>1</w:t>
    </w:r>
    <w:r w:rsidRPr="00DB466D">
      <w:fldChar w:fldCharType="end"/>
    </w:r>
    <w:r w:rsidRPr="00DB466D">
      <w:rPr>
        <w:rFonts w:ascii="GillSans" w:hAnsi="GillSans"/>
        <w:noProof/>
        <w:color w:val="FFFFFF"/>
        <w:sz w:val="48"/>
        <w:szCs w:val="48"/>
        <w:lang w:eastAsia="en-AU"/>
      </w:rPr>
      <mc:AlternateContent>
        <mc:Choice Requires="wps">
          <w:drawing>
            <wp:anchor distT="0" distB="0" distL="114300" distR="114300" simplePos="0" relativeHeight="251661312" behindDoc="0" locked="0" layoutInCell="1" allowOverlap="1" wp14:anchorId="61F8F3CB" wp14:editId="26ADACBB">
              <wp:simplePos x="0" y="0"/>
              <wp:positionH relativeFrom="column">
                <wp:posOffset>0</wp:posOffset>
              </wp:positionH>
              <wp:positionV relativeFrom="paragraph">
                <wp:posOffset>51435</wp:posOffset>
              </wp:positionV>
              <wp:extent cx="685800" cy="457200"/>
              <wp:effectExtent l="0" t="3810" r="0" b="0"/>
              <wp:wrapNone/>
              <wp:docPr id="1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871A4" w14:textId="77777777" w:rsidR="0098781B" w:rsidRDefault="0098781B" w:rsidP="00DB466D">
                          <w:r>
                            <w:rPr>
                              <w:rFonts w:ascii="GillSans" w:hAnsi="GillSans"/>
                              <w:color w:val="FFFFFF"/>
                              <w:sz w:val="48"/>
                              <w:szCs w:val="48"/>
                            </w:rPr>
                            <w:t>F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F8F3CB" id="_x0000_t202" coordsize="21600,21600" o:spt="202" path="m,l,21600r21600,l21600,xe">
              <v:stroke joinstyle="miter"/>
              <v:path gradientshapeok="t" o:connecttype="rect"/>
            </v:shapetype>
            <v:shape id="Text Box 6" o:spid="_x0000_s1179" type="#_x0000_t202" style="position:absolute;left:0;text-align:left;margin-left:0;margin-top:4.05pt;width:54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" filled="f" stroked="f">
              <v:textbox>
                <w:txbxContent>
                  <w:p w14:paraId="492871A4" w14:textId="77777777" w:rsidR="0098781B" w:rsidRDefault="0098781B" w:rsidP="00DB466D">
                    <w:r>
                      <w:rPr>
                        <w:rFonts w:ascii="GillSans" w:hAnsi="GillSans"/>
                        <w:color w:val="FFFFFF"/>
                        <w:sz w:val="48"/>
                        <w:szCs w:val="48"/>
                      </w:rPr>
                      <w:t>F 1</w:t>
                    </w:r>
                  </w:p>
                </w:txbxContent>
              </v:textbox>
            </v:shape>
          </w:pict>
        </mc:Fallback>
      </mc:AlternateContent>
    </w:r>
    <w:r w:rsidRPr="00DB466D">
      <w:rPr>
        <w:rFonts w:ascii="GillSans" w:hAnsi="GillSans"/>
        <w:color w:val="FFFFFF"/>
        <w:sz w:val="16"/>
        <w:szCs w:val="16"/>
      </w:rPr>
      <w:t>Department of Health and Human Services</w:t>
    </w:r>
  </w:p>
  <w:p w14:paraId="4D47F791" w14:textId="77777777" w:rsidR="0098781B" w:rsidRPr="00DB466D" w:rsidRDefault="0098781B" w:rsidP="00DB466D">
    <w:pPr>
      <w:keepLines/>
      <w:shd w:val="clear" w:color="auto" w:fill="808000"/>
      <w:tabs>
        <w:tab w:val="center" w:pos="4153"/>
        <w:tab w:val="right" w:pos="8306"/>
      </w:tabs>
      <w:jc w:val="center"/>
      <w:rPr>
        <w:rFonts w:ascii="GillSans" w:hAnsi="GillSans"/>
        <w:color w:val="FFFFFF"/>
        <w:sz w:val="48"/>
        <w:szCs w:val="48"/>
      </w:rPr>
    </w:pPr>
    <w:r w:rsidRPr="00DB466D">
      <w:rPr>
        <w:rFonts w:ascii="GillSans" w:hAnsi="GillSans"/>
        <w:color w:val="FFFFFF"/>
        <w:sz w:val="48"/>
        <w:szCs w:val="48"/>
      </w:rPr>
      <w:t>Disability and Community Services</w:t>
    </w:r>
  </w:p>
  <w:p w14:paraId="5CF15BF4" w14:textId="77777777" w:rsidR="0098781B" w:rsidRPr="00DB466D" w:rsidRDefault="0098781B" w:rsidP="00DB466D">
    <w:pPr>
      <w:keepLines/>
      <w:tabs>
        <w:tab w:val="center" w:pos="4153"/>
        <w:tab w:val="right" w:pos="8306"/>
      </w:tabs>
      <w:jc w:val="center"/>
      <w:rPr>
        <w:rFonts w:ascii="GillSans" w:hAnsi="GillSans"/>
        <w:sz w:val="28"/>
        <w:szCs w:val="28"/>
      </w:rPr>
    </w:pPr>
    <w:r w:rsidRPr="00DB466D">
      <w:rPr>
        <w:rFonts w:ascii="GillSans" w:hAnsi="GillSans"/>
        <w:sz w:val="28"/>
        <w:szCs w:val="28"/>
      </w:rPr>
      <w:t xml:space="preserve">Allegation of Abuse Alert </w:t>
    </w:r>
  </w:p>
  <w:p w14:paraId="32617728" w14:textId="77777777" w:rsidR="0098781B" w:rsidRPr="00DB466D" w:rsidRDefault="0098781B" w:rsidP="00DB466D">
    <w:pPr>
      <w:keepLines/>
      <w:tabs>
        <w:tab w:val="center" w:pos="4153"/>
        <w:tab w:val="right" w:pos="8306"/>
      </w:tabs>
      <w:jc w:val="center"/>
      <w:rPr>
        <w:rFonts w:ascii="GillSans" w:hAnsi="GillSans"/>
        <w:sz w:val="28"/>
        <w:szCs w:val="28"/>
      </w:rPr>
    </w:pPr>
    <w:r w:rsidRPr="00DB466D">
      <w:rPr>
        <w:rFonts w:ascii="GillSans" w:hAnsi="GillSans"/>
        <w:sz w:val="28"/>
        <w:szCs w:val="28"/>
      </w:rPr>
      <w:t>(AAA)</w:t>
    </w:r>
  </w:p>
  <w:p w14:paraId="6025195D" w14:textId="77777777" w:rsidR="0098781B" w:rsidRPr="00DB466D" w:rsidRDefault="0098781B" w:rsidP="00DB466D">
    <w:pPr>
      <w:keepLines/>
      <w:tabs>
        <w:tab w:val="center" w:pos="4153"/>
        <w:tab w:val="right" w:pos="8306"/>
      </w:tabs>
      <w:jc w:val="center"/>
      <w:rPr>
        <w:color w:val="FF0000"/>
      </w:rPr>
    </w:pPr>
    <w:r w:rsidRPr="00DB466D">
      <w:rPr>
        <w:rFonts w:ascii="GillSans" w:hAnsi="GillSans"/>
        <w:color w:val="FF0000"/>
        <w:sz w:val="28"/>
        <w:szCs w:val="28"/>
      </w:rPr>
      <w:t>CONFIDENTIAL</w:t>
    </w:r>
  </w:p>
  <w:p w14:paraId="0A4AEAD7" w14:textId="77777777" w:rsidR="0098781B" w:rsidRDefault="0098781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6F9079" w14:textId="77777777" w:rsidR="0098781B" w:rsidRDefault="0098781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5B1F0D" w14:textId="77777777" w:rsidR="0098781B" w:rsidRDefault="0098781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E1818" w14:textId="77777777" w:rsidR="0098781B" w:rsidRPr="00F5071A" w:rsidRDefault="0098781B" w:rsidP="003D29E8">
    <w:pPr>
      <w:pStyle w:val="Header"/>
      <w:shd w:val="clear" w:color="auto" w:fill="333399"/>
      <w:jc w:val="center"/>
      <w:rPr>
        <w:rFonts w:ascii="GillSans" w:hAnsi="GillSans"/>
        <w:color w:val="FFFFFF"/>
        <w:szCs w:val="16"/>
      </w:rPr>
    </w:pPr>
    <w:r>
      <w:rPr>
        <w:rFonts w:ascii="GillSans" w:hAnsi="GillSans"/>
        <w:noProof/>
        <w:sz w:val="28"/>
        <w:szCs w:val="28"/>
        <w:lang w:eastAsia="en-AU"/>
      </w:rPr>
      <mc:AlternateContent>
        <mc:Choice Requires="wps">
          <w:drawing>
            <wp:anchor distT="0" distB="0" distL="114300" distR="114300" simplePos="0" relativeHeight="251663360" behindDoc="0" locked="0" layoutInCell="1" allowOverlap="1" wp14:anchorId="1BEA91AB" wp14:editId="10E31847">
              <wp:simplePos x="0" y="0"/>
              <wp:positionH relativeFrom="column">
                <wp:posOffset>0</wp:posOffset>
              </wp:positionH>
              <wp:positionV relativeFrom="paragraph">
                <wp:posOffset>51435</wp:posOffset>
              </wp:positionV>
              <wp:extent cx="685800" cy="457200"/>
              <wp:effectExtent l="0" t="3810" r="0" b="0"/>
              <wp:wrapNone/>
              <wp:docPr id="2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BF396" w14:textId="77777777" w:rsidR="0098781B" w:rsidRDefault="0098781B" w:rsidP="003D29E8">
                          <w:r>
                            <w:rPr>
                              <w:rFonts w:ascii="GillSans" w:hAnsi="GillSans"/>
                              <w:color w:val="FFFFFF"/>
                              <w:sz w:val="48"/>
                              <w:szCs w:val="48"/>
                            </w:rPr>
                            <w:t>F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EA91AB" id="_x0000_t202" coordsize="21600,21600" o:spt="202" path="m,l,21600r21600,l21600,xe">
              <v:stroke joinstyle="miter"/>
              <v:path gradientshapeok="t" o:connecttype="rect"/>
            </v:shapetype>
            <v:shape id="_x0000_s1180" type="#_x0000_t202" style="position:absolute;left:0;text-align:left;margin-left:0;margin-top:4.05pt;width:54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" filled="f" stroked="f">
              <v:textbox>
                <w:txbxContent>
                  <w:p w14:paraId="233BF396" w14:textId="77777777" w:rsidR="0098781B" w:rsidRDefault="0098781B" w:rsidP="003D29E8">
                    <w:r>
                      <w:rPr>
                        <w:rFonts w:ascii="GillSans" w:hAnsi="GillSans"/>
                        <w:color w:val="FFFFFF"/>
                        <w:sz w:val="48"/>
                        <w:szCs w:val="48"/>
                      </w:rPr>
                      <w:t>F 2</w:t>
                    </w:r>
                  </w:p>
                </w:txbxContent>
              </v:textbox>
            </v:shape>
          </w:pict>
        </mc:Fallback>
      </mc:AlternateContent>
    </w:r>
    <w:r w:rsidRPr="00F5071A">
      <w:rPr>
        <w:rFonts w:ascii="GillSans" w:hAnsi="GillSans"/>
        <w:color w:val="FFFFFF"/>
        <w:szCs w:val="16"/>
      </w:rPr>
      <w:t>Department of Health and Human Services</w:t>
    </w:r>
  </w:p>
  <w:p w14:paraId="26AF3A4B" w14:textId="77777777" w:rsidR="0098781B" w:rsidRPr="004F28AE" w:rsidRDefault="0098781B" w:rsidP="003D29E8">
    <w:pPr>
      <w:pStyle w:val="Header"/>
      <w:shd w:val="clear" w:color="auto" w:fill="333399"/>
      <w:jc w:val="center"/>
      <w:rPr>
        <w:rFonts w:ascii="GillSans" w:hAnsi="GillSans"/>
        <w:color w:val="FFFFFF"/>
        <w:sz w:val="48"/>
        <w:szCs w:val="48"/>
      </w:rPr>
    </w:pPr>
    <w:r w:rsidRPr="004F28AE">
      <w:rPr>
        <w:rFonts w:ascii="GillSans" w:hAnsi="GillSans"/>
        <w:color w:val="FFFFFF"/>
        <w:sz w:val="48"/>
        <w:szCs w:val="48"/>
      </w:rPr>
      <w:t xml:space="preserve">Disability </w:t>
    </w:r>
    <w:r>
      <w:rPr>
        <w:rFonts w:ascii="GillSans" w:hAnsi="GillSans"/>
        <w:color w:val="FFFFFF"/>
        <w:sz w:val="48"/>
        <w:szCs w:val="48"/>
      </w:rPr>
      <w:t xml:space="preserve">and Community </w:t>
    </w:r>
    <w:r w:rsidRPr="004F28AE">
      <w:rPr>
        <w:rFonts w:ascii="GillSans" w:hAnsi="GillSans"/>
        <w:color w:val="FFFFFF"/>
        <w:sz w:val="48"/>
        <w:szCs w:val="48"/>
      </w:rPr>
      <w:t>Services</w:t>
    </w:r>
  </w:p>
  <w:p w14:paraId="2B5C2677" w14:textId="77777777" w:rsidR="0098781B" w:rsidRDefault="0098781B" w:rsidP="003D29E8">
    <w:pPr>
      <w:pStyle w:val="Header"/>
      <w:jc w:val="center"/>
      <w:rPr>
        <w:rFonts w:ascii="GillSans" w:hAnsi="GillSans"/>
        <w:sz w:val="28"/>
        <w:szCs w:val="28"/>
      </w:rPr>
    </w:pPr>
    <w:r>
      <w:rPr>
        <w:rFonts w:ascii="GillSans" w:hAnsi="GillSans"/>
        <w:sz w:val="28"/>
        <w:szCs w:val="28"/>
      </w:rPr>
      <w:t>Allegation of Abuse or Neglect Report</w:t>
    </w:r>
    <w:r w:rsidRPr="00772833">
      <w:rPr>
        <w:rFonts w:ascii="GillSans" w:hAnsi="GillSans"/>
        <w:sz w:val="28"/>
        <w:szCs w:val="28"/>
      </w:rPr>
      <w:t xml:space="preserve"> </w:t>
    </w:r>
  </w:p>
  <w:p w14:paraId="093C6732" w14:textId="77777777" w:rsidR="0098781B" w:rsidRDefault="0098781B" w:rsidP="003D29E8">
    <w:pPr>
      <w:pStyle w:val="Header"/>
      <w:jc w:val="center"/>
      <w:rPr>
        <w:rFonts w:ascii="GillSans" w:hAnsi="GillSans"/>
        <w:sz w:val="28"/>
        <w:szCs w:val="28"/>
      </w:rPr>
    </w:pPr>
    <w:r>
      <w:rPr>
        <w:rFonts w:ascii="GillSans" w:hAnsi="GillSans"/>
        <w:sz w:val="28"/>
        <w:szCs w:val="28"/>
      </w:rPr>
      <w:t>(APR</w:t>
    </w:r>
    <w:r w:rsidRPr="00772833">
      <w:rPr>
        <w:rFonts w:ascii="GillSans" w:hAnsi="GillSans"/>
        <w:sz w:val="28"/>
        <w:szCs w:val="28"/>
      </w:rPr>
      <w:t>)</w:t>
    </w:r>
  </w:p>
  <w:p w14:paraId="6D4F92F9" w14:textId="77777777" w:rsidR="0098781B" w:rsidRPr="00772833" w:rsidRDefault="0098781B" w:rsidP="003D29E8">
    <w:pPr>
      <w:pStyle w:val="Header"/>
      <w:jc w:val="center"/>
      <w:rPr>
        <w:color w:val="FF0000"/>
      </w:rPr>
    </w:pPr>
    <w:r w:rsidRPr="00772833">
      <w:rPr>
        <w:rFonts w:ascii="GillSans" w:hAnsi="GillSans"/>
        <w:color w:val="FF0000"/>
        <w:sz w:val="28"/>
        <w:szCs w:val="28"/>
      </w:rPr>
      <w:t>CONFIDENTIAL</w:t>
    </w:r>
  </w:p>
  <w:p w14:paraId="20C641EF" w14:textId="77777777" w:rsidR="0098781B" w:rsidRPr="00A23FBC" w:rsidRDefault="0098781B" w:rsidP="003D29E8">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EC2AF" w14:textId="77777777" w:rsidR="0098781B" w:rsidRDefault="0098781B">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8D46D" w14:textId="77777777" w:rsidR="0098781B" w:rsidRDefault="009878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6FEF86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9CECF0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35852B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442B47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4707CE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A044D1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9"/>
    <w:multiLevelType w:val="singleLevel"/>
    <w:tmpl w:val="9BAE0AE8"/>
    <w:lvl w:ilvl="0">
      <w:start w:val="1"/>
      <w:numFmt w:val="bullet"/>
      <w:pStyle w:val="ListBullet"/>
      <w:lvlText w:val=""/>
      <w:lvlJc w:val="left"/>
      <w:pPr>
        <w:tabs>
          <w:tab w:val="num" w:pos="785"/>
        </w:tabs>
        <w:ind w:left="785" w:hanging="360"/>
      </w:pPr>
      <w:rPr>
        <w:rFonts w:ascii="Symbol" w:hAnsi="Symbol" w:hint="default"/>
      </w:rPr>
    </w:lvl>
  </w:abstractNum>
  <w:abstractNum w:abstractNumId="7" w15:restartNumberingAfterBreak="0">
    <w:nsid w:val="00A4316B"/>
    <w:multiLevelType w:val="hybridMultilevel"/>
    <w:tmpl w:val="0BE6F414"/>
    <w:lvl w:ilvl="0" w:tplc="33C8F690">
      <w:start w:val="1"/>
      <w:numFmt w:val="bullet"/>
      <w:lvlText w:val=""/>
      <w:lvlJc w:val="left"/>
      <w:pPr>
        <w:ind w:left="720" w:hanging="360"/>
      </w:pPr>
      <w:rPr>
        <w:rFonts w:ascii="Symbol" w:hAnsi="Symbol" w:hint="default"/>
        <w:color w:val="808080" w:themeColor="background1"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2A94EC4"/>
    <w:multiLevelType w:val="hybridMultilevel"/>
    <w:tmpl w:val="E9668A7E"/>
    <w:lvl w:ilvl="0" w:tplc="7A9A0A30">
      <w:start w:val="1"/>
      <w:numFmt w:val="bullet"/>
      <w:lvlText w:val=""/>
      <w:lvlJc w:val="left"/>
      <w:pPr>
        <w:ind w:left="1440" w:hanging="360"/>
      </w:pPr>
      <w:rPr>
        <w:rFonts w:ascii="Symbol" w:hAnsi="Symbol" w:hint="default"/>
        <w:color w:val="808080" w:themeColor="background1" w:themeShade="80"/>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02BE6CED"/>
    <w:multiLevelType w:val="hybridMultilevel"/>
    <w:tmpl w:val="40C4F8BC"/>
    <w:lvl w:ilvl="0" w:tplc="9FDAF168">
      <w:start w:val="1"/>
      <w:numFmt w:val="bullet"/>
      <w:lvlText w:val="o"/>
      <w:lvlJc w:val="left"/>
      <w:pPr>
        <w:ind w:left="1440" w:hanging="360"/>
      </w:pPr>
      <w:rPr>
        <w:rFonts w:ascii="Courier New" w:hAnsi="Courier New" w:hint="default"/>
        <w:color w:val="808080" w:themeColor="background1" w:themeShade="80"/>
      </w:rPr>
    </w:lvl>
    <w:lvl w:ilvl="1" w:tplc="9FDAF168">
      <w:start w:val="1"/>
      <w:numFmt w:val="bullet"/>
      <w:lvlText w:val="o"/>
      <w:lvlJc w:val="left"/>
      <w:pPr>
        <w:ind w:left="2160" w:hanging="360"/>
      </w:pPr>
      <w:rPr>
        <w:rFonts w:ascii="Courier New" w:hAnsi="Courier New" w:cs="Times New Roman" w:hint="default"/>
        <w:color w:val="808080" w:themeColor="background1" w:themeShade="80"/>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02DC53FF"/>
    <w:multiLevelType w:val="hybridMultilevel"/>
    <w:tmpl w:val="8F145C08"/>
    <w:lvl w:ilvl="0" w:tplc="12D0FD2E">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1" w15:restartNumberingAfterBreak="0">
    <w:nsid w:val="02F35E37"/>
    <w:multiLevelType w:val="hybridMultilevel"/>
    <w:tmpl w:val="5AA4B22A"/>
    <w:lvl w:ilvl="0" w:tplc="9FDAF168">
      <w:start w:val="1"/>
      <w:numFmt w:val="bullet"/>
      <w:lvlText w:val="o"/>
      <w:lvlJc w:val="left"/>
      <w:pPr>
        <w:ind w:left="720" w:hanging="360"/>
      </w:pPr>
      <w:rPr>
        <w:rFonts w:ascii="Courier New" w:hAnsi="Courier New" w:hint="default"/>
        <w:color w:val="808080" w:themeColor="background1" w:themeShade="80"/>
      </w:rPr>
    </w:lvl>
    <w:lvl w:ilvl="1" w:tplc="9FDAF168">
      <w:start w:val="1"/>
      <w:numFmt w:val="bullet"/>
      <w:lvlText w:val="o"/>
      <w:lvlJc w:val="left"/>
      <w:pPr>
        <w:ind w:left="1440" w:hanging="360"/>
      </w:pPr>
      <w:rPr>
        <w:rFonts w:ascii="Courier New" w:hAnsi="Courier New" w:hint="default"/>
        <w:color w:val="808080" w:themeColor="background1" w:themeShade="8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3672A07"/>
    <w:multiLevelType w:val="hybridMultilevel"/>
    <w:tmpl w:val="D1646792"/>
    <w:lvl w:ilvl="0" w:tplc="33C8F690">
      <w:start w:val="1"/>
      <w:numFmt w:val="bullet"/>
      <w:lvlText w:val=""/>
      <w:lvlJc w:val="left"/>
      <w:pPr>
        <w:ind w:left="720" w:hanging="360"/>
      </w:pPr>
      <w:rPr>
        <w:rFonts w:ascii="Symbol" w:hAnsi="Symbol" w:hint="default"/>
        <w:color w:val="808080" w:themeColor="background1"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43A594E"/>
    <w:multiLevelType w:val="multilevel"/>
    <w:tmpl w:val="843A2244"/>
    <w:lvl w:ilvl="0">
      <w:start w:val="1"/>
      <w:numFmt w:val="decimal"/>
      <w:pStyle w:val="Heading1numbered"/>
      <w:lvlText w:val="%1"/>
      <w:lvlJc w:val="left"/>
      <w:pPr>
        <w:tabs>
          <w:tab w:val="num" w:pos="851"/>
        </w:tabs>
        <w:ind w:left="851" w:hanging="851"/>
      </w:pPr>
      <w:rPr>
        <w:rFonts w:hint="default"/>
      </w:rPr>
    </w:lvl>
    <w:lvl w:ilvl="1">
      <w:start w:val="1"/>
      <w:numFmt w:val="decimal"/>
      <w:pStyle w:val="Heading2numbered"/>
      <w:lvlText w:val="%1.%2"/>
      <w:lvlJc w:val="left"/>
      <w:pPr>
        <w:tabs>
          <w:tab w:val="num" w:pos="851"/>
        </w:tabs>
        <w:ind w:left="851" w:hanging="851"/>
      </w:pPr>
      <w:rPr>
        <w:rFonts w:hint="default"/>
      </w:rPr>
    </w:lvl>
    <w:lvl w:ilvl="2">
      <w:start w:val="1"/>
      <w:numFmt w:val="decimal"/>
      <w:pStyle w:val="Heading3numbered"/>
      <w:lvlText w:val="%1.%2.%3"/>
      <w:lvlJc w:val="left"/>
      <w:pPr>
        <w:tabs>
          <w:tab w:val="num" w:pos="851"/>
        </w:tabs>
        <w:ind w:left="851" w:hanging="851"/>
      </w:pPr>
      <w:rPr>
        <w:rFonts w:hint="default"/>
      </w:rPr>
    </w:lvl>
    <w:lvl w:ilvl="3">
      <w:start w:val="1"/>
      <w:numFmt w:val="decimal"/>
      <w:pStyle w:val="Heading4numbered"/>
      <w:lvlText w:val="%1.%2.%3.%4"/>
      <w:lvlJc w:val="left"/>
      <w:pPr>
        <w:tabs>
          <w:tab w:val="num" w:pos="851"/>
        </w:tabs>
        <w:ind w:left="851" w:hanging="851"/>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6047606"/>
    <w:multiLevelType w:val="hybridMultilevel"/>
    <w:tmpl w:val="E752E106"/>
    <w:lvl w:ilvl="0" w:tplc="2048CF78">
      <w:start w:val="1"/>
      <w:numFmt w:val="decimal"/>
      <w:lvlText w:val="%1."/>
      <w:lvlJc w:val="left"/>
      <w:pPr>
        <w:tabs>
          <w:tab w:val="num" w:pos="1440"/>
        </w:tabs>
        <w:ind w:left="1440" w:hanging="720"/>
      </w:pPr>
      <w:rPr>
        <w:rFonts w:hint="default"/>
        <w:b/>
        <w:sz w:val="24"/>
        <w:szCs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06604BC7"/>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 w15:restartNumberingAfterBreak="0">
    <w:nsid w:val="066156F0"/>
    <w:multiLevelType w:val="hybridMultilevel"/>
    <w:tmpl w:val="4B4C2418"/>
    <w:lvl w:ilvl="0" w:tplc="4B4CF404">
      <w:start w:val="1"/>
      <w:numFmt w:val="decimal"/>
      <w:lvlText w:val="%1."/>
      <w:lvlJc w:val="left"/>
      <w:pPr>
        <w:tabs>
          <w:tab w:val="num" w:pos="720"/>
        </w:tabs>
        <w:ind w:left="720" w:hanging="720"/>
      </w:pPr>
      <w:rPr>
        <w:rFonts w:hint="default"/>
        <w:sz w:val="24"/>
        <w:szCs w:val="24"/>
      </w:rPr>
    </w:lvl>
    <w:lvl w:ilvl="1" w:tplc="0C090019">
      <w:start w:val="1"/>
      <w:numFmt w:val="lowerLetter"/>
      <w:lvlText w:val="%2."/>
      <w:lvlJc w:val="left"/>
      <w:pPr>
        <w:tabs>
          <w:tab w:val="num" w:pos="720"/>
        </w:tabs>
        <w:ind w:left="720" w:hanging="360"/>
      </w:pPr>
    </w:lvl>
    <w:lvl w:ilvl="2" w:tplc="0C09001B">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17" w15:restartNumberingAfterBreak="0">
    <w:nsid w:val="08AF52E3"/>
    <w:multiLevelType w:val="hybridMultilevel"/>
    <w:tmpl w:val="0778F524"/>
    <w:lvl w:ilvl="0" w:tplc="B514431A">
      <w:start w:val="1"/>
      <w:numFmt w:val="bullet"/>
      <w:lvlText w:val="­"/>
      <w:lvlJc w:val="left"/>
      <w:pPr>
        <w:ind w:left="1211" w:hanging="360"/>
      </w:pPr>
      <w:rPr>
        <w:rFonts w:ascii="Courier New" w:hAnsi="Courier New"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8" w15:restartNumberingAfterBreak="0">
    <w:nsid w:val="097D3094"/>
    <w:multiLevelType w:val="hybridMultilevel"/>
    <w:tmpl w:val="ACA0E9FC"/>
    <w:lvl w:ilvl="0" w:tplc="33C8F690">
      <w:start w:val="1"/>
      <w:numFmt w:val="bullet"/>
      <w:lvlText w:val=""/>
      <w:lvlJc w:val="left"/>
      <w:pPr>
        <w:ind w:left="720" w:hanging="360"/>
      </w:pPr>
      <w:rPr>
        <w:rFonts w:ascii="Symbol" w:hAnsi="Symbol" w:hint="default"/>
        <w:color w:val="808080" w:themeColor="background1"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0A410DF7"/>
    <w:multiLevelType w:val="hybridMultilevel"/>
    <w:tmpl w:val="8D9CFC88"/>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0C490345"/>
    <w:multiLevelType w:val="hybridMultilevel"/>
    <w:tmpl w:val="309A0872"/>
    <w:lvl w:ilvl="0" w:tplc="7A9A0A30">
      <w:start w:val="1"/>
      <w:numFmt w:val="bullet"/>
      <w:lvlText w:val=""/>
      <w:lvlJc w:val="left"/>
      <w:pPr>
        <w:ind w:left="720" w:hanging="360"/>
      </w:pPr>
      <w:rPr>
        <w:rFonts w:ascii="Symbol" w:hAnsi="Symbol" w:hint="default"/>
        <w:color w:val="808080" w:themeColor="background1"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0CBC45F6"/>
    <w:multiLevelType w:val="hybridMultilevel"/>
    <w:tmpl w:val="5936D186"/>
    <w:lvl w:ilvl="0" w:tplc="F286839A">
      <w:start w:val="1"/>
      <w:numFmt w:val="lowerRoman"/>
      <w:lvlRestart w:val="0"/>
      <w:pStyle w:val="RomanNumerals"/>
      <w:lvlText w:val="(%1)"/>
      <w:lvlJc w:val="left"/>
      <w:pPr>
        <w:tabs>
          <w:tab w:val="num" w:pos="1134"/>
        </w:tabs>
        <w:ind w:left="1134"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0">
    <w:nsid w:val="0EB4303E"/>
    <w:multiLevelType w:val="hybridMultilevel"/>
    <w:tmpl w:val="E456718C"/>
    <w:lvl w:ilvl="0" w:tplc="3F2E39F6">
      <w:start w:val="1"/>
      <w:numFmt w:val="bullet"/>
      <w:lvlText w:val="o"/>
      <w:lvlJc w:val="left"/>
      <w:pPr>
        <w:ind w:left="720" w:hanging="360"/>
      </w:pPr>
      <w:rPr>
        <w:rFonts w:ascii="Courier New" w:hAnsi="Courier New" w:hint="default"/>
        <w:color w:val="000000"/>
        <w:sz w:val="22"/>
        <w:szCs w:val="40"/>
      </w:rPr>
    </w:lvl>
    <w:lvl w:ilvl="1" w:tplc="3CEEFBE0">
      <w:start w:val="1"/>
      <w:numFmt w:val="bullet"/>
      <w:lvlText w:val="−"/>
      <w:lvlJc w:val="left"/>
      <w:pPr>
        <w:ind w:left="1440" w:hanging="360"/>
      </w:pPr>
      <w:rPr>
        <w:rFonts w:ascii="Courier New" w:hAnsi="Courier New" w:hint="default"/>
        <w:color w:val="000000"/>
        <w:sz w:val="18"/>
        <w:szCs w:val="18"/>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0FE61051"/>
    <w:multiLevelType w:val="hybridMultilevel"/>
    <w:tmpl w:val="64B6F24E"/>
    <w:lvl w:ilvl="0" w:tplc="3F2E39F6">
      <w:start w:val="1"/>
      <w:numFmt w:val="bullet"/>
      <w:lvlText w:val="o"/>
      <w:lvlJc w:val="left"/>
      <w:pPr>
        <w:ind w:left="720" w:hanging="360"/>
      </w:pPr>
      <w:rPr>
        <w:rFonts w:ascii="Courier New" w:hAnsi="Courier New" w:hint="default"/>
        <w:color w:val="000000"/>
        <w:sz w:val="22"/>
        <w:szCs w:val="4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13E262E"/>
    <w:multiLevelType w:val="hybridMultilevel"/>
    <w:tmpl w:val="04AA6B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17141DE"/>
    <w:multiLevelType w:val="hybridMultilevel"/>
    <w:tmpl w:val="59D26B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127841F7"/>
    <w:multiLevelType w:val="hybridMultilevel"/>
    <w:tmpl w:val="A65E0918"/>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7" w15:restartNumberingAfterBreak="0">
    <w:nsid w:val="12E76B89"/>
    <w:multiLevelType w:val="hybridMultilevel"/>
    <w:tmpl w:val="07105E7E"/>
    <w:lvl w:ilvl="0" w:tplc="33C8F690">
      <w:start w:val="1"/>
      <w:numFmt w:val="bullet"/>
      <w:lvlText w:val=""/>
      <w:lvlJc w:val="left"/>
      <w:pPr>
        <w:ind w:left="1080" w:hanging="360"/>
      </w:pPr>
      <w:rPr>
        <w:rFonts w:ascii="Symbol" w:hAnsi="Symbol" w:hint="default"/>
        <w:color w:val="808080" w:themeColor="background1" w:themeShade="80"/>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33C8F690">
      <w:start w:val="1"/>
      <w:numFmt w:val="bullet"/>
      <w:lvlText w:val=""/>
      <w:lvlJc w:val="left"/>
      <w:pPr>
        <w:ind w:left="3240" w:hanging="360"/>
      </w:pPr>
      <w:rPr>
        <w:rFonts w:ascii="Symbol" w:hAnsi="Symbol" w:hint="default"/>
        <w:color w:val="808080" w:themeColor="background1" w:themeShade="80"/>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12F9023A"/>
    <w:multiLevelType w:val="hybridMultilevel"/>
    <w:tmpl w:val="20B880D6"/>
    <w:lvl w:ilvl="0" w:tplc="B514431A">
      <w:start w:val="1"/>
      <w:numFmt w:val="bullet"/>
      <w:lvlText w:val="­"/>
      <w:lvlJc w:val="left"/>
      <w:pPr>
        <w:ind w:left="1494" w:hanging="360"/>
      </w:pPr>
      <w:rPr>
        <w:rFonts w:ascii="Courier New" w:hAnsi="Courier New"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9" w15:restartNumberingAfterBreak="0">
    <w:nsid w:val="132C371E"/>
    <w:multiLevelType w:val="hybridMultilevel"/>
    <w:tmpl w:val="846493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15337D47"/>
    <w:multiLevelType w:val="hybridMultilevel"/>
    <w:tmpl w:val="A29CCF80"/>
    <w:lvl w:ilvl="0" w:tplc="0C090001">
      <w:start w:val="1"/>
      <w:numFmt w:val="bullet"/>
      <w:lvlText w:val=""/>
      <w:lvlJc w:val="left"/>
      <w:pPr>
        <w:ind w:left="1283" w:hanging="360"/>
      </w:pPr>
      <w:rPr>
        <w:rFonts w:ascii="Symbol" w:hAnsi="Symbol" w:hint="default"/>
      </w:rPr>
    </w:lvl>
    <w:lvl w:ilvl="1" w:tplc="0C090003" w:tentative="1">
      <w:start w:val="1"/>
      <w:numFmt w:val="bullet"/>
      <w:lvlText w:val="o"/>
      <w:lvlJc w:val="left"/>
      <w:pPr>
        <w:ind w:left="2003" w:hanging="360"/>
      </w:pPr>
      <w:rPr>
        <w:rFonts w:ascii="Courier New" w:hAnsi="Courier New" w:cs="Courier New" w:hint="default"/>
      </w:rPr>
    </w:lvl>
    <w:lvl w:ilvl="2" w:tplc="0C090005" w:tentative="1">
      <w:start w:val="1"/>
      <w:numFmt w:val="bullet"/>
      <w:lvlText w:val=""/>
      <w:lvlJc w:val="left"/>
      <w:pPr>
        <w:ind w:left="2723" w:hanging="360"/>
      </w:pPr>
      <w:rPr>
        <w:rFonts w:ascii="Wingdings" w:hAnsi="Wingdings" w:hint="default"/>
      </w:rPr>
    </w:lvl>
    <w:lvl w:ilvl="3" w:tplc="0C090001" w:tentative="1">
      <w:start w:val="1"/>
      <w:numFmt w:val="bullet"/>
      <w:lvlText w:val=""/>
      <w:lvlJc w:val="left"/>
      <w:pPr>
        <w:ind w:left="3443" w:hanging="360"/>
      </w:pPr>
      <w:rPr>
        <w:rFonts w:ascii="Symbol" w:hAnsi="Symbol" w:hint="default"/>
      </w:rPr>
    </w:lvl>
    <w:lvl w:ilvl="4" w:tplc="0C090003" w:tentative="1">
      <w:start w:val="1"/>
      <w:numFmt w:val="bullet"/>
      <w:lvlText w:val="o"/>
      <w:lvlJc w:val="left"/>
      <w:pPr>
        <w:ind w:left="4163" w:hanging="360"/>
      </w:pPr>
      <w:rPr>
        <w:rFonts w:ascii="Courier New" w:hAnsi="Courier New" w:cs="Courier New" w:hint="default"/>
      </w:rPr>
    </w:lvl>
    <w:lvl w:ilvl="5" w:tplc="0C090005" w:tentative="1">
      <w:start w:val="1"/>
      <w:numFmt w:val="bullet"/>
      <w:lvlText w:val=""/>
      <w:lvlJc w:val="left"/>
      <w:pPr>
        <w:ind w:left="4883" w:hanging="360"/>
      </w:pPr>
      <w:rPr>
        <w:rFonts w:ascii="Wingdings" w:hAnsi="Wingdings" w:hint="default"/>
      </w:rPr>
    </w:lvl>
    <w:lvl w:ilvl="6" w:tplc="0C090001" w:tentative="1">
      <w:start w:val="1"/>
      <w:numFmt w:val="bullet"/>
      <w:lvlText w:val=""/>
      <w:lvlJc w:val="left"/>
      <w:pPr>
        <w:ind w:left="5603" w:hanging="360"/>
      </w:pPr>
      <w:rPr>
        <w:rFonts w:ascii="Symbol" w:hAnsi="Symbol" w:hint="default"/>
      </w:rPr>
    </w:lvl>
    <w:lvl w:ilvl="7" w:tplc="0C090003" w:tentative="1">
      <w:start w:val="1"/>
      <w:numFmt w:val="bullet"/>
      <w:lvlText w:val="o"/>
      <w:lvlJc w:val="left"/>
      <w:pPr>
        <w:ind w:left="6323" w:hanging="360"/>
      </w:pPr>
      <w:rPr>
        <w:rFonts w:ascii="Courier New" w:hAnsi="Courier New" w:cs="Courier New" w:hint="default"/>
      </w:rPr>
    </w:lvl>
    <w:lvl w:ilvl="8" w:tplc="0C090005" w:tentative="1">
      <w:start w:val="1"/>
      <w:numFmt w:val="bullet"/>
      <w:lvlText w:val=""/>
      <w:lvlJc w:val="left"/>
      <w:pPr>
        <w:ind w:left="7043" w:hanging="360"/>
      </w:pPr>
      <w:rPr>
        <w:rFonts w:ascii="Wingdings" w:hAnsi="Wingdings" w:hint="default"/>
      </w:rPr>
    </w:lvl>
  </w:abstractNum>
  <w:abstractNum w:abstractNumId="31" w15:restartNumberingAfterBreak="0">
    <w:nsid w:val="15743D8F"/>
    <w:multiLevelType w:val="multilevel"/>
    <w:tmpl w:val="8C9E2EC8"/>
    <w:lvl w:ilvl="0">
      <w:start w:val="1"/>
      <w:numFmt w:val="bullet"/>
      <w:pStyle w:val="BulletedListLevel1"/>
      <w:lvlText w:val=""/>
      <w:lvlJc w:val="left"/>
      <w:pPr>
        <w:tabs>
          <w:tab w:val="num" w:pos="567"/>
        </w:tabs>
        <w:ind w:left="567" w:hanging="567"/>
      </w:pPr>
      <w:rPr>
        <w:rFonts w:ascii="Symbol" w:hAnsi="Symbol" w:hint="default"/>
        <w:color w:val="auto"/>
      </w:rPr>
    </w:lvl>
    <w:lvl w:ilvl="1">
      <w:start w:val="1"/>
      <w:numFmt w:val="bullet"/>
      <w:lvlText w:val="o"/>
      <w:lvlJc w:val="left"/>
      <w:pPr>
        <w:tabs>
          <w:tab w:val="num" w:pos="1134"/>
        </w:tabs>
        <w:ind w:left="1134" w:hanging="567"/>
      </w:pPr>
      <w:rPr>
        <w:rFonts w:ascii="Courier New" w:hAnsi="Courier New" w:hint="default"/>
      </w:rPr>
    </w:lvl>
    <w:lvl w:ilvl="2">
      <w:start w:val="1"/>
      <w:numFmt w:val="bullet"/>
      <w:lvlText w:val=""/>
      <w:lvlJc w:val="left"/>
      <w:pPr>
        <w:tabs>
          <w:tab w:val="num" w:pos="1560"/>
        </w:tabs>
        <w:ind w:left="1560" w:hanging="567"/>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2" w15:restartNumberingAfterBreak="0">
    <w:nsid w:val="1696336D"/>
    <w:multiLevelType w:val="hybridMultilevel"/>
    <w:tmpl w:val="4004470A"/>
    <w:lvl w:ilvl="0" w:tplc="33C8F690">
      <w:start w:val="1"/>
      <w:numFmt w:val="bullet"/>
      <w:lvlText w:val=""/>
      <w:lvlJc w:val="left"/>
      <w:pPr>
        <w:ind w:left="720" w:hanging="360"/>
      </w:pPr>
      <w:rPr>
        <w:rFonts w:ascii="Symbol" w:hAnsi="Symbol" w:hint="default"/>
        <w:color w:val="808080" w:themeColor="background1"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16F56E94"/>
    <w:multiLevelType w:val="hybridMultilevel"/>
    <w:tmpl w:val="2362AAF0"/>
    <w:lvl w:ilvl="0" w:tplc="0C090001">
      <w:start w:val="1"/>
      <w:numFmt w:val="bullet"/>
      <w:lvlText w:val=""/>
      <w:lvlJc w:val="left"/>
      <w:pPr>
        <w:tabs>
          <w:tab w:val="num" w:pos="1850"/>
        </w:tabs>
        <w:ind w:left="1850" w:hanging="360"/>
      </w:pPr>
      <w:rPr>
        <w:rFonts w:ascii="Symbol" w:hAnsi="Symbol" w:hint="default"/>
      </w:rPr>
    </w:lvl>
    <w:lvl w:ilvl="1" w:tplc="0C090003">
      <w:start w:val="1"/>
      <w:numFmt w:val="bullet"/>
      <w:lvlText w:val="o"/>
      <w:lvlJc w:val="left"/>
      <w:pPr>
        <w:tabs>
          <w:tab w:val="num" w:pos="2570"/>
        </w:tabs>
        <w:ind w:left="2570" w:hanging="360"/>
      </w:pPr>
      <w:rPr>
        <w:rFonts w:ascii="Courier New" w:hAnsi="Courier New" w:cs="Courier New" w:hint="default"/>
      </w:rPr>
    </w:lvl>
    <w:lvl w:ilvl="2" w:tplc="0C090005" w:tentative="1">
      <w:start w:val="1"/>
      <w:numFmt w:val="bullet"/>
      <w:lvlText w:val=""/>
      <w:lvlJc w:val="left"/>
      <w:pPr>
        <w:tabs>
          <w:tab w:val="num" w:pos="3290"/>
        </w:tabs>
        <w:ind w:left="3290" w:hanging="360"/>
      </w:pPr>
      <w:rPr>
        <w:rFonts w:ascii="Wingdings" w:hAnsi="Wingdings" w:hint="default"/>
      </w:rPr>
    </w:lvl>
    <w:lvl w:ilvl="3" w:tplc="0C090001" w:tentative="1">
      <w:start w:val="1"/>
      <w:numFmt w:val="bullet"/>
      <w:lvlText w:val=""/>
      <w:lvlJc w:val="left"/>
      <w:pPr>
        <w:tabs>
          <w:tab w:val="num" w:pos="4010"/>
        </w:tabs>
        <w:ind w:left="4010" w:hanging="360"/>
      </w:pPr>
      <w:rPr>
        <w:rFonts w:ascii="Symbol" w:hAnsi="Symbol" w:hint="default"/>
      </w:rPr>
    </w:lvl>
    <w:lvl w:ilvl="4" w:tplc="0C090003" w:tentative="1">
      <w:start w:val="1"/>
      <w:numFmt w:val="bullet"/>
      <w:lvlText w:val="o"/>
      <w:lvlJc w:val="left"/>
      <w:pPr>
        <w:tabs>
          <w:tab w:val="num" w:pos="4730"/>
        </w:tabs>
        <w:ind w:left="4730" w:hanging="360"/>
      </w:pPr>
      <w:rPr>
        <w:rFonts w:ascii="Courier New" w:hAnsi="Courier New" w:cs="Courier New" w:hint="default"/>
      </w:rPr>
    </w:lvl>
    <w:lvl w:ilvl="5" w:tplc="0C090005" w:tentative="1">
      <w:start w:val="1"/>
      <w:numFmt w:val="bullet"/>
      <w:lvlText w:val=""/>
      <w:lvlJc w:val="left"/>
      <w:pPr>
        <w:tabs>
          <w:tab w:val="num" w:pos="5450"/>
        </w:tabs>
        <w:ind w:left="5450" w:hanging="360"/>
      </w:pPr>
      <w:rPr>
        <w:rFonts w:ascii="Wingdings" w:hAnsi="Wingdings" w:hint="default"/>
      </w:rPr>
    </w:lvl>
    <w:lvl w:ilvl="6" w:tplc="0C090001" w:tentative="1">
      <w:start w:val="1"/>
      <w:numFmt w:val="bullet"/>
      <w:lvlText w:val=""/>
      <w:lvlJc w:val="left"/>
      <w:pPr>
        <w:tabs>
          <w:tab w:val="num" w:pos="6170"/>
        </w:tabs>
        <w:ind w:left="6170" w:hanging="360"/>
      </w:pPr>
      <w:rPr>
        <w:rFonts w:ascii="Symbol" w:hAnsi="Symbol" w:hint="default"/>
      </w:rPr>
    </w:lvl>
    <w:lvl w:ilvl="7" w:tplc="0C090003" w:tentative="1">
      <w:start w:val="1"/>
      <w:numFmt w:val="bullet"/>
      <w:lvlText w:val="o"/>
      <w:lvlJc w:val="left"/>
      <w:pPr>
        <w:tabs>
          <w:tab w:val="num" w:pos="6890"/>
        </w:tabs>
        <w:ind w:left="6890" w:hanging="360"/>
      </w:pPr>
      <w:rPr>
        <w:rFonts w:ascii="Courier New" w:hAnsi="Courier New" w:cs="Courier New" w:hint="default"/>
      </w:rPr>
    </w:lvl>
    <w:lvl w:ilvl="8" w:tplc="0C090005" w:tentative="1">
      <w:start w:val="1"/>
      <w:numFmt w:val="bullet"/>
      <w:lvlText w:val=""/>
      <w:lvlJc w:val="left"/>
      <w:pPr>
        <w:tabs>
          <w:tab w:val="num" w:pos="7610"/>
        </w:tabs>
        <w:ind w:left="7610" w:hanging="360"/>
      </w:pPr>
      <w:rPr>
        <w:rFonts w:ascii="Wingdings" w:hAnsi="Wingdings" w:hint="default"/>
      </w:rPr>
    </w:lvl>
  </w:abstractNum>
  <w:abstractNum w:abstractNumId="34" w15:restartNumberingAfterBreak="0">
    <w:nsid w:val="175F4816"/>
    <w:multiLevelType w:val="hybridMultilevel"/>
    <w:tmpl w:val="72C2F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17A37D54"/>
    <w:multiLevelType w:val="hybridMultilevel"/>
    <w:tmpl w:val="8D9CFC88"/>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6" w15:restartNumberingAfterBreak="0">
    <w:nsid w:val="19562FDE"/>
    <w:multiLevelType w:val="multilevel"/>
    <w:tmpl w:val="38CC7C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1A847C13"/>
    <w:multiLevelType w:val="hybridMultilevel"/>
    <w:tmpl w:val="940636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1BE55534"/>
    <w:multiLevelType w:val="multilevel"/>
    <w:tmpl w:val="B2C01814"/>
    <w:lvl w:ilvl="0">
      <w:start w:val="1"/>
      <w:numFmt w:val="bullet"/>
      <w:pStyle w:val="BulletedListLevel2"/>
      <w:lvlText w:val="○"/>
      <w:lvlJc w:val="left"/>
      <w:pPr>
        <w:tabs>
          <w:tab w:val="num" w:pos="1134"/>
        </w:tabs>
        <w:ind w:left="1134" w:hanging="567"/>
      </w:pPr>
      <w:rPr>
        <w:rFonts w:ascii="Times New Roman" w:hAnsi="Times New Roman" w:cs="Times New Roman" w:hint="default"/>
        <w:sz w:val="22"/>
      </w:rPr>
    </w:lvl>
    <w:lvl w:ilvl="1">
      <w:start w:val="1"/>
      <w:numFmt w:val="bullet"/>
      <w:lvlText w:val="o"/>
      <w:lvlJc w:val="left"/>
      <w:pPr>
        <w:tabs>
          <w:tab w:val="num" w:pos="1701"/>
        </w:tabs>
        <w:ind w:left="1701" w:hanging="567"/>
      </w:pPr>
      <w:rPr>
        <w:rFonts w:ascii="Courier New" w:hAnsi="Courier New" w:hint="default"/>
      </w:rPr>
    </w:lvl>
    <w:lvl w:ilvl="2">
      <w:start w:val="1"/>
      <w:numFmt w:val="bullet"/>
      <w:lvlText w:val=""/>
      <w:lvlJc w:val="left"/>
      <w:pPr>
        <w:tabs>
          <w:tab w:val="num" w:pos="2268"/>
        </w:tabs>
        <w:ind w:left="2268" w:hanging="567"/>
      </w:pPr>
      <w:rPr>
        <w:rFonts w:ascii="Symbol" w:hAnsi="Symbol"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39" w15:restartNumberingAfterBreak="0">
    <w:nsid w:val="1BEB36BD"/>
    <w:multiLevelType w:val="hybridMultilevel"/>
    <w:tmpl w:val="8D9CFC88"/>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0" w15:restartNumberingAfterBreak="0">
    <w:nsid w:val="1D35318D"/>
    <w:multiLevelType w:val="hybridMultilevel"/>
    <w:tmpl w:val="34202D7A"/>
    <w:lvl w:ilvl="0" w:tplc="9FDAF168">
      <w:start w:val="1"/>
      <w:numFmt w:val="bullet"/>
      <w:lvlText w:val="o"/>
      <w:lvlJc w:val="left"/>
      <w:pPr>
        <w:ind w:left="720" w:hanging="360"/>
      </w:pPr>
      <w:rPr>
        <w:rFonts w:ascii="Courier New" w:hAnsi="Courier New" w:hint="default"/>
        <w:color w:val="808080" w:themeColor="background1" w:themeShade="80"/>
      </w:rPr>
    </w:lvl>
    <w:lvl w:ilvl="1" w:tplc="9FDAF168">
      <w:start w:val="1"/>
      <w:numFmt w:val="bullet"/>
      <w:lvlText w:val="o"/>
      <w:lvlJc w:val="left"/>
      <w:pPr>
        <w:ind w:left="1440" w:hanging="360"/>
      </w:pPr>
      <w:rPr>
        <w:rFonts w:ascii="Courier New" w:hAnsi="Courier New" w:hint="default"/>
        <w:color w:val="808080" w:themeColor="background1" w:themeShade="8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1D56161A"/>
    <w:multiLevelType w:val="hybridMultilevel"/>
    <w:tmpl w:val="3412E972"/>
    <w:lvl w:ilvl="0" w:tplc="D84EABAA">
      <w:start w:val="1"/>
      <w:numFmt w:val="bullet"/>
      <w:lvlText w:val=""/>
      <w:lvlJc w:val="left"/>
      <w:pPr>
        <w:ind w:left="717" w:hanging="360"/>
      </w:pPr>
      <w:rPr>
        <w:rFonts w:ascii="Symbol" w:hAnsi="Symbol" w:hint="default"/>
        <w:color w:val="93887D"/>
      </w:rPr>
    </w:lvl>
    <w:lvl w:ilvl="1" w:tplc="9FDAF168">
      <w:start w:val="1"/>
      <w:numFmt w:val="bullet"/>
      <w:lvlText w:val="o"/>
      <w:lvlJc w:val="left"/>
      <w:pPr>
        <w:ind w:left="1437" w:hanging="360"/>
      </w:pPr>
      <w:rPr>
        <w:rFonts w:ascii="Courier New" w:hAnsi="Courier New" w:hint="default"/>
        <w:color w:val="808080" w:themeColor="background1" w:themeShade="80"/>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42" w15:restartNumberingAfterBreak="0">
    <w:nsid w:val="21D82134"/>
    <w:multiLevelType w:val="hybridMultilevel"/>
    <w:tmpl w:val="1E0AB30C"/>
    <w:lvl w:ilvl="0" w:tplc="0C090001">
      <w:start w:val="1"/>
      <w:numFmt w:val="bullet"/>
      <w:lvlText w:val=""/>
      <w:lvlJc w:val="left"/>
      <w:pPr>
        <w:ind w:left="1283" w:hanging="360"/>
      </w:pPr>
      <w:rPr>
        <w:rFonts w:ascii="Symbol" w:hAnsi="Symbol" w:hint="default"/>
      </w:rPr>
    </w:lvl>
    <w:lvl w:ilvl="1" w:tplc="0C090003" w:tentative="1">
      <w:start w:val="1"/>
      <w:numFmt w:val="bullet"/>
      <w:lvlText w:val="o"/>
      <w:lvlJc w:val="left"/>
      <w:pPr>
        <w:ind w:left="2003" w:hanging="360"/>
      </w:pPr>
      <w:rPr>
        <w:rFonts w:ascii="Courier New" w:hAnsi="Courier New" w:cs="Courier New" w:hint="default"/>
      </w:rPr>
    </w:lvl>
    <w:lvl w:ilvl="2" w:tplc="0C090005" w:tentative="1">
      <w:start w:val="1"/>
      <w:numFmt w:val="bullet"/>
      <w:lvlText w:val=""/>
      <w:lvlJc w:val="left"/>
      <w:pPr>
        <w:ind w:left="2723" w:hanging="360"/>
      </w:pPr>
      <w:rPr>
        <w:rFonts w:ascii="Wingdings" w:hAnsi="Wingdings" w:hint="default"/>
      </w:rPr>
    </w:lvl>
    <w:lvl w:ilvl="3" w:tplc="0C090001" w:tentative="1">
      <w:start w:val="1"/>
      <w:numFmt w:val="bullet"/>
      <w:lvlText w:val=""/>
      <w:lvlJc w:val="left"/>
      <w:pPr>
        <w:ind w:left="3443" w:hanging="360"/>
      </w:pPr>
      <w:rPr>
        <w:rFonts w:ascii="Symbol" w:hAnsi="Symbol" w:hint="default"/>
      </w:rPr>
    </w:lvl>
    <w:lvl w:ilvl="4" w:tplc="0C090003" w:tentative="1">
      <w:start w:val="1"/>
      <w:numFmt w:val="bullet"/>
      <w:lvlText w:val="o"/>
      <w:lvlJc w:val="left"/>
      <w:pPr>
        <w:ind w:left="4163" w:hanging="360"/>
      </w:pPr>
      <w:rPr>
        <w:rFonts w:ascii="Courier New" w:hAnsi="Courier New" w:cs="Courier New" w:hint="default"/>
      </w:rPr>
    </w:lvl>
    <w:lvl w:ilvl="5" w:tplc="0C090005" w:tentative="1">
      <w:start w:val="1"/>
      <w:numFmt w:val="bullet"/>
      <w:lvlText w:val=""/>
      <w:lvlJc w:val="left"/>
      <w:pPr>
        <w:ind w:left="4883" w:hanging="360"/>
      </w:pPr>
      <w:rPr>
        <w:rFonts w:ascii="Wingdings" w:hAnsi="Wingdings" w:hint="default"/>
      </w:rPr>
    </w:lvl>
    <w:lvl w:ilvl="6" w:tplc="0C090001" w:tentative="1">
      <w:start w:val="1"/>
      <w:numFmt w:val="bullet"/>
      <w:lvlText w:val=""/>
      <w:lvlJc w:val="left"/>
      <w:pPr>
        <w:ind w:left="5603" w:hanging="360"/>
      </w:pPr>
      <w:rPr>
        <w:rFonts w:ascii="Symbol" w:hAnsi="Symbol" w:hint="default"/>
      </w:rPr>
    </w:lvl>
    <w:lvl w:ilvl="7" w:tplc="0C090003" w:tentative="1">
      <w:start w:val="1"/>
      <w:numFmt w:val="bullet"/>
      <w:lvlText w:val="o"/>
      <w:lvlJc w:val="left"/>
      <w:pPr>
        <w:ind w:left="6323" w:hanging="360"/>
      </w:pPr>
      <w:rPr>
        <w:rFonts w:ascii="Courier New" w:hAnsi="Courier New" w:cs="Courier New" w:hint="default"/>
      </w:rPr>
    </w:lvl>
    <w:lvl w:ilvl="8" w:tplc="0C090005" w:tentative="1">
      <w:start w:val="1"/>
      <w:numFmt w:val="bullet"/>
      <w:lvlText w:val=""/>
      <w:lvlJc w:val="left"/>
      <w:pPr>
        <w:ind w:left="7043" w:hanging="360"/>
      </w:pPr>
      <w:rPr>
        <w:rFonts w:ascii="Wingdings" w:hAnsi="Wingdings" w:hint="default"/>
      </w:rPr>
    </w:lvl>
  </w:abstractNum>
  <w:abstractNum w:abstractNumId="43" w15:restartNumberingAfterBreak="0">
    <w:nsid w:val="24643FDE"/>
    <w:multiLevelType w:val="hybridMultilevel"/>
    <w:tmpl w:val="C7AEE30A"/>
    <w:lvl w:ilvl="0" w:tplc="0C090001">
      <w:start w:val="1"/>
      <w:numFmt w:val="bullet"/>
      <w:lvlText w:val=""/>
      <w:lvlJc w:val="left"/>
      <w:pPr>
        <w:ind w:left="1283" w:hanging="360"/>
      </w:pPr>
      <w:rPr>
        <w:rFonts w:ascii="Symbol" w:hAnsi="Symbol" w:hint="default"/>
      </w:rPr>
    </w:lvl>
    <w:lvl w:ilvl="1" w:tplc="0C090003" w:tentative="1">
      <w:start w:val="1"/>
      <w:numFmt w:val="bullet"/>
      <w:lvlText w:val="o"/>
      <w:lvlJc w:val="left"/>
      <w:pPr>
        <w:ind w:left="2003" w:hanging="360"/>
      </w:pPr>
      <w:rPr>
        <w:rFonts w:ascii="Courier New" w:hAnsi="Courier New" w:cs="Courier New" w:hint="default"/>
      </w:rPr>
    </w:lvl>
    <w:lvl w:ilvl="2" w:tplc="0C090005" w:tentative="1">
      <w:start w:val="1"/>
      <w:numFmt w:val="bullet"/>
      <w:lvlText w:val=""/>
      <w:lvlJc w:val="left"/>
      <w:pPr>
        <w:ind w:left="2723" w:hanging="360"/>
      </w:pPr>
      <w:rPr>
        <w:rFonts w:ascii="Wingdings" w:hAnsi="Wingdings" w:hint="default"/>
      </w:rPr>
    </w:lvl>
    <w:lvl w:ilvl="3" w:tplc="0C090001" w:tentative="1">
      <w:start w:val="1"/>
      <w:numFmt w:val="bullet"/>
      <w:lvlText w:val=""/>
      <w:lvlJc w:val="left"/>
      <w:pPr>
        <w:ind w:left="3443" w:hanging="360"/>
      </w:pPr>
      <w:rPr>
        <w:rFonts w:ascii="Symbol" w:hAnsi="Symbol" w:hint="default"/>
      </w:rPr>
    </w:lvl>
    <w:lvl w:ilvl="4" w:tplc="0C090003" w:tentative="1">
      <w:start w:val="1"/>
      <w:numFmt w:val="bullet"/>
      <w:lvlText w:val="o"/>
      <w:lvlJc w:val="left"/>
      <w:pPr>
        <w:ind w:left="4163" w:hanging="360"/>
      </w:pPr>
      <w:rPr>
        <w:rFonts w:ascii="Courier New" w:hAnsi="Courier New" w:cs="Courier New" w:hint="default"/>
      </w:rPr>
    </w:lvl>
    <w:lvl w:ilvl="5" w:tplc="0C090005" w:tentative="1">
      <w:start w:val="1"/>
      <w:numFmt w:val="bullet"/>
      <w:lvlText w:val=""/>
      <w:lvlJc w:val="left"/>
      <w:pPr>
        <w:ind w:left="4883" w:hanging="360"/>
      </w:pPr>
      <w:rPr>
        <w:rFonts w:ascii="Wingdings" w:hAnsi="Wingdings" w:hint="default"/>
      </w:rPr>
    </w:lvl>
    <w:lvl w:ilvl="6" w:tplc="0C090001" w:tentative="1">
      <w:start w:val="1"/>
      <w:numFmt w:val="bullet"/>
      <w:lvlText w:val=""/>
      <w:lvlJc w:val="left"/>
      <w:pPr>
        <w:ind w:left="5603" w:hanging="360"/>
      </w:pPr>
      <w:rPr>
        <w:rFonts w:ascii="Symbol" w:hAnsi="Symbol" w:hint="default"/>
      </w:rPr>
    </w:lvl>
    <w:lvl w:ilvl="7" w:tplc="0C090003" w:tentative="1">
      <w:start w:val="1"/>
      <w:numFmt w:val="bullet"/>
      <w:lvlText w:val="o"/>
      <w:lvlJc w:val="left"/>
      <w:pPr>
        <w:ind w:left="6323" w:hanging="360"/>
      </w:pPr>
      <w:rPr>
        <w:rFonts w:ascii="Courier New" w:hAnsi="Courier New" w:cs="Courier New" w:hint="default"/>
      </w:rPr>
    </w:lvl>
    <w:lvl w:ilvl="8" w:tplc="0C090005" w:tentative="1">
      <w:start w:val="1"/>
      <w:numFmt w:val="bullet"/>
      <w:lvlText w:val=""/>
      <w:lvlJc w:val="left"/>
      <w:pPr>
        <w:ind w:left="7043" w:hanging="360"/>
      </w:pPr>
      <w:rPr>
        <w:rFonts w:ascii="Wingdings" w:hAnsi="Wingdings" w:hint="default"/>
      </w:rPr>
    </w:lvl>
  </w:abstractNum>
  <w:abstractNum w:abstractNumId="44" w15:restartNumberingAfterBreak="0">
    <w:nsid w:val="24D42532"/>
    <w:multiLevelType w:val="multilevel"/>
    <w:tmpl w:val="BAFA8D6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701"/>
        </w:tabs>
        <w:ind w:left="1701" w:hanging="567"/>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45" w15:restartNumberingAfterBreak="0">
    <w:nsid w:val="26B82BCA"/>
    <w:multiLevelType w:val="hybridMultilevel"/>
    <w:tmpl w:val="349CB2C2"/>
    <w:lvl w:ilvl="0" w:tplc="4B2E8800">
      <w:start w:val="1"/>
      <w:numFmt w:val="decimal"/>
      <w:pStyle w:val="ListNumb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28341A8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8852323"/>
    <w:multiLevelType w:val="hybridMultilevel"/>
    <w:tmpl w:val="3EC8DD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2AC053B6"/>
    <w:multiLevelType w:val="hybridMultilevel"/>
    <w:tmpl w:val="FF24AD88"/>
    <w:lvl w:ilvl="0" w:tplc="B514431A">
      <w:start w:val="1"/>
      <w:numFmt w:val="bullet"/>
      <w:lvlText w:val="­"/>
      <w:lvlJc w:val="left"/>
      <w:pPr>
        <w:ind w:left="1211" w:hanging="360"/>
      </w:pPr>
      <w:rPr>
        <w:rFonts w:ascii="Courier New" w:hAnsi="Courier New"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49" w15:restartNumberingAfterBreak="0">
    <w:nsid w:val="2ACA523B"/>
    <w:multiLevelType w:val="hybridMultilevel"/>
    <w:tmpl w:val="EF3C741C"/>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0" w15:restartNumberingAfterBreak="0">
    <w:nsid w:val="2B627F70"/>
    <w:multiLevelType w:val="hybridMultilevel"/>
    <w:tmpl w:val="B68803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1" w15:restartNumberingAfterBreak="0">
    <w:nsid w:val="2DE018D7"/>
    <w:multiLevelType w:val="hybridMultilevel"/>
    <w:tmpl w:val="3E1ACDE0"/>
    <w:lvl w:ilvl="0" w:tplc="DE70F65C">
      <w:start w:val="1"/>
      <w:numFmt w:val="bullet"/>
      <w:pStyle w:val="TableBulletedLis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1DD2097"/>
    <w:multiLevelType w:val="hybridMultilevel"/>
    <w:tmpl w:val="C7D03076"/>
    <w:lvl w:ilvl="0" w:tplc="B872A094">
      <w:start w:val="1"/>
      <w:numFmt w:val="bullet"/>
      <w:lvlText w:val=""/>
      <w:lvlJc w:val="left"/>
      <w:pPr>
        <w:tabs>
          <w:tab w:val="num" w:pos="3304"/>
        </w:tabs>
        <w:ind w:left="3304" w:hanging="360"/>
      </w:pPr>
      <w:rPr>
        <w:rFonts w:ascii="Symbol" w:hAnsi="Symbol" w:hint="default"/>
        <w:color w:val="auto"/>
        <w:sz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4304B79"/>
    <w:multiLevelType w:val="hybridMultilevel"/>
    <w:tmpl w:val="609A6A10"/>
    <w:lvl w:ilvl="0" w:tplc="D84EABAA">
      <w:start w:val="1"/>
      <w:numFmt w:val="bullet"/>
      <w:lvlText w:val=""/>
      <w:lvlJc w:val="left"/>
      <w:pPr>
        <w:ind w:left="720" w:hanging="360"/>
      </w:pPr>
      <w:rPr>
        <w:rFonts w:ascii="Symbol" w:hAnsi="Symbol" w:hint="default"/>
        <w:color w:val="93887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34E85B2A"/>
    <w:multiLevelType w:val="hybridMultilevel"/>
    <w:tmpl w:val="5E44B06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5" w15:restartNumberingAfterBreak="0">
    <w:nsid w:val="37311002"/>
    <w:multiLevelType w:val="multilevel"/>
    <w:tmpl w:val="0C090023"/>
    <w:styleLink w:val="ArticleSection"/>
    <w:lvl w:ilvl="0">
      <w:start w:val="1"/>
      <w:numFmt w:val="upperRoman"/>
      <w:lvlText w:val="Article %1."/>
      <w:lvlJc w:val="left"/>
      <w:pPr>
        <w:tabs>
          <w:tab w:val="num" w:pos="108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6" w15:restartNumberingAfterBreak="0">
    <w:nsid w:val="378B0538"/>
    <w:multiLevelType w:val="hybridMultilevel"/>
    <w:tmpl w:val="24CE71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3B032742"/>
    <w:multiLevelType w:val="hybridMultilevel"/>
    <w:tmpl w:val="889C682E"/>
    <w:lvl w:ilvl="0" w:tplc="7A9A0A30">
      <w:start w:val="1"/>
      <w:numFmt w:val="bullet"/>
      <w:lvlText w:val=""/>
      <w:lvlJc w:val="left"/>
      <w:pPr>
        <w:ind w:left="3600" w:hanging="360"/>
      </w:pPr>
      <w:rPr>
        <w:rFonts w:ascii="Symbol" w:hAnsi="Symbol" w:hint="default"/>
        <w:color w:val="808080" w:themeColor="background1" w:themeShade="80"/>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58" w15:restartNumberingAfterBreak="0">
    <w:nsid w:val="3D047243"/>
    <w:multiLevelType w:val="hybridMultilevel"/>
    <w:tmpl w:val="8E8E6396"/>
    <w:lvl w:ilvl="0" w:tplc="7F8A60F2">
      <w:start w:val="1"/>
      <w:numFmt w:val="bullet"/>
      <w:lvlText w:val=""/>
      <w:lvlJc w:val="left"/>
      <w:pPr>
        <w:ind w:left="1854" w:hanging="360"/>
      </w:pPr>
      <w:rPr>
        <w:rFonts w:ascii="Symbol" w:hAnsi="Symbol" w:hint="default"/>
        <w:color w:val="FFFFFF" w:themeColor="background1"/>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59" w15:restartNumberingAfterBreak="0">
    <w:nsid w:val="3F6A7E2E"/>
    <w:multiLevelType w:val="hybridMultilevel"/>
    <w:tmpl w:val="C874A37E"/>
    <w:lvl w:ilvl="0" w:tplc="AB601BEE">
      <w:start w:val="1"/>
      <w:numFmt w:val="decimal"/>
      <w:lvlText w:val="%1."/>
      <w:lvlJc w:val="left"/>
      <w:pPr>
        <w:ind w:left="720" w:hanging="360"/>
      </w:pPr>
      <w:rPr>
        <w:rFonts w:hint="default"/>
        <w:b/>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406B7B1C"/>
    <w:multiLevelType w:val="hybridMultilevel"/>
    <w:tmpl w:val="548E5A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432F17F1"/>
    <w:multiLevelType w:val="hybridMultilevel"/>
    <w:tmpl w:val="478046E2"/>
    <w:lvl w:ilvl="0" w:tplc="0C090001">
      <w:start w:val="1"/>
      <w:numFmt w:val="bullet"/>
      <w:lvlText w:val=""/>
      <w:lvlJc w:val="left"/>
      <w:pPr>
        <w:ind w:left="1283" w:hanging="360"/>
      </w:pPr>
      <w:rPr>
        <w:rFonts w:ascii="Symbol" w:hAnsi="Symbol" w:hint="default"/>
      </w:rPr>
    </w:lvl>
    <w:lvl w:ilvl="1" w:tplc="0C090003" w:tentative="1">
      <w:start w:val="1"/>
      <w:numFmt w:val="bullet"/>
      <w:lvlText w:val="o"/>
      <w:lvlJc w:val="left"/>
      <w:pPr>
        <w:ind w:left="2003" w:hanging="360"/>
      </w:pPr>
      <w:rPr>
        <w:rFonts w:ascii="Courier New" w:hAnsi="Courier New" w:cs="Courier New" w:hint="default"/>
      </w:rPr>
    </w:lvl>
    <w:lvl w:ilvl="2" w:tplc="0C090005" w:tentative="1">
      <w:start w:val="1"/>
      <w:numFmt w:val="bullet"/>
      <w:lvlText w:val=""/>
      <w:lvlJc w:val="left"/>
      <w:pPr>
        <w:ind w:left="2723" w:hanging="360"/>
      </w:pPr>
      <w:rPr>
        <w:rFonts w:ascii="Wingdings" w:hAnsi="Wingdings" w:hint="default"/>
      </w:rPr>
    </w:lvl>
    <w:lvl w:ilvl="3" w:tplc="0C090001" w:tentative="1">
      <w:start w:val="1"/>
      <w:numFmt w:val="bullet"/>
      <w:lvlText w:val=""/>
      <w:lvlJc w:val="left"/>
      <w:pPr>
        <w:ind w:left="3443" w:hanging="360"/>
      </w:pPr>
      <w:rPr>
        <w:rFonts w:ascii="Symbol" w:hAnsi="Symbol" w:hint="default"/>
      </w:rPr>
    </w:lvl>
    <w:lvl w:ilvl="4" w:tplc="0C090003" w:tentative="1">
      <w:start w:val="1"/>
      <w:numFmt w:val="bullet"/>
      <w:lvlText w:val="o"/>
      <w:lvlJc w:val="left"/>
      <w:pPr>
        <w:ind w:left="4163" w:hanging="360"/>
      </w:pPr>
      <w:rPr>
        <w:rFonts w:ascii="Courier New" w:hAnsi="Courier New" w:cs="Courier New" w:hint="default"/>
      </w:rPr>
    </w:lvl>
    <w:lvl w:ilvl="5" w:tplc="0C090005" w:tentative="1">
      <w:start w:val="1"/>
      <w:numFmt w:val="bullet"/>
      <w:lvlText w:val=""/>
      <w:lvlJc w:val="left"/>
      <w:pPr>
        <w:ind w:left="4883" w:hanging="360"/>
      </w:pPr>
      <w:rPr>
        <w:rFonts w:ascii="Wingdings" w:hAnsi="Wingdings" w:hint="default"/>
      </w:rPr>
    </w:lvl>
    <w:lvl w:ilvl="6" w:tplc="0C090001" w:tentative="1">
      <w:start w:val="1"/>
      <w:numFmt w:val="bullet"/>
      <w:lvlText w:val=""/>
      <w:lvlJc w:val="left"/>
      <w:pPr>
        <w:ind w:left="5603" w:hanging="360"/>
      </w:pPr>
      <w:rPr>
        <w:rFonts w:ascii="Symbol" w:hAnsi="Symbol" w:hint="default"/>
      </w:rPr>
    </w:lvl>
    <w:lvl w:ilvl="7" w:tplc="0C090003" w:tentative="1">
      <w:start w:val="1"/>
      <w:numFmt w:val="bullet"/>
      <w:lvlText w:val="o"/>
      <w:lvlJc w:val="left"/>
      <w:pPr>
        <w:ind w:left="6323" w:hanging="360"/>
      </w:pPr>
      <w:rPr>
        <w:rFonts w:ascii="Courier New" w:hAnsi="Courier New" w:cs="Courier New" w:hint="default"/>
      </w:rPr>
    </w:lvl>
    <w:lvl w:ilvl="8" w:tplc="0C090005" w:tentative="1">
      <w:start w:val="1"/>
      <w:numFmt w:val="bullet"/>
      <w:lvlText w:val=""/>
      <w:lvlJc w:val="left"/>
      <w:pPr>
        <w:ind w:left="7043" w:hanging="360"/>
      </w:pPr>
      <w:rPr>
        <w:rFonts w:ascii="Wingdings" w:hAnsi="Wingdings" w:hint="default"/>
      </w:rPr>
    </w:lvl>
  </w:abstractNum>
  <w:abstractNum w:abstractNumId="62" w15:restartNumberingAfterBreak="0">
    <w:nsid w:val="46236195"/>
    <w:multiLevelType w:val="hybridMultilevel"/>
    <w:tmpl w:val="17A2FCC0"/>
    <w:lvl w:ilvl="0" w:tplc="0F9058F4">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63" w15:restartNumberingAfterBreak="0">
    <w:nsid w:val="494B0A05"/>
    <w:multiLevelType w:val="hybridMultilevel"/>
    <w:tmpl w:val="4B4C2418"/>
    <w:lvl w:ilvl="0" w:tplc="4B4CF404">
      <w:start w:val="1"/>
      <w:numFmt w:val="decimal"/>
      <w:lvlText w:val="%1."/>
      <w:lvlJc w:val="left"/>
      <w:pPr>
        <w:tabs>
          <w:tab w:val="num" w:pos="720"/>
        </w:tabs>
        <w:ind w:left="720" w:hanging="720"/>
      </w:pPr>
      <w:rPr>
        <w:rFonts w:hint="default"/>
        <w:sz w:val="24"/>
        <w:szCs w:val="24"/>
      </w:rPr>
    </w:lvl>
    <w:lvl w:ilvl="1" w:tplc="0C090019">
      <w:start w:val="1"/>
      <w:numFmt w:val="lowerLetter"/>
      <w:lvlText w:val="%2."/>
      <w:lvlJc w:val="left"/>
      <w:pPr>
        <w:tabs>
          <w:tab w:val="num" w:pos="720"/>
        </w:tabs>
        <w:ind w:left="720" w:hanging="360"/>
      </w:pPr>
    </w:lvl>
    <w:lvl w:ilvl="2" w:tplc="0C09001B">
      <w:start w:val="1"/>
      <w:numFmt w:val="lowerRoman"/>
      <w:lvlText w:val="%3."/>
      <w:lvlJc w:val="right"/>
      <w:pPr>
        <w:tabs>
          <w:tab w:val="num" w:pos="1440"/>
        </w:tabs>
        <w:ind w:left="1440" w:hanging="180"/>
      </w:pPr>
    </w:lvl>
    <w:lvl w:ilvl="3" w:tplc="0C09000F" w:tentative="1">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64" w15:restartNumberingAfterBreak="0">
    <w:nsid w:val="4B990072"/>
    <w:multiLevelType w:val="hybridMultilevel"/>
    <w:tmpl w:val="7DF0063E"/>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5" w15:restartNumberingAfterBreak="0">
    <w:nsid w:val="4CA34812"/>
    <w:multiLevelType w:val="hybridMultilevel"/>
    <w:tmpl w:val="40AA306E"/>
    <w:lvl w:ilvl="0" w:tplc="33C8F690">
      <w:start w:val="1"/>
      <w:numFmt w:val="bullet"/>
      <w:lvlText w:val=""/>
      <w:lvlJc w:val="left"/>
      <w:pPr>
        <w:ind w:left="720" w:hanging="360"/>
      </w:pPr>
      <w:rPr>
        <w:rFonts w:ascii="Symbol" w:hAnsi="Symbol" w:hint="default"/>
        <w:color w:val="808080" w:themeColor="background1"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532441BB"/>
    <w:multiLevelType w:val="hybridMultilevel"/>
    <w:tmpl w:val="A69C57E2"/>
    <w:lvl w:ilvl="0" w:tplc="33C8F690">
      <w:start w:val="1"/>
      <w:numFmt w:val="bullet"/>
      <w:lvlText w:val=""/>
      <w:lvlJc w:val="left"/>
      <w:pPr>
        <w:ind w:left="1332" w:hanging="360"/>
      </w:pPr>
      <w:rPr>
        <w:rFonts w:ascii="Symbol" w:hAnsi="Symbol" w:hint="default"/>
        <w:color w:val="808080" w:themeColor="background1" w:themeShade="80"/>
      </w:rPr>
    </w:lvl>
    <w:lvl w:ilvl="1" w:tplc="0C090003">
      <w:start w:val="1"/>
      <w:numFmt w:val="bullet"/>
      <w:lvlText w:val="o"/>
      <w:lvlJc w:val="left"/>
      <w:pPr>
        <w:ind w:left="2052" w:hanging="360"/>
      </w:pPr>
      <w:rPr>
        <w:rFonts w:ascii="Courier New" w:hAnsi="Courier New" w:cs="Courier New" w:hint="default"/>
      </w:rPr>
    </w:lvl>
    <w:lvl w:ilvl="2" w:tplc="0C090005" w:tentative="1">
      <w:start w:val="1"/>
      <w:numFmt w:val="bullet"/>
      <w:lvlText w:val=""/>
      <w:lvlJc w:val="left"/>
      <w:pPr>
        <w:ind w:left="2772" w:hanging="360"/>
      </w:pPr>
      <w:rPr>
        <w:rFonts w:ascii="Wingdings" w:hAnsi="Wingdings" w:hint="default"/>
      </w:rPr>
    </w:lvl>
    <w:lvl w:ilvl="3" w:tplc="0C090001" w:tentative="1">
      <w:start w:val="1"/>
      <w:numFmt w:val="bullet"/>
      <w:lvlText w:val=""/>
      <w:lvlJc w:val="left"/>
      <w:pPr>
        <w:ind w:left="3492" w:hanging="360"/>
      </w:pPr>
      <w:rPr>
        <w:rFonts w:ascii="Symbol" w:hAnsi="Symbol" w:hint="default"/>
      </w:rPr>
    </w:lvl>
    <w:lvl w:ilvl="4" w:tplc="0C090003" w:tentative="1">
      <w:start w:val="1"/>
      <w:numFmt w:val="bullet"/>
      <w:lvlText w:val="o"/>
      <w:lvlJc w:val="left"/>
      <w:pPr>
        <w:ind w:left="4212" w:hanging="360"/>
      </w:pPr>
      <w:rPr>
        <w:rFonts w:ascii="Courier New" w:hAnsi="Courier New" w:cs="Courier New" w:hint="default"/>
      </w:rPr>
    </w:lvl>
    <w:lvl w:ilvl="5" w:tplc="0C090005" w:tentative="1">
      <w:start w:val="1"/>
      <w:numFmt w:val="bullet"/>
      <w:lvlText w:val=""/>
      <w:lvlJc w:val="left"/>
      <w:pPr>
        <w:ind w:left="4932" w:hanging="360"/>
      </w:pPr>
      <w:rPr>
        <w:rFonts w:ascii="Wingdings" w:hAnsi="Wingdings" w:hint="default"/>
      </w:rPr>
    </w:lvl>
    <w:lvl w:ilvl="6" w:tplc="0C090001" w:tentative="1">
      <w:start w:val="1"/>
      <w:numFmt w:val="bullet"/>
      <w:lvlText w:val=""/>
      <w:lvlJc w:val="left"/>
      <w:pPr>
        <w:ind w:left="5652" w:hanging="360"/>
      </w:pPr>
      <w:rPr>
        <w:rFonts w:ascii="Symbol" w:hAnsi="Symbol" w:hint="default"/>
      </w:rPr>
    </w:lvl>
    <w:lvl w:ilvl="7" w:tplc="0C090003" w:tentative="1">
      <w:start w:val="1"/>
      <w:numFmt w:val="bullet"/>
      <w:lvlText w:val="o"/>
      <w:lvlJc w:val="left"/>
      <w:pPr>
        <w:ind w:left="6372" w:hanging="360"/>
      </w:pPr>
      <w:rPr>
        <w:rFonts w:ascii="Courier New" w:hAnsi="Courier New" w:cs="Courier New" w:hint="default"/>
      </w:rPr>
    </w:lvl>
    <w:lvl w:ilvl="8" w:tplc="0C090005" w:tentative="1">
      <w:start w:val="1"/>
      <w:numFmt w:val="bullet"/>
      <w:lvlText w:val=""/>
      <w:lvlJc w:val="left"/>
      <w:pPr>
        <w:ind w:left="7092" w:hanging="360"/>
      </w:pPr>
      <w:rPr>
        <w:rFonts w:ascii="Wingdings" w:hAnsi="Wingdings" w:hint="default"/>
      </w:rPr>
    </w:lvl>
  </w:abstractNum>
  <w:abstractNum w:abstractNumId="67" w15:restartNumberingAfterBreak="0">
    <w:nsid w:val="5407692D"/>
    <w:multiLevelType w:val="hybridMultilevel"/>
    <w:tmpl w:val="7B4808B6"/>
    <w:lvl w:ilvl="0" w:tplc="33C8F690">
      <w:start w:val="1"/>
      <w:numFmt w:val="bullet"/>
      <w:lvlText w:val=""/>
      <w:lvlJc w:val="left"/>
      <w:pPr>
        <w:ind w:left="720" w:hanging="360"/>
      </w:pPr>
      <w:rPr>
        <w:rFonts w:ascii="Symbol" w:hAnsi="Symbol" w:hint="default"/>
        <w:color w:val="808080" w:themeColor="background1"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56594EE0"/>
    <w:multiLevelType w:val="hybridMultilevel"/>
    <w:tmpl w:val="B2BA3CD8"/>
    <w:lvl w:ilvl="0" w:tplc="F176E256">
      <w:start w:val="1"/>
      <w:numFmt w:val="decimal"/>
      <w:lvlText w:val="%1."/>
      <w:lvlJc w:val="left"/>
      <w:pPr>
        <w:ind w:left="360" w:hanging="360"/>
      </w:pPr>
      <w:rPr>
        <w:rFonts w:hint="default"/>
      </w:rPr>
    </w:lvl>
    <w:lvl w:ilvl="1" w:tplc="0C090019">
      <w:start w:val="1"/>
      <w:numFmt w:val="lowerLetter"/>
      <w:lvlText w:val="%2."/>
      <w:lvlJc w:val="left"/>
      <w:pPr>
        <w:ind w:left="513" w:hanging="360"/>
      </w:pPr>
    </w:lvl>
    <w:lvl w:ilvl="2" w:tplc="0C09001B" w:tentative="1">
      <w:start w:val="1"/>
      <w:numFmt w:val="lowerRoman"/>
      <w:lvlText w:val="%3."/>
      <w:lvlJc w:val="right"/>
      <w:pPr>
        <w:ind w:left="1233" w:hanging="180"/>
      </w:pPr>
    </w:lvl>
    <w:lvl w:ilvl="3" w:tplc="0C09000F" w:tentative="1">
      <w:start w:val="1"/>
      <w:numFmt w:val="decimal"/>
      <w:lvlText w:val="%4."/>
      <w:lvlJc w:val="left"/>
      <w:pPr>
        <w:ind w:left="1953" w:hanging="360"/>
      </w:pPr>
    </w:lvl>
    <w:lvl w:ilvl="4" w:tplc="0C090019" w:tentative="1">
      <w:start w:val="1"/>
      <w:numFmt w:val="lowerLetter"/>
      <w:lvlText w:val="%5."/>
      <w:lvlJc w:val="left"/>
      <w:pPr>
        <w:ind w:left="2673" w:hanging="360"/>
      </w:pPr>
    </w:lvl>
    <w:lvl w:ilvl="5" w:tplc="0C09001B" w:tentative="1">
      <w:start w:val="1"/>
      <w:numFmt w:val="lowerRoman"/>
      <w:lvlText w:val="%6."/>
      <w:lvlJc w:val="right"/>
      <w:pPr>
        <w:ind w:left="3393" w:hanging="180"/>
      </w:pPr>
    </w:lvl>
    <w:lvl w:ilvl="6" w:tplc="0C09000F" w:tentative="1">
      <w:start w:val="1"/>
      <w:numFmt w:val="decimal"/>
      <w:lvlText w:val="%7."/>
      <w:lvlJc w:val="left"/>
      <w:pPr>
        <w:ind w:left="4113" w:hanging="360"/>
      </w:pPr>
    </w:lvl>
    <w:lvl w:ilvl="7" w:tplc="0C090019" w:tentative="1">
      <w:start w:val="1"/>
      <w:numFmt w:val="lowerLetter"/>
      <w:lvlText w:val="%8."/>
      <w:lvlJc w:val="left"/>
      <w:pPr>
        <w:ind w:left="4833" w:hanging="360"/>
      </w:pPr>
    </w:lvl>
    <w:lvl w:ilvl="8" w:tplc="0C09001B" w:tentative="1">
      <w:start w:val="1"/>
      <w:numFmt w:val="lowerRoman"/>
      <w:lvlText w:val="%9."/>
      <w:lvlJc w:val="right"/>
      <w:pPr>
        <w:ind w:left="5553" w:hanging="180"/>
      </w:pPr>
    </w:lvl>
  </w:abstractNum>
  <w:abstractNum w:abstractNumId="69" w15:restartNumberingAfterBreak="0">
    <w:nsid w:val="59124921"/>
    <w:multiLevelType w:val="hybridMultilevel"/>
    <w:tmpl w:val="4E5CA8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0" w15:restartNumberingAfterBreak="0">
    <w:nsid w:val="59920AC1"/>
    <w:multiLevelType w:val="hybridMultilevel"/>
    <w:tmpl w:val="971CBA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1" w15:restartNumberingAfterBreak="0">
    <w:nsid w:val="59A66BB8"/>
    <w:multiLevelType w:val="hybridMultilevel"/>
    <w:tmpl w:val="83E674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2" w15:restartNumberingAfterBreak="0">
    <w:nsid w:val="5A2C148A"/>
    <w:multiLevelType w:val="hybridMultilevel"/>
    <w:tmpl w:val="AECC5CB0"/>
    <w:lvl w:ilvl="0" w:tplc="C9F8CF78">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3" w15:restartNumberingAfterBreak="0">
    <w:nsid w:val="5B4125AF"/>
    <w:multiLevelType w:val="hybridMultilevel"/>
    <w:tmpl w:val="48DC97CA"/>
    <w:lvl w:ilvl="0" w:tplc="C02E2BDE">
      <w:start w:val="1"/>
      <w:numFmt w:val="bullet"/>
      <w:pStyle w:val="ListBullet3"/>
      <w:lvlText w:val="-"/>
      <w:lvlJc w:val="left"/>
      <w:pPr>
        <w:ind w:left="643" w:hanging="360"/>
      </w:pPr>
      <w:rPr>
        <w:rFonts w:ascii="Courier New" w:hAnsi="Courier New"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74" w15:restartNumberingAfterBreak="0">
    <w:nsid w:val="5C557260"/>
    <w:multiLevelType w:val="hybridMultilevel"/>
    <w:tmpl w:val="4DE268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5" w15:restartNumberingAfterBreak="0">
    <w:nsid w:val="608D5351"/>
    <w:multiLevelType w:val="hybridMultilevel"/>
    <w:tmpl w:val="0EE846CA"/>
    <w:lvl w:ilvl="0" w:tplc="33C8F690">
      <w:start w:val="1"/>
      <w:numFmt w:val="bullet"/>
      <w:lvlText w:val=""/>
      <w:lvlJc w:val="left"/>
      <w:pPr>
        <w:ind w:left="720" w:hanging="360"/>
      </w:pPr>
      <w:rPr>
        <w:rFonts w:ascii="Symbol" w:hAnsi="Symbol" w:hint="default"/>
        <w:color w:val="808080" w:themeColor="background1" w:themeShade="8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61136BB8"/>
    <w:multiLevelType w:val="hybridMultilevel"/>
    <w:tmpl w:val="62582E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7" w15:restartNumberingAfterBreak="0">
    <w:nsid w:val="61EF55A6"/>
    <w:multiLevelType w:val="multilevel"/>
    <w:tmpl w:val="8F6EDB16"/>
    <w:lvl w:ilvl="0">
      <w:start w:val="1"/>
      <w:numFmt w:val="bullet"/>
      <w:pStyle w:val="BulletedIndentedafterNumber"/>
      <w:lvlText w:val=""/>
      <w:lvlJc w:val="left"/>
      <w:pPr>
        <w:tabs>
          <w:tab w:val="num" w:pos="1134"/>
        </w:tabs>
        <w:ind w:left="1134" w:hanging="567"/>
      </w:pPr>
      <w:rPr>
        <w:rFonts w:ascii="Symbol" w:hAnsi="Symbol" w:hint="default"/>
        <w:color w:val="auto"/>
        <w:sz w:val="22"/>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78" w15:restartNumberingAfterBreak="0">
    <w:nsid w:val="62A92E4A"/>
    <w:multiLevelType w:val="hybridMultilevel"/>
    <w:tmpl w:val="2CF04256"/>
    <w:lvl w:ilvl="0" w:tplc="33C8F690">
      <w:start w:val="1"/>
      <w:numFmt w:val="bullet"/>
      <w:lvlText w:val=""/>
      <w:lvlJc w:val="left"/>
      <w:pPr>
        <w:ind w:left="720" w:hanging="360"/>
      </w:pPr>
      <w:rPr>
        <w:rFonts w:ascii="Symbol" w:hAnsi="Symbol" w:hint="default"/>
        <w:color w:val="808080" w:themeColor="background1" w:themeShade="8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62EE2326"/>
    <w:multiLevelType w:val="hybridMultilevel"/>
    <w:tmpl w:val="641CE67E"/>
    <w:lvl w:ilvl="0" w:tplc="B872A094">
      <w:start w:val="1"/>
      <w:numFmt w:val="bullet"/>
      <w:lvlText w:val=""/>
      <w:lvlJc w:val="left"/>
      <w:pPr>
        <w:tabs>
          <w:tab w:val="num" w:pos="3304"/>
        </w:tabs>
        <w:ind w:left="3304" w:hanging="360"/>
      </w:pPr>
      <w:rPr>
        <w:rFonts w:ascii="Symbol" w:hAnsi="Symbol" w:hint="default"/>
        <w:color w:val="auto"/>
        <w:sz w:val="20"/>
      </w:rPr>
    </w:lvl>
    <w:lvl w:ilvl="1" w:tplc="3F2E39F6">
      <w:start w:val="1"/>
      <w:numFmt w:val="bullet"/>
      <w:lvlText w:val="o"/>
      <w:lvlJc w:val="left"/>
      <w:pPr>
        <w:tabs>
          <w:tab w:val="num" w:pos="1440"/>
        </w:tabs>
        <w:ind w:left="1440" w:hanging="360"/>
      </w:pPr>
      <w:rPr>
        <w:rFonts w:ascii="Courier New" w:hAnsi="Courier New" w:hint="default"/>
        <w:color w:val="000000"/>
        <w:sz w:val="22"/>
        <w:szCs w:val="40"/>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39E604F"/>
    <w:multiLevelType w:val="hybridMultilevel"/>
    <w:tmpl w:val="E154D832"/>
    <w:lvl w:ilvl="0" w:tplc="33C8F690">
      <w:start w:val="1"/>
      <w:numFmt w:val="bullet"/>
      <w:lvlText w:val=""/>
      <w:lvlJc w:val="left"/>
      <w:pPr>
        <w:ind w:left="720" w:hanging="360"/>
      </w:pPr>
      <w:rPr>
        <w:rFonts w:ascii="Symbol" w:hAnsi="Symbol" w:hint="default"/>
        <w:color w:val="808080" w:themeColor="background1"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64C93040"/>
    <w:multiLevelType w:val="hybridMultilevel"/>
    <w:tmpl w:val="4404E26A"/>
    <w:lvl w:ilvl="0" w:tplc="2A185E8A">
      <w:start w:val="1"/>
      <w:numFmt w:val="lowerLetter"/>
      <w:pStyle w:val="Lettered"/>
      <w:lvlText w:val="(%1)"/>
      <w:lvlJc w:val="left"/>
      <w:pPr>
        <w:tabs>
          <w:tab w:val="num" w:pos="1134"/>
        </w:tabs>
        <w:ind w:left="1134"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2" w15:restartNumberingAfterBreak="0">
    <w:nsid w:val="66CE4538"/>
    <w:multiLevelType w:val="hybridMultilevel"/>
    <w:tmpl w:val="E752E106"/>
    <w:lvl w:ilvl="0" w:tplc="2048CF78">
      <w:start w:val="1"/>
      <w:numFmt w:val="decimal"/>
      <w:lvlText w:val="%1."/>
      <w:lvlJc w:val="left"/>
      <w:pPr>
        <w:tabs>
          <w:tab w:val="num" w:pos="2018"/>
        </w:tabs>
        <w:ind w:left="2018" w:hanging="720"/>
      </w:pPr>
      <w:rPr>
        <w:rFonts w:hint="default"/>
        <w:b/>
        <w:sz w:val="24"/>
        <w:szCs w:val="24"/>
      </w:rPr>
    </w:lvl>
    <w:lvl w:ilvl="1" w:tplc="0C090019">
      <w:start w:val="1"/>
      <w:numFmt w:val="lowerLetter"/>
      <w:lvlText w:val="%2."/>
      <w:lvlJc w:val="left"/>
      <w:pPr>
        <w:tabs>
          <w:tab w:val="num" w:pos="2596"/>
        </w:tabs>
        <w:ind w:left="2596" w:hanging="360"/>
      </w:pPr>
    </w:lvl>
    <w:lvl w:ilvl="2" w:tplc="0C09001B" w:tentative="1">
      <w:start w:val="1"/>
      <w:numFmt w:val="lowerRoman"/>
      <w:lvlText w:val="%3."/>
      <w:lvlJc w:val="right"/>
      <w:pPr>
        <w:tabs>
          <w:tab w:val="num" w:pos="3316"/>
        </w:tabs>
        <w:ind w:left="3316" w:hanging="180"/>
      </w:pPr>
    </w:lvl>
    <w:lvl w:ilvl="3" w:tplc="0C09000F" w:tentative="1">
      <w:start w:val="1"/>
      <w:numFmt w:val="decimal"/>
      <w:lvlText w:val="%4."/>
      <w:lvlJc w:val="left"/>
      <w:pPr>
        <w:tabs>
          <w:tab w:val="num" w:pos="4036"/>
        </w:tabs>
        <w:ind w:left="4036" w:hanging="360"/>
      </w:pPr>
    </w:lvl>
    <w:lvl w:ilvl="4" w:tplc="0C090019" w:tentative="1">
      <w:start w:val="1"/>
      <w:numFmt w:val="lowerLetter"/>
      <w:lvlText w:val="%5."/>
      <w:lvlJc w:val="left"/>
      <w:pPr>
        <w:tabs>
          <w:tab w:val="num" w:pos="4756"/>
        </w:tabs>
        <w:ind w:left="4756" w:hanging="360"/>
      </w:pPr>
    </w:lvl>
    <w:lvl w:ilvl="5" w:tplc="0C09001B" w:tentative="1">
      <w:start w:val="1"/>
      <w:numFmt w:val="lowerRoman"/>
      <w:lvlText w:val="%6."/>
      <w:lvlJc w:val="right"/>
      <w:pPr>
        <w:tabs>
          <w:tab w:val="num" w:pos="5476"/>
        </w:tabs>
        <w:ind w:left="5476" w:hanging="180"/>
      </w:pPr>
    </w:lvl>
    <w:lvl w:ilvl="6" w:tplc="0C09000F" w:tentative="1">
      <w:start w:val="1"/>
      <w:numFmt w:val="decimal"/>
      <w:lvlText w:val="%7."/>
      <w:lvlJc w:val="left"/>
      <w:pPr>
        <w:tabs>
          <w:tab w:val="num" w:pos="6196"/>
        </w:tabs>
        <w:ind w:left="6196" w:hanging="360"/>
      </w:pPr>
    </w:lvl>
    <w:lvl w:ilvl="7" w:tplc="0C090019" w:tentative="1">
      <w:start w:val="1"/>
      <w:numFmt w:val="lowerLetter"/>
      <w:lvlText w:val="%8."/>
      <w:lvlJc w:val="left"/>
      <w:pPr>
        <w:tabs>
          <w:tab w:val="num" w:pos="6916"/>
        </w:tabs>
        <w:ind w:left="6916" w:hanging="360"/>
      </w:pPr>
    </w:lvl>
    <w:lvl w:ilvl="8" w:tplc="0C09001B" w:tentative="1">
      <w:start w:val="1"/>
      <w:numFmt w:val="lowerRoman"/>
      <w:lvlText w:val="%9."/>
      <w:lvlJc w:val="right"/>
      <w:pPr>
        <w:tabs>
          <w:tab w:val="num" w:pos="7636"/>
        </w:tabs>
        <w:ind w:left="7636" w:hanging="180"/>
      </w:pPr>
    </w:lvl>
  </w:abstractNum>
  <w:abstractNum w:abstractNumId="83" w15:restartNumberingAfterBreak="0">
    <w:nsid w:val="66DD751D"/>
    <w:multiLevelType w:val="hybridMultilevel"/>
    <w:tmpl w:val="C27ED04C"/>
    <w:lvl w:ilvl="0" w:tplc="9D38F4E6">
      <w:start w:val="1"/>
      <w:numFmt w:val="bullet"/>
      <w:pStyle w:val="ListBullet2"/>
      <w:lvlText w:val="o"/>
      <w:lvlJc w:val="left"/>
      <w:pPr>
        <w:ind w:left="643" w:hanging="360"/>
      </w:pPr>
      <w:rPr>
        <w:rFonts w:ascii="Courier New" w:hAnsi="Courier New" w:cs="Courier New"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84" w15:restartNumberingAfterBreak="0">
    <w:nsid w:val="671140FE"/>
    <w:multiLevelType w:val="hybridMultilevel"/>
    <w:tmpl w:val="6038E34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68E84A18"/>
    <w:multiLevelType w:val="hybridMultilevel"/>
    <w:tmpl w:val="755A7C4C"/>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86" w15:restartNumberingAfterBreak="0">
    <w:nsid w:val="692B65DA"/>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7" w15:restartNumberingAfterBreak="0">
    <w:nsid w:val="69843246"/>
    <w:multiLevelType w:val="hybridMultilevel"/>
    <w:tmpl w:val="D31C6464"/>
    <w:lvl w:ilvl="0" w:tplc="33C8F690">
      <w:start w:val="1"/>
      <w:numFmt w:val="bullet"/>
      <w:lvlText w:val=""/>
      <w:lvlJc w:val="left"/>
      <w:pPr>
        <w:ind w:left="720" w:hanging="360"/>
      </w:pPr>
      <w:rPr>
        <w:rFonts w:ascii="Symbol" w:hAnsi="Symbol" w:hint="default"/>
        <w:color w:val="808080" w:themeColor="background1"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6C247E84"/>
    <w:multiLevelType w:val="hybridMultilevel"/>
    <w:tmpl w:val="E8408D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9" w15:restartNumberingAfterBreak="0">
    <w:nsid w:val="6D90063D"/>
    <w:multiLevelType w:val="hybridMultilevel"/>
    <w:tmpl w:val="2298AB96"/>
    <w:lvl w:ilvl="0" w:tplc="33C8F690">
      <w:start w:val="1"/>
      <w:numFmt w:val="bullet"/>
      <w:lvlText w:val=""/>
      <w:lvlJc w:val="left"/>
      <w:pPr>
        <w:ind w:left="720" w:hanging="360"/>
      </w:pPr>
      <w:rPr>
        <w:rFonts w:ascii="Symbol" w:hAnsi="Symbol" w:hint="default"/>
        <w:color w:val="808080" w:themeColor="background1" w:themeShade="80"/>
      </w:rPr>
    </w:lvl>
    <w:lvl w:ilvl="1" w:tplc="0C090003" w:tentative="1">
      <w:start w:val="1"/>
      <w:numFmt w:val="bullet"/>
      <w:lvlText w:val="o"/>
      <w:lvlJc w:val="left"/>
      <w:pPr>
        <w:ind w:left="0" w:hanging="360"/>
      </w:pPr>
      <w:rPr>
        <w:rFonts w:ascii="Courier New" w:hAnsi="Courier New" w:cs="Courier New" w:hint="default"/>
      </w:rPr>
    </w:lvl>
    <w:lvl w:ilvl="2" w:tplc="0C090005" w:tentative="1">
      <w:start w:val="1"/>
      <w:numFmt w:val="bullet"/>
      <w:lvlText w:val=""/>
      <w:lvlJc w:val="left"/>
      <w:pPr>
        <w:ind w:left="720" w:hanging="360"/>
      </w:pPr>
      <w:rPr>
        <w:rFonts w:ascii="Wingdings" w:hAnsi="Wingdings" w:hint="default"/>
      </w:rPr>
    </w:lvl>
    <w:lvl w:ilvl="3" w:tplc="0C090001" w:tentative="1">
      <w:start w:val="1"/>
      <w:numFmt w:val="bullet"/>
      <w:lvlText w:val=""/>
      <w:lvlJc w:val="left"/>
      <w:pPr>
        <w:ind w:left="1440" w:hanging="360"/>
      </w:pPr>
      <w:rPr>
        <w:rFonts w:ascii="Symbol" w:hAnsi="Symbol" w:hint="default"/>
      </w:rPr>
    </w:lvl>
    <w:lvl w:ilvl="4" w:tplc="0C090003" w:tentative="1">
      <w:start w:val="1"/>
      <w:numFmt w:val="bullet"/>
      <w:lvlText w:val="o"/>
      <w:lvlJc w:val="left"/>
      <w:pPr>
        <w:ind w:left="2160" w:hanging="360"/>
      </w:pPr>
      <w:rPr>
        <w:rFonts w:ascii="Courier New" w:hAnsi="Courier New" w:cs="Courier New" w:hint="default"/>
      </w:rPr>
    </w:lvl>
    <w:lvl w:ilvl="5" w:tplc="0C090005" w:tentative="1">
      <w:start w:val="1"/>
      <w:numFmt w:val="bullet"/>
      <w:lvlText w:val=""/>
      <w:lvlJc w:val="left"/>
      <w:pPr>
        <w:ind w:left="2880" w:hanging="360"/>
      </w:pPr>
      <w:rPr>
        <w:rFonts w:ascii="Wingdings" w:hAnsi="Wingdings" w:hint="default"/>
      </w:rPr>
    </w:lvl>
    <w:lvl w:ilvl="6" w:tplc="0C090001" w:tentative="1">
      <w:start w:val="1"/>
      <w:numFmt w:val="bullet"/>
      <w:lvlText w:val=""/>
      <w:lvlJc w:val="left"/>
      <w:pPr>
        <w:ind w:left="3600" w:hanging="360"/>
      </w:pPr>
      <w:rPr>
        <w:rFonts w:ascii="Symbol" w:hAnsi="Symbol" w:hint="default"/>
      </w:rPr>
    </w:lvl>
    <w:lvl w:ilvl="7" w:tplc="0C090003" w:tentative="1">
      <w:start w:val="1"/>
      <w:numFmt w:val="bullet"/>
      <w:lvlText w:val="o"/>
      <w:lvlJc w:val="left"/>
      <w:pPr>
        <w:ind w:left="4320" w:hanging="360"/>
      </w:pPr>
      <w:rPr>
        <w:rFonts w:ascii="Courier New" w:hAnsi="Courier New" w:cs="Courier New" w:hint="default"/>
      </w:rPr>
    </w:lvl>
    <w:lvl w:ilvl="8" w:tplc="0C090005" w:tentative="1">
      <w:start w:val="1"/>
      <w:numFmt w:val="bullet"/>
      <w:lvlText w:val=""/>
      <w:lvlJc w:val="left"/>
      <w:pPr>
        <w:ind w:left="5040" w:hanging="360"/>
      </w:pPr>
      <w:rPr>
        <w:rFonts w:ascii="Wingdings" w:hAnsi="Wingdings" w:hint="default"/>
      </w:rPr>
    </w:lvl>
  </w:abstractNum>
  <w:abstractNum w:abstractNumId="90" w15:restartNumberingAfterBreak="0">
    <w:nsid w:val="6E1F793C"/>
    <w:multiLevelType w:val="multilevel"/>
    <w:tmpl w:val="6C30D758"/>
    <w:lvl w:ilvl="0">
      <w:start w:val="1"/>
      <w:numFmt w:val="bullet"/>
      <w:lvlText w:val="o"/>
      <w:lvlJc w:val="left"/>
      <w:pPr>
        <w:tabs>
          <w:tab w:val="num" w:pos="567"/>
        </w:tabs>
        <w:ind w:left="567" w:hanging="567"/>
      </w:pPr>
      <w:rPr>
        <w:rFonts w:ascii="Courier New" w:hAnsi="Courier New" w:cs="Courier New" w:hint="default"/>
        <w:color w:val="auto"/>
      </w:rPr>
    </w:lvl>
    <w:lvl w:ilvl="1">
      <w:start w:val="1"/>
      <w:numFmt w:val="bullet"/>
      <w:lvlText w:val="o"/>
      <w:lvlJc w:val="left"/>
      <w:pPr>
        <w:tabs>
          <w:tab w:val="num" w:pos="1134"/>
        </w:tabs>
        <w:ind w:left="1134" w:hanging="567"/>
      </w:pPr>
      <w:rPr>
        <w:rFonts w:ascii="Courier New" w:hAnsi="Courier New" w:hint="default"/>
      </w:rPr>
    </w:lvl>
    <w:lvl w:ilvl="2">
      <w:start w:val="1"/>
      <w:numFmt w:val="bullet"/>
      <w:lvlText w:val=""/>
      <w:lvlJc w:val="left"/>
      <w:pPr>
        <w:tabs>
          <w:tab w:val="num" w:pos="1701"/>
        </w:tabs>
        <w:ind w:left="1701" w:hanging="567"/>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1" w15:restartNumberingAfterBreak="0">
    <w:nsid w:val="6E656C95"/>
    <w:multiLevelType w:val="hybridMultilevel"/>
    <w:tmpl w:val="E1F27B48"/>
    <w:lvl w:ilvl="0" w:tplc="33C8F690">
      <w:start w:val="1"/>
      <w:numFmt w:val="bullet"/>
      <w:lvlText w:val=""/>
      <w:lvlJc w:val="left"/>
      <w:pPr>
        <w:ind w:left="720" w:hanging="360"/>
      </w:pPr>
      <w:rPr>
        <w:rFonts w:ascii="Symbol" w:hAnsi="Symbol" w:hint="default"/>
        <w:color w:val="808080" w:themeColor="background1"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6E93471D"/>
    <w:multiLevelType w:val="multilevel"/>
    <w:tmpl w:val="2C82EB0E"/>
    <w:lvl w:ilvl="0">
      <w:start w:val="1"/>
      <w:numFmt w:val="decimal"/>
      <w:lvlText w:val="%1."/>
      <w:lvlJc w:val="left"/>
      <w:pPr>
        <w:tabs>
          <w:tab w:val="num" w:pos="567"/>
        </w:tabs>
        <w:ind w:left="567" w:hanging="567"/>
      </w:pPr>
      <w:rPr>
        <w:rFonts w:hint="default"/>
      </w:rPr>
    </w:lvl>
    <w:lvl w:ilvl="1">
      <w:start w:val="1"/>
      <w:numFmt w:val="decimal"/>
      <w:pStyle w:val="DocumentMap"/>
      <w:lvlText w:val="%1.%2"/>
      <w:lvlJc w:val="left"/>
      <w:pPr>
        <w:tabs>
          <w:tab w:val="num" w:pos="1134"/>
        </w:tabs>
        <w:ind w:left="1134" w:hanging="567"/>
      </w:pPr>
      <w:rPr>
        <w:rFonts w:hint="default"/>
      </w:rPr>
    </w:lvl>
    <w:lvl w:ilvl="2">
      <w:start w:val="1"/>
      <w:numFmt w:val="decimal"/>
      <w:lvlText w:val="%2.%1.%3"/>
      <w:lvlJc w:val="left"/>
      <w:pPr>
        <w:tabs>
          <w:tab w:val="num" w:pos="1211"/>
        </w:tabs>
        <w:ind w:left="1211" w:hanging="851"/>
      </w:pPr>
      <w:rPr>
        <w:rFonts w:hint="default"/>
      </w:rPr>
    </w:lvl>
    <w:lvl w:ilvl="3">
      <w:start w:val="1"/>
      <w:numFmt w:val="decimal"/>
      <w:lvlText w:val="%1.%2.%3.%4"/>
      <w:lvlJc w:val="left"/>
      <w:pPr>
        <w:tabs>
          <w:tab w:val="num" w:pos="1211"/>
        </w:tabs>
        <w:ind w:left="1211" w:hanging="851"/>
      </w:pPr>
      <w:rPr>
        <w:rFonts w:hint="default"/>
      </w:rPr>
    </w:lvl>
    <w:lvl w:ilvl="4">
      <w:start w:val="1"/>
      <w:numFmt w:val="decimal"/>
      <w:lvlText w:val="%1.%2.%3.%4.%5."/>
      <w:lvlJc w:val="left"/>
      <w:pPr>
        <w:tabs>
          <w:tab w:val="num" w:pos="3600"/>
        </w:tabs>
        <w:ind w:left="2592" w:hanging="792"/>
      </w:pPr>
      <w:rPr>
        <w:rFonts w:hint="default"/>
      </w:rPr>
    </w:lvl>
    <w:lvl w:ilvl="5">
      <w:start w:val="1"/>
      <w:numFmt w:val="decimal"/>
      <w:lvlText w:val="%1.%2.%3.%4.%5.%6."/>
      <w:lvlJc w:val="left"/>
      <w:pPr>
        <w:tabs>
          <w:tab w:val="num" w:pos="3960"/>
        </w:tabs>
        <w:ind w:left="3096" w:hanging="936"/>
      </w:pPr>
      <w:rPr>
        <w:rFonts w:hint="default"/>
      </w:rPr>
    </w:lvl>
    <w:lvl w:ilvl="6">
      <w:start w:val="1"/>
      <w:numFmt w:val="decimal"/>
      <w:lvlText w:val="%1.%2.%3.%4.%5.%6.%7."/>
      <w:lvlJc w:val="left"/>
      <w:pPr>
        <w:tabs>
          <w:tab w:val="num" w:pos="4680"/>
        </w:tabs>
        <w:ind w:left="3600" w:hanging="1080"/>
      </w:pPr>
      <w:rPr>
        <w:rFonts w:hint="default"/>
      </w:rPr>
    </w:lvl>
    <w:lvl w:ilvl="7">
      <w:start w:val="1"/>
      <w:numFmt w:val="decimal"/>
      <w:lvlText w:val="%1.%2.%3.%4.%5.%6.%7.%8."/>
      <w:lvlJc w:val="left"/>
      <w:pPr>
        <w:tabs>
          <w:tab w:val="num" w:pos="5400"/>
        </w:tabs>
        <w:ind w:left="4104" w:hanging="1224"/>
      </w:pPr>
      <w:rPr>
        <w:rFonts w:hint="default"/>
      </w:rPr>
    </w:lvl>
    <w:lvl w:ilvl="8">
      <w:start w:val="1"/>
      <w:numFmt w:val="decimal"/>
      <w:lvlText w:val="%1.%2.%3.%4.%5.%6.%7.%8.%9."/>
      <w:lvlJc w:val="left"/>
      <w:pPr>
        <w:tabs>
          <w:tab w:val="num" w:pos="6120"/>
        </w:tabs>
        <w:ind w:left="4680" w:hanging="1440"/>
      </w:pPr>
      <w:rPr>
        <w:rFonts w:hint="default"/>
      </w:rPr>
    </w:lvl>
  </w:abstractNum>
  <w:abstractNum w:abstractNumId="93" w15:restartNumberingAfterBreak="0">
    <w:nsid w:val="6EC25841"/>
    <w:multiLevelType w:val="hybridMultilevel"/>
    <w:tmpl w:val="E0B2A8A6"/>
    <w:lvl w:ilvl="0" w:tplc="FD6A91EA">
      <w:start w:val="1"/>
      <w:numFmt w:val="bullet"/>
      <w:pStyle w:val="Bulletedlist"/>
      <w:lvlText w:val="■"/>
      <w:lvlJc w:val="left"/>
      <w:pPr>
        <w:tabs>
          <w:tab w:val="num" w:pos="505"/>
        </w:tabs>
        <w:ind w:left="505" w:hanging="363"/>
      </w:pPr>
      <w:rPr>
        <w:rFonts w:hint="default"/>
      </w:rPr>
    </w:lvl>
    <w:lvl w:ilvl="1" w:tplc="307C630E">
      <w:start w:val="1"/>
      <w:numFmt w:val="bullet"/>
      <w:lvlText w:val="o"/>
      <w:lvlJc w:val="left"/>
      <w:pPr>
        <w:tabs>
          <w:tab w:val="num" w:pos="1440"/>
        </w:tabs>
        <w:ind w:left="1440" w:hanging="360"/>
      </w:pPr>
      <w:rPr>
        <w:rFonts w:ascii="Courier New" w:hAnsi="Courier New" w:hint="default"/>
      </w:rPr>
    </w:lvl>
    <w:lvl w:ilvl="2" w:tplc="6A7EFC9A" w:tentative="1">
      <w:start w:val="1"/>
      <w:numFmt w:val="bullet"/>
      <w:lvlText w:val=""/>
      <w:lvlJc w:val="left"/>
      <w:pPr>
        <w:tabs>
          <w:tab w:val="num" w:pos="2160"/>
        </w:tabs>
        <w:ind w:left="2160" w:hanging="360"/>
      </w:pPr>
      <w:rPr>
        <w:rFonts w:ascii="Wingdings" w:hAnsi="Wingdings" w:hint="default"/>
      </w:rPr>
    </w:lvl>
    <w:lvl w:ilvl="3" w:tplc="57D28FA2" w:tentative="1">
      <w:start w:val="1"/>
      <w:numFmt w:val="bullet"/>
      <w:lvlText w:val=""/>
      <w:lvlJc w:val="left"/>
      <w:pPr>
        <w:tabs>
          <w:tab w:val="num" w:pos="2880"/>
        </w:tabs>
        <w:ind w:left="2880" w:hanging="360"/>
      </w:pPr>
      <w:rPr>
        <w:rFonts w:ascii="Symbol" w:hAnsi="Symbol" w:hint="default"/>
      </w:rPr>
    </w:lvl>
    <w:lvl w:ilvl="4" w:tplc="D1BEFB2E" w:tentative="1">
      <w:start w:val="1"/>
      <w:numFmt w:val="bullet"/>
      <w:lvlText w:val="o"/>
      <w:lvlJc w:val="left"/>
      <w:pPr>
        <w:tabs>
          <w:tab w:val="num" w:pos="3600"/>
        </w:tabs>
        <w:ind w:left="3600" w:hanging="360"/>
      </w:pPr>
      <w:rPr>
        <w:rFonts w:ascii="Courier New" w:hAnsi="Courier New" w:hint="default"/>
      </w:rPr>
    </w:lvl>
    <w:lvl w:ilvl="5" w:tplc="9B98C626" w:tentative="1">
      <w:start w:val="1"/>
      <w:numFmt w:val="bullet"/>
      <w:lvlText w:val=""/>
      <w:lvlJc w:val="left"/>
      <w:pPr>
        <w:tabs>
          <w:tab w:val="num" w:pos="4320"/>
        </w:tabs>
        <w:ind w:left="4320" w:hanging="360"/>
      </w:pPr>
      <w:rPr>
        <w:rFonts w:ascii="Wingdings" w:hAnsi="Wingdings" w:hint="default"/>
      </w:rPr>
    </w:lvl>
    <w:lvl w:ilvl="6" w:tplc="119C04E4" w:tentative="1">
      <w:start w:val="1"/>
      <w:numFmt w:val="bullet"/>
      <w:lvlText w:val=""/>
      <w:lvlJc w:val="left"/>
      <w:pPr>
        <w:tabs>
          <w:tab w:val="num" w:pos="5040"/>
        </w:tabs>
        <w:ind w:left="5040" w:hanging="360"/>
      </w:pPr>
      <w:rPr>
        <w:rFonts w:ascii="Symbol" w:hAnsi="Symbol" w:hint="default"/>
      </w:rPr>
    </w:lvl>
    <w:lvl w:ilvl="7" w:tplc="F8BCD192" w:tentative="1">
      <w:start w:val="1"/>
      <w:numFmt w:val="bullet"/>
      <w:lvlText w:val="o"/>
      <w:lvlJc w:val="left"/>
      <w:pPr>
        <w:tabs>
          <w:tab w:val="num" w:pos="5760"/>
        </w:tabs>
        <w:ind w:left="5760" w:hanging="360"/>
      </w:pPr>
      <w:rPr>
        <w:rFonts w:ascii="Courier New" w:hAnsi="Courier New" w:hint="default"/>
      </w:rPr>
    </w:lvl>
    <w:lvl w:ilvl="8" w:tplc="7A4E6970"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700662CC"/>
    <w:multiLevelType w:val="hybridMultilevel"/>
    <w:tmpl w:val="F1804FC4"/>
    <w:lvl w:ilvl="0" w:tplc="33C8F690">
      <w:start w:val="1"/>
      <w:numFmt w:val="bullet"/>
      <w:lvlText w:val=""/>
      <w:lvlJc w:val="left"/>
      <w:pPr>
        <w:ind w:left="1080" w:hanging="360"/>
      </w:pPr>
      <w:rPr>
        <w:rFonts w:ascii="Symbol" w:hAnsi="Symbol" w:hint="default"/>
        <w:color w:val="808080" w:themeColor="background1" w:themeShade="80"/>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5" w15:restartNumberingAfterBreak="0">
    <w:nsid w:val="70780B52"/>
    <w:multiLevelType w:val="hybridMultilevel"/>
    <w:tmpl w:val="19763AC8"/>
    <w:lvl w:ilvl="0" w:tplc="9FDAF168">
      <w:start w:val="1"/>
      <w:numFmt w:val="bullet"/>
      <w:lvlText w:val="o"/>
      <w:lvlJc w:val="left"/>
      <w:pPr>
        <w:ind w:left="1494" w:hanging="360"/>
      </w:pPr>
      <w:rPr>
        <w:rFonts w:ascii="Courier New" w:hAnsi="Courier New" w:cs="Times New Roman" w:hint="default"/>
        <w:color w:val="808080" w:themeColor="background1" w:themeShade="80"/>
      </w:rPr>
    </w:lvl>
    <w:lvl w:ilvl="1" w:tplc="9FDAF168">
      <w:start w:val="1"/>
      <w:numFmt w:val="bullet"/>
      <w:lvlText w:val="o"/>
      <w:lvlJc w:val="left"/>
      <w:pPr>
        <w:ind w:left="2214" w:hanging="360"/>
      </w:pPr>
      <w:rPr>
        <w:rFonts w:ascii="Courier New" w:hAnsi="Courier New" w:cs="Times New Roman" w:hint="default"/>
        <w:color w:val="808080" w:themeColor="background1" w:themeShade="80"/>
      </w:rPr>
    </w:lvl>
    <w:lvl w:ilvl="2" w:tplc="0C090005">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96" w15:restartNumberingAfterBreak="0">
    <w:nsid w:val="70B656EC"/>
    <w:multiLevelType w:val="multilevel"/>
    <w:tmpl w:val="96FCE0DE"/>
    <w:lvl w:ilvl="0">
      <w:start w:val="1"/>
      <w:numFmt w:val="bullet"/>
      <w:pStyle w:val="BulletedListLevel3"/>
      <w:lvlText w:val=""/>
      <w:lvlJc w:val="left"/>
      <w:pPr>
        <w:tabs>
          <w:tab w:val="num" w:pos="1701"/>
        </w:tabs>
        <w:ind w:left="1701" w:hanging="567"/>
      </w:pPr>
      <w:rPr>
        <w:rFonts w:ascii="Symbol" w:hAnsi="Symbol" w:hint="default"/>
      </w:rPr>
    </w:lvl>
    <w:lvl w:ilvl="1">
      <w:start w:val="1"/>
      <w:numFmt w:val="bullet"/>
      <w:lvlText w:val="o"/>
      <w:lvlJc w:val="left"/>
      <w:pPr>
        <w:tabs>
          <w:tab w:val="num" w:pos="2268"/>
        </w:tabs>
        <w:ind w:left="2268" w:hanging="567"/>
      </w:pPr>
      <w:rPr>
        <w:rFonts w:ascii="Courier New" w:hAnsi="Courier New" w:hint="default"/>
      </w:rPr>
    </w:lvl>
    <w:lvl w:ilvl="2">
      <w:start w:val="1"/>
      <w:numFmt w:val="bullet"/>
      <w:lvlText w:val=""/>
      <w:lvlJc w:val="left"/>
      <w:pPr>
        <w:tabs>
          <w:tab w:val="num" w:pos="2835"/>
        </w:tabs>
        <w:ind w:left="2835" w:hanging="567"/>
      </w:pPr>
      <w:rPr>
        <w:rFonts w:ascii="Symbol" w:hAnsi="Symbol"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
      <w:lvlJc w:val="left"/>
      <w:pPr>
        <w:tabs>
          <w:tab w:val="num" w:pos="2934"/>
        </w:tabs>
        <w:ind w:left="2934" w:hanging="360"/>
      </w:pPr>
      <w:rPr>
        <w:rFonts w:ascii="Symbol" w:hAnsi="Symbol" w:hint="default"/>
      </w:rPr>
    </w:lvl>
    <w:lvl w:ilvl="5">
      <w:start w:val="1"/>
      <w:numFmt w:val="bullet"/>
      <w:lvlText w:val=""/>
      <w:lvlJc w:val="left"/>
      <w:pPr>
        <w:tabs>
          <w:tab w:val="num" w:pos="3294"/>
        </w:tabs>
        <w:ind w:left="3294" w:hanging="360"/>
      </w:pPr>
      <w:rPr>
        <w:rFonts w:ascii="Wingdings" w:hAnsi="Wingdings" w:hint="default"/>
      </w:rPr>
    </w:lvl>
    <w:lvl w:ilvl="6">
      <w:start w:val="1"/>
      <w:numFmt w:val="bullet"/>
      <w:lvlText w:val=""/>
      <w:lvlJc w:val="left"/>
      <w:pPr>
        <w:tabs>
          <w:tab w:val="num" w:pos="3654"/>
        </w:tabs>
        <w:ind w:left="3654" w:hanging="360"/>
      </w:pPr>
      <w:rPr>
        <w:rFonts w:ascii="Wingdings" w:hAnsi="Wingdings" w:hint="default"/>
      </w:rPr>
    </w:lvl>
    <w:lvl w:ilvl="7">
      <w:start w:val="1"/>
      <w:numFmt w:val="bullet"/>
      <w:lvlText w:val=""/>
      <w:lvlJc w:val="left"/>
      <w:pPr>
        <w:tabs>
          <w:tab w:val="num" w:pos="4014"/>
        </w:tabs>
        <w:ind w:left="4014" w:hanging="360"/>
      </w:pPr>
      <w:rPr>
        <w:rFonts w:ascii="Symbol" w:hAnsi="Symbol" w:hint="default"/>
      </w:rPr>
    </w:lvl>
    <w:lvl w:ilvl="8">
      <w:start w:val="1"/>
      <w:numFmt w:val="bullet"/>
      <w:lvlText w:val=""/>
      <w:lvlJc w:val="left"/>
      <w:pPr>
        <w:tabs>
          <w:tab w:val="num" w:pos="4374"/>
        </w:tabs>
        <w:ind w:left="4374" w:hanging="360"/>
      </w:pPr>
      <w:rPr>
        <w:rFonts w:ascii="Symbol" w:hAnsi="Symbol" w:hint="default"/>
      </w:rPr>
    </w:lvl>
  </w:abstractNum>
  <w:abstractNum w:abstractNumId="97" w15:restartNumberingAfterBreak="0">
    <w:nsid w:val="749246A7"/>
    <w:multiLevelType w:val="hybridMultilevel"/>
    <w:tmpl w:val="9EC2FACA"/>
    <w:lvl w:ilvl="0" w:tplc="0C09000F">
      <w:start w:val="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8" w15:restartNumberingAfterBreak="0">
    <w:nsid w:val="75200C60"/>
    <w:multiLevelType w:val="hybridMultilevel"/>
    <w:tmpl w:val="DF16C8C6"/>
    <w:lvl w:ilvl="0" w:tplc="33C8F690">
      <w:start w:val="1"/>
      <w:numFmt w:val="bullet"/>
      <w:lvlText w:val=""/>
      <w:lvlJc w:val="left"/>
      <w:pPr>
        <w:ind w:left="720" w:hanging="360"/>
      </w:pPr>
      <w:rPr>
        <w:rFonts w:ascii="Symbol" w:hAnsi="Symbol" w:hint="default"/>
        <w:color w:val="808080" w:themeColor="background1" w:themeShade="80"/>
      </w:rPr>
    </w:lvl>
    <w:lvl w:ilvl="1" w:tplc="9FDAF168">
      <w:start w:val="1"/>
      <w:numFmt w:val="bullet"/>
      <w:lvlText w:val="o"/>
      <w:lvlJc w:val="left"/>
      <w:pPr>
        <w:ind w:left="1440" w:hanging="360"/>
      </w:pPr>
      <w:rPr>
        <w:rFonts w:ascii="Courier New" w:hAnsi="Courier New" w:hint="default"/>
        <w:color w:val="808080" w:themeColor="background1" w:themeShade="8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76AE3A43"/>
    <w:multiLevelType w:val="hybridMultilevel"/>
    <w:tmpl w:val="ADB21BCA"/>
    <w:lvl w:ilvl="0" w:tplc="D84EABAA">
      <w:start w:val="1"/>
      <w:numFmt w:val="bullet"/>
      <w:lvlText w:val=""/>
      <w:lvlJc w:val="left"/>
      <w:pPr>
        <w:ind w:left="717" w:hanging="360"/>
      </w:pPr>
      <w:rPr>
        <w:rFonts w:ascii="Symbol" w:hAnsi="Symbol" w:hint="default"/>
        <w:color w:val="93887D"/>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00" w15:restartNumberingAfterBreak="0">
    <w:nsid w:val="76B300C3"/>
    <w:multiLevelType w:val="hybridMultilevel"/>
    <w:tmpl w:val="C2FAA738"/>
    <w:lvl w:ilvl="0" w:tplc="0C090001">
      <w:start w:val="1"/>
      <w:numFmt w:val="bullet"/>
      <w:lvlText w:val=""/>
      <w:lvlJc w:val="left"/>
      <w:pPr>
        <w:ind w:left="720" w:hanging="360"/>
      </w:pPr>
      <w:rPr>
        <w:rFonts w:ascii="Symbol" w:hAnsi="Symbol" w:hint="default"/>
        <w:color w:val="000000"/>
        <w:sz w:val="22"/>
        <w:szCs w:val="4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77287C43"/>
    <w:multiLevelType w:val="hybridMultilevel"/>
    <w:tmpl w:val="BC2212BE"/>
    <w:lvl w:ilvl="0" w:tplc="442CC830">
      <w:start w:val="1"/>
      <w:numFmt w:val="bullet"/>
      <w:lvlText w:val=""/>
      <w:lvlJc w:val="left"/>
      <w:pPr>
        <w:ind w:left="1854" w:hanging="360"/>
      </w:pPr>
      <w:rPr>
        <w:rFonts w:ascii="Wingdings" w:hAnsi="Wingdings" w:hint="default"/>
        <w:color w:val="808080" w:themeColor="background1" w:themeShade="80"/>
      </w:rPr>
    </w:lvl>
    <w:lvl w:ilvl="1" w:tplc="442CC830">
      <w:start w:val="1"/>
      <w:numFmt w:val="bullet"/>
      <w:lvlText w:val=""/>
      <w:lvlJc w:val="left"/>
      <w:pPr>
        <w:ind w:left="2574" w:hanging="360"/>
      </w:pPr>
      <w:rPr>
        <w:rFonts w:ascii="Wingdings" w:hAnsi="Wingdings" w:hint="default"/>
        <w:color w:val="808080" w:themeColor="background1" w:themeShade="80"/>
      </w:rPr>
    </w:lvl>
    <w:lvl w:ilvl="2" w:tplc="442CC830">
      <w:start w:val="1"/>
      <w:numFmt w:val="bullet"/>
      <w:lvlText w:val=""/>
      <w:lvlJc w:val="left"/>
      <w:pPr>
        <w:ind w:left="3294" w:hanging="360"/>
      </w:pPr>
      <w:rPr>
        <w:rFonts w:ascii="Wingdings" w:hAnsi="Wingdings" w:hint="default"/>
        <w:color w:val="808080" w:themeColor="background1" w:themeShade="80"/>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2" w15:restartNumberingAfterBreak="0">
    <w:nsid w:val="78605F01"/>
    <w:multiLevelType w:val="hybridMultilevel"/>
    <w:tmpl w:val="961AE86C"/>
    <w:lvl w:ilvl="0" w:tplc="DC729CA8">
      <w:start w:val="1"/>
      <w:numFmt w:val="decimal"/>
      <w:pStyle w:val="RecommendationNumberedList"/>
      <w:lvlText w:val="%1"/>
      <w:lvlJc w:val="left"/>
      <w:pPr>
        <w:tabs>
          <w:tab w:val="num" w:pos="567"/>
        </w:tabs>
        <w:ind w:left="567"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3" w15:restartNumberingAfterBreak="0">
    <w:nsid w:val="796E5647"/>
    <w:multiLevelType w:val="hybridMultilevel"/>
    <w:tmpl w:val="AF780E2C"/>
    <w:lvl w:ilvl="0" w:tplc="0C090003">
      <w:start w:val="1"/>
      <w:numFmt w:val="bullet"/>
      <w:lvlText w:val="o"/>
      <w:lvlJc w:val="left"/>
      <w:pPr>
        <w:ind w:left="785" w:hanging="360"/>
      </w:pPr>
      <w:rPr>
        <w:rFonts w:ascii="Courier New" w:hAnsi="Courier New" w:cs="Courier New"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04" w15:restartNumberingAfterBreak="0">
    <w:nsid w:val="7A211BB3"/>
    <w:multiLevelType w:val="hybridMultilevel"/>
    <w:tmpl w:val="C6A8A094"/>
    <w:lvl w:ilvl="0" w:tplc="3F2E39F6">
      <w:start w:val="1"/>
      <w:numFmt w:val="bullet"/>
      <w:lvlText w:val="o"/>
      <w:lvlJc w:val="left"/>
      <w:pPr>
        <w:ind w:left="720" w:hanging="360"/>
      </w:pPr>
      <w:rPr>
        <w:rFonts w:ascii="Courier New" w:hAnsi="Courier New" w:hint="default"/>
        <w:color w:val="000000"/>
        <w:sz w:val="22"/>
        <w:szCs w:val="40"/>
      </w:rPr>
    </w:lvl>
    <w:lvl w:ilvl="1" w:tplc="AF8287C2">
      <w:start w:val="1"/>
      <w:numFmt w:val="bullet"/>
      <w:lvlText w:val="−"/>
      <w:lvlJc w:val="left"/>
      <w:pPr>
        <w:ind w:left="1440" w:hanging="360"/>
      </w:pPr>
      <w:rPr>
        <w:rFonts w:ascii="Courier New" w:hAnsi="Courier New" w:hint="default"/>
        <w:color w:val="000000"/>
        <w:sz w:val="18"/>
        <w:szCs w:val="18"/>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7B344F74"/>
    <w:multiLevelType w:val="hybridMultilevel"/>
    <w:tmpl w:val="B310F4F2"/>
    <w:lvl w:ilvl="0" w:tplc="D84EABAA">
      <w:start w:val="1"/>
      <w:numFmt w:val="bullet"/>
      <w:lvlText w:val=""/>
      <w:lvlJc w:val="left"/>
      <w:pPr>
        <w:ind w:left="720" w:hanging="360"/>
      </w:pPr>
      <w:rPr>
        <w:rFonts w:ascii="Symbol" w:hAnsi="Symbol" w:hint="default"/>
        <w:color w:val="93887D"/>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7C517918"/>
    <w:multiLevelType w:val="multilevel"/>
    <w:tmpl w:val="79CE316E"/>
    <w:lvl w:ilvl="0">
      <w:start w:val="1"/>
      <w:numFmt w:val="decimal"/>
      <w:pStyle w:val="NumberedList"/>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701"/>
        </w:tabs>
        <w:ind w:left="1701" w:hanging="567"/>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107" w15:restartNumberingAfterBreak="0">
    <w:nsid w:val="7DDD6D25"/>
    <w:multiLevelType w:val="hybridMultilevel"/>
    <w:tmpl w:val="84648FA6"/>
    <w:lvl w:ilvl="0" w:tplc="5440AF4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7E8223DD"/>
    <w:multiLevelType w:val="hybridMultilevel"/>
    <w:tmpl w:val="B2BA3CD8"/>
    <w:lvl w:ilvl="0" w:tplc="F176E256">
      <w:start w:val="1"/>
      <w:numFmt w:val="decimal"/>
      <w:lvlText w:val="%1."/>
      <w:lvlJc w:val="left"/>
      <w:pPr>
        <w:ind w:left="360" w:hanging="360"/>
      </w:pPr>
      <w:rPr>
        <w:rFonts w:hint="default"/>
      </w:rPr>
    </w:lvl>
    <w:lvl w:ilvl="1" w:tplc="0C090019" w:tentative="1">
      <w:start w:val="1"/>
      <w:numFmt w:val="lowerLetter"/>
      <w:lvlText w:val="%2."/>
      <w:lvlJc w:val="left"/>
      <w:pPr>
        <w:ind w:left="513" w:hanging="360"/>
      </w:pPr>
    </w:lvl>
    <w:lvl w:ilvl="2" w:tplc="0C09001B" w:tentative="1">
      <w:start w:val="1"/>
      <w:numFmt w:val="lowerRoman"/>
      <w:lvlText w:val="%3."/>
      <w:lvlJc w:val="right"/>
      <w:pPr>
        <w:ind w:left="1233" w:hanging="180"/>
      </w:pPr>
    </w:lvl>
    <w:lvl w:ilvl="3" w:tplc="0C09000F" w:tentative="1">
      <w:start w:val="1"/>
      <w:numFmt w:val="decimal"/>
      <w:lvlText w:val="%4."/>
      <w:lvlJc w:val="left"/>
      <w:pPr>
        <w:ind w:left="1953" w:hanging="360"/>
      </w:pPr>
    </w:lvl>
    <w:lvl w:ilvl="4" w:tplc="0C090019" w:tentative="1">
      <w:start w:val="1"/>
      <w:numFmt w:val="lowerLetter"/>
      <w:lvlText w:val="%5."/>
      <w:lvlJc w:val="left"/>
      <w:pPr>
        <w:ind w:left="2673" w:hanging="360"/>
      </w:pPr>
    </w:lvl>
    <w:lvl w:ilvl="5" w:tplc="0C09001B" w:tentative="1">
      <w:start w:val="1"/>
      <w:numFmt w:val="lowerRoman"/>
      <w:lvlText w:val="%6."/>
      <w:lvlJc w:val="right"/>
      <w:pPr>
        <w:ind w:left="3393" w:hanging="180"/>
      </w:pPr>
    </w:lvl>
    <w:lvl w:ilvl="6" w:tplc="0C09000F" w:tentative="1">
      <w:start w:val="1"/>
      <w:numFmt w:val="decimal"/>
      <w:lvlText w:val="%7."/>
      <w:lvlJc w:val="left"/>
      <w:pPr>
        <w:ind w:left="4113" w:hanging="360"/>
      </w:pPr>
    </w:lvl>
    <w:lvl w:ilvl="7" w:tplc="0C090019" w:tentative="1">
      <w:start w:val="1"/>
      <w:numFmt w:val="lowerLetter"/>
      <w:lvlText w:val="%8."/>
      <w:lvlJc w:val="left"/>
      <w:pPr>
        <w:ind w:left="4833" w:hanging="360"/>
      </w:pPr>
    </w:lvl>
    <w:lvl w:ilvl="8" w:tplc="0C09001B" w:tentative="1">
      <w:start w:val="1"/>
      <w:numFmt w:val="lowerRoman"/>
      <w:lvlText w:val="%9."/>
      <w:lvlJc w:val="right"/>
      <w:pPr>
        <w:ind w:left="5553" w:hanging="180"/>
      </w:pPr>
    </w:lvl>
  </w:abstractNum>
  <w:abstractNum w:abstractNumId="109" w15:restartNumberingAfterBreak="0">
    <w:nsid w:val="7F4F4778"/>
    <w:multiLevelType w:val="hybridMultilevel"/>
    <w:tmpl w:val="B22611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2"/>
  </w:num>
  <w:num w:numId="2">
    <w:abstractNumId w:val="81"/>
  </w:num>
  <w:num w:numId="3">
    <w:abstractNumId w:val="21"/>
  </w:num>
  <w:num w:numId="4">
    <w:abstractNumId w:val="5"/>
  </w:num>
  <w:num w:numId="5">
    <w:abstractNumId w:val="4"/>
  </w:num>
  <w:num w:numId="6">
    <w:abstractNumId w:val="3"/>
  </w:num>
  <w:num w:numId="7">
    <w:abstractNumId w:val="2"/>
  </w:num>
  <w:num w:numId="8">
    <w:abstractNumId w:val="1"/>
  </w:num>
  <w:num w:numId="9">
    <w:abstractNumId w:val="0"/>
  </w:num>
  <w:num w:numId="10">
    <w:abstractNumId w:val="6"/>
  </w:num>
  <w:num w:numId="11">
    <w:abstractNumId w:val="77"/>
  </w:num>
  <w:num w:numId="12">
    <w:abstractNumId w:val="31"/>
  </w:num>
  <w:num w:numId="13">
    <w:abstractNumId w:val="38"/>
  </w:num>
  <w:num w:numId="14">
    <w:abstractNumId w:val="96"/>
  </w:num>
  <w:num w:numId="15">
    <w:abstractNumId w:val="13"/>
  </w:num>
  <w:num w:numId="16">
    <w:abstractNumId w:val="106"/>
  </w:num>
  <w:num w:numId="17">
    <w:abstractNumId w:val="102"/>
  </w:num>
  <w:num w:numId="18">
    <w:abstractNumId w:val="15"/>
  </w:num>
  <w:num w:numId="19">
    <w:abstractNumId w:val="86"/>
  </w:num>
  <w:num w:numId="20">
    <w:abstractNumId w:val="55"/>
  </w:num>
  <w:num w:numId="21">
    <w:abstractNumId w:val="51"/>
  </w:num>
  <w:num w:numId="22">
    <w:abstractNumId w:val="83"/>
  </w:num>
  <w:num w:numId="23">
    <w:abstractNumId w:val="73"/>
  </w:num>
  <w:num w:numId="24">
    <w:abstractNumId w:val="45"/>
  </w:num>
  <w:num w:numId="25">
    <w:abstractNumId w:val="76"/>
  </w:num>
  <w:num w:numId="26">
    <w:abstractNumId w:val="37"/>
  </w:num>
  <w:num w:numId="27">
    <w:abstractNumId w:val="93"/>
  </w:num>
  <w:num w:numId="28">
    <w:abstractNumId w:val="27"/>
  </w:num>
  <w:num w:numId="29">
    <w:abstractNumId w:val="66"/>
  </w:num>
  <w:num w:numId="30">
    <w:abstractNumId w:val="94"/>
  </w:num>
  <w:num w:numId="31">
    <w:abstractNumId w:val="12"/>
  </w:num>
  <w:num w:numId="32">
    <w:abstractNumId w:val="87"/>
  </w:num>
  <w:num w:numId="33">
    <w:abstractNumId w:val="65"/>
  </w:num>
  <w:num w:numId="34">
    <w:abstractNumId w:val="89"/>
  </w:num>
  <w:num w:numId="35">
    <w:abstractNumId w:val="18"/>
  </w:num>
  <w:num w:numId="36">
    <w:abstractNumId w:val="91"/>
  </w:num>
  <w:num w:numId="37">
    <w:abstractNumId w:val="80"/>
  </w:num>
  <w:num w:numId="38">
    <w:abstractNumId w:val="32"/>
  </w:num>
  <w:num w:numId="39">
    <w:abstractNumId w:val="98"/>
  </w:num>
  <w:num w:numId="40">
    <w:abstractNumId w:val="7"/>
  </w:num>
  <w:num w:numId="41">
    <w:abstractNumId w:val="67"/>
  </w:num>
  <w:num w:numId="42">
    <w:abstractNumId w:val="46"/>
  </w:num>
  <w:num w:numId="43">
    <w:abstractNumId w:val="95"/>
  </w:num>
  <w:num w:numId="44">
    <w:abstractNumId w:val="75"/>
  </w:num>
  <w:num w:numId="45">
    <w:abstractNumId w:val="78"/>
  </w:num>
  <w:num w:numId="46">
    <w:abstractNumId w:val="11"/>
  </w:num>
  <w:num w:numId="47">
    <w:abstractNumId w:val="40"/>
  </w:num>
  <w:num w:numId="48">
    <w:abstractNumId w:val="9"/>
  </w:num>
  <w:num w:numId="49">
    <w:abstractNumId w:val="101"/>
  </w:num>
  <w:num w:numId="50">
    <w:abstractNumId w:val="20"/>
  </w:num>
  <w:num w:numId="51">
    <w:abstractNumId w:val="8"/>
  </w:num>
  <w:num w:numId="52">
    <w:abstractNumId w:val="58"/>
  </w:num>
  <w:num w:numId="53">
    <w:abstractNumId w:val="57"/>
  </w:num>
  <w:num w:numId="54">
    <w:abstractNumId w:val="105"/>
  </w:num>
  <w:num w:numId="55">
    <w:abstractNumId w:val="53"/>
  </w:num>
  <w:num w:numId="56">
    <w:abstractNumId w:val="99"/>
  </w:num>
  <w:num w:numId="57">
    <w:abstractNumId w:val="41"/>
  </w:num>
  <w:num w:numId="58">
    <w:abstractNumId w:val="36"/>
  </w:num>
  <w:num w:numId="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9"/>
  </w:num>
  <w:num w:numId="80">
    <w:abstractNumId w:val="25"/>
  </w:num>
  <w:num w:numId="81">
    <w:abstractNumId w:val="54"/>
  </w:num>
  <w:num w:numId="82">
    <w:abstractNumId w:val="70"/>
  </w:num>
  <w:num w:numId="83">
    <w:abstractNumId w:val="50"/>
  </w:num>
  <w:num w:numId="84">
    <w:abstractNumId w:val="33"/>
  </w:num>
  <w:num w:numId="85">
    <w:abstractNumId w:val="60"/>
  </w:num>
  <w:num w:numId="86">
    <w:abstractNumId w:val="74"/>
  </w:num>
  <w:num w:numId="87">
    <w:abstractNumId w:val="82"/>
  </w:num>
  <w:num w:numId="88">
    <w:abstractNumId w:val="14"/>
  </w:num>
  <w:num w:numId="89">
    <w:abstractNumId w:val="59"/>
  </w:num>
  <w:num w:numId="90">
    <w:abstractNumId w:val="63"/>
  </w:num>
  <w:num w:numId="91">
    <w:abstractNumId w:val="16"/>
  </w:num>
  <w:num w:numId="92">
    <w:abstractNumId w:val="19"/>
  </w:num>
  <w:num w:numId="93">
    <w:abstractNumId w:val="35"/>
  </w:num>
  <w:num w:numId="94">
    <w:abstractNumId w:val="39"/>
  </w:num>
  <w:num w:numId="95">
    <w:abstractNumId w:val="88"/>
  </w:num>
  <w:num w:numId="96">
    <w:abstractNumId w:val="85"/>
  </w:num>
  <w:num w:numId="97">
    <w:abstractNumId w:val="56"/>
  </w:num>
  <w:num w:numId="98">
    <w:abstractNumId w:val="109"/>
  </w:num>
  <w:num w:numId="99">
    <w:abstractNumId w:val="84"/>
  </w:num>
  <w:num w:numId="100">
    <w:abstractNumId w:val="24"/>
  </w:num>
  <w:num w:numId="101">
    <w:abstractNumId w:val="73"/>
  </w:num>
  <w:num w:numId="102">
    <w:abstractNumId w:val="69"/>
  </w:num>
  <w:num w:numId="103">
    <w:abstractNumId w:val="10"/>
  </w:num>
  <w:num w:numId="104">
    <w:abstractNumId w:val="34"/>
  </w:num>
  <w:num w:numId="105">
    <w:abstractNumId w:val="44"/>
  </w:num>
  <w:num w:numId="106">
    <w:abstractNumId w:val="72"/>
  </w:num>
  <w:num w:numId="107">
    <w:abstractNumId w:val="49"/>
  </w:num>
  <w:num w:numId="108">
    <w:abstractNumId w:val="42"/>
  </w:num>
  <w:num w:numId="109">
    <w:abstractNumId w:val="30"/>
  </w:num>
  <w:num w:numId="110">
    <w:abstractNumId w:val="61"/>
  </w:num>
  <w:num w:numId="111">
    <w:abstractNumId w:val="43"/>
  </w:num>
  <w:num w:numId="112">
    <w:abstractNumId w:val="64"/>
  </w:num>
  <w:num w:numId="113">
    <w:abstractNumId w:val="44"/>
    <w:lvlOverride w:ilvl="0">
      <w:startOverride w:val="4"/>
    </w:lvlOverride>
  </w:num>
  <w:num w:numId="114">
    <w:abstractNumId w:val="62"/>
  </w:num>
  <w:num w:numId="115">
    <w:abstractNumId w:val="47"/>
  </w:num>
  <w:num w:numId="11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68"/>
  </w:num>
  <w:num w:numId="118">
    <w:abstractNumId w:val="108"/>
  </w:num>
  <w:num w:numId="119">
    <w:abstractNumId w:val="68"/>
    <w:lvlOverride w:ilvl="0">
      <w:lvl w:ilvl="0" w:tplc="F176E256">
        <w:start w:val="1"/>
        <w:numFmt w:val="decimal"/>
        <w:lvlText w:val="%1."/>
        <w:lvlJc w:val="left"/>
        <w:pPr>
          <w:ind w:left="0" w:firstLine="0"/>
        </w:pPr>
        <w:rPr>
          <w:rFonts w:hint="default"/>
        </w:rPr>
      </w:lvl>
    </w:lvlOverride>
    <w:lvlOverride w:ilvl="1">
      <w:lvl w:ilvl="1" w:tplc="0C090019" w:tentative="1">
        <w:start w:val="1"/>
        <w:numFmt w:val="lowerLetter"/>
        <w:lvlText w:val="%2."/>
        <w:lvlJc w:val="left"/>
        <w:pPr>
          <w:ind w:left="1440" w:hanging="360"/>
        </w:pPr>
      </w:lvl>
    </w:lvlOverride>
    <w:lvlOverride w:ilvl="2">
      <w:lvl w:ilvl="2" w:tplc="0C09001B" w:tentative="1">
        <w:start w:val="1"/>
        <w:numFmt w:val="lowerRoman"/>
        <w:lvlText w:val="%3."/>
        <w:lvlJc w:val="right"/>
        <w:pPr>
          <w:ind w:left="2160" w:hanging="180"/>
        </w:pPr>
      </w:lvl>
    </w:lvlOverride>
    <w:lvlOverride w:ilvl="3">
      <w:lvl w:ilvl="3" w:tplc="0C09000F" w:tentative="1">
        <w:start w:val="1"/>
        <w:numFmt w:val="decimal"/>
        <w:lvlText w:val="%4."/>
        <w:lvlJc w:val="left"/>
        <w:pPr>
          <w:ind w:left="2880" w:hanging="360"/>
        </w:pPr>
      </w:lvl>
    </w:lvlOverride>
    <w:lvlOverride w:ilvl="4">
      <w:lvl w:ilvl="4" w:tplc="0C090019" w:tentative="1">
        <w:start w:val="1"/>
        <w:numFmt w:val="lowerLetter"/>
        <w:lvlText w:val="%5."/>
        <w:lvlJc w:val="left"/>
        <w:pPr>
          <w:ind w:left="3600" w:hanging="360"/>
        </w:pPr>
      </w:lvl>
    </w:lvlOverride>
    <w:lvlOverride w:ilvl="5">
      <w:lvl w:ilvl="5" w:tplc="0C09001B" w:tentative="1">
        <w:start w:val="1"/>
        <w:numFmt w:val="lowerRoman"/>
        <w:lvlText w:val="%6."/>
        <w:lvlJc w:val="right"/>
        <w:pPr>
          <w:ind w:left="4320" w:hanging="180"/>
        </w:pPr>
      </w:lvl>
    </w:lvlOverride>
    <w:lvlOverride w:ilvl="6">
      <w:lvl w:ilvl="6" w:tplc="0C09000F" w:tentative="1">
        <w:start w:val="1"/>
        <w:numFmt w:val="decimal"/>
        <w:lvlText w:val="%7."/>
        <w:lvlJc w:val="left"/>
        <w:pPr>
          <w:ind w:left="5040" w:hanging="360"/>
        </w:pPr>
      </w:lvl>
    </w:lvlOverride>
    <w:lvlOverride w:ilvl="7">
      <w:lvl w:ilvl="7" w:tplc="0C090019" w:tentative="1">
        <w:start w:val="1"/>
        <w:numFmt w:val="lowerLetter"/>
        <w:lvlText w:val="%8."/>
        <w:lvlJc w:val="left"/>
        <w:pPr>
          <w:ind w:left="5760" w:hanging="360"/>
        </w:pPr>
      </w:lvl>
    </w:lvlOverride>
    <w:lvlOverride w:ilvl="8">
      <w:lvl w:ilvl="8" w:tplc="0C09001B" w:tentative="1">
        <w:start w:val="1"/>
        <w:numFmt w:val="lowerRoman"/>
        <w:lvlText w:val="%9."/>
        <w:lvlJc w:val="right"/>
        <w:pPr>
          <w:ind w:left="6480" w:hanging="180"/>
        </w:pPr>
      </w:lvl>
    </w:lvlOverride>
  </w:num>
  <w:num w:numId="120">
    <w:abstractNumId w:val="68"/>
    <w:lvlOverride w:ilvl="0">
      <w:lvl w:ilvl="0" w:tplc="F176E256">
        <w:start w:val="1"/>
        <w:numFmt w:val="decimal"/>
        <w:lvlText w:val="%1."/>
        <w:lvlJc w:val="left"/>
        <w:pPr>
          <w:ind w:left="0" w:firstLine="284"/>
        </w:pPr>
        <w:rPr>
          <w:rFonts w:hint="default"/>
        </w:rPr>
      </w:lvl>
    </w:lvlOverride>
    <w:lvlOverride w:ilvl="1">
      <w:lvl w:ilvl="1" w:tplc="0C090019" w:tentative="1">
        <w:start w:val="1"/>
        <w:numFmt w:val="lowerLetter"/>
        <w:lvlText w:val="%2."/>
        <w:lvlJc w:val="left"/>
        <w:pPr>
          <w:ind w:left="1440" w:hanging="360"/>
        </w:pPr>
      </w:lvl>
    </w:lvlOverride>
    <w:lvlOverride w:ilvl="2">
      <w:lvl w:ilvl="2" w:tplc="0C09001B" w:tentative="1">
        <w:start w:val="1"/>
        <w:numFmt w:val="lowerRoman"/>
        <w:lvlText w:val="%3."/>
        <w:lvlJc w:val="right"/>
        <w:pPr>
          <w:ind w:left="2160" w:hanging="180"/>
        </w:pPr>
      </w:lvl>
    </w:lvlOverride>
    <w:lvlOverride w:ilvl="3">
      <w:lvl w:ilvl="3" w:tplc="0C09000F" w:tentative="1">
        <w:start w:val="1"/>
        <w:numFmt w:val="decimal"/>
        <w:lvlText w:val="%4."/>
        <w:lvlJc w:val="left"/>
        <w:pPr>
          <w:ind w:left="2880" w:hanging="360"/>
        </w:pPr>
      </w:lvl>
    </w:lvlOverride>
    <w:lvlOverride w:ilvl="4">
      <w:lvl w:ilvl="4" w:tplc="0C090019" w:tentative="1">
        <w:start w:val="1"/>
        <w:numFmt w:val="lowerLetter"/>
        <w:lvlText w:val="%5."/>
        <w:lvlJc w:val="left"/>
        <w:pPr>
          <w:ind w:left="3600" w:hanging="360"/>
        </w:pPr>
      </w:lvl>
    </w:lvlOverride>
    <w:lvlOverride w:ilvl="5">
      <w:lvl w:ilvl="5" w:tplc="0C09001B" w:tentative="1">
        <w:start w:val="1"/>
        <w:numFmt w:val="lowerRoman"/>
        <w:lvlText w:val="%6."/>
        <w:lvlJc w:val="right"/>
        <w:pPr>
          <w:ind w:left="4320" w:hanging="180"/>
        </w:pPr>
      </w:lvl>
    </w:lvlOverride>
    <w:lvlOverride w:ilvl="6">
      <w:lvl w:ilvl="6" w:tplc="0C09000F" w:tentative="1">
        <w:start w:val="1"/>
        <w:numFmt w:val="decimal"/>
        <w:lvlText w:val="%7."/>
        <w:lvlJc w:val="left"/>
        <w:pPr>
          <w:ind w:left="5040" w:hanging="360"/>
        </w:pPr>
      </w:lvl>
    </w:lvlOverride>
    <w:lvlOverride w:ilvl="7">
      <w:lvl w:ilvl="7" w:tplc="0C090019" w:tentative="1">
        <w:start w:val="1"/>
        <w:numFmt w:val="lowerLetter"/>
        <w:lvlText w:val="%8."/>
        <w:lvlJc w:val="left"/>
        <w:pPr>
          <w:ind w:left="5760" w:hanging="360"/>
        </w:pPr>
      </w:lvl>
    </w:lvlOverride>
    <w:lvlOverride w:ilvl="8">
      <w:lvl w:ilvl="8" w:tplc="0C09001B" w:tentative="1">
        <w:start w:val="1"/>
        <w:numFmt w:val="lowerRoman"/>
        <w:lvlText w:val="%9."/>
        <w:lvlJc w:val="right"/>
        <w:pPr>
          <w:ind w:left="6480" w:hanging="180"/>
        </w:pPr>
      </w:lvl>
    </w:lvlOverride>
  </w:num>
  <w:num w:numId="121">
    <w:abstractNumId w:val="68"/>
    <w:lvlOverride w:ilvl="0">
      <w:lvl w:ilvl="0" w:tplc="F176E256">
        <w:start w:val="1"/>
        <w:numFmt w:val="decimal"/>
        <w:lvlText w:val="%1."/>
        <w:lvlJc w:val="left"/>
        <w:pPr>
          <w:ind w:left="0" w:firstLine="0"/>
        </w:pPr>
        <w:rPr>
          <w:rFonts w:hint="default"/>
        </w:rPr>
      </w:lvl>
    </w:lvlOverride>
    <w:lvlOverride w:ilvl="1">
      <w:lvl w:ilvl="1" w:tplc="0C090019" w:tentative="1">
        <w:start w:val="1"/>
        <w:numFmt w:val="lowerLetter"/>
        <w:lvlText w:val="%2."/>
        <w:lvlJc w:val="left"/>
        <w:pPr>
          <w:ind w:left="1440" w:hanging="360"/>
        </w:pPr>
      </w:lvl>
    </w:lvlOverride>
    <w:lvlOverride w:ilvl="2">
      <w:lvl w:ilvl="2" w:tplc="0C09001B" w:tentative="1">
        <w:start w:val="1"/>
        <w:numFmt w:val="lowerRoman"/>
        <w:lvlText w:val="%3."/>
        <w:lvlJc w:val="right"/>
        <w:pPr>
          <w:ind w:left="2160" w:hanging="180"/>
        </w:pPr>
      </w:lvl>
    </w:lvlOverride>
    <w:lvlOverride w:ilvl="3">
      <w:lvl w:ilvl="3" w:tplc="0C09000F" w:tentative="1">
        <w:start w:val="1"/>
        <w:numFmt w:val="decimal"/>
        <w:lvlText w:val="%4."/>
        <w:lvlJc w:val="left"/>
        <w:pPr>
          <w:ind w:left="2880" w:hanging="360"/>
        </w:pPr>
      </w:lvl>
    </w:lvlOverride>
    <w:lvlOverride w:ilvl="4">
      <w:lvl w:ilvl="4" w:tplc="0C090019" w:tentative="1">
        <w:start w:val="1"/>
        <w:numFmt w:val="lowerLetter"/>
        <w:lvlText w:val="%5."/>
        <w:lvlJc w:val="left"/>
        <w:pPr>
          <w:ind w:left="3600" w:hanging="360"/>
        </w:pPr>
      </w:lvl>
    </w:lvlOverride>
    <w:lvlOverride w:ilvl="5">
      <w:lvl w:ilvl="5" w:tplc="0C09001B" w:tentative="1">
        <w:start w:val="1"/>
        <w:numFmt w:val="lowerRoman"/>
        <w:lvlText w:val="%6."/>
        <w:lvlJc w:val="right"/>
        <w:pPr>
          <w:ind w:left="4320" w:hanging="180"/>
        </w:pPr>
      </w:lvl>
    </w:lvlOverride>
    <w:lvlOverride w:ilvl="6">
      <w:lvl w:ilvl="6" w:tplc="0C09000F" w:tentative="1">
        <w:start w:val="1"/>
        <w:numFmt w:val="decimal"/>
        <w:lvlText w:val="%7."/>
        <w:lvlJc w:val="left"/>
        <w:pPr>
          <w:ind w:left="5040" w:hanging="360"/>
        </w:pPr>
      </w:lvl>
    </w:lvlOverride>
    <w:lvlOverride w:ilvl="7">
      <w:lvl w:ilvl="7" w:tplc="0C090019" w:tentative="1">
        <w:start w:val="1"/>
        <w:numFmt w:val="lowerLetter"/>
        <w:lvlText w:val="%8."/>
        <w:lvlJc w:val="left"/>
        <w:pPr>
          <w:ind w:left="5760" w:hanging="360"/>
        </w:pPr>
      </w:lvl>
    </w:lvlOverride>
    <w:lvlOverride w:ilvl="8">
      <w:lvl w:ilvl="8" w:tplc="0C09001B" w:tentative="1">
        <w:start w:val="1"/>
        <w:numFmt w:val="lowerRoman"/>
        <w:lvlText w:val="%9."/>
        <w:lvlJc w:val="right"/>
        <w:pPr>
          <w:ind w:left="6480" w:hanging="180"/>
        </w:pPr>
      </w:lvl>
    </w:lvlOverride>
  </w:num>
  <w:num w:numId="122">
    <w:abstractNumId w:val="97"/>
  </w:num>
  <w:num w:numId="123">
    <w:abstractNumId w:val="26"/>
  </w:num>
  <w:num w:numId="124">
    <w:abstractNumId w:val="71"/>
  </w:num>
  <w:num w:numId="125">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07"/>
  </w:num>
  <w:num w:numId="127">
    <w:abstractNumId w:val="100"/>
  </w:num>
  <w:num w:numId="128">
    <w:abstractNumId w:val="23"/>
  </w:num>
  <w:num w:numId="129">
    <w:abstractNumId w:val="22"/>
  </w:num>
  <w:num w:numId="130">
    <w:abstractNumId w:val="104"/>
  </w:num>
  <w:num w:numId="131">
    <w:abstractNumId w:val="52"/>
  </w:num>
  <w:num w:numId="132">
    <w:abstractNumId w:val="79"/>
  </w:num>
  <w:num w:numId="133">
    <w:abstractNumId w:val="103"/>
  </w:num>
  <w:num w:numId="134">
    <w:abstractNumId w:val="90"/>
  </w:num>
  <w:num w:numId="135">
    <w:abstractNumId w:val="28"/>
  </w:num>
  <w:num w:numId="136">
    <w:abstractNumId w:val="48"/>
  </w:num>
  <w:num w:numId="137">
    <w:abstractNumId w:val="17"/>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5B9"/>
    <w:rsid w:val="00001E5A"/>
    <w:rsid w:val="00002C32"/>
    <w:rsid w:val="00006FE0"/>
    <w:rsid w:val="00007B9D"/>
    <w:rsid w:val="00012FE4"/>
    <w:rsid w:val="00015EEE"/>
    <w:rsid w:val="00016ABD"/>
    <w:rsid w:val="00023BAB"/>
    <w:rsid w:val="000249C5"/>
    <w:rsid w:val="0003242B"/>
    <w:rsid w:val="00043514"/>
    <w:rsid w:val="00046153"/>
    <w:rsid w:val="00052017"/>
    <w:rsid w:val="00053254"/>
    <w:rsid w:val="00056C99"/>
    <w:rsid w:val="00057BFB"/>
    <w:rsid w:val="00061197"/>
    <w:rsid w:val="00065D10"/>
    <w:rsid w:val="000739C2"/>
    <w:rsid w:val="0007506B"/>
    <w:rsid w:val="0007613F"/>
    <w:rsid w:val="00084D71"/>
    <w:rsid w:val="00086804"/>
    <w:rsid w:val="00086DDD"/>
    <w:rsid w:val="00093F49"/>
    <w:rsid w:val="000953BB"/>
    <w:rsid w:val="00096A41"/>
    <w:rsid w:val="000B4537"/>
    <w:rsid w:val="000B7E2A"/>
    <w:rsid w:val="000C5C1C"/>
    <w:rsid w:val="000D46A6"/>
    <w:rsid w:val="000E14F1"/>
    <w:rsid w:val="000E2971"/>
    <w:rsid w:val="000E7E48"/>
    <w:rsid w:val="000F1588"/>
    <w:rsid w:val="000F4817"/>
    <w:rsid w:val="001030AD"/>
    <w:rsid w:val="001033B4"/>
    <w:rsid w:val="00105B98"/>
    <w:rsid w:val="0010670A"/>
    <w:rsid w:val="00111290"/>
    <w:rsid w:val="0011502A"/>
    <w:rsid w:val="001158A6"/>
    <w:rsid w:val="00120894"/>
    <w:rsid w:val="0012611E"/>
    <w:rsid w:val="001318E1"/>
    <w:rsid w:val="00133797"/>
    <w:rsid w:val="00133E5F"/>
    <w:rsid w:val="00140492"/>
    <w:rsid w:val="00140DEA"/>
    <w:rsid w:val="00144090"/>
    <w:rsid w:val="0014670A"/>
    <w:rsid w:val="0015429A"/>
    <w:rsid w:val="00154930"/>
    <w:rsid w:val="00156887"/>
    <w:rsid w:val="0016008A"/>
    <w:rsid w:val="001609F7"/>
    <w:rsid w:val="00161CC9"/>
    <w:rsid w:val="001676DA"/>
    <w:rsid w:val="001757C7"/>
    <w:rsid w:val="00175DF9"/>
    <w:rsid w:val="00176115"/>
    <w:rsid w:val="00177770"/>
    <w:rsid w:val="00183E22"/>
    <w:rsid w:val="00184E2F"/>
    <w:rsid w:val="00184E50"/>
    <w:rsid w:val="001851F6"/>
    <w:rsid w:val="00185343"/>
    <w:rsid w:val="001925BC"/>
    <w:rsid w:val="00197AFB"/>
    <w:rsid w:val="001A38D1"/>
    <w:rsid w:val="001B176C"/>
    <w:rsid w:val="001B1A21"/>
    <w:rsid w:val="001B38CF"/>
    <w:rsid w:val="001B7D94"/>
    <w:rsid w:val="001C3CFB"/>
    <w:rsid w:val="001C493F"/>
    <w:rsid w:val="001D041E"/>
    <w:rsid w:val="001D2618"/>
    <w:rsid w:val="001D512B"/>
    <w:rsid w:val="001E01C5"/>
    <w:rsid w:val="001E0E7C"/>
    <w:rsid w:val="001E2614"/>
    <w:rsid w:val="001E2E9F"/>
    <w:rsid w:val="001E3C8F"/>
    <w:rsid w:val="001E5FC5"/>
    <w:rsid w:val="001F0192"/>
    <w:rsid w:val="001F66BF"/>
    <w:rsid w:val="0020050D"/>
    <w:rsid w:val="00200780"/>
    <w:rsid w:val="002015B9"/>
    <w:rsid w:val="00202EA7"/>
    <w:rsid w:val="002050CA"/>
    <w:rsid w:val="00205840"/>
    <w:rsid w:val="002164E5"/>
    <w:rsid w:val="00221BE4"/>
    <w:rsid w:val="00242600"/>
    <w:rsid w:val="00243772"/>
    <w:rsid w:val="00251035"/>
    <w:rsid w:val="00256E19"/>
    <w:rsid w:val="00260AB6"/>
    <w:rsid w:val="00265A90"/>
    <w:rsid w:val="0027590A"/>
    <w:rsid w:val="00277BCC"/>
    <w:rsid w:val="002927E0"/>
    <w:rsid w:val="00292EC6"/>
    <w:rsid w:val="00294083"/>
    <w:rsid w:val="002A0427"/>
    <w:rsid w:val="002A3AE0"/>
    <w:rsid w:val="002A6601"/>
    <w:rsid w:val="002A6762"/>
    <w:rsid w:val="002B0715"/>
    <w:rsid w:val="002B0A21"/>
    <w:rsid w:val="002B1DE4"/>
    <w:rsid w:val="002B4556"/>
    <w:rsid w:val="002B481D"/>
    <w:rsid w:val="002B5297"/>
    <w:rsid w:val="002B5C80"/>
    <w:rsid w:val="002C1EF8"/>
    <w:rsid w:val="002C4689"/>
    <w:rsid w:val="002C5818"/>
    <w:rsid w:val="002C76DE"/>
    <w:rsid w:val="002D11D2"/>
    <w:rsid w:val="002D61CD"/>
    <w:rsid w:val="002E0526"/>
    <w:rsid w:val="002E31BF"/>
    <w:rsid w:val="002F0CF3"/>
    <w:rsid w:val="002F13DD"/>
    <w:rsid w:val="002F17A6"/>
    <w:rsid w:val="002F2892"/>
    <w:rsid w:val="00302EF0"/>
    <w:rsid w:val="00304FAF"/>
    <w:rsid w:val="0030781B"/>
    <w:rsid w:val="00317F15"/>
    <w:rsid w:val="00320AE2"/>
    <w:rsid w:val="00321A2F"/>
    <w:rsid w:val="00323CB1"/>
    <w:rsid w:val="003255DE"/>
    <w:rsid w:val="00326DE3"/>
    <w:rsid w:val="00327944"/>
    <w:rsid w:val="003407D2"/>
    <w:rsid w:val="00343F72"/>
    <w:rsid w:val="0034750D"/>
    <w:rsid w:val="00347BEC"/>
    <w:rsid w:val="00354270"/>
    <w:rsid w:val="00357ABF"/>
    <w:rsid w:val="003634C1"/>
    <w:rsid w:val="00364229"/>
    <w:rsid w:val="00364387"/>
    <w:rsid w:val="003713D1"/>
    <w:rsid w:val="003810C5"/>
    <w:rsid w:val="00385473"/>
    <w:rsid w:val="003926B2"/>
    <w:rsid w:val="00397FF2"/>
    <w:rsid w:val="003A187E"/>
    <w:rsid w:val="003A6AEE"/>
    <w:rsid w:val="003B61A8"/>
    <w:rsid w:val="003B7877"/>
    <w:rsid w:val="003D29E8"/>
    <w:rsid w:val="003D2E57"/>
    <w:rsid w:val="003D7221"/>
    <w:rsid w:val="003D79F6"/>
    <w:rsid w:val="003E2D97"/>
    <w:rsid w:val="003E5095"/>
    <w:rsid w:val="003F3C83"/>
    <w:rsid w:val="003F6A08"/>
    <w:rsid w:val="003F737F"/>
    <w:rsid w:val="00401155"/>
    <w:rsid w:val="00401F4D"/>
    <w:rsid w:val="00403E6A"/>
    <w:rsid w:val="00410E61"/>
    <w:rsid w:val="004116E0"/>
    <w:rsid w:val="00411F7E"/>
    <w:rsid w:val="004134FA"/>
    <w:rsid w:val="004137CD"/>
    <w:rsid w:val="004219E0"/>
    <w:rsid w:val="00422A89"/>
    <w:rsid w:val="00422CCF"/>
    <w:rsid w:val="0042763E"/>
    <w:rsid w:val="004307EE"/>
    <w:rsid w:val="00430E14"/>
    <w:rsid w:val="0043653F"/>
    <w:rsid w:val="00436FCC"/>
    <w:rsid w:val="00444AAA"/>
    <w:rsid w:val="004452E5"/>
    <w:rsid w:val="00445B1A"/>
    <w:rsid w:val="004463C0"/>
    <w:rsid w:val="00452884"/>
    <w:rsid w:val="004558BC"/>
    <w:rsid w:val="00463EF6"/>
    <w:rsid w:val="00465CDB"/>
    <w:rsid w:val="0047374F"/>
    <w:rsid w:val="00475C48"/>
    <w:rsid w:val="0047766A"/>
    <w:rsid w:val="0048044F"/>
    <w:rsid w:val="0048660F"/>
    <w:rsid w:val="00486F9C"/>
    <w:rsid w:val="00486FBA"/>
    <w:rsid w:val="00490179"/>
    <w:rsid w:val="004931F1"/>
    <w:rsid w:val="00497001"/>
    <w:rsid w:val="00497558"/>
    <w:rsid w:val="0049788B"/>
    <w:rsid w:val="004A17DA"/>
    <w:rsid w:val="004A385C"/>
    <w:rsid w:val="004A3E90"/>
    <w:rsid w:val="004A4B0D"/>
    <w:rsid w:val="004A693C"/>
    <w:rsid w:val="004A6DFA"/>
    <w:rsid w:val="004B1BE5"/>
    <w:rsid w:val="004B3379"/>
    <w:rsid w:val="004C1539"/>
    <w:rsid w:val="004C207E"/>
    <w:rsid w:val="004C2577"/>
    <w:rsid w:val="004D075B"/>
    <w:rsid w:val="004D1259"/>
    <w:rsid w:val="004D33B8"/>
    <w:rsid w:val="004D62A9"/>
    <w:rsid w:val="004E0F01"/>
    <w:rsid w:val="004E78AE"/>
    <w:rsid w:val="004F457E"/>
    <w:rsid w:val="004F6478"/>
    <w:rsid w:val="004F6DE3"/>
    <w:rsid w:val="005056C4"/>
    <w:rsid w:val="00507E15"/>
    <w:rsid w:val="00510F4A"/>
    <w:rsid w:val="00520096"/>
    <w:rsid w:val="005217A1"/>
    <w:rsid w:val="00524402"/>
    <w:rsid w:val="00524AC3"/>
    <w:rsid w:val="005257A6"/>
    <w:rsid w:val="00526B03"/>
    <w:rsid w:val="00526BD2"/>
    <w:rsid w:val="005308BD"/>
    <w:rsid w:val="00544D45"/>
    <w:rsid w:val="00551B98"/>
    <w:rsid w:val="005533C3"/>
    <w:rsid w:val="00553549"/>
    <w:rsid w:val="0055364A"/>
    <w:rsid w:val="00553F97"/>
    <w:rsid w:val="00555E49"/>
    <w:rsid w:val="00556246"/>
    <w:rsid w:val="00557EB1"/>
    <w:rsid w:val="00560E23"/>
    <w:rsid w:val="0057412D"/>
    <w:rsid w:val="00592C7A"/>
    <w:rsid w:val="005A10CE"/>
    <w:rsid w:val="005A1AD1"/>
    <w:rsid w:val="005A279D"/>
    <w:rsid w:val="005A41BF"/>
    <w:rsid w:val="005A64B9"/>
    <w:rsid w:val="005B0882"/>
    <w:rsid w:val="005B5AD9"/>
    <w:rsid w:val="005B6E75"/>
    <w:rsid w:val="005C1E44"/>
    <w:rsid w:val="005C636C"/>
    <w:rsid w:val="005C6A78"/>
    <w:rsid w:val="005C7EFA"/>
    <w:rsid w:val="005D1C4C"/>
    <w:rsid w:val="005D2421"/>
    <w:rsid w:val="005D4197"/>
    <w:rsid w:val="005D6611"/>
    <w:rsid w:val="005E48E6"/>
    <w:rsid w:val="005E6383"/>
    <w:rsid w:val="005E64C2"/>
    <w:rsid w:val="005F0D4B"/>
    <w:rsid w:val="005F1C43"/>
    <w:rsid w:val="005F26A5"/>
    <w:rsid w:val="005F50BD"/>
    <w:rsid w:val="005F5178"/>
    <w:rsid w:val="005F6BC7"/>
    <w:rsid w:val="005F7C71"/>
    <w:rsid w:val="006015E8"/>
    <w:rsid w:val="00603B04"/>
    <w:rsid w:val="00604072"/>
    <w:rsid w:val="00604EA6"/>
    <w:rsid w:val="006051EF"/>
    <w:rsid w:val="0061020E"/>
    <w:rsid w:val="0061368B"/>
    <w:rsid w:val="00615029"/>
    <w:rsid w:val="0061556D"/>
    <w:rsid w:val="00615ACC"/>
    <w:rsid w:val="00620660"/>
    <w:rsid w:val="00620B84"/>
    <w:rsid w:val="00624603"/>
    <w:rsid w:val="00627412"/>
    <w:rsid w:val="0063067C"/>
    <w:rsid w:val="006352EB"/>
    <w:rsid w:val="00637883"/>
    <w:rsid w:val="00640955"/>
    <w:rsid w:val="006430C4"/>
    <w:rsid w:val="00643B47"/>
    <w:rsid w:val="00643DF2"/>
    <w:rsid w:val="00644674"/>
    <w:rsid w:val="0064479F"/>
    <w:rsid w:val="00656FAB"/>
    <w:rsid w:val="006576C2"/>
    <w:rsid w:val="00661317"/>
    <w:rsid w:val="00662078"/>
    <w:rsid w:val="006640AA"/>
    <w:rsid w:val="006719A6"/>
    <w:rsid w:val="00671D55"/>
    <w:rsid w:val="00674842"/>
    <w:rsid w:val="00676E45"/>
    <w:rsid w:val="0068575E"/>
    <w:rsid w:val="0069126B"/>
    <w:rsid w:val="0069290E"/>
    <w:rsid w:val="00692C82"/>
    <w:rsid w:val="00693932"/>
    <w:rsid w:val="00693CE0"/>
    <w:rsid w:val="006A364C"/>
    <w:rsid w:val="006B152A"/>
    <w:rsid w:val="006B32E6"/>
    <w:rsid w:val="006B5EF7"/>
    <w:rsid w:val="006B5F87"/>
    <w:rsid w:val="006B64D9"/>
    <w:rsid w:val="006B7AEB"/>
    <w:rsid w:val="006C26FB"/>
    <w:rsid w:val="006C415A"/>
    <w:rsid w:val="006C480D"/>
    <w:rsid w:val="006D01A3"/>
    <w:rsid w:val="006D2696"/>
    <w:rsid w:val="006D3C3F"/>
    <w:rsid w:val="006D3D9D"/>
    <w:rsid w:val="006D5CFC"/>
    <w:rsid w:val="006E1BB0"/>
    <w:rsid w:val="006F16A1"/>
    <w:rsid w:val="006F4E2E"/>
    <w:rsid w:val="006F51D8"/>
    <w:rsid w:val="006F6924"/>
    <w:rsid w:val="00702DDE"/>
    <w:rsid w:val="007039EB"/>
    <w:rsid w:val="007051F5"/>
    <w:rsid w:val="00721D69"/>
    <w:rsid w:val="00725140"/>
    <w:rsid w:val="00725824"/>
    <w:rsid w:val="00727848"/>
    <w:rsid w:val="007311FA"/>
    <w:rsid w:val="007424F3"/>
    <w:rsid w:val="007425B3"/>
    <w:rsid w:val="00745B71"/>
    <w:rsid w:val="0074669C"/>
    <w:rsid w:val="00746CF8"/>
    <w:rsid w:val="00747FBC"/>
    <w:rsid w:val="007527A8"/>
    <w:rsid w:val="007566CC"/>
    <w:rsid w:val="00760B16"/>
    <w:rsid w:val="00761F4B"/>
    <w:rsid w:val="00762C23"/>
    <w:rsid w:val="00771A7A"/>
    <w:rsid w:val="00772DC9"/>
    <w:rsid w:val="00774336"/>
    <w:rsid w:val="00780B96"/>
    <w:rsid w:val="00782721"/>
    <w:rsid w:val="007935DF"/>
    <w:rsid w:val="0079482B"/>
    <w:rsid w:val="007A2612"/>
    <w:rsid w:val="007A6965"/>
    <w:rsid w:val="007B0DA0"/>
    <w:rsid w:val="007B24F8"/>
    <w:rsid w:val="007C1F33"/>
    <w:rsid w:val="007C5BEB"/>
    <w:rsid w:val="007C7BF9"/>
    <w:rsid w:val="007D461A"/>
    <w:rsid w:val="007D6532"/>
    <w:rsid w:val="007E1A7B"/>
    <w:rsid w:val="007E27D7"/>
    <w:rsid w:val="007E2CAE"/>
    <w:rsid w:val="007E3A67"/>
    <w:rsid w:val="007E47CC"/>
    <w:rsid w:val="007E5375"/>
    <w:rsid w:val="007E6D98"/>
    <w:rsid w:val="007F1043"/>
    <w:rsid w:val="007F5F2C"/>
    <w:rsid w:val="008001E1"/>
    <w:rsid w:val="0080157B"/>
    <w:rsid w:val="008124C7"/>
    <w:rsid w:val="008149C4"/>
    <w:rsid w:val="00815878"/>
    <w:rsid w:val="00815BA2"/>
    <w:rsid w:val="008175F6"/>
    <w:rsid w:val="00826928"/>
    <w:rsid w:val="008277F7"/>
    <w:rsid w:val="00827FE1"/>
    <w:rsid w:val="00833A2A"/>
    <w:rsid w:val="00834BFD"/>
    <w:rsid w:val="00837642"/>
    <w:rsid w:val="00842AEE"/>
    <w:rsid w:val="0084588C"/>
    <w:rsid w:val="00850CEC"/>
    <w:rsid w:val="00852D45"/>
    <w:rsid w:val="008564C9"/>
    <w:rsid w:val="008575BB"/>
    <w:rsid w:val="00861337"/>
    <w:rsid w:val="00864F21"/>
    <w:rsid w:val="00866F8B"/>
    <w:rsid w:val="00872C15"/>
    <w:rsid w:val="008757CF"/>
    <w:rsid w:val="008770D7"/>
    <w:rsid w:val="00877ECC"/>
    <w:rsid w:val="0088308C"/>
    <w:rsid w:val="0088325C"/>
    <w:rsid w:val="0088341E"/>
    <w:rsid w:val="008853C8"/>
    <w:rsid w:val="00885B73"/>
    <w:rsid w:val="008863DF"/>
    <w:rsid w:val="00886593"/>
    <w:rsid w:val="00887F5C"/>
    <w:rsid w:val="008904F6"/>
    <w:rsid w:val="00893B4C"/>
    <w:rsid w:val="00894106"/>
    <w:rsid w:val="00896B85"/>
    <w:rsid w:val="008A0F7B"/>
    <w:rsid w:val="008A360C"/>
    <w:rsid w:val="008A46E8"/>
    <w:rsid w:val="008A60DD"/>
    <w:rsid w:val="008A6AE1"/>
    <w:rsid w:val="008A6B32"/>
    <w:rsid w:val="008B2BA7"/>
    <w:rsid w:val="008C0900"/>
    <w:rsid w:val="008C5325"/>
    <w:rsid w:val="008D0F84"/>
    <w:rsid w:val="008D425B"/>
    <w:rsid w:val="008E1A23"/>
    <w:rsid w:val="008E211D"/>
    <w:rsid w:val="008E4408"/>
    <w:rsid w:val="008E56F7"/>
    <w:rsid w:val="008E5B1B"/>
    <w:rsid w:val="008E6805"/>
    <w:rsid w:val="008E7A1B"/>
    <w:rsid w:val="008F1679"/>
    <w:rsid w:val="008F2EDC"/>
    <w:rsid w:val="008F7036"/>
    <w:rsid w:val="009004DE"/>
    <w:rsid w:val="0090163B"/>
    <w:rsid w:val="00902172"/>
    <w:rsid w:val="009102D6"/>
    <w:rsid w:val="009133D5"/>
    <w:rsid w:val="00914911"/>
    <w:rsid w:val="00916349"/>
    <w:rsid w:val="009172A1"/>
    <w:rsid w:val="00924211"/>
    <w:rsid w:val="00925BE4"/>
    <w:rsid w:val="00933982"/>
    <w:rsid w:val="00934E23"/>
    <w:rsid w:val="00935BD9"/>
    <w:rsid w:val="00936DEA"/>
    <w:rsid w:val="009371FA"/>
    <w:rsid w:val="009427AB"/>
    <w:rsid w:val="00943CE3"/>
    <w:rsid w:val="0095568C"/>
    <w:rsid w:val="009612A1"/>
    <w:rsid w:val="00966510"/>
    <w:rsid w:val="00980FEE"/>
    <w:rsid w:val="0098781B"/>
    <w:rsid w:val="009912A8"/>
    <w:rsid w:val="00991E64"/>
    <w:rsid w:val="009921B7"/>
    <w:rsid w:val="00994704"/>
    <w:rsid w:val="009A45B2"/>
    <w:rsid w:val="009A51B4"/>
    <w:rsid w:val="009A53AD"/>
    <w:rsid w:val="009A6C1E"/>
    <w:rsid w:val="009B2BF9"/>
    <w:rsid w:val="009C1FAB"/>
    <w:rsid w:val="009C3CE1"/>
    <w:rsid w:val="009C5E5F"/>
    <w:rsid w:val="009C7383"/>
    <w:rsid w:val="009D27CE"/>
    <w:rsid w:val="009D71F2"/>
    <w:rsid w:val="009E1870"/>
    <w:rsid w:val="009E222A"/>
    <w:rsid w:val="009E5E99"/>
    <w:rsid w:val="009E6601"/>
    <w:rsid w:val="009E6899"/>
    <w:rsid w:val="009F39C2"/>
    <w:rsid w:val="009F6AE0"/>
    <w:rsid w:val="00A0398F"/>
    <w:rsid w:val="00A039E3"/>
    <w:rsid w:val="00A06181"/>
    <w:rsid w:val="00A11142"/>
    <w:rsid w:val="00A11FA9"/>
    <w:rsid w:val="00A1268E"/>
    <w:rsid w:val="00A126B3"/>
    <w:rsid w:val="00A22C80"/>
    <w:rsid w:val="00A25C67"/>
    <w:rsid w:val="00A27308"/>
    <w:rsid w:val="00A303EB"/>
    <w:rsid w:val="00A32A67"/>
    <w:rsid w:val="00A35833"/>
    <w:rsid w:val="00A37E0F"/>
    <w:rsid w:val="00A44E51"/>
    <w:rsid w:val="00A52E89"/>
    <w:rsid w:val="00A53D61"/>
    <w:rsid w:val="00A567D7"/>
    <w:rsid w:val="00A57C7A"/>
    <w:rsid w:val="00A61238"/>
    <w:rsid w:val="00A6186C"/>
    <w:rsid w:val="00A61E86"/>
    <w:rsid w:val="00A632D0"/>
    <w:rsid w:val="00A7535E"/>
    <w:rsid w:val="00A80F3E"/>
    <w:rsid w:val="00A82F25"/>
    <w:rsid w:val="00A831A3"/>
    <w:rsid w:val="00A836C9"/>
    <w:rsid w:val="00A87452"/>
    <w:rsid w:val="00A90743"/>
    <w:rsid w:val="00A921CB"/>
    <w:rsid w:val="00A9233A"/>
    <w:rsid w:val="00A92E2E"/>
    <w:rsid w:val="00A92FDF"/>
    <w:rsid w:val="00AA4626"/>
    <w:rsid w:val="00AA7B87"/>
    <w:rsid w:val="00AB0492"/>
    <w:rsid w:val="00AB0CA7"/>
    <w:rsid w:val="00AB12E1"/>
    <w:rsid w:val="00AB1CAA"/>
    <w:rsid w:val="00AB3831"/>
    <w:rsid w:val="00AB7456"/>
    <w:rsid w:val="00AC0959"/>
    <w:rsid w:val="00AC22B2"/>
    <w:rsid w:val="00AC5EBB"/>
    <w:rsid w:val="00AC6E9C"/>
    <w:rsid w:val="00AD261D"/>
    <w:rsid w:val="00AD44A1"/>
    <w:rsid w:val="00AE0026"/>
    <w:rsid w:val="00AE0B18"/>
    <w:rsid w:val="00AE4D50"/>
    <w:rsid w:val="00AF351D"/>
    <w:rsid w:val="00B0045C"/>
    <w:rsid w:val="00B018DD"/>
    <w:rsid w:val="00B027E3"/>
    <w:rsid w:val="00B02859"/>
    <w:rsid w:val="00B14B1F"/>
    <w:rsid w:val="00B222D0"/>
    <w:rsid w:val="00B228DE"/>
    <w:rsid w:val="00B22FFA"/>
    <w:rsid w:val="00B23FCF"/>
    <w:rsid w:val="00B37412"/>
    <w:rsid w:val="00B4183C"/>
    <w:rsid w:val="00B429DB"/>
    <w:rsid w:val="00B51C0B"/>
    <w:rsid w:val="00B54233"/>
    <w:rsid w:val="00B6059B"/>
    <w:rsid w:val="00B635F2"/>
    <w:rsid w:val="00B65A12"/>
    <w:rsid w:val="00B70F5F"/>
    <w:rsid w:val="00B81595"/>
    <w:rsid w:val="00B81B1D"/>
    <w:rsid w:val="00B81C28"/>
    <w:rsid w:val="00B81C3D"/>
    <w:rsid w:val="00B8445B"/>
    <w:rsid w:val="00B8447C"/>
    <w:rsid w:val="00B84DE6"/>
    <w:rsid w:val="00B92C75"/>
    <w:rsid w:val="00B9323A"/>
    <w:rsid w:val="00B93AC6"/>
    <w:rsid w:val="00B94ACA"/>
    <w:rsid w:val="00B9690C"/>
    <w:rsid w:val="00BA2746"/>
    <w:rsid w:val="00BB0F54"/>
    <w:rsid w:val="00BB7E31"/>
    <w:rsid w:val="00BC2C48"/>
    <w:rsid w:val="00BC752E"/>
    <w:rsid w:val="00BD0228"/>
    <w:rsid w:val="00BD084C"/>
    <w:rsid w:val="00BD251E"/>
    <w:rsid w:val="00BD4394"/>
    <w:rsid w:val="00BD5646"/>
    <w:rsid w:val="00BD63E6"/>
    <w:rsid w:val="00BD6F1A"/>
    <w:rsid w:val="00BE25E4"/>
    <w:rsid w:val="00BF56D4"/>
    <w:rsid w:val="00C0057B"/>
    <w:rsid w:val="00C03522"/>
    <w:rsid w:val="00C14C16"/>
    <w:rsid w:val="00C233F9"/>
    <w:rsid w:val="00C24AE5"/>
    <w:rsid w:val="00C26E7A"/>
    <w:rsid w:val="00C32042"/>
    <w:rsid w:val="00C36B19"/>
    <w:rsid w:val="00C52371"/>
    <w:rsid w:val="00C54C73"/>
    <w:rsid w:val="00C56981"/>
    <w:rsid w:val="00C7446B"/>
    <w:rsid w:val="00C8565C"/>
    <w:rsid w:val="00C869CB"/>
    <w:rsid w:val="00C91E50"/>
    <w:rsid w:val="00C934B8"/>
    <w:rsid w:val="00C9603B"/>
    <w:rsid w:val="00CA0FAB"/>
    <w:rsid w:val="00CA0FF0"/>
    <w:rsid w:val="00CA7DEA"/>
    <w:rsid w:val="00CC4761"/>
    <w:rsid w:val="00CC6C1B"/>
    <w:rsid w:val="00CD20F9"/>
    <w:rsid w:val="00CD2E45"/>
    <w:rsid w:val="00CD3B61"/>
    <w:rsid w:val="00CD532A"/>
    <w:rsid w:val="00CD6517"/>
    <w:rsid w:val="00CD77E8"/>
    <w:rsid w:val="00CD7872"/>
    <w:rsid w:val="00CE2103"/>
    <w:rsid w:val="00CE2883"/>
    <w:rsid w:val="00CE52EE"/>
    <w:rsid w:val="00CF4F0F"/>
    <w:rsid w:val="00CF5DA8"/>
    <w:rsid w:val="00CF7A5E"/>
    <w:rsid w:val="00D000D0"/>
    <w:rsid w:val="00D00308"/>
    <w:rsid w:val="00D01F3D"/>
    <w:rsid w:val="00D066FF"/>
    <w:rsid w:val="00D11770"/>
    <w:rsid w:val="00D15412"/>
    <w:rsid w:val="00D168B8"/>
    <w:rsid w:val="00D32E63"/>
    <w:rsid w:val="00D33B81"/>
    <w:rsid w:val="00D33EC0"/>
    <w:rsid w:val="00D37717"/>
    <w:rsid w:val="00D40691"/>
    <w:rsid w:val="00D50FF2"/>
    <w:rsid w:val="00D51B54"/>
    <w:rsid w:val="00D5511D"/>
    <w:rsid w:val="00D56AF7"/>
    <w:rsid w:val="00D570C8"/>
    <w:rsid w:val="00D60083"/>
    <w:rsid w:val="00D61CC1"/>
    <w:rsid w:val="00D62EB2"/>
    <w:rsid w:val="00D6325A"/>
    <w:rsid w:val="00D64460"/>
    <w:rsid w:val="00D66466"/>
    <w:rsid w:val="00D66E5E"/>
    <w:rsid w:val="00D670EE"/>
    <w:rsid w:val="00D67E09"/>
    <w:rsid w:val="00D73D99"/>
    <w:rsid w:val="00D8218C"/>
    <w:rsid w:val="00D86915"/>
    <w:rsid w:val="00D9098F"/>
    <w:rsid w:val="00DA6FB7"/>
    <w:rsid w:val="00DA7267"/>
    <w:rsid w:val="00DB1C10"/>
    <w:rsid w:val="00DB44D3"/>
    <w:rsid w:val="00DB466D"/>
    <w:rsid w:val="00DB57EA"/>
    <w:rsid w:val="00DC16CF"/>
    <w:rsid w:val="00DD1633"/>
    <w:rsid w:val="00DD5C97"/>
    <w:rsid w:val="00DD79E2"/>
    <w:rsid w:val="00DE59D4"/>
    <w:rsid w:val="00DE64EF"/>
    <w:rsid w:val="00DE6655"/>
    <w:rsid w:val="00DE6ADF"/>
    <w:rsid w:val="00DF02B2"/>
    <w:rsid w:val="00DF07F2"/>
    <w:rsid w:val="00DF443B"/>
    <w:rsid w:val="00E0033E"/>
    <w:rsid w:val="00E07AF1"/>
    <w:rsid w:val="00E137B3"/>
    <w:rsid w:val="00E16B0B"/>
    <w:rsid w:val="00E17637"/>
    <w:rsid w:val="00E27F22"/>
    <w:rsid w:val="00E332E1"/>
    <w:rsid w:val="00E35C74"/>
    <w:rsid w:val="00E44291"/>
    <w:rsid w:val="00E52E92"/>
    <w:rsid w:val="00E56270"/>
    <w:rsid w:val="00E61857"/>
    <w:rsid w:val="00E64ADD"/>
    <w:rsid w:val="00E658D2"/>
    <w:rsid w:val="00E71CD1"/>
    <w:rsid w:val="00E746B0"/>
    <w:rsid w:val="00E762B8"/>
    <w:rsid w:val="00E81745"/>
    <w:rsid w:val="00E82098"/>
    <w:rsid w:val="00E82344"/>
    <w:rsid w:val="00E95B34"/>
    <w:rsid w:val="00EA08CE"/>
    <w:rsid w:val="00EA09BC"/>
    <w:rsid w:val="00EA0F90"/>
    <w:rsid w:val="00EB350F"/>
    <w:rsid w:val="00EB5329"/>
    <w:rsid w:val="00EB5C9B"/>
    <w:rsid w:val="00EB7F21"/>
    <w:rsid w:val="00EC0ABC"/>
    <w:rsid w:val="00EC395B"/>
    <w:rsid w:val="00EC3B73"/>
    <w:rsid w:val="00EC6442"/>
    <w:rsid w:val="00ED2196"/>
    <w:rsid w:val="00ED3004"/>
    <w:rsid w:val="00ED34D7"/>
    <w:rsid w:val="00ED4260"/>
    <w:rsid w:val="00ED6942"/>
    <w:rsid w:val="00ED6F30"/>
    <w:rsid w:val="00EE4073"/>
    <w:rsid w:val="00EE498F"/>
    <w:rsid w:val="00EF6546"/>
    <w:rsid w:val="00EF6BDC"/>
    <w:rsid w:val="00F0693D"/>
    <w:rsid w:val="00F06EA4"/>
    <w:rsid w:val="00F14C53"/>
    <w:rsid w:val="00F201B0"/>
    <w:rsid w:val="00F262D0"/>
    <w:rsid w:val="00F2712D"/>
    <w:rsid w:val="00F415EE"/>
    <w:rsid w:val="00F43463"/>
    <w:rsid w:val="00F44292"/>
    <w:rsid w:val="00F4535A"/>
    <w:rsid w:val="00F51AF2"/>
    <w:rsid w:val="00F57EF9"/>
    <w:rsid w:val="00F603C0"/>
    <w:rsid w:val="00F63A1C"/>
    <w:rsid w:val="00F63A80"/>
    <w:rsid w:val="00F64158"/>
    <w:rsid w:val="00F74451"/>
    <w:rsid w:val="00F7732A"/>
    <w:rsid w:val="00F776F7"/>
    <w:rsid w:val="00F82966"/>
    <w:rsid w:val="00F8462E"/>
    <w:rsid w:val="00F84CE2"/>
    <w:rsid w:val="00F900DC"/>
    <w:rsid w:val="00F91837"/>
    <w:rsid w:val="00FA19CA"/>
    <w:rsid w:val="00FA2359"/>
    <w:rsid w:val="00FB0692"/>
    <w:rsid w:val="00FB2EFC"/>
    <w:rsid w:val="00FB38A5"/>
    <w:rsid w:val="00FB617F"/>
    <w:rsid w:val="00FB6FA8"/>
    <w:rsid w:val="00FC3CD7"/>
    <w:rsid w:val="00FD1366"/>
    <w:rsid w:val="00FD4DE6"/>
    <w:rsid w:val="00FD4F42"/>
    <w:rsid w:val="00FF0EF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481"/>
    <o:shapelayout v:ext="edit">
      <o:idmap v:ext="edit" data="1"/>
    </o:shapelayout>
  </w:shapeDefaults>
  <w:decimalSymbol w:val="."/>
  <w:listSeparator w:val=","/>
  <w14:docId w14:val="2ADC7993"/>
  <w15:docId w15:val="{71362576-98F6-41F1-B61D-C0FA55CF2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463"/>
    <w:pPr>
      <w:tabs>
        <w:tab w:val="left" w:pos="567"/>
      </w:tabs>
      <w:spacing w:after="140" w:line="300" w:lineRule="atLeast"/>
    </w:pPr>
    <w:rPr>
      <w:rFonts w:ascii="Gill Sans MT" w:hAnsi="Gill Sans MT"/>
      <w:sz w:val="22"/>
      <w:szCs w:val="22"/>
      <w:lang w:eastAsia="en-US"/>
    </w:rPr>
  </w:style>
  <w:style w:type="paragraph" w:styleId="Heading1">
    <w:name w:val="heading 1"/>
    <w:basedOn w:val="Normal"/>
    <w:next w:val="Normal"/>
    <w:link w:val="Heading1Char"/>
    <w:uiPriority w:val="9"/>
    <w:qFormat/>
    <w:rsid w:val="008E56F7"/>
    <w:pPr>
      <w:keepNext/>
      <w:pageBreakBefore/>
      <w:spacing w:before="240"/>
      <w:outlineLvl w:val="0"/>
    </w:pPr>
    <w:rPr>
      <w:rFonts w:cs="Arial"/>
      <w:b/>
      <w:snapToGrid w:val="0"/>
      <w:kern w:val="28"/>
      <w:sz w:val="40"/>
      <w:szCs w:val="20"/>
    </w:rPr>
  </w:style>
  <w:style w:type="paragraph" w:styleId="Heading2">
    <w:name w:val="heading 2"/>
    <w:basedOn w:val="Normal"/>
    <w:next w:val="Normal"/>
    <w:link w:val="Heading2Char"/>
    <w:qFormat/>
    <w:rsid w:val="00E64ADD"/>
    <w:pPr>
      <w:keepNext/>
      <w:spacing w:before="240"/>
      <w:outlineLvl w:val="1"/>
    </w:pPr>
    <w:rPr>
      <w:rFonts w:cs="Arial"/>
      <w:b/>
      <w:bCs/>
      <w:sz w:val="32"/>
      <w:szCs w:val="28"/>
    </w:rPr>
  </w:style>
  <w:style w:type="paragraph" w:styleId="Heading3">
    <w:name w:val="heading 3"/>
    <w:basedOn w:val="Normal"/>
    <w:next w:val="Normal"/>
    <w:link w:val="Heading3Char"/>
    <w:qFormat/>
    <w:rsid w:val="00E64ADD"/>
    <w:pPr>
      <w:keepNext/>
      <w:spacing w:before="240"/>
      <w:outlineLvl w:val="2"/>
    </w:pPr>
    <w:rPr>
      <w:rFonts w:cs="Arial"/>
      <w:b/>
      <w:bCs/>
      <w:iCs/>
      <w:sz w:val="28"/>
      <w:szCs w:val="28"/>
    </w:rPr>
  </w:style>
  <w:style w:type="paragraph" w:styleId="Heading4">
    <w:name w:val="heading 4"/>
    <w:basedOn w:val="Normal"/>
    <w:qFormat/>
    <w:rsid w:val="00E64ADD"/>
    <w:pPr>
      <w:keepNext/>
      <w:spacing w:before="240"/>
      <w:outlineLvl w:val="3"/>
    </w:pPr>
    <w:rPr>
      <w:b/>
      <w:bCs/>
      <w:sz w:val="24"/>
      <w:lang w:eastAsia="en-AU"/>
    </w:rPr>
  </w:style>
  <w:style w:type="paragraph" w:styleId="Heading5">
    <w:name w:val="heading 5"/>
    <w:basedOn w:val="Heading1numbered"/>
    <w:next w:val="Normal"/>
    <w:qFormat/>
    <w:rsid w:val="002050CA"/>
    <w:pPr>
      <w:outlineLvl w:val="4"/>
    </w:pPr>
  </w:style>
  <w:style w:type="paragraph" w:styleId="Heading6">
    <w:name w:val="heading 6"/>
    <w:basedOn w:val="Heading2numbered"/>
    <w:next w:val="Normal"/>
    <w:qFormat/>
    <w:rsid w:val="002050CA"/>
    <w:pPr>
      <w:outlineLvl w:val="5"/>
    </w:pPr>
  </w:style>
  <w:style w:type="paragraph" w:styleId="Heading7">
    <w:name w:val="heading 7"/>
    <w:basedOn w:val="Heading3numbered"/>
    <w:next w:val="Normal"/>
    <w:qFormat/>
    <w:rsid w:val="002050CA"/>
    <w:pPr>
      <w:outlineLvl w:val="6"/>
    </w:pPr>
  </w:style>
  <w:style w:type="paragraph" w:styleId="Heading8">
    <w:name w:val="heading 8"/>
    <w:basedOn w:val="Heading4numbered"/>
    <w:next w:val="Normal"/>
    <w:qFormat/>
    <w:rsid w:val="002050CA"/>
    <w:pPr>
      <w:outlineLvl w:val="7"/>
    </w:pPr>
  </w:style>
  <w:style w:type="paragraph" w:styleId="Heading9">
    <w:name w:val="heading 9"/>
    <w:basedOn w:val="Normal"/>
    <w:next w:val="Normal"/>
    <w:qFormat/>
    <w:rsid w:val="00E64ADD"/>
    <w:pPr>
      <w:spacing w:before="240" w:after="60" w:line="300" w:lineRule="exact"/>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475C48"/>
    <w:rPr>
      <w:rFonts w:ascii="Gill Sans MT" w:hAnsi="Gill Sans MT" w:cs="Arial"/>
      <w:b/>
      <w:bCs/>
      <w:iCs/>
      <w:sz w:val="28"/>
      <w:szCs w:val="28"/>
      <w:lang w:val="en-AU" w:eastAsia="en-US" w:bidi="ar-SA"/>
    </w:rPr>
  </w:style>
  <w:style w:type="character" w:styleId="PageNumber">
    <w:name w:val="page number"/>
    <w:basedOn w:val="DefaultParagraphFont"/>
    <w:semiHidden/>
    <w:rsid w:val="00001E5A"/>
  </w:style>
  <w:style w:type="character" w:customStyle="1" w:styleId="Cross-ref">
    <w:name w:val="Cross-ref"/>
    <w:semiHidden/>
    <w:rsid w:val="00475C48"/>
    <w:rPr>
      <w:rFonts w:ascii="Gill Sans MT" w:hAnsi="Gill Sans MT"/>
      <w:color w:val="0000FF"/>
      <w:u w:val="single" w:color="0000FF"/>
    </w:rPr>
  </w:style>
  <w:style w:type="paragraph" w:styleId="Footer">
    <w:name w:val="footer"/>
    <w:basedOn w:val="Normal"/>
    <w:link w:val="FooterChar"/>
    <w:uiPriority w:val="99"/>
    <w:rsid w:val="00E64ADD"/>
    <w:pPr>
      <w:tabs>
        <w:tab w:val="clear" w:pos="567"/>
      </w:tabs>
      <w:spacing w:after="0" w:line="240" w:lineRule="auto"/>
      <w:jc w:val="right"/>
    </w:pPr>
    <w:rPr>
      <w:sz w:val="16"/>
      <w:szCs w:val="16"/>
    </w:rPr>
  </w:style>
  <w:style w:type="paragraph" w:styleId="Caption">
    <w:name w:val="caption"/>
    <w:basedOn w:val="Normal"/>
    <w:next w:val="Normal"/>
    <w:qFormat/>
    <w:rsid w:val="00E64ADD"/>
    <w:pPr>
      <w:spacing w:before="120" w:after="120"/>
    </w:pPr>
    <w:rPr>
      <w:b/>
      <w:bCs/>
      <w:sz w:val="20"/>
      <w:szCs w:val="20"/>
    </w:rPr>
  </w:style>
  <w:style w:type="character" w:styleId="FootnoteReference">
    <w:name w:val="footnote reference"/>
    <w:rsid w:val="00747FBC"/>
    <w:rPr>
      <w:vertAlign w:val="superscript"/>
    </w:rPr>
  </w:style>
  <w:style w:type="paragraph" w:styleId="Header">
    <w:name w:val="header"/>
    <w:basedOn w:val="Normal"/>
    <w:link w:val="HeaderChar"/>
    <w:uiPriority w:val="99"/>
    <w:rsid w:val="00E64ADD"/>
    <w:pPr>
      <w:tabs>
        <w:tab w:val="clear" w:pos="567"/>
      </w:tabs>
      <w:spacing w:after="0" w:line="240" w:lineRule="auto"/>
      <w:jc w:val="right"/>
    </w:pPr>
    <w:rPr>
      <w:sz w:val="16"/>
    </w:rPr>
  </w:style>
  <w:style w:type="paragraph" w:styleId="FootnoteText">
    <w:name w:val="footnote text"/>
    <w:basedOn w:val="Normal"/>
    <w:link w:val="FootnoteTextChar"/>
    <w:rsid w:val="00747FBC"/>
    <w:pPr>
      <w:keepLines/>
      <w:spacing w:line="240" w:lineRule="atLeast"/>
      <w:ind w:left="851"/>
    </w:pPr>
    <w:rPr>
      <w:color w:val="000000"/>
      <w:sz w:val="20"/>
      <w:szCs w:val="20"/>
    </w:rPr>
  </w:style>
  <w:style w:type="paragraph" w:styleId="Date">
    <w:name w:val="Date"/>
    <w:basedOn w:val="Normal"/>
    <w:next w:val="Normal"/>
    <w:semiHidden/>
    <w:rsid w:val="006352EB"/>
    <w:pPr>
      <w:spacing w:after="0" w:line="480" w:lineRule="atLeast"/>
    </w:pPr>
    <w:rPr>
      <w:sz w:val="28"/>
    </w:rPr>
  </w:style>
  <w:style w:type="paragraph" w:customStyle="1" w:styleId="File">
    <w:name w:val="File"/>
    <w:basedOn w:val="Normal"/>
    <w:semiHidden/>
    <w:rsid w:val="00475C48"/>
    <w:pPr>
      <w:spacing w:after="0"/>
    </w:pPr>
    <w:rPr>
      <w:sz w:val="18"/>
    </w:rPr>
  </w:style>
  <w:style w:type="paragraph" w:customStyle="1" w:styleId="Header1">
    <w:name w:val="Header 1"/>
    <w:basedOn w:val="Normal"/>
    <w:semiHidden/>
    <w:rsid w:val="00475C48"/>
    <w:rPr>
      <w:caps/>
      <w:spacing w:val="30"/>
      <w:sz w:val="20"/>
    </w:rPr>
  </w:style>
  <w:style w:type="paragraph" w:customStyle="1" w:styleId="Header2">
    <w:name w:val="Header 2"/>
    <w:basedOn w:val="Header1"/>
    <w:semiHidden/>
    <w:rsid w:val="00747FBC"/>
    <w:pPr>
      <w:spacing w:before="560"/>
    </w:pPr>
    <w:rPr>
      <w:spacing w:val="20"/>
      <w:sz w:val="18"/>
      <w:szCs w:val="18"/>
    </w:rPr>
  </w:style>
  <w:style w:type="paragraph" w:customStyle="1" w:styleId="Contentsheading">
    <w:name w:val="Contents heading"/>
    <w:next w:val="Normal"/>
    <w:semiHidden/>
    <w:rsid w:val="00475C48"/>
    <w:pPr>
      <w:pageBreakBefore/>
      <w:spacing w:before="300" w:after="240"/>
    </w:pPr>
    <w:rPr>
      <w:rFonts w:ascii="Gill Sans MT" w:hAnsi="Gill Sans MT"/>
      <w:b/>
      <w:sz w:val="40"/>
      <w:szCs w:val="24"/>
      <w:lang w:eastAsia="en-US"/>
    </w:rPr>
  </w:style>
  <w:style w:type="character" w:styleId="Hyperlink">
    <w:name w:val="Hyperlink"/>
    <w:uiPriority w:val="99"/>
    <w:rsid w:val="00E64ADD"/>
    <w:rPr>
      <w:color w:val="0000FF"/>
      <w:u w:val="single"/>
    </w:rPr>
  </w:style>
  <w:style w:type="paragraph" w:styleId="NormalIndent">
    <w:name w:val="Normal Indent"/>
    <w:basedOn w:val="Normal"/>
    <w:semiHidden/>
    <w:rsid w:val="00E64ADD"/>
    <w:pPr>
      <w:ind w:left="567"/>
    </w:pPr>
  </w:style>
  <w:style w:type="paragraph" w:customStyle="1" w:styleId="Quotation">
    <w:name w:val="Quotation"/>
    <w:basedOn w:val="NormalIndent"/>
    <w:semiHidden/>
    <w:rsid w:val="00475C48"/>
    <w:rPr>
      <w:sz w:val="20"/>
    </w:rPr>
  </w:style>
  <w:style w:type="paragraph" w:customStyle="1" w:styleId="TableHeadingRight">
    <w:name w:val="Table Heading Right"/>
    <w:basedOn w:val="TableHeadingLeft"/>
    <w:semiHidden/>
    <w:rsid w:val="00E64ADD"/>
    <w:pPr>
      <w:jc w:val="right"/>
    </w:pPr>
  </w:style>
  <w:style w:type="paragraph" w:customStyle="1" w:styleId="TableHeadingLeft">
    <w:name w:val="Table Heading Left"/>
    <w:basedOn w:val="Normal"/>
    <w:semiHidden/>
    <w:rsid w:val="00E64ADD"/>
    <w:pPr>
      <w:tabs>
        <w:tab w:val="clear" w:pos="567"/>
        <w:tab w:val="left" w:pos="425"/>
      </w:tabs>
      <w:spacing w:before="60" w:after="60" w:line="240" w:lineRule="auto"/>
    </w:pPr>
    <w:rPr>
      <w:b/>
      <w:szCs w:val="24"/>
    </w:rPr>
  </w:style>
  <w:style w:type="paragraph" w:customStyle="1" w:styleId="TableHeadingCentered">
    <w:name w:val="Table Heading Centered"/>
    <w:basedOn w:val="TableHeadingRight"/>
    <w:semiHidden/>
    <w:rsid w:val="00E64ADD"/>
    <w:pPr>
      <w:jc w:val="center"/>
    </w:pPr>
  </w:style>
  <w:style w:type="paragraph" w:customStyle="1" w:styleId="TableContentsRight">
    <w:name w:val="Table Contents Right"/>
    <w:basedOn w:val="TableContentsLeft"/>
    <w:semiHidden/>
    <w:rsid w:val="00E64ADD"/>
    <w:pPr>
      <w:jc w:val="right"/>
    </w:pPr>
  </w:style>
  <w:style w:type="paragraph" w:customStyle="1" w:styleId="TableContentsLeft">
    <w:name w:val="Table Contents Left"/>
    <w:basedOn w:val="Normal"/>
    <w:semiHidden/>
    <w:rsid w:val="00E64ADD"/>
    <w:pPr>
      <w:tabs>
        <w:tab w:val="clear" w:pos="567"/>
        <w:tab w:val="left" w:pos="425"/>
      </w:tabs>
      <w:spacing w:before="60" w:after="60" w:line="240" w:lineRule="auto"/>
    </w:pPr>
    <w:rPr>
      <w:szCs w:val="24"/>
    </w:rPr>
  </w:style>
  <w:style w:type="paragraph" w:customStyle="1" w:styleId="TableBulletedList">
    <w:name w:val="Table Bulleted List"/>
    <w:rsid w:val="00B81B1D"/>
    <w:pPr>
      <w:numPr>
        <w:numId w:val="21"/>
      </w:numPr>
      <w:tabs>
        <w:tab w:val="left" w:pos="284"/>
      </w:tabs>
      <w:spacing w:before="20" w:after="60"/>
    </w:pPr>
    <w:rPr>
      <w:rFonts w:ascii="Gill Sans MT" w:hAnsi="Gill Sans MT"/>
      <w:sz w:val="22"/>
      <w:szCs w:val="24"/>
      <w:lang w:eastAsia="en-US"/>
    </w:rPr>
  </w:style>
  <w:style w:type="paragraph" w:customStyle="1" w:styleId="Tablenotes">
    <w:name w:val="Table notes"/>
    <w:basedOn w:val="Caption"/>
    <w:semiHidden/>
    <w:rsid w:val="00E64ADD"/>
    <w:pPr>
      <w:keepLines/>
      <w:tabs>
        <w:tab w:val="clear" w:pos="567"/>
        <w:tab w:val="left" w:pos="425"/>
      </w:tabs>
      <w:spacing w:before="80" w:after="300" w:line="200" w:lineRule="atLeast"/>
    </w:pPr>
    <w:rPr>
      <w:rFonts w:cs="Arial"/>
      <w:b w:val="0"/>
      <w:color w:val="000000"/>
      <w:sz w:val="16"/>
    </w:rPr>
  </w:style>
  <w:style w:type="paragraph" w:customStyle="1" w:styleId="Logo">
    <w:name w:val="Logo"/>
    <w:semiHidden/>
    <w:rsid w:val="00E64ADD"/>
    <w:pPr>
      <w:spacing w:line="300" w:lineRule="atLeast"/>
      <w:ind w:right="-28"/>
      <w:jc w:val="right"/>
    </w:pPr>
    <w:rPr>
      <w:rFonts w:ascii="Gill Sans MT" w:hAnsi="Gill Sans MT"/>
      <w:szCs w:val="24"/>
      <w:lang w:eastAsia="en-US"/>
    </w:rPr>
  </w:style>
  <w:style w:type="paragraph" w:styleId="TOC1">
    <w:name w:val="toc 1"/>
    <w:basedOn w:val="Normal"/>
    <w:next w:val="Normal"/>
    <w:link w:val="TOC1Char"/>
    <w:autoRedefine/>
    <w:uiPriority w:val="39"/>
    <w:qFormat/>
    <w:rsid w:val="00B22FFA"/>
    <w:pPr>
      <w:tabs>
        <w:tab w:val="right" w:pos="9360"/>
      </w:tabs>
      <w:spacing w:before="120"/>
      <w:ind w:right="-6"/>
    </w:pPr>
    <w:rPr>
      <w:rFonts w:eastAsiaTheme="majorEastAsia" w:cstheme="majorBidi"/>
      <w:color w:val="0092D2"/>
    </w:rPr>
  </w:style>
  <w:style w:type="paragraph" w:styleId="TOC2">
    <w:name w:val="toc 2"/>
    <w:basedOn w:val="Normal"/>
    <w:next w:val="Normal"/>
    <w:autoRedefine/>
    <w:uiPriority w:val="39"/>
    <w:qFormat/>
    <w:rsid w:val="00B22FFA"/>
    <w:pPr>
      <w:tabs>
        <w:tab w:val="clear" w:pos="567"/>
        <w:tab w:val="right" w:pos="9356"/>
      </w:tabs>
      <w:spacing w:before="120"/>
      <w:ind w:right="278"/>
    </w:pPr>
    <w:rPr>
      <w:rFonts w:cs="Arial"/>
      <w:noProof/>
      <w:szCs w:val="26"/>
    </w:rPr>
  </w:style>
  <w:style w:type="paragraph" w:styleId="DocumentMap">
    <w:name w:val="Document Map"/>
    <w:basedOn w:val="Normal"/>
    <w:semiHidden/>
    <w:rsid w:val="00D73D99"/>
    <w:pPr>
      <w:numPr>
        <w:ilvl w:val="1"/>
        <w:numId w:val="1"/>
      </w:numPr>
      <w:shd w:val="clear" w:color="auto" w:fill="000080"/>
      <w:spacing w:after="0"/>
    </w:pPr>
    <w:rPr>
      <w:rFonts w:ascii="Arial" w:hAnsi="Arial" w:cs="Tahoma"/>
    </w:rPr>
  </w:style>
  <w:style w:type="paragraph" w:customStyle="1" w:styleId="BulletedList0">
    <w:name w:val="Bulleted List"/>
    <w:semiHidden/>
    <w:rsid w:val="00001E5A"/>
    <w:rPr>
      <w:rFonts w:ascii="Gill Sans MT" w:hAnsi="Gill Sans MT"/>
      <w:sz w:val="22"/>
      <w:szCs w:val="24"/>
      <w:lang w:eastAsia="en-US"/>
    </w:rPr>
  </w:style>
  <w:style w:type="paragraph" w:customStyle="1" w:styleId="Fileno">
    <w:name w:val="File no."/>
    <w:basedOn w:val="Normal"/>
    <w:semiHidden/>
    <w:rsid w:val="00001E5A"/>
    <w:pPr>
      <w:spacing w:after="240" w:line="300" w:lineRule="exact"/>
    </w:pPr>
    <w:rPr>
      <w:rFonts w:ascii="Arial" w:hAnsi="Arial" w:cs="Arial"/>
    </w:rPr>
  </w:style>
  <w:style w:type="character" w:styleId="FollowedHyperlink">
    <w:name w:val="FollowedHyperlink"/>
    <w:semiHidden/>
    <w:rsid w:val="00E64ADD"/>
    <w:rPr>
      <w:color w:val="800080"/>
      <w:u w:val="single"/>
    </w:rPr>
  </w:style>
  <w:style w:type="paragraph" w:customStyle="1" w:styleId="GovernanceText">
    <w:name w:val="Governance Text"/>
    <w:semiHidden/>
    <w:rsid w:val="00475C48"/>
    <w:pPr>
      <w:spacing w:after="120"/>
    </w:pPr>
    <w:rPr>
      <w:rFonts w:ascii="Gill Sans MT" w:hAnsi="Gill Sans MT"/>
      <w:color w:val="808080"/>
      <w:sz w:val="16"/>
      <w:szCs w:val="16"/>
      <w:lang w:eastAsia="en-US"/>
    </w:rPr>
  </w:style>
  <w:style w:type="table" w:styleId="TableGrid">
    <w:name w:val="Table Grid"/>
    <w:basedOn w:val="TableNormal"/>
    <w:uiPriority w:val="59"/>
    <w:rsid w:val="00001E5A"/>
    <w:pPr>
      <w:tabs>
        <w:tab w:val="left" w:pos="425"/>
      </w:tabs>
      <w:spacing w:after="240" w:line="30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itle">
    <w:name w:val="Report Title"/>
    <w:basedOn w:val="Heading1"/>
    <w:semiHidden/>
    <w:rsid w:val="00357ABF"/>
    <w:pPr>
      <w:keepNext w:val="0"/>
      <w:pageBreakBefore w:val="0"/>
      <w:spacing w:before="2600" w:after="5600"/>
      <w:outlineLvl w:val="9"/>
    </w:pPr>
    <w:rPr>
      <w:sz w:val="48"/>
    </w:rPr>
  </w:style>
  <w:style w:type="paragraph" w:customStyle="1" w:styleId="TableContentsCentered">
    <w:name w:val="Table Contents Centered"/>
    <w:basedOn w:val="TableContentsLeft"/>
    <w:semiHidden/>
    <w:rsid w:val="00E64ADD"/>
    <w:pPr>
      <w:jc w:val="center"/>
    </w:pPr>
  </w:style>
  <w:style w:type="paragraph" w:customStyle="1" w:styleId="DepartmentAddress">
    <w:name w:val="Department Address"/>
    <w:semiHidden/>
    <w:rsid w:val="00E64ADD"/>
    <w:pPr>
      <w:widowControl w:val="0"/>
      <w:tabs>
        <w:tab w:val="left" w:pos="425"/>
        <w:tab w:val="left" w:pos="1495"/>
        <w:tab w:val="right" w:pos="17987"/>
      </w:tabs>
      <w:suppressAutoHyphens/>
      <w:autoSpaceDE w:val="0"/>
      <w:autoSpaceDN w:val="0"/>
      <w:adjustRightInd w:val="0"/>
      <w:spacing w:line="240" w:lineRule="exact"/>
      <w:textAlignment w:val="baseline"/>
    </w:pPr>
    <w:rPr>
      <w:rFonts w:ascii="Gill Sans MT" w:hAnsi="Gill Sans MT"/>
      <w:color w:val="000000"/>
      <w:sz w:val="18"/>
      <w:lang w:val="en-GB" w:eastAsia="en-US"/>
    </w:rPr>
  </w:style>
  <w:style w:type="paragraph" w:customStyle="1" w:styleId="DepartmentTitle">
    <w:name w:val="Department Title"/>
    <w:semiHidden/>
    <w:rsid w:val="00E64ADD"/>
    <w:pPr>
      <w:tabs>
        <w:tab w:val="left" w:pos="720"/>
      </w:tabs>
    </w:pPr>
    <w:rPr>
      <w:rFonts w:ascii="Gill Sans MT" w:hAnsi="Gill Sans MT"/>
      <w:sz w:val="28"/>
      <w:szCs w:val="24"/>
      <w:lang w:eastAsia="en-US"/>
    </w:rPr>
  </w:style>
  <w:style w:type="paragraph" w:customStyle="1" w:styleId="Sub-branch">
    <w:name w:val="Sub-branch"/>
    <w:basedOn w:val="Normal"/>
    <w:semiHidden/>
    <w:rsid w:val="00E64ADD"/>
    <w:pPr>
      <w:spacing w:before="80" w:after="240" w:line="24" w:lineRule="atLeast"/>
    </w:pPr>
    <w:rPr>
      <w:caps/>
      <w:w w:val="95"/>
      <w:sz w:val="18"/>
      <w:szCs w:val="20"/>
    </w:rPr>
  </w:style>
  <w:style w:type="paragraph" w:customStyle="1" w:styleId="Attention">
    <w:name w:val="Attention"/>
    <w:basedOn w:val="Normal"/>
    <w:semiHidden/>
    <w:rsid w:val="00E64ADD"/>
    <w:pPr>
      <w:keepNext/>
      <w:spacing w:after="240"/>
    </w:pPr>
  </w:style>
  <w:style w:type="paragraph" w:styleId="BodyText">
    <w:name w:val="Body Text"/>
    <w:basedOn w:val="Normal"/>
    <w:semiHidden/>
    <w:rsid w:val="00E64ADD"/>
  </w:style>
  <w:style w:type="paragraph" w:customStyle="1" w:styleId="BoldTitle">
    <w:name w:val="BoldTitle"/>
    <w:semiHidden/>
    <w:rsid w:val="00475C48"/>
    <w:rPr>
      <w:rFonts w:ascii="Gill Sans MT" w:hAnsi="Gill Sans MT"/>
      <w:b/>
      <w:caps/>
      <w:sz w:val="22"/>
      <w:szCs w:val="24"/>
      <w:lang w:eastAsia="en-US"/>
    </w:rPr>
  </w:style>
  <w:style w:type="paragraph" w:styleId="Subtitle">
    <w:name w:val="Subtitle"/>
    <w:basedOn w:val="Normal"/>
    <w:link w:val="SubtitleChar"/>
    <w:qFormat/>
    <w:rsid w:val="00E64ADD"/>
    <w:pPr>
      <w:spacing w:after="60"/>
      <w:jc w:val="center"/>
      <w:outlineLvl w:val="1"/>
    </w:pPr>
    <w:rPr>
      <w:rFonts w:cs="Arial"/>
      <w:sz w:val="24"/>
    </w:rPr>
  </w:style>
  <w:style w:type="paragraph" w:customStyle="1" w:styleId="FirstPageFooter">
    <w:name w:val="FirstPageFooter"/>
    <w:basedOn w:val="Footer"/>
    <w:semiHidden/>
    <w:rsid w:val="00475C48"/>
    <w:pPr>
      <w:jc w:val="center"/>
    </w:pPr>
  </w:style>
  <w:style w:type="paragraph" w:customStyle="1" w:styleId="Indented">
    <w:name w:val="Indented"/>
    <w:semiHidden/>
    <w:rsid w:val="00747FBC"/>
    <w:pPr>
      <w:ind w:left="1418"/>
    </w:pPr>
    <w:rPr>
      <w:rFonts w:ascii="Gill Sans MT" w:hAnsi="Gill Sans MT"/>
      <w:sz w:val="22"/>
      <w:szCs w:val="22"/>
      <w:lang w:eastAsia="en-US"/>
    </w:rPr>
  </w:style>
  <w:style w:type="paragraph" w:customStyle="1" w:styleId="IndentedItalic">
    <w:name w:val="Indented Italic"/>
    <w:semiHidden/>
    <w:rsid w:val="00747FBC"/>
    <w:pPr>
      <w:spacing w:after="120"/>
      <w:ind w:left="567"/>
    </w:pPr>
    <w:rPr>
      <w:rFonts w:ascii="Gill Sans MT" w:hAnsi="Gill Sans MT"/>
      <w:i/>
      <w:sz w:val="22"/>
      <w:szCs w:val="24"/>
      <w:lang w:eastAsia="en-US"/>
    </w:rPr>
  </w:style>
  <w:style w:type="paragraph" w:customStyle="1" w:styleId="Lettered">
    <w:name w:val="Lettered"/>
    <w:semiHidden/>
    <w:rsid w:val="00747FBC"/>
    <w:pPr>
      <w:numPr>
        <w:numId w:val="2"/>
      </w:numPr>
      <w:spacing w:line="300" w:lineRule="atLeast"/>
    </w:pPr>
    <w:rPr>
      <w:rFonts w:ascii="Gill Sans MT" w:hAnsi="Gill Sans MT"/>
      <w:sz w:val="22"/>
      <w:szCs w:val="24"/>
      <w:lang w:eastAsia="en-US"/>
    </w:rPr>
  </w:style>
  <w:style w:type="paragraph" w:customStyle="1" w:styleId="ReferenceBlock">
    <w:name w:val="Reference Block"/>
    <w:semiHidden/>
    <w:rsid w:val="00747FBC"/>
    <w:pPr>
      <w:tabs>
        <w:tab w:val="left" w:pos="425"/>
      </w:tabs>
    </w:pPr>
    <w:rPr>
      <w:rFonts w:ascii="Gill Sans MT" w:hAnsi="Gill Sans MT" w:cs="Arial"/>
      <w:lang w:eastAsia="en-US"/>
    </w:rPr>
  </w:style>
  <w:style w:type="paragraph" w:customStyle="1" w:styleId="RomanNumerals">
    <w:name w:val="Roman Numerals"/>
    <w:semiHidden/>
    <w:rsid w:val="00747FBC"/>
    <w:pPr>
      <w:numPr>
        <w:numId w:val="3"/>
      </w:numPr>
      <w:spacing w:after="120"/>
    </w:pPr>
    <w:rPr>
      <w:rFonts w:ascii="Gill Sans MT" w:hAnsi="Gill Sans MT"/>
      <w:sz w:val="22"/>
      <w:szCs w:val="24"/>
      <w:lang w:eastAsia="en-US"/>
    </w:rPr>
  </w:style>
  <w:style w:type="paragraph" w:customStyle="1" w:styleId="Subject">
    <w:name w:val="Subject"/>
    <w:semiHidden/>
    <w:rsid w:val="00E64ADD"/>
    <w:pPr>
      <w:spacing w:before="60" w:after="60"/>
    </w:pPr>
    <w:rPr>
      <w:rFonts w:ascii="Gill Sans MT" w:hAnsi="Gill Sans MT"/>
      <w:b/>
      <w:sz w:val="24"/>
      <w:szCs w:val="28"/>
      <w:lang w:eastAsia="en-US"/>
    </w:rPr>
  </w:style>
  <w:style w:type="paragraph" w:customStyle="1" w:styleId="Heading1notinTOC">
    <w:name w:val="Heading 1 not in TOC"/>
    <w:basedOn w:val="Heading1"/>
    <w:semiHidden/>
    <w:rsid w:val="00475C48"/>
  </w:style>
  <w:style w:type="paragraph" w:customStyle="1" w:styleId="NumberedList">
    <w:name w:val="Numbered List"/>
    <w:semiHidden/>
    <w:rsid w:val="00E64ADD"/>
    <w:pPr>
      <w:numPr>
        <w:numId w:val="16"/>
      </w:numPr>
      <w:spacing w:after="140" w:line="300" w:lineRule="atLeast"/>
    </w:pPr>
    <w:rPr>
      <w:rFonts w:ascii="Gill Sans MT" w:hAnsi="Gill Sans MT"/>
      <w:sz w:val="22"/>
      <w:lang w:eastAsia="en-US"/>
    </w:rPr>
  </w:style>
  <w:style w:type="paragraph" w:styleId="BlockText">
    <w:name w:val="Block Text"/>
    <w:basedOn w:val="Normal"/>
    <w:semiHidden/>
    <w:rsid w:val="00001E5A"/>
    <w:pPr>
      <w:spacing w:line="300" w:lineRule="exact"/>
      <w:ind w:left="1440" w:right="1440"/>
    </w:pPr>
    <w:rPr>
      <w:rFonts w:ascii="Arial" w:hAnsi="Arial"/>
    </w:rPr>
  </w:style>
  <w:style w:type="paragraph" w:styleId="BodyText2">
    <w:name w:val="Body Text 2"/>
    <w:basedOn w:val="Normal"/>
    <w:semiHidden/>
    <w:rsid w:val="00001E5A"/>
    <w:pPr>
      <w:spacing w:line="480" w:lineRule="auto"/>
    </w:pPr>
    <w:rPr>
      <w:rFonts w:ascii="Arial" w:hAnsi="Arial"/>
    </w:rPr>
  </w:style>
  <w:style w:type="paragraph" w:styleId="BodyText3">
    <w:name w:val="Body Text 3"/>
    <w:basedOn w:val="Normal"/>
    <w:semiHidden/>
    <w:rsid w:val="00001E5A"/>
    <w:pPr>
      <w:spacing w:line="300" w:lineRule="exact"/>
    </w:pPr>
    <w:rPr>
      <w:rFonts w:ascii="Arial" w:hAnsi="Arial"/>
      <w:sz w:val="16"/>
      <w:szCs w:val="16"/>
    </w:rPr>
  </w:style>
  <w:style w:type="paragraph" w:styleId="BodyTextFirstIndent">
    <w:name w:val="Body Text First Indent"/>
    <w:basedOn w:val="BodyText"/>
    <w:semiHidden/>
    <w:rsid w:val="00001E5A"/>
    <w:pPr>
      <w:ind w:firstLine="210"/>
    </w:pPr>
  </w:style>
  <w:style w:type="paragraph" w:styleId="BodyTextIndent">
    <w:name w:val="Body Text Indent"/>
    <w:basedOn w:val="BodyText"/>
    <w:semiHidden/>
    <w:rsid w:val="00E64ADD"/>
    <w:pPr>
      <w:ind w:left="567"/>
    </w:pPr>
  </w:style>
  <w:style w:type="paragraph" w:styleId="BodyTextFirstIndent2">
    <w:name w:val="Body Text First Indent 2"/>
    <w:basedOn w:val="BodyTextIndent"/>
    <w:semiHidden/>
    <w:rsid w:val="00001E5A"/>
    <w:pPr>
      <w:spacing w:line="300" w:lineRule="exact"/>
      <w:ind w:firstLine="210"/>
    </w:pPr>
    <w:rPr>
      <w:rFonts w:ascii="Arial" w:hAnsi="Arial"/>
    </w:rPr>
  </w:style>
  <w:style w:type="paragraph" w:styleId="BodyTextIndent2">
    <w:name w:val="Body Text Indent 2"/>
    <w:basedOn w:val="Normal"/>
    <w:semiHidden/>
    <w:rsid w:val="00001E5A"/>
    <w:pPr>
      <w:spacing w:line="480" w:lineRule="auto"/>
      <w:ind w:left="283"/>
    </w:pPr>
    <w:rPr>
      <w:rFonts w:ascii="Arial" w:hAnsi="Arial"/>
    </w:rPr>
  </w:style>
  <w:style w:type="paragraph" w:styleId="BodyTextIndent3">
    <w:name w:val="Body Text Indent 3"/>
    <w:basedOn w:val="Normal"/>
    <w:semiHidden/>
    <w:rsid w:val="00001E5A"/>
    <w:pPr>
      <w:spacing w:line="300" w:lineRule="exact"/>
      <w:ind w:left="283"/>
    </w:pPr>
    <w:rPr>
      <w:rFonts w:ascii="Arial" w:hAnsi="Arial"/>
      <w:sz w:val="16"/>
      <w:szCs w:val="16"/>
    </w:rPr>
  </w:style>
  <w:style w:type="paragraph" w:styleId="Closing">
    <w:name w:val="Closing"/>
    <w:basedOn w:val="Normal"/>
    <w:semiHidden/>
    <w:rsid w:val="00001E5A"/>
    <w:pPr>
      <w:spacing w:after="240" w:line="300" w:lineRule="exact"/>
      <w:ind w:left="4252"/>
    </w:pPr>
    <w:rPr>
      <w:rFonts w:ascii="Arial" w:hAnsi="Arial"/>
    </w:rPr>
  </w:style>
  <w:style w:type="paragraph" w:styleId="E-mailSignature">
    <w:name w:val="E-mail Signature"/>
    <w:basedOn w:val="Normal"/>
    <w:semiHidden/>
    <w:rsid w:val="00001E5A"/>
    <w:pPr>
      <w:spacing w:after="240" w:line="300" w:lineRule="exact"/>
    </w:pPr>
    <w:rPr>
      <w:rFonts w:ascii="Arial" w:hAnsi="Arial"/>
    </w:rPr>
  </w:style>
  <w:style w:type="character" w:styleId="Emphasis">
    <w:name w:val="Emphasis"/>
    <w:qFormat/>
    <w:rsid w:val="00001E5A"/>
    <w:rPr>
      <w:i/>
      <w:iCs/>
    </w:rPr>
  </w:style>
  <w:style w:type="paragraph" w:customStyle="1" w:styleId="Heading1numbered">
    <w:name w:val="Heading 1 (numbered)"/>
    <w:basedOn w:val="Heading1"/>
    <w:next w:val="Normal"/>
    <w:semiHidden/>
    <w:rsid w:val="00E64ADD"/>
    <w:pPr>
      <w:numPr>
        <w:numId w:val="15"/>
      </w:numPr>
      <w:tabs>
        <w:tab w:val="clear" w:pos="567"/>
      </w:tabs>
      <w:spacing w:after="120"/>
    </w:pPr>
  </w:style>
  <w:style w:type="character" w:styleId="LineNumber">
    <w:name w:val="line number"/>
    <w:basedOn w:val="DefaultParagraphFont"/>
    <w:semiHidden/>
    <w:rsid w:val="00001E5A"/>
  </w:style>
  <w:style w:type="paragraph" w:styleId="MessageHeader">
    <w:name w:val="Message Header"/>
    <w:basedOn w:val="Normal"/>
    <w:semiHidden/>
    <w:rsid w:val="00001E5A"/>
    <w:pPr>
      <w:pBdr>
        <w:top w:val="single" w:sz="6" w:space="1" w:color="auto"/>
        <w:left w:val="single" w:sz="6" w:space="1" w:color="auto"/>
        <w:bottom w:val="single" w:sz="6" w:space="1" w:color="auto"/>
        <w:right w:val="single" w:sz="6" w:space="1" w:color="auto"/>
      </w:pBdr>
      <w:shd w:val="pct20" w:color="auto" w:fill="auto"/>
      <w:spacing w:after="240" w:line="300" w:lineRule="exact"/>
      <w:ind w:left="1134" w:hanging="1134"/>
    </w:pPr>
    <w:rPr>
      <w:rFonts w:ascii="Arial" w:hAnsi="Arial" w:cs="Arial"/>
      <w:sz w:val="24"/>
    </w:rPr>
  </w:style>
  <w:style w:type="paragraph" w:styleId="NormalWeb">
    <w:name w:val="Normal (Web)"/>
    <w:basedOn w:val="Normal"/>
    <w:rsid w:val="00001E5A"/>
    <w:rPr>
      <w:rFonts w:ascii="Times New Roman" w:hAnsi="Times New Roman"/>
      <w:sz w:val="24"/>
    </w:rPr>
  </w:style>
  <w:style w:type="paragraph" w:styleId="NoteHeading">
    <w:name w:val="Note Heading"/>
    <w:basedOn w:val="Normal"/>
    <w:next w:val="Normal"/>
    <w:semiHidden/>
    <w:rsid w:val="00001E5A"/>
  </w:style>
  <w:style w:type="paragraph" w:styleId="PlainText">
    <w:name w:val="Plain Text"/>
    <w:basedOn w:val="Normal"/>
    <w:semiHidden/>
    <w:rsid w:val="00001E5A"/>
    <w:rPr>
      <w:rFonts w:ascii="Courier New" w:hAnsi="Courier New" w:cs="Courier New"/>
      <w:sz w:val="20"/>
      <w:szCs w:val="20"/>
    </w:rPr>
  </w:style>
  <w:style w:type="paragraph" w:styleId="Salutation">
    <w:name w:val="Salutation"/>
    <w:basedOn w:val="Normal"/>
    <w:next w:val="Normal"/>
    <w:semiHidden/>
    <w:rsid w:val="00E64ADD"/>
  </w:style>
  <w:style w:type="paragraph" w:styleId="Signature">
    <w:name w:val="Signature"/>
    <w:basedOn w:val="Normal"/>
    <w:semiHidden/>
    <w:rsid w:val="00E64ADD"/>
    <w:pPr>
      <w:spacing w:after="0" w:line="240" w:lineRule="auto"/>
    </w:pPr>
  </w:style>
  <w:style w:type="paragraph" w:customStyle="1" w:styleId="Heading2numbered">
    <w:name w:val="Heading 2 (numbered)"/>
    <w:basedOn w:val="Heading2"/>
    <w:next w:val="Normal"/>
    <w:semiHidden/>
    <w:rsid w:val="00E64ADD"/>
    <w:pPr>
      <w:numPr>
        <w:ilvl w:val="1"/>
        <w:numId w:val="15"/>
      </w:numPr>
      <w:tabs>
        <w:tab w:val="clear" w:pos="567"/>
      </w:tabs>
      <w:spacing w:after="120"/>
    </w:pPr>
  </w:style>
  <w:style w:type="paragraph" w:styleId="Title">
    <w:name w:val="Title"/>
    <w:basedOn w:val="Normal"/>
    <w:link w:val="TitleChar"/>
    <w:qFormat/>
    <w:rsid w:val="00E64ADD"/>
    <w:pPr>
      <w:spacing w:before="240" w:after="60"/>
      <w:jc w:val="center"/>
      <w:outlineLvl w:val="0"/>
    </w:pPr>
    <w:rPr>
      <w:rFonts w:cs="Arial"/>
      <w:b/>
      <w:bCs/>
      <w:kern w:val="28"/>
      <w:sz w:val="32"/>
      <w:szCs w:val="32"/>
    </w:rPr>
  </w:style>
  <w:style w:type="paragraph" w:customStyle="1" w:styleId="BulletedIndentedafterNumber">
    <w:name w:val="Bulleted Indented after Number"/>
    <w:semiHidden/>
    <w:rsid w:val="00E64ADD"/>
    <w:pPr>
      <w:numPr>
        <w:numId w:val="11"/>
      </w:numPr>
      <w:spacing w:after="140" w:line="300" w:lineRule="atLeast"/>
    </w:pPr>
    <w:rPr>
      <w:rFonts w:ascii="Gill Sans MT" w:hAnsi="Gill Sans MT"/>
      <w:sz w:val="22"/>
      <w:lang w:eastAsia="en-US"/>
    </w:rPr>
  </w:style>
  <w:style w:type="paragraph" w:customStyle="1" w:styleId="BulletedListLevel1">
    <w:name w:val="Bulleted List Level 1"/>
    <w:link w:val="BulletedListLevel1Char"/>
    <w:rsid w:val="00E64ADD"/>
    <w:pPr>
      <w:numPr>
        <w:numId w:val="12"/>
      </w:numPr>
      <w:tabs>
        <w:tab w:val="left" w:pos="1134"/>
      </w:tabs>
      <w:spacing w:after="140" w:line="300" w:lineRule="atLeast"/>
    </w:pPr>
    <w:rPr>
      <w:rFonts w:ascii="Gill Sans MT" w:hAnsi="Gill Sans MT"/>
      <w:sz w:val="22"/>
      <w:szCs w:val="24"/>
      <w:lang w:eastAsia="en-US"/>
    </w:rPr>
  </w:style>
  <w:style w:type="paragraph" w:customStyle="1" w:styleId="BulletedListLevel2">
    <w:name w:val="Bulleted List Level 2"/>
    <w:semiHidden/>
    <w:rsid w:val="00E64ADD"/>
    <w:pPr>
      <w:numPr>
        <w:numId w:val="13"/>
      </w:numPr>
      <w:spacing w:after="140" w:line="300" w:lineRule="atLeast"/>
    </w:pPr>
    <w:rPr>
      <w:rFonts w:ascii="Gill Sans MT" w:hAnsi="Gill Sans MT" w:cs="Arial"/>
      <w:snapToGrid w:val="0"/>
      <w:kern w:val="28"/>
      <w:sz w:val="22"/>
      <w:lang w:eastAsia="en-US"/>
    </w:rPr>
  </w:style>
  <w:style w:type="paragraph" w:customStyle="1" w:styleId="BulletedListLevel3">
    <w:name w:val="Bulleted List Level 3"/>
    <w:semiHidden/>
    <w:rsid w:val="00E64ADD"/>
    <w:pPr>
      <w:numPr>
        <w:numId w:val="14"/>
      </w:numPr>
      <w:spacing w:after="140" w:line="300" w:lineRule="atLeast"/>
    </w:pPr>
    <w:rPr>
      <w:rFonts w:ascii="Gill Sans MT" w:hAnsi="Gill Sans MT" w:cs="Arial"/>
      <w:snapToGrid w:val="0"/>
      <w:kern w:val="28"/>
      <w:sz w:val="22"/>
      <w:lang w:eastAsia="en-US"/>
    </w:rPr>
  </w:style>
  <w:style w:type="paragraph" w:customStyle="1" w:styleId="Clearance">
    <w:name w:val="Clearance"/>
    <w:semiHidden/>
    <w:rsid w:val="00E64ADD"/>
    <w:pPr>
      <w:keepNext/>
      <w:spacing w:before="40" w:after="40"/>
    </w:pPr>
    <w:rPr>
      <w:rFonts w:ascii="Gill Sans MT" w:hAnsi="Gill Sans MT"/>
      <w:szCs w:val="22"/>
      <w:lang w:eastAsia="en-US"/>
    </w:rPr>
  </w:style>
  <w:style w:type="paragraph" w:customStyle="1" w:styleId="Contact">
    <w:name w:val="Contact"/>
    <w:semiHidden/>
    <w:rsid w:val="00E64ADD"/>
    <w:pPr>
      <w:spacing w:before="40" w:after="40"/>
    </w:pPr>
    <w:rPr>
      <w:rFonts w:ascii="Gill Sans MT" w:hAnsi="Gill Sans MT"/>
      <w:szCs w:val="24"/>
      <w:lang w:eastAsia="en-US"/>
    </w:rPr>
  </w:style>
  <w:style w:type="paragraph" w:customStyle="1" w:styleId="Heading3numbered">
    <w:name w:val="Heading 3 (numbered)"/>
    <w:basedOn w:val="Heading3"/>
    <w:next w:val="Normal"/>
    <w:semiHidden/>
    <w:rsid w:val="00E64ADD"/>
    <w:pPr>
      <w:numPr>
        <w:ilvl w:val="2"/>
        <w:numId w:val="15"/>
      </w:numPr>
      <w:tabs>
        <w:tab w:val="clear" w:pos="567"/>
      </w:tabs>
      <w:spacing w:after="120"/>
    </w:pPr>
  </w:style>
  <w:style w:type="table" w:customStyle="1" w:styleId="DHHSTableStyle">
    <w:name w:val="DHHS Table Style"/>
    <w:basedOn w:val="TableNormal"/>
    <w:semiHidden/>
    <w:rsid w:val="00E64ADD"/>
    <w:pPr>
      <w:spacing w:before="20" w:after="20"/>
    </w:pPr>
    <w:rPr>
      <w:rFonts w:ascii="Gill Sans MT" w:hAnsi="Gill Sans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losure">
    <w:name w:val="Enclosure"/>
    <w:semiHidden/>
    <w:rsid w:val="00E64ADD"/>
    <w:rPr>
      <w:rFonts w:ascii="Gill Sans MT" w:hAnsi="Gill Sans MT"/>
      <w:sz w:val="18"/>
      <w:szCs w:val="22"/>
      <w:lang w:eastAsia="en-US"/>
    </w:rPr>
  </w:style>
  <w:style w:type="paragraph" w:customStyle="1" w:styleId="FileorMTSNo">
    <w:name w:val="File or MTS No."/>
    <w:semiHidden/>
    <w:rsid w:val="00E64ADD"/>
    <w:pPr>
      <w:spacing w:after="120"/>
    </w:pPr>
    <w:rPr>
      <w:rFonts w:ascii="Gill Sans MT" w:hAnsi="Gill Sans MT"/>
      <w:color w:val="000000"/>
      <w:sz w:val="18"/>
      <w:lang w:eastAsia="en-US"/>
    </w:rPr>
  </w:style>
  <w:style w:type="paragraph" w:customStyle="1" w:styleId="Heading-Main">
    <w:name w:val="Heading - Main"/>
    <w:next w:val="Normal"/>
    <w:semiHidden/>
    <w:rsid w:val="00E64ADD"/>
    <w:pPr>
      <w:spacing w:before="240" w:after="240" w:line="300" w:lineRule="atLeast"/>
      <w:outlineLvl w:val="0"/>
    </w:pPr>
    <w:rPr>
      <w:rFonts w:ascii="Gill Sans MT" w:hAnsi="Gill Sans MT" w:cs="Arial"/>
      <w:b/>
      <w:iCs/>
      <w:kern w:val="36"/>
      <w:sz w:val="28"/>
      <w:szCs w:val="28"/>
    </w:rPr>
  </w:style>
  <w:style w:type="paragraph" w:customStyle="1" w:styleId="InformationBlock">
    <w:name w:val="Information Block"/>
    <w:link w:val="InformationBlockChar"/>
    <w:semiHidden/>
    <w:rsid w:val="00E64ADD"/>
    <w:pPr>
      <w:spacing w:before="40" w:after="40"/>
    </w:pPr>
    <w:rPr>
      <w:rFonts w:ascii="Gill Sans MT" w:hAnsi="Gill Sans MT"/>
      <w:b/>
      <w:sz w:val="22"/>
      <w:szCs w:val="22"/>
      <w:lang w:eastAsia="en-US"/>
    </w:rPr>
  </w:style>
  <w:style w:type="paragraph" w:customStyle="1" w:styleId="InformationBlockfillin">
    <w:name w:val="Information Block (fill in)"/>
    <w:basedOn w:val="InformationBlock"/>
    <w:link w:val="InformationBlockfillinChar"/>
    <w:semiHidden/>
    <w:rsid w:val="00E64ADD"/>
    <w:rPr>
      <w:b w:val="0"/>
    </w:rPr>
  </w:style>
  <w:style w:type="paragraph" w:customStyle="1" w:styleId="space">
    <w:name w:val="space"/>
    <w:semiHidden/>
    <w:rsid w:val="00E64ADD"/>
    <w:rPr>
      <w:rFonts w:ascii="Arial" w:hAnsi="Arial" w:cs="Arial"/>
      <w:caps/>
      <w:sz w:val="4"/>
      <w:szCs w:val="30"/>
      <w:lang w:eastAsia="en-US"/>
    </w:rPr>
  </w:style>
  <w:style w:type="paragraph" w:customStyle="1" w:styleId="TableStyle">
    <w:name w:val="Table Style"/>
    <w:basedOn w:val="Normal"/>
    <w:semiHidden/>
    <w:rsid w:val="00E64ADD"/>
    <w:pPr>
      <w:spacing w:before="20" w:after="20" w:line="240" w:lineRule="auto"/>
    </w:pPr>
    <w:rPr>
      <w:szCs w:val="20"/>
    </w:rPr>
  </w:style>
  <w:style w:type="paragraph" w:customStyle="1" w:styleId="Heading4numbered">
    <w:name w:val="Heading 4 (numbered)"/>
    <w:basedOn w:val="Heading4"/>
    <w:next w:val="Normal"/>
    <w:semiHidden/>
    <w:rsid w:val="00E64ADD"/>
    <w:pPr>
      <w:numPr>
        <w:ilvl w:val="3"/>
        <w:numId w:val="15"/>
      </w:numPr>
      <w:tabs>
        <w:tab w:val="clear" w:pos="567"/>
      </w:tabs>
      <w:spacing w:after="120"/>
    </w:pPr>
  </w:style>
  <w:style w:type="paragraph" w:customStyle="1" w:styleId="Address">
    <w:name w:val="Address"/>
    <w:basedOn w:val="Normal"/>
    <w:semiHidden/>
    <w:rsid w:val="00E64ADD"/>
    <w:pPr>
      <w:spacing w:after="0" w:line="240" w:lineRule="auto"/>
    </w:pPr>
  </w:style>
  <w:style w:type="paragraph" w:customStyle="1" w:styleId="AddressIndent">
    <w:name w:val="Address Indent"/>
    <w:semiHidden/>
    <w:rsid w:val="00E64ADD"/>
    <w:pPr>
      <w:ind w:left="1080"/>
    </w:pPr>
    <w:rPr>
      <w:rFonts w:ascii="Gill Sans MT" w:hAnsi="Gill Sans MT"/>
      <w:sz w:val="22"/>
      <w:szCs w:val="24"/>
      <w:lang w:eastAsia="en-US"/>
    </w:rPr>
  </w:style>
  <w:style w:type="paragraph" w:styleId="EnvelopeAddress">
    <w:name w:val="envelope address"/>
    <w:basedOn w:val="Normal"/>
    <w:semiHidden/>
    <w:rsid w:val="00E64ADD"/>
    <w:pPr>
      <w:framePr w:w="7920" w:h="1980" w:hRule="exact" w:hSpace="180" w:wrap="auto" w:hAnchor="page" w:xAlign="center" w:yAlign="bottom"/>
      <w:spacing w:line="240" w:lineRule="auto"/>
      <w:ind w:left="2880"/>
    </w:pPr>
    <w:rPr>
      <w:rFonts w:cs="Arial"/>
      <w:szCs w:val="24"/>
    </w:rPr>
  </w:style>
  <w:style w:type="paragraph" w:styleId="EnvelopeReturn">
    <w:name w:val="envelope return"/>
    <w:basedOn w:val="Normal"/>
    <w:semiHidden/>
    <w:rsid w:val="00E64ADD"/>
    <w:rPr>
      <w:rFonts w:cs="Arial"/>
      <w:sz w:val="20"/>
      <w:szCs w:val="20"/>
    </w:rPr>
  </w:style>
  <w:style w:type="paragraph" w:customStyle="1" w:styleId="Instructions">
    <w:name w:val="Instructions"/>
    <w:next w:val="Normal"/>
    <w:semiHidden/>
    <w:rsid w:val="00E64ADD"/>
    <w:pPr>
      <w:shd w:val="clear" w:color="auto" w:fill="FFFFCC"/>
      <w:spacing w:line="240" w:lineRule="atLeast"/>
    </w:pPr>
    <w:rPr>
      <w:rFonts w:ascii="Verdana" w:hAnsi="Verdana" w:cs="Arial"/>
      <w:iCs/>
      <w:kern w:val="36"/>
      <w:sz w:val="17"/>
      <w:szCs w:val="17"/>
    </w:rPr>
  </w:style>
  <w:style w:type="paragraph" w:customStyle="1" w:styleId="RecommendationNumberedList">
    <w:name w:val="Recommendation Numbered List"/>
    <w:basedOn w:val="NumberedList"/>
    <w:semiHidden/>
    <w:rsid w:val="00E64ADD"/>
    <w:pPr>
      <w:numPr>
        <w:numId w:val="17"/>
      </w:numPr>
      <w:spacing w:after="240"/>
    </w:pPr>
    <w:rPr>
      <w:b/>
    </w:rPr>
  </w:style>
  <w:style w:type="paragraph" w:customStyle="1" w:styleId="Tabledecimal">
    <w:name w:val="Table decimal"/>
    <w:basedOn w:val="Normal"/>
    <w:semiHidden/>
    <w:rsid w:val="00E64ADD"/>
    <w:pPr>
      <w:tabs>
        <w:tab w:val="clear" w:pos="567"/>
        <w:tab w:val="decimal" w:pos="884"/>
      </w:tabs>
      <w:spacing w:before="40" w:after="40" w:line="260" w:lineRule="atLeast"/>
    </w:pPr>
    <w:rPr>
      <w:rFonts w:ascii="Arial" w:hAnsi="Arial" w:cs="Arial"/>
      <w:snapToGrid w:val="0"/>
      <w:sz w:val="20"/>
      <w:szCs w:val="20"/>
    </w:rPr>
  </w:style>
  <w:style w:type="paragraph" w:styleId="BalloonText">
    <w:name w:val="Balloon Text"/>
    <w:basedOn w:val="Normal"/>
    <w:link w:val="BalloonTextChar"/>
    <w:uiPriority w:val="99"/>
    <w:semiHidden/>
    <w:rsid w:val="00E64ADD"/>
    <w:rPr>
      <w:rFonts w:ascii="Tahoma" w:hAnsi="Tahoma" w:cs="Tahoma"/>
      <w:sz w:val="16"/>
      <w:szCs w:val="16"/>
    </w:rPr>
  </w:style>
  <w:style w:type="character" w:styleId="CommentReference">
    <w:name w:val="annotation reference"/>
    <w:uiPriority w:val="99"/>
    <w:semiHidden/>
    <w:rsid w:val="00E64ADD"/>
    <w:rPr>
      <w:sz w:val="16"/>
      <w:szCs w:val="16"/>
    </w:rPr>
  </w:style>
  <w:style w:type="paragraph" w:styleId="CommentText">
    <w:name w:val="annotation text"/>
    <w:basedOn w:val="Normal"/>
    <w:link w:val="CommentTextChar"/>
    <w:uiPriority w:val="99"/>
    <w:semiHidden/>
    <w:rsid w:val="00E64ADD"/>
    <w:rPr>
      <w:sz w:val="20"/>
      <w:szCs w:val="20"/>
    </w:rPr>
  </w:style>
  <w:style w:type="paragraph" w:styleId="CommentSubject">
    <w:name w:val="annotation subject"/>
    <w:basedOn w:val="CommentText"/>
    <w:next w:val="CommentText"/>
    <w:link w:val="CommentSubjectChar"/>
    <w:uiPriority w:val="99"/>
    <w:semiHidden/>
    <w:rsid w:val="00E64ADD"/>
    <w:rPr>
      <w:b/>
      <w:bCs/>
    </w:rPr>
  </w:style>
  <w:style w:type="character" w:styleId="EndnoteReference">
    <w:name w:val="endnote reference"/>
    <w:uiPriority w:val="99"/>
    <w:semiHidden/>
    <w:rsid w:val="00E64ADD"/>
    <w:rPr>
      <w:vertAlign w:val="superscript"/>
    </w:rPr>
  </w:style>
  <w:style w:type="paragraph" w:styleId="EndnoteText">
    <w:name w:val="endnote text"/>
    <w:basedOn w:val="Normal"/>
    <w:link w:val="EndnoteTextChar"/>
    <w:uiPriority w:val="99"/>
    <w:semiHidden/>
    <w:rsid w:val="00E64ADD"/>
    <w:rPr>
      <w:sz w:val="20"/>
      <w:szCs w:val="20"/>
    </w:rPr>
  </w:style>
  <w:style w:type="paragraph" w:styleId="Index1">
    <w:name w:val="index 1"/>
    <w:basedOn w:val="Heading1"/>
    <w:next w:val="Normal"/>
    <w:autoRedefine/>
    <w:semiHidden/>
    <w:rsid w:val="00A57C7A"/>
    <w:rPr>
      <w:color w:val="365F91" w:themeColor="accent1" w:themeShade="BF"/>
    </w:rPr>
  </w:style>
  <w:style w:type="paragraph" w:styleId="Index2">
    <w:name w:val="index 2"/>
    <w:basedOn w:val="Heading2"/>
    <w:next w:val="Normal"/>
    <w:autoRedefine/>
    <w:semiHidden/>
    <w:rsid w:val="00A57C7A"/>
    <w:rPr>
      <w:color w:val="365F91" w:themeColor="accent1" w:themeShade="BF"/>
    </w:rPr>
  </w:style>
  <w:style w:type="paragraph" w:styleId="Index3">
    <w:name w:val="index 3"/>
    <w:basedOn w:val="Heading3"/>
    <w:next w:val="Normal"/>
    <w:autoRedefine/>
    <w:semiHidden/>
    <w:rsid w:val="00A57C7A"/>
    <w:rPr>
      <w:color w:val="365F91" w:themeColor="accent1" w:themeShade="BF"/>
    </w:rPr>
  </w:style>
  <w:style w:type="paragraph" w:styleId="Index4">
    <w:name w:val="index 4"/>
    <w:basedOn w:val="Heading4"/>
    <w:next w:val="Normal"/>
    <w:autoRedefine/>
    <w:semiHidden/>
    <w:rsid w:val="00A57C7A"/>
    <w:rPr>
      <w:color w:val="365F91" w:themeColor="accent1" w:themeShade="BF"/>
    </w:rPr>
  </w:style>
  <w:style w:type="paragraph" w:styleId="Index5">
    <w:name w:val="index 5"/>
    <w:basedOn w:val="Normal"/>
    <w:next w:val="Normal"/>
    <w:autoRedefine/>
    <w:semiHidden/>
    <w:rsid w:val="00E64ADD"/>
    <w:pPr>
      <w:tabs>
        <w:tab w:val="clear" w:pos="567"/>
      </w:tabs>
      <w:ind w:left="1100" w:hanging="220"/>
    </w:pPr>
  </w:style>
  <w:style w:type="paragraph" w:styleId="Index6">
    <w:name w:val="index 6"/>
    <w:basedOn w:val="Normal"/>
    <w:next w:val="Normal"/>
    <w:autoRedefine/>
    <w:semiHidden/>
    <w:rsid w:val="00E64ADD"/>
    <w:pPr>
      <w:tabs>
        <w:tab w:val="clear" w:pos="567"/>
      </w:tabs>
      <w:ind w:left="1320" w:hanging="220"/>
    </w:pPr>
  </w:style>
  <w:style w:type="paragraph" w:styleId="Index7">
    <w:name w:val="index 7"/>
    <w:basedOn w:val="Normal"/>
    <w:next w:val="Normal"/>
    <w:autoRedefine/>
    <w:semiHidden/>
    <w:rsid w:val="00E64ADD"/>
    <w:pPr>
      <w:tabs>
        <w:tab w:val="clear" w:pos="567"/>
      </w:tabs>
      <w:ind w:left="1540" w:hanging="220"/>
    </w:pPr>
  </w:style>
  <w:style w:type="paragraph" w:styleId="Index8">
    <w:name w:val="index 8"/>
    <w:basedOn w:val="Normal"/>
    <w:next w:val="Normal"/>
    <w:autoRedefine/>
    <w:semiHidden/>
    <w:rsid w:val="00E64ADD"/>
    <w:pPr>
      <w:tabs>
        <w:tab w:val="clear" w:pos="567"/>
      </w:tabs>
      <w:ind w:left="1760" w:hanging="220"/>
    </w:pPr>
  </w:style>
  <w:style w:type="paragraph" w:styleId="Index9">
    <w:name w:val="index 9"/>
    <w:basedOn w:val="Normal"/>
    <w:next w:val="Normal"/>
    <w:autoRedefine/>
    <w:semiHidden/>
    <w:rsid w:val="00E64ADD"/>
    <w:pPr>
      <w:tabs>
        <w:tab w:val="clear" w:pos="567"/>
      </w:tabs>
      <w:ind w:left="1980" w:hanging="220"/>
    </w:pPr>
  </w:style>
  <w:style w:type="paragraph" w:styleId="IndexHeading">
    <w:name w:val="index heading"/>
    <w:basedOn w:val="Normal"/>
    <w:next w:val="Index1"/>
    <w:semiHidden/>
    <w:rsid w:val="00E64ADD"/>
    <w:rPr>
      <w:rFonts w:ascii="Arial" w:hAnsi="Arial" w:cs="Arial"/>
      <w:b/>
      <w:bCs/>
    </w:rPr>
  </w:style>
  <w:style w:type="paragraph" w:styleId="MacroText">
    <w:name w:val="macro"/>
    <w:semiHidden/>
    <w:rsid w:val="00E64ADD"/>
    <w:pPr>
      <w:tabs>
        <w:tab w:val="left" w:pos="480"/>
        <w:tab w:val="left" w:pos="960"/>
        <w:tab w:val="left" w:pos="1440"/>
        <w:tab w:val="left" w:pos="1920"/>
        <w:tab w:val="left" w:pos="2400"/>
        <w:tab w:val="left" w:pos="2880"/>
        <w:tab w:val="left" w:pos="3360"/>
        <w:tab w:val="left" w:pos="3840"/>
        <w:tab w:val="left" w:pos="4320"/>
      </w:tabs>
      <w:spacing w:after="140" w:line="300" w:lineRule="atLeast"/>
    </w:pPr>
    <w:rPr>
      <w:rFonts w:ascii="Courier New" w:hAnsi="Courier New" w:cs="Courier New"/>
      <w:lang w:eastAsia="en-US"/>
    </w:rPr>
  </w:style>
  <w:style w:type="paragraph" w:styleId="TableofAuthorities">
    <w:name w:val="table of authorities"/>
    <w:basedOn w:val="Normal"/>
    <w:next w:val="Normal"/>
    <w:semiHidden/>
    <w:rsid w:val="00E64ADD"/>
    <w:pPr>
      <w:tabs>
        <w:tab w:val="clear" w:pos="567"/>
      </w:tabs>
      <w:ind w:left="220" w:hanging="220"/>
    </w:pPr>
  </w:style>
  <w:style w:type="paragraph" w:styleId="TableofFigures">
    <w:name w:val="table of figures"/>
    <w:basedOn w:val="Normal"/>
    <w:next w:val="Normal"/>
    <w:semiHidden/>
    <w:rsid w:val="00E64ADD"/>
    <w:pPr>
      <w:tabs>
        <w:tab w:val="clear" w:pos="567"/>
      </w:tabs>
    </w:pPr>
  </w:style>
  <w:style w:type="paragraph" w:styleId="TOAHeading">
    <w:name w:val="toa heading"/>
    <w:basedOn w:val="Normal"/>
    <w:next w:val="Normal"/>
    <w:semiHidden/>
    <w:rsid w:val="00E64ADD"/>
    <w:pPr>
      <w:spacing w:before="120"/>
    </w:pPr>
    <w:rPr>
      <w:rFonts w:ascii="Arial" w:hAnsi="Arial" w:cs="Arial"/>
      <w:b/>
      <w:bCs/>
      <w:sz w:val="24"/>
      <w:szCs w:val="24"/>
    </w:rPr>
  </w:style>
  <w:style w:type="paragraph" w:styleId="TOC3">
    <w:name w:val="toc 3"/>
    <w:basedOn w:val="Normal"/>
    <w:next w:val="Normal"/>
    <w:autoRedefine/>
    <w:uiPriority w:val="39"/>
    <w:qFormat/>
    <w:rsid w:val="00B22FFA"/>
    <w:pPr>
      <w:tabs>
        <w:tab w:val="clear" w:pos="567"/>
        <w:tab w:val="left" w:pos="880"/>
      </w:tabs>
    </w:pPr>
  </w:style>
  <w:style w:type="paragraph" w:styleId="TOC4">
    <w:name w:val="toc 4"/>
    <w:basedOn w:val="Normal"/>
    <w:next w:val="Normal"/>
    <w:autoRedefine/>
    <w:uiPriority w:val="39"/>
    <w:rsid w:val="00E64ADD"/>
    <w:pPr>
      <w:tabs>
        <w:tab w:val="clear" w:pos="567"/>
      </w:tabs>
      <w:ind w:left="660"/>
    </w:pPr>
  </w:style>
  <w:style w:type="paragraph" w:styleId="TOC5">
    <w:name w:val="toc 5"/>
    <w:basedOn w:val="Normal"/>
    <w:next w:val="Normal"/>
    <w:autoRedefine/>
    <w:uiPriority w:val="39"/>
    <w:rsid w:val="00E64ADD"/>
    <w:pPr>
      <w:tabs>
        <w:tab w:val="clear" w:pos="567"/>
      </w:tabs>
      <w:ind w:left="880"/>
    </w:pPr>
  </w:style>
  <w:style w:type="paragraph" w:styleId="TOC6">
    <w:name w:val="toc 6"/>
    <w:basedOn w:val="Normal"/>
    <w:next w:val="Normal"/>
    <w:autoRedefine/>
    <w:uiPriority w:val="39"/>
    <w:rsid w:val="00E64ADD"/>
    <w:pPr>
      <w:tabs>
        <w:tab w:val="clear" w:pos="567"/>
      </w:tabs>
      <w:ind w:left="1100"/>
    </w:pPr>
  </w:style>
  <w:style w:type="paragraph" w:styleId="TOC7">
    <w:name w:val="toc 7"/>
    <w:basedOn w:val="Normal"/>
    <w:next w:val="Normal"/>
    <w:autoRedefine/>
    <w:uiPriority w:val="39"/>
    <w:rsid w:val="00E64ADD"/>
    <w:pPr>
      <w:tabs>
        <w:tab w:val="clear" w:pos="567"/>
      </w:tabs>
      <w:ind w:left="1320"/>
    </w:pPr>
  </w:style>
  <w:style w:type="paragraph" w:styleId="TOC8">
    <w:name w:val="toc 8"/>
    <w:basedOn w:val="Normal"/>
    <w:next w:val="Normal"/>
    <w:autoRedefine/>
    <w:uiPriority w:val="39"/>
    <w:rsid w:val="00E64ADD"/>
    <w:pPr>
      <w:tabs>
        <w:tab w:val="clear" w:pos="567"/>
      </w:tabs>
      <w:ind w:left="1540"/>
    </w:pPr>
  </w:style>
  <w:style w:type="paragraph" w:styleId="TOC9">
    <w:name w:val="toc 9"/>
    <w:basedOn w:val="Normal"/>
    <w:next w:val="Normal"/>
    <w:autoRedefine/>
    <w:uiPriority w:val="39"/>
    <w:rsid w:val="00E64ADD"/>
    <w:pPr>
      <w:tabs>
        <w:tab w:val="clear" w:pos="567"/>
      </w:tabs>
      <w:ind w:left="1760"/>
    </w:pPr>
  </w:style>
  <w:style w:type="numbering" w:styleId="111111">
    <w:name w:val="Outline List 2"/>
    <w:basedOn w:val="NoList"/>
    <w:semiHidden/>
    <w:rsid w:val="00E64ADD"/>
    <w:pPr>
      <w:numPr>
        <w:numId w:val="18"/>
      </w:numPr>
    </w:pPr>
  </w:style>
  <w:style w:type="numbering" w:styleId="1ai">
    <w:name w:val="Outline List 1"/>
    <w:basedOn w:val="NoList"/>
    <w:semiHidden/>
    <w:rsid w:val="00E64ADD"/>
    <w:pPr>
      <w:numPr>
        <w:numId w:val="19"/>
      </w:numPr>
    </w:pPr>
  </w:style>
  <w:style w:type="numbering" w:styleId="ArticleSection">
    <w:name w:val="Outline List 3"/>
    <w:basedOn w:val="NoList"/>
    <w:semiHidden/>
    <w:rsid w:val="00E64ADD"/>
    <w:pPr>
      <w:numPr>
        <w:numId w:val="20"/>
      </w:numPr>
    </w:pPr>
  </w:style>
  <w:style w:type="character" w:styleId="HTMLAcronym">
    <w:name w:val="HTML Acronym"/>
    <w:basedOn w:val="DefaultParagraphFont"/>
    <w:semiHidden/>
    <w:rsid w:val="00E64ADD"/>
  </w:style>
  <w:style w:type="paragraph" w:styleId="HTMLAddress">
    <w:name w:val="HTML Address"/>
    <w:basedOn w:val="Normal"/>
    <w:semiHidden/>
    <w:rsid w:val="00E64ADD"/>
    <w:rPr>
      <w:i/>
      <w:iCs/>
    </w:rPr>
  </w:style>
  <w:style w:type="character" w:styleId="HTMLCite">
    <w:name w:val="HTML Cite"/>
    <w:semiHidden/>
    <w:rsid w:val="00E64ADD"/>
    <w:rPr>
      <w:i/>
      <w:iCs/>
    </w:rPr>
  </w:style>
  <w:style w:type="character" w:styleId="HTMLCode">
    <w:name w:val="HTML Code"/>
    <w:semiHidden/>
    <w:rsid w:val="00E64ADD"/>
    <w:rPr>
      <w:rFonts w:ascii="Courier New" w:hAnsi="Courier New" w:cs="Courier New"/>
      <w:sz w:val="20"/>
      <w:szCs w:val="20"/>
    </w:rPr>
  </w:style>
  <w:style w:type="character" w:styleId="HTMLDefinition">
    <w:name w:val="HTML Definition"/>
    <w:semiHidden/>
    <w:rsid w:val="00E64ADD"/>
    <w:rPr>
      <w:i/>
      <w:iCs/>
    </w:rPr>
  </w:style>
  <w:style w:type="character" w:styleId="HTMLKeyboard">
    <w:name w:val="HTML Keyboard"/>
    <w:semiHidden/>
    <w:rsid w:val="00E64ADD"/>
    <w:rPr>
      <w:rFonts w:ascii="Courier New" w:hAnsi="Courier New" w:cs="Courier New"/>
      <w:sz w:val="20"/>
      <w:szCs w:val="20"/>
    </w:rPr>
  </w:style>
  <w:style w:type="paragraph" w:styleId="HTMLPreformatted">
    <w:name w:val="HTML Preformatted"/>
    <w:basedOn w:val="Normal"/>
    <w:semiHidden/>
    <w:rsid w:val="00E64ADD"/>
    <w:rPr>
      <w:rFonts w:ascii="Courier New" w:hAnsi="Courier New" w:cs="Courier New"/>
      <w:sz w:val="20"/>
      <w:szCs w:val="20"/>
    </w:rPr>
  </w:style>
  <w:style w:type="character" w:styleId="HTMLSample">
    <w:name w:val="HTML Sample"/>
    <w:semiHidden/>
    <w:rsid w:val="00E64ADD"/>
    <w:rPr>
      <w:rFonts w:ascii="Courier New" w:hAnsi="Courier New" w:cs="Courier New"/>
    </w:rPr>
  </w:style>
  <w:style w:type="character" w:styleId="HTMLTypewriter">
    <w:name w:val="HTML Typewriter"/>
    <w:semiHidden/>
    <w:rsid w:val="00E64ADD"/>
    <w:rPr>
      <w:rFonts w:ascii="Courier New" w:hAnsi="Courier New" w:cs="Courier New"/>
      <w:sz w:val="20"/>
      <w:szCs w:val="20"/>
    </w:rPr>
  </w:style>
  <w:style w:type="character" w:styleId="HTMLVariable">
    <w:name w:val="HTML Variable"/>
    <w:semiHidden/>
    <w:rsid w:val="00E64ADD"/>
    <w:rPr>
      <w:i/>
      <w:iCs/>
    </w:rPr>
  </w:style>
  <w:style w:type="paragraph" w:styleId="List">
    <w:name w:val="List"/>
    <w:basedOn w:val="Normal"/>
    <w:semiHidden/>
    <w:rsid w:val="00E64ADD"/>
    <w:pPr>
      <w:ind w:left="283" w:hanging="283"/>
    </w:pPr>
  </w:style>
  <w:style w:type="paragraph" w:styleId="List2">
    <w:name w:val="List 2"/>
    <w:basedOn w:val="Normal"/>
    <w:semiHidden/>
    <w:rsid w:val="00E64ADD"/>
    <w:pPr>
      <w:ind w:left="566" w:hanging="283"/>
    </w:pPr>
  </w:style>
  <w:style w:type="paragraph" w:styleId="List3">
    <w:name w:val="List 3"/>
    <w:basedOn w:val="Normal"/>
    <w:semiHidden/>
    <w:rsid w:val="00E64ADD"/>
    <w:pPr>
      <w:ind w:left="849" w:hanging="283"/>
    </w:pPr>
  </w:style>
  <w:style w:type="paragraph" w:styleId="List4">
    <w:name w:val="List 4"/>
    <w:basedOn w:val="Normal"/>
    <w:semiHidden/>
    <w:rsid w:val="00E64ADD"/>
    <w:pPr>
      <w:ind w:left="1132" w:hanging="283"/>
    </w:pPr>
  </w:style>
  <w:style w:type="paragraph" w:styleId="List5">
    <w:name w:val="List 5"/>
    <w:basedOn w:val="Normal"/>
    <w:semiHidden/>
    <w:rsid w:val="00E64ADD"/>
    <w:pPr>
      <w:ind w:left="1415" w:hanging="283"/>
    </w:pPr>
  </w:style>
  <w:style w:type="paragraph" w:styleId="ListBullet">
    <w:name w:val="List Bullet"/>
    <w:basedOn w:val="Normal"/>
    <w:semiHidden/>
    <w:rsid w:val="00850CEC"/>
    <w:pPr>
      <w:numPr>
        <w:numId w:val="10"/>
      </w:numPr>
      <w:tabs>
        <w:tab w:val="clear" w:pos="785"/>
      </w:tabs>
      <w:ind w:left="567" w:hanging="567"/>
    </w:pPr>
  </w:style>
  <w:style w:type="paragraph" w:styleId="ListBullet2">
    <w:name w:val="List Bullet 2"/>
    <w:basedOn w:val="Normal"/>
    <w:semiHidden/>
    <w:rsid w:val="00850CEC"/>
    <w:pPr>
      <w:numPr>
        <w:numId w:val="22"/>
      </w:numPr>
      <w:tabs>
        <w:tab w:val="clear" w:pos="567"/>
        <w:tab w:val="left" w:pos="1134"/>
      </w:tabs>
      <w:ind w:left="1134" w:hanging="567"/>
    </w:pPr>
  </w:style>
  <w:style w:type="paragraph" w:styleId="ListBullet3">
    <w:name w:val="List Bullet 3"/>
    <w:basedOn w:val="ListBullet2"/>
    <w:semiHidden/>
    <w:rsid w:val="00850CEC"/>
    <w:pPr>
      <w:numPr>
        <w:numId w:val="23"/>
      </w:numPr>
      <w:tabs>
        <w:tab w:val="left" w:pos="1701"/>
      </w:tabs>
    </w:pPr>
  </w:style>
  <w:style w:type="paragraph" w:styleId="ListBullet4">
    <w:name w:val="List Bullet 4"/>
    <w:basedOn w:val="Normal"/>
    <w:semiHidden/>
    <w:rsid w:val="00E64ADD"/>
    <w:pPr>
      <w:numPr>
        <w:numId w:val="4"/>
      </w:numPr>
    </w:pPr>
  </w:style>
  <w:style w:type="paragraph" w:styleId="ListBullet5">
    <w:name w:val="List Bullet 5"/>
    <w:basedOn w:val="Normal"/>
    <w:semiHidden/>
    <w:rsid w:val="00E64ADD"/>
    <w:pPr>
      <w:numPr>
        <w:numId w:val="5"/>
      </w:numPr>
    </w:pPr>
  </w:style>
  <w:style w:type="paragraph" w:styleId="ListContinue">
    <w:name w:val="List Continue"/>
    <w:basedOn w:val="Normal"/>
    <w:semiHidden/>
    <w:rsid w:val="00E64ADD"/>
    <w:pPr>
      <w:spacing w:after="120"/>
      <w:ind w:left="283"/>
    </w:pPr>
  </w:style>
  <w:style w:type="paragraph" w:styleId="ListContinue2">
    <w:name w:val="List Continue 2"/>
    <w:basedOn w:val="Normal"/>
    <w:semiHidden/>
    <w:rsid w:val="00E64ADD"/>
    <w:pPr>
      <w:spacing w:after="120"/>
      <w:ind w:left="566"/>
    </w:pPr>
  </w:style>
  <w:style w:type="paragraph" w:styleId="ListContinue3">
    <w:name w:val="List Continue 3"/>
    <w:basedOn w:val="Normal"/>
    <w:semiHidden/>
    <w:rsid w:val="00E64ADD"/>
    <w:pPr>
      <w:spacing w:after="120"/>
      <w:ind w:left="849"/>
    </w:pPr>
  </w:style>
  <w:style w:type="paragraph" w:styleId="ListContinue4">
    <w:name w:val="List Continue 4"/>
    <w:basedOn w:val="Normal"/>
    <w:semiHidden/>
    <w:rsid w:val="00E64ADD"/>
    <w:pPr>
      <w:spacing w:after="120"/>
      <w:ind w:left="1132"/>
    </w:pPr>
  </w:style>
  <w:style w:type="paragraph" w:styleId="ListContinue5">
    <w:name w:val="List Continue 5"/>
    <w:basedOn w:val="Normal"/>
    <w:semiHidden/>
    <w:rsid w:val="00E64ADD"/>
    <w:pPr>
      <w:spacing w:after="120"/>
      <w:ind w:left="1415"/>
    </w:pPr>
  </w:style>
  <w:style w:type="paragraph" w:styleId="ListNumber">
    <w:name w:val="List Number"/>
    <w:basedOn w:val="Normal"/>
    <w:rsid w:val="00850CEC"/>
    <w:pPr>
      <w:numPr>
        <w:numId w:val="24"/>
      </w:numPr>
      <w:ind w:left="567" w:hanging="567"/>
    </w:pPr>
  </w:style>
  <w:style w:type="paragraph" w:styleId="ListNumber2">
    <w:name w:val="List Number 2"/>
    <w:basedOn w:val="Normal"/>
    <w:semiHidden/>
    <w:rsid w:val="00E64ADD"/>
    <w:pPr>
      <w:numPr>
        <w:numId w:val="6"/>
      </w:numPr>
    </w:pPr>
  </w:style>
  <w:style w:type="paragraph" w:styleId="ListNumber3">
    <w:name w:val="List Number 3"/>
    <w:basedOn w:val="Normal"/>
    <w:semiHidden/>
    <w:rsid w:val="00E64ADD"/>
    <w:pPr>
      <w:numPr>
        <w:numId w:val="7"/>
      </w:numPr>
    </w:pPr>
  </w:style>
  <w:style w:type="paragraph" w:styleId="ListNumber4">
    <w:name w:val="List Number 4"/>
    <w:basedOn w:val="Normal"/>
    <w:semiHidden/>
    <w:rsid w:val="00E64ADD"/>
    <w:pPr>
      <w:numPr>
        <w:numId w:val="8"/>
      </w:numPr>
    </w:pPr>
  </w:style>
  <w:style w:type="paragraph" w:styleId="ListNumber5">
    <w:name w:val="List Number 5"/>
    <w:basedOn w:val="Normal"/>
    <w:semiHidden/>
    <w:rsid w:val="00E64ADD"/>
    <w:pPr>
      <w:numPr>
        <w:numId w:val="9"/>
      </w:numPr>
    </w:pPr>
  </w:style>
  <w:style w:type="character" w:styleId="Strong">
    <w:name w:val="Strong"/>
    <w:qFormat/>
    <w:rsid w:val="00E64ADD"/>
    <w:rPr>
      <w:b/>
      <w:bCs/>
    </w:rPr>
  </w:style>
  <w:style w:type="table" w:styleId="Table3Deffects1">
    <w:name w:val="Table 3D effects 1"/>
    <w:basedOn w:val="TableNormal"/>
    <w:semiHidden/>
    <w:rsid w:val="00E64ADD"/>
    <w:pPr>
      <w:tabs>
        <w:tab w:val="left" w:pos="567"/>
      </w:tabs>
      <w:spacing w:after="140" w:line="30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64ADD"/>
    <w:pPr>
      <w:tabs>
        <w:tab w:val="left" w:pos="567"/>
      </w:tabs>
      <w:spacing w:after="140" w:line="30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64ADD"/>
    <w:pPr>
      <w:tabs>
        <w:tab w:val="left" w:pos="567"/>
      </w:tabs>
      <w:spacing w:after="140" w:line="30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E64ADD"/>
    <w:pPr>
      <w:tabs>
        <w:tab w:val="left" w:pos="567"/>
      </w:tabs>
      <w:spacing w:after="140" w:line="30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64ADD"/>
    <w:pPr>
      <w:tabs>
        <w:tab w:val="left" w:pos="567"/>
      </w:tabs>
      <w:spacing w:after="140" w:line="30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64ADD"/>
    <w:pPr>
      <w:tabs>
        <w:tab w:val="left" w:pos="567"/>
      </w:tabs>
      <w:spacing w:after="140"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64ADD"/>
    <w:pPr>
      <w:tabs>
        <w:tab w:val="left" w:pos="567"/>
      </w:tabs>
      <w:spacing w:after="140" w:line="30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E64ADD"/>
    <w:pPr>
      <w:tabs>
        <w:tab w:val="left" w:pos="567"/>
      </w:tabs>
      <w:spacing w:after="140"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64ADD"/>
    <w:pPr>
      <w:tabs>
        <w:tab w:val="left" w:pos="567"/>
      </w:tabs>
      <w:spacing w:after="140" w:line="30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64ADD"/>
    <w:pPr>
      <w:tabs>
        <w:tab w:val="left" w:pos="567"/>
      </w:tabs>
      <w:spacing w:after="140" w:line="30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E64ADD"/>
    <w:pPr>
      <w:tabs>
        <w:tab w:val="left" w:pos="567"/>
      </w:tabs>
      <w:spacing w:after="140" w:line="30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64ADD"/>
    <w:pPr>
      <w:tabs>
        <w:tab w:val="left" w:pos="567"/>
      </w:tabs>
      <w:spacing w:after="140" w:line="30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64ADD"/>
    <w:pPr>
      <w:tabs>
        <w:tab w:val="left" w:pos="567"/>
      </w:tabs>
      <w:spacing w:after="140" w:line="30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64ADD"/>
    <w:pPr>
      <w:tabs>
        <w:tab w:val="left" w:pos="567"/>
      </w:tabs>
      <w:spacing w:after="140" w:line="30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64ADD"/>
    <w:pPr>
      <w:tabs>
        <w:tab w:val="left" w:pos="567"/>
      </w:tabs>
      <w:spacing w:after="140" w:line="30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E64ADD"/>
    <w:pPr>
      <w:tabs>
        <w:tab w:val="left" w:pos="567"/>
      </w:tabs>
      <w:spacing w:after="140" w:line="30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E64ADD"/>
    <w:pPr>
      <w:tabs>
        <w:tab w:val="left" w:pos="567"/>
      </w:tabs>
      <w:spacing w:after="140" w:line="30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E64ADD"/>
    <w:pPr>
      <w:tabs>
        <w:tab w:val="left" w:pos="567"/>
      </w:tabs>
      <w:spacing w:after="140"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64ADD"/>
    <w:pPr>
      <w:tabs>
        <w:tab w:val="left" w:pos="567"/>
      </w:tabs>
      <w:spacing w:after="140" w:line="30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64ADD"/>
    <w:pPr>
      <w:tabs>
        <w:tab w:val="left" w:pos="567"/>
      </w:tabs>
      <w:spacing w:after="140" w:line="30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64ADD"/>
    <w:pPr>
      <w:tabs>
        <w:tab w:val="left" w:pos="567"/>
      </w:tabs>
      <w:spacing w:after="140" w:line="30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64ADD"/>
    <w:pPr>
      <w:tabs>
        <w:tab w:val="left" w:pos="567"/>
      </w:tabs>
      <w:spacing w:after="140" w:line="30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64ADD"/>
    <w:pPr>
      <w:tabs>
        <w:tab w:val="left" w:pos="567"/>
      </w:tabs>
      <w:spacing w:after="140" w:line="30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64ADD"/>
    <w:pPr>
      <w:tabs>
        <w:tab w:val="left" w:pos="567"/>
      </w:tabs>
      <w:spacing w:after="140" w:line="30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64ADD"/>
    <w:pPr>
      <w:tabs>
        <w:tab w:val="left" w:pos="567"/>
      </w:tabs>
      <w:spacing w:after="140" w:line="30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E64ADD"/>
    <w:pPr>
      <w:tabs>
        <w:tab w:val="left" w:pos="567"/>
      </w:tabs>
      <w:spacing w:after="140"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64ADD"/>
    <w:pPr>
      <w:tabs>
        <w:tab w:val="left" w:pos="567"/>
      </w:tabs>
      <w:spacing w:after="140" w:line="30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64ADD"/>
    <w:pPr>
      <w:tabs>
        <w:tab w:val="left" w:pos="567"/>
      </w:tabs>
      <w:spacing w:after="140" w:line="30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64ADD"/>
    <w:pPr>
      <w:tabs>
        <w:tab w:val="left" w:pos="567"/>
      </w:tabs>
      <w:spacing w:after="140" w:line="30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64ADD"/>
    <w:pPr>
      <w:tabs>
        <w:tab w:val="left" w:pos="567"/>
      </w:tabs>
      <w:spacing w:after="140"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64ADD"/>
    <w:pPr>
      <w:tabs>
        <w:tab w:val="left" w:pos="567"/>
      </w:tabs>
      <w:spacing w:after="140" w:line="30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64ADD"/>
    <w:pPr>
      <w:tabs>
        <w:tab w:val="left" w:pos="567"/>
      </w:tabs>
      <w:spacing w:after="140"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64ADD"/>
    <w:pPr>
      <w:tabs>
        <w:tab w:val="left" w:pos="567"/>
      </w:tabs>
      <w:spacing w:after="140"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64ADD"/>
    <w:pPr>
      <w:tabs>
        <w:tab w:val="left" w:pos="567"/>
      </w:tabs>
      <w:spacing w:after="140"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E64ADD"/>
    <w:pPr>
      <w:tabs>
        <w:tab w:val="left" w:pos="567"/>
      </w:tabs>
      <w:spacing w:after="140" w:line="30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64ADD"/>
    <w:pPr>
      <w:tabs>
        <w:tab w:val="left" w:pos="567"/>
      </w:tabs>
      <w:spacing w:after="140" w:line="30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64ADD"/>
    <w:pPr>
      <w:tabs>
        <w:tab w:val="left" w:pos="567"/>
      </w:tabs>
      <w:spacing w:after="140" w:line="30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E64ADD"/>
    <w:pPr>
      <w:tabs>
        <w:tab w:val="left" w:pos="567"/>
      </w:tabs>
      <w:spacing w:after="140" w:line="30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64ADD"/>
    <w:pPr>
      <w:tabs>
        <w:tab w:val="left" w:pos="567"/>
      </w:tabs>
      <w:spacing w:after="140" w:line="30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E64ADD"/>
    <w:pPr>
      <w:tabs>
        <w:tab w:val="left" w:pos="567"/>
      </w:tabs>
      <w:spacing w:after="140"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E64ADD"/>
    <w:pPr>
      <w:tabs>
        <w:tab w:val="left" w:pos="567"/>
      </w:tabs>
      <w:spacing w:after="140" w:line="30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64ADD"/>
    <w:pPr>
      <w:tabs>
        <w:tab w:val="left" w:pos="567"/>
      </w:tabs>
      <w:spacing w:after="140" w:line="30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64ADD"/>
    <w:pPr>
      <w:tabs>
        <w:tab w:val="left" w:pos="567"/>
      </w:tabs>
      <w:spacing w:after="140" w:line="30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Paragraph">
    <w:name w:val="List Paragraph"/>
    <w:aliases w:val="List Paragraph1,List Paragraph11,Recommendation"/>
    <w:basedOn w:val="Normal"/>
    <w:link w:val="ListParagraphChar"/>
    <w:uiPriority w:val="34"/>
    <w:qFormat/>
    <w:rsid w:val="006A364C"/>
    <w:pPr>
      <w:ind w:left="720"/>
      <w:contextualSpacing/>
    </w:pPr>
  </w:style>
  <w:style w:type="paragraph" w:styleId="NoSpacing">
    <w:name w:val="No Spacing"/>
    <w:basedOn w:val="Normal"/>
    <w:link w:val="NoSpacingChar"/>
    <w:uiPriority w:val="1"/>
    <w:qFormat/>
    <w:rsid w:val="008A46E8"/>
    <w:pPr>
      <w:tabs>
        <w:tab w:val="clear" w:pos="567"/>
      </w:tabs>
      <w:spacing w:after="0" w:line="240" w:lineRule="auto"/>
    </w:pPr>
    <w:rPr>
      <w:rFonts w:ascii="Arial" w:eastAsiaTheme="minorHAnsi" w:hAnsi="Arial" w:cstheme="minorBidi"/>
    </w:rPr>
  </w:style>
  <w:style w:type="character" w:customStyle="1" w:styleId="NoSpacingChar">
    <w:name w:val="No Spacing Char"/>
    <w:basedOn w:val="DefaultParagraphFont"/>
    <w:link w:val="NoSpacing"/>
    <w:uiPriority w:val="1"/>
    <w:rsid w:val="008A46E8"/>
    <w:rPr>
      <w:rFonts w:ascii="Arial" w:eastAsiaTheme="minorHAnsi" w:hAnsi="Arial" w:cstheme="minorBidi"/>
      <w:sz w:val="22"/>
      <w:szCs w:val="22"/>
      <w:lang w:eastAsia="en-US"/>
    </w:rPr>
  </w:style>
  <w:style w:type="character" w:customStyle="1" w:styleId="ListParagraphChar">
    <w:name w:val="List Paragraph Char"/>
    <w:aliases w:val="List Paragraph1 Char,List Paragraph11 Char,Recommendation Char"/>
    <w:basedOn w:val="DefaultParagraphFont"/>
    <w:link w:val="ListParagraph"/>
    <w:uiPriority w:val="34"/>
    <w:locked/>
    <w:rsid w:val="008A46E8"/>
    <w:rPr>
      <w:rFonts w:ascii="Gill Sans MT" w:hAnsi="Gill Sans MT"/>
      <w:sz w:val="22"/>
      <w:szCs w:val="22"/>
      <w:lang w:eastAsia="en-US"/>
    </w:rPr>
  </w:style>
  <w:style w:type="paragraph" w:styleId="Revision">
    <w:name w:val="Revision"/>
    <w:hidden/>
    <w:uiPriority w:val="99"/>
    <w:semiHidden/>
    <w:rsid w:val="00D86915"/>
    <w:rPr>
      <w:rFonts w:ascii="Gill Sans MT" w:hAnsi="Gill Sans MT"/>
      <w:sz w:val="22"/>
      <w:szCs w:val="22"/>
      <w:lang w:eastAsia="en-US"/>
    </w:rPr>
  </w:style>
  <w:style w:type="paragraph" w:customStyle="1" w:styleId="Default">
    <w:name w:val="Default"/>
    <w:rsid w:val="001676DA"/>
    <w:pPr>
      <w:autoSpaceDE w:val="0"/>
      <w:autoSpaceDN w:val="0"/>
      <w:adjustRightInd w:val="0"/>
    </w:pPr>
    <w:rPr>
      <w:rFonts w:ascii="Gill Sans MT" w:hAnsi="Gill Sans MT" w:cs="Gill Sans MT"/>
      <w:color w:val="000000"/>
      <w:sz w:val="24"/>
      <w:szCs w:val="24"/>
    </w:rPr>
  </w:style>
  <w:style w:type="character" w:customStyle="1" w:styleId="FooterChar">
    <w:name w:val="Footer Char"/>
    <w:basedOn w:val="DefaultParagraphFont"/>
    <w:link w:val="Footer"/>
    <w:uiPriority w:val="99"/>
    <w:rsid w:val="001E2E9F"/>
    <w:rPr>
      <w:rFonts w:ascii="Gill Sans MT" w:hAnsi="Gill Sans MT"/>
      <w:sz w:val="16"/>
      <w:szCs w:val="16"/>
      <w:lang w:eastAsia="en-US"/>
    </w:rPr>
  </w:style>
  <w:style w:type="character" w:customStyle="1" w:styleId="CommentTextChar">
    <w:name w:val="Comment Text Char"/>
    <w:basedOn w:val="DefaultParagraphFont"/>
    <w:link w:val="CommentText"/>
    <w:uiPriority w:val="99"/>
    <w:semiHidden/>
    <w:rsid w:val="00256E19"/>
    <w:rPr>
      <w:rFonts w:ascii="Gill Sans MT" w:hAnsi="Gill Sans MT"/>
      <w:lang w:eastAsia="en-US"/>
    </w:rPr>
  </w:style>
  <w:style w:type="character" w:customStyle="1" w:styleId="Heading2Char">
    <w:name w:val="Heading 2 Char"/>
    <w:basedOn w:val="DefaultParagraphFont"/>
    <w:link w:val="Heading2"/>
    <w:uiPriority w:val="9"/>
    <w:rsid w:val="00676E45"/>
    <w:rPr>
      <w:rFonts w:ascii="Gill Sans MT" w:hAnsi="Gill Sans MT" w:cs="Arial"/>
      <w:b/>
      <w:bCs/>
      <w:sz w:val="32"/>
      <w:szCs w:val="28"/>
      <w:lang w:eastAsia="en-US"/>
    </w:rPr>
  </w:style>
  <w:style w:type="paragraph" w:customStyle="1" w:styleId="Bulletedlist">
    <w:name w:val="Bulleted list"/>
    <w:basedOn w:val="Normal"/>
    <w:rsid w:val="00C54C73"/>
    <w:pPr>
      <w:numPr>
        <w:numId w:val="27"/>
      </w:numPr>
      <w:tabs>
        <w:tab w:val="clear" w:pos="567"/>
      </w:tabs>
      <w:spacing w:after="80" w:line="240" w:lineRule="auto"/>
    </w:pPr>
    <w:rPr>
      <w:rFonts w:ascii="Arial" w:hAnsi="Arial"/>
      <w:color w:val="000000"/>
      <w:sz w:val="24"/>
      <w:szCs w:val="20"/>
      <w:lang w:val="en-US"/>
    </w:rPr>
  </w:style>
  <w:style w:type="paragraph" w:styleId="TOCHeading">
    <w:name w:val="TOC Heading"/>
    <w:basedOn w:val="Heading1"/>
    <w:next w:val="Normal"/>
    <w:uiPriority w:val="39"/>
    <w:unhideWhenUsed/>
    <w:qFormat/>
    <w:rsid w:val="00936DEA"/>
    <w:pPr>
      <w:keepLines/>
      <w:pageBreakBefore w:val="0"/>
      <w:spacing w:after="0"/>
      <w:outlineLvl w:val="9"/>
    </w:pPr>
    <w:rPr>
      <w:rFonts w:asciiTheme="majorHAnsi" w:eastAsiaTheme="majorEastAsia" w:hAnsiTheme="majorHAnsi" w:cstheme="majorBidi"/>
      <w:b w:val="0"/>
      <w:snapToGrid/>
      <w:color w:val="365F91" w:themeColor="accent1" w:themeShade="BF"/>
      <w:kern w:val="0"/>
      <w:sz w:val="32"/>
      <w:szCs w:val="32"/>
    </w:rPr>
  </w:style>
  <w:style w:type="paragraph" w:customStyle="1" w:styleId="dbHeading1">
    <w:name w:val="dbHeading1"/>
    <w:basedOn w:val="Normal"/>
    <w:link w:val="dbHeading1Char"/>
    <w:qFormat/>
    <w:rsid w:val="00936DEA"/>
    <w:pPr>
      <w:tabs>
        <w:tab w:val="clear" w:pos="567"/>
      </w:tabs>
      <w:spacing w:before="600" w:after="0" w:line="276" w:lineRule="auto"/>
      <w:jc w:val="both"/>
    </w:pPr>
    <w:rPr>
      <w:rFonts w:eastAsia="Calibri"/>
      <w:color w:val="788FA3"/>
      <w:sz w:val="32"/>
    </w:rPr>
  </w:style>
  <w:style w:type="paragraph" w:customStyle="1" w:styleId="dbHeading2">
    <w:name w:val="dbHeading2"/>
    <w:basedOn w:val="Normal"/>
    <w:qFormat/>
    <w:rsid w:val="00936DEA"/>
    <w:pPr>
      <w:tabs>
        <w:tab w:val="clear" w:pos="567"/>
      </w:tabs>
      <w:spacing w:before="360" w:after="0" w:line="276" w:lineRule="auto"/>
    </w:pPr>
    <w:rPr>
      <w:rFonts w:eastAsia="Calibri"/>
      <w:color w:val="0092D2"/>
      <w:sz w:val="28"/>
    </w:rPr>
  </w:style>
  <w:style w:type="paragraph" w:customStyle="1" w:styleId="dbHeading3">
    <w:name w:val="dbHeading3"/>
    <w:basedOn w:val="dbHeading2"/>
    <w:qFormat/>
    <w:rsid w:val="00936DEA"/>
    <w:rPr>
      <w:b/>
      <w:color w:val="808080" w:themeColor="background1" w:themeShade="80"/>
      <w:sz w:val="24"/>
    </w:rPr>
  </w:style>
  <w:style w:type="paragraph" w:customStyle="1" w:styleId="dbHeading4">
    <w:name w:val="dbHeading4"/>
    <w:basedOn w:val="dbHeading3"/>
    <w:qFormat/>
    <w:rsid w:val="00936DEA"/>
    <w:rPr>
      <w:color w:val="000000" w:themeColor="text1"/>
      <w:sz w:val="22"/>
    </w:rPr>
  </w:style>
  <w:style w:type="paragraph" w:customStyle="1" w:styleId="dbParagraph1">
    <w:name w:val="dbParagraph1"/>
    <w:basedOn w:val="dbHeading4"/>
    <w:qFormat/>
    <w:rsid w:val="00936DEA"/>
    <w:pPr>
      <w:spacing w:line="240" w:lineRule="auto"/>
    </w:pPr>
    <w:rPr>
      <w:b w:val="0"/>
      <w:color w:val="auto"/>
    </w:rPr>
  </w:style>
  <w:style w:type="character" w:customStyle="1" w:styleId="FootnoteTextChar">
    <w:name w:val="Footnote Text Char"/>
    <w:basedOn w:val="DefaultParagraphFont"/>
    <w:link w:val="FootnoteText"/>
    <w:rsid w:val="00936DEA"/>
    <w:rPr>
      <w:rFonts w:ascii="Gill Sans MT" w:hAnsi="Gill Sans MT"/>
      <w:color w:val="000000"/>
      <w:lang w:eastAsia="en-US"/>
    </w:rPr>
  </w:style>
  <w:style w:type="character" w:customStyle="1" w:styleId="Heading1Char">
    <w:name w:val="Heading 1 Char"/>
    <w:basedOn w:val="DefaultParagraphFont"/>
    <w:link w:val="Heading1"/>
    <w:uiPriority w:val="9"/>
    <w:rsid w:val="00936DEA"/>
    <w:rPr>
      <w:rFonts w:ascii="Gill Sans MT" w:hAnsi="Gill Sans MT" w:cs="Arial"/>
      <w:b/>
      <w:snapToGrid w:val="0"/>
      <w:kern w:val="28"/>
      <w:sz w:val="40"/>
      <w:lang w:eastAsia="en-US"/>
    </w:rPr>
  </w:style>
  <w:style w:type="character" w:customStyle="1" w:styleId="HeaderChar">
    <w:name w:val="Header Char"/>
    <w:basedOn w:val="DefaultParagraphFont"/>
    <w:link w:val="Header"/>
    <w:uiPriority w:val="99"/>
    <w:rsid w:val="00936DEA"/>
    <w:rPr>
      <w:rFonts w:ascii="Gill Sans MT" w:hAnsi="Gill Sans MT"/>
      <w:sz w:val="16"/>
      <w:szCs w:val="22"/>
      <w:lang w:eastAsia="en-US"/>
    </w:rPr>
  </w:style>
  <w:style w:type="character" w:customStyle="1" w:styleId="EndnoteTextChar">
    <w:name w:val="Endnote Text Char"/>
    <w:basedOn w:val="DefaultParagraphFont"/>
    <w:link w:val="EndnoteText"/>
    <w:uiPriority w:val="99"/>
    <w:semiHidden/>
    <w:rsid w:val="00936DEA"/>
    <w:rPr>
      <w:rFonts w:ascii="Gill Sans MT" w:hAnsi="Gill Sans MT"/>
      <w:lang w:eastAsia="en-US"/>
    </w:rPr>
  </w:style>
  <w:style w:type="character" w:customStyle="1" w:styleId="BalloonTextChar">
    <w:name w:val="Balloon Text Char"/>
    <w:basedOn w:val="DefaultParagraphFont"/>
    <w:link w:val="BalloonText"/>
    <w:uiPriority w:val="99"/>
    <w:semiHidden/>
    <w:rsid w:val="00936DEA"/>
    <w:rPr>
      <w:rFonts w:ascii="Tahoma" w:hAnsi="Tahoma" w:cs="Tahoma"/>
      <w:sz w:val="16"/>
      <w:szCs w:val="16"/>
      <w:lang w:eastAsia="en-US"/>
    </w:rPr>
  </w:style>
  <w:style w:type="table" w:customStyle="1" w:styleId="TableGrid10">
    <w:name w:val="Table Grid1"/>
    <w:basedOn w:val="TableNormal"/>
    <w:next w:val="TableGrid"/>
    <w:rsid w:val="00936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basedOn w:val="CommentTextChar"/>
    <w:link w:val="CommentSubject"/>
    <w:uiPriority w:val="99"/>
    <w:semiHidden/>
    <w:rsid w:val="00936DEA"/>
    <w:rPr>
      <w:rFonts w:ascii="Gill Sans MT" w:hAnsi="Gill Sans MT"/>
      <w:b/>
      <w:bCs/>
      <w:lang w:eastAsia="en-US"/>
    </w:rPr>
  </w:style>
  <w:style w:type="character" w:customStyle="1" w:styleId="dbHeading1Char">
    <w:name w:val="dbHeading1 Char"/>
    <w:basedOn w:val="DefaultParagraphFont"/>
    <w:link w:val="dbHeading1"/>
    <w:rsid w:val="00936DEA"/>
    <w:rPr>
      <w:rFonts w:ascii="Gill Sans MT" w:eastAsia="Calibri" w:hAnsi="Gill Sans MT"/>
      <w:color w:val="788FA3"/>
      <w:sz w:val="32"/>
      <w:szCs w:val="22"/>
      <w:lang w:eastAsia="en-US"/>
    </w:rPr>
  </w:style>
  <w:style w:type="character" w:customStyle="1" w:styleId="TOC1Char">
    <w:name w:val="TOC 1 Char"/>
    <w:basedOn w:val="dbHeading1Char"/>
    <w:link w:val="TOC1"/>
    <w:uiPriority w:val="39"/>
    <w:rsid w:val="000249C5"/>
    <w:rPr>
      <w:rFonts w:ascii="Gill Sans MT" w:eastAsiaTheme="majorEastAsia" w:hAnsi="Gill Sans MT" w:cstheme="majorBidi"/>
      <w:color w:val="0092D2"/>
      <w:sz w:val="22"/>
      <w:szCs w:val="22"/>
      <w:lang w:eastAsia="en-US"/>
    </w:rPr>
  </w:style>
  <w:style w:type="character" w:customStyle="1" w:styleId="TitleChar">
    <w:name w:val="Title Char"/>
    <w:basedOn w:val="DefaultParagraphFont"/>
    <w:link w:val="Title"/>
    <w:rsid w:val="00936DEA"/>
    <w:rPr>
      <w:rFonts w:ascii="Gill Sans MT" w:hAnsi="Gill Sans MT" w:cs="Arial"/>
      <w:b/>
      <w:bCs/>
      <w:kern w:val="28"/>
      <w:sz w:val="32"/>
      <w:szCs w:val="32"/>
      <w:lang w:eastAsia="en-US"/>
    </w:rPr>
  </w:style>
  <w:style w:type="paragraph" w:customStyle="1" w:styleId="UnitName">
    <w:name w:val="Unit Name"/>
    <w:basedOn w:val="Normal"/>
    <w:rsid w:val="00243772"/>
    <w:pPr>
      <w:tabs>
        <w:tab w:val="clear" w:pos="567"/>
      </w:tabs>
      <w:autoSpaceDE w:val="0"/>
      <w:autoSpaceDN w:val="0"/>
      <w:adjustRightInd w:val="0"/>
      <w:ind w:left="-1800"/>
      <w:jc w:val="both"/>
      <w:textAlignment w:val="center"/>
    </w:pPr>
    <w:rPr>
      <w:b/>
      <w:color w:val="FFFFFF"/>
      <w:sz w:val="28"/>
      <w:szCs w:val="24"/>
      <w:lang w:val="en-US" w:eastAsia="en-AU"/>
    </w:rPr>
  </w:style>
  <w:style w:type="character" w:customStyle="1" w:styleId="SubtitleChar">
    <w:name w:val="Subtitle Char"/>
    <w:basedOn w:val="DefaultParagraphFont"/>
    <w:link w:val="Subtitle"/>
    <w:rsid w:val="00243772"/>
    <w:rPr>
      <w:rFonts w:ascii="Gill Sans MT" w:hAnsi="Gill Sans MT" w:cs="Arial"/>
      <w:sz w:val="24"/>
      <w:szCs w:val="22"/>
      <w:lang w:eastAsia="en-US"/>
    </w:rPr>
  </w:style>
  <w:style w:type="paragraph" w:customStyle="1" w:styleId="Body">
    <w:name w:val="Body"/>
    <w:basedOn w:val="Normal"/>
    <w:autoRedefine/>
    <w:rsid w:val="00243772"/>
    <w:pPr>
      <w:tabs>
        <w:tab w:val="clear" w:pos="567"/>
      </w:tabs>
      <w:autoSpaceDE w:val="0"/>
      <w:autoSpaceDN w:val="0"/>
      <w:adjustRightInd w:val="0"/>
      <w:jc w:val="both"/>
      <w:textAlignment w:val="center"/>
    </w:pPr>
    <w:rPr>
      <w:color w:val="000000"/>
      <w:szCs w:val="24"/>
      <w:lang w:val="en-US" w:eastAsia="en-AU"/>
    </w:rPr>
  </w:style>
  <w:style w:type="paragraph" w:customStyle="1" w:styleId="SubHeading">
    <w:name w:val="Sub Heading"/>
    <w:basedOn w:val="NormalWeb"/>
    <w:link w:val="SubHeadingChar"/>
    <w:rsid w:val="00243772"/>
    <w:pPr>
      <w:tabs>
        <w:tab w:val="clear" w:pos="567"/>
      </w:tabs>
      <w:autoSpaceDE w:val="0"/>
      <w:autoSpaceDN w:val="0"/>
      <w:adjustRightInd w:val="0"/>
      <w:spacing w:after="210" w:line="210" w:lineRule="atLeast"/>
      <w:textAlignment w:val="center"/>
    </w:pPr>
    <w:rPr>
      <w:rFonts w:ascii="Gill Sans MT" w:eastAsia="Cambria" w:hAnsi="Gill Sans MT" w:cs="Arial"/>
      <w:color w:val="93887D"/>
      <w:sz w:val="26"/>
      <w:szCs w:val="44"/>
      <w:lang w:val="en-US" w:eastAsia="en-AU"/>
    </w:rPr>
  </w:style>
  <w:style w:type="character" w:customStyle="1" w:styleId="SubHeadingChar">
    <w:name w:val="Sub Heading Char"/>
    <w:basedOn w:val="DefaultParagraphFont"/>
    <w:link w:val="SubHeading"/>
    <w:rsid w:val="00243772"/>
    <w:rPr>
      <w:rFonts w:ascii="Gill Sans MT" w:eastAsia="Cambria" w:hAnsi="Gill Sans MT" w:cs="Arial"/>
      <w:color w:val="93887D"/>
      <w:sz w:val="26"/>
      <w:szCs w:val="44"/>
      <w:lang w:val="en-US"/>
    </w:rPr>
  </w:style>
  <w:style w:type="paragraph" w:customStyle="1" w:styleId="ClearedByText">
    <w:name w:val="Cleared By Text"/>
    <w:semiHidden/>
    <w:rsid w:val="00644674"/>
    <w:pPr>
      <w:keepNext/>
      <w:spacing w:before="40" w:after="40"/>
    </w:pPr>
    <w:rPr>
      <w:rFonts w:ascii="Gill Sans MT" w:hAnsi="Gill Sans MT"/>
      <w:szCs w:val="22"/>
      <w:lang w:eastAsia="en-US"/>
    </w:rPr>
  </w:style>
  <w:style w:type="character" w:customStyle="1" w:styleId="InformationBlockChar">
    <w:name w:val="Information Block Char"/>
    <w:link w:val="InformationBlock"/>
    <w:semiHidden/>
    <w:rsid w:val="0011502A"/>
    <w:rPr>
      <w:rFonts w:ascii="Gill Sans MT" w:hAnsi="Gill Sans MT"/>
      <w:b/>
      <w:sz w:val="22"/>
      <w:szCs w:val="22"/>
      <w:lang w:eastAsia="en-US"/>
    </w:rPr>
  </w:style>
  <w:style w:type="character" w:customStyle="1" w:styleId="InformationBlockfillinChar">
    <w:name w:val="Information Block (fill in) Char"/>
    <w:basedOn w:val="InformationBlockChar"/>
    <w:link w:val="InformationBlockfillin"/>
    <w:rsid w:val="0011502A"/>
    <w:rPr>
      <w:rFonts w:ascii="Gill Sans MT" w:hAnsi="Gill Sans MT"/>
      <w:b w:val="0"/>
      <w:sz w:val="22"/>
      <w:szCs w:val="22"/>
      <w:lang w:eastAsia="en-US"/>
    </w:rPr>
  </w:style>
  <w:style w:type="paragraph" w:customStyle="1" w:styleId="StyleHeading2PalatinoLinotypeNotBoldNotItalicLeft0">
    <w:name w:val="Style Heading 2 + Palatino Linotype Not Bold Not Italic Left:  0..."/>
    <w:basedOn w:val="Heading2"/>
    <w:rsid w:val="002F17A6"/>
    <w:pPr>
      <w:tabs>
        <w:tab w:val="clear" w:pos="567"/>
      </w:tabs>
      <w:spacing w:after="60" w:line="240" w:lineRule="auto"/>
      <w:ind w:left="360"/>
    </w:pPr>
    <w:rPr>
      <w:rFonts w:ascii="Palatino Linotype" w:hAnsi="Palatino Linotype" w:cs="Times New Roman"/>
      <w:b w:val="0"/>
      <w:bCs w:val="0"/>
      <w:spacing w:val="-5"/>
      <w:sz w:val="28"/>
      <w:szCs w:val="20"/>
    </w:rPr>
  </w:style>
  <w:style w:type="character" w:customStyle="1" w:styleId="BulletedListLevel1Char">
    <w:name w:val="Bulleted List Level 1 Char"/>
    <w:link w:val="BulletedListLevel1"/>
    <w:rsid w:val="002F17A6"/>
    <w:rPr>
      <w:rFonts w:ascii="Gill Sans MT" w:hAnsi="Gill Sans MT"/>
      <w:sz w:val="22"/>
      <w:szCs w:val="24"/>
      <w:lang w:eastAsia="en-US"/>
    </w:rPr>
  </w:style>
  <w:style w:type="table" w:customStyle="1" w:styleId="TableGrid20">
    <w:name w:val="Table Grid2"/>
    <w:basedOn w:val="TableNormal"/>
    <w:next w:val="TableGrid"/>
    <w:uiPriority w:val="59"/>
    <w:rsid w:val="00620660"/>
    <w:pPr>
      <w:ind w:hanging="425"/>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next w:val="TableGrid"/>
    <w:uiPriority w:val="59"/>
    <w:rsid w:val="00B8445B"/>
    <w:pPr>
      <w:ind w:hanging="425"/>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B8445B"/>
    <w:pPr>
      <w:ind w:hanging="425"/>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uiPriority w:val="59"/>
    <w:rsid w:val="00B8445B"/>
    <w:pPr>
      <w:ind w:hanging="425"/>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59"/>
    <w:rsid w:val="00A303EB"/>
    <w:pPr>
      <w:ind w:hanging="425"/>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basedOn w:val="Normal"/>
    <w:link w:val="SectionHeadingChar"/>
    <w:qFormat/>
    <w:rsid w:val="00EE4073"/>
    <w:pPr>
      <w:tabs>
        <w:tab w:val="clear" w:pos="567"/>
      </w:tabs>
      <w:spacing w:after="0" w:line="240" w:lineRule="auto"/>
    </w:pPr>
    <w:rPr>
      <w:rFonts w:eastAsia="Calibri"/>
      <w:b/>
      <w:color w:val="305FAF"/>
      <w:sz w:val="24"/>
      <w:szCs w:val="24"/>
    </w:rPr>
  </w:style>
  <w:style w:type="paragraph" w:customStyle="1" w:styleId="BodyText1">
    <w:name w:val="Body Text1"/>
    <w:basedOn w:val="Normal"/>
    <w:link w:val="BodyText1Char"/>
    <w:qFormat/>
    <w:rsid w:val="00EE4073"/>
    <w:pPr>
      <w:tabs>
        <w:tab w:val="clear" w:pos="567"/>
      </w:tabs>
      <w:spacing w:after="0" w:line="240" w:lineRule="auto"/>
    </w:pPr>
    <w:rPr>
      <w:rFonts w:eastAsia="Calibri"/>
      <w:sz w:val="20"/>
      <w:szCs w:val="20"/>
    </w:rPr>
  </w:style>
  <w:style w:type="character" w:customStyle="1" w:styleId="SectionHeadingChar">
    <w:name w:val="Section Heading Char"/>
    <w:basedOn w:val="DefaultParagraphFont"/>
    <w:link w:val="SectionHeading"/>
    <w:rsid w:val="00EE4073"/>
    <w:rPr>
      <w:rFonts w:ascii="Gill Sans MT" w:eastAsia="Calibri" w:hAnsi="Gill Sans MT"/>
      <w:b/>
      <w:color w:val="305FAF"/>
      <w:sz w:val="24"/>
      <w:szCs w:val="24"/>
      <w:lang w:eastAsia="en-US"/>
    </w:rPr>
  </w:style>
  <w:style w:type="character" w:customStyle="1" w:styleId="BodyText1Char">
    <w:name w:val="Body Text1 Char"/>
    <w:basedOn w:val="DefaultParagraphFont"/>
    <w:link w:val="BodyText1"/>
    <w:rsid w:val="00EE4073"/>
    <w:rPr>
      <w:rFonts w:ascii="Gill Sans MT" w:eastAsia="Calibri" w:hAnsi="Gill Sans M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5046">
      <w:bodyDiv w:val="1"/>
      <w:marLeft w:val="0"/>
      <w:marRight w:val="0"/>
      <w:marTop w:val="0"/>
      <w:marBottom w:val="0"/>
      <w:divBdr>
        <w:top w:val="none" w:sz="0" w:space="0" w:color="auto"/>
        <w:left w:val="none" w:sz="0" w:space="0" w:color="auto"/>
        <w:bottom w:val="none" w:sz="0" w:space="0" w:color="auto"/>
        <w:right w:val="none" w:sz="0" w:space="0" w:color="auto"/>
      </w:divBdr>
    </w:div>
    <w:div w:id="136268993">
      <w:bodyDiv w:val="1"/>
      <w:marLeft w:val="0"/>
      <w:marRight w:val="0"/>
      <w:marTop w:val="0"/>
      <w:marBottom w:val="0"/>
      <w:divBdr>
        <w:top w:val="none" w:sz="0" w:space="0" w:color="auto"/>
        <w:left w:val="none" w:sz="0" w:space="0" w:color="auto"/>
        <w:bottom w:val="none" w:sz="0" w:space="0" w:color="auto"/>
        <w:right w:val="none" w:sz="0" w:space="0" w:color="auto"/>
      </w:divBdr>
    </w:div>
    <w:div w:id="210581705">
      <w:bodyDiv w:val="1"/>
      <w:marLeft w:val="0"/>
      <w:marRight w:val="0"/>
      <w:marTop w:val="0"/>
      <w:marBottom w:val="0"/>
      <w:divBdr>
        <w:top w:val="none" w:sz="0" w:space="0" w:color="auto"/>
        <w:left w:val="none" w:sz="0" w:space="0" w:color="auto"/>
        <w:bottom w:val="none" w:sz="0" w:space="0" w:color="auto"/>
        <w:right w:val="none" w:sz="0" w:space="0" w:color="auto"/>
      </w:divBdr>
    </w:div>
    <w:div w:id="530070459">
      <w:bodyDiv w:val="1"/>
      <w:marLeft w:val="0"/>
      <w:marRight w:val="0"/>
      <w:marTop w:val="0"/>
      <w:marBottom w:val="0"/>
      <w:divBdr>
        <w:top w:val="none" w:sz="0" w:space="0" w:color="auto"/>
        <w:left w:val="none" w:sz="0" w:space="0" w:color="auto"/>
        <w:bottom w:val="none" w:sz="0" w:space="0" w:color="auto"/>
        <w:right w:val="none" w:sz="0" w:space="0" w:color="auto"/>
      </w:divBdr>
    </w:div>
    <w:div w:id="1241793169">
      <w:bodyDiv w:val="1"/>
      <w:marLeft w:val="0"/>
      <w:marRight w:val="0"/>
      <w:marTop w:val="0"/>
      <w:marBottom w:val="0"/>
      <w:divBdr>
        <w:top w:val="none" w:sz="0" w:space="0" w:color="auto"/>
        <w:left w:val="none" w:sz="0" w:space="0" w:color="auto"/>
        <w:bottom w:val="none" w:sz="0" w:space="0" w:color="auto"/>
        <w:right w:val="none" w:sz="0" w:space="0" w:color="auto"/>
      </w:divBdr>
    </w:div>
    <w:div w:id="1252205464">
      <w:bodyDiv w:val="1"/>
      <w:marLeft w:val="0"/>
      <w:marRight w:val="0"/>
      <w:marTop w:val="0"/>
      <w:marBottom w:val="0"/>
      <w:divBdr>
        <w:top w:val="none" w:sz="0" w:space="0" w:color="auto"/>
        <w:left w:val="none" w:sz="0" w:space="0" w:color="auto"/>
        <w:bottom w:val="none" w:sz="0" w:space="0" w:color="auto"/>
        <w:right w:val="none" w:sz="0" w:space="0" w:color="auto"/>
      </w:divBdr>
    </w:div>
    <w:div w:id="133236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thelaw.tas.gov.au/tocview/index.w3p;cond=;doc_id=82%2B%2B1978%2BAT%40EN%2B20160304130000;histon=;prompt=;rec=;term" TargetMode="External"/><Relationship Id="rId21" Type="http://schemas.openxmlformats.org/officeDocument/2006/relationships/hyperlink" Target="http://www.thelaw.tas.gov.au/tocview/index.w3p;cond=;doc_id=27%2B%2B2011%2BAT%40EN%2B20160304090000;histon=;prompt=;rec=;term" TargetMode="External"/><Relationship Id="rId42" Type="http://schemas.openxmlformats.org/officeDocument/2006/relationships/image" Target="media/image8.png"/><Relationship Id="rId47" Type="http://schemas.openxmlformats.org/officeDocument/2006/relationships/image" Target="media/image12.jpeg"/><Relationship Id="rId63" Type="http://schemas.openxmlformats.org/officeDocument/2006/relationships/image" Target="media/image21.png"/><Relationship Id="rId68" Type="http://schemas.openxmlformats.org/officeDocument/2006/relationships/header" Target="header4.xml"/><Relationship Id="rId84" Type="http://schemas.openxmlformats.org/officeDocument/2006/relationships/image" Target="media/image24.png"/><Relationship Id="rId89" Type="http://schemas.openxmlformats.org/officeDocument/2006/relationships/hyperlink" Target="mailto:seniorpractitionerdisability@dhhs.tas.gov.au" TargetMode="External"/><Relationship Id="rId2" Type="http://schemas.openxmlformats.org/officeDocument/2006/relationships/numbering" Target="numbering.xml"/><Relationship Id="rId16" Type="http://schemas.openxmlformats.org/officeDocument/2006/relationships/hyperlink" Target="mailto:feedback@ndis.gov.au" TargetMode="External"/><Relationship Id="rId29" Type="http://schemas.openxmlformats.org/officeDocument/2006/relationships/hyperlink" Target="https://www.legislation.gov.au/Details/C2013C00015" TargetMode="External"/><Relationship Id="rId107" Type="http://schemas.openxmlformats.org/officeDocument/2006/relationships/footer" Target="footer18.xml"/><Relationship Id="rId11" Type="http://schemas.openxmlformats.org/officeDocument/2006/relationships/hyperlink" Target="https://www.coag.gov.au/sites/default/files/communique/NDIS_TAS.PDF" TargetMode="External"/><Relationship Id="rId24" Type="http://schemas.openxmlformats.org/officeDocument/2006/relationships/hyperlink" Target="http://www.thelaw.tas.gov.au/tocview/index.w3p;cond=;doc_id=%2B67%2B2014%2BAT%40EN%2B20160304130000;histon=;prompt=;rec=;term" TargetMode="External"/><Relationship Id="rId32" Type="http://schemas.openxmlformats.org/officeDocument/2006/relationships/image" Target="media/image5.jpeg"/><Relationship Id="rId37" Type="http://schemas.openxmlformats.org/officeDocument/2006/relationships/hyperlink" Target="http://www.dhhs.tas.gov.au/communitysector" TargetMode="External"/><Relationship Id="rId40" Type="http://schemas.openxmlformats.org/officeDocument/2006/relationships/hyperlink" Target="http://www.tascoss.org.au" TargetMode="External"/><Relationship Id="rId45" Type="http://schemas.openxmlformats.org/officeDocument/2006/relationships/image" Target="media/image11.png"/><Relationship Id="rId53" Type="http://schemas.openxmlformats.org/officeDocument/2006/relationships/header" Target="header1.xml"/><Relationship Id="rId58" Type="http://schemas.openxmlformats.org/officeDocument/2006/relationships/image" Target="media/image16.png"/><Relationship Id="rId66" Type="http://schemas.openxmlformats.org/officeDocument/2006/relationships/header" Target="header3.xml"/><Relationship Id="rId74" Type="http://schemas.openxmlformats.org/officeDocument/2006/relationships/hyperlink" Target="mailto:disability.south@dhhs.tas.gov.au" TargetMode="External"/><Relationship Id="rId79" Type="http://schemas.openxmlformats.org/officeDocument/2006/relationships/header" Target="header9.xml"/><Relationship Id="rId87" Type="http://schemas.openxmlformats.org/officeDocument/2006/relationships/footer" Target="footer10.xml"/><Relationship Id="rId102" Type="http://schemas.openxmlformats.org/officeDocument/2006/relationships/hyperlink" Target="http://pssbpr-trim02/PandP/showdoc.aspx?recnum=P2012/0579-004" TargetMode="External"/><Relationship Id="rId110"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19.png"/><Relationship Id="rId82" Type="http://schemas.openxmlformats.org/officeDocument/2006/relationships/hyperlink" Target="mailto:disability.northwest@dhhs.tas.gov.au" TargetMode="External"/><Relationship Id="rId90" Type="http://schemas.openxmlformats.org/officeDocument/2006/relationships/footer" Target="footer11.xml"/><Relationship Id="rId95" Type="http://schemas.openxmlformats.org/officeDocument/2006/relationships/footer" Target="footer13.xml"/><Relationship Id="rId19" Type="http://schemas.openxmlformats.org/officeDocument/2006/relationships/hyperlink" Target="http://www.healthcomplaints.tas.gov.au/" TargetMode="External"/><Relationship Id="rId14" Type="http://schemas.openxmlformats.org/officeDocument/2006/relationships/hyperlink" Target="http://www.dhhs.tas.gov.au/disability/National_Disability_Insurance_Scheme/service_provider_registration_and_expansion_of_existing_registration" TargetMode="External"/><Relationship Id="rId22" Type="http://schemas.openxmlformats.org/officeDocument/2006/relationships/hyperlink" Target="http://www.thelaw.tas.gov.au/tocview/index.w3p;cond=;doc_id=2%2B%2B2013%2BAT%40EN%2B20160304090000;histon=;prompt=;rec=;term" TargetMode="External"/><Relationship Id="rId27" Type="http://schemas.openxmlformats.org/officeDocument/2006/relationships/hyperlink" Target="http://www.thelaw.tas.gov.au/tocview/index.w3p;cond=;doc_id=44%2B%2B1995%2BAT%40EN%2B20160304130000;histon=;prompt=;rec=;term" TargetMode="External"/><Relationship Id="rId30" Type="http://schemas.openxmlformats.org/officeDocument/2006/relationships/hyperlink" Target="https://www.dss.gov.au/sites/default/files/documents/06_2015/nsds_full_version.pdf" TargetMode="External"/><Relationship Id="rId35" Type="http://schemas.openxmlformats.org/officeDocument/2006/relationships/hyperlink" Target="http://www.dhhs.tas.gov.au/communitysector" TargetMode="External"/><Relationship Id="rId43" Type="http://schemas.openxmlformats.org/officeDocument/2006/relationships/image" Target="media/image9.png"/><Relationship Id="rId48" Type="http://schemas.openxmlformats.org/officeDocument/2006/relationships/hyperlink" Target="mailto:communitysector.quality@dhhs.tas.gov.au" TargetMode="External"/><Relationship Id="rId56" Type="http://schemas.openxmlformats.org/officeDocument/2006/relationships/footer" Target="footer3.xml"/><Relationship Id="rId64" Type="http://schemas.openxmlformats.org/officeDocument/2006/relationships/footer" Target="footer4.xml"/><Relationship Id="rId69" Type="http://schemas.openxmlformats.org/officeDocument/2006/relationships/footer" Target="footer6.xml"/><Relationship Id="rId77" Type="http://schemas.openxmlformats.org/officeDocument/2006/relationships/footer" Target="footer7.xml"/><Relationship Id="rId100" Type="http://schemas.openxmlformats.org/officeDocument/2006/relationships/footer" Target="footer16.xml"/><Relationship Id="rId105" Type="http://schemas.openxmlformats.org/officeDocument/2006/relationships/hyperlink" Target="mailto:communitysector.quality@dhhs.tas.gov.au" TargetMode="External"/><Relationship Id="rId8" Type="http://schemas.openxmlformats.org/officeDocument/2006/relationships/image" Target="media/image1.png"/><Relationship Id="rId51" Type="http://schemas.openxmlformats.org/officeDocument/2006/relationships/hyperlink" Target="http://www.dhhs.tas.gov.au/communitysector" TargetMode="External"/><Relationship Id="rId72" Type="http://schemas.openxmlformats.org/officeDocument/2006/relationships/hyperlink" Target="mailto:disability.south@dhhs.tas.gov.au" TargetMode="External"/><Relationship Id="rId80" Type="http://schemas.openxmlformats.org/officeDocument/2006/relationships/hyperlink" Target="mailto:disability.north@dhhs.tas.gov.au" TargetMode="External"/><Relationship Id="rId85" Type="http://schemas.openxmlformats.org/officeDocument/2006/relationships/footer" Target="footer8.xml"/><Relationship Id="rId93" Type="http://schemas.openxmlformats.org/officeDocument/2006/relationships/image" Target="media/image27.png"/><Relationship Id="rId98" Type="http://schemas.openxmlformats.org/officeDocument/2006/relationships/footer" Target="footer15.xml"/><Relationship Id="rId3" Type="http://schemas.openxmlformats.org/officeDocument/2006/relationships/styles" Target="styles.xml"/><Relationship Id="rId12" Type="http://schemas.openxmlformats.org/officeDocument/2006/relationships/hyperlink" Target="https://www.legislation.gov.au/Details/C2013A00020" TargetMode="External"/><Relationship Id="rId17" Type="http://schemas.openxmlformats.org/officeDocument/2006/relationships/hyperlink" Target="file:///\\ebus.root.internal\dc\SPPP\DCCMAQ\DPR\CSIR\CONSUMER%20CHOICE\Individualising%20support\NDIS%20projects%20-%20Transition\Quality%20and%20Safeguards\Working%20Arrangements\www.ndis.gov.au\about-us\contact-us\feedback-complaints" TargetMode="External"/><Relationship Id="rId25" Type="http://schemas.openxmlformats.org/officeDocument/2006/relationships/hyperlink" Target="http://www.thelaw.tas.gov.au/tocview/index.w3p;cond=;doc_id=46%2B%2B2004%2BAT%40EN%2B20160304130000;histon=;prompt=;rec=;term" TargetMode="External"/><Relationship Id="rId33" Type="http://schemas.openxmlformats.org/officeDocument/2006/relationships/image" Target="media/image6.jpeg"/><Relationship Id="rId38" Type="http://schemas.openxmlformats.org/officeDocument/2006/relationships/image" Target="media/image7.jpeg"/><Relationship Id="rId46" Type="http://schemas.openxmlformats.org/officeDocument/2006/relationships/hyperlink" Target="http://www.dhhs.tas.gov.au/about_the_department/business/community_sector_relations_unit/resources,_publications,_and_tools/_edit" TargetMode="External"/><Relationship Id="rId59" Type="http://schemas.openxmlformats.org/officeDocument/2006/relationships/image" Target="media/image17.png"/><Relationship Id="rId67" Type="http://schemas.openxmlformats.org/officeDocument/2006/relationships/footer" Target="footer5.xml"/><Relationship Id="rId103" Type="http://schemas.openxmlformats.org/officeDocument/2006/relationships/header" Target="header10.xml"/><Relationship Id="rId108" Type="http://schemas.openxmlformats.org/officeDocument/2006/relationships/header" Target="header12.xml"/><Relationship Id="rId20" Type="http://schemas.openxmlformats.org/officeDocument/2006/relationships/hyperlink" Target="http://www.publicguardian.tas.gov.au/" TargetMode="External"/><Relationship Id="rId41" Type="http://schemas.openxmlformats.org/officeDocument/2006/relationships/hyperlink" Target="http://www.dhhs.tas.gov.au/about_the_department/business/community_sector_relations_unit/resources,_publications,_and_tools" TargetMode="External"/><Relationship Id="rId54" Type="http://schemas.openxmlformats.org/officeDocument/2006/relationships/footer" Target="footer2.xml"/><Relationship Id="rId62" Type="http://schemas.openxmlformats.org/officeDocument/2006/relationships/image" Target="media/image20.png"/><Relationship Id="rId70" Type="http://schemas.openxmlformats.org/officeDocument/2006/relationships/header" Target="header5.xml"/><Relationship Id="rId75" Type="http://schemas.openxmlformats.org/officeDocument/2006/relationships/header" Target="header6.xml"/><Relationship Id="rId83" Type="http://schemas.openxmlformats.org/officeDocument/2006/relationships/hyperlink" Target="mailto:disability.south@dhhs.tas.gov.au" TargetMode="External"/><Relationship Id="rId88" Type="http://schemas.openxmlformats.org/officeDocument/2006/relationships/image" Target="media/image25.png"/><Relationship Id="rId91" Type="http://schemas.openxmlformats.org/officeDocument/2006/relationships/image" Target="media/image26.png"/><Relationship Id="rId96" Type="http://schemas.openxmlformats.org/officeDocument/2006/relationships/image" Target="media/image29.png"/><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hyperlink" Target="http://www.thelaw.tas.gov.au/tocview/index.w3p;cond=;doc_id=95%2B%2B1995%2BAT%40EN%2B20160304090000;histon=;prompt=;rec=;term" TargetMode="External"/><Relationship Id="rId28" Type="http://schemas.openxmlformats.org/officeDocument/2006/relationships/hyperlink" Target="http://www.thelaw.tas.gov.au/tocview/index.w3p;cond=;doc_id=%2B75%2B1998%2BAT%40EN%2B20160304130000;histon=;prompt=;rec=;term" TargetMode="External"/><Relationship Id="rId36" Type="http://schemas.openxmlformats.org/officeDocument/2006/relationships/hyperlink" Target="mailto:communitysector.quality@dhhs.tas.gov.au" TargetMode="External"/><Relationship Id="rId49" Type="http://schemas.openxmlformats.org/officeDocument/2006/relationships/hyperlink" Target="http://www.dhhs.tas.gov.au/communitysector" TargetMode="External"/><Relationship Id="rId57" Type="http://schemas.openxmlformats.org/officeDocument/2006/relationships/image" Target="media/image15.png"/><Relationship Id="rId106" Type="http://schemas.openxmlformats.org/officeDocument/2006/relationships/header" Target="header11.xml"/><Relationship Id="rId10" Type="http://schemas.openxmlformats.org/officeDocument/2006/relationships/image" Target="media/image3.png"/><Relationship Id="rId31" Type="http://schemas.openxmlformats.org/officeDocument/2006/relationships/hyperlink" Target="http://www.thelaw.tas.gov.au/tocview/index.w3p;cond=all;doc_id=2%2B%2B2013%2BAT%40EN%2BSESSIONAL;histon=;prompt=;rec=;term=mental%20health%20act" TargetMode="External"/><Relationship Id="rId44" Type="http://schemas.openxmlformats.org/officeDocument/2006/relationships/image" Target="media/image10.png"/><Relationship Id="rId52" Type="http://schemas.openxmlformats.org/officeDocument/2006/relationships/footer" Target="footer1.xml"/><Relationship Id="rId60" Type="http://schemas.openxmlformats.org/officeDocument/2006/relationships/image" Target="media/image18.png"/><Relationship Id="rId65" Type="http://schemas.openxmlformats.org/officeDocument/2006/relationships/image" Target="media/image22.png"/><Relationship Id="rId73" Type="http://schemas.openxmlformats.org/officeDocument/2006/relationships/hyperlink" Target="mailto:disability.northwest@dhhs.tas.gov.au" TargetMode="External"/><Relationship Id="rId78" Type="http://schemas.openxmlformats.org/officeDocument/2006/relationships/header" Target="header8.xml"/><Relationship Id="rId81" Type="http://schemas.openxmlformats.org/officeDocument/2006/relationships/hyperlink" Target="mailto:disability.south@dhhs.tas.gov.au" TargetMode="External"/><Relationship Id="rId86" Type="http://schemas.openxmlformats.org/officeDocument/2006/relationships/footer" Target="footer9.xml"/><Relationship Id="rId94" Type="http://schemas.openxmlformats.org/officeDocument/2006/relationships/image" Target="media/image28.png"/><Relationship Id="rId99" Type="http://schemas.openxmlformats.org/officeDocument/2006/relationships/hyperlink" Target="http://pssbpr-trim02/PandP/showdoc.aspx?recnum=P2012/0579-003" TargetMode="External"/><Relationship Id="rId101" Type="http://schemas.openxmlformats.org/officeDocument/2006/relationships/hyperlink" Target="http://www.dhhs.tas.gov.au/communitysector" TargetMode="Externa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hyperlink" Target="mailto:ndisregistrations@communities.tas.gov.au" TargetMode="External"/><Relationship Id="rId18" Type="http://schemas.openxmlformats.org/officeDocument/2006/relationships/hyperlink" Target="http://equalopportunity.tas.gov.au/" TargetMode="External"/><Relationship Id="rId39" Type="http://schemas.openxmlformats.org/officeDocument/2006/relationships/hyperlink" Target="http://www.dhhs.tas.gov.au/communitysector" TargetMode="External"/><Relationship Id="rId109" Type="http://schemas.openxmlformats.org/officeDocument/2006/relationships/footer" Target="footer19.xml"/><Relationship Id="rId34" Type="http://schemas.openxmlformats.org/officeDocument/2006/relationships/hyperlink" Target="mailto:communitysector.quality@dhhs.tas.gov.au" TargetMode="External"/><Relationship Id="rId50" Type="http://schemas.openxmlformats.org/officeDocument/2006/relationships/hyperlink" Target="mailto:communitysector.quality@dhhs.tas.gov.au" TargetMode="External"/><Relationship Id="rId55" Type="http://schemas.openxmlformats.org/officeDocument/2006/relationships/header" Target="header2.xml"/><Relationship Id="rId76" Type="http://schemas.openxmlformats.org/officeDocument/2006/relationships/header" Target="header7.xml"/><Relationship Id="rId97" Type="http://schemas.openxmlformats.org/officeDocument/2006/relationships/footer" Target="footer14.xml"/><Relationship Id="rId104" Type="http://schemas.openxmlformats.org/officeDocument/2006/relationships/footer" Target="footer17.xml"/><Relationship Id="rId7" Type="http://schemas.openxmlformats.org/officeDocument/2006/relationships/endnotes" Target="endnotes.xml"/><Relationship Id="rId71" Type="http://schemas.openxmlformats.org/officeDocument/2006/relationships/hyperlink" Target="mailto:disability.north@dhhs.tas.gov.au" TargetMode="External"/><Relationship Id="rId92" Type="http://schemas.openxmlformats.org/officeDocument/2006/relationships/footer" Target="footer12.xml"/></Relationships>
</file>

<file path=word/_rels/footer3.xml.rels><?xml version="1.0" encoding="UTF-8" standalone="yes"?>
<Relationships xmlns="http://schemas.openxmlformats.org/package/2006/relationships"><Relationship Id="rId1" Type="http://schemas.openxmlformats.org/officeDocument/2006/relationships/image" Target="media/image14.jpeg"/></Relationships>
</file>

<file path=word/_rels/footer6.xml.rels><?xml version="1.0" encoding="UTF-8" standalone="yes"?>
<Relationships xmlns="http://schemas.openxmlformats.org/package/2006/relationships"><Relationship Id="rId1" Type="http://schemas.openxmlformats.org/officeDocument/2006/relationships/image" Target="media/image23.jpeg"/></Relationships>
</file>

<file path=word/_rels/footer7.xml.rels><?xml version="1.0" encoding="UTF-8" standalone="yes"?>
<Relationships xmlns="http://schemas.openxmlformats.org/package/2006/relationships"><Relationship Id="rId1" Type="http://schemas.openxmlformats.org/officeDocument/2006/relationships/image" Target="media/image23.jpeg"/></Relationships>
</file>

<file path=word/_rels/footnotes.xml.rels><?xml version="1.0" encoding="UTF-8" standalone="yes"?>
<Relationships xmlns="http://schemas.openxmlformats.org/package/2006/relationships"><Relationship Id="rId3" Type="http://schemas.openxmlformats.org/officeDocument/2006/relationships/hyperlink" Target="http://www.health.gov.au/internet/publications/publishing.nsf/Content/ageing-aged-care-quality-framework-atsi-toc~ageing-aged-care-s2~ageing-aged-care-s2-contin-improv" TargetMode="External"/><Relationship Id="rId2" Type="http://schemas.openxmlformats.org/officeDocument/2006/relationships/hyperlink" Target="http://www.dhhs.tas.gov.au/about_the_department/business/community_sector_relations_unit/resources,_publications,_and_tools" TargetMode="External"/><Relationship Id="rId1" Type="http://schemas.openxmlformats.org/officeDocument/2006/relationships/hyperlink" Target="http://www.dhhs.tas.gov.au/about_the_department/business/community_sector_relations_unit/partnership_agreement" TargetMode="External"/><Relationship Id="rId5" Type="http://schemas.openxmlformats.org/officeDocument/2006/relationships/hyperlink" Target="http://www.safetyandquality.gov.au" TargetMode="External"/><Relationship Id="rId4" Type="http://schemas.openxmlformats.org/officeDocument/2006/relationships/hyperlink" Target="http://www.dhhs.tas.gov.au/about_the_department/business/community_sector_relations_unit/resources,_publications,_and_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_rels/header12.xml.rels><?xml version="1.0" encoding="UTF-8" standalone="yes"?>
<Relationships xmlns="http://schemas.openxmlformats.org/package/2006/relationships"><Relationship Id="rId2" Type="http://schemas.openxmlformats.org/officeDocument/2006/relationships/image" Target="media/image31.png"/><Relationship Id="rId1" Type="http://schemas.openxmlformats.org/officeDocument/2006/relationships/image" Target="media/image30.png"/></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Templates\a%20General%20-%20DHHS%20and%20THS\Repor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DAF82-3E1C-427C-B93D-6964F2318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100</Pages>
  <Words>23905</Words>
  <Characters>136263</Characters>
  <Application>Microsoft Office Word</Application>
  <DocSecurity>0</DocSecurity>
  <Lines>1135</Lines>
  <Paragraphs>319</Paragraphs>
  <ScaleCrop>false</ScaleCrop>
  <HeadingPairs>
    <vt:vector size="2" baseType="variant">
      <vt:variant>
        <vt:lpstr>Title</vt:lpstr>
      </vt:variant>
      <vt:variant>
        <vt:i4>1</vt:i4>
      </vt:variant>
    </vt:vector>
  </HeadingPairs>
  <TitlesOfParts>
    <vt:vector size="1" baseType="lpstr">
      <vt:lpstr>Report Template</vt:lpstr>
    </vt:vector>
  </TitlesOfParts>
  <Company>DHHS</Company>
  <LinksUpToDate>false</LinksUpToDate>
  <CharactersWithSpaces>159849</CharactersWithSpaces>
  <SharedDoc>false</SharedDoc>
  <HLinks>
    <vt:vector size="36" baseType="variant">
      <vt:variant>
        <vt:i4>1572926</vt:i4>
      </vt:variant>
      <vt:variant>
        <vt:i4>56</vt:i4>
      </vt:variant>
      <vt:variant>
        <vt:i4>0</vt:i4>
      </vt:variant>
      <vt:variant>
        <vt:i4>5</vt:i4>
      </vt:variant>
      <vt:variant>
        <vt:lpwstr/>
      </vt:variant>
      <vt:variant>
        <vt:lpwstr>_Toc180897681</vt:lpwstr>
      </vt:variant>
      <vt:variant>
        <vt:i4>1572926</vt:i4>
      </vt:variant>
      <vt:variant>
        <vt:i4>50</vt:i4>
      </vt:variant>
      <vt:variant>
        <vt:i4>0</vt:i4>
      </vt:variant>
      <vt:variant>
        <vt:i4>5</vt:i4>
      </vt:variant>
      <vt:variant>
        <vt:lpwstr/>
      </vt:variant>
      <vt:variant>
        <vt:lpwstr>_Toc180897680</vt:lpwstr>
      </vt:variant>
      <vt:variant>
        <vt:i4>1507390</vt:i4>
      </vt:variant>
      <vt:variant>
        <vt:i4>44</vt:i4>
      </vt:variant>
      <vt:variant>
        <vt:i4>0</vt:i4>
      </vt:variant>
      <vt:variant>
        <vt:i4>5</vt:i4>
      </vt:variant>
      <vt:variant>
        <vt:lpwstr/>
      </vt:variant>
      <vt:variant>
        <vt:lpwstr>_Toc180897679</vt:lpwstr>
      </vt:variant>
      <vt:variant>
        <vt:i4>1507390</vt:i4>
      </vt:variant>
      <vt:variant>
        <vt:i4>38</vt:i4>
      </vt:variant>
      <vt:variant>
        <vt:i4>0</vt:i4>
      </vt:variant>
      <vt:variant>
        <vt:i4>5</vt:i4>
      </vt:variant>
      <vt:variant>
        <vt:lpwstr/>
      </vt:variant>
      <vt:variant>
        <vt:lpwstr>_Toc180897678</vt:lpwstr>
      </vt:variant>
      <vt:variant>
        <vt:i4>1507390</vt:i4>
      </vt:variant>
      <vt:variant>
        <vt:i4>32</vt:i4>
      </vt:variant>
      <vt:variant>
        <vt:i4>0</vt:i4>
      </vt:variant>
      <vt:variant>
        <vt:i4>5</vt:i4>
      </vt:variant>
      <vt:variant>
        <vt:lpwstr/>
      </vt:variant>
      <vt:variant>
        <vt:lpwstr>_Toc180897677</vt:lpwstr>
      </vt:variant>
      <vt:variant>
        <vt:i4>1507390</vt:i4>
      </vt:variant>
      <vt:variant>
        <vt:i4>26</vt:i4>
      </vt:variant>
      <vt:variant>
        <vt:i4>0</vt:i4>
      </vt:variant>
      <vt:variant>
        <vt:i4>5</vt:i4>
      </vt:variant>
      <vt:variant>
        <vt:lpwstr/>
      </vt:variant>
      <vt:variant>
        <vt:lpwstr>_Toc180897676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creator>Appleton, Sonia M</dc:creator>
  <cp:lastModifiedBy>LYNCH, Kate</cp:lastModifiedBy>
  <cp:revision>2</cp:revision>
  <cp:lastPrinted>2016-07-13T22:36:00Z</cp:lastPrinted>
  <dcterms:created xsi:type="dcterms:W3CDTF">2018-12-03T04:20:00Z</dcterms:created>
  <dcterms:modified xsi:type="dcterms:W3CDTF">2018-12-03T04:20:00Z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Draft - </vt:lpwstr>
  </property>
  <property fmtid="{D5CDD505-2E9C-101B-9397-08002B2CF9AE}" pid="3" name="Division">
    <vt:lpwstr>Division</vt:lpwstr>
  </property>
  <property fmtid="{D5CDD505-2E9C-101B-9397-08002B2CF9AE}" pid="4" name="Version">
    <vt:lpwstr>1.0a</vt:lpwstr>
  </property>
  <property fmtid="{D5CDD505-2E9C-101B-9397-08002B2CF9AE}" pid="5" name="Date">
    <vt:lpwstr>22 March 2016</vt:lpwstr>
  </property>
  <property fmtid="{D5CDD505-2E9C-101B-9397-08002B2CF9AE}" pid="6" name="File">
    <vt:lpwstr/>
  </property>
  <property fmtid="{D5CDD505-2E9C-101B-9397-08002B2CF9AE}" pid="7" name="ReportTitle1">
    <vt:lpwstr>Quality Assurance and Safeguards Working Arrangements During the Transition to a Full Scheme National Disability Insurance Scheme</vt:lpwstr>
  </property>
  <property fmtid="{D5CDD505-2E9C-101B-9397-08002B2CF9AE}" pid="8" name="ReportTitle2">
    <vt:lpwstr/>
  </property>
  <property fmtid="{D5CDD505-2E9C-101B-9397-08002B2CF9AE}" pid="9" name="ReportTitle3">
    <vt:lpwstr>As agreed between the Department of Health and Human Services and the National Disability Insurance Agency</vt:lpwstr>
  </property>
  <property fmtid="{D5CDD505-2E9C-101B-9397-08002B2CF9AE}" pid="10" name="DraftCheck">
    <vt:lpwstr>True</vt:lpwstr>
  </property>
  <property fmtid="{D5CDD505-2E9C-101B-9397-08002B2CF9AE}" pid="11" name="DeptOpUnit">
    <vt:lpwstr>Housing, Disability and Community Services - Disability and Community Services</vt:lpwstr>
  </property>
  <property fmtid="{D5CDD505-2E9C-101B-9397-08002B2CF9AE}" pid="12" name="SelectDepartment">
    <vt:lpwstr>Yes</vt:lpwstr>
  </property>
  <property fmtid="{D5CDD505-2E9C-101B-9397-08002B2CF9AE}" pid="13" name="SelectTHS">
    <vt:lpwstr>No</vt:lpwstr>
  </property>
  <property fmtid="{D5CDD505-2E9C-101B-9397-08002B2CF9AE}" pid="14" name="THSUnit">
    <vt:lpwstr/>
  </property>
</Properties>
</file>