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4B" w:rsidRPr="00F66DE9" w:rsidRDefault="009F114B" w:rsidP="009F114B">
      <w:pPr>
        <w:pStyle w:val="Heading1"/>
        <w:rPr>
          <w:color w:val="auto"/>
        </w:rPr>
      </w:pPr>
      <w:r w:rsidRPr="00F66DE9">
        <w:rPr>
          <w:color w:val="auto"/>
        </w:rPr>
        <w:t xml:space="preserve">Transcript – </w:t>
      </w:r>
      <w:r>
        <w:rPr>
          <w:color w:val="auto"/>
        </w:rPr>
        <w:t>About the NDIS (Auslan)</w:t>
      </w:r>
    </w:p>
    <w:p w:rsidR="009F114B" w:rsidRDefault="009F114B" w:rsidP="009F114B"/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What is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>
        <w:rPr>
          <w:rFonts w:ascii="Arial" w:hAnsi="Arial" w:cs="Arial"/>
        </w:rPr>
        <w:t xml:space="preserve">‘N’ is for National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'D' is for Disability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'I' is for Insurance </w:t>
      </w:r>
    </w:p>
    <w:p w:rsidR="009F114B" w:rsidRPr="009F114B" w:rsidRDefault="007D01AC" w:rsidP="009F114B">
      <w:pPr>
        <w:rPr>
          <w:rFonts w:ascii="Arial" w:hAnsi="Arial" w:cs="Arial"/>
        </w:rPr>
      </w:pPr>
      <w:r>
        <w:rPr>
          <w:rFonts w:ascii="Arial" w:hAnsi="Arial" w:cs="Arial"/>
        </w:rPr>
        <w:t>'S' is for Scheme</w:t>
      </w:r>
      <w:bookmarkStart w:id="0" w:name="_GoBack"/>
      <w:bookmarkEnd w:id="0"/>
    </w:p>
    <w:p w:rsidR="009F114B" w:rsidRPr="009F114B" w:rsidRDefault="008604B4" w:rsidP="009F114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F114B" w:rsidRPr="009F114B">
        <w:rPr>
          <w:rFonts w:ascii="Arial" w:hAnsi="Arial" w:cs="Arial"/>
        </w:rPr>
        <w:t xml:space="preserve">hich is shortened to and also known as the 'NDIS'.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It is the new way of providing support t</w:t>
      </w:r>
      <w:r>
        <w:rPr>
          <w:rFonts w:ascii="Arial" w:hAnsi="Arial" w:cs="Arial"/>
        </w:rPr>
        <w:t xml:space="preserve">o Australians with disability, </w:t>
      </w:r>
      <w:r w:rsidRPr="009F114B">
        <w:rPr>
          <w:rFonts w:ascii="Arial" w:hAnsi="Arial" w:cs="Arial"/>
        </w:rPr>
        <w:t xml:space="preserve">their families and carers.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Does this mean everyone in Australia who has a disability will have access to NDIS funding?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No.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will support Australians under the age of 65 with disability.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People up to the age of 65 are eligible and those who are over the age of 65 are not able to have access?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Yes, that is correct.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is for people who have a permanent </w:t>
      </w:r>
      <w:r>
        <w:rPr>
          <w:rFonts w:ascii="Arial" w:hAnsi="Arial" w:cs="Arial"/>
        </w:rPr>
        <w:t xml:space="preserve">and significant disability who </w:t>
      </w:r>
      <w:r w:rsidRPr="009F114B">
        <w:rPr>
          <w:rFonts w:ascii="Arial" w:hAnsi="Arial" w:cs="Arial"/>
        </w:rPr>
        <w:t xml:space="preserve">face many barriers in their everyday life. </w:t>
      </w:r>
    </w:p>
    <w:p w:rsidR="009F114B" w:rsidRPr="009F114B" w:rsidRDefault="009F114B" w:rsidP="009F114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F114B">
        <w:rPr>
          <w:rFonts w:ascii="Arial" w:hAnsi="Arial" w:cs="Arial"/>
        </w:rPr>
        <w:t xml:space="preserve">he NDIS will fund for necessary supports they need to enjoy an ordinary life.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This will help us enjoy life.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Yes, that's right.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will help people with disability achieve their goals,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What kind of goals can NDIS help me achieve?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>For example – doing things you’ve wanted to do, community involve</w:t>
      </w:r>
      <w:r w:rsidR="009F114B">
        <w:rPr>
          <w:rFonts w:ascii="Arial" w:hAnsi="Arial" w:cs="Arial"/>
        </w:rPr>
        <w:t xml:space="preserve">ment with the access you need, </w:t>
      </w:r>
      <w:r w:rsidR="009F114B" w:rsidRPr="009F114B">
        <w:rPr>
          <w:rFonts w:ascii="Arial" w:hAnsi="Arial" w:cs="Arial"/>
        </w:rPr>
        <w:t xml:space="preserve">employment access, and also having access to health service, and wellbeing.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>This mean</w:t>
      </w:r>
      <w:r w:rsidR="00424EA5">
        <w:rPr>
          <w:rFonts w:ascii="Arial" w:hAnsi="Arial" w:cs="Arial"/>
        </w:rPr>
        <w:t>s</w:t>
      </w:r>
      <w:r w:rsidR="009F114B" w:rsidRPr="009F114B">
        <w:rPr>
          <w:rFonts w:ascii="Arial" w:hAnsi="Arial" w:cs="Arial"/>
        </w:rPr>
        <w:t xml:space="preserve"> I will be more independent and also will be able to be involved in things I enjoy without barriers.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>As an insurance scheme, the NDIS takes a lifetime ap</w:t>
      </w:r>
      <w:r w:rsidR="009F114B">
        <w:rPr>
          <w:rFonts w:ascii="Arial" w:hAnsi="Arial" w:cs="Arial"/>
        </w:rPr>
        <w:t xml:space="preserve">proach, </w:t>
      </w:r>
      <w:r w:rsidR="009F114B" w:rsidRPr="009F114B">
        <w:rPr>
          <w:rFonts w:ascii="Arial" w:hAnsi="Arial" w:cs="Arial"/>
        </w:rPr>
        <w:t xml:space="preserve">investing in people with disability early to improve their outcomes later in life.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>This mean</w:t>
      </w:r>
      <w:r w:rsidR="00424EA5">
        <w:rPr>
          <w:rFonts w:ascii="Arial" w:hAnsi="Arial" w:cs="Arial"/>
        </w:rPr>
        <w:t>s</w:t>
      </w:r>
      <w:r w:rsidR="009F114B" w:rsidRPr="009F114B">
        <w:rPr>
          <w:rFonts w:ascii="Arial" w:hAnsi="Arial" w:cs="Arial"/>
        </w:rPr>
        <w:t xml:space="preserve"> I won’t get the full funding until I have made a plan and list what goals I want to achieve?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Yes that's right.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The NDIS also pr</w:t>
      </w:r>
      <w:r>
        <w:rPr>
          <w:rFonts w:ascii="Arial" w:hAnsi="Arial" w:cs="Arial"/>
        </w:rPr>
        <w:t xml:space="preserve">ovides people with disability, their families and carer </w:t>
      </w:r>
      <w:r w:rsidRPr="009F114B">
        <w:rPr>
          <w:rFonts w:ascii="Arial" w:hAnsi="Arial" w:cs="Arial"/>
        </w:rPr>
        <w:t xml:space="preserve">with information and referrals to existing support services in the community.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That’s great! How many Australians will receive the NDIS funding?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The NDIS will support about 460,000 Australians with disability.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Why do we need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People with disability have the same right </w:t>
      </w:r>
      <w:r w:rsidR="009F114B">
        <w:rPr>
          <w:rFonts w:ascii="Arial" w:hAnsi="Arial" w:cs="Arial"/>
        </w:rPr>
        <w:t xml:space="preserve">as other Australians to decide </w:t>
      </w:r>
      <w:r w:rsidR="009F114B" w:rsidRPr="009F114B">
        <w:rPr>
          <w:rFonts w:ascii="Arial" w:hAnsi="Arial" w:cs="Arial"/>
        </w:rPr>
        <w:t xml:space="preserve">their best interests and to have choice and control over their lives.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This means the choice is mine and I can decide what I need the fundings for?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Yes, absolutely.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recognises that everyone's needs and goals are different.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There are many individuals with different goals. Is the NDIS flexible with everyone?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Yes, the NDIS provides people with individualis</w:t>
      </w:r>
      <w:r>
        <w:rPr>
          <w:rFonts w:ascii="Arial" w:hAnsi="Arial" w:cs="Arial"/>
        </w:rPr>
        <w:t xml:space="preserve">ed support and the flexibility </w:t>
      </w:r>
      <w:r w:rsidRPr="009F114B">
        <w:rPr>
          <w:rFonts w:ascii="Arial" w:hAnsi="Arial" w:cs="Arial"/>
        </w:rPr>
        <w:t xml:space="preserve">to manage their supports to help them achieve their goals and enjoy an ordinary life.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1: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What was the reason for the set up of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>SPEAKER 2:</w:t>
      </w:r>
      <w:r w:rsidR="00424EA5">
        <w:rPr>
          <w:rFonts w:ascii="Arial" w:hAnsi="Arial" w:cs="Arial"/>
        </w:rPr>
        <w:t xml:space="preserve"> </w:t>
      </w:r>
      <w:r w:rsidR="009F114B" w:rsidRPr="009F114B">
        <w:rPr>
          <w:rFonts w:ascii="Arial" w:hAnsi="Arial" w:cs="Arial"/>
        </w:rPr>
        <w:t xml:space="preserve">The previous disability support funding was unfair and inefficient.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is a new, national system that is world-leading, equitable and sustainable.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Does this mean people with disability can be assured about their future plans with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Yes, the NDIS provides certainty and consistency for people with disability, their families and carers.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Australians will now have peace of mind that if their child or loved one is born with or acquires a significant disability that is likely to be with them for life they will get the support they need, when they need it.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Can I access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To become an NDIS participant a person must: </w:t>
      </w:r>
    </w:p>
    <w:p w:rsidR="009F114B" w:rsidRPr="009F114B" w:rsidRDefault="009F114B" w:rsidP="009F11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Have a permanent disability which will never change or get better over time that significantly affects their ability to take part in everyday activities; </w:t>
      </w:r>
    </w:p>
    <w:p w:rsidR="009F114B" w:rsidRPr="009F114B" w:rsidRDefault="009F114B" w:rsidP="009F11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be aged less than 65 when they first enter the NDIS; </w:t>
      </w:r>
    </w:p>
    <w:p w:rsidR="009F114B" w:rsidRPr="009F114B" w:rsidRDefault="009F114B" w:rsidP="009F11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be an Australian citizen or hold a permanent visa or a Protected Special Category visa and live in Australia where the NDIS is available.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is being introduced gradually around Australia from 1 July 2016.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What happens to those who do not meet the requirement or are over the age of 65?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You can still contact the NDIS and receive advice from them.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Apart from those who are </w:t>
      </w:r>
      <w:r w:rsidR="009F114B">
        <w:rPr>
          <w:rFonts w:ascii="Arial" w:hAnsi="Arial" w:cs="Arial"/>
        </w:rPr>
        <w:t xml:space="preserve">able to take part in the NDIS, </w:t>
      </w:r>
      <w:r w:rsidR="009F114B" w:rsidRPr="009F114B">
        <w:rPr>
          <w:rFonts w:ascii="Arial" w:hAnsi="Arial" w:cs="Arial"/>
        </w:rPr>
        <w:t>are those who do not meet the requirement able to rec</w:t>
      </w:r>
      <w:r w:rsidR="009F114B">
        <w:rPr>
          <w:rFonts w:ascii="Arial" w:hAnsi="Arial" w:cs="Arial"/>
        </w:rPr>
        <w:t xml:space="preserve">eive information from the NDIS </w:t>
      </w:r>
      <w:r w:rsidR="009F114B" w:rsidRPr="009F114B">
        <w:rPr>
          <w:rFonts w:ascii="Arial" w:hAnsi="Arial" w:cs="Arial"/>
        </w:rPr>
        <w:t xml:space="preserve">including their families, carers about disability and mainstream supports in their community.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Yes, that's correct.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lastRenderedPageBreak/>
        <w:t>Contact the NDIS o</w:t>
      </w:r>
      <w:r>
        <w:rPr>
          <w:rFonts w:ascii="Arial" w:hAnsi="Arial" w:cs="Arial"/>
        </w:rPr>
        <w:t xml:space="preserve">r have a look </w:t>
      </w:r>
      <w:r w:rsidR="007D01A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their website, </w:t>
      </w:r>
      <w:r w:rsidRPr="009F114B">
        <w:rPr>
          <w:rFonts w:ascii="Arial" w:hAnsi="Arial" w:cs="Arial"/>
        </w:rPr>
        <w:t xml:space="preserve">the NDIS will support you and connect you to the right disability service provider.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When will the NDIS be available in my area?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The NDIS began in a number of trial sites around Australia from July 2013.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From 1 July 2016, the NDIS will be rolled out gradually around the rest of Australia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How come the NDIS did not roll out at the same time?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NDIS is being introduced in stages to ensure it </w:t>
      </w:r>
      <w:r>
        <w:rPr>
          <w:rFonts w:ascii="Arial" w:hAnsi="Arial" w:cs="Arial"/>
        </w:rPr>
        <w:t xml:space="preserve">is successful and sustainable.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What else will I need to know and when can I join the NDIS?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It depends on two things: </w:t>
      </w:r>
    </w:p>
    <w:p w:rsidR="009F114B" w:rsidRPr="009F114B" w:rsidRDefault="009F114B" w:rsidP="009F11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Where you live and </w:t>
      </w:r>
    </w:p>
    <w:p w:rsidR="009F114B" w:rsidRPr="009F114B" w:rsidRDefault="009F114B" w:rsidP="009F11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What type of support you currently receive.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In some states and territories, the N</w:t>
      </w:r>
      <w:r>
        <w:rPr>
          <w:rFonts w:ascii="Arial" w:hAnsi="Arial" w:cs="Arial"/>
        </w:rPr>
        <w:t xml:space="preserve">DIS will be rolled out by area </w:t>
      </w:r>
      <w:r w:rsidRPr="009F114B">
        <w:rPr>
          <w:rFonts w:ascii="Arial" w:hAnsi="Arial" w:cs="Arial"/>
        </w:rPr>
        <w:t xml:space="preserve">while in others people will enter by age groups.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To find out when the NDIS is coming to your area visit their website or contact them.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Why is the NDIS an insurance scheme?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>As an insurance scheme, the NDIS takes a lifetime approa</w:t>
      </w:r>
      <w:r w:rsidR="009F114B">
        <w:rPr>
          <w:rFonts w:ascii="Arial" w:hAnsi="Arial" w:cs="Arial"/>
        </w:rPr>
        <w:t xml:space="preserve">ch, providing lifetime support </w:t>
      </w:r>
      <w:r w:rsidR="009F114B" w:rsidRPr="009F114B">
        <w:rPr>
          <w:rFonts w:ascii="Arial" w:hAnsi="Arial" w:cs="Arial"/>
        </w:rPr>
        <w:t xml:space="preserve">to people with disability early on to improve their outcomes later in life.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>This mean</w:t>
      </w:r>
      <w:r>
        <w:rPr>
          <w:rFonts w:ascii="Arial" w:hAnsi="Arial" w:cs="Arial"/>
        </w:rPr>
        <w:t>s</w:t>
      </w:r>
      <w:r w:rsidR="009F114B" w:rsidRPr="009F114B">
        <w:rPr>
          <w:rFonts w:ascii="Arial" w:hAnsi="Arial" w:cs="Arial"/>
        </w:rPr>
        <w:t xml:space="preserve"> later in their life, they will be able to achieve their own goals.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What is an NDIS provider?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>NDIS providers are individuals</w:t>
      </w:r>
      <w:r w:rsidR="009F114B">
        <w:rPr>
          <w:rFonts w:ascii="Arial" w:hAnsi="Arial" w:cs="Arial"/>
        </w:rPr>
        <w:t xml:space="preserve"> or organisations that deliver </w:t>
      </w:r>
      <w:r w:rsidR="009F114B" w:rsidRPr="009F114B">
        <w:rPr>
          <w:rFonts w:ascii="Arial" w:hAnsi="Arial" w:cs="Arial"/>
        </w:rPr>
        <w:t xml:space="preserve">a support service or product to NDIS participants.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Each NDIS participant has their own plan that lists </w:t>
      </w:r>
      <w:r>
        <w:rPr>
          <w:rFonts w:ascii="Arial" w:hAnsi="Arial" w:cs="Arial"/>
        </w:rPr>
        <w:t xml:space="preserve">the goals they want to achieve </w:t>
      </w:r>
      <w:r w:rsidRPr="009F114B">
        <w:rPr>
          <w:rFonts w:ascii="Arial" w:hAnsi="Arial" w:cs="Arial"/>
        </w:rPr>
        <w:t xml:space="preserve">and the supports the NDIS will fund to help them do this.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 participant then chooses which provider to purchase supports from. </w:t>
      </w:r>
    </w:p>
    <w:p w:rsidR="009F114B" w:rsidRPr="009F114B" w:rsidRDefault="00BB0E80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So people can register to work under the NDIS as a service provider?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For example, I want to work and provide support to a deafblin</w:t>
      </w:r>
      <w:r>
        <w:rPr>
          <w:rFonts w:ascii="Arial" w:hAnsi="Arial" w:cs="Arial"/>
        </w:rPr>
        <w:t xml:space="preserve">d person who has NDIS funding, </w:t>
      </w:r>
      <w:r w:rsidRPr="009F114B">
        <w:rPr>
          <w:rFonts w:ascii="Arial" w:hAnsi="Arial" w:cs="Arial"/>
        </w:rPr>
        <w:t xml:space="preserve">how do I register as a NDIS provider? </w:t>
      </w:r>
    </w:p>
    <w:p w:rsidR="009F114B" w:rsidRPr="009F114B" w:rsidRDefault="00BB0E80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To find out how to register as an NDIS provider visit www.ndis.gov.au/provider.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There will be full information about how you can register as a NDIS provider.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What is NDIA? </w:t>
      </w:r>
    </w:p>
    <w:p w:rsidR="009F114B" w:rsidRPr="009F114B" w:rsidRDefault="00BB0E80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'N' is for National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'D' is for Disability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'I' is for Insurance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'A' is for Agency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lastRenderedPageBreak/>
        <w:t xml:space="preserve">The NDIA is the independent Commonwealth agency responsible for implementing the NDIS.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What exactly does NDIA do? </w:t>
      </w:r>
    </w:p>
    <w:p w:rsidR="009F114B" w:rsidRPr="009F114B" w:rsidRDefault="00BB0E80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>The NDIA</w:t>
      </w:r>
      <w:r w:rsidR="008604B4">
        <w:rPr>
          <w:rFonts w:ascii="Arial" w:hAnsi="Arial" w:cs="Arial"/>
        </w:rPr>
        <w:t xml:space="preserve"> helps empower and inform both </w:t>
      </w:r>
      <w:r w:rsidR="009F114B" w:rsidRPr="009F114B">
        <w:rPr>
          <w:rFonts w:ascii="Arial" w:hAnsi="Arial" w:cs="Arial"/>
        </w:rPr>
        <w:t xml:space="preserve">service providers and people with disability.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NDIA will provide service providers with clarity and transparency so they can grow their business and respond to need. </w:t>
      </w:r>
    </w:p>
    <w:p w:rsidR="009F114B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 xml:space="preserve">People with disabilities will be supported to be confident to pick suitable service providers. </w:t>
      </w:r>
    </w:p>
    <w:p w:rsidR="009F114B" w:rsidRPr="009F114B" w:rsidRDefault="004D4F5D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="009F114B" w:rsidRPr="009F114B">
        <w:rPr>
          <w:rFonts w:ascii="Arial" w:hAnsi="Arial" w:cs="Arial"/>
        </w:rPr>
        <w:t xml:space="preserve">NDIA is an overarching body that provides information and referrals and links to services. </w:t>
      </w:r>
    </w:p>
    <w:p w:rsidR="009F114B" w:rsidRPr="009F114B" w:rsidRDefault="00BB0E80" w:rsidP="009F1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="009F114B" w:rsidRPr="009F114B">
        <w:rPr>
          <w:rFonts w:ascii="Arial" w:hAnsi="Arial" w:cs="Arial"/>
        </w:rPr>
        <w:t xml:space="preserve">Yes, that is right. </w:t>
      </w:r>
    </w:p>
    <w:p w:rsidR="004A40DF" w:rsidRPr="009F114B" w:rsidRDefault="009F114B" w:rsidP="009F114B">
      <w:pPr>
        <w:rPr>
          <w:rFonts w:ascii="Arial" w:hAnsi="Arial" w:cs="Arial"/>
        </w:rPr>
      </w:pPr>
      <w:r w:rsidRPr="009F114B">
        <w:rPr>
          <w:rFonts w:ascii="Arial" w:hAnsi="Arial" w:cs="Arial"/>
        </w:rPr>
        <w:t>If you want more information, look up the NDIS website or contact them.</w:t>
      </w:r>
    </w:p>
    <w:sectPr w:rsidR="004A40DF" w:rsidRPr="009F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8EE"/>
    <w:multiLevelType w:val="hybridMultilevel"/>
    <w:tmpl w:val="9C760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02B"/>
    <w:multiLevelType w:val="hybridMultilevel"/>
    <w:tmpl w:val="9FFCF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6544"/>
    <w:multiLevelType w:val="hybridMultilevel"/>
    <w:tmpl w:val="08ECC4C6"/>
    <w:lvl w:ilvl="0" w:tplc="0EE81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B"/>
    <w:rsid w:val="00424EA5"/>
    <w:rsid w:val="004A40DF"/>
    <w:rsid w:val="004D4F5D"/>
    <w:rsid w:val="007D01AC"/>
    <w:rsid w:val="008604B4"/>
    <w:rsid w:val="009F114B"/>
    <w:rsid w:val="00B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553F"/>
  <w15:chartTrackingRefBased/>
  <w15:docId w15:val="{2AC7DD8E-B3A1-4C04-816D-964DABE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4B"/>
  </w:style>
  <w:style w:type="paragraph" w:styleId="Heading1">
    <w:name w:val="heading 1"/>
    <w:basedOn w:val="Normal"/>
    <w:next w:val="Normal"/>
    <w:link w:val="Heading1Char"/>
    <w:uiPriority w:val="9"/>
    <w:qFormat/>
    <w:rsid w:val="009F1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Stephanie</dc:creator>
  <cp:keywords/>
  <dc:description/>
  <cp:lastModifiedBy>Conte, Stephanie</cp:lastModifiedBy>
  <cp:revision>3</cp:revision>
  <dcterms:created xsi:type="dcterms:W3CDTF">2019-06-26T01:18:00Z</dcterms:created>
  <dcterms:modified xsi:type="dcterms:W3CDTF">2019-06-27T02:20:00Z</dcterms:modified>
</cp:coreProperties>
</file>