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F1" w:rsidRDefault="004D32B5" w:rsidP="007219F1">
      <w:pPr>
        <w:pStyle w:val="Heading1"/>
        <w:rPr>
          <w:sz w:val="44"/>
        </w:rPr>
      </w:pPr>
      <w:bookmarkStart w:id="0" w:name="_Toc438649428"/>
      <w:bookmarkStart w:id="1" w:name="_Toc494265756"/>
      <w:bookmarkStart w:id="2" w:name="_Toc20307110"/>
      <w:r w:rsidRPr="004D3F02">
        <w:rPr>
          <w:noProof/>
          <w:lang w:val="en-AU" w:eastAsia="en-AU"/>
        </w:rPr>
        <w:drawing>
          <wp:anchor distT="0" distB="0" distL="114300" distR="114300" simplePos="0" relativeHeight="251658240" behindDoc="1" locked="0" layoutInCell="1" allowOverlap="1" wp14:anchorId="1BF4342A" wp14:editId="28B4EEA4">
            <wp:simplePos x="0" y="0"/>
            <wp:positionH relativeFrom="page">
              <wp:posOffset>331470</wp:posOffset>
            </wp:positionH>
            <wp:positionV relativeFrom="page">
              <wp:posOffset>360045</wp:posOffset>
            </wp:positionV>
            <wp:extent cx="6839585" cy="8999855"/>
            <wp:effectExtent l="0" t="0" r="0" b="0"/>
            <wp:wrapNone/>
            <wp:docPr id="15" name="Picture 15"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454A16">
        <w:t xml:space="preserve">Request for NDIS Tailored Data </w:t>
      </w:r>
      <w:r w:rsidR="006B025B">
        <w:t>Release</w:t>
      </w:r>
      <w:r w:rsidR="007219F1" w:rsidRPr="007219F1">
        <w:br/>
      </w:r>
      <w:r w:rsidR="0083111C">
        <w:rPr>
          <w:sz w:val="44"/>
        </w:rPr>
        <w:t xml:space="preserve">September </w:t>
      </w:r>
      <w:bookmarkEnd w:id="0"/>
      <w:bookmarkEnd w:id="1"/>
      <w:r w:rsidR="00454A16">
        <w:rPr>
          <w:sz w:val="44"/>
        </w:rPr>
        <w:t>2019</w:t>
      </w:r>
      <w:bookmarkEnd w:id="2"/>
    </w:p>
    <w:p w:rsidR="007219F1" w:rsidRDefault="007219F1" w:rsidP="007219F1">
      <w:pPr>
        <w:rPr>
          <w:rFonts w:cs="Arial"/>
          <w:color w:val="FFFFFF" w:themeColor="background1"/>
          <w:szCs w:val="96"/>
        </w:rPr>
      </w:pPr>
      <w:r>
        <w:br w:type="page"/>
      </w:r>
    </w:p>
    <w:sdt>
      <w:sdtPr>
        <w:rPr>
          <w:rFonts w:eastAsiaTheme="minorHAnsi" w:cstheme="minorBidi"/>
          <w:b w:val="0"/>
          <w:color w:val="auto"/>
          <w:sz w:val="24"/>
          <w:szCs w:val="22"/>
          <w:lang w:val="en-AU" w:bidi="ar-SA"/>
        </w:rPr>
        <w:id w:val="-578591286"/>
        <w:docPartObj>
          <w:docPartGallery w:val="Table of Contents"/>
          <w:docPartUnique/>
        </w:docPartObj>
      </w:sdtPr>
      <w:sdtEndPr>
        <w:rPr>
          <w:rFonts w:eastAsiaTheme="minorEastAsia"/>
          <w:bCs/>
          <w:noProof/>
          <w:sz w:val="22"/>
          <w:szCs w:val="24"/>
          <w:lang w:val="en-US"/>
        </w:rPr>
      </w:sdtEndPr>
      <w:sdtContent>
        <w:p w:rsidR="0083111C" w:rsidRPr="003C2407" w:rsidRDefault="0083111C" w:rsidP="008041F8">
          <w:pPr>
            <w:pStyle w:val="TOCHeading"/>
            <w:tabs>
              <w:tab w:val="left" w:pos="5395"/>
            </w:tabs>
            <w:rPr>
              <w:color w:val="7030A0"/>
            </w:rPr>
          </w:pPr>
          <w:r w:rsidRPr="003C2407">
            <w:rPr>
              <w:color w:val="7030A0"/>
              <w:sz w:val="44"/>
              <w:szCs w:val="44"/>
            </w:rPr>
            <w:t>Contents</w:t>
          </w:r>
          <w:r w:rsidR="008041F8">
            <w:rPr>
              <w:color w:val="7030A0"/>
              <w:sz w:val="44"/>
              <w:szCs w:val="44"/>
            </w:rPr>
            <w:tab/>
          </w:r>
        </w:p>
        <w:p w:rsidR="008041F8" w:rsidRDefault="0083111C">
          <w:pPr>
            <w:pStyle w:val="TOC1"/>
            <w:tabs>
              <w:tab w:val="right" w:leader="dot" w:pos="9016"/>
            </w:tabs>
            <w:rPr>
              <w:rFonts w:asciiTheme="minorHAnsi" w:hAnsiTheme="minorHAnsi"/>
              <w:noProof/>
              <w:szCs w:val="22"/>
              <w:lang w:val="en-AU" w:eastAsia="en-AU"/>
            </w:rPr>
          </w:pPr>
          <w:r w:rsidRPr="006054C2">
            <w:rPr>
              <w:rFonts w:cs="Arial"/>
            </w:rPr>
            <w:fldChar w:fldCharType="begin"/>
          </w:r>
          <w:r w:rsidRPr="0055726E">
            <w:rPr>
              <w:rFonts w:cs="Arial"/>
            </w:rPr>
            <w:instrText xml:space="preserve"> TOC \o "1-3" \h \z \u </w:instrText>
          </w:r>
          <w:r w:rsidRPr="006054C2">
            <w:rPr>
              <w:rFonts w:cs="Arial"/>
            </w:rPr>
            <w:fldChar w:fldCharType="separate"/>
          </w:r>
          <w:hyperlink w:anchor="_Toc20307110" w:history="1">
            <w:r w:rsidR="008041F8" w:rsidRPr="007853AF">
              <w:rPr>
                <w:rStyle w:val="Hyperlink"/>
                <w:noProof/>
              </w:rPr>
              <w:t>Request for NDIS Tailored Data Release September 2019</w:t>
            </w:r>
            <w:r w:rsidR="008041F8">
              <w:rPr>
                <w:noProof/>
                <w:webHidden/>
              </w:rPr>
              <w:tab/>
            </w:r>
            <w:r w:rsidR="008041F8">
              <w:rPr>
                <w:noProof/>
                <w:webHidden/>
              </w:rPr>
              <w:fldChar w:fldCharType="begin"/>
            </w:r>
            <w:r w:rsidR="008041F8">
              <w:rPr>
                <w:noProof/>
                <w:webHidden/>
              </w:rPr>
              <w:instrText xml:space="preserve"> PAGEREF _Toc20307110 \h </w:instrText>
            </w:r>
            <w:r w:rsidR="008041F8">
              <w:rPr>
                <w:noProof/>
                <w:webHidden/>
              </w:rPr>
            </w:r>
            <w:r w:rsidR="008041F8">
              <w:rPr>
                <w:noProof/>
                <w:webHidden/>
              </w:rPr>
              <w:fldChar w:fldCharType="separate"/>
            </w:r>
            <w:r w:rsidR="008279E1">
              <w:rPr>
                <w:noProof/>
                <w:webHidden/>
              </w:rPr>
              <w:t>1</w:t>
            </w:r>
            <w:r w:rsidR="008041F8">
              <w:rPr>
                <w:noProof/>
                <w:webHidden/>
              </w:rPr>
              <w:fldChar w:fldCharType="end"/>
            </w:r>
          </w:hyperlink>
        </w:p>
        <w:p w:rsidR="008041F8" w:rsidRDefault="000B35B1">
          <w:pPr>
            <w:pStyle w:val="TOC1"/>
            <w:tabs>
              <w:tab w:val="left" w:pos="440"/>
              <w:tab w:val="right" w:leader="dot" w:pos="9016"/>
            </w:tabs>
            <w:rPr>
              <w:rFonts w:asciiTheme="minorHAnsi" w:hAnsiTheme="minorHAnsi"/>
              <w:noProof/>
              <w:szCs w:val="22"/>
              <w:lang w:val="en-AU" w:eastAsia="en-AU"/>
            </w:rPr>
          </w:pPr>
          <w:hyperlink w:anchor="_Toc20307111" w:history="1">
            <w:r w:rsidR="008041F8" w:rsidRPr="007853AF">
              <w:rPr>
                <w:rStyle w:val="Hyperlink"/>
                <w:noProof/>
              </w:rPr>
              <w:t>1</w:t>
            </w:r>
            <w:r w:rsidR="008041F8">
              <w:rPr>
                <w:rFonts w:asciiTheme="minorHAnsi" w:hAnsiTheme="minorHAnsi"/>
                <w:noProof/>
                <w:szCs w:val="22"/>
                <w:lang w:val="en-AU" w:eastAsia="en-AU"/>
              </w:rPr>
              <w:tab/>
            </w:r>
            <w:r w:rsidR="008041F8" w:rsidRPr="007853AF">
              <w:rPr>
                <w:rStyle w:val="Hyperlink"/>
                <w:noProof/>
              </w:rPr>
              <w:t>Related documents</w:t>
            </w:r>
            <w:r w:rsidR="008041F8">
              <w:rPr>
                <w:noProof/>
                <w:webHidden/>
              </w:rPr>
              <w:tab/>
            </w:r>
            <w:r w:rsidR="008041F8">
              <w:rPr>
                <w:noProof/>
                <w:webHidden/>
              </w:rPr>
              <w:fldChar w:fldCharType="begin"/>
            </w:r>
            <w:r w:rsidR="008041F8">
              <w:rPr>
                <w:noProof/>
                <w:webHidden/>
              </w:rPr>
              <w:instrText xml:space="preserve"> PAGEREF _Toc20307111 \h </w:instrText>
            </w:r>
            <w:r w:rsidR="008041F8">
              <w:rPr>
                <w:noProof/>
                <w:webHidden/>
              </w:rPr>
            </w:r>
            <w:r w:rsidR="008041F8">
              <w:rPr>
                <w:noProof/>
                <w:webHidden/>
              </w:rPr>
              <w:fldChar w:fldCharType="separate"/>
            </w:r>
            <w:r w:rsidR="008279E1">
              <w:rPr>
                <w:noProof/>
                <w:webHidden/>
              </w:rPr>
              <w:t>3</w:t>
            </w:r>
            <w:r w:rsidR="008041F8">
              <w:rPr>
                <w:noProof/>
                <w:webHidden/>
              </w:rPr>
              <w:fldChar w:fldCharType="end"/>
            </w:r>
          </w:hyperlink>
        </w:p>
        <w:p w:rsidR="008041F8" w:rsidRDefault="000B35B1">
          <w:pPr>
            <w:pStyle w:val="TOC1"/>
            <w:tabs>
              <w:tab w:val="left" w:pos="440"/>
              <w:tab w:val="right" w:leader="dot" w:pos="9016"/>
            </w:tabs>
            <w:rPr>
              <w:rFonts w:asciiTheme="minorHAnsi" w:hAnsiTheme="minorHAnsi"/>
              <w:noProof/>
              <w:szCs w:val="22"/>
              <w:lang w:val="en-AU" w:eastAsia="en-AU"/>
            </w:rPr>
          </w:pPr>
          <w:hyperlink w:anchor="_Toc20307112" w:history="1">
            <w:r w:rsidR="008041F8" w:rsidRPr="007853AF">
              <w:rPr>
                <w:rStyle w:val="Hyperlink"/>
                <w:noProof/>
              </w:rPr>
              <w:t>2</w:t>
            </w:r>
            <w:r w:rsidR="008041F8">
              <w:rPr>
                <w:rFonts w:asciiTheme="minorHAnsi" w:hAnsiTheme="minorHAnsi"/>
                <w:noProof/>
                <w:szCs w:val="22"/>
                <w:lang w:val="en-AU" w:eastAsia="en-AU"/>
              </w:rPr>
              <w:tab/>
            </w:r>
            <w:r w:rsidR="008041F8" w:rsidRPr="007853AF">
              <w:rPr>
                <w:rStyle w:val="Hyperlink"/>
                <w:noProof/>
              </w:rPr>
              <w:t>Purpose</w:t>
            </w:r>
            <w:r w:rsidR="008041F8">
              <w:rPr>
                <w:noProof/>
                <w:webHidden/>
              </w:rPr>
              <w:tab/>
            </w:r>
            <w:r w:rsidR="008041F8">
              <w:rPr>
                <w:noProof/>
                <w:webHidden/>
              </w:rPr>
              <w:fldChar w:fldCharType="begin"/>
            </w:r>
            <w:r w:rsidR="008041F8">
              <w:rPr>
                <w:noProof/>
                <w:webHidden/>
              </w:rPr>
              <w:instrText xml:space="preserve"> PAGEREF _Toc20307112 \h </w:instrText>
            </w:r>
            <w:r w:rsidR="008041F8">
              <w:rPr>
                <w:noProof/>
                <w:webHidden/>
              </w:rPr>
            </w:r>
            <w:r w:rsidR="008041F8">
              <w:rPr>
                <w:noProof/>
                <w:webHidden/>
              </w:rPr>
              <w:fldChar w:fldCharType="separate"/>
            </w:r>
            <w:r w:rsidR="008279E1">
              <w:rPr>
                <w:noProof/>
                <w:webHidden/>
              </w:rPr>
              <w:t>3</w:t>
            </w:r>
            <w:r w:rsidR="008041F8">
              <w:rPr>
                <w:noProof/>
                <w:webHidden/>
              </w:rPr>
              <w:fldChar w:fldCharType="end"/>
            </w:r>
          </w:hyperlink>
        </w:p>
        <w:p w:rsidR="008041F8" w:rsidRDefault="000B35B1">
          <w:pPr>
            <w:pStyle w:val="TOC1"/>
            <w:tabs>
              <w:tab w:val="left" w:pos="440"/>
              <w:tab w:val="right" w:leader="dot" w:pos="9016"/>
            </w:tabs>
            <w:rPr>
              <w:rFonts w:asciiTheme="minorHAnsi" w:hAnsiTheme="minorHAnsi"/>
              <w:noProof/>
              <w:szCs w:val="22"/>
              <w:lang w:val="en-AU" w:eastAsia="en-AU"/>
            </w:rPr>
          </w:pPr>
          <w:hyperlink w:anchor="_Toc20307113" w:history="1">
            <w:r w:rsidR="008041F8" w:rsidRPr="007853AF">
              <w:rPr>
                <w:rStyle w:val="Hyperlink"/>
                <w:noProof/>
              </w:rPr>
              <w:t>3</w:t>
            </w:r>
            <w:r w:rsidR="008041F8">
              <w:rPr>
                <w:rFonts w:asciiTheme="minorHAnsi" w:hAnsiTheme="minorHAnsi"/>
                <w:noProof/>
                <w:szCs w:val="22"/>
                <w:lang w:val="en-AU" w:eastAsia="en-AU"/>
              </w:rPr>
              <w:tab/>
            </w:r>
            <w:r w:rsidR="008041F8" w:rsidRPr="007853AF">
              <w:rPr>
                <w:rStyle w:val="Hyperlink"/>
                <w:noProof/>
              </w:rPr>
              <w:t xml:space="preserve"> Requesting Process</w:t>
            </w:r>
            <w:r w:rsidR="008041F8">
              <w:rPr>
                <w:noProof/>
                <w:webHidden/>
              </w:rPr>
              <w:tab/>
            </w:r>
            <w:r w:rsidR="008041F8">
              <w:rPr>
                <w:noProof/>
                <w:webHidden/>
              </w:rPr>
              <w:fldChar w:fldCharType="begin"/>
            </w:r>
            <w:r w:rsidR="008041F8">
              <w:rPr>
                <w:noProof/>
                <w:webHidden/>
              </w:rPr>
              <w:instrText xml:space="preserve"> PAGEREF _Toc20307113 \h </w:instrText>
            </w:r>
            <w:r w:rsidR="008041F8">
              <w:rPr>
                <w:noProof/>
                <w:webHidden/>
              </w:rPr>
            </w:r>
            <w:r w:rsidR="008041F8">
              <w:rPr>
                <w:noProof/>
                <w:webHidden/>
              </w:rPr>
              <w:fldChar w:fldCharType="separate"/>
            </w:r>
            <w:r w:rsidR="008279E1">
              <w:rPr>
                <w:noProof/>
                <w:webHidden/>
              </w:rPr>
              <w:t>4</w:t>
            </w:r>
            <w:r w:rsidR="008041F8">
              <w:rPr>
                <w:noProof/>
                <w:webHidden/>
              </w:rPr>
              <w:fldChar w:fldCharType="end"/>
            </w:r>
          </w:hyperlink>
        </w:p>
        <w:p w:rsidR="008041F8" w:rsidRDefault="000B35B1">
          <w:pPr>
            <w:pStyle w:val="TOC1"/>
            <w:tabs>
              <w:tab w:val="left" w:pos="440"/>
              <w:tab w:val="right" w:leader="dot" w:pos="9016"/>
            </w:tabs>
            <w:rPr>
              <w:rFonts w:asciiTheme="minorHAnsi" w:hAnsiTheme="minorHAnsi"/>
              <w:noProof/>
              <w:szCs w:val="22"/>
              <w:lang w:val="en-AU" w:eastAsia="en-AU"/>
            </w:rPr>
          </w:pPr>
          <w:hyperlink w:anchor="_Toc20307114" w:history="1">
            <w:r w:rsidR="008041F8" w:rsidRPr="007853AF">
              <w:rPr>
                <w:rStyle w:val="Hyperlink"/>
                <w:noProof/>
              </w:rPr>
              <w:t>4</w:t>
            </w:r>
            <w:r w:rsidR="008041F8">
              <w:rPr>
                <w:rFonts w:asciiTheme="minorHAnsi" w:hAnsiTheme="minorHAnsi"/>
                <w:noProof/>
                <w:szCs w:val="22"/>
                <w:lang w:val="en-AU" w:eastAsia="en-AU"/>
              </w:rPr>
              <w:tab/>
            </w:r>
            <w:r w:rsidR="008041F8" w:rsidRPr="007853AF">
              <w:rPr>
                <w:rStyle w:val="Hyperlink"/>
                <w:noProof/>
              </w:rPr>
              <w:t>Terms and conditions</w:t>
            </w:r>
            <w:r w:rsidR="008041F8">
              <w:rPr>
                <w:noProof/>
                <w:webHidden/>
              </w:rPr>
              <w:tab/>
            </w:r>
            <w:r w:rsidR="008041F8">
              <w:rPr>
                <w:noProof/>
                <w:webHidden/>
              </w:rPr>
              <w:fldChar w:fldCharType="begin"/>
            </w:r>
            <w:r w:rsidR="008041F8">
              <w:rPr>
                <w:noProof/>
                <w:webHidden/>
              </w:rPr>
              <w:instrText xml:space="preserve"> PAGEREF _Toc20307114 \h </w:instrText>
            </w:r>
            <w:r w:rsidR="008041F8">
              <w:rPr>
                <w:noProof/>
                <w:webHidden/>
              </w:rPr>
            </w:r>
            <w:r w:rsidR="008041F8">
              <w:rPr>
                <w:noProof/>
                <w:webHidden/>
              </w:rPr>
              <w:fldChar w:fldCharType="separate"/>
            </w:r>
            <w:r w:rsidR="008279E1">
              <w:rPr>
                <w:noProof/>
                <w:webHidden/>
              </w:rPr>
              <w:t>5</w:t>
            </w:r>
            <w:r w:rsidR="008041F8">
              <w:rPr>
                <w:noProof/>
                <w:webHidden/>
              </w:rPr>
              <w:fldChar w:fldCharType="end"/>
            </w:r>
          </w:hyperlink>
        </w:p>
        <w:p w:rsidR="008041F8" w:rsidRDefault="000B35B1">
          <w:pPr>
            <w:pStyle w:val="TOC2"/>
            <w:tabs>
              <w:tab w:val="right" w:leader="dot" w:pos="9016"/>
            </w:tabs>
            <w:rPr>
              <w:rFonts w:asciiTheme="minorHAnsi" w:hAnsiTheme="minorHAnsi"/>
              <w:noProof/>
              <w:szCs w:val="22"/>
              <w:lang w:val="en-AU" w:eastAsia="en-AU"/>
            </w:rPr>
          </w:pPr>
          <w:hyperlink w:anchor="_Toc20307115" w:history="1">
            <w:r w:rsidR="008041F8" w:rsidRPr="007853AF">
              <w:rPr>
                <w:rStyle w:val="Hyperlink"/>
                <w:rFonts w:cs="Arial"/>
                <w:noProof/>
              </w:rPr>
              <w:t>Terms and conditions upon which NDIS data is supplied</w:t>
            </w:r>
            <w:r w:rsidR="008041F8">
              <w:rPr>
                <w:noProof/>
                <w:webHidden/>
              </w:rPr>
              <w:tab/>
            </w:r>
            <w:r w:rsidR="008041F8">
              <w:rPr>
                <w:noProof/>
                <w:webHidden/>
              </w:rPr>
              <w:fldChar w:fldCharType="begin"/>
            </w:r>
            <w:r w:rsidR="008041F8">
              <w:rPr>
                <w:noProof/>
                <w:webHidden/>
              </w:rPr>
              <w:instrText xml:space="preserve"> PAGEREF _Toc20307115 \h </w:instrText>
            </w:r>
            <w:r w:rsidR="008041F8">
              <w:rPr>
                <w:noProof/>
                <w:webHidden/>
              </w:rPr>
            </w:r>
            <w:r w:rsidR="008041F8">
              <w:rPr>
                <w:noProof/>
                <w:webHidden/>
              </w:rPr>
              <w:fldChar w:fldCharType="separate"/>
            </w:r>
            <w:r w:rsidR="008279E1">
              <w:rPr>
                <w:noProof/>
                <w:webHidden/>
              </w:rPr>
              <w:t>5</w:t>
            </w:r>
            <w:r w:rsidR="008041F8">
              <w:rPr>
                <w:noProof/>
                <w:webHidden/>
              </w:rPr>
              <w:fldChar w:fldCharType="end"/>
            </w:r>
          </w:hyperlink>
        </w:p>
        <w:p w:rsidR="008041F8" w:rsidRDefault="000B35B1">
          <w:pPr>
            <w:pStyle w:val="TOC3"/>
            <w:tabs>
              <w:tab w:val="right" w:leader="dot" w:pos="9016"/>
            </w:tabs>
            <w:rPr>
              <w:rFonts w:asciiTheme="minorHAnsi" w:hAnsiTheme="minorHAnsi"/>
              <w:noProof/>
              <w:szCs w:val="22"/>
              <w:lang w:val="en-AU" w:eastAsia="en-AU"/>
            </w:rPr>
          </w:pPr>
          <w:hyperlink w:anchor="_Toc20307116" w:history="1">
            <w:r w:rsidR="008041F8" w:rsidRPr="007853AF">
              <w:rPr>
                <w:rStyle w:val="Hyperlink"/>
                <w:rFonts w:cs="Arial"/>
                <w:noProof/>
              </w:rPr>
              <w:t>NDIS liability position regarding data</w:t>
            </w:r>
            <w:r w:rsidR="008041F8">
              <w:rPr>
                <w:noProof/>
                <w:webHidden/>
              </w:rPr>
              <w:tab/>
            </w:r>
            <w:r w:rsidR="008041F8">
              <w:rPr>
                <w:noProof/>
                <w:webHidden/>
              </w:rPr>
              <w:fldChar w:fldCharType="begin"/>
            </w:r>
            <w:r w:rsidR="008041F8">
              <w:rPr>
                <w:noProof/>
                <w:webHidden/>
              </w:rPr>
              <w:instrText xml:space="preserve"> PAGEREF _Toc20307116 \h </w:instrText>
            </w:r>
            <w:r w:rsidR="008041F8">
              <w:rPr>
                <w:noProof/>
                <w:webHidden/>
              </w:rPr>
            </w:r>
            <w:r w:rsidR="008041F8">
              <w:rPr>
                <w:noProof/>
                <w:webHidden/>
              </w:rPr>
              <w:fldChar w:fldCharType="separate"/>
            </w:r>
            <w:r w:rsidR="008279E1">
              <w:rPr>
                <w:noProof/>
                <w:webHidden/>
              </w:rPr>
              <w:t>5</w:t>
            </w:r>
            <w:r w:rsidR="008041F8">
              <w:rPr>
                <w:noProof/>
                <w:webHidden/>
              </w:rPr>
              <w:fldChar w:fldCharType="end"/>
            </w:r>
          </w:hyperlink>
        </w:p>
        <w:p w:rsidR="008041F8" w:rsidRDefault="000B35B1">
          <w:pPr>
            <w:pStyle w:val="TOC3"/>
            <w:tabs>
              <w:tab w:val="right" w:leader="dot" w:pos="9016"/>
            </w:tabs>
            <w:rPr>
              <w:rFonts w:asciiTheme="minorHAnsi" w:hAnsiTheme="minorHAnsi"/>
              <w:noProof/>
              <w:szCs w:val="22"/>
              <w:lang w:val="en-AU" w:eastAsia="en-AU"/>
            </w:rPr>
          </w:pPr>
          <w:hyperlink w:anchor="_Toc20307117" w:history="1">
            <w:r w:rsidR="008041F8" w:rsidRPr="007853AF">
              <w:rPr>
                <w:rStyle w:val="Hyperlink"/>
                <w:rFonts w:eastAsiaTheme="majorEastAsia" w:cs="Arial"/>
                <w:bCs/>
                <w:noProof/>
              </w:rPr>
              <w:t>Limited licence provisions and copyright information</w:t>
            </w:r>
            <w:r w:rsidR="008041F8">
              <w:rPr>
                <w:noProof/>
                <w:webHidden/>
              </w:rPr>
              <w:tab/>
            </w:r>
            <w:r w:rsidR="008041F8">
              <w:rPr>
                <w:noProof/>
                <w:webHidden/>
              </w:rPr>
              <w:fldChar w:fldCharType="begin"/>
            </w:r>
            <w:r w:rsidR="008041F8">
              <w:rPr>
                <w:noProof/>
                <w:webHidden/>
              </w:rPr>
              <w:instrText xml:space="preserve"> PAGEREF _Toc20307117 \h </w:instrText>
            </w:r>
            <w:r w:rsidR="008041F8">
              <w:rPr>
                <w:noProof/>
                <w:webHidden/>
              </w:rPr>
            </w:r>
            <w:r w:rsidR="008041F8">
              <w:rPr>
                <w:noProof/>
                <w:webHidden/>
              </w:rPr>
              <w:fldChar w:fldCharType="separate"/>
            </w:r>
            <w:r w:rsidR="008279E1">
              <w:rPr>
                <w:noProof/>
                <w:webHidden/>
              </w:rPr>
              <w:t>5</w:t>
            </w:r>
            <w:r w:rsidR="008041F8">
              <w:rPr>
                <w:noProof/>
                <w:webHidden/>
              </w:rPr>
              <w:fldChar w:fldCharType="end"/>
            </w:r>
          </w:hyperlink>
        </w:p>
        <w:p w:rsidR="008041F8" w:rsidRDefault="000B35B1">
          <w:pPr>
            <w:pStyle w:val="TOC2"/>
            <w:tabs>
              <w:tab w:val="right" w:leader="dot" w:pos="9016"/>
            </w:tabs>
            <w:rPr>
              <w:rFonts w:asciiTheme="minorHAnsi" w:hAnsiTheme="minorHAnsi"/>
              <w:noProof/>
              <w:szCs w:val="22"/>
              <w:lang w:val="en-AU" w:eastAsia="en-AU"/>
            </w:rPr>
          </w:pPr>
          <w:hyperlink w:anchor="_Toc20307118" w:history="1">
            <w:r w:rsidR="008041F8" w:rsidRPr="007853AF">
              <w:rPr>
                <w:rStyle w:val="Hyperlink"/>
                <w:rFonts w:cs="Arial"/>
                <w:noProof/>
              </w:rPr>
              <w:t>Agreement to terms and undertaking</w:t>
            </w:r>
            <w:r w:rsidR="008041F8">
              <w:rPr>
                <w:noProof/>
                <w:webHidden/>
              </w:rPr>
              <w:tab/>
            </w:r>
            <w:r w:rsidR="008041F8">
              <w:rPr>
                <w:noProof/>
                <w:webHidden/>
              </w:rPr>
              <w:fldChar w:fldCharType="begin"/>
            </w:r>
            <w:r w:rsidR="008041F8">
              <w:rPr>
                <w:noProof/>
                <w:webHidden/>
              </w:rPr>
              <w:instrText xml:space="preserve"> PAGEREF _Toc20307118 \h </w:instrText>
            </w:r>
            <w:r w:rsidR="008041F8">
              <w:rPr>
                <w:noProof/>
                <w:webHidden/>
              </w:rPr>
            </w:r>
            <w:r w:rsidR="008041F8">
              <w:rPr>
                <w:noProof/>
                <w:webHidden/>
              </w:rPr>
              <w:fldChar w:fldCharType="separate"/>
            </w:r>
            <w:r w:rsidR="008279E1">
              <w:rPr>
                <w:noProof/>
                <w:webHidden/>
              </w:rPr>
              <w:t>6</w:t>
            </w:r>
            <w:r w:rsidR="008041F8">
              <w:rPr>
                <w:noProof/>
                <w:webHidden/>
              </w:rPr>
              <w:fldChar w:fldCharType="end"/>
            </w:r>
          </w:hyperlink>
        </w:p>
        <w:p w:rsidR="008041F8" w:rsidRDefault="000B35B1">
          <w:pPr>
            <w:pStyle w:val="TOC2"/>
            <w:tabs>
              <w:tab w:val="right" w:leader="dot" w:pos="9016"/>
            </w:tabs>
            <w:rPr>
              <w:rFonts w:asciiTheme="minorHAnsi" w:hAnsiTheme="minorHAnsi"/>
              <w:noProof/>
              <w:szCs w:val="22"/>
              <w:lang w:val="en-AU" w:eastAsia="en-AU"/>
            </w:rPr>
          </w:pPr>
          <w:hyperlink w:anchor="_Toc20307119" w:history="1">
            <w:r w:rsidR="008041F8" w:rsidRPr="007853AF">
              <w:rPr>
                <w:rStyle w:val="Hyperlink"/>
                <w:rFonts w:cs="Arial"/>
                <w:noProof/>
              </w:rPr>
              <w:t>Description of NDIS data being requested</w:t>
            </w:r>
            <w:r w:rsidR="008041F8">
              <w:rPr>
                <w:noProof/>
                <w:webHidden/>
              </w:rPr>
              <w:tab/>
            </w:r>
            <w:r w:rsidR="008041F8">
              <w:rPr>
                <w:noProof/>
                <w:webHidden/>
              </w:rPr>
              <w:fldChar w:fldCharType="begin"/>
            </w:r>
            <w:r w:rsidR="008041F8">
              <w:rPr>
                <w:noProof/>
                <w:webHidden/>
              </w:rPr>
              <w:instrText xml:space="preserve"> PAGEREF _Toc20307119 \h </w:instrText>
            </w:r>
            <w:r w:rsidR="008041F8">
              <w:rPr>
                <w:noProof/>
                <w:webHidden/>
              </w:rPr>
            </w:r>
            <w:r w:rsidR="008041F8">
              <w:rPr>
                <w:noProof/>
                <w:webHidden/>
              </w:rPr>
              <w:fldChar w:fldCharType="separate"/>
            </w:r>
            <w:r w:rsidR="008279E1">
              <w:rPr>
                <w:noProof/>
                <w:webHidden/>
              </w:rPr>
              <w:t>7</w:t>
            </w:r>
            <w:r w:rsidR="008041F8">
              <w:rPr>
                <w:noProof/>
                <w:webHidden/>
              </w:rPr>
              <w:fldChar w:fldCharType="end"/>
            </w:r>
          </w:hyperlink>
        </w:p>
        <w:p w:rsidR="008041F8" w:rsidRDefault="000B35B1">
          <w:pPr>
            <w:pStyle w:val="TOC2"/>
            <w:tabs>
              <w:tab w:val="right" w:leader="dot" w:pos="9016"/>
            </w:tabs>
            <w:rPr>
              <w:rFonts w:asciiTheme="minorHAnsi" w:hAnsiTheme="minorHAnsi"/>
              <w:noProof/>
              <w:szCs w:val="22"/>
              <w:lang w:val="en-AU" w:eastAsia="en-AU"/>
            </w:rPr>
          </w:pPr>
          <w:hyperlink w:anchor="_Toc20307120" w:history="1">
            <w:r w:rsidR="008041F8" w:rsidRPr="007853AF">
              <w:rPr>
                <w:rStyle w:val="Hyperlink"/>
                <w:rFonts w:cs="Arial"/>
                <w:noProof/>
              </w:rPr>
              <w:t>Primary Contact Officer details</w:t>
            </w:r>
            <w:r w:rsidR="008041F8">
              <w:rPr>
                <w:noProof/>
                <w:webHidden/>
              </w:rPr>
              <w:tab/>
            </w:r>
            <w:r w:rsidR="008041F8">
              <w:rPr>
                <w:noProof/>
                <w:webHidden/>
              </w:rPr>
              <w:fldChar w:fldCharType="begin"/>
            </w:r>
            <w:r w:rsidR="008041F8">
              <w:rPr>
                <w:noProof/>
                <w:webHidden/>
              </w:rPr>
              <w:instrText xml:space="preserve"> PAGEREF _Toc20307120 \h </w:instrText>
            </w:r>
            <w:r w:rsidR="008041F8">
              <w:rPr>
                <w:noProof/>
                <w:webHidden/>
              </w:rPr>
            </w:r>
            <w:r w:rsidR="008041F8">
              <w:rPr>
                <w:noProof/>
                <w:webHidden/>
              </w:rPr>
              <w:fldChar w:fldCharType="separate"/>
            </w:r>
            <w:r w:rsidR="008279E1">
              <w:rPr>
                <w:noProof/>
                <w:webHidden/>
              </w:rPr>
              <w:t>8</w:t>
            </w:r>
            <w:r w:rsidR="008041F8">
              <w:rPr>
                <w:noProof/>
                <w:webHidden/>
              </w:rPr>
              <w:fldChar w:fldCharType="end"/>
            </w:r>
          </w:hyperlink>
        </w:p>
        <w:p w:rsidR="0083111C" w:rsidRDefault="0083111C" w:rsidP="0083111C">
          <w:pPr>
            <w:rPr>
              <w:rFonts w:cs="Arial"/>
              <w:bCs/>
              <w:noProof/>
            </w:rPr>
          </w:pPr>
          <w:r w:rsidRPr="006054C2">
            <w:rPr>
              <w:rFonts w:cs="Arial"/>
              <w:b/>
              <w:bCs/>
              <w:noProof/>
            </w:rPr>
            <w:fldChar w:fldCharType="end"/>
          </w:r>
        </w:p>
      </w:sdtContent>
    </w:sdt>
    <w:p w:rsidR="004D32B5" w:rsidRDefault="004D32B5" w:rsidP="004D32B5"/>
    <w:p w:rsidR="004D32B5" w:rsidRDefault="004D32B5">
      <w:r>
        <w:br w:type="page"/>
      </w:r>
    </w:p>
    <w:p w:rsidR="00F31DE0" w:rsidRPr="008869F3" w:rsidRDefault="00454A16" w:rsidP="008331D2">
      <w:pPr>
        <w:pStyle w:val="Heading1"/>
        <w:keepNext/>
        <w:keepLines/>
        <w:pageBreakBefore/>
        <w:spacing w:before="240" w:after="0" w:line="240" w:lineRule="auto"/>
        <w:rPr>
          <w:color w:val="7030A0"/>
          <w:sz w:val="44"/>
          <w:szCs w:val="44"/>
        </w:rPr>
      </w:pPr>
      <w:bookmarkStart w:id="3" w:name="_Toc20307111"/>
      <w:bookmarkStart w:id="4" w:name="_Toc438649430"/>
      <w:bookmarkStart w:id="5" w:name="_Toc494265757"/>
      <w:r>
        <w:rPr>
          <w:color w:val="7030A0"/>
          <w:sz w:val="44"/>
          <w:szCs w:val="44"/>
        </w:rPr>
        <w:lastRenderedPageBreak/>
        <w:t>1</w:t>
      </w:r>
      <w:r w:rsidR="008331D2" w:rsidRPr="008869F3">
        <w:rPr>
          <w:color w:val="7030A0"/>
          <w:sz w:val="44"/>
          <w:szCs w:val="44"/>
        </w:rPr>
        <w:tab/>
      </w:r>
      <w:r>
        <w:rPr>
          <w:color w:val="7030A0"/>
          <w:sz w:val="44"/>
          <w:szCs w:val="44"/>
        </w:rPr>
        <w:t>Related documents</w:t>
      </w:r>
      <w:bookmarkEnd w:id="3"/>
      <w:r>
        <w:rPr>
          <w:color w:val="7030A0"/>
          <w:sz w:val="44"/>
          <w:szCs w:val="44"/>
        </w:rPr>
        <w:t xml:space="preserve"> </w:t>
      </w:r>
    </w:p>
    <w:p w:rsidR="00F31DE0" w:rsidRDefault="006B025B" w:rsidP="00F31DE0">
      <w:pPr>
        <w:spacing w:after="80"/>
      </w:pPr>
      <w:r>
        <w:rPr>
          <w:rFonts w:cs="Arial"/>
        </w:rPr>
        <w:t xml:space="preserve">Please refer to </w:t>
      </w:r>
      <w:r w:rsidR="00E216D6">
        <w:rPr>
          <w:rFonts w:cs="Arial"/>
        </w:rPr>
        <w:t>chapter 3 of the</w:t>
      </w:r>
      <w:r>
        <w:rPr>
          <w:rFonts w:cs="Arial"/>
        </w:rPr>
        <w:t xml:space="preserve"> </w:t>
      </w:r>
      <w:hyperlink r:id="rId12" w:history="1">
        <w:r>
          <w:rPr>
            <w:rStyle w:val="Hyperlink"/>
            <w:rFonts w:cs="Arial"/>
          </w:rPr>
          <w:t>NDIS</w:t>
        </w:r>
        <w:r w:rsidRPr="00454A16">
          <w:rPr>
            <w:rStyle w:val="Hyperlink"/>
            <w:rFonts w:cs="Arial"/>
          </w:rPr>
          <w:t xml:space="preserve"> </w:t>
        </w:r>
        <w:r>
          <w:rPr>
            <w:rStyle w:val="Hyperlink"/>
            <w:rFonts w:cs="Arial"/>
          </w:rPr>
          <w:t xml:space="preserve">Public </w:t>
        </w:r>
        <w:r w:rsidRPr="00454A16">
          <w:rPr>
            <w:rStyle w:val="Hyperlink"/>
            <w:rFonts w:cs="Arial"/>
          </w:rPr>
          <w:t>Data Sharing Policy</w:t>
        </w:r>
      </w:hyperlink>
      <w:r>
        <w:rPr>
          <w:rFonts w:cs="Arial"/>
        </w:rPr>
        <w:t xml:space="preserve"> for information on the tailored data release. </w:t>
      </w:r>
    </w:p>
    <w:p w:rsidR="00F31DE0" w:rsidRPr="008869F3" w:rsidRDefault="00454A16" w:rsidP="008331D2">
      <w:pPr>
        <w:pStyle w:val="Heading1"/>
        <w:keepNext/>
        <w:keepLines/>
        <w:spacing w:before="240" w:after="0" w:line="240" w:lineRule="auto"/>
        <w:rPr>
          <w:color w:val="7030A0"/>
          <w:sz w:val="44"/>
          <w:szCs w:val="44"/>
        </w:rPr>
      </w:pPr>
      <w:bookmarkStart w:id="6" w:name="_Toc20307112"/>
      <w:r>
        <w:rPr>
          <w:color w:val="7030A0"/>
          <w:sz w:val="44"/>
          <w:szCs w:val="44"/>
        </w:rPr>
        <w:t>2</w:t>
      </w:r>
      <w:r w:rsidR="008331D2" w:rsidRPr="008869F3">
        <w:rPr>
          <w:color w:val="7030A0"/>
          <w:sz w:val="44"/>
          <w:szCs w:val="44"/>
        </w:rPr>
        <w:tab/>
      </w:r>
      <w:r w:rsidR="00F31DE0" w:rsidRPr="008869F3">
        <w:rPr>
          <w:color w:val="7030A0"/>
          <w:sz w:val="44"/>
          <w:szCs w:val="44"/>
        </w:rPr>
        <w:t>Purpose</w:t>
      </w:r>
      <w:bookmarkEnd w:id="6"/>
    </w:p>
    <w:p w:rsidR="001D6C07" w:rsidRDefault="001D6C07" w:rsidP="00F31DE0">
      <w:pPr>
        <w:rPr>
          <w:rFonts w:cs="Arial"/>
        </w:rPr>
      </w:pPr>
      <w:r>
        <w:rPr>
          <w:rFonts w:cs="Arial"/>
        </w:rPr>
        <w:t xml:space="preserve">The purpose of this document is to provide a mechanism for enabling access to NDIS data for a specific purpose. It applies to researchers, academics and government agencies/departments. </w:t>
      </w:r>
    </w:p>
    <w:p w:rsidR="001D6C07" w:rsidRDefault="001D6C07" w:rsidP="00F31DE0">
      <w:pPr>
        <w:rPr>
          <w:rFonts w:cs="Arial"/>
        </w:rPr>
      </w:pPr>
      <w:r>
        <w:rPr>
          <w:rFonts w:cs="Arial"/>
        </w:rPr>
        <w:t>A tailored data release is released to named indi</w:t>
      </w:r>
      <w:r w:rsidR="00355B02">
        <w:rPr>
          <w:rFonts w:cs="Arial"/>
        </w:rPr>
        <w:t>v</w:t>
      </w:r>
      <w:r>
        <w:rPr>
          <w:rFonts w:cs="Arial"/>
        </w:rPr>
        <w:t>iduals and organisations with appro</w:t>
      </w:r>
      <w:r w:rsidR="00490BB9">
        <w:rPr>
          <w:rFonts w:cs="Arial"/>
        </w:rPr>
        <w:t xml:space="preserve">priate restrictions on the </w:t>
      </w:r>
      <w:r>
        <w:rPr>
          <w:rFonts w:cs="Arial"/>
        </w:rPr>
        <w:t>use and disclosure</w:t>
      </w:r>
      <w:r w:rsidR="00490BB9">
        <w:rPr>
          <w:rFonts w:cs="Arial"/>
        </w:rPr>
        <w:t xml:space="preserve"> of NDIS data</w:t>
      </w:r>
      <w:r>
        <w:rPr>
          <w:rFonts w:cs="Arial"/>
        </w:rPr>
        <w:t xml:space="preserve">. The data will also be appropriately de-identified where required. </w:t>
      </w:r>
    </w:p>
    <w:p w:rsidR="001D6C07" w:rsidRDefault="001D6C07" w:rsidP="00F31DE0">
      <w:pPr>
        <w:rPr>
          <w:rFonts w:cs="Arial"/>
        </w:rPr>
      </w:pPr>
      <w:r>
        <w:rPr>
          <w:rFonts w:cs="Arial"/>
        </w:rPr>
        <w:t>It also sets out the process for making a data re</w:t>
      </w:r>
      <w:r w:rsidR="00355B02">
        <w:rPr>
          <w:rFonts w:cs="Arial"/>
        </w:rPr>
        <w:t>q</w:t>
      </w:r>
      <w:r>
        <w:rPr>
          <w:rFonts w:cs="Arial"/>
        </w:rPr>
        <w:t xml:space="preserve">uest and how the process for evaluating tailored data releases. For more information on how the risk of a data request is evaluated, please refer to Figure 1 in the </w:t>
      </w:r>
      <w:hyperlink r:id="rId13" w:history="1">
        <w:r>
          <w:rPr>
            <w:rStyle w:val="Hyperlink"/>
            <w:rFonts w:cs="Arial"/>
          </w:rPr>
          <w:t>NDIS</w:t>
        </w:r>
        <w:r w:rsidRPr="00454A16">
          <w:rPr>
            <w:rStyle w:val="Hyperlink"/>
            <w:rFonts w:cs="Arial"/>
          </w:rPr>
          <w:t xml:space="preserve"> </w:t>
        </w:r>
        <w:r>
          <w:rPr>
            <w:rStyle w:val="Hyperlink"/>
            <w:rFonts w:cs="Arial"/>
          </w:rPr>
          <w:t xml:space="preserve">Public </w:t>
        </w:r>
        <w:r w:rsidRPr="00454A16">
          <w:rPr>
            <w:rStyle w:val="Hyperlink"/>
            <w:rFonts w:cs="Arial"/>
          </w:rPr>
          <w:t>Data Sharing Policy</w:t>
        </w:r>
      </w:hyperlink>
      <w:r>
        <w:rPr>
          <w:rStyle w:val="Hyperlink"/>
          <w:rFonts w:cs="Arial"/>
        </w:rPr>
        <w:t xml:space="preserve">. </w:t>
      </w:r>
    </w:p>
    <w:p w:rsidR="006B025B" w:rsidRPr="00D20C6F" w:rsidRDefault="001D6C07" w:rsidP="00F31DE0">
      <w:pPr>
        <w:rPr>
          <w:rFonts w:cs="Arial"/>
        </w:rPr>
      </w:pPr>
      <w:r>
        <w:rPr>
          <w:rFonts w:cs="Arial"/>
        </w:rPr>
        <w:t xml:space="preserve">Please complete this document and submit it to </w:t>
      </w:r>
      <w:hyperlink r:id="rId14" w:history="1">
        <w:r w:rsidR="00AB17A1" w:rsidRPr="00992057">
          <w:rPr>
            <w:rStyle w:val="Hyperlink"/>
            <w:rFonts w:cs="Arial"/>
          </w:rPr>
          <w:t>datasharing@ndis.gov.au</w:t>
        </w:r>
      </w:hyperlink>
      <w:r w:rsidR="00AB17A1">
        <w:rPr>
          <w:rFonts w:cs="Arial"/>
        </w:rPr>
        <w:t xml:space="preserve"> </w:t>
      </w:r>
    </w:p>
    <w:p w:rsidR="00F31DE0" w:rsidRPr="008869F3" w:rsidRDefault="00454A16" w:rsidP="00F31DE0">
      <w:pPr>
        <w:pStyle w:val="Heading1"/>
        <w:keepNext/>
        <w:keepLines/>
        <w:spacing w:before="240" w:after="0" w:line="240" w:lineRule="auto"/>
        <w:ind w:left="432" w:hanging="432"/>
        <w:rPr>
          <w:color w:val="7030A0"/>
          <w:sz w:val="44"/>
          <w:szCs w:val="44"/>
        </w:rPr>
      </w:pPr>
      <w:bookmarkStart w:id="7" w:name="_Toc20307113"/>
      <w:r>
        <w:rPr>
          <w:color w:val="7030A0"/>
          <w:sz w:val="44"/>
          <w:szCs w:val="44"/>
        </w:rPr>
        <w:lastRenderedPageBreak/>
        <w:t>3</w:t>
      </w:r>
      <w:r w:rsidR="00D20C6F" w:rsidRPr="008869F3">
        <w:rPr>
          <w:color w:val="7030A0"/>
          <w:sz w:val="44"/>
          <w:szCs w:val="44"/>
        </w:rPr>
        <w:tab/>
      </w:r>
      <w:r w:rsidR="004872A5">
        <w:rPr>
          <w:color w:val="7030A0"/>
          <w:sz w:val="44"/>
          <w:szCs w:val="44"/>
        </w:rPr>
        <w:tab/>
      </w:r>
      <w:r w:rsidR="00F31DE0" w:rsidRPr="008869F3">
        <w:rPr>
          <w:color w:val="7030A0"/>
          <w:sz w:val="44"/>
          <w:szCs w:val="44"/>
        </w:rPr>
        <w:t xml:space="preserve">Requesting </w:t>
      </w:r>
      <w:r>
        <w:rPr>
          <w:color w:val="7030A0"/>
          <w:sz w:val="44"/>
          <w:szCs w:val="44"/>
        </w:rPr>
        <w:t>Process</w:t>
      </w:r>
      <w:bookmarkEnd w:id="7"/>
      <w:r>
        <w:rPr>
          <w:color w:val="7030A0"/>
          <w:sz w:val="44"/>
          <w:szCs w:val="44"/>
        </w:rPr>
        <w:t xml:space="preserve"> </w:t>
      </w:r>
    </w:p>
    <w:p w:rsidR="00F31DE0" w:rsidRPr="00CD10A3" w:rsidRDefault="008F4E8D" w:rsidP="00F31DE0">
      <w:pPr>
        <w:rPr>
          <w:rFonts w:cs="Arial"/>
        </w:rPr>
      </w:pPr>
      <w:r>
        <w:rPr>
          <w:noProof/>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361950</wp:posOffset>
            </wp:positionV>
            <wp:extent cx="5731510" cy="7661910"/>
            <wp:effectExtent l="0" t="0" r="2540" b="0"/>
            <wp:wrapTight wrapText="bothSides">
              <wp:wrapPolygon edited="0">
                <wp:start x="0" y="0"/>
                <wp:lineTo x="0" y="21536"/>
                <wp:lineTo x="21538" y="21536"/>
                <wp:lineTo x="21538" y="0"/>
                <wp:lineTo x="0" y="0"/>
              </wp:wrapPolygon>
            </wp:wrapTight>
            <wp:docPr id="2" name="Picture 2" descr="Stage 1: Develop Request &#10;The requesting organisation develops the request, and the responsible officer describes the nature of the request. A research request rests on the unique nature of the research. Before submitting a request of this kind please check the Research Project Public Register to check if research similar is already being assisted by the NDIA. &#10;Stage 2: Research and Evaluation Office (REO) &#10;If the request has a research background, the proposal goes before the Research and Evaluation Office. If the REO are satisfied it is appropriate on the basis that it is unique and in the public interest, it is forwarded to the Data Management Committee (DMC). &#10;Stage 3: Data Management Committee &#10;The DMC records the details regarding the data request and monitors it until it has been completed. Once the request has been assessed as being valid, the DMC will provide an estimate for the cost of fulfilling the data request. The request is also distributed to all members of the committee. &#10;Stage 4: Risk Assessment &#10;The DMC assist the CEO, or a delegate of the CEO, to complete the risk assessment documented in section 2.7. The delegate may request input from the DMC members in determining risk, including input from the NDIA Legal branch in evaluating legal and privacy risks. &#10;Requests that attract a significant risk, but require escalated decision-making due to sensitivities around refusing the request may be referred by the DMC to the NDIA CEO or the NDIS Board Risk Subcommittee. &#10;Stage 5: Outcome of Request &#10;Once the risk and request has been assessed, the requesting organisation is notified of the outcome. A data sharing agreement between the NDIA and the organisation is drafted for consideration. &#10;If the organisation does not accept the conditions of the agreement, a further request may be submitted which mitigates the risks identified during the Five Safes risk assessment. &#10;If the request is unsuccessful, the requesting organisation will receive a denial letter which details the reasoning behind the denial. Further requests will be considered which reduce the risks identified during the assessment. &#10;" title="The Tailored Data Reques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61910"/>
                    </a:xfrm>
                    <a:prstGeom prst="rect">
                      <a:avLst/>
                    </a:prstGeom>
                    <a:noFill/>
                  </pic:spPr>
                </pic:pic>
              </a:graphicData>
            </a:graphic>
            <wp14:sizeRelH relativeFrom="page">
              <wp14:pctWidth>0</wp14:pctWidth>
            </wp14:sizeRelH>
            <wp14:sizeRelV relativeFrom="page">
              <wp14:pctHeight>0</wp14:pctHeight>
            </wp14:sizeRelV>
          </wp:anchor>
        </w:drawing>
      </w:r>
      <w:r w:rsidR="001D6C07">
        <w:rPr>
          <w:rFonts w:cs="Arial"/>
        </w:rPr>
        <w:t xml:space="preserve">The following diagram </w:t>
      </w:r>
      <w:r w:rsidR="00F31DE0">
        <w:rPr>
          <w:rFonts w:cs="Arial"/>
        </w:rPr>
        <w:t>sets out</w:t>
      </w:r>
      <w:r w:rsidR="00F31DE0" w:rsidRPr="00B90121">
        <w:rPr>
          <w:rFonts w:cs="Arial"/>
        </w:rPr>
        <w:t xml:space="preserve"> the formal process for a </w:t>
      </w:r>
      <w:r w:rsidR="00F31DE0">
        <w:rPr>
          <w:rFonts w:cs="Arial"/>
        </w:rPr>
        <w:t>R</w:t>
      </w:r>
      <w:r w:rsidR="00F31DE0" w:rsidRPr="00CD10A3">
        <w:rPr>
          <w:rFonts w:cs="Arial"/>
        </w:rPr>
        <w:t xml:space="preserve">equesting </w:t>
      </w:r>
      <w:r w:rsidR="00F31DE0">
        <w:rPr>
          <w:rFonts w:cs="Arial"/>
        </w:rPr>
        <w:t>O</w:t>
      </w:r>
      <w:r w:rsidR="00F31DE0" w:rsidRPr="00CD10A3">
        <w:rPr>
          <w:rFonts w:cs="Arial"/>
        </w:rPr>
        <w:t xml:space="preserve">rganisation asking for </w:t>
      </w:r>
      <w:r w:rsidR="00F31DE0">
        <w:rPr>
          <w:rFonts w:cs="Arial"/>
        </w:rPr>
        <w:t xml:space="preserve">NDIS </w:t>
      </w:r>
      <w:r w:rsidR="00F31DE0" w:rsidRPr="00CD10A3">
        <w:rPr>
          <w:rFonts w:cs="Arial"/>
        </w:rPr>
        <w:t>data</w:t>
      </w:r>
      <w:r w:rsidR="001A1F6E">
        <w:rPr>
          <w:rFonts w:cs="Arial"/>
        </w:rPr>
        <w:t xml:space="preserve"> and the internal processes performed by the NDIA</w:t>
      </w:r>
      <w:r w:rsidR="00F31DE0" w:rsidRPr="00CD10A3">
        <w:rPr>
          <w:rFonts w:cs="Arial"/>
        </w:rPr>
        <w:t>.</w:t>
      </w:r>
      <w:r w:rsidR="00FD4674" w:rsidRPr="00FD4674">
        <w:rPr>
          <w:noProof/>
          <w:lang w:val="en-AU" w:eastAsia="en-AU"/>
        </w:rPr>
        <w:t xml:space="preserve"> </w:t>
      </w:r>
    </w:p>
    <w:p w:rsidR="00454A16" w:rsidRPr="00454A16" w:rsidRDefault="00454A16" w:rsidP="00454A16">
      <w:pPr>
        <w:sectPr w:rsidR="00454A16" w:rsidRPr="00454A16" w:rsidSect="00F31DE0">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bookmarkStart w:id="8" w:name="_Toc451432664"/>
      <w:bookmarkStart w:id="9" w:name="_Toc451432708"/>
      <w:bookmarkStart w:id="10" w:name="_Toc451438098"/>
      <w:bookmarkStart w:id="11" w:name="_Toc451432709"/>
      <w:bookmarkStart w:id="12" w:name="_Toc451438099"/>
      <w:bookmarkStart w:id="13" w:name="_Toc451432666"/>
      <w:bookmarkStart w:id="14" w:name="_Toc451432710"/>
      <w:bookmarkStart w:id="15" w:name="_Toc451438100"/>
      <w:bookmarkStart w:id="16" w:name="_Toc451432711"/>
      <w:bookmarkStart w:id="17" w:name="_Toc451438101"/>
      <w:bookmarkStart w:id="18" w:name="_Toc451432712"/>
      <w:bookmarkStart w:id="19" w:name="_Toc451438102"/>
      <w:bookmarkStart w:id="20" w:name="_Toc451432669"/>
      <w:bookmarkStart w:id="21" w:name="_Toc451432713"/>
      <w:bookmarkStart w:id="22" w:name="_Toc451438103"/>
      <w:bookmarkStart w:id="23" w:name="_Toc451432714"/>
      <w:bookmarkStart w:id="24" w:name="_Toc451438104"/>
      <w:bookmarkStart w:id="25" w:name="_Toc451432715"/>
      <w:bookmarkStart w:id="26" w:name="_Toc451438105"/>
      <w:bookmarkStart w:id="27" w:name="_Toc451432716"/>
      <w:bookmarkStart w:id="28" w:name="_Toc451438106"/>
      <w:bookmarkStart w:id="29"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54A16" w:rsidRPr="008869F3" w:rsidRDefault="00454A16" w:rsidP="00454A16">
      <w:pPr>
        <w:pStyle w:val="Heading1"/>
        <w:keepNext/>
        <w:keepLines/>
        <w:spacing w:before="240" w:after="0" w:line="240" w:lineRule="auto"/>
        <w:rPr>
          <w:color w:val="7030A0"/>
          <w:sz w:val="44"/>
          <w:szCs w:val="44"/>
        </w:rPr>
      </w:pPr>
      <w:bookmarkStart w:id="30" w:name="_Toc20307114"/>
      <w:r>
        <w:rPr>
          <w:color w:val="7030A0"/>
          <w:sz w:val="44"/>
          <w:szCs w:val="44"/>
        </w:rPr>
        <w:lastRenderedPageBreak/>
        <w:t>4</w:t>
      </w:r>
      <w:r w:rsidRPr="008869F3">
        <w:rPr>
          <w:color w:val="7030A0"/>
          <w:sz w:val="44"/>
          <w:szCs w:val="44"/>
        </w:rPr>
        <w:tab/>
      </w:r>
      <w:r>
        <w:rPr>
          <w:color w:val="7030A0"/>
          <w:sz w:val="44"/>
          <w:szCs w:val="44"/>
        </w:rPr>
        <w:t>Terms and conditions</w:t>
      </w:r>
      <w:bookmarkEnd w:id="30"/>
      <w:r>
        <w:rPr>
          <w:color w:val="7030A0"/>
          <w:sz w:val="44"/>
          <w:szCs w:val="44"/>
        </w:rPr>
        <w:t xml:space="preserve"> </w:t>
      </w:r>
    </w:p>
    <w:p w:rsidR="00F31DE0" w:rsidRPr="00CD10A3" w:rsidRDefault="00F31DE0" w:rsidP="00454A16">
      <w:r w:rsidRPr="0055726E">
        <w:t xml:space="preserve">A scanned copy of the signed document must be sent to </w:t>
      </w:r>
      <w:hyperlink r:id="rId20" w:history="1">
        <w:r w:rsidR="00454A16" w:rsidRPr="00992057">
          <w:rPr>
            <w:rStyle w:val="Hyperlink"/>
            <w:rFonts w:cs="Arial"/>
          </w:rPr>
          <w:t>datasharing@ndis.gov.au</w:t>
        </w:r>
      </w:hyperlink>
      <w:r w:rsidRPr="00B90121">
        <w:t>. Any questions are</w:t>
      </w:r>
      <w:r w:rsidRPr="00CD10A3">
        <w:t xml:space="preserve"> to be sent to </w:t>
      </w:r>
      <w:r>
        <w:t>this</w:t>
      </w:r>
      <w:r w:rsidRPr="00CD10A3">
        <w:t xml:space="preserve"> email address.</w:t>
      </w:r>
    </w:p>
    <w:p w:rsidR="00F31DE0" w:rsidRPr="0055726E" w:rsidRDefault="00F31DE0" w:rsidP="00454A16">
      <w:r w:rsidRPr="0055726E">
        <w:t>The NDI</w:t>
      </w:r>
      <w:r>
        <w:t>A</w:t>
      </w:r>
      <w:r w:rsidRPr="0055726E">
        <w:t xml:space="preserve"> privacy policy explains how the NDIS will handle any personal information provided by you. </w:t>
      </w:r>
      <w:r>
        <w:t xml:space="preserve">A copy of this policy is available at </w:t>
      </w:r>
      <w:hyperlink r:id="rId21" w:history="1">
        <w:r w:rsidRPr="005633FD">
          <w:rPr>
            <w:rStyle w:val="Hyperlink"/>
            <w:rFonts w:cs="Arial"/>
          </w:rPr>
          <w:t>www.ndis.gov.au/privacy</w:t>
        </w:r>
      </w:hyperlink>
      <w:r>
        <w:t>.</w:t>
      </w:r>
    </w:p>
    <w:p w:rsidR="00F31DE0" w:rsidRPr="004872A5" w:rsidRDefault="00F31DE0" w:rsidP="00F31DE0">
      <w:pPr>
        <w:pStyle w:val="Heading2"/>
        <w:numPr>
          <w:ilvl w:val="0"/>
          <w:numId w:val="0"/>
        </w:numPr>
        <w:ind w:left="576" w:hanging="576"/>
        <w:rPr>
          <w:rFonts w:cs="Arial"/>
          <w:color w:val="auto"/>
          <w:sz w:val="30"/>
          <w:szCs w:val="30"/>
        </w:rPr>
      </w:pPr>
      <w:bookmarkStart w:id="31" w:name="_Toc20307115"/>
      <w:r w:rsidRPr="004872A5">
        <w:rPr>
          <w:rFonts w:cs="Arial"/>
          <w:color w:val="auto"/>
          <w:sz w:val="30"/>
          <w:szCs w:val="30"/>
        </w:rPr>
        <w:t>Terms and conditions upon which NDIS data is supplied</w:t>
      </w:r>
      <w:bookmarkEnd w:id="31"/>
    </w:p>
    <w:p w:rsidR="00F31DE0" w:rsidRPr="00D20C6F" w:rsidRDefault="00F31DE0" w:rsidP="00D518AB">
      <w:pPr>
        <w:rPr>
          <w:b/>
        </w:rPr>
      </w:pPr>
      <w:r w:rsidRPr="00D20C6F">
        <w:t>If the NDIA agrees to supply you with the requested NDIS data, the data will be supplied to you on the basis of the following terms and conditions.  In order for your request for NDIS data to be considered, you must sign this form to indicate your agreement to these terms and conditions.</w:t>
      </w:r>
      <w:r w:rsidR="00454A16">
        <w:t xml:space="preserve"> Additionally, a Data Sharing Agreement (DSA) will be drafted and must be accepted prior to any NDIS data being released. </w:t>
      </w:r>
    </w:p>
    <w:p w:rsidR="00F31DE0" w:rsidRPr="004872A5" w:rsidRDefault="00F31DE0" w:rsidP="00F31DE0">
      <w:pPr>
        <w:pStyle w:val="Heading3"/>
        <w:numPr>
          <w:ilvl w:val="0"/>
          <w:numId w:val="0"/>
        </w:numPr>
        <w:ind w:left="720" w:hanging="720"/>
        <w:rPr>
          <w:rFonts w:cs="Arial"/>
          <w:color w:val="auto"/>
        </w:rPr>
      </w:pPr>
      <w:bookmarkStart w:id="32" w:name="_Toc20307116"/>
      <w:r w:rsidRPr="004872A5">
        <w:rPr>
          <w:rFonts w:cs="Arial"/>
          <w:color w:val="auto"/>
        </w:rPr>
        <w:t>NDIS liability position regarding data</w:t>
      </w:r>
      <w:bookmarkEnd w:id="32"/>
    </w:p>
    <w:p w:rsidR="00F31DE0" w:rsidRPr="006054C2" w:rsidRDefault="00F31DE0" w:rsidP="00F31DE0">
      <w:pPr>
        <w:rPr>
          <w:rFonts w:cs="Arial"/>
        </w:rPr>
      </w:pPr>
      <w:r w:rsidRPr="006054C2">
        <w:rPr>
          <w:rFonts w:cs="Arial"/>
        </w:rPr>
        <w:t>Except to the extent that liability may not be lawfully excluded, the NDI</w:t>
      </w:r>
      <w:r>
        <w:rPr>
          <w:rFonts w:cs="Arial"/>
        </w:rPr>
        <w:t>A</w:t>
      </w:r>
      <w:r w:rsidRPr="006054C2">
        <w:rPr>
          <w:rFonts w:cs="Arial"/>
        </w:rPr>
        <w:t>:</w:t>
      </w:r>
    </w:p>
    <w:p w:rsidR="00F31DE0" w:rsidRPr="0055726E" w:rsidRDefault="00F31DE0" w:rsidP="00F31DE0">
      <w:pPr>
        <w:rPr>
          <w:rFonts w:cs="Arial"/>
        </w:rPr>
      </w:pPr>
      <w:r w:rsidRPr="0055726E">
        <w:rPr>
          <w:rFonts w:cs="Arial"/>
        </w:rPr>
        <w:t>a) makes no warranty as to the suitability or fitness of the data for a particular purpose, quality, accuracy or merchantability</w:t>
      </w:r>
      <w:r>
        <w:rPr>
          <w:rFonts w:cs="Arial"/>
        </w:rPr>
        <w:t>; and</w:t>
      </w:r>
    </w:p>
    <w:p w:rsidR="00F31DE0" w:rsidRPr="0055726E" w:rsidRDefault="00F31DE0" w:rsidP="00F31DE0">
      <w:pPr>
        <w:rPr>
          <w:rFonts w:cs="Arial"/>
        </w:rPr>
      </w:pPr>
      <w:r w:rsidRPr="0055726E">
        <w:rPr>
          <w:rFonts w:cs="Arial"/>
        </w:rPr>
        <w:t xml:space="preserve">b) </w:t>
      </w:r>
      <w:r w:rsidR="00B7781D">
        <w:rPr>
          <w:rFonts w:cs="Arial"/>
        </w:rPr>
        <w:t xml:space="preserve"> does not guarantee, and accepts no legal liability whatsoever arising from, or connected to, the use or representation of any data provided or subsequent use or representation through the use of this data by the requestor</w:t>
      </w:r>
      <w:r w:rsidR="00454A16">
        <w:rPr>
          <w:rFonts w:cs="Arial"/>
        </w:rPr>
        <w:t>.</w:t>
      </w:r>
      <w:r w:rsidR="00B7781D">
        <w:rPr>
          <w:rFonts w:cs="Arial"/>
        </w:rPr>
        <w:t xml:space="preserve"> </w:t>
      </w:r>
    </w:p>
    <w:p w:rsidR="00F31DE0" w:rsidRPr="004872A5" w:rsidRDefault="00F31DE0" w:rsidP="00F31DE0">
      <w:pPr>
        <w:pStyle w:val="Heading3"/>
        <w:numPr>
          <w:ilvl w:val="0"/>
          <w:numId w:val="0"/>
        </w:numPr>
        <w:ind w:left="720" w:hanging="720"/>
        <w:rPr>
          <w:rStyle w:val="Heading2Char"/>
          <w:rFonts w:cs="Arial"/>
          <w:b/>
          <w:color w:val="auto"/>
          <w:sz w:val="22"/>
          <w:szCs w:val="24"/>
        </w:rPr>
      </w:pPr>
      <w:bookmarkStart w:id="33" w:name="_Toc20307117"/>
      <w:r w:rsidRPr="004872A5">
        <w:rPr>
          <w:rStyle w:val="Heading2Char"/>
          <w:rFonts w:cs="Arial"/>
          <w:b/>
          <w:color w:val="auto"/>
          <w:sz w:val="22"/>
          <w:szCs w:val="24"/>
        </w:rPr>
        <w:t>Limited licence provisions and copyright information</w:t>
      </w:r>
      <w:bookmarkEnd w:id="33"/>
    </w:p>
    <w:p w:rsidR="00F31DE0" w:rsidRPr="002B4A00" w:rsidRDefault="00F31DE0" w:rsidP="00F31DE0">
      <w:pPr>
        <w:rPr>
          <w:rFonts w:cs="Arial"/>
        </w:rPr>
      </w:pPr>
      <w:r w:rsidRPr="00B90121">
        <w:rPr>
          <w:rFonts w:cs="Arial"/>
        </w:rPr>
        <w:t xml:space="preserve">Intellectual Property Rights in </w:t>
      </w:r>
      <w:r w:rsidRPr="00CD10A3">
        <w:rPr>
          <w:rFonts w:cs="Arial"/>
        </w:rPr>
        <w:t>data products, including copyright, are owned by the NDI</w:t>
      </w:r>
      <w:r>
        <w:rPr>
          <w:rFonts w:cs="Arial"/>
        </w:rPr>
        <w:t>A.</w:t>
      </w:r>
      <w:r w:rsidRPr="00CD10A3">
        <w:rPr>
          <w:rFonts w:cs="Arial"/>
        </w:rPr>
        <w:t xml:space="preserve"> Copyright notices appearing on data products or on information displayed or printed by the data product must not be removed.</w:t>
      </w:r>
    </w:p>
    <w:p w:rsidR="004872A5" w:rsidRPr="00454A16" w:rsidRDefault="00F31DE0" w:rsidP="00F31DE0">
      <w:pPr>
        <w:rPr>
          <w:rFonts w:cs="Arial"/>
        </w:rPr>
      </w:pPr>
      <w:r>
        <w:rPr>
          <w:rFonts w:cs="Arial"/>
        </w:rPr>
        <w:t>A Requesting O</w:t>
      </w:r>
      <w:r w:rsidRPr="002B4A00">
        <w:rPr>
          <w:rFonts w:cs="Arial"/>
        </w:rPr>
        <w:t xml:space="preserve">rganisation using data </w:t>
      </w:r>
      <w:r>
        <w:rPr>
          <w:rFonts w:cs="Arial"/>
        </w:rPr>
        <w:t>supplied by the NDIA</w:t>
      </w:r>
      <w:r w:rsidRPr="002B4A00">
        <w:rPr>
          <w:rFonts w:cs="Arial"/>
        </w:rPr>
        <w:t xml:space="preserve"> </w:t>
      </w:r>
      <w:r>
        <w:rPr>
          <w:rFonts w:cs="Arial"/>
        </w:rPr>
        <w:t xml:space="preserve">is </w:t>
      </w:r>
      <w:r w:rsidRPr="002B4A00">
        <w:rPr>
          <w:rFonts w:cs="Arial"/>
        </w:rPr>
        <w:t>granted a non-exclusive, non-transferable license by the NDI</w:t>
      </w:r>
      <w:r>
        <w:rPr>
          <w:rFonts w:cs="Arial"/>
        </w:rPr>
        <w:t>A</w:t>
      </w:r>
      <w:r w:rsidRPr="002B4A00">
        <w:rPr>
          <w:rFonts w:cs="Arial"/>
        </w:rPr>
        <w:t xml:space="preserve"> that allows authorised users to use the</w:t>
      </w:r>
      <w:r w:rsidRPr="006054C2">
        <w:rPr>
          <w:rFonts w:cs="Arial"/>
        </w:rPr>
        <w:t xml:space="preserve"> NDIS data for statistical purposes in acc</w:t>
      </w:r>
      <w:r w:rsidRPr="0055726E">
        <w:rPr>
          <w:rFonts w:cs="Arial"/>
        </w:rPr>
        <w:t>ordance with the Undertaking signed by the Responsible Officer of the organisation.</w:t>
      </w:r>
    </w:p>
    <w:p w:rsidR="00F31DE0" w:rsidRPr="00B85738" w:rsidRDefault="00F31DE0" w:rsidP="00F31DE0">
      <w:pPr>
        <w:rPr>
          <w:rFonts w:cs="Arial"/>
          <w:b/>
        </w:rPr>
      </w:pPr>
      <w:r w:rsidRPr="00B85738">
        <w:rPr>
          <w:rFonts w:cs="Arial"/>
          <w:b/>
        </w:rPr>
        <w:t>Attribution and no relationship</w:t>
      </w:r>
      <w:r>
        <w:rPr>
          <w:rFonts w:cs="Arial"/>
          <w:b/>
        </w:rPr>
        <w:t xml:space="preserve"> with NDIA</w:t>
      </w:r>
    </w:p>
    <w:p w:rsidR="00F31DE0" w:rsidRDefault="00F31DE0" w:rsidP="00F31DE0">
      <w:pPr>
        <w:rPr>
          <w:rFonts w:cs="Arial"/>
        </w:rPr>
      </w:pPr>
      <w:r>
        <w:rPr>
          <w:rFonts w:cs="Arial"/>
        </w:rPr>
        <w:t>Any published article or report</w:t>
      </w:r>
      <w:r w:rsidRPr="0055726E">
        <w:rPr>
          <w:rFonts w:cs="Arial"/>
        </w:rPr>
        <w:t xml:space="preserve"> </w:t>
      </w:r>
      <w:r>
        <w:rPr>
          <w:rFonts w:cs="Arial"/>
        </w:rPr>
        <w:t>which has utilised or references NDIS</w:t>
      </w:r>
      <w:r w:rsidRPr="0055726E">
        <w:rPr>
          <w:rFonts w:cs="Arial"/>
        </w:rPr>
        <w:t xml:space="preserve"> data </w:t>
      </w:r>
      <w:r w:rsidR="00355B02">
        <w:rPr>
          <w:rFonts w:cs="Arial"/>
        </w:rPr>
        <w:t xml:space="preserve">or </w:t>
      </w:r>
      <w:r w:rsidR="00355B02" w:rsidRPr="0055726E">
        <w:rPr>
          <w:rFonts w:cs="Arial"/>
        </w:rPr>
        <w:t>analysis</w:t>
      </w:r>
      <w:r w:rsidRPr="0055726E">
        <w:rPr>
          <w:rFonts w:cs="Arial"/>
        </w:rPr>
        <w:t xml:space="preserve"> of a data product must cite the </w:t>
      </w:r>
      <w:r>
        <w:rPr>
          <w:rFonts w:cs="Arial"/>
        </w:rPr>
        <w:t>NDIA</w:t>
      </w:r>
      <w:r w:rsidRPr="0055726E">
        <w:rPr>
          <w:rFonts w:cs="Arial"/>
        </w:rPr>
        <w:t xml:space="preserve"> as the source of the data and include a prominently displayed notice that the results or views expressed are those of the author, and not those of the NDI</w:t>
      </w:r>
      <w:r>
        <w:rPr>
          <w:rFonts w:cs="Arial"/>
        </w:rPr>
        <w:t>A</w:t>
      </w:r>
      <w:r w:rsidRPr="0055726E">
        <w:rPr>
          <w:rFonts w:cs="Arial"/>
        </w:rPr>
        <w:t>.</w:t>
      </w:r>
      <w:r>
        <w:rPr>
          <w:rFonts w:cs="Arial"/>
        </w:rPr>
        <w:t xml:space="preserve"> Further, the Requesting Organisation must also stipulate that their research has not been prepared in collaboration or partnership with the NDIA. Lastly, intent to publish should be declared in the external data request.</w:t>
      </w:r>
    </w:p>
    <w:p w:rsidR="00F31DE0" w:rsidRDefault="00F31DE0" w:rsidP="00F31DE0">
      <w:pPr>
        <w:rPr>
          <w:rFonts w:cs="Arial"/>
          <w:b/>
        </w:rPr>
      </w:pPr>
      <w:r>
        <w:rPr>
          <w:rFonts w:cs="Arial"/>
          <w:b/>
        </w:rPr>
        <w:t>Use and storage of NDIS data</w:t>
      </w:r>
    </w:p>
    <w:p w:rsidR="00F31DE0" w:rsidRPr="00D518AB" w:rsidRDefault="00F31DE0" w:rsidP="00F31DE0">
      <w:pPr>
        <w:rPr>
          <w:rFonts w:cs="Arial"/>
        </w:rPr>
      </w:pPr>
      <w:r w:rsidRPr="00D518AB">
        <w:rPr>
          <w:rFonts w:cs="Arial"/>
        </w:rPr>
        <w:t xml:space="preserve">Any NDIS data supplied must be stored securely and kept strictly confidential. The Requesting Organisation will not publish the data or disclose the data to any third parties, </w:t>
      </w:r>
      <w:r w:rsidRPr="00D518AB">
        <w:rPr>
          <w:rFonts w:cs="Arial"/>
        </w:rPr>
        <w:lastRenderedPageBreak/>
        <w:t>unless with the prior written agreement of the NDIA. If the Requesting Organisation becomes aware that the NDIS data supplied to it has been lost, published, or disclosed to or accessed by a third party, it will immediately inform the NDIA.</w:t>
      </w:r>
    </w:p>
    <w:p w:rsidR="00F31DE0" w:rsidRPr="00D518AB" w:rsidRDefault="00F31DE0" w:rsidP="00F31DE0">
      <w:pPr>
        <w:rPr>
          <w:rFonts w:cs="Arial"/>
        </w:rPr>
      </w:pPr>
      <w:r w:rsidRPr="00D518AB">
        <w:rPr>
          <w:rFonts w:cs="Arial"/>
        </w:rPr>
        <w:t>NDIS data must be deleted, with all hard copies securely destroyed, at the end of the research project. The Requesting Organisation agrees to immediately delete and destroy all records of NDIS data once no longer required, or otherwise as directed by the NDIA.</w:t>
      </w:r>
    </w:p>
    <w:p w:rsidR="00F31DE0" w:rsidRPr="00D518AB" w:rsidRDefault="00F31DE0" w:rsidP="00F31DE0">
      <w:pPr>
        <w:rPr>
          <w:rFonts w:cs="Arial"/>
        </w:rPr>
      </w:pPr>
      <w:r w:rsidRPr="00D518AB">
        <w:rPr>
          <w:rFonts w:cs="Arial"/>
        </w:rPr>
        <w:t>The Requesting Organisation agrees to allow the NDIA or any entity engaged on its behalf to audit how NDIS data is being stored or used by it, or to verify that the NDIS data has been securely disposed of.</w:t>
      </w:r>
    </w:p>
    <w:p w:rsidR="00F31DE0" w:rsidRPr="004872A5" w:rsidRDefault="00F31DE0" w:rsidP="00F31DE0">
      <w:pPr>
        <w:pStyle w:val="Heading2"/>
        <w:numPr>
          <w:ilvl w:val="0"/>
          <w:numId w:val="0"/>
        </w:numPr>
        <w:ind w:left="576" w:hanging="576"/>
        <w:rPr>
          <w:rFonts w:cs="Arial"/>
          <w:color w:val="auto"/>
        </w:rPr>
      </w:pPr>
      <w:bookmarkStart w:id="34" w:name="_Toc20307118"/>
      <w:r w:rsidRPr="004872A5">
        <w:rPr>
          <w:rFonts w:cs="Arial"/>
          <w:color w:val="auto"/>
        </w:rPr>
        <w:t>Agreement to terms and undertaking</w:t>
      </w:r>
      <w:bookmarkEnd w:id="34"/>
    </w:p>
    <w:p w:rsidR="00F31DE0" w:rsidRPr="0055726E" w:rsidRDefault="00F31DE0" w:rsidP="00F31DE0">
      <w:pPr>
        <w:rPr>
          <w:rFonts w:cs="Arial"/>
        </w:rPr>
      </w:pPr>
      <w:r w:rsidRPr="0055726E">
        <w:rPr>
          <w:rFonts w:cs="Arial"/>
        </w:rPr>
        <w:t>By signing th</w:t>
      </w:r>
      <w:r>
        <w:rPr>
          <w:rFonts w:cs="Arial"/>
        </w:rPr>
        <w:t>is</w:t>
      </w:r>
      <w:r w:rsidRPr="0055726E">
        <w:rPr>
          <w:rFonts w:cs="Arial"/>
        </w:rPr>
        <w:t xml:space="preserve"> Undertaking</w:t>
      </w:r>
      <w:r>
        <w:rPr>
          <w:rFonts w:cs="Arial"/>
        </w:rPr>
        <w:t>,</w:t>
      </w:r>
      <w:r w:rsidRPr="0055726E">
        <w:rPr>
          <w:rFonts w:cs="Arial"/>
        </w:rPr>
        <w:t xml:space="preserve"> the person (Responsible Officer</w:t>
      </w:r>
      <w:r>
        <w:rPr>
          <w:rFonts w:cs="Arial"/>
        </w:rPr>
        <w:t xml:space="preserve"> of the Requesting Organisation</w:t>
      </w:r>
      <w:r w:rsidRPr="0055726E">
        <w:rPr>
          <w:rFonts w:cs="Arial"/>
        </w:rPr>
        <w:t>)</w:t>
      </w:r>
      <w:r>
        <w:rPr>
          <w:rFonts w:cs="Arial"/>
        </w:rPr>
        <w:t xml:space="preserve"> agrees to the following, as a legally enforceable agreement with the Agency:</w:t>
      </w:r>
    </w:p>
    <w:p w:rsidR="00F31DE0" w:rsidRPr="00581955" w:rsidRDefault="00F31DE0" w:rsidP="00F31DE0">
      <w:pPr>
        <w:pStyle w:val="FirstBullet"/>
        <w:rPr>
          <w:rFonts w:cs="Arial"/>
        </w:rPr>
      </w:pPr>
      <w:r>
        <w:rPr>
          <w:rFonts w:cs="Arial"/>
        </w:rPr>
        <w:t xml:space="preserve">That they personally, and their organisation and its agents and employees (including the responsible officer of the organisation), will comply with the terms and conditions (set out on this form) upon which the NDIS data is supplied, if the NDIA agrees to supply the requested data; </w:t>
      </w:r>
      <w:r w:rsidRPr="00581955">
        <w:rPr>
          <w:rFonts w:cs="Arial"/>
        </w:rPr>
        <w:t>and</w:t>
      </w:r>
    </w:p>
    <w:p w:rsidR="00F31DE0" w:rsidRPr="005209C6" w:rsidRDefault="00F31DE0" w:rsidP="00F31DE0">
      <w:pPr>
        <w:pStyle w:val="FirstBullet"/>
        <w:rPr>
          <w:rFonts w:cs="Arial"/>
        </w:rPr>
      </w:pPr>
      <w:r>
        <w:rPr>
          <w:rFonts w:cs="Arial"/>
        </w:rPr>
        <w:t>That they are responsible for any liability arising out of misuse, loss, unauthorised access to the summary data once provided and to indemnify the NDIA for any damages or loss incurred in connection with the supply of the summary data</w:t>
      </w:r>
      <w:r w:rsidRPr="0055726E">
        <w:rPr>
          <w:rFonts w:cs="Arial"/>
        </w:rPr>
        <w:t xml:space="preserve"> </w:t>
      </w:r>
      <w:r>
        <w:rPr>
          <w:rFonts w:cs="Arial"/>
        </w:rPr>
        <w:t>to</w:t>
      </w:r>
      <w:r w:rsidRPr="0055726E">
        <w:rPr>
          <w:rFonts w:cs="Arial"/>
        </w:rPr>
        <w:t xml:space="preserve"> the organisation or any of its employees (including the Responsible Officer).</w:t>
      </w:r>
    </w:p>
    <w:p w:rsidR="00F31DE0" w:rsidRDefault="00F31DE0" w:rsidP="00F31DE0">
      <w:pPr>
        <w:pStyle w:val="FirstBullet"/>
        <w:numPr>
          <w:ilvl w:val="0"/>
          <w:numId w:val="0"/>
        </w:numPr>
        <w:ind w:left="720" w:hanging="360"/>
        <w:rPr>
          <w:rFonts w:cs="Arial"/>
        </w:rPr>
      </w:pPr>
      <w:r>
        <w:rPr>
          <w:rFonts w:cs="Arial"/>
        </w:rPr>
        <w:t>Signed by:……………………………………………………….</w:t>
      </w:r>
    </w:p>
    <w:p w:rsidR="00F31DE0" w:rsidRDefault="00F31DE0" w:rsidP="00F31DE0">
      <w:pPr>
        <w:pStyle w:val="FirstBullet"/>
        <w:numPr>
          <w:ilvl w:val="0"/>
          <w:numId w:val="0"/>
        </w:numPr>
        <w:ind w:left="720" w:hanging="360"/>
        <w:rPr>
          <w:rFonts w:cs="Arial"/>
        </w:rPr>
      </w:pPr>
      <w:r>
        <w:rPr>
          <w:rFonts w:cs="Arial"/>
        </w:rPr>
        <w:t>Name (please print):………………………………………………..</w:t>
      </w:r>
    </w:p>
    <w:p w:rsidR="00F31DE0" w:rsidRDefault="00F31DE0" w:rsidP="00F31DE0">
      <w:pPr>
        <w:pStyle w:val="FirstBullet"/>
        <w:numPr>
          <w:ilvl w:val="0"/>
          <w:numId w:val="0"/>
        </w:numPr>
        <w:ind w:left="720" w:hanging="360"/>
        <w:rPr>
          <w:rFonts w:cs="Arial"/>
        </w:rPr>
      </w:pPr>
      <w:r>
        <w:rPr>
          <w:rFonts w:cs="Arial"/>
        </w:rPr>
        <w:t>Position held at Requesting Organisation:………………………………………</w:t>
      </w:r>
    </w:p>
    <w:p w:rsidR="00D518AB" w:rsidRDefault="00F31DE0" w:rsidP="00D518AB">
      <w:pPr>
        <w:pStyle w:val="FirstBullet"/>
        <w:numPr>
          <w:ilvl w:val="0"/>
          <w:numId w:val="0"/>
        </w:numPr>
        <w:ind w:left="720" w:hanging="360"/>
        <w:rPr>
          <w:rFonts w:cs="Arial"/>
        </w:rPr>
      </w:pPr>
      <w:r>
        <w:rPr>
          <w:rFonts w:cs="Arial"/>
        </w:rPr>
        <w:t>Date:……………………………………………</w:t>
      </w:r>
    </w:p>
    <w:p w:rsidR="00D518AB" w:rsidRDefault="00D518AB">
      <w:pPr>
        <w:rPr>
          <w:rFonts w:eastAsiaTheme="minorHAnsi" w:cs="Arial"/>
          <w:szCs w:val="22"/>
          <w:lang w:val="en-AU" w:eastAsia="en-US"/>
        </w:rPr>
      </w:pPr>
      <w:r>
        <w:rPr>
          <w:rFonts w:cs="Arial"/>
        </w:rPr>
        <w:br w:type="page"/>
      </w:r>
    </w:p>
    <w:p w:rsidR="00D132C1" w:rsidRPr="004872A5" w:rsidRDefault="00D132C1" w:rsidP="00D132C1">
      <w:pPr>
        <w:pStyle w:val="Heading2"/>
        <w:numPr>
          <w:ilvl w:val="0"/>
          <w:numId w:val="0"/>
        </w:numPr>
        <w:ind w:left="576" w:hanging="576"/>
        <w:rPr>
          <w:rFonts w:cs="Arial"/>
          <w:color w:val="auto"/>
        </w:rPr>
      </w:pPr>
      <w:bookmarkStart w:id="35" w:name="_Toc20307119"/>
      <w:bookmarkEnd w:id="4"/>
      <w:bookmarkEnd w:id="5"/>
      <w:r w:rsidRPr="004872A5">
        <w:rPr>
          <w:rFonts w:cs="Arial"/>
          <w:color w:val="auto"/>
        </w:rPr>
        <w:lastRenderedPageBreak/>
        <w:t>Description of NDIS data being requested</w:t>
      </w:r>
      <w:bookmarkEnd w:id="35"/>
    </w:p>
    <w:p w:rsidR="00D132C1" w:rsidRPr="0055726E" w:rsidRDefault="00D132C1" w:rsidP="00D132C1">
      <w:pPr>
        <w:rPr>
          <w:rFonts w:cs="Arial"/>
        </w:rPr>
      </w:pPr>
      <w:r>
        <w:rPr>
          <w:rFonts w:cs="Arial"/>
        </w:rPr>
        <w:t>Please provide the following information</w:t>
      </w:r>
      <w:r w:rsidRPr="0055726E">
        <w:rPr>
          <w:rFonts w:cs="Arial"/>
        </w:rPr>
        <w:t>:</w:t>
      </w:r>
    </w:p>
    <w:p w:rsidR="00D132C1" w:rsidRDefault="00D132C1" w:rsidP="00D132C1">
      <w:pPr>
        <w:pStyle w:val="ListParagraph"/>
        <w:numPr>
          <w:ilvl w:val="0"/>
          <w:numId w:val="13"/>
        </w:numPr>
        <w:spacing w:after="160" w:line="240" w:lineRule="auto"/>
        <w:contextualSpacing w:val="0"/>
        <w:rPr>
          <w:rFonts w:cs="Arial"/>
        </w:rPr>
      </w:pPr>
      <w:r w:rsidRPr="0055726E">
        <w:rPr>
          <w:rFonts w:cs="Arial"/>
        </w:rPr>
        <w:t xml:space="preserve">What </w:t>
      </w:r>
      <w:r>
        <w:rPr>
          <w:rFonts w:cs="Arial"/>
        </w:rPr>
        <w:t xml:space="preserve">NDIS </w:t>
      </w:r>
      <w:r w:rsidRPr="0055726E">
        <w:rPr>
          <w:rFonts w:cs="Arial"/>
        </w:rPr>
        <w:t>data is being requested?</w:t>
      </w:r>
      <w:r w:rsidRPr="0055726E" w:rsidDel="00E92379">
        <w:rPr>
          <w:rFonts w:cs="Arial"/>
        </w:rPr>
        <w:t xml:space="preserve"> </w:t>
      </w:r>
      <w:r w:rsidR="00454A16">
        <w:rPr>
          <w:rFonts w:cs="Arial"/>
        </w:rPr>
        <w:t xml:space="preserve">Please refer to Appendix A in the </w:t>
      </w:r>
      <w:hyperlink r:id="rId22" w:history="1">
        <w:r w:rsidR="00454A16">
          <w:rPr>
            <w:rStyle w:val="Hyperlink"/>
            <w:rFonts w:cs="Arial"/>
          </w:rPr>
          <w:t>NDIS</w:t>
        </w:r>
        <w:r w:rsidR="00454A16" w:rsidRPr="00454A16">
          <w:rPr>
            <w:rStyle w:val="Hyperlink"/>
            <w:rFonts w:cs="Arial"/>
          </w:rPr>
          <w:t xml:space="preserve"> </w:t>
        </w:r>
        <w:r w:rsidR="00454A16">
          <w:rPr>
            <w:rStyle w:val="Hyperlink"/>
            <w:rFonts w:cs="Arial"/>
          </w:rPr>
          <w:t xml:space="preserve">Public </w:t>
        </w:r>
        <w:r w:rsidR="00454A16" w:rsidRPr="00454A16">
          <w:rPr>
            <w:rStyle w:val="Hyperlink"/>
            <w:rFonts w:cs="Arial"/>
          </w:rPr>
          <w:t>Data Sharing Policy</w:t>
        </w:r>
      </w:hyperlink>
      <w:r w:rsidR="00454A16">
        <w:rPr>
          <w:rFonts w:cs="Arial"/>
        </w:rPr>
        <w:t xml:space="preserve"> for available data. </w:t>
      </w:r>
    </w:p>
    <w:p w:rsidR="00D132C1" w:rsidRPr="0055726E" w:rsidRDefault="00D132C1" w:rsidP="00D132C1">
      <w:pPr>
        <w:pStyle w:val="ListParagraph"/>
        <w:rPr>
          <w:rFonts w:cs="Arial"/>
        </w:rPr>
      </w:pPr>
      <w:r>
        <w:rPr>
          <w:rFonts w:cs="Arial"/>
        </w:rPr>
        <w:t>……………………………………………………………………………………………………………………………………………………………………………………………………</w:t>
      </w:r>
    </w:p>
    <w:p w:rsidR="006B025B" w:rsidRDefault="006B025B" w:rsidP="00D132C1">
      <w:pPr>
        <w:pStyle w:val="ListParagraph"/>
        <w:numPr>
          <w:ilvl w:val="0"/>
          <w:numId w:val="13"/>
        </w:numPr>
        <w:spacing w:after="160" w:line="240" w:lineRule="auto"/>
        <w:contextualSpacing w:val="0"/>
        <w:rPr>
          <w:rFonts w:cs="Arial"/>
        </w:rPr>
      </w:pPr>
      <w:r>
        <w:rPr>
          <w:rFonts w:cs="Arial"/>
        </w:rPr>
        <w:t xml:space="preserve">What is the name of your organisation and who specifically within the organisation will be responsible for handling the NDIS data? Please provide relevant details such as your organisations website. </w:t>
      </w:r>
    </w:p>
    <w:p w:rsidR="006B025B" w:rsidRDefault="006B025B" w:rsidP="006B025B">
      <w:pPr>
        <w:pStyle w:val="ListParagraph"/>
        <w:spacing w:after="160" w:line="240" w:lineRule="auto"/>
        <w:contextualSpacing w:val="0"/>
        <w:rPr>
          <w:rFonts w:cs="Arial"/>
        </w:rPr>
      </w:pPr>
      <w:r>
        <w:rPr>
          <w:rFonts w:cs="Arial"/>
        </w:rPr>
        <w:t>……………………………………………………………………………………………………………………………………………………………………………………………………</w:t>
      </w:r>
    </w:p>
    <w:p w:rsidR="006B025B" w:rsidRDefault="006B025B" w:rsidP="006B025B">
      <w:pPr>
        <w:pStyle w:val="ListParagraph"/>
        <w:spacing w:after="160" w:line="240" w:lineRule="auto"/>
        <w:contextualSpacing w:val="0"/>
        <w:rPr>
          <w:rFonts w:cs="Arial"/>
        </w:rPr>
      </w:pPr>
      <w:r>
        <w:rPr>
          <w:rFonts w:cs="Arial"/>
        </w:rPr>
        <w:t>…………………………………………………………………………………………………</w:t>
      </w:r>
    </w:p>
    <w:p w:rsidR="00D132C1" w:rsidRDefault="00D132C1" w:rsidP="00D132C1">
      <w:pPr>
        <w:pStyle w:val="ListParagraph"/>
        <w:numPr>
          <w:ilvl w:val="0"/>
          <w:numId w:val="13"/>
        </w:numPr>
        <w:spacing w:after="160" w:line="240" w:lineRule="auto"/>
        <w:contextualSpacing w:val="0"/>
        <w:rPr>
          <w:rFonts w:cs="Arial"/>
        </w:rPr>
      </w:pPr>
      <w:r>
        <w:rPr>
          <w:rFonts w:cs="Arial"/>
        </w:rPr>
        <w:t xml:space="preserve">For what purpose </w:t>
      </w:r>
      <w:r w:rsidR="006B025B">
        <w:rPr>
          <w:rFonts w:cs="Arial"/>
        </w:rPr>
        <w:t>will you use the requested data?</w:t>
      </w:r>
    </w:p>
    <w:p w:rsidR="00D132C1" w:rsidRPr="0055726E" w:rsidRDefault="00D132C1" w:rsidP="00D132C1">
      <w:pPr>
        <w:pStyle w:val="ListParagraph"/>
        <w:rPr>
          <w:rFonts w:cs="Arial"/>
        </w:rPr>
      </w:pPr>
      <w:r>
        <w:rPr>
          <w:rFonts w:cs="Arial"/>
        </w:rPr>
        <w:t>………………………………………………………………………………………………………………………………………………………………………………………………………………………………………………………………………………………………………</w:t>
      </w:r>
    </w:p>
    <w:p w:rsidR="00D132C1" w:rsidRPr="000A3277" w:rsidRDefault="00D132C1" w:rsidP="00D132C1">
      <w:pPr>
        <w:pStyle w:val="ListParagraph"/>
        <w:numPr>
          <w:ilvl w:val="0"/>
          <w:numId w:val="13"/>
        </w:numPr>
        <w:spacing w:after="160" w:line="240" w:lineRule="auto"/>
        <w:contextualSpacing w:val="0"/>
        <w:rPr>
          <w:rFonts w:cs="Arial"/>
        </w:rPr>
      </w:pPr>
      <w:r w:rsidRPr="0055726E">
        <w:rPr>
          <w:rFonts w:cs="Arial"/>
        </w:rPr>
        <w:t>Why do you need this data?</w:t>
      </w:r>
      <w:r>
        <w:rPr>
          <w:rFonts w:cs="Arial"/>
        </w:rPr>
        <w:t xml:space="preserve"> How does the data assist you in meeting your project goals? </w:t>
      </w:r>
    </w:p>
    <w:p w:rsidR="00D132C1" w:rsidRPr="0055726E" w:rsidRDefault="00D132C1" w:rsidP="00D132C1">
      <w:pPr>
        <w:pStyle w:val="ListParagraph"/>
        <w:rPr>
          <w:rFonts w:cs="Arial"/>
        </w:rPr>
      </w:pPr>
      <w:r>
        <w:rPr>
          <w:rFonts w:cs="Arial"/>
        </w:rPr>
        <w:t>……………………………………………………………………………………………………………………………………………………………………………………………………</w:t>
      </w:r>
    </w:p>
    <w:p w:rsidR="00D132C1" w:rsidRDefault="00D132C1" w:rsidP="00D132C1">
      <w:pPr>
        <w:pStyle w:val="ListParagraph"/>
        <w:numPr>
          <w:ilvl w:val="0"/>
          <w:numId w:val="13"/>
        </w:numPr>
        <w:spacing w:after="160" w:line="240" w:lineRule="auto"/>
        <w:contextualSpacing w:val="0"/>
        <w:rPr>
          <w:rFonts w:cs="Arial"/>
        </w:rPr>
      </w:pPr>
      <w:r w:rsidRPr="0055726E">
        <w:rPr>
          <w:rFonts w:cs="Arial"/>
        </w:rPr>
        <w:t>What was the ethics committee process for your organisation to approve this data request</w:t>
      </w:r>
      <w:r>
        <w:rPr>
          <w:rFonts w:cs="Arial"/>
        </w:rPr>
        <w:t xml:space="preserve"> (if required)</w:t>
      </w:r>
      <w:r w:rsidRPr="0055726E">
        <w:rPr>
          <w:rFonts w:cs="Arial"/>
        </w:rPr>
        <w:t>?</w:t>
      </w:r>
    </w:p>
    <w:p w:rsidR="00D132C1" w:rsidRDefault="00D132C1" w:rsidP="00D132C1">
      <w:pPr>
        <w:pStyle w:val="ListParagraph"/>
        <w:rPr>
          <w:rFonts w:cs="Arial"/>
        </w:rPr>
      </w:pPr>
      <w:r>
        <w:rPr>
          <w:rFonts w:cs="Arial"/>
        </w:rPr>
        <w:t>……………………………………………………………………………………………………………………………………………………………………………………………………</w:t>
      </w:r>
    </w:p>
    <w:p w:rsidR="006B025B" w:rsidRDefault="006B025B" w:rsidP="00D132C1">
      <w:pPr>
        <w:pStyle w:val="ListParagraph"/>
        <w:numPr>
          <w:ilvl w:val="0"/>
          <w:numId w:val="13"/>
        </w:numPr>
        <w:spacing w:after="160" w:line="240" w:lineRule="auto"/>
        <w:contextualSpacing w:val="0"/>
        <w:rPr>
          <w:rFonts w:cs="Arial"/>
        </w:rPr>
      </w:pPr>
      <w:r>
        <w:rPr>
          <w:rFonts w:cs="Arial"/>
        </w:rPr>
        <w:t xml:space="preserve">Do you intend to publish or on-disclose NDIS data? If so, please provide details. </w:t>
      </w:r>
    </w:p>
    <w:p w:rsidR="006B025B" w:rsidRDefault="006B025B" w:rsidP="006B025B">
      <w:pPr>
        <w:pStyle w:val="ListParagraph"/>
        <w:rPr>
          <w:rFonts w:cs="Arial"/>
        </w:rPr>
      </w:pPr>
      <w:r>
        <w:rPr>
          <w:rFonts w:cs="Arial"/>
        </w:rPr>
        <w:t>……………………………………………………………………………………………………………………………………………………………………………………………………</w:t>
      </w:r>
    </w:p>
    <w:p w:rsidR="006B025B" w:rsidRPr="006B025B" w:rsidRDefault="006B025B" w:rsidP="006B025B">
      <w:pPr>
        <w:pStyle w:val="ListParagraph"/>
        <w:rPr>
          <w:rFonts w:cs="Arial"/>
        </w:rPr>
      </w:pPr>
      <w:r>
        <w:rPr>
          <w:rFonts w:cs="Arial"/>
        </w:rPr>
        <w:t>…………………………………………………………………………………………………</w:t>
      </w:r>
    </w:p>
    <w:p w:rsidR="00D132C1" w:rsidRDefault="00D132C1" w:rsidP="00D132C1">
      <w:pPr>
        <w:pStyle w:val="ListParagraph"/>
        <w:numPr>
          <w:ilvl w:val="0"/>
          <w:numId w:val="13"/>
        </w:numPr>
        <w:spacing w:after="160" w:line="240" w:lineRule="auto"/>
        <w:contextualSpacing w:val="0"/>
        <w:rPr>
          <w:rFonts w:cs="Arial"/>
        </w:rPr>
      </w:pPr>
      <w:r>
        <w:rPr>
          <w:rFonts w:cs="Arial"/>
        </w:rPr>
        <w:t xml:space="preserve">Please provide any further details which may be relevant to your application, having regard to the evaluation criteria set out in the  NDS Public Data Sharing Policy and the Five Safes Framework. </w:t>
      </w:r>
    </w:p>
    <w:p w:rsidR="00D132C1" w:rsidRDefault="00D132C1" w:rsidP="00D132C1">
      <w:pPr>
        <w:pStyle w:val="ListParagraph"/>
        <w:rPr>
          <w:rFonts w:cs="Arial"/>
        </w:rPr>
      </w:pPr>
      <w:r>
        <w:rPr>
          <w:rFonts w:cs="Arial"/>
        </w:rPr>
        <w:t>……………………………………………………………………………………………………………………………………………………………………………………………………</w:t>
      </w:r>
    </w:p>
    <w:p w:rsidR="00D132C1" w:rsidRDefault="00D132C1" w:rsidP="00D132C1">
      <w:pPr>
        <w:pStyle w:val="ListParagraph"/>
        <w:rPr>
          <w:rFonts w:cs="Arial"/>
        </w:rPr>
      </w:pPr>
      <w:r>
        <w:rPr>
          <w:rFonts w:cs="Arial"/>
        </w:rPr>
        <w:t>……………………………………………………………………………………………………………………………………………………………………………………………………</w:t>
      </w:r>
    </w:p>
    <w:p w:rsidR="00D132C1" w:rsidRDefault="00D132C1" w:rsidP="00D132C1">
      <w:pPr>
        <w:pStyle w:val="ListParagraph"/>
        <w:rPr>
          <w:rFonts w:cs="Arial"/>
        </w:rPr>
      </w:pPr>
    </w:p>
    <w:p w:rsidR="006B025B" w:rsidRDefault="006B025B" w:rsidP="00D132C1">
      <w:pPr>
        <w:pStyle w:val="ListParagraph"/>
        <w:rPr>
          <w:rFonts w:cs="Arial"/>
        </w:rPr>
      </w:pPr>
    </w:p>
    <w:p w:rsidR="006B025B" w:rsidRDefault="006B025B" w:rsidP="00D132C1">
      <w:pPr>
        <w:pStyle w:val="ListParagraph"/>
        <w:rPr>
          <w:rFonts w:cs="Arial"/>
        </w:rPr>
      </w:pPr>
    </w:p>
    <w:p w:rsidR="006B025B" w:rsidRDefault="006B025B" w:rsidP="00D132C1">
      <w:pPr>
        <w:pStyle w:val="ListParagraph"/>
        <w:rPr>
          <w:rFonts w:cs="Arial"/>
        </w:rPr>
      </w:pPr>
    </w:p>
    <w:p w:rsidR="006B025B" w:rsidRDefault="006B025B" w:rsidP="00D132C1">
      <w:pPr>
        <w:pStyle w:val="ListParagraph"/>
        <w:rPr>
          <w:rFonts w:cs="Arial"/>
        </w:rPr>
      </w:pPr>
    </w:p>
    <w:p w:rsidR="006B025B" w:rsidRDefault="006B025B" w:rsidP="00D132C1">
      <w:pPr>
        <w:pStyle w:val="ListParagraph"/>
        <w:rPr>
          <w:rFonts w:cs="Arial"/>
        </w:rPr>
      </w:pPr>
    </w:p>
    <w:p w:rsidR="006B025B" w:rsidRDefault="006B025B" w:rsidP="00D132C1">
      <w:pPr>
        <w:pStyle w:val="ListParagraph"/>
        <w:rPr>
          <w:rFonts w:cs="Arial"/>
        </w:rPr>
      </w:pPr>
    </w:p>
    <w:p w:rsidR="00D132C1" w:rsidRPr="004872A5" w:rsidRDefault="00D132C1" w:rsidP="00D132C1">
      <w:pPr>
        <w:pStyle w:val="Heading2"/>
        <w:keepNext/>
        <w:keepLines/>
        <w:numPr>
          <w:ilvl w:val="0"/>
          <w:numId w:val="0"/>
        </w:numPr>
        <w:spacing w:before="40" w:after="80" w:line="240" w:lineRule="auto"/>
        <w:rPr>
          <w:rFonts w:cs="Arial"/>
          <w:color w:val="auto"/>
        </w:rPr>
      </w:pPr>
      <w:bookmarkStart w:id="36" w:name="_Toc490234569"/>
      <w:bookmarkStart w:id="37" w:name="_Toc20307120"/>
      <w:bookmarkEnd w:id="36"/>
      <w:r w:rsidRPr="004872A5">
        <w:rPr>
          <w:rFonts w:cs="Arial"/>
          <w:color w:val="auto"/>
        </w:rPr>
        <w:lastRenderedPageBreak/>
        <w:t>Primary Contact Officer details</w:t>
      </w:r>
      <w:bookmarkEnd w:id="37"/>
    </w:p>
    <w:tbl>
      <w:tblPr>
        <w:tblStyle w:val="TableGrid"/>
        <w:tblW w:w="0" w:type="auto"/>
        <w:tblLook w:val="04A0" w:firstRow="1" w:lastRow="0" w:firstColumn="1" w:lastColumn="0" w:noHBand="0" w:noVBand="1"/>
        <w:tblCaption w:val="Contact details"/>
        <w:tblDescription w:val="Allows for the capture of contact details other than the person submitting the data request."/>
      </w:tblPr>
      <w:tblGrid>
        <w:gridCol w:w="1985"/>
        <w:gridCol w:w="7031"/>
      </w:tblGrid>
      <w:tr w:rsidR="00D132C1" w:rsidRPr="00C1016D" w:rsidTr="0000456D">
        <w:trPr>
          <w:tblHeader/>
        </w:trPr>
        <w:tc>
          <w:tcPr>
            <w:tcW w:w="1985" w:type="dxa"/>
            <w:tcBorders>
              <w:top w:val="nil"/>
              <w:left w:val="nil"/>
              <w:bottom w:val="nil"/>
              <w:right w:val="single" w:sz="4" w:space="0" w:color="auto"/>
            </w:tcBorders>
          </w:tcPr>
          <w:p w:rsidR="00D132C1" w:rsidRPr="002B4A00" w:rsidRDefault="00D132C1" w:rsidP="0000456D">
            <w:pPr>
              <w:rPr>
                <w:rFonts w:cs="Arial"/>
              </w:rPr>
            </w:pPr>
            <w:r w:rsidRPr="00CD10A3">
              <w:rPr>
                <w:rFonts w:cs="Arial"/>
              </w:rPr>
              <w:t>Organisation</w:t>
            </w:r>
          </w:p>
        </w:tc>
        <w:tc>
          <w:tcPr>
            <w:tcW w:w="7031" w:type="dxa"/>
            <w:tcBorders>
              <w:left w:val="single" w:sz="4" w:space="0" w:color="auto"/>
            </w:tcBorders>
          </w:tcPr>
          <w:p w:rsidR="001D6C07" w:rsidRPr="002B4A00" w:rsidRDefault="001D6C07" w:rsidP="0000456D">
            <w:pPr>
              <w:rPr>
                <w:rFonts w:cs="Arial"/>
              </w:rPr>
            </w:pPr>
          </w:p>
          <w:p w:rsidR="00D132C1" w:rsidRPr="002B4A00"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B90121" w:rsidRDefault="00D132C1" w:rsidP="0000456D">
            <w:pPr>
              <w:rPr>
                <w:rFonts w:cs="Arial"/>
              </w:rPr>
            </w:pPr>
            <w:r>
              <w:rPr>
                <w:rFonts w:cs="Arial"/>
              </w:rPr>
              <w:t>Full</w:t>
            </w:r>
            <w:r w:rsidRPr="00B90121">
              <w:rPr>
                <w:rFonts w:cs="Arial"/>
              </w:rPr>
              <w:t xml:space="preserve"> Name</w:t>
            </w:r>
          </w:p>
        </w:tc>
        <w:tc>
          <w:tcPr>
            <w:tcW w:w="7031" w:type="dxa"/>
            <w:tcBorders>
              <w:left w:val="single" w:sz="4" w:space="0" w:color="auto"/>
            </w:tcBorders>
          </w:tcPr>
          <w:p w:rsidR="00D132C1" w:rsidRPr="00CD10A3" w:rsidRDefault="00D132C1" w:rsidP="0000456D">
            <w:pPr>
              <w:rPr>
                <w:rFonts w:cs="Arial"/>
              </w:rPr>
            </w:pPr>
          </w:p>
          <w:p w:rsidR="00D132C1" w:rsidRPr="00CD10A3"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B90121" w:rsidRDefault="00D132C1" w:rsidP="0000456D">
            <w:pPr>
              <w:rPr>
                <w:rFonts w:cs="Arial"/>
              </w:rPr>
            </w:pPr>
            <w:r w:rsidRPr="00B90121">
              <w:rPr>
                <w:rFonts w:cs="Arial"/>
              </w:rPr>
              <w:t>Position / Title</w:t>
            </w:r>
          </w:p>
        </w:tc>
        <w:tc>
          <w:tcPr>
            <w:tcW w:w="7031" w:type="dxa"/>
            <w:tcBorders>
              <w:left w:val="single" w:sz="4" w:space="0" w:color="auto"/>
            </w:tcBorders>
          </w:tcPr>
          <w:p w:rsidR="00D132C1" w:rsidRPr="00CD10A3" w:rsidRDefault="00D132C1" w:rsidP="0000456D">
            <w:pPr>
              <w:rPr>
                <w:rFonts w:cs="Arial"/>
              </w:rPr>
            </w:pPr>
          </w:p>
          <w:p w:rsidR="00D132C1" w:rsidRPr="00CD10A3"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CD10A3" w:rsidRDefault="00D132C1" w:rsidP="0000456D">
            <w:pPr>
              <w:rPr>
                <w:rFonts w:cs="Arial"/>
              </w:rPr>
            </w:pPr>
            <w:r w:rsidRPr="00B90121">
              <w:rPr>
                <w:rFonts w:cs="Arial"/>
              </w:rPr>
              <w:t>Division / Faculty</w:t>
            </w:r>
          </w:p>
        </w:tc>
        <w:tc>
          <w:tcPr>
            <w:tcW w:w="7031" w:type="dxa"/>
            <w:tcBorders>
              <w:left w:val="single" w:sz="4" w:space="0" w:color="auto"/>
            </w:tcBorders>
          </w:tcPr>
          <w:p w:rsidR="00D132C1" w:rsidRPr="00CD10A3" w:rsidRDefault="00D132C1" w:rsidP="0000456D">
            <w:pPr>
              <w:rPr>
                <w:rFonts w:cs="Arial"/>
              </w:rPr>
            </w:pPr>
          </w:p>
          <w:p w:rsidR="00D132C1" w:rsidRPr="002B4A00"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B90121" w:rsidRDefault="00D132C1" w:rsidP="0000456D">
            <w:pPr>
              <w:rPr>
                <w:rFonts w:cs="Arial"/>
              </w:rPr>
            </w:pPr>
            <w:r w:rsidRPr="00B90121">
              <w:rPr>
                <w:rFonts w:cs="Arial"/>
              </w:rPr>
              <w:t>Telephone</w:t>
            </w:r>
          </w:p>
        </w:tc>
        <w:tc>
          <w:tcPr>
            <w:tcW w:w="7031" w:type="dxa"/>
            <w:tcBorders>
              <w:left w:val="single" w:sz="4" w:space="0" w:color="auto"/>
            </w:tcBorders>
          </w:tcPr>
          <w:p w:rsidR="00D132C1" w:rsidRPr="00CD10A3" w:rsidRDefault="00D132C1" w:rsidP="0000456D">
            <w:pPr>
              <w:rPr>
                <w:rFonts w:cs="Arial"/>
              </w:rPr>
            </w:pPr>
          </w:p>
          <w:p w:rsidR="00D132C1" w:rsidRPr="00CD10A3"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B90121" w:rsidRDefault="00D132C1" w:rsidP="0000456D">
            <w:pPr>
              <w:rPr>
                <w:rFonts w:cs="Arial"/>
              </w:rPr>
            </w:pPr>
            <w:r w:rsidRPr="00B90121">
              <w:rPr>
                <w:rFonts w:cs="Arial"/>
              </w:rPr>
              <w:t>Address</w:t>
            </w:r>
          </w:p>
        </w:tc>
        <w:tc>
          <w:tcPr>
            <w:tcW w:w="7031" w:type="dxa"/>
            <w:tcBorders>
              <w:left w:val="single" w:sz="4" w:space="0" w:color="auto"/>
            </w:tcBorders>
          </w:tcPr>
          <w:p w:rsidR="00D132C1" w:rsidRPr="00CD10A3" w:rsidRDefault="00D132C1" w:rsidP="0000456D">
            <w:pPr>
              <w:rPr>
                <w:rFonts w:cs="Arial"/>
              </w:rPr>
            </w:pPr>
          </w:p>
          <w:p w:rsidR="00D132C1" w:rsidRPr="00CD10A3" w:rsidRDefault="00D132C1" w:rsidP="0000456D">
            <w:pPr>
              <w:rPr>
                <w:rFonts w:cs="Arial"/>
              </w:rPr>
            </w:pPr>
          </w:p>
        </w:tc>
      </w:tr>
      <w:tr w:rsidR="00D132C1" w:rsidRPr="00C1016D" w:rsidTr="0000456D">
        <w:tc>
          <w:tcPr>
            <w:tcW w:w="1985" w:type="dxa"/>
            <w:tcBorders>
              <w:top w:val="nil"/>
              <w:left w:val="nil"/>
              <w:bottom w:val="nil"/>
              <w:right w:val="single" w:sz="4" w:space="0" w:color="auto"/>
            </w:tcBorders>
          </w:tcPr>
          <w:p w:rsidR="00D132C1" w:rsidRPr="00B90121" w:rsidRDefault="00D132C1" w:rsidP="0000456D">
            <w:pPr>
              <w:rPr>
                <w:rFonts w:cs="Arial"/>
              </w:rPr>
            </w:pPr>
            <w:r w:rsidRPr="00B90121">
              <w:rPr>
                <w:rFonts w:cs="Arial"/>
              </w:rPr>
              <w:t>Email</w:t>
            </w:r>
          </w:p>
        </w:tc>
        <w:tc>
          <w:tcPr>
            <w:tcW w:w="7031" w:type="dxa"/>
            <w:tcBorders>
              <w:left w:val="single" w:sz="4" w:space="0" w:color="auto"/>
            </w:tcBorders>
          </w:tcPr>
          <w:p w:rsidR="00D132C1" w:rsidRPr="00CD10A3" w:rsidRDefault="00D132C1" w:rsidP="0000456D">
            <w:pPr>
              <w:rPr>
                <w:rFonts w:cs="Arial"/>
              </w:rPr>
            </w:pPr>
          </w:p>
          <w:p w:rsidR="00D132C1" w:rsidRPr="00CD10A3" w:rsidRDefault="00D132C1" w:rsidP="0000456D">
            <w:pPr>
              <w:rPr>
                <w:rFonts w:cs="Arial"/>
              </w:rPr>
            </w:pPr>
          </w:p>
        </w:tc>
      </w:tr>
    </w:tbl>
    <w:p w:rsidR="00D132C1" w:rsidRPr="00BE632A" w:rsidRDefault="00D132C1" w:rsidP="00D132C1"/>
    <w:p w:rsidR="00D132C1" w:rsidRDefault="00D132C1" w:rsidP="00D132C1"/>
    <w:p w:rsidR="00BE632A" w:rsidRPr="00BE632A" w:rsidRDefault="00BE632A" w:rsidP="00BE632A"/>
    <w:sectPr w:rsidR="00BE632A" w:rsidRPr="00BE632A" w:rsidSect="00451174">
      <w:headerReference w:type="default" r:id="rId23"/>
      <w:footerReference w:type="default" r:id="rId24"/>
      <w:headerReference w:type="first" r:id="rId25"/>
      <w:footerReference w:type="first" r:id="rId26"/>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B1" w:rsidRDefault="000B35B1" w:rsidP="007219F1">
      <w:pPr>
        <w:spacing w:after="0" w:line="240" w:lineRule="auto"/>
      </w:pPr>
      <w:r>
        <w:separator/>
      </w:r>
    </w:p>
    <w:p w:rsidR="000B35B1" w:rsidRDefault="000B35B1"/>
  </w:endnote>
  <w:endnote w:type="continuationSeparator" w:id="0">
    <w:p w:rsidR="000B35B1" w:rsidRDefault="000B35B1" w:rsidP="007219F1">
      <w:pPr>
        <w:spacing w:after="0" w:line="240" w:lineRule="auto"/>
      </w:pPr>
      <w:r>
        <w:continuationSeparator/>
      </w:r>
    </w:p>
    <w:p w:rsidR="000B35B1" w:rsidRDefault="000B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54475"/>
      <w:docPartObj>
        <w:docPartGallery w:val="Page Numbers (Bottom of Page)"/>
        <w:docPartUnique/>
      </w:docPartObj>
    </w:sdtPr>
    <w:sdtEndPr>
      <w:rPr>
        <w:noProof/>
      </w:rPr>
    </w:sdtEndPr>
    <w:sdtContent>
      <w:p w:rsidR="004872A5" w:rsidRDefault="004872A5">
        <w:pPr>
          <w:pStyle w:val="Footer"/>
          <w:jc w:val="center"/>
        </w:pPr>
        <w:r>
          <w:fldChar w:fldCharType="begin"/>
        </w:r>
        <w:r>
          <w:instrText xml:space="preserve"> PAGE   \* MERGEFORMAT </w:instrText>
        </w:r>
        <w:r>
          <w:fldChar w:fldCharType="separate"/>
        </w:r>
        <w:r w:rsidR="008F4E8D">
          <w:rPr>
            <w:noProof/>
          </w:rPr>
          <w:t>4</w:t>
        </w:r>
        <w:r>
          <w:rPr>
            <w:noProof/>
          </w:rPr>
          <w:fldChar w:fldCharType="end"/>
        </w:r>
      </w:p>
    </w:sdtContent>
  </w:sdt>
  <w:p w:rsidR="008869F3" w:rsidRDefault="00886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E0" w:rsidRDefault="00F31DE0" w:rsidP="008869F3">
    <w:pPr>
      <w:spacing w:after="600"/>
      <w:jc w:val="center"/>
    </w:pPr>
    <w:r w:rsidRPr="00FB5514">
      <w:rPr>
        <w:rFonts w:cs="Arial"/>
        <w:b/>
        <w:noProof/>
        <w:lang w:val="en-AU" w:eastAsia="en-AU"/>
      </w:rPr>
      <w:drawing>
        <wp:anchor distT="0" distB="0" distL="114300" distR="114300" simplePos="0" relativeHeight="251667456" behindDoc="1" locked="0" layoutInCell="1" allowOverlap="1" wp14:anchorId="47E1B8AB" wp14:editId="397641DA">
          <wp:simplePos x="0" y="0"/>
          <wp:positionH relativeFrom="page">
            <wp:posOffset>5654947</wp:posOffset>
          </wp:positionH>
          <wp:positionV relativeFrom="page">
            <wp:posOffset>9533890</wp:posOffset>
          </wp:positionV>
          <wp:extent cx="1536065" cy="798195"/>
          <wp:effectExtent l="0" t="0" r="6985" b="1905"/>
          <wp:wrapNone/>
          <wp:docPr id="3" name="Picture 3" descr="NDIS Logo" title="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454A16">
      <w:t xml:space="preserve">Request for NDIS Tailored Data Release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E0" w:rsidRPr="00FB5514" w:rsidRDefault="00F31DE0"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tab/>
    </w:r>
    <w:r>
      <w:tab/>
    </w:r>
    <w:r>
      <w:tab/>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4E8D">
          <w:rPr>
            <w:noProof/>
          </w:rPr>
          <w:t>8</w:t>
        </w:r>
        <w:r>
          <w:rPr>
            <w:noProof/>
          </w:rPr>
          <w:fldChar w:fldCharType="end"/>
        </w:r>
      </w:sdtContent>
    </w:sdt>
  </w:p>
  <w:p w:rsidR="00F31DE0" w:rsidRDefault="00F31DE0" w:rsidP="007219F1">
    <w:pPr>
      <w:pStyle w:val="Footer"/>
      <w:jc w:val="center"/>
    </w:pPr>
  </w:p>
  <w:p w:rsidR="00F31DE0" w:rsidRDefault="00F31DE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E0" w:rsidRPr="007219F1" w:rsidRDefault="00F31DE0"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2478112E">
          <wp:simplePos x="0" y="0"/>
          <wp:positionH relativeFrom="page">
            <wp:posOffset>5671820</wp:posOffset>
          </wp:positionH>
          <wp:positionV relativeFrom="page">
            <wp:posOffset>9637395</wp:posOffset>
          </wp:positionV>
          <wp:extent cx="1536065" cy="798195"/>
          <wp:effectExtent l="0" t="0" r="6985" b="1905"/>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B1" w:rsidRDefault="000B35B1" w:rsidP="007219F1">
      <w:pPr>
        <w:spacing w:after="0" w:line="240" w:lineRule="auto"/>
      </w:pPr>
      <w:r>
        <w:separator/>
      </w:r>
    </w:p>
    <w:p w:rsidR="000B35B1" w:rsidRDefault="000B35B1"/>
  </w:footnote>
  <w:footnote w:type="continuationSeparator" w:id="0">
    <w:p w:rsidR="000B35B1" w:rsidRDefault="000B35B1" w:rsidP="007219F1">
      <w:pPr>
        <w:spacing w:after="0" w:line="240" w:lineRule="auto"/>
      </w:pPr>
      <w:r>
        <w:continuationSeparator/>
      </w:r>
    </w:p>
    <w:p w:rsidR="000B35B1" w:rsidRDefault="000B3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E0" w:rsidRDefault="008869F3" w:rsidP="008041F8">
    <w:pPr>
      <w:spacing w:after="600"/>
      <w:jc w:val="right"/>
    </w:pPr>
    <w:r w:rsidRPr="00FB5514">
      <w:rPr>
        <w:rFonts w:cs="Arial"/>
        <w:b/>
        <w:noProof/>
        <w:lang w:val="en-AU" w:eastAsia="en-AU"/>
      </w:rPr>
      <w:drawing>
        <wp:anchor distT="0" distB="0" distL="114300" distR="114300" simplePos="0" relativeHeight="251669504" behindDoc="1" locked="0" layoutInCell="1" allowOverlap="1" wp14:anchorId="35F4DBC6" wp14:editId="0DA011C6">
          <wp:simplePos x="0" y="0"/>
          <wp:positionH relativeFrom="page">
            <wp:posOffset>5654947</wp:posOffset>
          </wp:positionH>
          <wp:positionV relativeFrom="page">
            <wp:posOffset>9533890</wp:posOffset>
          </wp:positionV>
          <wp:extent cx="1536065" cy="798195"/>
          <wp:effectExtent l="0" t="0" r="6985" b="1905"/>
          <wp:wrapNone/>
          <wp:docPr id="4" name="Picture 4" descr="NDIS Logo" title="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8041F8">
      <w:t>Request for NDIS Tailored Data Request – September 2019</w:t>
    </w:r>
  </w:p>
  <w:p w:rsidR="008331D2" w:rsidRDefault="008331D2" w:rsidP="00F31D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3" w:rsidRPr="008869F3" w:rsidRDefault="008869F3">
    <w:pPr>
      <w:pStyle w:val="Header"/>
      <w:rPr>
        <w:szCs w:val="22"/>
      </w:rPr>
    </w:pPr>
    <w:r w:rsidRPr="008869F3">
      <w:rPr>
        <w:szCs w:val="22"/>
      </w:rPr>
      <w:t>Protocol for Requesting NDIS Data by External Parties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74" w:rsidRDefault="00451174" w:rsidP="00F31DE0">
    <w:pPr>
      <w:pStyle w:val="Header"/>
      <w:jc w:val="center"/>
    </w:pP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74" w:rsidRPr="00451174" w:rsidRDefault="00451174" w:rsidP="0045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11C"/>
    <w:multiLevelType w:val="hybridMultilevel"/>
    <w:tmpl w:val="92B0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7EB5"/>
    <w:multiLevelType w:val="hybridMultilevel"/>
    <w:tmpl w:val="87D0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411C1"/>
    <w:multiLevelType w:val="hybridMultilevel"/>
    <w:tmpl w:val="A0882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061F2"/>
    <w:multiLevelType w:val="hybridMultilevel"/>
    <w:tmpl w:val="B49AE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AE0FE8"/>
    <w:multiLevelType w:val="hybridMultilevel"/>
    <w:tmpl w:val="ECCC0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61EF7"/>
    <w:multiLevelType w:val="hybridMultilevel"/>
    <w:tmpl w:val="5CFC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5398"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0046447"/>
    <w:multiLevelType w:val="hybridMultilevel"/>
    <w:tmpl w:val="720C9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030B66"/>
    <w:multiLevelType w:val="hybridMultilevel"/>
    <w:tmpl w:val="0DBAE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4C6FE1"/>
    <w:multiLevelType w:val="hybridMultilevel"/>
    <w:tmpl w:val="D74409A0"/>
    <w:lvl w:ilvl="0" w:tplc="1E12E45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 w15:restartNumberingAfterBreak="0">
    <w:nsid w:val="5B1C112B"/>
    <w:multiLevelType w:val="hybridMultilevel"/>
    <w:tmpl w:val="8706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604DC"/>
    <w:multiLevelType w:val="hybridMultilevel"/>
    <w:tmpl w:val="BFC0DDE2"/>
    <w:lvl w:ilvl="0" w:tplc="23F49928">
      <w:start w:val="1"/>
      <w:numFmt w:val="bullet"/>
      <w:pStyle w:val="Fir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C1BC8"/>
    <w:multiLevelType w:val="hybridMultilevel"/>
    <w:tmpl w:val="DCCC2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B86494"/>
    <w:multiLevelType w:val="hybridMultilevel"/>
    <w:tmpl w:val="A0E6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1"/>
  </w:num>
  <w:num w:numId="5">
    <w:abstractNumId w:val="8"/>
  </w:num>
  <w:num w:numId="6">
    <w:abstractNumId w:val="13"/>
  </w:num>
  <w:num w:numId="7">
    <w:abstractNumId w:val="4"/>
  </w:num>
  <w:num w:numId="8">
    <w:abstractNumId w:val="1"/>
  </w:num>
  <w:num w:numId="9">
    <w:abstractNumId w:val="9"/>
  </w:num>
  <w:num w:numId="10">
    <w:abstractNumId w:val="2"/>
  </w:num>
  <w:num w:numId="11">
    <w:abstractNumId w:val="18"/>
  </w:num>
  <w:num w:numId="12">
    <w:abstractNumId w:val="17"/>
  </w:num>
  <w:num w:numId="13">
    <w:abstractNumId w:val="0"/>
  </w:num>
  <w:num w:numId="14">
    <w:abstractNumId w:val="3"/>
  </w:num>
  <w:num w:numId="15">
    <w:abstractNumId w:val="20"/>
  </w:num>
  <w:num w:numId="16">
    <w:abstractNumId w:val="19"/>
  </w:num>
  <w:num w:numId="17">
    <w:abstractNumId w:val="12"/>
  </w:num>
  <w:num w:numId="18">
    <w:abstractNumId w:val="5"/>
  </w:num>
  <w:num w:numId="19">
    <w:abstractNumId w:val="1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54F25"/>
    <w:rsid w:val="000B35B1"/>
    <w:rsid w:val="001A1F6E"/>
    <w:rsid w:val="001D0862"/>
    <w:rsid w:val="001D6C07"/>
    <w:rsid w:val="001E630D"/>
    <w:rsid w:val="002F6022"/>
    <w:rsid w:val="00323BB7"/>
    <w:rsid w:val="00355B02"/>
    <w:rsid w:val="003B2BB8"/>
    <w:rsid w:val="003C2407"/>
    <w:rsid w:val="003D34FF"/>
    <w:rsid w:val="0040062A"/>
    <w:rsid w:val="004508EA"/>
    <w:rsid w:val="00451174"/>
    <w:rsid w:val="00454A16"/>
    <w:rsid w:val="004872A5"/>
    <w:rsid w:val="00490BB9"/>
    <w:rsid w:val="004B54CA"/>
    <w:rsid w:val="004D32B5"/>
    <w:rsid w:val="004E5CBF"/>
    <w:rsid w:val="004F78A0"/>
    <w:rsid w:val="0050559F"/>
    <w:rsid w:val="005C3AA9"/>
    <w:rsid w:val="0068065C"/>
    <w:rsid w:val="006A4CE7"/>
    <w:rsid w:val="006B025B"/>
    <w:rsid w:val="007219F1"/>
    <w:rsid w:val="00784C2F"/>
    <w:rsid w:val="00785261"/>
    <w:rsid w:val="007B0256"/>
    <w:rsid w:val="008041F8"/>
    <w:rsid w:val="008279E1"/>
    <w:rsid w:val="0083111C"/>
    <w:rsid w:val="008331D2"/>
    <w:rsid w:val="008869F3"/>
    <w:rsid w:val="008A75AC"/>
    <w:rsid w:val="008F4E8D"/>
    <w:rsid w:val="009225F0"/>
    <w:rsid w:val="00923ED2"/>
    <w:rsid w:val="00950436"/>
    <w:rsid w:val="0099476C"/>
    <w:rsid w:val="009A2018"/>
    <w:rsid w:val="00AB17A1"/>
    <w:rsid w:val="00B1295A"/>
    <w:rsid w:val="00B63EF6"/>
    <w:rsid w:val="00B67940"/>
    <w:rsid w:val="00B7781D"/>
    <w:rsid w:val="00BA2DB9"/>
    <w:rsid w:val="00BA3D09"/>
    <w:rsid w:val="00BE632A"/>
    <w:rsid w:val="00BE7148"/>
    <w:rsid w:val="00C40E42"/>
    <w:rsid w:val="00CA2F77"/>
    <w:rsid w:val="00D132C1"/>
    <w:rsid w:val="00D14F47"/>
    <w:rsid w:val="00D20C6F"/>
    <w:rsid w:val="00D518AB"/>
    <w:rsid w:val="00DF5823"/>
    <w:rsid w:val="00E216D6"/>
    <w:rsid w:val="00E27049"/>
    <w:rsid w:val="00E31982"/>
    <w:rsid w:val="00E51143"/>
    <w:rsid w:val="00EE54E1"/>
    <w:rsid w:val="00F31DE0"/>
    <w:rsid w:val="00F50A00"/>
    <w:rsid w:val="00FB5514"/>
    <w:rsid w:val="00FD4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2A45"/>
  <w15:docId w15:val="{41016162-F9F3-440D-A131-48161B5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styleId="TableGrid">
    <w:name w:val="Table Grid"/>
    <w:basedOn w:val="TableNormal"/>
    <w:rsid w:val="00F3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Bullet">
    <w:name w:val="FirstBullet"/>
    <w:basedOn w:val="ListParagraph"/>
    <w:link w:val="FirstBulletChar"/>
    <w:qFormat/>
    <w:rsid w:val="00F31DE0"/>
    <w:pPr>
      <w:numPr>
        <w:numId w:val="11"/>
      </w:numPr>
      <w:spacing w:after="80" w:line="240" w:lineRule="auto"/>
      <w:contextualSpacing w:val="0"/>
    </w:pPr>
    <w:rPr>
      <w:rFonts w:eastAsiaTheme="minorHAnsi"/>
      <w:szCs w:val="22"/>
      <w:lang w:val="en-AU" w:eastAsia="en-US"/>
    </w:rPr>
  </w:style>
  <w:style w:type="paragraph" w:customStyle="1" w:styleId="LastBullet">
    <w:name w:val="LastBullet"/>
    <w:basedOn w:val="FirstBullet"/>
    <w:link w:val="LastBulletChar"/>
    <w:qFormat/>
    <w:rsid w:val="00F31DE0"/>
    <w:pPr>
      <w:spacing w:after="160"/>
      <w:ind w:left="714" w:hanging="357"/>
    </w:pPr>
  </w:style>
  <w:style w:type="character" w:customStyle="1" w:styleId="FirstBulletChar">
    <w:name w:val="FirstBullet Char"/>
    <w:basedOn w:val="DefaultParagraphFont"/>
    <w:link w:val="FirstBullet"/>
    <w:rsid w:val="00F31DE0"/>
    <w:rPr>
      <w:rFonts w:ascii="Arial" w:hAnsi="Arial"/>
    </w:rPr>
  </w:style>
  <w:style w:type="character" w:customStyle="1" w:styleId="LastBulletChar">
    <w:name w:val="LastBullet Char"/>
    <w:basedOn w:val="FirstBulletChar"/>
    <w:link w:val="LastBullet"/>
    <w:rsid w:val="00F31DE0"/>
    <w:rPr>
      <w:rFonts w:ascii="Arial" w:hAnsi="Arial"/>
    </w:rPr>
  </w:style>
  <w:style w:type="character" w:styleId="CommentReference">
    <w:name w:val="annotation reference"/>
    <w:basedOn w:val="DefaultParagraphFont"/>
    <w:uiPriority w:val="99"/>
    <w:semiHidden/>
    <w:unhideWhenUsed/>
    <w:rsid w:val="0068065C"/>
    <w:rPr>
      <w:sz w:val="16"/>
      <w:szCs w:val="16"/>
    </w:rPr>
  </w:style>
  <w:style w:type="paragraph" w:styleId="CommentText">
    <w:name w:val="annotation text"/>
    <w:basedOn w:val="Normal"/>
    <w:link w:val="CommentTextChar"/>
    <w:uiPriority w:val="99"/>
    <w:semiHidden/>
    <w:unhideWhenUsed/>
    <w:rsid w:val="0068065C"/>
    <w:pPr>
      <w:spacing w:line="240" w:lineRule="auto"/>
    </w:pPr>
    <w:rPr>
      <w:sz w:val="20"/>
      <w:szCs w:val="20"/>
    </w:rPr>
  </w:style>
  <w:style w:type="character" w:customStyle="1" w:styleId="CommentTextChar">
    <w:name w:val="Comment Text Char"/>
    <w:basedOn w:val="DefaultParagraphFont"/>
    <w:link w:val="CommentText"/>
    <w:uiPriority w:val="99"/>
    <w:semiHidden/>
    <w:rsid w:val="0068065C"/>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68065C"/>
    <w:rPr>
      <w:b/>
      <w:bCs/>
    </w:rPr>
  </w:style>
  <w:style w:type="character" w:customStyle="1" w:styleId="CommentSubjectChar">
    <w:name w:val="Comment Subject Char"/>
    <w:basedOn w:val="CommentTextChar"/>
    <w:link w:val="CommentSubject"/>
    <w:uiPriority w:val="99"/>
    <w:semiHidden/>
    <w:rsid w:val="0068065C"/>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data-and-insights/public-access-data"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ndis.gov.au/privacy" TargetMode="External"/><Relationship Id="rId7" Type="http://schemas.openxmlformats.org/officeDocument/2006/relationships/settings" Target="settings.xml"/><Relationship Id="rId12" Type="http://schemas.openxmlformats.org/officeDocument/2006/relationships/hyperlink" Target="https://www.ndis.gov.au/about-us/data-and-insights/public-access-data"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atasharing@ndi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haring@ndis.gov.au" TargetMode="External"/><Relationship Id="rId22" Type="http://schemas.openxmlformats.org/officeDocument/2006/relationships/hyperlink" Target="https://www.ndis.gov.au/about-us/data-and-insights/public-access-dat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F7DAA-C5E0-40BC-A30A-7EDFC659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Widdison, Stanley</cp:lastModifiedBy>
  <cp:revision>4</cp:revision>
  <cp:lastPrinted>2019-09-19T00:50:00Z</cp:lastPrinted>
  <dcterms:created xsi:type="dcterms:W3CDTF">2019-10-03T04:58:00Z</dcterms:created>
  <dcterms:modified xsi:type="dcterms:W3CDTF">2019-10-03T05:02:00Z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