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36" w:rsidRDefault="00842CDE" w:rsidP="00231B5E">
      <w:pPr>
        <w:spacing w:after="0"/>
        <w:rPr>
          <w:rFonts w:ascii="Arial" w:hAnsi="Arial" w:cs="Arial"/>
        </w:rPr>
      </w:pPr>
      <w:r w:rsidRPr="00637E7D">
        <w:rPr>
          <w:rFonts w:ascii="Arial" w:hAnsi="Arial" w:cs="Arial"/>
        </w:rPr>
        <w:t xml:space="preserve">The </w:t>
      </w:r>
      <w:r>
        <w:rPr>
          <w:rFonts w:ascii="Arial" w:hAnsi="Arial" w:cs="Arial"/>
        </w:rPr>
        <w:t>Economic and Community Participation</w:t>
      </w:r>
      <w:r w:rsidRPr="00637E7D">
        <w:rPr>
          <w:rFonts w:ascii="Arial" w:hAnsi="Arial" w:cs="Arial"/>
        </w:rPr>
        <w:t xml:space="preserve"> Program grant round has committed</w:t>
      </w:r>
      <w:r>
        <w:rPr>
          <w:rFonts w:ascii="Arial" w:hAnsi="Arial" w:cs="Arial"/>
        </w:rPr>
        <w:t xml:space="preserve"> </w:t>
      </w:r>
      <w:r w:rsidRPr="005B0F63">
        <w:rPr>
          <w:rFonts w:ascii="Arial" w:hAnsi="Arial" w:cs="Arial"/>
        </w:rPr>
        <w:t>$</w:t>
      </w:r>
      <w:r w:rsidR="0052276A">
        <w:rPr>
          <w:rFonts w:ascii="Arial" w:hAnsi="Arial" w:cs="Arial"/>
        </w:rPr>
        <w:t>32.7</w:t>
      </w:r>
      <w:r>
        <w:rPr>
          <w:rFonts w:ascii="Arial" w:hAnsi="Arial" w:cs="Arial"/>
        </w:rPr>
        <w:t>M</w:t>
      </w:r>
      <w:r w:rsidRPr="00E91877" w:rsidDel="00E91877">
        <w:rPr>
          <w:rFonts w:ascii="Arial" w:hAnsi="Arial" w:cs="Arial"/>
        </w:rPr>
        <w:t xml:space="preserve"> </w:t>
      </w:r>
      <w:r w:rsidRPr="00B56986">
        <w:rPr>
          <w:rFonts w:ascii="Arial" w:hAnsi="Arial" w:cs="Arial"/>
        </w:rPr>
        <w:t xml:space="preserve">(GST Incl.) to </w:t>
      </w:r>
      <w:r>
        <w:rPr>
          <w:rFonts w:ascii="Arial" w:hAnsi="Arial" w:cs="Arial"/>
        </w:rPr>
        <w:t>28 organisations</w:t>
      </w:r>
      <w:r w:rsidRPr="00B56986">
        <w:rPr>
          <w:rFonts w:ascii="Arial" w:hAnsi="Arial" w:cs="Arial"/>
        </w:rPr>
        <w:t xml:space="preserve"> to deliver projects with a duration of up to three years from </w:t>
      </w:r>
      <w:r>
        <w:rPr>
          <w:rFonts w:ascii="Arial" w:hAnsi="Arial" w:cs="Arial"/>
        </w:rPr>
        <w:t>March</w:t>
      </w:r>
      <w:r w:rsidRPr="00B56986">
        <w:rPr>
          <w:rFonts w:ascii="Arial" w:hAnsi="Arial" w:cs="Arial"/>
        </w:rPr>
        <w:t xml:space="preserve"> 2020</w:t>
      </w:r>
      <w:r>
        <w:rPr>
          <w:rFonts w:ascii="Arial" w:hAnsi="Arial" w:cs="Arial"/>
        </w:rPr>
        <w:t>.</w:t>
      </w:r>
    </w:p>
    <w:p w:rsidR="00842CDE" w:rsidRDefault="00842CDE" w:rsidP="00231B5E">
      <w:pPr>
        <w:spacing w:after="0"/>
        <w:rPr>
          <w:rFonts w:ascii="Arial" w:hAnsi="Arial" w:cs="Arial"/>
        </w:rPr>
      </w:pPr>
    </w:p>
    <w:p w:rsidR="008B339E" w:rsidRPr="008B339E" w:rsidRDefault="00270C36" w:rsidP="008B339E">
      <w:pPr>
        <w:spacing w:after="0"/>
        <w:rPr>
          <w:rFonts w:ascii="Arial" w:hAnsi="Arial" w:cs="Arial"/>
        </w:rPr>
      </w:pPr>
      <w:r w:rsidRPr="00270C36">
        <w:rPr>
          <w:rFonts w:ascii="Arial" w:hAnsi="Arial" w:cs="Arial"/>
        </w:rPr>
        <w:t>Th</w:t>
      </w:r>
      <w:r w:rsidR="006463DF">
        <w:rPr>
          <w:rFonts w:ascii="Arial" w:hAnsi="Arial" w:cs="Arial"/>
        </w:rPr>
        <w:t xml:space="preserve">e objective of the ILC </w:t>
      </w:r>
      <w:r w:rsidR="003773D0">
        <w:rPr>
          <w:rFonts w:ascii="Arial" w:hAnsi="Arial" w:cs="Arial"/>
        </w:rPr>
        <w:t>Economic and Community Participation</w:t>
      </w:r>
      <w:r w:rsidR="006463DF">
        <w:rPr>
          <w:rFonts w:ascii="Arial" w:hAnsi="Arial" w:cs="Arial"/>
        </w:rPr>
        <w:t xml:space="preserve"> Program</w:t>
      </w:r>
      <w:r w:rsidR="000C6725">
        <w:rPr>
          <w:rFonts w:ascii="Arial" w:hAnsi="Arial" w:cs="Arial"/>
        </w:rPr>
        <w:t xml:space="preserve"> grant round is to</w:t>
      </w:r>
      <w:r w:rsidR="00BE06A8" w:rsidRPr="00BE06A8">
        <w:rPr>
          <w:rFonts w:ascii="Arial" w:hAnsi="Arial" w:cs="Arial"/>
          <w:color w:val="000000"/>
          <w:sz w:val="20"/>
          <w:szCs w:val="20"/>
        </w:rPr>
        <w:t xml:space="preserve"> </w:t>
      </w:r>
      <w:r w:rsidR="00BE06A8" w:rsidRPr="00BE06A8">
        <w:rPr>
          <w:rFonts w:ascii="Arial" w:hAnsi="Arial" w:cs="Arial"/>
        </w:rPr>
        <w:t>build the capacity of the community to create opportunities for people with disability to contribute to community prosperity and participate in community life.</w:t>
      </w:r>
      <w:r w:rsidR="000C6725">
        <w:rPr>
          <w:rFonts w:ascii="Arial" w:hAnsi="Arial" w:cs="Arial"/>
        </w:rPr>
        <w:t xml:space="preserve"> </w:t>
      </w:r>
      <w:r w:rsidR="00BE06A8" w:rsidRPr="00BE06A8">
        <w:rPr>
          <w:rFonts w:ascii="Arial" w:hAnsi="Arial" w:cs="Arial"/>
        </w:rPr>
        <w:t>This grant round aims to fund projects that provide a catalyst for increasing access</w:t>
      </w:r>
      <w:bookmarkStart w:id="0" w:name="_GoBack"/>
      <w:bookmarkEnd w:id="0"/>
      <w:r w:rsidR="00BE06A8" w:rsidRPr="00BE06A8">
        <w:rPr>
          <w:rFonts w:ascii="Arial" w:hAnsi="Arial" w:cs="Arial"/>
        </w:rPr>
        <w:t xml:space="preserve"> and inclusion in economic and community participation.</w:t>
      </w:r>
    </w:p>
    <w:p w:rsidR="00474495" w:rsidRPr="00842CDE" w:rsidRDefault="00474495" w:rsidP="00231B5E">
      <w:pPr>
        <w:spacing w:after="0"/>
        <w:rPr>
          <w:rStyle w:val="Strong"/>
          <w:rFonts w:ascii="Arial" w:hAnsi="Arial" w:cs="Arial"/>
        </w:rPr>
      </w:pPr>
    </w:p>
    <w:p w:rsidR="00231B5E" w:rsidRPr="00842CDE" w:rsidRDefault="00F846A9" w:rsidP="00231B5E">
      <w:pPr>
        <w:spacing w:after="0"/>
        <w:rPr>
          <w:rStyle w:val="Strong"/>
          <w:rFonts w:ascii="Arial" w:hAnsi="Arial" w:cs="Arial"/>
        </w:rPr>
      </w:pPr>
      <w:r w:rsidRPr="00842CDE">
        <w:rPr>
          <w:rStyle w:val="Strong"/>
          <w:rFonts w:ascii="Arial" w:hAnsi="Arial" w:cs="Arial"/>
        </w:rPr>
        <w:t>Economic and Community Participation</w:t>
      </w:r>
      <w:r w:rsidR="005166F8" w:rsidRPr="00842CDE">
        <w:rPr>
          <w:rStyle w:val="Strong"/>
          <w:rFonts w:ascii="Arial" w:hAnsi="Arial" w:cs="Arial"/>
        </w:rPr>
        <w:t xml:space="preserve"> </w:t>
      </w:r>
      <w:r w:rsidR="00007590" w:rsidRPr="00842CDE">
        <w:rPr>
          <w:rStyle w:val="Strong"/>
          <w:rFonts w:ascii="Arial" w:hAnsi="Arial" w:cs="Arial"/>
        </w:rPr>
        <w:t>Grants</w:t>
      </w:r>
    </w:p>
    <w:p w:rsidR="007A11E0" w:rsidRDefault="007A11E0" w:rsidP="00231B5E">
      <w:pPr>
        <w:spacing w:after="0"/>
        <w:rPr>
          <w:rFonts w:ascii="Arial" w:hAnsi="Arial" w:cs="Arial"/>
        </w:rPr>
      </w:pPr>
    </w:p>
    <w:tbl>
      <w:tblPr>
        <w:tblW w:w="2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3544"/>
        <w:gridCol w:w="5103"/>
        <w:gridCol w:w="1843"/>
        <w:gridCol w:w="2126"/>
        <w:gridCol w:w="2268"/>
        <w:gridCol w:w="1985"/>
        <w:gridCol w:w="2693"/>
      </w:tblGrid>
      <w:tr w:rsidR="00D723BA" w:rsidRPr="0019482A" w:rsidTr="004B6E22">
        <w:trPr>
          <w:trHeight w:val="629"/>
          <w:tblHeader/>
        </w:trPr>
        <w:tc>
          <w:tcPr>
            <w:tcW w:w="2688" w:type="dxa"/>
            <w:shd w:val="clear" w:color="auto" w:fill="6B2976"/>
            <w:noWrap/>
            <w:vAlign w:val="center"/>
          </w:tcPr>
          <w:p w:rsidR="00D723BA" w:rsidRPr="0019482A" w:rsidRDefault="00D723BA" w:rsidP="00D723BA">
            <w:pPr>
              <w:spacing w:after="120" w:line="240" w:lineRule="auto"/>
              <w:jc w:val="center"/>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Organisation</w:t>
            </w:r>
          </w:p>
        </w:tc>
        <w:tc>
          <w:tcPr>
            <w:tcW w:w="3544" w:type="dxa"/>
            <w:shd w:val="clear" w:color="auto" w:fill="6B2976"/>
            <w:vAlign w:val="center"/>
          </w:tcPr>
          <w:p w:rsidR="00D723BA" w:rsidRPr="0019482A" w:rsidRDefault="00D723BA" w:rsidP="00D723BA">
            <w:pPr>
              <w:spacing w:after="120" w:line="240" w:lineRule="auto"/>
              <w:jc w:val="center"/>
              <w:rPr>
                <w:rFonts w:ascii="Arial" w:hAnsi="Arial" w:cs="Arial"/>
                <w:b/>
                <w:bCs/>
                <w:color w:val="FFFFFF" w:themeColor="background1"/>
              </w:rPr>
            </w:pPr>
            <w:r w:rsidRPr="0019482A">
              <w:rPr>
                <w:rFonts w:ascii="Arial" w:hAnsi="Arial" w:cs="Arial"/>
                <w:b/>
                <w:bCs/>
                <w:color w:val="FFFFFF" w:themeColor="background1"/>
              </w:rPr>
              <w:t>Project Title</w:t>
            </w:r>
          </w:p>
        </w:tc>
        <w:tc>
          <w:tcPr>
            <w:tcW w:w="5103" w:type="dxa"/>
            <w:shd w:val="clear" w:color="auto" w:fill="6B2976"/>
            <w:vAlign w:val="center"/>
          </w:tcPr>
          <w:p w:rsidR="00D723BA" w:rsidRPr="0019482A" w:rsidRDefault="00D723BA" w:rsidP="00D723BA">
            <w:pPr>
              <w:spacing w:after="120" w:line="240" w:lineRule="auto"/>
              <w:jc w:val="center"/>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Project Description</w:t>
            </w:r>
          </w:p>
        </w:tc>
        <w:tc>
          <w:tcPr>
            <w:tcW w:w="1843" w:type="dxa"/>
            <w:shd w:val="clear" w:color="auto" w:fill="6B2976"/>
          </w:tcPr>
          <w:p w:rsidR="00D723BA" w:rsidRPr="0019482A" w:rsidRDefault="00D723BA" w:rsidP="00D723BA">
            <w:pPr>
              <w:spacing w:after="120" w:line="240" w:lineRule="auto"/>
              <w:jc w:val="center"/>
              <w:rPr>
                <w:rFonts w:ascii="Arial" w:hAnsi="Arial" w:cs="Arial"/>
                <w:b/>
                <w:bCs/>
                <w:color w:val="FFFFFF" w:themeColor="background1"/>
              </w:rPr>
            </w:pPr>
          </w:p>
          <w:p w:rsidR="00D723BA" w:rsidRPr="0019482A" w:rsidRDefault="00D723BA" w:rsidP="00D723BA">
            <w:pPr>
              <w:spacing w:after="120" w:line="240" w:lineRule="auto"/>
              <w:jc w:val="center"/>
              <w:rPr>
                <w:rFonts w:ascii="Arial" w:hAnsi="Arial" w:cs="Arial"/>
                <w:b/>
                <w:bCs/>
                <w:color w:val="FFFFFF" w:themeColor="background1"/>
              </w:rPr>
            </w:pPr>
            <w:r w:rsidRPr="0019482A">
              <w:rPr>
                <w:rFonts w:ascii="Arial" w:hAnsi="Arial" w:cs="Arial"/>
                <w:b/>
                <w:bCs/>
                <w:color w:val="FFFFFF" w:themeColor="background1"/>
              </w:rPr>
              <w:t>ILC Priority Cohort Groups</w:t>
            </w:r>
          </w:p>
        </w:tc>
        <w:tc>
          <w:tcPr>
            <w:tcW w:w="2126" w:type="dxa"/>
            <w:shd w:val="clear" w:color="auto" w:fill="6B2976"/>
            <w:vAlign w:val="center"/>
          </w:tcPr>
          <w:p w:rsidR="00D723BA" w:rsidRPr="0019482A" w:rsidRDefault="00D723BA" w:rsidP="00D723BA">
            <w:pPr>
              <w:spacing w:after="120" w:line="240" w:lineRule="auto"/>
              <w:jc w:val="center"/>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Disability Cohort</w:t>
            </w:r>
          </w:p>
        </w:tc>
        <w:tc>
          <w:tcPr>
            <w:tcW w:w="2268" w:type="dxa"/>
            <w:shd w:val="clear" w:color="auto" w:fill="6B2976"/>
            <w:noWrap/>
            <w:vAlign w:val="center"/>
          </w:tcPr>
          <w:p w:rsidR="00D723BA" w:rsidRPr="0019482A" w:rsidRDefault="00D723BA" w:rsidP="00D723BA">
            <w:pPr>
              <w:spacing w:after="120" w:line="240" w:lineRule="auto"/>
              <w:jc w:val="center"/>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Total Approved Funding</w:t>
            </w:r>
          </w:p>
          <w:p w:rsidR="00D723BA" w:rsidRPr="0019482A" w:rsidRDefault="00D723BA" w:rsidP="00D723BA">
            <w:pPr>
              <w:spacing w:after="120" w:line="240" w:lineRule="auto"/>
              <w:jc w:val="center"/>
              <w:rPr>
                <w:rFonts w:ascii="Arial" w:eastAsia="Times New Roman" w:hAnsi="Arial" w:cs="Arial"/>
                <w:bCs/>
                <w:color w:val="FFFFFF" w:themeColor="background1"/>
                <w:lang w:eastAsia="en-AU"/>
              </w:rPr>
            </w:pPr>
            <w:r w:rsidRPr="0019482A">
              <w:rPr>
                <w:rFonts w:ascii="Arial" w:eastAsia="Times New Roman" w:hAnsi="Arial" w:cs="Arial"/>
                <w:bCs/>
                <w:color w:val="FFFFFF" w:themeColor="background1"/>
                <w:lang w:eastAsia="en-AU"/>
              </w:rPr>
              <w:t>(GST INCL.)</w:t>
            </w:r>
          </w:p>
        </w:tc>
        <w:tc>
          <w:tcPr>
            <w:tcW w:w="1985" w:type="dxa"/>
            <w:shd w:val="clear" w:color="auto" w:fill="6B2976"/>
            <w:vAlign w:val="center"/>
          </w:tcPr>
          <w:p w:rsidR="00D723BA" w:rsidRPr="0019482A" w:rsidRDefault="00D723BA" w:rsidP="00D723BA">
            <w:pPr>
              <w:spacing w:after="120" w:line="240" w:lineRule="auto"/>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 xml:space="preserve">State </w:t>
            </w:r>
            <w:r w:rsidRPr="0019482A">
              <w:rPr>
                <w:rFonts w:ascii="Arial" w:eastAsia="Times New Roman" w:hAnsi="Arial" w:cs="Arial"/>
                <w:b/>
                <w:bCs/>
                <w:color w:val="FFFFFF" w:themeColor="background1"/>
                <w:lang w:eastAsia="en-AU"/>
              </w:rPr>
              <w:br/>
              <w:t>(where Organisation is based)</w:t>
            </w:r>
          </w:p>
        </w:tc>
        <w:tc>
          <w:tcPr>
            <w:tcW w:w="2693" w:type="dxa"/>
            <w:shd w:val="clear" w:color="auto" w:fill="6B2976"/>
            <w:vAlign w:val="center"/>
          </w:tcPr>
          <w:p w:rsidR="00D723BA" w:rsidRPr="0019482A" w:rsidRDefault="00D723BA" w:rsidP="00D723BA">
            <w:pPr>
              <w:spacing w:after="120" w:line="240" w:lineRule="auto"/>
              <w:jc w:val="center"/>
              <w:rPr>
                <w:rFonts w:ascii="Arial" w:eastAsia="Times New Roman" w:hAnsi="Arial" w:cs="Arial"/>
                <w:b/>
                <w:bCs/>
                <w:color w:val="FFFFFF" w:themeColor="background1"/>
                <w:lang w:eastAsia="en-AU"/>
              </w:rPr>
            </w:pPr>
            <w:r w:rsidRPr="0019482A">
              <w:rPr>
                <w:rFonts w:ascii="Arial" w:eastAsia="Times New Roman" w:hAnsi="Arial" w:cs="Arial"/>
                <w:b/>
                <w:bCs/>
                <w:color w:val="FFFFFF" w:themeColor="background1"/>
                <w:lang w:eastAsia="en-AU"/>
              </w:rPr>
              <w:t xml:space="preserve">Project Coverage Area </w:t>
            </w:r>
          </w:p>
        </w:tc>
      </w:tr>
      <w:tr w:rsidR="00D723BA" w:rsidRPr="0019482A" w:rsidTr="004B6E22">
        <w:trPr>
          <w:trHeight w:val="1995"/>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Ability West Ltd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Improving the inclusion of people with a disability into existing community health and fitness activities in rural and remote NSW.</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improve the participation of people with a disability into existing community health and fitness activities.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$550,605.00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r>
      <w:tr w:rsidR="00D723BA" w:rsidRPr="0019482A" w:rsidTr="0019482A">
        <w:trPr>
          <w:trHeight w:val="215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AMES Australia</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Business Matters</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deliver enterprise and business training for Arabic speakers with a lived experience of disability through peer-support and an education program focussing on business development and entrepreneurship.</w:t>
            </w:r>
          </w:p>
          <w:p w:rsidR="00D723BA" w:rsidRPr="0019482A" w:rsidRDefault="00D723BA" w:rsidP="00D723BA">
            <w:pPr>
              <w:spacing w:after="120" w:line="240" w:lineRule="auto"/>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Culturally And Linguistically Diverse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Autism</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CD1D10" w:rsidRPr="00CD1D10">
              <w:rPr>
                <w:rFonts w:ascii="Arial" w:eastAsia="Times New Roman" w:hAnsi="Arial" w:cs="Arial"/>
                <w:color w:val="000000"/>
                <w:lang w:eastAsia="en-AU"/>
              </w:rPr>
              <w:t>777</w:t>
            </w:r>
            <w:r w:rsidR="00CD1D10">
              <w:rPr>
                <w:rFonts w:ascii="Arial" w:eastAsia="Times New Roman" w:hAnsi="Arial" w:cs="Arial"/>
                <w:color w:val="000000"/>
                <w:lang w:eastAsia="en-AU"/>
              </w:rPr>
              <w:t>,</w:t>
            </w:r>
            <w:r w:rsidR="00CD1D10" w:rsidRPr="00CD1D10">
              <w:rPr>
                <w:rFonts w:ascii="Arial" w:eastAsia="Times New Roman" w:hAnsi="Arial" w:cs="Arial"/>
                <w:color w:val="000000"/>
                <w:lang w:eastAsia="en-AU"/>
              </w:rPr>
              <w:t>865.5</w:t>
            </w:r>
            <w:r w:rsidR="00CD1D10">
              <w:rPr>
                <w:rFonts w:ascii="Arial" w:eastAsia="Times New Roman" w:hAnsi="Arial" w:cs="Arial"/>
                <w:color w:val="000000"/>
                <w:lang w:eastAsia="en-AU"/>
              </w:rPr>
              <w:t>2</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r>
      <w:tr w:rsidR="00D723BA" w:rsidRPr="0019482A" w:rsidTr="004B6E22">
        <w:trPr>
          <w:trHeight w:val="225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proofErr w:type="spellStart"/>
            <w:r w:rsidRPr="0019482A">
              <w:rPr>
                <w:rStyle w:val="Strong"/>
                <w:rFonts w:ascii="Arial" w:hAnsi="Arial" w:cs="Arial"/>
              </w:rPr>
              <w:t>Aspergers</w:t>
            </w:r>
            <w:proofErr w:type="spellEnd"/>
            <w:r w:rsidRPr="0019482A">
              <w:rPr>
                <w:rStyle w:val="Strong"/>
                <w:rFonts w:ascii="Arial" w:hAnsi="Arial" w:cs="Arial"/>
              </w:rPr>
              <w:t xml:space="preserve"> Victoria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Pathways to Employment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create long-term employment and social inclusion opportunities for teenagers with Autism through working with individuals, employers and industries to facilitate work experience opportunities with suitable employers. The program will </w:t>
            </w:r>
            <w:r w:rsidRPr="0019482A">
              <w:rPr>
                <w:rFonts w:ascii="Arial" w:hAnsi="Arial" w:cs="Arial"/>
                <w:color w:val="000000"/>
              </w:rPr>
              <w:t>create improved self-esteem and social skills, greater inclusion at school and work to ensure employment options for teenagers with Autism.</w:t>
            </w:r>
          </w:p>
          <w:p w:rsidR="00D723BA" w:rsidRPr="0019482A" w:rsidRDefault="00D723BA" w:rsidP="00D723BA">
            <w:pPr>
              <w:spacing w:after="120" w:line="240" w:lineRule="auto"/>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Autism</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CD1D10" w:rsidRPr="00CD1D10">
              <w:rPr>
                <w:rFonts w:ascii="Arial" w:eastAsia="Times New Roman" w:hAnsi="Arial" w:cs="Arial"/>
                <w:color w:val="000000"/>
                <w:lang w:eastAsia="en-AU"/>
              </w:rPr>
              <w:t>688</w:t>
            </w:r>
            <w:r w:rsidR="00CD1D10">
              <w:rPr>
                <w:rFonts w:ascii="Arial" w:eastAsia="Times New Roman" w:hAnsi="Arial" w:cs="Arial"/>
                <w:color w:val="000000"/>
                <w:lang w:eastAsia="en-AU"/>
              </w:rPr>
              <w:t>,</w:t>
            </w:r>
            <w:r w:rsidR="00CD1D10" w:rsidRPr="00CD1D10">
              <w:rPr>
                <w:rFonts w:ascii="Arial" w:eastAsia="Times New Roman" w:hAnsi="Arial" w:cs="Arial"/>
                <w:color w:val="000000"/>
                <w:lang w:eastAsia="en-AU"/>
              </w:rPr>
              <w:t>710</w:t>
            </w:r>
            <w:r w:rsidR="00CD1D10">
              <w:rPr>
                <w:rFonts w:ascii="Arial" w:eastAsia="Times New Roman" w:hAnsi="Arial" w:cs="Arial"/>
                <w:color w:val="000000"/>
                <w:lang w:eastAsia="en-AU"/>
              </w:rPr>
              <w:t>.00</w:t>
            </w:r>
          </w:p>
        </w:tc>
        <w:tc>
          <w:tcPr>
            <w:tcW w:w="1985" w:type="dxa"/>
          </w:tcPr>
          <w:p w:rsidR="00D723BA" w:rsidRPr="0019482A" w:rsidRDefault="00D723BA" w:rsidP="00D723BA">
            <w:pPr>
              <w:rPr>
                <w:rFonts w:ascii="Arial" w:hAnsi="Arial" w:cs="Arial"/>
              </w:rPr>
            </w:pPr>
            <w:r w:rsidRPr="0019482A">
              <w:rPr>
                <w:rFonts w:ascii="Arial" w:hAnsi="Arial" w:cs="Arial"/>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r>
      <w:tr w:rsidR="00D723BA" w:rsidRPr="0019482A" w:rsidTr="0019482A">
        <w:trPr>
          <w:trHeight w:val="47"/>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Befriend Inc.</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Open Communities</w:t>
            </w:r>
          </w:p>
        </w:tc>
        <w:tc>
          <w:tcPr>
            <w:tcW w:w="5103" w:type="dxa"/>
          </w:tcPr>
          <w:p w:rsidR="00D723BA" w:rsidRPr="0019482A" w:rsidRDefault="00D723BA" w:rsidP="00D723BA">
            <w:pPr>
              <w:rPr>
                <w:rFonts w:ascii="Arial" w:hAnsi="Arial" w:cs="Arial"/>
                <w:color w:val="000000"/>
              </w:rPr>
            </w:pPr>
            <w:r w:rsidRPr="0019482A">
              <w:rPr>
                <w:rFonts w:ascii="Arial" w:hAnsi="Arial" w:cs="Arial"/>
                <w:color w:val="000000"/>
              </w:rPr>
              <w:t>The project will increase opportunities for people with disability to participate in community life through</w:t>
            </w:r>
            <w:r w:rsidRPr="0019482A">
              <w:rPr>
                <w:rFonts w:ascii="Arial" w:eastAsia="Times New Roman" w:hAnsi="Arial" w:cs="Arial"/>
                <w:color w:val="000000"/>
                <w:lang w:eastAsia="en-AU"/>
              </w:rPr>
              <w:t xml:space="preserve"> sharing Frameworks for Inclusive Practices. The program will have two stream of s</w:t>
            </w:r>
            <w:r w:rsidRPr="0019482A">
              <w:rPr>
                <w:rFonts w:ascii="Arial" w:hAnsi="Arial" w:cs="Arial"/>
                <w:color w:val="000000"/>
              </w:rPr>
              <w:t xml:space="preserve">upporting the development of inclusive social groups in the Yanchep region, WA and the development of a national online Learning Community that will support a movement of community organisations to share, enhance &amp; scale inclusive program designs &amp; practices.  </w:t>
            </w:r>
          </w:p>
          <w:p w:rsidR="00D723BA" w:rsidRPr="0019482A" w:rsidRDefault="00D723BA" w:rsidP="00D723BA">
            <w:pPr>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CD1D10" w:rsidRPr="00CD1D10">
              <w:rPr>
                <w:rFonts w:ascii="Arial" w:eastAsia="Times New Roman" w:hAnsi="Arial" w:cs="Arial"/>
                <w:color w:val="000000"/>
                <w:lang w:eastAsia="en-AU"/>
              </w:rPr>
              <w:t>1</w:t>
            </w:r>
            <w:r w:rsidR="00CD1D10">
              <w:rPr>
                <w:rFonts w:ascii="Arial" w:eastAsia="Times New Roman" w:hAnsi="Arial" w:cs="Arial"/>
                <w:color w:val="000000"/>
                <w:lang w:eastAsia="en-AU"/>
              </w:rPr>
              <w:t>,</w:t>
            </w:r>
            <w:r w:rsidR="00CD1D10" w:rsidRPr="00CD1D10">
              <w:rPr>
                <w:rFonts w:ascii="Arial" w:eastAsia="Times New Roman" w:hAnsi="Arial" w:cs="Arial"/>
                <w:color w:val="000000"/>
                <w:lang w:eastAsia="en-AU"/>
              </w:rPr>
              <w:t>039</w:t>
            </w:r>
            <w:r w:rsidR="00CD1D10">
              <w:rPr>
                <w:rFonts w:ascii="Arial" w:eastAsia="Times New Roman" w:hAnsi="Arial" w:cs="Arial"/>
                <w:color w:val="000000"/>
                <w:lang w:eastAsia="en-AU"/>
              </w:rPr>
              <w:t>,</w:t>
            </w:r>
            <w:r w:rsidR="00CD1D10" w:rsidRPr="00CD1D10">
              <w:rPr>
                <w:rFonts w:ascii="Arial" w:eastAsia="Times New Roman" w:hAnsi="Arial" w:cs="Arial"/>
                <w:color w:val="000000"/>
                <w:lang w:eastAsia="en-AU"/>
              </w:rPr>
              <w:t>038.7</w:t>
            </w:r>
            <w:r w:rsidR="00CD1D10">
              <w:rPr>
                <w:rFonts w:ascii="Arial" w:eastAsia="Times New Roman" w:hAnsi="Arial" w:cs="Arial"/>
                <w:color w:val="000000"/>
                <w:lang w:eastAsia="en-AU"/>
              </w:rPr>
              <w:t>3</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Western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Western Australia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lastRenderedPageBreak/>
              <w:t>Community Living Project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Discover ME - Micro Enterprise, Exploring Possibilities.</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w:t>
            </w:r>
            <w:r w:rsidRPr="0019482A">
              <w:rPr>
                <w:rFonts w:ascii="Arial" w:hAnsi="Arial" w:cs="Arial"/>
                <w:color w:val="000000"/>
              </w:rPr>
              <w:t xml:space="preserve">build knowledge around customised </w:t>
            </w:r>
            <w:r w:rsidRPr="0019482A">
              <w:rPr>
                <w:rFonts w:ascii="Arial" w:eastAsia="Times New Roman" w:hAnsi="Arial" w:cs="Arial"/>
                <w:color w:val="000000"/>
                <w:lang w:eastAsia="en-AU"/>
              </w:rPr>
              <w:t>micro enterprise</w:t>
            </w:r>
            <w:r w:rsidRPr="0019482A">
              <w:rPr>
                <w:rFonts w:ascii="Arial" w:hAnsi="Arial" w:cs="Arial"/>
                <w:color w:val="000000"/>
              </w:rPr>
              <w:t>, design processes and support people through the discovery process.</w:t>
            </w:r>
            <w:r w:rsidRPr="0019482A">
              <w:rPr>
                <w:rFonts w:ascii="Arial" w:eastAsia="Times New Roman" w:hAnsi="Arial" w:cs="Arial"/>
                <w:color w:val="000000"/>
                <w:lang w:eastAsia="en-AU"/>
              </w:rPr>
              <w:t xml:space="preserve"> This will be done through peer support for people with disability and their families living in SA to discover and design their own customised micro enterprise, set up sustainable business mentoring &amp; build their business management capacity.</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8718C8" w:rsidRPr="008718C8">
              <w:rPr>
                <w:rFonts w:ascii="Arial" w:eastAsia="Times New Roman" w:hAnsi="Arial" w:cs="Arial"/>
                <w:color w:val="000000"/>
                <w:lang w:eastAsia="en-AU"/>
              </w:rPr>
              <w:t>543</w:t>
            </w:r>
            <w:r w:rsidR="008718C8">
              <w:rPr>
                <w:rFonts w:ascii="Arial" w:eastAsia="Times New Roman" w:hAnsi="Arial" w:cs="Arial"/>
                <w:color w:val="000000"/>
                <w:lang w:eastAsia="en-AU"/>
              </w:rPr>
              <w:t>,</w:t>
            </w:r>
            <w:r w:rsidR="008718C8" w:rsidRPr="008718C8">
              <w:rPr>
                <w:rFonts w:ascii="Arial" w:eastAsia="Times New Roman" w:hAnsi="Arial" w:cs="Arial"/>
                <w:color w:val="000000"/>
                <w:lang w:eastAsia="en-AU"/>
              </w:rPr>
              <w:t>093.1</w:t>
            </w:r>
            <w:r w:rsidR="008718C8">
              <w:rPr>
                <w:rFonts w:ascii="Arial" w:eastAsia="Times New Roman" w:hAnsi="Arial" w:cs="Arial"/>
                <w:color w:val="000000"/>
                <w:lang w:eastAsia="en-AU"/>
              </w:rPr>
              <w:t>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Consumers of Mental Health WA (Inc.)</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ASPIRE</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create new employment pathways for people with psychosocial disability to become peer support workers, through placement support and capacity building for peer workers and employers.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Psychosocial Disability</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$1,722,582.40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Western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Western Australia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Edge Employment Solutions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Charged Up for Work</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create individualised employment opportunities for high school students with disabilities not readily available through the Disability Employment Services or National Disability Insurance Scheme (NDIS) models.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$1,797,826.80</w:t>
            </w:r>
          </w:p>
          <w:p w:rsidR="00D723BA" w:rsidRPr="0019482A" w:rsidRDefault="00D723BA" w:rsidP="00D723BA">
            <w:pPr>
              <w:spacing w:after="120" w:line="240" w:lineRule="auto"/>
              <w:rPr>
                <w:rFonts w:ascii="Arial" w:eastAsia="Calibri" w:hAnsi="Arial" w:cs="Arial"/>
                <w:color w:val="000000"/>
              </w:rPr>
            </w:pP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Western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Western Australia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Ethnic Community Services Co-operative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Volunteer and Grow Program</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promote economic participation by facilitating placements and providing support to people with disability experiencing vulnerabilities to participate in meaningful volunteer roles in local community organisations and businesses.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Culturally and Linguistically Diverse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$330,000.00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lastRenderedPageBreak/>
              <w:t>Healthy Group of Companies Pty Ltd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RED Business Club</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offer a range of back office, marketing, route to market, and business mentoring functions to enterprises that are run for or by entrepreneurs with a disability.</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$1,330,274.00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r>
      <w:tr w:rsidR="00D723BA" w:rsidRPr="0019482A" w:rsidTr="004B6E22">
        <w:trPr>
          <w:trHeight w:val="223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 xml:space="preserve">Jewish Care (Victoria) </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Campaign</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develop an action plan that will increase the employment of people with a disability into small and medium enterprises (SMEs) through engagement, increased knowledge and awareness. </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Culturally and Linguistically Diverse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$450,599.60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highlight w:val="cyan"/>
              </w:rPr>
            </w:pPr>
            <w:r w:rsidRPr="0019482A">
              <w:rPr>
                <w:rFonts w:ascii="Arial" w:hAnsi="Arial" w:cs="Arial"/>
                <w:color w:val="000000"/>
              </w:rPr>
              <w:t>Victoria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Julia Farr Association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Road to Employment</w:t>
            </w:r>
          </w:p>
        </w:tc>
        <w:tc>
          <w:tcPr>
            <w:tcW w:w="5103" w:type="dxa"/>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 xml:space="preserve">The project will take a lifecycle approach to breaking down the barriers to employment to create long-term sustainable change. The program </w:t>
            </w:r>
            <w:r w:rsidRPr="0019482A">
              <w:rPr>
                <w:rFonts w:ascii="Arial" w:hAnsi="Arial" w:cs="Arial"/>
                <w:color w:val="000000"/>
              </w:rPr>
              <w:t>will deliver a series of workshops with families, teachers and people living with disability at key points in their lives, to raise their employment expectations and increase awareness of employment pathways. The program establishes a mentoring program to support students living with disability as well as working alongside with employers, to increase employer’s capacity to work with people living with disability.</w:t>
            </w:r>
          </w:p>
          <w:p w:rsidR="00D723BA" w:rsidRPr="0019482A" w:rsidRDefault="00D723BA" w:rsidP="00D723BA">
            <w:pPr>
              <w:spacing w:after="120" w:line="240" w:lineRule="auto"/>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$942,458.00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r>
      <w:tr w:rsidR="00D723BA" w:rsidRPr="0019482A" w:rsidTr="004B6E22">
        <w:trPr>
          <w:trHeight w:val="184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Little Athletics Australia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True inclusion of children with disabilities in competitive athletics</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deliver an Australia wide Athletics Inclusion Program to enable children with disabilities and their families’ meaningful inclusion in existing community-based Little Athletics Australia activities. </w:t>
            </w:r>
            <w:r w:rsidRPr="0019482A">
              <w:rPr>
                <w:rFonts w:ascii="Arial" w:hAnsi="Arial" w:cs="Arial"/>
                <w:color w:val="000000"/>
              </w:rPr>
              <w:t xml:space="preserve">Traditional Athletics Competition will be redesigned so that competitors with disability will not be excluded or segregated. The project will also include an extensive education campaign and a quality assurance regime for </w:t>
            </w:r>
            <w:r w:rsidRPr="0019482A">
              <w:rPr>
                <w:rFonts w:ascii="Arial" w:eastAsia="Times New Roman" w:hAnsi="Arial" w:cs="Arial"/>
                <w:color w:val="000000"/>
                <w:lang w:eastAsia="en-AU"/>
              </w:rPr>
              <w:t xml:space="preserve">Little Athletics Australia </w:t>
            </w:r>
            <w:r w:rsidRPr="0019482A">
              <w:rPr>
                <w:rFonts w:ascii="Arial" w:hAnsi="Arial" w:cs="Arial"/>
                <w:color w:val="000000"/>
              </w:rPr>
              <w:t>centres to be upskilled and accredited to deliver athletics to children with disability in a way that is truly inclusive.</w:t>
            </w:r>
          </w:p>
          <w:p w:rsidR="00D723BA" w:rsidRPr="0019482A" w:rsidRDefault="00D723BA" w:rsidP="00D723BA">
            <w:pPr>
              <w:spacing w:after="120" w:line="240" w:lineRule="auto"/>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$886,731.67</w:t>
            </w:r>
          </w:p>
          <w:p w:rsidR="00D723BA" w:rsidRPr="0019482A" w:rsidRDefault="00D723BA" w:rsidP="00D723BA">
            <w:pPr>
              <w:spacing w:after="120" w:line="240" w:lineRule="auto"/>
              <w:rPr>
                <w:rFonts w:ascii="Arial" w:hAnsi="Arial" w:cs="Arial"/>
                <w:color w:val="000000"/>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 xml:space="preserve">National </w:t>
            </w:r>
          </w:p>
        </w:tc>
      </w:tr>
      <w:tr w:rsidR="00D723BA" w:rsidRPr="0019482A" w:rsidTr="004B6E22">
        <w:trPr>
          <w:trHeight w:val="1629"/>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lastRenderedPageBreak/>
              <w:t>Orana Australia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Inclusive Volunteering Project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develop a toolkit of resources and volunteer buddies to Volunteer Involving Organisations to better support people with disabilities in volunteer roles. </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$1,258,271.98</w:t>
            </w: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South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 xml:space="preserve">South Australia </w:t>
            </w:r>
          </w:p>
        </w:tc>
      </w:tr>
      <w:tr w:rsidR="00D723BA" w:rsidRPr="0019482A" w:rsidTr="0019482A">
        <w:trPr>
          <w:trHeight w:val="2602"/>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Playgroup Australia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Play and Learn Supported (PALS) Inclusive Playgroups</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establish and maintain 40 supported inclusive playgroups nationally for families and children with and without disability to play; focusing on a shared culture, arts, sport or recreational interest.</w:t>
            </w:r>
            <w:r w:rsidRPr="0019482A">
              <w:rPr>
                <w:rFonts w:ascii="Arial" w:hAnsi="Arial" w:cs="Arial"/>
              </w:rPr>
              <w:t xml:space="preserve"> </w:t>
            </w:r>
            <w:r w:rsidRPr="0019482A">
              <w:rPr>
                <w:rFonts w:ascii="Arial" w:eastAsia="Times New Roman" w:hAnsi="Arial" w:cs="Arial"/>
                <w:color w:val="000000"/>
                <w:lang w:eastAsia="en-AU"/>
              </w:rPr>
              <w:t>PALS will offer a unique, supportive, inclusive child centred model giving young children with disability the opportunity to develop social and practical skills.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$2,006,425.38</w:t>
            </w:r>
          </w:p>
          <w:p w:rsidR="00D723BA" w:rsidRPr="0019482A" w:rsidRDefault="00D723BA" w:rsidP="00D723BA">
            <w:pPr>
              <w:spacing w:after="120" w:line="240" w:lineRule="auto"/>
              <w:rPr>
                <w:rFonts w:ascii="Arial" w:hAnsi="Arial" w:cs="Arial"/>
                <w:color w:val="000000"/>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Australian Capital Territory</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National</w:t>
            </w:r>
          </w:p>
        </w:tc>
      </w:tr>
      <w:tr w:rsidR="00D723BA" w:rsidRPr="0019482A" w:rsidTr="0019482A">
        <w:trPr>
          <w:trHeight w:val="2667"/>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Plumtree Children's Services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Libraries as Community Connectors (LCC)</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is a pilot to develop supportive mechanisms for libraries and librarians to enhance the participation of children with developmental disability and their family members. The project will investigate and record strategies for welcoming and engaging children with disability and families in their local library.</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$592,130.00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New South Wales</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New South Wales</w:t>
            </w:r>
          </w:p>
        </w:tc>
      </w:tr>
      <w:tr w:rsidR="00D723BA" w:rsidRPr="0019482A" w:rsidTr="004B6E22">
        <w:trPr>
          <w:trHeight w:val="184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Side By Side Advocacy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Promoting the engagement of people with intellectual disability in the governance of community organisation</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investigation of a range of governance structures that can be used to promote the decision making of people with intellectual disability in a community organisation.</w:t>
            </w:r>
          </w:p>
        </w:tc>
        <w:tc>
          <w:tcPr>
            <w:tcW w:w="1843" w:type="dxa"/>
            <w:shd w:val="clear" w:color="auto" w:fill="auto"/>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N/A</w:t>
            </w:r>
          </w:p>
        </w:tc>
        <w:tc>
          <w:tcPr>
            <w:tcW w:w="2126" w:type="dxa"/>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 xml:space="preserve">Intellectual Disability </w:t>
            </w:r>
          </w:p>
        </w:tc>
        <w:tc>
          <w:tcPr>
            <w:tcW w:w="2268" w:type="dxa"/>
            <w:shd w:val="clear" w:color="auto" w:fill="auto"/>
            <w:noWrap/>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$320,040.60</w:t>
            </w:r>
          </w:p>
        </w:tc>
        <w:tc>
          <w:tcPr>
            <w:tcW w:w="1985" w:type="dxa"/>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New South Wales</w:t>
            </w:r>
          </w:p>
        </w:tc>
        <w:tc>
          <w:tcPr>
            <w:tcW w:w="2693" w:type="dxa"/>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New South Wales</w:t>
            </w:r>
          </w:p>
        </w:tc>
      </w:tr>
      <w:tr w:rsidR="00D723BA" w:rsidRPr="0019482A" w:rsidTr="004B6E22">
        <w:trPr>
          <w:trHeight w:val="184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Solve Disability Solutions Inc.</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My Active Life - Recreational Participation and Freedom Wheels Regional Development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develop open-source, bespoke solutions that improve autonomy, access and enable participation in other areas of sport and recreation in communities across Australia.</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$4,104,601.22</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 xml:space="preserve">National </w:t>
            </w:r>
          </w:p>
        </w:tc>
      </w:tr>
      <w:tr w:rsidR="00D723BA" w:rsidRPr="0019482A" w:rsidTr="004B6E22">
        <w:trPr>
          <w:trHeight w:val="184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proofErr w:type="spellStart"/>
            <w:r w:rsidRPr="0019482A">
              <w:rPr>
                <w:rStyle w:val="Strong"/>
                <w:rFonts w:ascii="Arial" w:hAnsi="Arial" w:cs="Arial"/>
              </w:rPr>
              <w:t>Specialisterne</w:t>
            </w:r>
            <w:proofErr w:type="spellEnd"/>
            <w:r w:rsidRPr="0019482A">
              <w:rPr>
                <w:rStyle w:val="Strong"/>
                <w:rFonts w:ascii="Arial" w:hAnsi="Arial" w:cs="Arial"/>
              </w:rPr>
              <w:t xml:space="preserve"> Centre Australia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Employing the Autism and Neurodiversity Advantage at Work</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build the capacity of employers to diversify their hiring processes and support more inclusive practices to ensure people with Autism and </w:t>
            </w:r>
            <w:proofErr w:type="spellStart"/>
            <w:r w:rsidRPr="0019482A">
              <w:rPr>
                <w:rFonts w:ascii="Arial" w:eastAsia="Times New Roman" w:hAnsi="Arial" w:cs="Arial"/>
                <w:color w:val="000000"/>
                <w:lang w:eastAsia="en-AU"/>
              </w:rPr>
              <w:t>neurodiverse</w:t>
            </w:r>
            <w:proofErr w:type="spellEnd"/>
            <w:r w:rsidRPr="0019482A">
              <w:rPr>
                <w:rFonts w:ascii="Arial" w:eastAsia="Times New Roman" w:hAnsi="Arial" w:cs="Arial"/>
                <w:color w:val="000000"/>
                <w:lang w:eastAsia="en-AU"/>
              </w:rPr>
              <w:t xml:space="preserve"> people can thrive at work. </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Autism</w:t>
            </w:r>
          </w:p>
        </w:tc>
        <w:tc>
          <w:tcPr>
            <w:tcW w:w="2268" w:type="dxa"/>
            <w:shd w:val="clear" w:color="auto" w:fill="auto"/>
            <w:noWrap/>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$579,817.92</w:t>
            </w: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Victoria</w:t>
            </w:r>
          </w:p>
        </w:tc>
        <w:tc>
          <w:tcPr>
            <w:tcW w:w="2693" w:type="dxa"/>
          </w:tcPr>
          <w:p w:rsidR="004B6E22" w:rsidRPr="0019482A" w:rsidRDefault="004B6E22" w:rsidP="00D723BA">
            <w:pPr>
              <w:spacing w:after="120" w:line="240" w:lineRule="auto"/>
              <w:rPr>
                <w:rFonts w:ascii="Arial" w:eastAsia="Calibri" w:hAnsi="Arial" w:cs="Arial"/>
                <w:color w:val="000000"/>
              </w:rPr>
            </w:pPr>
            <w:r w:rsidRPr="0019482A">
              <w:rPr>
                <w:rFonts w:ascii="Arial" w:eastAsia="Calibri" w:hAnsi="Arial" w:cs="Arial"/>
                <w:color w:val="000000"/>
              </w:rPr>
              <w:t>Queensland</w:t>
            </w:r>
          </w:p>
          <w:p w:rsidR="004B6E22" w:rsidRPr="0019482A" w:rsidRDefault="004B6E22" w:rsidP="00D723BA">
            <w:pPr>
              <w:spacing w:after="120" w:line="240" w:lineRule="auto"/>
              <w:rPr>
                <w:rFonts w:ascii="Arial" w:eastAsia="Calibri" w:hAnsi="Arial" w:cs="Arial"/>
                <w:color w:val="000000"/>
              </w:rPr>
            </w:pPr>
            <w:r w:rsidRPr="0019482A">
              <w:rPr>
                <w:rFonts w:ascii="Arial" w:eastAsia="Calibri" w:hAnsi="Arial" w:cs="Arial"/>
                <w:color w:val="000000"/>
              </w:rPr>
              <w:t>New South Wales</w:t>
            </w:r>
            <w:r w:rsidR="00D723BA" w:rsidRPr="0019482A">
              <w:rPr>
                <w:rFonts w:ascii="Arial" w:eastAsia="Calibri" w:hAnsi="Arial" w:cs="Arial"/>
                <w:color w:val="000000"/>
              </w:rPr>
              <w:t xml:space="preserve"> </w:t>
            </w:r>
          </w:p>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Australian Capital</w:t>
            </w:r>
            <w:r w:rsidR="004B6E22" w:rsidRPr="0019482A">
              <w:rPr>
                <w:rFonts w:ascii="Arial" w:eastAsia="Calibri" w:hAnsi="Arial" w:cs="Arial"/>
                <w:color w:val="000000"/>
              </w:rPr>
              <w:t xml:space="preserve"> </w:t>
            </w:r>
            <w:r w:rsidRPr="0019482A">
              <w:rPr>
                <w:rFonts w:ascii="Arial" w:eastAsia="Calibri" w:hAnsi="Arial" w:cs="Arial"/>
                <w:color w:val="000000"/>
              </w:rPr>
              <w:t>Territory</w:t>
            </w:r>
          </w:p>
        </w:tc>
      </w:tr>
      <w:tr w:rsidR="00D723BA" w:rsidRPr="0019482A" w:rsidTr="0019482A">
        <w:trPr>
          <w:trHeight w:val="2112"/>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lastRenderedPageBreak/>
              <w:t>Star Health Group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UPSTART Program</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 xml:space="preserve">The project will develop inclusive pathways into employment in health, disability, local council and community organisations for people with psychosocial and related disability with a focus on LGBTQIA+. </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LGBTQIA+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Psychosocial Disability</w:t>
            </w:r>
          </w:p>
        </w:tc>
        <w:tc>
          <w:tcPr>
            <w:tcW w:w="2268" w:type="dxa"/>
            <w:shd w:val="clear" w:color="auto" w:fill="auto"/>
            <w:noWrap/>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$1,201,200.00</w:t>
            </w: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Stepping Black Indigenous Corporation Australia</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Strong Aboriginal Families and Elders in the North Burnett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use the traditional social platforms of women's business and men's business to work with the community and drive inclusive practices to create opportunities for people with disability to participate in community life, with a focus on arts, culture and recreational activities.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Aboriginal and Torres Strait Islander Communities; Rural and Remote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$645,616.40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Queensland</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Queensland</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Corporation of the Synod of the Diocese of Brisbane</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Residential Aged Care (RAC) Inclusive Employment Program</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continue to leverage of the success featured on the Employable Me segment and will support the employment of people with intellectual disabilities within the Residential Aged Care setting.</w:t>
            </w:r>
          </w:p>
          <w:p w:rsidR="00D723BA" w:rsidRPr="0019482A" w:rsidRDefault="00D723BA" w:rsidP="00D723BA">
            <w:pPr>
              <w:spacing w:after="120" w:line="240" w:lineRule="auto"/>
              <w:rPr>
                <w:rFonts w:ascii="Arial" w:eastAsia="Times New Roman" w:hAnsi="Arial" w:cs="Arial"/>
                <w:color w:val="000000"/>
                <w:lang w:eastAsia="en-AU"/>
              </w:rPr>
            </w:pPr>
          </w:p>
          <w:p w:rsidR="00D723BA" w:rsidRPr="0019482A" w:rsidRDefault="00D723BA" w:rsidP="00D723BA">
            <w:pPr>
              <w:spacing w:after="120" w:line="240" w:lineRule="auto"/>
              <w:rPr>
                <w:rFonts w:ascii="Arial" w:eastAsia="Times New Roman" w:hAnsi="Arial" w:cs="Arial"/>
                <w:color w:val="000000"/>
                <w:highlight w:val="cyan"/>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Intellectual Disability</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$707,044.80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Queensland</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Queensland</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The Institute for Family Advocacy &amp; Leadership Development Incorporated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From School to Work</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deliver webinars, workshops, resources, conferences, networking and support across the states and territory with the aim to inspire, increase confidence and motivate students with disability and their families to action so the outcome of obtaining meaningful employment can be realised.</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Developmental Disability - disability acquired pre-birth to 18 years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A72946">
              <w:rPr>
                <w:rFonts w:ascii="Arial" w:eastAsia="Times New Roman" w:hAnsi="Arial" w:cs="Arial"/>
                <w:color w:val="000000"/>
                <w:lang w:eastAsia="en-AU"/>
              </w:rPr>
              <w:t>3,</w:t>
            </w:r>
            <w:r w:rsidR="00984033">
              <w:rPr>
                <w:rFonts w:ascii="Arial" w:eastAsia="Times New Roman" w:hAnsi="Arial" w:cs="Arial"/>
                <w:color w:val="000000"/>
                <w:lang w:eastAsia="en-AU"/>
              </w:rPr>
              <w:t>300,000.00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c>
          <w:tcPr>
            <w:tcW w:w="2693" w:type="dxa"/>
          </w:tcPr>
          <w:p w:rsidR="004B6E22"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p w:rsidR="004B6E22" w:rsidRPr="0019482A" w:rsidRDefault="004B6E22" w:rsidP="00D723BA">
            <w:pPr>
              <w:spacing w:after="120" w:line="240" w:lineRule="auto"/>
              <w:rPr>
                <w:rFonts w:ascii="Arial" w:hAnsi="Arial" w:cs="Arial"/>
                <w:color w:val="000000"/>
              </w:rPr>
            </w:pPr>
            <w:r w:rsidRPr="0019482A">
              <w:rPr>
                <w:rFonts w:ascii="Arial" w:hAnsi="Arial" w:cs="Arial"/>
                <w:color w:val="000000"/>
              </w:rPr>
              <w:t>Queensland</w:t>
            </w:r>
          </w:p>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 xml:space="preserve">Australian Capital Territory </w:t>
            </w:r>
          </w:p>
          <w:p w:rsidR="00D723BA" w:rsidRPr="0019482A" w:rsidRDefault="00D723BA" w:rsidP="00D723BA">
            <w:pPr>
              <w:spacing w:after="120" w:line="240" w:lineRule="auto"/>
              <w:rPr>
                <w:rFonts w:ascii="Arial" w:hAnsi="Arial" w:cs="Arial"/>
                <w:color w:val="000000"/>
              </w:rPr>
            </w:pPr>
          </w:p>
        </w:tc>
      </w:tr>
      <w:tr w:rsidR="00D723BA" w:rsidRPr="0019482A" w:rsidTr="004B6E22">
        <w:trPr>
          <w:trHeight w:val="2690"/>
        </w:trPr>
        <w:tc>
          <w:tcPr>
            <w:tcW w:w="2688" w:type="dxa"/>
            <w:shd w:val="clear" w:color="auto" w:fill="auto"/>
            <w:noWrap/>
          </w:tcPr>
          <w:p w:rsidR="00D723BA" w:rsidRPr="0019482A" w:rsidRDefault="00D723BA" w:rsidP="00D723BA">
            <w:pPr>
              <w:rPr>
                <w:rStyle w:val="Strong"/>
                <w:rFonts w:ascii="Arial" w:hAnsi="Arial" w:cs="Arial"/>
              </w:rPr>
            </w:pPr>
            <w:r w:rsidRPr="0019482A">
              <w:rPr>
                <w:rStyle w:val="Strong"/>
                <w:rFonts w:ascii="Arial" w:hAnsi="Arial" w:cs="Arial"/>
              </w:rPr>
              <w:lastRenderedPageBreak/>
              <w:t>The New South Wales Council for Intellectual Disability</w:t>
            </w:r>
          </w:p>
          <w:p w:rsidR="00D723BA" w:rsidRPr="0019482A" w:rsidRDefault="00D723BA" w:rsidP="00D723BA">
            <w:pPr>
              <w:spacing w:after="120" w:line="240" w:lineRule="auto"/>
              <w:rPr>
                <w:rStyle w:val="Strong"/>
                <w:rFonts w:ascii="Arial" w:hAnsi="Arial" w:cs="Arial"/>
              </w:rPr>
            </w:pP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 xml:space="preserve">More Than Just a Job 2.0 </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support people with intellectual disability to develop skills and confidence to participate in the workforce through one-on-one programs and the development of peer groups of participants to share experiences and supportive relationships. The project will also work with</w:t>
            </w:r>
            <w:r w:rsidRPr="0019482A">
              <w:rPr>
                <w:rFonts w:ascii="Arial" w:hAnsi="Arial" w:cs="Arial"/>
                <w:color w:val="000000"/>
              </w:rPr>
              <w:t xml:space="preserve"> large/mid-size employers to </w:t>
            </w:r>
            <w:r w:rsidRPr="0019482A">
              <w:rPr>
                <w:rFonts w:ascii="Arial" w:eastAsia="Times New Roman" w:hAnsi="Arial" w:cs="Arial"/>
                <w:color w:val="000000"/>
                <w:lang w:eastAsia="en-AU"/>
              </w:rPr>
              <w:t>increase their capacity to employ people with intellectual disability into meaningful work.</w:t>
            </w:r>
          </w:p>
          <w:p w:rsidR="00D723BA" w:rsidRPr="0019482A" w:rsidRDefault="00D723BA" w:rsidP="00D723BA">
            <w:pPr>
              <w:rPr>
                <w:rFonts w:ascii="Arial" w:eastAsia="Times New Roman" w:hAnsi="Arial" w:cs="Arial"/>
                <w:color w:val="000000"/>
                <w:lang w:eastAsia="en-AU"/>
              </w:rPr>
            </w:pP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Intellectual Disability</w:t>
            </w:r>
          </w:p>
        </w:tc>
        <w:tc>
          <w:tcPr>
            <w:tcW w:w="2268" w:type="dxa"/>
            <w:shd w:val="clear" w:color="auto" w:fill="auto"/>
            <w:noWrap/>
          </w:tcPr>
          <w:p w:rsidR="00D723BA" w:rsidRPr="0019482A" w:rsidRDefault="00D723BA" w:rsidP="00D723BA">
            <w:pPr>
              <w:rPr>
                <w:rFonts w:ascii="Arial" w:hAnsi="Arial" w:cs="Arial"/>
                <w:color w:val="000000"/>
              </w:rPr>
            </w:pPr>
            <w:r w:rsidRPr="0019482A">
              <w:rPr>
                <w:rFonts w:ascii="Arial" w:hAnsi="Arial" w:cs="Arial"/>
                <w:color w:val="000000"/>
              </w:rPr>
              <w:t>$2,053,460.20</w:t>
            </w: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New South Wales</w:t>
            </w:r>
          </w:p>
        </w:tc>
      </w:tr>
      <w:tr w:rsidR="00D723BA" w:rsidRPr="0019482A" w:rsidTr="0019482A">
        <w:trPr>
          <w:trHeight w:val="2095"/>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 xml:space="preserve">The </w:t>
            </w:r>
            <w:proofErr w:type="spellStart"/>
            <w:r w:rsidRPr="0019482A">
              <w:rPr>
                <w:rStyle w:val="Strong"/>
                <w:rFonts w:ascii="Arial" w:hAnsi="Arial" w:cs="Arial"/>
              </w:rPr>
              <w:t>Onemda</w:t>
            </w:r>
            <w:proofErr w:type="spellEnd"/>
            <w:r w:rsidRPr="0019482A">
              <w:rPr>
                <w:rStyle w:val="Strong"/>
                <w:rFonts w:ascii="Arial" w:hAnsi="Arial" w:cs="Arial"/>
              </w:rPr>
              <w:t xml:space="preserve"> Association Inc.</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Breaking out of Silos</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develop a collaborative model which builds stakeholder capacity to support young people with intellectual disabilities into paid &amp; casual employment whilst at school.</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Autism - Intellectual Disability</w:t>
            </w:r>
          </w:p>
        </w:tc>
        <w:tc>
          <w:tcPr>
            <w:tcW w:w="2268" w:type="dxa"/>
            <w:shd w:val="clear" w:color="auto" w:fill="auto"/>
            <w:noWrap/>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$485,167.98</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r>
      <w:tr w:rsidR="00D723BA" w:rsidRPr="0019482A" w:rsidTr="004B6E22">
        <w:trPr>
          <w:trHeight w:val="1963"/>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Top End Association For Mental Health Incorporated</w:t>
            </w:r>
          </w:p>
        </w:tc>
        <w:tc>
          <w:tcPr>
            <w:tcW w:w="3544" w:type="dxa"/>
          </w:tcPr>
          <w:p w:rsidR="00D723BA" w:rsidRPr="0019482A" w:rsidRDefault="00D723BA" w:rsidP="00D723BA">
            <w:pPr>
              <w:spacing w:after="120" w:line="240" w:lineRule="auto"/>
              <w:rPr>
                <w:rStyle w:val="Strong"/>
                <w:rFonts w:ascii="Arial" w:hAnsi="Arial" w:cs="Arial"/>
              </w:rPr>
            </w:pPr>
            <w:proofErr w:type="spellStart"/>
            <w:r w:rsidRPr="0019482A">
              <w:rPr>
                <w:rStyle w:val="Strong"/>
                <w:rFonts w:ascii="Arial" w:hAnsi="Arial" w:cs="Arial"/>
              </w:rPr>
              <w:t>TeamHEALTH</w:t>
            </w:r>
            <w:proofErr w:type="spellEnd"/>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offer a two-way mentorship program to build workplace capacity through peer developed training modules and providing individual peer-led mentorship for people with a psychosocial disability.</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Rural and Remote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Psychosocial Disability</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w:t>
            </w:r>
            <w:r w:rsidR="00A72946" w:rsidRPr="00A72946">
              <w:rPr>
                <w:rFonts w:ascii="Arial" w:eastAsia="Times New Roman" w:hAnsi="Arial" w:cs="Arial"/>
                <w:color w:val="000000"/>
                <w:lang w:eastAsia="en-AU"/>
              </w:rPr>
              <w:t>847</w:t>
            </w:r>
            <w:r w:rsidR="00A72946">
              <w:rPr>
                <w:rFonts w:ascii="Arial" w:eastAsia="Times New Roman" w:hAnsi="Arial" w:cs="Arial"/>
                <w:color w:val="000000"/>
                <w:lang w:eastAsia="en-AU"/>
              </w:rPr>
              <w:t>,</w:t>
            </w:r>
            <w:r w:rsidR="00A72946" w:rsidRPr="00A72946">
              <w:rPr>
                <w:rFonts w:ascii="Arial" w:eastAsia="Times New Roman" w:hAnsi="Arial" w:cs="Arial"/>
                <w:color w:val="000000"/>
                <w:lang w:eastAsia="en-AU"/>
              </w:rPr>
              <w:t>174.9</w:t>
            </w:r>
            <w:r w:rsidR="00A72946">
              <w:rPr>
                <w:rFonts w:ascii="Arial" w:eastAsia="Times New Roman" w:hAnsi="Arial" w:cs="Arial"/>
                <w:color w:val="000000"/>
                <w:lang w:eastAsia="en-AU"/>
              </w:rPr>
              <w:t>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Northern Territory</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Northern Territory</w:t>
            </w:r>
          </w:p>
        </w:tc>
      </w:tr>
      <w:tr w:rsidR="00D723BA" w:rsidRPr="0019482A" w:rsidTr="004B6E22">
        <w:trPr>
          <w:trHeight w:val="269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Volunteering and Contact ACT Limited</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Inclusive Volunteering Program - Pathways to Employment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work with volunteer involving organisations in the Canberra Region, NSW and Tasmania to support those organisations to involve volunteers living with disability as a pathway to employment and support individuals to find appropriate volunteering roles.</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$2,567,437.40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Australian Capital Territory</w:t>
            </w:r>
          </w:p>
        </w:tc>
        <w:tc>
          <w:tcPr>
            <w:tcW w:w="2693" w:type="dxa"/>
          </w:tcPr>
          <w:p w:rsidR="004B6E22" w:rsidRPr="0019482A" w:rsidRDefault="004B6E22" w:rsidP="00D723BA">
            <w:pPr>
              <w:spacing w:after="120" w:line="240" w:lineRule="auto"/>
              <w:rPr>
                <w:rFonts w:ascii="Arial" w:eastAsia="Calibri" w:hAnsi="Arial" w:cs="Arial"/>
                <w:color w:val="000000"/>
              </w:rPr>
            </w:pPr>
            <w:r w:rsidRPr="0019482A">
              <w:rPr>
                <w:rFonts w:ascii="Arial" w:eastAsia="Calibri" w:hAnsi="Arial" w:cs="Arial"/>
                <w:color w:val="000000"/>
              </w:rPr>
              <w:t>Australian Capital Territory</w:t>
            </w:r>
            <w:r w:rsidR="00D723BA" w:rsidRPr="0019482A">
              <w:rPr>
                <w:rFonts w:ascii="Arial" w:eastAsia="Calibri" w:hAnsi="Arial" w:cs="Arial"/>
                <w:color w:val="000000"/>
              </w:rPr>
              <w:t xml:space="preserve"> </w:t>
            </w:r>
          </w:p>
          <w:p w:rsidR="004B6E22" w:rsidRPr="0019482A" w:rsidRDefault="004B6E22" w:rsidP="00D723BA">
            <w:pPr>
              <w:spacing w:after="120" w:line="240" w:lineRule="auto"/>
              <w:rPr>
                <w:rFonts w:ascii="Arial" w:eastAsia="Calibri" w:hAnsi="Arial" w:cs="Arial"/>
                <w:color w:val="000000"/>
              </w:rPr>
            </w:pPr>
            <w:r w:rsidRPr="0019482A">
              <w:rPr>
                <w:rFonts w:ascii="Arial" w:eastAsia="Calibri" w:hAnsi="Arial" w:cs="Arial"/>
                <w:color w:val="000000"/>
              </w:rPr>
              <w:t xml:space="preserve">New South Wales </w:t>
            </w:r>
          </w:p>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Tasmania</w:t>
            </w:r>
          </w:p>
        </w:tc>
      </w:tr>
      <w:tr w:rsidR="00D723BA" w:rsidRPr="0019482A" w:rsidTr="004B6E22">
        <w:trPr>
          <w:trHeight w:val="1620"/>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Welcoming Australia</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Welcome to the Game</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deliver needs-based activities and programs for young people and families from Culturally And Linguistically Diverse backgrounds with a disability including but not exclusive to people from refugee and asylum seeker backgrounds to increase access to sport and physical activity.</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eastAsia="Times New Roman" w:hAnsi="Arial" w:cs="Arial"/>
                <w:color w:val="000000"/>
                <w:lang w:eastAsia="en-AU"/>
              </w:rPr>
              <w:t>Culturally And Linguistically Diverse Communities</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$432,257.10</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DC13FB" w:rsidP="00D723BA">
            <w:pPr>
              <w:spacing w:after="120" w:line="240" w:lineRule="auto"/>
              <w:rPr>
                <w:rFonts w:ascii="Arial" w:hAnsi="Arial" w:cs="Arial"/>
                <w:color w:val="000000"/>
              </w:rPr>
            </w:pPr>
            <w:r>
              <w:rPr>
                <w:rFonts w:ascii="Arial" w:hAnsi="Arial" w:cs="Arial"/>
                <w:color w:val="000000"/>
              </w:rPr>
              <w:t>South Australia</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Victoria</w:t>
            </w:r>
          </w:p>
        </w:tc>
      </w:tr>
      <w:tr w:rsidR="00D723BA" w:rsidRPr="0019482A" w:rsidTr="0019482A">
        <w:trPr>
          <w:trHeight w:val="2395"/>
        </w:trPr>
        <w:tc>
          <w:tcPr>
            <w:tcW w:w="2688" w:type="dxa"/>
            <w:shd w:val="clear" w:color="auto" w:fill="auto"/>
            <w:noWrap/>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lastRenderedPageBreak/>
              <w:t>YWCA Australia</w:t>
            </w:r>
          </w:p>
        </w:tc>
        <w:tc>
          <w:tcPr>
            <w:tcW w:w="3544" w:type="dxa"/>
          </w:tcPr>
          <w:p w:rsidR="00D723BA" w:rsidRPr="0019482A" w:rsidRDefault="00D723BA" w:rsidP="00D723BA">
            <w:pPr>
              <w:spacing w:after="120" w:line="240" w:lineRule="auto"/>
              <w:rPr>
                <w:rStyle w:val="Strong"/>
                <w:rFonts w:ascii="Arial" w:hAnsi="Arial" w:cs="Arial"/>
              </w:rPr>
            </w:pPr>
            <w:r w:rsidRPr="0019482A">
              <w:rPr>
                <w:rStyle w:val="Strong"/>
                <w:rFonts w:ascii="Arial" w:hAnsi="Arial" w:cs="Arial"/>
              </w:rPr>
              <w:t>Y Connect</w:t>
            </w:r>
          </w:p>
        </w:tc>
        <w:tc>
          <w:tcPr>
            <w:tcW w:w="5103" w:type="dxa"/>
          </w:tcPr>
          <w:p w:rsidR="00D723BA" w:rsidRPr="0019482A" w:rsidRDefault="00D723BA" w:rsidP="00D723BA">
            <w:pPr>
              <w:spacing w:after="120" w:line="240" w:lineRule="auto"/>
              <w:rPr>
                <w:rFonts w:ascii="Arial" w:eastAsia="Times New Roman" w:hAnsi="Arial" w:cs="Arial"/>
                <w:color w:val="000000"/>
                <w:lang w:eastAsia="en-AU"/>
              </w:rPr>
            </w:pPr>
            <w:r w:rsidRPr="0019482A">
              <w:rPr>
                <w:rFonts w:ascii="Arial" w:eastAsia="Times New Roman" w:hAnsi="Arial" w:cs="Arial"/>
                <w:color w:val="000000"/>
                <w:lang w:eastAsia="en-AU"/>
              </w:rPr>
              <w:t>The project will empower women living with a disability through building confidence, connections and professional development.</w:t>
            </w:r>
            <w:r w:rsidRPr="0019482A">
              <w:rPr>
                <w:rFonts w:ascii="Arial" w:eastAsia="Calibri" w:hAnsi="Arial" w:cs="Arial"/>
              </w:rPr>
              <w:t xml:space="preserve"> It will a</w:t>
            </w:r>
            <w:r w:rsidRPr="0019482A">
              <w:rPr>
                <w:rFonts w:ascii="Arial" w:eastAsia="Times New Roman" w:hAnsi="Arial" w:cs="Arial"/>
                <w:color w:val="000000"/>
                <w:lang w:eastAsia="en-AU"/>
              </w:rPr>
              <w:t>ssist participants in setting meaningful career goals and building their professional identity while engaging with a mainstream women’s organisation.</w:t>
            </w:r>
          </w:p>
        </w:tc>
        <w:tc>
          <w:tcPr>
            <w:tcW w:w="1843" w:type="dxa"/>
            <w:shd w:val="clear" w:color="auto" w:fill="auto"/>
          </w:tcPr>
          <w:p w:rsidR="00D723BA" w:rsidRPr="0019482A" w:rsidRDefault="00D723BA" w:rsidP="00D723BA">
            <w:pPr>
              <w:spacing w:after="120" w:line="240" w:lineRule="auto"/>
              <w:rPr>
                <w:rFonts w:ascii="Arial" w:hAnsi="Arial" w:cs="Arial"/>
                <w:color w:val="000000"/>
              </w:rPr>
            </w:pPr>
            <w:r w:rsidRPr="0019482A">
              <w:rPr>
                <w:rFonts w:ascii="Arial" w:hAnsi="Arial" w:cs="Arial"/>
                <w:color w:val="000000"/>
              </w:rPr>
              <w:t>N/A</w:t>
            </w:r>
          </w:p>
        </w:tc>
        <w:tc>
          <w:tcPr>
            <w:tcW w:w="2126"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All Disability Types</w:t>
            </w:r>
          </w:p>
        </w:tc>
        <w:tc>
          <w:tcPr>
            <w:tcW w:w="2268" w:type="dxa"/>
            <w:shd w:val="clear" w:color="auto" w:fill="auto"/>
            <w:noWrap/>
          </w:tcPr>
          <w:p w:rsidR="00D723BA" w:rsidRPr="0019482A" w:rsidRDefault="00D723BA" w:rsidP="00D723BA">
            <w:pPr>
              <w:spacing w:after="120" w:line="240" w:lineRule="auto"/>
              <w:rPr>
                <w:rFonts w:ascii="Arial" w:eastAsia="Calibri" w:hAnsi="Arial" w:cs="Arial"/>
                <w:color w:val="000000"/>
              </w:rPr>
            </w:pPr>
            <w:r w:rsidRPr="0019482A">
              <w:rPr>
                <w:rFonts w:ascii="Arial" w:eastAsia="Calibri" w:hAnsi="Arial" w:cs="Arial"/>
                <w:color w:val="000000"/>
              </w:rPr>
              <w:t>$502,139.61</w:t>
            </w:r>
          </w:p>
          <w:p w:rsidR="00D723BA" w:rsidRPr="0019482A" w:rsidRDefault="00D723BA" w:rsidP="00D723BA">
            <w:pPr>
              <w:spacing w:after="120" w:line="240" w:lineRule="auto"/>
              <w:rPr>
                <w:rFonts w:ascii="Arial" w:eastAsia="Times New Roman" w:hAnsi="Arial" w:cs="Arial"/>
                <w:color w:val="000000"/>
                <w:lang w:eastAsia="en-AU"/>
              </w:rPr>
            </w:pPr>
          </w:p>
        </w:tc>
        <w:tc>
          <w:tcPr>
            <w:tcW w:w="1985" w:type="dxa"/>
          </w:tcPr>
          <w:p w:rsidR="00D723BA" w:rsidRPr="0019482A" w:rsidRDefault="008C5FB4" w:rsidP="00D723BA">
            <w:pPr>
              <w:spacing w:after="120" w:line="240" w:lineRule="auto"/>
              <w:rPr>
                <w:rFonts w:ascii="Arial" w:hAnsi="Arial" w:cs="Arial"/>
                <w:color w:val="000000"/>
              </w:rPr>
            </w:pPr>
            <w:r w:rsidRPr="0019482A">
              <w:rPr>
                <w:rFonts w:ascii="Arial" w:eastAsia="Calibri" w:hAnsi="Arial" w:cs="Arial"/>
                <w:color w:val="000000"/>
              </w:rPr>
              <w:t>Australian Capital Territory</w:t>
            </w:r>
          </w:p>
        </w:tc>
        <w:tc>
          <w:tcPr>
            <w:tcW w:w="2693" w:type="dxa"/>
          </w:tcPr>
          <w:p w:rsidR="00D723BA" w:rsidRPr="0019482A" w:rsidRDefault="00D723BA" w:rsidP="00D723BA">
            <w:pPr>
              <w:spacing w:after="120" w:line="240" w:lineRule="auto"/>
              <w:rPr>
                <w:rFonts w:ascii="Arial" w:hAnsi="Arial" w:cs="Arial"/>
                <w:color w:val="000000"/>
              </w:rPr>
            </w:pPr>
            <w:r w:rsidRPr="0019482A">
              <w:rPr>
                <w:rFonts w:ascii="Arial" w:eastAsia="Calibri" w:hAnsi="Arial" w:cs="Arial"/>
                <w:color w:val="000000"/>
              </w:rPr>
              <w:t>Queensland</w:t>
            </w:r>
          </w:p>
        </w:tc>
      </w:tr>
    </w:tbl>
    <w:p w:rsidR="00474495" w:rsidRDefault="00474495"/>
    <w:p w:rsidR="00282549" w:rsidRDefault="00282549" w:rsidP="00165741">
      <w:pPr>
        <w:spacing w:after="0"/>
      </w:pPr>
    </w:p>
    <w:sectPr w:rsidR="00282549" w:rsidSect="002246AB">
      <w:footerReference w:type="default" r:id="rId11"/>
      <w:headerReference w:type="first" r:id="rId12"/>
      <w:pgSz w:w="23811" w:h="16838" w:orient="landscape" w:code="8"/>
      <w:pgMar w:top="1531" w:right="720" w:bottom="1560" w:left="72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A9D" w:rsidRDefault="00871A9D" w:rsidP="00BD2F61">
      <w:pPr>
        <w:spacing w:after="0" w:line="240" w:lineRule="auto"/>
      </w:pPr>
      <w:r>
        <w:separator/>
      </w:r>
    </w:p>
  </w:endnote>
  <w:endnote w:type="continuationSeparator" w:id="0">
    <w:p w:rsidR="00871A9D" w:rsidRDefault="00871A9D"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62" w:rsidRPr="00BD2F61" w:rsidRDefault="008C5F62"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52276A">
      <w:rPr>
        <w:noProof/>
        <w:sz w:val="18"/>
      </w:rPr>
      <w:t>7</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A9D" w:rsidRDefault="00871A9D" w:rsidP="00BD2F61">
      <w:pPr>
        <w:spacing w:after="0" w:line="240" w:lineRule="auto"/>
      </w:pPr>
      <w:r>
        <w:separator/>
      </w:r>
    </w:p>
  </w:footnote>
  <w:footnote w:type="continuationSeparator" w:id="0">
    <w:p w:rsidR="00871A9D" w:rsidRDefault="00871A9D"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62" w:rsidRDefault="008C5F62">
    <w:pPr>
      <w:pStyle w:val="Header"/>
      <w:rPr>
        <w:rFonts w:ascii="Arial" w:hAnsi="Arial" w:cs="Arial"/>
        <w:b/>
        <w:color w:val="7030A0"/>
        <w:sz w:val="28"/>
        <w:szCs w:val="28"/>
      </w:rPr>
    </w:pPr>
    <w:r>
      <w:rPr>
        <w:noProof/>
        <w:lang w:eastAsia="en-AU"/>
      </w:rPr>
      <w:drawing>
        <wp:anchor distT="0" distB="0" distL="114300" distR="114300" simplePos="0" relativeHeight="251658240" behindDoc="1" locked="0" layoutInCell="1" allowOverlap="1" wp14:anchorId="04B887D2" wp14:editId="21DD620E">
          <wp:simplePos x="0" y="0"/>
          <wp:positionH relativeFrom="margin">
            <wp:posOffset>12945745</wp:posOffset>
          </wp:positionH>
          <wp:positionV relativeFrom="paragraph">
            <wp:posOffset>83500</wp:posOffset>
          </wp:positionV>
          <wp:extent cx="1259840" cy="871855"/>
          <wp:effectExtent l="0" t="0" r="0" b="4445"/>
          <wp:wrapTight wrapText="bothSides">
            <wp:wrapPolygon edited="0">
              <wp:start x="0" y="0"/>
              <wp:lineTo x="0" y="21238"/>
              <wp:lineTo x="21230" y="21238"/>
              <wp:lineTo x="21230" y="0"/>
              <wp:lineTo x="0" y="0"/>
            </wp:wrapPolygon>
          </wp:wrapTight>
          <wp:docPr id="9" name="Picture 9"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14:sizeRelH relativeFrom="page">
            <wp14:pctWidth>0</wp14:pctWidth>
          </wp14:sizeRelH>
          <wp14:sizeRelV relativeFrom="page">
            <wp14:pctHeight>0</wp14:pctHeight>
          </wp14:sizeRelV>
        </wp:anchor>
      </w:drawing>
    </w:r>
  </w:p>
  <w:p w:rsidR="008C5F62" w:rsidRDefault="008C5F62">
    <w:pPr>
      <w:pStyle w:val="Header"/>
      <w:rPr>
        <w:rFonts w:ascii="Arial" w:hAnsi="Arial" w:cs="Arial"/>
        <w:b/>
        <w:color w:val="7030A0"/>
        <w:sz w:val="28"/>
        <w:szCs w:val="28"/>
      </w:rPr>
    </w:pPr>
  </w:p>
  <w:p w:rsidR="008C5F62" w:rsidRDefault="008C5F62">
    <w:pPr>
      <w:pStyle w:val="Header"/>
    </w:pPr>
    <w:r w:rsidRPr="001F6987">
      <w:rPr>
        <w:rFonts w:ascii="Arial" w:hAnsi="Arial" w:cs="Arial"/>
        <w:b/>
        <w:color w:val="7030A0"/>
        <w:sz w:val="28"/>
        <w:szCs w:val="28"/>
      </w:rPr>
      <w:t xml:space="preserve">Information, </w:t>
    </w:r>
    <w:r>
      <w:rPr>
        <w:rFonts w:ascii="Arial" w:hAnsi="Arial" w:cs="Arial"/>
        <w:b/>
        <w:color w:val="7030A0"/>
        <w:sz w:val="28"/>
        <w:szCs w:val="28"/>
      </w:rPr>
      <w:t>Linkages a</w:t>
    </w:r>
    <w:r w:rsidRPr="001F6987">
      <w:rPr>
        <w:rFonts w:ascii="Arial" w:hAnsi="Arial" w:cs="Arial"/>
        <w:b/>
        <w:color w:val="7030A0"/>
        <w:sz w:val="28"/>
        <w:szCs w:val="28"/>
      </w:rPr>
      <w:t xml:space="preserve">nd Capacity Building (ILC) </w:t>
    </w:r>
    <w:r w:rsidR="00F846A9">
      <w:rPr>
        <w:rFonts w:ascii="Arial" w:hAnsi="Arial" w:cs="Arial"/>
        <w:b/>
        <w:color w:val="7030A0"/>
        <w:sz w:val="28"/>
        <w:szCs w:val="28"/>
      </w:rPr>
      <w:t>Economic and Community Participation</w:t>
    </w:r>
    <w:r>
      <w:rPr>
        <w:rFonts w:ascii="Arial" w:hAnsi="Arial" w:cs="Arial"/>
        <w:b/>
        <w:color w:val="7030A0"/>
        <w:sz w:val="28"/>
        <w:szCs w:val="28"/>
      </w:rPr>
      <w:t xml:space="preserve"> Program Grant Round: Summary of Funded A</w:t>
    </w:r>
    <w:r w:rsidRPr="001F6987">
      <w:rPr>
        <w:rFonts w:ascii="Arial" w:hAnsi="Arial" w:cs="Arial"/>
        <w:b/>
        <w:color w:val="7030A0"/>
        <w:sz w:val="28"/>
        <w:szCs w:val="28"/>
      </w:rPr>
      <w:t>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36EF4"/>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DB2F1A"/>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7513F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DF2799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06075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B8591E"/>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7B1B4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34"/>
  </w:num>
  <w:num w:numId="4">
    <w:abstractNumId w:val="23"/>
  </w:num>
  <w:num w:numId="5">
    <w:abstractNumId w:val="8"/>
  </w:num>
  <w:num w:numId="6">
    <w:abstractNumId w:val="17"/>
  </w:num>
  <w:num w:numId="7">
    <w:abstractNumId w:val="0"/>
  </w:num>
  <w:num w:numId="8">
    <w:abstractNumId w:val="10"/>
  </w:num>
  <w:num w:numId="9">
    <w:abstractNumId w:val="11"/>
  </w:num>
  <w:num w:numId="10">
    <w:abstractNumId w:val="30"/>
  </w:num>
  <w:num w:numId="11">
    <w:abstractNumId w:val="16"/>
  </w:num>
  <w:num w:numId="12">
    <w:abstractNumId w:val="32"/>
  </w:num>
  <w:num w:numId="13">
    <w:abstractNumId w:val="1"/>
  </w:num>
  <w:num w:numId="14">
    <w:abstractNumId w:val="39"/>
  </w:num>
  <w:num w:numId="15">
    <w:abstractNumId w:val="2"/>
  </w:num>
  <w:num w:numId="16">
    <w:abstractNumId w:val="26"/>
  </w:num>
  <w:num w:numId="17">
    <w:abstractNumId w:val="38"/>
  </w:num>
  <w:num w:numId="18">
    <w:abstractNumId w:val="22"/>
  </w:num>
  <w:num w:numId="19">
    <w:abstractNumId w:val="13"/>
  </w:num>
  <w:num w:numId="20">
    <w:abstractNumId w:val="37"/>
  </w:num>
  <w:num w:numId="21">
    <w:abstractNumId w:val="41"/>
  </w:num>
  <w:num w:numId="22">
    <w:abstractNumId w:val="40"/>
  </w:num>
  <w:num w:numId="23">
    <w:abstractNumId w:val="35"/>
  </w:num>
  <w:num w:numId="24">
    <w:abstractNumId w:val="27"/>
  </w:num>
  <w:num w:numId="25">
    <w:abstractNumId w:val="29"/>
  </w:num>
  <w:num w:numId="26">
    <w:abstractNumId w:val="12"/>
  </w:num>
  <w:num w:numId="27">
    <w:abstractNumId w:val="15"/>
  </w:num>
  <w:num w:numId="28">
    <w:abstractNumId w:val="9"/>
  </w:num>
  <w:num w:numId="29">
    <w:abstractNumId w:val="5"/>
  </w:num>
  <w:num w:numId="30">
    <w:abstractNumId w:val="7"/>
  </w:num>
  <w:num w:numId="31">
    <w:abstractNumId w:val="19"/>
  </w:num>
  <w:num w:numId="32">
    <w:abstractNumId w:val="31"/>
  </w:num>
  <w:num w:numId="33">
    <w:abstractNumId w:val="20"/>
  </w:num>
  <w:num w:numId="34">
    <w:abstractNumId w:val="24"/>
  </w:num>
  <w:num w:numId="35">
    <w:abstractNumId w:val="4"/>
  </w:num>
  <w:num w:numId="36">
    <w:abstractNumId w:val="18"/>
  </w:num>
  <w:num w:numId="37">
    <w:abstractNumId w:val="25"/>
  </w:num>
  <w:num w:numId="38">
    <w:abstractNumId w:val="33"/>
  </w:num>
  <w:num w:numId="39">
    <w:abstractNumId w:val="14"/>
  </w:num>
  <w:num w:numId="40">
    <w:abstractNumId w:val="36"/>
  </w:num>
  <w:num w:numId="41">
    <w:abstractNumId w:val="28"/>
  </w:num>
  <w:num w:numId="42">
    <w:abstractNumId w:val="21"/>
  </w:num>
  <w:num w:numId="43">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010C7"/>
    <w:rsid w:val="000016E6"/>
    <w:rsid w:val="0000405E"/>
    <w:rsid w:val="00005A6F"/>
    <w:rsid w:val="000060C4"/>
    <w:rsid w:val="000073A3"/>
    <w:rsid w:val="00007590"/>
    <w:rsid w:val="00007EEE"/>
    <w:rsid w:val="00013505"/>
    <w:rsid w:val="00015BC1"/>
    <w:rsid w:val="000170F6"/>
    <w:rsid w:val="000176D4"/>
    <w:rsid w:val="00021B63"/>
    <w:rsid w:val="00022812"/>
    <w:rsid w:val="00024F68"/>
    <w:rsid w:val="0002752E"/>
    <w:rsid w:val="00031C0B"/>
    <w:rsid w:val="00032C47"/>
    <w:rsid w:val="0003345E"/>
    <w:rsid w:val="00033544"/>
    <w:rsid w:val="0003467A"/>
    <w:rsid w:val="00035D9F"/>
    <w:rsid w:val="00037978"/>
    <w:rsid w:val="00040FC4"/>
    <w:rsid w:val="00042E0E"/>
    <w:rsid w:val="00044E2C"/>
    <w:rsid w:val="0005050F"/>
    <w:rsid w:val="0005079B"/>
    <w:rsid w:val="00050DE1"/>
    <w:rsid w:val="000513A9"/>
    <w:rsid w:val="00051690"/>
    <w:rsid w:val="000521D1"/>
    <w:rsid w:val="00053008"/>
    <w:rsid w:val="00054926"/>
    <w:rsid w:val="00054C06"/>
    <w:rsid w:val="00055F7E"/>
    <w:rsid w:val="0005779F"/>
    <w:rsid w:val="00062B7D"/>
    <w:rsid w:val="00063A66"/>
    <w:rsid w:val="00064534"/>
    <w:rsid w:val="000658D1"/>
    <w:rsid w:val="00065EC3"/>
    <w:rsid w:val="000669F2"/>
    <w:rsid w:val="000679DF"/>
    <w:rsid w:val="000700F4"/>
    <w:rsid w:val="00070BC5"/>
    <w:rsid w:val="00074974"/>
    <w:rsid w:val="00074E0C"/>
    <w:rsid w:val="00076758"/>
    <w:rsid w:val="00077A46"/>
    <w:rsid w:val="0008009C"/>
    <w:rsid w:val="0008024E"/>
    <w:rsid w:val="00082DBF"/>
    <w:rsid w:val="00086A6D"/>
    <w:rsid w:val="00086D10"/>
    <w:rsid w:val="000877BC"/>
    <w:rsid w:val="00087E6A"/>
    <w:rsid w:val="000914E0"/>
    <w:rsid w:val="00091CF8"/>
    <w:rsid w:val="00094AF1"/>
    <w:rsid w:val="00096002"/>
    <w:rsid w:val="00097E9C"/>
    <w:rsid w:val="000A031C"/>
    <w:rsid w:val="000A0C95"/>
    <w:rsid w:val="000A1642"/>
    <w:rsid w:val="000A1D43"/>
    <w:rsid w:val="000A256E"/>
    <w:rsid w:val="000A32E6"/>
    <w:rsid w:val="000A435A"/>
    <w:rsid w:val="000A476D"/>
    <w:rsid w:val="000A68C4"/>
    <w:rsid w:val="000B2B0A"/>
    <w:rsid w:val="000B4FB6"/>
    <w:rsid w:val="000B7F39"/>
    <w:rsid w:val="000C134F"/>
    <w:rsid w:val="000C2889"/>
    <w:rsid w:val="000C335F"/>
    <w:rsid w:val="000C48D4"/>
    <w:rsid w:val="000C5BE4"/>
    <w:rsid w:val="000C6725"/>
    <w:rsid w:val="000C6A9E"/>
    <w:rsid w:val="000C7E3A"/>
    <w:rsid w:val="000D0C3F"/>
    <w:rsid w:val="000D243A"/>
    <w:rsid w:val="000D4E65"/>
    <w:rsid w:val="000D67E5"/>
    <w:rsid w:val="000D69C5"/>
    <w:rsid w:val="000D69C7"/>
    <w:rsid w:val="000D73E5"/>
    <w:rsid w:val="000E08CE"/>
    <w:rsid w:val="000E0E69"/>
    <w:rsid w:val="000E2399"/>
    <w:rsid w:val="000E3A0C"/>
    <w:rsid w:val="000E4EDF"/>
    <w:rsid w:val="000E7403"/>
    <w:rsid w:val="000F2104"/>
    <w:rsid w:val="000F2818"/>
    <w:rsid w:val="000F2D98"/>
    <w:rsid w:val="000F315C"/>
    <w:rsid w:val="000F34B4"/>
    <w:rsid w:val="000F4570"/>
    <w:rsid w:val="000F4CA6"/>
    <w:rsid w:val="000F62C5"/>
    <w:rsid w:val="000F708F"/>
    <w:rsid w:val="001017A7"/>
    <w:rsid w:val="00102743"/>
    <w:rsid w:val="00102CAA"/>
    <w:rsid w:val="00102DBF"/>
    <w:rsid w:val="00103B0E"/>
    <w:rsid w:val="00105033"/>
    <w:rsid w:val="0010609A"/>
    <w:rsid w:val="00106C50"/>
    <w:rsid w:val="00110A9B"/>
    <w:rsid w:val="0011109A"/>
    <w:rsid w:val="00111351"/>
    <w:rsid w:val="00112FA0"/>
    <w:rsid w:val="00116C08"/>
    <w:rsid w:val="00120322"/>
    <w:rsid w:val="00120688"/>
    <w:rsid w:val="00120F1A"/>
    <w:rsid w:val="001224D8"/>
    <w:rsid w:val="0012692A"/>
    <w:rsid w:val="00126EE3"/>
    <w:rsid w:val="001275C5"/>
    <w:rsid w:val="00127CC6"/>
    <w:rsid w:val="00130C2E"/>
    <w:rsid w:val="00130F31"/>
    <w:rsid w:val="00131534"/>
    <w:rsid w:val="001315AF"/>
    <w:rsid w:val="00134564"/>
    <w:rsid w:val="00141553"/>
    <w:rsid w:val="00141F45"/>
    <w:rsid w:val="0014315A"/>
    <w:rsid w:val="001432AA"/>
    <w:rsid w:val="001442ED"/>
    <w:rsid w:val="00144E14"/>
    <w:rsid w:val="00144E90"/>
    <w:rsid w:val="00144FB2"/>
    <w:rsid w:val="00147144"/>
    <w:rsid w:val="00151B6A"/>
    <w:rsid w:val="00153A8C"/>
    <w:rsid w:val="001551BA"/>
    <w:rsid w:val="001562DE"/>
    <w:rsid w:val="00160C15"/>
    <w:rsid w:val="00161702"/>
    <w:rsid w:val="00162BC8"/>
    <w:rsid w:val="00164716"/>
    <w:rsid w:val="00164A8B"/>
    <w:rsid w:val="00164BF0"/>
    <w:rsid w:val="001650B3"/>
    <w:rsid w:val="00165220"/>
    <w:rsid w:val="00165741"/>
    <w:rsid w:val="001659F0"/>
    <w:rsid w:val="00167285"/>
    <w:rsid w:val="0016729E"/>
    <w:rsid w:val="00167C04"/>
    <w:rsid w:val="0017108E"/>
    <w:rsid w:val="001712DA"/>
    <w:rsid w:val="00171E9D"/>
    <w:rsid w:val="001739E5"/>
    <w:rsid w:val="00175DB3"/>
    <w:rsid w:val="00176DB1"/>
    <w:rsid w:val="001775F6"/>
    <w:rsid w:val="00180237"/>
    <w:rsid w:val="001832E6"/>
    <w:rsid w:val="00183397"/>
    <w:rsid w:val="00183879"/>
    <w:rsid w:val="0018478E"/>
    <w:rsid w:val="0018583F"/>
    <w:rsid w:val="00186096"/>
    <w:rsid w:val="0019036B"/>
    <w:rsid w:val="00192D71"/>
    <w:rsid w:val="00192E48"/>
    <w:rsid w:val="0019352C"/>
    <w:rsid w:val="0019482A"/>
    <w:rsid w:val="00196043"/>
    <w:rsid w:val="001A2CE9"/>
    <w:rsid w:val="001A2CF0"/>
    <w:rsid w:val="001A3E43"/>
    <w:rsid w:val="001A4634"/>
    <w:rsid w:val="001A4948"/>
    <w:rsid w:val="001A5127"/>
    <w:rsid w:val="001A616A"/>
    <w:rsid w:val="001A638B"/>
    <w:rsid w:val="001A697B"/>
    <w:rsid w:val="001A7CC9"/>
    <w:rsid w:val="001B103B"/>
    <w:rsid w:val="001B16CC"/>
    <w:rsid w:val="001B1E8B"/>
    <w:rsid w:val="001B359B"/>
    <w:rsid w:val="001B566B"/>
    <w:rsid w:val="001C028D"/>
    <w:rsid w:val="001C1386"/>
    <w:rsid w:val="001C1535"/>
    <w:rsid w:val="001C1843"/>
    <w:rsid w:val="001C5277"/>
    <w:rsid w:val="001C5E81"/>
    <w:rsid w:val="001C5F03"/>
    <w:rsid w:val="001C6514"/>
    <w:rsid w:val="001D0C70"/>
    <w:rsid w:val="001D10FB"/>
    <w:rsid w:val="001D118B"/>
    <w:rsid w:val="001D226F"/>
    <w:rsid w:val="001D27AB"/>
    <w:rsid w:val="001D2F94"/>
    <w:rsid w:val="001D2FCC"/>
    <w:rsid w:val="001D35FE"/>
    <w:rsid w:val="001D3AFA"/>
    <w:rsid w:val="001D49AC"/>
    <w:rsid w:val="001D5A28"/>
    <w:rsid w:val="001E022B"/>
    <w:rsid w:val="001E0C18"/>
    <w:rsid w:val="001E114D"/>
    <w:rsid w:val="001E1635"/>
    <w:rsid w:val="001E1D42"/>
    <w:rsid w:val="001E1EF2"/>
    <w:rsid w:val="001E280E"/>
    <w:rsid w:val="001E2F05"/>
    <w:rsid w:val="001E315F"/>
    <w:rsid w:val="001E51C5"/>
    <w:rsid w:val="001F03C9"/>
    <w:rsid w:val="001F18DA"/>
    <w:rsid w:val="001F44F6"/>
    <w:rsid w:val="001F6987"/>
    <w:rsid w:val="00201AE5"/>
    <w:rsid w:val="00203374"/>
    <w:rsid w:val="002037ED"/>
    <w:rsid w:val="00204C6B"/>
    <w:rsid w:val="002056D7"/>
    <w:rsid w:val="00206918"/>
    <w:rsid w:val="00206ADD"/>
    <w:rsid w:val="00206B62"/>
    <w:rsid w:val="00207611"/>
    <w:rsid w:val="00207942"/>
    <w:rsid w:val="00210D83"/>
    <w:rsid w:val="00211F6A"/>
    <w:rsid w:val="002141A7"/>
    <w:rsid w:val="00216454"/>
    <w:rsid w:val="00216D09"/>
    <w:rsid w:val="00217B7C"/>
    <w:rsid w:val="00221AED"/>
    <w:rsid w:val="002246AB"/>
    <w:rsid w:val="0022566F"/>
    <w:rsid w:val="00225FB2"/>
    <w:rsid w:val="0022637A"/>
    <w:rsid w:val="002308EC"/>
    <w:rsid w:val="00230FF6"/>
    <w:rsid w:val="00231B5E"/>
    <w:rsid w:val="002322EA"/>
    <w:rsid w:val="00234780"/>
    <w:rsid w:val="00234F06"/>
    <w:rsid w:val="002359A4"/>
    <w:rsid w:val="00235F17"/>
    <w:rsid w:val="002360B5"/>
    <w:rsid w:val="0024159B"/>
    <w:rsid w:val="00244FA0"/>
    <w:rsid w:val="002458EB"/>
    <w:rsid w:val="00247207"/>
    <w:rsid w:val="002500ED"/>
    <w:rsid w:val="002513F8"/>
    <w:rsid w:val="002523CD"/>
    <w:rsid w:val="002529D3"/>
    <w:rsid w:val="00253F7C"/>
    <w:rsid w:val="00257888"/>
    <w:rsid w:val="0026006E"/>
    <w:rsid w:val="00260A36"/>
    <w:rsid w:val="002617C3"/>
    <w:rsid w:val="0026195A"/>
    <w:rsid w:val="002622D2"/>
    <w:rsid w:val="00264145"/>
    <w:rsid w:val="00264BAF"/>
    <w:rsid w:val="00265009"/>
    <w:rsid w:val="002650A6"/>
    <w:rsid w:val="0026521C"/>
    <w:rsid w:val="00265D0B"/>
    <w:rsid w:val="002679F5"/>
    <w:rsid w:val="00270AF3"/>
    <w:rsid w:val="00270C36"/>
    <w:rsid w:val="00271F17"/>
    <w:rsid w:val="00275964"/>
    <w:rsid w:val="00280CE6"/>
    <w:rsid w:val="002822B8"/>
    <w:rsid w:val="00282549"/>
    <w:rsid w:val="002826BB"/>
    <w:rsid w:val="00286D30"/>
    <w:rsid w:val="00286EBC"/>
    <w:rsid w:val="00290539"/>
    <w:rsid w:val="00290934"/>
    <w:rsid w:val="00290EAE"/>
    <w:rsid w:val="00290FE0"/>
    <w:rsid w:val="002917C9"/>
    <w:rsid w:val="002919B4"/>
    <w:rsid w:val="00292799"/>
    <w:rsid w:val="00295082"/>
    <w:rsid w:val="00295B66"/>
    <w:rsid w:val="002A0EA3"/>
    <w:rsid w:val="002A119B"/>
    <w:rsid w:val="002A12C8"/>
    <w:rsid w:val="002A19E4"/>
    <w:rsid w:val="002A1E9E"/>
    <w:rsid w:val="002A2088"/>
    <w:rsid w:val="002A2D8D"/>
    <w:rsid w:val="002A5CF3"/>
    <w:rsid w:val="002A6259"/>
    <w:rsid w:val="002B02CC"/>
    <w:rsid w:val="002B11FD"/>
    <w:rsid w:val="002B1AA1"/>
    <w:rsid w:val="002B2B5B"/>
    <w:rsid w:val="002B5B14"/>
    <w:rsid w:val="002B75EE"/>
    <w:rsid w:val="002B77B3"/>
    <w:rsid w:val="002C23B3"/>
    <w:rsid w:val="002C2AE1"/>
    <w:rsid w:val="002C2E0E"/>
    <w:rsid w:val="002C36AB"/>
    <w:rsid w:val="002C5210"/>
    <w:rsid w:val="002C7246"/>
    <w:rsid w:val="002C7C35"/>
    <w:rsid w:val="002D18E4"/>
    <w:rsid w:val="002D1B29"/>
    <w:rsid w:val="002D21BD"/>
    <w:rsid w:val="002D2605"/>
    <w:rsid w:val="002D285E"/>
    <w:rsid w:val="002D29D6"/>
    <w:rsid w:val="002D3C32"/>
    <w:rsid w:val="002D4483"/>
    <w:rsid w:val="002D4F4D"/>
    <w:rsid w:val="002D5829"/>
    <w:rsid w:val="002D6D6A"/>
    <w:rsid w:val="002E23DE"/>
    <w:rsid w:val="002E3C7E"/>
    <w:rsid w:val="002E4B01"/>
    <w:rsid w:val="002E51C1"/>
    <w:rsid w:val="002E59E9"/>
    <w:rsid w:val="002E65AA"/>
    <w:rsid w:val="002E739C"/>
    <w:rsid w:val="002E76DA"/>
    <w:rsid w:val="002E7DDB"/>
    <w:rsid w:val="002F0273"/>
    <w:rsid w:val="002F036E"/>
    <w:rsid w:val="002F03D9"/>
    <w:rsid w:val="002F0A7F"/>
    <w:rsid w:val="002F0B8B"/>
    <w:rsid w:val="002F3B68"/>
    <w:rsid w:val="002F5565"/>
    <w:rsid w:val="002F58EB"/>
    <w:rsid w:val="002F7CD0"/>
    <w:rsid w:val="00301AEE"/>
    <w:rsid w:val="00301B01"/>
    <w:rsid w:val="00301E1B"/>
    <w:rsid w:val="0030225C"/>
    <w:rsid w:val="003041CC"/>
    <w:rsid w:val="00304B4C"/>
    <w:rsid w:val="00306495"/>
    <w:rsid w:val="003071FB"/>
    <w:rsid w:val="003072BE"/>
    <w:rsid w:val="00310EB1"/>
    <w:rsid w:val="003114F8"/>
    <w:rsid w:val="0031192E"/>
    <w:rsid w:val="00315A41"/>
    <w:rsid w:val="003202BF"/>
    <w:rsid w:val="003222CA"/>
    <w:rsid w:val="00322631"/>
    <w:rsid w:val="003229D1"/>
    <w:rsid w:val="00323CE3"/>
    <w:rsid w:val="0033582A"/>
    <w:rsid w:val="00337CB1"/>
    <w:rsid w:val="00341DC9"/>
    <w:rsid w:val="00341ED8"/>
    <w:rsid w:val="0034386F"/>
    <w:rsid w:val="003467E8"/>
    <w:rsid w:val="0035063D"/>
    <w:rsid w:val="0035168A"/>
    <w:rsid w:val="0035427B"/>
    <w:rsid w:val="00354B8B"/>
    <w:rsid w:val="00357441"/>
    <w:rsid w:val="00360905"/>
    <w:rsid w:val="003665EE"/>
    <w:rsid w:val="003667BE"/>
    <w:rsid w:val="0036777A"/>
    <w:rsid w:val="003720E9"/>
    <w:rsid w:val="0037225C"/>
    <w:rsid w:val="003725ED"/>
    <w:rsid w:val="003761FF"/>
    <w:rsid w:val="00376E0D"/>
    <w:rsid w:val="003773D0"/>
    <w:rsid w:val="003777AB"/>
    <w:rsid w:val="00377A9E"/>
    <w:rsid w:val="0038078E"/>
    <w:rsid w:val="003813A7"/>
    <w:rsid w:val="00381DAB"/>
    <w:rsid w:val="00381FE4"/>
    <w:rsid w:val="00386464"/>
    <w:rsid w:val="003871FE"/>
    <w:rsid w:val="003878D3"/>
    <w:rsid w:val="0039069E"/>
    <w:rsid w:val="0039070F"/>
    <w:rsid w:val="00391292"/>
    <w:rsid w:val="003930F6"/>
    <w:rsid w:val="003942B3"/>
    <w:rsid w:val="0039516D"/>
    <w:rsid w:val="00395416"/>
    <w:rsid w:val="003954A5"/>
    <w:rsid w:val="00395AA3"/>
    <w:rsid w:val="00396CD5"/>
    <w:rsid w:val="0039705A"/>
    <w:rsid w:val="00397425"/>
    <w:rsid w:val="00397724"/>
    <w:rsid w:val="003A0C96"/>
    <w:rsid w:val="003A1DCD"/>
    <w:rsid w:val="003A4BE7"/>
    <w:rsid w:val="003A5B6A"/>
    <w:rsid w:val="003B0EB6"/>
    <w:rsid w:val="003B1FD1"/>
    <w:rsid w:val="003B274D"/>
    <w:rsid w:val="003B609E"/>
    <w:rsid w:val="003C44CF"/>
    <w:rsid w:val="003C6F2B"/>
    <w:rsid w:val="003C75E1"/>
    <w:rsid w:val="003D04AB"/>
    <w:rsid w:val="003D05F9"/>
    <w:rsid w:val="003D3891"/>
    <w:rsid w:val="003D558B"/>
    <w:rsid w:val="003D5619"/>
    <w:rsid w:val="003D5F0C"/>
    <w:rsid w:val="003D70C3"/>
    <w:rsid w:val="003D715C"/>
    <w:rsid w:val="003E060C"/>
    <w:rsid w:val="003E173B"/>
    <w:rsid w:val="003E4CD8"/>
    <w:rsid w:val="003E6369"/>
    <w:rsid w:val="003E764B"/>
    <w:rsid w:val="003F1018"/>
    <w:rsid w:val="003F120C"/>
    <w:rsid w:val="003F1A9E"/>
    <w:rsid w:val="003F21EF"/>
    <w:rsid w:val="003F3896"/>
    <w:rsid w:val="003F3A28"/>
    <w:rsid w:val="003F3CE4"/>
    <w:rsid w:val="003F3E0A"/>
    <w:rsid w:val="003F5022"/>
    <w:rsid w:val="003F6278"/>
    <w:rsid w:val="00400D09"/>
    <w:rsid w:val="004020AF"/>
    <w:rsid w:val="00403468"/>
    <w:rsid w:val="00403648"/>
    <w:rsid w:val="004040E6"/>
    <w:rsid w:val="00404230"/>
    <w:rsid w:val="0040479E"/>
    <w:rsid w:val="0040756B"/>
    <w:rsid w:val="00410648"/>
    <w:rsid w:val="004130D5"/>
    <w:rsid w:val="00415C52"/>
    <w:rsid w:val="00415C68"/>
    <w:rsid w:val="004160E1"/>
    <w:rsid w:val="00416D90"/>
    <w:rsid w:val="00417298"/>
    <w:rsid w:val="004201CA"/>
    <w:rsid w:val="00421DD6"/>
    <w:rsid w:val="00422755"/>
    <w:rsid w:val="00422ED6"/>
    <w:rsid w:val="00422F6D"/>
    <w:rsid w:val="004235F1"/>
    <w:rsid w:val="004249C5"/>
    <w:rsid w:val="00425101"/>
    <w:rsid w:val="00425EC9"/>
    <w:rsid w:val="00425F06"/>
    <w:rsid w:val="004272D7"/>
    <w:rsid w:val="004300EB"/>
    <w:rsid w:val="004310C7"/>
    <w:rsid w:val="004323FE"/>
    <w:rsid w:val="00434493"/>
    <w:rsid w:val="00434E20"/>
    <w:rsid w:val="00435D27"/>
    <w:rsid w:val="00437EE1"/>
    <w:rsid w:val="00440867"/>
    <w:rsid w:val="00440B70"/>
    <w:rsid w:val="004452DF"/>
    <w:rsid w:val="00452FD8"/>
    <w:rsid w:val="00453695"/>
    <w:rsid w:val="004540F4"/>
    <w:rsid w:val="00454765"/>
    <w:rsid w:val="00455A0B"/>
    <w:rsid w:val="00456BC1"/>
    <w:rsid w:val="004573EA"/>
    <w:rsid w:val="004608BE"/>
    <w:rsid w:val="00461254"/>
    <w:rsid w:val="00462CA6"/>
    <w:rsid w:val="00465C9A"/>
    <w:rsid w:val="00465F27"/>
    <w:rsid w:val="00466BF9"/>
    <w:rsid w:val="0047073B"/>
    <w:rsid w:val="0047378C"/>
    <w:rsid w:val="004738DC"/>
    <w:rsid w:val="00474495"/>
    <w:rsid w:val="004760D8"/>
    <w:rsid w:val="00476F59"/>
    <w:rsid w:val="00477C11"/>
    <w:rsid w:val="004802E9"/>
    <w:rsid w:val="00480ED6"/>
    <w:rsid w:val="00480FD5"/>
    <w:rsid w:val="0048207A"/>
    <w:rsid w:val="004821CC"/>
    <w:rsid w:val="00482B81"/>
    <w:rsid w:val="0048623A"/>
    <w:rsid w:val="00487C2E"/>
    <w:rsid w:val="00491E5A"/>
    <w:rsid w:val="00492362"/>
    <w:rsid w:val="0049238B"/>
    <w:rsid w:val="00492DF0"/>
    <w:rsid w:val="00495463"/>
    <w:rsid w:val="00495AD6"/>
    <w:rsid w:val="004971BD"/>
    <w:rsid w:val="00497446"/>
    <w:rsid w:val="004A0BDE"/>
    <w:rsid w:val="004A18D2"/>
    <w:rsid w:val="004A1991"/>
    <w:rsid w:val="004A292B"/>
    <w:rsid w:val="004A3229"/>
    <w:rsid w:val="004A4062"/>
    <w:rsid w:val="004A54BA"/>
    <w:rsid w:val="004A57D0"/>
    <w:rsid w:val="004A6D1C"/>
    <w:rsid w:val="004B0E92"/>
    <w:rsid w:val="004B17EB"/>
    <w:rsid w:val="004B1A3B"/>
    <w:rsid w:val="004B2459"/>
    <w:rsid w:val="004B297C"/>
    <w:rsid w:val="004B34C8"/>
    <w:rsid w:val="004B58D3"/>
    <w:rsid w:val="004B6E22"/>
    <w:rsid w:val="004B7374"/>
    <w:rsid w:val="004B7A5D"/>
    <w:rsid w:val="004C206D"/>
    <w:rsid w:val="004C52A4"/>
    <w:rsid w:val="004C5C42"/>
    <w:rsid w:val="004C647A"/>
    <w:rsid w:val="004C682D"/>
    <w:rsid w:val="004D0AC7"/>
    <w:rsid w:val="004D11E2"/>
    <w:rsid w:val="004D3C48"/>
    <w:rsid w:val="004D5944"/>
    <w:rsid w:val="004D598F"/>
    <w:rsid w:val="004D60B9"/>
    <w:rsid w:val="004D6295"/>
    <w:rsid w:val="004D7450"/>
    <w:rsid w:val="004E3058"/>
    <w:rsid w:val="004E3AC6"/>
    <w:rsid w:val="004E42DA"/>
    <w:rsid w:val="004E44D3"/>
    <w:rsid w:val="004E75B8"/>
    <w:rsid w:val="004F0029"/>
    <w:rsid w:val="004F2514"/>
    <w:rsid w:val="004F3A5F"/>
    <w:rsid w:val="004F4B12"/>
    <w:rsid w:val="004F4D31"/>
    <w:rsid w:val="004F5D40"/>
    <w:rsid w:val="004F7555"/>
    <w:rsid w:val="0050177F"/>
    <w:rsid w:val="00502954"/>
    <w:rsid w:val="005029AD"/>
    <w:rsid w:val="00502A3A"/>
    <w:rsid w:val="00503249"/>
    <w:rsid w:val="00503E1E"/>
    <w:rsid w:val="005047BF"/>
    <w:rsid w:val="0050558D"/>
    <w:rsid w:val="00507B01"/>
    <w:rsid w:val="00510B5D"/>
    <w:rsid w:val="00510E24"/>
    <w:rsid w:val="00511EB9"/>
    <w:rsid w:val="00512605"/>
    <w:rsid w:val="005127A7"/>
    <w:rsid w:val="00513C20"/>
    <w:rsid w:val="00513E34"/>
    <w:rsid w:val="00514088"/>
    <w:rsid w:val="00514D90"/>
    <w:rsid w:val="005166F8"/>
    <w:rsid w:val="00521A76"/>
    <w:rsid w:val="0052276A"/>
    <w:rsid w:val="00522A83"/>
    <w:rsid w:val="00523757"/>
    <w:rsid w:val="00524729"/>
    <w:rsid w:val="00524FC8"/>
    <w:rsid w:val="0053397C"/>
    <w:rsid w:val="00534DA5"/>
    <w:rsid w:val="00535E54"/>
    <w:rsid w:val="00541068"/>
    <w:rsid w:val="005413DF"/>
    <w:rsid w:val="005424C3"/>
    <w:rsid w:val="00543418"/>
    <w:rsid w:val="005434DB"/>
    <w:rsid w:val="005446BF"/>
    <w:rsid w:val="00544AF3"/>
    <w:rsid w:val="005456AD"/>
    <w:rsid w:val="00546EBA"/>
    <w:rsid w:val="005477D5"/>
    <w:rsid w:val="00547A21"/>
    <w:rsid w:val="00550295"/>
    <w:rsid w:val="005519B5"/>
    <w:rsid w:val="00552FEA"/>
    <w:rsid w:val="00553CA5"/>
    <w:rsid w:val="005547E3"/>
    <w:rsid w:val="00554968"/>
    <w:rsid w:val="00556668"/>
    <w:rsid w:val="0055747E"/>
    <w:rsid w:val="00560B82"/>
    <w:rsid w:val="0056141B"/>
    <w:rsid w:val="00562E88"/>
    <w:rsid w:val="005637F9"/>
    <w:rsid w:val="005659ED"/>
    <w:rsid w:val="00565C4B"/>
    <w:rsid w:val="0056786D"/>
    <w:rsid w:val="00571CE2"/>
    <w:rsid w:val="00572238"/>
    <w:rsid w:val="005725AF"/>
    <w:rsid w:val="00573C72"/>
    <w:rsid w:val="00574077"/>
    <w:rsid w:val="0057498A"/>
    <w:rsid w:val="00577283"/>
    <w:rsid w:val="00581781"/>
    <w:rsid w:val="00584AC1"/>
    <w:rsid w:val="00585766"/>
    <w:rsid w:val="005911D4"/>
    <w:rsid w:val="005913B8"/>
    <w:rsid w:val="00592155"/>
    <w:rsid w:val="00594868"/>
    <w:rsid w:val="00594AEE"/>
    <w:rsid w:val="00594BD4"/>
    <w:rsid w:val="00597289"/>
    <w:rsid w:val="005A0CAD"/>
    <w:rsid w:val="005A2DB3"/>
    <w:rsid w:val="005A351B"/>
    <w:rsid w:val="005A356C"/>
    <w:rsid w:val="005A43C9"/>
    <w:rsid w:val="005A56C0"/>
    <w:rsid w:val="005B0F63"/>
    <w:rsid w:val="005B2CA8"/>
    <w:rsid w:val="005B6434"/>
    <w:rsid w:val="005B6456"/>
    <w:rsid w:val="005C1D9F"/>
    <w:rsid w:val="005C22C4"/>
    <w:rsid w:val="005C25ED"/>
    <w:rsid w:val="005C3886"/>
    <w:rsid w:val="005C5896"/>
    <w:rsid w:val="005C62D7"/>
    <w:rsid w:val="005C7BB4"/>
    <w:rsid w:val="005D09BB"/>
    <w:rsid w:val="005D1854"/>
    <w:rsid w:val="005D22A4"/>
    <w:rsid w:val="005D3349"/>
    <w:rsid w:val="005E0D5D"/>
    <w:rsid w:val="005E1AF1"/>
    <w:rsid w:val="005E2970"/>
    <w:rsid w:val="005E592B"/>
    <w:rsid w:val="005E7714"/>
    <w:rsid w:val="005F11CD"/>
    <w:rsid w:val="005F154A"/>
    <w:rsid w:val="005F3FDC"/>
    <w:rsid w:val="005F57EA"/>
    <w:rsid w:val="005F5CE5"/>
    <w:rsid w:val="005F6533"/>
    <w:rsid w:val="005F65C1"/>
    <w:rsid w:val="005F76A4"/>
    <w:rsid w:val="005F7771"/>
    <w:rsid w:val="00600569"/>
    <w:rsid w:val="00600D08"/>
    <w:rsid w:val="00602C06"/>
    <w:rsid w:val="00603387"/>
    <w:rsid w:val="0060526F"/>
    <w:rsid w:val="00607129"/>
    <w:rsid w:val="006100BE"/>
    <w:rsid w:val="0061242C"/>
    <w:rsid w:val="006138E9"/>
    <w:rsid w:val="0061492F"/>
    <w:rsid w:val="00615146"/>
    <w:rsid w:val="006161C1"/>
    <w:rsid w:val="00616C0A"/>
    <w:rsid w:val="00620255"/>
    <w:rsid w:val="00621852"/>
    <w:rsid w:val="00621D40"/>
    <w:rsid w:val="0062293B"/>
    <w:rsid w:val="00622F80"/>
    <w:rsid w:val="006233F9"/>
    <w:rsid w:val="0063165F"/>
    <w:rsid w:val="006329FC"/>
    <w:rsid w:val="00633F31"/>
    <w:rsid w:val="00634609"/>
    <w:rsid w:val="00637442"/>
    <w:rsid w:val="00637E7D"/>
    <w:rsid w:val="006401E5"/>
    <w:rsid w:val="00640C63"/>
    <w:rsid w:val="00642FF5"/>
    <w:rsid w:val="00644480"/>
    <w:rsid w:val="00644B54"/>
    <w:rsid w:val="006453E8"/>
    <w:rsid w:val="006463DF"/>
    <w:rsid w:val="00647503"/>
    <w:rsid w:val="006475DD"/>
    <w:rsid w:val="006513E7"/>
    <w:rsid w:val="0065147B"/>
    <w:rsid w:val="0065308E"/>
    <w:rsid w:val="006536FA"/>
    <w:rsid w:val="00653F07"/>
    <w:rsid w:val="006560C1"/>
    <w:rsid w:val="0065611C"/>
    <w:rsid w:val="0065666B"/>
    <w:rsid w:val="00661CD1"/>
    <w:rsid w:val="00663725"/>
    <w:rsid w:val="00663748"/>
    <w:rsid w:val="0066385D"/>
    <w:rsid w:val="00664A79"/>
    <w:rsid w:val="006653C5"/>
    <w:rsid w:val="00671781"/>
    <w:rsid w:val="00671E8E"/>
    <w:rsid w:val="00673240"/>
    <w:rsid w:val="00674041"/>
    <w:rsid w:val="006742AA"/>
    <w:rsid w:val="0068024E"/>
    <w:rsid w:val="00680601"/>
    <w:rsid w:val="00681A4C"/>
    <w:rsid w:val="0068285A"/>
    <w:rsid w:val="006828A9"/>
    <w:rsid w:val="00684B3F"/>
    <w:rsid w:val="00685134"/>
    <w:rsid w:val="00687B76"/>
    <w:rsid w:val="00690397"/>
    <w:rsid w:val="00691E5A"/>
    <w:rsid w:val="0069463A"/>
    <w:rsid w:val="00695067"/>
    <w:rsid w:val="00697509"/>
    <w:rsid w:val="00697FCA"/>
    <w:rsid w:val="006A3BC3"/>
    <w:rsid w:val="006A5F02"/>
    <w:rsid w:val="006A6028"/>
    <w:rsid w:val="006A6A75"/>
    <w:rsid w:val="006A73EB"/>
    <w:rsid w:val="006A75ED"/>
    <w:rsid w:val="006A75EF"/>
    <w:rsid w:val="006A7EBC"/>
    <w:rsid w:val="006B0932"/>
    <w:rsid w:val="006B0B36"/>
    <w:rsid w:val="006B3715"/>
    <w:rsid w:val="006B42AC"/>
    <w:rsid w:val="006B4F5A"/>
    <w:rsid w:val="006B73FD"/>
    <w:rsid w:val="006C1515"/>
    <w:rsid w:val="006C2998"/>
    <w:rsid w:val="006C2B87"/>
    <w:rsid w:val="006C2FC4"/>
    <w:rsid w:val="006C3C9B"/>
    <w:rsid w:val="006C3F04"/>
    <w:rsid w:val="006C70F2"/>
    <w:rsid w:val="006D0068"/>
    <w:rsid w:val="006D0FE5"/>
    <w:rsid w:val="006D36C7"/>
    <w:rsid w:val="006D46C6"/>
    <w:rsid w:val="006D7F49"/>
    <w:rsid w:val="006E09DC"/>
    <w:rsid w:val="006E2369"/>
    <w:rsid w:val="006E304B"/>
    <w:rsid w:val="006E3F0D"/>
    <w:rsid w:val="006E63A7"/>
    <w:rsid w:val="006E677E"/>
    <w:rsid w:val="006E7279"/>
    <w:rsid w:val="006F1502"/>
    <w:rsid w:val="006F1D86"/>
    <w:rsid w:val="006F2EA6"/>
    <w:rsid w:val="006F5D62"/>
    <w:rsid w:val="006F63F5"/>
    <w:rsid w:val="006F7931"/>
    <w:rsid w:val="006F7DB3"/>
    <w:rsid w:val="006F7FA3"/>
    <w:rsid w:val="0070056D"/>
    <w:rsid w:val="00700578"/>
    <w:rsid w:val="00702983"/>
    <w:rsid w:val="007046D5"/>
    <w:rsid w:val="007054A2"/>
    <w:rsid w:val="00706E6B"/>
    <w:rsid w:val="007076AA"/>
    <w:rsid w:val="00707918"/>
    <w:rsid w:val="00707EB7"/>
    <w:rsid w:val="007104D6"/>
    <w:rsid w:val="00710E38"/>
    <w:rsid w:val="00711133"/>
    <w:rsid w:val="00711ED3"/>
    <w:rsid w:val="00712602"/>
    <w:rsid w:val="007143A3"/>
    <w:rsid w:val="00716506"/>
    <w:rsid w:val="0071650B"/>
    <w:rsid w:val="00716794"/>
    <w:rsid w:val="00720D54"/>
    <w:rsid w:val="00721385"/>
    <w:rsid w:val="007217B7"/>
    <w:rsid w:val="00722A35"/>
    <w:rsid w:val="00722BC0"/>
    <w:rsid w:val="00723497"/>
    <w:rsid w:val="007239F3"/>
    <w:rsid w:val="00723A58"/>
    <w:rsid w:val="00724352"/>
    <w:rsid w:val="00724D2D"/>
    <w:rsid w:val="007267EE"/>
    <w:rsid w:val="00726AA7"/>
    <w:rsid w:val="0073056E"/>
    <w:rsid w:val="00730FB7"/>
    <w:rsid w:val="0073106F"/>
    <w:rsid w:val="00731D77"/>
    <w:rsid w:val="007322A2"/>
    <w:rsid w:val="00733166"/>
    <w:rsid w:val="00734A79"/>
    <w:rsid w:val="0073515F"/>
    <w:rsid w:val="00735A2F"/>
    <w:rsid w:val="007377DC"/>
    <w:rsid w:val="00742B9C"/>
    <w:rsid w:val="00743122"/>
    <w:rsid w:val="0074506B"/>
    <w:rsid w:val="00746E6F"/>
    <w:rsid w:val="0075197C"/>
    <w:rsid w:val="00752494"/>
    <w:rsid w:val="0075411E"/>
    <w:rsid w:val="00757428"/>
    <w:rsid w:val="00761F7D"/>
    <w:rsid w:val="00763415"/>
    <w:rsid w:val="007646FF"/>
    <w:rsid w:val="00765D55"/>
    <w:rsid w:val="00765E01"/>
    <w:rsid w:val="00765FBC"/>
    <w:rsid w:val="00766333"/>
    <w:rsid w:val="007701B1"/>
    <w:rsid w:val="00770229"/>
    <w:rsid w:val="007702C1"/>
    <w:rsid w:val="0077036F"/>
    <w:rsid w:val="0077070B"/>
    <w:rsid w:val="00770935"/>
    <w:rsid w:val="00770D28"/>
    <w:rsid w:val="00771713"/>
    <w:rsid w:val="00771EB1"/>
    <w:rsid w:val="007723BC"/>
    <w:rsid w:val="00773BD0"/>
    <w:rsid w:val="00773DB3"/>
    <w:rsid w:val="00774992"/>
    <w:rsid w:val="00775CB3"/>
    <w:rsid w:val="00776625"/>
    <w:rsid w:val="0078115A"/>
    <w:rsid w:val="007815C4"/>
    <w:rsid w:val="00782695"/>
    <w:rsid w:val="00783F5B"/>
    <w:rsid w:val="007842E0"/>
    <w:rsid w:val="00791BF0"/>
    <w:rsid w:val="00791EAA"/>
    <w:rsid w:val="00795BC7"/>
    <w:rsid w:val="0079752D"/>
    <w:rsid w:val="00797B30"/>
    <w:rsid w:val="007A11E0"/>
    <w:rsid w:val="007A1ABB"/>
    <w:rsid w:val="007A1BF3"/>
    <w:rsid w:val="007A1FC8"/>
    <w:rsid w:val="007A4D55"/>
    <w:rsid w:val="007A6F50"/>
    <w:rsid w:val="007A7622"/>
    <w:rsid w:val="007A76D7"/>
    <w:rsid w:val="007A7A13"/>
    <w:rsid w:val="007B1923"/>
    <w:rsid w:val="007B2D22"/>
    <w:rsid w:val="007B321F"/>
    <w:rsid w:val="007C0E06"/>
    <w:rsid w:val="007C1E65"/>
    <w:rsid w:val="007C2B04"/>
    <w:rsid w:val="007C651F"/>
    <w:rsid w:val="007D09D9"/>
    <w:rsid w:val="007D252F"/>
    <w:rsid w:val="007D34D5"/>
    <w:rsid w:val="007D388C"/>
    <w:rsid w:val="007D673D"/>
    <w:rsid w:val="007E1D64"/>
    <w:rsid w:val="007E23A3"/>
    <w:rsid w:val="007F1DF6"/>
    <w:rsid w:val="007F4D38"/>
    <w:rsid w:val="007F59D7"/>
    <w:rsid w:val="007F63AA"/>
    <w:rsid w:val="007F6839"/>
    <w:rsid w:val="008010DA"/>
    <w:rsid w:val="00801C3E"/>
    <w:rsid w:val="00801EDB"/>
    <w:rsid w:val="00802769"/>
    <w:rsid w:val="00802903"/>
    <w:rsid w:val="00806926"/>
    <w:rsid w:val="00806B07"/>
    <w:rsid w:val="00806BFB"/>
    <w:rsid w:val="00806E36"/>
    <w:rsid w:val="00806F4A"/>
    <w:rsid w:val="00811743"/>
    <w:rsid w:val="00812187"/>
    <w:rsid w:val="00813D3F"/>
    <w:rsid w:val="008149B8"/>
    <w:rsid w:val="0081641E"/>
    <w:rsid w:val="008169B8"/>
    <w:rsid w:val="00820398"/>
    <w:rsid w:val="008206D9"/>
    <w:rsid w:val="00821E33"/>
    <w:rsid w:val="00822DA3"/>
    <w:rsid w:val="00823729"/>
    <w:rsid w:val="008253E1"/>
    <w:rsid w:val="00830F3D"/>
    <w:rsid w:val="00832361"/>
    <w:rsid w:val="00832782"/>
    <w:rsid w:val="00832CF9"/>
    <w:rsid w:val="00833673"/>
    <w:rsid w:val="00833ED1"/>
    <w:rsid w:val="008352B9"/>
    <w:rsid w:val="0083555A"/>
    <w:rsid w:val="008368AC"/>
    <w:rsid w:val="00836F25"/>
    <w:rsid w:val="00837742"/>
    <w:rsid w:val="00837EED"/>
    <w:rsid w:val="0084038C"/>
    <w:rsid w:val="008419EB"/>
    <w:rsid w:val="0084263B"/>
    <w:rsid w:val="008429AC"/>
    <w:rsid w:val="00842CDE"/>
    <w:rsid w:val="00843A0E"/>
    <w:rsid w:val="00846AD3"/>
    <w:rsid w:val="00850132"/>
    <w:rsid w:val="00851022"/>
    <w:rsid w:val="008510CE"/>
    <w:rsid w:val="008517FE"/>
    <w:rsid w:val="00853ECC"/>
    <w:rsid w:val="008550B9"/>
    <w:rsid w:val="00856A5C"/>
    <w:rsid w:val="00857E83"/>
    <w:rsid w:val="00862DD8"/>
    <w:rsid w:val="00863228"/>
    <w:rsid w:val="00864459"/>
    <w:rsid w:val="00864A1E"/>
    <w:rsid w:val="00866975"/>
    <w:rsid w:val="00867E14"/>
    <w:rsid w:val="008718C8"/>
    <w:rsid w:val="00871A9D"/>
    <w:rsid w:val="00871DF7"/>
    <w:rsid w:val="00872B82"/>
    <w:rsid w:val="008732F9"/>
    <w:rsid w:val="008737FB"/>
    <w:rsid w:val="00874369"/>
    <w:rsid w:val="00874F79"/>
    <w:rsid w:val="00875E0C"/>
    <w:rsid w:val="00876971"/>
    <w:rsid w:val="00876F38"/>
    <w:rsid w:val="00881EB3"/>
    <w:rsid w:val="00885664"/>
    <w:rsid w:val="00886A9B"/>
    <w:rsid w:val="008914BE"/>
    <w:rsid w:val="0089259E"/>
    <w:rsid w:val="00893361"/>
    <w:rsid w:val="00894093"/>
    <w:rsid w:val="00895581"/>
    <w:rsid w:val="00895805"/>
    <w:rsid w:val="008A3B02"/>
    <w:rsid w:val="008A4CEA"/>
    <w:rsid w:val="008A6147"/>
    <w:rsid w:val="008B0AFE"/>
    <w:rsid w:val="008B26FC"/>
    <w:rsid w:val="008B2E56"/>
    <w:rsid w:val="008B339E"/>
    <w:rsid w:val="008B446E"/>
    <w:rsid w:val="008B4A64"/>
    <w:rsid w:val="008B5261"/>
    <w:rsid w:val="008B678B"/>
    <w:rsid w:val="008C4D94"/>
    <w:rsid w:val="008C5CFD"/>
    <w:rsid w:val="008C5F62"/>
    <w:rsid w:val="008C5FB4"/>
    <w:rsid w:val="008C62BE"/>
    <w:rsid w:val="008C78E8"/>
    <w:rsid w:val="008D1FDE"/>
    <w:rsid w:val="008D26A0"/>
    <w:rsid w:val="008D2BBB"/>
    <w:rsid w:val="008D3F07"/>
    <w:rsid w:val="008D4B55"/>
    <w:rsid w:val="008D7136"/>
    <w:rsid w:val="008D7BDB"/>
    <w:rsid w:val="008E19C4"/>
    <w:rsid w:val="008E3525"/>
    <w:rsid w:val="008E3BAA"/>
    <w:rsid w:val="008E61E9"/>
    <w:rsid w:val="008E764B"/>
    <w:rsid w:val="008F5126"/>
    <w:rsid w:val="008F5880"/>
    <w:rsid w:val="008F6807"/>
    <w:rsid w:val="008F78F9"/>
    <w:rsid w:val="009017EA"/>
    <w:rsid w:val="009035AF"/>
    <w:rsid w:val="0090536B"/>
    <w:rsid w:val="00910541"/>
    <w:rsid w:val="00913FE1"/>
    <w:rsid w:val="00915FB9"/>
    <w:rsid w:val="00916A45"/>
    <w:rsid w:val="009179DF"/>
    <w:rsid w:val="00920812"/>
    <w:rsid w:val="00923670"/>
    <w:rsid w:val="009241D5"/>
    <w:rsid w:val="009248C2"/>
    <w:rsid w:val="009254C2"/>
    <w:rsid w:val="00925896"/>
    <w:rsid w:val="009301E1"/>
    <w:rsid w:val="00930A0B"/>
    <w:rsid w:val="00931711"/>
    <w:rsid w:val="009319E1"/>
    <w:rsid w:val="00931F6A"/>
    <w:rsid w:val="009327EA"/>
    <w:rsid w:val="00932B40"/>
    <w:rsid w:val="00936FC8"/>
    <w:rsid w:val="009423AF"/>
    <w:rsid w:val="00944412"/>
    <w:rsid w:val="00944CC7"/>
    <w:rsid w:val="00945B55"/>
    <w:rsid w:val="00945F5B"/>
    <w:rsid w:val="00947F1F"/>
    <w:rsid w:val="00950AF2"/>
    <w:rsid w:val="009518F8"/>
    <w:rsid w:val="00952D16"/>
    <w:rsid w:val="00953273"/>
    <w:rsid w:val="009558C6"/>
    <w:rsid w:val="00955E31"/>
    <w:rsid w:val="00957616"/>
    <w:rsid w:val="00963174"/>
    <w:rsid w:val="0096402F"/>
    <w:rsid w:val="00964E4A"/>
    <w:rsid w:val="00965F16"/>
    <w:rsid w:val="00970479"/>
    <w:rsid w:val="009709CE"/>
    <w:rsid w:val="00972404"/>
    <w:rsid w:val="0097309C"/>
    <w:rsid w:val="00974C57"/>
    <w:rsid w:val="009757C4"/>
    <w:rsid w:val="009768DD"/>
    <w:rsid w:val="009809AB"/>
    <w:rsid w:val="00981606"/>
    <w:rsid w:val="009822E2"/>
    <w:rsid w:val="00984033"/>
    <w:rsid w:val="00986B4F"/>
    <w:rsid w:val="009873FC"/>
    <w:rsid w:val="00991E2B"/>
    <w:rsid w:val="00993F11"/>
    <w:rsid w:val="00994B91"/>
    <w:rsid w:val="00994C8C"/>
    <w:rsid w:val="00995633"/>
    <w:rsid w:val="00996922"/>
    <w:rsid w:val="009A0F95"/>
    <w:rsid w:val="009A25BF"/>
    <w:rsid w:val="009A29DE"/>
    <w:rsid w:val="009A2D36"/>
    <w:rsid w:val="009A31D7"/>
    <w:rsid w:val="009A353B"/>
    <w:rsid w:val="009A41E5"/>
    <w:rsid w:val="009A5768"/>
    <w:rsid w:val="009A7190"/>
    <w:rsid w:val="009A7205"/>
    <w:rsid w:val="009B1CC5"/>
    <w:rsid w:val="009B21E5"/>
    <w:rsid w:val="009B326A"/>
    <w:rsid w:val="009B3CBE"/>
    <w:rsid w:val="009B4043"/>
    <w:rsid w:val="009B5FBD"/>
    <w:rsid w:val="009B646F"/>
    <w:rsid w:val="009B7678"/>
    <w:rsid w:val="009C02F5"/>
    <w:rsid w:val="009C0472"/>
    <w:rsid w:val="009C064C"/>
    <w:rsid w:val="009C271A"/>
    <w:rsid w:val="009C2F0C"/>
    <w:rsid w:val="009C4A30"/>
    <w:rsid w:val="009C4AA8"/>
    <w:rsid w:val="009C509A"/>
    <w:rsid w:val="009C68CF"/>
    <w:rsid w:val="009C7B5C"/>
    <w:rsid w:val="009D137D"/>
    <w:rsid w:val="009D26DE"/>
    <w:rsid w:val="009D32C2"/>
    <w:rsid w:val="009D6ADB"/>
    <w:rsid w:val="009D6F54"/>
    <w:rsid w:val="009D7DF4"/>
    <w:rsid w:val="009E0648"/>
    <w:rsid w:val="009E41A1"/>
    <w:rsid w:val="009E60D1"/>
    <w:rsid w:val="009E731D"/>
    <w:rsid w:val="009E768F"/>
    <w:rsid w:val="009F12D1"/>
    <w:rsid w:val="009F15DA"/>
    <w:rsid w:val="009F2E16"/>
    <w:rsid w:val="009F2E2C"/>
    <w:rsid w:val="009F3BE2"/>
    <w:rsid w:val="009F4009"/>
    <w:rsid w:val="009F5BE6"/>
    <w:rsid w:val="009F6182"/>
    <w:rsid w:val="009F71CC"/>
    <w:rsid w:val="009F7530"/>
    <w:rsid w:val="00A02737"/>
    <w:rsid w:val="00A03271"/>
    <w:rsid w:val="00A03906"/>
    <w:rsid w:val="00A03E10"/>
    <w:rsid w:val="00A0692B"/>
    <w:rsid w:val="00A0711D"/>
    <w:rsid w:val="00A10209"/>
    <w:rsid w:val="00A1154D"/>
    <w:rsid w:val="00A11FB2"/>
    <w:rsid w:val="00A12DFD"/>
    <w:rsid w:val="00A1387A"/>
    <w:rsid w:val="00A150C0"/>
    <w:rsid w:val="00A15590"/>
    <w:rsid w:val="00A16C3F"/>
    <w:rsid w:val="00A20198"/>
    <w:rsid w:val="00A211D2"/>
    <w:rsid w:val="00A21B13"/>
    <w:rsid w:val="00A21CBE"/>
    <w:rsid w:val="00A232CA"/>
    <w:rsid w:val="00A2772D"/>
    <w:rsid w:val="00A27A34"/>
    <w:rsid w:val="00A31002"/>
    <w:rsid w:val="00A32B19"/>
    <w:rsid w:val="00A353AD"/>
    <w:rsid w:val="00A359F5"/>
    <w:rsid w:val="00A364A3"/>
    <w:rsid w:val="00A37FED"/>
    <w:rsid w:val="00A407BA"/>
    <w:rsid w:val="00A40DCE"/>
    <w:rsid w:val="00A4141D"/>
    <w:rsid w:val="00A43269"/>
    <w:rsid w:val="00A43DE2"/>
    <w:rsid w:val="00A44145"/>
    <w:rsid w:val="00A44929"/>
    <w:rsid w:val="00A47199"/>
    <w:rsid w:val="00A47333"/>
    <w:rsid w:val="00A47519"/>
    <w:rsid w:val="00A476F5"/>
    <w:rsid w:val="00A50CA0"/>
    <w:rsid w:val="00A54038"/>
    <w:rsid w:val="00A541A3"/>
    <w:rsid w:val="00A55641"/>
    <w:rsid w:val="00A5650B"/>
    <w:rsid w:val="00A56EF5"/>
    <w:rsid w:val="00A646C4"/>
    <w:rsid w:val="00A661AC"/>
    <w:rsid w:val="00A70B73"/>
    <w:rsid w:val="00A72946"/>
    <w:rsid w:val="00A72B71"/>
    <w:rsid w:val="00A735E9"/>
    <w:rsid w:val="00A755F5"/>
    <w:rsid w:val="00A75AE8"/>
    <w:rsid w:val="00A76653"/>
    <w:rsid w:val="00A773E4"/>
    <w:rsid w:val="00A80BE2"/>
    <w:rsid w:val="00A8196D"/>
    <w:rsid w:val="00A84F74"/>
    <w:rsid w:val="00A85F55"/>
    <w:rsid w:val="00A87014"/>
    <w:rsid w:val="00A90348"/>
    <w:rsid w:val="00A91745"/>
    <w:rsid w:val="00A9230B"/>
    <w:rsid w:val="00A925E2"/>
    <w:rsid w:val="00A92F69"/>
    <w:rsid w:val="00A933DC"/>
    <w:rsid w:val="00A94FDC"/>
    <w:rsid w:val="00A95226"/>
    <w:rsid w:val="00A97DA7"/>
    <w:rsid w:val="00AA1B43"/>
    <w:rsid w:val="00AA2370"/>
    <w:rsid w:val="00AA2D1A"/>
    <w:rsid w:val="00AA3466"/>
    <w:rsid w:val="00AA36FA"/>
    <w:rsid w:val="00AA5A4D"/>
    <w:rsid w:val="00AA5C8E"/>
    <w:rsid w:val="00AA68DF"/>
    <w:rsid w:val="00AA69C1"/>
    <w:rsid w:val="00AB0C36"/>
    <w:rsid w:val="00AB279A"/>
    <w:rsid w:val="00AB31D8"/>
    <w:rsid w:val="00AB5057"/>
    <w:rsid w:val="00AB5A80"/>
    <w:rsid w:val="00AB6022"/>
    <w:rsid w:val="00AC028B"/>
    <w:rsid w:val="00AC12B7"/>
    <w:rsid w:val="00AC2FAD"/>
    <w:rsid w:val="00AC3D78"/>
    <w:rsid w:val="00AC426D"/>
    <w:rsid w:val="00AC4939"/>
    <w:rsid w:val="00AD0CCA"/>
    <w:rsid w:val="00AD0F9B"/>
    <w:rsid w:val="00AD10D8"/>
    <w:rsid w:val="00AD14D8"/>
    <w:rsid w:val="00AD5C6A"/>
    <w:rsid w:val="00AD6A70"/>
    <w:rsid w:val="00AD7481"/>
    <w:rsid w:val="00AD7FA5"/>
    <w:rsid w:val="00AE07D2"/>
    <w:rsid w:val="00AE09BB"/>
    <w:rsid w:val="00AE0ACC"/>
    <w:rsid w:val="00AE104A"/>
    <w:rsid w:val="00AE21A8"/>
    <w:rsid w:val="00AE3498"/>
    <w:rsid w:val="00AE53B3"/>
    <w:rsid w:val="00AE580E"/>
    <w:rsid w:val="00AE748D"/>
    <w:rsid w:val="00AF05C6"/>
    <w:rsid w:val="00AF0C4B"/>
    <w:rsid w:val="00AF24EB"/>
    <w:rsid w:val="00AF4CF4"/>
    <w:rsid w:val="00AF4D71"/>
    <w:rsid w:val="00AF7F97"/>
    <w:rsid w:val="00B02BC1"/>
    <w:rsid w:val="00B03CC7"/>
    <w:rsid w:val="00B03E76"/>
    <w:rsid w:val="00B054AD"/>
    <w:rsid w:val="00B060B7"/>
    <w:rsid w:val="00B10713"/>
    <w:rsid w:val="00B11757"/>
    <w:rsid w:val="00B11CE4"/>
    <w:rsid w:val="00B1419B"/>
    <w:rsid w:val="00B14582"/>
    <w:rsid w:val="00B15392"/>
    <w:rsid w:val="00B20282"/>
    <w:rsid w:val="00B20671"/>
    <w:rsid w:val="00B221D9"/>
    <w:rsid w:val="00B2715D"/>
    <w:rsid w:val="00B2761F"/>
    <w:rsid w:val="00B27B4C"/>
    <w:rsid w:val="00B32183"/>
    <w:rsid w:val="00B3370E"/>
    <w:rsid w:val="00B34AD8"/>
    <w:rsid w:val="00B34F85"/>
    <w:rsid w:val="00B3569F"/>
    <w:rsid w:val="00B36EEB"/>
    <w:rsid w:val="00B4015F"/>
    <w:rsid w:val="00B415C9"/>
    <w:rsid w:val="00B4271D"/>
    <w:rsid w:val="00B435C0"/>
    <w:rsid w:val="00B51719"/>
    <w:rsid w:val="00B52664"/>
    <w:rsid w:val="00B528E2"/>
    <w:rsid w:val="00B53E17"/>
    <w:rsid w:val="00B55228"/>
    <w:rsid w:val="00B5687F"/>
    <w:rsid w:val="00B56986"/>
    <w:rsid w:val="00B571D0"/>
    <w:rsid w:val="00B60299"/>
    <w:rsid w:val="00B60526"/>
    <w:rsid w:val="00B61D2C"/>
    <w:rsid w:val="00B63265"/>
    <w:rsid w:val="00B639DF"/>
    <w:rsid w:val="00B64924"/>
    <w:rsid w:val="00B65D75"/>
    <w:rsid w:val="00B663CC"/>
    <w:rsid w:val="00B673B1"/>
    <w:rsid w:val="00B677F1"/>
    <w:rsid w:val="00B712B4"/>
    <w:rsid w:val="00B7172C"/>
    <w:rsid w:val="00B71A3E"/>
    <w:rsid w:val="00B71B4C"/>
    <w:rsid w:val="00B71F71"/>
    <w:rsid w:val="00B72E85"/>
    <w:rsid w:val="00B7327D"/>
    <w:rsid w:val="00B75103"/>
    <w:rsid w:val="00B75E02"/>
    <w:rsid w:val="00B800EE"/>
    <w:rsid w:val="00B80A84"/>
    <w:rsid w:val="00B840A3"/>
    <w:rsid w:val="00B85DB6"/>
    <w:rsid w:val="00B87D6A"/>
    <w:rsid w:val="00B9050B"/>
    <w:rsid w:val="00B91963"/>
    <w:rsid w:val="00B92E1A"/>
    <w:rsid w:val="00B93C78"/>
    <w:rsid w:val="00B961C7"/>
    <w:rsid w:val="00B97E3A"/>
    <w:rsid w:val="00BA1178"/>
    <w:rsid w:val="00BA5F2C"/>
    <w:rsid w:val="00BA784A"/>
    <w:rsid w:val="00BA7902"/>
    <w:rsid w:val="00BB2FD4"/>
    <w:rsid w:val="00BB3160"/>
    <w:rsid w:val="00BC03E9"/>
    <w:rsid w:val="00BC2CE1"/>
    <w:rsid w:val="00BC5099"/>
    <w:rsid w:val="00BC52F6"/>
    <w:rsid w:val="00BC6A32"/>
    <w:rsid w:val="00BD12A5"/>
    <w:rsid w:val="00BD17F8"/>
    <w:rsid w:val="00BD2F61"/>
    <w:rsid w:val="00BD30EE"/>
    <w:rsid w:val="00BD4464"/>
    <w:rsid w:val="00BD4EB0"/>
    <w:rsid w:val="00BD5025"/>
    <w:rsid w:val="00BD60B2"/>
    <w:rsid w:val="00BE06A8"/>
    <w:rsid w:val="00BE10D4"/>
    <w:rsid w:val="00BE6802"/>
    <w:rsid w:val="00BE6AFC"/>
    <w:rsid w:val="00BE7327"/>
    <w:rsid w:val="00BF224E"/>
    <w:rsid w:val="00BF22EB"/>
    <w:rsid w:val="00BF2F4D"/>
    <w:rsid w:val="00BF5FA9"/>
    <w:rsid w:val="00C002E2"/>
    <w:rsid w:val="00C0285B"/>
    <w:rsid w:val="00C03825"/>
    <w:rsid w:val="00C03988"/>
    <w:rsid w:val="00C05404"/>
    <w:rsid w:val="00C067CA"/>
    <w:rsid w:val="00C07123"/>
    <w:rsid w:val="00C10D0F"/>
    <w:rsid w:val="00C10E28"/>
    <w:rsid w:val="00C11E0B"/>
    <w:rsid w:val="00C11E0F"/>
    <w:rsid w:val="00C11E2F"/>
    <w:rsid w:val="00C120DD"/>
    <w:rsid w:val="00C13DF8"/>
    <w:rsid w:val="00C14BF3"/>
    <w:rsid w:val="00C17819"/>
    <w:rsid w:val="00C20405"/>
    <w:rsid w:val="00C21E28"/>
    <w:rsid w:val="00C23A83"/>
    <w:rsid w:val="00C24218"/>
    <w:rsid w:val="00C24D48"/>
    <w:rsid w:val="00C2574E"/>
    <w:rsid w:val="00C25984"/>
    <w:rsid w:val="00C25A04"/>
    <w:rsid w:val="00C25E2C"/>
    <w:rsid w:val="00C27066"/>
    <w:rsid w:val="00C300F1"/>
    <w:rsid w:val="00C3056D"/>
    <w:rsid w:val="00C307AD"/>
    <w:rsid w:val="00C31181"/>
    <w:rsid w:val="00C34FF3"/>
    <w:rsid w:val="00C353E6"/>
    <w:rsid w:val="00C354CC"/>
    <w:rsid w:val="00C35E2E"/>
    <w:rsid w:val="00C361F4"/>
    <w:rsid w:val="00C36910"/>
    <w:rsid w:val="00C37052"/>
    <w:rsid w:val="00C43530"/>
    <w:rsid w:val="00C44D65"/>
    <w:rsid w:val="00C4762B"/>
    <w:rsid w:val="00C5016B"/>
    <w:rsid w:val="00C54116"/>
    <w:rsid w:val="00C552BE"/>
    <w:rsid w:val="00C564F1"/>
    <w:rsid w:val="00C568E1"/>
    <w:rsid w:val="00C57FF8"/>
    <w:rsid w:val="00C61EB8"/>
    <w:rsid w:val="00C63BBF"/>
    <w:rsid w:val="00C70A2A"/>
    <w:rsid w:val="00C71579"/>
    <w:rsid w:val="00C725BD"/>
    <w:rsid w:val="00C72D71"/>
    <w:rsid w:val="00C759F0"/>
    <w:rsid w:val="00C80256"/>
    <w:rsid w:val="00C80EF9"/>
    <w:rsid w:val="00C8141D"/>
    <w:rsid w:val="00C816C9"/>
    <w:rsid w:val="00C8256E"/>
    <w:rsid w:val="00C844BB"/>
    <w:rsid w:val="00C87F3B"/>
    <w:rsid w:val="00C93C10"/>
    <w:rsid w:val="00C94541"/>
    <w:rsid w:val="00C94ED7"/>
    <w:rsid w:val="00C94FCD"/>
    <w:rsid w:val="00C97DB9"/>
    <w:rsid w:val="00CA4317"/>
    <w:rsid w:val="00CA5827"/>
    <w:rsid w:val="00CB1009"/>
    <w:rsid w:val="00CB1C0B"/>
    <w:rsid w:val="00CB1F28"/>
    <w:rsid w:val="00CB4D96"/>
    <w:rsid w:val="00CB4F1D"/>
    <w:rsid w:val="00CB56D8"/>
    <w:rsid w:val="00CB5823"/>
    <w:rsid w:val="00CB792E"/>
    <w:rsid w:val="00CC106C"/>
    <w:rsid w:val="00CC23DB"/>
    <w:rsid w:val="00CC4217"/>
    <w:rsid w:val="00CC42AA"/>
    <w:rsid w:val="00CC589F"/>
    <w:rsid w:val="00CC5D8C"/>
    <w:rsid w:val="00CC5E17"/>
    <w:rsid w:val="00CC76F6"/>
    <w:rsid w:val="00CD0F39"/>
    <w:rsid w:val="00CD1D10"/>
    <w:rsid w:val="00CD1FC8"/>
    <w:rsid w:val="00CD5A1C"/>
    <w:rsid w:val="00CD5D0A"/>
    <w:rsid w:val="00CD6875"/>
    <w:rsid w:val="00CD7CF8"/>
    <w:rsid w:val="00CE0594"/>
    <w:rsid w:val="00CE0E91"/>
    <w:rsid w:val="00CE0EE4"/>
    <w:rsid w:val="00CE16B1"/>
    <w:rsid w:val="00CE23D5"/>
    <w:rsid w:val="00CE29FF"/>
    <w:rsid w:val="00CE57A7"/>
    <w:rsid w:val="00CE5BD1"/>
    <w:rsid w:val="00CE63F9"/>
    <w:rsid w:val="00CE66E6"/>
    <w:rsid w:val="00CE6AD3"/>
    <w:rsid w:val="00CE714D"/>
    <w:rsid w:val="00CE7D83"/>
    <w:rsid w:val="00CF17F8"/>
    <w:rsid w:val="00CF2BCF"/>
    <w:rsid w:val="00CF2E17"/>
    <w:rsid w:val="00CF4F9B"/>
    <w:rsid w:val="00CF5492"/>
    <w:rsid w:val="00CF5D3F"/>
    <w:rsid w:val="00D004AF"/>
    <w:rsid w:val="00D00B71"/>
    <w:rsid w:val="00D00BCF"/>
    <w:rsid w:val="00D025E7"/>
    <w:rsid w:val="00D031AF"/>
    <w:rsid w:val="00D04621"/>
    <w:rsid w:val="00D047CF"/>
    <w:rsid w:val="00D04E88"/>
    <w:rsid w:val="00D054B5"/>
    <w:rsid w:val="00D057BC"/>
    <w:rsid w:val="00D05F88"/>
    <w:rsid w:val="00D0651D"/>
    <w:rsid w:val="00D066EB"/>
    <w:rsid w:val="00D07B25"/>
    <w:rsid w:val="00D11176"/>
    <w:rsid w:val="00D12A9A"/>
    <w:rsid w:val="00D167A4"/>
    <w:rsid w:val="00D167A7"/>
    <w:rsid w:val="00D16A11"/>
    <w:rsid w:val="00D2158E"/>
    <w:rsid w:val="00D2503C"/>
    <w:rsid w:val="00D25294"/>
    <w:rsid w:val="00D2578B"/>
    <w:rsid w:val="00D25CCD"/>
    <w:rsid w:val="00D265DB"/>
    <w:rsid w:val="00D311B7"/>
    <w:rsid w:val="00D311E5"/>
    <w:rsid w:val="00D3144F"/>
    <w:rsid w:val="00D319B2"/>
    <w:rsid w:val="00D31FB1"/>
    <w:rsid w:val="00D325DD"/>
    <w:rsid w:val="00D33967"/>
    <w:rsid w:val="00D34903"/>
    <w:rsid w:val="00D34C87"/>
    <w:rsid w:val="00D40158"/>
    <w:rsid w:val="00D40777"/>
    <w:rsid w:val="00D413FD"/>
    <w:rsid w:val="00D41721"/>
    <w:rsid w:val="00D43545"/>
    <w:rsid w:val="00D439C0"/>
    <w:rsid w:val="00D43D77"/>
    <w:rsid w:val="00D44CFB"/>
    <w:rsid w:val="00D4529E"/>
    <w:rsid w:val="00D46889"/>
    <w:rsid w:val="00D5164C"/>
    <w:rsid w:val="00D5199C"/>
    <w:rsid w:val="00D5369A"/>
    <w:rsid w:val="00D5486C"/>
    <w:rsid w:val="00D56CF8"/>
    <w:rsid w:val="00D572B0"/>
    <w:rsid w:val="00D60E35"/>
    <w:rsid w:val="00D610DE"/>
    <w:rsid w:val="00D6571F"/>
    <w:rsid w:val="00D67404"/>
    <w:rsid w:val="00D67B5F"/>
    <w:rsid w:val="00D7154C"/>
    <w:rsid w:val="00D723BA"/>
    <w:rsid w:val="00D75C43"/>
    <w:rsid w:val="00D761FC"/>
    <w:rsid w:val="00D76EED"/>
    <w:rsid w:val="00D7706C"/>
    <w:rsid w:val="00D8262B"/>
    <w:rsid w:val="00D8456B"/>
    <w:rsid w:val="00D85271"/>
    <w:rsid w:val="00D85E2B"/>
    <w:rsid w:val="00D85F60"/>
    <w:rsid w:val="00D87F6F"/>
    <w:rsid w:val="00D90008"/>
    <w:rsid w:val="00D90978"/>
    <w:rsid w:val="00D909F1"/>
    <w:rsid w:val="00D90C4D"/>
    <w:rsid w:val="00D925C0"/>
    <w:rsid w:val="00D93938"/>
    <w:rsid w:val="00D94172"/>
    <w:rsid w:val="00D94577"/>
    <w:rsid w:val="00D950E8"/>
    <w:rsid w:val="00D9593A"/>
    <w:rsid w:val="00D9644C"/>
    <w:rsid w:val="00D96540"/>
    <w:rsid w:val="00D97D34"/>
    <w:rsid w:val="00DA1900"/>
    <w:rsid w:val="00DA39B4"/>
    <w:rsid w:val="00DA4360"/>
    <w:rsid w:val="00DA56CB"/>
    <w:rsid w:val="00DB4152"/>
    <w:rsid w:val="00DB4CB6"/>
    <w:rsid w:val="00DB51CF"/>
    <w:rsid w:val="00DB5F99"/>
    <w:rsid w:val="00DC13FB"/>
    <w:rsid w:val="00DC20C7"/>
    <w:rsid w:val="00DC3B19"/>
    <w:rsid w:val="00DC6E7E"/>
    <w:rsid w:val="00DC7BFE"/>
    <w:rsid w:val="00DC7DEB"/>
    <w:rsid w:val="00DD08E8"/>
    <w:rsid w:val="00DD174D"/>
    <w:rsid w:val="00DD3485"/>
    <w:rsid w:val="00DD3D5C"/>
    <w:rsid w:val="00DD42BF"/>
    <w:rsid w:val="00DD4AD1"/>
    <w:rsid w:val="00DD5C40"/>
    <w:rsid w:val="00DD68BC"/>
    <w:rsid w:val="00DD7F32"/>
    <w:rsid w:val="00DE0E41"/>
    <w:rsid w:val="00DE0F50"/>
    <w:rsid w:val="00DE1DD8"/>
    <w:rsid w:val="00DE1F69"/>
    <w:rsid w:val="00DE2807"/>
    <w:rsid w:val="00DE52F7"/>
    <w:rsid w:val="00DE59D4"/>
    <w:rsid w:val="00DE7468"/>
    <w:rsid w:val="00DE7F35"/>
    <w:rsid w:val="00DF34B9"/>
    <w:rsid w:val="00DF645B"/>
    <w:rsid w:val="00DF68D8"/>
    <w:rsid w:val="00DF7CF2"/>
    <w:rsid w:val="00DF7D97"/>
    <w:rsid w:val="00E00247"/>
    <w:rsid w:val="00E00F36"/>
    <w:rsid w:val="00E017C4"/>
    <w:rsid w:val="00E01E99"/>
    <w:rsid w:val="00E0245D"/>
    <w:rsid w:val="00E0276E"/>
    <w:rsid w:val="00E061E5"/>
    <w:rsid w:val="00E0657F"/>
    <w:rsid w:val="00E06BAC"/>
    <w:rsid w:val="00E07AE1"/>
    <w:rsid w:val="00E10038"/>
    <w:rsid w:val="00E11237"/>
    <w:rsid w:val="00E149B5"/>
    <w:rsid w:val="00E14F99"/>
    <w:rsid w:val="00E1601E"/>
    <w:rsid w:val="00E162EC"/>
    <w:rsid w:val="00E20BC3"/>
    <w:rsid w:val="00E247D7"/>
    <w:rsid w:val="00E25EED"/>
    <w:rsid w:val="00E27A28"/>
    <w:rsid w:val="00E30451"/>
    <w:rsid w:val="00E32D8F"/>
    <w:rsid w:val="00E332F4"/>
    <w:rsid w:val="00E33883"/>
    <w:rsid w:val="00E34222"/>
    <w:rsid w:val="00E3686D"/>
    <w:rsid w:val="00E36CD9"/>
    <w:rsid w:val="00E372CA"/>
    <w:rsid w:val="00E401EC"/>
    <w:rsid w:val="00E40A7B"/>
    <w:rsid w:val="00E41F4A"/>
    <w:rsid w:val="00E43C4B"/>
    <w:rsid w:val="00E4409A"/>
    <w:rsid w:val="00E4454A"/>
    <w:rsid w:val="00E4686A"/>
    <w:rsid w:val="00E51EE7"/>
    <w:rsid w:val="00E52833"/>
    <w:rsid w:val="00E53488"/>
    <w:rsid w:val="00E53F2F"/>
    <w:rsid w:val="00E54411"/>
    <w:rsid w:val="00E55C8E"/>
    <w:rsid w:val="00E55DB6"/>
    <w:rsid w:val="00E564E1"/>
    <w:rsid w:val="00E56BD6"/>
    <w:rsid w:val="00E56CFE"/>
    <w:rsid w:val="00E57175"/>
    <w:rsid w:val="00E57B47"/>
    <w:rsid w:val="00E6130A"/>
    <w:rsid w:val="00E642F9"/>
    <w:rsid w:val="00E65904"/>
    <w:rsid w:val="00E65A4C"/>
    <w:rsid w:val="00E66520"/>
    <w:rsid w:val="00E667AB"/>
    <w:rsid w:val="00E6778A"/>
    <w:rsid w:val="00E70456"/>
    <w:rsid w:val="00E72AE4"/>
    <w:rsid w:val="00E737E8"/>
    <w:rsid w:val="00E738E3"/>
    <w:rsid w:val="00E74C9C"/>
    <w:rsid w:val="00E74FA1"/>
    <w:rsid w:val="00E75848"/>
    <w:rsid w:val="00E77228"/>
    <w:rsid w:val="00E80C92"/>
    <w:rsid w:val="00E81CB6"/>
    <w:rsid w:val="00E81E21"/>
    <w:rsid w:val="00E8204C"/>
    <w:rsid w:val="00E82347"/>
    <w:rsid w:val="00E867E4"/>
    <w:rsid w:val="00E91877"/>
    <w:rsid w:val="00E9214B"/>
    <w:rsid w:val="00E92652"/>
    <w:rsid w:val="00E92730"/>
    <w:rsid w:val="00E92BC5"/>
    <w:rsid w:val="00E94949"/>
    <w:rsid w:val="00E96E9A"/>
    <w:rsid w:val="00E97308"/>
    <w:rsid w:val="00EA0355"/>
    <w:rsid w:val="00EA0688"/>
    <w:rsid w:val="00EA0A0B"/>
    <w:rsid w:val="00EA4A9F"/>
    <w:rsid w:val="00EA4C5D"/>
    <w:rsid w:val="00EA50F9"/>
    <w:rsid w:val="00EA58F3"/>
    <w:rsid w:val="00EA5F48"/>
    <w:rsid w:val="00EA705D"/>
    <w:rsid w:val="00EB27D9"/>
    <w:rsid w:val="00EB5CB8"/>
    <w:rsid w:val="00EB742A"/>
    <w:rsid w:val="00EB7C97"/>
    <w:rsid w:val="00EC1B17"/>
    <w:rsid w:val="00EC26A4"/>
    <w:rsid w:val="00EC2798"/>
    <w:rsid w:val="00EC2AC0"/>
    <w:rsid w:val="00EC3682"/>
    <w:rsid w:val="00EC60BD"/>
    <w:rsid w:val="00EC6B1E"/>
    <w:rsid w:val="00EC71C1"/>
    <w:rsid w:val="00ED204C"/>
    <w:rsid w:val="00ED20F9"/>
    <w:rsid w:val="00ED3150"/>
    <w:rsid w:val="00ED5A8D"/>
    <w:rsid w:val="00ED67C0"/>
    <w:rsid w:val="00ED7E92"/>
    <w:rsid w:val="00EE11B4"/>
    <w:rsid w:val="00EE1A22"/>
    <w:rsid w:val="00EE52F5"/>
    <w:rsid w:val="00EE5B19"/>
    <w:rsid w:val="00EE6BA9"/>
    <w:rsid w:val="00EE7D94"/>
    <w:rsid w:val="00EF36A5"/>
    <w:rsid w:val="00EF37F6"/>
    <w:rsid w:val="00EF3C2F"/>
    <w:rsid w:val="00EF48F0"/>
    <w:rsid w:val="00EF5515"/>
    <w:rsid w:val="00EF6516"/>
    <w:rsid w:val="00EF6682"/>
    <w:rsid w:val="00F02859"/>
    <w:rsid w:val="00F02D1C"/>
    <w:rsid w:val="00F0306B"/>
    <w:rsid w:val="00F03556"/>
    <w:rsid w:val="00F03DA5"/>
    <w:rsid w:val="00F049A5"/>
    <w:rsid w:val="00F05EDF"/>
    <w:rsid w:val="00F068DA"/>
    <w:rsid w:val="00F0701C"/>
    <w:rsid w:val="00F07FF5"/>
    <w:rsid w:val="00F101A1"/>
    <w:rsid w:val="00F1165F"/>
    <w:rsid w:val="00F125E3"/>
    <w:rsid w:val="00F1563B"/>
    <w:rsid w:val="00F1599B"/>
    <w:rsid w:val="00F15B05"/>
    <w:rsid w:val="00F16021"/>
    <w:rsid w:val="00F1610E"/>
    <w:rsid w:val="00F161C6"/>
    <w:rsid w:val="00F22CDD"/>
    <w:rsid w:val="00F237A3"/>
    <w:rsid w:val="00F24D23"/>
    <w:rsid w:val="00F25C9A"/>
    <w:rsid w:val="00F25EC3"/>
    <w:rsid w:val="00F264CA"/>
    <w:rsid w:val="00F26D01"/>
    <w:rsid w:val="00F303CF"/>
    <w:rsid w:val="00F3045A"/>
    <w:rsid w:val="00F30885"/>
    <w:rsid w:val="00F3145F"/>
    <w:rsid w:val="00F320D9"/>
    <w:rsid w:val="00F3443D"/>
    <w:rsid w:val="00F346A4"/>
    <w:rsid w:val="00F36619"/>
    <w:rsid w:val="00F36D23"/>
    <w:rsid w:val="00F37950"/>
    <w:rsid w:val="00F4024A"/>
    <w:rsid w:val="00F4092B"/>
    <w:rsid w:val="00F4224E"/>
    <w:rsid w:val="00F44E66"/>
    <w:rsid w:val="00F458E7"/>
    <w:rsid w:val="00F466F2"/>
    <w:rsid w:val="00F50718"/>
    <w:rsid w:val="00F512AE"/>
    <w:rsid w:val="00F51FD7"/>
    <w:rsid w:val="00F56B63"/>
    <w:rsid w:val="00F57D9A"/>
    <w:rsid w:val="00F609C4"/>
    <w:rsid w:val="00F62A44"/>
    <w:rsid w:val="00F6521B"/>
    <w:rsid w:val="00F70D27"/>
    <w:rsid w:val="00F719E0"/>
    <w:rsid w:val="00F727E0"/>
    <w:rsid w:val="00F73430"/>
    <w:rsid w:val="00F73454"/>
    <w:rsid w:val="00F73D78"/>
    <w:rsid w:val="00F75068"/>
    <w:rsid w:val="00F75C3B"/>
    <w:rsid w:val="00F76D72"/>
    <w:rsid w:val="00F772A0"/>
    <w:rsid w:val="00F80F0B"/>
    <w:rsid w:val="00F81297"/>
    <w:rsid w:val="00F82184"/>
    <w:rsid w:val="00F83F01"/>
    <w:rsid w:val="00F846A9"/>
    <w:rsid w:val="00F85299"/>
    <w:rsid w:val="00F85825"/>
    <w:rsid w:val="00F86416"/>
    <w:rsid w:val="00F86A01"/>
    <w:rsid w:val="00F92468"/>
    <w:rsid w:val="00F9792A"/>
    <w:rsid w:val="00F97B18"/>
    <w:rsid w:val="00FA0BCB"/>
    <w:rsid w:val="00FA10DA"/>
    <w:rsid w:val="00FA19FC"/>
    <w:rsid w:val="00FA24EA"/>
    <w:rsid w:val="00FA2F91"/>
    <w:rsid w:val="00FA4823"/>
    <w:rsid w:val="00FA4896"/>
    <w:rsid w:val="00FA48EC"/>
    <w:rsid w:val="00FA56EA"/>
    <w:rsid w:val="00FA581A"/>
    <w:rsid w:val="00FB0294"/>
    <w:rsid w:val="00FB0533"/>
    <w:rsid w:val="00FB497B"/>
    <w:rsid w:val="00FB4B9D"/>
    <w:rsid w:val="00FB5404"/>
    <w:rsid w:val="00FB5F88"/>
    <w:rsid w:val="00FB626B"/>
    <w:rsid w:val="00FB7D56"/>
    <w:rsid w:val="00FC0339"/>
    <w:rsid w:val="00FC07D6"/>
    <w:rsid w:val="00FC16A7"/>
    <w:rsid w:val="00FC310F"/>
    <w:rsid w:val="00FC425E"/>
    <w:rsid w:val="00FC5039"/>
    <w:rsid w:val="00FC6FDF"/>
    <w:rsid w:val="00FD1A51"/>
    <w:rsid w:val="00FD6FAA"/>
    <w:rsid w:val="00FE2284"/>
    <w:rsid w:val="00FE2666"/>
    <w:rsid w:val="00FE5D49"/>
    <w:rsid w:val="00FE6E01"/>
    <w:rsid w:val="00FE75AC"/>
    <w:rsid w:val="00FF219C"/>
    <w:rsid w:val="00FF21B8"/>
    <w:rsid w:val="00FF3ADB"/>
    <w:rsid w:val="00FF4D26"/>
    <w:rsid w:val="00FF5AA1"/>
    <w:rsid w:val="00FF6B1C"/>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0F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PlainText">
    <w:name w:val="Plain Text"/>
    <w:basedOn w:val="Normal"/>
    <w:link w:val="PlainTextChar"/>
    <w:uiPriority w:val="99"/>
    <w:semiHidden/>
    <w:unhideWhenUsed/>
    <w:rsid w:val="006D0F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0FE5"/>
    <w:rPr>
      <w:rFonts w:ascii="Calibri" w:hAnsi="Calibri"/>
      <w:szCs w:val="21"/>
    </w:rPr>
  </w:style>
  <w:style w:type="character" w:styleId="Hyperlink">
    <w:name w:val="Hyperlink"/>
    <w:basedOn w:val="DefaultParagraphFont"/>
    <w:uiPriority w:val="99"/>
    <w:semiHidden/>
    <w:unhideWhenUsed/>
    <w:rsid w:val="008D26A0"/>
    <w:rPr>
      <w:color w:val="0563C1"/>
      <w:u w:val="single"/>
    </w:rPr>
  </w:style>
  <w:style w:type="character" w:styleId="Strong">
    <w:name w:val="Strong"/>
    <w:basedOn w:val="DefaultParagraphFont"/>
    <w:uiPriority w:val="22"/>
    <w:qFormat/>
    <w:rsid w:val="008D2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231813">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2927384">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050220">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10983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56051701">
      <w:bodyDiv w:val="1"/>
      <w:marLeft w:val="0"/>
      <w:marRight w:val="0"/>
      <w:marTop w:val="0"/>
      <w:marBottom w:val="0"/>
      <w:divBdr>
        <w:top w:val="none" w:sz="0" w:space="0" w:color="auto"/>
        <w:left w:val="none" w:sz="0" w:space="0" w:color="auto"/>
        <w:bottom w:val="none" w:sz="0" w:space="0" w:color="auto"/>
        <w:right w:val="none" w:sz="0" w:space="0" w:color="auto"/>
      </w:divBdr>
    </w:div>
    <w:div w:id="89206667">
      <w:bodyDiv w:val="1"/>
      <w:marLeft w:val="0"/>
      <w:marRight w:val="0"/>
      <w:marTop w:val="0"/>
      <w:marBottom w:val="0"/>
      <w:divBdr>
        <w:top w:val="none" w:sz="0" w:space="0" w:color="auto"/>
        <w:left w:val="none" w:sz="0" w:space="0" w:color="auto"/>
        <w:bottom w:val="none" w:sz="0" w:space="0" w:color="auto"/>
        <w:right w:val="none" w:sz="0" w:space="0" w:color="auto"/>
      </w:divBdr>
    </w:div>
    <w:div w:id="102044709">
      <w:bodyDiv w:val="1"/>
      <w:marLeft w:val="0"/>
      <w:marRight w:val="0"/>
      <w:marTop w:val="0"/>
      <w:marBottom w:val="0"/>
      <w:divBdr>
        <w:top w:val="none" w:sz="0" w:space="0" w:color="auto"/>
        <w:left w:val="none" w:sz="0" w:space="0" w:color="auto"/>
        <w:bottom w:val="none" w:sz="0" w:space="0" w:color="auto"/>
        <w:right w:val="none" w:sz="0" w:space="0" w:color="auto"/>
      </w:divBdr>
    </w:div>
    <w:div w:id="104203535">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56502782">
      <w:bodyDiv w:val="1"/>
      <w:marLeft w:val="0"/>
      <w:marRight w:val="0"/>
      <w:marTop w:val="0"/>
      <w:marBottom w:val="0"/>
      <w:divBdr>
        <w:top w:val="none" w:sz="0" w:space="0" w:color="auto"/>
        <w:left w:val="none" w:sz="0" w:space="0" w:color="auto"/>
        <w:bottom w:val="none" w:sz="0" w:space="0" w:color="auto"/>
        <w:right w:val="none" w:sz="0" w:space="0" w:color="auto"/>
      </w:divBdr>
    </w:div>
    <w:div w:id="171575414">
      <w:bodyDiv w:val="1"/>
      <w:marLeft w:val="0"/>
      <w:marRight w:val="0"/>
      <w:marTop w:val="0"/>
      <w:marBottom w:val="0"/>
      <w:divBdr>
        <w:top w:val="none" w:sz="0" w:space="0" w:color="auto"/>
        <w:left w:val="none" w:sz="0" w:space="0" w:color="auto"/>
        <w:bottom w:val="none" w:sz="0" w:space="0" w:color="auto"/>
        <w:right w:val="none" w:sz="0" w:space="0" w:color="auto"/>
      </w:divBdr>
    </w:div>
    <w:div w:id="173570077">
      <w:bodyDiv w:val="1"/>
      <w:marLeft w:val="0"/>
      <w:marRight w:val="0"/>
      <w:marTop w:val="0"/>
      <w:marBottom w:val="0"/>
      <w:divBdr>
        <w:top w:val="none" w:sz="0" w:space="0" w:color="auto"/>
        <w:left w:val="none" w:sz="0" w:space="0" w:color="auto"/>
        <w:bottom w:val="none" w:sz="0" w:space="0" w:color="auto"/>
        <w:right w:val="none" w:sz="0" w:space="0" w:color="auto"/>
      </w:divBdr>
    </w:div>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08956436">
      <w:bodyDiv w:val="1"/>
      <w:marLeft w:val="0"/>
      <w:marRight w:val="0"/>
      <w:marTop w:val="0"/>
      <w:marBottom w:val="0"/>
      <w:divBdr>
        <w:top w:val="none" w:sz="0" w:space="0" w:color="auto"/>
        <w:left w:val="none" w:sz="0" w:space="0" w:color="auto"/>
        <w:bottom w:val="none" w:sz="0" w:space="0" w:color="auto"/>
        <w:right w:val="none" w:sz="0" w:space="0" w:color="auto"/>
      </w:divBdr>
    </w:div>
    <w:div w:id="211162595">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28880171">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43799951">
      <w:bodyDiv w:val="1"/>
      <w:marLeft w:val="0"/>
      <w:marRight w:val="0"/>
      <w:marTop w:val="0"/>
      <w:marBottom w:val="0"/>
      <w:divBdr>
        <w:top w:val="none" w:sz="0" w:space="0" w:color="auto"/>
        <w:left w:val="none" w:sz="0" w:space="0" w:color="auto"/>
        <w:bottom w:val="none" w:sz="0" w:space="0" w:color="auto"/>
        <w:right w:val="none" w:sz="0" w:space="0" w:color="auto"/>
      </w:divBdr>
    </w:div>
    <w:div w:id="247927779">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273829112">
      <w:bodyDiv w:val="1"/>
      <w:marLeft w:val="0"/>
      <w:marRight w:val="0"/>
      <w:marTop w:val="0"/>
      <w:marBottom w:val="0"/>
      <w:divBdr>
        <w:top w:val="none" w:sz="0" w:space="0" w:color="auto"/>
        <w:left w:val="none" w:sz="0" w:space="0" w:color="auto"/>
        <w:bottom w:val="none" w:sz="0" w:space="0" w:color="auto"/>
        <w:right w:val="none" w:sz="0" w:space="0" w:color="auto"/>
      </w:divBdr>
    </w:div>
    <w:div w:id="274023892">
      <w:bodyDiv w:val="1"/>
      <w:marLeft w:val="0"/>
      <w:marRight w:val="0"/>
      <w:marTop w:val="0"/>
      <w:marBottom w:val="0"/>
      <w:divBdr>
        <w:top w:val="none" w:sz="0" w:space="0" w:color="auto"/>
        <w:left w:val="none" w:sz="0" w:space="0" w:color="auto"/>
        <w:bottom w:val="none" w:sz="0" w:space="0" w:color="auto"/>
        <w:right w:val="none" w:sz="0" w:space="0" w:color="auto"/>
      </w:divBdr>
    </w:div>
    <w:div w:id="279185590">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39164618">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46450581">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643301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47091040">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5628569">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8830188">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18544956">
      <w:bodyDiv w:val="1"/>
      <w:marLeft w:val="0"/>
      <w:marRight w:val="0"/>
      <w:marTop w:val="0"/>
      <w:marBottom w:val="0"/>
      <w:divBdr>
        <w:top w:val="none" w:sz="0" w:space="0" w:color="auto"/>
        <w:left w:val="none" w:sz="0" w:space="0" w:color="auto"/>
        <w:bottom w:val="none" w:sz="0" w:space="0" w:color="auto"/>
        <w:right w:val="none" w:sz="0" w:space="0" w:color="auto"/>
      </w:divBdr>
    </w:div>
    <w:div w:id="522667793">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507414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5094257">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599139707">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1952152">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691999834">
      <w:bodyDiv w:val="1"/>
      <w:marLeft w:val="0"/>
      <w:marRight w:val="0"/>
      <w:marTop w:val="0"/>
      <w:marBottom w:val="0"/>
      <w:divBdr>
        <w:top w:val="none" w:sz="0" w:space="0" w:color="auto"/>
        <w:left w:val="none" w:sz="0" w:space="0" w:color="auto"/>
        <w:bottom w:val="none" w:sz="0" w:space="0" w:color="auto"/>
        <w:right w:val="none" w:sz="0" w:space="0" w:color="auto"/>
      </w:divBdr>
    </w:div>
    <w:div w:id="692078578">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711921665">
      <w:bodyDiv w:val="1"/>
      <w:marLeft w:val="0"/>
      <w:marRight w:val="0"/>
      <w:marTop w:val="0"/>
      <w:marBottom w:val="0"/>
      <w:divBdr>
        <w:top w:val="none" w:sz="0" w:space="0" w:color="auto"/>
        <w:left w:val="none" w:sz="0" w:space="0" w:color="auto"/>
        <w:bottom w:val="none" w:sz="0" w:space="0" w:color="auto"/>
        <w:right w:val="none" w:sz="0" w:space="0" w:color="auto"/>
      </w:divBdr>
    </w:div>
    <w:div w:id="713038546">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5662896">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54783701">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71703488">
      <w:bodyDiv w:val="1"/>
      <w:marLeft w:val="0"/>
      <w:marRight w:val="0"/>
      <w:marTop w:val="0"/>
      <w:marBottom w:val="0"/>
      <w:divBdr>
        <w:top w:val="none" w:sz="0" w:space="0" w:color="auto"/>
        <w:left w:val="none" w:sz="0" w:space="0" w:color="auto"/>
        <w:bottom w:val="none" w:sz="0" w:space="0" w:color="auto"/>
        <w:right w:val="none" w:sz="0" w:space="0" w:color="auto"/>
      </w:divBdr>
    </w:div>
    <w:div w:id="777215774">
      <w:bodyDiv w:val="1"/>
      <w:marLeft w:val="0"/>
      <w:marRight w:val="0"/>
      <w:marTop w:val="0"/>
      <w:marBottom w:val="0"/>
      <w:divBdr>
        <w:top w:val="none" w:sz="0" w:space="0" w:color="auto"/>
        <w:left w:val="none" w:sz="0" w:space="0" w:color="auto"/>
        <w:bottom w:val="none" w:sz="0" w:space="0" w:color="auto"/>
        <w:right w:val="none" w:sz="0" w:space="0" w:color="auto"/>
      </w:divBdr>
    </w:div>
    <w:div w:id="779106492">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44512564">
      <w:bodyDiv w:val="1"/>
      <w:marLeft w:val="0"/>
      <w:marRight w:val="0"/>
      <w:marTop w:val="0"/>
      <w:marBottom w:val="0"/>
      <w:divBdr>
        <w:top w:val="none" w:sz="0" w:space="0" w:color="auto"/>
        <w:left w:val="none" w:sz="0" w:space="0" w:color="auto"/>
        <w:bottom w:val="none" w:sz="0" w:space="0" w:color="auto"/>
        <w:right w:val="none" w:sz="0" w:space="0" w:color="auto"/>
      </w:divBdr>
    </w:div>
    <w:div w:id="849757870">
      <w:bodyDiv w:val="1"/>
      <w:marLeft w:val="0"/>
      <w:marRight w:val="0"/>
      <w:marTop w:val="0"/>
      <w:marBottom w:val="0"/>
      <w:divBdr>
        <w:top w:val="none" w:sz="0" w:space="0" w:color="auto"/>
        <w:left w:val="none" w:sz="0" w:space="0" w:color="auto"/>
        <w:bottom w:val="none" w:sz="0" w:space="0" w:color="auto"/>
        <w:right w:val="none" w:sz="0" w:space="0" w:color="auto"/>
      </w:divBdr>
    </w:div>
    <w:div w:id="859010287">
      <w:bodyDiv w:val="1"/>
      <w:marLeft w:val="0"/>
      <w:marRight w:val="0"/>
      <w:marTop w:val="0"/>
      <w:marBottom w:val="0"/>
      <w:divBdr>
        <w:top w:val="none" w:sz="0" w:space="0" w:color="auto"/>
        <w:left w:val="none" w:sz="0" w:space="0" w:color="auto"/>
        <w:bottom w:val="none" w:sz="0" w:space="0" w:color="auto"/>
        <w:right w:val="none" w:sz="0" w:space="0" w:color="auto"/>
      </w:divBdr>
    </w:div>
    <w:div w:id="862011133">
      <w:bodyDiv w:val="1"/>
      <w:marLeft w:val="0"/>
      <w:marRight w:val="0"/>
      <w:marTop w:val="0"/>
      <w:marBottom w:val="0"/>
      <w:divBdr>
        <w:top w:val="none" w:sz="0" w:space="0" w:color="auto"/>
        <w:left w:val="none" w:sz="0" w:space="0" w:color="auto"/>
        <w:bottom w:val="none" w:sz="0" w:space="0" w:color="auto"/>
        <w:right w:val="none" w:sz="0" w:space="0" w:color="auto"/>
      </w:divBdr>
    </w:div>
    <w:div w:id="869032466">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460823">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15482251">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5376045">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23169961">
      <w:bodyDiv w:val="1"/>
      <w:marLeft w:val="0"/>
      <w:marRight w:val="0"/>
      <w:marTop w:val="0"/>
      <w:marBottom w:val="0"/>
      <w:divBdr>
        <w:top w:val="none" w:sz="0" w:space="0" w:color="auto"/>
        <w:left w:val="none" w:sz="0" w:space="0" w:color="auto"/>
        <w:bottom w:val="none" w:sz="0" w:space="0" w:color="auto"/>
        <w:right w:val="none" w:sz="0" w:space="0" w:color="auto"/>
      </w:divBdr>
    </w:div>
    <w:div w:id="1025717625">
      <w:bodyDiv w:val="1"/>
      <w:marLeft w:val="0"/>
      <w:marRight w:val="0"/>
      <w:marTop w:val="0"/>
      <w:marBottom w:val="0"/>
      <w:divBdr>
        <w:top w:val="none" w:sz="0" w:space="0" w:color="auto"/>
        <w:left w:val="none" w:sz="0" w:space="0" w:color="auto"/>
        <w:bottom w:val="none" w:sz="0" w:space="0" w:color="auto"/>
        <w:right w:val="none" w:sz="0" w:space="0" w:color="auto"/>
      </w:divBdr>
    </w:div>
    <w:div w:id="1030185622">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68924197">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09398398">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46513872">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63399604">
      <w:bodyDiv w:val="1"/>
      <w:marLeft w:val="0"/>
      <w:marRight w:val="0"/>
      <w:marTop w:val="0"/>
      <w:marBottom w:val="0"/>
      <w:divBdr>
        <w:top w:val="none" w:sz="0" w:space="0" w:color="auto"/>
        <w:left w:val="none" w:sz="0" w:space="0" w:color="auto"/>
        <w:bottom w:val="none" w:sz="0" w:space="0" w:color="auto"/>
        <w:right w:val="none" w:sz="0" w:space="0" w:color="auto"/>
      </w:divBdr>
    </w:div>
    <w:div w:id="1171145482">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189248720">
      <w:bodyDiv w:val="1"/>
      <w:marLeft w:val="0"/>
      <w:marRight w:val="0"/>
      <w:marTop w:val="0"/>
      <w:marBottom w:val="0"/>
      <w:divBdr>
        <w:top w:val="none" w:sz="0" w:space="0" w:color="auto"/>
        <w:left w:val="none" w:sz="0" w:space="0" w:color="auto"/>
        <w:bottom w:val="none" w:sz="0" w:space="0" w:color="auto"/>
        <w:right w:val="none" w:sz="0" w:space="0" w:color="auto"/>
      </w:divBdr>
    </w:div>
    <w:div w:id="1202670309">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34663568">
      <w:bodyDiv w:val="1"/>
      <w:marLeft w:val="0"/>
      <w:marRight w:val="0"/>
      <w:marTop w:val="0"/>
      <w:marBottom w:val="0"/>
      <w:divBdr>
        <w:top w:val="none" w:sz="0" w:space="0" w:color="auto"/>
        <w:left w:val="none" w:sz="0" w:space="0" w:color="auto"/>
        <w:bottom w:val="none" w:sz="0" w:space="0" w:color="auto"/>
        <w:right w:val="none" w:sz="0" w:space="0" w:color="auto"/>
      </w:divBdr>
    </w:div>
    <w:div w:id="1240671558">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5670141">
      <w:bodyDiv w:val="1"/>
      <w:marLeft w:val="0"/>
      <w:marRight w:val="0"/>
      <w:marTop w:val="0"/>
      <w:marBottom w:val="0"/>
      <w:divBdr>
        <w:top w:val="none" w:sz="0" w:space="0" w:color="auto"/>
        <w:left w:val="none" w:sz="0" w:space="0" w:color="auto"/>
        <w:bottom w:val="none" w:sz="0" w:space="0" w:color="auto"/>
        <w:right w:val="none" w:sz="0" w:space="0" w:color="auto"/>
      </w:divBdr>
    </w:div>
    <w:div w:id="127678839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298687320">
      <w:bodyDiv w:val="1"/>
      <w:marLeft w:val="0"/>
      <w:marRight w:val="0"/>
      <w:marTop w:val="0"/>
      <w:marBottom w:val="0"/>
      <w:divBdr>
        <w:top w:val="none" w:sz="0" w:space="0" w:color="auto"/>
        <w:left w:val="none" w:sz="0" w:space="0" w:color="auto"/>
        <w:bottom w:val="none" w:sz="0" w:space="0" w:color="auto"/>
        <w:right w:val="none" w:sz="0" w:space="0" w:color="auto"/>
      </w:divBdr>
    </w:div>
    <w:div w:id="1311590352">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0619411">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47706485">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386682693">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39986261">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025171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27405806">
      <w:bodyDiv w:val="1"/>
      <w:marLeft w:val="0"/>
      <w:marRight w:val="0"/>
      <w:marTop w:val="0"/>
      <w:marBottom w:val="0"/>
      <w:divBdr>
        <w:top w:val="none" w:sz="0" w:space="0" w:color="auto"/>
        <w:left w:val="none" w:sz="0" w:space="0" w:color="auto"/>
        <w:bottom w:val="none" w:sz="0" w:space="0" w:color="auto"/>
        <w:right w:val="none" w:sz="0" w:space="0" w:color="auto"/>
      </w:divBdr>
    </w:div>
    <w:div w:id="1532768636">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560020424">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38606458">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66736417">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67753833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6558722">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2731474">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5980269">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790969961">
      <w:bodyDiv w:val="1"/>
      <w:marLeft w:val="0"/>
      <w:marRight w:val="0"/>
      <w:marTop w:val="0"/>
      <w:marBottom w:val="0"/>
      <w:divBdr>
        <w:top w:val="none" w:sz="0" w:space="0" w:color="auto"/>
        <w:left w:val="none" w:sz="0" w:space="0" w:color="auto"/>
        <w:bottom w:val="none" w:sz="0" w:space="0" w:color="auto"/>
        <w:right w:val="none" w:sz="0" w:space="0" w:color="auto"/>
      </w:divBdr>
    </w:div>
    <w:div w:id="1797022848">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5486488">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52453882">
      <w:bodyDiv w:val="1"/>
      <w:marLeft w:val="0"/>
      <w:marRight w:val="0"/>
      <w:marTop w:val="0"/>
      <w:marBottom w:val="0"/>
      <w:divBdr>
        <w:top w:val="none" w:sz="0" w:space="0" w:color="auto"/>
        <w:left w:val="none" w:sz="0" w:space="0" w:color="auto"/>
        <w:bottom w:val="none" w:sz="0" w:space="0" w:color="auto"/>
        <w:right w:val="none" w:sz="0" w:space="0" w:color="auto"/>
      </w:divBdr>
    </w:div>
    <w:div w:id="1867711967">
      <w:bodyDiv w:val="1"/>
      <w:marLeft w:val="0"/>
      <w:marRight w:val="0"/>
      <w:marTop w:val="0"/>
      <w:marBottom w:val="0"/>
      <w:divBdr>
        <w:top w:val="none" w:sz="0" w:space="0" w:color="auto"/>
        <w:left w:val="none" w:sz="0" w:space="0" w:color="auto"/>
        <w:bottom w:val="none" w:sz="0" w:space="0" w:color="auto"/>
        <w:right w:val="none" w:sz="0" w:space="0" w:color="auto"/>
      </w:divBdr>
    </w:div>
    <w:div w:id="1876961077">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2444852">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26663223">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78892008">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 w:id="214612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353AFDC-53FF-4A7B-8286-A439756188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70D6F9AD8837948932476EBCB8DF7AB" ma:contentTypeVersion="" ma:contentTypeDescription="PDMS Document Site Content Type" ma:contentTypeScope="" ma:versionID="e78f45b064c5cc417eb3b3472a855b88">
  <xsd:schema xmlns:xsd="http://www.w3.org/2001/XMLSchema" xmlns:xs="http://www.w3.org/2001/XMLSchema" xmlns:p="http://schemas.microsoft.com/office/2006/metadata/properties" xmlns:ns2="D353AFDC-53FF-4A7B-8286-A439756188FF" targetNamespace="http://schemas.microsoft.com/office/2006/metadata/properties" ma:root="true" ma:fieldsID="27153c55a646f73ade2df2bf05d5eb9a" ns2:_="">
    <xsd:import namespace="D353AFDC-53FF-4A7B-8286-A439756188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AFDC-53FF-4A7B-8286-A439756188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2654-BAE3-4710-A7C2-E99C7FB33441}">
  <ds:schemaRefs>
    <ds:schemaRef ds:uri="http://schemas.microsoft.com/sharepoint/v3/contenttype/forms"/>
  </ds:schemaRefs>
</ds:datastoreItem>
</file>

<file path=customXml/itemProps2.xml><?xml version="1.0" encoding="utf-8"?>
<ds:datastoreItem xmlns:ds="http://schemas.openxmlformats.org/officeDocument/2006/customXml" ds:itemID="{28015C57-0939-42C6-B36A-97BC96EBCD30}">
  <ds:schemaRefs>
    <ds:schemaRef ds:uri="http://schemas.microsoft.com/office/2006/metadata/properties"/>
    <ds:schemaRef ds:uri="http://schemas.microsoft.com/office/infopath/2007/PartnerControls"/>
    <ds:schemaRef ds:uri="D353AFDC-53FF-4A7B-8286-A439756188FF"/>
  </ds:schemaRefs>
</ds:datastoreItem>
</file>

<file path=customXml/itemProps3.xml><?xml version="1.0" encoding="utf-8"?>
<ds:datastoreItem xmlns:ds="http://schemas.openxmlformats.org/officeDocument/2006/customXml" ds:itemID="{81B84830-A9F0-4C9A-99E7-B0D74995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AFDC-53FF-4A7B-8286-A43975618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9CD2D-5AF6-4CBB-A5E2-11EA77F5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2020-02-19T02:59:00Z</dcterms:created>
  <dcterms:modified xsi:type="dcterms:W3CDTF">2020-02-20T06:17:00Z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0x010100266966F133664895A6EE3632470D45F500670D6F9AD8837948932476EBCB8DF7AB</vt:lpwstr>
  </property>
</Properties>
</file>