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ackground w:color="FFFFFF"/>
  <w:body>
    <w:p>
      <w:pPr>
        <w:pStyle w:val="Body A"/>
        <w:rPr>
          <w:rFonts w:ascii="Arial" w:cs="Arial" w:hAnsi="Arial" w:eastAsia="Arial"/>
          <w:b w:val="1"/>
          <w:bCs w:val="1"/>
          <w:sz w:val="30"/>
          <w:szCs w:val="30"/>
        </w:rPr>
      </w:pPr>
      <w:r>
        <w:rPr>
          <w:rFonts w:ascii="Arial" w:hAnsi="Arial"/>
          <w:b w:val="1"/>
          <w:bCs w:val="1"/>
          <w:sz w:val="30"/>
          <w:szCs w:val="30"/>
          <w:rtl w:val="0"/>
          <w:lang w:val="en-US"/>
        </w:rPr>
        <w:t>Taking part in the NDIS.</w:t>
      </w:r>
    </w:p>
    <w:p>
      <w:pPr>
        <w:pStyle w:val="Body A"/>
      </w:pPr>
    </w:p>
    <w:p>
      <w:pPr>
        <w:pStyle w:val="Body A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Coronavirus is affecting many people around Australia.</w:t>
      </w:r>
    </w:p>
    <w:p>
      <w:pPr>
        <w:pStyle w:val="Body A"/>
        <w:rPr>
          <w:rFonts w:ascii="Arial" w:cs="Arial" w:hAnsi="Arial" w:eastAsia="Arial"/>
        </w:rPr>
      </w:pPr>
    </w:p>
    <w:p>
      <w:pPr>
        <w:pStyle w:val="Body A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We need to change what we do to protect you, support workers and people in the community.</w:t>
      </w:r>
    </w:p>
    <w:p>
      <w:pPr>
        <w:pStyle w:val="Body A"/>
        <w:rPr>
          <w:rFonts w:ascii="Arial" w:cs="Arial" w:hAnsi="Arial" w:eastAsia="Arial"/>
        </w:rPr>
      </w:pPr>
    </w:p>
    <w:p>
      <w:pPr>
        <w:pStyle w:val="Body A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This video answers questions about accessing the NDIS.</w:t>
      </w:r>
    </w:p>
    <w:p>
      <w:pPr>
        <w:pStyle w:val="Body A"/>
        <w:rPr>
          <w:rFonts w:ascii="Arial" w:cs="Arial" w:hAnsi="Arial" w:eastAsia="Arial"/>
        </w:rPr>
      </w:pPr>
    </w:p>
    <w:p>
      <w:pPr>
        <w:pStyle w:val="Body A"/>
        <w:rPr>
          <w:rFonts w:ascii="Arial" w:cs="Arial" w:hAnsi="Arial" w:eastAsia="Arial"/>
          <w:sz w:val="26"/>
          <w:szCs w:val="26"/>
        </w:rPr>
      </w:pPr>
    </w:p>
    <w:p>
      <w:pPr>
        <w:pStyle w:val="Body A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b w:val="1"/>
          <w:bCs w:val="1"/>
          <w:rtl w:val="0"/>
          <w:lang w:val="en-US"/>
        </w:rPr>
        <w:t>How do I make an Access Request?</w:t>
      </w:r>
    </w:p>
    <w:p>
      <w:pPr>
        <w:pStyle w:val="Body A"/>
        <w:rPr>
          <w:rFonts w:ascii="Arial" w:cs="Arial" w:hAnsi="Arial" w:eastAsia="Arial"/>
        </w:rPr>
      </w:pPr>
    </w:p>
    <w:p>
      <w:pPr>
        <w:pStyle w:val="Body A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An Access Request is the first step to joining the NDIS.</w:t>
      </w:r>
    </w:p>
    <w:p>
      <w:pPr>
        <w:pStyle w:val="Body A"/>
        <w:rPr>
          <w:rFonts w:ascii="Arial" w:cs="Arial" w:hAnsi="Arial" w:eastAsia="Arial"/>
        </w:rPr>
      </w:pPr>
    </w:p>
    <w:p>
      <w:pPr>
        <w:pStyle w:val="Body A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When you make an Access Request, you ask to take part in the NDIS.</w:t>
      </w:r>
    </w:p>
    <w:p>
      <w:pPr>
        <w:pStyle w:val="Body A"/>
        <w:rPr>
          <w:rFonts w:ascii="Arial" w:cs="Arial" w:hAnsi="Arial" w:eastAsia="Arial"/>
        </w:rPr>
      </w:pPr>
    </w:p>
    <w:p>
      <w:pPr>
        <w:pStyle w:val="Body A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You can still make an Access Request.</w:t>
      </w:r>
    </w:p>
    <w:p>
      <w:pPr>
        <w:pStyle w:val="Body A"/>
        <w:rPr>
          <w:rFonts w:ascii="Arial" w:cs="Arial" w:hAnsi="Arial" w:eastAsia="Arial"/>
        </w:rPr>
      </w:pPr>
    </w:p>
    <w:p>
      <w:pPr>
        <w:pStyle w:val="Body A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 xml:space="preserve">You can post an Access Request Form to us: </w:t>
      </w:r>
    </w:p>
    <w:p>
      <w:pPr>
        <w:pStyle w:val="Body A"/>
        <w:rPr>
          <w:rFonts w:ascii="Arial" w:cs="Arial" w:hAnsi="Arial" w:eastAsia="Arial"/>
          <w:lang w:val="pt-PT"/>
        </w:rPr>
      </w:pPr>
      <w:r>
        <w:rPr>
          <w:rFonts w:ascii="Arial" w:hAnsi="Arial"/>
          <w:rtl w:val="0"/>
          <w:lang w:val="pt-PT"/>
        </w:rPr>
        <w:t>GPO Box 700, Canberra, ACT 2601</w:t>
      </w:r>
    </w:p>
    <w:p>
      <w:pPr>
        <w:pStyle w:val="Body A"/>
        <w:rPr>
          <w:rFonts w:ascii="Arial" w:cs="Arial" w:hAnsi="Arial" w:eastAsia="Arial"/>
        </w:rPr>
      </w:pPr>
    </w:p>
    <w:p>
      <w:pPr>
        <w:pStyle w:val="Body A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Or you can call us on 1800 800 110.</w:t>
      </w:r>
    </w:p>
    <w:p>
      <w:pPr>
        <w:pStyle w:val="Body A"/>
        <w:rPr>
          <w:rFonts w:ascii="Arial" w:cs="Arial" w:hAnsi="Arial" w:eastAsia="Arial"/>
        </w:rPr>
      </w:pPr>
    </w:p>
    <w:p>
      <w:pPr>
        <w:pStyle w:val="Body A"/>
        <w:rPr>
          <w:rFonts w:ascii="Arial" w:cs="Arial" w:hAnsi="Arial" w:eastAsia="Arial"/>
          <w:b w:val="1"/>
          <w:bCs w:val="1"/>
        </w:rPr>
      </w:pPr>
    </w:p>
    <w:p>
      <w:pPr>
        <w:pStyle w:val="Body A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b w:val="1"/>
          <w:bCs w:val="1"/>
          <w:rtl w:val="0"/>
          <w:lang w:val="en-US"/>
        </w:rPr>
        <w:t>I have made an Access Request, now what?</w:t>
      </w:r>
    </w:p>
    <w:p>
      <w:pPr>
        <w:pStyle w:val="Body A"/>
        <w:rPr>
          <w:rFonts w:ascii="Arial" w:cs="Arial" w:hAnsi="Arial" w:eastAsia="Arial"/>
        </w:rPr>
      </w:pPr>
    </w:p>
    <w:p>
      <w:pPr>
        <w:pStyle w:val="Body A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We will look at your Access Request and see if you are eligible to take part in the NDIS.</w:t>
      </w:r>
    </w:p>
    <w:p>
      <w:pPr>
        <w:pStyle w:val="Body A"/>
        <w:rPr>
          <w:rFonts w:ascii="Arial" w:cs="Arial" w:hAnsi="Arial" w:eastAsia="Arial"/>
        </w:rPr>
      </w:pPr>
    </w:p>
    <w:p>
      <w:pPr>
        <w:pStyle w:val="Body A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To be eligible, you must meet our rules about who can take part in the NDIS.</w:t>
      </w:r>
    </w:p>
    <w:p>
      <w:pPr>
        <w:pStyle w:val="Body A"/>
        <w:rPr>
          <w:rFonts w:ascii="Arial" w:cs="Arial" w:hAnsi="Arial" w:eastAsia="Arial"/>
        </w:rPr>
      </w:pPr>
    </w:p>
    <w:p>
      <w:pPr>
        <w:pStyle w:val="Body A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If you're eligible, we will call you to book a planning meeting.</w:t>
      </w:r>
    </w:p>
    <w:p>
      <w:pPr>
        <w:pStyle w:val="Body A"/>
        <w:rPr>
          <w:rFonts w:ascii="Arial" w:cs="Arial" w:hAnsi="Arial" w:eastAsia="Arial"/>
        </w:rPr>
      </w:pPr>
    </w:p>
    <w:p>
      <w:pPr>
        <w:pStyle w:val="Body A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This meeting will be over the phone or by email.</w:t>
      </w:r>
    </w:p>
    <w:p>
      <w:pPr>
        <w:pStyle w:val="Body A"/>
        <w:rPr>
          <w:rFonts w:ascii="Arial" w:cs="Arial" w:hAnsi="Arial" w:eastAsia="Arial"/>
        </w:rPr>
      </w:pPr>
    </w:p>
    <w:p>
      <w:pPr>
        <w:pStyle w:val="Body A"/>
      </w:pPr>
      <w:r>
        <w:rPr>
          <w:rFonts w:ascii="Arial" w:hAnsi="Arial"/>
          <w:rtl w:val="0"/>
          <w:lang w:val="en-US"/>
        </w:rPr>
        <w:t>We can</w:t>
      </w:r>
      <w:r>
        <w:rPr>
          <w:rFonts w:ascii="Arial" w:hAnsi="Arial" w:hint="default"/>
          <w:rtl w:val="0"/>
          <w:lang w:val="en-US"/>
        </w:rPr>
        <w:t>’</w:t>
      </w:r>
      <w:r>
        <w:rPr>
          <w:rFonts w:ascii="Arial" w:hAnsi="Arial"/>
          <w:rtl w:val="0"/>
          <w:lang w:val="en-US"/>
        </w:rPr>
        <w:t>t have your planning meeting in person at this time.</w:t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en-U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