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C0" w:rsidRDefault="00C903C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[Title on Screen]</w:t>
      </w:r>
      <w:r>
        <w:rPr>
          <w:rFonts w:ascii="Arial" w:hAnsi="Arial" w:cs="Arial"/>
          <w:sz w:val="23"/>
          <w:szCs w:val="23"/>
        </w:rPr>
        <w:br/>
        <w:t>My core support funding will not meet my needs, and I have funding in my other plan budgets</w:t>
      </w:r>
    </w:p>
    <w:p w:rsidR="00C903C0" w:rsidRDefault="0051562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[Voice</w:t>
      </w:r>
      <w:r w:rsidR="00C903C0">
        <w:rPr>
          <w:rFonts w:ascii="Arial" w:hAnsi="Arial" w:cs="Arial"/>
          <w:sz w:val="23"/>
          <w:szCs w:val="23"/>
        </w:rPr>
        <w:t>over]</w:t>
      </w:r>
      <w:r w:rsidR="00C903C0">
        <w:rPr>
          <w:rFonts w:ascii="Arial" w:hAnsi="Arial" w:cs="Arial"/>
          <w:sz w:val="23"/>
          <w:szCs w:val="23"/>
        </w:rPr>
        <w:br/>
        <w:t>If your core support fun</w:t>
      </w:r>
      <w:bookmarkStart w:id="0" w:name="_GoBack"/>
      <w:bookmarkEnd w:id="0"/>
      <w:r w:rsidR="00C903C0">
        <w:rPr>
          <w:rFonts w:ascii="Arial" w:hAnsi="Arial" w:cs="Arial"/>
          <w:sz w:val="23"/>
          <w:szCs w:val="23"/>
        </w:rPr>
        <w:t>ding is low, we may be able to move some of your capacity building funding to your core support funding, so you can purchase the services you need now.</w:t>
      </w:r>
    </w:p>
    <w:p w:rsidR="00C903C0" w:rsidRDefault="00C903C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Your capital support budget will still be separate to the other budgets, and is for approved expenses like assistive technology, car or home modifications.</w:t>
      </w:r>
    </w:p>
    <w:p w:rsidR="00C903C0" w:rsidRDefault="00C903C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Special teams of planners in the NDIA are available to help.</w:t>
      </w:r>
    </w:p>
    <w:p w:rsidR="00FD4AA2" w:rsidRPr="00C903C0" w:rsidRDefault="00C903C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You can call us on 1800 800 110</w:t>
      </w:r>
    </w:p>
    <w:sectPr w:rsidR="00FD4AA2" w:rsidRPr="00C90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40"/>
    <w:rsid w:val="0051562F"/>
    <w:rsid w:val="00561F40"/>
    <w:rsid w:val="00C903C0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096F"/>
  <w15:chartTrackingRefBased/>
  <w15:docId w15:val="{19A39FBE-7537-4F4D-B3DF-5B381540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Harrison</dc:creator>
  <cp:keywords/>
  <dc:description/>
  <cp:lastModifiedBy>Fisken, Emily</cp:lastModifiedBy>
  <cp:revision>3</cp:revision>
  <dcterms:created xsi:type="dcterms:W3CDTF">2020-04-07T04:30:00Z</dcterms:created>
  <dcterms:modified xsi:type="dcterms:W3CDTF">2020-04-07T05:06:00Z</dcterms:modified>
</cp:coreProperties>
</file>