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FC143" w14:textId="3E67A226" w:rsidR="003720E9" w:rsidRDefault="009455AA" w:rsidP="00742987">
      <w:pPr>
        <w:tabs>
          <w:tab w:val="left" w:pos="2167"/>
        </w:tabs>
        <w:spacing w:after="200"/>
        <w:rPr>
          <w:rStyle w:val="Heading1Char"/>
        </w:rPr>
        <w:sectPr w:rsidR="003720E9" w:rsidSect="009E0049">
          <w:footerReference w:type="default" r:id="rId11"/>
          <w:headerReference w:type="first" r:id="rId12"/>
          <w:footerReference w:type="first" r:id="rId13"/>
          <w:pgSz w:w="11906" w:h="16838" w:code="9"/>
          <w:pgMar w:top="680" w:right="851" w:bottom="1276" w:left="851" w:header="0" w:footer="402" w:gutter="0"/>
          <w:cols w:space="708"/>
          <w:titlePg/>
          <w:docGrid w:linePitch="360"/>
        </w:sectPr>
      </w:pPr>
      <w:r>
        <w:rPr>
          <w:noProof/>
          <w:lang w:eastAsia="en-AU"/>
        </w:rPr>
        <w:drawing>
          <wp:anchor distT="0" distB="0" distL="114300" distR="114300" simplePos="0" relativeHeight="251658240" behindDoc="1" locked="0" layoutInCell="1" allowOverlap="1" wp14:anchorId="7657F664" wp14:editId="19F67456">
            <wp:simplePos x="0" y="0"/>
            <wp:positionH relativeFrom="column">
              <wp:posOffset>-63500</wp:posOffset>
            </wp:positionH>
            <wp:positionV relativeFrom="paragraph">
              <wp:posOffset>3810</wp:posOffset>
            </wp:positionV>
            <wp:extent cx="6650990" cy="9159875"/>
            <wp:effectExtent l="0" t="0" r="0" b="3175"/>
            <wp:wrapTight wrapText="bothSides">
              <wp:wrapPolygon edited="0">
                <wp:start x="0" y="0"/>
                <wp:lineTo x="0" y="21563"/>
                <wp:lineTo x="21530" y="21563"/>
                <wp:lineTo x="21530" y="0"/>
                <wp:lineTo x="0" y="0"/>
              </wp:wrapPolygon>
            </wp:wrapTight>
            <wp:docPr id="2" name="Picture 2" descr="Cover page. Purple background with the text: School Leaver Employment Supports Booklet December 2020" title="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2545" t="526" r="2528" b="648"/>
                    <a:stretch/>
                  </pic:blipFill>
                  <pic:spPr bwMode="auto">
                    <a:xfrm>
                      <a:off x="0" y="0"/>
                      <a:ext cx="6650990" cy="9159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4778B7" w14:textId="2B55C800" w:rsidR="0086782F" w:rsidRDefault="0086782F" w:rsidP="009E0049">
      <w:pPr>
        <w:pStyle w:val="Heading1"/>
        <w:jc w:val="left"/>
      </w:pPr>
      <w:bookmarkStart w:id="0" w:name="_Toc55495068"/>
      <w:bookmarkStart w:id="1" w:name="_Toc55580895"/>
      <w:bookmarkStart w:id="2" w:name="_Toc55890812"/>
      <w:bookmarkStart w:id="3" w:name="_Toc25927685"/>
      <w:r w:rsidRPr="009E0049">
        <w:rPr>
          <w:color w:val="6B2976"/>
          <w:sz w:val="36"/>
          <w:szCs w:val="36"/>
        </w:rPr>
        <w:lastRenderedPageBreak/>
        <w:t>Contents</w:t>
      </w:r>
      <w:bookmarkEnd w:id="0"/>
      <w:bookmarkEnd w:id="1"/>
      <w:bookmarkEnd w:id="2"/>
    </w:p>
    <w:sdt>
      <w:sdtPr>
        <w:id w:val="-1082757138"/>
        <w:docPartObj>
          <w:docPartGallery w:val="Table of Contents"/>
          <w:docPartUnique/>
        </w:docPartObj>
      </w:sdtPr>
      <w:sdtEndPr>
        <w:rPr>
          <w:b/>
          <w:bCs/>
          <w:noProof/>
        </w:rPr>
      </w:sdtEndPr>
      <w:sdtContent>
        <w:p w14:paraId="6502473D" w14:textId="30821CDE" w:rsidR="0029471F" w:rsidRDefault="00545759">
          <w:pPr>
            <w:pStyle w:val="TOC1"/>
            <w:tabs>
              <w:tab w:val="right" w:leader="dot" w:pos="9911"/>
            </w:tabs>
            <w:rPr>
              <w:rFonts w:asciiTheme="minorHAnsi" w:eastAsiaTheme="minorEastAsia" w:hAnsiTheme="minorHAnsi"/>
              <w:noProof/>
              <w:sz w:val="22"/>
              <w:lang w:eastAsia="en-AU"/>
            </w:rPr>
          </w:pPr>
          <w:r>
            <w:fldChar w:fldCharType="begin"/>
          </w:r>
          <w:r>
            <w:instrText xml:space="preserve"> TOC \o "1-3" \h \z \u </w:instrText>
          </w:r>
          <w:r>
            <w:fldChar w:fldCharType="separate"/>
          </w:r>
        </w:p>
        <w:p w14:paraId="13C61DCF" w14:textId="67B26A0A" w:rsidR="0029471F" w:rsidRDefault="00D808AE">
          <w:pPr>
            <w:pStyle w:val="TOC2"/>
            <w:tabs>
              <w:tab w:val="right" w:leader="dot" w:pos="9911"/>
            </w:tabs>
            <w:rPr>
              <w:rFonts w:asciiTheme="minorHAnsi" w:eastAsiaTheme="minorEastAsia" w:hAnsiTheme="minorHAnsi"/>
              <w:noProof/>
              <w:sz w:val="22"/>
              <w:lang w:eastAsia="en-AU"/>
            </w:rPr>
          </w:pPr>
          <w:hyperlink w:anchor="_Toc55890813" w:history="1">
            <w:r w:rsidR="0029471F" w:rsidRPr="00367BA0">
              <w:rPr>
                <w:rStyle w:val="Hyperlink"/>
                <w:noProof/>
              </w:rPr>
              <w:t>NDIA supporting participants to find and keep a job</w:t>
            </w:r>
            <w:r w:rsidR="0029471F">
              <w:rPr>
                <w:noProof/>
                <w:webHidden/>
              </w:rPr>
              <w:tab/>
            </w:r>
            <w:r w:rsidR="0029471F">
              <w:rPr>
                <w:noProof/>
                <w:webHidden/>
              </w:rPr>
              <w:fldChar w:fldCharType="begin"/>
            </w:r>
            <w:r w:rsidR="0029471F">
              <w:rPr>
                <w:noProof/>
                <w:webHidden/>
              </w:rPr>
              <w:instrText xml:space="preserve"> PAGEREF _Toc55890813 \h </w:instrText>
            </w:r>
            <w:r w:rsidR="0029471F">
              <w:rPr>
                <w:noProof/>
                <w:webHidden/>
              </w:rPr>
            </w:r>
            <w:r w:rsidR="0029471F">
              <w:rPr>
                <w:noProof/>
                <w:webHidden/>
              </w:rPr>
              <w:fldChar w:fldCharType="separate"/>
            </w:r>
            <w:r>
              <w:rPr>
                <w:noProof/>
                <w:webHidden/>
              </w:rPr>
              <w:t>3</w:t>
            </w:r>
            <w:r w:rsidR="0029471F">
              <w:rPr>
                <w:noProof/>
                <w:webHidden/>
              </w:rPr>
              <w:fldChar w:fldCharType="end"/>
            </w:r>
          </w:hyperlink>
        </w:p>
        <w:p w14:paraId="3272505D" w14:textId="4AD3F7C4" w:rsidR="0029471F" w:rsidRDefault="00D808AE">
          <w:pPr>
            <w:pStyle w:val="TOC2"/>
            <w:tabs>
              <w:tab w:val="right" w:leader="dot" w:pos="9911"/>
            </w:tabs>
            <w:rPr>
              <w:rFonts w:asciiTheme="minorHAnsi" w:eastAsiaTheme="minorEastAsia" w:hAnsiTheme="minorHAnsi"/>
              <w:noProof/>
              <w:sz w:val="22"/>
              <w:lang w:eastAsia="en-AU"/>
            </w:rPr>
          </w:pPr>
          <w:hyperlink w:anchor="_Toc55890814" w:history="1">
            <w:r w:rsidR="0029471F" w:rsidRPr="00367BA0">
              <w:rPr>
                <w:rStyle w:val="Hyperlink"/>
                <w:noProof/>
              </w:rPr>
              <w:t>School leaver employment supports</w:t>
            </w:r>
            <w:r w:rsidR="0029471F">
              <w:rPr>
                <w:noProof/>
                <w:webHidden/>
              </w:rPr>
              <w:tab/>
            </w:r>
            <w:r w:rsidR="0029471F">
              <w:rPr>
                <w:noProof/>
                <w:webHidden/>
              </w:rPr>
              <w:fldChar w:fldCharType="begin"/>
            </w:r>
            <w:r w:rsidR="0029471F">
              <w:rPr>
                <w:noProof/>
                <w:webHidden/>
              </w:rPr>
              <w:instrText xml:space="preserve"> PAGEREF _Toc55890814 \h </w:instrText>
            </w:r>
            <w:r w:rsidR="0029471F">
              <w:rPr>
                <w:noProof/>
                <w:webHidden/>
              </w:rPr>
            </w:r>
            <w:r w:rsidR="0029471F">
              <w:rPr>
                <w:noProof/>
                <w:webHidden/>
              </w:rPr>
              <w:fldChar w:fldCharType="separate"/>
            </w:r>
            <w:r>
              <w:rPr>
                <w:noProof/>
                <w:webHidden/>
              </w:rPr>
              <w:t>3</w:t>
            </w:r>
            <w:r w:rsidR="0029471F">
              <w:rPr>
                <w:noProof/>
                <w:webHidden/>
              </w:rPr>
              <w:fldChar w:fldCharType="end"/>
            </w:r>
          </w:hyperlink>
        </w:p>
        <w:p w14:paraId="6681C22B" w14:textId="446F5DFF" w:rsidR="0029471F" w:rsidRDefault="00D808AE">
          <w:pPr>
            <w:pStyle w:val="TOC3"/>
            <w:tabs>
              <w:tab w:val="right" w:leader="dot" w:pos="9911"/>
            </w:tabs>
            <w:rPr>
              <w:rFonts w:asciiTheme="minorHAnsi" w:eastAsiaTheme="minorEastAsia" w:hAnsiTheme="minorHAnsi"/>
              <w:noProof/>
              <w:sz w:val="22"/>
              <w:lang w:eastAsia="en-AU"/>
            </w:rPr>
          </w:pPr>
          <w:hyperlink w:anchor="_Toc55890815" w:history="1">
            <w:r w:rsidR="0029471F" w:rsidRPr="00367BA0">
              <w:rPr>
                <w:rStyle w:val="Hyperlink"/>
                <w:noProof/>
              </w:rPr>
              <w:t>What are school leaver employment supports?</w:t>
            </w:r>
            <w:r w:rsidR="0029471F">
              <w:rPr>
                <w:noProof/>
                <w:webHidden/>
              </w:rPr>
              <w:tab/>
            </w:r>
            <w:r w:rsidR="0029471F">
              <w:rPr>
                <w:noProof/>
                <w:webHidden/>
              </w:rPr>
              <w:fldChar w:fldCharType="begin"/>
            </w:r>
            <w:r w:rsidR="0029471F">
              <w:rPr>
                <w:noProof/>
                <w:webHidden/>
              </w:rPr>
              <w:instrText xml:space="preserve"> PAGEREF _Toc55890815 \h </w:instrText>
            </w:r>
            <w:r w:rsidR="0029471F">
              <w:rPr>
                <w:noProof/>
                <w:webHidden/>
              </w:rPr>
            </w:r>
            <w:r w:rsidR="0029471F">
              <w:rPr>
                <w:noProof/>
                <w:webHidden/>
              </w:rPr>
              <w:fldChar w:fldCharType="separate"/>
            </w:r>
            <w:r>
              <w:rPr>
                <w:noProof/>
                <w:webHidden/>
              </w:rPr>
              <w:t>4</w:t>
            </w:r>
            <w:r w:rsidR="0029471F">
              <w:rPr>
                <w:noProof/>
                <w:webHidden/>
              </w:rPr>
              <w:fldChar w:fldCharType="end"/>
            </w:r>
          </w:hyperlink>
        </w:p>
        <w:p w14:paraId="1B02E947" w14:textId="66B1F42A" w:rsidR="0029471F" w:rsidRDefault="00D808AE">
          <w:pPr>
            <w:pStyle w:val="TOC3"/>
            <w:tabs>
              <w:tab w:val="right" w:leader="dot" w:pos="9911"/>
            </w:tabs>
            <w:rPr>
              <w:rFonts w:asciiTheme="minorHAnsi" w:eastAsiaTheme="minorEastAsia" w:hAnsiTheme="minorHAnsi"/>
              <w:noProof/>
              <w:sz w:val="22"/>
              <w:lang w:eastAsia="en-AU"/>
            </w:rPr>
          </w:pPr>
          <w:hyperlink w:anchor="_Toc55890816" w:history="1">
            <w:r w:rsidR="0029471F" w:rsidRPr="00367BA0">
              <w:rPr>
                <w:rStyle w:val="Hyperlink"/>
                <w:noProof/>
              </w:rPr>
              <w:t>Who are school leaver employment supports for?</w:t>
            </w:r>
            <w:r w:rsidR="0029471F">
              <w:rPr>
                <w:noProof/>
                <w:webHidden/>
              </w:rPr>
              <w:tab/>
            </w:r>
            <w:r w:rsidR="0029471F">
              <w:rPr>
                <w:noProof/>
                <w:webHidden/>
              </w:rPr>
              <w:fldChar w:fldCharType="begin"/>
            </w:r>
            <w:r w:rsidR="0029471F">
              <w:rPr>
                <w:noProof/>
                <w:webHidden/>
              </w:rPr>
              <w:instrText xml:space="preserve"> PAGEREF _Toc55890816 \h </w:instrText>
            </w:r>
            <w:r w:rsidR="0029471F">
              <w:rPr>
                <w:noProof/>
                <w:webHidden/>
              </w:rPr>
            </w:r>
            <w:r w:rsidR="0029471F">
              <w:rPr>
                <w:noProof/>
                <w:webHidden/>
              </w:rPr>
              <w:fldChar w:fldCharType="separate"/>
            </w:r>
            <w:r>
              <w:rPr>
                <w:noProof/>
                <w:webHidden/>
              </w:rPr>
              <w:t>4</w:t>
            </w:r>
            <w:r w:rsidR="0029471F">
              <w:rPr>
                <w:noProof/>
                <w:webHidden/>
              </w:rPr>
              <w:fldChar w:fldCharType="end"/>
            </w:r>
          </w:hyperlink>
        </w:p>
        <w:p w14:paraId="59BC13B8" w14:textId="5909029D" w:rsidR="0029471F" w:rsidRDefault="00D808AE">
          <w:pPr>
            <w:pStyle w:val="TOC3"/>
            <w:tabs>
              <w:tab w:val="right" w:leader="dot" w:pos="9911"/>
            </w:tabs>
            <w:rPr>
              <w:rFonts w:asciiTheme="minorHAnsi" w:eastAsiaTheme="minorEastAsia" w:hAnsiTheme="minorHAnsi"/>
              <w:noProof/>
              <w:sz w:val="22"/>
              <w:lang w:eastAsia="en-AU"/>
            </w:rPr>
          </w:pPr>
          <w:hyperlink w:anchor="_Toc55890817" w:history="1">
            <w:r w:rsidR="0029471F" w:rsidRPr="00367BA0">
              <w:rPr>
                <w:rStyle w:val="Hyperlink"/>
                <w:noProof/>
              </w:rPr>
              <w:t>When is funding included in a plan?</w:t>
            </w:r>
            <w:r w:rsidR="0029471F">
              <w:rPr>
                <w:noProof/>
                <w:webHidden/>
              </w:rPr>
              <w:tab/>
            </w:r>
            <w:r w:rsidR="0029471F">
              <w:rPr>
                <w:noProof/>
                <w:webHidden/>
              </w:rPr>
              <w:fldChar w:fldCharType="begin"/>
            </w:r>
            <w:r w:rsidR="0029471F">
              <w:rPr>
                <w:noProof/>
                <w:webHidden/>
              </w:rPr>
              <w:instrText xml:space="preserve"> PAGEREF _Toc55890817 \h </w:instrText>
            </w:r>
            <w:r w:rsidR="0029471F">
              <w:rPr>
                <w:noProof/>
                <w:webHidden/>
              </w:rPr>
            </w:r>
            <w:r w:rsidR="0029471F">
              <w:rPr>
                <w:noProof/>
                <w:webHidden/>
              </w:rPr>
              <w:fldChar w:fldCharType="separate"/>
            </w:r>
            <w:r>
              <w:rPr>
                <w:noProof/>
                <w:webHidden/>
              </w:rPr>
              <w:t>5</w:t>
            </w:r>
            <w:r w:rsidR="0029471F">
              <w:rPr>
                <w:noProof/>
                <w:webHidden/>
              </w:rPr>
              <w:fldChar w:fldCharType="end"/>
            </w:r>
          </w:hyperlink>
        </w:p>
        <w:p w14:paraId="1F4D6C43" w14:textId="6AB60F18" w:rsidR="0029471F" w:rsidRDefault="00D808AE">
          <w:pPr>
            <w:pStyle w:val="TOC3"/>
            <w:tabs>
              <w:tab w:val="right" w:leader="dot" w:pos="9911"/>
            </w:tabs>
            <w:rPr>
              <w:rFonts w:asciiTheme="minorHAnsi" w:eastAsiaTheme="minorEastAsia" w:hAnsiTheme="minorHAnsi"/>
              <w:noProof/>
              <w:sz w:val="22"/>
              <w:lang w:eastAsia="en-AU"/>
            </w:rPr>
          </w:pPr>
          <w:hyperlink w:anchor="_Toc55890818" w:history="1">
            <w:r w:rsidR="0029471F" w:rsidRPr="00367BA0">
              <w:rPr>
                <w:rStyle w:val="Hyperlink"/>
                <w:noProof/>
              </w:rPr>
              <w:t>How can school leavers with a disability join the NDIS?</w:t>
            </w:r>
            <w:r w:rsidR="0029471F">
              <w:rPr>
                <w:noProof/>
                <w:webHidden/>
              </w:rPr>
              <w:tab/>
            </w:r>
            <w:r w:rsidR="0029471F">
              <w:rPr>
                <w:noProof/>
                <w:webHidden/>
              </w:rPr>
              <w:fldChar w:fldCharType="begin"/>
            </w:r>
            <w:r w:rsidR="0029471F">
              <w:rPr>
                <w:noProof/>
                <w:webHidden/>
              </w:rPr>
              <w:instrText xml:space="preserve"> PAGEREF _Toc55890818 \h </w:instrText>
            </w:r>
            <w:r w:rsidR="0029471F">
              <w:rPr>
                <w:noProof/>
                <w:webHidden/>
              </w:rPr>
            </w:r>
            <w:r w:rsidR="0029471F">
              <w:rPr>
                <w:noProof/>
                <w:webHidden/>
              </w:rPr>
              <w:fldChar w:fldCharType="separate"/>
            </w:r>
            <w:r>
              <w:rPr>
                <w:noProof/>
                <w:webHidden/>
              </w:rPr>
              <w:t>5</w:t>
            </w:r>
            <w:r w:rsidR="0029471F">
              <w:rPr>
                <w:noProof/>
                <w:webHidden/>
              </w:rPr>
              <w:fldChar w:fldCharType="end"/>
            </w:r>
          </w:hyperlink>
        </w:p>
        <w:p w14:paraId="783F07D3" w14:textId="4A112B4D" w:rsidR="0029471F" w:rsidRDefault="00D808AE">
          <w:pPr>
            <w:pStyle w:val="TOC2"/>
            <w:tabs>
              <w:tab w:val="right" w:leader="dot" w:pos="9911"/>
            </w:tabs>
            <w:rPr>
              <w:rFonts w:asciiTheme="minorHAnsi" w:eastAsiaTheme="minorEastAsia" w:hAnsiTheme="minorHAnsi"/>
              <w:noProof/>
              <w:sz w:val="22"/>
              <w:lang w:eastAsia="en-AU"/>
            </w:rPr>
          </w:pPr>
          <w:hyperlink w:anchor="_Toc55890819" w:history="1">
            <w:r w:rsidR="0029471F" w:rsidRPr="00367BA0">
              <w:rPr>
                <w:rStyle w:val="Hyperlink"/>
                <w:noProof/>
              </w:rPr>
              <w:t>Participant experience</w:t>
            </w:r>
            <w:r w:rsidR="0029471F">
              <w:rPr>
                <w:noProof/>
                <w:webHidden/>
              </w:rPr>
              <w:tab/>
            </w:r>
            <w:r w:rsidR="0029471F">
              <w:rPr>
                <w:noProof/>
                <w:webHidden/>
              </w:rPr>
              <w:fldChar w:fldCharType="begin"/>
            </w:r>
            <w:r w:rsidR="0029471F">
              <w:rPr>
                <w:noProof/>
                <w:webHidden/>
              </w:rPr>
              <w:instrText xml:space="preserve"> PAGEREF _Toc55890819 \h </w:instrText>
            </w:r>
            <w:r w:rsidR="0029471F">
              <w:rPr>
                <w:noProof/>
                <w:webHidden/>
              </w:rPr>
            </w:r>
            <w:r w:rsidR="0029471F">
              <w:rPr>
                <w:noProof/>
                <w:webHidden/>
              </w:rPr>
              <w:fldChar w:fldCharType="separate"/>
            </w:r>
            <w:r>
              <w:rPr>
                <w:noProof/>
                <w:webHidden/>
              </w:rPr>
              <w:t>6</w:t>
            </w:r>
            <w:r w:rsidR="0029471F">
              <w:rPr>
                <w:noProof/>
                <w:webHidden/>
              </w:rPr>
              <w:fldChar w:fldCharType="end"/>
            </w:r>
          </w:hyperlink>
        </w:p>
        <w:p w14:paraId="251C206A" w14:textId="7D4F5C13" w:rsidR="0029471F" w:rsidRDefault="00D808AE">
          <w:pPr>
            <w:pStyle w:val="TOC3"/>
            <w:tabs>
              <w:tab w:val="right" w:leader="dot" w:pos="9911"/>
            </w:tabs>
            <w:rPr>
              <w:rFonts w:asciiTheme="minorHAnsi" w:eastAsiaTheme="minorEastAsia" w:hAnsiTheme="minorHAnsi"/>
              <w:noProof/>
              <w:sz w:val="22"/>
              <w:lang w:eastAsia="en-AU"/>
            </w:rPr>
          </w:pPr>
          <w:hyperlink w:anchor="_Toc55890820" w:history="1">
            <w:r w:rsidR="0029471F" w:rsidRPr="00367BA0">
              <w:rPr>
                <w:rStyle w:val="Hyperlink"/>
                <w:noProof/>
              </w:rPr>
              <w:t>How do participants select a provider?</w:t>
            </w:r>
            <w:r w:rsidR="0029471F">
              <w:rPr>
                <w:noProof/>
                <w:webHidden/>
              </w:rPr>
              <w:tab/>
            </w:r>
            <w:r w:rsidR="0029471F">
              <w:rPr>
                <w:noProof/>
                <w:webHidden/>
              </w:rPr>
              <w:fldChar w:fldCharType="begin"/>
            </w:r>
            <w:r w:rsidR="0029471F">
              <w:rPr>
                <w:noProof/>
                <w:webHidden/>
              </w:rPr>
              <w:instrText xml:space="preserve"> PAGEREF _Toc55890820 \h </w:instrText>
            </w:r>
            <w:r w:rsidR="0029471F">
              <w:rPr>
                <w:noProof/>
                <w:webHidden/>
              </w:rPr>
            </w:r>
            <w:r w:rsidR="0029471F">
              <w:rPr>
                <w:noProof/>
                <w:webHidden/>
              </w:rPr>
              <w:fldChar w:fldCharType="separate"/>
            </w:r>
            <w:r>
              <w:rPr>
                <w:noProof/>
                <w:webHidden/>
              </w:rPr>
              <w:t>6</w:t>
            </w:r>
            <w:r w:rsidR="0029471F">
              <w:rPr>
                <w:noProof/>
                <w:webHidden/>
              </w:rPr>
              <w:fldChar w:fldCharType="end"/>
            </w:r>
          </w:hyperlink>
        </w:p>
        <w:p w14:paraId="4314589A" w14:textId="64FC9451" w:rsidR="0029471F" w:rsidRDefault="00D808AE">
          <w:pPr>
            <w:pStyle w:val="TOC3"/>
            <w:tabs>
              <w:tab w:val="right" w:leader="dot" w:pos="9911"/>
            </w:tabs>
            <w:rPr>
              <w:rFonts w:asciiTheme="minorHAnsi" w:eastAsiaTheme="minorEastAsia" w:hAnsiTheme="minorHAnsi"/>
              <w:noProof/>
              <w:sz w:val="22"/>
              <w:lang w:eastAsia="en-AU"/>
            </w:rPr>
          </w:pPr>
          <w:hyperlink w:anchor="_Toc55890821" w:history="1">
            <w:r w:rsidR="0029471F" w:rsidRPr="00367BA0">
              <w:rPr>
                <w:rStyle w:val="Hyperlink"/>
                <w:noProof/>
              </w:rPr>
              <w:t>What is a service agreement?</w:t>
            </w:r>
            <w:r w:rsidR="0029471F">
              <w:rPr>
                <w:noProof/>
                <w:webHidden/>
              </w:rPr>
              <w:tab/>
            </w:r>
            <w:r w:rsidR="0029471F">
              <w:rPr>
                <w:noProof/>
                <w:webHidden/>
              </w:rPr>
              <w:fldChar w:fldCharType="begin"/>
            </w:r>
            <w:r w:rsidR="0029471F">
              <w:rPr>
                <w:noProof/>
                <w:webHidden/>
              </w:rPr>
              <w:instrText xml:space="preserve"> PAGEREF _Toc55890821 \h </w:instrText>
            </w:r>
            <w:r w:rsidR="0029471F">
              <w:rPr>
                <w:noProof/>
                <w:webHidden/>
              </w:rPr>
            </w:r>
            <w:r w:rsidR="0029471F">
              <w:rPr>
                <w:noProof/>
                <w:webHidden/>
              </w:rPr>
              <w:fldChar w:fldCharType="separate"/>
            </w:r>
            <w:r>
              <w:rPr>
                <w:noProof/>
                <w:webHidden/>
              </w:rPr>
              <w:t>6</w:t>
            </w:r>
            <w:r w:rsidR="0029471F">
              <w:rPr>
                <w:noProof/>
                <w:webHidden/>
              </w:rPr>
              <w:fldChar w:fldCharType="end"/>
            </w:r>
          </w:hyperlink>
        </w:p>
        <w:p w14:paraId="7E97DA77" w14:textId="5B639BCF" w:rsidR="0029471F" w:rsidRDefault="00D808AE">
          <w:pPr>
            <w:pStyle w:val="TOC3"/>
            <w:tabs>
              <w:tab w:val="right" w:leader="dot" w:pos="9911"/>
            </w:tabs>
            <w:rPr>
              <w:rFonts w:asciiTheme="minorHAnsi" w:eastAsiaTheme="minorEastAsia" w:hAnsiTheme="minorHAnsi"/>
              <w:noProof/>
              <w:sz w:val="22"/>
              <w:lang w:eastAsia="en-AU"/>
            </w:rPr>
          </w:pPr>
          <w:hyperlink w:anchor="_Toc55890822" w:history="1">
            <w:r w:rsidR="0029471F" w:rsidRPr="00367BA0">
              <w:rPr>
                <w:rStyle w:val="Hyperlink"/>
                <w:noProof/>
              </w:rPr>
              <w:t>What type of supports can participants expect to receive?</w:t>
            </w:r>
            <w:r w:rsidR="0029471F">
              <w:rPr>
                <w:noProof/>
                <w:webHidden/>
              </w:rPr>
              <w:tab/>
            </w:r>
            <w:r w:rsidR="0029471F">
              <w:rPr>
                <w:noProof/>
                <w:webHidden/>
              </w:rPr>
              <w:fldChar w:fldCharType="begin"/>
            </w:r>
            <w:r w:rsidR="0029471F">
              <w:rPr>
                <w:noProof/>
                <w:webHidden/>
              </w:rPr>
              <w:instrText xml:space="preserve"> PAGEREF _Toc55890822 \h </w:instrText>
            </w:r>
            <w:r w:rsidR="0029471F">
              <w:rPr>
                <w:noProof/>
                <w:webHidden/>
              </w:rPr>
            </w:r>
            <w:r w:rsidR="0029471F">
              <w:rPr>
                <w:noProof/>
                <w:webHidden/>
              </w:rPr>
              <w:fldChar w:fldCharType="separate"/>
            </w:r>
            <w:r>
              <w:rPr>
                <w:noProof/>
                <w:webHidden/>
              </w:rPr>
              <w:t>7</w:t>
            </w:r>
            <w:r w:rsidR="0029471F">
              <w:rPr>
                <w:noProof/>
                <w:webHidden/>
              </w:rPr>
              <w:fldChar w:fldCharType="end"/>
            </w:r>
          </w:hyperlink>
        </w:p>
        <w:p w14:paraId="22A51539" w14:textId="6F4E49B0" w:rsidR="0029471F" w:rsidRDefault="00D808AE">
          <w:pPr>
            <w:pStyle w:val="TOC2"/>
            <w:tabs>
              <w:tab w:val="right" w:leader="dot" w:pos="9911"/>
            </w:tabs>
            <w:rPr>
              <w:rFonts w:asciiTheme="minorHAnsi" w:eastAsiaTheme="minorEastAsia" w:hAnsiTheme="minorHAnsi"/>
              <w:noProof/>
              <w:sz w:val="22"/>
              <w:lang w:eastAsia="en-AU"/>
            </w:rPr>
          </w:pPr>
          <w:hyperlink w:anchor="_Toc55890823" w:history="1">
            <w:r w:rsidR="0029471F" w:rsidRPr="00367BA0">
              <w:rPr>
                <w:rStyle w:val="Hyperlink"/>
                <w:noProof/>
              </w:rPr>
              <w:t>Provider role and responsibilities</w:t>
            </w:r>
            <w:r w:rsidR="0029471F">
              <w:rPr>
                <w:noProof/>
                <w:webHidden/>
              </w:rPr>
              <w:tab/>
            </w:r>
            <w:r w:rsidR="0029471F">
              <w:rPr>
                <w:noProof/>
                <w:webHidden/>
              </w:rPr>
              <w:fldChar w:fldCharType="begin"/>
            </w:r>
            <w:r w:rsidR="0029471F">
              <w:rPr>
                <w:noProof/>
                <w:webHidden/>
              </w:rPr>
              <w:instrText xml:space="preserve"> PAGEREF _Toc55890823 \h </w:instrText>
            </w:r>
            <w:r w:rsidR="0029471F">
              <w:rPr>
                <w:noProof/>
                <w:webHidden/>
              </w:rPr>
            </w:r>
            <w:r w:rsidR="0029471F">
              <w:rPr>
                <w:noProof/>
                <w:webHidden/>
              </w:rPr>
              <w:fldChar w:fldCharType="separate"/>
            </w:r>
            <w:r>
              <w:rPr>
                <w:noProof/>
                <w:webHidden/>
              </w:rPr>
              <w:t>7</w:t>
            </w:r>
            <w:r w:rsidR="0029471F">
              <w:rPr>
                <w:noProof/>
                <w:webHidden/>
              </w:rPr>
              <w:fldChar w:fldCharType="end"/>
            </w:r>
          </w:hyperlink>
        </w:p>
        <w:p w14:paraId="322BE747" w14:textId="7478B060" w:rsidR="0029471F" w:rsidRDefault="00D808AE">
          <w:pPr>
            <w:pStyle w:val="TOC3"/>
            <w:tabs>
              <w:tab w:val="right" w:leader="dot" w:pos="9911"/>
            </w:tabs>
            <w:rPr>
              <w:rFonts w:asciiTheme="minorHAnsi" w:eastAsiaTheme="minorEastAsia" w:hAnsiTheme="minorHAnsi"/>
              <w:noProof/>
              <w:sz w:val="22"/>
              <w:lang w:eastAsia="en-AU"/>
            </w:rPr>
          </w:pPr>
          <w:hyperlink w:anchor="_Toc55890824" w:history="1">
            <w:r w:rsidR="0029471F" w:rsidRPr="00367BA0">
              <w:rPr>
                <w:rStyle w:val="Hyperlink"/>
                <w:noProof/>
              </w:rPr>
              <w:t>The important role of providers</w:t>
            </w:r>
            <w:r w:rsidR="0029471F">
              <w:rPr>
                <w:noProof/>
                <w:webHidden/>
              </w:rPr>
              <w:tab/>
            </w:r>
            <w:r w:rsidR="0029471F">
              <w:rPr>
                <w:noProof/>
                <w:webHidden/>
              </w:rPr>
              <w:fldChar w:fldCharType="begin"/>
            </w:r>
            <w:r w:rsidR="0029471F">
              <w:rPr>
                <w:noProof/>
                <w:webHidden/>
              </w:rPr>
              <w:instrText xml:space="preserve"> PAGEREF _Toc55890824 \h </w:instrText>
            </w:r>
            <w:r w:rsidR="0029471F">
              <w:rPr>
                <w:noProof/>
                <w:webHidden/>
              </w:rPr>
            </w:r>
            <w:r w:rsidR="0029471F">
              <w:rPr>
                <w:noProof/>
                <w:webHidden/>
              </w:rPr>
              <w:fldChar w:fldCharType="separate"/>
            </w:r>
            <w:r>
              <w:rPr>
                <w:noProof/>
                <w:webHidden/>
              </w:rPr>
              <w:t>7</w:t>
            </w:r>
            <w:r w:rsidR="0029471F">
              <w:rPr>
                <w:noProof/>
                <w:webHidden/>
              </w:rPr>
              <w:fldChar w:fldCharType="end"/>
            </w:r>
          </w:hyperlink>
        </w:p>
        <w:p w14:paraId="595451C7" w14:textId="614199C4" w:rsidR="0029471F" w:rsidRDefault="00D808AE">
          <w:pPr>
            <w:pStyle w:val="TOC3"/>
            <w:tabs>
              <w:tab w:val="right" w:leader="dot" w:pos="9911"/>
            </w:tabs>
            <w:rPr>
              <w:rFonts w:asciiTheme="minorHAnsi" w:eastAsiaTheme="minorEastAsia" w:hAnsiTheme="minorHAnsi"/>
              <w:noProof/>
              <w:sz w:val="22"/>
              <w:lang w:eastAsia="en-AU"/>
            </w:rPr>
          </w:pPr>
          <w:hyperlink w:anchor="_Toc55890825" w:history="1">
            <w:r w:rsidR="0029471F" w:rsidRPr="00367BA0">
              <w:rPr>
                <w:rStyle w:val="Hyperlink"/>
                <w:noProof/>
              </w:rPr>
              <w:t>Provider registration</w:t>
            </w:r>
            <w:r w:rsidR="0029471F">
              <w:rPr>
                <w:noProof/>
                <w:webHidden/>
              </w:rPr>
              <w:tab/>
            </w:r>
            <w:r w:rsidR="0029471F">
              <w:rPr>
                <w:noProof/>
                <w:webHidden/>
              </w:rPr>
              <w:fldChar w:fldCharType="begin"/>
            </w:r>
            <w:r w:rsidR="0029471F">
              <w:rPr>
                <w:noProof/>
                <w:webHidden/>
              </w:rPr>
              <w:instrText xml:space="preserve"> PAGEREF _Toc55890825 \h </w:instrText>
            </w:r>
            <w:r w:rsidR="0029471F">
              <w:rPr>
                <w:noProof/>
                <w:webHidden/>
              </w:rPr>
            </w:r>
            <w:r w:rsidR="0029471F">
              <w:rPr>
                <w:noProof/>
                <w:webHidden/>
              </w:rPr>
              <w:fldChar w:fldCharType="separate"/>
            </w:r>
            <w:r>
              <w:rPr>
                <w:noProof/>
                <w:webHidden/>
              </w:rPr>
              <w:t>8</w:t>
            </w:r>
            <w:r w:rsidR="0029471F">
              <w:rPr>
                <w:noProof/>
                <w:webHidden/>
              </w:rPr>
              <w:fldChar w:fldCharType="end"/>
            </w:r>
          </w:hyperlink>
        </w:p>
        <w:p w14:paraId="12D227F9" w14:textId="339E3C23" w:rsidR="0029471F" w:rsidRDefault="00D808AE">
          <w:pPr>
            <w:pStyle w:val="TOC3"/>
            <w:tabs>
              <w:tab w:val="right" w:leader="dot" w:pos="9911"/>
            </w:tabs>
            <w:rPr>
              <w:rFonts w:asciiTheme="minorHAnsi" w:eastAsiaTheme="minorEastAsia" w:hAnsiTheme="minorHAnsi"/>
              <w:noProof/>
              <w:sz w:val="22"/>
              <w:lang w:eastAsia="en-AU"/>
            </w:rPr>
          </w:pPr>
          <w:hyperlink w:anchor="_Toc55890826" w:history="1">
            <w:r w:rsidR="0029471F" w:rsidRPr="00367BA0">
              <w:rPr>
                <w:rStyle w:val="Hyperlink"/>
                <w:noProof/>
              </w:rPr>
              <w:t>Provider expectations</w:t>
            </w:r>
            <w:r w:rsidR="0029471F">
              <w:rPr>
                <w:noProof/>
                <w:webHidden/>
              </w:rPr>
              <w:tab/>
            </w:r>
            <w:r w:rsidR="0029471F">
              <w:rPr>
                <w:noProof/>
                <w:webHidden/>
              </w:rPr>
              <w:fldChar w:fldCharType="begin"/>
            </w:r>
            <w:r w:rsidR="0029471F">
              <w:rPr>
                <w:noProof/>
                <w:webHidden/>
              </w:rPr>
              <w:instrText xml:space="preserve"> PAGEREF _Toc55890826 \h </w:instrText>
            </w:r>
            <w:r w:rsidR="0029471F">
              <w:rPr>
                <w:noProof/>
                <w:webHidden/>
              </w:rPr>
            </w:r>
            <w:r w:rsidR="0029471F">
              <w:rPr>
                <w:noProof/>
                <w:webHidden/>
              </w:rPr>
              <w:fldChar w:fldCharType="separate"/>
            </w:r>
            <w:r>
              <w:rPr>
                <w:noProof/>
                <w:webHidden/>
              </w:rPr>
              <w:t>8</w:t>
            </w:r>
            <w:r w:rsidR="0029471F">
              <w:rPr>
                <w:noProof/>
                <w:webHidden/>
              </w:rPr>
              <w:fldChar w:fldCharType="end"/>
            </w:r>
          </w:hyperlink>
        </w:p>
        <w:p w14:paraId="2354256B" w14:textId="3CEAD77A" w:rsidR="0029471F" w:rsidRDefault="00D808AE">
          <w:pPr>
            <w:pStyle w:val="TOC2"/>
            <w:tabs>
              <w:tab w:val="right" w:leader="dot" w:pos="9911"/>
            </w:tabs>
            <w:rPr>
              <w:rFonts w:asciiTheme="minorHAnsi" w:eastAsiaTheme="minorEastAsia" w:hAnsiTheme="minorHAnsi"/>
              <w:noProof/>
              <w:sz w:val="22"/>
              <w:lang w:eastAsia="en-AU"/>
            </w:rPr>
          </w:pPr>
          <w:hyperlink w:anchor="_Toc55890827" w:history="1">
            <w:r w:rsidR="0029471F" w:rsidRPr="00367BA0">
              <w:rPr>
                <w:rStyle w:val="Hyperlink"/>
                <w:noProof/>
              </w:rPr>
              <w:t>Outcome measures, reporting and claiming</w:t>
            </w:r>
            <w:r w:rsidR="0029471F">
              <w:rPr>
                <w:noProof/>
                <w:webHidden/>
              </w:rPr>
              <w:tab/>
            </w:r>
            <w:r w:rsidR="0029471F">
              <w:rPr>
                <w:noProof/>
                <w:webHidden/>
              </w:rPr>
              <w:fldChar w:fldCharType="begin"/>
            </w:r>
            <w:r w:rsidR="0029471F">
              <w:rPr>
                <w:noProof/>
                <w:webHidden/>
              </w:rPr>
              <w:instrText xml:space="preserve"> PAGEREF _Toc55890827 \h </w:instrText>
            </w:r>
            <w:r w:rsidR="0029471F">
              <w:rPr>
                <w:noProof/>
                <w:webHidden/>
              </w:rPr>
            </w:r>
            <w:r w:rsidR="0029471F">
              <w:rPr>
                <w:noProof/>
                <w:webHidden/>
              </w:rPr>
              <w:fldChar w:fldCharType="separate"/>
            </w:r>
            <w:r>
              <w:rPr>
                <w:noProof/>
                <w:webHidden/>
              </w:rPr>
              <w:t>9</w:t>
            </w:r>
            <w:r w:rsidR="0029471F">
              <w:rPr>
                <w:noProof/>
                <w:webHidden/>
              </w:rPr>
              <w:fldChar w:fldCharType="end"/>
            </w:r>
          </w:hyperlink>
        </w:p>
        <w:p w14:paraId="6E2C48EB" w14:textId="2F86E25B" w:rsidR="0029471F" w:rsidRDefault="00D808AE">
          <w:pPr>
            <w:pStyle w:val="TOC3"/>
            <w:tabs>
              <w:tab w:val="right" w:leader="dot" w:pos="9911"/>
            </w:tabs>
            <w:rPr>
              <w:rFonts w:asciiTheme="minorHAnsi" w:eastAsiaTheme="minorEastAsia" w:hAnsiTheme="minorHAnsi"/>
              <w:noProof/>
              <w:sz w:val="22"/>
              <w:lang w:eastAsia="en-AU"/>
            </w:rPr>
          </w:pPr>
          <w:hyperlink w:anchor="_Toc55890828" w:history="1">
            <w:r w:rsidR="0029471F" w:rsidRPr="00367BA0">
              <w:rPr>
                <w:rStyle w:val="Hyperlink"/>
                <w:noProof/>
              </w:rPr>
              <w:t>Outcome measures and reporting</w:t>
            </w:r>
            <w:r w:rsidR="0029471F">
              <w:rPr>
                <w:noProof/>
                <w:webHidden/>
              </w:rPr>
              <w:tab/>
            </w:r>
            <w:r w:rsidR="0029471F">
              <w:rPr>
                <w:noProof/>
                <w:webHidden/>
              </w:rPr>
              <w:fldChar w:fldCharType="begin"/>
            </w:r>
            <w:r w:rsidR="0029471F">
              <w:rPr>
                <w:noProof/>
                <w:webHidden/>
              </w:rPr>
              <w:instrText xml:space="preserve"> PAGEREF _Toc55890828 \h </w:instrText>
            </w:r>
            <w:r w:rsidR="0029471F">
              <w:rPr>
                <w:noProof/>
                <w:webHidden/>
              </w:rPr>
            </w:r>
            <w:r w:rsidR="0029471F">
              <w:rPr>
                <w:noProof/>
                <w:webHidden/>
              </w:rPr>
              <w:fldChar w:fldCharType="separate"/>
            </w:r>
            <w:r>
              <w:rPr>
                <w:noProof/>
                <w:webHidden/>
              </w:rPr>
              <w:t>9</w:t>
            </w:r>
            <w:r w:rsidR="0029471F">
              <w:rPr>
                <w:noProof/>
                <w:webHidden/>
              </w:rPr>
              <w:fldChar w:fldCharType="end"/>
            </w:r>
          </w:hyperlink>
        </w:p>
        <w:p w14:paraId="33F6516A" w14:textId="654E2EDB" w:rsidR="0029471F" w:rsidRDefault="00D808AE">
          <w:pPr>
            <w:pStyle w:val="TOC3"/>
            <w:tabs>
              <w:tab w:val="right" w:leader="dot" w:pos="9911"/>
            </w:tabs>
            <w:rPr>
              <w:rFonts w:asciiTheme="minorHAnsi" w:eastAsiaTheme="minorEastAsia" w:hAnsiTheme="minorHAnsi"/>
              <w:noProof/>
              <w:sz w:val="22"/>
              <w:lang w:eastAsia="en-AU"/>
            </w:rPr>
          </w:pPr>
          <w:hyperlink w:anchor="_Toc55890829" w:history="1">
            <w:r w:rsidR="0029471F" w:rsidRPr="00367BA0">
              <w:rPr>
                <w:rStyle w:val="Hyperlink"/>
                <w:noProof/>
              </w:rPr>
              <w:t>NDIS provider reporting tool</w:t>
            </w:r>
            <w:r w:rsidR="0029471F">
              <w:rPr>
                <w:noProof/>
                <w:webHidden/>
              </w:rPr>
              <w:tab/>
            </w:r>
            <w:r w:rsidR="0029471F">
              <w:rPr>
                <w:noProof/>
                <w:webHidden/>
              </w:rPr>
              <w:fldChar w:fldCharType="begin"/>
            </w:r>
            <w:r w:rsidR="0029471F">
              <w:rPr>
                <w:noProof/>
                <w:webHidden/>
              </w:rPr>
              <w:instrText xml:space="preserve"> PAGEREF _Toc55890829 \h </w:instrText>
            </w:r>
            <w:r w:rsidR="0029471F">
              <w:rPr>
                <w:noProof/>
                <w:webHidden/>
              </w:rPr>
            </w:r>
            <w:r w:rsidR="0029471F">
              <w:rPr>
                <w:noProof/>
                <w:webHidden/>
              </w:rPr>
              <w:fldChar w:fldCharType="separate"/>
            </w:r>
            <w:r>
              <w:rPr>
                <w:noProof/>
                <w:webHidden/>
              </w:rPr>
              <w:t>9</w:t>
            </w:r>
            <w:r w:rsidR="0029471F">
              <w:rPr>
                <w:noProof/>
                <w:webHidden/>
              </w:rPr>
              <w:fldChar w:fldCharType="end"/>
            </w:r>
          </w:hyperlink>
        </w:p>
        <w:p w14:paraId="0B9E14AC" w14:textId="584D6221" w:rsidR="0029471F" w:rsidRDefault="00D808AE">
          <w:pPr>
            <w:pStyle w:val="TOC3"/>
            <w:tabs>
              <w:tab w:val="right" w:leader="dot" w:pos="9911"/>
            </w:tabs>
            <w:rPr>
              <w:rFonts w:asciiTheme="minorHAnsi" w:eastAsiaTheme="minorEastAsia" w:hAnsiTheme="minorHAnsi"/>
              <w:noProof/>
              <w:sz w:val="22"/>
              <w:lang w:eastAsia="en-AU"/>
            </w:rPr>
          </w:pPr>
          <w:hyperlink w:anchor="_Toc55890830" w:history="1">
            <w:r w:rsidR="0029471F" w:rsidRPr="00367BA0">
              <w:rPr>
                <w:rStyle w:val="Hyperlink"/>
                <w:noProof/>
              </w:rPr>
              <w:t>Claiming for school leaver employment supports</w:t>
            </w:r>
            <w:r w:rsidR="0029471F">
              <w:rPr>
                <w:noProof/>
                <w:webHidden/>
              </w:rPr>
              <w:tab/>
            </w:r>
            <w:r w:rsidR="0029471F">
              <w:rPr>
                <w:noProof/>
                <w:webHidden/>
              </w:rPr>
              <w:fldChar w:fldCharType="begin"/>
            </w:r>
            <w:r w:rsidR="0029471F">
              <w:rPr>
                <w:noProof/>
                <w:webHidden/>
              </w:rPr>
              <w:instrText xml:space="preserve"> PAGEREF _Toc55890830 \h </w:instrText>
            </w:r>
            <w:r w:rsidR="0029471F">
              <w:rPr>
                <w:noProof/>
                <w:webHidden/>
              </w:rPr>
            </w:r>
            <w:r w:rsidR="0029471F">
              <w:rPr>
                <w:noProof/>
                <w:webHidden/>
              </w:rPr>
              <w:fldChar w:fldCharType="separate"/>
            </w:r>
            <w:r>
              <w:rPr>
                <w:noProof/>
                <w:webHidden/>
              </w:rPr>
              <w:t>10</w:t>
            </w:r>
            <w:r w:rsidR="0029471F">
              <w:rPr>
                <w:noProof/>
                <w:webHidden/>
              </w:rPr>
              <w:fldChar w:fldCharType="end"/>
            </w:r>
          </w:hyperlink>
        </w:p>
        <w:p w14:paraId="4A8BB0B3" w14:textId="29292475" w:rsidR="0029471F" w:rsidRDefault="00D808AE">
          <w:pPr>
            <w:pStyle w:val="TOC2"/>
            <w:tabs>
              <w:tab w:val="right" w:leader="dot" w:pos="9911"/>
            </w:tabs>
            <w:rPr>
              <w:rFonts w:asciiTheme="minorHAnsi" w:eastAsiaTheme="minorEastAsia" w:hAnsiTheme="minorHAnsi"/>
              <w:noProof/>
              <w:sz w:val="22"/>
              <w:lang w:eastAsia="en-AU"/>
            </w:rPr>
          </w:pPr>
          <w:hyperlink w:anchor="_Toc55890831" w:history="1">
            <w:r w:rsidR="0029471F" w:rsidRPr="00367BA0">
              <w:rPr>
                <w:rStyle w:val="Hyperlink"/>
                <w:noProof/>
              </w:rPr>
              <w:t>More information</w:t>
            </w:r>
            <w:r w:rsidR="0029471F">
              <w:rPr>
                <w:noProof/>
                <w:webHidden/>
              </w:rPr>
              <w:tab/>
            </w:r>
            <w:r w:rsidR="0029471F">
              <w:rPr>
                <w:noProof/>
                <w:webHidden/>
              </w:rPr>
              <w:fldChar w:fldCharType="begin"/>
            </w:r>
            <w:r w:rsidR="0029471F">
              <w:rPr>
                <w:noProof/>
                <w:webHidden/>
              </w:rPr>
              <w:instrText xml:space="preserve"> PAGEREF _Toc55890831 \h </w:instrText>
            </w:r>
            <w:r w:rsidR="0029471F">
              <w:rPr>
                <w:noProof/>
                <w:webHidden/>
              </w:rPr>
            </w:r>
            <w:r w:rsidR="0029471F">
              <w:rPr>
                <w:noProof/>
                <w:webHidden/>
              </w:rPr>
              <w:fldChar w:fldCharType="separate"/>
            </w:r>
            <w:r>
              <w:rPr>
                <w:noProof/>
                <w:webHidden/>
              </w:rPr>
              <w:t>10</w:t>
            </w:r>
            <w:r w:rsidR="0029471F">
              <w:rPr>
                <w:noProof/>
                <w:webHidden/>
              </w:rPr>
              <w:fldChar w:fldCharType="end"/>
            </w:r>
          </w:hyperlink>
        </w:p>
        <w:p w14:paraId="0F304797" w14:textId="26D1FD48" w:rsidR="00545759" w:rsidRDefault="00545759">
          <w:r>
            <w:rPr>
              <w:b/>
              <w:bCs/>
              <w:noProof/>
            </w:rPr>
            <w:fldChar w:fldCharType="end"/>
          </w:r>
        </w:p>
      </w:sdtContent>
    </w:sdt>
    <w:p w14:paraId="6CEEE4D6" w14:textId="4CA7A858" w:rsidR="0086782F" w:rsidRDefault="0086782F" w:rsidP="00B51863">
      <w:pPr>
        <w:spacing w:after="280" w:line="240" w:lineRule="auto"/>
      </w:pPr>
    </w:p>
    <w:p w14:paraId="56F20EBC" w14:textId="3606C441" w:rsidR="006D082C" w:rsidRDefault="006D082C" w:rsidP="00B51863">
      <w:pPr>
        <w:spacing w:after="280" w:line="240" w:lineRule="auto"/>
      </w:pPr>
    </w:p>
    <w:p w14:paraId="3CA3AF48" w14:textId="14B27FEE" w:rsidR="006D082C" w:rsidRDefault="006D082C" w:rsidP="00B51863">
      <w:pPr>
        <w:spacing w:after="280" w:line="240" w:lineRule="auto"/>
      </w:pPr>
    </w:p>
    <w:p w14:paraId="1EE27B8B" w14:textId="0827A160" w:rsidR="006D082C" w:rsidRDefault="006D082C" w:rsidP="00B51863">
      <w:pPr>
        <w:spacing w:after="280" w:line="240" w:lineRule="auto"/>
      </w:pPr>
    </w:p>
    <w:p w14:paraId="736694D9" w14:textId="313AF8CD" w:rsidR="006D082C" w:rsidRDefault="006D082C" w:rsidP="00B51863">
      <w:pPr>
        <w:spacing w:after="280" w:line="240" w:lineRule="auto"/>
      </w:pPr>
    </w:p>
    <w:p w14:paraId="67843C4E" w14:textId="1FF8CCDA" w:rsidR="006D082C" w:rsidRDefault="006D082C" w:rsidP="00B51863">
      <w:pPr>
        <w:spacing w:after="280" w:line="240" w:lineRule="auto"/>
      </w:pPr>
    </w:p>
    <w:p w14:paraId="26D77953" w14:textId="22B7274E" w:rsidR="006D082C" w:rsidRDefault="006D082C" w:rsidP="00B51863">
      <w:pPr>
        <w:spacing w:after="280" w:line="240" w:lineRule="auto"/>
      </w:pPr>
    </w:p>
    <w:p w14:paraId="676BAF67" w14:textId="336EF11A" w:rsidR="006D082C" w:rsidRDefault="006D082C" w:rsidP="00B51863">
      <w:pPr>
        <w:spacing w:after="280" w:line="240" w:lineRule="auto"/>
      </w:pPr>
    </w:p>
    <w:p w14:paraId="42242F5D" w14:textId="1AD162C1" w:rsidR="006D082C" w:rsidRDefault="006D082C" w:rsidP="00B51863">
      <w:pPr>
        <w:spacing w:after="280" w:line="240" w:lineRule="auto"/>
      </w:pPr>
    </w:p>
    <w:p w14:paraId="6DC64D71" w14:textId="5E4EC67A" w:rsidR="006D082C" w:rsidRDefault="006D082C" w:rsidP="00B51863">
      <w:pPr>
        <w:spacing w:after="280" w:line="240" w:lineRule="auto"/>
      </w:pPr>
    </w:p>
    <w:p w14:paraId="3EC4DEAD" w14:textId="6C34454C" w:rsidR="00B528FC" w:rsidRPr="009E0049" w:rsidRDefault="00433D1C" w:rsidP="00F4418B">
      <w:pPr>
        <w:pStyle w:val="Heading2"/>
        <w:pageBreakBefore/>
        <w:spacing w:after="280" w:line="240" w:lineRule="auto"/>
        <w:rPr>
          <w:bCs/>
          <w:color w:val="6B2976"/>
          <w:spacing w:val="5"/>
          <w:sz w:val="36"/>
          <w:szCs w:val="36"/>
        </w:rPr>
      </w:pPr>
      <w:bookmarkStart w:id="4" w:name="_Toc55890813"/>
      <w:bookmarkEnd w:id="3"/>
      <w:r w:rsidRPr="009E0049">
        <w:lastRenderedPageBreak/>
        <w:t xml:space="preserve">NDIA </w:t>
      </w:r>
      <w:r>
        <w:t>supporting</w:t>
      </w:r>
      <w:r w:rsidRPr="009E0049">
        <w:t xml:space="preserve"> participants to find and keep a job</w:t>
      </w:r>
      <w:bookmarkEnd w:id="4"/>
    </w:p>
    <w:p w14:paraId="219F6FE9" w14:textId="41B9AB7A" w:rsidR="00EE6CB5" w:rsidRDefault="00EC6A73" w:rsidP="001A4F69">
      <w:r>
        <w:t>In 2019, t</w:t>
      </w:r>
      <w:r w:rsidR="00C140EE">
        <w:t xml:space="preserve">he National Disability Insurance Scheme (NDIS) </w:t>
      </w:r>
      <w:r w:rsidR="00EE6CB5">
        <w:t xml:space="preserve">released the </w:t>
      </w:r>
      <w:hyperlink r:id="rId15" w:history="1">
        <w:r w:rsidR="00EE6CB5" w:rsidRPr="00EE6CB5">
          <w:rPr>
            <w:rStyle w:val="Hyperlink"/>
          </w:rPr>
          <w:t>NDIS Participant Employment Strategy</w:t>
        </w:r>
      </w:hyperlink>
      <w:r w:rsidR="00EE6CB5">
        <w:t xml:space="preserve"> to set a plan for supporting NDIS participants to find and keep a job. The goal is to have 30% of participants of working age in employment by 30 June 2023.</w:t>
      </w:r>
    </w:p>
    <w:p w14:paraId="7C95080C" w14:textId="54FC3004" w:rsidR="004533C4" w:rsidRDefault="004533C4" w:rsidP="001A4F69">
      <w:r>
        <w:t>There are many benefits to having a job like expanding social networks, raising living standards</w:t>
      </w:r>
      <w:r w:rsidR="004E6A4B">
        <w:t xml:space="preserve"> and </w:t>
      </w:r>
      <w:r>
        <w:t xml:space="preserve">increasing financial independence and self-worth. </w:t>
      </w:r>
    </w:p>
    <w:p w14:paraId="7C629C5B" w14:textId="69CAFB1E" w:rsidR="004533C4" w:rsidRDefault="004533C4" w:rsidP="001A4F69">
      <w:r>
        <w:t>The NDIS wants to help participants who want to work, to get</w:t>
      </w:r>
      <w:r w:rsidR="004E6A4B">
        <w:t xml:space="preserve"> a</w:t>
      </w:r>
      <w:r>
        <w:t xml:space="preserve"> job they like and keep it.</w:t>
      </w:r>
    </w:p>
    <w:p w14:paraId="6E1553C1" w14:textId="5AFE3BAA" w:rsidR="000A7E2B" w:rsidRDefault="0010720D" w:rsidP="001A4F69">
      <w:r>
        <w:t xml:space="preserve">This booklet </w:t>
      </w:r>
      <w:r w:rsidR="001F3FE7">
        <w:t xml:space="preserve">focusses on one of the transition to work options available to NDIS participants of school leaving age </w:t>
      </w:r>
      <w:r w:rsidR="007F5EA7">
        <w:t>–</w:t>
      </w:r>
      <w:r w:rsidR="001F3FE7">
        <w:t xml:space="preserve"> </w:t>
      </w:r>
      <w:r w:rsidR="001F3FE7">
        <w:rPr>
          <w:b/>
        </w:rPr>
        <w:t>school leaver employment supports</w:t>
      </w:r>
      <w:r w:rsidR="001F3FE7">
        <w:t>.</w:t>
      </w:r>
      <w:r w:rsidR="00461FE9">
        <w:t xml:space="preserve"> </w:t>
      </w:r>
    </w:p>
    <w:p w14:paraId="433B0754" w14:textId="54C048E3" w:rsidR="004C4FF7" w:rsidRDefault="00461FE9" w:rsidP="001A4F69">
      <w:r>
        <w:t xml:space="preserve">It is a resource for participants, their parents/carers, providers, teachers and </w:t>
      </w:r>
      <w:r w:rsidRPr="00E41127">
        <w:t>stakeholders</w:t>
      </w:r>
      <w:r w:rsidRPr="001C15EB">
        <w:t xml:space="preserve"> </w:t>
      </w:r>
      <w:r w:rsidR="004E6A4B">
        <w:t>to learn about</w:t>
      </w:r>
      <w:r>
        <w:t xml:space="preserve"> school le</w:t>
      </w:r>
      <w:r w:rsidR="004C4FF7">
        <w:t>aver employment supports. It also outlines the NDIA’s expectations of service delivery and outcomes.</w:t>
      </w:r>
    </w:p>
    <w:p w14:paraId="4B876EA8" w14:textId="0373842E" w:rsidR="009B26A1" w:rsidRPr="009E0049" w:rsidRDefault="009B26A1" w:rsidP="009E0049">
      <w:pPr>
        <w:pStyle w:val="Heading2"/>
        <w:rPr>
          <w:b w:val="0"/>
          <w:szCs w:val="32"/>
        </w:rPr>
      </w:pPr>
      <w:bookmarkStart w:id="5" w:name="_Toc55890814"/>
      <w:r w:rsidRPr="00094B2E">
        <w:rPr>
          <w:szCs w:val="32"/>
        </w:rPr>
        <w:t>School leaver employment supports</w:t>
      </w:r>
      <w:bookmarkEnd w:id="5"/>
    </w:p>
    <w:p w14:paraId="25AD0F61" w14:textId="13933964" w:rsidR="009B26A1" w:rsidRDefault="009B26A1" w:rsidP="009B26A1">
      <w:r>
        <w:t>When an NDIS participant leaves school, they have a number pathways and supports available</w:t>
      </w:r>
      <w:r w:rsidR="00E4048D">
        <w:t xml:space="preserve">. </w:t>
      </w:r>
      <w:r>
        <w:t>Their choice depends on their aspirations, skills, abilities, interests, and personal and family circumstances.</w:t>
      </w:r>
    </w:p>
    <w:p w14:paraId="0CA8E5F6" w14:textId="77777777" w:rsidR="00E4048D" w:rsidRDefault="00E4048D" w:rsidP="009E0049">
      <w:r w:rsidRPr="009E0049">
        <w:rPr>
          <w:b/>
        </w:rPr>
        <w:t>Pathways</w:t>
      </w:r>
    </w:p>
    <w:p w14:paraId="468AC60A" w14:textId="2B1B4BBE" w:rsidR="009B26A1" w:rsidRDefault="007D7B1E" w:rsidP="009E0049">
      <w:pPr>
        <w:pStyle w:val="ListParagraph"/>
        <w:numPr>
          <w:ilvl w:val="0"/>
          <w:numId w:val="28"/>
        </w:numPr>
      </w:pPr>
      <w:r>
        <w:t>f</w:t>
      </w:r>
      <w:r w:rsidR="009B26A1">
        <w:t>urther education or training</w:t>
      </w:r>
    </w:p>
    <w:p w14:paraId="54DC45E6" w14:textId="51359486" w:rsidR="009B26A1" w:rsidRDefault="007D7B1E" w:rsidP="009E0049">
      <w:pPr>
        <w:pStyle w:val="ListParagraph"/>
        <w:numPr>
          <w:ilvl w:val="0"/>
          <w:numId w:val="28"/>
        </w:numPr>
      </w:pPr>
      <w:r>
        <w:t>e</w:t>
      </w:r>
      <w:r w:rsidR="00E4048D">
        <w:t>mployment in an apprenticeship or t</w:t>
      </w:r>
      <w:r w:rsidR="009B26A1">
        <w:t>raineeship</w:t>
      </w:r>
    </w:p>
    <w:p w14:paraId="21726159" w14:textId="0F8FA85F" w:rsidR="009B26A1" w:rsidRDefault="007D7B1E" w:rsidP="009E0049">
      <w:pPr>
        <w:pStyle w:val="ListParagraph"/>
        <w:numPr>
          <w:ilvl w:val="0"/>
          <w:numId w:val="28"/>
        </w:numPr>
      </w:pPr>
      <w:r>
        <w:t>i</w:t>
      </w:r>
      <w:r w:rsidR="009B26A1">
        <w:t>ndependent job seeking</w:t>
      </w:r>
    </w:p>
    <w:p w14:paraId="3C0D502D" w14:textId="153AEB7A" w:rsidR="009B26A1" w:rsidRDefault="007D7B1E" w:rsidP="009E0049">
      <w:pPr>
        <w:pStyle w:val="ListParagraph"/>
        <w:numPr>
          <w:ilvl w:val="0"/>
          <w:numId w:val="28"/>
        </w:numPr>
      </w:pPr>
      <w:r>
        <w:t>v</w:t>
      </w:r>
      <w:r w:rsidR="009B26A1">
        <w:t>olunteering</w:t>
      </w:r>
    </w:p>
    <w:p w14:paraId="65C994B4" w14:textId="10686C2F" w:rsidR="009B26A1" w:rsidRDefault="007D7B1E" w:rsidP="009E0049">
      <w:pPr>
        <w:pStyle w:val="ListParagraph"/>
        <w:numPr>
          <w:ilvl w:val="0"/>
          <w:numId w:val="28"/>
        </w:numPr>
      </w:pPr>
      <w:proofErr w:type="gramStart"/>
      <w:r>
        <w:t>c</w:t>
      </w:r>
      <w:r w:rsidR="009B26A1">
        <w:t>ommunity</w:t>
      </w:r>
      <w:proofErr w:type="gramEnd"/>
      <w:r w:rsidR="009B26A1">
        <w:t xml:space="preserve"> participation</w:t>
      </w:r>
      <w:r w:rsidR="00566D9D">
        <w:t>.</w:t>
      </w:r>
    </w:p>
    <w:p w14:paraId="0EA17EFE" w14:textId="77777777" w:rsidR="009B26A1" w:rsidRPr="009E0049" w:rsidRDefault="009B26A1" w:rsidP="009E0049">
      <w:pPr>
        <w:rPr>
          <w:b/>
        </w:rPr>
      </w:pPr>
      <w:r w:rsidRPr="009E0049">
        <w:rPr>
          <w:b/>
        </w:rPr>
        <w:t>Supports</w:t>
      </w:r>
    </w:p>
    <w:p w14:paraId="64918FD1" w14:textId="2E442FE8" w:rsidR="009B26A1" w:rsidRPr="009E0049" w:rsidRDefault="009B26A1" w:rsidP="009E0049">
      <w:pPr>
        <w:pStyle w:val="ListParagraph"/>
        <w:numPr>
          <w:ilvl w:val="0"/>
          <w:numId w:val="28"/>
        </w:numPr>
      </w:pPr>
      <w:r w:rsidRPr="009E0049">
        <w:t>S</w:t>
      </w:r>
      <w:r w:rsidR="001D19D4" w:rsidRPr="009E0049">
        <w:t>chool leaver employment s</w:t>
      </w:r>
      <w:r w:rsidRPr="009E0049">
        <w:t xml:space="preserve">upports to transition to employment </w:t>
      </w:r>
      <w:r w:rsidR="00461FE9">
        <w:t>(</w:t>
      </w:r>
      <w:r w:rsidRPr="009E0049">
        <w:t>once th</w:t>
      </w:r>
      <w:r w:rsidR="001F3FE7">
        <w:t>ey develop the necessary skills</w:t>
      </w:r>
      <w:r w:rsidR="00461FE9">
        <w:t>)</w:t>
      </w:r>
    </w:p>
    <w:p w14:paraId="3F473D73" w14:textId="066DD473" w:rsidR="009B26A1" w:rsidRDefault="009B26A1" w:rsidP="009E0049">
      <w:pPr>
        <w:pStyle w:val="ListParagraph"/>
        <w:numPr>
          <w:ilvl w:val="0"/>
          <w:numId w:val="28"/>
        </w:numPr>
      </w:pPr>
      <w:r>
        <w:t>Employment supported by mainstream supports such as a Disability Employment Service (DES) or other community ba</w:t>
      </w:r>
      <w:r w:rsidR="001F3FE7">
        <w:t>sed or informal support network</w:t>
      </w:r>
      <w:r w:rsidR="00DF4867">
        <w:t>.</w:t>
      </w:r>
    </w:p>
    <w:p w14:paraId="2B0D31F5" w14:textId="44564EBE" w:rsidR="009B26A1" w:rsidRDefault="009B26A1" w:rsidP="009E0049">
      <w:pPr>
        <w:pStyle w:val="ListParagraph"/>
        <w:numPr>
          <w:ilvl w:val="0"/>
          <w:numId w:val="28"/>
        </w:numPr>
      </w:pPr>
      <w:r>
        <w:t xml:space="preserve">Ongoing supports in employment funded in </w:t>
      </w:r>
      <w:r w:rsidR="001F3FE7">
        <w:t xml:space="preserve">a </w:t>
      </w:r>
      <w:r>
        <w:t>participant</w:t>
      </w:r>
      <w:r w:rsidR="001F3FE7">
        <w:t>’s</w:t>
      </w:r>
      <w:r>
        <w:t xml:space="preserve"> plan and delivered in a range of workplace settings including Australian Disability Enterprises (ADEs), social enterprise, public or private employer, </w:t>
      </w:r>
      <w:proofErr w:type="spellStart"/>
      <w:r>
        <w:t>self emplo</w:t>
      </w:r>
      <w:r w:rsidR="00461FE9">
        <w:t>yment</w:t>
      </w:r>
      <w:proofErr w:type="spellEnd"/>
      <w:r w:rsidR="00461FE9">
        <w:t xml:space="preserve"> or a family run business</w:t>
      </w:r>
      <w:r w:rsidR="00566D9D">
        <w:t>.</w:t>
      </w:r>
    </w:p>
    <w:p w14:paraId="34423AED" w14:textId="242AB2C1" w:rsidR="009B26A1" w:rsidRDefault="009B26A1" w:rsidP="009B26A1">
      <w:r>
        <w:t>Some participants may choose one or a mix of pathways and supports</w:t>
      </w:r>
      <w:r w:rsidR="00566D9D">
        <w:t>. Supports can be in place</w:t>
      </w:r>
      <w:r w:rsidR="00BD2B12">
        <w:t xml:space="preserve"> at the same time or </w:t>
      </w:r>
      <w:r w:rsidR="00461FE9">
        <w:t>o</w:t>
      </w:r>
      <w:r w:rsidR="001F3FE7">
        <w:t>ne at a time</w:t>
      </w:r>
      <w:r>
        <w:t xml:space="preserve">. </w:t>
      </w:r>
    </w:p>
    <w:p w14:paraId="0445AF25" w14:textId="61E29F79" w:rsidR="00566D9D" w:rsidRDefault="00461FE9" w:rsidP="001A4F69">
      <w:r>
        <w:t xml:space="preserve">School leaver employment supports </w:t>
      </w:r>
      <w:r w:rsidR="00566D9D">
        <w:t>are</w:t>
      </w:r>
      <w:r>
        <w:t xml:space="preserve"> one of the funded employment supports, along with</w:t>
      </w:r>
      <w:r w:rsidR="00566D9D">
        <w:t>:</w:t>
      </w:r>
    </w:p>
    <w:p w14:paraId="4000BB5C" w14:textId="5A0BE943" w:rsidR="00566D9D" w:rsidRDefault="00461FE9" w:rsidP="009E0049">
      <w:pPr>
        <w:pStyle w:val="ListParagraph"/>
        <w:numPr>
          <w:ilvl w:val="0"/>
          <w:numId w:val="73"/>
        </w:numPr>
      </w:pPr>
      <w:r>
        <w:t>employment related assessment and counselling</w:t>
      </w:r>
    </w:p>
    <w:p w14:paraId="1AD73399" w14:textId="6FB8FF1C" w:rsidR="00566D9D" w:rsidRPr="00124EF7" w:rsidRDefault="00461FE9" w:rsidP="009E0049">
      <w:pPr>
        <w:pStyle w:val="ListParagraph"/>
        <w:numPr>
          <w:ilvl w:val="0"/>
          <w:numId w:val="73"/>
        </w:numPr>
        <w:rPr>
          <w:strike/>
        </w:rPr>
      </w:pPr>
      <w:r w:rsidRPr="00E41127">
        <w:t>individual or group based assistance</w:t>
      </w:r>
      <w:r w:rsidR="005A315E" w:rsidRPr="00124EF7">
        <w:t xml:space="preserve"> </w:t>
      </w:r>
      <w:r w:rsidR="00EC49BC" w:rsidRPr="00124EF7">
        <w:rPr>
          <w:strike/>
        </w:rPr>
        <w:t xml:space="preserve">  </w:t>
      </w:r>
      <w:r w:rsidR="005A315E" w:rsidRPr="00E41127">
        <w:t xml:space="preserve"> e</w:t>
      </w:r>
      <w:r w:rsidR="00EC49BC" w:rsidRPr="00E41127">
        <w:t>mployment workplace assistance</w:t>
      </w:r>
    </w:p>
    <w:p w14:paraId="6BDB7567" w14:textId="42666AEF" w:rsidR="00BD2B12" w:rsidRDefault="00461FE9" w:rsidP="009E0049">
      <w:pPr>
        <w:pStyle w:val="ListParagraph"/>
        <w:numPr>
          <w:ilvl w:val="0"/>
          <w:numId w:val="73"/>
        </w:numPr>
      </w:pPr>
      <w:proofErr w:type="gramStart"/>
      <w:r>
        <w:t>supports</w:t>
      </w:r>
      <w:proofErr w:type="gramEnd"/>
      <w:r>
        <w:t xml:space="preserve"> in employment (previously </w:t>
      </w:r>
      <w:r w:rsidR="002E3311">
        <w:t>known</w:t>
      </w:r>
      <w:r w:rsidR="00BD2B12">
        <w:t xml:space="preserve"> as Supported Employment).</w:t>
      </w:r>
    </w:p>
    <w:p w14:paraId="5D33F26B" w14:textId="77777777" w:rsidR="00467C10" w:rsidRDefault="00BD2B12" w:rsidP="001A4F69">
      <w:r>
        <w:lastRenderedPageBreak/>
        <w:t>It is a good idea to start thinking about and</w:t>
      </w:r>
      <w:r w:rsidR="00467C10">
        <w:t xml:space="preserve"> planning for life after school before the last year. A helpful place to start is the </w:t>
      </w:r>
      <w:hyperlink r:id="rId16" w:history="1">
        <w:proofErr w:type="gramStart"/>
        <w:r w:rsidR="00467C10" w:rsidRPr="00467C10">
          <w:rPr>
            <w:rStyle w:val="Hyperlink"/>
          </w:rPr>
          <w:t>Let’s</w:t>
        </w:r>
        <w:proofErr w:type="gramEnd"/>
        <w:r w:rsidR="00467C10" w:rsidRPr="00467C10">
          <w:rPr>
            <w:rStyle w:val="Hyperlink"/>
          </w:rPr>
          <w:t xml:space="preserve"> talk about work</w:t>
        </w:r>
      </w:hyperlink>
      <w:r w:rsidR="00467C10">
        <w:t xml:space="preserve"> page on the NDIS website. It also has a link to a booklet that covers:</w:t>
      </w:r>
    </w:p>
    <w:p w14:paraId="2CE7D268" w14:textId="6E213B92" w:rsidR="00467C10" w:rsidRDefault="002E3311" w:rsidP="009E0049">
      <w:pPr>
        <w:pStyle w:val="ListParagraph"/>
        <w:numPr>
          <w:ilvl w:val="0"/>
          <w:numId w:val="44"/>
        </w:numPr>
      </w:pPr>
      <w:r>
        <w:t>p</w:t>
      </w:r>
      <w:r w:rsidR="00467C10">
        <w:t>lanning for employment</w:t>
      </w:r>
    </w:p>
    <w:p w14:paraId="547FA9F6" w14:textId="0BF74DB3" w:rsidR="00467C10" w:rsidRDefault="002E3311" w:rsidP="009E0049">
      <w:pPr>
        <w:pStyle w:val="ListParagraph"/>
        <w:numPr>
          <w:ilvl w:val="0"/>
          <w:numId w:val="44"/>
        </w:numPr>
      </w:pPr>
      <w:r>
        <w:t>e</w:t>
      </w:r>
      <w:r w:rsidR="00467C10">
        <w:t>xploring employmen</w:t>
      </w:r>
      <w:r w:rsidR="000719F2">
        <w:t>t</w:t>
      </w:r>
      <w:r w:rsidR="00467C10">
        <w:t xml:space="preserve"> goals</w:t>
      </w:r>
    </w:p>
    <w:p w14:paraId="40A81577" w14:textId="296C70AB" w:rsidR="00467C10" w:rsidRDefault="002E3311" w:rsidP="009E0049">
      <w:pPr>
        <w:pStyle w:val="ListParagraph"/>
        <w:numPr>
          <w:ilvl w:val="0"/>
          <w:numId w:val="44"/>
        </w:numPr>
      </w:pPr>
      <w:r>
        <w:t>p</w:t>
      </w:r>
      <w:r w:rsidR="00467C10">
        <w:t>lanning for leaving school</w:t>
      </w:r>
    </w:p>
    <w:p w14:paraId="0B4C3A92" w14:textId="750E6723" w:rsidR="00467C10" w:rsidRDefault="002E3311" w:rsidP="009E0049">
      <w:pPr>
        <w:pStyle w:val="ListParagraph"/>
        <w:numPr>
          <w:ilvl w:val="0"/>
          <w:numId w:val="44"/>
        </w:numPr>
      </w:pPr>
      <w:proofErr w:type="gramStart"/>
      <w:r>
        <w:t>f</w:t>
      </w:r>
      <w:r w:rsidR="00467C10">
        <w:t>inding</w:t>
      </w:r>
      <w:proofErr w:type="gramEnd"/>
      <w:r w:rsidR="00467C10">
        <w:t xml:space="preserve"> employment providers</w:t>
      </w:r>
      <w:r w:rsidR="00C365CA">
        <w:t>.</w:t>
      </w:r>
    </w:p>
    <w:p w14:paraId="5F034E8D" w14:textId="77777777" w:rsidR="000202ED" w:rsidRDefault="000202ED" w:rsidP="003D509E">
      <w:pPr>
        <w:pStyle w:val="ListParagraph"/>
      </w:pPr>
    </w:p>
    <w:p w14:paraId="066F9955" w14:textId="5A32472E" w:rsidR="004C4FF7" w:rsidRPr="009E0049" w:rsidRDefault="004C4FF7" w:rsidP="009E0049">
      <w:pPr>
        <w:pStyle w:val="Heading3"/>
        <w:rPr>
          <w:color w:val="auto"/>
        </w:rPr>
      </w:pPr>
      <w:bookmarkStart w:id="6" w:name="_Toc55890815"/>
      <w:r w:rsidRPr="009E0049">
        <w:rPr>
          <w:color w:val="auto"/>
        </w:rPr>
        <w:t xml:space="preserve">What </w:t>
      </w:r>
      <w:r w:rsidR="008B27CD" w:rsidRPr="009E0049">
        <w:rPr>
          <w:color w:val="auto"/>
        </w:rPr>
        <w:t>are school leaver employment s</w:t>
      </w:r>
      <w:r w:rsidRPr="009E0049">
        <w:rPr>
          <w:color w:val="auto"/>
        </w:rPr>
        <w:t>upports?</w:t>
      </w:r>
      <w:bookmarkEnd w:id="6"/>
    </w:p>
    <w:p w14:paraId="0259FE64" w14:textId="04D61D1C" w:rsidR="006639B8" w:rsidRDefault="00495C8F" w:rsidP="004C4FF7">
      <w:r w:rsidRPr="00B535C8">
        <w:rPr>
          <w:szCs w:val="24"/>
        </w:rPr>
        <w:t>Sc</w:t>
      </w:r>
      <w:r>
        <w:rPr>
          <w:szCs w:val="24"/>
        </w:rPr>
        <w:t xml:space="preserve">hool leaver employment supports </w:t>
      </w:r>
      <w:r>
        <w:t xml:space="preserve">form the critical bridge between school life and work. </w:t>
      </w:r>
    </w:p>
    <w:p w14:paraId="5180F1C2" w14:textId="252760CA" w:rsidR="00947936" w:rsidRDefault="00947936" w:rsidP="004C4FF7">
      <w:r>
        <w:t>These supports:</w:t>
      </w:r>
    </w:p>
    <w:p w14:paraId="64874662" w14:textId="39727570" w:rsidR="002E3311" w:rsidRDefault="00947936" w:rsidP="009E0049">
      <w:pPr>
        <w:pStyle w:val="ListParagraph"/>
        <w:numPr>
          <w:ilvl w:val="0"/>
          <w:numId w:val="43"/>
        </w:numPr>
      </w:pPr>
      <w:r>
        <w:t xml:space="preserve">help </w:t>
      </w:r>
      <w:r w:rsidR="002E3311">
        <w:t xml:space="preserve">school leaving aged participants </w:t>
      </w:r>
      <w:r>
        <w:t xml:space="preserve">explore and understand </w:t>
      </w:r>
      <w:r w:rsidR="002E3311">
        <w:t xml:space="preserve">their </w:t>
      </w:r>
      <w:r>
        <w:t>work potential</w:t>
      </w:r>
    </w:p>
    <w:p w14:paraId="5AC7787E" w14:textId="410CF325" w:rsidR="00947936" w:rsidRDefault="002E3311" w:rsidP="009E0049">
      <w:pPr>
        <w:pStyle w:val="ListParagraph"/>
        <w:numPr>
          <w:ilvl w:val="0"/>
          <w:numId w:val="43"/>
        </w:numPr>
      </w:pPr>
      <w:r>
        <w:t xml:space="preserve">focus on capacity building, developing </w:t>
      </w:r>
      <w:r w:rsidR="00947936">
        <w:t xml:space="preserve">skills, independence and confidence to </w:t>
      </w:r>
      <w:r w:rsidR="006E6501">
        <w:t>work</w:t>
      </w:r>
    </w:p>
    <w:p w14:paraId="31666286" w14:textId="131ED685" w:rsidR="00947936" w:rsidRDefault="002E3311" w:rsidP="009E0049">
      <w:pPr>
        <w:pStyle w:val="ListParagraph"/>
        <w:numPr>
          <w:ilvl w:val="0"/>
          <w:numId w:val="43"/>
        </w:numPr>
      </w:pPr>
      <w:r>
        <w:t>are t</w:t>
      </w:r>
      <w:r w:rsidR="00947936">
        <w:t xml:space="preserve">ailored to the individual and </w:t>
      </w:r>
      <w:r>
        <w:t>their unique</w:t>
      </w:r>
      <w:r w:rsidR="00947936">
        <w:t xml:space="preserve"> pathway to employment</w:t>
      </w:r>
    </w:p>
    <w:p w14:paraId="48DE04BE" w14:textId="41F13FF5" w:rsidR="002E3311" w:rsidRDefault="002E3311" w:rsidP="003F16AB">
      <w:pPr>
        <w:pStyle w:val="ListParagraph"/>
        <w:numPr>
          <w:ilvl w:val="0"/>
          <w:numId w:val="43"/>
        </w:numPr>
      </w:pPr>
      <w:r>
        <w:t>are a</w:t>
      </w:r>
      <w:r w:rsidR="003F16AB">
        <w:t xml:space="preserve">vailable during </w:t>
      </w:r>
      <w:r>
        <w:t xml:space="preserve">the </w:t>
      </w:r>
      <w:r w:rsidR="003F16AB">
        <w:t xml:space="preserve">final years of school and directly after leaving school, generally up to two years </w:t>
      </w:r>
    </w:p>
    <w:p w14:paraId="3FDE85F9" w14:textId="3AA15576" w:rsidR="003F16AB" w:rsidRDefault="003F16AB" w:rsidP="003F16AB">
      <w:pPr>
        <w:pStyle w:val="ListParagraph"/>
        <w:numPr>
          <w:ilvl w:val="0"/>
          <w:numId w:val="43"/>
        </w:numPr>
      </w:pPr>
      <w:proofErr w:type="gramStart"/>
      <w:r>
        <w:t>a</w:t>
      </w:r>
      <w:r w:rsidR="002E3311">
        <w:t>re</w:t>
      </w:r>
      <w:proofErr w:type="gramEnd"/>
      <w:r>
        <w:t xml:space="preserve"> </w:t>
      </w:r>
      <w:r w:rsidR="002E3311">
        <w:t xml:space="preserve">reviewed </w:t>
      </w:r>
      <w:r>
        <w:t>periodic</w:t>
      </w:r>
      <w:r w:rsidR="002E3311">
        <w:t>ally</w:t>
      </w:r>
      <w:r>
        <w:t xml:space="preserve"> to </w:t>
      </w:r>
      <w:r w:rsidR="002E3311">
        <w:t>make sure</w:t>
      </w:r>
      <w:r>
        <w:t xml:space="preserve"> the supports are meeting the participant’s goals</w:t>
      </w:r>
      <w:r w:rsidR="002E3311">
        <w:t>.</w:t>
      </w:r>
    </w:p>
    <w:p w14:paraId="56C66C62" w14:textId="2487908A" w:rsidR="000944D6" w:rsidRPr="00094B2E" w:rsidRDefault="00467C10">
      <w:r w:rsidRPr="009E0049">
        <w:rPr>
          <w:b/>
        </w:rPr>
        <w:t xml:space="preserve">School leaver employment supports </w:t>
      </w:r>
      <w:r w:rsidR="00DA4B1A">
        <w:rPr>
          <w:b/>
        </w:rPr>
        <w:t>should</w:t>
      </w:r>
      <w:r w:rsidRPr="009E0049">
        <w:rPr>
          <w:b/>
        </w:rPr>
        <w:t xml:space="preserve"> not be delivered as a program</w:t>
      </w:r>
      <w:r w:rsidR="000944D6" w:rsidRPr="00094B2E">
        <w:rPr>
          <w:b/>
        </w:rPr>
        <w:t xml:space="preserve"> or </w:t>
      </w:r>
      <w:r w:rsidRPr="009E0049">
        <w:rPr>
          <w:b/>
        </w:rPr>
        <w:t>take a one</w:t>
      </w:r>
      <w:r w:rsidR="002E3311">
        <w:rPr>
          <w:b/>
        </w:rPr>
        <w:t>-</w:t>
      </w:r>
      <w:r w:rsidRPr="009E0049">
        <w:rPr>
          <w:b/>
        </w:rPr>
        <w:t>siz</w:t>
      </w:r>
      <w:r w:rsidR="007F5EA7">
        <w:rPr>
          <w:b/>
        </w:rPr>
        <w:t>e</w:t>
      </w:r>
      <w:r w:rsidR="002E3311">
        <w:rPr>
          <w:b/>
        </w:rPr>
        <w:t>-</w:t>
      </w:r>
      <w:r w:rsidRPr="009E0049">
        <w:rPr>
          <w:b/>
        </w:rPr>
        <w:t>fits</w:t>
      </w:r>
      <w:r w:rsidR="002E3311">
        <w:rPr>
          <w:b/>
        </w:rPr>
        <w:t>-</w:t>
      </w:r>
      <w:r w:rsidRPr="009E0049">
        <w:rPr>
          <w:b/>
        </w:rPr>
        <w:t>all approach</w:t>
      </w:r>
      <w:r w:rsidRPr="00094B2E">
        <w:t xml:space="preserve">. </w:t>
      </w:r>
    </w:p>
    <w:p w14:paraId="1538DE05" w14:textId="77777777" w:rsidR="00467C10" w:rsidRDefault="00467C10">
      <w:r>
        <w:t xml:space="preserve">These supports are person-centred, individually tailored, </w:t>
      </w:r>
      <w:proofErr w:type="gramStart"/>
      <w:r>
        <w:t>strategic</w:t>
      </w:r>
      <w:proofErr w:type="gramEnd"/>
      <w:r>
        <w:t xml:space="preserve"> and planned </w:t>
      </w:r>
      <w:r w:rsidR="003F16AB">
        <w:t>so</w:t>
      </w:r>
      <w:r>
        <w:t xml:space="preserve"> participants </w:t>
      </w:r>
      <w:r w:rsidR="003F16AB">
        <w:t xml:space="preserve">of varying skills and needs can </w:t>
      </w:r>
      <w:r>
        <w:t>reach their employment goals.</w:t>
      </w:r>
    </w:p>
    <w:p w14:paraId="41AA274E" w14:textId="25643FD2" w:rsidR="00924FAA" w:rsidRDefault="004F3482" w:rsidP="004F3482">
      <w:r w:rsidRPr="00E41127">
        <w:t>These</w:t>
      </w:r>
      <w:r w:rsidR="007D7B1E">
        <w:t xml:space="preserve"> </w:t>
      </w:r>
      <w:r>
        <w:t xml:space="preserve">supports are individualised, with </w:t>
      </w:r>
      <w:r w:rsidR="00D747D6">
        <w:t xml:space="preserve">a strong emphasis on </w:t>
      </w:r>
      <w:r>
        <w:t>trying and testing through work experience in a range of settings</w:t>
      </w:r>
      <w:r w:rsidR="00924FAA">
        <w:t xml:space="preserve">. </w:t>
      </w:r>
    </w:p>
    <w:p w14:paraId="37B2ABBC" w14:textId="078C60C4" w:rsidR="004F3482" w:rsidRDefault="00924FAA" w:rsidP="004F3482">
      <w:r>
        <w:t>Trying and testing helps participants be better prepared for work, where t</w:t>
      </w:r>
      <w:r w:rsidR="004F3482">
        <w:t xml:space="preserve">he activities </w:t>
      </w:r>
      <w:r>
        <w:t>i</w:t>
      </w:r>
      <w:r w:rsidR="004F3482">
        <w:t xml:space="preserve">nform the level and type of supports that a participant </w:t>
      </w:r>
      <w:r w:rsidR="009C79D4">
        <w:t xml:space="preserve">may need to get </w:t>
      </w:r>
      <w:r w:rsidR="001C15EB" w:rsidRPr="00E41127">
        <w:t>and</w:t>
      </w:r>
      <w:r w:rsidR="009C79D4" w:rsidRPr="00E41127">
        <w:t xml:space="preserve"> </w:t>
      </w:r>
      <w:r w:rsidR="009C79D4">
        <w:t>keep a job</w:t>
      </w:r>
      <w:r w:rsidR="004F3482">
        <w:t>.</w:t>
      </w:r>
    </w:p>
    <w:p w14:paraId="5C732150" w14:textId="77777777" w:rsidR="00947936" w:rsidRDefault="00C36892">
      <w:r>
        <w:t xml:space="preserve">With the right combination of </w:t>
      </w:r>
      <w:r w:rsidR="004F3482">
        <w:t xml:space="preserve">school leaver employment </w:t>
      </w:r>
      <w:r>
        <w:t>supports, participants may:</w:t>
      </w:r>
    </w:p>
    <w:p w14:paraId="47D1E7FB" w14:textId="1ECFD788" w:rsidR="00C36892" w:rsidRDefault="00DA4B1A" w:rsidP="009E0049">
      <w:pPr>
        <w:pStyle w:val="ListParagraph"/>
        <w:numPr>
          <w:ilvl w:val="0"/>
          <w:numId w:val="45"/>
        </w:numPr>
      </w:pPr>
      <w:r>
        <w:t>m</w:t>
      </w:r>
      <w:r w:rsidR="00C36892">
        <w:t>ove into employment or job seeking (sometimes with the assistance of a Disability Employment Service provider)</w:t>
      </w:r>
    </w:p>
    <w:p w14:paraId="5ABD73EE" w14:textId="268C32E2" w:rsidR="00C36892" w:rsidRDefault="00DA4B1A" w:rsidP="009E0049">
      <w:pPr>
        <w:pStyle w:val="ListParagraph"/>
        <w:numPr>
          <w:ilvl w:val="0"/>
          <w:numId w:val="45"/>
        </w:numPr>
      </w:pPr>
      <w:proofErr w:type="gramStart"/>
      <w:r>
        <w:t>p</w:t>
      </w:r>
      <w:r w:rsidR="00C36892">
        <w:t>rogress</w:t>
      </w:r>
      <w:proofErr w:type="gramEnd"/>
      <w:r w:rsidR="00C36892">
        <w:t xml:space="preserve"> to self-employment</w:t>
      </w:r>
      <w:r>
        <w:t>.</w:t>
      </w:r>
    </w:p>
    <w:p w14:paraId="311552F2" w14:textId="6769D2E3" w:rsidR="00C36892" w:rsidRDefault="00DA4B1A">
      <w:r>
        <w:t>Some participants</w:t>
      </w:r>
      <w:r w:rsidR="00C36892">
        <w:t xml:space="preserve"> may need longer term supports to get or keep a job.</w:t>
      </w:r>
    </w:p>
    <w:p w14:paraId="61CC46CD" w14:textId="77777777" w:rsidR="000202ED" w:rsidRDefault="000202ED"/>
    <w:p w14:paraId="1A1BCD75" w14:textId="3C95586C" w:rsidR="004C4FF7" w:rsidRPr="00F571F4" w:rsidRDefault="004C4FF7" w:rsidP="009E0049">
      <w:pPr>
        <w:pStyle w:val="Heading3"/>
      </w:pPr>
      <w:bookmarkStart w:id="7" w:name="_Toc55890816"/>
      <w:r w:rsidRPr="009E0049">
        <w:rPr>
          <w:color w:val="auto"/>
        </w:rPr>
        <w:t>Who are</w:t>
      </w:r>
      <w:r w:rsidR="008B27CD" w:rsidRPr="009E0049">
        <w:rPr>
          <w:color w:val="auto"/>
        </w:rPr>
        <w:t xml:space="preserve"> school leaver employment s</w:t>
      </w:r>
      <w:r w:rsidRPr="009E0049">
        <w:rPr>
          <w:color w:val="auto"/>
        </w:rPr>
        <w:t>upports for?</w:t>
      </w:r>
      <w:bookmarkEnd w:id="7"/>
    </w:p>
    <w:p w14:paraId="37A5B62E" w14:textId="77777777" w:rsidR="00E143F5" w:rsidRDefault="009C79D4">
      <w:pPr>
        <w:rPr>
          <w:szCs w:val="24"/>
        </w:rPr>
      </w:pPr>
      <w:r>
        <w:rPr>
          <w:szCs w:val="24"/>
        </w:rPr>
        <w:t>School leaver employment supports</w:t>
      </w:r>
      <w:r w:rsidR="004C4FF7" w:rsidRPr="00B535C8">
        <w:rPr>
          <w:szCs w:val="24"/>
        </w:rPr>
        <w:t xml:space="preserve"> are available to </w:t>
      </w:r>
      <w:r w:rsidR="00E143F5">
        <w:rPr>
          <w:szCs w:val="24"/>
        </w:rPr>
        <w:t xml:space="preserve">NDIS participants </w:t>
      </w:r>
      <w:r w:rsidR="00191A88">
        <w:rPr>
          <w:szCs w:val="24"/>
        </w:rPr>
        <w:t>in their final year of school</w:t>
      </w:r>
      <w:r w:rsidR="00F06C14">
        <w:rPr>
          <w:szCs w:val="24"/>
        </w:rPr>
        <w:t xml:space="preserve"> and those who </w:t>
      </w:r>
      <w:r w:rsidR="00191A88">
        <w:rPr>
          <w:szCs w:val="24"/>
        </w:rPr>
        <w:t>have recently left school (generally up to age 22).</w:t>
      </w:r>
    </w:p>
    <w:p w14:paraId="6B4AD0C9" w14:textId="650E9BD8" w:rsidR="004C4FF7" w:rsidRDefault="00E143F5" w:rsidP="004C4FF7">
      <w:pPr>
        <w:rPr>
          <w:szCs w:val="24"/>
        </w:rPr>
      </w:pPr>
      <w:r>
        <w:rPr>
          <w:szCs w:val="24"/>
        </w:rPr>
        <w:t xml:space="preserve">These supports </w:t>
      </w:r>
      <w:r w:rsidR="00495C8F">
        <w:rPr>
          <w:szCs w:val="24"/>
        </w:rPr>
        <w:t xml:space="preserve">are </w:t>
      </w:r>
      <w:r w:rsidR="004C4FF7" w:rsidRPr="002B3A34">
        <w:rPr>
          <w:szCs w:val="24"/>
        </w:rPr>
        <w:t>typically for Year 12 students</w:t>
      </w:r>
      <w:r w:rsidR="00495C8F">
        <w:rPr>
          <w:szCs w:val="24"/>
        </w:rPr>
        <w:t>,</w:t>
      </w:r>
      <w:r w:rsidR="004C4FF7" w:rsidRPr="002B3A34">
        <w:rPr>
          <w:szCs w:val="24"/>
        </w:rPr>
        <w:t xml:space="preserve"> but can be considered for any student </w:t>
      </w:r>
      <w:r w:rsidR="004C4FF7" w:rsidRPr="00B535C8">
        <w:rPr>
          <w:szCs w:val="24"/>
        </w:rPr>
        <w:t>who has reached school leaving age and is looking to transition from school to work. The leg</w:t>
      </w:r>
      <w:r w:rsidR="004C4FF7">
        <w:rPr>
          <w:szCs w:val="24"/>
        </w:rPr>
        <w:t>al schooling leaving age varies</w:t>
      </w:r>
      <w:r w:rsidR="004C4FF7" w:rsidRPr="00B535C8">
        <w:rPr>
          <w:szCs w:val="24"/>
        </w:rPr>
        <w:t xml:space="preserve"> across states and territories in Australia.  </w:t>
      </w:r>
    </w:p>
    <w:p w14:paraId="30389333" w14:textId="77777777" w:rsidR="008B7470" w:rsidRDefault="004C4FF7" w:rsidP="004C4FF7">
      <w:pPr>
        <w:rPr>
          <w:szCs w:val="24"/>
        </w:rPr>
      </w:pPr>
      <w:r w:rsidRPr="00B535C8">
        <w:rPr>
          <w:szCs w:val="24"/>
        </w:rPr>
        <w:lastRenderedPageBreak/>
        <w:t xml:space="preserve">While some </w:t>
      </w:r>
      <w:r w:rsidR="002949DC">
        <w:rPr>
          <w:szCs w:val="24"/>
        </w:rPr>
        <w:t xml:space="preserve">participants </w:t>
      </w:r>
      <w:r w:rsidRPr="00B535C8">
        <w:rPr>
          <w:szCs w:val="24"/>
        </w:rPr>
        <w:t xml:space="preserve">may be ready to move straight into looking for work after school, many need additional supports to help them learn more about work and what it might look like for them. </w:t>
      </w:r>
    </w:p>
    <w:p w14:paraId="0573DFD3" w14:textId="08E72430" w:rsidR="004C4FF7" w:rsidRDefault="004C4FF7" w:rsidP="004C4FF7">
      <w:r w:rsidRPr="00B535C8">
        <w:rPr>
          <w:szCs w:val="24"/>
        </w:rPr>
        <w:t>S</w:t>
      </w:r>
      <w:r w:rsidR="008B7470">
        <w:rPr>
          <w:szCs w:val="24"/>
        </w:rPr>
        <w:t>chool leaver employment s</w:t>
      </w:r>
      <w:r>
        <w:rPr>
          <w:szCs w:val="24"/>
        </w:rPr>
        <w:t>upports</w:t>
      </w:r>
      <w:r w:rsidR="008B7470">
        <w:rPr>
          <w:szCs w:val="24"/>
        </w:rPr>
        <w:t xml:space="preserve"> help</w:t>
      </w:r>
      <w:r w:rsidRPr="00B535C8">
        <w:rPr>
          <w:szCs w:val="24"/>
        </w:rPr>
        <w:t xml:space="preserve"> participants </w:t>
      </w:r>
      <w:r w:rsidRPr="002B3A34">
        <w:t>understand their employment potential</w:t>
      </w:r>
      <w:r w:rsidR="008B7470">
        <w:t>,</w:t>
      </w:r>
      <w:r w:rsidRPr="002B3A34">
        <w:t xml:space="preserve"> and gain the skills and confidence to work towards their employment </w:t>
      </w:r>
      <w:r>
        <w:t xml:space="preserve">goals. </w:t>
      </w:r>
    </w:p>
    <w:p w14:paraId="26640B6C" w14:textId="77777777" w:rsidR="000202ED" w:rsidRPr="009E0049" w:rsidRDefault="000202ED" w:rsidP="004C4FF7">
      <w:pPr>
        <w:rPr>
          <w:szCs w:val="24"/>
        </w:rPr>
      </w:pPr>
    </w:p>
    <w:p w14:paraId="495E6264" w14:textId="55CF55B0" w:rsidR="004C4FF7" w:rsidRPr="00094B2E" w:rsidRDefault="004C4FF7" w:rsidP="003D509E">
      <w:pPr>
        <w:pStyle w:val="Heading3"/>
      </w:pPr>
      <w:bookmarkStart w:id="8" w:name="_Toc55890817"/>
      <w:r w:rsidRPr="00094B2E">
        <w:t>When is funding included in a plan?</w:t>
      </w:r>
      <w:bookmarkEnd w:id="8"/>
    </w:p>
    <w:p w14:paraId="44F16DC5" w14:textId="7C7D9DA2" w:rsidR="008B7470" w:rsidRDefault="004C4FF7" w:rsidP="004C4FF7">
      <w:r>
        <w:t xml:space="preserve">The NDIS funds supports for participants to help them prepare for work, find a job and </w:t>
      </w:r>
      <w:r w:rsidR="000719F2">
        <w:t xml:space="preserve">have </w:t>
      </w:r>
      <w:r>
        <w:t xml:space="preserve">ongoing supports when at work.  </w:t>
      </w:r>
    </w:p>
    <w:p w14:paraId="7D0CF76E" w14:textId="77777777" w:rsidR="004C4FF7" w:rsidRDefault="000719F2" w:rsidP="004C4FF7">
      <w:r>
        <w:t>Funding</w:t>
      </w:r>
      <w:r w:rsidR="004C4FF7">
        <w:t xml:space="preserve"> is based on the participant’s employment goals, individual circumstances and reports/assessments provided during the planning conversation.</w:t>
      </w:r>
    </w:p>
    <w:p w14:paraId="757D2122" w14:textId="77777777" w:rsidR="004C4FF7" w:rsidRDefault="004C4FF7" w:rsidP="004C4FF7">
      <w:r>
        <w:t xml:space="preserve">During that conversation, the type of information that will assist the planner to make reasonable and necessary funding decisions includes:  </w:t>
      </w:r>
    </w:p>
    <w:p w14:paraId="5C6CFE06" w14:textId="2F68F767" w:rsidR="004C4FF7" w:rsidRDefault="004C4FF7" w:rsidP="004C4FF7">
      <w:pPr>
        <w:pStyle w:val="ListParagraph"/>
        <w:numPr>
          <w:ilvl w:val="0"/>
          <w:numId w:val="29"/>
        </w:numPr>
      </w:pPr>
      <w:r>
        <w:t xml:space="preserve">information in </w:t>
      </w:r>
      <w:r w:rsidR="008B7470">
        <w:t xml:space="preserve">the </w:t>
      </w:r>
      <w:hyperlink r:id="rId17" w:history="1">
        <w:r w:rsidR="008B7470" w:rsidRPr="008B7470">
          <w:rPr>
            <w:rStyle w:val="Hyperlink"/>
          </w:rPr>
          <w:t xml:space="preserve">Let’s talk about work </w:t>
        </w:r>
        <w:r w:rsidRPr="008B7470">
          <w:rPr>
            <w:rStyle w:val="Hyperlink"/>
          </w:rPr>
          <w:t>booklet</w:t>
        </w:r>
      </w:hyperlink>
      <w:r>
        <w:t xml:space="preserve"> </w:t>
      </w:r>
      <w:r w:rsidR="000719F2">
        <w:t>(</w:t>
      </w:r>
      <w:r>
        <w:t xml:space="preserve">which the participant </w:t>
      </w:r>
      <w:r w:rsidR="001C15EB">
        <w:t xml:space="preserve">should </w:t>
      </w:r>
      <w:r w:rsidR="000719F2">
        <w:t>complete)</w:t>
      </w:r>
    </w:p>
    <w:p w14:paraId="5C5A22F1" w14:textId="77777777" w:rsidR="004C4FF7" w:rsidRDefault="004C4FF7" w:rsidP="004C4FF7">
      <w:pPr>
        <w:pStyle w:val="ListParagraph"/>
        <w:numPr>
          <w:ilvl w:val="0"/>
          <w:numId w:val="29"/>
        </w:numPr>
      </w:pPr>
      <w:r>
        <w:t>recent school reports</w:t>
      </w:r>
    </w:p>
    <w:p w14:paraId="08FB4D92" w14:textId="77777777" w:rsidR="004C4FF7" w:rsidRDefault="004C4FF7" w:rsidP="004C4FF7">
      <w:pPr>
        <w:pStyle w:val="ListParagraph"/>
        <w:numPr>
          <w:ilvl w:val="0"/>
          <w:numId w:val="29"/>
        </w:numPr>
      </w:pPr>
      <w:r>
        <w:t>work experience reports</w:t>
      </w:r>
    </w:p>
    <w:p w14:paraId="2BDBA199" w14:textId="7A154CD4" w:rsidR="004C4FF7" w:rsidRDefault="004C4FF7" w:rsidP="004C4FF7">
      <w:pPr>
        <w:pStyle w:val="ListParagraph"/>
        <w:numPr>
          <w:ilvl w:val="0"/>
          <w:numId w:val="29"/>
        </w:numPr>
      </w:pPr>
      <w:r>
        <w:t>references or reports from part</w:t>
      </w:r>
      <w:r w:rsidR="00DA4B1A">
        <w:t>-</w:t>
      </w:r>
      <w:r>
        <w:t xml:space="preserve">time work or volunteering activities </w:t>
      </w:r>
    </w:p>
    <w:p w14:paraId="23D32FF8" w14:textId="77777777" w:rsidR="004C4FF7" w:rsidRDefault="004C4FF7" w:rsidP="004C4FF7">
      <w:pPr>
        <w:pStyle w:val="ListParagraph"/>
        <w:numPr>
          <w:ilvl w:val="0"/>
          <w:numId w:val="29"/>
        </w:numPr>
      </w:pPr>
      <w:r>
        <w:t>school career transition plan</w:t>
      </w:r>
    </w:p>
    <w:p w14:paraId="77E3F836" w14:textId="77777777" w:rsidR="004C4FF7" w:rsidRDefault="004C4FF7" w:rsidP="004C4FF7">
      <w:pPr>
        <w:pStyle w:val="ListParagraph"/>
        <w:numPr>
          <w:ilvl w:val="0"/>
          <w:numId w:val="29"/>
        </w:numPr>
      </w:pPr>
      <w:r>
        <w:t xml:space="preserve">vocational profile </w:t>
      </w:r>
    </w:p>
    <w:p w14:paraId="7FB61584" w14:textId="1E316052" w:rsidR="004C4FF7" w:rsidRDefault="004C4FF7" w:rsidP="004C4FF7">
      <w:pPr>
        <w:pStyle w:val="ListParagraph"/>
        <w:numPr>
          <w:ilvl w:val="0"/>
          <w:numId w:val="29"/>
        </w:numPr>
      </w:pPr>
      <w:proofErr w:type="gramStart"/>
      <w:r>
        <w:t>reports</w:t>
      </w:r>
      <w:proofErr w:type="gramEnd"/>
      <w:r>
        <w:t xml:space="preserve"> or</w:t>
      </w:r>
      <w:r w:rsidR="008D6784">
        <w:t xml:space="preserve"> assessments from professionals (such as </w:t>
      </w:r>
      <w:r>
        <w:t>Functional Capacity Assessment completed by an</w:t>
      </w:r>
      <w:r w:rsidR="008D6784">
        <w:t xml:space="preserve"> occupational t</w:t>
      </w:r>
      <w:r>
        <w:t>herapist</w:t>
      </w:r>
      <w:r w:rsidR="008D6784">
        <w:t xml:space="preserve"> or a Vocational Interest Report from a c</w:t>
      </w:r>
      <w:r>
        <w:t>ounsellor</w:t>
      </w:r>
      <w:r w:rsidR="008D6784">
        <w:t>)</w:t>
      </w:r>
      <w:r w:rsidR="00C92736">
        <w:t>.</w:t>
      </w:r>
    </w:p>
    <w:p w14:paraId="07646A5C" w14:textId="08F28928" w:rsidR="008D6784" w:rsidRDefault="000719F2" w:rsidP="004C4FF7">
      <w:r>
        <w:t>These help</w:t>
      </w:r>
      <w:r w:rsidR="004C4FF7">
        <w:t xml:space="preserve"> the planner to identify the nature of supports, both through the NDIS and other </w:t>
      </w:r>
      <w:r w:rsidR="00DA4B1A">
        <w:t xml:space="preserve">government </w:t>
      </w:r>
      <w:r w:rsidR="004C4FF7">
        <w:t xml:space="preserve">services, </w:t>
      </w:r>
      <w:r w:rsidR="00C92736">
        <w:t xml:space="preserve">and </w:t>
      </w:r>
      <w:r w:rsidR="004C4FF7">
        <w:t>enable</w:t>
      </w:r>
      <w:r w:rsidR="00C92736">
        <w:t>s</w:t>
      </w:r>
      <w:r w:rsidR="004C4FF7">
        <w:t xml:space="preserve"> a participant to achieve their employment goals.</w:t>
      </w:r>
    </w:p>
    <w:p w14:paraId="3250F336" w14:textId="5B846D44" w:rsidR="008D6784" w:rsidRDefault="000719F2" w:rsidP="004C4FF7">
      <w:r>
        <w:t xml:space="preserve">Planning </w:t>
      </w:r>
      <w:r w:rsidR="004C4FF7">
        <w:t>conversations should happen while a participant is still at school</w:t>
      </w:r>
      <w:r>
        <w:t xml:space="preserve">. This is </w:t>
      </w:r>
      <w:r w:rsidR="004C4FF7">
        <w:t xml:space="preserve">to </w:t>
      </w:r>
      <w:r>
        <w:t xml:space="preserve">make sure there </w:t>
      </w:r>
      <w:r w:rsidR="004C4FF7">
        <w:t xml:space="preserve">is funding </w:t>
      </w:r>
      <w:r>
        <w:t>to help with</w:t>
      </w:r>
      <w:r w:rsidR="004C4FF7">
        <w:t xml:space="preserve"> </w:t>
      </w:r>
      <w:r>
        <w:t xml:space="preserve">transition planning </w:t>
      </w:r>
      <w:r w:rsidR="004C4FF7">
        <w:t xml:space="preserve">in their last </w:t>
      </w:r>
      <w:r w:rsidR="00DA4B1A">
        <w:t>6</w:t>
      </w:r>
      <w:r w:rsidR="004C4FF7">
        <w:t xml:space="preserve"> months before leaving school.  </w:t>
      </w:r>
    </w:p>
    <w:p w14:paraId="668F2366" w14:textId="0260AA37" w:rsidR="008D6784" w:rsidRDefault="004C4FF7" w:rsidP="004C4FF7">
      <w:r>
        <w:t xml:space="preserve">Many students are interested in </w:t>
      </w:r>
      <w:r w:rsidRPr="009E0049">
        <w:t>after-school and weekend work</w:t>
      </w:r>
      <w:r>
        <w:t xml:space="preserve">. </w:t>
      </w:r>
      <w:r w:rsidR="00C92736">
        <w:t>E</w:t>
      </w:r>
      <w:r>
        <w:t xml:space="preserve">xperience during school years can be helpful for students when entering the workforce </w:t>
      </w:r>
      <w:r w:rsidR="008D6784">
        <w:t>after</w:t>
      </w:r>
      <w:r>
        <w:t xml:space="preserve"> school. </w:t>
      </w:r>
    </w:p>
    <w:p w14:paraId="1C4DF685" w14:textId="77777777" w:rsidR="008D6784" w:rsidRDefault="004C4FF7" w:rsidP="004C4FF7">
      <w:r>
        <w:t xml:space="preserve">While </w:t>
      </w:r>
      <w:r w:rsidR="008D6784">
        <w:t>school leaver e</w:t>
      </w:r>
      <w:r>
        <w:t xml:space="preserve">mployment </w:t>
      </w:r>
      <w:r w:rsidR="008D6784">
        <w:t>s</w:t>
      </w:r>
      <w:r>
        <w:t xml:space="preserve">upports are included in plans in the final school year, participants </w:t>
      </w:r>
      <w:r w:rsidR="000E39E1">
        <w:t>should</w:t>
      </w:r>
      <w:r>
        <w:t xml:space="preserve"> discuss the</w:t>
      </w:r>
      <w:r w:rsidR="00072B65">
        <w:t>ir employment plans with their local area c</w:t>
      </w:r>
      <w:r>
        <w:t xml:space="preserve">oordinator </w:t>
      </w:r>
      <w:r w:rsidR="008D6784">
        <w:t xml:space="preserve">(LAC) </w:t>
      </w:r>
      <w:r>
        <w:t xml:space="preserve">or planner throughout their secondary school years.  </w:t>
      </w:r>
    </w:p>
    <w:p w14:paraId="75F70675" w14:textId="54D9BD9C" w:rsidR="004C4FF7" w:rsidRDefault="004C4FF7" w:rsidP="004C4FF7">
      <w:r>
        <w:t>Participants can use the Core and Capacity Building funds in their plan to develop work skills and have supports in part</w:t>
      </w:r>
      <w:r w:rsidR="00DA4B1A">
        <w:t>-</w:t>
      </w:r>
      <w:r>
        <w:t>time employment or community activities</w:t>
      </w:r>
      <w:r w:rsidR="00C92736">
        <w:t xml:space="preserve">, </w:t>
      </w:r>
      <w:r>
        <w:t>such as volunt</w:t>
      </w:r>
      <w:r w:rsidR="00C92736">
        <w:t>eer</w:t>
      </w:r>
      <w:r>
        <w:t xml:space="preserve"> work.</w:t>
      </w:r>
    </w:p>
    <w:p w14:paraId="404BDA85" w14:textId="77777777" w:rsidR="000202ED" w:rsidRPr="00031AFD" w:rsidRDefault="000202ED" w:rsidP="004C4FF7">
      <w:pPr>
        <w:rPr>
          <w:rStyle w:val="Hyperlink"/>
          <w:b/>
          <w:i/>
          <w:color w:val="FF0000"/>
        </w:rPr>
      </w:pPr>
    </w:p>
    <w:p w14:paraId="20BFB4E9" w14:textId="3DBCB408" w:rsidR="008B27CD" w:rsidRPr="00094B2E" w:rsidRDefault="008B27CD" w:rsidP="003D509E">
      <w:pPr>
        <w:pStyle w:val="Heading3"/>
      </w:pPr>
      <w:bookmarkStart w:id="9" w:name="_Toc55890818"/>
      <w:r w:rsidRPr="009E0049">
        <w:t>How can school leavers with a disability join the NDIS?</w:t>
      </w:r>
      <w:bookmarkEnd w:id="9"/>
    </w:p>
    <w:p w14:paraId="7D8EE24A" w14:textId="18611CEA" w:rsidR="005B3D52" w:rsidRDefault="004C4FF7" w:rsidP="004C4FF7">
      <w:r w:rsidRPr="008B27CD">
        <w:t>If a student with a disability is leaving school and is not an NDIS participant</w:t>
      </w:r>
      <w:r>
        <w:t xml:space="preserve">, they </w:t>
      </w:r>
      <w:r w:rsidR="005B3D52">
        <w:t>need to:</w:t>
      </w:r>
    </w:p>
    <w:p w14:paraId="642D141F" w14:textId="2A5F39DD" w:rsidR="005B3D52" w:rsidRDefault="005B3D52" w:rsidP="009E0049">
      <w:pPr>
        <w:pStyle w:val="ListParagraph"/>
        <w:numPr>
          <w:ilvl w:val="0"/>
          <w:numId w:val="74"/>
        </w:numPr>
      </w:pPr>
      <w:r>
        <w:t>meet NDIS</w:t>
      </w:r>
      <w:r w:rsidR="004C4FF7">
        <w:t xml:space="preserve"> eligibility </w:t>
      </w:r>
      <w:r>
        <w:t>criteria</w:t>
      </w:r>
    </w:p>
    <w:p w14:paraId="69ACBDBF" w14:textId="223B8EDB" w:rsidR="005B3D52" w:rsidRDefault="005B3D52" w:rsidP="009E0049">
      <w:pPr>
        <w:pStyle w:val="ListParagraph"/>
        <w:numPr>
          <w:ilvl w:val="0"/>
          <w:numId w:val="74"/>
        </w:numPr>
      </w:pPr>
      <w:proofErr w:type="gramStart"/>
      <w:r>
        <w:t>complete</w:t>
      </w:r>
      <w:proofErr w:type="gramEnd"/>
      <w:r>
        <w:t xml:space="preserve"> and submit an access request.</w:t>
      </w:r>
    </w:p>
    <w:p w14:paraId="19B2947C" w14:textId="45CB28B1" w:rsidR="00434F35" w:rsidRDefault="00434F35" w:rsidP="004C4FF7">
      <w:r>
        <w:lastRenderedPageBreak/>
        <w:t xml:space="preserve">More information on the </w:t>
      </w:r>
      <w:hyperlink r:id="rId18" w:history="1">
        <w:r w:rsidRPr="00434F35">
          <w:rPr>
            <w:rStyle w:val="Hyperlink"/>
          </w:rPr>
          <w:t>Applying to access the NDIS</w:t>
        </w:r>
      </w:hyperlink>
      <w:r>
        <w:t xml:space="preserve"> page </w:t>
      </w:r>
      <w:r w:rsidR="001C15EB">
        <w:t xml:space="preserve">is </w:t>
      </w:r>
      <w:r>
        <w:t>on the NDIS website.</w:t>
      </w:r>
    </w:p>
    <w:p w14:paraId="1DE4FAF3" w14:textId="77777777" w:rsidR="000202ED" w:rsidRDefault="000202ED" w:rsidP="004C4FF7"/>
    <w:p w14:paraId="60C52F88" w14:textId="2D24CDCC" w:rsidR="00B528FC" w:rsidRPr="00094B2E" w:rsidRDefault="001068DF" w:rsidP="001A4F69">
      <w:pPr>
        <w:pStyle w:val="Heading2"/>
        <w:spacing w:line="276" w:lineRule="auto"/>
        <w:rPr>
          <w:szCs w:val="32"/>
        </w:rPr>
      </w:pPr>
      <w:bookmarkStart w:id="10" w:name="_Toc25927690"/>
      <w:bookmarkStart w:id="11" w:name="_Toc55890819"/>
      <w:r w:rsidRPr="00094B2E">
        <w:rPr>
          <w:szCs w:val="32"/>
        </w:rPr>
        <w:t>Participant e</w:t>
      </w:r>
      <w:r w:rsidR="00B528FC" w:rsidRPr="00094B2E">
        <w:rPr>
          <w:szCs w:val="32"/>
        </w:rPr>
        <w:t>xperience</w:t>
      </w:r>
      <w:bookmarkEnd w:id="10"/>
      <w:bookmarkEnd w:id="11"/>
    </w:p>
    <w:p w14:paraId="091E42A2" w14:textId="4378B7F1" w:rsidR="00C20D50" w:rsidRDefault="00C1228F" w:rsidP="001A4F69">
      <w:r>
        <w:t>The NDIA</w:t>
      </w:r>
      <w:r w:rsidR="00505913">
        <w:t xml:space="preserve"> encourage</w:t>
      </w:r>
      <w:r>
        <w:t>s</w:t>
      </w:r>
      <w:r w:rsidR="00505913">
        <w:t xml:space="preserve"> </w:t>
      </w:r>
      <w:r w:rsidR="00B528FC">
        <w:t xml:space="preserve">participants </w:t>
      </w:r>
      <w:r w:rsidR="00505913">
        <w:t>to</w:t>
      </w:r>
      <w:r w:rsidR="00B528FC">
        <w:t xml:space="preserve"> </w:t>
      </w:r>
      <w:r w:rsidR="000A7E2B">
        <w:t xml:space="preserve">look </w:t>
      </w:r>
      <w:r w:rsidR="000469DB">
        <w:t xml:space="preserve">for </w:t>
      </w:r>
      <w:r w:rsidR="0084709D">
        <w:t>providers</w:t>
      </w:r>
      <w:r w:rsidR="000469DB">
        <w:t xml:space="preserve"> </w:t>
      </w:r>
      <w:r w:rsidR="000A7E2B">
        <w:t xml:space="preserve">that </w:t>
      </w:r>
      <w:r w:rsidR="005B3D52">
        <w:t>are a good</w:t>
      </w:r>
      <w:r w:rsidR="000A7E2B">
        <w:t xml:space="preserve"> fit</w:t>
      </w:r>
      <w:r w:rsidR="005B3D52">
        <w:t xml:space="preserve"> for</w:t>
      </w:r>
      <w:r w:rsidR="000A7E2B">
        <w:t xml:space="preserve"> their needs. This may be done with</w:t>
      </w:r>
      <w:r w:rsidR="00DF6D40">
        <w:t xml:space="preserve"> </w:t>
      </w:r>
      <w:r w:rsidR="000469DB">
        <w:t xml:space="preserve">the </w:t>
      </w:r>
      <w:r w:rsidR="00E642A4">
        <w:t xml:space="preserve">help </w:t>
      </w:r>
      <w:r w:rsidR="000469DB">
        <w:t xml:space="preserve">of </w:t>
      </w:r>
      <w:r w:rsidR="00DF6D40">
        <w:t xml:space="preserve">their </w:t>
      </w:r>
      <w:r w:rsidR="006B0C92">
        <w:t>family, other</w:t>
      </w:r>
      <w:r w:rsidR="00DD0624">
        <w:t xml:space="preserve"> </w:t>
      </w:r>
      <w:r w:rsidR="00DF6D40">
        <w:t xml:space="preserve">support person </w:t>
      </w:r>
      <w:r w:rsidR="00324995">
        <w:t xml:space="preserve">or </w:t>
      </w:r>
      <w:r w:rsidR="000A7E2B">
        <w:t>s</w:t>
      </w:r>
      <w:r w:rsidR="00324995">
        <w:t xml:space="preserve">chool </w:t>
      </w:r>
      <w:r w:rsidR="000A7E2B">
        <w:t>t</w:t>
      </w:r>
      <w:r w:rsidR="00324995">
        <w:t xml:space="preserve">ransition </w:t>
      </w:r>
      <w:r w:rsidR="000A7E2B">
        <w:t>t</w:t>
      </w:r>
      <w:r w:rsidR="00324995">
        <w:t>eacher</w:t>
      </w:r>
      <w:r w:rsidR="000A7E2B">
        <w:t>.</w:t>
      </w:r>
      <w:r w:rsidR="000469DB">
        <w:t xml:space="preserve"> </w:t>
      </w:r>
    </w:p>
    <w:p w14:paraId="68EEFBBE" w14:textId="773B3FBF" w:rsidR="00D9156F" w:rsidRDefault="005B3D52" w:rsidP="001A4F69">
      <w:r>
        <w:t>Participants</w:t>
      </w:r>
      <w:r w:rsidR="00591932">
        <w:t xml:space="preserve"> can </w:t>
      </w:r>
      <w:r w:rsidR="000469DB">
        <w:t>also:</w:t>
      </w:r>
    </w:p>
    <w:p w14:paraId="333C9F63" w14:textId="01B82123" w:rsidR="004877EE" w:rsidRDefault="00DA4B1A" w:rsidP="001A4F69">
      <w:pPr>
        <w:pStyle w:val="ListBullet"/>
        <w:tabs>
          <w:tab w:val="clear" w:pos="360"/>
          <w:tab w:val="num" w:pos="720"/>
        </w:tabs>
        <w:spacing w:line="276" w:lineRule="auto"/>
        <w:ind w:left="720"/>
      </w:pPr>
      <w:r>
        <w:t>s</w:t>
      </w:r>
      <w:r w:rsidR="000469DB">
        <w:t xml:space="preserve">peak </w:t>
      </w:r>
      <w:r w:rsidR="004877EE">
        <w:t xml:space="preserve">to their </w:t>
      </w:r>
      <w:r w:rsidR="000469DB">
        <w:t>LAC</w:t>
      </w:r>
      <w:r w:rsidR="004877EE">
        <w:t xml:space="preserve"> or </w:t>
      </w:r>
      <w:r w:rsidR="000469DB">
        <w:t>s</w:t>
      </w:r>
      <w:r w:rsidR="004877EE">
        <w:t xml:space="preserve">upport </w:t>
      </w:r>
      <w:r w:rsidR="000469DB">
        <w:t>c</w:t>
      </w:r>
      <w:r w:rsidR="004877EE">
        <w:t>oordinator</w:t>
      </w:r>
    </w:p>
    <w:p w14:paraId="37BB5A01" w14:textId="424EC229" w:rsidR="004877EE" w:rsidRDefault="00DA4B1A" w:rsidP="001A4F69">
      <w:pPr>
        <w:pStyle w:val="ListBullet"/>
        <w:tabs>
          <w:tab w:val="clear" w:pos="360"/>
          <w:tab w:val="num" w:pos="720"/>
        </w:tabs>
        <w:spacing w:line="276" w:lineRule="auto"/>
        <w:ind w:left="720"/>
      </w:pPr>
      <w:r>
        <w:t>l</w:t>
      </w:r>
      <w:r w:rsidR="00C20D50">
        <w:t>ook for useful information available online</w:t>
      </w:r>
    </w:p>
    <w:p w14:paraId="2978A551" w14:textId="11F118A9" w:rsidR="00D9156F" w:rsidRDefault="00DA4B1A" w:rsidP="001A4F69">
      <w:pPr>
        <w:pStyle w:val="ListBullet"/>
        <w:tabs>
          <w:tab w:val="clear" w:pos="360"/>
          <w:tab w:val="num" w:pos="720"/>
        </w:tabs>
        <w:spacing w:line="276" w:lineRule="auto"/>
        <w:ind w:left="720"/>
      </w:pPr>
      <w:r>
        <w:t>a</w:t>
      </w:r>
      <w:r w:rsidR="000469DB">
        <w:t xml:space="preserve">ttend </w:t>
      </w:r>
      <w:r w:rsidR="00705809">
        <w:t xml:space="preserve">school leaver </w:t>
      </w:r>
      <w:r w:rsidR="00C20D50">
        <w:t xml:space="preserve">events </w:t>
      </w:r>
      <w:r w:rsidR="00705809">
        <w:t xml:space="preserve">and </w:t>
      </w:r>
      <w:r w:rsidR="004877EE">
        <w:t>speak to providers</w:t>
      </w:r>
      <w:r w:rsidR="001F13DC">
        <w:t xml:space="preserve"> </w:t>
      </w:r>
      <w:r w:rsidR="000469DB">
        <w:t>about school leaver employment supports</w:t>
      </w:r>
    </w:p>
    <w:p w14:paraId="146ADCCF" w14:textId="238B9C9B" w:rsidR="000469DB" w:rsidRDefault="00DA4B1A" w:rsidP="001A4F69">
      <w:pPr>
        <w:pStyle w:val="ListBullet"/>
        <w:tabs>
          <w:tab w:val="clear" w:pos="360"/>
          <w:tab w:val="num" w:pos="720"/>
        </w:tabs>
        <w:spacing w:line="276" w:lineRule="auto"/>
        <w:ind w:left="720"/>
      </w:pPr>
      <w:proofErr w:type="gramStart"/>
      <w:r>
        <w:t>s</w:t>
      </w:r>
      <w:r w:rsidR="000469DB">
        <w:t>eek</w:t>
      </w:r>
      <w:proofErr w:type="gramEnd"/>
      <w:r w:rsidR="000469DB">
        <w:t xml:space="preserve"> a</w:t>
      </w:r>
      <w:r w:rsidR="00591932">
        <w:t xml:space="preserve">dvice from </w:t>
      </w:r>
      <w:r w:rsidR="00C34227">
        <w:t xml:space="preserve">people </w:t>
      </w:r>
      <w:r w:rsidR="00E642A4">
        <w:t xml:space="preserve">with </w:t>
      </w:r>
      <w:r w:rsidR="00591932">
        <w:t xml:space="preserve">school leaver employment supports </w:t>
      </w:r>
      <w:r w:rsidR="00C34227">
        <w:t>experience</w:t>
      </w:r>
      <w:r w:rsidR="001C15EB">
        <w:t xml:space="preserve">, </w:t>
      </w:r>
      <w:r w:rsidR="00353E85">
        <w:t>including</w:t>
      </w:r>
      <w:r w:rsidR="001C15EB">
        <w:t xml:space="preserve"> recent school </w:t>
      </w:r>
      <w:proofErr w:type="spellStart"/>
      <w:r w:rsidR="001C15EB">
        <w:t>leavers</w:t>
      </w:r>
      <w:proofErr w:type="spellEnd"/>
      <w:r w:rsidR="001C15EB">
        <w:t xml:space="preserve"> and their parents</w:t>
      </w:r>
      <w:r w:rsidR="00353E85">
        <w:t>.</w:t>
      </w:r>
    </w:p>
    <w:p w14:paraId="0A5773BE" w14:textId="7A5C8BD7" w:rsidR="00591932" w:rsidRPr="00F571F4" w:rsidRDefault="00591932" w:rsidP="009E0049">
      <w:pPr>
        <w:pStyle w:val="Heading3"/>
      </w:pPr>
      <w:bookmarkStart w:id="12" w:name="_Toc55890820"/>
      <w:r w:rsidRPr="009E0049">
        <w:rPr>
          <w:color w:val="auto"/>
        </w:rPr>
        <w:t>How do participants select a provider?</w:t>
      </w:r>
      <w:bookmarkEnd w:id="12"/>
    </w:p>
    <w:p w14:paraId="548F8E6C" w14:textId="6C7FFDD3" w:rsidR="0063742E" w:rsidRDefault="00C7308B" w:rsidP="0063742E">
      <w:r>
        <w:t xml:space="preserve">Participants </w:t>
      </w:r>
      <w:r w:rsidR="00C92736">
        <w:t>should</w:t>
      </w:r>
      <w:r>
        <w:t xml:space="preserve"> choose their NDIS providers</w:t>
      </w:r>
      <w:r w:rsidR="00C92736">
        <w:t xml:space="preserve"> carefully</w:t>
      </w:r>
      <w:r>
        <w:t xml:space="preserve">. </w:t>
      </w:r>
      <w:r w:rsidR="0063742E">
        <w:t xml:space="preserve">Meeting with or discussing service options with a number of providers before making a decision can be helpful to build </w:t>
      </w:r>
      <w:r w:rsidR="00C92736">
        <w:t xml:space="preserve">their </w:t>
      </w:r>
      <w:r w:rsidR="0063742E">
        <w:t xml:space="preserve">knowledge about the supports </w:t>
      </w:r>
      <w:r w:rsidR="00C92736">
        <w:t>participants</w:t>
      </w:r>
      <w:r w:rsidR="0063742E">
        <w:t xml:space="preserve"> are most interested in receiving.  </w:t>
      </w:r>
    </w:p>
    <w:p w14:paraId="218A812B" w14:textId="085E9653" w:rsidR="005B3D52" w:rsidRDefault="00C7308B" w:rsidP="00C7308B">
      <w:r>
        <w:t xml:space="preserve">To help them decide, participants may </w:t>
      </w:r>
      <w:r w:rsidR="0063742E">
        <w:t xml:space="preserve">want to </w:t>
      </w:r>
      <w:r>
        <w:t>ask questions about</w:t>
      </w:r>
      <w:r w:rsidR="005B3D52">
        <w:t>:</w:t>
      </w:r>
    </w:p>
    <w:p w14:paraId="0F33682C" w14:textId="01610002" w:rsidR="005B3D52" w:rsidRDefault="00C7308B" w:rsidP="009E0049">
      <w:pPr>
        <w:pStyle w:val="ListParagraph"/>
        <w:numPr>
          <w:ilvl w:val="0"/>
          <w:numId w:val="75"/>
        </w:numPr>
      </w:pPr>
      <w:r>
        <w:t>types of support the provider offers</w:t>
      </w:r>
    </w:p>
    <w:p w14:paraId="2598ED6A" w14:textId="014A00F5" w:rsidR="005B3D52" w:rsidRDefault="00C7308B" w:rsidP="009E0049">
      <w:pPr>
        <w:pStyle w:val="ListParagraph"/>
        <w:numPr>
          <w:ilvl w:val="0"/>
          <w:numId w:val="75"/>
        </w:numPr>
      </w:pPr>
      <w:r>
        <w:t xml:space="preserve">the organisation’s outcomes </w:t>
      </w:r>
    </w:p>
    <w:p w14:paraId="139A2B3E" w14:textId="12510032" w:rsidR="00C7308B" w:rsidRDefault="00C7308B" w:rsidP="009E0049">
      <w:pPr>
        <w:pStyle w:val="ListParagraph"/>
        <w:numPr>
          <w:ilvl w:val="0"/>
          <w:numId w:val="75"/>
        </w:numPr>
      </w:pPr>
      <w:proofErr w:type="gramStart"/>
      <w:r>
        <w:t>any</w:t>
      </w:r>
      <w:proofErr w:type="gramEnd"/>
      <w:r>
        <w:t xml:space="preserve"> targeted disability services provided</w:t>
      </w:r>
      <w:r w:rsidR="001C15EB">
        <w:t xml:space="preserve"> for </w:t>
      </w:r>
      <w:r w:rsidR="00881FFC">
        <w:t>example,</w:t>
      </w:r>
      <w:r>
        <w:t xml:space="preserve"> specialising in services for participants with </w:t>
      </w:r>
      <w:r w:rsidR="001C15EB">
        <w:t xml:space="preserve">a particular </w:t>
      </w:r>
      <w:r>
        <w:t xml:space="preserve"> disability.</w:t>
      </w:r>
    </w:p>
    <w:p w14:paraId="24F07C16" w14:textId="23C7A14B" w:rsidR="0063742E" w:rsidRDefault="0063742E" w:rsidP="0063742E">
      <w:r>
        <w:t xml:space="preserve">As a customer, a participant has a choice of provider, the types of support they think will best meet their needs and how they would like them delivered. A participant can also choose to be supported by more than one provider. </w:t>
      </w:r>
    </w:p>
    <w:p w14:paraId="146782CD" w14:textId="5867242E" w:rsidR="00D63E45" w:rsidRDefault="0063742E" w:rsidP="0063742E">
      <w:pPr>
        <w:pStyle w:val="ListBullet"/>
        <w:numPr>
          <w:ilvl w:val="0"/>
          <w:numId w:val="0"/>
        </w:numPr>
        <w:spacing w:line="276" w:lineRule="auto"/>
      </w:pPr>
      <w:r>
        <w:t>Participants are encouraged to work with providers who develop tailored plans designed to increase their capacity and skills.</w:t>
      </w:r>
      <w:r w:rsidR="005C6D3B">
        <w:br/>
      </w:r>
    </w:p>
    <w:p w14:paraId="678F42A0" w14:textId="28AB0858" w:rsidR="0063742E" w:rsidRDefault="00D63E45" w:rsidP="0063742E">
      <w:pPr>
        <w:pStyle w:val="ListBullet"/>
        <w:numPr>
          <w:ilvl w:val="0"/>
          <w:numId w:val="0"/>
        </w:numPr>
        <w:spacing w:line="276" w:lineRule="auto"/>
      </w:pPr>
      <w:r>
        <w:t xml:space="preserve">The </w:t>
      </w:r>
      <w:hyperlink r:id="rId19" w:anchor="provider-resources" w:history="1">
        <w:r w:rsidRPr="00CB1D48">
          <w:rPr>
            <w:rStyle w:val="Hyperlink"/>
          </w:rPr>
          <w:t>Provider Comparison Worksheet</w:t>
        </w:r>
      </w:hyperlink>
      <w:r>
        <w:t xml:space="preserve"> has suggested questions to ask providers.</w:t>
      </w:r>
    </w:p>
    <w:p w14:paraId="13FE73C6" w14:textId="36ED3645" w:rsidR="00731341" w:rsidRPr="009E0049" w:rsidRDefault="001F13DC" w:rsidP="009E0049">
      <w:pPr>
        <w:pStyle w:val="Heading3"/>
        <w:rPr>
          <w:b w:val="0"/>
          <w:bCs w:val="0"/>
          <w:color w:val="auto"/>
        </w:rPr>
      </w:pPr>
      <w:bookmarkStart w:id="13" w:name="_Toc55890821"/>
      <w:r w:rsidRPr="009E0049">
        <w:rPr>
          <w:color w:val="auto"/>
        </w:rPr>
        <w:t xml:space="preserve">What is a </w:t>
      </w:r>
      <w:r w:rsidR="000F4963" w:rsidRPr="009E0049">
        <w:rPr>
          <w:color w:val="auto"/>
        </w:rPr>
        <w:t>service agreement</w:t>
      </w:r>
      <w:r w:rsidR="009829B2">
        <w:rPr>
          <w:color w:val="auto"/>
        </w:rPr>
        <w:t>?</w:t>
      </w:r>
      <w:bookmarkEnd w:id="13"/>
    </w:p>
    <w:p w14:paraId="23AC2968" w14:textId="77777777" w:rsidR="00C7308B" w:rsidRDefault="00C7308B" w:rsidP="000C7DDE">
      <w:r>
        <w:t>A provider should prepare a service agreement once a participant has chosen them to deliver supports.</w:t>
      </w:r>
    </w:p>
    <w:p w14:paraId="1EBD3048" w14:textId="77E844E2" w:rsidR="000C7DDE" w:rsidRDefault="000C7DDE" w:rsidP="000C7DDE">
      <w:r>
        <w:t xml:space="preserve">The </w:t>
      </w:r>
      <w:hyperlink r:id="rId20" w:history="1">
        <w:r w:rsidRPr="000C7DDE">
          <w:rPr>
            <w:rStyle w:val="Hyperlink"/>
          </w:rPr>
          <w:t>service agreement</w:t>
        </w:r>
      </w:hyperlink>
      <w:r>
        <w:t xml:space="preserve"> is a formal document that details an agreed set of expectations between the participant and provider</w:t>
      </w:r>
      <w:r w:rsidR="00D63E45">
        <w:t>.</w:t>
      </w:r>
    </w:p>
    <w:p w14:paraId="3F3B325D" w14:textId="723CCB41" w:rsidR="001208B9" w:rsidRDefault="008D24C8" w:rsidP="001A4F69">
      <w:r>
        <w:t xml:space="preserve">More information is available on the </w:t>
      </w:r>
      <w:hyperlink r:id="rId21" w:history="1">
        <w:r w:rsidRPr="008D24C8">
          <w:rPr>
            <w:rStyle w:val="Hyperlink"/>
          </w:rPr>
          <w:t>Making a service agreement</w:t>
        </w:r>
      </w:hyperlink>
      <w:r>
        <w:t xml:space="preserve"> page on the ND</w:t>
      </w:r>
      <w:r w:rsidR="0063742E">
        <w:t>I</w:t>
      </w:r>
      <w:r>
        <w:t>S website.</w:t>
      </w:r>
    </w:p>
    <w:p w14:paraId="7984746B" w14:textId="77777777" w:rsidR="008611F3" w:rsidRDefault="008611F3" w:rsidP="001A4F69">
      <w:pPr>
        <w:pStyle w:val="Heading3"/>
        <w:spacing w:line="276" w:lineRule="auto"/>
        <w:rPr>
          <w:color w:val="auto"/>
        </w:rPr>
      </w:pPr>
      <w:bookmarkStart w:id="14" w:name="_Toc25927693"/>
      <w:bookmarkStart w:id="15" w:name="_Toc55890822"/>
    </w:p>
    <w:p w14:paraId="1BE6C7F4" w14:textId="77777777" w:rsidR="008611F3" w:rsidRDefault="008611F3" w:rsidP="001A4F69">
      <w:pPr>
        <w:pStyle w:val="Heading3"/>
        <w:spacing w:line="276" w:lineRule="auto"/>
        <w:rPr>
          <w:color w:val="auto"/>
        </w:rPr>
      </w:pPr>
    </w:p>
    <w:p w14:paraId="180ED8DC" w14:textId="7D17FA35" w:rsidR="00C1228F" w:rsidRPr="009E0049" w:rsidRDefault="00C1228F" w:rsidP="001A4F69">
      <w:pPr>
        <w:pStyle w:val="Heading3"/>
        <w:spacing w:line="276" w:lineRule="auto"/>
        <w:rPr>
          <w:color w:val="auto"/>
        </w:rPr>
      </w:pPr>
      <w:r w:rsidRPr="009E0049">
        <w:rPr>
          <w:color w:val="auto"/>
        </w:rPr>
        <w:lastRenderedPageBreak/>
        <w:t xml:space="preserve">What </w:t>
      </w:r>
      <w:r w:rsidR="00094B2E" w:rsidRPr="009E0049">
        <w:rPr>
          <w:color w:val="auto"/>
        </w:rPr>
        <w:t xml:space="preserve">type of </w:t>
      </w:r>
      <w:r w:rsidRPr="009E0049">
        <w:rPr>
          <w:color w:val="auto"/>
        </w:rPr>
        <w:t>supports can participants expect to receive?</w:t>
      </w:r>
      <w:bookmarkEnd w:id="14"/>
      <w:bookmarkEnd w:id="15"/>
    </w:p>
    <w:p w14:paraId="0CA2347C" w14:textId="77777777" w:rsidR="00094B2E" w:rsidRDefault="00094B2E" w:rsidP="001A4F69">
      <w:r>
        <w:t>School leaver employment supports must be tailored to meet the participant’s individual employment goals.  Work experience in an inclusive employment environment should be offered, to fully understand a participant’s support needs.</w:t>
      </w:r>
    </w:p>
    <w:p w14:paraId="45C4343D" w14:textId="31AC7568" w:rsidR="00E13307" w:rsidRDefault="00E13307" w:rsidP="001A4F69">
      <w:r>
        <w:t xml:space="preserve">Participants should expect providers to create individualised supports to help them </w:t>
      </w:r>
      <w:r w:rsidR="006C1A1B">
        <w:t>transition from school to work, engaging with their families and carers around the participant’s goals.</w:t>
      </w:r>
    </w:p>
    <w:p w14:paraId="68D4724C" w14:textId="0541C3C8" w:rsidR="00C1228F" w:rsidRDefault="00C1228F" w:rsidP="009E0049">
      <w:pPr>
        <w:pStyle w:val="ListBullet"/>
        <w:numPr>
          <w:ilvl w:val="0"/>
          <w:numId w:val="0"/>
        </w:numPr>
        <w:spacing w:before="0" w:after="0" w:line="276" w:lineRule="auto"/>
      </w:pPr>
      <w:r>
        <w:t>Depending on the participant</w:t>
      </w:r>
      <w:r w:rsidR="00AA64B1">
        <w:t>’</w:t>
      </w:r>
      <w:r>
        <w:t>s employment goals and their current skill level, t</w:t>
      </w:r>
      <w:r w:rsidR="00A62F37">
        <w:t xml:space="preserve">he </w:t>
      </w:r>
      <w:r w:rsidR="00541D5C">
        <w:t>supports to develop ‘</w:t>
      </w:r>
      <w:r w:rsidR="00A62F37">
        <w:t>hard and</w:t>
      </w:r>
      <w:r w:rsidR="00545F53">
        <w:t xml:space="preserve"> </w:t>
      </w:r>
      <w:r w:rsidR="00541D5C">
        <w:t>s</w:t>
      </w:r>
      <w:r w:rsidRPr="00B34E6B">
        <w:t>oft</w:t>
      </w:r>
      <w:r w:rsidR="00541D5C">
        <w:t xml:space="preserve"> </w:t>
      </w:r>
      <w:r w:rsidRPr="00B34E6B">
        <w:t>skills</w:t>
      </w:r>
      <w:r w:rsidR="00541D5C">
        <w:t>’</w:t>
      </w:r>
      <w:r w:rsidRPr="00B34E6B">
        <w:t xml:space="preserve"> </w:t>
      </w:r>
      <w:r w:rsidR="00541D5C">
        <w:t>may include, but are not limited to</w:t>
      </w:r>
      <w:r w:rsidR="001E43E4">
        <w:t>:</w:t>
      </w:r>
    </w:p>
    <w:p w14:paraId="3931BBAE" w14:textId="14EB3C91" w:rsidR="00BB077F" w:rsidRPr="001C1C2D" w:rsidRDefault="008B48AE" w:rsidP="001C1C2D">
      <w:pPr>
        <w:pStyle w:val="ListBullet"/>
        <w:tabs>
          <w:tab w:val="clear" w:pos="360"/>
          <w:tab w:val="num" w:pos="720"/>
        </w:tabs>
        <w:spacing w:line="276" w:lineRule="auto"/>
        <w:ind w:left="720"/>
        <w:rPr>
          <w:i/>
        </w:rPr>
      </w:pPr>
      <w:r>
        <w:t>s</w:t>
      </w:r>
      <w:r w:rsidR="00BB077F">
        <w:t>ocial and business c</w:t>
      </w:r>
      <w:r w:rsidR="00BB077F" w:rsidRPr="00F73555">
        <w:t>ommunication</w:t>
      </w:r>
      <w:r w:rsidR="00BB077F">
        <w:t xml:space="preserve"> </w:t>
      </w:r>
      <w:r w:rsidR="001C15EB" w:rsidRPr="001C1C2D">
        <w:rPr>
          <w:i/>
        </w:rPr>
        <w:t xml:space="preserve"> </w:t>
      </w:r>
    </w:p>
    <w:p w14:paraId="43F9D588" w14:textId="12C9302D" w:rsidR="00BB077F" w:rsidRPr="00A62F37" w:rsidRDefault="008B48AE" w:rsidP="00BB077F">
      <w:pPr>
        <w:pStyle w:val="ListBullet"/>
        <w:tabs>
          <w:tab w:val="clear" w:pos="360"/>
          <w:tab w:val="num" w:pos="720"/>
        </w:tabs>
        <w:spacing w:line="276" w:lineRule="auto"/>
        <w:ind w:left="720"/>
        <w:rPr>
          <w:szCs w:val="24"/>
        </w:rPr>
      </w:pPr>
      <w:r>
        <w:rPr>
          <w:szCs w:val="24"/>
        </w:rPr>
        <w:t>m</w:t>
      </w:r>
      <w:r w:rsidR="00BB077F" w:rsidRPr="00A62F37">
        <w:rPr>
          <w:szCs w:val="24"/>
        </w:rPr>
        <w:t>oney management</w:t>
      </w:r>
      <w:r w:rsidR="00BB077F" w:rsidRPr="00A62F37">
        <w:rPr>
          <w:rFonts w:cs="Arial"/>
          <w:color w:val="000000"/>
          <w:szCs w:val="24"/>
        </w:rPr>
        <w:t xml:space="preserve"> </w:t>
      </w:r>
    </w:p>
    <w:p w14:paraId="62819BA5" w14:textId="6C81203A" w:rsidR="00BB077F" w:rsidRDefault="008B48AE" w:rsidP="00BB077F">
      <w:pPr>
        <w:pStyle w:val="ListBullet"/>
        <w:tabs>
          <w:tab w:val="clear" w:pos="360"/>
          <w:tab w:val="num" w:pos="720"/>
        </w:tabs>
        <w:spacing w:line="276" w:lineRule="auto"/>
        <w:ind w:left="720"/>
        <w:rPr>
          <w:szCs w:val="24"/>
        </w:rPr>
      </w:pPr>
      <w:r>
        <w:rPr>
          <w:szCs w:val="24"/>
        </w:rPr>
        <w:t>t</w:t>
      </w:r>
      <w:r w:rsidR="00BB077F" w:rsidRPr="00A62F37">
        <w:rPr>
          <w:szCs w:val="24"/>
        </w:rPr>
        <w:t xml:space="preserve">ravel training </w:t>
      </w:r>
    </w:p>
    <w:p w14:paraId="213CEF98" w14:textId="652E8A21" w:rsidR="00BB077F" w:rsidRPr="00AB7F2B" w:rsidRDefault="008B48AE" w:rsidP="00BB077F">
      <w:pPr>
        <w:pStyle w:val="ListBullet"/>
        <w:tabs>
          <w:tab w:val="clear" w:pos="360"/>
          <w:tab w:val="num" w:pos="720"/>
        </w:tabs>
        <w:spacing w:line="276" w:lineRule="auto"/>
        <w:ind w:left="720"/>
        <w:rPr>
          <w:szCs w:val="24"/>
        </w:rPr>
      </w:pPr>
      <w:r>
        <w:rPr>
          <w:szCs w:val="24"/>
        </w:rPr>
        <w:t>p</w:t>
      </w:r>
      <w:r w:rsidR="00BB077F" w:rsidRPr="00960E30">
        <w:rPr>
          <w:szCs w:val="24"/>
        </w:rPr>
        <w:t xml:space="preserve">ersonal </w:t>
      </w:r>
      <w:r w:rsidR="00BB077F" w:rsidRPr="00960E30">
        <w:rPr>
          <w:rFonts w:cs="Arial"/>
          <w:color w:val="000000"/>
          <w:szCs w:val="24"/>
        </w:rPr>
        <w:t>hygiene and personal presentation</w:t>
      </w:r>
    </w:p>
    <w:p w14:paraId="39C06E37" w14:textId="68DB1E05" w:rsidR="00BB077F" w:rsidRPr="00290D5A" w:rsidRDefault="008B48AE" w:rsidP="00BB077F">
      <w:pPr>
        <w:pStyle w:val="ListBullet"/>
        <w:tabs>
          <w:tab w:val="clear" w:pos="360"/>
          <w:tab w:val="num" w:pos="720"/>
        </w:tabs>
        <w:spacing w:line="276" w:lineRule="auto"/>
        <w:ind w:left="720"/>
        <w:rPr>
          <w:szCs w:val="24"/>
        </w:rPr>
      </w:pPr>
      <w:r>
        <w:rPr>
          <w:rFonts w:cs="Arial"/>
          <w:color w:val="000000"/>
          <w:szCs w:val="24"/>
        </w:rPr>
        <w:t>w</w:t>
      </w:r>
      <w:r w:rsidR="00BB077F">
        <w:rPr>
          <w:rFonts w:cs="Arial"/>
          <w:color w:val="000000"/>
          <w:szCs w:val="24"/>
        </w:rPr>
        <w:t>orkplace norms</w:t>
      </w:r>
      <w:r w:rsidR="00290D5A">
        <w:rPr>
          <w:rFonts w:cs="Arial"/>
          <w:color w:val="000000"/>
          <w:szCs w:val="24"/>
        </w:rPr>
        <w:t>, behaviours</w:t>
      </w:r>
      <w:r w:rsidR="00BB077F">
        <w:rPr>
          <w:rFonts w:cs="Arial"/>
          <w:color w:val="000000"/>
          <w:szCs w:val="24"/>
        </w:rPr>
        <w:t xml:space="preserve"> and expectations </w:t>
      </w:r>
    </w:p>
    <w:p w14:paraId="2650FF36" w14:textId="253903B1" w:rsidR="00290D5A" w:rsidRDefault="008B48AE" w:rsidP="00290D5A">
      <w:pPr>
        <w:pStyle w:val="ListBullet"/>
        <w:tabs>
          <w:tab w:val="clear" w:pos="360"/>
          <w:tab w:val="num" w:pos="720"/>
        </w:tabs>
        <w:spacing w:line="276" w:lineRule="auto"/>
        <w:ind w:left="720"/>
      </w:pPr>
      <w:r>
        <w:t>u</w:t>
      </w:r>
      <w:r w:rsidR="00290D5A" w:rsidRPr="00402404">
        <w:t>nderstanding rig</w:t>
      </w:r>
      <w:r w:rsidR="00290D5A">
        <w:t xml:space="preserve">hts and responsibilities in the workplace </w:t>
      </w:r>
    </w:p>
    <w:p w14:paraId="0C5B7C2F" w14:textId="60B35744" w:rsidR="00BB077F" w:rsidRPr="00F73555" w:rsidRDefault="008B48AE" w:rsidP="00BB077F">
      <w:pPr>
        <w:pStyle w:val="ListBullet"/>
        <w:tabs>
          <w:tab w:val="clear" w:pos="360"/>
          <w:tab w:val="num" w:pos="720"/>
        </w:tabs>
        <w:spacing w:line="276" w:lineRule="auto"/>
        <w:ind w:left="720"/>
      </w:pPr>
      <w:r>
        <w:t>t</w:t>
      </w:r>
      <w:r w:rsidR="00BB077F" w:rsidRPr="00F73555">
        <w:t>eamwork</w:t>
      </w:r>
    </w:p>
    <w:p w14:paraId="2CB7C814" w14:textId="3ADA80AF" w:rsidR="00BB077F" w:rsidRPr="00F73555" w:rsidRDefault="008B48AE" w:rsidP="00BB077F">
      <w:pPr>
        <w:pStyle w:val="ListBullet"/>
        <w:tabs>
          <w:tab w:val="clear" w:pos="360"/>
          <w:tab w:val="num" w:pos="720"/>
        </w:tabs>
        <w:spacing w:line="276" w:lineRule="auto"/>
        <w:ind w:left="720"/>
      </w:pPr>
      <w:r>
        <w:t>d</w:t>
      </w:r>
      <w:r w:rsidR="00BB077F">
        <w:t xml:space="preserve">ecision making and problem solving </w:t>
      </w:r>
    </w:p>
    <w:p w14:paraId="2183792A" w14:textId="4B10BD13" w:rsidR="00BB077F" w:rsidRPr="00F73555" w:rsidRDefault="008B48AE" w:rsidP="00BB077F">
      <w:pPr>
        <w:pStyle w:val="ListBullet"/>
        <w:tabs>
          <w:tab w:val="clear" w:pos="360"/>
          <w:tab w:val="num" w:pos="720"/>
        </w:tabs>
        <w:spacing w:line="276" w:lineRule="auto"/>
        <w:ind w:left="720"/>
      </w:pPr>
      <w:r>
        <w:t>p</w:t>
      </w:r>
      <w:r w:rsidR="00BB077F">
        <w:t>lanning</w:t>
      </w:r>
      <w:r w:rsidR="001E43E4">
        <w:t xml:space="preserve"> and organising</w:t>
      </w:r>
    </w:p>
    <w:p w14:paraId="4BCC0830" w14:textId="6C2A749E" w:rsidR="00BB077F" w:rsidRPr="00F73555" w:rsidRDefault="008B48AE" w:rsidP="00BB077F">
      <w:pPr>
        <w:pStyle w:val="ListBullet"/>
        <w:tabs>
          <w:tab w:val="clear" w:pos="360"/>
          <w:tab w:val="num" w:pos="720"/>
        </w:tabs>
        <w:spacing w:line="276" w:lineRule="auto"/>
        <w:ind w:left="720"/>
      </w:pPr>
      <w:r>
        <w:t>w</w:t>
      </w:r>
      <w:r w:rsidR="00BB077F" w:rsidRPr="00F73555">
        <w:t>orking independently</w:t>
      </w:r>
    </w:p>
    <w:p w14:paraId="6D6301A9" w14:textId="1FB17231" w:rsidR="00BB077F" w:rsidRDefault="008B48AE" w:rsidP="00BB077F">
      <w:pPr>
        <w:pStyle w:val="ListBullet"/>
        <w:tabs>
          <w:tab w:val="clear" w:pos="360"/>
          <w:tab w:val="num" w:pos="720"/>
        </w:tabs>
        <w:spacing w:line="276" w:lineRule="auto"/>
        <w:ind w:left="720"/>
      </w:pPr>
      <w:r>
        <w:t>t</w:t>
      </w:r>
      <w:r w:rsidR="00BB077F">
        <w:t>ime management and pr</w:t>
      </w:r>
      <w:r w:rsidR="00BB077F" w:rsidRPr="00F73555">
        <w:t>ioritising</w:t>
      </w:r>
    </w:p>
    <w:p w14:paraId="0A43A3A3" w14:textId="7BAD0A72" w:rsidR="00BB077F" w:rsidRDefault="008B48AE" w:rsidP="00BB077F">
      <w:pPr>
        <w:pStyle w:val="ListBullet"/>
        <w:tabs>
          <w:tab w:val="clear" w:pos="360"/>
          <w:tab w:val="num" w:pos="720"/>
        </w:tabs>
        <w:spacing w:line="276" w:lineRule="auto"/>
        <w:ind w:left="720"/>
      </w:pPr>
      <w:r>
        <w:t>c</w:t>
      </w:r>
      <w:r w:rsidR="00BB077F">
        <w:t>onflict resolution and negotiation</w:t>
      </w:r>
      <w:r w:rsidR="00BB077F" w:rsidRPr="00F73555">
        <w:t xml:space="preserve"> </w:t>
      </w:r>
    </w:p>
    <w:p w14:paraId="5FE965C7" w14:textId="4881456C" w:rsidR="00BB077F" w:rsidRDefault="008B48AE" w:rsidP="00BB077F">
      <w:pPr>
        <w:pStyle w:val="ListBullet"/>
        <w:tabs>
          <w:tab w:val="clear" w:pos="360"/>
          <w:tab w:val="num" w:pos="720"/>
        </w:tabs>
        <w:spacing w:line="276" w:lineRule="auto"/>
        <w:ind w:left="720"/>
      </w:pPr>
      <w:r>
        <w:t>b</w:t>
      </w:r>
      <w:r w:rsidR="00BB077F">
        <w:t>uilding resilience</w:t>
      </w:r>
    </w:p>
    <w:p w14:paraId="17F25AAA" w14:textId="3EA4E3AB" w:rsidR="00BB077F" w:rsidRDefault="008B48AE" w:rsidP="00BB077F">
      <w:pPr>
        <w:pStyle w:val="ListBullet"/>
        <w:tabs>
          <w:tab w:val="clear" w:pos="360"/>
          <w:tab w:val="num" w:pos="720"/>
        </w:tabs>
        <w:spacing w:line="276" w:lineRule="auto"/>
        <w:ind w:left="720"/>
      </w:pPr>
      <w:r>
        <w:t>a</w:t>
      </w:r>
      <w:r w:rsidR="00BB077F">
        <w:t>ccountability</w:t>
      </w:r>
    </w:p>
    <w:p w14:paraId="478CD74B" w14:textId="00F722FC" w:rsidR="001E43E4" w:rsidRDefault="008B48AE" w:rsidP="00BB077F">
      <w:pPr>
        <w:pStyle w:val="ListBullet"/>
        <w:tabs>
          <w:tab w:val="clear" w:pos="360"/>
          <w:tab w:val="num" w:pos="720"/>
        </w:tabs>
        <w:spacing w:line="276" w:lineRule="auto"/>
        <w:ind w:left="720"/>
      </w:pPr>
      <w:r>
        <w:t>f</w:t>
      </w:r>
      <w:r w:rsidR="001E43E4">
        <w:t>lexibility</w:t>
      </w:r>
    </w:p>
    <w:p w14:paraId="012C202E" w14:textId="0F2EF595" w:rsidR="001E43E4" w:rsidRDefault="008B48AE" w:rsidP="00BB077F">
      <w:pPr>
        <w:pStyle w:val="ListBullet"/>
        <w:tabs>
          <w:tab w:val="clear" w:pos="360"/>
          <w:tab w:val="num" w:pos="720"/>
        </w:tabs>
        <w:spacing w:line="276" w:lineRule="auto"/>
        <w:ind w:left="720"/>
      </w:pPr>
      <w:proofErr w:type="spellStart"/>
      <w:r>
        <w:t>s</w:t>
      </w:r>
      <w:r w:rsidR="001E43E4">
        <w:t>elf motivation</w:t>
      </w:r>
      <w:proofErr w:type="spellEnd"/>
      <w:r w:rsidR="001E43E4">
        <w:t xml:space="preserve"> and self determination</w:t>
      </w:r>
    </w:p>
    <w:p w14:paraId="14DB4693" w14:textId="0EAB25A8" w:rsidR="00BB077F" w:rsidRDefault="008B48AE" w:rsidP="00BB077F">
      <w:pPr>
        <w:pStyle w:val="ListBullet"/>
        <w:tabs>
          <w:tab w:val="clear" w:pos="360"/>
          <w:tab w:val="num" w:pos="720"/>
        </w:tabs>
        <w:spacing w:line="276" w:lineRule="auto"/>
        <w:ind w:left="720"/>
      </w:pPr>
      <w:r>
        <w:t>c</w:t>
      </w:r>
      <w:r w:rsidR="00BB077F">
        <w:t>omputer literacy</w:t>
      </w:r>
    </w:p>
    <w:p w14:paraId="3B2F4248" w14:textId="2251101C" w:rsidR="00BB077F" w:rsidRPr="001E43E4" w:rsidRDefault="008B48AE" w:rsidP="00BB077F">
      <w:pPr>
        <w:pStyle w:val="ListBullet"/>
        <w:tabs>
          <w:tab w:val="clear" w:pos="360"/>
          <w:tab w:val="num" w:pos="720"/>
        </w:tabs>
        <w:spacing w:line="276" w:lineRule="auto"/>
        <w:ind w:left="720"/>
        <w:rPr>
          <w:szCs w:val="24"/>
        </w:rPr>
      </w:pPr>
      <w:r>
        <w:rPr>
          <w:rFonts w:cs="Arial"/>
          <w:color w:val="000000"/>
          <w:szCs w:val="24"/>
        </w:rPr>
        <w:t>l</w:t>
      </w:r>
      <w:r w:rsidR="00BB077F">
        <w:rPr>
          <w:rFonts w:cs="Arial"/>
          <w:color w:val="000000"/>
          <w:szCs w:val="24"/>
        </w:rPr>
        <w:t xml:space="preserve">ife skills and personal administration </w:t>
      </w:r>
    </w:p>
    <w:p w14:paraId="1F0E9113" w14:textId="510C43D6" w:rsidR="001E43E4" w:rsidRPr="001E43E4" w:rsidRDefault="008B48AE" w:rsidP="00BB077F">
      <w:pPr>
        <w:pStyle w:val="ListBullet"/>
        <w:tabs>
          <w:tab w:val="clear" w:pos="360"/>
          <w:tab w:val="num" w:pos="720"/>
        </w:tabs>
        <w:spacing w:line="276" w:lineRule="auto"/>
        <w:ind w:left="720"/>
        <w:rPr>
          <w:szCs w:val="24"/>
        </w:rPr>
      </w:pPr>
      <w:r>
        <w:rPr>
          <w:rFonts w:cs="Arial"/>
          <w:color w:val="000000"/>
          <w:szCs w:val="24"/>
        </w:rPr>
        <w:t>h</w:t>
      </w:r>
      <w:r w:rsidR="001E43E4">
        <w:rPr>
          <w:rFonts w:cs="Arial"/>
          <w:color w:val="000000"/>
          <w:szCs w:val="24"/>
        </w:rPr>
        <w:t xml:space="preserve">ow </w:t>
      </w:r>
      <w:r w:rsidR="00C92B43">
        <w:rPr>
          <w:rFonts w:cs="Arial"/>
          <w:color w:val="000000"/>
          <w:szCs w:val="24"/>
        </w:rPr>
        <w:t xml:space="preserve">a participant can </w:t>
      </w:r>
      <w:r w:rsidR="001E43E4">
        <w:rPr>
          <w:rFonts w:cs="Arial"/>
          <w:color w:val="000000"/>
          <w:szCs w:val="24"/>
        </w:rPr>
        <w:t xml:space="preserve">sell </w:t>
      </w:r>
      <w:r w:rsidR="00C92B43">
        <w:rPr>
          <w:rFonts w:cs="Arial"/>
          <w:color w:val="000000"/>
          <w:szCs w:val="24"/>
        </w:rPr>
        <w:t>themselves</w:t>
      </w:r>
      <w:r w:rsidR="001E43E4">
        <w:rPr>
          <w:rFonts w:cs="Arial"/>
          <w:color w:val="000000"/>
          <w:szCs w:val="24"/>
        </w:rPr>
        <w:t xml:space="preserve"> and </w:t>
      </w:r>
      <w:r w:rsidR="00C92B43">
        <w:rPr>
          <w:rFonts w:cs="Arial"/>
          <w:color w:val="000000"/>
          <w:szCs w:val="24"/>
        </w:rPr>
        <w:t>their</w:t>
      </w:r>
      <w:r w:rsidR="001E43E4">
        <w:rPr>
          <w:rFonts w:cs="Arial"/>
          <w:color w:val="000000"/>
          <w:szCs w:val="24"/>
        </w:rPr>
        <w:t xml:space="preserve"> unique service offering</w:t>
      </w:r>
    </w:p>
    <w:p w14:paraId="10C3F2E3" w14:textId="1AE3CDC7" w:rsidR="00BB077F" w:rsidRDefault="008B48AE" w:rsidP="00AF583C">
      <w:pPr>
        <w:pStyle w:val="ListBullet"/>
        <w:tabs>
          <w:tab w:val="clear" w:pos="360"/>
          <w:tab w:val="num" w:pos="720"/>
        </w:tabs>
        <w:spacing w:line="276" w:lineRule="auto"/>
        <w:ind w:left="720"/>
      </w:pPr>
      <w:r>
        <w:t>r</w:t>
      </w:r>
      <w:r w:rsidR="00BB077F">
        <w:t>esume preparation</w:t>
      </w:r>
      <w:r w:rsidR="00AF583C">
        <w:t xml:space="preserve"> and </w:t>
      </w:r>
      <w:r>
        <w:t>j</w:t>
      </w:r>
      <w:r w:rsidR="00BB077F">
        <w:t>ob search strategies</w:t>
      </w:r>
    </w:p>
    <w:p w14:paraId="4849B38C" w14:textId="47E64DB4" w:rsidR="00BB077F" w:rsidRDefault="008B48AE" w:rsidP="00BB077F">
      <w:pPr>
        <w:pStyle w:val="ListBullet"/>
        <w:tabs>
          <w:tab w:val="clear" w:pos="360"/>
          <w:tab w:val="num" w:pos="720"/>
        </w:tabs>
        <w:spacing w:line="276" w:lineRule="auto"/>
        <w:ind w:left="720"/>
      </w:pPr>
      <w:r>
        <w:t>s</w:t>
      </w:r>
      <w:r w:rsidR="00BB077F">
        <w:t>ubmitting a job application</w:t>
      </w:r>
    </w:p>
    <w:p w14:paraId="4E79EDD5" w14:textId="6A9DB761" w:rsidR="00BB077F" w:rsidRDefault="008B48AE" w:rsidP="00BB077F">
      <w:pPr>
        <w:pStyle w:val="ListBullet"/>
        <w:tabs>
          <w:tab w:val="clear" w:pos="360"/>
          <w:tab w:val="num" w:pos="720"/>
        </w:tabs>
        <w:spacing w:line="276" w:lineRule="auto"/>
        <w:ind w:left="720"/>
      </w:pPr>
      <w:r>
        <w:t>i</w:t>
      </w:r>
      <w:r w:rsidR="00BB077F">
        <w:t>nterview preparation</w:t>
      </w:r>
    </w:p>
    <w:p w14:paraId="36A5D467" w14:textId="30F3677C" w:rsidR="00BB077F" w:rsidRDefault="008B48AE" w:rsidP="00BB077F">
      <w:pPr>
        <w:pStyle w:val="ListBullet"/>
        <w:tabs>
          <w:tab w:val="clear" w:pos="360"/>
          <w:tab w:val="num" w:pos="720"/>
        </w:tabs>
        <w:spacing w:line="276" w:lineRule="auto"/>
        <w:ind w:left="720"/>
      </w:pPr>
      <w:r>
        <w:t>r</w:t>
      </w:r>
      <w:r w:rsidR="00BB077F">
        <w:t>ecruitment paperwork preparation</w:t>
      </w:r>
    </w:p>
    <w:p w14:paraId="12D24CF6" w14:textId="68585922" w:rsidR="00BB077F" w:rsidRDefault="008B48AE" w:rsidP="00BB077F">
      <w:pPr>
        <w:pStyle w:val="ListBullet"/>
        <w:tabs>
          <w:tab w:val="clear" w:pos="360"/>
          <w:tab w:val="num" w:pos="720"/>
        </w:tabs>
        <w:spacing w:line="276" w:lineRule="auto"/>
        <w:ind w:left="720"/>
      </w:pPr>
      <w:proofErr w:type="gramStart"/>
      <w:r>
        <w:t>p</w:t>
      </w:r>
      <w:r w:rsidR="00BB077F">
        <w:t>reparing</w:t>
      </w:r>
      <w:proofErr w:type="gramEnd"/>
      <w:r w:rsidR="00BB077F">
        <w:t xml:space="preserve"> for </w:t>
      </w:r>
      <w:r w:rsidR="00C92B43">
        <w:t>a participant’s</w:t>
      </w:r>
      <w:r w:rsidR="00BB077F">
        <w:t xml:space="preserve"> first day and induction</w:t>
      </w:r>
      <w:r w:rsidR="0063742E">
        <w:t>.</w:t>
      </w:r>
    </w:p>
    <w:p w14:paraId="28DF2F2B" w14:textId="77777777" w:rsidR="00541D5C" w:rsidRDefault="00541D5C" w:rsidP="00B535C8">
      <w:bookmarkStart w:id="16" w:name="_Toc25927689"/>
      <w:r>
        <w:t>Participants and providers must also discuss the different employment pathways and employment types</w:t>
      </w:r>
      <w:r w:rsidR="009829B2">
        <w:t>. This will help participants to better understand their work options.</w:t>
      </w:r>
    </w:p>
    <w:p w14:paraId="38D90D14" w14:textId="6DCDE36A" w:rsidR="00B528FC" w:rsidRDefault="00B528FC" w:rsidP="001A4F69">
      <w:pPr>
        <w:pStyle w:val="Heading2"/>
        <w:spacing w:line="276" w:lineRule="auto"/>
      </w:pPr>
      <w:bookmarkStart w:id="17" w:name="_Toc25927699"/>
      <w:bookmarkStart w:id="18" w:name="_Toc55890823"/>
      <w:bookmarkEnd w:id="16"/>
      <w:r w:rsidRPr="00936BE6">
        <w:t xml:space="preserve">Provider </w:t>
      </w:r>
      <w:bookmarkEnd w:id="17"/>
      <w:r w:rsidR="009829B2">
        <w:t>role and responsibilities</w:t>
      </w:r>
      <w:bookmarkEnd w:id="18"/>
    </w:p>
    <w:p w14:paraId="79D7921A" w14:textId="62CAB3F9" w:rsidR="009829B2" w:rsidRDefault="009829B2" w:rsidP="009E0049">
      <w:pPr>
        <w:pStyle w:val="Heading3"/>
        <w:rPr>
          <w:b w:val="0"/>
        </w:rPr>
      </w:pPr>
      <w:bookmarkStart w:id="19" w:name="_Toc55890824"/>
      <w:r>
        <w:t>The important role of providers</w:t>
      </w:r>
      <w:bookmarkEnd w:id="19"/>
    </w:p>
    <w:p w14:paraId="5E0CE77B" w14:textId="77777777" w:rsidR="009829B2" w:rsidRDefault="009829B2" w:rsidP="009829B2">
      <w:r>
        <w:t>The NDIA recognises the importance of delivering high quality, person-centred supports and services to help participants achieve their goals.</w:t>
      </w:r>
    </w:p>
    <w:p w14:paraId="30193339" w14:textId="77777777" w:rsidR="009829B2" w:rsidRDefault="009829B2" w:rsidP="009829B2">
      <w:r>
        <w:t>Providers can help build partnerships in the local community. As part of managing barriers to employment, providers can work with LACs to facilitate access to mainstream supports such as health, mental health, education and justice systems.</w:t>
      </w:r>
    </w:p>
    <w:p w14:paraId="51CEEDDE" w14:textId="77777777" w:rsidR="009829B2" w:rsidRDefault="009829B2" w:rsidP="009829B2">
      <w:r>
        <w:lastRenderedPageBreak/>
        <w:t>Providers of school leaver employment supports will help young people to aspire to employment by providing meaningful, individualised capacity building activities.</w:t>
      </w:r>
    </w:p>
    <w:p w14:paraId="0A884787" w14:textId="77777777" w:rsidR="009829B2" w:rsidRDefault="009829B2" w:rsidP="009E0049">
      <w:r>
        <w:t>Providers should use their employer and professional networks and develop innovative business practices to help participants achieve their employment goals.</w:t>
      </w:r>
    </w:p>
    <w:p w14:paraId="1517D65D" w14:textId="77777777" w:rsidR="000202ED" w:rsidRDefault="000202ED" w:rsidP="001A4F69">
      <w:pPr>
        <w:pStyle w:val="Heading3"/>
        <w:spacing w:line="276" w:lineRule="auto"/>
      </w:pPr>
    </w:p>
    <w:p w14:paraId="47A43AC6" w14:textId="6ED98AD9" w:rsidR="000E3ED1" w:rsidRPr="00C55CC8" w:rsidRDefault="009829B2" w:rsidP="001A4F69">
      <w:pPr>
        <w:pStyle w:val="Heading3"/>
        <w:spacing w:line="276" w:lineRule="auto"/>
      </w:pPr>
      <w:bookmarkStart w:id="20" w:name="_Toc55890825"/>
      <w:r>
        <w:t xml:space="preserve">Provider </w:t>
      </w:r>
      <w:r w:rsidR="00111B84">
        <w:t>registration</w:t>
      </w:r>
      <w:bookmarkEnd w:id="20"/>
    </w:p>
    <w:p w14:paraId="6A4F1720" w14:textId="3D29068A" w:rsidR="003C121E" w:rsidRDefault="00C60254" w:rsidP="001A4F69">
      <w:r>
        <w:t xml:space="preserve">Providers wanting to </w:t>
      </w:r>
      <w:r w:rsidR="00D63E45">
        <w:t xml:space="preserve">deliver </w:t>
      </w:r>
      <w:r w:rsidR="0063742E">
        <w:t xml:space="preserve">school leaver employment supports </w:t>
      </w:r>
      <w:r w:rsidR="000E3ED1">
        <w:t xml:space="preserve">should be registered </w:t>
      </w:r>
      <w:r w:rsidR="000E3ED1" w:rsidRPr="00C55CC8">
        <w:t xml:space="preserve">to deliver </w:t>
      </w:r>
      <w:r w:rsidR="00111B84">
        <w:t>‘A</w:t>
      </w:r>
      <w:r w:rsidR="000E3ED1" w:rsidRPr="00C55CC8">
        <w:t>ssist</w:t>
      </w:r>
      <w:r w:rsidR="00226C1E">
        <w:t>ance to Access and Maintain Employment or Higher Education</w:t>
      </w:r>
      <w:r w:rsidR="00111B84">
        <w:t>’</w:t>
      </w:r>
      <w:r w:rsidR="00226C1E">
        <w:t>.</w:t>
      </w:r>
      <w:r w:rsidR="000E3ED1" w:rsidRPr="00C55CC8">
        <w:t xml:space="preserve"> </w:t>
      </w:r>
      <w:r w:rsidR="00111B84">
        <w:t xml:space="preserve">For more information, visit the </w:t>
      </w:r>
      <w:hyperlink r:id="rId22" w:history="1">
        <w:r w:rsidR="00111B84" w:rsidRPr="00111B84">
          <w:rPr>
            <w:rStyle w:val="Hyperlink"/>
          </w:rPr>
          <w:t>NDIS Quality and Safeguards Commission</w:t>
        </w:r>
      </w:hyperlink>
      <w:r w:rsidR="00111B84">
        <w:t xml:space="preserve"> </w:t>
      </w:r>
      <w:r w:rsidR="00BD0E22">
        <w:t xml:space="preserve">(NDIS Commission) </w:t>
      </w:r>
      <w:r w:rsidR="00111B84">
        <w:t>page.</w:t>
      </w:r>
      <w:bookmarkStart w:id="21" w:name="_Toc25927701"/>
    </w:p>
    <w:p w14:paraId="0E05FC4F" w14:textId="77777777" w:rsidR="007763F9" w:rsidRDefault="007763F9" w:rsidP="001A4F69"/>
    <w:p w14:paraId="7737101F" w14:textId="58A36969" w:rsidR="00B528FC" w:rsidRDefault="00BD0E22" w:rsidP="001A4F69">
      <w:pPr>
        <w:pStyle w:val="Heading3"/>
        <w:spacing w:line="276" w:lineRule="auto"/>
      </w:pPr>
      <w:bookmarkStart w:id="22" w:name="_Toc55890826"/>
      <w:bookmarkEnd w:id="21"/>
      <w:r>
        <w:t>Provider expectations</w:t>
      </w:r>
      <w:bookmarkEnd w:id="22"/>
    </w:p>
    <w:p w14:paraId="3EA13888" w14:textId="4C41FE9D" w:rsidR="00937D0C" w:rsidRPr="009E0049" w:rsidRDefault="001C5AA7" w:rsidP="001A4F69">
      <w:pPr>
        <w:rPr>
          <w:rStyle w:val="Hyperlink"/>
          <w:color w:val="auto"/>
          <w:u w:val="none"/>
        </w:rPr>
      </w:pPr>
      <w:r>
        <w:t xml:space="preserve">The </w:t>
      </w:r>
      <w:r w:rsidR="00BD0E22">
        <w:t xml:space="preserve">NDIS </w:t>
      </w:r>
      <w:r w:rsidR="0074618C">
        <w:t xml:space="preserve">Commission </w:t>
      </w:r>
      <w:r>
        <w:t xml:space="preserve">sets clear expectations for provider behaviour through the </w:t>
      </w:r>
      <w:hyperlink r:id="rId23" w:history="1">
        <w:r w:rsidR="002E64B6" w:rsidRPr="00716839">
          <w:rPr>
            <w:rStyle w:val="Hyperlink"/>
          </w:rPr>
          <w:t>NDI</w:t>
        </w:r>
        <w:r w:rsidR="007C07D4" w:rsidRPr="00716839">
          <w:rPr>
            <w:rStyle w:val="Hyperlink"/>
          </w:rPr>
          <w:t>S</w:t>
        </w:r>
        <w:r w:rsidR="00937D0C" w:rsidRPr="00716839">
          <w:rPr>
            <w:rStyle w:val="Hyperlink"/>
          </w:rPr>
          <w:t xml:space="preserve"> Code of Conduct</w:t>
        </w:r>
      </w:hyperlink>
      <w:r w:rsidR="00C87F6F">
        <w:t xml:space="preserve">. </w:t>
      </w:r>
      <w:r w:rsidR="00942204">
        <w:t xml:space="preserve">Providers </w:t>
      </w:r>
      <w:r w:rsidR="00853FFD">
        <w:t>and their employees must</w:t>
      </w:r>
      <w:r w:rsidRPr="00276DE4">
        <w:t xml:space="preserve"> comply</w:t>
      </w:r>
      <w:r>
        <w:t xml:space="preserve"> with </w:t>
      </w:r>
      <w:r w:rsidR="009A3610">
        <w:t>the Code.</w:t>
      </w:r>
    </w:p>
    <w:p w14:paraId="4A02902C" w14:textId="77777777" w:rsidR="004F1797" w:rsidRDefault="004F1797" w:rsidP="003C5085">
      <w:pPr>
        <w:pStyle w:val="ListBullet"/>
        <w:numPr>
          <w:ilvl w:val="0"/>
          <w:numId w:val="0"/>
        </w:numPr>
        <w:spacing w:line="276" w:lineRule="auto"/>
      </w:pPr>
      <w:r>
        <w:t xml:space="preserve">Providers </w:t>
      </w:r>
      <w:r w:rsidR="00C06DDA">
        <w:t>should</w:t>
      </w:r>
      <w:r>
        <w:t xml:space="preserve"> work with participants to help them identify their skills and strengths to get ready for work and plan their pathway to employment, noting that:</w:t>
      </w:r>
    </w:p>
    <w:p w14:paraId="5F61CEDC" w14:textId="77777777" w:rsidR="004F1797" w:rsidRDefault="004F1797" w:rsidP="003C5085">
      <w:pPr>
        <w:pStyle w:val="ListBullet"/>
        <w:numPr>
          <w:ilvl w:val="0"/>
          <w:numId w:val="0"/>
        </w:numPr>
        <w:spacing w:line="276" w:lineRule="auto"/>
      </w:pPr>
    </w:p>
    <w:p w14:paraId="4649B6D2" w14:textId="6FC9AE87" w:rsidR="004F1797" w:rsidRDefault="003C121E" w:rsidP="009E0049">
      <w:pPr>
        <w:pStyle w:val="ListBullet"/>
        <w:numPr>
          <w:ilvl w:val="0"/>
          <w:numId w:val="59"/>
        </w:numPr>
        <w:spacing w:line="276" w:lineRule="auto"/>
      </w:pPr>
      <w:r>
        <w:t>Some participants may achieve their goals within a</w:t>
      </w:r>
      <w:r w:rsidR="004178F2">
        <w:t xml:space="preserve"> few months, </w:t>
      </w:r>
      <w:r w:rsidR="004F1797">
        <w:t xml:space="preserve">while </w:t>
      </w:r>
      <w:r w:rsidR="004178F2">
        <w:t xml:space="preserve">others </w:t>
      </w:r>
      <w:r>
        <w:t xml:space="preserve">take longer. </w:t>
      </w:r>
    </w:p>
    <w:p w14:paraId="14F77B85" w14:textId="27396482" w:rsidR="004F1797" w:rsidRDefault="004178F2" w:rsidP="009E0049">
      <w:pPr>
        <w:pStyle w:val="ListBullet"/>
        <w:numPr>
          <w:ilvl w:val="0"/>
          <w:numId w:val="59"/>
        </w:numPr>
        <w:spacing w:line="276" w:lineRule="auto"/>
      </w:pPr>
      <w:r>
        <w:t>Some participants may</w:t>
      </w:r>
      <w:r w:rsidR="00A55CA3">
        <w:t xml:space="preserve"> change their min</w:t>
      </w:r>
      <w:r>
        <w:t>ds about the type of work they</w:t>
      </w:r>
      <w:r w:rsidR="00A55CA3">
        <w:t xml:space="preserve"> </w:t>
      </w:r>
      <w:r w:rsidR="0063742E">
        <w:t xml:space="preserve">want </w:t>
      </w:r>
      <w:r w:rsidR="00A55CA3">
        <w:t>to do</w:t>
      </w:r>
      <w:r w:rsidR="0063742E">
        <w:t>.</w:t>
      </w:r>
    </w:p>
    <w:p w14:paraId="754A6000" w14:textId="5FD1A59E" w:rsidR="004F1797" w:rsidRDefault="007C07D4" w:rsidP="009E0049">
      <w:pPr>
        <w:pStyle w:val="ListBullet"/>
        <w:numPr>
          <w:ilvl w:val="0"/>
          <w:numId w:val="59"/>
        </w:numPr>
        <w:spacing w:line="276" w:lineRule="auto"/>
      </w:pPr>
      <w:r>
        <w:t>I</w:t>
      </w:r>
      <w:r w:rsidR="004178F2">
        <w:t xml:space="preserve">f a participant has not </w:t>
      </w:r>
      <w:r w:rsidR="00553F22">
        <w:t>achieved</w:t>
      </w:r>
      <w:r w:rsidR="009F5BEA">
        <w:t xml:space="preserve"> all of</w:t>
      </w:r>
      <w:r w:rsidR="00553F22">
        <w:t xml:space="preserve"> their </w:t>
      </w:r>
      <w:r w:rsidR="003C121E">
        <w:t>g</w:t>
      </w:r>
      <w:r w:rsidR="004178F2">
        <w:t xml:space="preserve">oals </w:t>
      </w:r>
      <w:r>
        <w:t xml:space="preserve">at the end of </w:t>
      </w:r>
      <w:r w:rsidR="0063742E">
        <w:t xml:space="preserve">2 </w:t>
      </w:r>
      <w:r>
        <w:t xml:space="preserve">years, </w:t>
      </w:r>
      <w:r w:rsidR="00553F22">
        <w:t>they may require</w:t>
      </w:r>
      <w:r w:rsidR="004F1797">
        <w:t xml:space="preserve"> </w:t>
      </w:r>
      <w:r w:rsidR="00553F22">
        <w:t>additional</w:t>
      </w:r>
      <w:r w:rsidR="003C5085">
        <w:t xml:space="preserve"> </w:t>
      </w:r>
      <w:r w:rsidR="00553F22">
        <w:t>support</w:t>
      </w:r>
      <w:r w:rsidR="004F1797">
        <w:t>s</w:t>
      </w:r>
      <w:r>
        <w:t xml:space="preserve"> to successfully transition into employment</w:t>
      </w:r>
      <w:r w:rsidR="003C5085">
        <w:t>.</w:t>
      </w:r>
      <w:r w:rsidR="005F55EC">
        <w:t xml:space="preserve"> </w:t>
      </w:r>
    </w:p>
    <w:p w14:paraId="4151D32A" w14:textId="518EAD1A" w:rsidR="003C121E" w:rsidRDefault="005F55EC" w:rsidP="009E0049">
      <w:pPr>
        <w:pStyle w:val="ListBullet"/>
        <w:numPr>
          <w:ilvl w:val="0"/>
          <w:numId w:val="59"/>
        </w:numPr>
        <w:spacing w:line="276" w:lineRule="auto"/>
      </w:pPr>
      <w:r>
        <w:t>Some participants may be referred to a Disability Employment Service for further supports.</w:t>
      </w:r>
    </w:p>
    <w:p w14:paraId="6896E098" w14:textId="77777777" w:rsidR="004F1797" w:rsidRDefault="004F1797" w:rsidP="003C5085">
      <w:pPr>
        <w:pStyle w:val="ListBullet"/>
        <w:numPr>
          <w:ilvl w:val="0"/>
          <w:numId w:val="0"/>
        </w:numPr>
        <w:spacing w:line="276" w:lineRule="auto"/>
      </w:pPr>
    </w:p>
    <w:p w14:paraId="7F332339" w14:textId="77777777" w:rsidR="00C06DDA" w:rsidRPr="00496AAC" w:rsidRDefault="00496AAC" w:rsidP="00C06DDA">
      <w:pPr>
        <w:pStyle w:val="ListBullet"/>
        <w:numPr>
          <w:ilvl w:val="0"/>
          <w:numId w:val="0"/>
        </w:numPr>
        <w:spacing w:line="276" w:lineRule="auto"/>
        <w:rPr>
          <w:rFonts w:cs="Arial"/>
          <w:szCs w:val="24"/>
        </w:rPr>
      </w:pPr>
      <w:r>
        <w:rPr>
          <w:rFonts w:cs="Arial"/>
          <w:szCs w:val="24"/>
        </w:rPr>
        <w:t xml:space="preserve">School leaver employment supports is </w:t>
      </w:r>
      <w:r>
        <w:rPr>
          <w:rFonts w:cs="Arial"/>
          <w:b/>
          <w:szCs w:val="24"/>
        </w:rPr>
        <w:t xml:space="preserve">not </w:t>
      </w:r>
      <w:r>
        <w:rPr>
          <w:rFonts w:cs="Arial"/>
          <w:szCs w:val="24"/>
        </w:rPr>
        <w:t xml:space="preserve">a program. They are individualised supports. </w:t>
      </w:r>
      <w:r w:rsidR="009A3610">
        <w:rPr>
          <w:rFonts w:cs="Arial"/>
          <w:szCs w:val="24"/>
        </w:rPr>
        <w:t xml:space="preserve">Providers </w:t>
      </w:r>
      <w:r w:rsidR="00C06DDA">
        <w:rPr>
          <w:rFonts w:cs="Arial"/>
          <w:szCs w:val="24"/>
        </w:rPr>
        <w:t>need to tailor activities to meet the participant’s employment goals</w:t>
      </w:r>
      <w:r w:rsidR="00A04BAE">
        <w:rPr>
          <w:rFonts w:cs="Arial"/>
          <w:szCs w:val="24"/>
        </w:rPr>
        <w:t>.</w:t>
      </w:r>
      <w:r>
        <w:rPr>
          <w:rFonts w:cs="Arial"/>
          <w:szCs w:val="24"/>
        </w:rPr>
        <w:t xml:space="preserve"> </w:t>
      </w:r>
    </w:p>
    <w:p w14:paraId="67DB3325" w14:textId="574BA106" w:rsidR="00C06DDA" w:rsidRDefault="00C06DDA" w:rsidP="009E0049">
      <w:pPr>
        <w:rPr>
          <w:rFonts w:cs="Arial"/>
          <w:szCs w:val="24"/>
        </w:rPr>
      </w:pPr>
      <w:r>
        <w:rPr>
          <w:rFonts w:cs="Arial"/>
          <w:szCs w:val="24"/>
        </w:rPr>
        <w:t xml:space="preserve">It is </w:t>
      </w:r>
      <w:r w:rsidR="00A04BAE">
        <w:rPr>
          <w:rFonts w:cs="Arial"/>
          <w:szCs w:val="24"/>
        </w:rPr>
        <w:t xml:space="preserve">also </w:t>
      </w:r>
      <w:r>
        <w:rPr>
          <w:rFonts w:cs="Arial"/>
          <w:szCs w:val="24"/>
        </w:rPr>
        <w:t>important to consider the needs of participants and</w:t>
      </w:r>
      <w:r w:rsidR="0011726D">
        <w:rPr>
          <w:rFonts w:cs="Arial"/>
          <w:szCs w:val="24"/>
        </w:rPr>
        <w:t xml:space="preserve"> their</w:t>
      </w:r>
      <w:r>
        <w:rPr>
          <w:rFonts w:cs="Arial"/>
          <w:szCs w:val="24"/>
        </w:rPr>
        <w:t xml:space="preserve"> famil</w:t>
      </w:r>
      <w:r w:rsidR="0011726D">
        <w:rPr>
          <w:rFonts w:cs="Arial"/>
          <w:szCs w:val="24"/>
        </w:rPr>
        <w:t>ies</w:t>
      </w:r>
      <w:r>
        <w:rPr>
          <w:rFonts w:cs="Arial"/>
          <w:szCs w:val="24"/>
        </w:rPr>
        <w:t xml:space="preserve"> when transitioning from a structured school environment. Participants may at first seek regular activity and structure, while others will be ready for a highly individualised </w:t>
      </w:r>
      <w:r w:rsidR="0011726D">
        <w:rPr>
          <w:rFonts w:cs="Arial"/>
          <w:szCs w:val="24"/>
        </w:rPr>
        <w:t>experience</w:t>
      </w:r>
      <w:r>
        <w:rPr>
          <w:rFonts w:cs="Arial"/>
          <w:szCs w:val="24"/>
        </w:rPr>
        <w:t>.</w:t>
      </w:r>
    </w:p>
    <w:p w14:paraId="3AD1A8FD" w14:textId="51364D41" w:rsidR="00C06DDA" w:rsidRDefault="00C06DDA" w:rsidP="009E0049">
      <w:r>
        <w:rPr>
          <w:rFonts w:cs="Arial"/>
          <w:szCs w:val="24"/>
        </w:rPr>
        <w:t>The provider and participant should develop a schedule of activities, reflected in the service agreement, which will help the participant to reach their employment goals. Through the service agreement, the participant and provider will agree on the nature of supports and whether they are delivered in a group, individually, or a combination of both.</w:t>
      </w:r>
    </w:p>
    <w:p w14:paraId="39AB6F63" w14:textId="25857597" w:rsidR="00A04BAE" w:rsidRDefault="009F5BEA" w:rsidP="009E0049">
      <w:pPr>
        <w:rPr>
          <w:rFonts w:cs="Arial"/>
          <w:szCs w:val="24"/>
        </w:rPr>
      </w:pPr>
      <w:r w:rsidRPr="009E0049">
        <w:t>Pr</w:t>
      </w:r>
      <w:r w:rsidRPr="009A3610">
        <w:t xml:space="preserve">oviders </w:t>
      </w:r>
      <w:r w:rsidR="00662203" w:rsidRPr="009A3610">
        <w:t>are expected to</w:t>
      </w:r>
      <w:r w:rsidR="00CC1D41" w:rsidRPr="009A3610">
        <w:t xml:space="preserve"> be responsive</w:t>
      </w:r>
      <w:r w:rsidR="00A04BAE">
        <w:t xml:space="preserve">, </w:t>
      </w:r>
      <w:r w:rsidR="00CC1D41" w:rsidRPr="009A3610">
        <w:t xml:space="preserve">innovative and </w:t>
      </w:r>
      <w:r w:rsidR="00937D0C" w:rsidRPr="009A3610">
        <w:t xml:space="preserve">have strong </w:t>
      </w:r>
      <w:r w:rsidR="007C07D4" w:rsidRPr="009A3610">
        <w:t xml:space="preserve">contacts with </w:t>
      </w:r>
      <w:r w:rsidR="00853942" w:rsidRPr="009A3610">
        <w:t>the</w:t>
      </w:r>
      <w:r w:rsidR="00853942" w:rsidRPr="009A3610">
        <w:rPr>
          <w:rFonts w:cs="Arial"/>
          <w:szCs w:val="24"/>
        </w:rPr>
        <w:t xml:space="preserve"> </w:t>
      </w:r>
      <w:r w:rsidR="00662203" w:rsidRPr="009A3610">
        <w:rPr>
          <w:rFonts w:cs="Arial"/>
          <w:szCs w:val="24"/>
        </w:rPr>
        <w:t>co</w:t>
      </w:r>
      <w:r w:rsidR="00E10B59" w:rsidRPr="009A3610">
        <w:rPr>
          <w:rFonts w:cs="Arial"/>
          <w:szCs w:val="24"/>
        </w:rPr>
        <w:t>mmunity</w:t>
      </w:r>
      <w:r w:rsidR="00853942" w:rsidRPr="009A3610">
        <w:rPr>
          <w:rFonts w:cs="Arial"/>
          <w:szCs w:val="24"/>
        </w:rPr>
        <w:t xml:space="preserve">, </w:t>
      </w:r>
      <w:r w:rsidR="00942204" w:rsidRPr="009A3610">
        <w:rPr>
          <w:rFonts w:cs="Arial"/>
          <w:szCs w:val="24"/>
        </w:rPr>
        <w:t>employer</w:t>
      </w:r>
      <w:r w:rsidR="0063742E">
        <w:rPr>
          <w:rFonts w:cs="Arial"/>
          <w:szCs w:val="24"/>
        </w:rPr>
        <w:t>s</w:t>
      </w:r>
      <w:r w:rsidR="00942204" w:rsidRPr="009A3610">
        <w:rPr>
          <w:rFonts w:cs="Arial"/>
          <w:szCs w:val="24"/>
        </w:rPr>
        <w:t xml:space="preserve"> and </w:t>
      </w:r>
      <w:r w:rsidR="00CA2B6F" w:rsidRPr="009A3610">
        <w:rPr>
          <w:rFonts w:cs="Arial"/>
          <w:szCs w:val="24"/>
        </w:rPr>
        <w:t xml:space="preserve">other relevant service </w:t>
      </w:r>
      <w:r w:rsidR="00696A1A" w:rsidRPr="009A3610">
        <w:rPr>
          <w:rFonts w:cs="Arial"/>
          <w:szCs w:val="24"/>
        </w:rPr>
        <w:t xml:space="preserve">providers. </w:t>
      </w:r>
      <w:r w:rsidR="001837C3" w:rsidRPr="009A3610">
        <w:rPr>
          <w:rFonts w:cs="Arial"/>
          <w:szCs w:val="24"/>
        </w:rPr>
        <w:t xml:space="preserve"> </w:t>
      </w:r>
    </w:p>
    <w:p w14:paraId="00DCEAFB" w14:textId="7FBB8AB2" w:rsidR="00020B93" w:rsidRPr="009E0049" w:rsidRDefault="00A04BAE" w:rsidP="009E0049">
      <w:pPr>
        <w:rPr>
          <w:rFonts w:cs="Arial"/>
          <w:b/>
          <w:color w:val="000000" w:themeColor="text1"/>
          <w:szCs w:val="24"/>
        </w:rPr>
      </w:pPr>
      <w:r>
        <w:rPr>
          <w:rFonts w:cs="Arial"/>
          <w:szCs w:val="24"/>
        </w:rPr>
        <w:t>This will help facilitate</w:t>
      </w:r>
      <w:r w:rsidR="00937D0C" w:rsidRPr="009A3610">
        <w:rPr>
          <w:rFonts w:cs="Arial"/>
          <w:szCs w:val="24"/>
        </w:rPr>
        <w:t xml:space="preserve"> a seamless transition</w:t>
      </w:r>
      <w:r w:rsidR="00662203" w:rsidRPr="009A3610">
        <w:rPr>
          <w:rFonts w:cs="Arial"/>
          <w:szCs w:val="24"/>
        </w:rPr>
        <w:t xml:space="preserve"> </w:t>
      </w:r>
      <w:r w:rsidR="00696A1A" w:rsidRPr="009A3610">
        <w:rPr>
          <w:rFonts w:cs="Arial"/>
          <w:szCs w:val="24"/>
        </w:rPr>
        <w:t>with t</w:t>
      </w:r>
      <w:r w:rsidR="00662203" w:rsidRPr="009A3610">
        <w:rPr>
          <w:rFonts w:cs="Arial"/>
          <w:szCs w:val="24"/>
        </w:rPr>
        <w:t>he right support</w:t>
      </w:r>
      <w:r w:rsidR="009F5BEA" w:rsidRPr="009A3610">
        <w:rPr>
          <w:rFonts w:cs="Arial"/>
          <w:szCs w:val="24"/>
        </w:rPr>
        <w:t>,</w:t>
      </w:r>
      <w:r w:rsidR="00937D0C" w:rsidRPr="009A3610">
        <w:rPr>
          <w:rFonts w:cs="Arial"/>
          <w:szCs w:val="24"/>
        </w:rPr>
        <w:t xml:space="preserve"> </w:t>
      </w:r>
      <w:r w:rsidR="009F5BEA" w:rsidRPr="009A3610">
        <w:rPr>
          <w:rFonts w:cs="Arial"/>
          <w:szCs w:val="24"/>
        </w:rPr>
        <w:t xml:space="preserve">either into </w:t>
      </w:r>
      <w:r w:rsidR="00E9223D" w:rsidRPr="009A3610">
        <w:rPr>
          <w:rFonts w:cs="Arial"/>
          <w:szCs w:val="24"/>
        </w:rPr>
        <w:t>employment</w:t>
      </w:r>
      <w:r w:rsidR="00CA2B6F" w:rsidRPr="009A3610">
        <w:rPr>
          <w:rFonts w:cs="Arial"/>
          <w:szCs w:val="24"/>
        </w:rPr>
        <w:t xml:space="preserve"> or </w:t>
      </w:r>
      <w:r w:rsidR="009F5BEA" w:rsidRPr="009A3610">
        <w:rPr>
          <w:rFonts w:cs="Arial"/>
          <w:szCs w:val="24"/>
        </w:rPr>
        <w:t xml:space="preserve">to </w:t>
      </w:r>
      <w:r w:rsidR="00CA2B6F" w:rsidRPr="009A3610">
        <w:rPr>
          <w:rFonts w:cs="Arial"/>
          <w:szCs w:val="24"/>
        </w:rPr>
        <w:t xml:space="preserve">another service </w:t>
      </w:r>
      <w:r w:rsidR="00E554D7" w:rsidRPr="009A3610">
        <w:rPr>
          <w:rFonts w:cs="Arial"/>
          <w:szCs w:val="24"/>
        </w:rPr>
        <w:t>provider</w:t>
      </w:r>
      <w:r>
        <w:rPr>
          <w:rFonts w:cs="Arial"/>
          <w:szCs w:val="24"/>
        </w:rPr>
        <w:t>,</w:t>
      </w:r>
      <w:r w:rsidR="009F5BEA" w:rsidRPr="009A3610">
        <w:rPr>
          <w:rFonts w:cs="Arial"/>
          <w:szCs w:val="24"/>
        </w:rPr>
        <w:t xml:space="preserve"> </w:t>
      </w:r>
      <w:r w:rsidR="00662203" w:rsidRPr="009A3610">
        <w:rPr>
          <w:rFonts w:cs="Arial"/>
          <w:szCs w:val="24"/>
        </w:rPr>
        <w:t xml:space="preserve">who can </w:t>
      </w:r>
      <w:r w:rsidR="00696A1A" w:rsidRPr="009A3610">
        <w:rPr>
          <w:rFonts w:cs="Arial"/>
          <w:szCs w:val="24"/>
        </w:rPr>
        <w:t xml:space="preserve">further </w:t>
      </w:r>
      <w:r w:rsidR="00662203" w:rsidRPr="009A3610">
        <w:rPr>
          <w:rFonts w:cs="Arial"/>
          <w:szCs w:val="24"/>
        </w:rPr>
        <w:t>assist</w:t>
      </w:r>
      <w:r w:rsidR="00652F93" w:rsidRPr="009A3610">
        <w:rPr>
          <w:rFonts w:cs="Arial"/>
          <w:szCs w:val="24"/>
        </w:rPr>
        <w:t xml:space="preserve"> the participant</w:t>
      </w:r>
      <w:r w:rsidR="00696A1A" w:rsidRPr="009A3610">
        <w:rPr>
          <w:rFonts w:cs="Arial"/>
          <w:szCs w:val="24"/>
        </w:rPr>
        <w:t xml:space="preserve"> </w:t>
      </w:r>
      <w:r w:rsidR="00652F93" w:rsidRPr="009A3610">
        <w:rPr>
          <w:rFonts w:cs="Arial"/>
          <w:szCs w:val="24"/>
        </w:rPr>
        <w:t>to realise their</w:t>
      </w:r>
      <w:r w:rsidR="00696A1A" w:rsidRPr="009A3610">
        <w:rPr>
          <w:rFonts w:cs="Arial"/>
          <w:szCs w:val="24"/>
        </w:rPr>
        <w:t xml:space="preserve"> employment </w:t>
      </w:r>
      <w:r w:rsidR="00652F93" w:rsidRPr="009A3610">
        <w:rPr>
          <w:rFonts w:cs="Arial"/>
          <w:szCs w:val="24"/>
        </w:rPr>
        <w:t>goal</w:t>
      </w:r>
      <w:r w:rsidR="00867DB4" w:rsidRPr="009A3610">
        <w:rPr>
          <w:rFonts w:cs="Arial"/>
          <w:szCs w:val="24"/>
        </w:rPr>
        <w:t xml:space="preserve"> and meet specific ne</w:t>
      </w:r>
      <w:r w:rsidR="005F55EC" w:rsidRPr="009A3610">
        <w:rPr>
          <w:rFonts w:cs="Arial"/>
          <w:szCs w:val="24"/>
        </w:rPr>
        <w:t>e</w:t>
      </w:r>
      <w:r w:rsidR="00867DB4" w:rsidRPr="009A3610">
        <w:rPr>
          <w:rFonts w:cs="Arial"/>
          <w:szCs w:val="24"/>
        </w:rPr>
        <w:t xml:space="preserve">ds. </w:t>
      </w:r>
      <w:r w:rsidR="00020B93" w:rsidRPr="009A3610">
        <w:rPr>
          <w:rFonts w:cs="Arial"/>
          <w:szCs w:val="24"/>
        </w:rPr>
        <w:t xml:space="preserve"> </w:t>
      </w:r>
    </w:p>
    <w:p w14:paraId="362F53A2" w14:textId="77777777" w:rsidR="00020B93" w:rsidRPr="009A3610" w:rsidRDefault="00020B93" w:rsidP="009E0049">
      <w:pPr>
        <w:rPr>
          <w:rFonts w:cs="Arial"/>
          <w:szCs w:val="24"/>
        </w:rPr>
      </w:pPr>
      <w:r w:rsidRPr="009A3610">
        <w:rPr>
          <w:rFonts w:cs="Arial"/>
          <w:szCs w:val="24"/>
        </w:rPr>
        <w:t>Such</w:t>
      </w:r>
      <w:r w:rsidR="00867DB4" w:rsidRPr="009A3610">
        <w:rPr>
          <w:rFonts w:cs="Arial"/>
          <w:szCs w:val="24"/>
        </w:rPr>
        <w:t xml:space="preserve"> </w:t>
      </w:r>
      <w:r w:rsidRPr="009A3610">
        <w:rPr>
          <w:rFonts w:cs="Arial"/>
          <w:szCs w:val="24"/>
        </w:rPr>
        <w:t xml:space="preserve">assistance could include: </w:t>
      </w:r>
    </w:p>
    <w:p w14:paraId="63ADA49B" w14:textId="77777777" w:rsidR="00020B93" w:rsidRPr="006579E8" w:rsidRDefault="00020B93" w:rsidP="009E0049">
      <w:pPr>
        <w:pStyle w:val="ListBullet"/>
        <w:tabs>
          <w:tab w:val="clear" w:pos="360"/>
          <w:tab w:val="num" w:pos="720"/>
        </w:tabs>
        <w:spacing w:line="276" w:lineRule="auto"/>
        <w:ind w:left="720"/>
      </w:pPr>
      <w:r w:rsidRPr="006579E8">
        <w:t>provision of assistive technology</w:t>
      </w:r>
    </w:p>
    <w:p w14:paraId="1790BFC1" w14:textId="77777777" w:rsidR="00020B93" w:rsidRDefault="00020B93" w:rsidP="009E0049">
      <w:pPr>
        <w:pStyle w:val="ListBullet"/>
        <w:tabs>
          <w:tab w:val="clear" w:pos="360"/>
          <w:tab w:val="num" w:pos="720"/>
        </w:tabs>
        <w:spacing w:line="276" w:lineRule="auto"/>
        <w:ind w:left="720"/>
      </w:pPr>
      <w:r w:rsidRPr="006579E8">
        <w:lastRenderedPageBreak/>
        <w:t>job search and job placement</w:t>
      </w:r>
    </w:p>
    <w:p w14:paraId="271902BE" w14:textId="77777777" w:rsidR="00867DB4" w:rsidRPr="008F72BC" w:rsidRDefault="00867DB4" w:rsidP="009E0049">
      <w:pPr>
        <w:pStyle w:val="ListBullet"/>
        <w:tabs>
          <w:tab w:val="clear" w:pos="360"/>
          <w:tab w:val="num" w:pos="720"/>
        </w:tabs>
        <w:spacing w:line="276" w:lineRule="auto"/>
        <w:ind w:left="720"/>
      </w:pPr>
      <w:r w:rsidRPr="006579E8">
        <w:rPr>
          <w:rFonts w:cs="Arial"/>
        </w:rPr>
        <w:t>job design, on-the-job training and other such</w:t>
      </w:r>
      <w:r>
        <w:rPr>
          <w:rFonts w:cs="Arial"/>
        </w:rPr>
        <w:t xml:space="preserve"> supports once a job is secured</w:t>
      </w:r>
    </w:p>
    <w:p w14:paraId="058AEC46" w14:textId="77777777" w:rsidR="00020B93" w:rsidRPr="006579E8" w:rsidRDefault="00020B93" w:rsidP="009E0049">
      <w:pPr>
        <w:pStyle w:val="ListBullet"/>
        <w:tabs>
          <w:tab w:val="clear" w:pos="360"/>
          <w:tab w:val="num" w:pos="720"/>
        </w:tabs>
        <w:spacing w:line="276" w:lineRule="auto"/>
        <w:ind w:left="720"/>
      </w:pPr>
      <w:r w:rsidRPr="006579E8">
        <w:t>ongoing support in a workplace to keep a job</w:t>
      </w:r>
    </w:p>
    <w:p w14:paraId="3D96E437" w14:textId="77777777" w:rsidR="00020B93" w:rsidRPr="006579E8" w:rsidRDefault="00020B93" w:rsidP="009E0049">
      <w:pPr>
        <w:pStyle w:val="ListBullet"/>
        <w:tabs>
          <w:tab w:val="clear" w:pos="360"/>
          <w:tab w:val="num" w:pos="720"/>
        </w:tabs>
        <w:spacing w:line="276" w:lineRule="auto"/>
        <w:ind w:left="720"/>
      </w:pPr>
      <w:r w:rsidRPr="006579E8">
        <w:rPr>
          <w:rFonts w:cs="Arial"/>
        </w:rPr>
        <w:t>arrangement of necessary workplace modifications</w:t>
      </w:r>
    </w:p>
    <w:p w14:paraId="60BDE0F4" w14:textId="4CA2C159" w:rsidR="00020B93" w:rsidRPr="006579E8" w:rsidRDefault="00020B93" w:rsidP="009E0049">
      <w:pPr>
        <w:pStyle w:val="ListBullet"/>
        <w:tabs>
          <w:tab w:val="clear" w:pos="360"/>
          <w:tab w:val="num" w:pos="720"/>
        </w:tabs>
        <w:spacing w:line="276" w:lineRule="auto"/>
        <w:ind w:left="720"/>
      </w:pPr>
      <w:proofErr w:type="gramStart"/>
      <w:r w:rsidRPr="006579E8">
        <w:rPr>
          <w:rFonts w:cs="Arial"/>
        </w:rPr>
        <w:t>arrangement</w:t>
      </w:r>
      <w:proofErr w:type="gramEnd"/>
      <w:r w:rsidRPr="006579E8">
        <w:rPr>
          <w:rFonts w:cs="Arial"/>
        </w:rPr>
        <w:t xml:space="preserve"> of wage subsidies to employers and/or other financial support once a job is secured</w:t>
      </w:r>
      <w:r w:rsidR="000129BA">
        <w:rPr>
          <w:rFonts w:cs="Arial"/>
        </w:rPr>
        <w:t>.</w:t>
      </w:r>
      <w:r w:rsidRPr="006579E8">
        <w:rPr>
          <w:rFonts w:cs="Arial"/>
        </w:rPr>
        <w:t xml:space="preserve"> </w:t>
      </w:r>
    </w:p>
    <w:p w14:paraId="7A458130" w14:textId="77777777" w:rsidR="006234DE" w:rsidRDefault="006234DE" w:rsidP="009E0049">
      <w:pPr>
        <w:pStyle w:val="ListBullet"/>
        <w:numPr>
          <w:ilvl w:val="0"/>
          <w:numId w:val="0"/>
        </w:numPr>
        <w:spacing w:line="276" w:lineRule="auto"/>
      </w:pPr>
    </w:p>
    <w:p w14:paraId="7F2D9922" w14:textId="4204873B" w:rsidR="008F72BC" w:rsidRPr="006579E8" w:rsidRDefault="00A04BAE" w:rsidP="009E0049">
      <w:pPr>
        <w:pStyle w:val="ListBullet"/>
        <w:numPr>
          <w:ilvl w:val="0"/>
          <w:numId w:val="0"/>
        </w:numPr>
        <w:spacing w:line="276" w:lineRule="auto"/>
      </w:pPr>
      <w:r>
        <w:t>Providers should give participants a progress report</w:t>
      </w:r>
      <w:r w:rsidRPr="009E0049">
        <w:t xml:space="preserve"> and su</w:t>
      </w:r>
      <w:r>
        <w:t>ggested pathways to employment that they can take to their planning meeting.</w:t>
      </w:r>
    </w:p>
    <w:p w14:paraId="1358991A" w14:textId="114C5189" w:rsidR="005E5F28" w:rsidRDefault="001068DF" w:rsidP="001A4F69">
      <w:pPr>
        <w:pStyle w:val="Heading2"/>
        <w:spacing w:line="276" w:lineRule="auto"/>
      </w:pPr>
      <w:bookmarkStart w:id="23" w:name="_Toc55890827"/>
      <w:bookmarkStart w:id="24" w:name="_Toc25927702"/>
      <w:r>
        <w:t>Outcome m</w:t>
      </w:r>
      <w:r w:rsidR="005E5F28" w:rsidRPr="00957A4B">
        <w:t>easures</w:t>
      </w:r>
      <w:r w:rsidR="00226C1E">
        <w:t xml:space="preserve">, </w:t>
      </w:r>
      <w:r>
        <w:t>r</w:t>
      </w:r>
      <w:r w:rsidR="00A9051F">
        <w:t>eporting</w:t>
      </w:r>
      <w:r>
        <w:t xml:space="preserve"> and c</w:t>
      </w:r>
      <w:r w:rsidR="00226C1E">
        <w:t>laiming</w:t>
      </w:r>
      <w:bookmarkEnd w:id="23"/>
    </w:p>
    <w:p w14:paraId="48F635B7" w14:textId="63D0A97C" w:rsidR="00226C1E" w:rsidRPr="00226C1E" w:rsidRDefault="00A04BAE" w:rsidP="009E0049">
      <w:pPr>
        <w:pStyle w:val="Heading3"/>
      </w:pPr>
      <w:bookmarkStart w:id="25" w:name="_Toc55890828"/>
      <w:r>
        <w:t>Outcome measures and reporting</w:t>
      </w:r>
      <w:bookmarkEnd w:id="25"/>
    </w:p>
    <w:p w14:paraId="28777AF5" w14:textId="05E70DCE" w:rsidR="00030D9E" w:rsidRDefault="005F2FFF" w:rsidP="001A4F69">
      <w:r>
        <w:t xml:space="preserve">Providers of </w:t>
      </w:r>
      <w:r w:rsidR="00A04BAE">
        <w:t>s</w:t>
      </w:r>
      <w:r w:rsidR="00A352BA">
        <w:t xml:space="preserve">chool </w:t>
      </w:r>
      <w:r w:rsidR="00A04BAE">
        <w:t>l</w:t>
      </w:r>
      <w:r w:rsidR="00A352BA">
        <w:t xml:space="preserve">eaver </w:t>
      </w:r>
      <w:r w:rsidR="003A5D4E">
        <w:t>e</w:t>
      </w:r>
      <w:r w:rsidR="00A352BA">
        <w:t xml:space="preserve">mployment </w:t>
      </w:r>
      <w:r w:rsidR="003A5D4E">
        <w:t>s</w:t>
      </w:r>
      <w:r w:rsidR="00A352BA">
        <w:t>upports</w:t>
      </w:r>
      <w:r w:rsidR="00A9051F">
        <w:t xml:space="preserve"> must regularly track progress </w:t>
      </w:r>
      <w:r w:rsidR="00EF0B17">
        <w:t xml:space="preserve">towards </w:t>
      </w:r>
      <w:r w:rsidR="00A9051F">
        <w:t>the participant</w:t>
      </w:r>
      <w:r w:rsidR="00EF0B17">
        <w:t>’</w:t>
      </w:r>
      <w:r w:rsidR="00A9051F">
        <w:t>s goals</w:t>
      </w:r>
      <w:r w:rsidR="00EF0B17">
        <w:t>,</w:t>
      </w:r>
      <w:r w:rsidR="00A9051F">
        <w:t xml:space="preserve"> in </w:t>
      </w:r>
      <w:r w:rsidR="00EF0B17">
        <w:t>accordance</w:t>
      </w:r>
      <w:r w:rsidR="00A9051F">
        <w:t xml:space="preserve"> with</w:t>
      </w:r>
      <w:r w:rsidR="00867DB4">
        <w:t xml:space="preserve"> their </w:t>
      </w:r>
      <w:r w:rsidR="000D2C9D">
        <w:t xml:space="preserve">individualised plan. </w:t>
      </w:r>
      <w:r w:rsidR="00CC1D41">
        <w:t>This is an opportunity to look ahead</w:t>
      </w:r>
      <w:r w:rsidR="00030D9E">
        <w:t xml:space="preserve">, </w:t>
      </w:r>
      <w:r w:rsidR="00CC1D41">
        <w:t xml:space="preserve">refine agreed actions </w:t>
      </w:r>
      <w:r w:rsidR="00030D9E">
        <w:t xml:space="preserve">and </w:t>
      </w:r>
      <w:r w:rsidR="00CC1D41">
        <w:t>review past achievements.</w:t>
      </w:r>
      <w:r w:rsidR="00E67397" w:rsidDel="00E67397">
        <w:t xml:space="preserve"> </w:t>
      </w:r>
    </w:p>
    <w:p w14:paraId="0AB4DBCE" w14:textId="4AF5546F" w:rsidR="00E554D7" w:rsidRPr="00AA46B7" w:rsidRDefault="00101B2F" w:rsidP="00B535C8">
      <w:r>
        <w:t xml:space="preserve">Goals can be </w:t>
      </w:r>
      <w:r w:rsidR="00266D84" w:rsidRPr="00AA46B7">
        <w:t>short, medium and longer term</w:t>
      </w:r>
      <w:r>
        <w:t xml:space="preserve">. They should be </w:t>
      </w:r>
      <w:r w:rsidR="003A5D4E">
        <w:t>s</w:t>
      </w:r>
      <w:r>
        <w:t>pe</w:t>
      </w:r>
      <w:r w:rsidR="00E554D7" w:rsidRPr="00AA46B7">
        <w:t xml:space="preserve">cific, </w:t>
      </w:r>
      <w:r w:rsidR="003A5D4E">
        <w:t>m</w:t>
      </w:r>
      <w:r w:rsidR="00E554D7" w:rsidRPr="00AA46B7">
        <w:t xml:space="preserve">easurable, </w:t>
      </w:r>
      <w:r w:rsidR="003A5D4E">
        <w:t>a</w:t>
      </w:r>
      <w:r w:rsidR="00E554D7" w:rsidRPr="00AA46B7">
        <w:t xml:space="preserve">chievable, </w:t>
      </w:r>
      <w:r w:rsidR="003A5D4E">
        <w:t>r</w:t>
      </w:r>
      <w:r w:rsidR="00E554D7" w:rsidRPr="00AA46B7">
        <w:t xml:space="preserve">elevant and </w:t>
      </w:r>
      <w:r w:rsidR="003A5D4E">
        <w:t>t</w:t>
      </w:r>
      <w:r w:rsidR="00E554D7" w:rsidRPr="00AA46B7">
        <w:t>ime-bound (SMART)</w:t>
      </w:r>
      <w:r>
        <w:t xml:space="preserve"> and outlined in the participant’s individual plan.</w:t>
      </w:r>
    </w:p>
    <w:p w14:paraId="5761164C" w14:textId="77777777" w:rsidR="00E32E65" w:rsidRDefault="00101B2F" w:rsidP="001A4F69">
      <w:r>
        <w:t>The r</w:t>
      </w:r>
      <w:r w:rsidR="00006E09">
        <w:t>eports should be easily understood by participants and include the following:</w:t>
      </w:r>
    </w:p>
    <w:p w14:paraId="42A13EBF" w14:textId="0320D197" w:rsidR="002C069A" w:rsidRDefault="003A5D4E" w:rsidP="001A4F69">
      <w:pPr>
        <w:pStyle w:val="ListBullet"/>
        <w:tabs>
          <w:tab w:val="clear" w:pos="360"/>
          <w:tab w:val="num" w:pos="720"/>
        </w:tabs>
        <w:spacing w:line="276" w:lineRule="auto"/>
        <w:ind w:left="720"/>
      </w:pPr>
      <w:r>
        <w:t>A</w:t>
      </w:r>
      <w:r w:rsidR="002C069A">
        <w:t xml:space="preserve"> summary of the goals, milestones, timelines</w:t>
      </w:r>
      <w:r w:rsidR="00ED59F7">
        <w:t>,</w:t>
      </w:r>
      <w:r w:rsidR="002C069A">
        <w:t xml:space="preserve"> and services to be delivered through the pla</w:t>
      </w:r>
      <w:r>
        <w:t>n</w:t>
      </w:r>
      <w:r w:rsidR="000129BA">
        <w:t>.</w:t>
      </w:r>
    </w:p>
    <w:p w14:paraId="3EF0F6C2" w14:textId="1D154455" w:rsidR="00AA46B7" w:rsidRDefault="003A5D4E" w:rsidP="001A4F69">
      <w:pPr>
        <w:pStyle w:val="ListBullet"/>
        <w:tabs>
          <w:tab w:val="clear" w:pos="360"/>
          <w:tab w:val="num" w:pos="720"/>
        </w:tabs>
        <w:spacing w:line="276" w:lineRule="auto"/>
        <w:ind w:left="720"/>
      </w:pPr>
      <w:r>
        <w:t>D</w:t>
      </w:r>
      <w:r w:rsidR="00A352BA">
        <w:t>etail on the</w:t>
      </w:r>
      <w:r w:rsidR="00AA46B7">
        <w:t xml:space="preserve"> progress made </w:t>
      </w:r>
      <w:r w:rsidR="00A352BA">
        <w:t xml:space="preserve">towards goals </w:t>
      </w:r>
      <w:r w:rsidR="00374DBA">
        <w:t xml:space="preserve">since the start of the plan and </w:t>
      </w:r>
      <w:r w:rsidR="00AA46B7">
        <w:t xml:space="preserve">during the </w:t>
      </w:r>
      <w:r w:rsidR="002C069A">
        <w:t xml:space="preserve">current </w:t>
      </w:r>
      <w:r w:rsidR="00AA46B7">
        <w:t>reporting period</w:t>
      </w:r>
      <w:r w:rsidR="000129BA">
        <w:t>.</w:t>
      </w:r>
    </w:p>
    <w:p w14:paraId="3D37545B" w14:textId="274B5F13" w:rsidR="00ED59F7" w:rsidRDefault="000129BA" w:rsidP="00B535C8">
      <w:pPr>
        <w:pStyle w:val="ListBullet"/>
        <w:tabs>
          <w:tab w:val="clear" w:pos="360"/>
          <w:tab w:val="num" w:pos="720"/>
        </w:tabs>
        <w:spacing w:line="276" w:lineRule="auto"/>
        <w:ind w:left="720"/>
      </w:pPr>
      <w:r>
        <w:t>Evidence</w:t>
      </w:r>
      <w:r w:rsidR="00AA46B7">
        <w:t xml:space="preserve"> of progress </w:t>
      </w:r>
      <w:r w:rsidR="00374DBA">
        <w:t>towards</w:t>
      </w:r>
      <w:r w:rsidR="00AA46B7">
        <w:t xml:space="preserve"> th</w:t>
      </w:r>
      <w:r w:rsidR="002C069A">
        <w:t xml:space="preserve">e plan </w:t>
      </w:r>
      <w:r w:rsidR="00AA46B7">
        <w:t>goals</w:t>
      </w:r>
      <w:r w:rsidR="00867DB4">
        <w:t xml:space="preserve"> </w:t>
      </w:r>
      <w:r>
        <w:t>including</w:t>
      </w:r>
      <w:r w:rsidR="00374DBA">
        <w:t xml:space="preserve"> </w:t>
      </w:r>
      <w:r w:rsidR="00AA46B7">
        <w:t xml:space="preserve">photographs, </w:t>
      </w:r>
      <w:r w:rsidR="00374DBA">
        <w:t xml:space="preserve">videos, </w:t>
      </w:r>
      <w:r w:rsidR="00AA46B7">
        <w:t xml:space="preserve">audio recordings, </w:t>
      </w:r>
      <w:r w:rsidR="00374DBA">
        <w:t xml:space="preserve">work experience </w:t>
      </w:r>
      <w:r w:rsidR="00006E09">
        <w:t xml:space="preserve">and other </w:t>
      </w:r>
      <w:r w:rsidR="00374DBA">
        <w:t>reports</w:t>
      </w:r>
      <w:r>
        <w:t>.</w:t>
      </w:r>
      <w:r w:rsidR="00006E09">
        <w:t xml:space="preserve"> </w:t>
      </w:r>
    </w:p>
    <w:p w14:paraId="0EAC05C5" w14:textId="19D5FDBC" w:rsidR="001A4F69" w:rsidRDefault="003A5D4E" w:rsidP="00B535C8">
      <w:pPr>
        <w:pStyle w:val="ListBullet"/>
        <w:tabs>
          <w:tab w:val="clear" w:pos="360"/>
          <w:tab w:val="num" w:pos="720"/>
        </w:tabs>
        <w:spacing w:line="276" w:lineRule="auto"/>
        <w:ind w:left="720"/>
      </w:pPr>
      <w:r>
        <w:t>A</w:t>
      </w:r>
      <w:r w:rsidR="00374DBA">
        <w:t xml:space="preserve"> rating scale with an indication </w:t>
      </w:r>
      <w:r w:rsidR="00BD72D1">
        <w:t>of</w:t>
      </w:r>
      <w:r w:rsidR="00374DBA">
        <w:t xml:space="preserve"> </w:t>
      </w:r>
      <w:r w:rsidR="002C069A">
        <w:t>the</w:t>
      </w:r>
      <w:r w:rsidR="00374DBA">
        <w:t xml:space="preserve"> level the participant is currently at for each</w:t>
      </w:r>
      <w:r w:rsidR="002C069A">
        <w:t xml:space="preserve"> goal or skill area</w:t>
      </w:r>
      <w:r w:rsidR="00374DBA">
        <w:t xml:space="preserve"> and comments to justify the rating</w:t>
      </w:r>
      <w:r w:rsidR="001A4F69">
        <w:t>. An example of a rating scale could be:</w:t>
      </w:r>
    </w:p>
    <w:p w14:paraId="786620D1" w14:textId="77777777" w:rsidR="00374DBA" w:rsidRDefault="00374DBA" w:rsidP="009E0049">
      <w:pPr>
        <w:pStyle w:val="ListBullet"/>
        <w:numPr>
          <w:ilvl w:val="0"/>
          <w:numId w:val="0"/>
        </w:numPr>
        <w:spacing w:line="276" w:lineRule="auto"/>
        <w:ind w:left="1440"/>
      </w:pPr>
      <w:r>
        <w:t xml:space="preserve">1 = beginning / working towards and not yet achieved </w:t>
      </w:r>
    </w:p>
    <w:p w14:paraId="0105F25B" w14:textId="77777777" w:rsidR="00374DBA" w:rsidRDefault="00374DBA" w:rsidP="009E0049">
      <w:pPr>
        <w:pStyle w:val="ListBullet"/>
        <w:numPr>
          <w:ilvl w:val="0"/>
          <w:numId w:val="0"/>
        </w:numPr>
        <w:spacing w:line="276" w:lineRule="auto"/>
        <w:ind w:left="1440"/>
      </w:pPr>
      <w:r>
        <w:t>2 = developing / achieving sometimes</w:t>
      </w:r>
    </w:p>
    <w:p w14:paraId="5C2F4D6C" w14:textId="75A1BA33" w:rsidR="00F977CE" w:rsidRPr="00C55CC8" w:rsidRDefault="00374DBA" w:rsidP="009E0049">
      <w:pPr>
        <w:pStyle w:val="ListBullet"/>
        <w:numPr>
          <w:ilvl w:val="0"/>
          <w:numId w:val="0"/>
        </w:numPr>
        <w:spacing w:line="276" w:lineRule="auto"/>
        <w:ind w:left="1440"/>
      </w:pPr>
      <w:r>
        <w:t>3 = developed / always achieving</w:t>
      </w:r>
      <w:bookmarkEnd w:id="24"/>
    </w:p>
    <w:p w14:paraId="25A70C16" w14:textId="77777777" w:rsidR="000202ED" w:rsidRDefault="000202ED" w:rsidP="00ED59F7">
      <w:pPr>
        <w:pStyle w:val="Heading3"/>
      </w:pPr>
      <w:bookmarkStart w:id="26" w:name="_SLES_Funding"/>
      <w:bookmarkEnd w:id="26"/>
    </w:p>
    <w:p w14:paraId="04198E1A" w14:textId="10A8838A" w:rsidR="00ED59F7" w:rsidRDefault="00101B2F" w:rsidP="00ED59F7">
      <w:pPr>
        <w:pStyle w:val="Heading3"/>
      </w:pPr>
      <w:bookmarkStart w:id="27" w:name="_Toc55890829"/>
      <w:r>
        <w:t xml:space="preserve">NDIS </w:t>
      </w:r>
      <w:r w:rsidR="000129BA">
        <w:t>provider r</w:t>
      </w:r>
      <w:r w:rsidR="00ED59F7">
        <w:t xml:space="preserve">eporting </w:t>
      </w:r>
      <w:r w:rsidR="002637F4">
        <w:t>tool</w:t>
      </w:r>
      <w:bookmarkEnd w:id="27"/>
    </w:p>
    <w:p w14:paraId="636D355D" w14:textId="52C1D9A6" w:rsidR="00801E86" w:rsidRPr="00D33011" w:rsidRDefault="00ED59F7" w:rsidP="00B535C8">
      <w:r>
        <w:t xml:space="preserve">Providers </w:t>
      </w:r>
      <w:r w:rsidR="00BD72D1">
        <w:t xml:space="preserve">need </w:t>
      </w:r>
      <w:r w:rsidR="00801E86">
        <w:t xml:space="preserve">to </w:t>
      </w:r>
      <w:r w:rsidRPr="003B093E">
        <w:t xml:space="preserve">report on the nature and outcomes </w:t>
      </w:r>
      <w:r>
        <w:t xml:space="preserve">of </w:t>
      </w:r>
      <w:r w:rsidR="00BD72D1">
        <w:t>s</w:t>
      </w:r>
      <w:r w:rsidR="00801E86">
        <w:t xml:space="preserve">chool </w:t>
      </w:r>
      <w:r w:rsidR="00BD72D1">
        <w:t>l</w:t>
      </w:r>
      <w:r w:rsidR="00801E86">
        <w:t xml:space="preserve">eaver </w:t>
      </w:r>
      <w:r w:rsidR="00BD72D1">
        <w:t>e</w:t>
      </w:r>
      <w:r w:rsidR="00801E86">
        <w:t xml:space="preserve">mployment </w:t>
      </w:r>
      <w:r w:rsidR="00BD72D1">
        <w:t>s</w:t>
      </w:r>
      <w:r w:rsidR="00801E86">
        <w:t>upports</w:t>
      </w:r>
      <w:r w:rsidRPr="003B093E">
        <w:t xml:space="preserve"> thro</w:t>
      </w:r>
      <w:r>
        <w:t xml:space="preserve">ugh the </w:t>
      </w:r>
      <w:r w:rsidR="00801E86">
        <w:t xml:space="preserve">NDIS </w:t>
      </w:r>
      <w:r>
        <w:t>provider reporting tool</w:t>
      </w:r>
      <w:r w:rsidR="00801E86">
        <w:t xml:space="preserve">. </w:t>
      </w:r>
      <w:r>
        <w:t xml:space="preserve">This information allows the NDIA to monitor and evaluate </w:t>
      </w:r>
      <w:r w:rsidR="00801E86">
        <w:t xml:space="preserve">funding outcomes and </w:t>
      </w:r>
      <w:r w:rsidR="00353E85">
        <w:t>i</w:t>
      </w:r>
      <w:r w:rsidR="00D33011" w:rsidRPr="00E41127">
        <w:t xml:space="preserve">s available </w:t>
      </w:r>
      <w:r w:rsidR="00353E85">
        <w:t>on</w:t>
      </w:r>
      <w:r w:rsidR="00D33011" w:rsidRPr="00E41127">
        <w:t xml:space="preserve"> the</w:t>
      </w:r>
      <w:r w:rsidR="00A95CC6">
        <w:t xml:space="preserve"> </w:t>
      </w:r>
      <w:hyperlink r:id="rId24" w:anchor="provider-resources" w:history="1">
        <w:r w:rsidR="00A95CC6" w:rsidRPr="00A95CC6">
          <w:rPr>
            <w:rStyle w:val="Hyperlink"/>
          </w:rPr>
          <w:t>School leaver employment supports page</w:t>
        </w:r>
      </w:hyperlink>
      <w:r w:rsidR="00A95CC6">
        <w:t xml:space="preserve"> of the NDIS website.</w:t>
      </w:r>
      <w:r w:rsidR="00D33011" w:rsidRPr="00E41127">
        <w:t xml:space="preserve"> </w:t>
      </w:r>
    </w:p>
    <w:p w14:paraId="6FA51A48" w14:textId="0CF6E03A" w:rsidR="00ED59F7" w:rsidRDefault="00801E86" w:rsidP="00B535C8">
      <w:r>
        <w:t xml:space="preserve">The NDIS provider reporting tool </w:t>
      </w:r>
      <w:r w:rsidR="00BD72D1">
        <w:t>must</w:t>
      </w:r>
      <w:r>
        <w:t xml:space="preserve"> be submitted quarterly </w:t>
      </w:r>
      <w:r w:rsidR="00ED59F7">
        <w:t xml:space="preserve">to </w:t>
      </w:r>
      <w:hyperlink r:id="rId25" w:history="1">
        <w:r w:rsidR="00E62150" w:rsidRPr="000D3F73">
          <w:rPr>
            <w:rStyle w:val="Hyperlink"/>
          </w:rPr>
          <w:t>provider.support@ndis.gov.au</w:t>
        </w:r>
      </w:hyperlink>
      <w:r w:rsidR="00ED59F7">
        <w:t>.</w:t>
      </w:r>
    </w:p>
    <w:p w14:paraId="16A5D5EB" w14:textId="12418271" w:rsidR="000202ED" w:rsidRDefault="000202ED" w:rsidP="001A4F69">
      <w:pPr>
        <w:pStyle w:val="Heading3"/>
        <w:spacing w:line="276" w:lineRule="auto"/>
      </w:pPr>
    </w:p>
    <w:p w14:paraId="7635D6FB" w14:textId="77777777" w:rsidR="008611F3" w:rsidRPr="008611F3" w:rsidRDefault="008611F3" w:rsidP="008611F3"/>
    <w:p w14:paraId="6C1E77B8" w14:textId="32F0021F" w:rsidR="00B528FC" w:rsidRPr="00C55CC8" w:rsidRDefault="00801E86" w:rsidP="001A4F69">
      <w:pPr>
        <w:pStyle w:val="Heading3"/>
        <w:spacing w:line="276" w:lineRule="auto"/>
      </w:pPr>
      <w:bookmarkStart w:id="28" w:name="_Toc55890830"/>
      <w:r>
        <w:lastRenderedPageBreak/>
        <w:t xml:space="preserve">Claiming for </w:t>
      </w:r>
      <w:r w:rsidR="00BD72D1">
        <w:t>s</w:t>
      </w:r>
      <w:r>
        <w:t xml:space="preserve">chool </w:t>
      </w:r>
      <w:r w:rsidR="00BD72D1">
        <w:t>l</w:t>
      </w:r>
      <w:r>
        <w:t xml:space="preserve">eaver </w:t>
      </w:r>
      <w:r w:rsidR="00BD72D1">
        <w:t>e</w:t>
      </w:r>
      <w:r>
        <w:t xml:space="preserve">mployment </w:t>
      </w:r>
      <w:r w:rsidR="00BD72D1">
        <w:t>s</w:t>
      </w:r>
      <w:r>
        <w:t>upports</w:t>
      </w:r>
      <w:bookmarkEnd w:id="28"/>
    </w:p>
    <w:p w14:paraId="67E3CAF9" w14:textId="74AE898D" w:rsidR="006F51AD" w:rsidRDefault="00A352BA" w:rsidP="001A4F69">
      <w:r>
        <w:t xml:space="preserve">School </w:t>
      </w:r>
      <w:r w:rsidR="00BD72D1">
        <w:t>l</w:t>
      </w:r>
      <w:r>
        <w:t xml:space="preserve">eaver </w:t>
      </w:r>
      <w:r w:rsidR="00BD72D1">
        <w:t>e</w:t>
      </w:r>
      <w:r>
        <w:t xml:space="preserve">mployment </w:t>
      </w:r>
      <w:r w:rsidR="00BD72D1">
        <w:t>s</w:t>
      </w:r>
      <w:r>
        <w:t>upports are a</w:t>
      </w:r>
      <w:r w:rsidR="006F51AD">
        <w:t xml:space="preserve"> capacity building support for students transitioning from school to employment.</w:t>
      </w:r>
      <w:r w:rsidR="006254ED">
        <w:t xml:space="preserve"> </w:t>
      </w:r>
      <w:r w:rsidR="004A2FD5">
        <w:t xml:space="preserve"> </w:t>
      </w:r>
    </w:p>
    <w:p w14:paraId="28EE997C" w14:textId="04F92FB3" w:rsidR="006F51AD" w:rsidRDefault="009E0049" w:rsidP="001A4F69">
      <w:r w:rsidRPr="009E0049">
        <w:t>P</w:t>
      </w:r>
      <w:r w:rsidR="004778B6" w:rsidRPr="009E0049">
        <w:t>articipant</w:t>
      </w:r>
      <w:r w:rsidR="00A352BA" w:rsidRPr="009E0049">
        <w:t xml:space="preserve"> </w:t>
      </w:r>
      <w:r w:rsidR="006F51AD" w:rsidRPr="009E0049">
        <w:t>funding is annualised amount</w:t>
      </w:r>
      <w:r w:rsidR="009A5415" w:rsidRPr="009E0049">
        <w:t xml:space="preserve">, </w:t>
      </w:r>
      <w:r w:rsidR="006F51AD" w:rsidRPr="009E0049">
        <w:t xml:space="preserve">rather than a set number of </w:t>
      </w:r>
      <w:r w:rsidR="000E22B8" w:rsidRPr="009E0049">
        <w:t>hours.</w:t>
      </w:r>
      <w:r w:rsidR="000E22B8">
        <w:t xml:space="preserve"> </w:t>
      </w:r>
    </w:p>
    <w:p w14:paraId="6482FA85" w14:textId="00C56166" w:rsidR="00BD72D1" w:rsidRDefault="00A352BA" w:rsidP="001A4F69">
      <w:r>
        <w:t>A</w:t>
      </w:r>
      <w:r w:rsidR="00B528FC" w:rsidRPr="00A352BA">
        <w:t xml:space="preserve">ll employment </w:t>
      </w:r>
      <w:r w:rsidR="00867DB4">
        <w:t>support</w:t>
      </w:r>
      <w:r w:rsidR="00B528FC" w:rsidRPr="00A352BA">
        <w:t xml:space="preserve"> items, including </w:t>
      </w:r>
      <w:r w:rsidR="00BD72D1">
        <w:t>s</w:t>
      </w:r>
      <w:r>
        <w:t xml:space="preserve">chool </w:t>
      </w:r>
      <w:r w:rsidR="00BD72D1">
        <w:t>l</w:t>
      </w:r>
      <w:r>
        <w:t xml:space="preserve">eaver </w:t>
      </w:r>
      <w:r w:rsidR="00BD72D1">
        <w:t>e</w:t>
      </w:r>
      <w:r>
        <w:t xml:space="preserve">mployment </w:t>
      </w:r>
      <w:r w:rsidR="00BD72D1">
        <w:t>s</w:t>
      </w:r>
      <w:r>
        <w:t>upports</w:t>
      </w:r>
      <w:r w:rsidR="00AA3AE6">
        <w:t>,</w:t>
      </w:r>
      <w:r>
        <w:t xml:space="preserve"> are listed in</w:t>
      </w:r>
      <w:r w:rsidR="00B528FC" w:rsidRPr="00A352BA">
        <w:t xml:space="preserve"> the </w:t>
      </w:r>
      <w:hyperlink r:id="rId26" w:anchor="ndis-price-guide-2020-21" w:history="1">
        <w:r w:rsidR="00BD72D1" w:rsidRPr="00BD72D1">
          <w:rPr>
            <w:rStyle w:val="Hyperlink"/>
          </w:rPr>
          <w:t xml:space="preserve">NDIS </w:t>
        </w:r>
        <w:r w:rsidR="009A5415" w:rsidRPr="00BD72D1">
          <w:rPr>
            <w:rStyle w:val="Hyperlink"/>
          </w:rPr>
          <w:t>Pric</w:t>
        </w:r>
        <w:r w:rsidR="007E067E">
          <w:rPr>
            <w:rStyle w:val="Hyperlink"/>
          </w:rPr>
          <w:t>ing Arrangements and Price Limits</w:t>
        </w:r>
      </w:hyperlink>
      <w:r w:rsidR="00BD72D1">
        <w:t xml:space="preserve">, </w:t>
      </w:r>
      <w:r w:rsidR="00FC2656">
        <w:t xml:space="preserve">under </w:t>
      </w:r>
      <w:r w:rsidR="00B7706C" w:rsidRPr="00A352BA">
        <w:t xml:space="preserve">the ‘finding and keeping a job’ </w:t>
      </w:r>
      <w:r w:rsidR="007C07D4">
        <w:t xml:space="preserve">support </w:t>
      </w:r>
      <w:r w:rsidR="00B7706C" w:rsidRPr="00A352BA">
        <w:t>category.</w:t>
      </w:r>
      <w:r w:rsidR="00B528FC" w:rsidRPr="00A352BA">
        <w:t xml:space="preserve"> </w:t>
      </w:r>
      <w:r w:rsidR="004A2FD5">
        <w:t xml:space="preserve"> </w:t>
      </w:r>
    </w:p>
    <w:p w14:paraId="5F31A6F9" w14:textId="056C724D" w:rsidR="00BA3A6E" w:rsidRDefault="00C874C3" w:rsidP="001A4F69">
      <w:pPr>
        <w:spacing w:before="240"/>
        <w:rPr>
          <w:rFonts w:cs="Arial"/>
          <w:szCs w:val="23"/>
        </w:rPr>
      </w:pPr>
      <w:r>
        <w:rPr>
          <w:rFonts w:cs="Arial"/>
          <w:szCs w:val="23"/>
        </w:rPr>
        <w:t xml:space="preserve">All claims for payment are subject to </w:t>
      </w:r>
      <w:r w:rsidR="00496AAC">
        <w:rPr>
          <w:rFonts w:cs="Arial"/>
          <w:szCs w:val="23"/>
        </w:rPr>
        <w:t xml:space="preserve">the </w:t>
      </w:r>
      <w:hyperlink r:id="rId27" w:anchor="providerpaymentassuranceprogram" w:history="1">
        <w:r w:rsidR="00496AAC" w:rsidRPr="00496AAC">
          <w:rPr>
            <w:rStyle w:val="Hyperlink"/>
            <w:rFonts w:cs="Arial"/>
            <w:szCs w:val="23"/>
          </w:rPr>
          <w:t>NDIA Payment Assurance</w:t>
        </w:r>
      </w:hyperlink>
      <w:r w:rsidR="00496AAC">
        <w:rPr>
          <w:rFonts w:cs="Arial"/>
          <w:szCs w:val="23"/>
        </w:rPr>
        <w:t xml:space="preserve"> process</w:t>
      </w:r>
      <w:r>
        <w:rPr>
          <w:rFonts w:cs="Arial"/>
          <w:szCs w:val="23"/>
        </w:rPr>
        <w:t>.</w:t>
      </w:r>
      <w:r w:rsidR="00346ED4">
        <w:rPr>
          <w:rFonts w:cs="Arial"/>
          <w:szCs w:val="23"/>
        </w:rPr>
        <w:t xml:space="preserve"> </w:t>
      </w:r>
      <w:r w:rsidR="00BA3A6E">
        <w:rPr>
          <w:rFonts w:cs="Arial"/>
          <w:szCs w:val="23"/>
        </w:rPr>
        <w:t>Providers must keep accurate records of supports delivered</w:t>
      </w:r>
      <w:r w:rsidR="00476DE3">
        <w:rPr>
          <w:rFonts w:cs="Arial"/>
          <w:szCs w:val="23"/>
        </w:rPr>
        <w:t xml:space="preserve"> and f</w:t>
      </w:r>
      <w:r w:rsidR="00BA3A6E">
        <w:rPr>
          <w:rFonts w:cs="Arial"/>
          <w:szCs w:val="23"/>
        </w:rPr>
        <w:t xml:space="preserve">ailure to do so may result in monies having to be repaid to the NDIA. </w:t>
      </w:r>
      <w:r w:rsidR="00476DE3">
        <w:rPr>
          <w:rFonts w:cs="Arial"/>
          <w:szCs w:val="23"/>
        </w:rPr>
        <w:t xml:space="preserve"> </w:t>
      </w:r>
    </w:p>
    <w:p w14:paraId="0EDF76BA" w14:textId="5E62892E" w:rsidR="00EB0B04" w:rsidRPr="00C42FD8" w:rsidRDefault="00A8708B" w:rsidP="001A4F69">
      <w:pPr>
        <w:spacing w:before="240"/>
        <w:rPr>
          <w:rFonts w:cs="Arial"/>
          <w:szCs w:val="23"/>
        </w:rPr>
      </w:pPr>
      <w:r>
        <w:rPr>
          <w:rFonts w:cs="Arial"/>
          <w:b/>
          <w:szCs w:val="23"/>
        </w:rPr>
        <w:t>Providers</w:t>
      </w:r>
      <w:r w:rsidR="00BA3A6E" w:rsidRPr="00C42FD8">
        <w:rPr>
          <w:rFonts w:cs="Arial"/>
          <w:b/>
          <w:szCs w:val="23"/>
        </w:rPr>
        <w:t xml:space="preserve"> can only claim payments after </w:t>
      </w:r>
      <w:r w:rsidR="00BA3A6E" w:rsidRPr="00476DE3">
        <w:rPr>
          <w:rFonts w:cs="Arial"/>
          <w:b/>
          <w:szCs w:val="23"/>
        </w:rPr>
        <w:t xml:space="preserve">delivering </w:t>
      </w:r>
      <w:r w:rsidR="00476DE3" w:rsidRPr="00B535C8">
        <w:rPr>
          <w:rFonts w:cs="Arial"/>
          <w:b/>
          <w:szCs w:val="23"/>
        </w:rPr>
        <w:t xml:space="preserve">a </w:t>
      </w:r>
      <w:r w:rsidR="00BA3A6E" w:rsidRPr="00476DE3">
        <w:rPr>
          <w:rFonts w:cs="Arial"/>
          <w:b/>
          <w:szCs w:val="23"/>
        </w:rPr>
        <w:t>service</w:t>
      </w:r>
      <w:r w:rsidR="00476DE3">
        <w:rPr>
          <w:rFonts w:cs="Arial"/>
          <w:b/>
          <w:szCs w:val="23"/>
        </w:rPr>
        <w:t xml:space="preserve">. </w:t>
      </w:r>
      <w:r w:rsidR="00476DE3" w:rsidRPr="00B535C8">
        <w:rPr>
          <w:rFonts w:cs="Arial"/>
          <w:szCs w:val="23"/>
        </w:rPr>
        <w:t>The</w:t>
      </w:r>
      <w:r w:rsidR="00476DE3">
        <w:rPr>
          <w:rFonts w:cs="Arial"/>
          <w:b/>
          <w:szCs w:val="23"/>
        </w:rPr>
        <w:t xml:space="preserve"> </w:t>
      </w:r>
      <w:r w:rsidR="005B18BB" w:rsidRPr="00C42FD8">
        <w:rPr>
          <w:rFonts w:cs="Arial"/>
          <w:szCs w:val="23"/>
        </w:rPr>
        <w:t>f</w:t>
      </w:r>
      <w:r w:rsidR="004B65F6" w:rsidRPr="00C42FD8">
        <w:rPr>
          <w:rFonts w:cs="Arial"/>
          <w:szCs w:val="23"/>
        </w:rPr>
        <w:t>requency of claiming should</w:t>
      </w:r>
      <w:r w:rsidR="005B18BB" w:rsidRPr="00C42FD8">
        <w:rPr>
          <w:rFonts w:cs="Arial"/>
          <w:szCs w:val="23"/>
        </w:rPr>
        <w:t xml:space="preserve"> be </w:t>
      </w:r>
      <w:r w:rsidR="00B736D7">
        <w:rPr>
          <w:rFonts w:cs="Arial"/>
          <w:szCs w:val="23"/>
        </w:rPr>
        <w:t xml:space="preserve">agreed with the participant and </w:t>
      </w:r>
      <w:r w:rsidR="005B18BB" w:rsidRPr="00C42FD8">
        <w:rPr>
          <w:rFonts w:cs="Arial"/>
          <w:szCs w:val="23"/>
        </w:rPr>
        <w:t xml:space="preserve">outlined in the </w:t>
      </w:r>
      <w:r w:rsidR="00346ED4">
        <w:rPr>
          <w:rFonts w:cs="Arial"/>
          <w:szCs w:val="23"/>
        </w:rPr>
        <w:t>s</w:t>
      </w:r>
      <w:r w:rsidR="00EB0B04" w:rsidRPr="00C42FD8">
        <w:rPr>
          <w:rFonts w:cs="Arial"/>
          <w:szCs w:val="23"/>
        </w:rPr>
        <w:t xml:space="preserve">ervice </w:t>
      </w:r>
      <w:r w:rsidR="00346ED4">
        <w:rPr>
          <w:rFonts w:cs="Arial"/>
          <w:szCs w:val="23"/>
        </w:rPr>
        <w:t>a</w:t>
      </w:r>
      <w:r w:rsidR="00EB0B04" w:rsidRPr="00C42FD8">
        <w:rPr>
          <w:rFonts w:cs="Arial"/>
          <w:szCs w:val="23"/>
        </w:rPr>
        <w:t>greement</w:t>
      </w:r>
      <w:r w:rsidR="005B18BB" w:rsidRPr="00C42FD8">
        <w:rPr>
          <w:rFonts w:cs="Arial"/>
          <w:szCs w:val="23"/>
        </w:rPr>
        <w:t xml:space="preserve">. </w:t>
      </w:r>
      <w:r w:rsidR="00C42FD8">
        <w:rPr>
          <w:rFonts w:cs="Arial"/>
          <w:szCs w:val="23"/>
        </w:rPr>
        <w:t xml:space="preserve"> </w:t>
      </w:r>
    </w:p>
    <w:p w14:paraId="2DDA7000" w14:textId="77777777" w:rsidR="00346ED4" w:rsidRDefault="00C874C3" w:rsidP="00B535C8">
      <w:pPr>
        <w:spacing w:before="240"/>
        <w:rPr>
          <w:rFonts w:cs="Arial"/>
          <w:szCs w:val="23"/>
        </w:rPr>
      </w:pPr>
      <w:r>
        <w:rPr>
          <w:rFonts w:cs="Arial"/>
          <w:szCs w:val="23"/>
        </w:rPr>
        <w:t xml:space="preserve">A provider </w:t>
      </w:r>
      <w:r w:rsidR="005B18BB" w:rsidRPr="00C42FD8">
        <w:rPr>
          <w:rFonts w:cs="Arial"/>
          <w:szCs w:val="23"/>
        </w:rPr>
        <w:t>can no longer claim</w:t>
      </w:r>
      <w:r w:rsidR="007118EB" w:rsidRPr="00C42FD8">
        <w:rPr>
          <w:rFonts w:cs="Arial"/>
          <w:szCs w:val="23"/>
        </w:rPr>
        <w:t xml:space="preserve"> payments</w:t>
      </w:r>
      <w:r w:rsidR="00EB0B04" w:rsidRPr="00C42FD8">
        <w:rPr>
          <w:rFonts w:cs="Arial"/>
          <w:szCs w:val="23"/>
        </w:rPr>
        <w:t xml:space="preserve"> </w:t>
      </w:r>
      <w:r w:rsidR="00476DE3">
        <w:rPr>
          <w:rFonts w:cs="Arial"/>
          <w:szCs w:val="23"/>
        </w:rPr>
        <w:t xml:space="preserve">for </w:t>
      </w:r>
      <w:r>
        <w:rPr>
          <w:rFonts w:cs="Arial"/>
          <w:szCs w:val="23"/>
        </w:rPr>
        <w:t>a</w:t>
      </w:r>
      <w:r w:rsidR="00EB0B04" w:rsidRPr="00C42FD8">
        <w:rPr>
          <w:rFonts w:cs="Arial"/>
          <w:szCs w:val="23"/>
        </w:rPr>
        <w:t xml:space="preserve"> participant</w:t>
      </w:r>
      <w:r>
        <w:rPr>
          <w:rFonts w:cs="Arial"/>
          <w:szCs w:val="23"/>
        </w:rPr>
        <w:t xml:space="preserve"> when service delivery ceases</w:t>
      </w:r>
      <w:r w:rsidR="00EB0B04" w:rsidRPr="00C42FD8">
        <w:rPr>
          <w:rFonts w:cs="Arial"/>
          <w:szCs w:val="23"/>
        </w:rPr>
        <w:t xml:space="preserve">. </w:t>
      </w:r>
      <w:r w:rsidR="00476DE3">
        <w:rPr>
          <w:rFonts w:cs="Arial"/>
          <w:szCs w:val="23"/>
        </w:rPr>
        <w:t xml:space="preserve"> </w:t>
      </w:r>
    </w:p>
    <w:p w14:paraId="68F043B6" w14:textId="6763E0F9" w:rsidR="00921885" w:rsidRDefault="00C42FD8" w:rsidP="00346ED4">
      <w:pPr>
        <w:spacing w:before="240"/>
        <w:rPr>
          <w:rFonts w:cs="Arial"/>
          <w:szCs w:val="23"/>
        </w:rPr>
      </w:pPr>
      <w:r w:rsidRPr="00346ED4">
        <w:rPr>
          <w:rFonts w:cs="Arial"/>
          <w:szCs w:val="23"/>
        </w:rPr>
        <w:t>S</w:t>
      </w:r>
      <w:r w:rsidR="008C7AC2" w:rsidRPr="00346ED4">
        <w:rPr>
          <w:rFonts w:cs="Arial"/>
          <w:szCs w:val="23"/>
        </w:rPr>
        <w:t>ervice</w:t>
      </w:r>
      <w:r w:rsidR="005B18BB" w:rsidRPr="00346ED4">
        <w:rPr>
          <w:rFonts w:cs="Arial"/>
          <w:szCs w:val="23"/>
        </w:rPr>
        <w:t xml:space="preserve"> delivery</w:t>
      </w:r>
      <w:r w:rsidR="004B65F6" w:rsidRPr="00346ED4">
        <w:rPr>
          <w:rFonts w:cs="Arial"/>
          <w:szCs w:val="23"/>
        </w:rPr>
        <w:t xml:space="preserve"> typically cease</w:t>
      </w:r>
      <w:r w:rsidR="00476DE3" w:rsidRPr="00346ED4">
        <w:rPr>
          <w:rFonts w:cs="Arial"/>
          <w:szCs w:val="23"/>
        </w:rPr>
        <w:t>s</w:t>
      </w:r>
      <w:r w:rsidR="004B65F6" w:rsidRPr="00346ED4">
        <w:rPr>
          <w:rFonts w:cs="Arial"/>
          <w:szCs w:val="23"/>
        </w:rPr>
        <w:t xml:space="preserve"> </w:t>
      </w:r>
      <w:r w:rsidR="00476DE3" w:rsidRPr="00346ED4">
        <w:rPr>
          <w:rFonts w:cs="Arial"/>
          <w:szCs w:val="23"/>
        </w:rPr>
        <w:t xml:space="preserve">at the end of </w:t>
      </w:r>
      <w:r w:rsidR="00AB3B8A" w:rsidRPr="00346ED4">
        <w:rPr>
          <w:rFonts w:cs="Arial"/>
          <w:szCs w:val="23"/>
        </w:rPr>
        <w:t xml:space="preserve">the </w:t>
      </w:r>
      <w:r w:rsidR="00346ED4" w:rsidRPr="00346ED4">
        <w:rPr>
          <w:rFonts w:cs="Arial"/>
          <w:szCs w:val="23"/>
        </w:rPr>
        <w:t>s</w:t>
      </w:r>
      <w:r w:rsidR="00EB0B04" w:rsidRPr="00346ED4">
        <w:rPr>
          <w:rFonts w:cs="Arial"/>
          <w:szCs w:val="23"/>
        </w:rPr>
        <w:t xml:space="preserve">ervice </w:t>
      </w:r>
      <w:r w:rsidR="00346ED4" w:rsidRPr="00346ED4">
        <w:rPr>
          <w:rFonts w:cs="Arial"/>
          <w:szCs w:val="23"/>
        </w:rPr>
        <w:t>a</w:t>
      </w:r>
      <w:r w:rsidR="00EB0B04" w:rsidRPr="00346ED4">
        <w:rPr>
          <w:rFonts w:cs="Arial"/>
          <w:szCs w:val="23"/>
        </w:rPr>
        <w:t>greement</w:t>
      </w:r>
      <w:r w:rsidR="00476DE3" w:rsidRPr="00346ED4">
        <w:rPr>
          <w:rFonts w:cs="Arial"/>
          <w:szCs w:val="23"/>
        </w:rPr>
        <w:t xml:space="preserve"> </w:t>
      </w:r>
      <w:r w:rsidR="00AB3B8A" w:rsidRPr="00346ED4">
        <w:rPr>
          <w:rFonts w:cs="Arial"/>
          <w:szCs w:val="23"/>
        </w:rPr>
        <w:t>or successful transition to</w:t>
      </w:r>
      <w:r w:rsidR="00921885">
        <w:rPr>
          <w:rFonts w:cs="Arial"/>
          <w:szCs w:val="23"/>
        </w:rPr>
        <w:t>:</w:t>
      </w:r>
    </w:p>
    <w:p w14:paraId="30C6D011" w14:textId="0177FEA4" w:rsidR="00921885" w:rsidRDefault="00C874C3" w:rsidP="009E0049">
      <w:pPr>
        <w:pStyle w:val="ListParagraph"/>
        <w:numPr>
          <w:ilvl w:val="0"/>
          <w:numId w:val="76"/>
        </w:numPr>
        <w:spacing w:before="240"/>
        <w:rPr>
          <w:rFonts w:cs="Arial"/>
          <w:szCs w:val="23"/>
        </w:rPr>
      </w:pPr>
      <w:r w:rsidRPr="00921885">
        <w:rPr>
          <w:rFonts w:cs="Arial"/>
          <w:szCs w:val="23"/>
        </w:rPr>
        <w:t>employment</w:t>
      </w:r>
    </w:p>
    <w:p w14:paraId="45C3209A" w14:textId="73708063" w:rsidR="00921885" w:rsidRDefault="00AB3B8A" w:rsidP="009E0049">
      <w:pPr>
        <w:pStyle w:val="ListParagraph"/>
        <w:numPr>
          <w:ilvl w:val="0"/>
          <w:numId w:val="76"/>
        </w:numPr>
        <w:spacing w:before="240"/>
        <w:rPr>
          <w:rFonts w:cs="Arial"/>
          <w:szCs w:val="23"/>
        </w:rPr>
      </w:pPr>
      <w:r w:rsidRPr="00921885">
        <w:rPr>
          <w:rFonts w:cs="Arial"/>
          <w:szCs w:val="23"/>
        </w:rPr>
        <w:t>a</w:t>
      </w:r>
      <w:r w:rsidR="00EB0B04" w:rsidRPr="00921885">
        <w:rPr>
          <w:rFonts w:cs="Arial"/>
          <w:szCs w:val="23"/>
        </w:rPr>
        <w:t>nother service provider</w:t>
      </w:r>
      <w:r w:rsidR="00C874C3" w:rsidRPr="00921885">
        <w:rPr>
          <w:rFonts w:cs="Arial"/>
          <w:szCs w:val="23"/>
        </w:rPr>
        <w:t xml:space="preserve"> </w:t>
      </w:r>
    </w:p>
    <w:p w14:paraId="30076CD8" w14:textId="5B78C91C" w:rsidR="00346ED4" w:rsidRPr="00921885" w:rsidRDefault="00923D3A" w:rsidP="009E0049">
      <w:pPr>
        <w:pStyle w:val="ListParagraph"/>
        <w:numPr>
          <w:ilvl w:val="0"/>
          <w:numId w:val="76"/>
        </w:numPr>
        <w:spacing w:before="240"/>
        <w:rPr>
          <w:rFonts w:cs="Arial"/>
          <w:szCs w:val="23"/>
        </w:rPr>
      </w:pPr>
      <w:proofErr w:type="gramStart"/>
      <w:r w:rsidRPr="00921885">
        <w:rPr>
          <w:rFonts w:cs="Arial"/>
          <w:szCs w:val="23"/>
        </w:rPr>
        <w:t>mainstream</w:t>
      </w:r>
      <w:proofErr w:type="gramEnd"/>
      <w:r w:rsidR="008C7AC2" w:rsidRPr="00921885">
        <w:rPr>
          <w:rFonts w:cs="Arial"/>
          <w:szCs w:val="23"/>
        </w:rPr>
        <w:t xml:space="preserve"> vocational activity</w:t>
      </w:r>
      <w:r w:rsidR="00921885">
        <w:rPr>
          <w:rFonts w:cs="Arial"/>
          <w:szCs w:val="23"/>
        </w:rPr>
        <w:t>.</w:t>
      </w:r>
      <w:r w:rsidR="00720661" w:rsidRPr="00921885">
        <w:rPr>
          <w:rFonts w:cs="Arial"/>
          <w:szCs w:val="23"/>
        </w:rPr>
        <w:t xml:space="preserve"> </w:t>
      </w:r>
    </w:p>
    <w:p w14:paraId="27E760D4" w14:textId="0C7B6A92" w:rsidR="008C7AC2" w:rsidRPr="00346ED4" w:rsidRDefault="004B65F6" w:rsidP="00346ED4">
      <w:pPr>
        <w:spacing w:before="240"/>
        <w:rPr>
          <w:rFonts w:cs="Arial"/>
          <w:szCs w:val="23"/>
        </w:rPr>
      </w:pPr>
      <w:r w:rsidRPr="00346ED4">
        <w:rPr>
          <w:rFonts w:cs="Arial"/>
          <w:szCs w:val="23"/>
        </w:rPr>
        <w:t>This might be</w:t>
      </w:r>
      <w:r w:rsidR="00353E85">
        <w:rPr>
          <w:rFonts w:cs="Arial"/>
          <w:szCs w:val="23"/>
        </w:rPr>
        <w:t>,</w:t>
      </w:r>
      <w:r w:rsidRPr="00346ED4">
        <w:rPr>
          <w:rFonts w:cs="Arial"/>
          <w:szCs w:val="23"/>
        </w:rPr>
        <w:t xml:space="preserve"> </w:t>
      </w:r>
      <w:r w:rsidR="00EB0B04" w:rsidRPr="00346ED4">
        <w:rPr>
          <w:rFonts w:cs="Arial"/>
          <w:szCs w:val="23"/>
        </w:rPr>
        <w:t xml:space="preserve">for example, </w:t>
      </w:r>
      <w:r w:rsidR="00923D3A" w:rsidRPr="00346ED4">
        <w:rPr>
          <w:rFonts w:cs="Arial"/>
          <w:szCs w:val="23"/>
        </w:rPr>
        <w:t>a D</w:t>
      </w:r>
      <w:r w:rsidR="00D51AE0" w:rsidRPr="00346ED4">
        <w:rPr>
          <w:rFonts w:cs="Arial"/>
          <w:szCs w:val="23"/>
        </w:rPr>
        <w:t>ES</w:t>
      </w:r>
      <w:r w:rsidR="00015B6B" w:rsidRPr="00346ED4">
        <w:rPr>
          <w:rFonts w:cs="Arial"/>
          <w:szCs w:val="23"/>
        </w:rPr>
        <w:t xml:space="preserve"> </w:t>
      </w:r>
      <w:r w:rsidR="00C874C3" w:rsidRPr="00346ED4">
        <w:rPr>
          <w:rFonts w:cs="Arial"/>
          <w:szCs w:val="23"/>
        </w:rPr>
        <w:t xml:space="preserve">provider, another </w:t>
      </w:r>
      <w:r w:rsidR="00015B6B" w:rsidRPr="00346ED4">
        <w:rPr>
          <w:rFonts w:cs="Arial"/>
          <w:szCs w:val="23"/>
        </w:rPr>
        <w:t>NDIS</w:t>
      </w:r>
      <w:r w:rsidR="00AF341D" w:rsidRPr="00346ED4">
        <w:rPr>
          <w:rFonts w:cs="Arial"/>
          <w:szCs w:val="23"/>
        </w:rPr>
        <w:t xml:space="preserve"> </w:t>
      </w:r>
      <w:r w:rsidR="006254ED" w:rsidRPr="00346ED4">
        <w:rPr>
          <w:rFonts w:cs="Arial"/>
          <w:szCs w:val="23"/>
        </w:rPr>
        <w:t>provider</w:t>
      </w:r>
      <w:r w:rsidR="00C874C3" w:rsidRPr="00346ED4">
        <w:rPr>
          <w:rFonts w:cs="Arial"/>
          <w:szCs w:val="23"/>
        </w:rPr>
        <w:t xml:space="preserve">, </w:t>
      </w:r>
      <w:r w:rsidR="00082C7B" w:rsidRPr="00346ED4">
        <w:rPr>
          <w:rFonts w:cs="Arial"/>
          <w:szCs w:val="23"/>
        </w:rPr>
        <w:t xml:space="preserve">a </w:t>
      </w:r>
      <w:r w:rsidR="00B7706C" w:rsidRPr="00346ED4">
        <w:rPr>
          <w:rFonts w:cs="Arial"/>
          <w:szCs w:val="23"/>
        </w:rPr>
        <w:t>s</w:t>
      </w:r>
      <w:r w:rsidR="008C7AC2" w:rsidRPr="00346ED4">
        <w:rPr>
          <w:rFonts w:cs="Arial"/>
          <w:szCs w:val="23"/>
        </w:rPr>
        <w:t>tate</w:t>
      </w:r>
      <w:r w:rsidR="00ED59F7" w:rsidRPr="00346ED4">
        <w:rPr>
          <w:rFonts w:cs="Arial"/>
          <w:szCs w:val="23"/>
        </w:rPr>
        <w:t>-</w:t>
      </w:r>
      <w:r w:rsidR="008C7AC2" w:rsidRPr="00346ED4">
        <w:rPr>
          <w:rFonts w:cs="Arial"/>
          <w:szCs w:val="23"/>
        </w:rPr>
        <w:t xml:space="preserve">based employment program or </w:t>
      </w:r>
      <w:r w:rsidR="00C874C3" w:rsidRPr="00346ED4">
        <w:rPr>
          <w:rFonts w:cs="Arial"/>
          <w:szCs w:val="23"/>
        </w:rPr>
        <w:t>vocational education training.</w:t>
      </w:r>
      <w:r w:rsidR="00923D3A" w:rsidRPr="00346ED4">
        <w:rPr>
          <w:rFonts w:cs="Arial"/>
          <w:szCs w:val="23"/>
        </w:rPr>
        <w:t xml:space="preserve"> </w:t>
      </w:r>
    </w:p>
    <w:p w14:paraId="58FFDB96" w14:textId="73E6CB76" w:rsidR="00D8118A" w:rsidRDefault="00310C4C" w:rsidP="001A4F69">
      <w:pPr>
        <w:pStyle w:val="Heading2"/>
        <w:spacing w:line="276" w:lineRule="auto"/>
      </w:pPr>
      <w:bookmarkStart w:id="29" w:name="_Concurrency"/>
      <w:bookmarkStart w:id="30" w:name="_5._Provider_case"/>
      <w:bookmarkStart w:id="31" w:name="_7._Transition_and"/>
      <w:bookmarkStart w:id="32" w:name="_Toc55890831"/>
      <w:bookmarkStart w:id="33" w:name="_Toc25927715"/>
      <w:bookmarkEnd w:id="29"/>
      <w:bookmarkEnd w:id="30"/>
      <w:bookmarkEnd w:id="31"/>
      <w:r>
        <w:t xml:space="preserve">More </w:t>
      </w:r>
      <w:r w:rsidR="00A8708B">
        <w:t>i</w:t>
      </w:r>
      <w:r w:rsidR="00D8118A">
        <w:t>nformation</w:t>
      </w:r>
      <w:bookmarkEnd w:id="32"/>
      <w:r w:rsidR="00D8118A">
        <w:t xml:space="preserve"> </w:t>
      </w:r>
      <w:bookmarkEnd w:id="33"/>
    </w:p>
    <w:p w14:paraId="6A97DC49" w14:textId="77777777" w:rsidR="00B9147B" w:rsidRDefault="00B9147B" w:rsidP="001A4F69">
      <w:r>
        <w:t>For participants:</w:t>
      </w:r>
    </w:p>
    <w:p w14:paraId="5EEAD1B5" w14:textId="77777777" w:rsidR="00B9147B" w:rsidRDefault="00D808AE" w:rsidP="009E0049">
      <w:pPr>
        <w:pStyle w:val="ListParagraph"/>
        <w:numPr>
          <w:ilvl w:val="0"/>
          <w:numId w:val="66"/>
        </w:numPr>
      </w:pPr>
      <w:hyperlink r:id="rId28" w:history="1">
        <w:r w:rsidR="00B9147B" w:rsidRPr="00B9147B">
          <w:rPr>
            <w:rStyle w:val="Hyperlink"/>
          </w:rPr>
          <w:t>Leaving school</w:t>
        </w:r>
      </w:hyperlink>
      <w:r w:rsidR="00B9147B">
        <w:t xml:space="preserve"> page on the NDIS website</w:t>
      </w:r>
    </w:p>
    <w:p w14:paraId="717BE9E3" w14:textId="77777777" w:rsidR="00B9147B" w:rsidRDefault="00D808AE" w:rsidP="009E0049">
      <w:pPr>
        <w:pStyle w:val="ListParagraph"/>
        <w:numPr>
          <w:ilvl w:val="0"/>
          <w:numId w:val="66"/>
        </w:numPr>
      </w:pPr>
      <w:hyperlink r:id="rId29" w:history="1">
        <w:r w:rsidR="00B9147B" w:rsidRPr="00B9147B">
          <w:rPr>
            <w:rStyle w:val="Hyperlink"/>
          </w:rPr>
          <w:t>Let’s talk about work</w:t>
        </w:r>
      </w:hyperlink>
      <w:r w:rsidR="00B9147B">
        <w:t xml:space="preserve"> page on the NDIS website</w:t>
      </w:r>
    </w:p>
    <w:p w14:paraId="39C8A133" w14:textId="77777777" w:rsidR="00B9147B" w:rsidRDefault="00B9147B" w:rsidP="001A4F69">
      <w:r>
        <w:t>For providers:</w:t>
      </w:r>
    </w:p>
    <w:p w14:paraId="60DD058E" w14:textId="2D940EB9" w:rsidR="00B9147B" w:rsidRDefault="00D808AE" w:rsidP="009E0049">
      <w:pPr>
        <w:pStyle w:val="ListParagraph"/>
        <w:numPr>
          <w:ilvl w:val="0"/>
          <w:numId w:val="67"/>
        </w:numPr>
      </w:pPr>
      <w:hyperlink r:id="rId30" w:history="1">
        <w:r w:rsidR="00B9147B" w:rsidRPr="00B9147B">
          <w:rPr>
            <w:rStyle w:val="Hyperlink"/>
          </w:rPr>
          <w:t xml:space="preserve">School </w:t>
        </w:r>
        <w:r w:rsidR="001A7811">
          <w:rPr>
            <w:rStyle w:val="Hyperlink"/>
          </w:rPr>
          <w:t>l</w:t>
        </w:r>
        <w:r w:rsidR="00B9147B" w:rsidRPr="00B9147B">
          <w:rPr>
            <w:rStyle w:val="Hyperlink"/>
          </w:rPr>
          <w:t xml:space="preserve">eavers </w:t>
        </w:r>
        <w:r w:rsidR="001A7811">
          <w:rPr>
            <w:rStyle w:val="Hyperlink"/>
          </w:rPr>
          <w:t>e</w:t>
        </w:r>
        <w:r w:rsidR="00B9147B" w:rsidRPr="00B9147B">
          <w:rPr>
            <w:rStyle w:val="Hyperlink"/>
          </w:rPr>
          <w:t xml:space="preserve">mployment </w:t>
        </w:r>
        <w:r w:rsidR="001A7811">
          <w:rPr>
            <w:rStyle w:val="Hyperlink"/>
          </w:rPr>
          <w:t>s</w:t>
        </w:r>
        <w:r w:rsidR="00B9147B" w:rsidRPr="00B9147B">
          <w:rPr>
            <w:rStyle w:val="Hyperlink"/>
          </w:rPr>
          <w:t>upports</w:t>
        </w:r>
      </w:hyperlink>
      <w:r w:rsidR="00B9147B">
        <w:t xml:space="preserve"> page on the NDIS website</w:t>
      </w:r>
    </w:p>
    <w:p w14:paraId="4C8CFE6B" w14:textId="3B3B0159" w:rsidR="00655DA8" w:rsidRPr="00884BE8" w:rsidRDefault="00B9147B" w:rsidP="009E3B76">
      <w:r>
        <w:t xml:space="preserve">You </w:t>
      </w:r>
      <w:r w:rsidR="001A7811">
        <w:t>can</w:t>
      </w:r>
      <w:r>
        <w:t xml:space="preserve"> also phone the NDIS on </w:t>
      </w:r>
      <w:r w:rsidRPr="009E0049">
        <w:rPr>
          <w:b/>
        </w:rPr>
        <w:t>1800 800 110</w:t>
      </w:r>
      <w:r>
        <w:t xml:space="preserve"> or go to the </w:t>
      </w:r>
      <w:hyperlink r:id="rId31" w:history="1">
        <w:r w:rsidRPr="00B9147B">
          <w:rPr>
            <w:rStyle w:val="Hyperlink"/>
          </w:rPr>
          <w:t>contact</w:t>
        </w:r>
      </w:hyperlink>
      <w:r>
        <w:t xml:space="preserve"> page of the NDIS website.</w:t>
      </w:r>
      <w:bookmarkStart w:id="34" w:name="_GoBack"/>
      <w:bookmarkEnd w:id="34"/>
    </w:p>
    <w:sectPr w:rsidR="00655DA8" w:rsidRPr="00884BE8" w:rsidSect="009E0049">
      <w:headerReference w:type="default" r:id="rId32"/>
      <w:footerReference w:type="first" r:id="rId33"/>
      <w:pgSz w:w="11906" w:h="16838" w:code="9"/>
      <w:pgMar w:top="1009" w:right="1134" w:bottom="1021" w:left="851" w:header="0" w:footer="26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7B4A6" w14:textId="77777777" w:rsidR="00545759" w:rsidRDefault="00545759" w:rsidP="002679FC">
      <w:r>
        <w:separator/>
      </w:r>
    </w:p>
  </w:endnote>
  <w:endnote w:type="continuationSeparator" w:id="0">
    <w:p w14:paraId="14B0BA44" w14:textId="77777777" w:rsidR="00545759" w:rsidRDefault="00545759"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386951"/>
      <w:docPartObj>
        <w:docPartGallery w:val="Page Numbers (Bottom of Page)"/>
        <w:docPartUnique/>
      </w:docPartObj>
    </w:sdtPr>
    <w:sdtEndPr>
      <w:rPr>
        <w:color w:val="6B2976"/>
      </w:rPr>
    </w:sdtEndPr>
    <w:sdtContent>
      <w:sdt>
        <w:sdtPr>
          <w:rPr>
            <w:color w:val="6B2976"/>
            <w:sz w:val="22"/>
          </w:rPr>
          <w:id w:val="-1095243077"/>
          <w:docPartObj>
            <w:docPartGallery w:val="Page Numbers (Top of Page)"/>
            <w:docPartUnique/>
          </w:docPartObj>
        </w:sdtPr>
        <w:sdtEndPr>
          <w:rPr>
            <w:sz w:val="24"/>
          </w:rPr>
        </w:sdtEndPr>
        <w:sdtContent>
          <w:p w14:paraId="3A0FA947" w14:textId="63F8F37B" w:rsidR="00545759" w:rsidRPr="009E0049" w:rsidRDefault="00545759" w:rsidP="0035041E">
            <w:pPr>
              <w:pStyle w:val="Footer"/>
              <w:ind w:right="454"/>
              <w:rPr>
                <w:color w:val="6B2976"/>
              </w:rPr>
            </w:pPr>
            <w:r w:rsidRPr="009E0049">
              <w:rPr>
                <w:color w:val="6B2976"/>
                <w:sz w:val="22"/>
              </w:rPr>
              <w:t>School Leav</w:t>
            </w:r>
            <w:r w:rsidRPr="00094B2E">
              <w:rPr>
                <w:color w:val="6B2976"/>
                <w:sz w:val="22"/>
              </w:rPr>
              <w:t xml:space="preserve">er Employment Supports </w:t>
            </w:r>
            <w:proofErr w:type="gramStart"/>
            <w:r w:rsidRPr="00094B2E">
              <w:rPr>
                <w:color w:val="6B2976"/>
                <w:sz w:val="22"/>
              </w:rPr>
              <w:t xml:space="preserve">Booklet  </w:t>
            </w:r>
            <w:r>
              <w:rPr>
                <w:color w:val="6B2976"/>
                <w:sz w:val="22"/>
              </w:rPr>
              <w:t>|</w:t>
            </w:r>
            <w:proofErr w:type="gramEnd"/>
            <w:r>
              <w:rPr>
                <w:color w:val="6B2976"/>
                <w:sz w:val="22"/>
              </w:rPr>
              <w:t xml:space="preserve">  </w:t>
            </w:r>
            <w:r w:rsidR="00A30107">
              <w:rPr>
                <w:color w:val="6B2976"/>
                <w:sz w:val="22"/>
              </w:rPr>
              <w:t>November</w:t>
            </w:r>
            <w:r>
              <w:rPr>
                <w:color w:val="6B2976"/>
                <w:sz w:val="22"/>
              </w:rPr>
              <w:t xml:space="preserve"> </w:t>
            </w:r>
            <w:r w:rsidRPr="009E0049">
              <w:rPr>
                <w:color w:val="6B2976"/>
                <w:sz w:val="22"/>
              </w:rPr>
              <w:t xml:space="preserve"> 2020</w:t>
            </w:r>
            <w:r w:rsidR="0035041E">
              <w:rPr>
                <w:color w:val="6B2976"/>
                <w:sz w:val="22"/>
              </w:rPr>
              <w:t xml:space="preserve">                           </w:t>
            </w:r>
            <w:r w:rsidR="00884BE8">
              <w:rPr>
                <w:color w:val="6B2976"/>
                <w:sz w:val="22"/>
              </w:rPr>
              <w:t xml:space="preserve"> </w:t>
            </w:r>
            <w:r w:rsidRPr="009E0049">
              <w:rPr>
                <w:color w:val="6B2976"/>
                <w:sz w:val="22"/>
              </w:rPr>
              <w:t xml:space="preserve">Page </w:t>
            </w:r>
            <w:r w:rsidRPr="009E0049">
              <w:rPr>
                <w:bCs/>
                <w:color w:val="6B2976"/>
                <w:sz w:val="22"/>
                <w:szCs w:val="24"/>
              </w:rPr>
              <w:fldChar w:fldCharType="begin"/>
            </w:r>
            <w:r w:rsidRPr="009E0049">
              <w:rPr>
                <w:bCs/>
                <w:color w:val="6B2976"/>
                <w:sz w:val="22"/>
              </w:rPr>
              <w:instrText xml:space="preserve"> PAGE </w:instrText>
            </w:r>
            <w:r w:rsidRPr="009E0049">
              <w:rPr>
                <w:bCs/>
                <w:color w:val="6B2976"/>
                <w:sz w:val="22"/>
                <w:szCs w:val="24"/>
              </w:rPr>
              <w:fldChar w:fldCharType="separate"/>
            </w:r>
            <w:r w:rsidR="00D808AE">
              <w:rPr>
                <w:bCs/>
                <w:noProof/>
                <w:color w:val="6B2976"/>
                <w:sz w:val="22"/>
              </w:rPr>
              <w:t>9</w:t>
            </w:r>
            <w:r w:rsidRPr="009E0049">
              <w:rPr>
                <w:bCs/>
                <w:color w:val="6B2976"/>
                <w:sz w:val="22"/>
                <w:szCs w:val="24"/>
              </w:rPr>
              <w:fldChar w:fldCharType="end"/>
            </w:r>
            <w:r w:rsidRPr="009E0049">
              <w:rPr>
                <w:color w:val="6B2976"/>
                <w:sz w:val="22"/>
              </w:rPr>
              <w:t xml:space="preserve"> of </w:t>
            </w:r>
            <w:r w:rsidRPr="009E0049">
              <w:rPr>
                <w:bCs/>
                <w:color w:val="6B2976"/>
                <w:sz w:val="22"/>
                <w:szCs w:val="24"/>
              </w:rPr>
              <w:fldChar w:fldCharType="begin"/>
            </w:r>
            <w:r w:rsidRPr="009E0049">
              <w:rPr>
                <w:bCs/>
                <w:color w:val="6B2976"/>
                <w:sz w:val="22"/>
              </w:rPr>
              <w:instrText xml:space="preserve"> NUMPAGES  </w:instrText>
            </w:r>
            <w:r w:rsidRPr="009E0049">
              <w:rPr>
                <w:bCs/>
                <w:color w:val="6B2976"/>
                <w:sz w:val="22"/>
                <w:szCs w:val="24"/>
              </w:rPr>
              <w:fldChar w:fldCharType="separate"/>
            </w:r>
            <w:r w:rsidR="00D808AE">
              <w:rPr>
                <w:bCs/>
                <w:noProof/>
                <w:color w:val="6B2976"/>
                <w:sz w:val="22"/>
              </w:rPr>
              <w:t>10</w:t>
            </w:r>
            <w:r w:rsidRPr="009E0049">
              <w:rPr>
                <w:bCs/>
                <w:color w:val="6B2976"/>
                <w:sz w:val="22"/>
                <w:szCs w:val="24"/>
              </w:rPr>
              <w:fldChar w:fldCharType="end"/>
            </w:r>
          </w:p>
        </w:sdtContent>
      </w:sdt>
    </w:sdtContent>
  </w:sdt>
  <w:p w14:paraId="05DDE3AF" w14:textId="77777777" w:rsidR="00545759" w:rsidRPr="0089325E" w:rsidRDefault="00545759" w:rsidP="00F01940">
    <w:pPr>
      <w:pStyle w:val="Footer"/>
      <w:tabs>
        <w:tab w:val="right" w:pos="9922"/>
      </w:tabs>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965AB" w14:textId="1A9A4A0E" w:rsidR="00545759" w:rsidRPr="009E0049" w:rsidRDefault="00D31F1B" w:rsidP="00D31F1B">
    <w:pPr>
      <w:pStyle w:val="Footer"/>
      <w:tabs>
        <w:tab w:val="clear" w:pos="9026"/>
        <w:tab w:val="left" w:pos="890"/>
        <w:tab w:val="left" w:pos="8494"/>
      </w:tabs>
      <w:rPr>
        <w:noProof/>
        <w:color w:val="6B2976"/>
      </w:rPr>
    </w:pPr>
    <w:r w:rsidRPr="009E0049">
      <w:rPr>
        <w:rFonts w:cs="Arial"/>
        <w:b/>
        <w:color w:val="6B2976"/>
        <w:sz w:val="32"/>
        <w:szCs w:val="32"/>
      </w:rPr>
      <w:t>ndis.gov.au</w:t>
    </w:r>
    <w:r>
      <w:rPr>
        <w:rFonts w:cs="Arial"/>
        <w:b/>
        <w:color w:val="6B2976"/>
        <w:sz w:val="32"/>
        <w:szCs w:val="32"/>
      </w:rPr>
      <w:tab/>
    </w:r>
    <w:r w:rsidRPr="009E0049">
      <w:rPr>
        <w:rFonts w:cs="Arial"/>
        <w:b/>
        <w:color w:val="6B2976"/>
        <w:sz w:val="32"/>
        <w:szCs w:val="32"/>
      </w:rPr>
      <w:ptab w:relativeTo="margin" w:alignment="center" w:leader="none"/>
    </w:r>
    <w:r w:rsidR="00545759" w:rsidRPr="009E0049">
      <w:rPr>
        <w:rFonts w:cs="Arial"/>
        <w:b/>
        <w:color w:val="6B2976"/>
        <w:sz w:val="32"/>
        <w:szCs w:val="32"/>
      </w:rPr>
      <w:t xml:space="preserve">  </w:t>
    </w:r>
    <w:r>
      <w:rPr>
        <w:rFonts w:cs="Arial"/>
        <w:b/>
        <w:color w:val="6B2976"/>
        <w:sz w:val="32"/>
        <w:szCs w:val="32"/>
      </w:rPr>
      <w:tab/>
    </w:r>
    <w:r w:rsidRPr="009E0049">
      <w:rPr>
        <w:rFonts w:cs="Arial"/>
        <w:b/>
        <w:noProof/>
        <w:color w:val="6B2976"/>
        <w:lang w:eastAsia="en-AU"/>
      </w:rPr>
      <w:drawing>
        <wp:inline distT="0" distB="0" distL="0" distR="0" wp14:anchorId="6D4C36A4" wp14:editId="1FD92891">
          <wp:extent cx="1058545" cy="572878"/>
          <wp:effectExtent l="0" t="0" r="8255" b="0"/>
          <wp:docPr id="7" name="Picture 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8545" cy="5728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6B2976"/>
      </w:rPr>
      <w:id w:val="-86765217"/>
      <w:docPartObj>
        <w:docPartGallery w:val="Page Numbers (Bottom of Page)"/>
        <w:docPartUnique/>
      </w:docPartObj>
    </w:sdtPr>
    <w:sdtEndPr>
      <w:rPr>
        <w:color w:val="auto"/>
      </w:rPr>
    </w:sdtEndPr>
    <w:sdtContent>
      <w:sdt>
        <w:sdtPr>
          <w:rPr>
            <w:color w:val="6B2976"/>
          </w:rPr>
          <w:id w:val="-1769616900"/>
          <w:docPartObj>
            <w:docPartGallery w:val="Page Numbers (Top of Page)"/>
            <w:docPartUnique/>
          </w:docPartObj>
        </w:sdtPr>
        <w:sdtEndPr>
          <w:rPr>
            <w:color w:val="auto"/>
          </w:rPr>
        </w:sdtEndPr>
        <w:sdtContent>
          <w:p w14:paraId="08815C70" w14:textId="4291C4C6" w:rsidR="00545759" w:rsidRPr="0086782F" w:rsidRDefault="00545759">
            <w:pPr>
              <w:pStyle w:val="Footer"/>
              <w:jc w:val="right"/>
            </w:pPr>
            <w:r w:rsidRPr="009E0049">
              <w:rPr>
                <w:color w:val="6B2976"/>
              </w:rPr>
              <w:t xml:space="preserve">School Leaver Employment Support Booklet                                                         </w:t>
            </w:r>
            <w:r w:rsidRPr="0086782F">
              <w:t xml:space="preserve">Page </w:t>
            </w:r>
            <w:r w:rsidRPr="009E0049">
              <w:rPr>
                <w:bCs/>
                <w:szCs w:val="24"/>
              </w:rPr>
              <w:fldChar w:fldCharType="begin"/>
            </w:r>
            <w:r w:rsidRPr="009E0049">
              <w:rPr>
                <w:bCs/>
              </w:rPr>
              <w:instrText xml:space="preserve"> PAGE </w:instrText>
            </w:r>
            <w:r w:rsidRPr="009E0049">
              <w:rPr>
                <w:bCs/>
                <w:szCs w:val="24"/>
              </w:rPr>
              <w:fldChar w:fldCharType="separate"/>
            </w:r>
            <w:r>
              <w:rPr>
                <w:bCs/>
                <w:noProof/>
              </w:rPr>
              <w:t>2</w:t>
            </w:r>
            <w:r w:rsidRPr="009E0049">
              <w:rPr>
                <w:bCs/>
                <w:szCs w:val="24"/>
              </w:rPr>
              <w:fldChar w:fldCharType="end"/>
            </w:r>
            <w:r w:rsidRPr="0086782F">
              <w:t xml:space="preserve"> of </w:t>
            </w:r>
            <w:r w:rsidRPr="009E0049">
              <w:rPr>
                <w:bCs/>
                <w:szCs w:val="24"/>
              </w:rPr>
              <w:fldChar w:fldCharType="begin"/>
            </w:r>
            <w:r w:rsidRPr="009E0049">
              <w:rPr>
                <w:bCs/>
              </w:rPr>
              <w:instrText xml:space="preserve"> NUMPAGES  </w:instrText>
            </w:r>
            <w:r w:rsidRPr="009E0049">
              <w:rPr>
                <w:bCs/>
                <w:szCs w:val="24"/>
              </w:rPr>
              <w:fldChar w:fldCharType="separate"/>
            </w:r>
            <w:r w:rsidR="00D808AE">
              <w:rPr>
                <w:bCs/>
                <w:noProof/>
              </w:rPr>
              <w:t>10</w:t>
            </w:r>
            <w:r w:rsidRPr="009E0049">
              <w:rPr>
                <w:bCs/>
                <w:szCs w:val="24"/>
              </w:rPr>
              <w:fldChar w:fldCharType="end"/>
            </w:r>
          </w:p>
        </w:sdtContent>
      </w:sdt>
    </w:sdtContent>
  </w:sdt>
  <w:p w14:paraId="65C3E35E" w14:textId="21471C37" w:rsidR="00545759" w:rsidRPr="009E0049" w:rsidRDefault="00545759" w:rsidP="009E0049">
    <w:pPr>
      <w:pStyle w:val="Footer"/>
      <w:rPr>
        <w:noProof/>
        <w:color w:val="6B297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33203" w14:textId="77777777" w:rsidR="00545759" w:rsidRDefault="00545759" w:rsidP="002679FC">
      <w:r>
        <w:separator/>
      </w:r>
    </w:p>
  </w:footnote>
  <w:footnote w:type="continuationSeparator" w:id="0">
    <w:p w14:paraId="0054F8D4" w14:textId="77777777" w:rsidR="00545759" w:rsidRDefault="00545759"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E28B" w14:textId="77777777" w:rsidR="00545759" w:rsidRPr="009E0049" w:rsidRDefault="00545759" w:rsidP="000E315D">
    <w:pPr>
      <w:pStyle w:val="Heading2"/>
      <w:rPr>
        <w:color w:val="6B2976"/>
      </w:rPr>
    </w:pPr>
    <w:r w:rsidRPr="009E0049">
      <w:rPr>
        <w:color w:val="6B2976"/>
        <w:sz w:val="36"/>
        <w:szCs w:val="36"/>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F379F" w14:textId="77777777" w:rsidR="00545759" w:rsidRPr="009E0049" w:rsidRDefault="00545759" w:rsidP="000C464C">
    <w:pPr>
      <w:jc w:val="right"/>
      <w:rPr>
        <w:color w:val="6B297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736583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A064A6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E7C40"/>
    <w:multiLevelType w:val="hybridMultilevel"/>
    <w:tmpl w:val="E85CB922"/>
    <w:lvl w:ilvl="0" w:tplc="C35E7012">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71989"/>
    <w:multiLevelType w:val="hybridMultilevel"/>
    <w:tmpl w:val="C292F3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6F06387"/>
    <w:multiLevelType w:val="hybridMultilevel"/>
    <w:tmpl w:val="441687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9AB0E37"/>
    <w:multiLevelType w:val="hybridMultilevel"/>
    <w:tmpl w:val="04440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B031F2"/>
    <w:multiLevelType w:val="hybridMultilevel"/>
    <w:tmpl w:val="A8900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23783F"/>
    <w:multiLevelType w:val="hybridMultilevel"/>
    <w:tmpl w:val="D4741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542644"/>
    <w:multiLevelType w:val="hybridMultilevel"/>
    <w:tmpl w:val="4E6CE4AE"/>
    <w:lvl w:ilvl="0" w:tplc="05061C1E">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0D4F44F9"/>
    <w:multiLevelType w:val="hybridMultilevel"/>
    <w:tmpl w:val="B4F6DF42"/>
    <w:lvl w:ilvl="0" w:tplc="941EB938">
      <w:start w:val="1"/>
      <w:numFmt w:val="bullet"/>
      <w:lvlText w:val="•"/>
      <w:lvlJc w:val="left"/>
      <w:pPr>
        <w:tabs>
          <w:tab w:val="num" w:pos="-776"/>
        </w:tabs>
        <w:ind w:left="-776" w:hanging="360"/>
      </w:pPr>
      <w:rPr>
        <w:rFonts w:ascii="Arial" w:hAnsi="Arial" w:hint="default"/>
      </w:rPr>
    </w:lvl>
    <w:lvl w:ilvl="1" w:tplc="468CD8A6" w:tentative="1">
      <w:start w:val="1"/>
      <w:numFmt w:val="bullet"/>
      <w:lvlText w:val="•"/>
      <w:lvlJc w:val="left"/>
      <w:pPr>
        <w:tabs>
          <w:tab w:val="num" w:pos="-56"/>
        </w:tabs>
        <w:ind w:left="-56" w:hanging="360"/>
      </w:pPr>
      <w:rPr>
        <w:rFonts w:ascii="Arial" w:hAnsi="Arial" w:hint="default"/>
      </w:rPr>
    </w:lvl>
    <w:lvl w:ilvl="2" w:tplc="0C568ADE" w:tentative="1">
      <w:start w:val="1"/>
      <w:numFmt w:val="bullet"/>
      <w:lvlText w:val="•"/>
      <w:lvlJc w:val="left"/>
      <w:pPr>
        <w:tabs>
          <w:tab w:val="num" w:pos="664"/>
        </w:tabs>
        <w:ind w:left="664" w:hanging="360"/>
      </w:pPr>
      <w:rPr>
        <w:rFonts w:ascii="Arial" w:hAnsi="Arial" w:hint="default"/>
      </w:rPr>
    </w:lvl>
    <w:lvl w:ilvl="3" w:tplc="D14E3832" w:tentative="1">
      <w:start w:val="1"/>
      <w:numFmt w:val="bullet"/>
      <w:lvlText w:val="•"/>
      <w:lvlJc w:val="left"/>
      <w:pPr>
        <w:tabs>
          <w:tab w:val="num" w:pos="1384"/>
        </w:tabs>
        <w:ind w:left="1384" w:hanging="360"/>
      </w:pPr>
      <w:rPr>
        <w:rFonts w:ascii="Arial" w:hAnsi="Arial" w:hint="default"/>
      </w:rPr>
    </w:lvl>
    <w:lvl w:ilvl="4" w:tplc="6860B798" w:tentative="1">
      <w:start w:val="1"/>
      <w:numFmt w:val="bullet"/>
      <w:lvlText w:val="•"/>
      <w:lvlJc w:val="left"/>
      <w:pPr>
        <w:tabs>
          <w:tab w:val="num" w:pos="2104"/>
        </w:tabs>
        <w:ind w:left="2104" w:hanging="360"/>
      </w:pPr>
      <w:rPr>
        <w:rFonts w:ascii="Arial" w:hAnsi="Arial" w:hint="default"/>
      </w:rPr>
    </w:lvl>
    <w:lvl w:ilvl="5" w:tplc="EF924F6A" w:tentative="1">
      <w:start w:val="1"/>
      <w:numFmt w:val="bullet"/>
      <w:lvlText w:val="•"/>
      <w:lvlJc w:val="left"/>
      <w:pPr>
        <w:tabs>
          <w:tab w:val="num" w:pos="2824"/>
        </w:tabs>
        <w:ind w:left="2824" w:hanging="360"/>
      </w:pPr>
      <w:rPr>
        <w:rFonts w:ascii="Arial" w:hAnsi="Arial" w:hint="default"/>
      </w:rPr>
    </w:lvl>
    <w:lvl w:ilvl="6" w:tplc="0E227AA6" w:tentative="1">
      <w:start w:val="1"/>
      <w:numFmt w:val="bullet"/>
      <w:lvlText w:val="•"/>
      <w:lvlJc w:val="left"/>
      <w:pPr>
        <w:tabs>
          <w:tab w:val="num" w:pos="3544"/>
        </w:tabs>
        <w:ind w:left="3544" w:hanging="360"/>
      </w:pPr>
      <w:rPr>
        <w:rFonts w:ascii="Arial" w:hAnsi="Arial" w:hint="default"/>
      </w:rPr>
    </w:lvl>
    <w:lvl w:ilvl="7" w:tplc="B6243A8E" w:tentative="1">
      <w:start w:val="1"/>
      <w:numFmt w:val="bullet"/>
      <w:lvlText w:val="•"/>
      <w:lvlJc w:val="left"/>
      <w:pPr>
        <w:tabs>
          <w:tab w:val="num" w:pos="4264"/>
        </w:tabs>
        <w:ind w:left="4264" w:hanging="360"/>
      </w:pPr>
      <w:rPr>
        <w:rFonts w:ascii="Arial" w:hAnsi="Arial" w:hint="default"/>
      </w:rPr>
    </w:lvl>
    <w:lvl w:ilvl="8" w:tplc="B9CEAE46" w:tentative="1">
      <w:start w:val="1"/>
      <w:numFmt w:val="bullet"/>
      <w:lvlText w:val="•"/>
      <w:lvlJc w:val="left"/>
      <w:pPr>
        <w:tabs>
          <w:tab w:val="num" w:pos="4984"/>
        </w:tabs>
        <w:ind w:left="4984" w:hanging="360"/>
      </w:pPr>
      <w:rPr>
        <w:rFonts w:ascii="Arial" w:hAnsi="Arial" w:hint="default"/>
      </w:rPr>
    </w:lvl>
  </w:abstractNum>
  <w:abstractNum w:abstractNumId="10" w15:restartNumberingAfterBreak="0">
    <w:nsid w:val="0F154D61"/>
    <w:multiLevelType w:val="hybridMultilevel"/>
    <w:tmpl w:val="8030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884DA6"/>
    <w:multiLevelType w:val="hybridMultilevel"/>
    <w:tmpl w:val="19C8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E8744F"/>
    <w:multiLevelType w:val="hybridMultilevel"/>
    <w:tmpl w:val="032AC44C"/>
    <w:lvl w:ilvl="0" w:tplc="0CDCD27C">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053EBF"/>
    <w:multiLevelType w:val="hybridMultilevel"/>
    <w:tmpl w:val="BD48F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7F630B"/>
    <w:multiLevelType w:val="hybridMultilevel"/>
    <w:tmpl w:val="DEA638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89B2B71"/>
    <w:multiLevelType w:val="hybridMultilevel"/>
    <w:tmpl w:val="8D0473F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A7F304B"/>
    <w:multiLevelType w:val="hybridMultilevel"/>
    <w:tmpl w:val="DE480AA8"/>
    <w:lvl w:ilvl="0" w:tplc="0C090001">
      <w:start w:val="1"/>
      <w:numFmt w:val="bullet"/>
      <w:lvlText w:val=""/>
      <w:lvlJc w:val="left"/>
      <w:pPr>
        <w:ind w:left="1509" w:hanging="360"/>
      </w:pPr>
      <w:rPr>
        <w:rFonts w:ascii="Symbol" w:hAnsi="Symbol"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17" w15:restartNumberingAfterBreak="0">
    <w:nsid w:val="1AAA32AD"/>
    <w:multiLevelType w:val="hybridMultilevel"/>
    <w:tmpl w:val="BE9E6E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B9B3DA4"/>
    <w:multiLevelType w:val="hybridMultilevel"/>
    <w:tmpl w:val="171A8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371AA3"/>
    <w:multiLevelType w:val="hybridMultilevel"/>
    <w:tmpl w:val="44AE2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646027"/>
    <w:multiLevelType w:val="hybridMultilevel"/>
    <w:tmpl w:val="0F02F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6D3D8C"/>
    <w:multiLevelType w:val="hybridMultilevel"/>
    <w:tmpl w:val="D69E0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B325BA"/>
    <w:multiLevelType w:val="hybridMultilevel"/>
    <w:tmpl w:val="2AF8BA12"/>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1E457318"/>
    <w:multiLevelType w:val="hybridMultilevel"/>
    <w:tmpl w:val="59C6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1663F5"/>
    <w:multiLevelType w:val="hybridMultilevel"/>
    <w:tmpl w:val="38BC0070"/>
    <w:lvl w:ilvl="0" w:tplc="405426BC">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B42B47"/>
    <w:multiLevelType w:val="hybridMultilevel"/>
    <w:tmpl w:val="1F78B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B2C61CA"/>
    <w:multiLevelType w:val="hybridMultilevel"/>
    <w:tmpl w:val="DA5A4DAC"/>
    <w:lvl w:ilvl="0" w:tplc="3A16DBEC">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BD11C3"/>
    <w:multiLevelType w:val="hybridMultilevel"/>
    <w:tmpl w:val="3FA61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BA3DF0"/>
    <w:multiLevelType w:val="hybridMultilevel"/>
    <w:tmpl w:val="BD7E3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196FC8"/>
    <w:multiLevelType w:val="hybridMultilevel"/>
    <w:tmpl w:val="30E6553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0" w15:restartNumberingAfterBreak="0">
    <w:nsid w:val="35DF5DF9"/>
    <w:multiLevelType w:val="hybridMultilevel"/>
    <w:tmpl w:val="E6829404"/>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75F734B"/>
    <w:multiLevelType w:val="hybridMultilevel"/>
    <w:tmpl w:val="9B2EDFF8"/>
    <w:lvl w:ilvl="0" w:tplc="D1400200">
      <w:start w:val="1"/>
      <w:numFmt w:val="decimal"/>
      <w:lvlText w:val="(%1)"/>
      <w:lvlJc w:val="left"/>
      <w:pPr>
        <w:ind w:left="821" w:hanging="324"/>
      </w:pPr>
      <w:rPr>
        <w:rFonts w:ascii="Calibri" w:eastAsia="Calibri" w:hAnsi="Calibri" w:hint="default"/>
        <w:spacing w:val="1"/>
        <w:w w:val="100"/>
        <w:sz w:val="24"/>
        <w:szCs w:val="24"/>
      </w:rPr>
    </w:lvl>
    <w:lvl w:ilvl="1" w:tplc="0596A9FA">
      <w:start w:val="1"/>
      <w:numFmt w:val="bullet"/>
      <w:lvlText w:val="•"/>
      <w:lvlJc w:val="left"/>
      <w:pPr>
        <w:ind w:left="1662" w:hanging="324"/>
      </w:pPr>
      <w:rPr>
        <w:rFonts w:hint="default"/>
      </w:rPr>
    </w:lvl>
    <w:lvl w:ilvl="2" w:tplc="78E43FA2">
      <w:start w:val="1"/>
      <w:numFmt w:val="bullet"/>
      <w:lvlText w:val="•"/>
      <w:lvlJc w:val="left"/>
      <w:pPr>
        <w:ind w:left="2504" w:hanging="324"/>
      </w:pPr>
      <w:rPr>
        <w:rFonts w:hint="default"/>
      </w:rPr>
    </w:lvl>
    <w:lvl w:ilvl="3" w:tplc="8672622C">
      <w:start w:val="1"/>
      <w:numFmt w:val="bullet"/>
      <w:lvlText w:val="•"/>
      <w:lvlJc w:val="left"/>
      <w:pPr>
        <w:ind w:left="3346" w:hanging="324"/>
      </w:pPr>
      <w:rPr>
        <w:rFonts w:hint="default"/>
      </w:rPr>
    </w:lvl>
    <w:lvl w:ilvl="4" w:tplc="CA3E5D18">
      <w:start w:val="1"/>
      <w:numFmt w:val="bullet"/>
      <w:lvlText w:val="•"/>
      <w:lvlJc w:val="left"/>
      <w:pPr>
        <w:ind w:left="4188" w:hanging="324"/>
      </w:pPr>
      <w:rPr>
        <w:rFonts w:hint="default"/>
      </w:rPr>
    </w:lvl>
    <w:lvl w:ilvl="5" w:tplc="F414362E">
      <w:start w:val="1"/>
      <w:numFmt w:val="bullet"/>
      <w:lvlText w:val="•"/>
      <w:lvlJc w:val="left"/>
      <w:pPr>
        <w:ind w:left="5030" w:hanging="324"/>
      </w:pPr>
      <w:rPr>
        <w:rFonts w:hint="default"/>
      </w:rPr>
    </w:lvl>
    <w:lvl w:ilvl="6" w:tplc="F20EB5F2">
      <w:start w:val="1"/>
      <w:numFmt w:val="bullet"/>
      <w:lvlText w:val="•"/>
      <w:lvlJc w:val="left"/>
      <w:pPr>
        <w:ind w:left="5872" w:hanging="324"/>
      </w:pPr>
      <w:rPr>
        <w:rFonts w:hint="default"/>
      </w:rPr>
    </w:lvl>
    <w:lvl w:ilvl="7" w:tplc="A9606484">
      <w:start w:val="1"/>
      <w:numFmt w:val="bullet"/>
      <w:lvlText w:val="•"/>
      <w:lvlJc w:val="left"/>
      <w:pPr>
        <w:ind w:left="6714" w:hanging="324"/>
      </w:pPr>
      <w:rPr>
        <w:rFonts w:hint="default"/>
      </w:rPr>
    </w:lvl>
    <w:lvl w:ilvl="8" w:tplc="7074B0FC">
      <w:start w:val="1"/>
      <w:numFmt w:val="bullet"/>
      <w:lvlText w:val="•"/>
      <w:lvlJc w:val="left"/>
      <w:pPr>
        <w:ind w:left="7556" w:hanging="324"/>
      </w:pPr>
      <w:rPr>
        <w:rFonts w:hint="default"/>
      </w:rPr>
    </w:lvl>
  </w:abstractNum>
  <w:abstractNum w:abstractNumId="32" w15:restartNumberingAfterBreak="0">
    <w:nsid w:val="384A240A"/>
    <w:multiLevelType w:val="hybridMultilevel"/>
    <w:tmpl w:val="80F23276"/>
    <w:lvl w:ilvl="0" w:tplc="380A50B0">
      <w:start w:val="1"/>
      <w:numFmt w:val="bullet"/>
      <w:lvlText w:val="•"/>
      <w:lvlJc w:val="left"/>
      <w:pPr>
        <w:tabs>
          <w:tab w:val="num" w:pos="720"/>
        </w:tabs>
        <w:ind w:left="720" w:hanging="360"/>
      </w:pPr>
      <w:rPr>
        <w:rFonts w:ascii="Arial" w:hAnsi="Arial" w:hint="default"/>
      </w:rPr>
    </w:lvl>
    <w:lvl w:ilvl="1" w:tplc="D9C4B0D4" w:tentative="1">
      <w:start w:val="1"/>
      <w:numFmt w:val="bullet"/>
      <w:lvlText w:val="•"/>
      <w:lvlJc w:val="left"/>
      <w:pPr>
        <w:tabs>
          <w:tab w:val="num" w:pos="1440"/>
        </w:tabs>
        <w:ind w:left="1440" w:hanging="360"/>
      </w:pPr>
      <w:rPr>
        <w:rFonts w:ascii="Arial" w:hAnsi="Arial" w:hint="default"/>
      </w:rPr>
    </w:lvl>
    <w:lvl w:ilvl="2" w:tplc="3E7478AA" w:tentative="1">
      <w:start w:val="1"/>
      <w:numFmt w:val="bullet"/>
      <w:lvlText w:val="•"/>
      <w:lvlJc w:val="left"/>
      <w:pPr>
        <w:tabs>
          <w:tab w:val="num" w:pos="2160"/>
        </w:tabs>
        <w:ind w:left="2160" w:hanging="360"/>
      </w:pPr>
      <w:rPr>
        <w:rFonts w:ascii="Arial" w:hAnsi="Arial" w:hint="default"/>
      </w:rPr>
    </w:lvl>
    <w:lvl w:ilvl="3" w:tplc="8BE0BC74" w:tentative="1">
      <w:start w:val="1"/>
      <w:numFmt w:val="bullet"/>
      <w:lvlText w:val="•"/>
      <w:lvlJc w:val="left"/>
      <w:pPr>
        <w:tabs>
          <w:tab w:val="num" w:pos="2880"/>
        </w:tabs>
        <w:ind w:left="2880" w:hanging="360"/>
      </w:pPr>
      <w:rPr>
        <w:rFonts w:ascii="Arial" w:hAnsi="Arial" w:hint="default"/>
      </w:rPr>
    </w:lvl>
    <w:lvl w:ilvl="4" w:tplc="662AF3D8" w:tentative="1">
      <w:start w:val="1"/>
      <w:numFmt w:val="bullet"/>
      <w:lvlText w:val="•"/>
      <w:lvlJc w:val="left"/>
      <w:pPr>
        <w:tabs>
          <w:tab w:val="num" w:pos="3600"/>
        </w:tabs>
        <w:ind w:left="3600" w:hanging="360"/>
      </w:pPr>
      <w:rPr>
        <w:rFonts w:ascii="Arial" w:hAnsi="Arial" w:hint="default"/>
      </w:rPr>
    </w:lvl>
    <w:lvl w:ilvl="5" w:tplc="2C24CADA" w:tentative="1">
      <w:start w:val="1"/>
      <w:numFmt w:val="bullet"/>
      <w:lvlText w:val="•"/>
      <w:lvlJc w:val="left"/>
      <w:pPr>
        <w:tabs>
          <w:tab w:val="num" w:pos="4320"/>
        </w:tabs>
        <w:ind w:left="4320" w:hanging="360"/>
      </w:pPr>
      <w:rPr>
        <w:rFonts w:ascii="Arial" w:hAnsi="Arial" w:hint="default"/>
      </w:rPr>
    </w:lvl>
    <w:lvl w:ilvl="6" w:tplc="90DA9B8E" w:tentative="1">
      <w:start w:val="1"/>
      <w:numFmt w:val="bullet"/>
      <w:lvlText w:val="•"/>
      <w:lvlJc w:val="left"/>
      <w:pPr>
        <w:tabs>
          <w:tab w:val="num" w:pos="5040"/>
        </w:tabs>
        <w:ind w:left="5040" w:hanging="360"/>
      </w:pPr>
      <w:rPr>
        <w:rFonts w:ascii="Arial" w:hAnsi="Arial" w:hint="default"/>
      </w:rPr>
    </w:lvl>
    <w:lvl w:ilvl="7" w:tplc="244CCAD6" w:tentative="1">
      <w:start w:val="1"/>
      <w:numFmt w:val="bullet"/>
      <w:lvlText w:val="•"/>
      <w:lvlJc w:val="left"/>
      <w:pPr>
        <w:tabs>
          <w:tab w:val="num" w:pos="5760"/>
        </w:tabs>
        <w:ind w:left="5760" w:hanging="360"/>
      </w:pPr>
      <w:rPr>
        <w:rFonts w:ascii="Arial" w:hAnsi="Arial" w:hint="default"/>
      </w:rPr>
    </w:lvl>
    <w:lvl w:ilvl="8" w:tplc="0B5C310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876507F"/>
    <w:multiLevelType w:val="hybridMultilevel"/>
    <w:tmpl w:val="E34C6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C0144B4"/>
    <w:multiLevelType w:val="hybridMultilevel"/>
    <w:tmpl w:val="FC1C7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C0D70B8"/>
    <w:multiLevelType w:val="hybridMultilevel"/>
    <w:tmpl w:val="2EA26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C4528F"/>
    <w:multiLevelType w:val="hybridMultilevel"/>
    <w:tmpl w:val="20EA07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3F584982"/>
    <w:multiLevelType w:val="hybridMultilevel"/>
    <w:tmpl w:val="6DCA778A"/>
    <w:lvl w:ilvl="0" w:tplc="69DA2FB2">
      <w:start w:val="1"/>
      <w:numFmt w:val="bullet"/>
      <w:lvlText w:val="•"/>
      <w:lvlJc w:val="left"/>
      <w:pPr>
        <w:tabs>
          <w:tab w:val="num" w:pos="720"/>
        </w:tabs>
        <w:ind w:left="720" w:hanging="360"/>
      </w:pPr>
      <w:rPr>
        <w:rFonts w:ascii="Arial" w:hAnsi="Arial" w:hint="default"/>
      </w:rPr>
    </w:lvl>
    <w:lvl w:ilvl="1" w:tplc="3514943C" w:tentative="1">
      <w:start w:val="1"/>
      <w:numFmt w:val="bullet"/>
      <w:lvlText w:val="•"/>
      <w:lvlJc w:val="left"/>
      <w:pPr>
        <w:tabs>
          <w:tab w:val="num" w:pos="1440"/>
        </w:tabs>
        <w:ind w:left="1440" w:hanging="360"/>
      </w:pPr>
      <w:rPr>
        <w:rFonts w:ascii="Arial" w:hAnsi="Arial" w:hint="default"/>
      </w:rPr>
    </w:lvl>
    <w:lvl w:ilvl="2" w:tplc="5F7458DC" w:tentative="1">
      <w:start w:val="1"/>
      <w:numFmt w:val="bullet"/>
      <w:lvlText w:val="•"/>
      <w:lvlJc w:val="left"/>
      <w:pPr>
        <w:tabs>
          <w:tab w:val="num" w:pos="2160"/>
        </w:tabs>
        <w:ind w:left="2160" w:hanging="360"/>
      </w:pPr>
      <w:rPr>
        <w:rFonts w:ascii="Arial" w:hAnsi="Arial" w:hint="default"/>
      </w:rPr>
    </w:lvl>
    <w:lvl w:ilvl="3" w:tplc="6226D528" w:tentative="1">
      <w:start w:val="1"/>
      <w:numFmt w:val="bullet"/>
      <w:lvlText w:val="•"/>
      <w:lvlJc w:val="left"/>
      <w:pPr>
        <w:tabs>
          <w:tab w:val="num" w:pos="2880"/>
        </w:tabs>
        <w:ind w:left="2880" w:hanging="360"/>
      </w:pPr>
      <w:rPr>
        <w:rFonts w:ascii="Arial" w:hAnsi="Arial" w:hint="default"/>
      </w:rPr>
    </w:lvl>
    <w:lvl w:ilvl="4" w:tplc="D73A6FF6" w:tentative="1">
      <w:start w:val="1"/>
      <w:numFmt w:val="bullet"/>
      <w:lvlText w:val="•"/>
      <w:lvlJc w:val="left"/>
      <w:pPr>
        <w:tabs>
          <w:tab w:val="num" w:pos="3600"/>
        </w:tabs>
        <w:ind w:left="3600" w:hanging="360"/>
      </w:pPr>
      <w:rPr>
        <w:rFonts w:ascii="Arial" w:hAnsi="Arial" w:hint="default"/>
      </w:rPr>
    </w:lvl>
    <w:lvl w:ilvl="5" w:tplc="A4B660D4" w:tentative="1">
      <w:start w:val="1"/>
      <w:numFmt w:val="bullet"/>
      <w:lvlText w:val="•"/>
      <w:lvlJc w:val="left"/>
      <w:pPr>
        <w:tabs>
          <w:tab w:val="num" w:pos="4320"/>
        </w:tabs>
        <w:ind w:left="4320" w:hanging="360"/>
      </w:pPr>
      <w:rPr>
        <w:rFonts w:ascii="Arial" w:hAnsi="Arial" w:hint="default"/>
      </w:rPr>
    </w:lvl>
    <w:lvl w:ilvl="6" w:tplc="04EACC96" w:tentative="1">
      <w:start w:val="1"/>
      <w:numFmt w:val="bullet"/>
      <w:lvlText w:val="•"/>
      <w:lvlJc w:val="left"/>
      <w:pPr>
        <w:tabs>
          <w:tab w:val="num" w:pos="5040"/>
        </w:tabs>
        <w:ind w:left="5040" w:hanging="360"/>
      </w:pPr>
      <w:rPr>
        <w:rFonts w:ascii="Arial" w:hAnsi="Arial" w:hint="default"/>
      </w:rPr>
    </w:lvl>
    <w:lvl w:ilvl="7" w:tplc="4AC4B85A" w:tentative="1">
      <w:start w:val="1"/>
      <w:numFmt w:val="bullet"/>
      <w:lvlText w:val="•"/>
      <w:lvlJc w:val="left"/>
      <w:pPr>
        <w:tabs>
          <w:tab w:val="num" w:pos="5760"/>
        </w:tabs>
        <w:ind w:left="5760" w:hanging="360"/>
      </w:pPr>
      <w:rPr>
        <w:rFonts w:ascii="Arial" w:hAnsi="Arial" w:hint="default"/>
      </w:rPr>
    </w:lvl>
    <w:lvl w:ilvl="8" w:tplc="0A8867B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1FE7DBF"/>
    <w:multiLevelType w:val="hybridMultilevel"/>
    <w:tmpl w:val="CD42D66C"/>
    <w:lvl w:ilvl="0" w:tplc="66B21880">
      <w:start w:val="1"/>
      <w:numFmt w:val="bullet"/>
      <w:lvlText w:val="•"/>
      <w:lvlJc w:val="left"/>
      <w:pPr>
        <w:tabs>
          <w:tab w:val="num" w:pos="720"/>
        </w:tabs>
        <w:ind w:left="720" w:hanging="360"/>
      </w:pPr>
      <w:rPr>
        <w:rFonts w:ascii="Arial" w:hAnsi="Arial" w:hint="default"/>
      </w:rPr>
    </w:lvl>
    <w:lvl w:ilvl="1" w:tplc="349CAD72" w:tentative="1">
      <w:start w:val="1"/>
      <w:numFmt w:val="bullet"/>
      <w:lvlText w:val="•"/>
      <w:lvlJc w:val="left"/>
      <w:pPr>
        <w:tabs>
          <w:tab w:val="num" w:pos="1440"/>
        </w:tabs>
        <w:ind w:left="1440" w:hanging="360"/>
      </w:pPr>
      <w:rPr>
        <w:rFonts w:ascii="Arial" w:hAnsi="Arial" w:hint="default"/>
      </w:rPr>
    </w:lvl>
    <w:lvl w:ilvl="2" w:tplc="7A00B8C0" w:tentative="1">
      <w:start w:val="1"/>
      <w:numFmt w:val="bullet"/>
      <w:lvlText w:val="•"/>
      <w:lvlJc w:val="left"/>
      <w:pPr>
        <w:tabs>
          <w:tab w:val="num" w:pos="2160"/>
        </w:tabs>
        <w:ind w:left="2160" w:hanging="360"/>
      </w:pPr>
      <w:rPr>
        <w:rFonts w:ascii="Arial" w:hAnsi="Arial" w:hint="default"/>
      </w:rPr>
    </w:lvl>
    <w:lvl w:ilvl="3" w:tplc="249CD2EA" w:tentative="1">
      <w:start w:val="1"/>
      <w:numFmt w:val="bullet"/>
      <w:lvlText w:val="•"/>
      <w:lvlJc w:val="left"/>
      <w:pPr>
        <w:tabs>
          <w:tab w:val="num" w:pos="2880"/>
        </w:tabs>
        <w:ind w:left="2880" w:hanging="360"/>
      </w:pPr>
      <w:rPr>
        <w:rFonts w:ascii="Arial" w:hAnsi="Arial" w:hint="default"/>
      </w:rPr>
    </w:lvl>
    <w:lvl w:ilvl="4" w:tplc="EECA6B92" w:tentative="1">
      <w:start w:val="1"/>
      <w:numFmt w:val="bullet"/>
      <w:lvlText w:val="•"/>
      <w:lvlJc w:val="left"/>
      <w:pPr>
        <w:tabs>
          <w:tab w:val="num" w:pos="3600"/>
        </w:tabs>
        <w:ind w:left="3600" w:hanging="360"/>
      </w:pPr>
      <w:rPr>
        <w:rFonts w:ascii="Arial" w:hAnsi="Arial" w:hint="default"/>
      </w:rPr>
    </w:lvl>
    <w:lvl w:ilvl="5" w:tplc="5C4A1400" w:tentative="1">
      <w:start w:val="1"/>
      <w:numFmt w:val="bullet"/>
      <w:lvlText w:val="•"/>
      <w:lvlJc w:val="left"/>
      <w:pPr>
        <w:tabs>
          <w:tab w:val="num" w:pos="4320"/>
        </w:tabs>
        <w:ind w:left="4320" w:hanging="360"/>
      </w:pPr>
      <w:rPr>
        <w:rFonts w:ascii="Arial" w:hAnsi="Arial" w:hint="default"/>
      </w:rPr>
    </w:lvl>
    <w:lvl w:ilvl="6" w:tplc="AE02F06C" w:tentative="1">
      <w:start w:val="1"/>
      <w:numFmt w:val="bullet"/>
      <w:lvlText w:val="•"/>
      <w:lvlJc w:val="left"/>
      <w:pPr>
        <w:tabs>
          <w:tab w:val="num" w:pos="5040"/>
        </w:tabs>
        <w:ind w:left="5040" w:hanging="360"/>
      </w:pPr>
      <w:rPr>
        <w:rFonts w:ascii="Arial" w:hAnsi="Arial" w:hint="default"/>
      </w:rPr>
    </w:lvl>
    <w:lvl w:ilvl="7" w:tplc="E9AAC0E2" w:tentative="1">
      <w:start w:val="1"/>
      <w:numFmt w:val="bullet"/>
      <w:lvlText w:val="•"/>
      <w:lvlJc w:val="left"/>
      <w:pPr>
        <w:tabs>
          <w:tab w:val="num" w:pos="5760"/>
        </w:tabs>
        <w:ind w:left="5760" w:hanging="360"/>
      </w:pPr>
      <w:rPr>
        <w:rFonts w:ascii="Arial" w:hAnsi="Arial" w:hint="default"/>
      </w:rPr>
    </w:lvl>
    <w:lvl w:ilvl="8" w:tplc="10C81E7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B221B4C"/>
    <w:multiLevelType w:val="hybridMultilevel"/>
    <w:tmpl w:val="D8CA56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0" w15:restartNumberingAfterBreak="0">
    <w:nsid w:val="4B577C88"/>
    <w:multiLevelType w:val="hybridMultilevel"/>
    <w:tmpl w:val="68E23BC4"/>
    <w:lvl w:ilvl="0" w:tplc="BC9A0994">
      <w:start w:val="1"/>
      <w:numFmt w:val="bullet"/>
      <w:lvlText w:val=""/>
      <w:lvlJc w:val="left"/>
      <w:pPr>
        <w:ind w:left="833" w:hanging="360"/>
      </w:pPr>
      <w:rPr>
        <w:rFonts w:ascii="Wingdings" w:hAnsi="Wingdings" w:hint="default"/>
        <w:color w:val="0098D1"/>
        <w:u w:color="0098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CD71B5F"/>
    <w:multiLevelType w:val="hybridMultilevel"/>
    <w:tmpl w:val="9594F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D642BF2"/>
    <w:multiLevelType w:val="hybridMultilevel"/>
    <w:tmpl w:val="5CF0D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E944521"/>
    <w:multiLevelType w:val="hybridMultilevel"/>
    <w:tmpl w:val="7E609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FD017D2"/>
    <w:multiLevelType w:val="hybridMultilevel"/>
    <w:tmpl w:val="EF7E4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4D961B5"/>
    <w:multiLevelType w:val="hybridMultilevel"/>
    <w:tmpl w:val="454CF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6217617"/>
    <w:multiLevelType w:val="hybridMultilevel"/>
    <w:tmpl w:val="5AF026B2"/>
    <w:lvl w:ilvl="0" w:tplc="DF4C03CE">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6332BED"/>
    <w:multiLevelType w:val="hybridMultilevel"/>
    <w:tmpl w:val="B6FA4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6FB2E7A"/>
    <w:multiLevelType w:val="hybridMultilevel"/>
    <w:tmpl w:val="0FDCB8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7B05004"/>
    <w:multiLevelType w:val="hybridMultilevel"/>
    <w:tmpl w:val="E21E3E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0" w15:restartNumberingAfterBreak="0">
    <w:nsid w:val="584470B9"/>
    <w:multiLevelType w:val="hybridMultilevel"/>
    <w:tmpl w:val="677A3F6A"/>
    <w:lvl w:ilvl="0" w:tplc="42DA1348">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BA630C8"/>
    <w:multiLevelType w:val="hybridMultilevel"/>
    <w:tmpl w:val="2A788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BD37A24"/>
    <w:multiLevelType w:val="hybridMultilevel"/>
    <w:tmpl w:val="20FE2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C4A4208"/>
    <w:multiLevelType w:val="hybridMultilevel"/>
    <w:tmpl w:val="D0721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CC239D7"/>
    <w:multiLevelType w:val="hybridMultilevel"/>
    <w:tmpl w:val="76F88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F046D1A"/>
    <w:multiLevelType w:val="hybridMultilevel"/>
    <w:tmpl w:val="4664F3BA"/>
    <w:lvl w:ilvl="0" w:tplc="D3305268">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F3966AF"/>
    <w:multiLevelType w:val="hybridMultilevel"/>
    <w:tmpl w:val="0FB87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F5764E4"/>
    <w:multiLevelType w:val="hybridMultilevel"/>
    <w:tmpl w:val="B238962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8" w15:restartNumberingAfterBreak="0">
    <w:nsid w:val="60207F04"/>
    <w:multiLevelType w:val="hybridMultilevel"/>
    <w:tmpl w:val="1BF03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60986357"/>
    <w:multiLevelType w:val="hybridMultilevel"/>
    <w:tmpl w:val="849CEE9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60" w15:restartNumberingAfterBreak="0">
    <w:nsid w:val="63C8464A"/>
    <w:multiLevelType w:val="hybridMultilevel"/>
    <w:tmpl w:val="991E8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62484C"/>
    <w:multiLevelType w:val="hybridMultilevel"/>
    <w:tmpl w:val="AAEC9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6AA593E"/>
    <w:multiLevelType w:val="hybridMultilevel"/>
    <w:tmpl w:val="DEB44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8972C17"/>
    <w:multiLevelType w:val="hybridMultilevel"/>
    <w:tmpl w:val="5EBAA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F5A12C1"/>
    <w:multiLevelType w:val="hybridMultilevel"/>
    <w:tmpl w:val="54246588"/>
    <w:lvl w:ilvl="0" w:tplc="869A44EA">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5" w15:restartNumberingAfterBreak="0">
    <w:nsid w:val="722827EC"/>
    <w:multiLevelType w:val="hybridMultilevel"/>
    <w:tmpl w:val="9502F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624129D"/>
    <w:multiLevelType w:val="hybridMultilevel"/>
    <w:tmpl w:val="B832E2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A9154C3"/>
    <w:multiLevelType w:val="hybridMultilevel"/>
    <w:tmpl w:val="5156A686"/>
    <w:lvl w:ilvl="0" w:tplc="D8F27BB2">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ADE597B"/>
    <w:multiLevelType w:val="hybridMultilevel"/>
    <w:tmpl w:val="C6C2AF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CBC7B97"/>
    <w:multiLevelType w:val="hybridMultilevel"/>
    <w:tmpl w:val="60C4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F221A6A"/>
    <w:multiLevelType w:val="hybridMultilevel"/>
    <w:tmpl w:val="23FC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34"/>
  </w:num>
  <w:num w:numId="5">
    <w:abstractNumId w:val="30"/>
  </w:num>
  <w:num w:numId="6">
    <w:abstractNumId w:val="37"/>
  </w:num>
  <w:num w:numId="7">
    <w:abstractNumId w:val="16"/>
  </w:num>
  <w:num w:numId="8">
    <w:abstractNumId w:val="59"/>
  </w:num>
  <w:num w:numId="9">
    <w:abstractNumId w:val="13"/>
  </w:num>
  <w:num w:numId="10">
    <w:abstractNumId w:val="12"/>
  </w:num>
  <w:num w:numId="11">
    <w:abstractNumId w:val="67"/>
  </w:num>
  <w:num w:numId="12">
    <w:abstractNumId w:val="46"/>
  </w:num>
  <w:num w:numId="13">
    <w:abstractNumId w:val="50"/>
  </w:num>
  <w:num w:numId="14">
    <w:abstractNumId w:val="26"/>
  </w:num>
  <w:num w:numId="15">
    <w:abstractNumId w:val="55"/>
  </w:num>
  <w:num w:numId="16">
    <w:abstractNumId w:val="2"/>
  </w:num>
  <w:num w:numId="17">
    <w:abstractNumId w:val="24"/>
  </w:num>
  <w:num w:numId="18">
    <w:abstractNumId w:val="65"/>
  </w:num>
  <w:num w:numId="19">
    <w:abstractNumId w:val="66"/>
  </w:num>
  <w:num w:numId="20">
    <w:abstractNumId w:val="31"/>
  </w:num>
  <w:num w:numId="21">
    <w:abstractNumId w:val="8"/>
  </w:num>
  <w:num w:numId="22">
    <w:abstractNumId w:val="8"/>
    <w:lvlOverride w:ilvl="0">
      <w:startOverride w:val="1"/>
    </w:lvlOverride>
  </w:num>
  <w:num w:numId="23">
    <w:abstractNumId w:val="8"/>
    <w:lvlOverride w:ilvl="0">
      <w:startOverride w:val="1"/>
    </w:lvlOverride>
  </w:num>
  <w:num w:numId="24">
    <w:abstractNumId w:val="40"/>
  </w:num>
  <w:num w:numId="25">
    <w:abstractNumId w:val="9"/>
  </w:num>
  <w:num w:numId="26">
    <w:abstractNumId w:val="32"/>
  </w:num>
  <w:num w:numId="27">
    <w:abstractNumId w:val="38"/>
  </w:num>
  <w:num w:numId="28">
    <w:abstractNumId w:val="68"/>
  </w:num>
  <w:num w:numId="29">
    <w:abstractNumId w:val="69"/>
  </w:num>
  <w:num w:numId="30">
    <w:abstractNumId w:val="21"/>
  </w:num>
  <w:num w:numId="31">
    <w:abstractNumId w:val="61"/>
  </w:num>
  <w:num w:numId="32">
    <w:abstractNumId w:val="22"/>
  </w:num>
  <w:num w:numId="33">
    <w:abstractNumId w:val="25"/>
  </w:num>
  <w:num w:numId="34">
    <w:abstractNumId w:val="53"/>
  </w:num>
  <w:num w:numId="35">
    <w:abstractNumId w:val="47"/>
  </w:num>
  <w:num w:numId="36">
    <w:abstractNumId w:val="58"/>
  </w:num>
  <w:num w:numId="37">
    <w:abstractNumId w:val="54"/>
  </w:num>
  <w:num w:numId="38">
    <w:abstractNumId w:val="64"/>
  </w:num>
  <w:num w:numId="39">
    <w:abstractNumId w:val="30"/>
  </w:num>
  <w:num w:numId="40">
    <w:abstractNumId w:val="34"/>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52"/>
  </w:num>
  <w:num w:numId="44">
    <w:abstractNumId w:val="56"/>
  </w:num>
  <w:num w:numId="45">
    <w:abstractNumId w:val="62"/>
  </w:num>
  <w:num w:numId="46">
    <w:abstractNumId w:val="29"/>
  </w:num>
  <w:num w:numId="47">
    <w:abstractNumId w:val="27"/>
  </w:num>
  <w:num w:numId="48">
    <w:abstractNumId w:val="33"/>
  </w:num>
  <w:num w:numId="49">
    <w:abstractNumId w:val="6"/>
  </w:num>
  <w:num w:numId="50">
    <w:abstractNumId w:val="42"/>
  </w:num>
  <w:num w:numId="51">
    <w:abstractNumId w:val="51"/>
  </w:num>
  <w:num w:numId="52">
    <w:abstractNumId w:val="63"/>
  </w:num>
  <w:num w:numId="53">
    <w:abstractNumId w:val="60"/>
  </w:num>
  <w:num w:numId="54">
    <w:abstractNumId w:val="19"/>
  </w:num>
  <w:num w:numId="55">
    <w:abstractNumId w:val="70"/>
  </w:num>
  <w:num w:numId="56">
    <w:abstractNumId w:val="43"/>
  </w:num>
  <w:num w:numId="57">
    <w:abstractNumId w:val="10"/>
  </w:num>
  <w:num w:numId="58">
    <w:abstractNumId w:val="20"/>
  </w:num>
  <w:num w:numId="59">
    <w:abstractNumId w:val="7"/>
  </w:num>
  <w:num w:numId="60">
    <w:abstractNumId w:val="18"/>
  </w:num>
  <w:num w:numId="61">
    <w:abstractNumId w:val="41"/>
  </w:num>
  <w:num w:numId="62">
    <w:abstractNumId w:val="15"/>
  </w:num>
  <w:num w:numId="63">
    <w:abstractNumId w:val="44"/>
  </w:num>
  <w:num w:numId="64">
    <w:abstractNumId w:val="45"/>
  </w:num>
  <w:num w:numId="65">
    <w:abstractNumId w:val="5"/>
  </w:num>
  <w:num w:numId="66">
    <w:abstractNumId w:val="28"/>
  </w:num>
  <w:num w:numId="67">
    <w:abstractNumId w:val="35"/>
  </w:num>
  <w:num w:numId="68">
    <w:abstractNumId w:val="36"/>
  </w:num>
  <w:num w:numId="69">
    <w:abstractNumId w:val="48"/>
  </w:num>
  <w:num w:numId="70">
    <w:abstractNumId w:val="14"/>
  </w:num>
  <w:num w:numId="71">
    <w:abstractNumId w:val="17"/>
  </w:num>
  <w:num w:numId="72">
    <w:abstractNumId w:val="3"/>
  </w:num>
  <w:num w:numId="73">
    <w:abstractNumId w:val="49"/>
  </w:num>
  <w:num w:numId="74">
    <w:abstractNumId w:val="23"/>
  </w:num>
  <w:num w:numId="75">
    <w:abstractNumId w:val="57"/>
  </w:num>
  <w:num w:numId="76">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00625"/>
    <w:rsid w:val="000027E6"/>
    <w:rsid w:val="00002960"/>
    <w:rsid w:val="0000395C"/>
    <w:rsid w:val="0000504F"/>
    <w:rsid w:val="00006E09"/>
    <w:rsid w:val="000129BA"/>
    <w:rsid w:val="00014306"/>
    <w:rsid w:val="00015B6B"/>
    <w:rsid w:val="00016C7E"/>
    <w:rsid w:val="000202ED"/>
    <w:rsid w:val="00020B93"/>
    <w:rsid w:val="00020CDC"/>
    <w:rsid w:val="00022883"/>
    <w:rsid w:val="000250AA"/>
    <w:rsid w:val="00025AD3"/>
    <w:rsid w:val="00030D9E"/>
    <w:rsid w:val="00031AFD"/>
    <w:rsid w:val="00032816"/>
    <w:rsid w:val="000335B0"/>
    <w:rsid w:val="00034DDD"/>
    <w:rsid w:val="00035452"/>
    <w:rsid w:val="00035B8E"/>
    <w:rsid w:val="00037CDE"/>
    <w:rsid w:val="000469DB"/>
    <w:rsid w:val="00054430"/>
    <w:rsid w:val="000577C6"/>
    <w:rsid w:val="000606C7"/>
    <w:rsid w:val="00067133"/>
    <w:rsid w:val="00067A30"/>
    <w:rsid w:val="000713C9"/>
    <w:rsid w:val="000719F2"/>
    <w:rsid w:val="00071B41"/>
    <w:rsid w:val="00072B65"/>
    <w:rsid w:val="00074977"/>
    <w:rsid w:val="00075713"/>
    <w:rsid w:val="000826DA"/>
    <w:rsid w:val="00082C7B"/>
    <w:rsid w:val="00083D63"/>
    <w:rsid w:val="00084211"/>
    <w:rsid w:val="000849C9"/>
    <w:rsid w:val="00086C37"/>
    <w:rsid w:val="0008787E"/>
    <w:rsid w:val="000944D6"/>
    <w:rsid w:val="00094B2E"/>
    <w:rsid w:val="00095F64"/>
    <w:rsid w:val="000962E9"/>
    <w:rsid w:val="00096357"/>
    <w:rsid w:val="000A327E"/>
    <w:rsid w:val="000A6610"/>
    <w:rsid w:val="000A7E2B"/>
    <w:rsid w:val="000B0E70"/>
    <w:rsid w:val="000B4E58"/>
    <w:rsid w:val="000B6520"/>
    <w:rsid w:val="000C1B20"/>
    <w:rsid w:val="000C464C"/>
    <w:rsid w:val="000C563B"/>
    <w:rsid w:val="000C7DDE"/>
    <w:rsid w:val="000D0FC0"/>
    <w:rsid w:val="000D2C9D"/>
    <w:rsid w:val="000D55AE"/>
    <w:rsid w:val="000D630E"/>
    <w:rsid w:val="000E035E"/>
    <w:rsid w:val="000E22B8"/>
    <w:rsid w:val="000E2C67"/>
    <w:rsid w:val="000E315D"/>
    <w:rsid w:val="000E39E1"/>
    <w:rsid w:val="000E3ED1"/>
    <w:rsid w:val="000E4C08"/>
    <w:rsid w:val="000E4D56"/>
    <w:rsid w:val="000F4963"/>
    <w:rsid w:val="00100DF2"/>
    <w:rsid w:val="00101B2F"/>
    <w:rsid w:val="00103D87"/>
    <w:rsid w:val="001068DF"/>
    <w:rsid w:val="0010720D"/>
    <w:rsid w:val="00111B84"/>
    <w:rsid w:val="00115042"/>
    <w:rsid w:val="001171DA"/>
    <w:rsid w:val="0011726D"/>
    <w:rsid w:val="00120116"/>
    <w:rsid w:val="001208B9"/>
    <w:rsid w:val="00124EF7"/>
    <w:rsid w:val="0012608F"/>
    <w:rsid w:val="001274C2"/>
    <w:rsid w:val="00133E43"/>
    <w:rsid w:val="001359D2"/>
    <w:rsid w:val="001404A0"/>
    <w:rsid w:val="00143966"/>
    <w:rsid w:val="00147965"/>
    <w:rsid w:val="00151ACB"/>
    <w:rsid w:val="00152BE7"/>
    <w:rsid w:val="001562AA"/>
    <w:rsid w:val="00157665"/>
    <w:rsid w:val="00161C8B"/>
    <w:rsid w:val="001630EA"/>
    <w:rsid w:val="00164A34"/>
    <w:rsid w:val="00165A0E"/>
    <w:rsid w:val="00170014"/>
    <w:rsid w:val="00171ECC"/>
    <w:rsid w:val="00172391"/>
    <w:rsid w:val="00174EE7"/>
    <w:rsid w:val="001837C3"/>
    <w:rsid w:val="00184DE6"/>
    <w:rsid w:val="00191A88"/>
    <w:rsid w:val="001A0F3D"/>
    <w:rsid w:val="001A3BBB"/>
    <w:rsid w:val="001A478C"/>
    <w:rsid w:val="001A4F69"/>
    <w:rsid w:val="001A7811"/>
    <w:rsid w:val="001B1A4E"/>
    <w:rsid w:val="001B5111"/>
    <w:rsid w:val="001B61AE"/>
    <w:rsid w:val="001B6375"/>
    <w:rsid w:val="001C15EB"/>
    <w:rsid w:val="001C1C2D"/>
    <w:rsid w:val="001C3324"/>
    <w:rsid w:val="001C44BC"/>
    <w:rsid w:val="001C4BA8"/>
    <w:rsid w:val="001C5AA7"/>
    <w:rsid w:val="001C666C"/>
    <w:rsid w:val="001C6CC3"/>
    <w:rsid w:val="001C7E28"/>
    <w:rsid w:val="001D194E"/>
    <w:rsid w:val="001D19D4"/>
    <w:rsid w:val="001D31AA"/>
    <w:rsid w:val="001D3D8F"/>
    <w:rsid w:val="001E11F9"/>
    <w:rsid w:val="001E2F68"/>
    <w:rsid w:val="001E43E4"/>
    <w:rsid w:val="001E630D"/>
    <w:rsid w:val="001F047B"/>
    <w:rsid w:val="001F13DC"/>
    <w:rsid w:val="001F1E46"/>
    <w:rsid w:val="001F2E0E"/>
    <w:rsid w:val="001F3BDB"/>
    <w:rsid w:val="001F3FE7"/>
    <w:rsid w:val="001F47F1"/>
    <w:rsid w:val="001F69EE"/>
    <w:rsid w:val="001F6D46"/>
    <w:rsid w:val="001F7C64"/>
    <w:rsid w:val="00201C4C"/>
    <w:rsid w:val="00207F6E"/>
    <w:rsid w:val="00211F24"/>
    <w:rsid w:val="002134FB"/>
    <w:rsid w:val="002172BA"/>
    <w:rsid w:val="0022135F"/>
    <w:rsid w:val="00224ADA"/>
    <w:rsid w:val="002257E3"/>
    <w:rsid w:val="00226C1E"/>
    <w:rsid w:val="00226CB6"/>
    <w:rsid w:val="00234B91"/>
    <w:rsid w:val="00250837"/>
    <w:rsid w:val="002529A9"/>
    <w:rsid w:val="00261162"/>
    <w:rsid w:val="002637F4"/>
    <w:rsid w:val="002653B5"/>
    <w:rsid w:val="00265E2B"/>
    <w:rsid w:val="00266D84"/>
    <w:rsid w:val="002679FC"/>
    <w:rsid w:val="00270437"/>
    <w:rsid w:val="00271B67"/>
    <w:rsid w:val="002726D8"/>
    <w:rsid w:val="00272764"/>
    <w:rsid w:val="00272885"/>
    <w:rsid w:val="002731E8"/>
    <w:rsid w:val="002739B2"/>
    <w:rsid w:val="00273DA8"/>
    <w:rsid w:val="00275462"/>
    <w:rsid w:val="00275FFF"/>
    <w:rsid w:val="00276DE4"/>
    <w:rsid w:val="00282A89"/>
    <w:rsid w:val="00283FC0"/>
    <w:rsid w:val="0028467C"/>
    <w:rsid w:val="00286E67"/>
    <w:rsid w:val="00287F59"/>
    <w:rsid w:val="00290D5A"/>
    <w:rsid w:val="0029471F"/>
    <w:rsid w:val="002949DC"/>
    <w:rsid w:val="002965F5"/>
    <w:rsid w:val="002A1175"/>
    <w:rsid w:val="002A278B"/>
    <w:rsid w:val="002A3E87"/>
    <w:rsid w:val="002A5DC4"/>
    <w:rsid w:val="002A6F61"/>
    <w:rsid w:val="002B02A6"/>
    <w:rsid w:val="002B3A34"/>
    <w:rsid w:val="002B523C"/>
    <w:rsid w:val="002B5451"/>
    <w:rsid w:val="002B79A1"/>
    <w:rsid w:val="002C069A"/>
    <w:rsid w:val="002C1A43"/>
    <w:rsid w:val="002C3C3A"/>
    <w:rsid w:val="002D4325"/>
    <w:rsid w:val="002E0D21"/>
    <w:rsid w:val="002E1D3E"/>
    <w:rsid w:val="002E3311"/>
    <w:rsid w:val="002E6335"/>
    <w:rsid w:val="002E64B6"/>
    <w:rsid w:val="002E6E7D"/>
    <w:rsid w:val="002F0706"/>
    <w:rsid w:val="002F0F3F"/>
    <w:rsid w:val="002F2CD7"/>
    <w:rsid w:val="002F5532"/>
    <w:rsid w:val="00300BFF"/>
    <w:rsid w:val="00300E11"/>
    <w:rsid w:val="00301283"/>
    <w:rsid w:val="003018B1"/>
    <w:rsid w:val="00302F0E"/>
    <w:rsid w:val="0030584A"/>
    <w:rsid w:val="00306FD1"/>
    <w:rsid w:val="00310943"/>
    <w:rsid w:val="00310C4C"/>
    <w:rsid w:val="00312703"/>
    <w:rsid w:val="00313244"/>
    <w:rsid w:val="00313BD7"/>
    <w:rsid w:val="00322CBE"/>
    <w:rsid w:val="0032418A"/>
    <w:rsid w:val="003242A4"/>
    <w:rsid w:val="00324995"/>
    <w:rsid w:val="00326BAC"/>
    <w:rsid w:val="00327652"/>
    <w:rsid w:val="00337B39"/>
    <w:rsid w:val="0034464F"/>
    <w:rsid w:val="00344666"/>
    <w:rsid w:val="0034647C"/>
    <w:rsid w:val="00346ED4"/>
    <w:rsid w:val="0035041E"/>
    <w:rsid w:val="00353E85"/>
    <w:rsid w:val="00354AF9"/>
    <w:rsid w:val="0035564F"/>
    <w:rsid w:val="00356A26"/>
    <w:rsid w:val="003616AD"/>
    <w:rsid w:val="00363DF4"/>
    <w:rsid w:val="003645A3"/>
    <w:rsid w:val="00364A78"/>
    <w:rsid w:val="003720E9"/>
    <w:rsid w:val="003728A6"/>
    <w:rsid w:val="00374DBA"/>
    <w:rsid w:val="00383BFA"/>
    <w:rsid w:val="0039142C"/>
    <w:rsid w:val="00396023"/>
    <w:rsid w:val="003964D7"/>
    <w:rsid w:val="003A5D4E"/>
    <w:rsid w:val="003A7798"/>
    <w:rsid w:val="003B093E"/>
    <w:rsid w:val="003B2BB8"/>
    <w:rsid w:val="003B58D2"/>
    <w:rsid w:val="003B5DBC"/>
    <w:rsid w:val="003B7279"/>
    <w:rsid w:val="003C121E"/>
    <w:rsid w:val="003C2A70"/>
    <w:rsid w:val="003C3D27"/>
    <w:rsid w:val="003C5085"/>
    <w:rsid w:val="003C5845"/>
    <w:rsid w:val="003C601B"/>
    <w:rsid w:val="003D34FF"/>
    <w:rsid w:val="003D509E"/>
    <w:rsid w:val="003D53D2"/>
    <w:rsid w:val="003E2B97"/>
    <w:rsid w:val="003E2C55"/>
    <w:rsid w:val="003E3968"/>
    <w:rsid w:val="003E3D7E"/>
    <w:rsid w:val="003E4A6A"/>
    <w:rsid w:val="003F16AB"/>
    <w:rsid w:val="003F38C6"/>
    <w:rsid w:val="00402404"/>
    <w:rsid w:val="0040385F"/>
    <w:rsid w:val="00403CCC"/>
    <w:rsid w:val="00406FDE"/>
    <w:rsid w:val="00410875"/>
    <w:rsid w:val="0041142C"/>
    <w:rsid w:val="0041491D"/>
    <w:rsid w:val="00417665"/>
    <w:rsid w:val="004178F2"/>
    <w:rsid w:val="00417C88"/>
    <w:rsid w:val="00423183"/>
    <w:rsid w:val="0042382A"/>
    <w:rsid w:val="00424B01"/>
    <w:rsid w:val="00433D1C"/>
    <w:rsid w:val="00434F35"/>
    <w:rsid w:val="004358F0"/>
    <w:rsid w:val="00436846"/>
    <w:rsid w:val="00437C7B"/>
    <w:rsid w:val="00437EED"/>
    <w:rsid w:val="00443197"/>
    <w:rsid w:val="00443A11"/>
    <w:rsid w:val="00450831"/>
    <w:rsid w:val="00452497"/>
    <w:rsid w:val="004529D8"/>
    <w:rsid w:val="004533C4"/>
    <w:rsid w:val="0046078A"/>
    <w:rsid w:val="00460952"/>
    <w:rsid w:val="00461FE9"/>
    <w:rsid w:val="00463F51"/>
    <w:rsid w:val="00465BBD"/>
    <w:rsid w:val="00467C10"/>
    <w:rsid w:val="0047294A"/>
    <w:rsid w:val="0047386D"/>
    <w:rsid w:val="004753CA"/>
    <w:rsid w:val="00476485"/>
    <w:rsid w:val="00476DE3"/>
    <w:rsid w:val="004778B6"/>
    <w:rsid w:val="00481532"/>
    <w:rsid w:val="00481574"/>
    <w:rsid w:val="00481DB1"/>
    <w:rsid w:val="00486169"/>
    <w:rsid w:val="004877EE"/>
    <w:rsid w:val="00491F28"/>
    <w:rsid w:val="004930F3"/>
    <w:rsid w:val="00493197"/>
    <w:rsid w:val="00495C8F"/>
    <w:rsid w:val="00496AAC"/>
    <w:rsid w:val="004A0407"/>
    <w:rsid w:val="004A2FD5"/>
    <w:rsid w:val="004B0ABA"/>
    <w:rsid w:val="004B4E1B"/>
    <w:rsid w:val="004B54CA"/>
    <w:rsid w:val="004B65F6"/>
    <w:rsid w:val="004B73E3"/>
    <w:rsid w:val="004C0733"/>
    <w:rsid w:val="004C0800"/>
    <w:rsid w:val="004C15C2"/>
    <w:rsid w:val="004C3338"/>
    <w:rsid w:val="004C470D"/>
    <w:rsid w:val="004C4FF7"/>
    <w:rsid w:val="004C5AF9"/>
    <w:rsid w:val="004C614A"/>
    <w:rsid w:val="004C6206"/>
    <w:rsid w:val="004D0948"/>
    <w:rsid w:val="004D2651"/>
    <w:rsid w:val="004D4966"/>
    <w:rsid w:val="004D5F80"/>
    <w:rsid w:val="004D6DDC"/>
    <w:rsid w:val="004D7975"/>
    <w:rsid w:val="004E2998"/>
    <w:rsid w:val="004E5CBF"/>
    <w:rsid w:val="004E6A4B"/>
    <w:rsid w:val="004F1797"/>
    <w:rsid w:val="004F3482"/>
    <w:rsid w:val="004F40BE"/>
    <w:rsid w:val="004F741C"/>
    <w:rsid w:val="00501516"/>
    <w:rsid w:val="00505913"/>
    <w:rsid w:val="00507C41"/>
    <w:rsid w:val="00511053"/>
    <w:rsid w:val="00511B0B"/>
    <w:rsid w:val="00512211"/>
    <w:rsid w:val="00514E5A"/>
    <w:rsid w:val="00515728"/>
    <w:rsid w:val="00517B47"/>
    <w:rsid w:val="00517EA1"/>
    <w:rsid w:val="00522332"/>
    <w:rsid w:val="00523F8E"/>
    <w:rsid w:val="00524AB5"/>
    <w:rsid w:val="00525DE2"/>
    <w:rsid w:val="005266A5"/>
    <w:rsid w:val="005266EF"/>
    <w:rsid w:val="00530620"/>
    <w:rsid w:val="00532885"/>
    <w:rsid w:val="00533C95"/>
    <w:rsid w:val="00541415"/>
    <w:rsid w:val="00541D5C"/>
    <w:rsid w:val="0054489F"/>
    <w:rsid w:val="00545759"/>
    <w:rsid w:val="005457F2"/>
    <w:rsid w:val="00545F53"/>
    <w:rsid w:val="00552228"/>
    <w:rsid w:val="00553BB0"/>
    <w:rsid w:val="00553F22"/>
    <w:rsid w:val="00556A73"/>
    <w:rsid w:val="00556E5E"/>
    <w:rsid w:val="005572E3"/>
    <w:rsid w:val="00557495"/>
    <w:rsid w:val="00564392"/>
    <w:rsid w:val="00564F88"/>
    <w:rsid w:val="00566D9D"/>
    <w:rsid w:val="00567F62"/>
    <w:rsid w:val="005709B8"/>
    <w:rsid w:val="00570AD3"/>
    <w:rsid w:val="00580203"/>
    <w:rsid w:val="00587629"/>
    <w:rsid w:val="005905D1"/>
    <w:rsid w:val="0059073A"/>
    <w:rsid w:val="00591932"/>
    <w:rsid w:val="005A315E"/>
    <w:rsid w:val="005A353E"/>
    <w:rsid w:val="005A4E29"/>
    <w:rsid w:val="005A59A5"/>
    <w:rsid w:val="005B0779"/>
    <w:rsid w:val="005B18BB"/>
    <w:rsid w:val="005B3D52"/>
    <w:rsid w:val="005B3F1A"/>
    <w:rsid w:val="005C017A"/>
    <w:rsid w:val="005C36E1"/>
    <w:rsid w:val="005C3AA9"/>
    <w:rsid w:val="005C6D3B"/>
    <w:rsid w:val="005D17BD"/>
    <w:rsid w:val="005D1D53"/>
    <w:rsid w:val="005D2335"/>
    <w:rsid w:val="005D2433"/>
    <w:rsid w:val="005D6161"/>
    <w:rsid w:val="005E5539"/>
    <w:rsid w:val="005E5F28"/>
    <w:rsid w:val="005E6763"/>
    <w:rsid w:val="005E7BED"/>
    <w:rsid w:val="005F2462"/>
    <w:rsid w:val="005F2FFF"/>
    <w:rsid w:val="005F55EC"/>
    <w:rsid w:val="005F6E68"/>
    <w:rsid w:val="005F7DD4"/>
    <w:rsid w:val="00607C10"/>
    <w:rsid w:val="00612769"/>
    <w:rsid w:val="0062267D"/>
    <w:rsid w:val="006232B3"/>
    <w:rsid w:val="006234DE"/>
    <w:rsid w:val="006254ED"/>
    <w:rsid w:val="00625ABE"/>
    <w:rsid w:val="00631417"/>
    <w:rsid w:val="00634710"/>
    <w:rsid w:val="00634EA1"/>
    <w:rsid w:val="0063742E"/>
    <w:rsid w:val="00640590"/>
    <w:rsid w:val="00652A6E"/>
    <w:rsid w:val="00652F93"/>
    <w:rsid w:val="00655DA8"/>
    <w:rsid w:val="00657989"/>
    <w:rsid w:val="0066106D"/>
    <w:rsid w:val="00662203"/>
    <w:rsid w:val="006639B8"/>
    <w:rsid w:val="00663BB9"/>
    <w:rsid w:val="00664B3A"/>
    <w:rsid w:val="006677C1"/>
    <w:rsid w:val="00671C33"/>
    <w:rsid w:val="006734EA"/>
    <w:rsid w:val="00681C30"/>
    <w:rsid w:val="00681CE5"/>
    <w:rsid w:val="006827A9"/>
    <w:rsid w:val="00686257"/>
    <w:rsid w:val="0069153B"/>
    <w:rsid w:val="00692C9B"/>
    <w:rsid w:val="0069359A"/>
    <w:rsid w:val="00693A17"/>
    <w:rsid w:val="00694979"/>
    <w:rsid w:val="00694FFC"/>
    <w:rsid w:val="0069578F"/>
    <w:rsid w:val="00695DF9"/>
    <w:rsid w:val="00696507"/>
    <w:rsid w:val="00696A1A"/>
    <w:rsid w:val="006A0D1B"/>
    <w:rsid w:val="006A1C16"/>
    <w:rsid w:val="006A28DF"/>
    <w:rsid w:val="006A4CE7"/>
    <w:rsid w:val="006A6F77"/>
    <w:rsid w:val="006A76FF"/>
    <w:rsid w:val="006A7C71"/>
    <w:rsid w:val="006B0C92"/>
    <w:rsid w:val="006B1D1D"/>
    <w:rsid w:val="006B3E76"/>
    <w:rsid w:val="006B557F"/>
    <w:rsid w:val="006B5722"/>
    <w:rsid w:val="006B7347"/>
    <w:rsid w:val="006C1A1B"/>
    <w:rsid w:val="006C2301"/>
    <w:rsid w:val="006C3C40"/>
    <w:rsid w:val="006C7361"/>
    <w:rsid w:val="006D082C"/>
    <w:rsid w:val="006D0E60"/>
    <w:rsid w:val="006D4548"/>
    <w:rsid w:val="006D612D"/>
    <w:rsid w:val="006E4453"/>
    <w:rsid w:val="006E64A3"/>
    <w:rsid w:val="006E6501"/>
    <w:rsid w:val="006F1048"/>
    <w:rsid w:val="006F1EF6"/>
    <w:rsid w:val="006F240C"/>
    <w:rsid w:val="006F51AD"/>
    <w:rsid w:val="006F66F3"/>
    <w:rsid w:val="007017D4"/>
    <w:rsid w:val="00704FC1"/>
    <w:rsid w:val="00705058"/>
    <w:rsid w:val="00705809"/>
    <w:rsid w:val="00705B86"/>
    <w:rsid w:val="007062DF"/>
    <w:rsid w:val="00707AC6"/>
    <w:rsid w:val="0071131C"/>
    <w:rsid w:val="007118EB"/>
    <w:rsid w:val="007122E2"/>
    <w:rsid w:val="00716839"/>
    <w:rsid w:val="00720661"/>
    <w:rsid w:val="007218C9"/>
    <w:rsid w:val="00722C97"/>
    <w:rsid w:val="00724ED8"/>
    <w:rsid w:val="007279FA"/>
    <w:rsid w:val="00731341"/>
    <w:rsid w:val="00732B4E"/>
    <w:rsid w:val="00733885"/>
    <w:rsid w:val="007339A1"/>
    <w:rsid w:val="00734832"/>
    <w:rsid w:val="00734DE4"/>
    <w:rsid w:val="0074282D"/>
    <w:rsid w:val="00742987"/>
    <w:rsid w:val="00744CDC"/>
    <w:rsid w:val="00745B50"/>
    <w:rsid w:val="0074618C"/>
    <w:rsid w:val="00751C44"/>
    <w:rsid w:val="007578E5"/>
    <w:rsid w:val="007632BD"/>
    <w:rsid w:val="007640CA"/>
    <w:rsid w:val="00770491"/>
    <w:rsid w:val="00771B1E"/>
    <w:rsid w:val="00772B05"/>
    <w:rsid w:val="0077464F"/>
    <w:rsid w:val="00774A96"/>
    <w:rsid w:val="007757C1"/>
    <w:rsid w:val="007763F9"/>
    <w:rsid w:val="0077716D"/>
    <w:rsid w:val="00780A9F"/>
    <w:rsid w:val="00784131"/>
    <w:rsid w:val="00785261"/>
    <w:rsid w:val="007923E5"/>
    <w:rsid w:val="007929BB"/>
    <w:rsid w:val="00793CDF"/>
    <w:rsid w:val="00794FE1"/>
    <w:rsid w:val="007A27A2"/>
    <w:rsid w:val="007A2FB5"/>
    <w:rsid w:val="007A4F75"/>
    <w:rsid w:val="007A6F54"/>
    <w:rsid w:val="007B0256"/>
    <w:rsid w:val="007B709A"/>
    <w:rsid w:val="007C07D4"/>
    <w:rsid w:val="007C1EEC"/>
    <w:rsid w:val="007D004C"/>
    <w:rsid w:val="007D271F"/>
    <w:rsid w:val="007D7B1E"/>
    <w:rsid w:val="007E067E"/>
    <w:rsid w:val="007E2462"/>
    <w:rsid w:val="007E57E8"/>
    <w:rsid w:val="007E68A2"/>
    <w:rsid w:val="007E77FB"/>
    <w:rsid w:val="007F06CB"/>
    <w:rsid w:val="007F502F"/>
    <w:rsid w:val="007F5EA7"/>
    <w:rsid w:val="007F652E"/>
    <w:rsid w:val="007F6CF2"/>
    <w:rsid w:val="007F73BA"/>
    <w:rsid w:val="008001D6"/>
    <w:rsid w:val="00801B25"/>
    <w:rsid w:val="00801E86"/>
    <w:rsid w:val="00805EB6"/>
    <w:rsid w:val="00812DB0"/>
    <w:rsid w:val="00813B76"/>
    <w:rsid w:val="00815876"/>
    <w:rsid w:val="008208E7"/>
    <w:rsid w:val="00825AA0"/>
    <w:rsid w:val="008261A3"/>
    <w:rsid w:val="00827A0B"/>
    <w:rsid w:val="00833179"/>
    <w:rsid w:val="0083460E"/>
    <w:rsid w:val="00840DD2"/>
    <w:rsid w:val="00842CAF"/>
    <w:rsid w:val="0084395C"/>
    <w:rsid w:val="0084709D"/>
    <w:rsid w:val="00850D29"/>
    <w:rsid w:val="008525C4"/>
    <w:rsid w:val="00853942"/>
    <w:rsid w:val="00853FFD"/>
    <w:rsid w:val="00855583"/>
    <w:rsid w:val="00860120"/>
    <w:rsid w:val="008611F3"/>
    <w:rsid w:val="0086782F"/>
    <w:rsid w:val="00867DB4"/>
    <w:rsid w:val="00876905"/>
    <w:rsid w:val="00877FEE"/>
    <w:rsid w:val="00881E69"/>
    <w:rsid w:val="00881FFC"/>
    <w:rsid w:val="008838EF"/>
    <w:rsid w:val="00884BE8"/>
    <w:rsid w:val="00890D46"/>
    <w:rsid w:val="00892727"/>
    <w:rsid w:val="0089325E"/>
    <w:rsid w:val="008933D1"/>
    <w:rsid w:val="00893D1F"/>
    <w:rsid w:val="00895B89"/>
    <w:rsid w:val="008968FC"/>
    <w:rsid w:val="008A2ED7"/>
    <w:rsid w:val="008A473A"/>
    <w:rsid w:val="008A6FF2"/>
    <w:rsid w:val="008B1194"/>
    <w:rsid w:val="008B27CD"/>
    <w:rsid w:val="008B33FD"/>
    <w:rsid w:val="008B38E7"/>
    <w:rsid w:val="008B48AE"/>
    <w:rsid w:val="008B69A7"/>
    <w:rsid w:val="008B6E45"/>
    <w:rsid w:val="008B7470"/>
    <w:rsid w:val="008C23BD"/>
    <w:rsid w:val="008C5A7D"/>
    <w:rsid w:val="008C7AC2"/>
    <w:rsid w:val="008C7E96"/>
    <w:rsid w:val="008D24C8"/>
    <w:rsid w:val="008D2569"/>
    <w:rsid w:val="008D41BD"/>
    <w:rsid w:val="008D6784"/>
    <w:rsid w:val="008D70C4"/>
    <w:rsid w:val="008E107F"/>
    <w:rsid w:val="008E17DC"/>
    <w:rsid w:val="008E3235"/>
    <w:rsid w:val="008E5B54"/>
    <w:rsid w:val="008F2062"/>
    <w:rsid w:val="008F40E4"/>
    <w:rsid w:val="008F499C"/>
    <w:rsid w:val="008F57F6"/>
    <w:rsid w:val="008F72BC"/>
    <w:rsid w:val="00904831"/>
    <w:rsid w:val="0091157B"/>
    <w:rsid w:val="0091647A"/>
    <w:rsid w:val="009209AF"/>
    <w:rsid w:val="00921885"/>
    <w:rsid w:val="00921C20"/>
    <w:rsid w:val="00922169"/>
    <w:rsid w:val="009225F0"/>
    <w:rsid w:val="00923776"/>
    <w:rsid w:val="00923D3A"/>
    <w:rsid w:val="00923E80"/>
    <w:rsid w:val="00924FAA"/>
    <w:rsid w:val="00926825"/>
    <w:rsid w:val="009311A3"/>
    <w:rsid w:val="00936BB0"/>
    <w:rsid w:val="00936BE6"/>
    <w:rsid w:val="00937570"/>
    <w:rsid w:val="00937D0C"/>
    <w:rsid w:val="00937EE4"/>
    <w:rsid w:val="00942204"/>
    <w:rsid w:val="00942676"/>
    <w:rsid w:val="00942ED2"/>
    <w:rsid w:val="009455AA"/>
    <w:rsid w:val="00945E98"/>
    <w:rsid w:val="00947936"/>
    <w:rsid w:val="009542FE"/>
    <w:rsid w:val="00955996"/>
    <w:rsid w:val="00957A4B"/>
    <w:rsid w:val="00957F81"/>
    <w:rsid w:val="00960E30"/>
    <w:rsid w:val="009619BE"/>
    <w:rsid w:val="00961E71"/>
    <w:rsid w:val="00963FB6"/>
    <w:rsid w:val="00965ECE"/>
    <w:rsid w:val="0097150E"/>
    <w:rsid w:val="00971A5C"/>
    <w:rsid w:val="00971DB5"/>
    <w:rsid w:val="0097211C"/>
    <w:rsid w:val="00975BCF"/>
    <w:rsid w:val="00977FA9"/>
    <w:rsid w:val="00982035"/>
    <w:rsid w:val="009829B2"/>
    <w:rsid w:val="00982E8D"/>
    <w:rsid w:val="00983A43"/>
    <w:rsid w:val="009872E1"/>
    <w:rsid w:val="00990841"/>
    <w:rsid w:val="00992123"/>
    <w:rsid w:val="009940BE"/>
    <w:rsid w:val="00995665"/>
    <w:rsid w:val="009970A3"/>
    <w:rsid w:val="009A266F"/>
    <w:rsid w:val="009A3610"/>
    <w:rsid w:val="009A5415"/>
    <w:rsid w:val="009B046C"/>
    <w:rsid w:val="009B26A1"/>
    <w:rsid w:val="009B3974"/>
    <w:rsid w:val="009B402C"/>
    <w:rsid w:val="009B4296"/>
    <w:rsid w:val="009C19F2"/>
    <w:rsid w:val="009C3370"/>
    <w:rsid w:val="009C79D4"/>
    <w:rsid w:val="009D18FC"/>
    <w:rsid w:val="009D1B11"/>
    <w:rsid w:val="009D34DE"/>
    <w:rsid w:val="009D70A3"/>
    <w:rsid w:val="009D79F9"/>
    <w:rsid w:val="009E0049"/>
    <w:rsid w:val="009E19AA"/>
    <w:rsid w:val="009E28DB"/>
    <w:rsid w:val="009E3B76"/>
    <w:rsid w:val="009E49E2"/>
    <w:rsid w:val="009E54BA"/>
    <w:rsid w:val="009E67C4"/>
    <w:rsid w:val="009F0607"/>
    <w:rsid w:val="009F5BEA"/>
    <w:rsid w:val="009F7D77"/>
    <w:rsid w:val="00A03A31"/>
    <w:rsid w:val="00A0432C"/>
    <w:rsid w:val="00A04BAE"/>
    <w:rsid w:val="00A11701"/>
    <w:rsid w:val="00A16818"/>
    <w:rsid w:val="00A2420C"/>
    <w:rsid w:val="00A30107"/>
    <w:rsid w:val="00A30366"/>
    <w:rsid w:val="00A34935"/>
    <w:rsid w:val="00A352BA"/>
    <w:rsid w:val="00A3547E"/>
    <w:rsid w:val="00A3675F"/>
    <w:rsid w:val="00A50BF6"/>
    <w:rsid w:val="00A5191C"/>
    <w:rsid w:val="00A55CA3"/>
    <w:rsid w:val="00A56065"/>
    <w:rsid w:val="00A61A7D"/>
    <w:rsid w:val="00A62762"/>
    <w:rsid w:val="00A62F37"/>
    <w:rsid w:val="00A70D4E"/>
    <w:rsid w:val="00A716F3"/>
    <w:rsid w:val="00A71B27"/>
    <w:rsid w:val="00A73A50"/>
    <w:rsid w:val="00A74430"/>
    <w:rsid w:val="00A803D0"/>
    <w:rsid w:val="00A80A51"/>
    <w:rsid w:val="00A826B8"/>
    <w:rsid w:val="00A8438C"/>
    <w:rsid w:val="00A84A25"/>
    <w:rsid w:val="00A8697A"/>
    <w:rsid w:val="00A8708B"/>
    <w:rsid w:val="00A9051F"/>
    <w:rsid w:val="00A90590"/>
    <w:rsid w:val="00A91623"/>
    <w:rsid w:val="00A91629"/>
    <w:rsid w:val="00A95CC6"/>
    <w:rsid w:val="00A97BDE"/>
    <w:rsid w:val="00AA3AE6"/>
    <w:rsid w:val="00AA46B7"/>
    <w:rsid w:val="00AA64B1"/>
    <w:rsid w:val="00AA7426"/>
    <w:rsid w:val="00AB0F70"/>
    <w:rsid w:val="00AB143D"/>
    <w:rsid w:val="00AB22F2"/>
    <w:rsid w:val="00AB27F5"/>
    <w:rsid w:val="00AB300F"/>
    <w:rsid w:val="00AB3B8A"/>
    <w:rsid w:val="00AB45D2"/>
    <w:rsid w:val="00AB72C4"/>
    <w:rsid w:val="00AB7F2B"/>
    <w:rsid w:val="00AB7FAE"/>
    <w:rsid w:val="00AC3BF3"/>
    <w:rsid w:val="00AC60B3"/>
    <w:rsid w:val="00AD0A2F"/>
    <w:rsid w:val="00AD11BE"/>
    <w:rsid w:val="00AD21F5"/>
    <w:rsid w:val="00AD3225"/>
    <w:rsid w:val="00AE16BB"/>
    <w:rsid w:val="00AE191C"/>
    <w:rsid w:val="00AE1F3C"/>
    <w:rsid w:val="00AE40E9"/>
    <w:rsid w:val="00AF1CF5"/>
    <w:rsid w:val="00AF2B13"/>
    <w:rsid w:val="00AF341D"/>
    <w:rsid w:val="00AF57DF"/>
    <w:rsid w:val="00AF583C"/>
    <w:rsid w:val="00AF654B"/>
    <w:rsid w:val="00AF67C7"/>
    <w:rsid w:val="00AF7CF8"/>
    <w:rsid w:val="00B0236B"/>
    <w:rsid w:val="00B0715A"/>
    <w:rsid w:val="00B11CC5"/>
    <w:rsid w:val="00B1412B"/>
    <w:rsid w:val="00B160DB"/>
    <w:rsid w:val="00B17CE5"/>
    <w:rsid w:val="00B20018"/>
    <w:rsid w:val="00B2375F"/>
    <w:rsid w:val="00B2504B"/>
    <w:rsid w:val="00B277DE"/>
    <w:rsid w:val="00B34E6B"/>
    <w:rsid w:val="00B51863"/>
    <w:rsid w:val="00B51BE1"/>
    <w:rsid w:val="00B528FC"/>
    <w:rsid w:val="00B535C8"/>
    <w:rsid w:val="00B61713"/>
    <w:rsid w:val="00B61D68"/>
    <w:rsid w:val="00B65E96"/>
    <w:rsid w:val="00B736D7"/>
    <w:rsid w:val="00B73ACE"/>
    <w:rsid w:val="00B7706C"/>
    <w:rsid w:val="00B86EBB"/>
    <w:rsid w:val="00B878D6"/>
    <w:rsid w:val="00B90547"/>
    <w:rsid w:val="00B9147B"/>
    <w:rsid w:val="00B94DDC"/>
    <w:rsid w:val="00B96B17"/>
    <w:rsid w:val="00BA2DB9"/>
    <w:rsid w:val="00BA32FB"/>
    <w:rsid w:val="00BA37DD"/>
    <w:rsid w:val="00BA3A6E"/>
    <w:rsid w:val="00BB077F"/>
    <w:rsid w:val="00BB25C2"/>
    <w:rsid w:val="00BB34A2"/>
    <w:rsid w:val="00BB3B17"/>
    <w:rsid w:val="00BB7000"/>
    <w:rsid w:val="00BC2A3A"/>
    <w:rsid w:val="00BC332B"/>
    <w:rsid w:val="00BC6A25"/>
    <w:rsid w:val="00BD0E22"/>
    <w:rsid w:val="00BD2B12"/>
    <w:rsid w:val="00BD4064"/>
    <w:rsid w:val="00BD72D1"/>
    <w:rsid w:val="00BE360C"/>
    <w:rsid w:val="00BE4368"/>
    <w:rsid w:val="00BE4C46"/>
    <w:rsid w:val="00BE7148"/>
    <w:rsid w:val="00BE7280"/>
    <w:rsid w:val="00BE76D6"/>
    <w:rsid w:val="00BE7A9D"/>
    <w:rsid w:val="00BF04D9"/>
    <w:rsid w:val="00BF40B3"/>
    <w:rsid w:val="00BF4F7C"/>
    <w:rsid w:val="00BF682D"/>
    <w:rsid w:val="00BF6C6A"/>
    <w:rsid w:val="00C013F9"/>
    <w:rsid w:val="00C02FC3"/>
    <w:rsid w:val="00C05EAC"/>
    <w:rsid w:val="00C06DDA"/>
    <w:rsid w:val="00C1228F"/>
    <w:rsid w:val="00C1239C"/>
    <w:rsid w:val="00C140EE"/>
    <w:rsid w:val="00C14779"/>
    <w:rsid w:val="00C177A3"/>
    <w:rsid w:val="00C200CE"/>
    <w:rsid w:val="00C20D50"/>
    <w:rsid w:val="00C21438"/>
    <w:rsid w:val="00C24041"/>
    <w:rsid w:val="00C246E8"/>
    <w:rsid w:val="00C24800"/>
    <w:rsid w:val="00C322F8"/>
    <w:rsid w:val="00C34227"/>
    <w:rsid w:val="00C349D5"/>
    <w:rsid w:val="00C365CA"/>
    <w:rsid w:val="00C36892"/>
    <w:rsid w:val="00C3736E"/>
    <w:rsid w:val="00C42FD8"/>
    <w:rsid w:val="00C45723"/>
    <w:rsid w:val="00C55CC8"/>
    <w:rsid w:val="00C56ED8"/>
    <w:rsid w:val="00C5797E"/>
    <w:rsid w:val="00C60254"/>
    <w:rsid w:val="00C61FA8"/>
    <w:rsid w:val="00C63834"/>
    <w:rsid w:val="00C668B8"/>
    <w:rsid w:val="00C67E44"/>
    <w:rsid w:val="00C70CE5"/>
    <w:rsid w:val="00C70E88"/>
    <w:rsid w:val="00C71095"/>
    <w:rsid w:val="00C7308B"/>
    <w:rsid w:val="00C7332C"/>
    <w:rsid w:val="00C74064"/>
    <w:rsid w:val="00C76FAD"/>
    <w:rsid w:val="00C77600"/>
    <w:rsid w:val="00C80E53"/>
    <w:rsid w:val="00C82ABA"/>
    <w:rsid w:val="00C835D0"/>
    <w:rsid w:val="00C856A0"/>
    <w:rsid w:val="00C874C3"/>
    <w:rsid w:val="00C875C0"/>
    <w:rsid w:val="00C87F6F"/>
    <w:rsid w:val="00C9076C"/>
    <w:rsid w:val="00C92736"/>
    <w:rsid w:val="00C92B43"/>
    <w:rsid w:val="00C92E3F"/>
    <w:rsid w:val="00CA1296"/>
    <w:rsid w:val="00CA2B6F"/>
    <w:rsid w:val="00CB16BB"/>
    <w:rsid w:val="00CB1D48"/>
    <w:rsid w:val="00CB3FA9"/>
    <w:rsid w:val="00CB40E7"/>
    <w:rsid w:val="00CB50AA"/>
    <w:rsid w:val="00CC1D41"/>
    <w:rsid w:val="00CC37A8"/>
    <w:rsid w:val="00CC43F6"/>
    <w:rsid w:val="00CC5920"/>
    <w:rsid w:val="00CC748A"/>
    <w:rsid w:val="00CD051B"/>
    <w:rsid w:val="00CD196F"/>
    <w:rsid w:val="00CD25BD"/>
    <w:rsid w:val="00CD27A0"/>
    <w:rsid w:val="00CD4194"/>
    <w:rsid w:val="00CD7E98"/>
    <w:rsid w:val="00CE0253"/>
    <w:rsid w:val="00CF1853"/>
    <w:rsid w:val="00CF19BF"/>
    <w:rsid w:val="00D00202"/>
    <w:rsid w:val="00D01362"/>
    <w:rsid w:val="00D0251A"/>
    <w:rsid w:val="00D0785D"/>
    <w:rsid w:val="00D13174"/>
    <w:rsid w:val="00D13463"/>
    <w:rsid w:val="00D15E4F"/>
    <w:rsid w:val="00D1631A"/>
    <w:rsid w:val="00D17868"/>
    <w:rsid w:val="00D20F4A"/>
    <w:rsid w:val="00D22636"/>
    <w:rsid w:val="00D239D4"/>
    <w:rsid w:val="00D26C4E"/>
    <w:rsid w:val="00D31F1B"/>
    <w:rsid w:val="00D33011"/>
    <w:rsid w:val="00D41691"/>
    <w:rsid w:val="00D422E2"/>
    <w:rsid w:val="00D4483D"/>
    <w:rsid w:val="00D45BEE"/>
    <w:rsid w:val="00D467B2"/>
    <w:rsid w:val="00D514EE"/>
    <w:rsid w:val="00D51AE0"/>
    <w:rsid w:val="00D55FE2"/>
    <w:rsid w:val="00D607FC"/>
    <w:rsid w:val="00D63E45"/>
    <w:rsid w:val="00D65FE8"/>
    <w:rsid w:val="00D66AB2"/>
    <w:rsid w:val="00D71947"/>
    <w:rsid w:val="00D72A10"/>
    <w:rsid w:val="00D747D6"/>
    <w:rsid w:val="00D761A0"/>
    <w:rsid w:val="00D76F17"/>
    <w:rsid w:val="00D808AE"/>
    <w:rsid w:val="00D8118A"/>
    <w:rsid w:val="00D83635"/>
    <w:rsid w:val="00D8781E"/>
    <w:rsid w:val="00D90A48"/>
    <w:rsid w:val="00D9156F"/>
    <w:rsid w:val="00D92118"/>
    <w:rsid w:val="00D95AF9"/>
    <w:rsid w:val="00D96FA7"/>
    <w:rsid w:val="00D978E8"/>
    <w:rsid w:val="00DA1D88"/>
    <w:rsid w:val="00DA3593"/>
    <w:rsid w:val="00DA4B1A"/>
    <w:rsid w:val="00DB1985"/>
    <w:rsid w:val="00DB1C76"/>
    <w:rsid w:val="00DB62FE"/>
    <w:rsid w:val="00DC011D"/>
    <w:rsid w:val="00DC0BFE"/>
    <w:rsid w:val="00DC0D4C"/>
    <w:rsid w:val="00DC408D"/>
    <w:rsid w:val="00DC454B"/>
    <w:rsid w:val="00DC45EB"/>
    <w:rsid w:val="00DD0624"/>
    <w:rsid w:val="00DD5CFD"/>
    <w:rsid w:val="00DE26C2"/>
    <w:rsid w:val="00DE42A3"/>
    <w:rsid w:val="00DE75C9"/>
    <w:rsid w:val="00DF1253"/>
    <w:rsid w:val="00DF31B4"/>
    <w:rsid w:val="00DF440B"/>
    <w:rsid w:val="00DF4867"/>
    <w:rsid w:val="00DF6D40"/>
    <w:rsid w:val="00DF76B0"/>
    <w:rsid w:val="00E0000C"/>
    <w:rsid w:val="00E02D3E"/>
    <w:rsid w:val="00E079EE"/>
    <w:rsid w:val="00E10B59"/>
    <w:rsid w:val="00E13307"/>
    <w:rsid w:val="00E143F5"/>
    <w:rsid w:val="00E144C8"/>
    <w:rsid w:val="00E17044"/>
    <w:rsid w:val="00E30C58"/>
    <w:rsid w:val="00E326D9"/>
    <w:rsid w:val="00E329D8"/>
    <w:rsid w:val="00E32E65"/>
    <w:rsid w:val="00E34909"/>
    <w:rsid w:val="00E34CA9"/>
    <w:rsid w:val="00E3513F"/>
    <w:rsid w:val="00E3611D"/>
    <w:rsid w:val="00E4048D"/>
    <w:rsid w:val="00E41127"/>
    <w:rsid w:val="00E41E66"/>
    <w:rsid w:val="00E44912"/>
    <w:rsid w:val="00E4499E"/>
    <w:rsid w:val="00E477CE"/>
    <w:rsid w:val="00E51895"/>
    <w:rsid w:val="00E554D7"/>
    <w:rsid w:val="00E55AD3"/>
    <w:rsid w:val="00E62150"/>
    <w:rsid w:val="00E642A4"/>
    <w:rsid w:val="00E64358"/>
    <w:rsid w:val="00E66C28"/>
    <w:rsid w:val="00E67340"/>
    <w:rsid w:val="00E67397"/>
    <w:rsid w:val="00E71268"/>
    <w:rsid w:val="00E731D5"/>
    <w:rsid w:val="00E747BF"/>
    <w:rsid w:val="00E767F1"/>
    <w:rsid w:val="00E8222D"/>
    <w:rsid w:val="00E8276A"/>
    <w:rsid w:val="00E83731"/>
    <w:rsid w:val="00E850AD"/>
    <w:rsid w:val="00E9223D"/>
    <w:rsid w:val="00E936F9"/>
    <w:rsid w:val="00E9466F"/>
    <w:rsid w:val="00E94F8B"/>
    <w:rsid w:val="00EA05FE"/>
    <w:rsid w:val="00EA0776"/>
    <w:rsid w:val="00EA1599"/>
    <w:rsid w:val="00EB0B04"/>
    <w:rsid w:val="00EC333D"/>
    <w:rsid w:val="00EC49BC"/>
    <w:rsid w:val="00EC6A73"/>
    <w:rsid w:val="00ED34ED"/>
    <w:rsid w:val="00ED3C93"/>
    <w:rsid w:val="00ED59F7"/>
    <w:rsid w:val="00EE0B6F"/>
    <w:rsid w:val="00EE2BB2"/>
    <w:rsid w:val="00EE2FB5"/>
    <w:rsid w:val="00EE3FE1"/>
    <w:rsid w:val="00EE404C"/>
    <w:rsid w:val="00EE6CB5"/>
    <w:rsid w:val="00EE71EE"/>
    <w:rsid w:val="00EE72E2"/>
    <w:rsid w:val="00EF0B17"/>
    <w:rsid w:val="00EF2CBC"/>
    <w:rsid w:val="00EF4BC4"/>
    <w:rsid w:val="00EF7A97"/>
    <w:rsid w:val="00F01940"/>
    <w:rsid w:val="00F05281"/>
    <w:rsid w:val="00F05284"/>
    <w:rsid w:val="00F06C14"/>
    <w:rsid w:val="00F156FE"/>
    <w:rsid w:val="00F166AE"/>
    <w:rsid w:val="00F210BC"/>
    <w:rsid w:val="00F211B3"/>
    <w:rsid w:val="00F32189"/>
    <w:rsid w:val="00F33A65"/>
    <w:rsid w:val="00F3620E"/>
    <w:rsid w:val="00F37DDF"/>
    <w:rsid w:val="00F4084E"/>
    <w:rsid w:val="00F40BA4"/>
    <w:rsid w:val="00F43033"/>
    <w:rsid w:val="00F43487"/>
    <w:rsid w:val="00F4418B"/>
    <w:rsid w:val="00F4464F"/>
    <w:rsid w:val="00F446B7"/>
    <w:rsid w:val="00F4489F"/>
    <w:rsid w:val="00F4697D"/>
    <w:rsid w:val="00F472B6"/>
    <w:rsid w:val="00F51C9C"/>
    <w:rsid w:val="00F525F2"/>
    <w:rsid w:val="00F52B88"/>
    <w:rsid w:val="00F571F4"/>
    <w:rsid w:val="00F63BEA"/>
    <w:rsid w:val="00F66E13"/>
    <w:rsid w:val="00F67776"/>
    <w:rsid w:val="00F73555"/>
    <w:rsid w:val="00F82818"/>
    <w:rsid w:val="00F9277D"/>
    <w:rsid w:val="00F9451B"/>
    <w:rsid w:val="00F977CE"/>
    <w:rsid w:val="00FA12B3"/>
    <w:rsid w:val="00FA1FFB"/>
    <w:rsid w:val="00FB49F8"/>
    <w:rsid w:val="00FB4B57"/>
    <w:rsid w:val="00FB4D25"/>
    <w:rsid w:val="00FB6225"/>
    <w:rsid w:val="00FC2656"/>
    <w:rsid w:val="00FC4E6A"/>
    <w:rsid w:val="00FC5749"/>
    <w:rsid w:val="00FC5DAF"/>
    <w:rsid w:val="00FE019F"/>
    <w:rsid w:val="00FE561A"/>
    <w:rsid w:val="00FE5FB4"/>
    <w:rsid w:val="00FE7B9E"/>
    <w:rsid w:val="00FF2F37"/>
    <w:rsid w:val="00FF433C"/>
    <w:rsid w:val="00FF5535"/>
    <w:rsid w:val="00FF57C1"/>
    <w:rsid w:val="00FF71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E1BDD17"/>
  <w15:docId w15:val="{F8057C1E-E7A0-4EEE-B5DF-5BD7C119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E8D"/>
    <w:rPr>
      <w:rFonts w:ascii="Arial" w:hAnsi="Arial"/>
      <w:sz w:val="24"/>
    </w:rPr>
  </w:style>
  <w:style w:type="paragraph" w:styleId="Heading1">
    <w:name w:val="heading 1"/>
    <w:basedOn w:val="Title"/>
    <w:next w:val="Normal"/>
    <w:link w:val="Heading1Char"/>
    <w:uiPriority w:val="9"/>
    <w:qFormat/>
    <w:rsid w:val="003720E9"/>
    <w:pPr>
      <w:pBdr>
        <w:bottom w:val="none" w:sz="0" w:space="0" w:color="auto"/>
      </w:pBdr>
      <w:spacing w:before="240" w:after="240"/>
      <w:jc w:val="center"/>
      <w:outlineLvl w:val="0"/>
    </w:pPr>
    <w:rPr>
      <w:b/>
      <w:bCs/>
      <w:color w:val="FFFFFF" w:themeColor="background1"/>
      <w:sz w:val="44"/>
      <w:szCs w:val="28"/>
    </w:rPr>
  </w:style>
  <w:style w:type="paragraph" w:styleId="Heading2">
    <w:name w:val="heading 2"/>
    <w:basedOn w:val="Heading3"/>
    <w:next w:val="Normal"/>
    <w:link w:val="Heading2Char"/>
    <w:uiPriority w:val="9"/>
    <w:unhideWhenUsed/>
    <w:qFormat/>
    <w:rsid w:val="000E315D"/>
    <w:pPr>
      <w:spacing w:before="360"/>
      <w:outlineLvl w:val="1"/>
    </w:pPr>
    <w:rPr>
      <w:bCs w:val="0"/>
      <w:color w:val="652F76"/>
      <w:sz w:val="32"/>
      <w:szCs w:val="26"/>
    </w:rPr>
  </w:style>
  <w:style w:type="paragraph" w:styleId="Heading3">
    <w:name w:val="heading 3"/>
    <w:basedOn w:val="Normal"/>
    <w:next w:val="Normal"/>
    <w:link w:val="Heading3Char"/>
    <w:uiPriority w:val="9"/>
    <w:unhideWhenUsed/>
    <w:qFormat/>
    <w:rsid w:val="00F525F2"/>
    <w:pPr>
      <w:spacing w:line="271" w:lineRule="auto"/>
      <w:outlineLvl w:val="2"/>
    </w:pPr>
    <w:rPr>
      <w:rFonts w:eastAsiaTheme="majorEastAsia" w:cstheme="majorBidi"/>
      <w:b/>
      <w:bCs/>
      <w:color w:val="000000" w:themeColor="text1"/>
      <w:sz w:val="28"/>
      <w:szCs w:val="30"/>
    </w:rPr>
  </w:style>
  <w:style w:type="paragraph" w:styleId="Heading4">
    <w:name w:val="heading 4"/>
    <w:basedOn w:val="Normal"/>
    <w:next w:val="Normal"/>
    <w:link w:val="Heading4Char"/>
    <w:uiPriority w:val="9"/>
    <w:unhideWhenUsed/>
    <w:qFormat/>
    <w:rsid w:val="00DE75C9"/>
    <w:pPr>
      <w:spacing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0E9"/>
    <w:rPr>
      <w:rFonts w:ascii="Arial" w:eastAsiaTheme="majorEastAsia" w:hAnsi="Arial" w:cstheme="majorBidi"/>
      <w:b/>
      <w:bCs/>
      <w:color w:val="FFFFFF" w:themeColor="background1"/>
      <w:spacing w:val="5"/>
      <w:sz w:val="44"/>
      <w:szCs w:val="28"/>
    </w:rPr>
  </w:style>
  <w:style w:type="character" w:customStyle="1" w:styleId="Heading2Char">
    <w:name w:val="Heading 2 Char"/>
    <w:basedOn w:val="DefaultParagraphFont"/>
    <w:link w:val="Heading2"/>
    <w:uiPriority w:val="9"/>
    <w:rsid w:val="000E315D"/>
    <w:rPr>
      <w:rFonts w:ascii="Arial" w:eastAsiaTheme="majorEastAsia" w:hAnsi="Arial" w:cstheme="majorBidi"/>
      <w:b/>
      <w:color w:val="652F76"/>
      <w:sz w:val="32"/>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F525F2"/>
    <w:rPr>
      <w:rFonts w:ascii="Arial" w:eastAsiaTheme="majorEastAsia" w:hAnsi="Arial" w:cstheme="majorBidi"/>
      <w:b/>
      <w:bCs/>
      <w:color w:val="000000" w:themeColor="text1"/>
      <w:sz w:val="28"/>
      <w:szCs w:val="30"/>
    </w:rPr>
  </w:style>
  <w:style w:type="character" w:customStyle="1" w:styleId="Heading4Char">
    <w:name w:val="Heading 4 Char"/>
    <w:basedOn w:val="DefaultParagraphFont"/>
    <w:link w:val="Heading4"/>
    <w:uiPriority w:val="9"/>
    <w:rsid w:val="00DE75C9"/>
    <w:rPr>
      <w:rFonts w:ascii="Arial" w:eastAsiaTheme="majorEastAsia" w:hAnsi="Arial" w:cstheme="majorBidi"/>
      <w:b/>
      <w:bCs/>
      <w:iCs/>
      <w:sz w:val="26"/>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C835D0"/>
    <w:pPr>
      <w:outlineLvl w:val="9"/>
    </w:pPr>
    <w:rPr>
      <w:color w:val="652F76"/>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table" w:styleId="TableGrid">
    <w:name w:val="Table Grid"/>
    <w:basedOn w:val="TableNormal"/>
    <w:uiPriority w:val="59"/>
    <w:rsid w:val="0052233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982E8D"/>
    <w:pPr>
      <w:numPr>
        <w:numId w:val="1"/>
      </w:numPr>
      <w:spacing w:before="120" w:line="360" w:lineRule="auto"/>
      <w:contextualSpacing/>
    </w:pPr>
  </w:style>
  <w:style w:type="paragraph" w:styleId="ListNumber">
    <w:name w:val="List Number"/>
    <w:basedOn w:val="Normal"/>
    <w:uiPriority w:val="99"/>
    <w:unhideWhenUsed/>
    <w:qFormat/>
    <w:rsid w:val="00982E8D"/>
    <w:pPr>
      <w:numPr>
        <w:numId w:val="2"/>
      </w:numPr>
      <w:spacing w:before="120" w:line="360" w:lineRule="auto"/>
      <w:ind w:left="811" w:hanging="357"/>
      <w:contextualSpacing/>
    </w:pPr>
  </w:style>
  <w:style w:type="character" w:styleId="Hyperlink">
    <w:name w:val="Hyperlink"/>
    <w:basedOn w:val="DefaultParagraphFont"/>
    <w:uiPriority w:val="99"/>
    <w:unhideWhenUsed/>
    <w:rsid w:val="00A11701"/>
    <w:rPr>
      <w:color w:val="0563C1"/>
      <w:u w:val="single"/>
    </w:rPr>
  </w:style>
  <w:style w:type="paragraph" w:styleId="TOC1">
    <w:name w:val="toc 1"/>
    <w:basedOn w:val="Normal"/>
    <w:next w:val="Normal"/>
    <w:autoRedefine/>
    <w:uiPriority w:val="39"/>
    <w:unhideWhenUsed/>
    <w:rsid w:val="00742987"/>
    <w:pPr>
      <w:spacing w:after="100"/>
    </w:pPr>
  </w:style>
  <w:style w:type="paragraph" w:styleId="TOC2">
    <w:name w:val="toc 2"/>
    <w:basedOn w:val="Normal"/>
    <w:next w:val="Normal"/>
    <w:autoRedefine/>
    <w:uiPriority w:val="39"/>
    <w:unhideWhenUsed/>
    <w:rsid w:val="00742987"/>
    <w:pPr>
      <w:spacing w:after="100"/>
      <w:ind w:left="240"/>
    </w:pPr>
  </w:style>
  <w:style w:type="paragraph" w:styleId="TOC3">
    <w:name w:val="toc 3"/>
    <w:basedOn w:val="Normal"/>
    <w:next w:val="Normal"/>
    <w:autoRedefine/>
    <w:uiPriority w:val="39"/>
    <w:unhideWhenUsed/>
    <w:rsid w:val="00742987"/>
    <w:pPr>
      <w:spacing w:after="100"/>
      <w:ind w:left="480"/>
    </w:pPr>
  </w:style>
  <w:style w:type="character" w:styleId="FollowedHyperlink">
    <w:name w:val="FollowedHyperlink"/>
    <w:basedOn w:val="DefaultParagraphFont"/>
    <w:uiPriority w:val="99"/>
    <w:semiHidden/>
    <w:unhideWhenUsed/>
    <w:rsid w:val="00F210BC"/>
    <w:rPr>
      <w:color w:val="800080" w:themeColor="followedHyperlink"/>
      <w:u w:val="single"/>
    </w:rPr>
  </w:style>
  <w:style w:type="character" w:styleId="CommentReference">
    <w:name w:val="annotation reference"/>
    <w:basedOn w:val="DefaultParagraphFont"/>
    <w:uiPriority w:val="99"/>
    <w:semiHidden/>
    <w:unhideWhenUsed/>
    <w:rsid w:val="00C92E3F"/>
    <w:rPr>
      <w:sz w:val="16"/>
      <w:szCs w:val="16"/>
    </w:rPr>
  </w:style>
  <w:style w:type="paragraph" w:styleId="CommentText">
    <w:name w:val="annotation text"/>
    <w:basedOn w:val="Normal"/>
    <w:link w:val="CommentTextChar"/>
    <w:uiPriority w:val="99"/>
    <w:semiHidden/>
    <w:unhideWhenUsed/>
    <w:rsid w:val="00C92E3F"/>
    <w:pPr>
      <w:spacing w:line="240" w:lineRule="auto"/>
    </w:pPr>
    <w:rPr>
      <w:sz w:val="20"/>
      <w:szCs w:val="20"/>
    </w:rPr>
  </w:style>
  <w:style w:type="character" w:customStyle="1" w:styleId="CommentTextChar">
    <w:name w:val="Comment Text Char"/>
    <w:basedOn w:val="DefaultParagraphFont"/>
    <w:link w:val="CommentText"/>
    <w:uiPriority w:val="99"/>
    <w:semiHidden/>
    <w:rsid w:val="00C92E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2E3F"/>
    <w:rPr>
      <w:b/>
      <w:bCs/>
    </w:rPr>
  </w:style>
  <w:style w:type="character" w:customStyle="1" w:styleId="CommentSubjectChar">
    <w:name w:val="Comment Subject Char"/>
    <w:basedOn w:val="CommentTextChar"/>
    <w:link w:val="CommentSubject"/>
    <w:uiPriority w:val="99"/>
    <w:semiHidden/>
    <w:rsid w:val="00C92E3F"/>
    <w:rPr>
      <w:rFonts w:ascii="Arial" w:hAnsi="Arial"/>
      <w:b/>
      <w:bCs/>
      <w:sz w:val="20"/>
      <w:szCs w:val="20"/>
    </w:rPr>
  </w:style>
  <w:style w:type="paragraph" w:styleId="Revision">
    <w:name w:val="Revision"/>
    <w:hidden/>
    <w:uiPriority w:val="99"/>
    <w:semiHidden/>
    <w:rsid w:val="00A03A31"/>
    <w:pPr>
      <w:spacing w:after="0" w:line="240" w:lineRule="auto"/>
    </w:pPr>
    <w:rPr>
      <w:rFonts w:ascii="Arial" w:hAnsi="Arial"/>
      <w:sz w:val="24"/>
    </w:rPr>
  </w:style>
  <w:style w:type="paragraph" w:styleId="NormalWeb">
    <w:name w:val="Normal (Web)"/>
    <w:basedOn w:val="Normal"/>
    <w:uiPriority w:val="99"/>
    <w:unhideWhenUsed/>
    <w:rsid w:val="00E3611D"/>
    <w:pPr>
      <w:spacing w:before="240" w:after="240" w:line="360" w:lineRule="auto"/>
    </w:pPr>
    <w:rPr>
      <w:rFonts w:ascii="Times New Roman" w:eastAsia="Times New Roman" w:hAnsi="Times New Roman" w:cs="Times New Roman"/>
      <w:szCs w:val="24"/>
      <w:lang w:eastAsia="en-AU"/>
    </w:rPr>
  </w:style>
  <w:style w:type="paragraph" w:customStyle="1" w:styleId="tablelistbullet">
    <w:name w:val="table list bullet"/>
    <w:basedOn w:val="ListParagraph"/>
    <w:qFormat/>
    <w:rsid w:val="008001D6"/>
    <w:pPr>
      <w:numPr>
        <w:numId w:val="5"/>
      </w:numPr>
      <w:spacing w:before="160" w:line="240" w:lineRule="auto"/>
    </w:pPr>
    <w:rPr>
      <w:rFonts w:eastAsia="MS Mincho" w:cs="FSMe-Bold"/>
      <w:spacing w:val="-2"/>
      <w:sz w:val="20"/>
      <w:szCs w:val="20"/>
      <w:lang w:val="en-US"/>
    </w:rPr>
  </w:style>
  <w:style w:type="paragraph" w:styleId="ListContinue">
    <w:name w:val="List Continue"/>
    <w:basedOn w:val="Normal"/>
    <w:uiPriority w:val="99"/>
    <w:unhideWhenUsed/>
    <w:rsid w:val="00115042"/>
    <w:pPr>
      <w:ind w:left="283"/>
      <w:contextualSpacing/>
    </w:pPr>
  </w:style>
  <w:style w:type="paragraph" w:customStyle="1" w:styleId="SubtitleBold">
    <w:name w:val="Subtitle Bold"/>
    <w:basedOn w:val="Subtitle"/>
    <w:link w:val="SubtitleBoldChar"/>
    <w:qFormat/>
    <w:rsid w:val="00115042"/>
    <w:pPr>
      <w:widowControl w:val="0"/>
      <w:spacing w:before="240" w:after="200"/>
      <w:ind w:right="96"/>
      <w:jc w:val="right"/>
    </w:pPr>
    <w:rPr>
      <w:b/>
      <w:i w:val="0"/>
      <w:iCs w:val="0"/>
      <w:color w:val="0098D1"/>
      <w:sz w:val="40"/>
      <w:szCs w:val="40"/>
      <w:lang w:val="en-US"/>
    </w:rPr>
  </w:style>
  <w:style w:type="character" w:customStyle="1" w:styleId="SubtitleBoldChar">
    <w:name w:val="Subtitle Bold Char"/>
    <w:basedOn w:val="SubtitleChar"/>
    <w:link w:val="SubtitleBold"/>
    <w:rsid w:val="00115042"/>
    <w:rPr>
      <w:rFonts w:ascii="Arial" w:eastAsiaTheme="majorEastAsia" w:hAnsi="Arial" w:cstheme="majorBidi"/>
      <w:b/>
      <w:i w:val="0"/>
      <w:iCs w:val="0"/>
      <w:color w:val="0098D1"/>
      <w:spacing w:val="13"/>
      <w:sz w:val="40"/>
      <w:szCs w:val="40"/>
      <w:lang w:val="en-US"/>
    </w:rPr>
  </w:style>
  <w:style w:type="paragraph" w:customStyle="1" w:styleId="FigureHeading">
    <w:name w:val="Figure Heading"/>
    <w:basedOn w:val="Normal"/>
    <w:link w:val="FigureHeadingChar"/>
    <w:qFormat/>
    <w:rsid w:val="00115042"/>
    <w:pPr>
      <w:widowControl w:val="0"/>
      <w:spacing w:before="120" w:line="240" w:lineRule="auto"/>
      <w:ind w:left="113" w:right="-23"/>
    </w:pPr>
    <w:rPr>
      <w:rFonts w:asciiTheme="minorHAnsi" w:hAnsiTheme="minorHAnsi"/>
      <w:color w:val="0098D1"/>
      <w:sz w:val="22"/>
      <w:lang w:val="en-US"/>
    </w:rPr>
  </w:style>
  <w:style w:type="character" w:customStyle="1" w:styleId="FigureHeadingChar">
    <w:name w:val="Figure Heading Char"/>
    <w:basedOn w:val="DefaultParagraphFont"/>
    <w:link w:val="FigureHeading"/>
    <w:rsid w:val="00115042"/>
    <w:rPr>
      <w:color w:val="0098D1"/>
      <w:lang w:val="en-US"/>
    </w:rPr>
  </w:style>
  <w:style w:type="paragraph" w:customStyle="1" w:styleId="BodyText">
    <w:name w:val="BodyText"/>
    <w:basedOn w:val="Normal"/>
    <w:link w:val="BodyTextChar"/>
    <w:qFormat/>
    <w:rsid w:val="00115042"/>
    <w:pPr>
      <w:widowControl w:val="0"/>
      <w:spacing w:line="240" w:lineRule="auto"/>
      <w:ind w:left="170"/>
    </w:pPr>
    <w:rPr>
      <w:rFonts w:asciiTheme="minorHAnsi" w:eastAsia="Arial" w:hAnsiTheme="minorHAnsi" w:cs="Arial"/>
      <w:color w:val="000000" w:themeColor="text1"/>
      <w:sz w:val="22"/>
      <w:lang w:val="en-US"/>
    </w:rPr>
  </w:style>
  <w:style w:type="character" w:customStyle="1" w:styleId="BodyTextChar">
    <w:name w:val="BodyText Char"/>
    <w:basedOn w:val="DefaultParagraphFont"/>
    <w:link w:val="BodyText"/>
    <w:rsid w:val="00115042"/>
    <w:rPr>
      <w:rFonts w:eastAsia="Arial" w:cs="Arial"/>
      <w:color w:val="000000" w:themeColor="text1"/>
      <w:lang w:val="en-US"/>
    </w:rPr>
  </w:style>
  <w:style w:type="paragraph" w:styleId="FootnoteText">
    <w:name w:val="footnote text"/>
    <w:basedOn w:val="Normal"/>
    <w:link w:val="FootnoteTextChar"/>
    <w:uiPriority w:val="99"/>
    <w:semiHidden/>
    <w:unhideWhenUsed/>
    <w:rsid w:val="00115042"/>
    <w:pPr>
      <w:widowControl w:val="0"/>
      <w:spacing w:after="0" w:line="240" w:lineRule="auto"/>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115042"/>
    <w:rPr>
      <w:sz w:val="20"/>
      <w:szCs w:val="20"/>
      <w:lang w:val="en-US"/>
    </w:rPr>
  </w:style>
  <w:style w:type="character" w:styleId="FootnoteReference">
    <w:name w:val="footnote reference"/>
    <w:basedOn w:val="DefaultParagraphFont"/>
    <w:uiPriority w:val="99"/>
    <w:semiHidden/>
    <w:unhideWhenUsed/>
    <w:rsid w:val="00115042"/>
    <w:rPr>
      <w:vertAlign w:val="superscript"/>
    </w:rPr>
  </w:style>
  <w:style w:type="paragraph" w:customStyle="1" w:styleId="TableHeading">
    <w:name w:val="TableHeading"/>
    <w:basedOn w:val="Normal"/>
    <w:link w:val="TableHeadingChar"/>
    <w:qFormat/>
    <w:rsid w:val="00115042"/>
    <w:pPr>
      <w:widowControl w:val="0"/>
      <w:spacing w:line="240" w:lineRule="auto"/>
      <w:ind w:left="57"/>
    </w:pPr>
    <w:rPr>
      <w:rFonts w:ascii="Calibri" w:eastAsia="Arial" w:hAnsi="Calibri" w:cs="Arial"/>
      <w:color w:val="000000" w:themeColor="text1"/>
      <w:spacing w:val="-14"/>
      <w:position w:val="-1"/>
      <w:szCs w:val="20"/>
      <w:lang w:val="en-US"/>
    </w:rPr>
  </w:style>
  <w:style w:type="character" w:customStyle="1" w:styleId="TableHeadingChar">
    <w:name w:val="TableHeading Char"/>
    <w:basedOn w:val="DefaultParagraphFont"/>
    <w:link w:val="TableHeading"/>
    <w:rsid w:val="00115042"/>
    <w:rPr>
      <w:rFonts w:ascii="Calibri" w:eastAsia="Arial" w:hAnsi="Calibri" w:cs="Arial"/>
      <w:color w:val="000000" w:themeColor="text1"/>
      <w:spacing w:val="-14"/>
      <w:position w:val="-1"/>
      <w:sz w:val="24"/>
      <w:szCs w:val="20"/>
      <w:lang w:val="en-US"/>
    </w:rPr>
  </w:style>
  <w:style w:type="paragraph" w:customStyle="1" w:styleId="TableHeadingText">
    <w:name w:val="Table Heading Text"/>
    <w:basedOn w:val="TableHeading"/>
    <w:qFormat/>
    <w:rsid w:val="00115042"/>
    <w:pPr>
      <w:spacing w:after="0"/>
      <w:ind w:left="0"/>
    </w:pPr>
    <w:rPr>
      <w:sz w:val="22"/>
      <w:szCs w:val="22"/>
    </w:rPr>
  </w:style>
  <w:style w:type="paragraph" w:customStyle="1" w:styleId="TableText">
    <w:name w:val="TableText"/>
    <w:basedOn w:val="TableHeading"/>
    <w:qFormat/>
    <w:rsid w:val="00115042"/>
    <w:pPr>
      <w:ind w:left="0"/>
    </w:pPr>
    <w:rPr>
      <w:sz w:val="20"/>
      <w:szCs w:val="22"/>
    </w:rPr>
  </w:style>
  <w:style w:type="paragraph" w:customStyle="1" w:styleId="Tableheading0">
    <w:name w:val="Table heading"/>
    <w:basedOn w:val="Normal"/>
    <w:qFormat/>
    <w:rsid w:val="00115042"/>
    <w:pPr>
      <w:widowControl w:val="0"/>
      <w:spacing w:after="0" w:line="240" w:lineRule="auto"/>
      <w:ind w:left="57"/>
    </w:pPr>
    <w:rPr>
      <w:rFonts w:ascii="Calibri" w:eastAsia="Arial" w:hAnsi="Calibri" w:cs="Arial"/>
      <w:b/>
      <w:bCs/>
      <w:iCs/>
      <w:color w:val="0098D1"/>
      <w:spacing w:val="-14"/>
      <w:position w:val="-1"/>
      <w:sz w:val="72"/>
      <w:szCs w:val="72"/>
      <w:lang w:val="en-US"/>
    </w:rPr>
  </w:style>
  <w:style w:type="table" w:customStyle="1" w:styleId="TableGrid1">
    <w:name w:val="Table Grid1"/>
    <w:basedOn w:val="TableNormal"/>
    <w:next w:val="TableGrid"/>
    <w:uiPriority w:val="59"/>
    <w:rsid w:val="004C1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59775">
      <w:bodyDiv w:val="1"/>
      <w:marLeft w:val="0"/>
      <w:marRight w:val="0"/>
      <w:marTop w:val="0"/>
      <w:marBottom w:val="0"/>
      <w:divBdr>
        <w:top w:val="none" w:sz="0" w:space="0" w:color="auto"/>
        <w:left w:val="none" w:sz="0" w:space="0" w:color="auto"/>
        <w:bottom w:val="none" w:sz="0" w:space="0" w:color="auto"/>
        <w:right w:val="none" w:sz="0" w:space="0" w:color="auto"/>
      </w:divBdr>
    </w:div>
    <w:div w:id="208498744">
      <w:bodyDiv w:val="1"/>
      <w:marLeft w:val="0"/>
      <w:marRight w:val="0"/>
      <w:marTop w:val="0"/>
      <w:marBottom w:val="0"/>
      <w:divBdr>
        <w:top w:val="none" w:sz="0" w:space="0" w:color="auto"/>
        <w:left w:val="none" w:sz="0" w:space="0" w:color="auto"/>
        <w:bottom w:val="none" w:sz="0" w:space="0" w:color="auto"/>
        <w:right w:val="none" w:sz="0" w:space="0" w:color="auto"/>
      </w:divBdr>
    </w:div>
    <w:div w:id="445009743">
      <w:bodyDiv w:val="1"/>
      <w:marLeft w:val="0"/>
      <w:marRight w:val="0"/>
      <w:marTop w:val="0"/>
      <w:marBottom w:val="0"/>
      <w:divBdr>
        <w:top w:val="none" w:sz="0" w:space="0" w:color="auto"/>
        <w:left w:val="none" w:sz="0" w:space="0" w:color="auto"/>
        <w:bottom w:val="none" w:sz="0" w:space="0" w:color="auto"/>
        <w:right w:val="none" w:sz="0" w:space="0" w:color="auto"/>
      </w:divBdr>
    </w:div>
    <w:div w:id="574322803">
      <w:bodyDiv w:val="1"/>
      <w:marLeft w:val="0"/>
      <w:marRight w:val="0"/>
      <w:marTop w:val="0"/>
      <w:marBottom w:val="0"/>
      <w:divBdr>
        <w:top w:val="none" w:sz="0" w:space="0" w:color="auto"/>
        <w:left w:val="none" w:sz="0" w:space="0" w:color="auto"/>
        <w:bottom w:val="none" w:sz="0" w:space="0" w:color="auto"/>
        <w:right w:val="none" w:sz="0" w:space="0" w:color="auto"/>
      </w:divBdr>
    </w:div>
    <w:div w:id="795298980">
      <w:bodyDiv w:val="1"/>
      <w:marLeft w:val="0"/>
      <w:marRight w:val="0"/>
      <w:marTop w:val="0"/>
      <w:marBottom w:val="0"/>
      <w:divBdr>
        <w:top w:val="none" w:sz="0" w:space="0" w:color="auto"/>
        <w:left w:val="none" w:sz="0" w:space="0" w:color="auto"/>
        <w:bottom w:val="none" w:sz="0" w:space="0" w:color="auto"/>
        <w:right w:val="none" w:sz="0" w:space="0" w:color="auto"/>
      </w:divBdr>
    </w:div>
    <w:div w:id="847138993">
      <w:bodyDiv w:val="1"/>
      <w:marLeft w:val="0"/>
      <w:marRight w:val="0"/>
      <w:marTop w:val="0"/>
      <w:marBottom w:val="0"/>
      <w:divBdr>
        <w:top w:val="none" w:sz="0" w:space="0" w:color="auto"/>
        <w:left w:val="none" w:sz="0" w:space="0" w:color="auto"/>
        <w:bottom w:val="none" w:sz="0" w:space="0" w:color="auto"/>
        <w:right w:val="none" w:sz="0" w:space="0" w:color="auto"/>
      </w:divBdr>
    </w:div>
    <w:div w:id="853810556">
      <w:bodyDiv w:val="1"/>
      <w:marLeft w:val="0"/>
      <w:marRight w:val="0"/>
      <w:marTop w:val="0"/>
      <w:marBottom w:val="0"/>
      <w:divBdr>
        <w:top w:val="none" w:sz="0" w:space="0" w:color="auto"/>
        <w:left w:val="none" w:sz="0" w:space="0" w:color="auto"/>
        <w:bottom w:val="none" w:sz="0" w:space="0" w:color="auto"/>
        <w:right w:val="none" w:sz="0" w:space="0" w:color="auto"/>
      </w:divBdr>
    </w:div>
    <w:div w:id="928386891">
      <w:bodyDiv w:val="1"/>
      <w:marLeft w:val="0"/>
      <w:marRight w:val="0"/>
      <w:marTop w:val="0"/>
      <w:marBottom w:val="0"/>
      <w:divBdr>
        <w:top w:val="none" w:sz="0" w:space="0" w:color="auto"/>
        <w:left w:val="none" w:sz="0" w:space="0" w:color="auto"/>
        <w:bottom w:val="none" w:sz="0" w:space="0" w:color="auto"/>
        <w:right w:val="none" w:sz="0" w:space="0" w:color="auto"/>
      </w:divBdr>
      <w:divsChild>
        <w:div w:id="1294099467">
          <w:marLeft w:val="547"/>
          <w:marRight w:val="0"/>
          <w:marTop w:val="86"/>
          <w:marBottom w:val="0"/>
          <w:divBdr>
            <w:top w:val="none" w:sz="0" w:space="0" w:color="auto"/>
            <w:left w:val="none" w:sz="0" w:space="0" w:color="auto"/>
            <w:bottom w:val="none" w:sz="0" w:space="0" w:color="auto"/>
            <w:right w:val="none" w:sz="0" w:space="0" w:color="auto"/>
          </w:divBdr>
        </w:div>
        <w:div w:id="1558396083">
          <w:marLeft w:val="547"/>
          <w:marRight w:val="0"/>
          <w:marTop w:val="86"/>
          <w:marBottom w:val="0"/>
          <w:divBdr>
            <w:top w:val="none" w:sz="0" w:space="0" w:color="auto"/>
            <w:left w:val="none" w:sz="0" w:space="0" w:color="auto"/>
            <w:bottom w:val="none" w:sz="0" w:space="0" w:color="auto"/>
            <w:right w:val="none" w:sz="0" w:space="0" w:color="auto"/>
          </w:divBdr>
        </w:div>
        <w:div w:id="2077782376">
          <w:marLeft w:val="547"/>
          <w:marRight w:val="0"/>
          <w:marTop w:val="86"/>
          <w:marBottom w:val="0"/>
          <w:divBdr>
            <w:top w:val="none" w:sz="0" w:space="0" w:color="auto"/>
            <w:left w:val="none" w:sz="0" w:space="0" w:color="auto"/>
            <w:bottom w:val="none" w:sz="0" w:space="0" w:color="auto"/>
            <w:right w:val="none" w:sz="0" w:space="0" w:color="auto"/>
          </w:divBdr>
        </w:div>
        <w:div w:id="358286194">
          <w:marLeft w:val="547"/>
          <w:marRight w:val="0"/>
          <w:marTop w:val="86"/>
          <w:marBottom w:val="0"/>
          <w:divBdr>
            <w:top w:val="none" w:sz="0" w:space="0" w:color="auto"/>
            <w:left w:val="none" w:sz="0" w:space="0" w:color="auto"/>
            <w:bottom w:val="none" w:sz="0" w:space="0" w:color="auto"/>
            <w:right w:val="none" w:sz="0" w:space="0" w:color="auto"/>
          </w:divBdr>
        </w:div>
        <w:div w:id="31002629">
          <w:marLeft w:val="547"/>
          <w:marRight w:val="0"/>
          <w:marTop w:val="86"/>
          <w:marBottom w:val="0"/>
          <w:divBdr>
            <w:top w:val="none" w:sz="0" w:space="0" w:color="auto"/>
            <w:left w:val="none" w:sz="0" w:space="0" w:color="auto"/>
            <w:bottom w:val="none" w:sz="0" w:space="0" w:color="auto"/>
            <w:right w:val="none" w:sz="0" w:space="0" w:color="auto"/>
          </w:divBdr>
        </w:div>
        <w:div w:id="1182008485">
          <w:marLeft w:val="547"/>
          <w:marRight w:val="0"/>
          <w:marTop w:val="86"/>
          <w:marBottom w:val="0"/>
          <w:divBdr>
            <w:top w:val="none" w:sz="0" w:space="0" w:color="auto"/>
            <w:left w:val="none" w:sz="0" w:space="0" w:color="auto"/>
            <w:bottom w:val="none" w:sz="0" w:space="0" w:color="auto"/>
            <w:right w:val="none" w:sz="0" w:space="0" w:color="auto"/>
          </w:divBdr>
        </w:div>
        <w:div w:id="1776289588">
          <w:marLeft w:val="547"/>
          <w:marRight w:val="0"/>
          <w:marTop w:val="86"/>
          <w:marBottom w:val="0"/>
          <w:divBdr>
            <w:top w:val="none" w:sz="0" w:space="0" w:color="auto"/>
            <w:left w:val="none" w:sz="0" w:space="0" w:color="auto"/>
            <w:bottom w:val="none" w:sz="0" w:space="0" w:color="auto"/>
            <w:right w:val="none" w:sz="0" w:space="0" w:color="auto"/>
          </w:divBdr>
        </w:div>
        <w:div w:id="202180535">
          <w:marLeft w:val="547"/>
          <w:marRight w:val="0"/>
          <w:marTop w:val="86"/>
          <w:marBottom w:val="0"/>
          <w:divBdr>
            <w:top w:val="none" w:sz="0" w:space="0" w:color="auto"/>
            <w:left w:val="none" w:sz="0" w:space="0" w:color="auto"/>
            <w:bottom w:val="none" w:sz="0" w:space="0" w:color="auto"/>
            <w:right w:val="none" w:sz="0" w:space="0" w:color="auto"/>
          </w:divBdr>
        </w:div>
        <w:div w:id="680665255">
          <w:marLeft w:val="547"/>
          <w:marRight w:val="0"/>
          <w:marTop w:val="86"/>
          <w:marBottom w:val="0"/>
          <w:divBdr>
            <w:top w:val="none" w:sz="0" w:space="0" w:color="auto"/>
            <w:left w:val="none" w:sz="0" w:space="0" w:color="auto"/>
            <w:bottom w:val="none" w:sz="0" w:space="0" w:color="auto"/>
            <w:right w:val="none" w:sz="0" w:space="0" w:color="auto"/>
          </w:divBdr>
        </w:div>
        <w:div w:id="498278941">
          <w:marLeft w:val="547"/>
          <w:marRight w:val="0"/>
          <w:marTop w:val="86"/>
          <w:marBottom w:val="0"/>
          <w:divBdr>
            <w:top w:val="none" w:sz="0" w:space="0" w:color="auto"/>
            <w:left w:val="none" w:sz="0" w:space="0" w:color="auto"/>
            <w:bottom w:val="none" w:sz="0" w:space="0" w:color="auto"/>
            <w:right w:val="none" w:sz="0" w:space="0" w:color="auto"/>
          </w:divBdr>
        </w:div>
      </w:divsChild>
    </w:div>
    <w:div w:id="1005477096">
      <w:bodyDiv w:val="1"/>
      <w:marLeft w:val="0"/>
      <w:marRight w:val="0"/>
      <w:marTop w:val="0"/>
      <w:marBottom w:val="0"/>
      <w:divBdr>
        <w:top w:val="none" w:sz="0" w:space="0" w:color="auto"/>
        <w:left w:val="none" w:sz="0" w:space="0" w:color="auto"/>
        <w:bottom w:val="none" w:sz="0" w:space="0" w:color="auto"/>
        <w:right w:val="none" w:sz="0" w:space="0" w:color="auto"/>
      </w:divBdr>
    </w:div>
    <w:div w:id="1012536528">
      <w:bodyDiv w:val="1"/>
      <w:marLeft w:val="0"/>
      <w:marRight w:val="0"/>
      <w:marTop w:val="0"/>
      <w:marBottom w:val="0"/>
      <w:divBdr>
        <w:top w:val="none" w:sz="0" w:space="0" w:color="auto"/>
        <w:left w:val="none" w:sz="0" w:space="0" w:color="auto"/>
        <w:bottom w:val="none" w:sz="0" w:space="0" w:color="auto"/>
        <w:right w:val="none" w:sz="0" w:space="0" w:color="auto"/>
      </w:divBdr>
    </w:div>
    <w:div w:id="1146315000">
      <w:bodyDiv w:val="1"/>
      <w:marLeft w:val="0"/>
      <w:marRight w:val="0"/>
      <w:marTop w:val="0"/>
      <w:marBottom w:val="0"/>
      <w:divBdr>
        <w:top w:val="none" w:sz="0" w:space="0" w:color="auto"/>
        <w:left w:val="none" w:sz="0" w:space="0" w:color="auto"/>
        <w:bottom w:val="none" w:sz="0" w:space="0" w:color="auto"/>
        <w:right w:val="none" w:sz="0" w:space="0" w:color="auto"/>
      </w:divBdr>
    </w:div>
    <w:div w:id="1328097739">
      <w:bodyDiv w:val="1"/>
      <w:marLeft w:val="0"/>
      <w:marRight w:val="0"/>
      <w:marTop w:val="0"/>
      <w:marBottom w:val="0"/>
      <w:divBdr>
        <w:top w:val="none" w:sz="0" w:space="0" w:color="auto"/>
        <w:left w:val="none" w:sz="0" w:space="0" w:color="auto"/>
        <w:bottom w:val="none" w:sz="0" w:space="0" w:color="auto"/>
        <w:right w:val="none" w:sz="0" w:space="0" w:color="auto"/>
      </w:divBdr>
    </w:div>
    <w:div w:id="1355227445">
      <w:bodyDiv w:val="1"/>
      <w:marLeft w:val="0"/>
      <w:marRight w:val="0"/>
      <w:marTop w:val="0"/>
      <w:marBottom w:val="0"/>
      <w:divBdr>
        <w:top w:val="none" w:sz="0" w:space="0" w:color="auto"/>
        <w:left w:val="none" w:sz="0" w:space="0" w:color="auto"/>
        <w:bottom w:val="none" w:sz="0" w:space="0" w:color="auto"/>
        <w:right w:val="none" w:sz="0" w:space="0" w:color="auto"/>
      </w:divBdr>
    </w:div>
    <w:div w:id="1384676809">
      <w:bodyDiv w:val="1"/>
      <w:marLeft w:val="0"/>
      <w:marRight w:val="0"/>
      <w:marTop w:val="0"/>
      <w:marBottom w:val="0"/>
      <w:divBdr>
        <w:top w:val="none" w:sz="0" w:space="0" w:color="auto"/>
        <w:left w:val="none" w:sz="0" w:space="0" w:color="auto"/>
        <w:bottom w:val="none" w:sz="0" w:space="0" w:color="auto"/>
        <w:right w:val="none" w:sz="0" w:space="0" w:color="auto"/>
      </w:divBdr>
      <w:divsChild>
        <w:div w:id="1835680468">
          <w:marLeft w:val="547"/>
          <w:marRight w:val="0"/>
          <w:marTop w:val="86"/>
          <w:marBottom w:val="0"/>
          <w:divBdr>
            <w:top w:val="none" w:sz="0" w:space="0" w:color="auto"/>
            <w:left w:val="none" w:sz="0" w:space="0" w:color="auto"/>
            <w:bottom w:val="none" w:sz="0" w:space="0" w:color="auto"/>
            <w:right w:val="none" w:sz="0" w:space="0" w:color="auto"/>
          </w:divBdr>
        </w:div>
        <w:div w:id="719090416">
          <w:marLeft w:val="547"/>
          <w:marRight w:val="0"/>
          <w:marTop w:val="86"/>
          <w:marBottom w:val="0"/>
          <w:divBdr>
            <w:top w:val="none" w:sz="0" w:space="0" w:color="auto"/>
            <w:left w:val="none" w:sz="0" w:space="0" w:color="auto"/>
            <w:bottom w:val="none" w:sz="0" w:space="0" w:color="auto"/>
            <w:right w:val="none" w:sz="0" w:space="0" w:color="auto"/>
          </w:divBdr>
        </w:div>
        <w:div w:id="1240408294">
          <w:marLeft w:val="547"/>
          <w:marRight w:val="0"/>
          <w:marTop w:val="86"/>
          <w:marBottom w:val="0"/>
          <w:divBdr>
            <w:top w:val="none" w:sz="0" w:space="0" w:color="auto"/>
            <w:left w:val="none" w:sz="0" w:space="0" w:color="auto"/>
            <w:bottom w:val="none" w:sz="0" w:space="0" w:color="auto"/>
            <w:right w:val="none" w:sz="0" w:space="0" w:color="auto"/>
          </w:divBdr>
        </w:div>
        <w:div w:id="81805798">
          <w:marLeft w:val="547"/>
          <w:marRight w:val="0"/>
          <w:marTop w:val="86"/>
          <w:marBottom w:val="0"/>
          <w:divBdr>
            <w:top w:val="none" w:sz="0" w:space="0" w:color="auto"/>
            <w:left w:val="none" w:sz="0" w:space="0" w:color="auto"/>
            <w:bottom w:val="none" w:sz="0" w:space="0" w:color="auto"/>
            <w:right w:val="none" w:sz="0" w:space="0" w:color="auto"/>
          </w:divBdr>
        </w:div>
        <w:div w:id="2090618585">
          <w:marLeft w:val="547"/>
          <w:marRight w:val="0"/>
          <w:marTop w:val="86"/>
          <w:marBottom w:val="0"/>
          <w:divBdr>
            <w:top w:val="none" w:sz="0" w:space="0" w:color="auto"/>
            <w:left w:val="none" w:sz="0" w:space="0" w:color="auto"/>
            <w:bottom w:val="none" w:sz="0" w:space="0" w:color="auto"/>
            <w:right w:val="none" w:sz="0" w:space="0" w:color="auto"/>
          </w:divBdr>
        </w:div>
        <w:div w:id="1163862684">
          <w:marLeft w:val="547"/>
          <w:marRight w:val="0"/>
          <w:marTop w:val="86"/>
          <w:marBottom w:val="0"/>
          <w:divBdr>
            <w:top w:val="none" w:sz="0" w:space="0" w:color="auto"/>
            <w:left w:val="none" w:sz="0" w:space="0" w:color="auto"/>
            <w:bottom w:val="none" w:sz="0" w:space="0" w:color="auto"/>
            <w:right w:val="none" w:sz="0" w:space="0" w:color="auto"/>
          </w:divBdr>
        </w:div>
        <w:div w:id="879362576">
          <w:marLeft w:val="547"/>
          <w:marRight w:val="0"/>
          <w:marTop w:val="86"/>
          <w:marBottom w:val="0"/>
          <w:divBdr>
            <w:top w:val="none" w:sz="0" w:space="0" w:color="auto"/>
            <w:left w:val="none" w:sz="0" w:space="0" w:color="auto"/>
            <w:bottom w:val="none" w:sz="0" w:space="0" w:color="auto"/>
            <w:right w:val="none" w:sz="0" w:space="0" w:color="auto"/>
          </w:divBdr>
        </w:div>
        <w:div w:id="1970239412">
          <w:marLeft w:val="547"/>
          <w:marRight w:val="0"/>
          <w:marTop w:val="86"/>
          <w:marBottom w:val="0"/>
          <w:divBdr>
            <w:top w:val="none" w:sz="0" w:space="0" w:color="auto"/>
            <w:left w:val="none" w:sz="0" w:space="0" w:color="auto"/>
            <w:bottom w:val="none" w:sz="0" w:space="0" w:color="auto"/>
            <w:right w:val="none" w:sz="0" w:space="0" w:color="auto"/>
          </w:divBdr>
        </w:div>
        <w:div w:id="1087188927">
          <w:marLeft w:val="547"/>
          <w:marRight w:val="0"/>
          <w:marTop w:val="86"/>
          <w:marBottom w:val="0"/>
          <w:divBdr>
            <w:top w:val="none" w:sz="0" w:space="0" w:color="auto"/>
            <w:left w:val="none" w:sz="0" w:space="0" w:color="auto"/>
            <w:bottom w:val="none" w:sz="0" w:space="0" w:color="auto"/>
            <w:right w:val="none" w:sz="0" w:space="0" w:color="auto"/>
          </w:divBdr>
        </w:div>
      </w:divsChild>
    </w:div>
    <w:div w:id="1462453220">
      <w:bodyDiv w:val="1"/>
      <w:marLeft w:val="0"/>
      <w:marRight w:val="0"/>
      <w:marTop w:val="0"/>
      <w:marBottom w:val="0"/>
      <w:divBdr>
        <w:top w:val="none" w:sz="0" w:space="0" w:color="auto"/>
        <w:left w:val="none" w:sz="0" w:space="0" w:color="auto"/>
        <w:bottom w:val="none" w:sz="0" w:space="0" w:color="auto"/>
        <w:right w:val="none" w:sz="0" w:space="0" w:color="auto"/>
      </w:divBdr>
    </w:div>
    <w:div w:id="1473720022">
      <w:bodyDiv w:val="1"/>
      <w:marLeft w:val="0"/>
      <w:marRight w:val="0"/>
      <w:marTop w:val="0"/>
      <w:marBottom w:val="0"/>
      <w:divBdr>
        <w:top w:val="none" w:sz="0" w:space="0" w:color="auto"/>
        <w:left w:val="none" w:sz="0" w:space="0" w:color="auto"/>
        <w:bottom w:val="none" w:sz="0" w:space="0" w:color="auto"/>
        <w:right w:val="none" w:sz="0" w:space="0" w:color="auto"/>
      </w:divBdr>
    </w:div>
    <w:div w:id="1508010265">
      <w:bodyDiv w:val="1"/>
      <w:marLeft w:val="0"/>
      <w:marRight w:val="0"/>
      <w:marTop w:val="0"/>
      <w:marBottom w:val="0"/>
      <w:divBdr>
        <w:top w:val="none" w:sz="0" w:space="0" w:color="auto"/>
        <w:left w:val="none" w:sz="0" w:space="0" w:color="auto"/>
        <w:bottom w:val="none" w:sz="0" w:space="0" w:color="auto"/>
        <w:right w:val="none" w:sz="0" w:space="0" w:color="auto"/>
      </w:divBdr>
      <w:divsChild>
        <w:div w:id="2137868419">
          <w:marLeft w:val="0"/>
          <w:marRight w:val="0"/>
          <w:marTop w:val="0"/>
          <w:marBottom w:val="0"/>
          <w:divBdr>
            <w:top w:val="none" w:sz="0" w:space="0" w:color="auto"/>
            <w:left w:val="none" w:sz="0" w:space="0" w:color="auto"/>
            <w:bottom w:val="none" w:sz="0" w:space="0" w:color="auto"/>
            <w:right w:val="none" w:sz="0" w:space="0" w:color="auto"/>
          </w:divBdr>
          <w:divsChild>
            <w:div w:id="1745563981">
              <w:marLeft w:val="0"/>
              <w:marRight w:val="0"/>
              <w:marTop w:val="0"/>
              <w:marBottom w:val="0"/>
              <w:divBdr>
                <w:top w:val="none" w:sz="0" w:space="0" w:color="auto"/>
                <w:left w:val="none" w:sz="0" w:space="0" w:color="auto"/>
                <w:bottom w:val="none" w:sz="0" w:space="0" w:color="auto"/>
                <w:right w:val="none" w:sz="0" w:space="0" w:color="auto"/>
              </w:divBdr>
              <w:divsChild>
                <w:div w:id="188178011">
                  <w:marLeft w:val="0"/>
                  <w:marRight w:val="0"/>
                  <w:marTop w:val="0"/>
                  <w:marBottom w:val="0"/>
                  <w:divBdr>
                    <w:top w:val="none" w:sz="0" w:space="0" w:color="auto"/>
                    <w:left w:val="none" w:sz="0" w:space="0" w:color="auto"/>
                    <w:bottom w:val="none" w:sz="0" w:space="0" w:color="auto"/>
                    <w:right w:val="none" w:sz="0" w:space="0" w:color="auto"/>
                  </w:divBdr>
                  <w:divsChild>
                    <w:div w:id="21382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11346">
      <w:bodyDiv w:val="1"/>
      <w:marLeft w:val="0"/>
      <w:marRight w:val="0"/>
      <w:marTop w:val="0"/>
      <w:marBottom w:val="0"/>
      <w:divBdr>
        <w:top w:val="none" w:sz="0" w:space="0" w:color="auto"/>
        <w:left w:val="none" w:sz="0" w:space="0" w:color="auto"/>
        <w:bottom w:val="none" w:sz="0" w:space="0" w:color="auto"/>
        <w:right w:val="none" w:sz="0" w:space="0" w:color="auto"/>
      </w:divBdr>
      <w:divsChild>
        <w:div w:id="1678926785">
          <w:marLeft w:val="446"/>
          <w:marRight w:val="0"/>
          <w:marTop w:val="0"/>
          <w:marBottom w:val="120"/>
          <w:divBdr>
            <w:top w:val="none" w:sz="0" w:space="0" w:color="auto"/>
            <w:left w:val="none" w:sz="0" w:space="0" w:color="auto"/>
            <w:bottom w:val="none" w:sz="0" w:space="0" w:color="auto"/>
            <w:right w:val="none" w:sz="0" w:space="0" w:color="auto"/>
          </w:divBdr>
        </w:div>
        <w:div w:id="1537040504">
          <w:marLeft w:val="446"/>
          <w:marRight w:val="0"/>
          <w:marTop w:val="0"/>
          <w:marBottom w:val="120"/>
          <w:divBdr>
            <w:top w:val="none" w:sz="0" w:space="0" w:color="auto"/>
            <w:left w:val="none" w:sz="0" w:space="0" w:color="auto"/>
            <w:bottom w:val="none" w:sz="0" w:space="0" w:color="auto"/>
            <w:right w:val="none" w:sz="0" w:space="0" w:color="auto"/>
          </w:divBdr>
        </w:div>
        <w:div w:id="1577322939">
          <w:marLeft w:val="446"/>
          <w:marRight w:val="0"/>
          <w:marTop w:val="0"/>
          <w:marBottom w:val="120"/>
          <w:divBdr>
            <w:top w:val="none" w:sz="0" w:space="0" w:color="auto"/>
            <w:left w:val="none" w:sz="0" w:space="0" w:color="auto"/>
            <w:bottom w:val="none" w:sz="0" w:space="0" w:color="auto"/>
            <w:right w:val="none" w:sz="0" w:space="0" w:color="auto"/>
          </w:divBdr>
        </w:div>
        <w:div w:id="1644195841">
          <w:marLeft w:val="446"/>
          <w:marRight w:val="0"/>
          <w:marTop w:val="0"/>
          <w:marBottom w:val="120"/>
          <w:divBdr>
            <w:top w:val="none" w:sz="0" w:space="0" w:color="auto"/>
            <w:left w:val="none" w:sz="0" w:space="0" w:color="auto"/>
            <w:bottom w:val="none" w:sz="0" w:space="0" w:color="auto"/>
            <w:right w:val="none" w:sz="0" w:space="0" w:color="auto"/>
          </w:divBdr>
        </w:div>
        <w:div w:id="1791898678">
          <w:marLeft w:val="446"/>
          <w:marRight w:val="0"/>
          <w:marTop w:val="0"/>
          <w:marBottom w:val="120"/>
          <w:divBdr>
            <w:top w:val="none" w:sz="0" w:space="0" w:color="auto"/>
            <w:left w:val="none" w:sz="0" w:space="0" w:color="auto"/>
            <w:bottom w:val="none" w:sz="0" w:space="0" w:color="auto"/>
            <w:right w:val="none" w:sz="0" w:space="0" w:color="auto"/>
          </w:divBdr>
        </w:div>
        <w:div w:id="1898082064">
          <w:marLeft w:val="446"/>
          <w:marRight w:val="0"/>
          <w:marTop w:val="0"/>
          <w:marBottom w:val="120"/>
          <w:divBdr>
            <w:top w:val="none" w:sz="0" w:space="0" w:color="auto"/>
            <w:left w:val="none" w:sz="0" w:space="0" w:color="auto"/>
            <w:bottom w:val="none" w:sz="0" w:space="0" w:color="auto"/>
            <w:right w:val="none" w:sz="0" w:space="0" w:color="auto"/>
          </w:divBdr>
        </w:div>
      </w:divsChild>
    </w:div>
    <w:div w:id="1895967697">
      <w:bodyDiv w:val="1"/>
      <w:marLeft w:val="0"/>
      <w:marRight w:val="0"/>
      <w:marTop w:val="0"/>
      <w:marBottom w:val="0"/>
      <w:divBdr>
        <w:top w:val="none" w:sz="0" w:space="0" w:color="auto"/>
        <w:left w:val="none" w:sz="0" w:space="0" w:color="auto"/>
        <w:bottom w:val="none" w:sz="0" w:space="0" w:color="auto"/>
        <w:right w:val="none" w:sz="0" w:space="0" w:color="auto"/>
      </w:divBdr>
    </w:div>
    <w:div w:id="1935698917">
      <w:bodyDiv w:val="1"/>
      <w:marLeft w:val="0"/>
      <w:marRight w:val="0"/>
      <w:marTop w:val="0"/>
      <w:marBottom w:val="0"/>
      <w:divBdr>
        <w:top w:val="none" w:sz="0" w:space="0" w:color="auto"/>
        <w:left w:val="none" w:sz="0" w:space="0" w:color="auto"/>
        <w:bottom w:val="none" w:sz="0" w:space="0" w:color="auto"/>
        <w:right w:val="none" w:sz="0" w:space="0" w:color="auto"/>
      </w:divBdr>
      <w:divsChild>
        <w:div w:id="163136039">
          <w:marLeft w:val="547"/>
          <w:marRight w:val="0"/>
          <w:marTop w:val="0"/>
          <w:marBottom w:val="0"/>
          <w:divBdr>
            <w:top w:val="none" w:sz="0" w:space="0" w:color="auto"/>
            <w:left w:val="none" w:sz="0" w:space="0" w:color="auto"/>
            <w:bottom w:val="none" w:sz="0" w:space="0" w:color="auto"/>
            <w:right w:val="none" w:sz="0" w:space="0" w:color="auto"/>
          </w:divBdr>
        </w:div>
      </w:divsChild>
    </w:div>
    <w:div w:id="1947230807">
      <w:bodyDiv w:val="1"/>
      <w:marLeft w:val="0"/>
      <w:marRight w:val="0"/>
      <w:marTop w:val="0"/>
      <w:marBottom w:val="0"/>
      <w:divBdr>
        <w:top w:val="none" w:sz="0" w:space="0" w:color="auto"/>
        <w:left w:val="none" w:sz="0" w:space="0" w:color="auto"/>
        <w:bottom w:val="none" w:sz="0" w:space="0" w:color="auto"/>
        <w:right w:val="none" w:sz="0" w:space="0" w:color="auto"/>
      </w:divBdr>
      <w:divsChild>
        <w:div w:id="296186575">
          <w:marLeft w:val="446"/>
          <w:marRight w:val="0"/>
          <w:marTop w:val="0"/>
          <w:marBottom w:val="120"/>
          <w:divBdr>
            <w:top w:val="none" w:sz="0" w:space="0" w:color="auto"/>
            <w:left w:val="none" w:sz="0" w:space="0" w:color="auto"/>
            <w:bottom w:val="none" w:sz="0" w:space="0" w:color="auto"/>
            <w:right w:val="none" w:sz="0" w:space="0" w:color="auto"/>
          </w:divBdr>
        </w:div>
        <w:div w:id="1487437463">
          <w:marLeft w:val="446"/>
          <w:marRight w:val="0"/>
          <w:marTop w:val="0"/>
          <w:marBottom w:val="120"/>
          <w:divBdr>
            <w:top w:val="none" w:sz="0" w:space="0" w:color="auto"/>
            <w:left w:val="none" w:sz="0" w:space="0" w:color="auto"/>
            <w:bottom w:val="none" w:sz="0" w:space="0" w:color="auto"/>
            <w:right w:val="none" w:sz="0" w:space="0" w:color="auto"/>
          </w:divBdr>
        </w:div>
        <w:div w:id="972253858">
          <w:marLeft w:val="446"/>
          <w:marRight w:val="0"/>
          <w:marTop w:val="0"/>
          <w:marBottom w:val="120"/>
          <w:divBdr>
            <w:top w:val="none" w:sz="0" w:space="0" w:color="auto"/>
            <w:left w:val="none" w:sz="0" w:space="0" w:color="auto"/>
            <w:bottom w:val="none" w:sz="0" w:space="0" w:color="auto"/>
            <w:right w:val="none" w:sz="0" w:space="0" w:color="auto"/>
          </w:divBdr>
        </w:div>
      </w:divsChild>
    </w:div>
    <w:div w:id="1989936834">
      <w:bodyDiv w:val="1"/>
      <w:marLeft w:val="0"/>
      <w:marRight w:val="0"/>
      <w:marTop w:val="0"/>
      <w:marBottom w:val="0"/>
      <w:divBdr>
        <w:top w:val="none" w:sz="0" w:space="0" w:color="auto"/>
        <w:left w:val="none" w:sz="0" w:space="0" w:color="auto"/>
        <w:bottom w:val="none" w:sz="0" w:space="0" w:color="auto"/>
        <w:right w:val="none" w:sz="0" w:space="0" w:color="auto"/>
      </w:divBdr>
    </w:div>
    <w:div w:id="1995530234">
      <w:bodyDiv w:val="1"/>
      <w:marLeft w:val="0"/>
      <w:marRight w:val="0"/>
      <w:marTop w:val="0"/>
      <w:marBottom w:val="0"/>
      <w:divBdr>
        <w:top w:val="none" w:sz="0" w:space="0" w:color="auto"/>
        <w:left w:val="none" w:sz="0" w:space="0" w:color="auto"/>
        <w:bottom w:val="none" w:sz="0" w:space="0" w:color="auto"/>
        <w:right w:val="none" w:sz="0" w:space="0" w:color="auto"/>
      </w:divBdr>
      <w:divsChild>
        <w:div w:id="1991786083">
          <w:marLeft w:val="547"/>
          <w:marRight w:val="0"/>
          <w:marTop w:val="82"/>
          <w:marBottom w:val="0"/>
          <w:divBdr>
            <w:top w:val="none" w:sz="0" w:space="0" w:color="auto"/>
            <w:left w:val="none" w:sz="0" w:space="0" w:color="auto"/>
            <w:bottom w:val="none" w:sz="0" w:space="0" w:color="auto"/>
            <w:right w:val="none" w:sz="0" w:space="0" w:color="auto"/>
          </w:divBdr>
        </w:div>
        <w:div w:id="1601716091">
          <w:marLeft w:val="547"/>
          <w:marRight w:val="0"/>
          <w:marTop w:val="82"/>
          <w:marBottom w:val="0"/>
          <w:divBdr>
            <w:top w:val="none" w:sz="0" w:space="0" w:color="auto"/>
            <w:left w:val="none" w:sz="0" w:space="0" w:color="auto"/>
            <w:bottom w:val="none" w:sz="0" w:space="0" w:color="auto"/>
            <w:right w:val="none" w:sz="0" w:space="0" w:color="auto"/>
          </w:divBdr>
        </w:div>
      </w:divsChild>
    </w:div>
    <w:div w:id="2069183272">
      <w:bodyDiv w:val="1"/>
      <w:marLeft w:val="0"/>
      <w:marRight w:val="0"/>
      <w:marTop w:val="0"/>
      <w:marBottom w:val="0"/>
      <w:divBdr>
        <w:top w:val="none" w:sz="0" w:space="0" w:color="auto"/>
        <w:left w:val="none" w:sz="0" w:space="0" w:color="auto"/>
        <w:bottom w:val="none" w:sz="0" w:space="0" w:color="auto"/>
        <w:right w:val="none" w:sz="0" w:space="0" w:color="auto"/>
      </w:divBdr>
    </w:div>
    <w:div w:id="21335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dis.gov.au/applying-access-ndis" TargetMode="External"/><Relationship Id="rId26" Type="http://schemas.openxmlformats.org/officeDocument/2006/relationships/hyperlink" Target="https://www.ndis.gov.au/providers/price-guides-and-pricing" TargetMode="External"/><Relationship Id="rId3" Type="http://schemas.openxmlformats.org/officeDocument/2006/relationships/customXml" Target="../customXml/item3.xml"/><Relationship Id="rId21" Type="http://schemas.openxmlformats.org/officeDocument/2006/relationships/hyperlink" Target="https://www.ndis.gov.au/participants/working-providers/making-service-agreeme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dis.gov.au/participants/finding-keeping-and-changing-jobs/lets-talk-about-work" TargetMode="External"/><Relationship Id="rId25" Type="http://schemas.openxmlformats.org/officeDocument/2006/relationships/hyperlink" Target="mailto:provider.support@ndis.gov.a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participants/finding-keeping-and-changing-jobs/lets-talk-about-work" TargetMode="External"/><Relationship Id="rId20" Type="http://schemas.openxmlformats.org/officeDocument/2006/relationships/hyperlink" Target="https://www.ndis.gov.au/providers/working-provider/connecting-participants/service-agreements" TargetMode="External"/><Relationship Id="rId29" Type="http://schemas.openxmlformats.org/officeDocument/2006/relationships/hyperlink" Target="https://www.ndis.gov.au/participants/finding-keeping-and-changing-jobs/lets-talk-about-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ndis.gov.au/providers/working-provider/school-leavers-employment-supports-sles"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dis.gov.au/about-us/strategies/participant-employment-strategy" TargetMode="External"/><Relationship Id="rId23" Type="http://schemas.openxmlformats.org/officeDocument/2006/relationships/hyperlink" Target="https://www.ndiscommission.gov.au/providers/ndis-code-conduct" TargetMode="External"/><Relationship Id="rId28" Type="http://schemas.openxmlformats.org/officeDocument/2006/relationships/hyperlink" Target="https://www.ndis.gov.au/participants/finding-keeping-and-changing-jobs/leaving-school" TargetMode="External"/><Relationship Id="rId10" Type="http://schemas.openxmlformats.org/officeDocument/2006/relationships/endnotes" Target="endnotes.xml"/><Relationship Id="rId19" Type="http://schemas.openxmlformats.org/officeDocument/2006/relationships/hyperlink" Target="https://www.ndis.gov.au/providers/working-provider/school-leavers-employment-supports-sles" TargetMode="External"/><Relationship Id="rId31" Type="http://schemas.openxmlformats.org/officeDocument/2006/relationships/hyperlink" Target="https://www.ndis.gov.au/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ndiscommission.gov.au/" TargetMode="External"/><Relationship Id="rId27" Type="http://schemas.openxmlformats.org/officeDocument/2006/relationships/hyperlink" Target="https://www.ndis.gov.au/providers/working-provider/getting-paid" TargetMode="External"/><Relationship Id="rId30" Type="http://schemas.openxmlformats.org/officeDocument/2006/relationships/hyperlink" Target="https://www.ndis.gov.au/providers/working-provider/school-leavers-employment-supports-sles"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F3E2298CC61FAC458112AEAF8686DB7D" ma:contentTypeVersion="2" ma:contentTypeDescription="Create a new document." ma:contentTypeScope="" ma:versionID="53eb0cc55b49b83cc14f25d87aa30a2f">
  <xsd:schema xmlns:xsd="http://www.w3.org/2001/XMLSchema" xmlns:xs="http://www.w3.org/2001/XMLSchema" xmlns:p="http://schemas.microsoft.com/office/2006/metadata/properties" xmlns:ns2="a879ef39-be85-448b-9212-017f5a8caa1f" xmlns:ns3="4eda4ad6-7ef7-4305-ba1e-934f809bdd01" xmlns:ns4="http://schemas.microsoft.com/sharepoint/v3/fields" targetNamespace="http://schemas.microsoft.com/office/2006/metadata/properties" ma:root="true" ma:fieldsID="cf54cd87edbc8e80df488bca37460b1e" ns2:_="" ns3:_="" ns4:_="">
    <xsd:import namespace="a879ef39-be85-448b-9212-017f5a8caa1f"/>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9ef39-be85-448b-9212-017f5a8caa1f"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12</Value>
      <Value>11</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TaxKeywordTaxHTField xmlns="4eda4ad6-7ef7-4305-ba1e-934f809bdd01">
      <Terms xmlns="http://schemas.microsoft.com/office/infopath/2007/PartnerControls"/>
    </TaxKeywordTaxHTField>
    <DocumentType_1 xmlns="http://schemas.microsoft.com/sharepoint/v3/fields">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9c435fa8-b660-48db-838f-774c7a1e0dc8</TermId>
        </TermInfo>
      </Terms>
    </DocumentType_1>
    <ApprovedDate xmlns="a879ef39-be85-448b-9212-017f5a8caa1f" xsi:nil="true"/>
    <ReviewDate xmlns="a879ef39-be85-448b-9212-017f5a8caa1f" xsi:nil="true"/>
    <EffectiveDate xmlns="a879ef39-be85-448b-9212-017f5a8caa1f" xsi:nil="true"/>
    <ResponsibleTeam xmlns="a879ef39-be85-448b-9212-017f5a8caa1f" xsi:nil="true"/>
    <DocumentID xmlns="a879ef39-be85-448b-9212-017f5a8ca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2F9B-D311-41A4-8528-7EF3D8BAC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9ef39-be85-448b-9212-017f5a8caa1f"/>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5A69B-9946-4E92-A5EA-85765424243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79ef39-be85-448b-9212-017f5a8caa1f"/>
    <ds:schemaRef ds:uri="http://purl.org/dc/elements/1.1/"/>
    <ds:schemaRef ds:uri="http://schemas.microsoft.com/office/2006/metadata/properties"/>
    <ds:schemaRef ds:uri="4eda4ad6-7ef7-4305-ba1e-934f809bdd01"/>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A09FB80E-79E6-4E69-8ED4-72457298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3077</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SLES Provider Handbook</vt:lpstr>
    </vt:vector>
  </TitlesOfParts>
  <Company>FaHCSIA</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SLES Provider Handbook</dc:title>
  <dc:creator>HOPPER, Nicholas</dc:creator>
  <cp:keywords/>
  <dc:description/>
  <cp:lastModifiedBy>Wakefield, Phillip</cp:lastModifiedBy>
  <cp:revision>3</cp:revision>
  <cp:lastPrinted>2021-08-10T05:48:00Z</cp:lastPrinted>
  <dcterms:created xsi:type="dcterms:W3CDTF">2021-08-10T05:47:00Z</dcterms:created>
  <dcterms:modified xsi:type="dcterms:W3CDTF">2021-08-10T05:48:00Z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0x010100F428C054AD4B442F90DFE3102753E0A800F3E2298CC61FAC458112AEAF8686DB7D</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11;#General|9c435fa8-b660-48db-838f-774c7a1e0dc8</vt:lpwstr>
  </property>
</Properties>
</file>