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27" w:rsidRPr="000B78BE" w:rsidRDefault="00306A27" w:rsidP="00C870FE">
      <w:pPr>
        <w:pStyle w:val="Heading1"/>
        <w:jc w:val="left"/>
      </w:pPr>
      <w:bookmarkStart w:id="0" w:name="_Toc41159070"/>
      <w:bookmarkStart w:id="1" w:name="_Ref46925242"/>
      <w:bookmarkStart w:id="2" w:name="_Toc49351100"/>
      <w:r w:rsidRPr="000B78BE">
        <w:t>Temporary COVID19 Support Items Designated Areas</w:t>
      </w:r>
    </w:p>
    <w:p w:rsidR="00C65AE2" w:rsidRPr="000B78BE" w:rsidRDefault="00C65AE2" w:rsidP="00E57749">
      <w:pPr>
        <w:rPr>
          <w:rFonts w:ascii="Arial" w:hAnsi="Arial" w:cs="Arial"/>
        </w:rPr>
      </w:pPr>
      <w:r w:rsidRPr="000B78BE">
        <w:rPr>
          <w:rFonts w:ascii="Arial" w:hAnsi="Arial" w:cs="Arial"/>
        </w:rPr>
        <w:t>This Addendum is effective from 29 July 2020.</w:t>
      </w:r>
    </w:p>
    <w:p w:rsidR="0035307B" w:rsidRPr="000B78BE" w:rsidRDefault="0035307B" w:rsidP="00E57749">
      <w:pPr>
        <w:rPr>
          <w:rFonts w:ascii="Arial" w:hAnsi="Arial" w:cs="Arial"/>
        </w:rPr>
      </w:pPr>
      <w:r w:rsidRPr="000B78BE">
        <w:rPr>
          <w:rFonts w:ascii="Arial" w:hAnsi="Arial" w:cs="Arial"/>
        </w:rPr>
        <w:t xml:space="preserve">This Addendum </w:t>
      </w:r>
      <w:proofErr w:type="gramStart"/>
      <w:r w:rsidRPr="000B78BE">
        <w:rPr>
          <w:rFonts w:ascii="Arial" w:hAnsi="Arial" w:cs="Arial"/>
        </w:rPr>
        <w:t>was last updated</w:t>
      </w:r>
      <w:proofErr w:type="gramEnd"/>
      <w:r w:rsidRPr="000B78BE">
        <w:rPr>
          <w:rFonts w:ascii="Arial" w:hAnsi="Arial" w:cs="Arial"/>
        </w:rPr>
        <w:t xml:space="preserve"> on</w:t>
      </w:r>
      <w:r w:rsidR="000D7CBD" w:rsidRPr="000B78BE">
        <w:rPr>
          <w:rFonts w:ascii="Arial" w:hAnsi="Arial" w:cs="Arial"/>
        </w:rPr>
        <w:t xml:space="preserve"> </w:t>
      </w:r>
      <w:r w:rsidR="00E56B9C">
        <w:rPr>
          <w:rFonts w:ascii="Arial" w:hAnsi="Arial" w:cs="Arial"/>
        </w:rPr>
        <w:t>0</w:t>
      </w:r>
      <w:r w:rsidR="008D6EF8">
        <w:rPr>
          <w:rFonts w:ascii="Arial" w:hAnsi="Arial" w:cs="Arial"/>
        </w:rPr>
        <w:t>8</w:t>
      </w:r>
      <w:r w:rsidR="00ED721E">
        <w:rPr>
          <w:rFonts w:ascii="Arial" w:hAnsi="Arial" w:cs="Arial"/>
        </w:rPr>
        <w:t xml:space="preserve"> February</w:t>
      </w:r>
      <w:r w:rsidR="00797F9D">
        <w:rPr>
          <w:rFonts w:ascii="Arial" w:hAnsi="Arial" w:cs="Arial"/>
        </w:rPr>
        <w:t xml:space="preserve"> 2021</w:t>
      </w:r>
      <w:r w:rsidRPr="000B78BE">
        <w:rPr>
          <w:rFonts w:ascii="Arial" w:hAnsi="Arial" w:cs="Arial"/>
        </w:rPr>
        <w:t>.</w:t>
      </w:r>
    </w:p>
    <w:bookmarkEnd w:id="0"/>
    <w:bookmarkEnd w:id="1"/>
    <w:bookmarkEnd w:id="2"/>
    <w:p w:rsidR="00500A9B" w:rsidRPr="00500A9B" w:rsidRDefault="00B275E2" w:rsidP="00500A9B">
      <w:pPr>
        <w:rPr>
          <w:rFonts w:ascii="Arial" w:hAnsi="Arial" w:cs="Arial"/>
        </w:rPr>
      </w:pPr>
      <w:r w:rsidRPr="000B78BE">
        <w:rPr>
          <w:rFonts w:ascii="Arial" w:hAnsi="Arial" w:cs="Arial"/>
        </w:rPr>
        <w:t>This Addendum specifies the designated areas and the time periods for each designated areas during which the</w:t>
      </w:r>
      <w:r w:rsidR="00C65AE2" w:rsidRPr="000B78BE">
        <w:rPr>
          <w:rFonts w:ascii="Arial" w:hAnsi="Arial" w:cs="Arial"/>
        </w:rPr>
        <w:t xml:space="preserve"> following</w:t>
      </w:r>
      <w:r w:rsidR="00C56427" w:rsidRPr="000B78BE">
        <w:rPr>
          <w:rFonts w:ascii="Arial" w:hAnsi="Arial" w:cs="Arial"/>
        </w:rPr>
        <w:t xml:space="preserve"> COVID19 support items</w:t>
      </w:r>
      <w:r w:rsidRPr="000B78BE">
        <w:rPr>
          <w:rFonts w:ascii="Arial" w:hAnsi="Arial" w:cs="Arial"/>
        </w:rPr>
        <w:t xml:space="preserve"> can be claimed:</w:t>
      </w:r>
    </w:p>
    <w:tbl>
      <w:tblPr>
        <w:tblStyle w:val="GridTable4-Accent5"/>
        <w:tblW w:w="5000" w:type="pct"/>
        <w:tblLook w:val="0420" w:firstRow="1" w:lastRow="0" w:firstColumn="0" w:lastColumn="0" w:noHBand="0" w:noVBand="1"/>
      </w:tblPr>
      <w:tblGrid>
        <w:gridCol w:w="6697"/>
        <w:gridCol w:w="2319"/>
      </w:tblGrid>
      <w:tr w:rsidR="00500A9B" w:rsidTr="00AE302E">
        <w:trPr>
          <w:cnfStyle w:val="100000000000" w:firstRow="1" w:lastRow="0" w:firstColumn="0" w:lastColumn="0" w:oddVBand="0" w:evenVBand="0" w:oddHBand="0" w:evenHBand="0" w:firstRowFirstColumn="0" w:firstRowLastColumn="0" w:lastRowFirstColumn="0" w:lastRowLastColumn="0"/>
          <w:cantSplit/>
          <w:tblHeader/>
        </w:trPr>
        <w:tc>
          <w:tcPr>
            <w:tcW w:w="4167" w:type="pct"/>
            <w:hideMark/>
          </w:tcPr>
          <w:p w:rsidR="00500A9B" w:rsidRPr="00500A9B" w:rsidRDefault="00500A9B" w:rsidP="00D852AB">
            <w:pPr>
              <w:spacing w:before="80" w:after="80"/>
              <w:rPr>
                <w:rFonts w:ascii="Arial" w:hAnsi="Arial" w:cs="Arial"/>
                <w:sz w:val="18"/>
                <w:szCs w:val="18"/>
              </w:rPr>
            </w:pPr>
            <w:r w:rsidRPr="00500A9B">
              <w:rPr>
                <w:rFonts w:ascii="Arial" w:hAnsi="Arial" w:cs="Arial"/>
                <w:color w:val="FFFFFF"/>
                <w:sz w:val="18"/>
                <w:szCs w:val="18"/>
              </w:rPr>
              <w:t xml:space="preserve">Policy </w:t>
            </w:r>
          </w:p>
        </w:tc>
        <w:tc>
          <w:tcPr>
            <w:tcW w:w="833" w:type="pct"/>
            <w:hideMark/>
          </w:tcPr>
          <w:p w:rsidR="00500A9B" w:rsidRPr="00500A9B" w:rsidRDefault="00500A9B" w:rsidP="00D852AB">
            <w:pPr>
              <w:spacing w:before="80" w:after="80"/>
              <w:jc w:val="right"/>
              <w:rPr>
                <w:rFonts w:ascii="Arial" w:hAnsi="Arial" w:cs="Arial"/>
                <w:sz w:val="18"/>
                <w:szCs w:val="18"/>
              </w:rPr>
            </w:pPr>
            <w:r w:rsidRPr="00500A9B">
              <w:rPr>
                <w:rFonts w:ascii="Arial" w:hAnsi="Arial" w:cs="Arial"/>
                <w:bCs w:val="0"/>
                <w:color w:val="FFFFFF"/>
                <w:sz w:val="18"/>
                <w:szCs w:val="18"/>
              </w:rPr>
              <w:t>Support item</w:t>
            </w: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COVID-19 Family members as paid carers</w:t>
            </w:r>
          </w:p>
          <w:p w:rsid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Pr>
                <w:rFonts w:ascii="Arial" w:hAnsi="Arial" w:cs="Arial"/>
                <w:sz w:val="18"/>
                <w:szCs w:val="18"/>
              </w:rPr>
              <w:t>Note, this</w:t>
            </w:r>
            <w:r w:rsidRPr="00500A9B">
              <w:rPr>
                <w:rFonts w:ascii="Arial" w:hAnsi="Arial" w:cs="Arial"/>
                <w:sz w:val="18"/>
                <w:szCs w:val="18"/>
              </w:rPr>
              <w:t xml:space="preserve"> is not a specific initiative related to COVID-19.  Paragraph 11.1 of the Operational Guidelines specifies that the NDIA will only fund family members to provide supports in exceptional circumstances.</w:t>
            </w:r>
          </w:p>
        </w:tc>
        <w:tc>
          <w:tcPr>
            <w:tcW w:w="833" w:type="pct"/>
            <w:hideMark/>
          </w:tcPr>
          <w:p w:rsidR="00500A9B" w:rsidRPr="00500A9B" w:rsidRDefault="00500A9B" w:rsidP="00D852AB">
            <w:pPr>
              <w:spacing w:before="80" w:after="80"/>
              <w:jc w:val="right"/>
              <w:rPr>
                <w:rFonts w:ascii="Arial" w:hAnsi="Arial" w:cs="Arial"/>
                <w:sz w:val="18"/>
                <w:szCs w:val="18"/>
              </w:rPr>
            </w:pPr>
          </w:p>
        </w:tc>
      </w:tr>
      <w:tr w:rsidR="00500A9B" w:rsidTr="00AE302E">
        <w:trPr>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Deep Cleaning for Support Worker-Related COVID-19 Diagnosis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This support can be used for a one-off professional deep cleaning of a residence of an eligible participant. </w:t>
            </w:r>
          </w:p>
          <w:p w:rsidR="00500A9B" w:rsidRPr="00500A9B" w:rsidRDefault="00500A9B" w:rsidP="00500A9B">
            <w:pPr>
              <w:pStyle w:val="ListParagraph"/>
              <w:numPr>
                <w:ilvl w:val="0"/>
                <w:numId w:val="20"/>
              </w:numPr>
              <w:spacing w:before="80" w:after="80"/>
              <w:rPr>
                <w:rFonts w:ascii="Arial" w:eastAsia="Times New Roman" w:hAnsi="Arial" w:cs="Arial"/>
                <w:sz w:val="18"/>
                <w:szCs w:val="18"/>
                <w:lang w:eastAsia="en-AU"/>
              </w:rPr>
            </w:pPr>
            <w:r w:rsidRPr="00500A9B">
              <w:rPr>
                <w:rFonts w:ascii="Arial" w:hAnsi="Arial" w:cs="Arial"/>
                <w:sz w:val="18"/>
                <w:szCs w:val="18"/>
              </w:rPr>
              <w:t>The support is only claimable once per eligible participant.</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01_795_0104_1_1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01_795_0107_1_1</w:t>
            </w: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Low-cost Assistive Technology (AT)</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 xml:space="preserve">Participants can use their existing NDIS funding to purchase an item if: </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 xml:space="preserve">it will maintain funded NDIS supports like a program, therapy or requirement (for example physiotherapy or </w:t>
            </w:r>
            <w:proofErr w:type="spellStart"/>
            <w:r w:rsidRPr="00500A9B">
              <w:rPr>
                <w:rFonts w:ascii="Arial" w:hAnsi="Arial" w:cs="Arial"/>
                <w:sz w:val="18"/>
                <w:szCs w:val="18"/>
              </w:rPr>
              <w:t>Auslan</w:t>
            </w:r>
            <w:proofErr w:type="spellEnd"/>
            <w:r w:rsidRPr="00500A9B">
              <w:rPr>
                <w:rFonts w:ascii="Arial" w:hAnsi="Arial" w:cs="Arial"/>
                <w:sz w:val="18"/>
                <w:szCs w:val="18"/>
              </w:rPr>
              <w:t xml:space="preserve"> interpreting provided via video conferencing), and</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the provider of supports has confirmed in writing the device is necessary to continue supports and services while maintaining physical distancing requirements, and</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 xml:space="preserve">it is the lowest specification that will maintain funded supports, and </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they do not already have the item, another suitable item or access to the item, and</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 xml:space="preserve">the item has not been funded by another service system (such as education), and </w:t>
            </w:r>
          </w:p>
          <w:p w:rsidR="00500A9B" w:rsidRPr="00500A9B" w:rsidRDefault="00500A9B" w:rsidP="00500A9B">
            <w:pPr>
              <w:pStyle w:val="ListParagraph"/>
              <w:numPr>
                <w:ilvl w:val="1"/>
                <w:numId w:val="21"/>
              </w:numPr>
              <w:spacing w:before="80" w:after="80"/>
              <w:rPr>
                <w:rFonts w:ascii="Arial" w:hAnsi="Arial" w:cs="Arial"/>
                <w:sz w:val="18"/>
                <w:szCs w:val="18"/>
              </w:rPr>
            </w:pPr>
            <w:proofErr w:type="gramStart"/>
            <w:r w:rsidRPr="00500A9B">
              <w:rPr>
                <w:rFonts w:ascii="Arial" w:hAnsi="Arial" w:cs="Arial"/>
                <w:sz w:val="18"/>
                <w:szCs w:val="18"/>
              </w:rPr>
              <w:t>the</w:t>
            </w:r>
            <w:proofErr w:type="gramEnd"/>
            <w:r w:rsidRPr="00500A9B">
              <w:rPr>
                <w:rFonts w:ascii="Arial" w:hAnsi="Arial" w:cs="Arial"/>
                <w:sz w:val="18"/>
                <w:szCs w:val="18"/>
              </w:rPr>
              <w:t xml:space="preserve"> item or circumstances are not specifically excluded.</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15_222400911_0124_1_3</w:t>
            </w:r>
          </w:p>
        </w:tc>
      </w:tr>
      <w:tr w:rsidR="00500A9B" w:rsidTr="00AE302E">
        <w:trPr>
          <w:cantSplit/>
        </w:trPr>
        <w:tc>
          <w:tcPr>
            <w:tcW w:w="4167" w:type="pct"/>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Support Coordination items in the Activities with Daily Life Support Category</w:t>
            </w:r>
          </w:p>
          <w:p w:rsidR="00500A9B" w:rsidRPr="00500A9B" w:rsidRDefault="00500A9B" w:rsidP="00500A9B">
            <w:pPr>
              <w:pStyle w:val="ListParagraph"/>
              <w:numPr>
                <w:ilvl w:val="0"/>
                <w:numId w:val="20"/>
              </w:numPr>
              <w:spacing w:before="80" w:after="80"/>
              <w:contextualSpacing w:val="0"/>
              <w:rPr>
                <w:rFonts w:ascii="Arial" w:hAnsi="Arial" w:cs="Arial"/>
                <w:b/>
                <w:sz w:val="18"/>
                <w:szCs w:val="18"/>
              </w:rPr>
            </w:pPr>
            <w:r w:rsidRPr="00500A9B">
              <w:rPr>
                <w:rFonts w:ascii="Arial" w:hAnsi="Arial" w:cs="Arial"/>
                <w:sz w:val="18"/>
                <w:szCs w:val="18"/>
              </w:rPr>
              <w:t>The support coordination items were duplicated into the</w:t>
            </w:r>
            <w:r w:rsidRPr="00500A9B">
              <w:rPr>
                <w:rFonts w:ascii="Arial" w:hAnsi="Arial" w:cs="Arial"/>
                <w:b/>
                <w:sz w:val="18"/>
                <w:szCs w:val="18"/>
              </w:rPr>
              <w:t xml:space="preserve"> </w:t>
            </w:r>
            <w:r w:rsidRPr="00500A9B">
              <w:rPr>
                <w:rFonts w:ascii="Arial" w:hAnsi="Arial" w:cs="Arial"/>
                <w:sz w:val="18"/>
                <w:szCs w:val="18"/>
              </w:rPr>
              <w:t>Daily Life Support Category so that participants could have greater access to support coordination services if they needed them.</w:t>
            </w:r>
          </w:p>
          <w:p w:rsidR="00500A9B" w:rsidRPr="00500A9B" w:rsidRDefault="00500A9B" w:rsidP="00500A9B">
            <w:pPr>
              <w:pStyle w:val="ListParagraph"/>
              <w:numPr>
                <w:ilvl w:val="0"/>
                <w:numId w:val="20"/>
              </w:numPr>
              <w:spacing w:before="80" w:after="80"/>
              <w:contextualSpacing w:val="0"/>
              <w:rPr>
                <w:rFonts w:ascii="Arial" w:hAnsi="Arial" w:cs="Arial"/>
                <w:b/>
                <w:sz w:val="18"/>
                <w:szCs w:val="18"/>
              </w:rPr>
            </w:pPr>
            <w:r w:rsidRPr="00500A9B">
              <w:rPr>
                <w:rFonts w:ascii="Arial" w:hAnsi="Arial" w:cs="Arial"/>
                <w:sz w:val="18"/>
                <w:szCs w:val="18"/>
              </w:rPr>
              <w:t>Participants have to use existing funds to use these items.</w:t>
            </w:r>
          </w:p>
        </w:tc>
        <w:tc>
          <w:tcPr>
            <w:tcW w:w="833" w:type="pct"/>
          </w:tcPr>
          <w:p w:rsidR="00500A9B" w:rsidRPr="00500A9B" w:rsidRDefault="00500A9B" w:rsidP="00500A9B">
            <w:pPr>
              <w:spacing w:before="80" w:after="80"/>
              <w:jc w:val="right"/>
              <w:rPr>
                <w:rFonts w:ascii="Arial" w:hAnsi="Arial" w:cs="Arial"/>
                <w:sz w:val="18"/>
                <w:szCs w:val="18"/>
              </w:rPr>
            </w:pP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lastRenderedPageBreak/>
              <w:t>Supported Independent Living (SIL) COVID-19 positive arrangements</w:t>
            </w:r>
          </w:p>
          <w:p w:rsid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Participants living in SIL arrangements who are diagnosed with COVID-19 (until they are no longer infectious) have access to the following supports:</w:t>
            </w: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Cleaning Services</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This support item can be used for a one-off professional deep cleaning of a residence of an eligible participant.</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The item is only claimable once per eligible participant.</w:t>
            </w: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Additional Supports</w:t>
            </w:r>
          </w:p>
          <w:p w:rsidR="00500A9B" w:rsidRPr="00500A9B" w:rsidRDefault="00500A9B" w:rsidP="00500A9B">
            <w:pPr>
              <w:pStyle w:val="ListParagraph"/>
              <w:numPr>
                <w:ilvl w:val="0"/>
                <w:numId w:val="20"/>
              </w:numPr>
              <w:spacing w:before="80" w:after="80"/>
              <w:contextualSpacing w:val="0"/>
              <w:rPr>
                <w:rFonts w:ascii="Arial" w:hAnsi="Arial" w:cs="Arial"/>
                <w:sz w:val="18"/>
                <w:szCs w:val="18"/>
              </w:rPr>
            </w:pPr>
            <w:r w:rsidRPr="00500A9B">
              <w:rPr>
                <w:rFonts w:ascii="Arial" w:hAnsi="Arial" w:cs="Arial"/>
                <w:sz w:val="18"/>
                <w:szCs w:val="18"/>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tc>
        <w:tc>
          <w:tcPr>
            <w:tcW w:w="833" w:type="pct"/>
            <w:hideMark/>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01_795_0115_1_1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01_796_0115_1_1</w:t>
            </w:r>
          </w:p>
        </w:tc>
      </w:tr>
      <w:tr w:rsidR="00500A9B" w:rsidTr="00AE302E">
        <w:trPr>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Personal Protective Equipment (PPE) for participants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NDIS participants who live in areas outlined in </w:t>
            </w:r>
            <w:r>
              <w:rPr>
                <w:rFonts w:ascii="Arial" w:hAnsi="Arial" w:cs="Arial"/>
                <w:sz w:val="18"/>
                <w:szCs w:val="18"/>
              </w:rPr>
              <w:t>this Addendum</w:t>
            </w:r>
            <w:r w:rsidRPr="00500A9B">
              <w:rPr>
                <w:rFonts w:ascii="Arial" w:hAnsi="Arial" w:cs="Arial"/>
                <w:sz w:val="18"/>
                <w:szCs w:val="18"/>
              </w:rPr>
              <w:t xml:space="preserve"> and who receive an average of at least one hour a day of face-to-face daily living supports are temporarily able to use the existing support item</w:t>
            </w:r>
            <w:r>
              <w:rPr>
                <w:rFonts w:ascii="Arial" w:hAnsi="Arial" w:cs="Arial"/>
                <w:sz w:val="18"/>
                <w:szCs w:val="18"/>
              </w:rPr>
              <w:t xml:space="preserve"> for</w:t>
            </w:r>
            <w:r w:rsidRPr="00500A9B">
              <w:rPr>
                <w:rFonts w:ascii="Arial" w:hAnsi="Arial" w:cs="Arial"/>
                <w:sz w:val="18"/>
                <w:szCs w:val="18"/>
              </w:rPr>
              <w:t xml:space="preserve"> Low Cost Disability-Related Health Consumables to claim the cost of PPE that they use when their disability worker is supporting them.</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If participants need to purchase face coverings or masks for use outside the home, this is still an everyday expense. NDIS funds cannot be used to pay for them.</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Participants are expected to purchase PPE at market rates. </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As a general guide, the weekly cost of PPE is not expected to exceed $50 per week.</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03_040000919_0103_1_1</w:t>
            </w:r>
          </w:p>
        </w:tc>
      </w:tr>
      <w:tr w:rsidR="00500A9B"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t xml:space="preserve">PPE for workers </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This support can only be claimed for personal protective equipment (PPE) used for supports that are delivered in person to participants who live in areas outlined in the NDIS Price Guide (currently New South Wales and Victoria). In order to claim, providers:</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must incur the expense and have provided the participant and support workers with PPE;</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must be delivering a support in the Assistance with Daily Life support category; and</w:t>
            </w:r>
          </w:p>
          <w:p w:rsidR="00500A9B" w:rsidRPr="00500A9B" w:rsidRDefault="00500A9B" w:rsidP="00500A9B">
            <w:pPr>
              <w:pStyle w:val="ListParagraph"/>
              <w:numPr>
                <w:ilvl w:val="1"/>
                <w:numId w:val="21"/>
              </w:numPr>
              <w:spacing w:before="80" w:after="80"/>
              <w:rPr>
                <w:rFonts w:ascii="Arial" w:hAnsi="Arial" w:cs="Arial"/>
                <w:sz w:val="18"/>
                <w:szCs w:val="18"/>
              </w:rPr>
            </w:pPr>
            <w:proofErr w:type="gramStart"/>
            <w:r w:rsidRPr="00500A9B">
              <w:rPr>
                <w:rFonts w:ascii="Arial" w:hAnsi="Arial" w:cs="Arial"/>
                <w:sz w:val="18"/>
                <w:szCs w:val="18"/>
              </w:rPr>
              <w:t>require</w:t>
            </w:r>
            <w:proofErr w:type="gramEnd"/>
            <w:r w:rsidRPr="00500A9B">
              <w:rPr>
                <w:rFonts w:ascii="Arial" w:hAnsi="Arial" w:cs="Arial"/>
                <w:sz w:val="18"/>
                <w:szCs w:val="18"/>
              </w:rPr>
              <w:t xml:space="preserve"> agreement from the participant to claim additional PPE expenses against the plan.</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In general, providers should not make more than one claim of up to $50 per participant per worker per day. However, additional support items may be claimed if supported with evidence of need.</w:t>
            </w:r>
          </w:p>
          <w:p w:rsidR="00500A9B" w:rsidRPr="00500A9B" w:rsidRDefault="00500A9B" w:rsidP="00D852AB">
            <w:pPr>
              <w:pStyle w:val="ListParagraph"/>
              <w:spacing w:before="80" w:after="80"/>
              <w:ind w:left="284"/>
              <w:rPr>
                <w:rFonts w:ascii="Arial" w:hAnsi="Arial" w:cs="Arial"/>
                <w:sz w:val="18"/>
                <w:szCs w:val="18"/>
              </w:rPr>
            </w:pP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 xml:space="preserve">Alternatively, providers can directly bill the NDIA for up to $1.70 per hour of support delivered, per participant, up to 24 hours per day.to cover the cost of PPE for supports delivered in the following Assistance with Daily Life support categories: </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0104 High Intensity Daily Personal Activities</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0107 Daily Personal Activities</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0115 Assistance with Daily Life Tasks in a Group or Shared Living Arrangement</w:t>
            </w:r>
          </w:p>
        </w:tc>
        <w:tc>
          <w:tcPr>
            <w:tcW w:w="833" w:type="pct"/>
            <w:hideMark/>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01_797_0104_1_1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01_797_0107_1_1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01_797_0115_1_1</w:t>
            </w:r>
          </w:p>
        </w:tc>
      </w:tr>
      <w:tr w:rsidR="00500A9B" w:rsidTr="00AE302E">
        <w:trPr>
          <w:cantSplit/>
        </w:trPr>
        <w:tc>
          <w:tcPr>
            <w:tcW w:w="4167" w:type="pct"/>
          </w:tcPr>
          <w:p w:rsidR="00500A9B" w:rsidRPr="00500A9B" w:rsidRDefault="00500A9B" w:rsidP="00500A9B">
            <w:pPr>
              <w:pStyle w:val="ListParagraph"/>
              <w:numPr>
                <w:ilvl w:val="0"/>
                <w:numId w:val="22"/>
              </w:numPr>
              <w:spacing w:before="80" w:after="80"/>
              <w:contextualSpacing w:val="0"/>
              <w:rPr>
                <w:rFonts w:ascii="Arial" w:hAnsi="Arial" w:cs="Arial"/>
                <w:b/>
                <w:sz w:val="18"/>
                <w:szCs w:val="18"/>
              </w:rPr>
            </w:pPr>
            <w:r w:rsidRPr="00500A9B">
              <w:rPr>
                <w:rFonts w:ascii="Arial" w:hAnsi="Arial" w:cs="Arial"/>
                <w:b/>
                <w:sz w:val="18"/>
                <w:szCs w:val="18"/>
              </w:rPr>
              <w:lastRenderedPageBreak/>
              <w:t>Supported Independent Living (SIL) COVID-19 arrangements (self isolating participants)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A participant living in SIL who is not COVID19 positive and who</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is required by government or medical authorities to self isolate or quarantine; or</w:t>
            </w:r>
          </w:p>
          <w:p w:rsidR="00500A9B" w:rsidRPr="00500A9B" w:rsidRDefault="00500A9B" w:rsidP="00500A9B">
            <w:pPr>
              <w:pStyle w:val="ListParagraph"/>
              <w:numPr>
                <w:ilvl w:val="1"/>
                <w:numId w:val="21"/>
              </w:numPr>
              <w:spacing w:before="80" w:after="80"/>
              <w:rPr>
                <w:rFonts w:ascii="Arial" w:hAnsi="Arial" w:cs="Arial"/>
                <w:sz w:val="18"/>
                <w:szCs w:val="18"/>
              </w:rPr>
            </w:pPr>
            <w:r w:rsidRPr="00500A9B">
              <w:rPr>
                <w:rFonts w:ascii="Arial" w:hAnsi="Arial" w:cs="Arial"/>
                <w:sz w:val="18"/>
                <w:szCs w:val="18"/>
              </w:rPr>
              <w:t>is required on the advice of a medical practitioner to self isolate or quarantine because they are displaying symptoms of COVID-19 or are suspected to have come into contact with a person suspected of having contracted COVID-19; or</w:t>
            </w:r>
          </w:p>
          <w:p w:rsidR="00500A9B" w:rsidRPr="00500A9B" w:rsidRDefault="00500A9B" w:rsidP="00500A9B">
            <w:pPr>
              <w:pStyle w:val="ListParagraph"/>
              <w:numPr>
                <w:ilvl w:val="1"/>
                <w:numId w:val="21"/>
              </w:numPr>
              <w:spacing w:before="80" w:after="80"/>
              <w:rPr>
                <w:rFonts w:ascii="Arial" w:hAnsi="Arial" w:cs="Arial"/>
                <w:sz w:val="18"/>
                <w:szCs w:val="18"/>
              </w:rPr>
            </w:pPr>
            <w:proofErr w:type="gramStart"/>
            <w:r w:rsidRPr="00500A9B">
              <w:rPr>
                <w:rFonts w:ascii="Arial" w:hAnsi="Arial" w:cs="Arial"/>
                <w:sz w:val="18"/>
                <w:szCs w:val="18"/>
              </w:rPr>
              <w:t>is</w:t>
            </w:r>
            <w:proofErr w:type="gramEnd"/>
            <w:r w:rsidRPr="00500A9B">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rsidR="00500A9B" w:rsidRDefault="00500A9B" w:rsidP="00D852AB">
            <w:pPr>
              <w:pStyle w:val="ListParagraph"/>
              <w:spacing w:before="80" w:after="80"/>
              <w:ind w:left="284"/>
              <w:rPr>
                <w:rFonts w:ascii="Arial" w:hAnsi="Arial" w:cs="Arial"/>
                <w:sz w:val="18"/>
                <w:szCs w:val="18"/>
              </w:rPr>
            </w:pPr>
            <w:r w:rsidRPr="00500A9B">
              <w:rPr>
                <w:rFonts w:ascii="Arial" w:hAnsi="Arial" w:cs="Arial"/>
                <w:sz w:val="18"/>
                <w:szCs w:val="18"/>
              </w:rPr>
              <w:t>has access to the following supports</w:t>
            </w:r>
          </w:p>
          <w:p w:rsidR="00AE302E" w:rsidRPr="00AE302E" w:rsidRDefault="00AE302E" w:rsidP="00AE302E">
            <w:pPr>
              <w:spacing w:before="80" w:after="80"/>
              <w:rPr>
                <w:rFonts w:ascii="Arial" w:hAnsi="Arial" w:cs="Arial"/>
                <w:sz w:val="18"/>
                <w:szCs w:val="18"/>
              </w:rPr>
            </w:pP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Cleaning Services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This support can be used for a one-off professional deep cleaning of a residence of an eligible participant.</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The item is only claimable once per eligible participant.</w:t>
            </w:r>
          </w:p>
          <w:p w:rsidR="00500A9B" w:rsidRPr="00500A9B" w:rsidRDefault="00500A9B" w:rsidP="00D852AB">
            <w:pPr>
              <w:spacing w:before="80" w:after="80"/>
              <w:rPr>
                <w:rFonts w:ascii="Arial" w:hAnsi="Arial" w:cs="Arial"/>
                <w:b/>
                <w:i/>
                <w:sz w:val="18"/>
                <w:szCs w:val="18"/>
              </w:rPr>
            </w:pPr>
            <w:r w:rsidRPr="00500A9B">
              <w:rPr>
                <w:rFonts w:ascii="Arial" w:hAnsi="Arial" w:cs="Arial"/>
                <w:b/>
                <w:i/>
                <w:sz w:val="18"/>
                <w:szCs w:val="18"/>
              </w:rPr>
              <w:t>COVID-19 SIL Additional Supports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The support can be claimed in addition to the usual SIL claim for the participant. The support recognises the additional costs of higher intensity support (staffing increase), Personal Protective Equipment (PPE), professional laundering, and any ancillary costs directly related to the participant’s diagnosis.</w:t>
            </w:r>
          </w:p>
          <w:p w:rsidR="00500A9B" w:rsidRPr="00500A9B" w:rsidRDefault="00500A9B" w:rsidP="00500A9B">
            <w:pPr>
              <w:pStyle w:val="ListParagraph"/>
              <w:numPr>
                <w:ilvl w:val="0"/>
                <w:numId w:val="20"/>
              </w:numPr>
              <w:spacing w:before="80" w:after="80"/>
              <w:rPr>
                <w:rFonts w:ascii="Arial" w:hAnsi="Arial" w:cs="Arial"/>
                <w:sz w:val="18"/>
                <w:szCs w:val="18"/>
              </w:rPr>
            </w:pPr>
            <w:r w:rsidRPr="00500A9B">
              <w:rPr>
                <w:rFonts w:ascii="Arial" w:hAnsi="Arial" w:cs="Arial"/>
                <w:sz w:val="18"/>
                <w:szCs w:val="18"/>
              </w:rPr>
              <w:t>Note: where the participants living in the supported independent living arrangements are not required to isolate from each other than the cost should be apportioned among the participants. The maximum price limit per day for the household is as specified in this table.</w:t>
            </w:r>
          </w:p>
        </w:tc>
        <w:tc>
          <w:tcPr>
            <w:tcW w:w="833" w:type="pct"/>
          </w:tcPr>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01_795_0115_1_1</w:t>
            </w:r>
          </w:p>
          <w:p w:rsidR="00500A9B" w:rsidRPr="00500A9B" w:rsidRDefault="00500A9B" w:rsidP="00500A9B">
            <w:pPr>
              <w:spacing w:before="80" w:after="80"/>
              <w:jc w:val="right"/>
              <w:rPr>
                <w:rFonts w:ascii="Arial" w:hAnsi="Arial" w:cs="Arial"/>
                <w:sz w:val="18"/>
                <w:szCs w:val="18"/>
              </w:rPr>
            </w:pPr>
            <w:r w:rsidRPr="00500A9B">
              <w:rPr>
                <w:rFonts w:ascii="Arial" w:hAnsi="Arial" w:cs="Arial"/>
                <w:sz w:val="18"/>
                <w:szCs w:val="18"/>
              </w:rPr>
              <w:t>01_796_0115_1_1</w:t>
            </w:r>
          </w:p>
        </w:tc>
      </w:tr>
    </w:tbl>
    <w:p w:rsidR="00585277" w:rsidRDefault="00585277" w:rsidP="00585277">
      <w:pPr>
        <w:pStyle w:val="Heading2"/>
      </w:pPr>
      <w:r>
        <w:t xml:space="preserve">Current Time </w:t>
      </w:r>
      <w:r w:rsidRPr="00585277">
        <w:t>Periods</w:t>
      </w:r>
    </w:p>
    <w:p w:rsidR="000E0DFA" w:rsidRDefault="000E0DFA" w:rsidP="000E0DFA">
      <w:pPr>
        <w:rPr>
          <w:rFonts w:ascii="Arial" w:hAnsi="Arial" w:cs="Arial"/>
        </w:rPr>
      </w:pPr>
      <w:r w:rsidRPr="00B222EE">
        <w:rPr>
          <w:rFonts w:ascii="Arial" w:hAnsi="Arial" w:cs="Arial"/>
        </w:rPr>
        <w:t xml:space="preserve">The following COVID-19 supports </w:t>
      </w:r>
    </w:p>
    <w:p w:rsidR="000E0DFA" w:rsidRPr="00552FBF" w:rsidRDefault="000E0DFA" w:rsidP="000E0DFA">
      <w:pPr>
        <w:pStyle w:val="ListParagraph"/>
        <w:numPr>
          <w:ilvl w:val="0"/>
          <w:numId w:val="18"/>
        </w:numPr>
        <w:contextualSpacing w:val="0"/>
        <w:rPr>
          <w:rFonts w:ascii="Arial" w:hAnsi="Arial" w:cs="Arial"/>
        </w:rPr>
      </w:pPr>
      <w:r w:rsidRPr="00552FBF">
        <w:rPr>
          <w:rFonts w:ascii="Arial" w:hAnsi="Arial" w:cs="Arial"/>
        </w:rPr>
        <w:t>01_797_0104_1_1</w:t>
      </w:r>
    </w:p>
    <w:p w:rsidR="000E0DFA" w:rsidRPr="00552FBF" w:rsidRDefault="000E0DFA" w:rsidP="000E0DFA">
      <w:pPr>
        <w:pStyle w:val="ListParagraph"/>
        <w:numPr>
          <w:ilvl w:val="0"/>
          <w:numId w:val="18"/>
        </w:numPr>
        <w:contextualSpacing w:val="0"/>
        <w:rPr>
          <w:rFonts w:ascii="Arial" w:hAnsi="Arial" w:cs="Arial"/>
        </w:rPr>
      </w:pPr>
      <w:r w:rsidRPr="00552FBF">
        <w:rPr>
          <w:rFonts w:ascii="Arial" w:hAnsi="Arial" w:cs="Arial"/>
        </w:rPr>
        <w:t>01_797_0107_1_1</w:t>
      </w:r>
    </w:p>
    <w:p w:rsidR="000E0DFA" w:rsidRPr="00552FBF" w:rsidRDefault="000E0DFA" w:rsidP="000E0DFA">
      <w:pPr>
        <w:pStyle w:val="ListParagraph"/>
        <w:numPr>
          <w:ilvl w:val="0"/>
          <w:numId w:val="18"/>
        </w:numPr>
        <w:contextualSpacing w:val="0"/>
        <w:rPr>
          <w:rFonts w:ascii="Arial" w:hAnsi="Arial" w:cs="Arial"/>
        </w:rPr>
      </w:pPr>
      <w:r w:rsidRPr="00552FBF">
        <w:rPr>
          <w:rFonts w:ascii="Arial" w:hAnsi="Arial" w:cs="Arial"/>
        </w:rPr>
        <w:t>01_797_0115_1_1</w:t>
      </w:r>
    </w:p>
    <w:p w:rsidR="000E0DFA" w:rsidRDefault="000E0DFA" w:rsidP="000E0DFA">
      <w:pPr>
        <w:pStyle w:val="ListParagraph"/>
        <w:numPr>
          <w:ilvl w:val="0"/>
          <w:numId w:val="18"/>
        </w:numPr>
        <w:contextualSpacing w:val="0"/>
        <w:rPr>
          <w:rFonts w:ascii="Arial" w:hAnsi="Arial" w:cs="Arial"/>
        </w:rPr>
      </w:pPr>
      <w:r w:rsidRPr="00552FBF">
        <w:rPr>
          <w:rFonts w:ascii="Arial" w:hAnsi="Arial" w:cs="Arial"/>
        </w:rPr>
        <w:t>03_040000919_0103_1_1</w:t>
      </w:r>
    </w:p>
    <w:p w:rsidR="000E0DFA" w:rsidRPr="00B222EE" w:rsidRDefault="000E0DFA" w:rsidP="000E0DFA">
      <w:pPr>
        <w:rPr>
          <w:rFonts w:ascii="Arial" w:hAnsi="Arial" w:cs="Arial"/>
        </w:rPr>
      </w:pPr>
      <w:proofErr w:type="gramStart"/>
      <w:r>
        <w:rPr>
          <w:rFonts w:ascii="Arial" w:hAnsi="Arial" w:cs="Arial"/>
        </w:rPr>
        <w:t>are</w:t>
      </w:r>
      <w:proofErr w:type="gramEnd"/>
      <w:r w:rsidRPr="00B222EE">
        <w:rPr>
          <w:rFonts w:ascii="Arial" w:hAnsi="Arial" w:cs="Arial"/>
        </w:rPr>
        <w:t xml:space="preserve"> </w:t>
      </w:r>
      <w:r>
        <w:rPr>
          <w:rFonts w:ascii="Arial" w:hAnsi="Arial" w:cs="Arial"/>
        </w:rPr>
        <w:t>claimable, subject to the conditions set out in the NDIS Price Guide,</w:t>
      </w:r>
      <w:r w:rsidRPr="00B222EE">
        <w:rPr>
          <w:rFonts w:ascii="Arial" w:hAnsi="Arial" w:cs="Arial"/>
        </w:rPr>
        <w:t xml:space="preserve"> </w:t>
      </w:r>
      <w:r>
        <w:rPr>
          <w:rFonts w:ascii="Arial" w:hAnsi="Arial" w:cs="Arial"/>
        </w:rPr>
        <w:t xml:space="preserve">for the periods specified below </w:t>
      </w:r>
      <w:r w:rsidRPr="00B222EE">
        <w:rPr>
          <w:rFonts w:ascii="Arial" w:hAnsi="Arial" w:cs="Arial"/>
        </w:rPr>
        <w:t xml:space="preserve">for the </w:t>
      </w:r>
      <w:r>
        <w:rPr>
          <w:rFonts w:ascii="Arial" w:hAnsi="Arial" w:cs="Arial"/>
        </w:rPr>
        <w:t xml:space="preserve">specified states and </w:t>
      </w:r>
      <w:r w:rsidRPr="00B222EE">
        <w:rPr>
          <w:rFonts w:ascii="Arial" w:hAnsi="Arial" w:cs="Arial"/>
        </w:rPr>
        <w:t>local government areas</w:t>
      </w:r>
      <w:r>
        <w:rPr>
          <w:rFonts w:ascii="Arial" w:hAnsi="Arial" w:cs="Arial"/>
        </w:rPr>
        <w:t>.</w:t>
      </w:r>
    </w:p>
    <w:p w:rsidR="0093734F" w:rsidRPr="00585277" w:rsidRDefault="00585277" w:rsidP="00585277">
      <w:pPr>
        <w:pStyle w:val="Heading3"/>
      </w:pPr>
      <w:r w:rsidRPr="00585277">
        <w:t>National</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B275E2" w:rsidRPr="000B78BE" w:rsidTr="00B275E2">
        <w:trPr>
          <w:tblHeader/>
          <w:jc w:val="center"/>
        </w:trPr>
        <w:tc>
          <w:tcPr>
            <w:tcW w:w="2964" w:type="dxa"/>
            <w:shd w:val="clear" w:color="auto" w:fill="6B2976"/>
          </w:tcPr>
          <w:p w:rsidR="00B275E2" w:rsidRPr="000B78BE" w:rsidRDefault="00B275E2" w:rsidP="00E57749">
            <w:pPr>
              <w:spacing w:before="80" w:after="80"/>
              <w:rPr>
                <w:rFonts w:ascii="Arial" w:hAnsi="Arial" w:cs="Arial"/>
                <w:b/>
                <w:color w:val="FFFFFF" w:themeColor="background1"/>
              </w:rPr>
            </w:pPr>
            <w:r w:rsidRPr="000B78BE">
              <w:rPr>
                <w:rFonts w:ascii="Arial" w:hAnsi="Arial" w:cs="Arial"/>
                <w:b/>
                <w:color w:val="FFFFFF" w:themeColor="background1"/>
              </w:rPr>
              <w:t>Support Item</w:t>
            </w:r>
          </w:p>
        </w:tc>
        <w:tc>
          <w:tcPr>
            <w:tcW w:w="1965" w:type="dxa"/>
            <w:shd w:val="clear" w:color="auto" w:fill="6B2976"/>
          </w:tcPr>
          <w:p w:rsidR="00B275E2" w:rsidRPr="000B78BE" w:rsidRDefault="00B275E2" w:rsidP="00E57749">
            <w:pPr>
              <w:spacing w:before="80" w:after="80"/>
              <w:jc w:val="center"/>
              <w:rPr>
                <w:rFonts w:ascii="Arial" w:hAnsi="Arial" w:cs="Arial"/>
                <w:b/>
                <w:color w:val="FFFFFF" w:themeColor="background1"/>
              </w:rPr>
            </w:pPr>
            <w:r w:rsidRPr="000B78BE">
              <w:rPr>
                <w:rFonts w:ascii="Arial" w:hAnsi="Arial" w:cs="Arial"/>
                <w:b/>
                <w:color w:val="FFFFFF" w:themeColor="background1"/>
              </w:rPr>
              <w:t>Start Date</w:t>
            </w:r>
          </w:p>
        </w:tc>
        <w:tc>
          <w:tcPr>
            <w:tcW w:w="2290" w:type="dxa"/>
            <w:shd w:val="clear" w:color="auto" w:fill="6B2976"/>
          </w:tcPr>
          <w:p w:rsidR="00B275E2" w:rsidRPr="000B78BE" w:rsidRDefault="00B275E2" w:rsidP="00E57749">
            <w:pPr>
              <w:spacing w:before="80" w:after="80"/>
              <w:jc w:val="center"/>
              <w:rPr>
                <w:rFonts w:ascii="Arial" w:hAnsi="Arial" w:cs="Arial"/>
                <w:b/>
                <w:color w:val="FFFFFF" w:themeColor="background1"/>
              </w:rPr>
            </w:pPr>
            <w:r w:rsidRPr="000B78BE">
              <w:rPr>
                <w:rFonts w:ascii="Arial" w:hAnsi="Arial" w:cs="Arial"/>
                <w:b/>
                <w:color w:val="FFFFFF" w:themeColor="background1"/>
              </w:rPr>
              <w:t>End Date</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01_795_0104_1_1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01_795_0107_1_1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01_795_0115_1_1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hAnsi="Arial" w:cs="Arial"/>
              </w:rPr>
              <w:t>01_796_0115_1_1</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1 October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r w:rsidR="00B275E2" w:rsidRPr="000B78BE" w:rsidTr="00B275E2">
        <w:trPr>
          <w:jc w:val="center"/>
        </w:trPr>
        <w:tc>
          <w:tcPr>
            <w:tcW w:w="2964" w:type="dxa"/>
          </w:tcPr>
          <w:p w:rsidR="00B275E2" w:rsidRPr="000B78BE" w:rsidRDefault="00B275E2" w:rsidP="00E57749">
            <w:pPr>
              <w:spacing w:before="80" w:after="80"/>
              <w:rPr>
                <w:rFonts w:ascii="Arial" w:hAnsi="Arial" w:cs="Arial"/>
              </w:rPr>
            </w:pPr>
            <w:r w:rsidRPr="000B78BE">
              <w:rPr>
                <w:rFonts w:ascii="Arial" w:eastAsia="Times New Roman" w:hAnsi="Arial" w:cs="Arial"/>
                <w:color w:val="000000"/>
                <w:szCs w:val="16"/>
                <w:lang w:eastAsia="en-AU"/>
              </w:rPr>
              <w:t>15_222400911_0124_1_3</w:t>
            </w:r>
          </w:p>
        </w:tc>
        <w:tc>
          <w:tcPr>
            <w:tcW w:w="1965" w:type="dxa"/>
          </w:tcPr>
          <w:p w:rsidR="00B275E2" w:rsidRPr="000B78BE" w:rsidRDefault="00E57749" w:rsidP="00E57749">
            <w:pPr>
              <w:spacing w:before="80" w:after="80"/>
              <w:jc w:val="center"/>
              <w:rPr>
                <w:rFonts w:ascii="Arial" w:hAnsi="Arial" w:cs="Arial"/>
              </w:rPr>
            </w:pPr>
            <w:r w:rsidRPr="000B78BE">
              <w:rPr>
                <w:rFonts w:ascii="Arial" w:hAnsi="Arial" w:cs="Arial"/>
              </w:rPr>
              <w:t>30 April</w:t>
            </w:r>
            <w:r w:rsidR="00B275E2" w:rsidRPr="000B78BE">
              <w:rPr>
                <w:rFonts w:ascii="Arial" w:hAnsi="Arial" w:cs="Arial"/>
              </w:rPr>
              <w:t xml:space="preserve"> 2020</w:t>
            </w:r>
          </w:p>
        </w:tc>
        <w:tc>
          <w:tcPr>
            <w:tcW w:w="2290" w:type="dxa"/>
          </w:tcPr>
          <w:p w:rsidR="00B275E2" w:rsidRPr="000B78BE" w:rsidRDefault="00B275E2" w:rsidP="00E57749">
            <w:pPr>
              <w:spacing w:before="80" w:after="80"/>
              <w:jc w:val="center"/>
              <w:rPr>
                <w:rFonts w:ascii="Arial" w:hAnsi="Arial" w:cs="Arial"/>
              </w:rPr>
            </w:pPr>
            <w:r w:rsidRPr="000B78BE">
              <w:rPr>
                <w:rFonts w:ascii="Arial" w:hAnsi="Arial" w:cs="Arial"/>
              </w:rPr>
              <w:t>28 February 2021</w:t>
            </w:r>
          </w:p>
        </w:tc>
      </w:tr>
    </w:tbl>
    <w:p w:rsidR="00E57749" w:rsidRDefault="00E57749" w:rsidP="00585277">
      <w:pPr>
        <w:pStyle w:val="Heading2"/>
      </w:pPr>
      <w:r w:rsidRPr="000B78BE">
        <w:t>New South Wales</w:t>
      </w:r>
    </w:p>
    <w:p w:rsidR="00AD63B6" w:rsidRPr="00AD63B6" w:rsidRDefault="00AD63B6" w:rsidP="00AD63B6">
      <w:pPr>
        <w:pStyle w:val="ListParagraph"/>
        <w:numPr>
          <w:ilvl w:val="0"/>
          <w:numId w:val="18"/>
        </w:numPr>
        <w:contextualSpacing w:val="0"/>
        <w:rPr>
          <w:rFonts w:ascii="Arial" w:hAnsi="Arial" w:cs="Arial"/>
        </w:rPr>
      </w:pPr>
      <w:r w:rsidRPr="00AD63B6">
        <w:rPr>
          <w:rFonts w:ascii="Arial" w:hAnsi="Arial" w:cs="Arial"/>
        </w:rPr>
        <w:t>All of state</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E57749" w:rsidRPr="000B78BE" w:rsidTr="00E57749">
        <w:trPr>
          <w:tblHeader/>
          <w:jc w:val="center"/>
        </w:trPr>
        <w:tc>
          <w:tcPr>
            <w:tcW w:w="3702" w:type="dxa"/>
            <w:shd w:val="clear" w:color="auto" w:fill="6B2976"/>
          </w:tcPr>
          <w:p w:rsidR="00E57749" w:rsidRPr="000B78BE" w:rsidRDefault="00E57749" w:rsidP="00E57749">
            <w:pPr>
              <w:rPr>
                <w:rFonts w:ascii="Arial" w:hAnsi="Arial" w:cs="Arial"/>
                <w:b/>
                <w:color w:val="FFFFFF" w:themeColor="background1"/>
              </w:rPr>
            </w:pPr>
            <w:r w:rsidRPr="000B78BE">
              <w:rPr>
                <w:rFonts w:ascii="Arial" w:hAnsi="Arial" w:cs="Arial"/>
                <w:b/>
                <w:color w:val="FFFFFF" w:themeColor="background1"/>
              </w:rPr>
              <w:t>Support Item</w:t>
            </w:r>
          </w:p>
        </w:tc>
        <w:tc>
          <w:tcPr>
            <w:tcW w:w="2454"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Start Date</w:t>
            </w:r>
          </w:p>
        </w:tc>
        <w:tc>
          <w:tcPr>
            <w:tcW w:w="2860"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End Date</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01_797_0104_1_1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01_797_0107_1_1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01_797_0115_1_1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E57749">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03_040000919_0103_1_1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bl>
    <w:p w:rsidR="00E57749" w:rsidRDefault="00E57749" w:rsidP="00585277">
      <w:pPr>
        <w:pStyle w:val="Heading3"/>
      </w:pPr>
      <w:r w:rsidRPr="000B78BE">
        <w:t>Victoria</w:t>
      </w:r>
    </w:p>
    <w:p w:rsidR="00AD63B6" w:rsidRPr="00AD63B6" w:rsidRDefault="00AD63B6" w:rsidP="00AD63B6">
      <w:pPr>
        <w:pStyle w:val="ListParagraph"/>
        <w:numPr>
          <w:ilvl w:val="0"/>
          <w:numId w:val="18"/>
        </w:numPr>
        <w:contextualSpacing w:val="0"/>
        <w:rPr>
          <w:rFonts w:ascii="Arial" w:hAnsi="Arial" w:cs="Arial"/>
        </w:rPr>
      </w:pPr>
      <w:r w:rsidRPr="00AD63B6">
        <w:rPr>
          <w:rFonts w:ascii="Arial" w:hAnsi="Arial" w:cs="Arial"/>
        </w:rPr>
        <w:t>All of state</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E57749" w:rsidRPr="000B78BE" w:rsidTr="00D64EC1">
        <w:trPr>
          <w:tblHeader/>
          <w:jc w:val="center"/>
        </w:trPr>
        <w:tc>
          <w:tcPr>
            <w:tcW w:w="3702" w:type="dxa"/>
            <w:shd w:val="clear" w:color="auto" w:fill="6B2976"/>
          </w:tcPr>
          <w:p w:rsidR="00E57749" w:rsidRPr="000B78BE" w:rsidRDefault="00E57749" w:rsidP="00E57749">
            <w:pPr>
              <w:rPr>
                <w:rFonts w:ascii="Arial" w:hAnsi="Arial" w:cs="Arial"/>
                <w:b/>
                <w:color w:val="FFFFFF" w:themeColor="background1"/>
              </w:rPr>
            </w:pPr>
            <w:r w:rsidRPr="000B78BE">
              <w:rPr>
                <w:rFonts w:ascii="Arial" w:hAnsi="Arial" w:cs="Arial"/>
                <w:b/>
                <w:color w:val="FFFFFF" w:themeColor="background1"/>
              </w:rPr>
              <w:t>Support Item</w:t>
            </w:r>
          </w:p>
        </w:tc>
        <w:tc>
          <w:tcPr>
            <w:tcW w:w="2454"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Start Date</w:t>
            </w:r>
          </w:p>
        </w:tc>
        <w:tc>
          <w:tcPr>
            <w:tcW w:w="2860" w:type="dxa"/>
            <w:shd w:val="clear" w:color="auto" w:fill="6B2976"/>
          </w:tcPr>
          <w:p w:rsidR="00E57749" w:rsidRPr="000B78BE" w:rsidRDefault="00E57749" w:rsidP="00E57749">
            <w:pPr>
              <w:jc w:val="center"/>
              <w:rPr>
                <w:rFonts w:ascii="Arial" w:hAnsi="Arial" w:cs="Arial"/>
                <w:b/>
                <w:color w:val="FFFFFF" w:themeColor="background1"/>
              </w:rPr>
            </w:pPr>
            <w:r w:rsidRPr="000B78BE">
              <w:rPr>
                <w:rFonts w:ascii="Arial" w:hAnsi="Arial" w:cs="Arial"/>
                <w:b/>
                <w:color w:val="FFFFFF" w:themeColor="background1"/>
              </w:rPr>
              <w:t>End Date</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01_797_0104_1_1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01_797_0107_1_1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eastAsia="Times New Roman" w:hAnsi="Arial" w:cs="Arial"/>
                <w:color w:val="000000"/>
                <w:szCs w:val="16"/>
                <w:lang w:eastAsia="en-AU"/>
              </w:rPr>
              <w:t>01_797_0115_1_1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r w:rsidR="00B92EB3" w:rsidRPr="000B78BE" w:rsidTr="00D64EC1">
        <w:trPr>
          <w:jc w:val="center"/>
        </w:trPr>
        <w:tc>
          <w:tcPr>
            <w:tcW w:w="3702" w:type="dxa"/>
          </w:tcPr>
          <w:p w:rsidR="00B92EB3" w:rsidRPr="000B78BE" w:rsidRDefault="00B92EB3" w:rsidP="00B92EB3">
            <w:pPr>
              <w:spacing w:before="80" w:after="80"/>
              <w:rPr>
                <w:rFonts w:ascii="Arial" w:hAnsi="Arial" w:cs="Arial"/>
              </w:rPr>
            </w:pPr>
            <w:r w:rsidRPr="000B78BE">
              <w:rPr>
                <w:rFonts w:ascii="Arial" w:hAnsi="Arial" w:cs="Arial"/>
              </w:rPr>
              <w:t>03_040000919_0103_1_1</w:t>
            </w:r>
          </w:p>
        </w:tc>
        <w:tc>
          <w:tcPr>
            <w:tcW w:w="2454" w:type="dxa"/>
          </w:tcPr>
          <w:p w:rsidR="00B92EB3" w:rsidRPr="000B78BE" w:rsidRDefault="00B92EB3" w:rsidP="00B92EB3">
            <w:pPr>
              <w:spacing w:before="80" w:after="80"/>
              <w:jc w:val="center"/>
              <w:rPr>
                <w:rFonts w:ascii="Arial" w:hAnsi="Arial" w:cs="Arial"/>
              </w:rPr>
            </w:pPr>
            <w:r w:rsidRPr="000B78BE">
              <w:rPr>
                <w:rFonts w:ascii="Arial" w:hAnsi="Arial" w:cs="Arial"/>
              </w:rPr>
              <w:t>29 July 2020</w:t>
            </w:r>
          </w:p>
        </w:tc>
        <w:tc>
          <w:tcPr>
            <w:tcW w:w="2860" w:type="dxa"/>
          </w:tcPr>
          <w:p w:rsidR="00B92EB3" w:rsidRPr="000B78BE" w:rsidRDefault="00B92EB3" w:rsidP="00B92EB3">
            <w:pPr>
              <w:spacing w:before="80" w:after="80"/>
              <w:jc w:val="center"/>
              <w:rPr>
                <w:rFonts w:ascii="Arial" w:hAnsi="Arial" w:cs="Arial"/>
              </w:rPr>
            </w:pPr>
            <w:r w:rsidRPr="000B78BE">
              <w:rPr>
                <w:rFonts w:ascii="Arial" w:hAnsi="Arial" w:cs="Arial"/>
              </w:rPr>
              <w:t>28 February 2021</w:t>
            </w:r>
          </w:p>
        </w:tc>
      </w:tr>
    </w:tbl>
    <w:p w:rsidR="00BE6D67" w:rsidRDefault="00BE6D67" w:rsidP="00BE6D67">
      <w:pPr>
        <w:pStyle w:val="Heading3"/>
      </w:pPr>
      <w:r>
        <w:t>Western Australia</w:t>
      </w:r>
    </w:p>
    <w:p w:rsidR="00BE6D67" w:rsidRDefault="00BE6D67" w:rsidP="00FB48EA">
      <w:pPr>
        <w:pStyle w:val="ListParagraph"/>
        <w:numPr>
          <w:ilvl w:val="0"/>
          <w:numId w:val="18"/>
        </w:numPr>
        <w:contextualSpacing w:val="0"/>
        <w:rPr>
          <w:rFonts w:ascii="Arial" w:hAnsi="Arial" w:cs="Arial"/>
        </w:rPr>
      </w:pPr>
      <w:r>
        <w:rPr>
          <w:rFonts w:ascii="Arial" w:hAnsi="Arial" w:cs="Arial"/>
        </w:rPr>
        <w:t>Perth Metropolitan</w:t>
      </w:r>
    </w:p>
    <w:p w:rsidR="00BE6D67" w:rsidRPr="00070A52" w:rsidRDefault="00BE6D67" w:rsidP="00070A52">
      <w:pPr>
        <w:pStyle w:val="ListParagraph"/>
        <w:numPr>
          <w:ilvl w:val="0"/>
          <w:numId w:val="18"/>
        </w:numPr>
        <w:contextualSpacing w:val="0"/>
        <w:rPr>
          <w:rFonts w:ascii="Arial" w:hAnsi="Arial" w:cs="Arial"/>
        </w:rPr>
      </w:pPr>
      <w:r>
        <w:rPr>
          <w:rFonts w:ascii="Arial" w:hAnsi="Arial" w:cs="Arial"/>
        </w:rPr>
        <w:t>Peel</w:t>
      </w:r>
      <w:bookmarkStart w:id="3" w:name="_GoBack"/>
      <w:bookmarkEnd w:id="3"/>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BE6D67" w:rsidRPr="000B78BE" w:rsidTr="00FB48EA">
        <w:trPr>
          <w:tblHeader/>
          <w:jc w:val="center"/>
        </w:trPr>
        <w:tc>
          <w:tcPr>
            <w:tcW w:w="3702" w:type="dxa"/>
            <w:shd w:val="clear" w:color="auto" w:fill="6B2976"/>
          </w:tcPr>
          <w:p w:rsidR="00BE6D67" w:rsidRPr="000B78BE" w:rsidRDefault="00BE6D67" w:rsidP="00FB48EA">
            <w:pPr>
              <w:rPr>
                <w:rFonts w:ascii="Arial" w:hAnsi="Arial" w:cs="Arial"/>
                <w:b/>
                <w:color w:val="FFFFFF" w:themeColor="background1"/>
              </w:rPr>
            </w:pPr>
            <w:r w:rsidRPr="000B78BE">
              <w:rPr>
                <w:rFonts w:ascii="Arial" w:hAnsi="Arial" w:cs="Arial"/>
                <w:b/>
                <w:color w:val="FFFFFF" w:themeColor="background1"/>
              </w:rPr>
              <w:t>Support Item</w:t>
            </w:r>
          </w:p>
        </w:tc>
        <w:tc>
          <w:tcPr>
            <w:tcW w:w="2454" w:type="dxa"/>
            <w:shd w:val="clear" w:color="auto" w:fill="6B2976"/>
          </w:tcPr>
          <w:p w:rsidR="00BE6D67" w:rsidRPr="000B78BE" w:rsidRDefault="00BE6D67" w:rsidP="00FB48EA">
            <w:pPr>
              <w:jc w:val="center"/>
              <w:rPr>
                <w:rFonts w:ascii="Arial" w:hAnsi="Arial" w:cs="Arial"/>
                <w:b/>
                <w:color w:val="FFFFFF" w:themeColor="background1"/>
              </w:rPr>
            </w:pPr>
            <w:r w:rsidRPr="000B78BE">
              <w:rPr>
                <w:rFonts w:ascii="Arial" w:hAnsi="Arial" w:cs="Arial"/>
                <w:b/>
                <w:color w:val="FFFFFF" w:themeColor="background1"/>
              </w:rPr>
              <w:t>Start Date</w:t>
            </w:r>
          </w:p>
        </w:tc>
        <w:tc>
          <w:tcPr>
            <w:tcW w:w="2860" w:type="dxa"/>
            <w:shd w:val="clear" w:color="auto" w:fill="6B2976"/>
          </w:tcPr>
          <w:p w:rsidR="00BE6D67" w:rsidRPr="000B78BE" w:rsidRDefault="00BE6D67" w:rsidP="00FB48EA">
            <w:pPr>
              <w:jc w:val="center"/>
              <w:rPr>
                <w:rFonts w:ascii="Arial" w:hAnsi="Arial" w:cs="Arial"/>
                <w:b/>
                <w:color w:val="FFFFFF" w:themeColor="background1"/>
              </w:rPr>
            </w:pPr>
            <w:r w:rsidRPr="000B78BE">
              <w:rPr>
                <w:rFonts w:ascii="Arial" w:hAnsi="Arial" w:cs="Arial"/>
                <w:b/>
                <w:color w:val="FFFFFF" w:themeColor="background1"/>
              </w:rPr>
              <w:t>End Date</w:t>
            </w:r>
          </w:p>
        </w:tc>
      </w:tr>
      <w:tr w:rsidR="00BE6D67" w:rsidRPr="000B78BE" w:rsidTr="00FB48EA">
        <w:trPr>
          <w:jc w:val="center"/>
        </w:trPr>
        <w:tc>
          <w:tcPr>
            <w:tcW w:w="3702" w:type="dxa"/>
          </w:tcPr>
          <w:p w:rsidR="00BE6D67" w:rsidRPr="000B78BE" w:rsidRDefault="00BE6D67" w:rsidP="00FB48EA">
            <w:pPr>
              <w:spacing w:before="80" w:after="80"/>
              <w:rPr>
                <w:rFonts w:ascii="Arial" w:hAnsi="Arial" w:cs="Arial"/>
              </w:rPr>
            </w:pPr>
            <w:r w:rsidRPr="000B78BE">
              <w:rPr>
                <w:rFonts w:ascii="Arial" w:hAnsi="Arial" w:cs="Arial"/>
              </w:rPr>
              <w:t>01_797_0104_1_1</w:t>
            </w:r>
          </w:p>
        </w:tc>
        <w:tc>
          <w:tcPr>
            <w:tcW w:w="2454" w:type="dxa"/>
          </w:tcPr>
          <w:p w:rsidR="00BE6D67" w:rsidRPr="000B78BE" w:rsidRDefault="00636418" w:rsidP="00FB48EA">
            <w:pPr>
              <w:spacing w:before="80" w:after="80"/>
              <w:jc w:val="center"/>
              <w:rPr>
                <w:rFonts w:ascii="Arial" w:hAnsi="Arial" w:cs="Arial"/>
              </w:rPr>
            </w:pPr>
            <w:r>
              <w:rPr>
                <w:rFonts w:ascii="Arial" w:hAnsi="Arial" w:cs="Arial"/>
              </w:rPr>
              <w:t>31 January</w:t>
            </w:r>
            <w:r w:rsidR="00867CB2">
              <w:rPr>
                <w:rFonts w:ascii="Arial" w:hAnsi="Arial" w:cs="Arial"/>
              </w:rPr>
              <w:t xml:space="preserve"> 2021</w:t>
            </w:r>
          </w:p>
        </w:tc>
        <w:tc>
          <w:tcPr>
            <w:tcW w:w="2860" w:type="dxa"/>
          </w:tcPr>
          <w:p w:rsidR="00BE6D67" w:rsidRPr="000B78BE" w:rsidRDefault="008D6EF8" w:rsidP="00FB48EA">
            <w:pPr>
              <w:spacing w:before="80" w:after="80"/>
              <w:jc w:val="center"/>
              <w:rPr>
                <w:rFonts w:ascii="Arial" w:hAnsi="Arial" w:cs="Arial"/>
              </w:rPr>
            </w:pPr>
            <w:r>
              <w:rPr>
                <w:rFonts w:ascii="Arial" w:hAnsi="Arial" w:cs="Arial"/>
              </w:rPr>
              <w:t>13</w:t>
            </w:r>
            <w:r w:rsidR="00BE6D67" w:rsidRPr="000B78BE">
              <w:rPr>
                <w:rFonts w:ascii="Arial" w:hAnsi="Arial" w:cs="Arial"/>
              </w:rPr>
              <w:t xml:space="preserve"> February 2021</w:t>
            </w:r>
          </w:p>
        </w:tc>
      </w:tr>
      <w:tr w:rsidR="008D6EF8" w:rsidRPr="000B78BE" w:rsidTr="00FB48EA">
        <w:trPr>
          <w:jc w:val="center"/>
        </w:trPr>
        <w:tc>
          <w:tcPr>
            <w:tcW w:w="3702" w:type="dxa"/>
          </w:tcPr>
          <w:p w:rsidR="008D6EF8" w:rsidRPr="000B78BE" w:rsidRDefault="008D6EF8" w:rsidP="008D6EF8">
            <w:pPr>
              <w:spacing w:before="80" w:after="80"/>
              <w:rPr>
                <w:rFonts w:ascii="Arial" w:hAnsi="Arial" w:cs="Arial"/>
              </w:rPr>
            </w:pPr>
            <w:r w:rsidRPr="000B78BE">
              <w:rPr>
                <w:rFonts w:ascii="Arial" w:eastAsia="Times New Roman" w:hAnsi="Arial" w:cs="Arial"/>
                <w:color w:val="000000"/>
                <w:szCs w:val="16"/>
                <w:lang w:eastAsia="en-AU"/>
              </w:rPr>
              <w:t>01_797_0107_1_1</w:t>
            </w:r>
          </w:p>
        </w:tc>
        <w:tc>
          <w:tcPr>
            <w:tcW w:w="2454" w:type="dxa"/>
          </w:tcPr>
          <w:p w:rsidR="008D6EF8" w:rsidRPr="000B78BE" w:rsidRDefault="008D6EF8" w:rsidP="008D6EF8">
            <w:pPr>
              <w:spacing w:before="80" w:after="80"/>
              <w:jc w:val="center"/>
              <w:rPr>
                <w:rFonts w:ascii="Arial" w:hAnsi="Arial" w:cs="Arial"/>
              </w:rPr>
            </w:pPr>
            <w:r>
              <w:rPr>
                <w:rFonts w:ascii="Arial" w:hAnsi="Arial" w:cs="Arial"/>
              </w:rPr>
              <w:t>31 January 2021</w:t>
            </w:r>
          </w:p>
        </w:tc>
        <w:tc>
          <w:tcPr>
            <w:tcW w:w="2860" w:type="dxa"/>
          </w:tcPr>
          <w:p w:rsidR="008D6EF8" w:rsidRPr="000B78BE" w:rsidRDefault="008D6EF8" w:rsidP="008D6EF8">
            <w:pPr>
              <w:spacing w:before="80" w:after="80"/>
              <w:jc w:val="center"/>
              <w:rPr>
                <w:rFonts w:ascii="Arial" w:hAnsi="Arial" w:cs="Arial"/>
              </w:rPr>
            </w:pPr>
            <w:r>
              <w:rPr>
                <w:rFonts w:ascii="Arial" w:hAnsi="Arial" w:cs="Arial"/>
              </w:rPr>
              <w:t>13</w:t>
            </w:r>
            <w:r w:rsidRPr="000B78BE">
              <w:rPr>
                <w:rFonts w:ascii="Arial" w:hAnsi="Arial" w:cs="Arial"/>
              </w:rPr>
              <w:t xml:space="preserve"> February 2021</w:t>
            </w:r>
          </w:p>
        </w:tc>
      </w:tr>
      <w:tr w:rsidR="008D6EF8" w:rsidRPr="000B78BE" w:rsidTr="00FB48EA">
        <w:trPr>
          <w:jc w:val="center"/>
        </w:trPr>
        <w:tc>
          <w:tcPr>
            <w:tcW w:w="3702" w:type="dxa"/>
          </w:tcPr>
          <w:p w:rsidR="008D6EF8" w:rsidRPr="000B78BE" w:rsidRDefault="008D6EF8" w:rsidP="008D6EF8">
            <w:pPr>
              <w:spacing w:before="80" w:after="80"/>
              <w:rPr>
                <w:rFonts w:ascii="Arial" w:hAnsi="Arial" w:cs="Arial"/>
              </w:rPr>
            </w:pPr>
            <w:r w:rsidRPr="000B78BE">
              <w:rPr>
                <w:rFonts w:ascii="Arial" w:eastAsia="Times New Roman" w:hAnsi="Arial" w:cs="Arial"/>
                <w:color w:val="000000"/>
                <w:szCs w:val="16"/>
                <w:lang w:eastAsia="en-AU"/>
              </w:rPr>
              <w:t>01_797_0115_1_1</w:t>
            </w:r>
          </w:p>
        </w:tc>
        <w:tc>
          <w:tcPr>
            <w:tcW w:w="2454" w:type="dxa"/>
          </w:tcPr>
          <w:p w:rsidR="008D6EF8" w:rsidRPr="000B78BE" w:rsidRDefault="008D6EF8" w:rsidP="008D6EF8">
            <w:pPr>
              <w:spacing w:before="80" w:after="80"/>
              <w:jc w:val="center"/>
              <w:rPr>
                <w:rFonts w:ascii="Arial" w:hAnsi="Arial" w:cs="Arial"/>
              </w:rPr>
            </w:pPr>
            <w:r>
              <w:rPr>
                <w:rFonts w:ascii="Arial" w:hAnsi="Arial" w:cs="Arial"/>
              </w:rPr>
              <w:t>31 January 2021</w:t>
            </w:r>
          </w:p>
        </w:tc>
        <w:tc>
          <w:tcPr>
            <w:tcW w:w="2860" w:type="dxa"/>
          </w:tcPr>
          <w:p w:rsidR="008D6EF8" w:rsidRPr="000B78BE" w:rsidRDefault="008D6EF8" w:rsidP="008D6EF8">
            <w:pPr>
              <w:spacing w:before="80" w:after="80"/>
              <w:jc w:val="center"/>
              <w:rPr>
                <w:rFonts w:ascii="Arial" w:hAnsi="Arial" w:cs="Arial"/>
              </w:rPr>
            </w:pPr>
            <w:r>
              <w:rPr>
                <w:rFonts w:ascii="Arial" w:hAnsi="Arial" w:cs="Arial"/>
              </w:rPr>
              <w:t>13</w:t>
            </w:r>
            <w:r w:rsidRPr="000B78BE">
              <w:rPr>
                <w:rFonts w:ascii="Arial" w:hAnsi="Arial" w:cs="Arial"/>
              </w:rPr>
              <w:t xml:space="preserve"> February 2021</w:t>
            </w:r>
          </w:p>
        </w:tc>
      </w:tr>
      <w:tr w:rsidR="008D6EF8" w:rsidRPr="000B78BE" w:rsidTr="00FB48EA">
        <w:trPr>
          <w:jc w:val="center"/>
        </w:trPr>
        <w:tc>
          <w:tcPr>
            <w:tcW w:w="3702" w:type="dxa"/>
          </w:tcPr>
          <w:p w:rsidR="008D6EF8" w:rsidRPr="000B78BE" w:rsidRDefault="008D6EF8" w:rsidP="008D6EF8">
            <w:pPr>
              <w:spacing w:before="80" w:after="80"/>
              <w:rPr>
                <w:rFonts w:ascii="Arial" w:hAnsi="Arial" w:cs="Arial"/>
              </w:rPr>
            </w:pPr>
            <w:r w:rsidRPr="000B78BE">
              <w:rPr>
                <w:rFonts w:ascii="Arial" w:hAnsi="Arial" w:cs="Arial"/>
              </w:rPr>
              <w:t>03_040000919_0103_1_1</w:t>
            </w:r>
          </w:p>
        </w:tc>
        <w:tc>
          <w:tcPr>
            <w:tcW w:w="2454" w:type="dxa"/>
          </w:tcPr>
          <w:p w:rsidR="008D6EF8" w:rsidRPr="000B78BE" w:rsidRDefault="008D6EF8" w:rsidP="008D6EF8">
            <w:pPr>
              <w:spacing w:before="80" w:after="80"/>
              <w:jc w:val="center"/>
              <w:rPr>
                <w:rFonts w:ascii="Arial" w:hAnsi="Arial" w:cs="Arial"/>
              </w:rPr>
            </w:pPr>
            <w:r>
              <w:rPr>
                <w:rFonts w:ascii="Arial" w:hAnsi="Arial" w:cs="Arial"/>
              </w:rPr>
              <w:t>31 January 2021</w:t>
            </w:r>
          </w:p>
        </w:tc>
        <w:tc>
          <w:tcPr>
            <w:tcW w:w="2860" w:type="dxa"/>
          </w:tcPr>
          <w:p w:rsidR="008D6EF8" w:rsidRPr="000B78BE" w:rsidRDefault="008D6EF8" w:rsidP="008D6EF8">
            <w:pPr>
              <w:spacing w:before="80" w:after="80"/>
              <w:jc w:val="center"/>
              <w:rPr>
                <w:rFonts w:ascii="Arial" w:hAnsi="Arial" w:cs="Arial"/>
              </w:rPr>
            </w:pPr>
            <w:r>
              <w:rPr>
                <w:rFonts w:ascii="Arial" w:hAnsi="Arial" w:cs="Arial"/>
              </w:rPr>
              <w:t>13</w:t>
            </w:r>
            <w:r w:rsidRPr="000B78BE">
              <w:rPr>
                <w:rFonts w:ascii="Arial" w:hAnsi="Arial" w:cs="Arial"/>
              </w:rPr>
              <w:t xml:space="preserve"> February 2021</w:t>
            </w:r>
          </w:p>
        </w:tc>
      </w:tr>
    </w:tbl>
    <w:p w:rsidR="00585277" w:rsidRDefault="00585277" w:rsidP="00585277">
      <w:pPr>
        <w:pStyle w:val="Heading2"/>
      </w:pPr>
      <w:r>
        <w:t>Expired Time Periods</w:t>
      </w:r>
    </w:p>
    <w:p w:rsidR="00552FBF" w:rsidRDefault="00552FBF" w:rsidP="00552FBF">
      <w:pPr>
        <w:rPr>
          <w:rFonts w:ascii="Arial" w:hAnsi="Arial" w:cs="Arial"/>
        </w:rPr>
      </w:pPr>
      <w:r w:rsidRPr="00B222EE">
        <w:rPr>
          <w:rFonts w:ascii="Arial" w:hAnsi="Arial" w:cs="Arial"/>
        </w:rPr>
        <w:t xml:space="preserve">The following COVID-19 supports </w:t>
      </w:r>
    </w:p>
    <w:p w:rsidR="00552FBF" w:rsidRPr="00552FBF" w:rsidRDefault="00552FBF" w:rsidP="00552FBF">
      <w:pPr>
        <w:pStyle w:val="ListParagraph"/>
        <w:numPr>
          <w:ilvl w:val="0"/>
          <w:numId w:val="18"/>
        </w:numPr>
        <w:contextualSpacing w:val="0"/>
        <w:rPr>
          <w:rFonts w:ascii="Arial" w:hAnsi="Arial" w:cs="Arial"/>
        </w:rPr>
      </w:pPr>
      <w:r w:rsidRPr="00552FBF">
        <w:rPr>
          <w:rFonts w:ascii="Arial" w:hAnsi="Arial" w:cs="Arial"/>
        </w:rPr>
        <w:t>01_797_0104_1_1</w:t>
      </w:r>
    </w:p>
    <w:p w:rsidR="00552FBF" w:rsidRPr="00552FBF" w:rsidRDefault="00552FBF" w:rsidP="00552FBF">
      <w:pPr>
        <w:pStyle w:val="ListParagraph"/>
        <w:numPr>
          <w:ilvl w:val="0"/>
          <w:numId w:val="18"/>
        </w:numPr>
        <w:contextualSpacing w:val="0"/>
        <w:rPr>
          <w:rFonts w:ascii="Arial" w:hAnsi="Arial" w:cs="Arial"/>
        </w:rPr>
      </w:pPr>
      <w:r w:rsidRPr="00552FBF">
        <w:rPr>
          <w:rFonts w:ascii="Arial" w:hAnsi="Arial" w:cs="Arial"/>
        </w:rPr>
        <w:t>01_797_0107_1_1</w:t>
      </w:r>
    </w:p>
    <w:p w:rsidR="00552FBF" w:rsidRPr="00552FBF" w:rsidRDefault="00552FBF" w:rsidP="00552FBF">
      <w:pPr>
        <w:pStyle w:val="ListParagraph"/>
        <w:numPr>
          <w:ilvl w:val="0"/>
          <w:numId w:val="18"/>
        </w:numPr>
        <w:contextualSpacing w:val="0"/>
        <w:rPr>
          <w:rFonts w:ascii="Arial" w:hAnsi="Arial" w:cs="Arial"/>
        </w:rPr>
      </w:pPr>
      <w:r w:rsidRPr="00552FBF">
        <w:rPr>
          <w:rFonts w:ascii="Arial" w:hAnsi="Arial" w:cs="Arial"/>
        </w:rPr>
        <w:t>01_797_0115_1_1</w:t>
      </w:r>
    </w:p>
    <w:p w:rsidR="00552FBF" w:rsidRDefault="00552FBF" w:rsidP="00552FBF">
      <w:pPr>
        <w:pStyle w:val="ListParagraph"/>
        <w:numPr>
          <w:ilvl w:val="0"/>
          <w:numId w:val="18"/>
        </w:numPr>
        <w:contextualSpacing w:val="0"/>
        <w:rPr>
          <w:rFonts w:ascii="Arial" w:hAnsi="Arial" w:cs="Arial"/>
        </w:rPr>
      </w:pPr>
      <w:r w:rsidRPr="00552FBF">
        <w:rPr>
          <w:rFonts w:ascii="Arial" w:hAnsi="Arial" w:cs="Arial"/>
        </w:rPr>
        <w:t>03_040000919_0103_1_1</w:t>
      </w:r>
    </w:p>
    <w:p w:rsidR="00552FBF" w:rsidRPr="00B222EE" w:rsidRDefault="00552FBF" w:rsidP="00552FBF">
      <w:pPr>
        <w:rPr>
          <w:rFonts w:ascii="Arial" w:hAnsi="Arial" w:cs="Arial"/>
        </w:rPr>
      </w:pPr>
      <w:proofErr w:type="gramStart"/>
      <w:r>
        <w:rPr>
          <w:rFonts w:ascii="Arial" w:hAnsi="Arial" w:cs="Arial"/>
        </w:rPr>
        <w:t>were</w:t>
      </w:r>
      <w:proofErr w:type="gramEnd"/>
      <w:r w:rsidRPr="00B222EE">
        <w:rPr>
          <w:rFonts w:ascii="Arial" w:hAnsi="Arial" w:cs="Arial"/>
        </w:rPr>
        <w:t xml:space="preserve"> </w:t>
      </w:r>
      <w:r>
        <w:rPr>
          <w:rFonts w:ascii="Arial" w:hAnsi="Arial" w:cs="Arial"/>
        </w:rPr>
        <w:t xml:space="preserve">claimable, subject to the conditions </w:t>
      </w:r>
      <w:r w:rsidR="000E0DFA">
        <w:rPr>
          <w:rFonts w:ascii="Arial" w:hAnsi="Arial" w:cs="Arial"/>
        </w:rPr>
        <w:t>s</w:t>
      </w:r>
      <w:r>
        <w:rPr>
          <w:rFonts w:ascii="Arial" w:hAnsi="Arial" w:cs="Arial"/>
        </w:rPr>
        <w:t>et out in the NDIS Price Guide,</w:t>
      </w:r>
      <w:r w:rsidRPr="00B222EE">
        <w:rPr>
          <w:rFonts w:ascii="Arial" w:hAnsi="Arial" w:cs="Arial"/>
        </w:rPr>
        <w:t xml:space="preserve"> </w:t>
      </w:r>
      <w:r>
        <w:rPr>
          <w:rFonts w:ascii="Arial" w:hAnsi="Arial" w:cs="Arial"/>
        </w:rPr>
        <w:t xml:space="preserve">for the periods specified below </w:t>
      </w:r>
      <w:r w:rsidRPr="00B222EE">
        <w:rPr>
          <w:rFonts w:ascii="Arial" w:hAnsi="Arial" w:cs="Arial"/>
        </w:rPr>
        <w:t xml:space="preserve">for the </w:t>
      </w:r>
      <w:r>
        <w:rPr>
          <w:rFonts w:ascii="Arial" w:hAnsi="Arial" w:cs="Arial"/>
        </w:rPr>
        <w:t xml:space="preserve">specified states and </w:t>
      </w:r>
      <w:r w:rsidRPr="00B222EE">
        <w:rPr>
          <w:rFonts w:ascii="Arial" w:hAnsi="Arial" w:cs="Arial"/>
        </w:rPr>
        <w:t>local government areas</w:t>
      </w:r>
      <w:r>
        <w:rPr>
          <w:rFonts w:ascii="Arial" w:hAnsi="Arial" w:cs="Arial"/>
        </w:rPr>
        <w:t>.</w:t>
      </w:r>
    </w:p>
    <w:p w:rsidR="00FF7374" w:rsidRDefault="00FF7374" w:rsidP="00585277">
      <w:pPr>
        <w:pStyle w:val="Heading3"/>
      </w:pPr>
      <w:r>
        <w:t>South Australia</w:t>
      </w:r>
    </w:p>
    <w:p w:rsidR="00552FBF" w:rsidRDefault="00552FBF" w:rsidP="00552FBF">
      <w:pPr>
        <w:pStyle w:val="ListParagraph"/>
        <w:numPr>
          <w:ilvl w:val="0"/>
          <w:numId w:val="18"/>
        </w:numPr>
        <w:contextualSpacing w:val="0"/>
        <w:rPr>
          <w:rFonts w:ascii="Arial" w:hAnsi="Arial" w:cs="Arial"/>
        </w:rPr>
      </w:pPr>
      <w:r>
        <w:rPr>
          <w:rFonts w:ascii="Arial" w:hAnsi="Arial" w:cs="Arial"/>
        </w:rPr>
        <w:t>All of state</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 xml:space="preserve">from </w:t>
      </w:r>
      <w:r>
        <w:rPr>
          <w:rFonts w:ascii="Arial" w:hAnsi="Arial" w:cs="Arial"/>
        </w:rPr>
        <w:t>19 November</w:t>
      </w:r>
      <w:r w:rsidRPr="00276446">
        <w:rPr>
          <w:rFonts w:ascii="Arial" w:hAnsi="Arial" w:cs="Arial"/>
        </w:rPr>
        <w:t xml:space="preserve"> 2020 to </w:t>
      </w:r>
      <w:r>
        <w:rPr>
          <w:rFonts w:ascii="Arial" w:hAnsi="Arial" w:cs="Arial"/>
        </w:rPr>
        <w:t>23 December</w:t>
      </w:r>
      <w:r w:rsidRPr="00276446">
        <w:rPr>
          <w:rFonts w:ascii="Arial" w:hAnsi="Arial" w:cs="Arial"/>
        </w:rPr>
        <w:t xml:space="preserve"> 2020</w:t>
      </w:r>
    </w:p>
    <w:p w:rsidR="0099498E" w:rsidRDefault="0099498E" w:rsidP="00585277">
      <w:pPr>
        <w:pStyle w:val="Heading3"/>
      </w:pPr>
      <w:r w:rsidRPr="000B78BE">
        <w:t>Queensland</w:t>
      </w:r>
    </w:p>
    <w:p w:rsidR="005A340C" w:rsidRPr="005A340C" w:rsidRDefault="005A340C" w:rsidP="005A340C">
      <w:pPr>
        <w:rPr>
          <w:rFonts w:ascii="Arial" w:hAnsi="Arial" w:cs="Arial"/>
          <w:u w:val="single"/>
        </w:rPr>
      </w:pPr>
      <w:r w:rsidRPr="005A340C">
        <w:rPr>
          <w:rFonts w:ascii="Arial" w:hAnsi="Arial" w:cs="Arial"/>
          <w:u w:val="single"/>
        </w:rPr>
        <w:t>South East Queensland</w:t>
      </w:r>
    </w:p>
    <w:p w:rsidR="00585277" w:rsidRDefault="003960D2" w:rsidP="00E57749">
      <w:pPr>
        <w:pStyle w:val="ListParagraph"/>
        <w:numPr>
          <w:ilvl w:val="0"/>
          <w:numId w:val="18"/>
        </w:numPr>
        <w:contextualSpacing w:val="0"/>
        <w:rPr>
          <w:rFonts w:ascii="Arial" w:hAnsi="Arial" w:cs="Arial"/>
        </w:rPr>
      </w:pPr>
      <w:r w:rsidRPr="00276446">
        <w:rPr>
          <w:rFonts w:ascii="Arial" w:hAnsi="Arial" w:cs="Arial"/>
        </w:rPr>
        <w:t xml:space="preserve">City of Brisbane </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43304" w:rsidRDefault="00543304" w:rsidP="00552FBF">
      <w:pPr>
        <w:pStyle w:val="ListParagraph"/>
        <w:numPr>
          <w:ilvl w:val="1"/>
          <w:numId w:val="18"/>
        </w:numPr>
        <w:contextualSpacing w:val="0"/>
        <w:rPr>
          <w:rFonts w:ascii="Arial" w:hAnsi="Arial" w:cs="Arial"/>
        </w:rPr>
      </w:pPr>
      <w:r>
        <w:rPr>
          <w:rFonts w:ascii="Arial" w:hAnsi="Arial" w:cs="Arial"/>
        </w:rPr>
        <w:t>from 8 January 2021 to 22 January 2021</w:t>
      </w:r>
    </w:p>
    <w:p w:rsidR="005A340C" w:rsidRDefault="005A340C" w:rsidP="005A340C">
      <w:pPr>
        <w:pStyle w:val="ListParagraph"/>
        <w:numPr>
          <w:ilvl w:val="0"/>
          <w:numId w:val="18"/>
        </w:numPr>
        <w:contextualSpacing w:val="0"/>
        <w:rPr>
          <w:rFonts w:ascii="Arial" w:hAnsi="Arial" w:cs="Arial"/>
        </w:rPr>
      </w:pPr>
      <w:r>
        <w:rPr>
          <w:rFonts w:ascii="Arial" w:hAnsi="Arial" w:cs="Arial"/>
        </w:rPr>
        <w:t>City of Gold Coast</w:t>
      </w:r>
    </w:p>
    <w:p w:rsidR="005A340C" w:rsidRPr="000B78BE" w:rsidRDefault="005A340C" w:rsidP="005A340C">
      <w:pPr>
        <w:pStyle w:val="ListParagraph"/>
        <w:numPr>
          <w:ilvl w:val="1"/>
          <w:numId w:val="18"/>
        </w:numPr>
        <w:contextualSpacing w:val="0"/>
        <w:rPr>
          <w:rFonts w:ascii="Arial" w:hAnsi="Arial" w:cs="Arial"/>
        </w:rPr>
      </w:pPr>
      <w:r w:rsidRPr="000B78BE">
        <w:rPr>
          <w:rFonts w:ascii="Arial" w:hAnsi="Arial" w:cs="Arial"/>
        </w:rPr>
        <w:t>from 29 August 2020 to 17 September 2020</w:t>
      </w:r>
    </w:p>
    <w:p w:rsidR="00552FBF" w:rsidRDefault="00552FBF" w:rsidP="00552FBF">
      <w:pPr>
        <w:pStyle w:val="ListParagraph"/>
        <w:numPr>
          <w:ilvl w:val="0"/>
          <w:numId w:val="18"/>
        </w:numPr>
        <w:contextualSpacing w:val="0"/>
        <w:rPr>
          <w:rFonts w:ascii="Arial" w:hAnsi="Arial" w:cs="Arial"/>
        </w:rPr>
      </w:pPr>
      <w:r w:rsidRPr="00276446">
        <w:rPr>
          <w:rFonts w:ascii="Arial" w:hAnsi="Arial" w:cs="Arial"/>
        </w:rPr>
        <w:t xml:space="preserve">City of </w:t>
      </w:r>
      <w:r>
        <w:rPr>
          <w:rFonts w:ascii="Arial" w:hAnsi="Arial" w:cs="Arial"/>
        </w:rPr>
        <w:t>Ipswich</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43304" w:rsidRPr="00543304" w:rsidRDefault="00543304" w:rsidP="00543304">
      <w:pPr>
        <w:pStyle w:val="ListParagraph"/>
        <w:numPr>
          <w:ilvl w:val="1"/>
          <w:numId w:val="18"/>
        </w:numPr>
        <w:contextualSpacing w:val="0"/>
        <w:rPr>
          <w:rFonts w:ascii="Arial" w:hAnsi="Arial" w:cs="Arial"/>
        </w:rPr>
      </w:pPr>
      <w:r>
        <w:rPr>
          <w:rFonts w:ascii="Arial" w:hAnsi="Arial" w:cs="Arial"/>
        </w:rPr>
        <w:t>from 8 January 2021 to 22 January 2021</w:t>
      </w:r>
    </w:p>
    <w:p w:rsidR="005A340C" w:rsidRDefault="005A340C" w:rsidP="005A340C">
      <w:pPr>
        <w:pStyle w:val="ListParagraph"/>
        <w:numPr>
          <w:ilvl w:val="0"/>
          <w:numId w:val="18"/>
        </w:numPr>
        <w:contextualSpacing w:val="0"/>
        <w:rPr>
          <w:rFonts w:ascii="Arial" w:hAnsi="Arial" w:cs="Arial"/>
        </w:rPr>
      </w:pPr>
      <w:r>
        <w:rPr>
          <w:rFonts w:ascii="Arial" w:hAnsi="Arial" w:cs="Arial"/>
        </w:rPr>
        <w:t>Lockyer Valley Region</w:t>
      </w:r>
    </w:p>
    <w:p w:rsidR="005A340C" w:rsidRDefault="005A340C" w:rsidP="005A340C">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52FBF" w:rsidRDefault="00552FBF" w:rsidP="00552FBF">
      <w:pPr>
        <w:pStyle w:val="ListParagraph"/>
        <w:numPr>
          <w:ilvl w:val="0"/>
          <w:numId w:val="18"/>
        </w:numPr>
        <w:contextualSpacing w:val="0"/>
        <w:rPr>
          <w:rFonts w:ascii="Arial" w:hAnsi="Arial" w:cs="Arial"/>
        </w:rPr>
      </w:pPr>
      <w:r>
        <w:rPr>
          <w:rFonts w:ascii="Arial" w:hAnsi="Arial" w:cs="Arial"/>
        </w:rPr>
        <w:t>Logan City</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43304" w:rsidRPr="00543304" w:rsidRDefault="00543304" w:rsidP="00543304">
      <w:pPr>
        <w:pStyle w:val="ListParagraph"/>
        <w:numPr>
          <w:ilvl w:val="1"/>
          <w:numId w:val="18"/>
        </w:numPr>
        <w:contextualSpacing w:val="0"/>
        <w:rPr>
          <w:rFonts w:ascii="Arial" w:hAnsi="Arial" w:cs="Arial"/>
        </w:rPr>
      </w:pPr>
      <w:r>
        <w:rPr>
          <w:rFonts w:ascii="Arial" w:hAnsi="Arial" w:cs="Arial"/>
        </w:rPr>
        <w:t>from 8 January 2021 to 22 January 2021</w:t>
      </w:r>
    </w:p>
    <w:p w:rsidR="00552FBF" w:rsidRDefault="00552FBF" w:rsidP="00E57749">
      <w:pPr>
        <w:pStyle w:val="ListParagraph"/>
        <w:numPr>
          <w:ilvl w:val="0"/>
          <w:numId w:val="18"/>
        </w:numPr>
        <w:contextualSpacing w:val="0"/>
        <w:rPr>
          <w:rFonts w:ascii="Arial" w:hAnsi="Arial" w:cs="Arial"/>
        </w:rPr>
      </w:pPr>
      <w:r w:rsidRPr="00276446">
        <w:rPr>
          <w:rFonts w:ascii="Arial" w:hAnsi="Arial" w:cs="Arial"/>
        </w:rPr>
        <w:t>Moreton Bay Region</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43304" w:rsidRPr="00543304" w:rsidRDefault="00543304" w:rsidP="00543304">
      <w:pPr>
        <w:pStyle w:val="ListParagraph"/>
        <w:numPr>
          <w:ilvl w:val="1"/>
          <w:numId w:val="18"/>
        </w:numPr>
        <w:contextualSpacing w:val="0"/>
        <w:rPr>
          <w:rFonts w:ascii="Arial" w:hAnsi="Arial" w:cs="Arial"/>
        </w:rPr>
      </w:pPr>
      <w:r>
        <w:rPr>
          <w:rFonts w:ascii="Arial" w:hAnsi="Arial" w:cs="Arial"/>
        </w:rPr>
        <w:t>from 8 January 2021 to 22 January 2021</w:t>
      </w:r>
    </w:p>
    <w:p w:rsidR="00552FBF" w:rsidRDefault="00552FBF" w:rsidP="00E57749">
      <w:pPr>
        <w:pStyle w:val="ListParagraph"/>
        <w:numPr>
          <w:ilvl w:val="0"/>
          <w:numId w:val="18"/>
        </w:numPr>
        <w:contextualSpacing w:val="0"/>
        <w:rPr>
          <w:rFonts w:ascii="Arial" w:hAnsi="Arial" w:cs="Arial"/>
        </w:rPr>
      </w:pPr>
      <w:r w:rsidRPr="00276446">
        <w:rPr>
          <w:rFonts w:ascii="Arial" w:hAnsi="Arial" w:cs="Arial"/>
        </w:rPr>
        <w:t>Redland City</w:t>
      </w:r>
    </w:p>
    <w:p w:rsidR="003960D2" w:rsidRDefault="003960D2" w:rsidP="00585277">
      <w:pPr>
        <w:pStyle w:val="ListParagraph"/>
        <w:numPr>
          <w:ilvl w:val="1"/>
          <w:numId w:val="18"/>
        </w:numPr>
        <w:contextualSpacing w:val="0"/>
        <w:rPr>
          <w:rFonts w:ascii="Arial" w:hAnsi="Arial" w:cs="Arial"/>
        </w:rPr>
      </w:pPr>
      <w:r w:rsidRPr="00276446">
        <w:rPr>
          <w:rFonts w:ascii="Arial" w:hAnsi="Arial" w:cs="Arial"/>
        </w:rPr>
        <w:t>from 22 August 2020</w:t>
      </w:r>
      <w:r w:rsidR="00CE5F87" w:rsidRPr="00276446">
        <w:rPr>
          <w:rFonts w:ascii="Arial" w:hAnsi="Arial" w:cs="Arial"/>
        </w:rPr>
        <w:t xml:space="preserve"> to 25 September 2020</w:t>
      </w:r>
    </w:p>
    <w:p w:rsidR="00543304" w:rsidRPr="00543304" w:rsidRDefault="00543304" w:rsidP="00543304">
      <w:pPr>
        <w:pStyle w:val="ListParagraph"/>
        <w:numPr>
          <w:ilvl w:val="1"/>
          <w:numId w:val="18"/>
        </w:numPr>
        <w:contextualSpacing w:val="0"/>
        <w:rPr>
          <w:rFonts w:ascii="Arial" w:hAnsi="Arial" w:cs="Arial"/>
        </w:rPr>
      </w:pPr>
      <w:r>
        <w:rPr>
          <w:rFonts w:ascii="Arial" w:hAnsi="Arial" w:cs="Arial"/>
        </w:rPr>
        <w:t>from 8 January 2021 to 22 January 2021</w:t>
      </w:r>
    </w:p>
    <w:p w:rsidR="003960D2" w:rsidRDefault="00552FBF" w:rsidP="00E57749">
      <w:pPr>
        <w:pStyle w:val="ListParagraph"/>
        <w:numPr>
          <w:ilvl w:val="0"/>
          <w:numId w:val="18"/>
        </w:numPr>
        <w:contextualSpacing w:val="0"/>
        <w:rPr>
          <w:rFonts w:ascii="Arial" w:hAnsi="Arial" w:cs="Arial"/>
        </w:rPr>
      </w:pPr>
      <w:r>
        <w:rPr>
          <w:rFonts w:ascii="Arial" w:hAnsi="Arial" w:cs="Arial"/>
        </w:rPr>
        <w:t>Scenic Rim Region</w:t>
      </w:r>
    </w:p>
    <w:p w:rsidR="00552FBF" w:rsidRP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Somerset Region</w:t>
      </w:r>
    </w:p>
    <w:p w:rsidR="00552FBF" w:rsidRDefault="00552FBF" w:rsidP="00552FBF">
      <w:pPr>
        <w:pStyle w:val="ListParagraph"/>
        <w:numPr>
          <w:ilvl w:val="1"/>
          <w:numId w:val="18"/>
        </w:numPr>
        <w:contextualSpacing w:val="0"/>
        <w:rPr>
          <w:rFonts w:ascii="Arial" w:hAnsi="Arial" w:cs="Arial"/>
        </w:rPr>
      </w:pPr>
      <w:r w:rsidRPr="00276446">
        <w:rPr>
          <w:rFonts w:ascii="Arial" w:hAnsi="Arial" w:cs="Arial"/>
        </w:rPr>
        <w:t>from 22 August 2020 to 25 September 2020</w:t>
      </w:r>
    </w:p>
    <w:p w:rsidR="005A340C" w:rsidRPr="005A340C" w:rsidRDefault="005A340C" w:rsidP="005A340C">
      <w:pPr>
        <w:rPr>
          <w:rFonts w:ascii="Arial" w:hAnsi="Arial" w:cs="Arial"/>
          <w:u w:val="single"/>
        </w:rPr>
      </w:pPr>
      <w:r w:rsidRPr="005A340C">
        <w:rPr>
          <w:rFonts w:ascii="Arial" w:hAnsi="Arial" w:cs="Arial"/>
          <w:u w:val="single"/>
        </w:rPr>
        <w:t>Wide Bay-Burnett</w:t>
      </w:r>
    </w:p>
    <w:p w:rsidR="003960D2" w:rsidRDefault="00552FBF" w:rsidP="00E57749">
      <w:pPr>
        <w:pStyle w:val="ListParagraph"/>
        <w:numPr>
          <w:ilvl w:val="0"/>
          <w:numId w:val="18"/>
        </w:numPr>
        <w:contextualSpacing w:val="0"/>
        <w:rPr>
          <w:rFonts w:ascii="Arial" w:hAnsi="Arial" w:cs="Arial"/>
        </w:rPr>
      </w:pPr>
      <w:r>
        <w:rPr>
          <w:rFonts w:ascii="Arial" w:hAnsi="Arial" w:cs="Arial"/>
        </w:rPr>
        <w:t>Aboriginal Shire</w:t>
      </w:r>
      <w:r w:rsidR="005A340C">
        <w:rPr>
          <w:rFonts w:ascii="Arial" w:hAnsi="Arial" w:cs="Arial"/>
        </w:rPr>
        <w:t xml:space="preserve"> of Cherbourg</w:t>
      </w:r>
    </w:p>
    <w:p w:rsidR="00552FBF" w:rsidRPr="000B78BE"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South Burnett Region</w:t>
      </w:r>
    </w:p>
    <w:p w:rsidR="00552FBF"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5A340C" w:rsidRPr="005A340C" w:rsidRDefault="005A340C" w:rsidP="005A340C">
      <w:pPr>
        <w:rPr>
          <w:rFonts w:ascii="Arial" w:hAnsi="Arial" w:cs="Arial"/>
          <w:u w:val="single"/>
        </w:rPr>
      </w:pPr>
      <w:r w:rsidRPr="005A340C">
        <w:rPr>
          <w:rFonts w:ascii="Arial" w:hAnsi="Arial" w:cs="Arial"/>
          <w:u w:val="single"/>
        </w:rPr>
        <w:t>Darling Downs</w:t>
      </w:r>
    </w:p>
    <w:p w:rsidR="005A340C" w:rsidRDefault="005A340C" w:rsidP="005A340C">
      <w:pPr>
        <w:pStyle w:val="ListParagraph"/>
        <w:numPr>
          <w:ilvl w:val="0"/>
          <w:numId w:val="18"/>
        </w:numPr>
        <w:contextualSpacing w:val="0"/>
        <w:rPr>
          <w:rFonts w:ascii="Arial" w:hAnsi="Arial" w:cs="Arial"/>
        </w:rPr>
      </w:pPr>
      <w:r>
        <w:rPr>
          <w:rFonts w:ascii="Arial" w:hAnsi="Arial" w:cs="Arial"/>
        </w:rPr>
        <w:t>Goondiwindi Region</w:t>
      </w:r>
    </w:p>
    <w:p w:rsidR="005A340C" w:rsidRPr="000B78BE" w:rsidRDefault="005A340C" w:rsidP="005A340C">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Southern Downs Region</w:t>
      </w:r>
    </w:p>
    <w:p w:rsidR="00552FBF" w:rsidRPr="000B78BE"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3960D2" w:rsidRDefault="00552FBF" w:rsidP="00E57749">
      <w:pPr>
        <w:pStyle w:val="ListParagraph"/>
        <w:numPr>
          <w:ilvl w:val="0"/>
          <w:numId w:val="18"/>
        </w:numPr>
        <w:contextualSpacing w:val="0"/>
        <w:rPr>
          <w:rFonts w:ascii="Arial" w:hAnsi="Arial" w:cs="Arial"/>
        </w:rPr>
      </w:pPr>
      <w:r>
        <w:rPr>
          <w:rFonts w:ascii="Arial" w:hAnsi="Arial" w:cs="Arial"/>
        </w:rPr>
        <w:t>Toowoomba Region</w:t>
      </w:r>
    </w:p>
    <w:p w:rsidR="00552FBF" w:rsidRPr="000B78BE" w:rsidRDefault="00552FBF"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552FBF" w:rsidRDefault="003960D2" w:rsidP="00E57749">
      <w:pPr>
        <w:pStyle w:val="ListParagraph"/>
        <w:numPr>
          <w:ilvl w:val="0"/>
          <w:numId w:val="18"/>
        </w:numPr>
        <w:contextualSpacing w:val="0"/>
        <w:rPr>
          <w:rFonts w:ascii="Arial" w:hAnsi="Arial" w:cs="Arial"/>
        </w:rPr>
      </w:pPr>
      <w:r w:rsidRPr="000B78BE">
        <w:rPr>
          <w:rFonts w:ascii="Arial" w:hAnsi="Arial" w:cs="Arial"/>
        </w:rPr>
        <w:t>Western Downs Region</w:t>
      </w:r>
    </w:p>
    <w:p w:rsidR="003960D2" w:rsidRDefault="003960D2" w:rsidP="00552FBF">
      <w:pPr>
        <w:pStyle w:val="ListParagraph"/>
        <w:numPr>
          <w:ilvl w:val="1"/>
          <w:numId w:val="18"/>
        </w:numPr>
        <w:contextualSpacing w:val="0"/>
        <w:rPr>
          <w:rFonts w:ascii="Arial" w:hAnsi="Arial" w:cs="Arial"/>
        </w:rPr>
      </w:pPr>
      <w:r w:rsidRPr="000B78BE">
        <w:rPr>
          <w:rFonts w:ascii="Arial" w:hAnsi="Arial" w:cs="Arial"/>
        </w:rPr>
        <w:t>from 31 August 2020 to 17 September 2020</w:t>
      </w:r>
    </w:p>
    <w:p w:rsidR="00070A52" w:rsidRDefault="00070A52" w:rsidP="00070A52">
      <w:pPr>
        <w:pStyle w:val="Heading3"/>
      </w:pPr>
      <w:r>
        <w:t>Western Australia</w:t>
      </w:r>
    </w:p>
    <w:p w:rsidR="00070A52" w:rsidRPr="00070A52" w:rsidRDefault="00070A52" w:rsidP="00070A52">
      <w:pPr>
        <w:pStyle w:val="ListParagraph"/>
        <w:numPr>
          <w:ilvl w:val="0"/>
          <w:numId w:val="18"/>
        </w:numPr>
        <w:rPr>
          <w:rFonts w:ascii="Arial" w:hAnsi="Arial" w:cs="Arial"/>
        </w:rPr>
      </w:pPr>
      <w:r w:rsidRPr="00070A52">
        <w:rPr>
          <w:rFonts w:ascii="Arial" w:hAnsi="Arial" w:cs="Arial"/>
        </w:rPr>
        <w:t>South West Regions</w:t>
      </w:r>
    </w:p>
    <w:p w:rsidR="00070A52" w:rsidRDefault="00070A52" w:rsidP="00070A52">
      <w:pPr>
        <w:pStyle w:val="ListParagraph"/>
        <w:numPr>
          <w:ilvl w:val="1"/>
          <w:numId w:val="18"/>
        </w:numPr>
        <w:contextualSpacing w:val="0"/>
        <w:rPr>
          <w:rFonts w:ascii="Arial" w:hAnsi="Arial" w:cs="Arial"/>
        </w:rPr>
      </w:pPr>
      <w:r w:rsidRPr="00276446">
        <w:rPr>
          <w:rFonts w:ascii="Arial" w:hAnsi="Arial" w:cs="Arial"/>
        </w:rPr>
        <w:t xml:space="preserve">from </w:t>
      </w:r>
      <w:r>
        <w:rPr>
          <w:rFonts w:ascii="Arial" w:hAnsi="Arial" w:cs="Arial"/>
        </w:rPr>
        <w:t>31 January 2021 to 5 February 2021</w:t>
      </w:r>
    </w:p>
    <w:p w:rsidR="00070A52" w:rsidRPr="00070A52" w:rsidRDefault="00070A52" w:rsidP="00070A52">
      <w:pPr>
        <w:rPr>
          <w:rFonts w:ascii="Arial" w:hAnsi="Arial" w:cs="Arial"/>
        </w:rPr>
      </w:pPr>
    </w:p>
    <w:sectPr w:rsidR="00070A52" w:rsidRPr="00070A52" w:rsidSect="004F717D">
      <w:headerReference w:type="default" r:id="rId11"/>
      <w:footerReference w:type="default" r:id="rId12"/>
      <w:headerReference w:type="first" r:id="rId13"/>
      <w:footerReference w:type="first" r:id="rId14"/>
      <w:pgSz w:w="11906" w:h="16838"/>
      <w:pgMar w:top="1514" w:right="1440"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FE" w:rsidRDefault="00F634FE" w:rsidP="00286A7C">
      <w:pPr>
        <w:spacing w:after="0" w:line="240" w:lineRule="auto"/>
      </w:pPr>
      <w:r>
        <w:separator/>
      </w:r>
    </w:p>
  </w:endnote>
  <w:endnote w:type="continuationSeparator" w:id="0">
    <w:p w:rsidR="00F634FE" w:rsidRDefault="00F634FE"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rsidR="006D73C4" w:rsidRDefault="00E57749" w:rsidP="006D73C4">
            <w:pPr>
              <w:pStyle w:val="Header"/>
              <w:pBdr>
                <w:top w:val="single" w:sz="4" w:space="1" w:color="6F2F76"/>
              </w:pBdr>
            </w:pPr>
            <w:r>
              <w:t xml:space="preserve">Addendum 01 - </w:t>
            </w:r>
            <w:r w:rsidRPr="000B78BE">
              <w:t>202</w:t>
            </w:r>
            <w:r w:rsidR="00543304">
              <w:t>10</w:t>
            </w:r>
            <w:r w:rsidR="00ED721E">
              <w:t>20</w:t>
            </w:r>
            <w:r w:rsidR="008D6EF8">
              <w:t>8</w:t>
            </w:r>
            <w:r w:rsidR="006D73C4">
              <w:tab/>
            </w:r>
            <w:r w:rsidR="006D73C4" w:rsidRPr="006D73C4">
              <w:t>COVID-19 – designated areas</w:t>
            </w:r>
            <w:r w:rsidR="006D73C4">
              <w:tab/>
            </w:r>
            <w:r w:rsidR="006D73C4" w:rsidRPr="006D73C4">
              <w:t xml:space="preserve">Page </w:t>
            </w:r>
            <w:r w:rsidR="006D73C4" w:rsidRPr="006D73C4">
              <w:rPr>
                <w:bCs/>
                <w:sz w:val="24"/>
                <w:szCs w:val="24"/>
              </w:rPr>
              <w:fldChar w:fldCharType="begin"/>
            </w:r>
            <w:r w:rsidR="006D73C4" w:rsidRPr="006D73C4">
              <w:rPr>
                <w:bCs/>
              </w:rPr>
              <w:instrText xml:space="preserve"> PAGE </w:instrText>
            </w:r>
            <w:r w:rsidR="006D73C4" w:rsidRPr="006D73C4">
              <w:rPr>
                <w:bCs/>
                <w:sz w:val="24"/>
                <w:szCs w:val="24"/>
              </w:rPr>
              <w:fldChar w:fldCharType="separate"/>
            </w:r>
            <w:r w:rsidR="00070A52">
              <w:rPr>
                <w:bCs/>
                <w:noProof/>
              </w:rPr>
              <w:t>5</w:t>
            </w:r>
            <w:r w:rsidR="006D73C4" w:rsidRPr="006D73C4">
              <w:rPr>
                <w:bCs/>
                <w:sz w:val="24"/>
                <w:szCs w:val="24"/>
              </w:rPr>
              <w:fldChar w:fldCharType="end"/>
            </w:r>
            <w:r w:rsidR="006D73C4" w:rsidRPr="006D73C4">
              <w:t xml:space="preserve"> of </w:t>
            </w:r>
            <w:r w:rsidR="006D73C4" w:rsidRPr="006D73C4">
              <w:rPr>
                <w:bCs/>
                <w:sz w:val="24"/>
                <w:szCs w:val="24"/>
              </w:rPr>
              <w:fldChar w:fldCharType="begin"/>
            </w:r>
            <w:r w:rsidR="006D73C4" w:rsidRPr="006D73C4">
              <w:rPr>
                <w:bCs/>
              </w:rPr>
              <w:instrText xml:space="preserve"> NUMPAGES  </w:instrText>
            </w:r>
            <w:r w:rsidR="006D73C4" w:rsidRPr="006D73C4">
              <w:rPr>
                <w:bCs/>
                <w:sz w:val="24"/>
                <w:szCs w:val="24"/>
              </w:rPr>
              <w:fldChar w:fldCharType="separate"/>
            </w:r>
            <w:r w:rsidR="00070A52">
              <w:rPr>
                <w:bCs/>
                <w:noProof/>
              </w:rPr>
              <w:t>6</w:t>
            </w:r>
            <w:r w:rsidR="006D73C4" w:rsidRPr="006D73C4">
              <w:rPr>
                <w:bCs/>
                <w:sz w:val="24"/>
                <w:szCs w:val="24"/>
              </w:rPr>
              <w:fldChar w:fldCharType="end"/>
            </w:r>
          </w:p>
        </w:sdtContent>
      </w:sdt>
    </w:sdtContent>
  </w:sdt>
  <w:p w:rsidR="006D73C4" w:rsidRDefault="006D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rsidR="0031527A" w:rsidRPr="00E57749" w:rsidRDefault="00E57749" w:rsidP="00E57749">
            <w:pPr>
              <w:pStyle w:val="Header"/>
              <w:pBdr>
                <w:top w:val="single" w:sz="4" w:space="1" w:color="6F2F76"/>
              </w:pBdr>
            </w:pPr>
            <w:r w:rsidRPr="000B78BE">
              <w:t>Addendum 01 - 202</w:t>
            </w:r>
            <w:r w:rsidR="00543304">
              <w:t>10</w:t>
            </w:r>
            <w:r w:rsidR="00ED721E">
              <w:t>20</w:t>
            </w:r>
            <w:r w:rsidR="008D6EF8">
              <w:t>8</w:t>
            </w:r>
            <w:r w:rsidRPr="000B78BE">
              <w:tab/>
              <w:t>COVID-19 – designated areas</w:t>
            </w:r>
            <w:r w:rsidRPr="000B78BE">
              <w:tab/>
              <w:t xml:space="preserve">Page </w:t>
            </w:r>
            <w:r w:rsidRPr="000B78BE">
              <w:rPr>
                <w:bCs/>
                <w:sz w:val="24"/>
                <w:szCs w:val="24"/>
              </w:rPr>
              <w:fldChar w:fldCharType="begin"/>
            </w:r>
            <w:r w:rsidRPr="000B78BE">
              <w:rPr>
                <w:bCs/>
              </w:rPr>
              <w:instrText xml:space="preserve"> PAGE </w:instrText>
            </w:r>
            <w:r w:rsidRPr="000B78BE">
              <w:rPr>
                <w:bCs/>
                <w:sz w:val="24"/>
                <w:szCs w:val="24"/>
              </w:rPr>
              <w:fldChar w:fldCharType="separate"/>
            </w:r>
            <w:r w:rsidR="008D6EF8">
              <w:rPr>
                <w:bCs/>
                <w:noProof/>
              </w:rPr>
              <w:t>1</w:t>
            </w:r>
            <w:r w:rsidRPr="000B78BE">
              <w:rPr>
                <w:bCs/>
                <w:sz w:val="24"/>
                <w:szCs w:val="24"/>
              </w:rPr>
              <w:fldChar w:fldCharType="end"/>
            </w:r>
            <w:r w:rsidRPr="000B78BE">
              <w:t xml:space="preserve"> of </w:t>
            </w:r>
            <w:r w:rsidRPr="000B78BE">
              <w:rPr>
                <w:bCs/>
                <w:sz w:val="24"/>
                <w:szCs w:val="24"/>
              </w:rPr>
              <w:fldChar w:fldCharType="begin"/>
            </w:r>
            <w:r w:rsidRPr="000B78BE">
              <w:rPr>
                <w:bCs/>
              </w:rPr>
              <w:instrText xml:space="preserve"> NUMPAGES  </w:instrText>
            </w:r>
            <w:r w:rsidRPr="000B78BE">
              <w:rPr>
                <w:bCs/>
                <w:sz w:val="24"/>
                <w:szCs w:val="24"/>
              </w:rPr>
              <w:fldChar w:fldCharType="separate"/>
            </w:r>
            <w:r w:rsidR="008D6EF8">
              <w:rPr>
                <w:bCs/>
                <w:noProof/>
              </w:rPr>
              <w:t>6</w:t>
            </w:r>
            <w:r w:rsidRPr="000B78BE">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FE" w:rsidRDefault="00F634FE" w:rsidP="00286A7C">
      <w:pPr>
        <w:spacing w:after="0" w:line="240" w:lineRule="auto"/>
      </w:pPr>
      <w:r>
        <w:separator/>
      </w:r>
    </w:p>
  </w:footnote>
  <w:footnote w:type="continuationSeparator" w:id="0">
    <w:p w:rsidR="00F634FE" w:rsidRDefault="00F634FE"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C4" w:rsidRPr="0099547E" w:rsidRDefault="00E8251C" w:rsidP="0099547E">
    <w:pPr>
      <w:pStyle w:val="Header"/>
      <w:pBdr>
        <w:bottom w:val="single" w:sz="4" w:space="1" w:color="auto"/>
      </w:pBdr>
      <w:jc w:val="center"/>
      <w:rPr>
        <w:rFonts w:ascii="Arial" w:hAnsi="Arial" w:cs="Arial"/>
      </w:rPr>
    </w:pPr>
    <w:r w:rsidRPr="0099547E">
      <w:rPr>
        <w:rFonts w:ascii="Arial" w:hAnsi="Arial" w:cs="Arial"/>
      </w:rPr>
      <w:t>NDIS Price Guide Addendum</w:t>
    </w:r>
  </w:p>
  <w:p w:rsidR="006D73C4" w:rsidRDefault="006D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E" w:rsidRDefault="005A4C6E" w:rsidP="00C65AE2">
    <w:pPr>
      <w:pStyle w:val="Title"/>
      <w:jc w:val="center"/>
      <w:rPr>
        <w:rFonts w:ascii="Arial" w:hAnsi="Arial" w:cs="Arial"/>
        <w:b/>
        <w:color w:val="6F2F76"/>
      </w:rPr>
    </w:pPr>
    <w:r w:rsidRPr="00C8672E">
      <w:rPr>
        <w:rFonts w:ascii="Arial" w:hAnsi="Arial" w:cs="Arial"/>
        <w:b/>
        <w:noProof/>
        <w:sz w:val="96"/>
        <w:lang w:eastAsia="en-AU"/>
      </w:rPr>
      <w:drawing>
        <wp:anchor distT="0" distB="0" distL="114300" distR="114300" simplePos="0" relativeHeight="251659264" behindDoc="0" locked="0" layoutInCell="1" allowOverlap="1" wp14:anchorId="5F785CBD" wp14:editId="278AABFB">
          <wp:simplePos x="0" y="0"/>
          <wp:positionH relativeFrom="margin">
            <wp:posOffset>4724400</wp:posOffset>
          </wp:positionH>
          <wp:positionV relativeFrom="paragraph">
            <wp:posOffset>-125095</wp:posOffset>
          </wp:positionV>
          <wp:extent cx="1603375" cy="804545"/>
          <wp:effectExtent l="0" t="0" r="0" b="0"/>
          <wp:wrapNone/>
          <wp:docPr id="3" name="Picture 3"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E0222F" w:rsidRDefault="00E0222F" w:rsidP="00C65AE2">
    <w:pPr>
      <w:pStyle w:val="Title"/>
      <w:jc w:val="center"/>
      <w:rPr>
        <w:rFonts w:ascii="Arial" w:hAnsi="Arial" w:cs="Arial"/>
        <w:b/>
        <w:color w:val="6F2F76"/>
      </w:rPr>
    </w:pPr>
  </w:p>
  <w:p w:rsidR="00E0222F" w:rsidRDefault="00E0222F" w:rsidP="00306A27">
    <w:pPr>
      <w:pStyle w:val="Title"/>
      <w:pBdr>
        <w:bottom w:val="single" w:sz="4" w:space="1" w:color="auto"/>
      </w:pBdr>
      <w:jc w:val="center"/>
      <w:rPr>
        <w:rFonts w:ascii="Arial" w:hAnsi="Arial" w:cs="Arial"/>
        <w:b/>
        <w:color w:val="6F2F76"/>
      </w:rPr>
    </w:pPr>
    <w:r w:rsidRPr="0099547E">
      <w:rPr>
        <w:rFonts w:ascii="Arial" w:hAnsi="Arial" w:cs="Arial"/>
        <w:b/>
        <w:color w:val="6F2F76"/>
      </w:rPr>
      <w:t>NDIS Price Guide Addendum</w:t>
    </w:r>
    <w:r w:rsidR="00C65AE2">
      <w:rPr>
        <w:rFonts w:ascii="Arial" w:hAnsi="Arial" w:cs="Arial"/>
        <w:b/>
        <w:color w:val="6F2F76"/>
      </w:rPr>
      <w:t xml:space="preserve"> 01</w:t>
    </w:r>
  </w:p>
  <w:p w:rsidR="00AE302E" w:rsidRPr="00AE302E" w:rsidRDefault="00AE302E" w:rsidP="00AE302E">
    <w:pPr>
      <w:pStyle w:val="Title"/>
      <w:pBdr>
        <w:bottom w:val="single" w:sz="4" w:space="1" w:color="auto"/>
      </w:pBdr>
      <w:jc w:val="center"/>
      <w:rPr>
        <w:rFonts w:ascii="Arial" w:hAnsi="Arial" w:cs="Arial"/>
        <w:b/>
        <w:color w:val="6F2F76"/>
      </w:rPr>
    </w:pPr>
    <w:r w:rsidRPr="00AE302E">
      <w:rPr>
        <w:rFonts w:ascii="Arial" w:hAnsi="Arial" w:cs="Arial"/>
        <w:b/>
        <w:color w:val="6F2F76"/>
      </w:rPr>
      <w:t>(Version 202</w:t>
    </w:r>
    <w:r w:rsidR="00797F9D">
      <w:rPr>
        <w:rFonts w:ascii="Arial" w:hAnsi="Arial" w:cs="Arial"/>
        <w:b/>
        <w:color w:val="6F2F76"/>
      </w:rPr>
      <w:t>10</w:t>
    </w:r>
    <w:r w:rsidR="00ED721E">
      <w:rPr>
        <w:rFonts w:ascii="Arial" w:hAnsi="Arial" w:cs="Arial"/>
        <w:b/>
        <w:color w:val="6F2F76"/>
      </w:rPr>
      <w:t>20</w:t>
    </w:r>
    <w:r w:rsidR="008D6EF8">
      <w:rPr>
        <w:rFonts w:ascii="Arial" w:hAnsi="Arial" w:cs="Arial"/>
        <w:b/>
        <w:color w:val="6F2F76"/>
      </w:rPr>
      <w:t>8</w:t>
    </w:r>
    <w:r w:rsidRPr="00AE302E">
      <w:rPr>
        <w:rFonts w:ascii="Arial" w:hAnsi="Arial" w:cs="Arial"/>
        <w:b/>
        <w:color w:val="6F2F76"/>
      </w:rPr>
      <w:t>)</w:t>
    </w:r>
  </w:p>
  <w:p w:rsidR="00E0222F" w:rsidRDefault="00E0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40F75"/>
    <w:multiLevelType w:val="hybridMultilevel"/>
    <w:tmpl w:val="6F3A770C"/>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8FA4628" w:tentative="1">
      <w:start w:val="1"/>
      <w:numFmt w:val="bullet"/>
      <w:lvlText w:val=""/>
      <w:lvlJc w:val="left"/>
      <w:pPr>
        <w:ind w:left="2047" w:hanging="360"/>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5" w15:restartNumberingAfterBreak="0">
    <w:nsid w:val="23C8756A"/>
    <w:multiLevelType w:val="hybridMultilevel"/>
    <w:tmpl w:val="2E12B8AA"/>
    <w:lvl w:ilvl="0" w:tplc="4406EBDA">
      <w:start w:val="1"/>
      <w:numFmt w:val="bullet"/>
      <w:lvlText w:val=""/>
      <w:lvlJc w:val="left"/>
      <w:pPr>
        <w:ind w:left="284" w:hanging="284"/>
      </w:pPr>
      <w:rPr>
        <w:rFonts w:ascii="Symbol" w:hAnsi="Symbol" w:hint="default"/>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6"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8"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7"/>
  </w:num>
  <w:num w:numId="5">
    <w:abstractNumId w:val="0"/>
  </w:num>
  <w:num w:numId="6">
    <w:abstractNumId w:val="12"/>
  </w:num>
  <w:num w:numId="7">
    <w:abstractNumId w:val="13"/>
  </w:num>
  <w:num w:numId="8">
    <w:abstractNumId w:val="16"/>
  </w:num>
  <w:num w:numId="9">
    <w:abstractNumId w:val="13"/>
  </w:num>
  <w:num w:numId="10">
    <w:abstractNumId w:val="10"/>
  </w:num>
  <w:num w:numId="11">
    <w:abstractNumId w:val="8"/>
  </w:num>
  <w:num w:numId="12">
    <w:abstractNumId w:val="0"/>
  </w:num>
  <w:num w:numId="13">
    <w:abstractNumId w:val="1"/>
  </w:num>
  <w:num w:numId="14">
    <w:abstractNumId w:val="11"/>
  </w:num>
  <w:num w:numId="15">
    <w:abstractNumId w:val="0"/>
  </w:num>
  <w:num w:numId="16">
    <w:abstractNumId w:val="2"/>
  </w:num>
  <w:num w:numId="17">
    <w:abstractNumId w:val="6"/>
  </w:num>
  <w:num w:numId="18">
    <w:abstractNumId w:val="15"/>
  </w:num>
  <w:num w:numId="19">
    <w:abstractNumId w:val="9"/>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7748"/>
    <w:rsid w:val="0001113F"/>
    <w:rsid w:val="00034201"/>
    <w:rsid w:val="000513B9"/>
    <w:rsid w:val="0006269B"/>
    <w:rsid w:val="00070A52"/>
    <w:rsid w:val="00083B86"/>
    <w:rsid w:val="00097FC9"/>
    <w:rsid w:val="000B78BE"/>
    <w:rsid w:val="000D7CBD"/>
    <w:rsid w:val="000E0DFA"/>
    <w:rsid w:val="00101739"/>
    <w:rsid w:val="00130C4B"/>
    <w:rsid w:val="00140D21"/>
    <w:rsid w:val="00144D66"/>
    <w:rsid w:val="00157926"/>
    <w:rsid w:val="0018318B"/>
    <w:rsid w:val="00197A54"/>
    <w:rsid w:val="001A6DC5"/>
    <w:rsid w:val="001F1A8E"/>
    <w:rsid w:val="00223078"/>
    <w:rsid w:val="00227628"/>
    <w:rsid w:val="00254628"/>
    <w:rsid w:val="00276446"/>
    <w:rsid w:val="00286A7C"/>
    <w:rsid w:val="002A1DEF"/>
    <w:rsid w:val="002C6F15"/>
    <w:rsid w:val="002E3950"/>
    <w:rsid w:val="00306A27"/>
    <w:rsid w:val="003117E7"/>
    <w:rsid w:val="0031527A"/>
    <w:rsid w:val="003205F9"/>
    <w:rsid w:val="003332B8"/>
    <w:rsid w:val="00340392"/>
    <w:rsid w:val="0035307B"/>
    <w:rsid w:val="00354172"/>
    <w:rsid w:val="003779FA"/>
    <w:rsid w:val="00392249"/>
    <w:rsid w:val="003960D2"/>
    <w:rsid w:val="003A53E5"/>
    <w:rsid w:val="003B483F"/>
    <w:rsid w:val="003D6F93"/>
    <w:rsid w:val="00416C79"/>
    <w:rsid w:val="00426DEC"/>
    <w:rsid w:val="004434D8"/>
    <w:rsid w:val="00450D76"/>
    <w:rsid w:val="00461567"/>
    <w:rsid w:val="00491DA7"/>
    <w:rsid w:val="0049472D"/>
    <w:rsid w:val="004A1271"/>
    <w:rsid w:val="004C7B65"/>
    <w:rsid w:val="004E4D64"/>
    <w:rsid w:val="004F717D"/>
    <w:rsid w:val="004F779D"/>
    <w:rsid w:val="00500A9B"/>
    <w:rsid w:val="0052336E"/>
    <w:rsid w:val="00534B58"/>
    <w:rsid w:val="00536059"/>
    <w:rsid w:val="00543304"/>
    <w:rsid w:val="00544E84"/>
    <w:rsid w:val="00552FBF"/>
    <w:rsid w:val="00563B80"/>
    <w:rsid w:val="00585277"/>
    <w:rsid w:val="005A340C"/>
    <w:rsid w:val="005A4C6E"/>
    <w:rsid w:val="005B4662"/>
    <w:rsid w:val="005B6658"/>
    <w:rsid w:val="005C1448"/>
    <w:rsid w:val="005E1BC4"/>
    <w:rsid w:val="005E7A71"/>
    <w:rsid w:val="005F25D3"/>
    <w:rsid w:val="00606999"/>
    <w:rsid w:val="006109A6"/>
    <w:rsid w:val="00630431"/>
    <w:rsid w:val="00636418"/>
    <w:rsid w:val="00664468"/>
    <w:rsid w:val="00684724"/>
    <w:rsid w:val="006A22A0"/>
    <w:rsid w:val="006B0AF4"/>
    <w:rsid w:val="006D73C4"/>
    <w:rsid w:val="006D78A9"/>
    <w:rsid w:val="00715AAC"/>
    <w:rsid w:val="007205A3"/>
    <w:rsid w:val="00752FA0"/>
    <w:rsid w:val="00780802"/>
    <w:rsid w:val="00792824"/>
    <w:rsid w:val="00797F9D"/>
    <w:rsid w:val="007C23D2"/>
    <w:rsid w:val="007C51EB"/>
    <w:rsid w:val="007E2B75"/>
    <w:rsid w:val="007F0EA9"/>
    <w:rsid w:val="00833297"/>
    <w:rsid w:val="008349ED"/>
    <w:rsid w:val="00841B10"/>
    <w:rsid w:val="00854C5F"/>
    <w:rsid w:val="00867CB2"/>
    <w:rsid w:val="0087054B"/>
    <w:rsid w:val="008B644E"/>
    <w:rsid w:val="008D6EF8"/>
    <w:rsid w:val="008E1F19"/>
    <w:rsid w:val="008F2A2C"/>
    <w:rsid w:val="00915ECE"/>
    <w:rsid w:val="0093734F"/>
    <w:rsid w:val="009552FD"/>
    <w:rsid w:val="00985178"/>
    <w:rsid w:val="0099498E"/>
    <w:rsid w:val="0099547E"/>
    <w:rsid w:val="009F104C"/>
    <w:rsid w:val="00A160ED"/>
    <w:rsid w:val="00A62F07"/>
    <w:rsid w:val="00AC4156"/>
    <w:rsid w:val="00AD63B6"/>
    <w:rsid w:val="00AE302E"/>
    <w:rsid w:val="00AE469A"/>
    <w:rsid w:val="00B21EFD"/>
    <w:rsid w:val="00B222EE"/>
    <w:rsid w:val="00B275E2"/>
    <w:rsid w:val="00B636A8"/>
    <w:rsid w:val="00B64613"/>
    <w:rsid w:val="00B723D2"/>
    <w:rsid w:val="00B92EB3"/>
    <w:rsid w:val="00BA2DFE"/>
    <w:rsid w:val="00BB2830"/>
    <w:rsid w:val="00BB6865"/>
    <w:rsid w:val="00BB7793"/>
    <w:rsid w:val="00BE00B1"/>
    <w:rsid w:val="00BE6D67"/>
    <w:rsid w:val="00BF54D2"/>
    <w:rsid w:val="00BF79E5"/>
    <w:rsid w:val="00C56427"/>
    <w:rsid w:val="00C60800"/>
    <w:rsid w:val="00C65AE2"/>
    <w:rsid w:val="00C73ABF"/>
    <w:rsid w:val="00C73BF2"/>
    <w:rsid w:val="00C870FE"/>
    <w:rsid w:val="00C90240"/>
    <w:rsid w:val="00CE5A21"/>
    <w:rsid w:val="00CE5F87"/>
    <w:rsid w:val="00D10279"/>
    <w:rsid w:val="00D11E7E"/>
    <w:rsid w:val="00D269BC"/>
    <w:rsid w:val="00D272E7"/>
    <w:rsid w:val="00D41A3D"/>
    <w:rsid w:val="00D551ED"/>
    <w:rsid w:val="00D610E3"/>
    <w:rsid w:val="00D96F71"/>
    <w:rsid w:val="00DA4876"/>
    <w:rsid w:val="00E0222F"/>
    <w:rsid w:val="00E13533"/>
    <w:rsid w:val="00E30B99"/>
    <w:rsid w:val="00E41416"/>
    <w:rsid w:val="00E56B9C"/>
    <w:rsid w:val="00E57749"/>
    <w:rsid w:val="00E8251C"/>
    <w:rsid w:val="00ED721E"/>
    <w:rsid w:val="00F22D2D"/>
    <w:rsid w:val="00F27AC9"/>
    <w:rsid w:val="00F50D85"/>
    <w:rsid w:val="00F61B8A"/>
    <w:rsid w:val="00F634FE"/>
    <w:rsid w:val="00F7638E"/>
    <w:rsid w:val="00F80543"/>
    <w:rsid w:val="00F91E14"/>
    <w:rsid w:val="00F9520F"/>
    <w:rsid w:val="00FB5ED9"/>
    <w:rsid w:val="00FD3F3B"/>
    <w:rsid w:val="00FE029E"/>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B0CD0"/>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FA"/>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585277"/>
    <w:pPr>
      <w:spacing w:before="320"/>
      <w:outlineLvl w:val="1"/>
    </w:pPr>
    <w:rPr>
      <w:rFonts w:eastAsia="Times New Roman"/>
      <w:sz w:val="28"/>
      <w:szCs w:val="28"/>
    </w:rPr>
  </w:style>
  <w:style w:type="paragraph" w:styleId="Heading3">
    <w:name w:val="heading 3"/>
    <w:basedOn w:val="Normal"/>
    <w:next w:val="Normal"/>
    <w:link w:val="Heading3Char"/>
    <w:uiPriority w:val="9"/>
    <w:unhideWhenUsed/>
    <w:qFormat/>
    <w:rsid w:val="00585277"/>
    <w:pPr>
      <w:keepNext/>
      <w:keepLines/>
      <w:spacing w:before="160" w:after="8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277"/>
    <w:rPr>
      <w:rFonts w:ascii="Arial" w:eastAsia="Times New Roman" w:hAnsi="Arial" w:cs="Arial"/>
      <w:b/>
      <w:sz w:val="28"/>
      <w:szCs w:val="28"/>
    </w:rPr>
  </w:style>
  <w:style w:type="character" w:customStyle="1" w:styleId="Heading3Char">
    <w:name w:val="Heading 3 Char"/>
    <w:basedOn w:val="DefaultParagraphFont"/>
    <w:link w:val="Heading3"/>
    <w:uiPriority w:val="9"/>
    <w:rsid w:val="00585277"/>
    <w:rPr>
      <w:rFonts w:ascii="Arial" w:eastAsiaTheme="majorEastAsia" w:hAnsi="Arial" w:cs="Arial"/>
      <w:b/>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qFormat/>
    <w:rsid w:val="00500A9B"/>
    <w:pPr>
      <w:numPr>
        <w:ilvl w:val="2"/>
      </w:numPr>
      <w:tabs>
        <w:tab w:val="num" w:pos="360"/>
      </w:tabs>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84C22000F0714C97F958678AF8D332" ma:contentTypeVersion="" ma:contentTypeDescription="PDMS Document Site Content Type" ma:contentTypeScope="" ma:versionID="9a7f5e58ec6e21718b824dafb743192c">
  <xsd:schema xmlns:xsd="http://www.w3.org/2001/XMLSchema" xmlns:xs="http://www.w3.org/2001/XMLSchema" xmlns:p="http://schemas.microsoft.com/office/2006/metadata/properties" xmlns:ns2="AA6CE78A-3A0E-447A-A697-5C571C52FB26" targetNamespace="http://schemas.microsoft.com/office/2006/metadata/properties" ma:root="true" ma:fieldsID="f1d49a60fe873f06f0c63278d7a04403" ns2:_="">
    <xsd:import namespace="AA6CE78A-3A0E-447A-A697-5C571C52FB2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CE78A-3A0E-447A-A697-5C571C52FB2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A6CE78A-3A0E-447A-A697-5C571C52FB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2.xml><?xml version="1.0" encoding="utf-8"?>
<ds:datastoreItem xmlns:ds="http://schemas.openxmlformats.org/officeDocument/2006/customXml" ds:itemID="{58078C75-ED51-4ED3-9C24-140824575DCB}"/>
</file>

<file path=customXml/itemProps3.xml><?xml version="1.0" encoding="utf-8"?>
<ds:datastoreItem xmlns:ds="http://schemas.openxmlformats.org/officeDocument/2006/customXml" ds:itemID="{A0B1C561-6578-4277-99BE-348AC83756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D866F9A-326E-41D4-BAC4-B49BE2C0E780"/>
    <ds:schemaRef ds:uri="http://www.w3.org/XML/1998/namespace"/>
    <ds:schemaRef ds:uri="http://purl.org/dc/terms/"/>
  </ds:schemaRefs>
</ds:datastoreItem>
</file>

<file path=customXml/itemProps4.xml><?xml version="1.0" encoding="utf-8"?>
<ds:datastoreItem xmlns:ds="http://schemas.openxmlformats.org/officeDocument/2006/customXml" ds:itemID="{817D0555-BAC5-4AE3-A580-4D019C65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3</cp:revision>
  <cp:lastPrinted>2021-02-01T22:37:00Z</cp:lastPrinted>
  <dcterms:created xsi:type="dcterms:W3CDTF">2021-02-01T22:37:00Z</dcterms:created>
  <dcterms:modified xsi:type="dcterms:W3CDTF">2021-02-08T00:19:00Z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0x010100266966F133664895A6EE3632470D45F5005484C22000F0714C97F958678AF8D332</vt:lpwstr>
  </property>
</Properties>
</file>