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FE" w:rsidRDefault="000B02FE" w:rsidP="000B02FE">
      <w:pPr>
        <w:pStyle w:val="Heading1"/>
      </w:pPr>
      <w:r>
        <w:t xml:space="preserve">Transcript – </w:t>
      </w:r>
      <w:bookmarkStart w:id="0" w:name="_GoBack"/>
      <w:r>
        <w:t>5 years of the NDIS – Message from the CEO</w:t>
      </w:r>
      <w:bookmarkEnd w:id="0"/>
    </w:p>
    <w:p w:rsidR="000B02FE" w:rsidRDefault="000B02FE" w:rsidP="000B02FE">
      <w:r>
        <w:t>Rob De Luca, NDIA Chief Executive Officer: Over the past five years the National Disability Insurance Scheme has supported more than a hundred and sixty thousand people with disability put a plan in place for the supports they need to meet their goals.</w:t>
      </w:r>
    </w:p>
    <w:p w:rsidR="000B02FE" w:rsidRDefault="000B02FE" w:rsidP="000B02FE">
      <w:r>
        <w:t>Significantly that number includes almost forty five thousand participants accessing supports for the very first time.</w:t>
      </w:r>
    </w:p>
    <w:p w:rsidR="000B02FE" w:rsidRDefault="000B02FE" w:rsidP="000B02FE">
      <w:r>
        <w:t>We've invested seventy four million dollars in Information, Linkages and Capacity Building to build inclusive communities.</w:t>
      </w:r>
    </w:p>
    <w:p w:rsidR="000B02FE" w:rsidRDefault="000B02FE" w:rsidP="000B02FE">
      <w:r>
        <w:t>We've also helped grow a market of disability supports and services with more than 14,000 registered providers giving choice for participants.</w:t>
      </w:r>
    </w:p>
    <w:p w:rsidR="000B02FE" w:rsidRDefault="000B02FE" w:rsidP="000B02FE">
      <w:r>
        <w:t>These are significant achievements.</w:t>
      </w:r>
    </w:p>
    <w:p w:rsidR="000B02FE" w:rsidRDefault="000B02FE" w:rsidP="000B02FE">
      <w:r>
        <w:t>While we are marking our five-year milestone it is important to remember we are only five years old.</w:t>
      </w:r>
    </w:p>
    <w:p w:rsidR="000B02FE" w:rsidRDefault="000B02FE" w:rsidP="000B02FE">
      <w:r>
        <w:t>We are halfway through transition to full scheme.</w:t>
      </w:r>
    </w:p>
    <w:p w:rsidR="000B02FE" w:rsidRDefault="000B02FE" w:rsidP="000B02FE">
      <w:r>
        <w:t>We are continuing to roll out the scheme to more locations and groups of people across the country.</w:t>
      </w:r>
    </w:p>
    <w:p w:rsidR="000B02FE" w:rsidRDefault="000B02FE" w:rsidP="000B02FE">
      <w:r>
        <w:t>Western Australia has come on board making the scheme truly national.</w:t>
      </w:r>
    </w:p>
    <w:p w:rsidR="000B02FE" w:rsidRDefault="000B02FE" w:rsidP="000B02FE">
      <w:r>
        <w:t>The NDIS aims to support people with disability to choose and achieve their goals, and we continue to focus on building a robust and sustainable scheme.</w:t>
      </w:r>
    </w:p>
    <w:p w:rsidR="000B02FE" w:rsidRDefault="000B02FE" w:rsidP="000B02FE">
      <w:r>
        <w:t>Thank you to the many participants, providers, families, carers, staff, partners and stakeholders who continue to make valuable contributions to the Scheme.</w:t>
      </w:r>
    </w:p>
    <w:p w:rsidR="000B02FE" w:rsidRDefault="000B02FE" w:rsidP="000B02FE">
      <w:r>
        <w:t>I am proud of what we have achieved together and excited by what we can achieve in another five years' time.</w:t>
      </w:r>
    </w:p>
    <w:p w:rsidR="000B02FE" w:rsidRDefault="000B02FE" w:rsidP="000B02FE">
      <w:r>
        <w:t>Thank you.</w:t>
      </w:r>
    </w:p>
    <w:p w:rsidR="000B02FE" w:rsidRDefault="000B02FE" w:rsidP="000B02FE">
      <w:r>
        <w:t>Voice over: For more information visit </w:t>
      </w:r>
      <w:hyperlink r:id="rId4" w:history="1">
        <w:r>
          <w:rPr>
            <w:rStyle w:val="Hyperlink"/>
            <w:sz w:val="27"/>
            <w:szCs w:val="27"/>
          </w:rPr>
          <w:t>ndis.gov.au</w:t>
        </w:r>
      </w:hyperlink>
    </w:p>
    <w:p w:rsidR="000B60F0" w:rsidRDefault="000B60F0"/>
    <w:sectPr w:rsidR="000B6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FE"/>
    <w:rsid w:val="000B02FE"/>
    <w:rsid w:val="000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C23F"/>
  <w15:chartTrackingRefBased/>
  <w15:docId w15:val="{1DAE3783-5D10-4258-ADE7-638DE448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B02F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02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dis.gov.au/medias/documents/transcript-rob-5year-message/www.ndi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Romain, Bel</dc:creator>
  <cp:keywords/>
  <dc:description/>
  <cp:lastModifiedBy>Romain, Bel</cp:lastModifiedBy>
  <cp:revision>1</cp:revision>
  <dcterms:created xsi:type="dcterms:W3CDTF">2018-11-26T07:57:00Z</dcterms:created>
  <dcterms:modified xsi:type="dcterms:W3CDTF">2018-11-26T07:58:00Z</dcterms:modified>
</cp:coreProperties>
</file>