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A2" w:rsidRPr="00132D1F" w:rsidRDefault="00A31BA2" w:rsidP="00A31BA2">
      <w:pPr>
        <w:pStyle w:val="Heading1"/>
        <w:rPr>
          <w:sz w:val="44"/>
        </w:rPr>
      </w:pPr>
      <w:bookmarkStart w:id="0" w:name="_GoBack"/>
      <w:bookmarkEnd w:id="0"/>
      <w:r w:rsidRPr="00132D1F">
        <w:rPr>
          <w:sz w:val="44"/>
        </w:rPr>
        <w:t>NDIS engagement case studies</w:t>
      </w:r>
    </w:p>
    <w:p w:rsidR="005656F5" w:rsidRPr="00132D1F" w:rsidRDefault="005656F5" w:rsidP="00B235A3">
      <w:pPr>
        <w:pStyle w:val="Heading2"/>
        <w:numPr>
          <w:ilvl w:val="0"/>
          <w:numId w:val="8"/>
        </w:numPr>
        <w:rPr>
          <w:sz w:val="28"/>
        </w:rPr>
      </w:pPr>
      <w:r w:rsidRPr="00132D1F">
        <w:rPr>
          <w:sz w:val="28"/>
        </w:rPr>
        <w:t>Engagement case study: participant booklets</w:t>
      </w:r>
    </w:p>
    <w:p w:rsidR="005656F5" w:rsidRPr="008A6295" w:rsidRDefault="005656F5" w:rsidP="00132D1F">
      <w:pPr>
        <w:shd w:val="clear" w:color="auto" w:fill="FFFFFF"/>
        <w:spacing w:after="150"/>
        <w:rPr>
          <w:rFonts w:eastAsia="Times New Roman" w:cs="Arial"/>
          <w:szCs w:val="23"/>
          <w:lang w:eastAsia="en-AU"/>
        </w:rPr>
      </w:pPr>
      <w:r w:rsidRPr="008A6295">
        <w:rPr>
          <w:rFonts w:eastAsia="Times New Roman" w:cs="Arial"/>
          <w:szCs w:val="23"/>
          <w:lang w:eastAsia="en-AU"/>
        </w:rPr>
        <w:t xml:space="preserve">In 2018, </w:t>
      </w:r>
      <w:r w:rsidR="00A31BA2" w:rsidRPr="008A6295">
        <w:rPr>
          <w:rFonts w:eastAsia="Times New Roman" w:cs="Arial"/>
          <w:szCs w:val="23"/>
          <w:lang w:eastAsia="en-AU"/>
        </w:rPr>
        <w:t>the NDIA</w:t>
      </w:r>
      <w:r w:rsidRPr="008A6295">
        <w:rPr>
          <w:rFonts w:eastAsia="Times New Roman" w:cs="Arial"/>
          <w:szCs w:val="23"/>
          <w:lang w:eastAsia="en-AU"/>
        </w:rPr>
        <w:t xml:space="preserve"> released a suite of three booklets providing practical information to participants, potential participants, their families, carers and the wider community about the NDIS.</w:t>
      </w:r>
    </w:p>
    <w:p w:rsidR="00A31BA2" w:rsidRPr="008A6295" w:rsidRDefault="00A31BA2" w:rsidP="00132D1F">
      <w:pPr>
        <w:shd w:val="clear" w:color="auto" w:fill="FFFFFF"/>
        <w:spacing w:after="150"/>
        <w:rPr>
          <w:rFonts w:eastAsia="Times New Roman" w:cs="Arial"/>
          <w:szCs w:val="23"/>
          <w:lang w:eastAsia="en-AU"/>
        </w:rPr>
      </w:pPr>
      <w:r w:rsidRPr="008A6295">
        <w:rPr>
          <w:rFonts w:eastAsia="Times New Roman" w:cs="Arial"/>
          <w:szCs w:val="23"/>
          <w:lang w:eastAsia="en-AU"/>
        </w:rPr>
        <w:t>The booklets were developed over 18 months, in consultation with participants, carers, providers, NDIA staff and partners, and advocates within the disability community.</w:t>
      </w:r>
    </w:p>
    <w:p w:rsidR="00A31BA2" w:rsidRPr="008A6295" w:rsidRDefault="00A31BA2" w:rsidP="00132D1F">
      <w:pPr>
        <w:shd w:val="clear" w:color="auto" w:fill="FFFFFF"/>
        <w:spacing w:after="150"/>
        <w:rPr>
          <w:rFonts w:eastAsia="Times New Roman" w:cs="Arial"/>
          <w:szCs w:val="23"/>
          <w:lang w:eastAsia="en-AU"/>
        </w:rPr>
      </w:pPr>
      <w:r w:rsidRPr="008A6295">
        <w:rPr>
          <w:rFonts w:eastAsia="Times New Roman" w:cs="Arial"/>
          <w:szCs w:val="23"/>
          <w:lang w:eastAsia="en-AU"/>
        </w:rPr>
        <w:t>This included:</w:t>
      </w:r>
    </w:p>
    <w:p w:rsidR="00816A1E" w:rsidRPr="008A6295" w:rsidRDefault="001214B2" w:rsidP="00132D1F">
      <w:pPr>
        <w:pStyle w:val="ListParagraph"/>
        <w:numPr>
          <w:ilvl w:val="0"/>
          <w:numId w:val="6"/>
        </w:numPr>
        <w:shd w:val="clear" w:color="auto" w:fill="FFFFFF"/>
        <w:spacing w:after="150"/>
        <w:contextualSpacing w:val="0"/>
        <w:rPr>
          <w:rFonts w:eastAsia="Times New Roman" w:cs="Arial"/>
          <w:szCs w:val="23"/>
          <w:lang w:eastAsia="en-AU"/>
        </w:rPr>
      </w:pPr>
      <w:r>
        <w:rPr>
          <w:rFonts w:eastAsia="Times New Roman" w:cs="Arial"/>
          <w:szCs w:val="23"/>
          <w:lang w:eastAsia="en-AU"/>
        </w:rPr>
        <w:t xml:space="preserve">asking </w:t>
      </w:r>
      <w:r w:rsidR="00816A1E" w:rsidRPr="008A6295">
        <w:rPr>
          <w:rFonts w:eastAsia="Times New Roman" w:cs="Arial"/>
          <w:szCs w:val="23"/>
          <w:lang w:eastAsia="en-AU"/>
        </w:rPr>
        <w:t xml:space="preserve">participants </w:t>
      </w:r>
      <w:r w:rsidR="00A679D2">
        <w:rPr>
          <w:rFonts w:eastAsia="Times New Roman" w:cs="Arial"/>
          <w:szCs w:val="23"/>
          <w:lang w:eastAsia="en-AU"/>
        </w:rPr>
        <w:t xml:space="preserve">what they </w:t>
      </w:r>
      <w:r w:rsidR="00816A1E" w:rsidRPr="008A6295">
        <w:rPr>
          <w:rFonts w:eastAsia="Times New Roman" w:cs="Arial"/>
          <w:szCs w:val="23"/>
          <w:lang w:eastAsia="en-AU"/>
        </w:rPr>
        <w:t>felt was important to include in the booklets</w:t>
      </w:r>
    </w:p>
    <w:p w:rsidR="00A31BA2" w:rsidRPr="008A6295" w:rsidRDefault="00762205" w:rsidP="00132D1F">
      <w:pPr>
        <w:pStyle w:val="ListParagraph"/>
        <w:numPr>
          <w:ilvl w:val="0"/>
          <w:numId w:val="6"/>
        </w:numPr>
        <w:shd w:val="clear" w:color="auto" w:fill="FFFFFF"/>
        <w:spacing w:after="150"/>
        <w:contextualSpacing w:val="0"/>
        <w:rPr>
          <w:rFonts w:eastAsia="Times New Roman" w:cs="Arial"/>
          <w:szCs w:val="23"/>
          <w:lang w:eastAsia="en-AU"/>
        </w:rPr>
      </w:pPr>
      <w:r w:rsidRPr="008A6295">
        <w:rPr>
          <w:rFonts w:eastAsia="Times New Roman" w:cs="Arial"/>
          <w:szCs w:val="23"/>
          <w:lang w:eastAsia="en-AU"/>
        </w:rPr>
        <w:t>presenting</w:t>
      </w:r>
      <w:r w:rsidR="00816A1E" w:rsidRPr="008A6295">
        <w:rPr>
          <w:rFonts w:eastAsia="Times New Roman" w:cs="Arial"/>
          <w:szCs w:val="23"/>
          <w:lang w:eastAsia="en-AU"/>
        </w:rPr>
        <w:t xml:space="preserve"> to the Participant Reference Grou</w:t>
      </w:r>
      <w:r w:rsidR="00A31BA2" w:rsidRPr="008A6295">
        <w:rPr>
          <w:rFonts w:eastAsia="Times New Roman" w:cs="Arial"/>
          <w:szCs w:val="23"/>
          <w:lang w:eastAsia="en-AU"/>
        </w:rPr>
        <w:t>p</w:t>
      </w:r>
    </w:p>
    <w:p w:rsidR="00762205" w:rsidRPr="008A6295" w:rsidRDefault="00762205" w:rsidP="000672C4">
      <w:pPr>
        <w:pStyle w:val="ListParagraph"/>
        <w:numPr>
          <w:ilvl w:val="0"/>
          <w:numId w:val="6"/>
        </w:numPr>
        <w:spacing w:after="240"/>
        <w:ind w:left="714" w:hanging="357"/>
        <w:contextualSpacing w:val="0"/>
        <w:rPr>
          <w:rFonts w:eastAsia="Times New Roman" w:cs="Arial"/>
          <w:szCs w:val="23"/>
          <w:lang w:eastAsia="en-AU"/>
        </w:rPr>
      </w:pPr>
      <w:r w:rsidRPr="008A6295">
        <w:rPr>
          <w:rFonts w:eastAsia="Times New Roman" w:cs="Arial"/>
          <w:szCs w:val="23"/>
          <w:lang w:eastAsia="en-AU"/>
        </w:rPr>
        <w:t>testing the booklets with NDIS participants, people with disability (not yet NDIS participants) and the general public, in different areas.</w:t>
      </w:r>
    </w:p>
    <w:p w:rsidR="00A31BA2" w:rsidRPr="008A6295" w:rsidRDefault="00A31BA2" w:rsidP="00132D1F">
      <w:p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The final booklets</w:t>
      </w:r>
      <w:r w:rsidRPr="008A6295">
        <w:rPr>
          <w:rFonts w:ascii="Segoe UI" w:eastAsia="Times New Roman" w:hAnsi="Segoe UI" w:cs="Segoe UI"/>
          <w:szCs w:val="24"/>
          <w:lang w:eastAsia="en-AU"/>
        </w:rPr>
        <w:t xml:space="preserve"> </w:t>
      </w:r>
      <w:r w:rsidRPr="008A6295">
        <w:rPr>
          <w:rFonts w:eastAsia="Times New Roman" w:cs="Arial"/>
          <w:szCs w:val="24"/>
          <w:lang w:eastAsia="en-AU"/>
        </w:rPr>
        <w:t>explained the NDIS process, from applying for the Scheme, the planning stage, and using an NDIS plan for the greatest benefit to the participant.</w:t>
      </w:r>
    </w:p>
    <w:p w:rsidR="00A31BA2" w:rsidRPr="008A6295" w:rsidRDefault="00A31BA2" w:rsidP="00132D1F">
      <w:p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The booklets included space for participants to take notes, write questions and prepare for important steps, such as their planning meeting or plan review.</w:t>
      </w:r>
    </w:p>
    <w:p w:rsidR="00A31BA2" w:rsidRPr="008A6295" w:rsidRDefault="00A31BA2" w:rsidP="00132D1F">
      <w:p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Digital versions of the participant booklets were updated in June 2020</w:t>
      </w:r>
      <w:r w:rsidR="00132D1F" w:rsidRPr="008A6295">
        <w:rPr>
          <w:rFonts w:eastAsia="Times New Roman" w:cs="Arial"/>
          <w:szCs w:val="24"/>
          <w:lang w:eastAsia="en-AU"/>
        </w:rPr>
        <w:t>, based on feedback</w:t>
      </w:r>
      <w:r w:rsidRPr="008A6295">
        <w:rPr>
          <w:rFonts w:eastAsia="Times New Roman" w:cs="Arial"/>
          <w:szCs w:val="24"/>
          <w:lang w:eastAsia="en-AU"/>
        </w:rPr>
        <w:t xml:space="preserve">. </w:t>
      </w:r>
    </w:p>
    <w:p w:rsidR="00A31BA2" w:rsidRPr="008A6295" w:rsidRDefault="00132D1F" w:rsidP="00132D1F">
      <w:p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We</w:t>
      </w:r>
      <w:r w:rsidR="00A31BA2" w:rsidRPr="008A6295">
        <w:rPr>
          <w:rFonts w:eastAsia="Times New Roman" w:cs="Arial"/>
          <w:szCs w:val="24"/>
          <w:lang w:eastAsia="en-AU"/>
        </w:rPr>
        <w:t xml:space="preserve"> improved the booklets with:</w:t>
      </w:r>
    </w:p>
    <w:p w:rsidR="00A31BA2" w:rsidRPr="008A6295" w:rsidRDefault="00A31BA2" w:rsidP="00132D1F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clearer explanations of key NDIS terms</w:t>
      </w:r>
    </w:p>
    <w:p w:rsidR="00A31BA2" w:rsidRPr="008A6295" w:rsidRDefault="00A31BA2" w:rsidP="00132D1F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updated information about the NDIS policies and processes</w:t>
      </w:r>
    </w:p>
    <w:p w:rsidR="00A31BA2" w:rsidRPr="008A6295" w:rsidRDefault="00A31BA2" w:rsidP="00132D1F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more space for participants to write notes and questions</w:t>
      </w:r>
    </w:p>
    <w:p w:rsidR="00A31BA2" w:rsidRPr="008A6295" w:rsidRDefault="00A31BA2" w:rsidP="00132D1F">
      <w:pPr>
        <w:numPr>
          <w:ilvl w:val="0"/>
          <w:numId w:val="1"/>
        </w:num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new participant stories.</w:t>
      </w:r>
    </w:p>
    <w:p w:rsidR="005656F5" w:rsidRPr="008A6295" w:rsidRDefault="005656F5" w:rsidP="00132D1F">
      <w:pPr>
        <w:shd w:val="clear" w:color="auto" w:fill="FFFFFF"/>
        <w:spacing w:after="15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The booklets are available on the </w:t>
      </w:r>
      <w:hyperlink r:id="rId7" w:history="1">
        <w:r w:rsidRPr="008A6295">
          <w:rPr>
            <w:rStyle w:val="Hyperlink"/>
            <w:szCs w:val="24"/>
          </w:rPr>
          <w:t>Booklets and factsheets page</w:t>
        </w:r>
      </w:hyperlink>
      <w:r w:rsidRPr="008A6295">
        <w:rPr>
          <w:rStyle w:val="Hyperlink"/>
          <w:szCs w:val="24"/>
          <w:u w:val="none"/>
        </w:rPr>
        <w:t> </w:t>
      </w:r>
      <w:r w:rsidRPr="008A6295">
        <w:rPr>
          <w:rFonts w:eastAsia="Times New Roman" w:cs="Arial"/>
          <w:szCs w:val="24"/>
          <w:lang w:eastAsia="en-AU"/>
        </w:rPr>
        <w:t>of the NDIS website.</w:t>
      </w:r>
    </w:p>
    <w:p w:rsidR="00762205" w:rsidRPr="008A6295" w:rsidRDefault="00263334">
      <w:pPr>
        <w:spacing w:after="160" w:line="259" w:lineRule="auto"/>
        <w:rPr>
          <w:rFonts w:eastAsia="Times New Roman" w:cs="Times New Roman"/>
          <w:b/>
          <w:bCs/>
          <w:szCs w:val="24"/>
          <w:lang w:eastAsia="en-AU"/>
        </w:rPr>
      </w:pPr>
      <w:r w:rsidRPr="008A6295">
        <w:rPr>
          <w:szCs w:val="24"/>
        </w:rPr>
        <w:t>The Participant Reference Group will review updates to the booklets to incorporate Scheme Reform changes in 2021.</w:t>
      </w:r>
      <w:r w:rsidR="00762205" w:rsidRPr="008A6295">
        <w:rPr>
          <w:szCs w:val="24"/>
        </w:rPr>
        <w:br w:type="page"/>
      </w:r>
    </w:p>
    <w:p w:rsidR="00DA6950" w:rsidRPr="00132D1F" w:rsidRDefault="00A31BA2" w:rsidP="000672C4">
      <w:pPr>
        <w:pStyle w:val="Heading2"/>
        <w:numPr>
          <w:ilvl w:val="0"/>
          <w:numId w:val="8"/>
        </w:numPr>
        <w:rPr>
          <w:sz w:val="28"/>
        </w:rPr>
      </w:pPr>
      <w:r w:rsidRPr="00132D1F">
        <w:rPr>
          <w:sz w:val="28"/>
        </w:rPr>
        <w:lastRenderedPageBreak/>
        <w:t>E</w:t>
      </w:r>
      <w:r w:rsidR="00DA6950" w:rsidRPr="00132D1F">
        <w:rPr>
          <w:sz w:val="28"/>
        </w:rPr>
        <w:t xml:space="preserve">ngagement case study: </w:t>
      </w:r>
      <w:r w:rsidR="00EB2103" w:rsidRPr="00132D1F">
        <w:rPr>
          <w:sz w:val="28"/>
        </w:rPr>
        <w:t>o</w:t>
      </w:r>
      <w:r w:rsidR="00DA6950" w:rsidRPr="00132D1F">
        <w:rPr>
          <w:sz w:val="28"/>
        </w:rPr>
        <w:t xml:space="preserve">perational </w:t>
      </w:r>
      <w:r w:rsidR="00EB2103" w:rsidRPr="00132D1F">
        <w:rPr>
          <w:sz w:val="28"/>
        </w:rPr>
        <w:t>g</w:t>
      </w:r>
      <w:r w:rsidR="00DA6950" w:rsidRPr="00132D1F">
        <w:rPr>
          <w:sz w:val="28"/>
        </w:rPr>
        <w:t xml:space="preserve">uidelines </w:t>
      </w:r>
      <w:r w:rsidR="00EB2103" w:rsidRPr="00132D1F">
        <w:rPr>
          <w:sz w:val="28"/>
        </w:rPr>
        <w:t>r</w:t>
      </w:r>
      <w:r w:rsidR="00DA6950" w:rsidRPr="00132D1F">
        <w:rPr>
          <w:sz w:val="28"/>
        </w:rPr>
        <w:t xml:space="preserve">efresh </w:t>
      </w:r>
      <w:r w:rsidR="00EB2103" w:rsidRPr="00132D1F">
        <w:rPr>
          <w:sz w:val="28"/>
        </w:rPr>
        <w:t>p</w:t>
      </w:r>
      <w:r w:rsidR="00DA6950" w:rsidRPr="00132D1F">
        <w:rPr>
          <w:sz w:val="28"/>
        </w:rPr>
        <w:t>roject</w:t>
      </w:r>
    </w:p>
    <w:p w:rsidR="00013BA8" w:rsidRPr="008A6295" w:rsidRDefault="00013BA8" w:rsidP="00132D1F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222222"/>
        </w:rPr>
      </w:pPr>
      <w:r w:rsidRPr="008A6295">
        <w:rPr>
          <w:rFonts w:ascii="Arial" w:hAnsi="Arial" w:cs="Arial"/>
          <w:color w:val="222222"/>
        </w:rPr>
        <w:t xml:space="preserve">The </w:t>
      </w:r>
      <w:r w:rsidR="00132D1F" w:rsidRPr="008A6295">
        <w:rPr>
          <w:rFonts w:ascii="Arial" w:hAnsi="Arial" w:cs="Arial"/>
          <w:color w:val="222222"/>
        </w:rPr>
        <w:t>NDIS</w:t>
      </w:r>
      <w:r w:rsidRPr="008A6295">
        <w:rPr>
          <w:rFonts w:ascii="Arial" w:hAnsi="Arial" w:cs="Arial"/>
          <w:color w:val="222222"/>
        </w:rPr>
        <w:t xml:space="preserve"> operational guidelines are based on the NDIS Legislation and Rules. They explain what we need to consider and how we make decisions based on the </w:t>
      </w:r>
      <w:r w:rsidR="00D1024C" w:rsidRPr="008A6295">
        <w:rPr>
          <w:rFonts w:ascii="Arial" w:hAnsi="Arial" w:cs="Arial"/>
          <w:color w:val="222222"/>
        </w:rPr>
        <w:t>NDIS Act (2013)</w:t>
      </w:r>
      <w:r w:rsidRPr="008A6295">
        <w:rPr>
          <w:rFonts w:ascii="Arial" w:hAnsi="Arial" w:cs="Arial"/>
          <w:color w:val="222222"/>
        </w:rPr>
        <w:t>.</w:t>
      </w:r>
    </w:p>
    <w:p w:rsidR="00013BA8" w:rsidRPr="008A6295" w:rsidRDefault="00A679D2" w:rsidP="00132D1F">
      <w:pPr>
        <w:shd w:val="clear" w:color="auto" w:fill="FFFFFF"/>
        <w:rPr>
          <w:rFonts w:eastAsia="Times New Roman" w:cs="Arial"/>
          <w:szCs w:val="24"/>
          <w:lang w:eastAsia="en-AU"/>
        </w:rPr>
      </w:pPr>
      <w:r>
        <w:rPr>
          <w:rFonts w:eastAsia="Times New Roman" w:cs="Arial"/>
          <w:bCs/>
          <w:szCs w:val="24"/>
          <w:lang w:eastAsia="en-AU"/>
        </w:rPr>
        <w:t>P</w:t>
      </w:r>
      <w:r w:rsidR="00013BA8" w:rsidRPr="008A6295">
        <w:rPr>
          <w:rFonts w:eastAsia="Times New Roman" w:cs="Arial"/>
          <w:bCs/>
          <w:szCs w:val="24"/>
          <w:lang w:eastAsia="en-AU"/>
        </w:rPr>
        <w:t xml:space="preserve">articipants and advocacy groups told us the </w:t>
      </w:r>
      <w:r w:rsidR="00013BA8" w:rsidRPr="008A6295">
        <w:rPr>
          <w:rFonts w:eastAsia="Times New Roman" w:cs="Arial"/>
          <w:szCs w:val="24"/>
          <w:lang w:eastAsia="en-AU"/>
        </w:rPr>
        <w:t xml:space="preserve">guidelines </w:t>
      </w:r>
      <w:r w:rsidR="00013BA8" w:rsidRPr="008A6295">
        <w:rPr>
          <w:rFonts w:eastAsia="Times New Roman" w:cs="Arial"/>
          <w:bCs/>
          <w:szCs w:val="24"/>
          <w:lang w:eastAsia="en-AU"/>
        </w:rPr>
        <w:t>weren’t meeting their needs.</w:t>
      </w:r>
      <w:r w:rsidR="00013BA8" w:rsidRPr="008A6295">
        <w:rPr>
          <w:rFonts w:eastAsia="Times New Roman" w:cs="Arial"/>
          <w:szCs w:val="24"/>
          <w:lang w:eastAsia="en-AU"/>
        </w:rPr>
        <w:t xml:space="preserve"> They said the guidelines were difficult to read and interpret.</w:t>
      </w:r>
    </w:p>
    <w:p w:rsidR="00F64C36" w:rsidRPr="008A6295" w:rsidRDefault="00132D1F" w:rsidP="00132D1F">
      <w:pPr>
        <w:shd w:val="clear" w:color="auto" w:fill="FFFFFF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 xml:space="preserve">In 2020, we </w:t>
      </w:r>
      <w:r w:rsidR="00F64C36" w:rsidRPr="008A6295">
        <w:rPr>
          <w:rFonts w:eastAsia="Times New Roman" w:cs="Arial"/>
          <w:szCs w:val="24"/>
          <w:lang w:eastAsia="en-AU"/>
        </w:rPr>
        <w:t>launched</w:t>
      </w:r>
      <w:r w:rsidRPr="008A6295">
        <w:rPr>
          <w:rFonts w:eastAsia="Times New Roman" w:cs="Arial"/>
          <w:szCs w:val="24"/>
          <w:lang w:eastAsia="en-AU"/>
        </w:rPr>
        <w:t xml:space="preserve"> a project to </w:t>
      </w:r>
      <w:r w:rsidR="00F64C36" w:rsidRPr="008A6295">
        <w:rPr>
          <w:rFonts w:eastAsia="Times New Roman" w:cs="Arial"/>
          <w:szCs w:val="24"/>
          <w:lang w:eastAsia="en-AU"/>
        </w:rPr>
        <w:t>make</w:t>
      </w:r>
      <w:r w:rsidRPr="008A6295">
        <w:rPr>
          <w:rFonts w:eastAsia="Times New Roman" w:cs="Arial"/>
          <w:szCs w:val="24"/>
          <w:lang w:eastAsia="en-AU"/>
        </w:rPr>
        <w:t xml:space="preserve"> </w:t>
      </w:r>
      <w:r w:rsidR="00795E16" w:rsidRPr="008A6295">
        <w:rPr>
          <w:rFonts w:eastAsia="Times New Roman" w:cs="Arial"/>
          <w:szCs w:val="24"/>
          <w:lang w:eastAsia="en-AU"/>
        </w:rPr>
        <w:t>our</w:t>
      </w:r>
      <w:r w:rsidRPr="008A6295">
        <w:rPr>
          <w:rFonts w:eastAsia="Times New Roman" w:cs="Arial"/>
          <w:szCs w:val="24"/>
          <w:lang w:eastAsia="en-AU"/>
        </w:rPr>
        <w:t xml:space="preserve"> guidelines</w:t>
      </w:r>
      <w:r w:rsidR="00F64C36" w:rsidRPr="008A6295">
        <w:rPr>
          <w:rFonts w:cs="Arial"/>
          <w:color w:val="222222"/>
          <w:szCs w:val="24"/>
        </w:rPr>
        <w:t xml:space="preserve"> simple, clear</w:t>
      </w:r>
      <w:r w:rsidR="00795E16" w:rsidRPr="008A6295">
        <w:rPr>
          <w:rFonts w:cs="Arial"/>
          <w:color w:val="222222"/>
          <w:szCs w:val="24"/>
        </w:rPr>
        <w:t xml:space="preserve"> </w:t>
      </w:r>
      <w:r w:rsidR="00F64C36" w:rsidRPr="008A6295">
        <w:rPr>
          <w:rFonts w:cs="Arial"/>
          <w:color w:val="222222"/>
          <w:szCs w:val="24"/>
        </w:rPr>
        <w:t>and easy to use</w:t>
      </w:r>
      <w:r w:rsidR="00795E16" w:rsidRPr="008A6295">
        <w:rPr>
          <w:rFonts w:cs="Arial"/>
          <w:color w:val="222222"/>
          <w:szCs w:val="24"/>
        </w:rPr>
        <w:t>.  These guidelines are our single source of truth about how we make decisions.</w:t>
      </w:r>
    </w:p>
    <w:p w:rsidR="00013BA8" w:rsidRPr="008A6295" w:rsidRDefault="00B235A3" w:rsidP="00132D1F">
      <w:pPr>
        <w:shd w:val="clear" w:color="auto" w:fill="FFFFFF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The project included:</w:t>
      </w:r>
    </w:p>
    <w:p w:rsidR="00013BA8" w:rsidRPr="008A6295" w:rsidRDefault="00D227CB" w:rsidP="00132D1F">
      <w:pPr>
        <w:pStyle w:val="ListParagraph"/>
        <w:numPr>
          <w:ilvl w:val="0"/>
          <w:numId w:val="4"/>
        </w:numPr>
        <w:shd w:val="clear" w:color="auto" w:fill="FFFFFF"/>
        <w:contextualSpacing w:val="0"/>
        <w:rPr>
          <w:rFonts w:eastAsia="Times New Roman" w:cs="Arial"/>
          <w:szCs w:val="24"/>
          <w:lang w:eastAsia="en-AU"/>
        </w:rPr>
      </w:pPr>
      <w:r>
        <w:rPr>
          <w:rFonts w:eastAsia="Times New Roman" w:cs="Arial"/>
          <w:szCs w:val="24"/>
          <w:lang w:eastAsia="en-AU"/>
        </w:rPr>
        <w:t>i</w:t>
      </w:r>
      <w:r w:rsidR="00A679D2">
        <w:rPr>
          <w:rFonts w:eastAsia="Times New Roman" w:cs="Arial"/>
          <w:szCs w:val="24"/>
          <w:lang w:eastAsia="en-AU"/>
        </w:rPr>
        <w:t>nsights from</w:t>
      </w:r>
      <w:r w:rsidR="00013BA8" w:rsidRPr="008A6295">
        <w:rPr>
          <w:rFonts w:eastAsia="Times New Roman" w:cs="Arial"/>
          <w:szCs w:val="24"/>
          <w:lang w:eastAsia="en-AU"/>
        </w:rPr>
        <w:t xml:space="preserve"> </w:t>
      </w:r>
      <w:r w:rsidR="00013BA8" w:rsidRPr="008A6295">
        <w:rPr>
          <w:rFonts w:eastAsia="Times New Roman" w:cs="Arial"/>
          <w:bCs/>
          <w:szCs w:val="24"/>
          <w:lang w:eastAsia="en-AU"/>
        </w:rPr>
        <w:t>22</w:t>
      </w:r>
      <w:r w:rsidR="00013BA8" w:rsidRPr="008A6295">
        <w:rPr>
          <w:rFonts w:eastAsia="Times New Roman" w:cs="Arial"/>
          <w:szCs w:val="24"/>
          <w:lang w:eastAsia="en-AU"/>
        </w:rPr>
        <w:t xml:space="preserve"> participants and </w:t>
      </w:r>
      <w:r w:rsidR="00013BA8" w:rsidRPr="008A6295">
        <w:rPr>
          <w:rFonts w:eastAsia="Times New Roman" w:cs="Arial"/>
          <w:bCs/>
          <w:szCs w:val="24"/>
          <w:lang w:eastAsia="en-AU"/>
        </w:rPr>
        <w:t>eight</w:t>
      </w:r>
      <w:r w:rsidR="00013BA8" w:rsidRPr="008A6295">
        <w:rPr>
          <w:rFonts w:eastAsia="Times New Roman" w:cs="Arial"/>
          <w:szCs w:val="24"/>
          <w:lang w:eastAsia="en-AU"/>
        </w:rPr>
        <w:t xml:space="preserve"> advocacy groups </w:t>
      </w:r>
    </w:p>
    <w:p w:rsidR="00013BA8" w:rsidRPr="008A6295" w:rsidRDefault="00013BA8" w:rsidP="00132D1F">
      <w:pPr>
        <w:pStyle w:val="ListParagraph"/>
        <w:numPr>
          <w:ilvl w:val="0"/>
          <w:numId w:val="4"/>
        </w:numPr>
        <w:shd w:val="clear" w:color="auto" w:fill="FFFFFF"/>
        <w:contextualSpacing w:val="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 xml:space="preserve">user testing </w:t>
      </w:r>
      <w:r w:rsidR="00F64C36" w:rsidRPr="008A6295">
        <w:rPr>
          <w:rFonts w:eastAsia="Times New Roman" w:cs="Arial"/>
          <w:szCs w:val="24"/>
          <w:lang w:eastAsia="en-AU"/>
        </w:rPr>
        <w:t>of new content</w:t>
      </w:r>
    </w:p>
    <w:p w:rsidR="000672C4" w:rsidRPr="008A6295" w:rsidRDefault="00013BA8" w:rsidP="00132D1F">
      <w:pPr>
        <w:pStyle w:val="ListParagraph"/>
        <w:numPr>
          <w:ilvl w:val="0"/>
          <w:numId w:val="4"/>
        </w:numPr>
        <w:shd w:val="clear" w:color="auto" w:fill="FFFFFF"/>
        <w:contextualSpacing w:val="0"/>
        <w:rPr>
          <w:rFonts w:eastAsia="Times New Roman" w:cs="Arial"/>
          <w:szCs w:val="24"/>
          <w:lang w:eastAsia="en-AU"/>
        </w:rPr>
      </w:pPr>
      <w:r w:rsidRPr="008A6295">
        <w:rPr>
          <w:rFonts w:eastAsia="Times New Roman" w:cs="Arial"/>
          <w:szCs w:val="24"/>
          <w:lang w:eastAsia="en-AU"/>
        </w:rPr>
        <w:t>Independent Advisory Council input</w:t>
      </w:r>
      <w:r w:rsidR="000672C4" w:rsidRPr="008A6295">
        <w:rPr>
          <w:rFonts w:eastAsia="Times New Roman" w:cs="Arial"/>
          <w:szCs w:val="24"/>
          <w:lang w:eastAsia="en-AU"/>
        </w:rPr>
        <w:t>.</w:t>
      </w:r>
    </w:p>
    <w:p w:rsidR="00F64C36" w:rsidRPr="003D2C93" w:rsidRDefault="00F64C36" w:rsidP="00F64C36">
      <w:pPr>
        <w:pStyle w:val="Heading3"/>
        <w:spacing w:before="240" w:after="240"/>
        <w:contextualSpacing/>
      </w:pPr>
      <w:r w:rsidRPr="003D2C93">
        <w:t>What we heard about the existing content</w:t>
      </w:r>
    </w:p>
    <w:p w:rsidR="00F64C36" w:rsidRPr="003658AC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</w:pPr>
      <w:r w:rsidRPr="003658AC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“It’s all kind of buried and scattered if you don’t know where to look</w:t>
      </w:r>
      <w:r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.</w:t>
      </w:r>
      <w:r w:rsidRPr="003658AC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”</w:t>
      </w:r>
    </w:p>
    <w:p w:rsidR="00F64C36" w:rsidRPr="003D2C93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</w:pP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“It’s my plan, I should know how they make the decisions.”</w:t>
      </w:r>
    </w:p>
    <w:p w:rsidR="00F64C36" w:rsidRPr="003D2C93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</w:pP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 xml:space="preserve"> “All anybody wants is what’s relevant to us. We don’t want to trawl through all this information."</w:t>
      </w:r>
    </w:p>
    <w:p w:rsidR="00F64C36" w:rsidRPr="006F7FED" w:rsidRDefault="00F64C36" w:rsidP="00F64C36">
      <w:pPr>
        <w:pStyle w:val="Heading3"/>
        <w:spacing w:before="240" w:after="240"/>
        <w:contextualSpacing/>
      </w:pPr>
      <w:r w:rsidRPr="006F7FED">
        <w:t>What we heard when we tested the new content</w:t>
      </w:r>
    </w:p>
    <w:p w:rsidR="00F64C36" w:rsidRPr="003D2C93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sz w:val="22"/>
          <w:szCs w:val="22"/>
        </w:rPr>
      </w:pP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"I am really appreciative that the NDIA is mak</w:t>
      </w:r>
      <w:r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ing</w:t>
      </w: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 xml:space="preserve"> it more accessible for the general public and so that you don’t need a degree to access and read this information</w:t>
      </w:r>
      <w:r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."</w:t>
      </w:r>
    </w:p>
    <w:p w:rsidR="00F64C36" w:rsidRPr="003D2C93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sz w:val="22"/>
          <w:szCs w:val="22"/>
        </w:rPr>
      </w:pP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“I was impressed with it. I learnt stuff out of it that I’ve never known, and not for lack of trying.”</w:t>
      </w:r>
    </w:p>
    <w:p w:rsidR="00F64C36" w:rsidRPr="003D2C93" w:rsidRDefault="00F64C36" w:rsidP="00F64C36">
      <w:pPr>
        <w:pStyle w:val="NormalWeb"/>
        <w:spacing w:before="0" w:beforeAutospacing="0" w:after="120" w:afterAutospacing="0" w:line="276" w:lineRule="auto"/>
        <w:rPr>
          <w:rFonts w:ascii="Arial" w:hAnsi="Arial" w:cs="Arial"/>
          <w:i/>
          <w:sz w:val="22"/>
          <w:szCs w:val="22"/>
        </w:rPr>
      </w:pPr>
      <w:r w:rsidRPr="003D2C93">
        <w:rPr>
          <w:rFonts w:ascii="Arial" w:hAnsi="Arial" w:cs="Arial"/>
          <w:i/>
          <w:iCs/>
          <w:color w:val="000000" w:themeColor="text1"/>
          <w:kern w:val="24"/>
          <w:sz w:val="22"/>
          <w:szCs w:val="22"/>
        </w:rPr>
        <w:t>“I like that it's able to be read by participants and staff as well. I think that's good and should lead to uniform decision making.”</w:t>
      </w:r>
    </w:p>
    <w:p w:rsidR="00B235A3" w:rsidRDefault="00667001" w:rsidP="008A6295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The project improvements include:</w:t>
      </w:r>
    </w:p>
    <w:p w:rsidR="000672C4" w:rsidRPr="000672C4" w:rsidRDefault="000672C4" w:rsidP="00667001">
      <w:pPr>
        <w:pStyle w:val="NormalWeb"/>
        <w:numPr>
          <w:ilvl w:val="0"/>
          <w:numId w:val="9"/>
        </w:numPr>
        <w:shd w:val="clear" w:color="auto" w:fill="FFFFFF"/>
        <w:spacing w:before="60" w:beforeAutospacing="0" w:line="276" w:lineRule="auto"/>
        <w:ind w:left="714" w:hanging="357"/>
        <w:rPr>
          <w:rFonts w:ascii="Arial" w:hAnsi="Arial" w:cs="Arial"/>
          <w:color w:val="222222"/>
        </w:rPr>
      </w:pPr>
      <w:r>
        <w:rPr>
          <w:rFonts w:ascii="Arial" w:hAnsi="Arial" w:cs="Arial"/>
          <w:bCs/>
          <w:color w:val="222222"/>
        </w:rPr>
        <w:t xml:space="preserve">content written in </w:t>
      </w:r>
      <w:r w:rsidRPr="000672C4">
        <w:rPr>
          <w:rFonts w:ascii="Arial" w:hAnsi="Arial" w:cs="Arial"/>
          <w:color w:val="222222"/>
        </w:rPr>
        <w:t>easy to understand language</w:t>
      </w:r>
    </w:p>
    <w:p w:rsidR="000672C4" w:rsidRDefault="000672C4" w:rsidP="006670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714" w:hanging="357"/>
        <w:rPr>
          <w:rFonts w:ascii="Arial" w:hAnsi="Arial" w:cs="Arial"/>
          <w:color w:val="222222"/>
        </w:rPr>
      </w:pPr>
      <w:r w:rsidRPr="000672C4">
        <w:rPr>
          <w:rFonts w:ascii="Arial" w:hAnsi="Arial" w:cs="Arial"/>
          <w:color w:val="222222"/>
        </w:rPr>
        <w:t>clear link</w:t>
      </w:r>
      <w:r>
        <w:rPr>
          <w:rFonts w:ascii="Arial" w:hAnsi="Arial" w:cs="Arial"/>
          <w:color w:val="222222"/>
        </w:rPr>
        <w:t>s</w:t>
      </w:r>
      <w:r w:rsidRPr="000672C4">
        <w:rPr>
          <w:rFonts w:ascii="Arial" w:hAnsi="Arial" w:cs="Arial"/>
          <w:color w:val="222222"/>
        </w:rPr>
        <w:t xml:space="preserve"> with the NDIS Act and rules</w:t>
      </w:r>
    </w:p>
    <w:p w:rsidR="00667001" w:rsidRDefault="000672C4" w:rsidP="00667001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more</w:t>
      </w:r>
      <w:r w:rsidRPr="000672C4">
        <w:rPr>
          <w:rFonts w:ascii="Arial" w:hAnsi="Arial" w:cs="Arial"/>
          <w:color w:val="222222"/>
        </w:rPr>
        <w:t xml:space="preserve"> guidelines</w:t>
      </w:r>
      <w:r>
        <w:rPr>
          <w:rFonts w:ascii="Arial" w:hAnsi="Arial" w:cs="Arial"/>
          <w:color w:val="222222"/>
        </w:rPr>
        <w:t xml:space="preserve"> (</w:t>
      </w:r>
      <w:r w:rsidR="00667001">
        <w:rPr>
          <w:rFonts w:ascii="Arial" w:hAnsi="Arial" w:cs="Arial"/>
          <w:color w:val="222222"/>
        </w:rPr>
        <w:t>the final number will be</w:t>
      </w:r>
      <w:r>
        <w:rPr>
          <w:rFonts w:ascii="Arial" w:hAnsi="Arial" w:cs="Arial"/>
          <w:color w:val="222222"/>
        </w:rPr>
        <w:t xml:space="preserve"> about 40)</w:t>
      </w:r>
      <w:r w:rsidRPr="000672C4">
        <w:rPr>
          <w:rFonts w:ascii="Arial" w:hAnsi="Arial" w:cs="Arial"/>
          <w:color w:val="222222"/>
        </w:rPr>
        <w:t>, to cover most elements of how the Agency makes decisions</w:t>
      </w:r>
    </w:p>
    <w:p w:rsidR="00667001" w:rsidRPr="00667001" w:rsidRDefault="00667001" w:rsidP="00667001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 easy to navigate website called </w:t>
      </w:r>
      <w:hyperlink r:id="rId8" w:history="1">
        <w:r w:rsidRPr="00013BA8">
          <w:rPr>
            <w:rStyle w:val="Hyperlink"/>
            <w:rFonts w:ascii="Arial" w:hAnsi="Arial" w:cs="Arial"/>
          </w:rPr>
          <w:t>Our guidelines</w:t>
        </w:r>
      </w:hyperlink>
      <w:r w:rsidRPr="00013BA8"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for the rewritten guidelines</w:t>
      </w:r>
    </w:p>
    <w:p w:rsidR="00667001" w:rsidRPr="00667001" w:rsidRDefault="00667001" w:rsidP="00667001">
      <w:pPr>
        <w:pStyle w:val="NormalWeb"/>
        <w:numPr>
          <w:ilvl w:val="0"/>
          <w:numId w:val="9"/>
        </w:numPr>
        <w:shd w:val="clear" w:color="auto" w:fill="FFFFFF"/>
        <w:spacing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bCs/>
          <w:color w:val="222222"/>
        </w:rPr>
        <w:t>an ongoing user testing process.</w:t>
      </w:r>
    </w:p>
    <w:p w:rsidR="000672C4" w:rsidRDefault="00667001" w:rsidP="00667001">
      <w:pPr>
        <w:pStyle w:val="NormalWeb"/>
        <w:shd w:val="clear" w:color="auto" w:fill="FFFFFF"/>
        <w:spacing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More guidelines will be added as they are developed through 2021.</w:t>
      </w:r>
    </w:p>
    <w:p w:rsidR="00013BA8" w:rsidRDefault="00013BA8" w:rsidP="00132D1F">
      <w:pPr>
        <w:pStyle w:val="NormalWeb"/>
        <w:shd w:val="clear" w:color="auto" w:fill="FFFFFF"/>
        <w:spacing w:before="0" w:beforeAutospacing="0" w:after="120" w:afterAutospacing="0" w:line="276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Your feedback helps us improve our guidelines. Get in touch via email </w:t>
      </w:r>
      <w:r w:rsidR="00F64C36">
        <w:rPr>
          <w:rFonts w:ascii="Arial" w:hAnsi="Arial" w:cs="Arial"/>
          <w:color w:val="222222"/>
        </w:rPr>
        <w:t>at</w:t>
      </w:r>
      <w:r>
        <w:rPr>
          <w:rFonts w:ascii="Arial" w:hAnsi="Arial" w:cs="Arial"/>
          <w:color w:val="222222"/>
        </w:rPr>
        <w:t> </w:t>
      </w:r>
      <w:hyperlink r:id="rId9" w:history="1">
        <w:r w:rsidRPr="003658AC">
          <w:rPr>
            <w:rStyle w:val="Hyperlink"/>
            <w:rFonts w:ascii="Arial" w:hAnsi="Arial" w:cs="Arial"/>
          </w:rPr>
          <w:t>ogfeedback@ndis.gov.au</w:t>
        </w:r>
      </w:hyperlink>
      <w:r w:rsidRPr="003658AC">
        <w:rPr>
          <w:rFonts w:ascii="Arial" w:hAnsi="Arial" w:cs="Arial"/>
          <w:color w:val="222222"/>
        </w:rPr>
        <w:t>.</w:t>
      </w:r>
    </w:p>
    <w:p w:rsidR="006F7FED" w:rsidRDefault="006F7FED" w:rsidP="00132D1F">
      <w:pPr>
        <w:shd w:val="clear" w:color="auto" w:fill="FFFFFF"/>
        <w:spacing w:after="150"/>
        <w:contextualSpacing/>
        <w:rPr>
          <w:rFonts w:eastAsia="Times New Roman" w:cs="Arial"/>
          <w:sz w:val="23"/>
          <w:szCs w:val="23"/>
          <w:lang w:eastAsia="en-AU"/>
        </w:rPr>
      </w:pPr>
    </w:p>
    <w:p w:rsidR="008A6295" w:rsidRPr="005656F5" w:rsidRDefault="008A6295" w:rsidP="00132D1F">
      <w:pPr>
        <w:shd w:val="clear" w:color="auto" w:fill="FFFFFF"/>
        <w:spacing w:after="150"/>
        <w:contextualSpacing/>
        <w:rPr>
          <w:rFonts w:eastAsia="Times New Roman" w:cs="Arial"/>
          <w:sz w:val="23"/>
          <w:szCs w:val="23"/>
          <w:lang w:eastAsia="en-AU"/>
        </w:rPr>
      </w:pPr>
    </w:p>
    <w:sectPr w:rsidR="008A6295" w:rsidRPr="005656F5" w:rsidSect="00B235A3">
      <w:footerReference w:type="default" r:id="rId10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4C" w:rsidRDefault="00FA0F4C" w:rsidP="000672C4">
      <w:pPr>
        <w:spacing w:after="0" w:line="240" w:lineRule="auto"/>
      </w:pPr>
      <w:r>
        <w:separator/>
      </w:r>
    </w:p>
  </w:endnote>
  <w:endnote w:type="continuationSeparator" w:id="0">
    <w:p w:rsidR="00FA0F4C" w:rsidRDefault="00FA0F4C" w:rsidP="0006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SMe-Bold">
    <w:altName w:val="Malgun Gothic Semi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73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72C4" w:rsidRDefault="000672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C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2C4" w:rsidRDefault="0006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4C" w:rsidRDefault="00FA0F4C" w:rsidP="000672C4">
      <w:pPr>
        <w:spacing w:after="0" w:line="240" w:lineRule="auto"/>
      </w:pPr>
      <w:r>
        <w:separator/>
      </w:r>
    </w:p>
  </w:footnote>
  <w:footnote w:type="continuationSeparator" w:id="0">
    <w:p w:rsidR="00FA0F4C" w:rsidRDefault="00FA0F4C" w:rsidP="00067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E95"/>
    <w:multiLevelType w:val="hybridMultilevel"/>
    <w:tmpl w:val="DEB42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3796E"/>
    <w:multiLevelType w:val="hybridMultilevel"/>
    <w:tmpl w:val="7DBE7BDA"/>
    <w:lvl w:ilvl="0" w:tplc="DFC40A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9A28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8817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EEE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C7D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21D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632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EEAE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6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C443B"/>
    <w:multiLevelType w:val="hybridMultilevel"/>
    <w:tmpl w:val="904AD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1168"/>
    <w:multiLevelType w:val="multilevel"/>
    <w:tmpl w:val="04AE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F13BA"/>
    <w:multiLevelType w:val="hybridMultilevel"/>
    <w:tmpl w:val="1304C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54C3"/>
    <w:multiLevelType w:val="hybridMultilevel"/>
    <w:tmpl w:val="29343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617E"/>
    <w:multiLevelType w:val="hybridMultilevel"/>
    <w:tmpl w:val="B2225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6046F"/>
    <w:multiLevelType w:val="hybridMultilevel"/>
    <w:tmpl w:val="9CA28AD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5B03FF"/>
    <w:multiLevelType w:val="hybridMultilevel"/>
    <w:tmpl w:val="5538BFF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F5"/>
    <w:rsid w:val="00013BA8"/>
    <w:rsid w:val="000168E6"/>
    <w:rsid w:val="000170AD"/>
    <w:rsid w:val="000672C4"/>
    <w:rsid w:val="000C1033"/>
    <w:rsid w:val="000E3F1E"/>
    <w:rsid w:val="00117AC6"/>
    <w:rsid w:val="001214B2"/>
    <w:rsid w:val="00132D1F"/>
    <w:rsid w:val="00227AF9"/>
    <w:rsid w:val="00263334"/>
    <w:rsid w:val="002D3DF9"/>
    <w:rsid w:val="003658AC"/>
    <w:rsid w:val="003B0554"/>
    <w:rsid w:val="003D2C93"/>
    <w:rsid w:val="0043206F"/>
    <w:rsid w:val="004421E7"/>
    <w:rsid w:val="00451812"/>
    <w:rsid w:val="004949AB"/>
    <w:rsid w:val="00500CF2"/>
    <w:rsid w:val="005656F5"/>
    <w:rsid w:val="005C3EFA"/>
    <w:rsid w:val="00667001"/>
    <w:rsid w:val="0069065E"/>
    <w:rsid w:val="0069172E"/>
    <w:rsid w:val="006A7E9F"/>
    <w:rsid w:val="006F7FED"/>
    <w:rsid w:val="00700458"/>
    <w:rsid w:val="00762205"/>
    <w:rsid w:val="00795E16"/>
    <w:rsid w:val="007D17E3"/>
    <w:rsid w:val="00816A1E"/>
    <w:rsid w:val="00847118"/>
    <w:rsid w:val="008A6295"/>
    <w:rsid w:val="009564C8"/>
    <w:rsid w:val="009A47AD"/>
    <w:rsid w:val="009F3A01"/>
    <w:rsid w:val="00A31BA2"/>
    <w:rsid w:val="00A679D2"/>
    <w:rsid w:val="00AD3A8B"/>
    <w:rsid w:val="00B12E0F"/>
    <w:rsid w:val="00B235A3"/>
    <w:rsid w:val="00B56FA0"/>
    <w:rsid w:val="00BC1468"/>
    <w:rsid w:val="00C37713"/>
    <w:rsid w:val="00C37C1B"/>
    <w:rsid w:val="00C5400B"/>
    <w:rsid w:val="00CE56C1"/>
    <w:rsid w:val="00D1024C"/>
    <w:rsid w:val="00D149BA"/>
    <w:rsid w:val="00D227CB"/>
    <w:rsid w:val="00D3762A"/>
    <w:rsid w:val="00D44489"/>
    <w:rsid w:val="00DA6950"/>
    <w:rsid w:val="00DA7481"/>
    <w:rsid w:val="00DC7D0E"/>
    <w:rsid w:val="00EA3698"/>
    <w:rsid w:val="00EB2103"/>
    <w:rsid w:val="00EB79C4"/>
    <w:rsid w:val="00F064FF"/>
    <w:rsid w:val="00F106D2"/>
    <w:rsid w:val="00F64C36"/>
    <w:rsid w:val="00FA0F4C"/>
    <w:rsid w:val="00FB51A5"/>
    <w:rsid w:val="00FD6563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679ED-0EB1-47BB-974B-D5853F4D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698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698"/>
    <w:pPr>
      <w:spacing w:before="240" w:after="240"/>
      <w:contextualSpacing/>
      <w:outlineLvl w:val="0"/>
    </w:pPr>
    <w:rPr>
      <w:rFonts w:eastAsiaTheme="majorEastAsia" w:cstheme="majorBidi"/>
      <w:b/>
      <w:bCs/>
      <w:color w:val="652F76"/>
      <w:sz w:val="72"/>
      <w:szCs w:val="28"/>
    </w:rPr>
  </w:style>
  <w:style w:type="paragraph" w:styleId="Heading2">
    <w:name w:val="heading 2"/>
    <w:basedOn w:val="Normal"/>
    <w:link w:val="Heading2Char"/>
    <w:uiPriority w:val="9"/>
    <w:qFormat/>
    <w:rsid w:val="00A31BA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BA2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EA3698"/>
    <w:pPr>
      <w:spacing w:line="240" w:lineRule="auto"/>
    </w:pPr>
    <w:rPr>
      <w:rFonts w:eastAsia="MS Mincho" w:cs="FSMe-Bold"/>
      <w:color w:val="000000"/>
      <w:spacing w:val="-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A3698"/>
    <w:rPr>
      <w:rFonts w:ascii="Arial" w:eastAsiaTheme="majorEastAsia" w:hAnsi="Arial" w:cstheme="majorBidi"/>
      <w:b/>
      <w:bCs/>
      <w:color w:val="652F76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BA2"/>
    <w:rPr>
      <w:rFonts w:ascii="Arial" w:eastAsia="Times New Roman" w:hAnsi="Arial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565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656F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656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31BA2"/>
    <w:rPr>
      <w:rFonts w:ascii="Arial" w:eastAsiaTheme="majorEastAsia" w:hAnsi="Arial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235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C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6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C4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3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F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F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0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5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dis.gov.au/about-us/publications/booklets-and-factshee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gfeedback@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Dakin, Petrina</dc:creator>
  <cp:keywords/>
  <dc:description/>
  <cp:lastModifiedBy>Conte, Stephanie</cp:lastModifiedBy>
  <cp:revision>2</cp:revision>
  <dcterms:created xsi:type="dcterms:W3CDTF">2021-08-06T04:27:00Z</dcterms:created>
  <dcterms:modified xsi:type="dcterms:W3CDTF">2021-08-06T04:27:00Z</dcterms:modified>
</cp:coreProperties>
</file>