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A8DD9" w14:textId="5F24B4D7" w:rsidR="00C77F68" w:rsidRDefault="001E1935" w:rsidP="00C77F68">
      <w:pPr>
        <w:pStyle w:val="Heading2"/>
        <w:numPr>
          <w:ilvl w:val="0"/>
          <w:numId w:val="0"/>
        </w:numPr>
        <w:ind w:left="720" w:hanging="720"/>
      </w:pPr>
      <w:r>
        <w:t>Memorandum of understanding</w:t>
      </w:r>
    </w:p>
    <w:p w14:paraId="4139FE84" w14:textId="77777777" w:rsidR="001E1935" w:rsidRPr="00605DC2" w:rsidRDefault="001E1935" w:rsidP="001E1935">
      <w:pPr>
        <w:pStyle w:val="Heading4"/>
        <w:numPr>
          <w:ilvl w:val="0"/>
          <w:numId w:val="0"/>
        </w:numPr>
        <w:ind w:left="709" w:hanging="709"/>
      </w:pPr>
      <w:r>
        <w:t>Parties</w:t>
      </w:r>
    </w:p>
    <w:p w14:paraId="68E5E192" w14:textId="77777777" w:rsidR="001E1935" w:rsidRPr="00605DC2" w:rsidRDefault="001E1935" w:rsidP="001E1935">
      <w:pPr>
        <w:pStyle w:val="Level1"/>
        <w:keepNext/>
        <w:keepLines/>
        <w:numPr>
          <w:ilvl w:val="0"/>
          <w:numId w:val="0"/>
        </w:numPr>
        <w:spacing w:before="120" w:after="120" w:line="240" w:lineRule="auto"/>
        <w:ind w:left="680" w:hanging="680"/>
        <w:rPr>
          <w:rFonts w:ascii="Arial" w:hAnsi="Arial" w:cs="Arial"/>
        </w:rPr>
      </w:pPr>
      <w:r>
        <w:rPr>
          <w:rFonts w:ascii="Arial" w:hAnsi="Arial" w:cs="Arial"/>
        </w:rPr>
        <w:t>This Memorandum of Understanding (MoU) is made between the following parties:</w:t>
      </w:r>
    </w:p>
    <w:tbl>
      <w:tblPr>
        <w:tblW w:w="0" w:type="auto"/>
        <w:tblLook w:val="01E0" w:firstRow="1" w:lastRow="1" w:firstColumn="1" w:lastColumn="1" w:noHBand="0" w:noVBand="0"/>
      </w:tblPr>
      <w:tblGrid>
        <w:gridCol w:w="2073"/>
        <w:gridCol w:w="6953"/>
      </w:tblGrid>
      <w:tr w:rsidR="001E1935" w:rsidRPr="00605DC2" w14:paraId="050364CE" w14:textId="77777777" w:rsidTr="000133C1">
        <w:tc>
          <w:tcPr>
            <w:tcW w:w="2088" w:type="dxa"/>
            <w:tcBorders>
              <w:top w:val="nil"/>
              <w:left w:val="nil"/>
              <w:bottom w:val="nil"/>
              <w:right w:val="single" w:sz="4" w:space="0" w:color="auto"/>
            </w:tcBorders>
          </w:tcPr>
          <w:p w14:paraId="560B9327" w14:textId="77777777" w:rsidR="001E1935" w:rsidRPr="00605DC2" w:rsidRDefault="001E1935" w:rsidP="000133C1">
            <w:pPr>
              <w:spacing w:after="120"/>
              <w:ind w:left="709"/>
              <w:jc w:val="both"/>
              <w:rPr>
                <w:rFonts w:cs="Arial"/>
                <w:b/>
              </w:rPr>
            </w:pPr>
            <w:r w:rsidRPr="00605DC2">
              <w:rPr>
                <w:rFonts w:cs="Arial"/>
              </w:rPr>
              <w:t>Name</w:t>
            </w:r>
          </w:p>
        </w:tc>
        <w:tc>
          <w:tcPr>
            <w:tcW w:w="7198" w:type="dxa"/>
            <w:tcBorders>
              <w:top w:val="nil"/>
              <w:left w:val="single" w:sz="4" w:space="0" w:color="auto"/>
              <w:bottom w:val="nil"/>
              <w:right w:val="nil"/>
            </w:tcBorders>
          </w:tcPr>
          <w:p w14:paraId="15191557" w14:textId="77777777" w:rsidR="001E1935" w:rsidRDefault="001E1935" w:rsidP="000133C1">
            <w:pPr>
              <w:spacing w:after="120"/>
              <w:ind w:left="170"/>
              <w:rPr>
                <w:rFonts w:cs="Arial"/>
                <w:b/>
              </w:rPr>
            </w:pPr>
            <w:r w:rsidRPr="00605DC2">
              <w:rPr>
                <w:rFonts w:cs="Arial"/>
                <w:b/>
              </w:rPr>
              <w:t xml:space="preserve">National Disability Insurance Scheme Launch Transition Agency </w:t>
            </w:r>
            <w:r>
              <w:rPr>
                <w:rFonts w:cs="Arial"/>
                <w:b/>
              </w:rPr>
              <w:t>(operating under the business name National Disability Insurance Agency)</w:t>
            </w:r>
          </w:p>
          <w:p w14:paraId="7E5459BB" w14:textId="77777777" w:rsidR="001E1935" w:rsidRPr="00605DC2" w:rsidRDefault="001E1935" w:rsidP="000133C1">
            <w:pPr>
              <w:spacing w:after="120"/>
              <w:ind w:left="170"/>
              <w:rPr>
                <w:rFonts w:cs="Arial"/>
                <w:b/>
              </w:rPr>
            </w:pPr>
            <w:r w:rsidRPr="00605DC2">
              <w:rPr>
                <w:rFonts w:cs="Arial"/>
                <w:b/>
              </w:rPr>
              <w:t>ABN 25 617 475 104</w:t>
            </w:r>
          </w:p>
        </w:tc>
      </w:tr>
      <w:tr w:rsidR="001E1935" w:rsidRPr="00605DC2" w14:paraId="79BEC596" w14:textId="77777777" w:rsidTr="000133C1">
        <w:tc>
          <w:tcPr>
            <w:tcW w:w="2088" w:type="dxa"/>
            <w:tcBorders>
              <w:top w:val="nil"/>
              <w:left w:val="nil"/>
              <w:bottom w:val="nil"/>
              <w:right w:val="single" w:sz="4" w:space="0" w:color="auto"/>
            </w:tcBorders>
          </w:tcPr>
          <w:p w14:paraId="6E3EEEB3" w14:textId="77777777" w:rsidR="001E1935" w:rsidRPr="00605DC2" w:rsidRDefault="001E1935" w:rsidP="000133C1">
            <w:pPr>
              <w:spacing w:after="120"/>
              <w:ind w:left="709"/>
              <w:jc w:val="both"/>
              <w:rPr>
                <w:rFonts w:cs="Arial"/>
              </w:rPr>
            </w:pPr>
            <w:r w:rsidRPr="00605DC2">
              <w:rPr>
                <w:rFonts w:cs="Arial"/>
              </w:rPr>
              <w:t>Address</w:t>
            </w:r>
          </w:p>
        </w:tc>
        <w:tc>
          <w:tcPr>
            <w:tcW w:w="7198" w:type="dxa"/>
            <w:tcBorders>
              <w:top w:val="nil"/>
              <w:left w:val="single" w:sz="4" w:space="0" w:color="auto"/>
              <w:bottom w:val="nil"/>
              <w:right w:val="nil"/>
            </w:tcBorders>
          </w:tcPr>
          <w:p w14:paraId="7F584E3F" w14:textId="77777777" w:rsidR="001E1935" w:rsidRPr="00605DC2" w:rsidRDefault="001E1935" w:rsidP="000133C1">
            <w:pPr>
              <w:spacing w:after="120"/>
              <w:ind w:left="170"/>
              <w:rPr>
                <w:rFonts w:cs="Arial"/>
                <w:color w:val="000000"/>
              </w:rPr>
            </w:pPr>
            <w:r>
              <w:rPr>
                <w:rFonts w:cs="Arial"/>
              </w:rPr>
              <w:t>13 – 19 Malop Street, Geelong VIC 3220</w:t>
            </w:r>
          </w:p>
        </w:tc>
      </w:tr>
      <w:tr w:rsidR="001E1935" w:rsidRPr="00605DC2" w14:paraId="1AB91CC2" w14:textId="77777777" w:rsidTr="000133C1">
        <w:tc>
          <w:tcPr>
            <w:tcW w:w="2088" w:type="dxa"/>
            <w:tcBorders>
              <w:top w:val="nil"/>
              <w:left w:val="nil"/>
              <w:bottom w:val="nil"/>
              <w:right w:val="single" w:sz="4" w:space="0" w:color="auto"/>
            </w:tcBorders>
          </w:tcPr>
          <w:p w14:paraId="26AF11B1" w14:textId="77777777" w:rsidR="001E1935" w:rsidRPr="00605DC2" w:rsidRDefault="001E1935" w:rsidP="000133C1">
            <w:pPr>
              <w:spacing w:after="120"/>
              <w:ind w:left="709"/>
              <w:jc w:val="both"/>
              <w:rPr>
                <w:rFonts w:cs="Arial"/>
                <w:b/>
              </w:rPr>
            </w:pPr>
            <w:r w:rsidRPr="00605DC2">
              <w:rPr>
                <w:rFonts w:cs="Arial"/>
              </w:rPr>
              <w:t>Short name</w:t>
            </w:r>
          </w:p>
        </w:tc>
        <w:tc>
          <w:tcPr>
            <w:tcW w:w="7198" w:type="dxa"/>
            <w:tcBorders>
              <w:top w:val="nil"/>
              <w:left w:val="single" w:sz="4" w:space="0" w:color="auto"/>
              <w:bottom w:val="nil"/>
              <w:right w:val="nil"/>
            </w:tcBorders>
          </w:tcPr>
          <w:p w14:paraId="25467311" w14:textId="77777777" w:rsidR="001E1935" w:rsidRPr="00605DC2" w:rsidRDefault="001E1935" w:rsidP="000133C1">
            <w:pPr>
              <w:spacing w:after="120"/>
              <w:ind w:left="170"/>
              <w:rPr>
                <w:rFonts w:cs="Arial"/>
                <w:b/>
              </w:rPr>
            </w:pPr>
            <w:r>
              <w:rPr>
                <w:rFonts w:cs="Arial"/>
                <w:b/>
              </w:rPr>
              <w:t>NDIA</w:t>
            </w:r>
          </w:p>
        </w:tc>
      </w:tr>
    </w:tbl>
    <w:p w14:paraId="4A910030" w14:textId="77777777" w:rsidR="001E1935" w:rsidRPr="00605DC2" w:rsidRDefault="001E1935" w:rsidP="001E1935">
      <w:pPr>
        <w:rPr>
          <w:rFonts w:cs="Arial"/>
        </w:rPr>
      </w:pPr>
      <w:r w:rsidRPr="00605DC2">
        <w:rPr>
          <w:rFonts w:cs="Arial"/>
        </w:rPr>
        <w:t>and</w:t>
      </w:r>
    </w:p>
    <w:tbl>
      <w:tblPr>
        <w:tblW w:w="0" w:type="auto"/>
        <w:tblLook w:val="01E0" w:firstRow="1" w:lastRow="1" w:firstColumn="1" w:lastColumn="1" w:noHBand="0" w:noVBand="0"/>
      </w:tblPr>
      <w:tblGrid>
        <w:gridCol w:w="2072"/>
        <w:gridCol w:w="6954"/>
      </w:tblGrid>
      <w:tr w:rsidR="001E1935" w:rsidRPr="00605DC2" w14:paraId="7AF8CC1E" w14:textId="77777777" w:rsidTr="001E1935">
        <w:tc>
          <w:tcPr>
            <w:tcW w:w="2072" w:type="dxa"/>
            <w:tcBorders>
              <w:top w:val="nil"/>
              <w:left w:val="nil"/>
              <w:bottom w:val="nil"/>
              <w:right w:val="single" w:sz="4" w:space="0" w:color="auto"/>
            </w:tcBorders>
          </w:tcPr>
          <w:p w14:paraId="37C116BE" w14:textId="77777777" w:rsidR="001E1935" w:rsidRPr="00BC6364" w:rsidRDefault="001E1935" w:rsidP="000133C1">
            <w:pPr>
              <w:spacing w:after="120"/>
              <w:ind w:left="709"/>
              <w:jc w:val="both"/>
              <w:rPr>
                <w:rFonts w:cs="Arial"/>
                <w:b/>
              </w:rPr>
            </w:pPr>
            <w:r w:rsidRPr="00BC6364">
              <w:rPr>
                <w:rFonts w:cs="Arial"/>
              </w:rPr>
              <w:t>Name</w:t>
            </w:r>
          </w:p>
        </w:tc>
        <w:tc>
          <w:tcPr>
            <w:tcW w:w="6954" w:type="dxa"/>
            <w:tcBorders>
              <w:top w:val="nil"/>
              <w:left w:val="single" w:sz="4" w:space="0" w:color="auto"/>
              <w:bottom w:val="nil"/>
              <w:right w:val="nil"/>
            </w:tcBorders>
          </w:tcPr>
          <w:p w14:paraId="059240AF" w14:textId="77777777" w:rsidR="001E1935" w:rsidRPr="00254947" w:rsidRDefault="001E1935" w:rsidP="000133C1">
            <w:pPr>
              <w:spacing w:after="120"/>
              <w:ind w:left="222"/>
              <w:rPr>
                <w:rFonts w:cs="Arial"/>
                <w:b/>
              </w:rPr>
            </w:pPr>
            <w:r w:rsidRPr="00254947">
              <w:rPr>
                <w:rFonts w:cs="Arial"/>
                <w:b/>
              </w:rPr>
              <w:t>[INSERT REGISTERED NDIS PROVIDER NAME]</w:t>
            </w:r>
          </w:p>
          <w:p w14:paraId="56C81BE4" w14:textId="77777777" w:rsidR="001E1935" w:rsidRPr="00254947" w:rsidRDefault="001E1935" w:rsidP="000133C1">
            <w:pPr>
              <w:spacing w:after="120"/>
              <w:ind w:left="222"/>
              <w:rPr>
                <w:rFonts w:cs="Arial"/>
                <w:b/>
              </w:rPr>
            </w:pPr>
            <w:r w:rsidRPr="00254947">
              <w:rPr>
                <w:rFonts w:cs="Arial"/>
                <w:b/>
              </w:rPr>
              <w:t>ABN [INSERT REGISTERED NDIS PROVIDER ABN]</w:t>
            </w:r>
          </w:p>
          <w:p w14:paraId="55E2DB02" w14:textId="77777777" w:rsidR="001E1935" w:rsidRPr="00254947" w:rsidRDefault="001E1935" w:rsidP="000133C1">
            <w:pPr>
              <w:spacing w:after="120"/>
              <w:ind w:left="222"/>
              <w:rPr>
                <w:rFonts w:cs="Arial"/>
                <w:b/>
              </w:rPr>
            </w:pPr>
            <w:r w:rsidRPr="00254947">
              <w:rPr>
                <w:rFonts w:cs="Arial"/>
                <w:b/>
                <w:color w:val="000000"/>
              </w:rPr>
              <w:t>ACN [INSERT REGISTERED NDIS PROVIDER ACN]</w:t>
            </w:r>
          </w:p>
        </w:tc>
      </w:tr>
      <w:tr w:rsidR="001E1935" w:rsidRPr="00605DC2" w14:paraId="5E223C56" w14:textId="77777777" w:rsidTr="001E1935">
        <w:tc>
          <w:tcPr>
            <w:tcW w:w="2072" w:type="dxa"/>
            <w:tcBorders>
              <w:top w:val="nil"/>
              <w:left w:val="nil"/>
              <w:bottom w:val="nil"/>
              <w:right w:val="single" w:sz="4" w:space="0" w:color="auto"/>
            </w:tcBorders>
          </w:tcPr>
          <w:p w14:paraId="35BB866C" w14:textId="77777777" w:rsidR="001E1935" w:rsidRPr="00BC6364" w:rsidRDefault="001E1935" w:rsidP="000133C1">
            <w:pPr>
              <w:spacing w:after="120"/>
              <w:ind w:left="709"/>
              <w:jc w:val="both"/>
              <w:rPr>
                <w:rFonts w:cs="Arial"/>
              </w:rPr>
            </w:pPr>
            <w:r w:rsidRPr="00BC6364">
              <w:rPr>
                <w:rFonts w:cs="Arial"/>
              </w:rPr>
              <w:t>Address</w:t>
            </w:r>
          </w:p>
        </w:tc>
        <w:tc>
          <w:tcPr>
            <w:tcW w:w="6954" w:type="dxa"/>
            <w:tcBorders>
              <w:top w:val="nil"/>
              <w:left w:val="single" w:sz="4" w:space="0" w:color="auto"/>
              <w:bottom w:val="nil"/>
              <w:right w:val="nil"/>
            </w:tcBorders>
          </w:tcPr>
          <w:p w14:paraId="7620A9E2" w14:textId="77777777" w:rsidR="001E1935" w:rsidRPr="00254947" w:rsidRDefault="001E1935" w:rsidP="000133C1">
            <w:pPr>
              <w:spacing w:after="120"/>
              <w:ind w:left="222"/>
              <w:rPr>
                <w:rFonts w:cs="Arial"/>
                <w:color w:val="000000"/>
              </w:rPr>
            </w:pPr>
            <w:r w:rsidRPr="00254947">
              <w:rPr>
                <w:rFonts w:cs="Arial"/>
                <w:b/>
                <w:color w:val="000000"/>
              </w:rPr>
              <w:t>[INSERT REGISTERED NDIS PROVIDER ADDRESS</w:t>
            </w:r>
            <w:r w:rsidRPr="00254947">
              <w:rPr>
                <w:rFonts w:cs="Arial"/>
                <w:color w:val="000000"/>
              </w:rPr>
              <w:t>]</w:t>
            </w:r>
          </w:p>
        </w:tc>
      </w:tr>
      <w:tr w:rsidR="001E1935" w:rsidRPr="00605DC2" w14:paraId="3C8B2D0C" w14:textId="77777777" w:rsidTr="001E1935">
        <w:tc>
          <w:tcPr>
            <w:tcW w:w="2072" w:type="dxa"/>
            <w:tcBorders>
              <w:top w:val="nil"/>
              <w:left w:val="nil"/>
              <w:bottom w:val="nil"/>
              <w:right w:val="single" w:sz="4" w:space="0" w:color="auto"/>
            </w:tcBorders>
          </w:tcPr>
          <w:p w14:paraId="6271852F" w14:textId="77777777" w:rsidR="001E1935" w:rsidRPr="00605DC2" w:rsidRDefault="001E1935" w:rsidP="000133C1">
            <w:pPr>
              <w:spacing w:after="120"/>
              <w:ind w:left="709"/>
              <w:jc w:val="both"/>
              <w:rPr>
                <w:rFonts w:cs="Arial"/>
                <w:b/>
              </w:rPr>
            </w:pPr>
            <w:r w:rsidRPr="00605DC2">
              <w:rPr>
                <w:rFonts w:cs="Arial"/>
              </w:rPr>
              <w:t>Short name</w:t>
            </w:r>
          </w:p>
        </w:tc>
        <w:tc>
          <w:tcPr>
            <w:tcW w:w="6954" w:type="dxa"/>
            <w:tcBorders>
              <w:top w:val="nil"/>
              <w:left w:val="single" w:sz="4" w:space="0" w:color="auto"/>
              <w:bottom w:val="nil"/>
              <w:right w:val="nil"/>
            </w:tcBorders>
          </w:tcPr>
          <w:p w14:paraId="380F4307" w14:textId="77777777" w:rsidR="001E1935" w:rsidRPr="00605DC2" w:rsidRDefault="001E1935" w:rsidP="000133C1">
            <w:pPr>
              <w:spacing w:after="120"/>
              <w:ind w:left="222"/>
              <w:rPr>
                <w:rFonts w:cs="Arial"/>
                <w:b/>
              </w:rPr>
            </w:pPr>
            <w:r>
              <w:rPr>
                <w:rFonts w:cs="Arial"/>
                <w:b/>
              </w:rPr>
              <w:t>Registered NDIS Provider</w:t>
            </w:r>
          </w:p>
        </w:tc>
      </w:tr>
    </w:tbl>
    <w:p w14:paraId="08CB157F" w14:textId="77777777" w:rsidR="001E1935" w:rsidRPr="00605DC2" w:rsidRDefault="001E1935" w:rsidP="001E1935">
      <w:pPr>
        <w:pStyle w:val="Heading4"/>
        <w:numPr>
          <w:ilvl w:val="0"/>
          <w:numId w:val="0"/>
        </w:numPr>
        <w:ind w:left="709" w:hanging="709"/>
      </w:pPr>
      <w:r>
        <w:t>Background</w:t>
      </w:r>
    </w:p>
    <w:p w14:paraId="72045292" w14:textId="77777777" w:rsidR="001E1935" w:rsidRDefault="001E1935" w:rsidP="001E1935">
      <w:pPr>
        <w:pStyle w:val="ListParagraph"/>
        <w:numPr>
          <w:ilvl w:val="0"/>
          <w:numId w:val="42"/>
        </w:numPr>
      </w:pPr>
      <w:bookmarkStart w:id="0" w:name="_Toc11401704"/>
      <w:r>
        <w:t>The National Disability Insurance Agency (NDIA) is developing a new Home and Living Policy in consultation with Participants and Registered NDIS Providers. The NDIA is committed to identifying and promoting new ways for National Disability Insurance Scheme (NDIS) Participants to pursue their home and living goals.</w:t>
      </w:r>
    </w:p>
    <w:p w14:paraId="2AE0960A" w14:textId="77777777" w:rsidR="001E1935" w:rsidRDefault="001E1935" w:rsidP="001E1935">
      <w:pPr>
        <w:pStyle w:val="ListParagraph"/>
        <w:numPr>
          <w:ilvl w:val="0"/>
          <w:numId w:val="42"/>
        </w:numPr>
      </w:pPr>
      <w:r>
        <w:t>To achieve this goal, the NDIA has introduced a new initiative to bring together participants and Registered NDIS Providers to design and deliver home and living Demonstration Projects.</w:t>
      </w:r>
    </w:p>
    <w:p w14:paraId="0922099C" w14:textId="77777777" w:rsidR="001E1935" w:rsidRDefault="001E1935" w:rsidP="001E1935">
      <w:pPr>
        <w:pStyle w:val="ListParagraph"/>
        <w:numPr>
          <w:ilvl w:val="0"/>
          <w:numId w:val="42"/>
        </w:numPr>
      </w:pPr>
      <w:r>
        <w:t>The NDIA conducted a Market Information Request calling for proposals from Registered NDIS Providers to identify new ways of funding and delivering home and living supports through supported independent living (SIL).</w:t>
      </w:r>
    </w:p>
    <w:p w14:paraId="7012B77E" w14:textId="12600810" w:rsidR="001E1935" w:rsidRPr="001E1935" w:rsidRDefault="001E1935" w:rsidP="001E1935">
      <w:pPr>
        <w:pStyle w:val="ListParagraph"/>
        <w:numPr>
          <w:ilvl w:val="0"/>
          <w:numId w:val="42"/>
        </w:numPr>
      </w:pPr>
      <w:r w:rsidRPr="0030367B">
        <w:t xml:space="preserve">The </w:t>
      </w:r>
      <w:r>
        <w:t>P</w:t>
      </w:r>
      <w:r w:rsidRPr="0030367B">
        <w:t>arties</w:t>
      </w:r>
      <w:r>
        <w:t xml:space="preserve"> </w:t>
      </w:r>
      <w:r w:rsidRPr="0030367B">
        <w:t xml:space="preserve">wish to </w:t>
      </w:r>
      <w:r w:rsidRPr="001E1935">
        <w:rPr>
          <w:rStyle w:val="Strong"/>
          <w:rFonts w:cs="Arial"/>
        </w:rPr>
        <w:t xml:space="preserve">express their intention to work together cooperatively and in collaboration with Participants to deliver the Demonstration Projects based on sound administrative practices and in accordance with the </w:t>
      </w:r>
      <w:r w:rsidRPr="001E1935">
        <w:rPr>
          <w:rStyle w:val="Strong"/>
          <w:rFonts w:cs="Arial"/>
          <w:i/>
        </w:rPr>
        <w:t>National Disability Insurance Scheme Act 2013</w:t>
      </w:r>
      <w:r w:rsidRPr="001E1935">
        <w:rPr>
          <w:rStyle w:val="Strong"/>
          <w:rFonts w:cs="Arial"/>
        </w:rPr>
        <w:t xml:space="preserve"> (Cth).</w:t>
      </w:r>
    </w:p>
    <w:bookmarkEnd w:id="0"/>
    <w:p w14:paraId="19165A6E" w14:textId="77777777" w:rsidR="001E1935" w:rsidRDefault="001E1935" w:rsidP="001E1935">
      <w:pPr>
        <w:pStyle w:val="ListParagraph"/>
        <w:numPr>
          <w:ilvl w:val="0"/>
          <w:numId w:val="42"/>
        </w:numPr>
      </w:pPr>
      <w:r w:rsidRPr="00076BEF">
        <w:t xml:space="preserve">The </w:t>
      </w:r>
      <w:r>
        <w:t>P</w:t>
      </w:r>
      <w:r w:rsidRPr="00076BEF">
        <w:t>arties have agreed to</w:t>
      </w:r>
      <w:r>
        <w:t xml:space="preserve"> enter into this MoU</w:t>
      </w:r>
      <w:r w:rsidRPr="00076BEF">
        <w:t xml:space="preserve"> on the terms and conditions of this </w:t>
      </w:r>
      <w:r>
        <w:t>MoU</w:t>
      </w:r>
      <w:r w:rsidRPr="00076BEF">
        <w:t>.</w:t>
      </w:r>
      <w:r>
        <w:t xml:space="preserve">  The Parties acknowledge and agree that this MoU is not intended to create legally binding obligations.</w:t>
      </w:r>
    </w:p>
    <w:p w14:paraId="0997F8F8" w14:textId="77777777" w:rsidR="001E1935" w:rsidRPr="00076BEF" w:rsidRDefault="001E1935" w:rsidP="001E1935">
      <w:pPr>
        <w:pStyle w:val="Level1"/>
        <w:keepNext/>
        <w:keepLines/>
        <w:numPr>
          <w:ilvl w:val="0"/>
          <w:numId w:val="0"/>
        </w:numPr>
        <w:spacing w:before="120" w:after="120" w:line="240" w:lineRule="auto"/>
        <w:ind w:left="680"/>
        <w:rPr>
          <w:rFonts w:ascii="Arial" w:hAnsi="Arial" w:cs="Arial"/>
        </w:rPr>
      </w:pPr>
    </w:p>
    <w:p w14:paraId="2636EEC1" w14:textId="77777777" w:rsidR="001E1935" w:rsidRDefault="001E1935" w:rsidP="001E1935">
      <w:pPr>
        <w:pStyle w:val="Level1"/>
        <w:numPr>
          <w:ilvl w:val="0"/>
          <w:numId w:val="0"/>
        </w:numPr>
        <w:spacing w:before="120" w:after="120" w:line="240" w:lineRule="auto"/>
        <w:rPr>
          <w:rFonts w:ascii="Arial" w:hAnsi="Arial" w:cs="Arial"/>
        </w:rPr>
      </w:pPr>
    </w:p>
    <w:p w14:paraId="24721F7B" w14:textId="77777777" w:rsidR="001E1935" w:rsidRPr="00371F65" w:rsidRDefault="001E1935" w:rsidP="001E1935">
      <w:pPr>
        <w:pStyle w:val="Heading4"/>
        <w:numPr>
          <w:ilvl w:val="0"/>
          <w:numId w:val="0"/>
        </w:numPr>
        <w:ind w:left="709" w:hanging="709"/>
      </w:pPr>
      <w:r w:rsidRPr="00371F65">
        <w:lastRenderedPageBreak/>
        <w:t>Operative provisions</w:t>
      </w:r>
    </w:p>
    <w:p w14:paraId="492E8275" w14:textId="77777777" w:rsidR="001E1935" w:rsidRDefault="001E1935" w:rsidP="001E1935">
      <w:pPr>
        <w:pStyle w:val="Level1"/>
        <w:keepNext/>
        <w:keepLines/>
        <w:numPr>
          <w:ilvl w:val="0"/>
          <w:numId w:val="0"/>
        </w:numPr>
        <w:spacing w:before="120" w:after="120" w:line="240" w:lineRule="auto"/>
        <w:rPr>
          <w:rFonts w:ascii="Arial" w:hAnsi="Arial" w:cs="Arial"/>
        </w:rPr>
      </w:pPr>
      <w:bookmarkStart w:id="1" w:name="bkInsertText"/>
      <w:bookmarkEnd w:id="1"/>
      <w:r>
        <w:rPr>
          <w:rFonts w:ascii="Arial" w:hAnsi="Arial" w:cs="Arial"/>
        </w:rPr>
        <w:t>The Parties to this MoU agree as follows:</w:t>
      </w:r>
    </w:p>
    <w:p w14:paraId="12DD7021" w14:textId="77777777" w:rsidR="001E1935" w:rsidRDefault="001E1935" w:rsidP="001E1935">
      <w:pPr>
        <w:pStyle w:val="Heading5"/>
        <w:numPr>
          <w:ilvl w:val="4"/>
          <w:numId w:val="46"/>
        </w:numPr>
      </w:pPr>
      <w:r>
        <w:t>Defined Terms</w:t>
      </w:r>
    </w:p>
    <w:p w14:paraId="36CBB804" w14:textId="77777777" w:rsidR="005E7A83" w:rsidRPr="005E7A83" w:rsidRDefault="001E1935" w:rsidP="001E1935">
      <w:pPr>
        <w:pStyle w:val="Heading5"/>
        <w:numPr>
          <w:ilvl w:val="1"/>
          <w:numId w:val="46"/>
        </w:numPr>
        <w:rPr>
          <w:b w:val="0"/>
        </w:rPr>
      </w:pPr>
      <w:r w:rsidRPr="001E1935">
        <w:rPr>
          <w:rFonts w:cs="Arial"/>
          <w:b w:val="0"/>
        </w:rPr>
        <w:t>In this MoU, unless the contrary intention indicates otherwise,</w:t>
      </w:r>
    </w:p>
    <w:p w14:paraId="5976BCAE" w14:textId="438A96E5" w:rsidR="001E1935" w:rsidRPr="001E1935" w:rsidRDefault="001E1935" w:rsidP="005E7A83">
      <w:pPr>
        <w:pStyle w:val="Heading5"/>
        <w:numPr>
          <w:ilvl w:val="0"/>
          <w:numId w:val="47"/>
        </w:numPr>
        <w:rPr>
          <w:b w:val="0"/>
        </w:rPr>
      </w:pPr>
      <w:r w:rsidRPr="001E1935">
        <w:rPr>
          <w:rFonts w:cs="Arial"/>
          <w:b w:val="0"/>
        </w:rPr>
        <w:t>a term in bold type has the meaning shown opposite it.</w:t>
      </w:r>
    </w:p>
    <w:p w14:paraId="3B315573" w14:textId="77777777" w:rsidR="001E1935" w:rsidRPr="009F196B" w:rsidRDefault="001E1935" w:rsidP="001E1935">
      <w:pPr>
        <w:pStyle w:val="ClauseLevel4"/>
        <w:numPr>
          <w:ilvl w:val="0"/>
          <w:numId w:val="0"/>
        </w:numPr>
        <w:spacing w:after="140" w:line="280" w:lineRule="atLeast"/>
        <w:ind w:left="3395" w:hanging="3395"/>
        <w:rPr>
          <w:rFonts w:ascii="Arial" w:hAnsi="Arial" w:cs="Arial"/>
        </w:rPr>
      </w:pPr>
      <w:r>
        <w:rPr>
          <w:rFonts w:ascii="Arial" w:hAnsi="Arial" w:cs="Arial"/>
          <w:b/>
        </w:rPr>
        <w:t>Deliverables</w:t>
      </w:r>
      <w:r>
        <w:rPr>
          <w:rFonts w:ascii="Arial" w:hAnsi="Arial" w:cs="Arial"/>
          <w:b/>
        </w:rPr>
        <w:tab/>
      </w:r>
      <w:r>
        <w:rPr>
          <w:rFonts w:ascii="Arial" w:hAnsi="Arial" w:cs="Arial"/>
        </w:rPr>
        <w:t>means the deliverables for the Demonstration Project specified in Schedule 1 of this MoU to be delivered by the Registered NDIS Provider</w:t>
      </w:r>
    </w:p>
    <w:p w14:paraId="6EA7E861" w14:textId="77777777" w:rsidR="001E1935" w:rsidRDefault="001E1935" w:rsidP="001E1935">
      <w:pPr>
        <w:pStyle w:val="ClauseLevel4"/>
        <w:numPr>
          <w:ilvl w:val="0"/>
          <w:numId w:val="0"/>
        </w:numPr>
        <w:spacing w:after="140" w:line="280" w:lineRule="atLeast"/>
        <w:ind w:left="3395" w:hanging="3395"/>
        <w:rPr>
          <w:rFonts w:ascii="Arial" w:hAnsi="Arial" w:cs="Arial"/>
          <w:b/>
        </w:rPr>
      </w:pPr>
      <w:r>
        <w:rPr>
          <w:rFonts w:ascii="Arial" w:hAnsi="Arial" w:cs="Arial"/>
          <w:b/>
        </w:rPr>
        <w:t>Demonstration Project</w:t>
      </w:r>
      <w:r>
        <w:rPr>
          <w:rFonts w:ascii="Arial" w:hAnsi="Arial" w:cs="Arial"/>
          <w:b/>
        </w:rPr>
        <w:tab/>
      </w:r>
      <w:r w:rsidRPr="00FE0543">
        <w:rPr>
          <w:rFonts w:ascii="Arial" w:hAnsi="Arial" w:cs="Arial"/>
        </w:rPr>
        <w:t>means</w:t>
      </w:r>
      <w:r>
        <w:rPr>
          <w:rFonts w:ascii="Arial" w:hAnsi="Arial" w:cs="Arial"/>
        </w:rPr>
        <w:t xml:space="preserve"> the project approved by the NDIA to be delivered in accordance with this MoU</w:t>
      </w:r>
      <w:r>
        <w:rPr>
          <w:rFonts w:ascii="Arial" w:hAnsi="Arial" w:cs="Arial"/>
          <w:b/>
        </w:rPr>
        <w:t xml:space="preserve"> </w:t>
      </w:r>
    </w:p>
    <w:p w14:paraId="3A8AB5A5" w14:textId="3FFA96FE" w:rsidR="001E1935" w:rsidRDefault="001E1935" w:rsidP="001E1935">
      <w:pPr>
        <w:pStyle w:val="ClauseLevel4"/>
        <w:numPr>
          <w:ilvl w:val="0"/>
          <w:numId w:val="0"/>
        </w:numPr>
        <w:spacing w:after="140" w:line="280" w:lineRule="atLeast"/>
        <w:ind w:left="3395" w:hanging="3395"/>
        <w:rPr>
          <w:rFonts w:ascii="Arial" w:hAnsi="Arial" w:cs="Arial"/>
        </w:rPr>
      </w:pPr>
      <w:r>
        <w:rPr>
          <w:rFonts w:ascii="Arial" w:hAnsi="Arial" w:cs="Arial"/>
          <w:b/>
        </w:rPr>
        <w:t>Evaluation</w:t>
      </w:r>
      <w:r>
        <w:rPr>
          <w:rFonts w:ascii="Arial" w:hAnsi="Arial" w:cs="Arial"/>
          <w:b/>
        </w:rPr>
        <w:tab/>
      </w:r>
      <w:r>
        <w:rPr>
          <w:rFonts w:ascii="Arial" w:hAnsi="Arial" w:cs="Arial"/>
        </w:rPr>
        <w:t xml:space="preserve">means the evaluation of the Demonstration Project to be evaluated by a third party organisation engaged by the NDIA to undertake the evaluation. </w:t>
      </w:r>
    </w:p>
    <w:p w14:paraId="76673DB3" w14:textId="6390AEB3" w:rsidR="001E1935" w:rsidRPr="00560239" w:rsidRDefault="001E1935" w:rsidP="001E1935">
      <w:pPr>
        <w:pStyle w:val="ClauseLevel4"/>
        <w:numPr>
          <w:ilvl w:val="0"/>
          <w:numId w:val="0"/>
        </w:numPr>
        <w:ind w:left="3395" w:hanging="3395"/>
        <w:rPr>
          <w:rFonts w:ascii="Arial" w:hAnsi="Arial" w:cs="Arial"/>
        </w:rPr>
      </w:pPr>
      <w:r>
        <w:rPr>
          <w:rFonts w:ascii="Arial" w:hAnsi="Arial" w:cs="Arial"/>
          <w:b/>
        </w:rPr>
        <w:t>MoU</w:t>
      </w:r>
      <w:r>
        <w:rPr>
          <w:rFonts w:ascii="Arial" w:hAnsi="Arial" w:cs="Arial"/>
          <w:b/>
        </w:rPr>
        <w:tab/>
      </w:r>
      <w:r w:rsidRPr="00560239">
        <w:rPr>
          <w:rFonts w:ascii="Arial" w:hAnsi="Arial" w:cs="Arial"/>
        </w:rPr>
        <w:t xml:space="preserve">means </w:t>
      </w:r>
      <w:r>
        <w:rPr>
          <w:rFonts w:ascii="Arial" w:hAnsi="Arial" w:cs="Arial"/>
        </w:rPr>
        <w:t>this Memorandum of Understanding and includes all Schedules and Attachments to this MoU</w:t>
      </w:r>
      <w:r w:rsidRPr="00560239">
        <w:rPr>
          <w:rFonts w:ascii="Arial" w:hAnsi="Arial" w:cs="Arial"/>
        </w:rPr>
        <w:t xml:space="preserve"> </w:t>
      </w:r>
    </w:p>
    <w:p w14:paraId="71B6F628" w14:textId="2BB43F18" w:rsidR="001E1935" w:rsidRPr="00A57762" w:rsidRDefault="001E1935" w:rsidP="001E1935">
      <w:pPr>
        <w:spacing w:after="120"/>
        <w:ind w:left="3395" w:hanging="3395"/>
        <w:rPr>
          <w:rFonts w:cs="Arial"/>
        </w:rPr>
      </w:pPr>
      <w:r>
        <w:rPr>
          <w:rFonts w:cs="Arial"/>
          <w:b/>
        </w:rPr>
        <w:t>NDIA</w:t>
      </w:r>
      <w:r>
        <w:rPr>
          <w:rFonts w:cs="Arial"/>
          <w:b/>
        </w:rPr>
        <w:tab/>
      </w:r>
      <w:r w:rsidRPr="00A57762">
        <w:rPr>
          <w:rFonts w:cs="Arial"/>
        </w:rPr>
        <w:t>means the National Disability Insurance Scheme Launch Transition Agency (operating under the business name National Disability Insurance Agency)</w:t>
      </w:r>
    </w:p>
    <w:p w14:paraId="130E5FBC" w14:textId="77777777" w:rsidR="001E1935" w:rsidRDefault="001E1935" w:rsidP="001E1935">
      <w:pPr>
        <w:pStyle w:val="ClauseLevel4"/>
        <w:numPr>
          <w:ilvl w:val="0"/>
          <w:numId w:val="0"/>
        </w:numPr>
        <w:spacing w:after="140" w:line="280" w:lineRule="atLeast"/>
        <w:ind w:left="3395" w:hanging="3395"/>
        <w:rPr>
          <w:rFonts w:ascii="Arial" w:hAnsi="Arial" w:cs="Arial"/>
        </w:rPr>
      </w:pPr>
      <w:r>
        <w:rPr>
          <w:rFonts w:ascii="Arial" w:hAnsi="Arial" w:cs="Arial"/>
          <w:b/>
        </w:rPr>
        <w:t xml:space="preserve">NDIS </w:t>
      </w:r>
      <w:r>
        <w:rPr>
          <w:rFonts w:ascii="Arial" w:hAnsi="Arial" w:cs="Arial"/>
          <w:b/>
        </w:rPr>
        <w:tab/>
      </w:r>
      <w:r>
        <w:rPr>
          <w:rFonts w:ascii="Arial" w:hAnsi="Arial" w:cs="Arial"/>
        </w:rPr>
        <w:t>has the meaning given to that term by the NDIS Act.</w:t>
      </w:r>
    </w:p>
    <w:p w14:paraId="297B64DF" w14:textId="77777777" w:rsidR="001E1935" w:rsidRDefault="001E1935" w:rsidP="001E1935">
      <w:pPr>
        <w:pStyle w:val="ClauseLevel4"/>
        <w:numPr>
          <w:ilvl w:val="0"/>
          <w:numId w:val="0"/>
        </w:numPr>
        <w:spacing w:after="140" w:line="280" w:lineRule="atLeast"/>
        <w:ind w:left="3395" w:hanging="3395"/>
        <w:rPr>
          <w:rFonts w:ascii="Arial" w:hAnsi="Arial" w:cs="Arial"/>
        </w:rPr>
      </w:pPr>
      <w:r>
        <w:rPr>
          <w:rFonts w:ascii="Arial" w:hAnsi="Arial" w:cs="Arial"/>
          <w:b/>
        </w:rPr>
        <w:t>NDIS Act</w:t>
      </w:r>
      <w:r>
        <w:rPr>
          <w:rFonts w:ascii="Arial" w:hAnsi="Arial" w:cs="Arial"/>
          <w:b/>
        </w:rPr>
        <w:tab/>
      </w:r>
      <w:r w:rsidRPr="008201B4">
        <w:rPr>
          <w:rFonts w:ascii="Arial" w:hAnsi="Arial" w:cs="Arial"/>
        </w:rPr>
        <w:t xml:space="preserve">means the </w:t>
      </w:r>
      <w:r w:rsidRPr="005D6EE4">
        <w:rPr>
          <w:rFonts w:ascii="Arial" w:hAnsi="Arial" w:cs="Arial"/>
          <w:i/>
        </w:rPr>
        <w:t>National Disability Insurance Scheme Act 2013</w:t>
      </w:r>
      <w:r w:rsidRPr="008201B4">
        <w:rPr>
          <w:rFonts w:ascii="Arial" w:hAnsi="Arial" w:cs="Arial"/>
        </w:rPr>
        <w:t xml:space="preserve"> (Cth)</w:t>
      </w:r>
    </w:p>
    <w:p w14:paraId="7DD993FA" w14:textId="58886C77" w:rsidR="001E1935" w:rsidRPr="00392294" w:rsidRDefault="001E1935" w:rsidP="001E1935">
      <w:pPr>
        <w:pStyle w:val="ClauseLevel4"/>
        <w:numPr>
          <w:ilvl w:val="0"/>
          <w:numId w:val="0"/>
        </w:numPr>
        <w:spacing w:after="140" w:line="280" w:lineRule="atLeast"/>
        <w:ind w:left="3395" w:hanging="3395"/>
        <w:rPr>
          <w:rFonts w:ascii="Arial" w:hAnsi="Arial" w:cs="Arial"/>
        </w:rPr>
      </w:pPr>
      <w:r>
        <w:rPr>
          <w:rFonts w:ascii="Arial" w:hAnsi="Arial" w:cs="Arial"/>
          <w:b/>
        </w:rPr>
        <w:t xml:space="preserve">Nominated Representative </w:t>
      </w:r>
      <w:r>
        <w:rPr>
          <w:rFonts w:ascii="Arial" w:hAnsi="Arial" w:cs="Arial"/>
          <w:b/>
        </w:rPr>
        <w:tab/>
      </w:r>
      <w:r>
        <w:rPr>
          <w:rFonts w:ascii="Arial" w:hAnsi="Arial" w:cs="Arial"/>
        </w:rPr>
        <w:t>means the person nominated by the NDIA or the Registered NDIS Provider to receive notices and communications under this MoU.</w:t>
      </w:r>
    </w:p>
    <w:p w14:paraId="1F0EDD47" w14:textId="7DD7C7D4" w:rsidR="001E1935" w:rsidRDefault="001E1935" w:rsidP="001E1935">
      <w:pPr>
        <w:pStyle w:val="ClauseLevel4"/>
        <w:numPr>
          <w:ilvl w:val="0"/>
          <w:numId w:val="0"/>
        </w:numPr>
        <w:spacing w:after="140" w:line="280" w:lineRule="atLeast"/>
        <w:ind w:left="3395" w:hanging="3395"/>
        <w:rPr>
          <w:rFonts w:ascii="Arial" w:hAnsi="Arial" w:cs="Arial"/>
          <w:color w:val="auto"/>
        </w:rPr>
      </w:pPr>
      <w:r>
        <w:rPr>
          <w:rFonts w:ascii="Arial" w:hAnsi="Arial" w:cs="Arial"/>
          <w:b/>
        </w:rPr>
        <w:t>Participant</w:t>
      </w:r>
      <w:r>
        <w:rPr>
          <w:rFonts w:ascii="Arial" w:hAnsi="Arial" w:cs="Arial"/>
          <w:b/>
        </w:rPr>
        <w:tab/>
      </w:r>
      <w:r w:rsidRPr="008201B4">
        <w:rPr>
          <w:rFonts w:ascii="Arial" w:hAnsi="Arial" w:cs="Arial"/>
          <w:color w:val="auto"/>
        </w:rPr>
        <w:t>means an NDIS Participant who is participating in a Demonstration Project.</w:t>
      </w:r>
    </w:p>
    <w:p w14:paraId="184B9F39" w14:textId="77777777" w:rsidR="001E1935" w:rsidRDefault="001E1935" w:rsidP="001E1935">
      <w:pPr>
        <w:pStyle w:val="ClauseLevel4"/>
        <w:numPr>
          <w:ilvl w:val="0"/>
          <w:numId w:val="0"/>
        </w:numPr>
        <w:spacing w:after="140" w:line="280" w:lineRule="atLeast"/>
        <w:ind w:left="3395" w:hanging="3395"/>
        <w:rPr>
          <w:rFonts w:ascii="Arial" w:hAnsi="Arial" w:cs="Arial"/>
        </w:rPr>
      </w:pPr>
      <w:r>
        <w:rPr>
          <w:rFonts w:ascii="Arial" w:hAnsi="Arial" w:cs="Arial"/>
          <w:b/>
        </w:rPr>
        <w:t>Party/Parties</w:t>
      </w:r>
      <w:r>
        <w:rPr>
          <w:rFonts w:ascii="Arial" w:hAnsi="Arial" w:cs="Arial"/>
          <w:b/>
        </w:rPr>
        <w:tab/>
      </w:r>
      <w:r w:rsidRPr="009B63E7">
        <w:rPr>
          <w:rFonts w:ascii="Arial" w:hAnsi="Arial" w:cs="Arial"/>
        </w:rPr>
        <w:t>means the NDIA and the Registered NDIS Provider who are parties to this MoU</w:t>
      </w:r>
    </w:p>
    <w:p w14:paraId="28280A8D" w14:textId="77777777" w:rsidR="001E1935" w:rsidRDefault="001E1935" w:rsidP="001E1935">
      <w:pPr>
        <w:pStyle w:val="ClauseLevel4"/>
        <w:numPr>
          <w:ilvl w:val="0"/>
          <w:numId w:val="0"/>
        </w:numPr>
        <w:spacing w:after="140" w:line="280" w:lineRule="atLeast"/>
        <w:ind w:left="3395" w:hanging="3395"/>
        <w:rPr>
          <w:rFonts w:ascii="Arial" w:hAnsi="Arial" w:cs="Arial"/>
        </w:rPr>
      </w:pPr>
      <w:r>
        <w:rPr>
          <w:rFonts w:ascii="Arial" w:hAnsi="Arial" w:cs="Arial"/>
          <w:b/>
        </w:rPr>
        <w:t>Personal Information</w:t>
      </w:r>
      <w:r>
        <w:rPr>
          <w:rFonts w:ascii="Arial" w:hAnsi="Arial" w:cs="Arial"/>
          <w:b/>
        </w:rPr>
        <w:tab/>
      </w:r>
      <w:r w:rsidRPr="00A95F67">
        <w:rPr>
          <w:rFonts w:ascii="Arial" w:hAnsi="Arial" w:cs="Arial"/>
        </w:rPr>
        <w:t>has the meaning given</w:t>
      </w:r>
      <w:r>
        <w:rPr>
          <w:rFonts w:ascii="Arial" w:hAnsi="Arial" w:cs="Arial"/>
        </w:rPr>
        <w:t xml:space="preserve"> to that term</w:t>
      </w:r>
      <w:r w:rsidRPr="00A95F67">
        <w:rPr>
          <w:rFonts w:ascii="Arial" w:hAnsi="Arial" w:cs="Arial"/>
        </w:rPr>
        <w:t xml:space="preserve"> in the</w:t>
      </w:r>
      <w:r>
        <w:rPr>
          <w:rFonts w:ascii="Arial" w:hAnsi="Arial" w:cs="Arial"/>
          <w:i/>
        </w:rPr>
        <w:t xml:space="preserve"> Pr</w:t>
      </w:r>
      <w:r w:rsidRPr="0052080B">
        <w:rPr>
          <w:rFonts w:ascii="Arial" w:hAnsi="Arial" w:cs="Arial"/>
          <w:i/>
        </w:rPr>
        <w:t>ivacy Act 1988</w:t>
      </w:r>
      <w:r>
        <w:rPr>
          <w:rFonts w:ascii="Arial" w:hAnsi="Arial" w:cs="Arial"/>
          <w:b/>
        </w:rPr>
        <w:t xml:space="preserve"> </w:t>
      </w:r>
      <w:r w:rsidRPr="0052080B">
        <w:rPr>
          <w:rFonts w:ascii="Arial" w:hAnsi="Arial" w:cs="Arial"/>
        </w:rPr>
        <w:t>(Cth)</w:t>
      </w:r>
    </w:p>
    <w:p w14:paraId="23298995" w14:textId="77777777" w:rsidR="001E1935" w:rsidRPr="00A95F67" w:rsidRDefault="001E1935" w:rsidP="001E1935">
      <w:pPr>
        <w:pStyle w:val="ClauseLevel4"/>
        <w:numPr>
          <w:ilvl w:val="0"/>
          <w:numId w:val="0"/>
        </w:numPr>
        <w:spacing w:after="140" w:line="280" w:lineRule="atLeast"/>
        <w:ind w:left="3395" w:hanging="3395"/>
        <w:rPr>
          <w:rFonts w:ascii="Arial" w:hAnsi="Arial" w:cs="Arial"/>
        </w:rPr>
      </w:pPr>
      <w:r>
        <w:rPr>
          <w:rFonts w:ascii="Arial" w:hAnsi="Arial" w:cs="Arial"/>
          <w:b/>
        </w:rPr>
        <w:t xml:space="preserve">protected Agency Information </w:t>
      </w:r>
      <w:r>
        <w:rPr>
          <w:rFonts w:ascii="Arial" w:hAnsi="Arial" w:cs="Arial"/>
          <w:b/>
        </w:rPr>
        <w:tab/>
      </w:r>
      <w:r w:rsidRPr="00A95F67">
        <w:rPr>
          <w:rFonts w:ascii="Arial" w:hAnsi="Arial" w:cs="Arial"/>
        </w:rPr>
        <w:t xml:space="preserve">has the meaning given to that term in the NDIS Act.   </w:t>
      </w:r>
    </w:p>
    <w:p w14:paraId="0B8FE21D" w14:textId="77777777" w:rsidR="001E1935" w:rsidRPr="008201B4" w:rsidRDefault="001E1935" w:rsidP="001E1935">
      <w:pPr>
        <w:ind w:left="3395" w:hanging="3395"/>
        <w:rPr>
          <w:rFonts w:cs="Calibri"/>
          <w:i/>
          <w:iCs/>
          <w:lang w:eastAsia="en-US"/>
        </w:rPr>
      </w:pPr>
      <w:r>
        <w:rPr>
          <w:rFonts w:cs="Arial"/>
          <w:b/>
        </w:rPr>
        <w:t>Registered NDIS Provider</w:t>
      </w:r>
      <w:r>
        <w:rPr>
          <w:rFonts w:cs="Arial"/>
          <w:b/>
        </w:rPr>
        <w:tab/>
      </w:r>
      <w:r w:rsidRPr="008201B4">
        <w:rPr>
          <w:rFonts w:cs="Arial"/>
        </w:rPr>
        <w:t>means a person or entity who is registered under section 73E of the NDIS</w:t>
      </w:r>
      <w:r>
        <w:rPr>
          <w:rFonts w:cs="Arial"/>
          <w:iCs/>
        </w:rPr>
        <w:t xml:space="preserve"> Act.</w:t>
      </w:r>
    </w:p>
    <w:p w14:paraId="29E222DE" w14:textId="3D16E131" w:rsidR="001E1935" w:rsidRDefault="001E1935" w:rsidP="001E1935">
      <w:pPr>
        <w:pStyle w:val="ClauseLevel4"/>
        <w:numPr>
          <w:ilvl w:val="0"/>
          <w:numId w:val="0"/>
        </w:numPr>
        <w:spacing w:after="140" w:line="280" w:lineRule="atLeast"/>
        <w:ind w:left="3395" w:hanging="3395"/>
        <w:rPr>
          <w:rFonts w:ascii="Arial" w:hAnsi="Arial" w:cs="Arial"/>
        </w:rPr>
      </w:pPr>
      <w:r>
        <w:rPr>
          <w:rFonts w:ascii="Arial" w:hAnsi="Arial" w:cs="Arial"/>
          <w:b/>
        </w:rPr>
        <w:t>Service Agreement</w:t>
      </w:r>
      <w:r>
        <w:rPr>
          <w:rFonts w:ascii="Arial" w:hAnsi="Arial" w:cs="Arial"/>
          <w:b/>
        </w:rPr>
        <w:tab/>
      </w:r>
      <w:r>
        <w:rPr>
          <w:rFonts w:ascii="Arial" w:hAnsi="Arial" w:cs="Arial"/>
        </w:rPr>
        <w:t>means the agreement between the Participant and the Registered NDIS Provider</w:t>
      </w:r>
    </w:p>
    <w:p w14:paraId="63605831" w14:textId="3583DACA" w:rsidR="001E1935" w:rsidRDefault="001E1935" w:rsidP="001E1935">
      <w:pPr>
        <w:pStyle w:val="ClauseLevel4"/>
        <w:numPr>
          <w:ilvl w:val="0"/>
          <w:numId w:val="0"/>
        </w:numPr>
        <w:spacing w:after="140" w:line="280" w:lineRule="atLeast"/>
        <w:ind w:left="3395" w:hanging="3395"/>
        <w:rPr>
          <w:rFonts w:ascii="Arial" w:hAnsi="Arial" w:cs="Arial"/>
        </w:rPr>
      </w:pPr>
      <w:r>
        <w:rPr>
          <w:rFonts w:ascii="Arial" w:hAnsi="Arial" w:cs="Arial"/>
          <w:b/>
        </w:rPr>
        <w:lastRenderedPageBreak/>
        <w:t>Quarterly Report</w:t>
      </w:r>
      <w:r>
        <w:rPr>
          <w:rFonts w:ascii="Arial" w:hAnsi="Arial" w:cs="Arial"/>
          <w:b/>
        </w:rPr>
        <w:tab/>
      </w:r>
      <w:r w:rsidRPr="00FE0543">
        <w:rPr>
          <w:rFonts w:ascii="Arial" w:hAnsi="Arial" w:cs="Arial"/>
        </w:rPr>
        <w:t xml:space="preserve">means </w:t>
      </w:r>
      <w:r>
        <w:rPr>
          <w:rFonts w:ascii="Arial" w:hAnsi="Arial" w:cs="Arial"/>
        </w:rPr>
        <w:t>the quarterly report to be provided by the Registered NDIS Provider to the NDIA in accordance with this MoU.</w:t>
      </w:r>
    </w:p>
    <w:p w14:paraId="7843213F" w14:textId="523830CA" w:rsidR="001E1935" w:rsidRPr="005E7A83" w:rsidRDefault="001E1935" w:rsidP="005E7A83">
      <w:pPr>
        <w:pStyle w:val="ClauseLevel4"/>
        <w:numPr>
          <w:ilvl w:val="0"/>
          <w:numId w:val="45"/>
        </w:numPr>
        <w:spacing w:after="140" w:line="280" w:lineRule="atLeast"/>
        <w:rPr>
          <w:rFonts w:ascii="Arial" w:hAnsi="Arial" w:cs="Arial"/>
          <w:b/>
        </w:rPr>
      </w:pPr>
      <w:r w:rsidRPr="005E7A83">
        <w:rPr>
          <w:rFonts w:ascii="Arial" w:hAnsi="Arial" w:cs="Arial"/>
          <w:b/>
        </w:rPr>
        <w:t>Commencement</w:t>
      </w:r>
    </w:p>
    <w:p w14:paraId="425F6E8A" w14:textId="462E7D7E" w:rsidR="001E1935" w:rsidRPr="001E1935" w:rsidRDefault="001E1935" w:rsidP="005E7A83">
      <w:pPr>
        <w:pStyle w:val="ClauseLevel4"/>
        <w:numPr>
          <w:ilvl w:val="1"/>
          <w:numId w:val="45"/>
        </w:numPr>
        <w:spacing w:after="140" w:line="280" w:lineRule="atLeast"/>
        <w:rPr>
          <w:rFonts w:ascii="Arial" w:hAnsi="Arial" w:cs="Arial"/>
        </w:rPr>
      </w:pPr>
      <w:r w:rsidRPr="001E1935">
        <w:rPr>
          <w:rFonts w:ascii="Arial" w:hAnsi="Arial" w:cs="Arial"/>
        </w:rPr>
        <w:t>This MoU commences on and from the date it is signed by the last party to do so.</w:t>
      </w:r>
    </w:p>
    <w:p w14:paraId="62207953" w14:textId="2BFA46BD" w:rsidR="001E1935" w:rsidRPr="005E7A83" w:rsidRDefault="001E1935" w:rsidP="001E1935">
      <w:pPr>
        <w:pStyle w:val="ClauseLevel4"/>
        <w:numPr>
          <w:ilvl w:val="0"/>
          <w:numId w:val="45"/>
        </w:numPr>
        <w:spacing w:after="140" w:line="280" w:lineRule="atLeast"/>
        <w:rPr>
          <w:rFonts w:ascii="Arial" w:hAnsi="Arial" w:cs="Arial"/>
          <w:b/>
        </w:rPr>
      </w:pPr>
      <w:r w:rsidRPr="005E7A83">
        <w:rPr>
          <w:rFonts w:ascii="Arial" w:hAnsi="Arial" w:cs="Arial"/>
          <w:b/>
        </w:rPr>
        <w:t>Term of MoU</w:t>
      </w:r>
    </w:p>
    <w:p w14:paraId="12DB5326" w14:textId="52D3DCD0" w:rsidR="001E1935" w:rsidRPr="001E1935" w:rsidRDefault="001E1935" w:rsidP="005E7A83">
      <w:pPr>
        <w:pStyle w:val="ClauseLevel4"/>
        <w:numPr>
          <w:ilvl w:val="1"/>
          <w:numId w:val="45"/>
        </w:numPr>
        <w:spacing w:after="140" w:line="280" w:lineRule="atLeast"/>
        <w:rPr>
          <w:rFonts w:ascii="Arial" w:hAnsi="Arial" w:cs="Arial"/>
        </w:rPr>
      </w:pPr>
      <w:r w:rsidRPr="001E1935">
        <w:rPr>
          <w:rFonts w:ascii="Arial" w:hAnsi="Arial" w:cs="Arial"/>
        </w:rPr>
        <w:t xml:space="preserve">The Term of this MoU is 2 years from the commencement date.  The NDIA may extend the term for a further period of up to 6 months at its absolute discretion. </w:t>
      </w:r>
    </w:p>
    <w:p w14:paraId="0311A529" w14:textId="7BAEC1D7" w:rsidR="001E1935" w:rsidRPr="005E7A83" w:rsidRDefault="001E1935" w:rsidP="001E1935">
      <w:pPr>
        <w:pStyle w:val="ClauseLevel4"/>
        <w:numPr>
          <w:ilvl w:val="0"/>
          <w:numId w:val="45"/>
        </w:numPr>
        <w:spacing w:after="140" w:line="280" w:lineRule="atLeast"/>
        <w:rPr>
          <w:rFonts w:ascii="Arial" w:hAnsi="Arial" w:cs="Arial"/>
          <w:b/>
        </w:rPr>
      </w:pPr>
      <w:r w:rsidRPr="005E7A83">
        <w:rPr>
          <w:rFonts w:ascii="Arial" w:hAnsi="Arial" w:cs="Arial"/>
          <w:b/>
        </w:rPr>
        <w:t>No Funding</w:t>
      </w:r>
    </w:p>
    <w:p w14:paraId="56F9CCE4" w14:textId="7A7FC81D" w:rsidR="001E1935" w:rsidRPr="001E1935" w:rsidRDefault="001E1935" w:rsidP="005E7A83">
      <w:pPr>
        <w:pStyle w:val="ClauseLevel4"/>
        <w:numPr>
          <w:ilvl w:val="1"/>
          <w:numId w:val="45"/>
        </w:numPr>
        <w:spacing w:after="140" w:line="280" w:lineRule="atLeast"/>
        <w:rPr>
          <w:rFonts w:ascii="Arial" w:hAnsi="Arial" w:cs="Arial"/>
        </w:rPr>
      </w:pPr>
      <w:r w:rsidRPr="001E1935">
        <w:rPr>
          <w:rFonts w:ascii="Arial" w:hAnsi="Arial" w:cs="Arial"/>
        </w:rPr>
        <w:t>The Parties acknowledge and agree that there is no additional funding provided for the Demonstration Projects.  The Demonstration Projects must be delivered using available funds from Participant Plansplans.</w:t>
      </w:r>
    </w:p>
    <w:p w14:paraId="48362D1B" w14:textId="15B14389" w:rsidR="001E1935" w:rsidRPr="001E1935" w:rsidRDefault="001E1935" w:rsidP="005E7A83">
      <w:pPr>
        <w:pStyle w:val="ClauseLevel4"/>
        <w:numPr>
          <w:ilvl w:val="1"/>
          <w:numId w:val="45"/>
        </w:numPr>
        <w:spacing w:after="140" w:line="280" w:lineRule="atLeast"/>
        <w:rPr>
          <w:rFonts w:ascii="Arial" w:hAnsi="Arial" w:cs="Arial"/>
        </w:rPr>
      </w:pPr>
      <w:r w:rsidRPr="001E1935">
        <w:rPr>
          <w:rFonts w:ascii="Arial" w:hAnsi="Arial" w:cs="Arial"/>
        </w:rPr>
        <w:t>The Parties acknowledge and agree that each Party will bear its own costs in relation to this MoU, including any costs in relation to the Evaluation and reporting of the Demonstration Projects.</w:t>
      </w:r>
    </w:p>
    <w:p w14:paraId="616D5353" w14:textId="0FC9D5F0" w:rsidR="001E1935" w:rsidRPr="005E7A83" w:rsidRDefault="001E1935" w:rsidP="001E1935">
      <w:pPr>
        <w:pStyle w:val="ClauseLevel4"/>
        <w:numPr>
          <w:ilvl w:val="0"/>
          <w:numId w:val="45"/>
        </w:numPr>
        <w:spacing w:after="140" w:line="280" w:lineRule="atLeast"/>
        <w:rPr>
          <w:rFonts w:ascii="Arial" w:hAnsi="Arial" w:cs="Arial"/>
          <w:b/>
        </w:rPr>
      </w:pPr>
      <w:r w:rsidRPr="005E7A83">
        <w:rPr>
          <w:rFonts w:ascii="Arial" w:hAnsi="Arial" w:cs="Arial"/>
          <w:b/>
        </w:rPr>
        <w:t>Personal Information</w:t>
      </w:r>
    </w:p>
    <w:p w14:paraId="3A229449" w14:textId="3B95400A" w:rsidR="001E1935" w:rsidRPr="001E1935" w:rsidRDefault="001E1935" w:rsidP="005E7A83">
      <w:pPr>
        <w:pStyle w:val="ClauseLevel4"/>
        <w:numPr>
          <w:ilvl w:val="1"/>
          <w:numId w:val="45"/>
        </w:numPr>
        <w:spacing w:after="140" w:line="280" w:lineRule="atLeast"/>
        <w:rPr>
          <w:rFonts w:ascii="Arial" w:hAnsi="Arial" w:cs="Arial"/>
        </w:rPr>
      </w:pPr>
      <w:r w:rsidRPr="001E1935">
        <w:rPr>
          <w:rFonts w:ascii="Arial" w:hAnsi="Arial" w:cs="Arial"/>
        </w:rPr>
        <w:t>The Registered NDIS Provider acknowledges and agrees it must only use, disclose and store Personal Information in accordance with the Privacy Act 1988 (Cth).</w:t>
      </w:r>
    </w:p>
    <w:p w14:paraId="5B9F7508" w14:textId="74D4F594" w:rsidR="001E1935" w:rsidRPr="001E1935" w:rsidRDefault="001E1935" w:rsidP="001E1935">
      <w:pPr>
        <w:pStyle w:val="ClauseLevel4"/>
        <w:numPr>
          <w:ilvl w:val="0"/>
          <w:numId w:val="45"/>
        </w:numPr>
        <w:spacing w:after="140" w:line="280" w:lineRule="atLeast"/>
        <w:rPr>
          <w:rFonts w:ascii="Arial" w:hAnsi="Arial" w:cs="Arial"/>
        </w:rPr>
      </w:pPr>
      <w:r w:rsidRPr="001E1935">
        <w:rPr>
          <w:rFonts w:ascii="Arial" w:hAnsi="Arial" w:cs="Arial"/>
        </w:rPr>
        <w:t>Protected Agency Information</w:t>
      </w:r>
    </w:p>
    <w:p w14:paraId="0F599CCF" w14:textId="0F38DD1D" w:rsidR="001E1935" w:rsidRPr="001E1935" w:rsidRDefault="001E1935" w:rsidP="005E7A83">
      <w:pPr>
        <w:pStyle w:val="ClauseLevel4"/>
        <w:numPr>
          <w:ilvl w:val="1"/>
          <w:numId w:val="45"/>
        </w:numPr>
        <w:spacing w:after="140" w:line="280" w:lineRule="atLeast"/>
        <w:rPr>
          <w:rFonts w:ascii="Arial" w:hAnsi="Arial" w:cs="Arial"/>
        </w:rPr>
      </w:pPr>
      <w:r w:rsidRPr="001E1935">
        <w:rPr>
          <w:rFonts w:ascii="Arial" w:hAnsi="Arial" w:cs="Arial"/>
        </w:rPr>
        <w:t xml:space="preserve">Registered NDIS Provider acknowledges and agrees it must not do any act or engage in any practice in relation to protected Agency information that is a breach of, or an offence under the NDIS Act. </w:t>
      </w:r>
    </w:p>
    <w:p w14:paraId="7BE17010" w14:textId="5A30B0C3" w:rsidR="001E1935" w:rsidRPr="001E1935" w:rsidRDefault="001E1935" w:rsidP="005E7A83">
      <w:pPr>
        <w:pStyle w:val="ClauseLevel4"/>
        <w:numPr>
          <w:ilvl w:val="1"/>
          <w:numId w:val="45"/>
        </w:numPr>
        <w:spacing w:after="140" w:line="280" w:lineRule="atLeast"/>
        <w:rPr>
          <w:rFonts w:ascii="Arial" w:hAnsi="Arial" w:cs="Arial"/>
        </w:rPr>
      </w:pPr>
      <w:r w:rsidRPr="001E1935">
        <w:rPr>
          <w:rFonts w:ascii="Arial" w:hAnsi="Arial" w:cs="Arial"/>
        </w:rPr>
        <w:t>The Registered NDIS Provider acknowledges and agrees that an unauthorised use or disclosure of protected Agency information, and any offer to supply protected Agency information, is a criminal offence under the NDIS Act.</w:t>
      </w:r>
    </w:p>
    <w:p w14:paraId="1294FEDD" w14:textId="5E398517" w:rsidR="001E1935" w:rsidRPr="001E1935" w:rsidRDefault="001E1935" w:rsidP="005E7A83">
      <w:pPr>
        <w:pStyle w:val="ClauseLevel4"/>
        <w:numPr>
          <w:ilvl w:val="1"/>
          <w:numId w:val="45"/>
        </w:numPr>
        <w:spacing w:after="140" w:line="280" w:lineRule="atLeast"/>
        <w:rPr>
          <w:rFonts w:ascii="Arial" w:hAnsi="Arial" w:cs="Arial"/>
        </w:rPr>
      </w:pPr>
      <w:r w:rsidRPr="001E1935">
        <w:rPr>
          <w:rFonts w:ascii="Arial" w:hAnsi="Arial" w:cs="Arial"/>
        </w:rPr>
        <w:t>The Registered NDIS Provider acknowledges and agrees it must not obtain, record, disclose, supply, use or otherwise deal with the protected Agency information in any way, except for the purposes of performing this MoU and where permitted by the NDIS Act.</w:t>
      </w:r>
    </w:p>
    <w:p w14:paraId="7902313C" w14:textId="4080F3F7" w:rsidR="001E1935" w:rsidRPr="005E7A83" w:rsidRDefault="001E1935" w:rsidP="001E1935">
      <w:pPr>
        <w:pStyle w:val="ClauseLevel4"/>
        <w:numPr>
          <w:ilvl w:val="0"/>
          <w:numId w:val="45"/>
        </w:numPr>
        <w:spacing w:after="140" w:line="280" w:lineRule="atLeast"/>
        <w:rPr>
          <w:rFonts w:ascii="Arial" w:hAnsi="Arial" w:cs="Arial"/>
          <w:b/>
        </w:rPr>
      </w:pPr>
      <w:r w:rsidRPr="005E7A83">
        <w:rPr>
          <w:rFonts w:ascii="Arial" w:hAnsi="Arial" w:cs="Arial"/>
          <w:b/>
        </w:rPr>
        <w:t>Termination and Transition</w:t>
      </w:r>
    </w:p>
    <w:p w14:paraId="6427B98A" w14:textId="1DE24FF3" w:rsidR="001E1935" w:rsidRPr="001E1935" w:rsidRDefault="001E1935" w:rsidP="005E7A83">
      <w:pPr>
        <w:pStyle w:val="ClauseLevel4"/>
        <w:numPr>
          <w:ilvl w:val="1"/>
          <w:numId w:val="45"/>
        </w:numPr>
        <w:spacing w:after="140" w:line="280" w:lineRule="atLeast"/>
        <w:rPr>
          <w:rFonts w:ascii="Arial" w:hAnsi="Arial" w:cs="Arial"/>
        </w:rPr>
      </w:pPr>
      <w:r w:rsidRPr="001E1935">
        <w:rPr>
          <w:rFonts w:ascii="Arial" w:hAnsi="Arial" w:cs="Arial"/>
        </w:rPr>
        <w:t>Either party may terminate this MoU for any reason by giving 8 weeks written notice to the other party.</w:t>
      </w:r>
    </w:p>
    <w:p w14:paraId="6305CEF4" w14:textId="3EE4535B" w:rsidR="001E1935" w:rsidRPr="001E1935" w:rsidRDefault="001E1935" w:rsidP="005E7A83">
      <w:pPr>
        <w:pStyle w:val="ClauseLevel4"/>
        <w:numPr>
          <w:ilvl w:val="1"/>
          <w:numId w:val="45"/>
        </w:numPr>
        <w:spacing w:after="140" w:line="280" w:lineRule="atLeast"/>
        <w:rPr>
          <w:rFonts w:ascii="Arial" w:hAnsi="Arial" w:cs="Arial"/>
        </w:rPr>
      </w:pPr>
      <w:r w:rsidRPr="001E1935">
        <w:rPr>
          <w:rFonts w:ascii="Arial" w:hAnsi="Arial" w:cs="Arial"/>
        </w:rPr>
        <w:t>Where this MoU is terminated by either party, the Parties agree to work cooperatively and  take all reasonable steps to mitigate the impact of the cessation of the Demonstration Projects and provide all reasonable assistance required to Participants and, where applicable, the NDIA.</w:t>
      </w:r>
    </w:p>
    <w:p w14:paraId="70E14F17" w14:textId="51FAFA76" w:rsidR="001E1935" w:rsidRPr="001E1935" w:rsidRDefault="001E1935" w:rsidP="005E7A83">
      <w:pPr>
        <w:pStyle w:val="ClauseLevel4"/>
        <w:numPr>
          <w:ilvl w:val="1"/>
          <w:numId w:val="45"/>
        </w:numPr>
        <w:spacing w:after="140" w:line="280" w:lineRule="atLeast"/>
        <w:rPr>
          <w:rFonts w:ascii="Arial" w:hAnsi="Arial" w:cs="Arial"/>
        </w:rPr>
      </w:pPr>
      <w:r w:rsidRPr="001E1935">
        <w:rPr>
          <w:rFonts w:ascii="Arial" w:hAnsi="Arial" w:cs="Arial"/>
        </w:rPr>
        <w:t xml:space="preserve">Where the MoU is terminated by the Registered NDIS Provider under clause 7.1, the Registered NDIS Provider must provide the following assistance to the Participant and the NDIA:  </w:t>
      </w:r>
    </w:p>
    <w:p w14:paraId="0EA40724" w14:textId="123D98D3" w:rsidR="001E1935" w:rsidRPr="001E1935" w:rsidRDefault="001E1935" w:rsidP="005E7A83">
      <w:pPr>
        <w:pStyle w:val="ClauseLevel4"/>
        <w:numPr>
          <w:ilvl w:val="2"/>
          <w:numId w:val="45"/>
        </w:numPr>
        <w:spacing w:after="140" w:line="280" w:lineRule="atLeast"/>
        <w:rPr>
          <w:rFonts w:ascii="Arial" w:hAnsi="Arial" w:cs="Arial"/>
        </w:rPr>
      </w:pPr>
      <w:r w:rsidRPr="001E1935">
        <w:rPr>
          <w:rFonts w:ascii="Arial" w:hAnsi="Arial" w:cs="Arial"/>
        </w:rPr>
        <w:lastRenderedPageBreak/>
        <w:t>Where the Registered NDIS Provider withdraws from the Demonstration Project, but will continue to deliver Supported supported iIndependent lLiving (SIL) supports, the Registered NDIS Provider must re-negotiate their Service service aAgreement with each participant to reflect how SIL supports will be delivered once the Demonstration Project ceases; and</w:t>
      </w:r>
    </w:p>
    <w:p w14:paraId="45B2A534" w14:textId="672CBB4B" w:rsidR="001E1935" w:rsidRPr="001E1935" w:rsidRDefault="001E1935" w:rsidP="005E7A83">
      <w:pPr>
        <w:pStyle w:val="ClauseLevel4"/>
        <w:numPr>
          <w:ilvl w:val="2"/>
          <w:numId w:val="45"/>
        </w:numPr>
        <w:spacing w:after="140" w:line="280" w:lineRule="atLeast"/>
        <w:rPr>
          <w:rFonts w:ascii="Arial" w:hAnsi="Arial" w:cs="Arial"/>
        </w:rPr>
      </w:pPr>
      <w:r w:rsidRPr="001E1935">
        <w:rPr>
          <w:rFonts w:ascii="Arial" w:hAnsi="Arial" w:cs="Arial"/>
        </w:rPr>
        <w:t>Where the Registered NDIS Provider withdraws from the Demonstration Project, and will no longer deliver SIL supports to the Participant, the Registered NDIS Provider must provide any assistance as may be reasonably requested by either the NDIA or the Participant to manage the transition.</w:t>
      </w:r>
    </w:p>
    <w:p w14:paraId="71788D69" w14:textId="46204181" w:rsidR="001E1935" w:rsidRPr="001E1935" w:rsidRDefault="001E1935" w:rsidP="005E7A83">
      <w:pPr>
        <w:pStyle w:val="ClauseLevel4"/>
        <w:numPr>
          <w:ilvl w:val="1"/>
          <w:numId w:val="45"/>
        </w:numPr>
        <w:spacing w:after="140" w:line="280" w:lineRule="atLeast"/>
        <w:rPr>
          <w:rFonts w:ascii="Arial" w:hAnsi="Arial" w:cs="Arial"/>
        </w:rPr>
      </w:pPr>
      <w:r w:rsidRPr="001E1935">
        <w:rPr>
          <w:rFonts w:ascii="Arial" w:hAnsi="Arial" w:cs="Arial"/>
        </w:rPr>
        <w:t>The Registered NDIS Provider must maintain registration in the SIL support category for the term of this MoU.  If the Registered NDIS Provider fails to maintain registration in the SIL support catergory, the NDIA may terminate this MoU with immediate effect and the Registered NDIS Provider agrees to work with and provide any assistance as may be reasonably requested by either the NDIA or the Participant to manage the transition.</w:t>
      </w:r>
    </w:p>
    <w:p w14:paraId="38D5E6F6" w14:textId="66D1F1CE" w:rsidR="001E1935" w:rsidRPr="001E1935" w:rsidRDefault="001E1935" w:rsidP="005E7A83">
      <w:pPr>
        <w:pStyle w:val="ClauseLevel4"/>
        <w:numPr>
          <w:ilvl w:val="1"/>
          <w:numId w:val="45"/>
        </w:numPr>
        <w:spacing w:after="140" w:line="280" w:lineRule="atLeast"/>
        <w:rPr>
          <w:rFonts w:ascii="Arial" w:hAnsi="Arial" w:cs="Arial"/>
        </w:rPr>
      </w:pPr>
      <w:r w:rsidRPr="001E1935">
        <w:rPr>
          <w:rFonts w:ascii="Arial" w:hAnsi="Arial" w:cs="Arial"/>
        </w:rPr>
        <w:t xml:space="preserve">If the Registered NDIS Provider fails to perform its obligations in accordance with this MoU, including a failure to provide the deliverables as specified in Schedule 1, the NDIA may terminate this MoU with immediate effect and the Registered NDIS Provider agrees to work with and provide any assistance as may be reasonably requested by either the NDIA or the Participant to manage the transition. </w:t>
      </w:r>
    </w:p>
    <w:p w14:paraId="010A41EA" w14:textId="0D6AFD55" w:rsidR="001E1935" w:rsidRPr="005E7A83" w:rsidRDefault="001E1935" w:rsidP="001E1935">
      <w:pPr>
        <w:pStyle w:val="ClauseLevel4"/>
        <w:numPr>
          <w:ilvl w:val="0"/>
          <w:numId w:val="45"/>
        </w:numPr>
        <w:spacing w:after="140" w:line="280" w:lineRule="atLeast"/>
        <w:rPr>
          <w:rFonts w:ascii="Arial" w:hAnsi="Arial" w:cs="Arial"/>
          <w:b/>
        </w:rPr>
      </w:pPr>
      <w:r w:rsidRPr="005E7A83">
        <w:rPr>
          <w:rFonts w:ascii="Arial" w:hAnsi="Arial" w:cs="Arial"/>
          <w:b/>
        </w:rPr>
        <w:t>Obligations of the NDIA</w:t>
      </w:r>
    </w:p>
    <w:p w14:paraId="018F599F" w14:textId="17597CAE" w:rsidR="001E1935" w:rsidRPr="001E1935" w:rsidRDefault="001E1935" w:rsidP="005E7A83">
      <w:pPr>
        <w:pStyle w:val="ClauseLevel4"/>
        <w:numPr>
          <w:ilvl w:val="1"/>
          <w:numId w:val="45"/>
        </w:numPr>
        <w:spacing w:after="140" w:line="280" w:lineRule="atLeast"/>
        <w:rPr>
          <w:rFonts w:ascii="Arial" w:hAnsi="Arial" w:cs="Arial"/>
        </w:rPr>
      </w:pPr>
      <w:r w:rsidRPr="001E1935">
        <w:rPr>
          <w:rFonts w:ascii="Arial" w:hAnsi="Arial" w:cs="Arial"/>
        </w:rPr>
        <w:t>In supporting implementation of the Demonstration Projects, the NDIA undertakes to fulfil the following obligations:</w:t>
      </w:r>
    </w:p>
    <w:p w14:paraId="736DD14C" w14:textId="3B023536" w:rsidR="001E1935" w:rsidRPr="001E1935" w:rsidRDefault="001E1935" w:rsidP="005E7A83">
      <w:pPr>
        <w:pStyle w:val="ClauseLevel4"/>
        <w:numPr>
          <w:ilvl w:val="2"/>
          <w:numId w:val="45"/>
        </w:numPr>
        <w:spacing w:after="140" w:line="280" w:lineRule="atLeast"/>
        <w:rPr>
          <w:rFonts w:ascii="Arial" w:hAnsi="Arial" w:cs="Arial"/>
        </w:rPr>
      </w:pPr>
      <w:r w:rsidRPr="001E1935">
        <w:rPr>
          <w:rFonts w:ascii="Arial" w:hAnsi="Arial" w:cs="Arial"/>
        </w:rPr>
        <w:t>to support Registered NDIS Providers to understand and meet the Deliverables detailed at Schedule 1;</w:t>
      </w:r>
    </w:p>
    <w:p w14:paraId="57034036" w14:textId="58F8842F" w:rsidR="001E1935" w:rsidRPr="001E1935" w:rsidRDefault="001E1935" w:rsidP="005E7A83">
      <w:pPr>
        <w:pStyle w:val="ClauseLevel4"/>
        <w:numPr>
          <w:ilvl w:val="2"/>
          <w:numId w:val="45"/>
        </w:numPr>
        <w:spacing w:after="140" w:line="280" w:lineRule="atLeast"/>
        <w:rPr>
          <w:rFonts w:ascii="Arial" w:hAnsi="Arial" w:cs="Arial"/>
        </w:rPr>
      </w:pPr>
      <w:r w:rsidRPr="001E1935">
        <w:rPr>
          <w:rFonts w:ascii="Arial" w:hAnsi="Arial" w:cs="Arial"/>
        </w:rPr>
        <w:t>to support Registered NDIS Provider to implement any alternative funding mechanisms and associated payment processes;</w:t>
      </w:r>
    </w:p>
    <w:p w14:paraId="32C342FE" w14:textId="620816D8" w:rsidR="001E1935" w:rsidRPr="001E1935" w:rsidRDefault="001E1935" w:rsidP="005E7A83">
      <w:pPr>
        <w:pStyle w:val="ClauseLevel4"/>
        <w:numPr>
          <w:ilvl w:val="2"/>
          <w:numId w:val="45"/>
        </w:numPr>
        <w:spacing w:after="140" w:line="280" w:lineRule="atLeast"/>
        <w:rPr>
          <w:rFonts w:ascii="Arial" w:hAnsi="Arial" w:cs="Arial"/>
        </w:rPr>
      </w:pPr>
      <w:r w:rsidRPr="001E1935">
        <w:rPr>
          <w:rFonts w:ascii="Arial" w:hAnsi="Arial" w:cs="Arial"/>
        </w:rPr>
        <w:t>to support communication with relevant stakeholders about changes to SIL funding mechanisms undertaken as part of the Demonstration Projects</w:t>
      </w:r>
    </w:p>
    <w:p w14:paraId="07EDC8EB" w14:textId="48D81F80" w:rsidR="001E1935" w:rsidRPr="001E1935" w:rsidRDefault="001E1935" w:rsidP="005E7A83">
      <w:pPr>
        <w:pStyle w:val="ClauseLevel4"/>
        <w:numPr>
          <w:ilvl w:val="2"/>
          <w:numId w:val="45"/>
        </w:numPr>
        <w:spacing w:after="140" w:line="280" w:lineRule="atLeast"/>
        <w:rPr>
          <w:rFonts w:ascii="Arial" w:hAnsi="Arial" w:cs="Arial"/>
        </w:rPr>
      </w:pPr>
      <w:r w:rsidRPr="001E1935">
        <w:rPr>
          <w:rFonts w:ascii="Arial" w:hAnsi="Arial" w:cs="Arial"/>
        </w:rPr>
        <w:t xml:space="preserve">to support communication and engagement with Registered NDIS Provider regarding the evaluation process; </w:t>
      </w:r>
    </w:p>
    <w:p w14:paraId="48418D27" w14:textId="09697BA9" w:rsidR="001E1935" w:rsidRPr="001E1935" w:rsidRDefault="001E1935" w:rsidP="005E7A83">
      <w:pPr>
        <w:pStyle w:val="ClauseLevel4"/>
        <w:numPr>
          <w:ilvl w:val="2"/>
          <w:numId w:val="45"/>
        </w:numPr>
        <w:spacing w:after="140" w:line="280" w:lineRule="atLeast"/>
        <w:rPr>
          <w:rFonts w:ascii="Arial" w:hAnsi="Arial" w:cs="Arial"/>
        </w:rPr>
      </w:pPr>
      <w:r w:rsidRPr="001E1935">
        <w:rPr>
          <w:rFonts w:ascii="Arial" w:hAnsi="Arial" w:cs="Arial"/>
        </w:rPr>
        <w:t>to support Registered NDIS Provider to engage effectively with the third party commissioned to complete the evaluation; and</w:t>
      </w:r>
    </w:p>
    <w:p w14:paraId="15D0EA56" w14:textId="171A784C" w:rsidR="001E1935" w:rsidRPr="001E1935" w:rsidRDefault="001E1935" w:rsidP="005E7A83">
      <w:pPr>
        <w:pStyle w:val="ClauseLevel4"/>
        <w:numPr>
          <w:ilvl w:val="2"/>
          <w:numId w:val="45"/>
        </w:numPr>
        <w:spacing w:after="140" w:line="280" w:lineRule="atLeast"/>
        <w:rPr>
          <w:rFonts w:ascii="Arial" w:hAnsi="Arial" w:cs="Arial"/>
        </w:rPr>
      </w:pPr>
      <w:r w:rsidRPr="001E1935">
        <w:rPr>
          <w:rFonts w:ascii="Arial" w:hAnsi="Arial" w:cs="Arial"/>
        </w:rPr>
        <w:t>to support information sharing and collaboration across the Demonstration Projects, where possible and appropriate.</w:t>
      </w:r>
    </w:p>
    <w:p w14:paraId="0ABA9E91" w14:textId="1823BA44" w:rsidR="001E1935" w:rsidRPr="005E7A83" w:rsidRDefault="001E1935" w:rsidP="001E1935">
      <w:pPr>
        <w:pStyle w:val="ClauseLevel4"/>
        <w:numPr>
          <w:ilvl w:val="0"/>
          <w:numId w:val="45"/>
        </w:numPr>
        <w:spacing w:after="140" w:line="280" w:lineRule="atLeast"/>
        <w:rPr>
          <w:rFonts w:ascii="Arial" w:hAnsi="Arial" w:cs="Arial"/>
          <w:b/>
        </w:rPr>
      </w:pPr>
      <w:r w:rsidRPr="005E7A83">
        <w:rPr>
          <w:rFonts w:ascii="Arial" w:hAnsi="Arial" w:cs="Arial"/>
          <w:b/>
        </w:rPr>
        <w:t>Variation</w:t>
      </w:r>
    </w:p>
    <w:p w14:paraId="3461D26E" w14:textId="2F4F0BFC" w:rsidR="001E1935" w:rsidRPr="001E1935" w:rsidRDefault="001E1935" w:rsidP="005E7A83">
      <w:pPr>
        <w:pStyle w:val="ClauseLevel4"/>
        <w:numPr>
          <w:ilvl w:val="1"/>
          <w:numId w:val="45"/>
        </w:numPr>
        <w:spacing w:after="140" w:line="280" w:lineRule="atLeast"/>
        <w:rPr>
          <w:rFonts w:ascii="Arial" w:hAnsi="Arial" w:cs="Arial"/>
        </w:rPr>
      </w:pPr>
      <w:r w:rsidRPr="001E1935">
        <w:rPr>
          <w:rFonts w:ascii="Arial" w:hAnsi="Arial" w:cs="Arial"/>
        </w:rPr>
        <w:t>This MoU may be varied at any time throughout the term with the written consent of both Parties.</w:t>
      </w:r>
    </w:p>
    <w:p w14:paraId="27D290D1" w14:textId="265E5BB0" w:rsidR="001E1935" w:rsidRPr="005E7A83" w:rsidRDefault="001E1935" w:rsidP="001E1935">
      <w:pPr>
        <w:pStyle w:val="ClauseLevel4"/>
        <w:numPr>
          <w:ilvl w:val="0"/>
          <w:numId w:val="45"/>
        </w:numPr>
        <w:spacing w:after="140" w:line="280" w:lineRule="atLeast"/>
        <w:rPr>
          <w:rFonts w:ascii="Arial" w:hAnsi="Arial" w:cs="Arial"/>
          <w:b/>
        </w:rPr>
      </w:pPr>
      <w:r w:rsidRPr="005E7A83">
        <w:rPr>
          <w:rFonts w:ascii="Arial" w:hAnsi="Arial" w:cs="Arial"/>
          <w:b/>
        </w:rPr>
        <w:t>Dispute Resolution</w:t>
      </w:r>
    </w:p>
    <w:p w14:paraId="540A6702" w14:textId="5DB1834A" w:rsidR="001E1935" w:rsidRPr="001E1935" w:rsidRDefault="001E1935" w:rsidP="005E7A83">
      <w:pPr>
        <w:pStyle w:val="ClauseLevel4"/>
        <w:numPr>
          <w:ilvl w:val="1"/>
          <w:numId w:val="45"/>
        </w:numPr>
        <w:spacing w:after="140" w:line="280" w:lineRule="atLeast"/>
        <w:rPr>
          <w:rFonts w:ascii="Arial" w:hAnsi="Arial" w:cs="Arial"/>
        </w:rPr>
      </w:pPr>
      <w:r w:rsidRPr="001E1935">
        <w:rPr>
          <w:rFonts w:ascii="Arial" w:hAnsi="Arial" w:cs="Arial"/>
        </w:rPr>
        <w:lastRenderedPageBreak/>
        <w:t xml:space="preserve">The Parties will use their best endeavours to resolve any dispute arising under or in relation to this MoU in good faith between each Parties Nominated Representatives. </w:t>
      </w:r>
    </w:p>
    <w:p w14:paraId="2E1EA3B3" w14:textId="2F0283DC" w:rsidR="001E1935" w:rsidRPr="001E1935" w:rsidRDefault="001E1935" w:rsidP="005E7A83">
      <w:pPr>
        <w:pStyle w:val="ClauseLevel4"/>
        <w:numPr>
          <w:ilvl w:val="1"/>
          <w:numId w:val="45"/>
        </w:numPr>
        <w:spacing w:after="140" w:line="280" w:lineRule="atLeast"/>
        <w:rPr>
          <w:rFonts w:ascii="Arial" w:hAnsi="Arial" w:cs="Arial"/>
        </w:rPr>
      </w:pPr>
      <w:r w:rsidRPr="001E1935">
        <w:rPr>
          <w:rFonts w:ascii="Arial" w:hAnsi="Arial" w:cs="Arial"/>
        </w:rPr>
        <w:t>Where the Nominated Representatives of the Parties are not able to resolve the dispute each Party agrees to escalate to an appropriate level to ensure prompt resolution of the matter, in a manner that is consistent with good administration.</w:t>
      </w:r>
    </w:p>
    <w:p w14:paraId="687ADA0C" w14:textId="29ACF78D" w:rsidR="001E1935" w:rsidRPr="001E1935" w:rsidRDefault="001E1935" w:rsidP="005E7A83">
      <w:pPr>
        <w:pStyle w:val="ClauseLevel4"/>
        <w:numPr>
          <w:ilvl w:val="1"/>
          <w:numId w:val="45"/>
        </w:numPr>
        <w:spacing w:after="140" w:line="280" w:lineRule="atLeast"/>
        <w:rPr>
          <w:rFonts w:ascii="Arial" w:hAnsi="Arial" w:cs="Arial"/>
        </w:rPr>
      </w:pPr>
      <w:r w:rsidRPr="001E1935">
        <w:rPr>
          <w:rFonts w:ascii="Arial" w:hAnsi="Arial" w:cs="Arial"/>
        </w:rPr>
        <w:t>Despite the existence of a dispute, the Registered NDIS Provider and the NDIA will, unless requested not to do so by the other Party, continue to act in accordance with this MoU.</w:t>
      </w:r>
    </w:p>
    <w:p w14:paraId="4C0BFE43" w14:textId="5EAC76BB" w:rsidR="001E1935" w:rsidRPr="005E7A83" w:rsidRDefault="001E1935" w:rsidP="001E1935">
      <w:pPr>
        <w:pStyle w:val="ClauseLevel4"/>
        <w:numPr>
          <w:ilvl w:val="0"/>
          <w:numId w:val="45"/>
        </w:numPr>
        <w:spacing w:after="140" w:line="280" w:lineRule="atLeast"/>
        <w:rPr>
          <w:rFonts w:ascii="Arial" w:hAnsi="Arial" w:cs="Arial"/>
          <w:b/>
        </w:rPr>
      </w:pPr>
      <w:r w:rsidRPr="005E7A83">
        <w:rPr>
          <w:rFonts w:ascii="Arial" w:hAnsi="Arial" w:cs="Arial"/>
          <w:b/>
        </w:rPr>
        <w:t>Notices</w:t>
      </w:r>
    </w:p>
    <w:p w14:paraId="3681284D" w14:textId="77777777" w:rsidR="005E7A83" w:rsidRDefault="001E1935" w:rsidP="005E7A83">
      <w:pPr>
        <w:pStyle w:val="ClauseLevel4"/>
        <w:numPr>
          <w:ilvl w:val="1"/>
          <w:numId w:val="45"/>
        </w:numPr>
        <w:spacing w:after="140" w:line="280" w:lineRule="atLeast"/>
        <w:rPr>
          <w:rFonts w:ascii="Arial" w:hAnsi="Arial" w:cs="Arial"/>
        </w:rPr>
      </w:pPr>
      <w:r w:rsidRPr="001E1935">
        <w:rPr>
          <w:rFonts w:ascii="Arial" w:hAnsi="Arial" w:cs="Arial"/>
        </w:rPr>
        <w:t>Any Notice, request or other communication in respect of this MoU shall be given in writing to the Parties Nominated Representative specified below.</w:t>
      </w:r>
    </w:p>
    <w:p w14:paraId="6A86145F" w14:textId="037EE76E" w:rsidR="001E1935" w:rsidRPr="00254947" w:rsidRDefault="001E1935" w:rsidP="005E7A83">
      <w:pPr>
        <w:pStyle w:val="ClauseLevel4"/>
        <w:numPr>
          <w:ilvl w:val="0"/>
          <w:numId w:val="0"/>
        </w:numPr>
        <w:spacing w:after="140" w:line="280" w:lineRule="atLeast"/>
        <w:ind w:left="142" w:firstLine="360"/>
        <w:rPr>
          <w:rFonts w:ascii="Arial" w:hAnsi="Arial" w:cs="Arial"/>
        </w:rPr>
      </w:pPr>
      <w:r w:rsidRPr="00254947">
        <w:rPr>
          <w:rFonts w:ascii="Arial" w:hAnsi="Arial" w:cs="Arial"/>
        </w:rPr>
        <w:t>NDIA – [insert name and contact details of Nominated Representative]</w:t>
      </w:r>
    </w:p>
    <w:p w14:paraId="06810163" w14:textId="709A5567" w:rsidR="001E1935" w:rsidRDefault="001E1935" w:rsidP="005E7A83">
      <w:pPr>
        <w:pStyle w:val="ClauseLevel4"/>
        <w:numPr>
          <w:ilvl w:val="0"/>
          <w:numId w:val="0"/>
        </w:numPr>
        <w:spacing w:after="140" w:line="280" w:lineRule="atLeast"/>
        <w:ind w:left="142" w:firstLine="360"/>
        <w:rPr>
          <w:rFonts w:ascii="Arial" w:hAnsi="Arial" w:cs="Arial"/>
        </w:rPr>
      </w:pPr>
      <w:r w:rsidRPr="00254947">
        <w:rPr>
          <w:rFonts w:ascii="Arial" w:hAnsi="Arial" w:cs="Arial"/>
        </w:rPr>
        <w:t>Registered NDIS Provider – [insert name and contact details of Nominated Representative]</w:t>
      </w:r>
    </w:p>
    <w:tbl>
      <w:tblPr>
        <w:tblW w:w="9375" w:type="dxa"/>
        <w:tblLayout w:type="fixed"/>
        <w:tblCellMar>
          <w:left w:w="0" w:type="dxa"/>
          <w:right w:w="0" w:type="dxa"/>
        </w:tblCellMar>
        <w:tblLook w:val="0000" w:firstRow="0" w:lastRow="0" w:firstColumn="0" w:lastColumn="0" w:noHBand="0" w:noVBand="0"/>
      </w:tblPr>
      <w:tblGrid>
        <w:gridCol w:w="19"/>
        <w:gridCol w:w="3950"/>
        <w:gridCol w:w="19"/>
        <w:gridCol w:w="690"/>
        <w:gridCol w:w="19"/>
        <w:gridCol w:w="3950"/>
        <w:gridCol w:w="19"/>
        <w:gridCol w:w="690"/>
        <w:gridCol w:w="19"/>
      </w:tblGrid>
      <w:tr w:rsidR="005E7A83" w:rsidRPr="00605DC2" w14:paraId="4513C85A" w14:textId="77777777" w:rsidTr="000133C1">
        <w:trPr>
          <w:gridAfter w:val="1"/>
          <w:wAfter w:w="19" w:type="dxa"/>
        </w:trPr>
        <w:tc>
          <w:tcPr>
            <w:tcW w:w="3969" w:type="dxa"/>
            <w:gridSpan w:val="2"/>
          </w:tcPr>
          <w:p w14:paraId="34143740" w14:textId="77777777" w:rsidR="005E7A83" w:rsidRPr="00605DC2" w:rsidRDefault="005E7A83" w:rsidP="000133C1">
            <w:pPr>
              <w:keepNext/>
              <w:spacing w:after="120" w:line="240" w:lineRule="auto"/>
              <w:rPr>
                <w:rFonts w:cs="Arial"/>
              </w:rPr>
            </w:pPr>
            <w:r w:rsidRPr="00605DC2">
              <w:rPr>
                <w:rFonts w:cs="Arial"/>
                <w:b/>
              </w:rPr>
              <w:lastRenderedPageBreak/>
              <w:br w:type="page"/>
              <w:t>Signed</w:t>
            </w:r>
            <w:r>
              <w:rPr>
                <w:rFonts w:cs="Arial"/>
                <w:b/>
              </w:rPr>
              <w:t xml:space="preserve">, </w:t>
            </w:r>
            <w:r w:rsidRPr="00605DC2">
              <w:rPr>
                <w:rFonts w:cs="Arial"/>
              </w:rPr>
              <w:t xml:space="preserve">for and on behalf of the </w:t>
            </w:r>
            <w:r w:rsidRPr="00605DC2">
              <w:rPr>
                <w:rFonts w:cs="Arial"/>
                <w:b/>
              </w:rPr>
              <w:t>National Disability Insurance Scheme Launch Transition Agency</w:t>
            </w:r>
            <w:r w:rsidRPr="00605DC2">
              <w:rPr>
                <w:rFonts w:cs="Arial"/>
                <w:b/>
                <w:iCs/>
              </w:rPr>
              <w:t xml:space="preserve"> </w:t>
            </w:r>
            <w:r>
              <w:rPr>
                <w:rFonts w:cs="Arial"/>
                <w:iCs/>
              </w:rPr>
              <w:t xml:space="preserve">ABN 25 617 475 104 </w:t>
            </w:r>
            <w:r w:rsidRPr="00605DC2">
              <w:rPr>
                <w:rFonts w:cs="Arial"/>
              </w:rPr>
              <w:t xml:space="preserve">by its duly authorised </w:t>
            </w:r>
            <w:r>
              <w:rPr>
                <w:rFonts w:cs="Arial"/>
              </w:rPr>
              <w:t>officer</w:t>
            </w:r>
            <w:r w:rsidRPr="00605DC2">
              <w:rPr>
                <w:rFonts w:cs="Arial"/>
              </w:rPr>
              <w:t xml:space="preserve"> </w:t>
            </w:r>
            <w:r w:rsidRPr="00605DC2">
              <w:rPr>
                <w:rFonts w:cs="Arial"/>
              </w:rPr>
              <w:br/>
            </w:r>
          </w:p>
          <w:p w14:paraId="069850D2" w14:textId="77777777" w:rsidR="005E7A83" w:rsidRPr="00605DC2" w:rsidRDefault="005E7A83" w:rsidP="000133C1">
            <w:pPr>
              <w:keepNext/>
              <w:spacing w:after="120" w:line="240" w:lineRule="auto"/>
              <w:rPr>
                <w:rFonts w:cs="Arial"/>
              </w:rPr>
            </w:pPr>
          </w:p>
          <w:p w14:paraId="1C612F1B" w14:textId="77777777" w:rsidR="005E7A83" w:rsidRPr="00605DC2" w:rsidRDefault="005E7A83" w:rsidP="000133C1">
            <w:pPr>
              <w:keepNext/>
              <w:spacing w:after="120" w:line="240" w:lineRule="auto"/>
              <w:rPr>
                <w:rFonts w:cs="Arial"/>
              </w:rPr>
            </w:pPr>
          </w:p>
        </w:tc>
        <w:tc>
          <w:tcPr>
            <w:tcW w:w="709" w:type="dxa"/>
            <w:gridSpan w:val="2"/>
          </w:tcPr>
          <w:p w14:paraId="5758D5BB" w14:textId="77777777" w:rsidR="005E7A83" w:rsidRPr="00605DC2" w:rsidRDefault="005E7A83" w:rsidP="000133C1">
            <w:pPr>
              <w:keepNext/>
              <w:spacing w:after="120" w:line="240" w:lineRule="auto"/>
              <w:rPr>
                <w:rFonts w:cs="Arial"/>
              </w:rPr>
            </w:pPr>
          </w:p>
        </w:tc>
        <w:tc>
          <w:tcPr>
            <w:tcW w:w="3969" w:type="dxa"/>
            <w:gridSpan w:val="2"/>
          </w:tcPr>
          <w:p w14:paraId="060C463F" w14:textId="77777777" w:rsidR="005E7A83" w:rsidRPr="00605DC2" w:rsidRDefault="005E7A83" w:rsidP="000133C1">
            <w:pPr>
              <w:keepNext/>
              <w:spacing w:after="120" w:line="240" w:lineRule="auto"/>
              <w:rPr>
                <w:rFonts w:cs="Arial"/>
              </w:rPr>
            </w:pPr>
          </w:p>
        </w:tc>
        <w:tc>
          <w:tcPr>
            <w:tcW w:w="709" w:type="dxa"/>
            <w:gridSpan w:val="2"/>
          </w:tcPr>
          <w:p w14:paraId="1FEF942A" w14:textId="77777777" w:rsidR="005E7A83" w:rsidRPr="00605DC2" w:rsidRDefault="005E7A83" w:rsidP="000133C1">
            <w:pPr>
              <w:keepNext/>
              <w:spacing w:after="120" w:line="240" w:lineRule="auto"/>
              <w:rPr>
                <w:rFonts w:cs="Arial"/>
              </w:rPr>
            </w:pPr>
          </w:p>
        </w:tc>
      </w:tr>
      <w:tr w:rsidR="005E7A83" w:rsidRPr="00605DC2" w14:paraId="4DC3C303" w14:textId="77777777" w:rsidTr="000133C1">
        <w:trPr>
          <w:gridAfter w:val="1"/>
          <w:wAfter w:w="19" w:type="dxa"/>
          <w:trHeight w:hRule="exact" w:val="90"/>
        </w:trPr>
        <w:tc>
          <w:tcPr>
            <w:tcW w:w="3969" w:type="dxa"/>
            <w:gridSpan w:val="2"/>
            <w:tcBorders>
              <w:top w:val="single" w:sz="4" w:space="0" w:color="auto"/>
            </w:tcBorders>
          </w:tcPr>
          <w:p w14:paraId="22FA0E45" w14:textId="77777777" w:rsidR="005E7A83" w:rsidRPr="00605DC2" w:rsidRDefault="005E7A83" w:rsidP="000133C1">
            <w:pPr>
              <w:keepNext/>
              <w:spacing w:before="480" w:after="120" w:line="240" w:lineRule="auto"/>
              <w:rPr>
                <w:rFonts w:cs="Arial"/>
              </w:rPr>
            </w:pPr>
            <w:r w:rsidRPr="00605DC2">
              <w:rPr>
                <w:rFonts w:cs="Arial"/>
              </w:rPr>
              <w:t>witness</w:t>
            </w:r>
          </w:p>
          <w:p w14:paraId="6E024448" w14:textId="77777777" w:rsidR="005E7A83" w:rsidRPr="00605DC2" w:rsidRDefault="005E7A83" w:rsidP="000133C1">
            <w:pPr>
              <w:keepNext/>
              <w:spacing w:before="480" w:after="120" w:line="240" w:lineRule="auto"/>
              <w:rPr>
                <w:rFonts w:cs="Arial"/>
              </w:rPr>
            </w:pPr>
          </w:p>
          <w:p w14:paraId="6802687A" w14:textId="77777777" w:rsidR="005E7A83" w:rsidRPr="00605DC2" w:rsidRDefault="005E7A83" w:rsidP="000133C1">
            <w:pPr>
              <w:keepNext/>
              <w:spacing w:before="480" w:after="120" w:line="240" w:lineRule="auto"/>
              <w:rPr>
                <w:rFonts w:cs="Arial"/>
              </w:rPr>
            </w:pPr>
          </w:p>
          <w:p w14:paraId="3F6F06EF" w14:textId="77777777" w:rsidR="005E7A83" w:rsidRPr="00605DC2" w:rsidRDefault="005E7A83" w:rsidP="000133C1">
            <w:pPr>
              <w:keepNext/>
              <w:spacing w:before="480" w:after="120" w:line="240" w:lineRule="auto"/>
              <w:rPr>
                <w:rFonts w:cs="Arial"/>
              </w:rPr>
            </w:pPr>
          </w:p>
          <w:p w14:paraId="2169C6E8" w14:textId="77777777" w:rsidR="005E7A83" w:rsidRPr="00605DC2" w:rsidRDefault="005E7A83" w:rsidP="000133C1">
            <w:pPr>
              <w:keepNext/>
              <w:spacing w:before="480" w:after="120" w:line="240" w:lineRule="auto"/>
              <w:rPr>
                <w:rFonts w:cs="Arial"/>
              </w:rPr>
            </w:pPr>
          </w:p>
          <w:p w14:paraId="72008214" w14:textId="77777777" w:rsidR="005E7A83" w:rsidRPr="00605DC2" w:rsidRDefault="005E7A83" w:rsidP="000133C1">
            <w:pPr>
              <w:keepNext/>
              <w:spacing w:before="480" w:after="120" w:line="240" w:lineRule="auto"/>
              <w:rPr>
                <w:rFonts w:cs="Arial"/>
              </w:rPr>
            </w:pPr>
          </w:p>
        </w:tc>
        <w:tc>
          <w:tcPr>
            <w:tcW w:w="709" w:type="dxa"/>
            <w:gridSpan w:val="2"/>
          </w:tcPr>
          <w:p w14:paraId="188B2444" w14:textId="77777777" w:rsidR="005E7A83" w:rsidRPr="00605DC2" w:rsidRDefault="005E7A83" w:rsidP="000133C1">
            <w:pPr>
              <w:keepNext/>
              <w:spacing w:before="480" w:after="120" w:line="240" w:lineRule="auto"/>
              <w:rPr>
                <w:rFonts w:cs="Arial"/>
              </w:rPr>
            </w:pPr>
          </w:p>
        </w:tc>
        <w:tc>
          <w:tcPr>
            <w:tcW w:w="3969" w:type="dxa"/>
            <w:gridSpan w:val="2"/>
            <w:tcBorders>
              <w:top w:val="single" w:sz="4" w:space="0" w:color="auto"/>
            </w:tcBorders>
          </w:tcPr>
          <w:p w14:paraId="2CFB06DE" w14:textId="77777777" w:rsidR="005E7A83" w:rsidRPr="00605DC2" w:rsidRDefault="005E7A83" w:rsidP="000133C1">
            <w:pPr>
              <w:keepNext/>
              <w:spacing w:before="480" w:after="120" w:line="240" w:lineRule="auto"/>
              <w:rPr>
                <w:rFonts w:cs="Arial"/>
              </w:rPr>
            </w:pPr>
            <w:r w:rsidRPr="00605DC2">
              <w:rPr>
                <w:rFonts w:cs="Arial"/>
              </w:rPr>
              <w:t>Signature of delegate</w:t>
            </w:r>
          </w:p>
          <w:p w14:paraId="35433509" w14:textId="77777777" w:rsidR="005E7A83" w:rsidRPr="00605DC2" w:rsidRDefault="005E7A83" w:rsidP="000133C1">
            <w:pPr>
              <w:keepNext/>
              <w:spacing w:before="480" w:after="120" w:line="240" w:lineRule="auto"/>
              <w:rPr>
                <w:rFonts w:cs="Arial"/>
              </w:rPr>
            </w:pPr>
          </w:p>
          <w:p w14:paraId="6E56718F" w14:textId="77777777" w:rsidR="005E7A83" w:rsidRPr="00605DC2" w:rsidRDefault="005E7A83" w:rsidP="000133C1">
            <w:pPr>
              <w:keepNext/>
              <w:spacing w:before="480" w:after="120" w:line="240" w:lineRule="auto"/>
              <w:rPr>
                <w:rFonts w:cs="Arial"/>
              </w:rPr>
            </w:pPr>
          </w:p>
        </w:tc>
        <w:tc>
          <w:tcPr>
            <w:tcW w:w="709" w:type="dxa"/>
            <w:gridSpan w:val="2"/>
          </w:tcPr>
          <w:p w14:paraId="054F6C3F" w14:textId="77777777" w:rsidR="005E7A83" w:rsidRPr="00605DC2" w:rsidRDefault="005E7A83" w:rsidP="000133C1">
            <w:pPr>
              <w:keepNext/>
              <w:spacing w:before="480" w:after="120" w:line="240" w:lineRule="auto"/>
              <w:rPr>
                <w:rFonts w:cs="Arial"/>
              </w:rPr>
            </w:pPr>
          </w:p>
          <w:p w14:paraId="52F85293" w14:textId="77777777" w:rsidR="005E7A83" w:rsidRPr="00605DC2" w:rsidRDefault="005E7A83" w:rsidP="000133C1">
            <w:pPr>
              <w:keepNext/>
              <w:spacing w:before="480" w:after="120" w:line="240" w:lineRule="auto"/>
              <w:rPr>
                <w:rFonts w:cs="Arial"/>
              </w:rPr>
            </w:pPr>
          </w:p>
          <w:p w14:paraId="1B84B941" w14:textId="77777777" w:rsidR="005E7A83" w:rsidRPr="00605DC2" w:rsidRDefault="005E7A83" w:rsidP="000133C1">
            <w:pPr>
              <w:keepNext/>
              <w:spacing w:before="480" w:after="120" w:line="240" w:lineRule="auto"/>
              <w:rPr>
                <w:rFonts w:cs="Arial"/>
              </w:rPr>
            </w:pPr>
          </w:p>
        </w:tc>
      </w:tr>
      <w:tr w:rsidR="005E7A83" w:rsidRPr="00605DC2" w14:paraId="4AAA7FE5" w14:textId="77777777" w:rsidTr="000133C1">
        <w:trPr>
          <w:gridAfter w:val="1"/>
          <w:wAfter w:w="19" w:type="dxa"/>
          <w:trHeight w:val="1858"/>
        </w:trPr>
        <w:tc>
          <w:tcPr>
            <w:tcW w:w="3969" w:type="dxa"/>
            <w:gridSpan w:val="2"/>
            <w:tcBorders>
              <w:bottom w:val="single" w:sz="4" w:space="0" w:color="auto"/>
            </w:tcBorders>
          </w:tcPr>
          <w:p w14:paraId="6A1D201B" w14:textId="77777777" w:rsidR="005E7A83" w:rsidRPr="00605DC2" w:rsidRDefault="005E7A83" w:rsidP="000133C1">
            <w:pPr>
              <w:keepNext/>
              <w:spacing w:before="120" w:after="120" w:line="240" w:lineRule="auto"/>
              <w:rPr>
                <w:rFonts w:cs="Arial"/>
              </w:rPr>
            </w:pPr>
            <w:r>
              <w:rPr>
                <w:rFonts w:cs="Arial"/>
              </w:rPr>
              <w:t>Name of Authorised Officer</w:t>
            </w:r>
            <w:r w:rsidRPr="00605DC2">
              <w:rPr>
                <w:rFonts w:cs="Arial"/>
              </w:rPr>
              <w:t xml:space="preserve"> (print)</w:t>
            </w:r>
          </w:p>
        </w:tc>
        <w:tc>
          <w:tcPr>
            <w:tcW w:w="709" w:type="dxa"/>
            <w:gridSpan w:val="2"/>
          </w:tcPr>
          <w:p w14:paraId="7A6599BA" w14:textId="77777777" w:rsidR="005E7A83" w:rsidRPr="00605DC2" w:rsidRDefault="005E7A83" w:rsidP="000133C1">
            <w:pPr>
              <w:keepNext/>
              <w:spacing w:before="120" w:after="120" w:line="240" w:lineRule="auto"/>
              <w:rPr>
                <w:rFonts w:cs="Arial"/>
              </w:rPr>
            </w:pPr>
          </w:p>
        </w:tc>
        <w:tc>
          <w:tcPr>
            <w:tcW w:w="3969" w:type="dxa"/>
            <w:gridSpan w:val="2"/>
            <w:tcBorders>
              <w:bottom w:val="single" w:sz="4" w:space="0" w:color="auto"/>
            </w:tcBorders>
          </w:tcPr>
          <w:p w14:paraId="26C76052" w14:textId="77777777" w:rsidR="005E7A83" w:rsidRPr="00605DC2" w:rsidRDefault="005E7A83" w:rsidP="000133C1">
            <w:pPr>
              <w:keepNext/>
              <w:spacing w:before="120" w:after="120" w:line="240" w:lineRule="auto"/>
              <w:rPr>
                <w:rFonts w:cs="Arial"/>
              </w:rPr>
            </w:pPr>
            <w:r>
              <w:rPr>
                <w:rFonts w:cs="Arial"/>
              </w:rPr>
              <w:t xml:space="preserve">Signature of Authorised Officer </w:t>
            </w:r>
          </w:p>
          <w:p w14:paraId="49C6E50F" w14:textId="77777777" w:rsidR="005E7A83" w:rsidRPr="00605DC2" w:rsidRDefault="005E7A83" w:rsidP="000133C1">
            <w:pPr>
              <w:keepNext/>
              <w:spacing w:before="120" w:after="120" w:line="240" w:lineRule="auto"/>
              <w:rPr>
                <w:rFonts w:cs="Arial"/>
              </w:rPr>
            </w:pPr>
          </w:p>
        </w:tc>
        <w:tc>
          <w:tcPr>
            <w:tcW w:w="709" w:type="dxa"/>
            <w:gridSpan w:val="2"/>
            <w:tcBorders>
              <w:bottom w:val="single" w:sz="4" w:space="0" w:color="auto"/>
            </w:tcBorders>
          </w:tcPr>
          <w:p w14:paraId="6E4E3DEC" w14:textId="77777777" w:rsidR="005E7A83" w:rsidRPr="00605DC2" w:rsidRDefault="005E7A83" w:rsidP="000133C1">
            <w:pPr>
              <w:keepNext/>
              <w:spacing w:before="120" w:after="120" w:line="240" w:lineRule="auto"/>
              <w:rPr>
                <w:rFonts w:cs="Arial"/>
              </w:rPr>
            </w:pPr>
          </w:p>
        </w:tc>
      </w:tr>
      <w:tr w:rsidR="005E7A83" w:rsidRPr="00112BD1" w14:paraId="7594EA11" w14:textId="77777777" w:rsidTr="000133C1">
        <w:trPr>
          <w:gridAfter w:val="1"/>
          <w:wAfter w:w="19" w:type="dxa"/>
        </w:trPr>
        <w:tc>
          <w:tcPr>
            <w:tcW w:w="3969" w:type="dxa"/>
            <w:gridSpan w:val="2"/>
            <w:tcBorders>
              <w:top w:val="single" w:sz="4" w:space="0" w:color="auto"/>
            </w:tcBorders>
          </w:tcPr>
          <w:p w14:paraId="09F94318" w14:textId="77777777" w:rsidR="005E7A83" w:rsidRPr="00605DC2" w:rsidRDefault="005E7A83" w:rsidP="000133C1">
            <w:pPr>
              <w:keepNext/>
              <w:spacing w:before="120" w:after="120" w:line="240" w:lineRule="auto"/>
              <w:rPr>
                <w:rFonts w:cs="Arial"/>
              </w:rPr>
            </w:pPr>
            <w:r>
              <w:rPr>
                <w:rFonts w:cs="Arial"/>
              </w:rPr>
              <w:t>Name of witness (print)</w:t>
            </w:r>
          </w:p>
        </w:tc>
        <w:tc>
          <w:tcPr>
            <w:tcW w:w="709" w:type="dxa"/>
            <w:gridSpan w:val="2"/>
          </w:tcPr>
          <w:p w14:paraId="3A8FAD76" w14:textId="77777777" w:rsidR="005E7A83" w:rsidRPr="00605DC2" w:rsidRDefault="005E7A83" w:rsidP="000133C1">
            <w:pPr>
              <w:keepNext/>
              <w:spacing w:before="120" w:after="120" w:line="240" w:lineRule="auto"/>
              <w:rPr>
                <w:rFonts w:cs="Arial"/>
              </w:rPr>
            </w:pPr>
          </w:p>
        </w:tc>
        <w:tc>
          <w:tcPr>
            <w:tcW w:w="3969" w:type="dxa"/>
            <w:gridSpan w:val="2"/>
            <w:tcBorders>
              <w:top w:val="single" w:sz="4" w:space="0" w:color="auto"/>
            </w:tcBorders>
          </w:tcPr>
          <w:p w14:paraId="34FE551F" w14:textId="77777777" w:rsidR="005E7A83" w:rsidRPr="00605DC2" w:rsidRDefault="005E7A83" w:rsidP="000133C1">
            <w:pPr>
              <w:keepNext/>
              <w:spacing w:before="120" w:after="120" w:line="240" w:lineRule="auto"/>
              <w:rPr>
                <w:rFonts w:cs="Arial"/>
              </w:rPr>
            </w:pPr>
            <w:r>
              <w:rPr>
                <w:rFonts w:cs="Arial"/>
              </w:rPr>
              <w:t xml:space="preserve">Signature of witness </w:t>
            </w:r>
          </w:p>
        </w:tc>
        <w:tc>
          <w:tcPr>
            <w:tcW w:w="709" w:type="dxa"/>
            <w:gridSpan w:val="2"/>
            <w:tcBorders>
              <w:top w:val="single" w:sz="4" w:space="0" w:color="auto"/>
            </w:tcBorders>
          </w:tcPr>
          <w:p w14:paraId="1C144428" w14:textId="77777777" w:rsidR="005E7A83" w:rsidRDefault="005E7A83" w:rsidP="000133C1">
            <w:pPr>
              <w:keepNext/>
              <w:spacing w:before="120" w:after="120" w:line="240" w:lineRule="auto"/>
              <w:rPr>
                <w:rFonts w:cs="Arial"/>
              </w:rPr>
            </w:pPr>
          </w:p>
          <w:p w14:paraId="5087675B" w14:textId="77777777" w:rsidR="005E7A83" w:rsidRPr="00605DC2" w:rsidRDefault="005E7A83" w:rsidP="000133C1">
            <w:pPr>
              <w:keepNext/>
              <w:spacing w:before="120" w:after="120" w:line="240" w:lineRule="auto"/>
              <w:rPr>
                <w:rFonts w:cs="Arial"/>
              </w:rPr>
            </w:pPr>
          </w:p>
        </w:tc>
      </w:tr>
      <w:tr w:rsidR="005E7A83" w:rsidRPr="00605DC2" w14:paraId="3BFFDB51" w14:textId="77777777" w:rsidTr="000133C1">
        <w:trPr>
          <w:gridBefore w:val="1"/>
          <w:wBefore w:w="19" w:type="dxa"/>
        </w:trPr>
        <w:tc>
          <w:tcPr>
            <w:tcW w:w="3969" w:type="dxa"/>
            <w:gridSpan w:val="2"/>
            <w:tcBorders>
              <w:bottom w:val="single" w:sz="4" w:space="0" w:color="auto"/>
            </w:tcBorders>
          </w:tcPr>
          <w:p w14:paraId="6CE49079" w14:textId="77777777" w:rsidR="005E7A83" w:rsidRPr="00605DC2" w:rsidRDefault="005E7A83" w:rsidP="000133C1">
            <w:pPr>
              <w:keepNext/>
              <w:spacing w:before="480" w:after="120" w:line="240" w:lineRule="auto"/>
              <w:rPr>
                <w:rFonts w:cs="Arial"/>
              </w:rPr>
            </w:pPr>
          </w:p>
        </w:tc>
        <w:tc>
          <w:tcPr>
            <w:tcW w:w="709" w:type="dxa"/>
            <w:gridSpan w:val="2"/>
          </w:tcPr>
          <w:p w14:paraId="17876D5E" w14:textId="77777777" w:rsidR="005E7A83" w:rsidRPr="00605DC2" w:rsidRDefault="005E7A83" w:rsidP="000133C1">
            <w:pPr>
              <w:keepNext/>
              <w:spacing w:before="480" w:after="120" w:line="240" w:lineRule="auto"/>
              <w:rPr>
                <w:rFonts w:cs="Arial"/>
              </w:rPr>
            </w:pPr>
          </w:p>
        </w:tc>
        <w:tc>
          <w:tcPr>
            <w:tcW w:w="3969" w:type="dxa"/>
            <w:gridSpan w:val="2"/>
          </w:tcPr>
          <w:p w14:paraId="417B68EB" w14:textId="77777777" w:rsidR="005E7A83" w:rsidRPr="00605DC2" w:rsidRDefault="005E7A83" w:rsidP="000133C1">
            <w:pPr>
              <w:keepNext/>
              <w:spacing w:before="480" w:after="120" w:line="240" w:lineRule="auto"/>
              <w:rPr>
                <w:rFonts w:cs="Arial"/>
              </w:rPr>
            </w:pPr>
          </w:p>
        </w:tc>
        <w:tc>
          <w:tcPr>
            <w:tcW w:w="709" w:type="dxa"/>
            <w:gridSpan w:val="2"/>
          </w:tcPr>
          <w:p w14:paraId="3674DAEF" w14:textId="77777777" w:rsidR="005E7A83" w:rsidRPr="00605DC2" w:rsidRDefault="005E7A83" w:rsidP="000133C1">
            <w:pPr>
              <w:keepNext/>
              <w:spacing w:after="120" w:line="240" w:lineRule="auto"/>
              <w:rPr>
                <w:rFonts w:cs="Arial"/>
              </w:rPr>
            </w:pPr>
          </w:p>
        </w:tc>
      </w:tr>
      <w:tr w:rsidR="005E7A83" w:rsidRPr="00605DC2" w14:paraId="5DA36213" w14:textId="77777777" w:rsidTr="000133C1">
        <w:trPr>
          <w:gridAfter w:val="1"/>
          <w:wAfter w:w="19" w:type="dxa"/>
          <w:trHeight w:val="497"/>
        </w:trPr>
        <w:tc>
          <w:tcPr>
            <w:tcW w:w="3969" w:type="dxa"/>
            <w:gridSpan w:val="2"/>
          </w:tcPr>
          <w:p w14:paraId="618D79C1" w14:textId="77777777" w:rsidR="005E7A83" w:rsidRPr="00605DC2" w:rsidRDefault="005E7A83" w:rsidP="000133C1">
            <w:pPr>
              <w:keepNext/>
              <w:spacing w:before="120" w:after="120" w:line="240" w:lineRule="auto"/>
              <w:rPr>
                <w:rFonts w:cs="Arial"/>
              </w:rPr>
            </w:pPr>
            <w:r>
              <w:rPr>
                <w:rFonts w:cs="Arial"/>
              </w:rPr>
              <w:t>Date</w:t>
            </w:r>
          </w:p>
        </w:tc>
        <w:tc>
          <w:tcPr>
            <w:tcW w:w="709" w:type="dxa"/>
            <w:gridSpan w:val="2"/>
          </w:tcPr>
          <w:p w14:paraId="0B84DE52" w14:textId="77777777" w:rsidR="005E7A83" w:rsidRPr="00605DC2" w:rsidRDefault="005E7A83" w:rsidP="000133C1">
            <w:pPr>
              <w:keepNext/>
              <w:spacing w:before="480" w:after="120" w:line="240" w:lineRule="auto"/>
              <w:rPr>
                <w:rFonts w:cs="Arial"/>
              </w:rPr>
            </w:pPr>
          </w:p>
        </w:tc>
        <w:tc>
          <w:tcPr>
            <w:tcW w:w="3969" w:type="dxa"/>
            <w:gridSpan w:val="2"/>
          </w:tcPr>
          <w:p w14:paraId="0351B746" w14:textId="77777777" w:rsidR="005E7A83" w:rsidRPr="00605DC2" w:rsidRDefault="005E7A83" w:rsidP="000133C1">
            <w:pPr>
              <w:keepNext/>
              <w:spacing w:before="480" w:after="120" w:line="240" w:lineRule="auto"/>
              <w:rPr>
                <w:rFonts w:cs="Arial"/>
              </w:rPr>
            </w:pPr>
          </w:p>
        </w:tc>
        <w:tc>
          <w:tcPr>
            <w:tcW w:w="709" w:type="dxa"/>
            <w:gridSpan w:val="2"/>
          </w:tcPr>
          <w:p w14:paraId="70F0B6D8" w14:textId="77777777" w:rsidR="005E7A83" w:rsidRPr="00605DC2" w:rsidRDefault="005E7A83" w:rsidP="000133C1">
            <w:pPr>
              <w:keepNext/>
              <w:spacing w:before="480" w:after="120" w:line="240" w:lineRule="auto"/>
              <w:rPr>
                <w:rFonts w:cs="Arial"/>
              </w:rPr>
            </w:pPr>
          </w:p>
        </w:tc>
      </w:tr>
      <w:tr w:rsidR="005E7A83" w:rsidRPr="00605DC2" w14:paraId="68B3FD64" w14:textId="77777777" w:rsidTr="000133C1">
        <w:trPr>
          <w:gridBefore w:val="1"/>
          <w:wBefore w:w="19" w:type="dxa"/>
          <w:trHeight w:val="600"/>
        </w:trPr>
        <w:tc>
          <w:tcPr>
            <w:tcW w:w="3969" w:type="dxa"/>
            <w:gridSpan w:val="2"/>
          </w:tcPr>
          <w:p w14:paraId="5FF64925" w14:textId="77777777" w:rsidR="005E7A83" w:rsidRDefault="005E7A83" w:rsidP="000133C1">
            <w:pPr>
              <w:keepNext/>
              <w:spacing w:before="480" w:after="120" w:line="240" w:lineRule="auto"/>
              <w:rPr>
                <w:rFonts w:cs="Arial"/>
              </w:rPr>
            </w:pPr>
            <w:r w:rsidRPr="00254947">
              <w:rPr>
                <w:rFonts w:cs="Arial"/>
                <w:b/>
              </w:rPr>
              <w:t xml:space="preserve">Signed, </w:t>
            </w:r>
            <w:r w:rsidRPr="00254947">
              <w:rPr>
                <w:rFonts w:cs="Arial"/>
              </w:rPr>
              <w:t>by [INSERT NAME OF REGISTERED NDIS PROVIDER]</w:t>
            </w:r>
            <w:r w:rsidRPr="00254947">
              <w:rPr>
                <w:rFonts w:cs="Arial"/>
                <w:b/>
              </w:rPr>
              <w:t xml:space="preserve"> </w:t>
            </w:r>
            <w:r w:rsidRPr="00254947">
              <w:rPr>
                <w:rFonts w:cs="Arial"/>
              </w:rPr>
              <w:t>ACN [INSERT REGISTERED NDIS PROVIDER ABN/ACN] by:</w:t>
            </w:r>
            <w:r w:rsidRPr="00605DC2">
              <w:rPr>
                <w:rFonts w:cs="Arial"/>
              </w:rPr>
              <w:t xml:space="preserve"> </w:t>
            </w:r>
            <w:r w:rsidRPr="00605DC2">
              <w:rPr>
                <w:rFonts w:cs="Arial"/>
              </w:rPr>
              <w:br/>
            </w:r>
          </w:p>
          <w:p w14:paraId="0660ECE8" w14:textId="77777777" w:rsidR="005E7A83" w:rsidRPr="00605DC2" w:rsidRDefault="005E7A83" w:rsidP="000133C1">
            <w:pPr>
              <w:keepNext/>
              <w:spacing w:before="480" w:after="120" w:line="240" w:lineRule="auto"/>
              <w:rPr>
                <w:rFonts w:cs="Arial"/>
              </w:rPr>
            </w:pPr>
          </w:p>
        </w:tc>
        <w:tc>
          <w:tcPr>
            <w:tcW w:w="709" w:type="dxa"/>
            <w:gridSpan w:val="2"/>
          </w:tcPr>
          <w:p w14:paraId="4F6D394D" w14:textId="77777777" w:rsidR="005E7A83" w:rsidRPr="00605DC2" w:rsidRDefault="005E7A83" w:rsidP="000133C1">
            <w:pPr>
              <w:keepNext/>
              <w:spacing w:before="480" w:after="120" w:line="240" w:lineRule="auto"/>
              <w:jc w:val="center"/>
              <w:rPr>
                <w:rFonts w:cs="Arial"/>
              </w:rPr>
            </w:pPr>
          </w:p>
        </w:tc>
        <w:tc>
          <w:tcPr>
            <w:tcW w:w="3969" w:type="dxa"/>
            <w:gridSpan w:val="2"/>
          </w:tcPr>
          <w:p w14:paraId="2C3C2194" w14:textId="77777777" w:rsidR="005E7A83" w:rsidRPr="00605DC2" w:rsidRDefault="005E7A83" w:rsidP="000133C1">
            <w:pPr>
              <w:keepNext/>
              <w:spacing w:before="480" w:after="120" w:line="240" w:lineRule="auto"/>
              <w:rPr>
                <w:rFonts w:cs="Arial"/>
              </w:rPr>
            </w:pPr>
          </w:p>
        </w:tc>
        <w:tc>
          <w:tcPr>
            <w:tcW w:w="709" w:type="dxa"/>
            <w:gridSpan w:val="2"/>
          </w:tcPr>
          <w:p w14:paraId="19E1061B" w14:textId="77777777" w:rsidR="005E7A83" w:rsidRPr="00605DC2" w:rsidRDefault="005E7A83" w:rsidP="000133C1">
            <w:pPr>
              <w:keepNext/>
              <w:spacing w:after="120" w:line="240" w:lineRule="auto"/>
              <w:rPr>
                <w:rFonts w:cs="Arial"/>
              </w:rPr>
            </w:pPr>
          </w:p>
        </w:tc>
      </w:tr>
      <w:tr w:rsidR="005E7A83" w:rsidRPr="00112BD1" w14:paraId="696F6D3C" w14:textId="77777777" w:rsidTr="000133C1">
        <w:trPr>
          <w:gridBefore w:val="1"/>
          <w:wBefore w:w="19" w:type="dxa"/>
        </w:trPr>
        <w:tc>
          <w:tcPr>
            <w:tcW w:w="3969" w:type="dxa"/>
            <w:gridSpan w:val="2"/>
            <w:tcBorders>
              <w:top w:val="single" w:sz="4" w:space="0" w:color="auto"/>
              <w:bottom w:val="single" w:sz="4" w:space="0" w:color="auto"/>
            </w:tcBorders>
          </w:tcPr>
          <w:p w14:paraId="5C0CDF63" w14:textId="77777777" w:rsidR="005E7A83" w:rsidRPr="00605DC2" w:rsidRDefault="005E7A83" w:rsidP="000133C1">
            <w:pPr>
              <w:keepNext/>
              <w:spacing w:before="120" w:after="120" w:line="240" w:lineRule="auto"/>
              <w:rPr>
                <w:rFonts w:cs="Arial"/>
              </w:rPr>
            </w:pPr>
            <w:r>
              <w:rPr>
                <w:rFonts w:cs="Arial"/>
              </w:rPr>
              <w:t>Name</w:t>
            </w:r>
            <w:r w:rsidRPr="00605DC2">
              <w:rPr>
                <w:rFonts w:cs="Arial"/>
              </w:rPr>
              <w:t xml:space="preserve"> of </w:t>
            </w:r>
            <w:r>
              <w:rPr>
                <w:rFonts w:cs="Arial"/>
              </w:rPr>
              <w:t>Authorised Officer</w:t>
            </w:r>
          </w:p>
        </w:tc>
        <w:tc>
          <w:tcPr>
            <w:tcW w:w="709" w:type="dxa"/>
            <w:gridSpan w:val="2"/>
          </w:tcPr>
          <w:p w14:paraId="74E2AEAE" w14:textId="77777777" w:rsidR="005E7A83" w:rsidRPr="00605DC2" w:rsidRDefault="005E7A83" w:rsidP="000133C1">
            <w:pPr>
              <w:keepNext/>
              <w:spacing w:before="120" w:after="120" w:line="240" w:lineRule="auto"/>
              <w:rPr>
                <w:rFonts w:cs="Arial"/>
              </w:rPr>
            </w:pPr>
          </w:p>
        </w:tc>
        <w:tc>
          <w:tcPr>
            <w:tcW w:w="3969" w:type="dxa"/>
            <w:gridSpan w:val="2"/>
            <w:tcBorders>
              <w:top w:val="single" w:sz="4" w:space="0" w:color="auto"/>
              <w:bottom w:val="single" w:sz="4" w:space="0" w:color="auto"/>
            </w:tcBorders>
          </w:tcPr>
          <w:p w14:paraId="3754419F" w14:textId="77777777" w:rsidR="005E7A83" w:rsidRPr="00605DC2" w:rsidRDefault="005E7A83" w:rsidP="000133C1">
            <w:pPr>
              <w:keepNext/>
              <w:spacing w:before="120" w:after="120" w:line="240" w:lineRule="auto"/>
              <w:rPr>
                <w:rFonts w:cs="Arial"/>
              </w:rPr>
            </w:pPr>
            <w:r w:rsidRPr="00605DC2">
              <w:rPr>
                <w:rFonts w:cs="Arial"/>
              </w:rPr>
              <w:t xml:space="preserve">Signature of </w:t>
            </w:r>
            <w:r>
              <w:rPr>
                <w:rFonts w:cs="Arial"/>
              </w:rPr>
              <w:t>Authorised Officer</w:t>
            </w:r>
          </w:p>
          <w:p w14:paraId="366646B5" w14:textId="77777777" w:rsidR="005E7A83" w:rsidRDefault="005E7A83" w:rsidP="000133C1">
            <w:pPr>
              <w:keepNext/>
              <w:spacing w:before="120" w:after="120" w:line="240" w:lineRule="auto"/>
              <w:rPr>
                <w:rFonts w:cs="Arial"/>
              </w:rPr>
            </w:pPr>
          </w:p>
          <w:p w14:paraId="0CB34E58" w14:textId="77777777" w:rsidR="005E7A83" w:rsidRPr="00605DC2" w:rsidRDefault="005E7A83" w:rsidP="000133C1">
            <w:pPr>
              <w:keepNext/>
              <w:spacing w:before="120" w:after="120" w:line="240" w:lineRule="auto"/>
              <w:rPr>
                <w:rFonts w:cs="Arial"/>
              </w:rPr>
            </w:pPr>
          </w:p>
          <w:p w14:paraId="55D14F79" w14:textId="77777777" w:rsidR="005E7A83" w:rsidRPr="00605DC2" w:rsidRDefault="005E7A83" w:rsidP="000133C1">
            <w:pPr>
              <w:keepNext/>
              <w:spacing w:before="120" w:after="120" w:line="240" w:lineRule="auto"/>
              <w:rPr>
                <w:rFonts w:cs="Arial"/>
              </w:rPr>
            </w:pPr>
          </w:p>
        </w:tc>
        <w:tc>
          <w:tcPr>
            <w:tcW w:w="709" w:type="dxa"/>
            <w:gridSpan w:val="2"/>
          </w:tcPr>
          <w:p w14:paraId="59E2B610" w14:textId="77777777" w:rsidR="005E7A83" w:rsidRPr="00605DC2" w:rsidRDefault="005E7A83" w:rsidP="000133C1">
            <w:pPr>
              <w:keepNext/>
              <w:spacing w:before="120" w:after="120" w:line="240" w:lineRule="auto"/>
              <w:rPr>
                <w:rFonts w:cs="Arial"/>
              </w:rPr>
            </w:pPr>
          </w:p>
        </w:tc>
      </w:tr>
      <w:tr w:rsidR="005E7A83" w:rsidRPr="00112BD1" w14:paraId="121B130B" w14:textId="77777777" w:rsidTr="000133C1">
        <w:trPr>
          <w:gridBefore w:val="1"/>
          <w:wBefore w:w="19" w:type="dxa"/>
        </w:trPr>
        <w:tc>
          <w:tcPr>
            <w:tcW w:w="3969" w:type="dxa"/>
            <w:gridSpan w:val="2"/>
            <w:tcBorders>
              <w:top w:val="single" w:sz="4" w:space="0" w:color="auto"/>
            </w:tcBorders>
          </w:tcPr>
          <w:p w14:paraId="72BE8670" w14:textId="77777777" w:rsidR="005E7A83" w:rsidRPr="00605DC2" w:rsidRDefault="005E7A83" w:rsidP="000133C1">
            <w:pPr>
              <w:keepNext/>
              <w:spacing w:before="120" w:after="120" w:line="240" w:lineRule="auto"/>
              <w:rPr>
                <w:rFonts w:cs="Arial"/>
              </w:rPr>
            </w:pPr>
            <w:r>
              <w:rPr>
                <w:rFonts w:cs="Arial"/>
              </w:rPr>
              <w:t>Name of witness</w:t>
            </w:r>
          </w:p>
        </w:tc>
        <w:tc>
          <w:tcPr>
            <w:tcW w:w="709" w:type="dxa"/>
            <w:gridSpan w:val="2"/>
          </w:tcPr>
          <w:p w14:paraId="12386942" w14:textId="77777777" w:rsidR="005E7A83" w:rsidRPr="00605DC2" w:rsidRDefault="005E7A83" w:rsidP="000133C1">
            <w:pPr>
              <w:keepNext/>
              <w:spacing w:before="120" w:after="120" w:line="240" w:lineRule="auto"/>
              <w:rPr>
                <w:rFonts w:cs="Arial"/>
              </w:rPr>
            </w:pPr>
          </w:p>
        </w:tc>
        <w:tc>
          <w:tcPr>
            <w:tcW w:w="3969" w:type="dxa"/>
            <w:gridSpan w:val="2"/>
            <w:tcBorders>
              <w:top w:val="single" w:sz="4" w:space="0" w:color="auto"/>
            </w:tcBorders>
          </w:tcPr>
          <w:p w14:paraId="192AB21D" w14:textId="77777777" w:rsidR="005E7A83" w:rsidRPr="00605DC2" w:rsidRDefault="005E7A83" w:rsidP="000133C1">
            <w:pPr>
              <w:keepNext/>
              <w:spacing w:before="120" w:after="120" w:line="240" w:lineRule="auto"/>
              <w:rPr>
                <w:rFonts w:cs="Arial"/>
              </w:rPr>
            </w:pPr>
            <w:r>
              <w:rPr>
                <w:rFonts w:cs="Arial"/>
              </w:rPr>
              <w:t>Signature of Witness</w:t>
            </w:r>
          </w:p>
        </w:tc>
        <w:tc>
          <w:tcPr>
            <w:tcW w:w="709" w:type="dxa"/>
            <w:gridSpan w:val="2"/>
          </w:tcPr>
          <w:p w14:paraId="15FFD1AA" w14:textId="77777777" w:rsidR="005E7A83" w:rsidRPr="00605DC2" w:rsidRDefault="005E7A83" w:rsidP="000133C1">
            <w:pPr>
              <w:keepNext/>
              <w:spacing w:before="120" w:after="120" w:line="240" w:lineRule="auto"/>
              <w:rPr>
                <w:rFonts w:cs="Arial"/>
              </w:rPr>
            </w:pPr>
          </w:p>
        </w:tc>
      </w:tr>
      <w:tr w:rsidR="005E7A83" w:rsidRPr="00605DC2" w14:paraId="72263788" w14:textId="77777777" w:rsidTr="000133C1">
        <w:trPr>
          <w:gridBefore w:val="1"/>
          <w:wBefore w:w="19" w:type="dxa"/>
        </w:trPr>
        <w:tc>
          <w:tcPr>
            <w:tcW w:w="3969" w:type="dxa"/>
            <w:gridSpan w:val="2"/>
            <w:tcBorders>
              <w:bottom w:val="single" w:sz="4" w:space="0" w:color="auto"/>
            </w:tcBorders>
          </w:tcPr>
          <w:p w14:paraId="33B64DE3" w14:textId="77777777" w:rsidR="005E7A83" w:rsidRPr="00605DC2" w:rsidRDefault="005E7A83" w:rsidP="000133C1">
            <w:pPr>
              <w:keepNext/>
              <w:spacing w:before="480" w:after="120" w:line="240" w:lineRule="auto"/>
              <w:rPr>
                <w:rFonts w:cs="Arial"/>
              </w:rPr>
            </w:pPr>
          </w:p>
        </w:tc>
        <w:tc>
          <w:tcPr>
            <w:tcW w:w="709" w:type="dxa"/>
            <w:gridSpan w:val="2"/>
          </w:tcPr>
          <w:p w14:paraId="73D6BC7A" w14:textId="77777777" w:rsidR="005E7A83" w:rsidRPr="00605DC2" w:rsidRDefault="005E7A83" w:rsidP="000133C1">
            <w:pPr>
              <w:keepNext/>
              <w:spacing w:before="480" w:after="120" w:line="240" w:lineRule="auto"/>
              <w:rPr>
                <w:rFonts w:cs="Arial"/>
              </w:rPr>
            </w:pPr>
          </w:p>
        </w:tc>
        <w:tc>
          <w:tcPr>
            <w:tcW w:w="3969" w:type="dxa"/>
            <w:gridSpan w:val="2"/>
          </w:tcPr>
          <w:p w14:paraId="10098B4F" w14:textId="77777777" w:rsidR="005E7A83" w:rsidRPr="00605DC2" w:rsidRDefault="005E7A83" w:rsidP="000133C1">
            <w:pPr>
              <w:keepNext/>
              <w:spacing w:before="480" w:after="120" w:line="240" w:lineRule="auto"/>
              <w:rPr>
                <w:rFonts w:cs="Arial"/>
              </w:rPr>
            </w:pPr>
          </w:p>
        </w:tc>
        <w:tc>
          <w:tcPr>
            <w:tcW w:w="709" w:type="dxa"/>
            <w:gridSpan w:val="2"/>
          </w:tcPr>
          <w:p w14:paraId="59321A42" w14:textId="77777777" w:rsidR="005E7A83" w:rsidRPr="00605DC2" w:rsidRDefault="005E7A83" w:rsidP="000133C1">
            <w:pPr>
              <w:keepNext/>
              <w:spacing w:after="120" w:line="240" w:lineRule="auto"/>
              <w:rPr>
                <w:rFonts w:cs="Arial"/>
              </w:rPr>
            </w:pPr>
          </w:p>
        </w:tc>
      </w:tr>
    </w:tbl>
    <w:p w14:paraId="6BCB4B86" w14:textId="4486EF1A" w:rsidR="005E7A83" w:rsidRDefault="005E7A83" w:rsidP="005E7A83">
      <w:pPr>
        <w:pStyle w:val="ClauseLevel4"/>
        <w:numPr>
          <w:ilvl w:val="0"/>
          <w:numId w:val="0"/>
        </w:numPr>
        <w:spacing w:after="140" w:line="280" w:lineRule="atLeast"/>
        <w:rPr>
          <w:rFonts w:ascii="Arial" w:hAnsi="Arial" w:cs="Arial"/>
        </w:rPr>
      </w:pPr>
      <w:r>
        <w:rPr>
          <w:rFonts w:ascii="Arial" w:hAnsi="Arial" w:cs="Arial"/>
        </w:rPr>
        <w:t>Date</w:t>
      </w:r>
    </w:p>
    <w:p w14:paraId="6848B0DA" w14:textId="3F3552EF" w:rsidR="001E1935" w:rsidRPr="00605DC2" w:rsidRDefault="005E7A83" w:rsidP="005E7A83">
      <w:pPr>
        <w:pStyle w:val="Heading2"/>
      </w:pPr>
      <w:bookmarkStart w:id="2" w:name="_Hlt103608996"/>
      <w:bookmarkStart w:id="3" w:name="_Hlt103611153"/>
      <w:bookmarkStart w:id="4" w:name="_Hlt103609142"/>
      <w:bookmarkEnd w:id="2"/>
      <w:bookmarkEnd w:id="3"/>
      <w:bookmarkEnd w:id="4"/>
      <w:r>
        <w:lastRenderedPageBreak/>
        <w:t xml:space="preserve">Schedule 1 </w:t>
      </w:r>
      <w:r w:rsidR="001E1935" w:rsidRPr="00605DC2">
        <w:t xml:space="preserve">– </w:t>
      </w:r>
      <w:r w:rsidR="001E1935">
        <w:t>Deliverables</w:t>
      </w:r>
    </w:p>
    <w:p w14:paraId="47B58345" w14:textId="77777777" w:rsidR="001E1935" w:rsidRDefault="001E1935" w:rsidP="001E1935">
      <w:pPr>
        <w:rPr>
          <w:rFonts w:cs="Arial"/>
        </w:rPr>
      </w:pPr>
      <w:r>
        <w:rPr>
          <w:rFonts w:cs="Arial"/>
        </w:rPr>
        <w:t>The Registered NDIS Provider agrees to provide the following deliverables, as specified, for the Demonstration Project.</w:t>
      </w:r>
    </w:p>
    <w:p w14:paraId="1979D35F" w14:textId="77777777" w:rsidR="001E1935" w:rsidRPr="009D38C4" w:rsidRDefault="001E1935" w:rsidP="001E1935">
      <w:pPr>
        <w:pStyle w:val="Level1"/>
        <w:keepNext/>
        <w:keepLines/>
        <w:numPr>
          <w:ilvl w:val="0"/>
          <w:numId w:val="40"/>
        </w:numPr>
        <w:spacing w:before="120" w:after="120" w:line="240" w:lineRule="auto"/>
        <w:rPr>
          <w:rFonts w:ascii="Arial" w:hAnsi="Arial" w:cs="Arial"/>
        </w:rPr>
      </w:pPr>
      <w:r>
        <w:rPr>
          <w:rFonts w:ascii="Arial" w:hAnsi="Arial" w:cs="Arial"/>
          <w:b/>
        </w:rPr>
        <w:lastRenderedPageBreak/>
        <w:t>Participant Consent</w:t>
      </w:r>
    </w:p>
    <w:p w14:paraId="71AEAD2A" w14:textId="77777777" w:rsidR="001E1935" w:rsidRDefault="001E1935" w:rsidP="001E1935">
      <w:pPr>
        <w:pStyle w:val="Level1"/>
        <w:keepNext/>
        <w:keepLines/>
        <w:numPr>
          <w:ilvl w:val="0"/>
          <w:numId w:val="0"/>
        </w:numPr>
        <w:spacing w:before="120" w:after="120" w:line="240" w:lineRule="auto"/>
        <w:ind w:left="142"/>
        <w:rPr>
          <w:rFonts w:ascii="Arial" w:hAnsi="Arial" w:cs="Arial"/>
        </w:rPr>
      </w:pPr>
      <w:r>
        <w:rPr>
          <w:rFonts w:ascii="Arial" w:hAnsi="Arial" w:cs="Arial"/>
        </w:rPr>
        <w:t>A.1</w:t>
      </w:r>
      <w:r>
        <w:rPr>
          <w:rFonts w:ascii="Arial" w:hAnsi="Arial" w:cs="Arial"/>
        </w:rPr>
        <w:tab/>
        <w:t>Prior to undertaking the Demonstration Project, the Registered NDIS Provider agrees to obtain and document the Participant’s consent to participate in the Demonstration Project.</w:t>
      </w:r>
    </w:p>
    <w:p w14:paraId="5536134D" w14:textId="77777777" w:rsidR="001E1935" w:rsidRPr="009D38C4" w:rsidRDefault="001E1935" w:rsidP="001E1935">
      <w:pPr>
        <w:pStyle w:val="Level1"/>
        <w:keepNext/>
        <w:keepLines/>
        <w:numPr>
          <w:ilvl w:val="0"/>
          <w:numId w:val="0"/>
        </w:numPr>
        <w:spacing w:before="120" w:after="120" w:line="240" w:lineRule="auto"/>
        <w:ind w:left="142"/>
        <w:rPr>
          <w:rFonts w:ascii="Arial" w:hAnsi="Arial" w:cs="Arial"/>
        </w:rPr>
      </w:pPr>
      <w:r>
        <w:rPr>
          <w:rFonts w:ascii="Arial" w:hAnsi="Arial" w:cs="Arial"/>
        </w:rPr>
        <w:t>A.2  The Registered NDIS Provider agrees to provide evidence of the Participant’s consent if requested by the NDIA.</w:t>
      </w:r>
    </w:p>
    <w:p w14:paraId="168F524F" w14:textId="77777777" w:rsidR="001E1935" w:rsidRPr="006035B8" w:rsidRDefault="001E1935" w:rsidP="001E1935">
      <w:pPr>
        <w:pStyle w:val="Level1"/>
        <w:keepNext/>
        <w:keepLines/>
        <w:numPr>
          <w:ilvl w:val="0"/>
          <w:numId w:val="40"/>
        </w:numPr>
        <w:spacing w:before="120" w:after="120" w:line="240" w:lineRule="auto"/>
        <w:rPr>
          <w:rFonts w:ascii="Arial" w:hAnsi="Arial" w:cs="Arial"/>
        </w:rPr>
      </w:pPr>
      <w:r>
        <w:rPr>
          <w:rFonts w:ascii="Arial" w:hAnsi="Arial" w:cs="Arial"/>
          <w:b/>
        </w:rPr>
        <w:t>Service Agreements</w:t>
      </w:r>
    </w:p>
    <w:p w14:paraId="1355524E" w14:textId="77777777" w:rsidR="001E1935" w:rsidRDefault="001E1935" w:rsidP="001E1935">
      <w:pPr>
        <w:pStyle w:val="Level1"/>
        <w:keepNext/>
        <w:keepLines/>
        <w:numPr>
          <w:ilvl w:val="0"/>
          <w:numId w:val="0"/>
        </w:numPr>
        <w:spacing w:before="120" w:after="120" w:line="240" w:lineRule="auto"/>
        <w:ind w:left="142"/>
        <w:rPr>
          <w:rFonts w:ascii="Arial" w:hAnsi="Arial" w:cs="Arial"/>
        </w:rPr>
      </w:pPr>
      <w:r>
        <w:rPr>
          <w:rFonts w:ascii="Arial" w:hAnsi="Arial" w:cs="Arial"/>
        </w:rPr>
        <w:t>B.1</w:t>
      </w:r>
      <w:r>
        <w:rPr>
          <w:rFonts w:ascii="Arial" w:hAnsi="Arial" w:cs="Arial"/>
        </w:rPr>
        <w:tab/>
        <w:t>The Registered NDIS Provider agrees to vary its service aAgreement with the Participant to include the Demonstration Project.</w:t>
      </w:r>
    </w:p>
    <w:p w14:paraId="4B433741" w14:textId="77777777" w:rsidR="001E1935" w:rsidRDefault="001E1935" w:rsidP="001E1935">
      <w:pPr>
        <w:pStyle w:val="Level1"/>
        <w:keepNext/>
        <w:keepLines/>
        <w:numPr>
          <w:ilvl w:val="0"/>
          <w:numId w:val="0"/>
        </w:numPr>
        <w:spacing w:before="120" w:after="120" w:line="240" w:lineRule="auto"/>
        <w:ind w:left="142"/>
        <w:rPr>
          <w:rFonts w:ascii="Arial" w:hAnsi="Arial" w:cs="Arial"/>
        </w:rPr>
      </w:pPr>
      <w:r>
        <w:rPr>
          <w:rFonts w:ascii="Arial" w:hAnsi="Arial" w:cs="Arial"/>
        </w:rPr>
        <w:t>B.2</w:t>
      </w:r>
      <w:r>
        <w:rPr>
          <w:rFonts w:ascii="Arial" w:hAnsi="Arial" w:cs="Arial"/>
        </w:rPr>
        <w:tab/>
        <w:t>Where the Registered NDIS Provider and the Participant do not have a current service agreement for supported independent living (SIL), the Registered NDIS Provider agrees to enter into a service agreement for the Demonstration Project.</w:t>
      </w:r>
    </w:p>
    <w:p w14:paraId="6CAB85F0" w14:textId="77777777" w:rsidR="001E1935" w:rsidRPr="006035B8" w:rsidRDefault="001E1935" w:rsidP="001E1935">
      <w:pPr>
        <w:pStyle w:val="Level1"/>
        <w:keepNext/>
        <w:keepLines/>
        <w:numPr>
          <w:ilvl w:val="0"/>
          <w:numId w:val="0"/>
        </w:numPr>
        <w:spacing w:before="120" w:after="120" w:line="240" w:lineRule="auto"/>
        <w:ind w:left="142"/>
        <w:rPr>
          <w:rFonts w:ascii="Arial" w:hAnsi="Arial" w:cs="Arial"/>
        </w:rPr>
      </w:pPr>
      <w:r>
        <w:rPr>
          <w:rFonts w:ascii="Arial" w:hAnsi="Arial" w:cs="Arial"/>
        </w:rPr>
        <w:t>B.3</w:t>
      </w:r>
      <w:r>
        <w:rPr>
          <w:rFonts w:ascii="Arial" w:hAnsi="Arial" w:cs="Arial"/>
        </w:rPr>
        <w:tab/>
        <w:t>The Registered NDIS Provider agrees to provide a copy of the service agreement to the NDIA if requested.</w:t>
      </w:r>
      <w:r>
        <w:rPr>
          <w:rFonts w:ascii="Arial" w:hAnsi="Arial" w:cs="Arial"/>
        </w:rPr>
        <w:tab/>
      </w:r>
    </w:p>
    <w:p w14:paraId="0B3E336A" w14:textId="77777777" w:rsidR="001E1935" w:rsidRDefault="001E1935" w:rsidP="001E1935">
      <w:pPr>
        <w:pStyle w:val="Level1"/>
        <w:keepNext/>
        <w:keepLines/>
        <w:numPr>
          <w:ilvl w:val="0"/>
          <w:numId w:val="40"/>
        </w:numPr>
        <w:spacing w:before="120" w:after="120" w:line="240" w:lineRule="auto"/>
        <w:rPr>
          <w:rFonts w:ascii="Arial" w:hAnsi="Arial" w:cs="Arial"/>
          <w:b/>
        </w:rPr>
      </w:pPr>
      <w:r w:rsidRPr="00FC2A7B">
        <w:rPr>
          <w:rFonts w:ascii="Arial" w:hAnsi="Arial" w:cs="Arial"/>
          <w:b/>
        </w:rPr>
        <w:t xml:space="preserve">Quarterly </w:t>
      </w:r>
      <w:r>
        <w:rPr>
          <w:rFonts w:ascii="Arial" w:hAnsi="Arial" w:cs="Arial"/>
          <w:b/>
        </w:rPr>
        <w:t xml:space="preserve">Progress </w:t>
      </w:r>
      <w:r w:rsidRPr="00FC2A7B">
        <w:rPr>
          <w:rFonts w:ascii="Arial" w:hAnsi="Arial" w:cs="Arial"/>
          <w:b/>
        </w:rPr>
        <w:t>Reports</w:t>
      </w:r>
    </w:p>
    <w:p w14:paraId="6C471A49" w14:textId="77777777" w:rsidR="001E1935" w:rsidRDefault="001E1935" w:rsidP="001E1935">
      <w:pPr>
        <w:pStyle w:val="Level1"/>
        <w:keepNext/>
        <w:keepLines/>
        <w:numPr>
          <w:ilvl w:val="0"/>
          <w:numId w:val="0"/>
        </w:numPr>
        <w:spacing w:before="120" w:after="120" w:line="240" w:lineRule="auto"/>
        <w:ind w:left="680" w:hanging="538"/>
        <w:rPr>
          <w:rFonts w:ascii="Arial" w:hAnsi="Arial" w:cs="Arial"/>
        </w:rPr>
      </w:pPr>
      <w:r>
        <w:rPr>
          <w:rFonts w:ascii="Arial" w:hAnsi="Arial" w:cs="Arial"/>
        </w:rPr>
        <w:t>C.1</w:t>
      </w:r>
      <w:r>
        <w:rPr>
          <w:rFonts w:ascii="Arial" w:hAnsi="Arial" w:cs="Arial"/>
        </w:rPr>
        <w:tab/>
        <w:t>The Registered NDIS Provider agrees to provide a progress report every quarter (3 months) during the term of the MoU.  The progress report will contain, at a minimum.</w:t>
      </w:r>
    </w:p>
    <w:p w14:paraId="7EC845DF" w14:textId="77777777" w:rsidR="001E1935" w:rsidRPr="00106AB6" w:rsidRDefault="001E1935" w:rsidP="001E1935">
      <w:pPr>
        <w:pStyle w:val="Level1"/>
        <w:keepNext/>
        <w:keepLines/>
        <w:numPr>
          <w:ilvl w:val="0"/>
          <w:numId w:val="41"/>
        </w:numPr>
        <w:spacing w:before="120" w:after="120"/>
        <w:rPr>
          <w:rFonts w:ascii="Arial" w:hAnsi="Arial" w:cs="Arial"/>
        </w:rPr>
      </w:pPr>
      <w:r>
        <w:rPr>
          <w:rFonts w:ascii="Arial" w:hAnsi="Arial" w:cs="Arial"/>
        </w:rPr>
        <w:t>p</w:t>
      </w:r>
      <w:r w:rsidRPr="00106AB6">
        <w:rPr>
          <w:rFonts w:ascii="Arial" w:hAnsi="Arial" w:cs="Arial"/>
        </w:rPr>
        <w:t>rogress against key milestones</w:t>
      </w:r>
      <w:r>
        <w:rPr>
          <w:rFonts w:ascii="Arial" w:hAnsi="Arial" w:cs="Arial"/>
        </w:rPr>
        <w:t>;</w:t>
      </w:r>
    </w:p>
    <w:p w14:paraId="642D76D1" w14:textId="77777777" w:rsidR="001E1935" w:rsidRPr="00106AB6" w:rsidRDefault="001E1935" w:rsidP="001E1935">
      <w:pPr>
        <w:pStyle w:val="Level1"/>
        <w:keepNext/>
        <w:keepLines/>
        <w:numPr>
          <w:ilvl w:val="0"/>
          <w:numId w:val="41"/>
        </w:numPr>
        <w:spacing w:before="120" w:after="120"/>
        <w:rPr>
          <w:rFonts w:ascii="Arial" w:hAnsi="Arial" w:cs="Arial"/>
        </w:rPr>
      </w:pPr>
      <w:r>
        <w:rPr>
          <w:rFonts w:ascii="Arial" w:hAnsi="Arial" w:cs="Arial"/>
        </w:rPr>
        <w:t>a s</w:t>
      </w:r>
      <w:r w:rsidRPr="00106AB6">
        <w:rPr>
          <w:rFonts w:ascii="Arial" w:hAnsi="Arial" w:cs="Arial"/>
        </w:rPr>
        <w:t>ummary of any identified risks and issues and proposed mitigations</w:t>
      </w:r>
      <w:r>
        <w:rPr>
          <w:rFonts w:ascii="Arial" w:hAnsi="Arial" w:cs="Arial"/>
        </w:rPr>
        <w:t>;</w:t>
      </w:r>
    </w:p>
    <w:p w14:paraId="3F34250A" w14:textId="77777777" w:rsidR="001E1935" w:rsidRPr="00106AB6" w:rsidRDefault="001E1935" w:rsidP="001E1935">
      <w:pPr>
        <w:pStyle w:val="Level1"/>
        <w:keepNext/>
        <w:keepLines/>
        <w:numPr>
          <w:ilvl w:val="0"/>
          <w:numId w:val="41"/>
        </w:numPr>
        <w:spacing w:before="120" w:after="120"/>
        <w:rPr>
          <w:rFonts w:ascii="Arial" w:hAnsi="Arial" w:cs="Arial"/>
        </w:rPr>
      </w:pPr>
      <w:r>
        <w:rPr>
          <w:rFonts w:ascii="Arial" w:hAnsi="Arial" w:cs="Arial"/>
        </w:rPr>
        <w:t>a s</w:t>
      </w:r>
      <w:r w:rsidRPr="00106AB6">
        <w:rPr>
          <w:rFonts w:ascii="Arial" w:hAnsi="Arial" w:cs="Arial"/>
        </w:rPr>
        <w:t>ummary of the supports delivered (across the entire project cohort, rather than individual participant level)</w:t>
      </w:r>
      <w:r>
        <w:rPr>
          <w:rFonts w:ascii="Arial" w:hAnsi="Arial" w:cs="Arial"/>
        </w:rPr>
        <w:t>; and</w:t>
      </w:r>
      <w:r w:rsidRPr="00106AB6">
        <w:rPr>
          <w:rFonts w:ascii="Arial" w:hAnsi="Arial" w:cs="Arial"/>
        </w:rPr>
        <w:t xml:space="preserve"> </w:t>
      </w:r>
    </w:p>
    <w:p w14:paraId="4E7DC6CD" w14:textId="77777777" w:rsidR="001E1935" w:rsidRPr="00106AB6" w:rsidRDefault="001E1935" w:rsidP="001E1935">
      <w:pPr>
        <w:pStyle w:val="Level1"/>
        <w:keepNext/>
        <w:keepLines/>
        <w:numPr>
          <w:ilvl w:val="0"/>
          <w:numId w:val="41"/>
        </w:numPr>
        <w:spacing w:before="120" w:after="120"/>
        <w:rPr>
          <w:rFonts w:ascii="Arial" w:hAnsi="Arial" w:cs="Arial"/>
        </w:rPr>
      </w:pPr>
      <w:r>
        <w:rPr>
          <w:rFonts w:ascii="Arial" w:hAnsi="Arial" w:cs="Arial"/>
        </w:rPr>
        <w:t>p</w:t>
      </w:r>
      <w:r w:rsidRPr="00106AB6">
        <w:rPr>
          <w:rFonts w:ascii="Arial" w:hAnsi="Arial" w:cs="Arial"/>
        </w:rPr>
        <w:t xml:space="preserve">articipant outcomes, where data is available </w:t>
      </w:r>
    </w:p>
    <w:p w14:paraId="4A407BF7" w14:textId="77777777" w:rsidR="001E1935" w:rsidRDefault="001E1935" w:rsidP="001E1935">
      <w:pPr>
        <w:pStyle w:val="Level1"/>
        <w:keepNext/>
        <w:keepLines/>
        <w:numPr>
          <w:ilvl w:val="0"/>
          <w:numId w:val="40"/>
        </w:numPr>
        <w:spacing w:before="120" w:after="120" w:line="240" w:lineRule="auto"/>
        <w:rPr>
          <w:rFonts w:ascii="Arial" w:hAnsi="Arial" w:cs="Arial"/>
          <w:b/>
        </w:rPr>
      </w:pPr>
      <w:r w:rsidRPr="00106AB6">
        <w:rPr>
          <w:rFonts w:ascii="Arial" w:hAnsi="Arial" w:cs="Arial"/>
          <w:b/>
        </w:rPr>
        <w:t>Evaluations</w:t>
      </w:r>
    </w:p>
    <w:tbl>
      <w:tblPr>
        <w:tblStyle w:val="TableGrid"/>
        <w:tblW w:w="0" w:type="auto"/>
        <w:tblInd w:w="502" w:type="dxa"/>
        <w:tblLook w:val="04A0" w:firstRow="1" w:lastRow="0" w:firstColumn="1" w:lastColumn="0" w:noHBand="0" w:noVBand="1"/>
        <w:tblCaption w:val="Important note to applicants"/>
        <w:tblDescription w:val="Note to Applicants:  further details of the evaluation of the Demonstration Projects will be provided prior to the execution of the MoU."/>
      </w:tblPr>
      <w:tblGrid>
        <w:gridCol w:w="7946"/>
      </w:tblGrid>
      <w:tr w:rsidR="001E1935" w14:paraId="10F05E08" w14:textId="77777777" w:rsidTr="00874A9B">
        <w:trPr>
          <w:trHeight w:val="583"/>
          <w:tblHeader/>
        </w:trPr>
        <w:tc>
          <w:tcPr>
            <w:tcW w:w="7946" w:type="dxa"/>
          </w:tcPr>
          <w:p w14:paraId="26E0963D" w14:textId="1EC820D3" w:rsidR="001E1935" w:rsidRDefault="001E1935" w:rsidP="000133C1">
            <w:pPr>
              <w:pStyle w:val="Level1"/>
              <w:keepNext/>
              <w:keepLines/>
              <w:numPr>
                <w:ilvl w:val="0"/>
                <w:numId w:val="0"/>
              </w:numPr>
              <w:spacing w:before="120" w:after="120" w:line="240" w:lineRule="auto"/>
              <w:rPr>
                <w:rFonts w:ascii="Arial" w:hAnsi="Arial" w:cs="Arial"/>
                <w:b/>
              </w:rPr>
            </w:pPr>
            <w:r w:rsidRPr="003A4819">
              <w:rPr>
                <w:rFonts w:ascii="Arial" w:hAnsi="Arial" w:cs="Arial"/>
                <w:b/>
                <w:color w:val="FF0000"/>
              </w:rPr>
              <w:t>Note to Applicants:</w:t>
            </w:r>
            <w:r>
              <w:rPr>
                <w:rFonts w:ascii="Arial" w:hAnsi="Arial" w:cs="Arial"/>
                <w:b/>
              </w:rPr>
              <w:t xml:space="preserve">  </w:t>
            </w:r>
            <w:r w:rsidRPr="003A4819">
              <w:rPr>
                <w:rFonts w:ascii="Arial" w:hAnsi="Arial" w:cs="Arial"/>
              </w:rPr>
              <w:t>further de</w:t>
            </w:r>
            <w:r w:rsidR="00254947">
              <w:rPr>
                <w:rFonts w:ascii="Arial" w:hAnsi="Arial" w:cs="Arial"/>
              </w:rPr>
              <w:t>tails of the evaluation of the demonstration p</w:t>
            </w:r>
            <w:bookmarkStart w:id="5" w:name="_GoBack"/>
            <w:bookmarkEnd w:id="5"/>
            <w:r w:rsidRPr="003A4819">
              <w:rPr>
                <w:rFonts w:ascii="Arial" w:hAnsi="Arial" w:cs="Arial"/>
              </w:rPr>
              <w:t>rojects will be provided prior to the execution of the MoU.</w:t>
            </w:r>
          </w:p>
        </w:tc>
      </w:tr>
    </w:tbl>
    <w:p w14:paraId="70541166" w14:textId="77777777" w:rsidR="001E1935" w:rsidRDefault="001E1935" w:rsidP="001E1935">
      <w:pPr>
        <w:pStyle w:val="Level1"/>
        <w:keepNext/>
        <w:keepLines/>
        <w:numPr>
          <w:ilvl w:val="0"/>
          <w:numId w:val="0"/>
        </w:numPr>
        <w:spacing w:before="120" w:after="120" w:line="240" w:lineRule="auto"/>
        <w:ind w:left="502"/>
        <w:rPr>
          <w:rFonts w:ascii="Arial" w:hAnsi="Arial" w:cs="Arial"/>
          <w:b/>
        </w:rPr>
      </w:pPr>
    </w:p>
    <w:p w14:paraId="642C749B" w14:textId="77777777" w:rsidR="001E1935" w:rsidRDefault="001E1935" w:rsidP="001E1935">
      <w:pPr>
        <w:pStyle w:val="Level1"/>
        <w:keepNext/>
        <w:keepLines/>
        <w:numPr>
          <w:ilvl w:val="0"/>
          <w:numId w:val="0"/>
        </w:numPr>
        <w:spacing w:before="120" w:after="120" w:line="240" w:lineRule="auto"/>
        <w:ind w:left="680" w:hanging="538"/>
        <w:rPr>
          <w:rFonts w:ascii="Arial" w:hAnsi="Arial" w:cs="Arial"/>
        </w:rPr>
      </w:pPr>
      <w:r>
        <w:rPr>
          <w:rFonts w:ascii="Arial" w:hAnsi="Arial" w:cs="Arial"/>
        </w:rPr>
        <w:t>D.1</w:t>
      </w:r>
      <w:r>
        <w:rPr>
          <w:rFonts w:ascii="Arial" w:hAnsi="Arial" w:cs="Arial"/>
        </w:rPr>
        <w:tab/>
        <w:t>The Registered NDIS Provider agrees to participate in an evaluation of the Demonstration Project in accordance with this MoU and as directed by the NDIA.</w:t>
      </w:r>
    </w:p>
    <w:p w14:paraId="18825692" w14:textId="77777777" w:rsidR="001E1935" w:rsidRDefault="001E1935" w:rsidP="001E1935">
      <w:pPr>
        <w:pStyle w:val="Level1"/>
        <w:keepNext/>
        <w:keepLines/>
        <w:numPr>
          <w:ilvl w:val="0"/>
          <w:numId w:val="0"/>
        </w:numPr>
        <w:spacing w:before="120" w:after="120" w:line="240" w:lineRule="auto"/>
        <w:ind w:left="680" w:hanging="538"/>
        <w:rPr>
          <w:rFonts w:ascii="Arial" w:hAnsi="Arial" w:cs="Arial"/>
        </w:rPr>
      </w:pPr>
      <w:r>
        <w:rPr>
          <w:rFonts w:ascii="Arial" w:hAnsi="Arial" w:cs="Arial"/>
        </w:rPr>
        <w:t>D.2</w:t>
      </w:r>
      <w:r>
        <w:rPr>
          <w:rFonts w:ascii="Arial" w:hAnsi="Arial" w:cs="Arial"/>
        </w:rPr>
        <w:tab/>
        <w:t>In participating in the evaluation of the Demonstration Projects, the Registered NDIS Provider agrees to undertake the following activities:</w:t>
      </w:r>
    </w:p>
    <w:p w14:paraId="5B3FE6F8" w14:textId="77777777" w:rsidR="001E1935" w:rsidRPr="00712928" w:rsidRDefault="001E1935" w:rsidP="001E1935">
      <w:pPr>
        <w:pStyle w:val="Level1"/>
        <w:keepNext/>
        <w:keepLines/>
        <w:numPr>
          <w:ilvl w:val="0"/>
          <w:numId w:val="41"/>
        </w:numPr>
        <w:spacing w:before="120" w:after="120"/>
        <w:rPr>
          <w:rFonts w:ascii="Arial" w:hAnsi="Arial" w:cs="Arial"/>
        </w:rPr>
      </w:pPr>
      <w:r w:rsidRPr="00784796">
        <w:rPr>
          <w:rFonts w:ascii="Arial" w:hAnsi="Arial" w:cs="Arial"/>
        </w:rPr>
        <w:t xml:space="preserve">collect and provide data specified by the NDIA, including but not limited to data from Participants and their supporters and staff. </w:t>
      </w:r>
    </w:p>
    <w:p w14:paraId="3D8CA052" w14:textId="77777777" w:rsidR="001E1935" w:rsidRPr="00224C59" w:rsidRDefault="001E1935" w:rsidP="001E1935">
      <w:pPr>
        <w:pStyle w:val="Level1"/>
        <w:keepNext/>
        <w:keepLines/>
        <w:numPr>
          <w:ilvl w:val="0"/>
          <w:numId w:val="41"/>
        </w:numPr>
        <w:spacing w:before="120" w:after="120"/>
        <w:rPr>
          <w:rFonts w:ascii="Arial" w:hAnsi="Arial" w:cs="Arial"/>
        </w:rPr>
      </w:pPr>
      <w:r w:rsidRPr="00784796">
        <w:rPr>
          <w:rFonts w:ascii="Arial" w:hAnsi="Arial" w:cs="Arial"/>
        </w:rPr>
        <w:t>provide the data to the NDIA, and/or directly to the third party organisation appointed to undertake the evaluation of the Demonstration Project;</w:t>
      </w:r>
    </w:p>
    <w:p w14:paraId="56EF36AA" w14:textId="77777777" w:rsidR="001E1935" w:rsidRDefault="001E1935" w:rsidP="001E1935">
      <w:pPr>
        <w:pStyle w:val="Level1"/>
        <w:keepNext/>
        <w:keepLines/>
        <w:numPr>
          <w:ilvl w:val="0"/>
          <w:numId w:val="41"/>
        </w:numPr>
        <w:spacing w:before="120" w:after="120"/>
        <w:rPr>
          <w:rFonts w:ascii="Arial" w:hAnsi="Arial" w:cs="Arial"/>
        </w:rPr>
      </w:pPr>
      <w:r w:rsidRPr="00712928">
        <w:rPr>
          <w:rFonts w:ascii="Arial" w:hAnsi="Arial" w:cs="Arial"/>
        </w:rPr>
        <w:t>work with the organisation appoin</w:t>
      </w:r>
      <w:r>
        <w:rPr>
          <w:rFonts w:ascii="Arial" w:hAnsi="Arial" w:cs="Arial"/>
        </w:rPr>
        <w:t>ted to undertake the evaluation;</w:t>
      </w:r>
    </w:p>
    <w:p w14:paraId="3210FF89" w14:textId="77777777" w:rsidR="001E1935" w:rsidRDefault="001E1935" w:rsidP="001E1935">
      <w:pPr>
        <w:pStyle w:val="Level1"/>
        <w:keepNext/>
        <w:keepLines/>
        <w:numPr>
          <w:ilvl w:val="0"/>
          <w:numId w:val="41"/>
        </w:numPr>
        <w:spacing w:before="120" w:after="120"/>
        <w:rPr>
          <w:rFonts w:ascii="Arial" w:hAnsi="Arial" w:cs="Arial"/>
        </w:rPr>
      </w:pPr>
      <w:r w:rsidRPr="00712928">
        <w:rPr>
          <w:rFonts w:ascii="Arial" w:hAnsi="Arial" w:cs="Arial"/>
        </w:rPr>
        <w:t>facilitate access to Participants for data collection purposes; and</w:t>
      </w:r>
    </w:p>
    <w:p w14:paraId="5127F433" w14:textId="77777777" w:rsidR="001E1935" w:rsidRPr="00712928" w:rsidRDefault="001E1935" w:rsidP="001E1935">
      <w:pPr>
        <w:pStyle w:val="Level1"/>
        <w:keepNext/>
        <w:keepLines/>
        <w:numPr>
          <w:ilvl w:val="0"/>
          <w:numId w:val="41"/>
        </w:numPr>
        <w:spacing w:before="120" w:after="120"/>
        <w:rPr>
          <w:rFonts w:ascii="Arial" w:hAnsi="Arial" w:cs="Arial"/>
        </w:rPr>
      </w:pPr>
      <w:r>
        <w:rPr>
          <w:rFonts w:ascii="Arial" w:hAnsi="Arial" w:cs="Arial"/>
        </w:rPr>
        <w:t>comply with any directions given by the NDIA regarding the evaluation of the Demonstration Projects.</w:t>
      </w:r>
    </w:p>
    <w:p w14:paraId="04D022AC" w14:textId="77777777" w:rsidR="001E1935" w:rsidRPr="00106AB6" w:rsidRDefault="001E1935" w:rsidP="005E7A83">
      <w:pPr>
        <w:pStyle w:val="Level1"/>
        <w:keepNext/>
        <w:keepLines/>
        <w:numPr>
          <w:ilvl w:val="0"/>
          <w:numId w:val="0"/>
        </w:numPr>
        <w:spacing w:before="120" w:after="120" w:line="240" w:lineRule="auto"/>
        <w:rPr>
          <w:rFonts w:ascii="Arial" w:hAnsi="Arial" w:cs="Arial"/>
        </w:rPr>
      </w:pPr>
    </w:p>
    <w:sectPr w:rsidR="001E1935" w:rsidRPr="00106AB6" w:rsidSect="001E1935">
      <w:headerReference w:type="even" r:id="rId11"/>
      <w:headerReference w:type="default" r:id="rId12"/>
      <w:footerReference w:type="even" r:id="rId13"/>
      <w:footerReference w:type="default" r:id="rId14"/>
      <w:headerReference w:type="first" r:id="rId15"/>
      <w:footerReference w:type="first" r:id="rId16"/>
      <w:pgSz w:w="11906" w:h="16838"/>
      <w:pgMar w:top="1925"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F08B5" w14:textId="77777777" w:rsidR="00FE30B0" w:rsidRDefault="00FE30B0" w:rsidP="007219F1">
      <w:pPr>
        <w:spacing w:after="0" w:line="240" w:lineRule="auto"/>
      </w:pPr>
      <w:r>
        <w:separator/>
      </w:r>
    </w:p>
    <w:p w14:paraId="351DC319" w14:textId="77777777" w:rsidR="00FE30B0" w:rsidRDefault="00FE30B0"/>
    <w:p w14:paraId="51D26A87" w14:textId="77777777" w:rsidR="00FE30B0" w:rsidRDefault="00FE30B0"/>
    <w:p w14:paraId="104D8BB9" w14:textId="77777777" w:rsidR="00FE30B0" w:rsidRDefault="00FE30B0"/>
    <w:p w14:paraId="09F5E10C" w14:textId="77777777" w:rsidR="00FE30B0" w:rsidRDefault="00FE30B0"/>
    <w:p w14:paraId="38C73C9C" w14:textId="77777777" w:rsidR="00FE30B0" w:rsidRDefault="00FE30B0"/>
  </w:endnote>
  <w:endnote w:type="continuationSeparator" w:id="0">
    <w:p w14:paraId="4904113A" w14:textId="77777777" w:rsidR="00FE30B0" w:rsidRDefault="00FE30B0" w:rsidP="007219F1">
      <w:pPr>
        <w:spacing w:after="0" w:line="240" w:lineRule="auto"/>
      </w:pPr>
      <w:r>
        <w:continuationSeparator/>
      </w:r>
    </w:p>
    <w:p w14:paraId="3C15AB2C" w14:textId="77777777" w:rsidR="00FE30B0" w:rsidRDefault="00FE30B0"/>
    <w:p w14:paraId="26548D4E" w14:textId="77777777" w:rsidR="00FE30B0" w:rsidRDefault="00FE30B0"/>
    <w:p w14:paraId="14BDA668" w14:textId="77777777" w:rsidR="00FE30B0" w:rsidRDefault="00FE30B0"/>
    <w:p w14:paraId="4AA598AE" w14:textId="77777777" w:rsidR="00FE30B0" w:rsidRDefault="00FE30B0"/>
    <w:p w14:paraId="4DDF2E31" w14:textId="77777777" w:rsidR="00FE30B0" w:rsidRDefault="00FE30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E8CEF" w14:textId="77777777" w:rsidR="00FE30B0" w:rsidRDefault="00FE30B0">
    <w:pPr>
      <w:pStyle w:val="Footer"/>
    </w:pPr>
  </w:p>
  <w:p w14:paraId="0F21961A" w14:textId="77777777" w:rsidR="00FE30B0" w:rsidRDefault="00FE30B0"/>
  <w:p w14:paraId="16881ECB" w14:textId="77777777" w:rsidR="00FE30B0" w:rsidRDefault="00FE30B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036B0" w14:textId="605BF787" w:rsidR="00FE30B0" w:rsidRDefault="00FE30B0" w:rsidP="00950F57">
    <w:pPr>
      <w:pStyle w:val="Footer"/>
      <w:spacing w:after="480"/>
      <w:rPr>
        <w:sz w:val="22"/>
        <w:szCs w:val="22"/>
      </w:rPr>
    </w:pPr>
    <w:r w:rsidRPr="00FA334F">
      <w:rPr>
        <w:b/>
        <w:bCs/>
        <w:sz w:val="22"/>
        <w:szCs w:val="22"/>
      </w:rPr>
      <w:t>ndis.gov.au</w:t>
    </w:r>
    <w:r>
      <w:rPr>
        <w:sz w:val="22"/>
        <w:szCs w:val="22"/>
      </w:rPr>
      <w:tab/>
    </w:r>
    <w:r w:rsidR="00A95314">
      <w:rPr>
        <w:sz w:val="22"/>
        <w:szCs w:val="22"/>
      </w:rPr>
      <w:t>27 September 2021</w:t>
    </w:r>
    <w:r w:rsidRPr="00FA334F">
      <w:rPr>
        <w:sz w:val="22"/>
        <w:szCs w:val="22"/>
      </w:rPr>
      <w:t xml:space="preserve"> | </w:t>
    </w:r>
    <w:r w:rsidR="00133147">
      <w:rPr>
        <w:sz w:val="22"/>
        <w:szCs w:val="22"/>
      </w:rPr>
      <w:t>Memorandum of Understanding</w:t>
    </w:r>
    <w:r>
      <w:rPr>
        <w:sz w:val="22"/>
        <w:szCs w:val="22"/>
      </w:rPr>
      <w:tab/>
    </w:r>
    <w:sdt>
      <w:sdtPr>
        <w:rPr>
          <w:sz w:val="22"/>
          <w:szCs w:val="22"/>
        </w:rPr>
        <w:id w:val="-619613177"/>
        <w:docPartObj>
          <w:docPartGallery w:val="Page Numbers (Bottom of Page)"/>
          <w:docPartUnique/>
        </w:docPartObj>
      </w:sdtPr>
      <w:sdtEndPr/>
      <w:sdtContent>
        <w:r w:rsidRPr="00FA334F">
          <w:rPr>
            <w:sz w:val="22"/>
            <w:szCs w:val="22"/>
          </w:rPr>
          <w:fldChar w:fldCharType="begin"/>
        </w:r>
        <w:r w:rsidRPr="00FA334F">
          <w:rPr>
            <w:sz w:val="22"/>
            <w:szCs w:val="22"/>
          </w:rPr>
          <w:instrText xml:space="preserve"> PAGE   \* MERGEFORMAT </w:instrText>
        </w:r>
        <w:r w:rsidRPr="00FA334F">
          <w:rPr>
            <w:sz w:val="22"/>
            <w:szCs w:val="22"/>
          </w:rPr>
          <w:fldChar w:fldCharType="separate"/>
        </w:r>
        <w:r w:rsidR="00254947">
          <w:rPr>
            <w:noProof/>
            <w:sz w:val="22"/>
            <w:szCs w:val="22"/>
          </w:rPr>
          <w:t>8</w:t>
        </w:r>
        <w:r w:rsidRPr="00FA334F">
          <w:rPr>
            <w:sz w:val="22"/>
            <w:szCs w:val="22"/>
          </w:rPr>
          <w:fldChar w:fldCharType="end"/>
        </w:r>
      </w:sdtContent>
    </w:sdt>
  </w:p>
  <w:p w14:paraId="678EF3A6" w14:textId="77777777" w:rsidR="00FE30B0" w:rsidRDefault="00FE30B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0E773" w14:textId="77777777" w:rsidR="00FE30B0" w:rsidRPr="00AB4CC5" w:rsidRDefault="00FE30B0" w:rsidP="00AB4CC5">
    <w:pPr>
      <w:jc w:val="center"/>
      <w:rPr>
        <w:b/>
        <w:color w:val="FF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45DD4" w14:textId="77777777" w:rsidR="00FE30B0" w:rsidRDefault="00FE30B0" w:rsidP="007219F1">
      <w:pPr>
        <w:spacing w:after="0" w:line="240" w:lineRule="auto"/>
      </w:pPr>
      <w:r>
        <w:separator/>
      </w:r>
    </w:p>
    <w:p w14:paraId="66907DE2" w14:textId="77777777" w:rsidR="00FE30B0" w:rsidRDefault="00FE30B0"/>
    <w:p w14:paraId="503A2848" w14:textId="77777777" w:rsidR="00FE30B0" w:rsidRDefault="00FE30B0"/>
    <w:p w14:paraId="6228428C" w14:textId="77777777" w:rsidR="00FE30B0" w:rsidRDefault="00FE30B0"/>
    <w:p w14:paraId="3D8DE062" w14:textId="77777777" w:rsidR="00FE30B0" w:rsidRDefault="00FE30B0"/>
    <w:p w14:paraId="06E5DC2F" w14:textId="77777777" w:rsidR="00FE30B0" w:rsidRDefault="00FE30B0"/>
  </w:footnote>
  <w:footnote w:type="continuationSeparator" w:id="0">
    <w:p w14:paraId="1F510CF4" w14:textId="77777777" w:rsidR="00FE30B0" w:rsidRDefault="00FE30B0" w:rsidP="007219F1">
      <w:pPr>
        <w:spacing w:after="0" w:line="240" w:lineRule="auto"/>
      </w:pPr>
      <w:r>
        <w:continuationSeparator/>
      </w:r>
    </w:p>
    <w:p w14:paraId="036A9EEC" w14:textId="77777777" w:rsidR="00FE30B0" w:rsidRDefault="00FE30B0"/>
    <w:p w14:paraId="2C5F72A4" w14:textId="77777777" w:rsidR="00FE30B0" w:rsidRDefault="00FE30B0"/>
    <w:p w14:paraId="64BDCC2D" w14:textId="77777777" w:rsidR="00FE30B0" w:rsidRDefault="00FE30B0"/>
    <w:p w14:paraId="604EC8F1" w14:textId="77777777" w:rsidR="00FE30B0" w:rsidRDefault="00FE30B0"/>
    <w:p w14:paraId="497FA349" w14:textId="77777777" w:rsidR="00FE30B0" w:rsidRDefault="00FE30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4B3BE" w14:textId="77777777" w:rsidR="00FE30B0" w:rsidRDefault="00FE30B0">
    <w:pPr>
      <w:pStyle w:val="Header"/>
    </w:pPr>
  </w:p>
  <w:p w14:paraId="68905597" w14:textId="77777777" w:rsidR="00FE30B0" w:rsidRDefault="00FE30B0"/>
  <w:p w14:paraId="04306C55" w14:textId="77777777" w:rsidR="00FE30B0" w:rsidRDefault="00FE30B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FF0000"/>
        <w:sz w:val="24"/>
      </w:rPr>
      <w:id w:val="2014486969"/>
      <w:docPartObj>
        <w:docPartGallery w:val="Watermarks"/>
        <w:docPartUnique/>
      </w:docPartObj>
    </w:sdtPr>
    <w:sdtEndPr/>
    <w:sdtContent>
      <w:p w14:paraId="585CC95C" w14:textId="1E8DABED" w:rsidR="00FE30B0" w:rsidRPr="00AB4CC5" w:rsidRDefault="00254947" w:rsidP="00AB4CC5">
        <w:pPr>
          <w:jc w:val="center"/>
          <w:rPr>
            <w:b/>
            <w:color w:val="FF0000"/>
            <w:sz w:val="24"/>
          </w:rPr>
        </w:pPr>
        <w:r>
          <w:rPr>
            <w:b/>
            <w:noProof/>
            <w:color w:val="FF0000"/>
            <w:sz w:val="24"/>
            <w:lang w:eastAsia="en-US"/>
          </w:rPr>
          <w:pict w14:anchorId="30B7B9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ADFF5" w14:textId="25F364F4" w:rsidR="00FE30B0" w:rsidRDefault="001E1935" w:rsidP="001E1935">
    <w:pPr>
      <w:jc w:val="center"/>
    </w:pPr>
    <w:r>
      <w:rPr>
        <w:noProof/>
        <w:lang w:val="en-GB" w:eastAsia="en-GB"/>
      </w:rPr>
      <w:drawing>
        <wp:anchor distT="0" distB="0" distL="114300" distR="114300" simplePos="0" relativeHeight="251657216" behindDoc="1" locked="0" layoutInCell="1" allowOverlap="1" wp14:anchorId="6D0BA6CD" wp14:editId="310BB560">
          <wp:simplePos x="0" y="0"/>
          <wp:positionH relativeFrom="margin">
            <wp:posOffset>3867150</wp:posOffset>
          </wp:positionH>
          <wp:positionV relativeFrom="paragraph">
            <wp:posOffset>-276860</wp:posOffset>
          </wp:positionV>
          <wp:extent cx="1825625" cy="953770"/>
          <wp:effectExtent l="0" t="0" r="3175" b="0"/>
          <wp:wrapNone/>
          <wp:docPr id="9" name="Picture 9" descr="Purple box with white letters saying NDIS. The dot in the I is green"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NDIS logo" style="width:76.85pt;height:39.75pt;visibility:visible;mso-wrap-style:square" o:bullet="t">
        <v:imagedata r:id="rId1" o:title="NDIS logo"/>
      </v:shape>
    </w:pict>
  </w:numPicBullet>
  <w:abstractNum w:abstractNumId="0" w15:restartNumberingAfterBreak="0">
    <w:nsid w:val="00000002"/>
    <w:multiLevelType w:val="multilevel"/>
    <w:tmpl w:val="BC3A9C60"/>
    <w:lvl w:ilvl="0">
      <w:start w:val="1"/>
      <w:numFmt w:val="decimal"/>
      <w:pStyle w:val="ClauseLevel1"/>
      <w:lvlText w:val="%1"/>
      <w:lvlJc w:val="left"/>
      <w:pPr>
        <w:tabs>
          <w:tab w:val="num" w:pos="851"/>
        </w:tabs>
        <w:ind w:left="851" w:hanging="851"/>
      </w:pPr>
      <w:rPr>
        <w:rFonts w:hint="default"/>
      </w:rPr>
    </w:lvl>
    <w:lvl w:ilvl="1">
      <w:start w:val="1"/>
      <w:numFmt w:val="none"/>
      <w:lvlRestart w:val="0"/>
      <w:pStyle w:val="ClauseLevel2"/>
      <w:lvlText w:val=""/>
      <w:lvlJc w:val="left"/>
      <w:pPr>
        <w:tabs>
          <w:tab w:val="num" w:pos="851"/>
        </w:tabs>
        <w:ind w:left="851" w:hanging="851"/>
      </w:pPr>
      <w:rPr>
        <w:rFonts w:hint="default"/>
      </w:rPr>
    </w:lvl>
    <w:lvl w:ilvl="2">
      <w:start w:val="1"/>
      <w:numFmt w:val="decimal"/>
      <w:lvlRestart w:val="0"/>
      <w:pStyle w:val="ClauseLevel3"/>
      <w:lvlText w:val="%1.%2%3"/>
      <w:lvlJc w:val="left"/>
      <w:pPr>
        <w:tabs>
          <w:tab w:val="num" w:pos="851"/>
        </w:tabs>
        <w:ind w:left="851" w:hanging="851"/>
      </w:pPr>
      <w:rPr>
        <w:rFonts w:ascii="Century Gothic" w:hAnsi="Times New Roman" w:hint="default"/>
        <w:b w:val="0"/>
        <w:i w:val="0"/>
        <w:sz w:val="20"/>
      </w:rPr>
    </w:lvl>
    <w:lvl w:ilvl="3">
      <w:start w:val="1"/>
      <w:numFmt w:val="lowerLetter"/>
      <w:pStyle w:val="ClauseLevel4"/>
      <w:lvlText w:val="(%4)"/>
      <w:lvlJc w:val="left"/>
      <w:pPr>
        <w:tabs>
          <w:tab w:val="num" w:pos="1418"/>
        </w:tabs>
        <w:ind w:left="1418" w:hanging="567"/>
      </w:pPr>
      <w:rPr>
        <w:rFonts w:ascii="Century Gothic" w:hAnsi="Times New Roman" w:hint="default"/>
        <w:b w:val="0"/>
        <w:i w:val="0"/>
        <w:sz w:val="20"/>
      </w:rPr>
    </w:lvl>
    <w:lvl w:ilvl="4">
      <w:start w:val="1"/>
      <w:numFmt w:val="lowerRoman"/>
      <w:pStyle w:val="ClauseLevel5"/>
      <w:lvlText w:val="(%5)"/>
      <w:lvlJc w:val="left"/>
      <w:pPr>
        <w:tabs>
          <w:tab w:val="num" w:pos="1985"/>
        </w:tabs>
        <w:ind w:left="1985" w:hanging="567"/>
      </w:pPr>
      <w:rPr>
        <w:rFonts w:ascii="Century Gothic" w:hAnsi="Times New Roman" w:hint="default"/>
        <w:b w:val="0"/>
        <w:i w:val="0"/>
        <w:sz w:val="20"/>
      </w:rPr>
    </w:lvl>
    <w:lvl w:ilvl="5">
      <w:start w:val="1"/>
      <w:numFmt w:val="lowerRoman"/>
      <w:lvlText w:val="%6."/>
      <w:lvlJc w:val="left"/>
      <w:pPr>
        <w:tabs>
          <w:tab w:val="num" w:pos="4107"/>
        </w:tabs>
        <w:ind w:left="4107" w:hanging="567"/>
      </w:pPr>
      <w:rPr>
        <w:rFonts w:ascii="Century Gothic" w:hAnsi="Times New Roman" w:hint="default"/>
        <w:b/>
        <w:i w:val="0"/>
        <w:sz w:val="20"/>
      </w:rPr>
    </w:lvl>
    <w:lvl w:ilvl="6">
      <w:start w:val="1"/>
      <w:numFmt w:val="upperRoman"/>
      <w:lvlText w:val="%7."/>
      <w:lvlJc w:val="left"/>
      <w:pPr>
        <w:tabs>
          <w:tab w:val="num" w:pos="4674"/>
        </w:tabs>
        <w:ind w:left="4674" w:hanging="567"/>
      </w:pPr>
      <w:rPr>
        <w:rFonts w:ascii="Century Gothic" w:hAnsi="Times New Roman" w:hint="default"/>
        <w:b/>
        <w:i w:val="0"/>
        <w:sz w:val="20"/>
      </w:rPr>
    </w:lvl>
    <w:lvl w:ilvl="7">
      <w:start w:val="1"/>
      <w:numFmt w:val="decimal"/>
      <w:lvlText w:val="%1.%2.%3.%4.%5.%6.%7.%8"/>
      <w:lvlJc w:val="left"/>
      <w:pPr>
        <w:tabs>
          <w:tab w:val="num" w:pos="1011"/>
        </w:tabs>
        <w:ind w:left="1011" w:hanging="1440"/>
      </w:pPr>
      <w:rPr>
        <w:rFonts w:hint="default"/>
      </w:rPr>
    </w:lvl>
    <w:lvl w:ilvl="8">
      <w:start w:val="1"/>
      <w:numFmt w:val="decimal"/>
      <w:lvlText w:val="%1.%2.%3.%4.%5.%6.%7.%8.%9"/>
      <w:lvlJc w:val="left"/>
      <w:pPr>
        <w:tabs>
          <w:tab w:val="num" w:pos="1155"/>
        </w:tabs>
        <w:ind w:left="1155" w:hanging="1584"/>
      </w:pPr>
      <w:rPr>
        <w:rFonts w:hint="default"/>
      </w:rPr>
    </w:lvl>
  </w:abstractNum>
  <w:abstractNum w:abstractNumId="1" w15:restartNumberingAfterBreak="0">
    <w:nsid w:val="024715C2"/>
    <w:multiLevelType w:val="multilevel"/>
    <w:tmpl w:val="B5BC7CD4"/>
    <w:lvl w:ilvl="0">
      <w:start w:val="1"/>
      <w:numFmt w:val="decimal"/>
      <w:lvlText w:val="%1."/>
      <w:lvlJc w:val="left"/>
      <w:pPr>
        <w:ind w:left="502"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346C8B"/>
    <w:multiLevelType w:val="multilevel"/>
    <w:tmpl w:val="559249E8"/>
    <w:lvl w:ilvl="0">
      <w:start w:val="1"/>
      <w:numFmt w:val="upperLetter"/>
      <w:pStyle w:val="Level1"/>
      <w:lvlText w:val="%1"/>
      <w:lvlJc w:val="left"/>
      <w:pPr>
        <w:tabs>
          <w:tab w:val="num" w:pos="680"/>
        </w:tabs>
        <w:ind w:left="680" w:hanging="680"/>
      </w:pPr>
      <w:rPr>
        <w:rFonts w:ascii="Arial" w:hAnsi="Arial" w:hint="default"/>
        <w:sz w:val="20"/>
      </w:rPr>
    </w:lvl>
    <w:lvl w:ilvl="1">
      <w:start w:val="1"/>
      <w:numFmt w:val="lowerRoman"/>
      <w:pStyle w:val="Level2"/>
      <w:lvlText w:val="(%2)"/>
      <w:lvlJc w:val="left"/>
      <w:pPr>
        <w:tabs>
          <w:tab w:val="num" w:pos="1361"/>
        </w:tabs>
        <w:ind w:left="1361" w:hanging="681"/>
      </w:pPr>
      <w:rPr>
        <w:rFonts w:hint="default"/>
      </w:rPr>
    </w:lvl>
    <w:lvl w:ilvl="2">
      <w:start w:val="1"/>
      <w:numFmt w:val="lowerLetter"/>
      <w:pStyle w:val="Level3"/>
      <w:lvlText w:val="(%3)"/>
      <w:lvlJc w:val="left"/>
      <w:pPr>
        <w:tabs>
          <w:tab w:val="num" w:pos="2041"/>
        </w:tabs>
        <w:ind w:left="2041" w:hanging="68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1" w:firstLine="0"/>
      </w:pPr>
      <w:rPr>
        <w:rFonts w:hint="default"/>
      </w:rPr>
    </w:lvl>
  </w:abstractNum>
  <w:abstractNum w:abstractNumId="3" w15:restartNumberingAfterBreak="0">
    <w:nsid w:val="0B502595"/>
    <w:multiLevelType w:val="multilevel"/>
    <w:tmpl w:val="09C6379E"/>
    <w:lvl w:ilvl="0">
      <w:start w:val="2"/>
      <w:numFmt w:val="decimal"/>
      <w:lvlText w:val="%1."/>
      <w:lvlJc w:val="left"/>
      <w:pPr>
        <w:ind w:left="502"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A74D3B"/>
    <w:multiLevelType w:val="hybridMultilevel"/>
    <w:tmpl w:val="B2145E44"/>
    <w:lvl w:ilvl="0" w:tplc="C3A4F9D8">
      <w:start w:val="1"/>
      <w:numFmt w:val="lowerRoman"/>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BB5DAE"/>
    <w:multiLevelType w:val="hybridMultilevel"/>
    <w:tmpl w:val="6BE0D9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583D75"/>
    <w:multiLevelType w:val="hybridMultilevel"/>
    <w:tmpl w:val="F2A4341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A7C0060"/>
    <w:multiLevelType w:val="hybridMultilevel"/>
    <w:tmpl w:val="0D5A8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267C0D"/>
    <w:multiLevelType w:val="multilevel"/>
    <w:tmpl w:val="A0D6CC96"/>
    <w:lvl w:ilvl="0">
      <w:start w:val="1"/>
      <w:numFmt w:val="decimal"/>
      <w:lvlText w:val="%1."/>
      <w:lvlJc w:val="left"/>
      <w:pPr>
        <w:ind w:left="502"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AA5C00"/>
    <w:multiLevelType w:val="hybridMultilevel"/>
    <w:tmpl w:val="5BBE1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685B0E"/>
    <w:multiLevelType w:val="hybridMultilevel"/>
    <w:tmpl w:val="F6EC6E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D7D5B6E"/>
    <w:multiLevelType w:val="hybridMultilevel"/>
    <w:tmpl w:val="CD7C88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9D224A"/>
    <w:multiLevelType w:val="hybridMultilevel"/>
    <w:tmpl w:val="46C8D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034C4D"/>
    <w:multiLevelType w:val="hybridMultilevel"/>
    <w:tmpl w:val="9E98A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20522E"/>
    <w:multiLevelType w:val="multilevel"/>
    <w:tmpl w:val="03345BF6"/>
    <w:lvl w:ilvl="0">
      <w:start w:val="1"/>
      <w:numFmt w:val="bullet"/>
      <w:lvlText w:val="—"/>
      <w:lvlJc w:val="left"/>
      <w:pPr>
        <w:tabs>
          <w:tab w:val="num" w:pos="1134"/>
        </w:tabs>
        <w:ind w:left="1134" w:hanging="425"/>
      </w:pPr>
      <w:rPr>
        <w:b/>
        <w:i w:val="0"/>
      </w:rPr>
    </w:lvl>
    <w:lvl w:ilvl="1">
      <w:start w:val="1"/>
      <w:numFmt w:val="bullet"/>
      <w:pStyle w:val="DashEM1forOutlook"/>
      <w:lvlText w:val="—"/>
      <w:lvlJc w:val="left"/>
      <w:pPr>
        <w:tabs>
          <w:tab w:val="num" w:pos="1134"/>
        </w:tabs>
        <w:ind w:left="1134" w:hanging="425"/>
      </w:pPr>
      <w:rPr>
        <w:b/>
        <w:i w:val="0"/>
      </w:rPr>
    </w:lvl>
    <w:lvl w:ilvl="2">
      <w:start w:val="1"/>
      <w:numFmt w:val="bullet"/>
      <w:pStyle w:val="DashEN1forOutlook"/>
      <w:lvlText w:val="–"/>
      <w:lvlJc w:val="left"/>
      <w:pPr>
        <w:tabs>
          <w:tab w:val="num" w:pos="1559"/>
        </w:tabs>
        <w:ind w:left="1559" w:hanging="425"/>
      </w:pPr>
      <w:rPr>
        <w:b w:val="0"/>
        <w:i w:val="0"/>
      </w:rPr>
    </w:lvl>
    <w:lvl w:ilvl="3">
      <w:start w:val="1"/>
      <w:numFmt w:val="lowerLetter"/>
      <w:lvlText w:val="%4)"/>
      <w:lvlJc w:val="left"/>
      <w:pPr>
        <w:tabs>
          <w:tab w:val="num" w:pos="1985"/>
        </w:tabs>
        <w:ind w:left="1985" w:hanging="426"/>
      </w:pPr>
      <w:rPr>
        <w:b w:val="0"/>
        <w:i w:val="0"/>
      </w:rPr>
    </w:lvl>
    <w:lvl w:ilvl="4">
      <w:start w:val="1"/>
      <w:numFmt w:val="bullet"/>
      <w:lvlText w:val="–"/>
      <w:lvlJc w:val="left"/>
      <w:pPr>
        <w:tabs>
          <w:tab w:val="num" w:pos="2410"/>
        </w:tabs>
        <w:ind w:left="2410" w:hanging="425"/>
      </w:pPr>
      <w:rPr>
        <w:b w:val="0"/>
        <w:i w:val="0"/>
      </w:rPr>
    </w:lvl>
    <w:lvl w:ilvl="5">
      <w:start w:val="1"/>
      <w:numFmt w:val="bullet"/>
      <w:lvlText w:val="–"/>
      <w:lvlJc w:val="left"/>
      <w:pPr>
        <w:tabs>
          <w:tab w:val="num" w:pos="2835"/>
        </w:tabs>
        <w:ind w:left="2835" w:hanging="425"/>
      </w:pPr>
      <w:rPr>
        <w:b w:val="0"/>
        <w:i w:val="0"/>
      </w:rPr>
    </w:lvl>
    <w:lvl w:ilvl="6">
      <w:start w:val="1"/>
      <w:numFmt w:val="bullet"/>
      <w:lvlText w:val="–"/>
      <w:lvlJc w:val="left"/>
      <w:pPr>
        <w:tabs>
          <w:tab w:val="num" w:pos="3260"/>
        </w:tabs>
        <w:ind w:left="3260" w:hanging="425"/>
      </w:pPr>
      <w:rPr>
        <w:b w:val="0"/>
        <w:i w:val="0"/>
      </w:rPr>
    </w:lvl>
    <w:lvl w:ilvl="7">
      <w:start w:val="1"/>
      <w:numFmt w:val="bullet"/>
      <w:lvlText w:val="–"/>
      <w:lvlJc w:val="left"/>
      <w:pPr>
        <w:tabs>
          <w:tab w:val="num" w:pos="3686"/>
        </w:tabs>
        <w:ind w:left="3686" w:hanging="426"/>
      </w:pPr>
      <w:rPr>
        <w:b w:val="0"/>
        <w:i w:val="0"/>
      </w:rPr>
    </w:lvl>
    <w:lvl w:ilvl="8">
      <w:start w:val="1"/>
      <w:numFmt w:val="bullet"/>
      <w:lvlText w:val="–"/>
      <w:lvlJc w:val="left"/>
      <w:pPr>
        <w:tabs>
          <w:tab w:val="num" w:pos="4111"/>
        </w:tabs>
        <w:ind w:left="4111" w:hanging="425"/>
      </w:pPr>
      <w:rPr>
        <w:b w:val="0"/>
        <w:i w:val="0"/>
      </w:rPr>
    </w:lvl>
  </w:abstractNum>
  <w:abstractNum w:abstractNumId="19" w15:restartNumberingAfterBreak="0">
    <w:nsid w:val="38210B2F"/>
    <w:multiLevelType w:val="multilevel"/>
    <w:tmpl w:val="FC2E0792"/>
    <w:lvl w:ilvl="0">
      <w:start w:val="1"/>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256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38573075"/>
    <w:multiLevelType w:val="hybridMultilevel"/>
    <w:tmpl w:val="531015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C426B2"/>
    <w:multiLevelType w:val="hybridMultilevel"/>
    <w:tmpl w:val="1DE65D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482FF6"/>
    <w:multiLevelType w:val="hybridMultilevel"/>
    <w:tmpl w:val="9064F722"/>
    <w:lvl w:ilvl="0" w:tplc="7938DB82">
      <w:start w:val="1"/>
      <w:numFmt w:val="upperLetter"/>
      <w:lvlText w:val="%1."/>
      <w:lvlJc w:val="left"/>
      <w:pPr>
        <w:ind w:left="502" w:hanging="360"/>
      </w:pPr>
      <w:rPr>
        <w:rFonts w:hint="default"/>
        <w:b/>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3" w15:restartNumberingAfterBreak="0">
    <w:nsid w:val="41867E10"/>
    <w:multiLevelType w:val="hybridMultilevel"/>
    <w:tmpl w:val="08225DE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556938"/>
    <w:multiLevelType w:val="hybridMultilevel"/>
    <w:tmpl w:val="C0423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C52D72"/>
    <w:multiLevelType w:val="hybridMultilevel"/>
    <w:tmpl w:val="416E86C8"/>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26"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1F0D3C"/>
    <w:multiLevelType w:val="hybridMultilevel"/>
    <w:tmpl w:val="B850662E"/>
    <w:lvl w:ilvl="0" w:tplc="0C090017">
      <w:start w:val="1"/>
      <w:numFmt w:val="lowerLetter"/>
      <w:lvlText w:val="%1)"/>
      <w:lvlJc w:val="left"/>
      <w:pPr>
        <w:ind w:left="1222" w:hanging="360"/>
      </w:pPr>
    </w:lvl>
    <w:lvl w:ilvl="1" w:tplc="0C090019" w:tentative="1">
      <w:start w:val="1"/>
      <w:numFmt w:val="lowerLetter"/>
      <w:lvlText w:val="%2."/>
      <w:lvlJc w:val="left"/>
      <w:pPr>
        <w:ind w:left="1942" w:hanging="360"/>
      </w:pPr>
    </w:lvl>
    <w:lvl w:ilvl="2" w:tplc="0C09001B" w:tentative="1">
      <w:start w:val="1"/>
      <w:numFmt w:val="lowerRoman"/>
      <w:lvlText w:val="%3."/>
      <w:lvlJc w:val="right"/>
      <w:pPr>
        <w:ind w:left="2662" w:hanging="180"/>
      </w:pPr>
    </w:lvl>
    <w:lvl w:ilvl="3" w:tplc="0C09000F" w:tentative="1">
      <w:start w:val="1"/>
      <w:numFmt w:val="decimal"/>
      <w:lvlText w:val="%4."/>
      <w:lvlJc w:val="left"/>
      <w:pPr>
        <w:ind w:left="3382" w:hanging="360"/>
      </w:pPr>
    </w:lvl>
    <w:lvl w:ilvl="4" w:tplc="0C090019" w:tentative="1">
      <w:start w:val="1"/>
      <w:numFmt w:val="lowerLetter"/>
      <w:lvlText w:val="%5."/>
      <w:lvlJc w:val="left"/>
      <w:pPr>
        <w:ind w:left="4102" w:hanging="360"/>
      </w:pPr>
    </w:lvl>
    <w:lvl w:ilvl="5" w:tplc="0C09001B" w:tentative="1">
      <w:start w:val="1"/>
      <w:numFmt w:val="lowerRoman"/>
      <w:lvlText w:val="%6."/>
      <w:lvlJc w:val="right"/>
      <w:pPr>
        <w:ind w:left="4822" w:hanging="180"/>
      </w:pPr>
    </w:lvl>
    <w:lvl w:ilvl="6" w:tplc="0C09000F" w:tentative="1">
      <w:start w:val="1"/>
      <w:numFmt w:val="decimal"/>
      <w:lvlText w:val="%7."/>
      <w:lvlJc w:val="left"/>
      <w:pPr>
        <w:ind w:left="5542" w:hanging="360"/>
      </w:pPr>
    </w:lvl>
    <w:lvl w:ilvl="7" w:tplc="0C090019" w:tentative="1">
      <w:start w:val="1"/>
      <w:numFmt w:val="lowerLetter"/>
      <w:lvlText w:val="%8."/>
      <w:lvlJc w:val="left"/>
      <w:pPr>
        <w:ind w:left="6262" w:hanging="360"/>
      </w:pPr>
    </w:lvl>
    <w:lvl w:ilvl="8" w:tplc="0C09001B" w:tentative="1">
      <w:start w:val="1"/>
      <w:numFmt w:val="lowerRoman"/>
      <w:lvlText w:val="%9."/>
      <w:lvlJc w:val="right"/>
      <w:pPr>
        <w:ind w:left="6982" w:hanging="180"/>
      </w:pPr>
    </w:lvl>
  </w:abstractNum>
  <w:abstractNum w:abstractNumId="28" w15:restartNumberingAfterBreak="0">
    <w:nsid w:val="59780EDF"/>
    <w:multiLevelType w:val="hybridMultilevel"/>
    <w:tmpl w:val="5C0C8D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30" w15:restartNumberingAfterBreak="0">
    <w:nsid w:val="5AE7157D"/>
    <w:multiLevelType w:val="multilevel"/>
    <w:tmpl w:val="A0D6CC96"/>
    <w:lvl w:ilvl="0">
      <w:start w:val="1"/>
      <w:numFmt w:val="decimal"/>
      <w:lvlText w:val="%1."/>
      <w:lvlJc w:val="left"/>
      <w:pPr>
        <w:ind w:left="502"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FFC0A51"/>
    <w:multiLevelType w:val="multilevel"/>
    <w:tmpl w:val="FA8ED852"/>
    <w:lvl w:ilvl="0">
      <w:start w:val="1"/>
      <w:numFmt w:val="decimal"/>
      <w:lvlRestart w:val="0"/>
      <w:lvlText w:val="%1"/>
      <w:lvlJc w:val="left"/>
      <w:pPr>
        <w:tabs>
          <w:tab w:val="num" w:pos="709"/>
        </w:tabs>
        <w:ind w:left="709" w:hanging="709"/>
      </w:pPr>
      <w:rPr>
        <w:rFonts w:hint="default"/>
      </w:rPr>
    </w:lvl>
    <w:lvl w:ilvl="1">
      <w:start w:val="1"/>
      <w:numFmt w:val="lowerLetter"/>
      <w:lvlText w:val="(%2)"/>
      <w:lvlJc w:val="left"/>
      <w:pPr>
        <w:tabs>
          <w:tab w:val="num" w:pos="1276"/>
        </w:tabs>
        <w:ind w:left="1276" w:hanging="567"/>
      </w:pPr>
      <w:rPr>
        <w:rFonts w:hint="default"/>
      </w:rPr>
    </w:lvl>
    <w:lvl w:ilvl="2">
      <w:start w:val="1"/>
      <w:numFmt w:val="lowerRoman"/>
      <w:lvlText w:val="(%3)"/>
      <w:lvlJc w:val="left"/>
      <w:pPr>
        <w:tabs>
          <w:tab w:val="num" w:pos="1843"/>
        </w:tabs>
        <w:ind w:left="1843" w:hanging="567"/>
      </w:pPr>
      <w:rPr>
        <w:rFonts w:hint="default"/>
      </w:rPr>
    </w:lvl>
    <w:lvl w:ilvl="3">
      <w:start w:val="1"/>
      <w:numFmt w:val="upperLetter"/>
      <w:lvlText w:val="(%4)"/>
      <w:lvlJc w:val="left"/>
      <w:pPr>
        <w:tabs>
          <w:tab w:val="num" w:pos="2410"/>
        </w:tabs>
        <w:ind w:left="2410"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5" w:hanging="566"/>
      </w:pPr>
      <w:rPr>
        <w:rFonts w:hint="default"/>
      </w:rPr>
    </w:lvl>
    <w:lvl w:ilvl="8">
      <w:start w:val="1"/>
      <w:numFmt w:val="lowerRoman"/>
      <w:lvlText w:val="%9."/>
      <w:lvlJc w:val="left"/>
      <w:pPr>
        <w:ind w:left="5102" w:hanging="567"/>
      </w:pPr>
      <w:rPr>
        <w:rFonts w:hint="default"/>
      </w:rPr>
    </w:lvl>
  </w:abstractNum>
  <w:abstractNum w:abstractNumId="32" w15:restartNumberingAfterBreak="0">
    <w:nsid w:val="61525319"/>
    <w:multiLevelType w:val="hybridMultilevel"/>
    <w:tmpl w:val="8028EF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5EA1BAA"/>
    <w:multiLevelType w:val="multilevel"/>
    <w:tmpl w:val="9A7CF066"/>
    <w:lvl w:ilvl="0">
      <w:start w:val="1"/>
      <w:numFmt w:val="upperLetter"/>
      <w:lvlText w:val="%1."/>
      <w:lvlJc w:val="left"/>
      <w:pPr>
        <w:tabs>
          <w:tab w:val="num" w:pos="680"/>
        </w:tabs>
        <w:ind w:left="680" w:hanging="680"/>
      </w:pPr>
      <w:rPr>
        <w:rFonts w:hint="default"/>
        <w:b w:val="0"/>
        <w:sz w:val="22"/>
      </w:rPr>
    </w:lvl>
    <w:lvl w:ilvl="1">
      <w:start w:val="1"/>
      <w:numFmt w:val="lowerRoman"/>
      <w:lvlText w:val="(%2)"/>
      <w:lvlJc w:val="left"/>
      <w:pPr>
        <w:tabs>
          <w:tab w:val="num" w:pos="1361"/>
        </w:tabs>
        <w:ind w:left="1361" w:hanging="681"/>
      </w:pPr>
      <w:rPr>
        <w:rFonts w:hint="default"/>
      </w:rPr>
    </w:lvl>
    <w:lvl w:ilvl="2">
      <w:start w:val="1"/>
      <w:numFmt w:val="lowerLetter"/>
      <w:lvlText w:val="(%3)"/>
      <w:lvlJc w:val="left"/>
      <w:pPr>
        <w:tabs>
          <w:tab w:val="num" w:pos="2041"/>
        </w:tabs>
        <w:ind w:left="2041" w:hanging="68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1" w:firstLine="0"/>
      </w:pPr>
      <w:rPr>
        <w:rFonts w:hint="default"/>
      </w:rPr>
    </w:lvl>
  </w:abstractNum>
  <w:abstractNum w:abstractNumId="34" w15:restartNumberingAfterBreak="0">
    <w:nsid w:val="689439D7"/>
    <w:multiLevelType w:val="multilevel"/>
    <w:tmpl w:val="234EE62C"/>
    <w:styleLink w:val="NIDA"/>
    <w:lvl w:ilvl="0">
      <w:start w:val="1"/>
      <w:numFmt w:val="decimal"/>
      <w:pStyle w:val="NDIAHeading"/>
      <w:lvlText w:val="%1."/>
      <w:lvlJc w:val="left"/>
      <w:pPr>
        <w:ind w:left="709" w:hanging="709"/>
      </w:pPr>
      <w:rPr>
        <w:rFonts w:hint="default"/>
        <w:u w:color="660066"/>
      </w:rPr>
    </w:lvl>
    <w:lvl w:ilvl="1">
      <w:start w:val="1"/>
      <w:numFmt w:val="decimal"/>
      <w:pStyle w:val="NDIAheading2"/>
      <w:lvlText w:val="%1.%2"/>
      <w:lvlJc w:val="left"/>
      <w:pPr>
        <w:ind w:left="709" w:hanging="709"/>
      </w:pPr>
      <w:rPr>
        <w:rFonts w:hint="default"/>
      </w:rPr>
    </w:lvl>
    <w:lvl w:ilvl="2">
      <w:start w:val="1"/>
      <w:numFmt w:val="decimal"/>
      <w:pStyle w:val="NDIAheading3"/>
      <w:lvlText w:val="%1.%2.%3"/>
      <w:lvlJc w:val="left"/>
      <w:pPr>
        <w:tabs>
          <w:tab w:val="num" w:pos="1276"/>
        </w:tabs>
        <w:ind w:left="709" w:hanging="709"/>
      </w:pPr>
      <w:rPr>
        <w:rFonts w:hint="default"/>
        <w:b/>
        <w:sz w:val="22"/>
        <w:szCs w:val="22"/>
      </w:rPr>
    </w:lvl>
    <w:lvl w:ilvl="3">
      <w:start w:val="1"/>
      <w:numFmt w:val="lowerLetter"/>
      <w:pStyle w:val="NDIAheading4"/>
      <w:lvlText w:val="(%4)"/>
      <w:lvlJc w:val="left"/>
      <w:pPr>
        <w:ind w:left="1276" w:hanging="567"/>
      </w:pPr>
      <w:rPr>
        <w:rFonts w:hint="default"/>
      </w:rPr>
    </w:lvl>
    <w:lvl w:ilvl="4">
      <w:start w:val="1"/>
      <w:numFmt w:val="lowerRoman"/>
      <w:pStyle w:val="NDIAheading5"/>
      <w:lvlText w:val="(%5)"/>
      <w:lvlJc w:val="left"/>
      <w:pPr>
        <w:ind w:left="1843" w:hanging="567"/>
      </w:pPr>
      <w:rPr>
        <w:rFonts w:hint="default"/>
      </w:rPr>
    </w:lvl>
    <w:lvl w:ilvl="5">
      <w:start w:val="1"/>
      <w:numFmt w:val="upperLetter"/>
      <w:lvlText w:val="%6."/>
      <w:lvlJc w:val="right"/>
      <w:pPr>
        <w:ind w:left="2410" w:hanging="567"/>
      </w:pPr>
      <w:rPr>
        <w:rFonts w:hint="default"/>
      </w:rPr>
    </w:lvl>
    <w:lvl w:ilvl="6">
      <w:start w:val="1"/>
      <w:numFmt w:val="bullet"/>
      <w:lvlText w:val=""/>
      <w:lvlJc w:val="left"/>
      <w:pPr>
        <w:ind w:left="5040" w:hanging="360"/>
      </w:pPr>
      <w:rPr>
        <w:rFonts w:ascii="Symbol" w:hAnsi="Symbol" w:hint="default"/>
        <w:b/>
        <w:bCs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B1420C2"/>
    <w:multiLevelType w:val="multilevel"/>
    <w:tmpl w:val="F8F45616"/>
    <w:lvl w:ilvl="0">
      <w:start w:val="1"/>
      <w:numFmt w:val="decimal"/>
      <w:pStyle w:val="ScheduleL1"/>
      <w:suff w:val="nothing"/>
      <w:lvlText w:val="Schedule %1"/>
      <w:lvlJc w:val="left"/>
      <w:pPr>
        <w:ind w:left="0" w:firstLine="0"/>
      </w:pPr>
      <w:rPr>
        <w:rFonts w:ascii="Arial" w:hAnsi="Arial" w:hint="default"/>
        <w:b w:val="0"/>
        <w:i w:val="0"/>
        <w:sz w:val="48"/>
        <w:szCs w:val="48"/>
      </w:rPr>
    </w:lvl>
    <w:lvl w:ilvl="1">
      <w:start w:val="1"/>
      <w:numFmt w:val="decimal"/>
      <w:pStyle w:val="ScheduleL2"/>
      <w:lvlText w:val="%2."/>
      <w:lvlJc w:val="left"/>
      <w:pPr>
        <w:tabs>
          <w:tab w:val="num" w:pos="680"/>
        </w:tabs>
        <w:ind w:left="680" w:hanging="680"/>
      </w:pPr>
      <w:rPr>
        <w:rFonts w:hint="default"/>
      </w:rPr>
    </w:lvl>
    <w:lvl w:ilvl="2">
      <w:start w:val="1"/>
      <w:numFmt w:val="decimal"/>
      <w:pStyle w:val="ScheduleL3"/>
      <w:lvlText w:val="%2.%3"/>
      <w:lvlJc w:val="left"/>
      <w:pPr>
        <w:tabs>
          <w:tab w:val="num" w:pos="680"/>
        </w:tabs>
        <w:ind w:left="680" w:hanging="680"/>
      </w:pPr>
      <w:rPr>
        <w:rFonts w:hint="default"/>
      </w:rPr>
    </w:lvl>
    <w:lvl w:ilvl="3">
      <w:start w:val="1"/>
      <w:numFmt w:val="lowerLetter"/>
      <w:pStyle w:val="ScheduleL4"/>
      <w:lvlText w:val="(%4)"/>
      <w:lvlJc w:val="left"/>
      <w:pPr>
        <w:tabs>
          <w:tab w:val="num" w:pos="1361"/>
        </w:tabs>
        <w:ind w:left="1361" w:hanging="681"/>
      </w:pPr>
      <w:rPr>
        <w:rFonts w:hint="default"/>
      </w:rPr>
    </w:lvl>
    <w:lvl w:ilvl="4">
      <w:start w:val="1"/>
      <w:numFmt w:val="lowerRoman"/>
      <w:pStyle w:val="ScheduleL5"/>
      <w:lvlText w:val="(%5)"/>
      <w:lvlJc w:val="left"/>
      <w:pPr>
        <w:tabs>
          <w:tab w:val="num" w:pos="2041"/>
        </w:tabs>
        <w:ind w:left="2041" w:hanging="680"/>
      </w:pPr>
      <w:rPr>
        <w:rFonts w:hint="default"/>
      </w:rPr>
    </w:lvl>
    <w:lvl w:ilvl="5">
      <w:start w:val="1"/>
      <w:numFmt w:val="upperLetter"/>
      <w:pStyle w:val="ScheduleL6"/>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6" w15:restartNumberingAfterBreak="0">
    <w:nsid w:val="732233DE"/>
    <w:multiLevelType w:val="multilevel"/>
    <w:tmpl w:val="A0D6CC96"/>
    <w:lvl w:ilvl="0">
      <w:start w:val="1"/>
      <w:numFmt w:val="decimal"/>
      <w:lvlText w:val="%1."/>
      <w:lvlJc w:val="left"/>
      <w:pPr>
        <w:ind w:left="502"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65B4A89"/>
    <w:multiLevelType w:val="multilevel"/>
    <w:tmpl w:val="79D2D4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6A56E6E"/>
    <w:multiLevelType w:val="hybridMultilevel"/>
    <w:tmpl w:val="8FBA797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78745EE3"/>
    <w:multiLevelType w:val="hybridMultilevel"/>
    <w:tmpl w:val="0968257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B1A7598"/>
    <w:multiLevelType w:val="hybridMultilevel"/>
    <w:tmpl w:val="CA42C5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DB7160"/>
    <w:multiLevelType w:val="hybridMultilevel"/>
    <w:tmpl w:val="5C189D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4C6CAE"/>
    <w:multiLevelType w:val="hybridMultilevel"/>
    <w:tmpl w:val="2E5E439C"/>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16"/>
  </w:num>
  <w:num w:numId="2">
    <w:abstractNumId w:val="29"/>
  </w:num>
  <w:num w:numId="3">
    <w:abstractNumId w:val="6"/>
  </w:num>
  <w:num w:numId="4">
    <w:abstractNumId w:val="19"/>
  </w:num>
  <w:num w:numId="5">
    <w:abstractNumId w:val="7"/>
  </w:num>
  <w:num w:numId="6">
    <w:abstractNumId w:val="26"/>
  </w:num>
  <w:num w:numId="7">
    <w:abstractNumId w:val="5"/>
  </w:num>
  <w:num w:numId="8">
    <w:abstractNumId w:val="4"/>
  </w:num>
  <w:num w:numId="9">
    <w:abstractNumId w:val="40"/>
  </w:num>
  <w:num w:numId="10">
    <w:abstractNumId w:val="15"/>
  </w:num>
  <w:num w:numId="11">
    <w:abstractNumId w:val="10"/>
  </w:num>
  <w:num w:numId="12">
    <w:abstractNumId w:val="34"/>
  </w:num>
  <w:num w:numId="13">
    <w:abstractNumId w:val="34"/>
    <w:lvlOverride w:ilvl="0">
      <w:lvl w:ilvl="0">
        <w:start w:val="1"/>
        <w:numFmt w:val="decimal"/>
        <w:pStyle w:val="NDIAHeading"/>
        <w:lvlText w:val="%1."/>
        <w:lvlJc w:val="left"/>
        <w:pPr>
          <w:ind w:left="709" w:hanging="709"/>
        </w:pPr>
        <w:rPr>
          <w:rFonts w:hint="default"/>
          <w:u w:color="660066"/>
        </w:rPr>
      </w:lvl>
    </w:lvlOverride>
    <w:lvlOverride w:ilvl="1">
      <w:lvl w:ilvl="1">
        <w:start w:val="1"/>
        <w:numFmt w:val="decimal"/>
        <w:pStyle w:val="NDIAheading2"/>
        <w:lvlText w:val="%1.%2"/>
        <w:lvlJc w:val="left"/>
        <w:pPr>
          <w:ind w:left="709" w:hanging="709"/>
        </w:pPr>
        <w:rPr>
          <w:rFonts w:hint="default"/>
        </w:rPr>
      </w:lvl>
    </w:lvlOverride>
    <w:lvlOverride w:ilvl="2">
      <w:lvl w:ilvl="2">
        <w:start w:val="1"/>
        <w:numFmt w:val="decimal"/>
        <w:pStyle w:val="NDIAheading3"/>
        <w:lvlText w:val="%1.%2.%3"/>
        <w:lvlJc w:val="left"/>
        <w:pPr>
          <w:tabs>
            <w:tab w:val="num" w:pos="1276"/>
          </w:tabs>
          <w:ind w:left="709" w:hanging="709"/>
        </w:pPr>
        <w:rPr>
          <w:rFonts w:hint="default"/>
          <w:b/>
          <w:sz w:val="22"/>
          <w:szCs w:val="22"/>
        </w:rPr>
      </w:lvl>
    </w:lvlOverride>
    <w:lvlOverride w:ilvl="3">
      <w:lvl w:ilvl="3">
        <w:start w:val="1"/>
        <w:numFmt w:val="lowerLetter"/>
        <w:pStyle w:val="NDIAheading4"/>
        <w:lvlText w:val="(%4)"/>
        <w:lvlJc w:val="left"/>
        <w:pPr>
          <w:ind w:left="1276" w:hanging="567"/>
        </w:pPr>
        <w:rPr>
          <w:rFonts w:hint="default"/>
        </w:rPr>
      </w:lvl>
    </w:lvlOverride>
    <w:lvlOverride w:ilvl="4">
      <w:lvl w:ilvl="4">
        <w:start w:val="1"/>
        <w:numFmt w:val="lowerRoman"/>
        <w:pStyle w:val="NDIAheading5"/>
        <w:lvlText w:val="(%5)"/>
        <w:lvlJc w:val="left"/>
        <w:pPr>
          <w:ind w:left="1843" w:hanging="567"/>
        </w:pPr>
        <w:rPr>
          <w:rFonts w:hint="default"/>
        </w:rPr>
      </w:lvl>
    </w:lvlOverride>
    <w:lvlOverride w:ilvl="5">
      <w:lvl w:ilvl="5">
        <w:start w:val="1"/>
        <w:numFmt w:val="upperLetter"/>
        <w:lvlText w:val="%6."/>
        <w:lvlJc w:val="right"/>
        <w:pPr>
          <w:ind w:left="2410" w:hanging="567"/>
        </w:pPr>
        <w:rPr>
          <w:rFonts w:hint="default"/>
        </w:rPr>
      </w:lvl>
    </w:lvlOverride>
    <w:lvlOverride w:ilvl="6">
      <w:lvl w:ilvl="6">
        <w:start w:val="1"/>
        <w:numFmt w:val="bullet"/>
        <w:lvlText w:val=""/>
        <w:lvlJc w:val="left"/>
        <w:pPr>
          <w:ind w:left="5040" w:hanging="360"/>
        </w:pPr>
        <w:rPr>
          <w:rFonts w:ascii="Symbol" w:hAnsi="Symbol" w:hint="default"/>
          <w:b/>
          <w:bCs w:val="0"/>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abstractNumId w:val="28"/>
  </w:num>
  <w:num w:numId="15">
    <w:abstractNumId w:val="38"/>
  </w:num>
  <w:num w:numId="16">
    <w:abstractNumId w:val="20"/>
  </w:num>
  <w:num w:numId="17">
    <w:abstractNumId w:val="24"/>
  </w:num>
  <w:num w:numId="18">
    <w:abstractNumId w:val="31"/>
  </w:num>
  <w:num w:numId="19">
    <w:abstractNumId w:val="25"/>
  </w:num>
  <w:num w:numId="20">
    <w:abstractNumId w:val="9"/>
  </w:num>
  <w:num w:numId="21">
    <w:abstractNumId w:val="21"/>
  </w:num>
  <w:num w:numId="22">
    <w:abstractNumId w:val="14"/>
  </w:num>
  <w:num w:numId="23">
    <w:abstractNumId w:val="17"/>
  </w:num>
  <w:num w:numId="24">
    <w:abstractNumId w:val="8"/>
  </w:num>
  <w:num w:numId="25">
    <w:abstractNumId w:val="23"/>
  </w:num>
  <w:num w:numId="26">
    <w:abstractNumId w:val="12"/>
  </w:num>
  <w:num w:numId="27">
    <w:abstractNumId w:val="32"/>
  </w:num>
  <w:num w:numId="28">
    <w:abstractNumId w:val="41"/>
  </w:num>
  <w:num w:numId="29">
    <w:abstractNumId w:val="13"/>
  </w:num>
  <w:num w:numId="30">
    <w:abstractNumId w:val="37"/>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5"/>
  </w:num>
  <w:num w:numId="35">
    <w:abstractNumId w:val="0"/>
  </w:num>
  <w:num w:numId="36">
    <w:abstractNumId w:val="33"/>
  </w:num>
  <w:num w:numId="37">
    <w:abstractNumId w:val="30"/>
  </w:num>
  <w:num w:numId="38">
    <w:abstractNumId w:val="18"/>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42"/>
  </w:num>
  <w:num w:numId="42">
    <w:abstractNumId w:val="39"/>
  </w:num>
  <w:num w:numId="43">
    <w:abstractNumId w:val="11"/>
  </w:num>
  <w:num w:numId="44">
    <w:abstractNumId w:val="36"/>
  </w:num>
  <w:num w:numId="45">
    <w:abstractNumId w:val="3"/>
  </w:num>
  <w:num w:numId="46">
    <w:abstractNumId w:val="1"/>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F68"/>
    <w:rsid w:val="0009285E"/>
    <w:rsid w:val="00133147"/>
    <w:rsid w:val="0014207A"/>
    <w:rsid w:val="001665A1"/>
    <w:rsid w:val="00180D51"/>
    <w:rsid w:val="00187EA6"/>
    <w:rsid w:val="001A15AB"/>
    <w:rsid w:val="001E1935"/>
    <w:rsid w:val="001E630D"/>
    <w:rsid w:val="002006D4"/>
    <w:rsid w:val="002321EA"/>
    <w:rsid w:val="0023603F"/>
    <w:rsid w:val="00254947"/>
    <w:rsid w:val="002A42FC"/>
    <w:rsid w:val="00323BB7"/>
    <w:rsid w:val="003622D9"/>
    <w:rsid w:val="003A60EF"/>
    <w:rsid w:val="003B2BB8"/>
    <w:rsid w:val="003D34FF"/>
    <w:rsid w:val="003F28CA"/>
    <w:rsid w:val="0040062A"/>
    <w:rsid w:val="0048002C"/>
    <w:rsid w:val="004861C3"/>
    <w:rsid w:val="004876FD"/>
    <w:rsid w:val="004B54CA"/>
    <w:rsid w:val="004C27F1"/>
    <w:rsid w:val="004C2D9C"/>
    <w:rsid w:val="004D32B5"/>
    <w:rsid w:val="004E461E"/>
    <w:rsid w:val="004E5CBF"/>
    <w:rsid w:val="00515AB6"/>
    <w:rsid w:val="0055492D"/>
    <w:rsid w:val="00576162"/>
    <w:rsid w:val="00590706"/>
    <w:rsid w:val="005938B8"/>
    <w:rsid w:val="00593C73"/>
    <w:rsid w:val="005A1743"/>
    <w:rsid w:val="005A6312"/>
    <w:rsid w:val="005C3AA9"/>
    <w:rsid w:val="005E7A83"/>
    <w:rsid w:val="005F5F33"/>
    <w:rsid w:val="006765FF"/>
    <w:rsid w:val="006A4CE7"/>
    <w:rsid w:val="006B46BC"/>
    <w:rsid w:val="00700044"/>
    <w:rsid w:val="007219F1"/>
    <w:rsid w:val="00784C2F"/>
    <w:rsid w:val="00785261"/>
    <w:rsid w:val="007B0256"/>
    <w:rsid w:val="007E10B2"/>
    <w:rsid w:val="00806338"/>
    <w:rsid w:val="00874A9B"/>
    <w:rsid w:val="00887867"/>
    <w:rsid w:val="008D4B76"/>
    <w:rsid w:val="00905783"/>
    <w:rsid w:val="009225F0"/>
    <w:rsid w:val="00923ED2"/>
    <w:rsid w:val="00950F57"/>
    <w:rsid w:val="00A21351"/>
    <w:rsid w:val="00A345E1"/>
    <w:rsid w:val="00A47174"/>
    <w:rsid w:val="00A932B8"/>
    <w:rsid w:val="00A944E4"/>
    <w:rsid w:val="00A95314"/>
    <w:rsid w:val="00AA6762"/>
    <w:rsid w:val="00AB4CC5"/>
    <w:rsid w:val="00AE61B4"/>
    <w:rsid w:val="00B078E1"/>
    <w:rsid w:val="00B1295A"/>
    <w:rsid w:val="00B73DA2"/>
    <w:rsid w:val="00B86070"/>
    <w:rsid w:val="00B97A26"/>
    <w:rsid w:val="00BA2DB9"/>
    <w:rsid w:val="00BE632A"/>
    <w:rsid w:val="00BE7148"/>
    <w:rsid w:val="00C107E1"/>
    <w:rsid w:val="00C54B33"/>
    <w:rsid w:val="00C60A5B"/>
    <w:rsid w:val="00C77F68"/>
    <w:rsid w:val="00CB2835"/>
    <w:rsid w:val="00CD3DF5"/>
    <w:rsid w:val="00CE720A"/>
    <w:rsid w:val="00CF74D3"/>
    <w:rsid w:val="00D541D4"/>
    <w:rsid w:val="00D87A0F"/>
    <w:rsid w:val="00DA4D7B"/>
    <w:rsid w:val="00DE3193"/>
    <w:rsid w:val="00E64C18"/>
    <w:rsid w:val="00EB6E16"/>
    <w:rsid w:val="00EC4364"/>
    <w:rsid w:val="00EE54E1"/>
    <w:rsid w:val="00F222E5"/>
    <w:rsid w:val="00F411F2"/>
    <w:rsid w:val="00F50546"/>
    <w:rsid w:val="00FA334F"/>
    <w:rsid w:val="00FB5514"/>
    <w:rsid w:val="00FC0786"/>
    <w:rsid w:val="00FE30B0"/>
    <w:rsid w:val="00FE35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688DF2"/>
  <w15:docId w15:val="{5A2CD620-BAE7-49A8-9C23-B8508653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F1"/>
    <w:pPr>
      <w:spacing w:line="288" w:lineRule="auto"/>
    </w:pPr>
    <w:rPr>
      <w:rFonts w:ascii="Arial" w:eastAsiaTheme="minorEastAsia" w:hAnsi="Arial"/>
      <w:szCs w:val="24"/>
      <w:lang w:val="en-US" w:eastAsia="ja-JP"/>
    </w:rPr>
  </w:style>
  <w:style w:type="paragraph" w:styleId="Heading1">
    <w:name w:val="heading 1"/>
    <w:aliases w:val="Report title (one line)"/>
    <w:basedOn w:val="Normal"/>
    <w:next w:val="Normal"/>
    <w:link w:val="Heading1Char"/>
    <w:uiPriority w:val="9"/>
    <w:qFormat/>
    <w:rsid w:val="00AE61B4"/>
    <w:pPr>
      <w:spacing w:before="840" w:after="600"/>
      <w:outlineLvl w:val="0"/>
    </w:pPr>
    <w:rPr>
      <w:rFonts w:cs="Arial"/>
      <w:b/>
      <w:color w:val="FEFFFF" w:themeColor="background1"/>
      <w:sz w:val="80"/>
      <w:szCs w:val="96"/>
      <w:lang w:val="en-AU"/>
    </w:rPr>
  </w:style>
  <w:style w:type="paragraph" w:styleId="Heading2">
    <w:name w:val="heading 2"/>
    <w:basedOn w:val="Normal"/>
    <w:next w:val="Normal"/>
    <w:link w:val="Heading2Char"/>
    <w:uiPriority w:val="9"/>
    <w:unhideWhenUsed/>
    <w:qFormat/>
    <w:rsid w:val="00EC4364"/>
    <w:pPr>
      <w:numPr>
        <w:numId w:val="4"/>
      </w:numPr>
      <w:spacing w:before="200" w:after="240"/>
      <w:ind w:left="720"/>
      <w:outlineLvl w:val="1"/>
    </w:pPr>
    <w:rPr>
      <w:rFonts w:eastAsiaTheme="majorEastAsia" w:cstheme="majorBidi"/>
      <w:b/>
      <w:bCs/>
      <w:color w:val="6B2976"/>
      <w:sz w:val="44"/>
      <w:szCs w:val="26"/>
    </w:rPr>
  </w:style>
  <w:style w:type="paragraph" w:styleId="Heading3">
    <w:name w:val="heading 3"/>
    <w:basedOn w:val="Normal"/>
    <w:next w:val="Normal"/>
    <w:link w:val="Heading3Char"/>
    <w:uiPriority w:val="9"/>
    <w:unhideWhenUsed/>
    <w:rsid w:val="00EC4364"/>
    <w:pPr>
      <w:numPr>
        <w:ilvl w:val="1"/>
        <w:numId w:val="4"/>
      </w:numPr>
      <w:spacing w:before="400"/>
      <w:ind w:left="720"/>
      <w:outlineLvl w:val="2"/>
    </w:pPr>
    <w:rPr>
      <w:b/>
      <w:color w:val="6B2976"/>
      <w:sz w:val="30"/>
      <w:szCs w:val="30"/>
    </w:rPr>
  </w:style>
  <w:style w:type="paragraph" w:styleId="Heading4">
    <w:name w:val="heading 4"/>
    <w:basedOn w:val="Normal"/>
    <w:next w:val="Normal"/>
    <w:link w:val="Heading4Char"/>
    <w:uiPriority w:val="9"/>
    <w:unhideWhenUsed/>
    <w:qFormat/>
    <w:rsid w:val="00BE632A"/>
    <w:pPr>
      <w:numPr>
        <w:ilvl w:val="2"/>
        <w:numId w:val="4"/>
      </w:numPr>
      <w:spacing w:after="120"/>
      <w:ind w:left="709" w:hanging="709"/>
      <w:outlineLvl w:val="3"/>
    </w:pPr>
    <w:rPr>
      <w:b/>
      <w:sz w:val="24"/>
    </w:rPr>
  </w:style>
  <w:style w:type="paragraph" w:styleId="Heading5">
    <w:name w:val="heading 5"/>
    <w:basedOn w:val="Normal"/>
    <w:next w:val="Normal"/>
    <w:link w:val="Heading5Char"/>
    <w:uiPriority w:val="9"/>
    <w:unhideWhenUsed/>
    <w:qFormat/>
    <w:rsid w:val="00EC4364"/>
    <w:pPr>
      <w:spacing w:before="400"/>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one line) Char"/>
    <w:basedOn w:val="DefaultParagraphFont"/>
    <w:link w:val="Heading1"/>
    <w:uiPriority w:val="9"/>
    <w:rsid w:val="00AE61B4"/>
    <w:rPr>
      <w:rFonts w:ascii="Arial" w:eastAsiaTheme="minorEastAsia" w:hAnsi="Arial" w:cs="Arial"/>
      <w:b/>
      <w:color w:val="FEFFFF" w:themeColor="background1"/>
      <w:sz w:val="80"/>
      <w:szCs w:val="96"/>
      <w:lang w:eastAsia="ja-JP"/>
    </w:rPr>
  </w:style>
  <w:style w:type="character" w:customStyle="1" w:styleId="Heading2Char">
    <w:name w:val="Heading 2 Char"/>
    <w:basedOn w:val="DefaultParagraphFont"/>
    <w:link w:val="Heading2"/>
    <w:uiPriority w:val="9"/>
    <w:rsid w:val="00EC4364"/>
    <w:rPr>
      <w:rFonts w:ascii="Arial" w:eastAsiaTheme="majorEastAsia" w:hAnsi="Arial" w:cstheme="majorBidi"/>
      <w:b/>
      <w:bCs/>
      <w:color w:val="6B2976"/>
      <w:sz w:val="44"/>
      <w:szCs w:val="26"/>
      <w:lang w:val="en-US" w:eastAsia="ja-JP"/>
    </w:rPr>
  </w:style>
  <w:style w:type="paragraph" w:styleId="NoSpacing">
    <w:name w:val="No Spacing"/>
    <w:uiPriority w:val="1"/>
    <w:qFormat/>
    <w:rsid w:val="008D4B76"/>
    <w:pPr>
      <w:spacing w:after="0" w:line="240" w:lineRule="auto"/>
    </w:pPr>
    <w:rPr>
      <w:rFonts w:ascii="Arial" w:eastAsiaTheme="minorEastAsia" w:hAnsi="Arial"/>
      <w:szCs w:val="24"/>
      <w:lang w:val="en-US" w:eastAsia="ja-JP"/>
    </w:rPr>
  </w:style>
  <w:style w:type="character" w:customStyle="1" w:styleId="Heading3Char">
    <w:name w:val="Heading 3 Char"/>
    <w:basedOn w:val="DefaultParagraphFont"/>
    <w:link w:val="Heading3"/>
    <w:uiPriority w:val="9"/>
    <w:rsid w:val="00EC4364"/>
    <w:rPr>
      <w:rFonts w:ascii="Arial" w:eastAsiaTheme="minorEastAsia" w:hAnsi="Arial"/>
      <w:b/>
      <w:color w:val="6B2976"/>
      <w:sz w:val="30"/>
      <w:szCs w:val="30"/>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EC4364"/>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Numbered List Paragraph,Recommendation,List Paragraph1,List Paragraph11,#List Paragraph,L,Bullet point,Figure_name,Bullet- First level,Listenabsatz1,List Paragraph2,Bullet Point,Bullet points,Content descriptions,2nd Bullet point,Number,列"/>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nhideWhenUsed/>
    <w:qFormat/>
    <w:rsid w:val="00785261"/>
    <w:rPr>
      <w:b/>
      <w:bCs/>
      <w:caps/>
      <w:sz w:val="16"/>
      <w:szCs w:val="18"/>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sz w:val="24"/>
    </w:rPr>
  </w:style>
  <w:style w:type="character" w:customStyle="1" w:styleId="FooterChar">
    <w:name w:val="Footer Char"/>
    <w:basedOn w:val="DefaultParagraphFont"/>
    <w:link w:val="Footer"/>
    <w:uiPriority w:val="99"/>
    <w:rsid w:val="00FA334F"/>
    <w:rPr>
      <w:rFonts w:ascii="Arial" w:eastAsiaTheme="minorEastAsia"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table" w:styleId="LightShading-Accent4">
    <w:name w:val="Light Shading Accent 4"/>
    <w:basedOn w:val="TableNormal"/>
    <w:uiPriority w:val="60"/>
    <w:rsid w:val="00EC4364"/>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C5296D" w:themeColor="accent4"/>
        <w:bottom w:val="single" w:sz="8" w:space="0" w:color="C5296D"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C5296D" w:themeColor="accent4"/>
          <w:left w:val="nil"/>
          <w:bottom w:val="single" w:sz="8" w:space="0" w:color="C5296D"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C54B33"/>
    <w:pPr>
      <w:tabs>
        <w:tab w:val="right" w:pos="9016"/>
      </w:tabs>
      <w:spacing w:after="100"/>
    </w:p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basedOn w:val="DefaultParagraphFont"/>
    <w:uiPriority w:val="99"/>
    <w:unhideWhenUsed/>
    <w:rsid w:val="0040062A"/>
    <w:rPr>
      <w:color w:val="0432FF" w:themeColor="hyperlink"/>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Versionanddate">
    <w:name w:val="Version and date"/>
    <w:basedOn w:val="Normal"/>
    <w:link w:val="VersionanddateChar"/>
    <w:qFormat/>
    <w:rsid w:val="004E461E"/>
    <w:rPr>
      <w:color w:val="FEFFFF" w:themeColor="background1"/>
      <w:sz w:val="28"/>
      <w:szCs w:val="28"/>
    </w:rPr>
  </w:style>
  <w:style w:type="table" w:styleId="TableGrid">
    <w:name w:val="Table Grid"/>
    <w:basedOn w:val="TableNormal"/>
    <w:rsid w:val="00EC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porttitletwolines">
    <w:name w:val="Heading 1 Report title (two lines)"/>
    <w:basedOn w:val="Heading1"/>
    <w:qFormat/>
    <w:rsid w:val="00B73DA2"/>
    <w:pPr>
      <w:spacing w:before="8760" w:after="120"/>
    </w:pPr>
    <w:rPr>
      <w:sz w:val="70"/>
    </w:rPr>
  </w:style>
  <w:style w:type="paragraph" w:customStyle="1" w:styleId="TableDescription">
    <w:name w:val="Table Description"/>
    <w:basedOn w:val="Normal"/>
    <w:link w:val="TableDescriptionChar"/>
    <w:qFormat/>
    <w:rsid w:val="001665A1"/>
    <w:rPr>
      <w:b/>
    </w:rPr>
  </w:style>
  <w:style w:type="character" w:customStyle="1" w:styleId="TableDescriptionChar">
    <w:name w:val="Table Description Char"/>
    <w:basedOn w:val="DefaultParagraphFont"/>
    <w:link w:val="TableDescription"/>
    <w:rsid w:val="001665A1"/>
    <w:rPr>
      <w:rFonts w:ascii="Arial" w:eastAsiaTheme="minorEastAsia" w:hAnsi="Arial"/>
      <w:b/>
      <w:szCs w:val="24"/>
      <w:lang w:val="en-US" w:eastAsia="ja-JP"/>
    </w:rPr>
  </w:style>
  <w:style w:type="paragraph" w:customStyle="1" w:styleId="Website">
    <w:name w:val="Website"/>
    <w:basedOn w:val="Versionanddate"/>
    <w:link w:val="WebsiteChar"/>
    <w:qFormat/>
    <w:rsid w:val="00B73DA2"/>
    <w:pPr>
      <w:spacing w:after="60"/>
    </w:pPr>
    <w:rPr>
      <w:rFonts w:cs="Arial"/>
      <w:b/>
    </w:rPr>
  </w:style>
  <w:style w:type="character" w:customStyle="1" w:styleId="VersionanddateChar">
    <w:name w:val="Version and date Char"/>
    <w:basedOn w:val="DefaultParagraphFont"/>
    <w:link w:val="Versionanddate"/>
    <w:rsid w:val="006765FF"/>
    <w:rPr>
      <w:rFonts w:ascii="Arial" w:eastAsiaTheme="minorEastAsia" w:hAnsi="Arial"/>
      <w:color w:val="FEFFFF" w:themeColor="background1"/>
      <w:sz w:val="28"/>
      <w:szCs w:val="28"/>
      <w:lang w:val="en-US" w:eastAsia="ja-JP"/>
    </w:rPr>
  </w:style>
  <w:style w:type="character" w:customStyle="1" w:styleId="WebsiteChar">
    <w:name w:val="Website Char"/>
    <w:basedOn w:val="VersionanddateChar"/>
    <w:link w:val="Website"/>
    <w:rsid w:val="00B73DA2"/>
    <w:rPr>
      <w:rFonts w:ascii="Arial" w:eastAsiaTheme="minorEastAsia" w:hAnsi="Arial" w:cs="Arial"/>
      <w:b/>
      <w:color w:val="FEFFFF" w:themeColor="background1"/>
      <w:sz w:val="28"/>
      <w:szCs w:val="28"/>
      <w:lang w:val="en-US" w:eastAsia="ja-JP"/>
    </w:rPr>
  </w:style>
  <w:style w:type="paragraph" w:customStyle="1" w:styleId="Securitymarker">
    <w:name w:val="Security marker"/>
    <w:basedOn w:val="Normal"/>
    <w:link w:val="SecuritymarkerChar"/>
    <w:qFormat/>
    <w:rsid w:val="00AB4CC5"/>
    <w:pPr>
      <w:suppressAutoHyphens/>
    </w:pPr>
    <w:rPr>
      <w:rFonts w:asciiTheme="minorHAnsi" w:eastAsiaTheme="minorHAnsi" w:hAnsiTheme="minorHAnsi"/>
      <w:b/>
      <w:bCs/>
      <w:sz w:val="28"/>
      <w:szCs w:val="28"/>
      <w:lang w:val="en-AU" w:eastAsia="en-US"/>
    </w:rPr>
  </w:style>
  <w:style w:type="character" w:customStyle="1" w:styleId="SecuritymarkerChar">
    <w:name w:val="Security marker Char"/>
    <w:basedOn w:val="DefaultParagraphFont"/>
    <w:link w:val="Securitymarker"/>
    <w:rsid w:val="00AB4CC5"/>
    <w:rPr>
      <w:b/>
      <w:bCs/>
      <w:sz w:val="28"/>
      <w:szCs w:val="28"/>
    </w:rPr>
  </w:style>
  <w:style w:type="character" w:styleId="CommentReference">
    <w:name w:val="annotation reference"/>
    <w:rsid w:val="00C77F68"/>
    <w:rPr>
      <w:sz w:val="16"/>
      <w:szCs w:val="16"/>
    </w:rPr>
  </w:style>
  <w:style w:type="paragraph" w:styleId="CommentText">
    <w:name w:val="annotation text"/>
    <w:basedOn w:val="Normal"/>
    <w:link w:val="CommentTextChar"/>
    <w:rsid w:val="00C77F68"/>
    <w:pPr>
      <w:spacing w:line="240" w:lineRule="auto"/>
    </w:pPr>
    <w:rPr>
      <w:rFonts w:eastAsia="Calibri" w:cs="Times New Roman"/>
      <w:sz w:val="20"/>
      <w:szCs w:val="22"/>
      <w:lang w:val="en-AU" w:eastAsia="en-US"/>
    </w:rPr>
  </w:style>
  <w:style w:type="character" w:customStyle="1" w:styleId="CommentTextChar">
    <w:name w:val="Comment Text Char"/>
    <w:basedOn w:val="DefaultParagraphFont"/>
    <w:link w:val="CommentText"/>
    <w:uiPriority w:val="99"/>
    <w:rsid w:val="00C77F68"/>
    <w:rPr>
      <w:rFonts w:ascii="Arial" w:eastAsia="Calibri" w:hAnsi="Arial" w:cs="Times New Roman"/>
      <w:sz w:val="20"/>
    </w:rPr>
  </w:style>
  <w:style w:type="paragraph" w:customStyle="1" w:styleId="NDIAHeading">
    <w:name w:val="NDIA Heading"/>
    <w:qFormat/>
    <w:rsid w:val="00C77F68"/>
    <w:pPr>
      <w:keepNext/>
      <w:numPr>
        <w:numId w:val="12"/>
      </w:numPr>
      <w:pBdr>
        <w:bottom w:val="single" w:sz="4" w:space="1" w:color="auto"/>
      </w:pBdr>
      <w:spacing w:after="120" w:line="240" w:lineRule="auto"/>
    </w:pPr>
    <w:rPr>
      <w:rFonts w:ascii="Arial" w:eastAsia="Calibri" w:hAnsi="Arial" w:cs="Arial"/>
      <w:b/>
      <w:bCs/>
      <w:color w:val="6A2875"/>
      <w:kern w:val="32"/>
      <w:sz w:val="30"/>
      <w:szCs w:val="32"/>
    </w:rPr>
  </w:style>
  <w:style w:type="paragraph" w:customStyle="1" w:styleId="NDIAheading2">
    <w:name w:val="NDIA heading 2"/>
    <w:qFormat/>
    <w:rsid w:val="00C77F68"/>
    <w:pPr>
      <w:keepNext/>
      <w:numPr>
        <w:ilvl w:val="1"/>
        <w:numId w:val="12"/>
      </w:numPr>
      <w:spacing w:after="120" w:line="240" w:lineRule="auto"/>
    </w:pPr>
    <w:rPr>
      <w:rFonts w:ascii="Arial" w:eastAsia="Calibri" w:hAnsi="Arial" w:cs="Arial"/>
      <w:b/>
      <w:bCs/>
      <w:color w:val="6A2875"/>
      <w:kern w:val="32"/>
      <w:sz w:val="24"/>
      <w:szCs w:val="32"/>
    </w:rPr>
  </w:style>
  <w:style w:type="paragraph" w:customStyle="1" w:styleId="NDIAheading3">
    <w:name w:val="NDIA heading 3"/>
    <w:basedOn w:val="NDIAheading2"/>
    <w:qFormat/>
    <w:rsid w:val="00C77F68"/>
    <w:pPr>
      <w:keepNext w:val="0"/>
      <w:numPr>
        <w:ilvl w:val="2"/>
      </w:numPr>
      <w:tabs>
        <w:tab w:val="left" w:pos="709"/>
      </w:tabs>
    </w:pPr>
    <w:rPr>
      <w:b w:val="0"/>
      <w:color w:val="auto"/>
      <w:sz w:val="20"/>
    </w:rPr>
  </w:style>
  <w:style w:type="paragraph" w:customStyle="1" w:styleId="NDIAheading4">
    <w:name w:val="NDIA heading 4"/>
    <w:basedOn w:val="NDIAheading3"/>
    <w:qFormat/>
    <w:rsid w:val="00C77F68"/>
    <w:pPr>
      <w:numPr>
        <w:ilvl w:val="3"/>
      </w:numPr>
    </w:pPr>
  </w:style>
  <w:style w:type="paragraph" w:customStyle="1" w:styleId="NDIAheading5">
    <w:name w:val="NDIA heading 5"/>
    <w:basedOn w:val="NDIAheading4"/>
    <w:qFormat/>
    <w:rsid w:val="00C77F68"/>
    <w:pPr>
      <w:numPr>
        <w:ilvl w:val="4"/>
      </w:numPr>
    </w:pPr>
  </w:style>
  <w:style w:type="paragraph" w:customStyle="1" w:styleId="NDIASchedule2">
    <w:name w:val="NDIA Schedule 2"/>
    <w:basedOn w:val="Normal"/>
    <w:qFormat/>
    <w:rsid w:val="00C77F68"/>
    <w:pPr>
      <w:keepNext/>
      <w:spacing w:after="120" w:line="240" w:lineRule="auto"/>
      <w:ind w:left="1440" w:hanging="360"/>
    </w:pPr>
    <w:rPr>
      <w:rFonts w:eastAsia="Calibri" w:cs="Arial"/>
      <w:bCs/>
      <w:kern w:val="32"/>
      <w:sz w:val="20"/>
      <w:szCs w:val="32"/>
      <w:lang w:val="en-AU" w:eastAsia="en-US"/>
    </w:rPr>
  </w:style>
  <w:style w:type="numbering" w:customStyle="1" w:styleId="NIDA">
    <w:name w:val="NIDA"/>
    <w:uiPriority w:val="99"/>
    <w:rsid w:val="00C77F68"/>
    <w:pPr>
      <w:numPr>
        <w:numId w:val="12"/>
      </w:numPr>
    </w:pPr>
  </w:style>
  <w:style w:type="paragraph" w:customStyle="1" w:styleId="Normal11pt">
    <w:name w:val="Normal + 11 pt"/>
    <w:aliases w:val="Justified,After:  6 pt"/>
    <w:basedOn w:val="NDIAheading2"/>
    <w:rsid w:val="00C77F68"/>
    <w:pPr>
      <w:numPr>
        <w:ilvl w:val="0"/>
        <w:numId w:val="0"/>
      </w:numPr>
    </w:pPr>
    <w:rPr>
      <w:rFonts w:cs="Times New Roman"/>
      <w:b w:val="0"/>
      <w:bCs w:val="0"/>
      <w:color w:val="auto"/>
      <w:kern w:val="0"/>
      <w:sz w:val="22"/>
      <w:szCs w:val="22"/>
    </w:rPr>
  </w:style>
  <w:style w:type="character" w:customStyle="1" w:styleId="ListParagraphChar">
    <w:name w:val="List Paragraph Char"/>
    <w:aliases w:val="Numbered List Paragraph Char,Recommendation Char,List Paragraph1 Char,List Paragraph11 Char,#List Paragraph Char,L Char,Bullet point Char,Figure_name Char,Bullet- First level Char,Listenabsatz1 Char,List Paragraph2 Char,Number Char"/>
    <w:link w:val="ListParagraph"/>
    <w:uiPriority w:val="34"/>
    <w:qFormat/>
    <w:locked/>
    <w:rsid w:val="00C77F68"/>
    <w:rPr>
      <w:rFonts w:ascii="Arial" w:eastAsiaTheme="minorEastAsia" w:hAnsi="Arial"/>
      <w:szCs w:val="24"/>
      <w:lang w:val="en-US" w:eastAsia="ja-JP"/>
    </w:rPr>
  </w:style>
  <w:style w:type="table" w:customStyle="1" w:styleId="TableGrid5">
    <w:name w:val="Table Grid5"/>
    <w:basedOn w:val="TableNormal"/>
    <w:next w:val="TableGrid"/>
    <w:uiPriority w:val="39"/>
    <w:rsid w:val="00C77F68"/>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Subheading">
    <w:name w:val="ME Sub heading"/>
    <w:basedOn w:val="Normal"/>
    <w:next w:val="Normal"/>
    <w:rsid w:val="001E1935"/>
    <w:pPr>
      <w:spacing w:before="200" w:line="400" w:lineRule="exact"/>
    </w:pPr>
    <w:rPr>
      <w:rFonts w:eastAsia="Times New Roman" w:cs="Angsana New"/>
      <w:spacing w:val="-10"/>
      <w:w w:val="95"/>
      <w:sz w:val="40"/>
      <w:szCs w:val="40"/>
      <w:lang w:val="en-AU" w:eastAsia="zh-CN" w:bidi="th-TH"/>
    </w:rPr>
  </w:style>
  <w:style w:type="paragraph" w:customStyle="1" w:styleId="Level1">
    <w:name w:val="Level 1"/>
    <w:basedOn w:val="Normal"/>
    <w:rsid w:val="001E1935"/>
    <w:pPr>
      <w:numPr>
        <w:numId w:val="33"/>
      </w:numPr>
      <w:spacing w:after="140" w:line="280" w:lineRule="atLeast"/>
      <w:outlineLvl w:val="0"/>
    </w:pPr>
    <w:rPr>
      <w:rFonts w:ascii="Times New Roman" w:eastAsia="Times New Roman" w:hAnsi="Times New Roman" w:cs="Angsana New"/>
      <w:szCs w:val="22"/>
      <w:lang w:val="en-AU" w:eastAsia="zh-CN" w:bidi="th-TH"/>
    </w:rPr>
  </w:style>
  <w:style w:type="paragraph" w:customStyle="1" w:styleId="Level2">
    <w:name w:val="Level 2"/>
    <w:basedOn w:val="Normal"/>
    <w:rsid w:val="001E1935"/>
    <w:pPr>
      <w:numPr>
        <w:ilvl w:val="1"/>
        <w:numId w:val="33"/>
      </w:numPr>
      <w:spacing w:after="140" w:line="280" w:lineRule="atLeast"/>
      <w:outlineLvl w:val="1"/>
    </w:pPr>
    <w:rPr>
      <w:rFonts w:ascii="Times New Roman" w:eastAsia="Times New Roman" w:hAnsi="Times New Roman" w:cs="Angsana New"/>
      <w:szCs w:val="22"/>
      <w:lang w:val="en-AU" w:eastAsia="zh-CN" w:bidi="th-TH"/>
    </w:rPr>
  </w:style>
  <w:style w:type="paragraph" w:customStyle="1" w:styleId="Level3">
    <w:name w:val="Level 3"/>
    <w:basedOn w:val="Normal"/>
    <w:rsid w:val="001E1935"/>
    <w:pPr>
      <w:numPr>
        <w:ilvl w:val="2"/>
        <w:numId w:val="33"/>
      </w:numPr>
      <w:spacing w:after="140" w:line="280" w:lineRule="atLeast"/>
      <w:outlineLvl w:val="2"/>
    </w:pPr>
    <w:rPr>
      <w:rFonts w:ascii="Times New Roman" w:eastAsia="Times New Roman" w:hAnsi="Times New Roman" w:cs="Angsana New"/>
      <w:szCs w:val="22"/>
      <w:lang w:val="en-AU" w:eastAsia="zh-CN" w:bidi="th-TH"/>
    </w:rPr>
  </w:style>
  <w:style w:type="paragraph" w:customStyle="1" w:styleId="ScheduleL1">
    <w:name w:val="Schedule L1"/>
    <w:basedOn w:val="Normal"/>
    <w:next w:val="Normal"/>
    <w:rsid w:val="001E1935"/>
    <w:pPr>
      <w:numPr>
        <w:numId w:val="34"/>
      </w:numPr>
      <w:pBdr>
        <w:bottom w:val="single" w:sz="4" w:space="1" w:color="auto"/>
      </w:pBdr>
      <w:spacing w:before="140" w:after="480" w:line="480" w:lineRule="exact"/>
      <w:outlineLvl w:val="0"/>
    </w:pPr>
    <w:rPr>
      <w:rFonts w:eastAsia="Times New Roman" w:cs="Angsana New"/>
      <w:spacing w:val="-10"/>
      <w:w w:val="95"/>
      <w:sz w:val="48"/>
      <w:szCs w:val="48"/>
      <w:lang w:val="en-AU" w:eastAsia="zh-CN" w:bidi="th-TH"/>
    </w:rPr>
  </w:style>
  <w:style w:type="paragraph" w:customStyle="1" w:styleId="ScheduleL2">
    <w:name w:val="Schedule L2"/>
    <w:basedOn w:val="Normal"/>
    <w:next w:val="Normal"/>
    <w:rsid w:val="001E1935"/>
    <w:pPr>
      <w:keepNext/>
      <w:numPr>
        <w:ilvl w:val="1"/>
        <w:numId w:val="34"/>
      </w:numPr>
      <w:spacing w:before="280" w:after="140" w:line="280" w:lineRule="atLeast"/>
      <w:outlineLvl w:val="1"/>
    </w:pPr>
    <w:rPr>
      <w:rFonts w:eastAsia="Times New Roman" w:cs="Angsana New"/>
      <w:spacing w:val="-10"/>
      <w:w w:val="95"/>
      <w:sz w:val="32"/>
      <w:szCs w:val="32"/>
      <w:lang w:val="en-AU" w:eastAsia="zh-CN" w:bidi="th-TH"/>
    </w:rPr>
  </w:style>
  <w:style w:type="paragraph" w:customStyle="1" w:styleId="ScheduleL3">
    <w:name w:val="Schedule L3"/>
    <w:basedOn w:val="Normal"/>
    <w:next w:val="Normal"/>
    <w:rsid w:val="001E1935"/>
    <w:pPr>
      <w:keepNext/>
      <w:numPr>
        <w:ilvl w:val="2"/>
        <w:numId w:val="34"/>
      </w:numPr>
      <w:spacing w:before="60" w:after="60" w:line="280" w:lineRule="atLeast"/>
      <w:outlineLvl w:val="2"/>
    </w:pPr>
    <w:rPr>
      <w:rFonts w:eastAsia="Times New Roman" w:cs="Angsana New"/>
      <w:b/>
      <w:bCs/>
      <w:w w:val="95"/>
      <w:sz w:val="24"/>
      <w:lang w:val="en-AU" w:eastAsia="zh-CN" w:bidi="th-TH"/>
    </w:rPr>
  </w:style>
  <w:style w:type="paragraph" w:customStyle="1" w:styleId="ScheduleL4">
    <w:name w:val="Schedule L4"/>
    <w:basedOn w:val="Normal"/>
    <w:rsid w:val="001E1935"/>
    <w:pPr>
      <w:numPr>
        <w:ilvl w:val="3"/>
        <w:numId w:val="34"/>
      </w:numPr>
      <w:tabs>
        <w:tab w:val="clear" w:pos="1361"/>
      </w:tabs>
      <w:spacing w:after="140" w:line="280" w:lineRule="atLeast"/>
      <w:outlineLvl w:val="3"/>
    </w:pPr>
    <w:rPr>
      <w:rFonts w:ascii="Times New Roman" w:eastAsia="Times New Roman" w:hAnsi="Times New Roman" w:cs="Angsana New"/>
      <w:szCs w:val="22"/>
      <w:lang w:val="en-AU" w:eastAsia="zh-CN" w:bidi="th-TH"/>
    </w:rPr>
  </w:style>
  <w:style w:type="paragraph" w:customStyle="1" w:styleId="ScheduleL5">
    <w:name w:val="Schedule L5"/>
    <w:basedOn w:val="Normal"/>
    <w:rsid w:val="001E1935"/>
    <w:pPr>
      <w:numPr>
        <w:ilvl w:val="4"/>
        <w:numId w:val="34"/>
      </w:numPr>
      <w:tabs>
        <w:tab w:val="clear" w:pos="2041"/>
      </w:tabs>
      <w:spacing w:after="140" w:line="280" w:lineRule="atLeast"/>
      <w:outlineLvl w:val="4"/>
    </w:pPr>
    <w:rPr>
      <w:rFonts w:ascii="Times New Roman" w:eastAsia="Times New Roman" w:hAnsi="Times New Roman" w:cs="Angsana New"/>
      <w:szCs w:val="22"/>
      <w:lang w:val="en-AU" w:eastAsia="zh-CN" w:bidi="th-TH"/>
    </w:rPr>
  </w:style>
  <w:style w:type="paragraph" w:customStyle="1" w:styleId="ScheduleL6">
    <w:name w:val="Schedule L6"/>
    <w:basedOn w:val="Normal"/>
    <w:rsid w:val="001E1935"/>
    <w:pPr>
      <w:numPr>
        <w:ilvl w:val="5"/>
        <w:numId w:val="34"/>
      </w:numPr>
      <w:tabs>
        <w:tab w:val="clear" w:pos="2722"/>
      </w:tabs>
      <w:spacing w:after="140" w:line="280" w:lineRule="atLeast"/>
      <w:outlineLvl w:val="5"/>
    </w:pPr>
    <w:rPr>
      <w:rFonts w:ascii="Times New Roman" w:eastAsia="Times New Roman" w:hAnsi="Times New Roman" w:cs="Angsana New"/>
      <w:szCs w:val="22"/>
      <w:lang w:val="en-AU" w:eastAsia="zh-CN" w:bidi="th-TH"/>
    </w:rPr>
  </w:style>
  <w:style w:type="paragraph" w:customStyle="1" w:styleId="ClauseLevel1">
    <w:name w:val="Clause Level 1"/>
    <w:aliases w:val="C1"/>
    <w:basedOn w:val="Normal"/>
    <w:next w:val="Normal"/>
    <w:uiPriority w:val="19"/>
    <w:qFormat/>
    <w:rsid w:val="001E1935"/>
    <w:pPr>
      <w:keepNext/>
      <w:numPr>
        <w:numId w:val="35"/>
      </w:numPr>
      <w:pBdr>
        <w:bottom w:val="single" w:sz="2" w:space="2" w:color="auto"/>
      </w:pBdr>
      <w:spacing w:before="480" w:after="0" w:line="300" w:lineRule="atLeast"/>
      <w:outlineLvl w:val="0"/>
    </w:pPr>
    <w:rPr>
      <w:rFonts w:ascii="Century Gothic" w:eastAsia="Times New Roman" w:hAnsi="Century Gothic" w:cs="Times New Roman"/>
      <w:b/>
      <w:caps/>
      <w:color w:val="000000"/>
      <w:sz w:val="24"/>
      <w:szCs w:val="20"/>
      <w:lang w:val="en-AU" w:eastAsia="en-AU"/>
    </w:rPr>
  </w:style>
  <w:style w:type="paragraph" w:customStyle="1" w:styleId="ClauseLevel2">
    <w:name w:val="Clause Level 2"/>
    <w:aliases w:val="C2"/>
    <w:basedOn w:val="Normal"/>
    <w:uiPriority w:val="19"/>
    <w:qFormat/>
    <w:rsid w:val="001E1935"/>
    <w:pPr>
      <w:keepNext/>
      <w:numPr>
        <w:ilvl w:val="1"/>
        <w:numId w:val="35"/>
      </w:numPr>
      <w:spacing w:before="360" w:after="0" w:line="300" w:lineRule="atLeast"/>
      <w:outlineLvl w:val="1"/>
    </w:pPr>
    <w:rPr>
      <w:rFonts w:ascii="Century Gothic" w:eastAsia="Times New Roman" w:hAnsi="Century Gothic" w:cs="Times New Roman"/>
      <w:b/>
      <w:color w:val="000000"/>
      <w:szCs w:val="20"/>
      <w:lang w:val="en-AU" w:eastAsia="en-AU"/>
    </w:rPr>
  </w:style>
  <w:style w:type="paragraph" w:customStyle="1" w:styleId="ClauseLevel3">
    <w:name w:val="Clause Level 3"/>
    <w:aliases w:val="C3"/>
    <w:basedOn w:val="ClauseLevel2"/>
    <w:uiPriority w:val="19"/>
    <w:qFormat/>
    <w:rsid w:val="001E1935"/>
    <w:pPr>
      <w:keepNext w:val="0"/>
      <w:numPr>
        <w:ilvl w:val="2"/>
      </w:numPr>
      <w:tabs>
        <w:tab w:val="clear" w:pos="851"/>
        <w:tab w:val="num" w:pos="360"/>
      </w:tabs>
      <w:spacing w:before="120" w:after="120"/>
      <w:ind w:left="360" w:hanging="360"/>
      <w:outlineLvl w:val="2"/>
    </w:pPr>
    <w:rPr>
      <w:rFonts w:ascii="Times New Roman" w:hAnsi="Times New Roman"/>
      <w:b w:val="0"/>
    </w:rPr>
  </w:style>
  <w:style w:type="paragraph" w:customStyle="1" w:styleId="ClauseLevel4">
    <w:name w:val="Clause Level 4"/>
    <w:aliases w:val="C4"/>
    <w:basedOn w:val="ClauseLevel3"/>
    <w:uiPriority w:val="19"/>
    <w:qFormat/>
    <w:rsid w:val="001E1935"/>
    <w:pPr>
      <w:numPr>
        <w:ilvl w:val="3"/>
      </w:numPr>
      <w:tabs>
        <w:tab w:val="clear" w:pos="1418"/>
        <w:tab w:val="num" w:pos="360"/>
      </w:tabs>
      <w:spacing w:before="0"/>
      <w:ind w:left="360" w:hanging="360"/>
      <w:outlineLvl w:val="3"/>
    </w:pPr>
  </w:style>
  <w:style w:type="paragraph" w:customStyle="1" w:styleId="ClauseLevel5">
    <w:name w:val="Clause Level 5"/>
    <w:aliases w:val="C5"/>
    <w:basedOn w:val="ClauseLevel4"/>
    <w:uiPriority w:val="19"/>
    <w:qFormat/>
    <w:rsid w:val="001E1935"/>
    <w:pPr>
      <w:numPr>
        <w:ilvl w:val="4"/>
      </w:numPr>
      <w:tabs>
        <w:tab w:val="clear" w:pos="1985"/>
        <w:tab w:val="num" w:pos="360"/>
      </w:tabs>
      <w:ind w:left="360" w:hanging="360"/>
      <w:outlineLvl w:val="2"/>
    </w:pPr>
  </w:style>
  <w:style w:type="paragraph" w:customStyle="1" w:styleId="DashEM1forOutlook">
    <w:name w:val="Dash EM1 for Outlook"/>
    <w:basedOn w:val="Normal"/>
    <w:uiPriority w:val="98"/>
    <w:rsid w:val="001E1935"/>
    <w:pPr>
      <w:numPr>
        <w:ilvl w:val="1"/>
        <w:numId w:val="38"/>
      </w:numPr>
      <w:spacing w:after="140" w:line="280" w:lineRule="atLeast"/>
    </w:pPr>
    <w:rPr>
      <w:rFonts w:eastAsia="Times New Roman" w:cs="Arial"/>
      <w:szCs w:val="22"/>
      <w:lang w:eastAsia="en-AU"/>
    </w:rPr>
  </w:style>
  <w:style w:type="paragraph" w:customStyle="1" w:styleId="DashEN1forOutlook">
    <w:name w:val="Dash EN1 for Outlook"/>
    <w:basedOn w:val="Normal"/>
    <w:uiPriority w:val="98"/>
    <w:rsid w:val="001E1935"/>
    <w:pPr>
      <w:numPr>
        <w:ilvl w:val="2"/>
        <w:numId w:val="38"/>
      </w:numPr>
      <w:spacing w:after="140" w:line="280" w:lineRule="atLeast"/>
    </w:pPr>
    <w:rPr>
      <w:rFonts w:eastAsia="Times New Roman" w:cs="Arial"/>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P715\Downloads\NDIS%20A4%20Report%20template_Cover%20NDIS%20brand%20(1).dotx" TargetMode="External"/></Relationships>
</file>

<file path=word/theme/theme1.xml><?xml version="1.0" encoding="utf-8"?>
<a:theme xmlns:a="http://schemas.openxmlformats.org/drawingml/2006/main" name="NDIS">
  <a:themeElements>
    <a:clrScheme name="NDIA colour palette">
      <a:dk1>
        <a:srgbClr val="000000"/>
      </a:dk1>
      <a:lt1>
        <a:srgbClr val="FEFFFF"/>
      </a:lt1>
      <a:dk2>
        <a:srgbClr val="8AC640"/>
      </a:dk2>
      <a:lt2>
        <a:srgbClr val="6B2976"/>
      </a:lt2>
      <a:accent1>
        <a:srgbClr val="57BCC7"/>
      </a:accent1>
      <a:accent2>
        <a:srgbClr val="009EAD"/>
      </a:accent2>
      <a:accent3>
        <a:srgbClr val="D6829A"/>
      </a:accent3>
      <a:accent4>
        <a:srgbClr val="C5296D"/>
      </a:accent4>
      <a:accent5>
        <a:srgbClr val="FAA41A"/>
      </a:accent5>
      <a:accent6>
        <a:srgbClr val="F26322"/>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DIS" id="{40D95CFA-5B88-D84F-94DC-F95D899DD32C}" vid="{2C9AD999-B78C-A940-855A-D41994C0734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KeywordTaxHTField xmlns="4eda4ad6-7ef7-4305-ba1e-934f809bdd01">
      <Terms xmlns="http://schemas.microsoft.com/office/infopath/2007/PartnerControls"/>
    </TaxKeywordTaxHTField>
    <TaxCatchAll xmlns="4eda4ad6-7ef7-4305-ba1e-934f809bdd01">
      <Value>20</Value>
      <Value>12</Value>
      <Value>2</Value>
      <Value>1</Value>
    </TaxCatchAll>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ApprovedDate xmlns="97d742ed-52bc-4871-9132-17e20b0a785a" xsi:nil="true"/>
    <ReviewDate xmlns="97d742ed-52bc-4871-9132-17e20b0a785a" xsi:nil="true"/>
    <EffectiveDate xmlns="97d742ed-52bc-4871-9132-17e20b0a785a" xsi:nil="true"/>
    <ResponsibleTeam xmlns="97d742ed-52bc-4871-9132-17e20b0a785a" xsi:nil="true"/>
    <DocumentID xmlns="97d742ed-52bc-4871-9132-17e20b0a785a" xsi:nil="true"/>
    <Subject_x0020_matter xmlns="58569e35-c074-42ac-b0e0-5012f8e6d6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5" ma:contentTypeDescription="Create a new document." ma:contentTypeScope="" ma:versionID="ec3e11ac35247e02d2269eeadeb3e9c6">
  <xsd:schema xmlns:xsd="http://www.w3.org/2001/XMLSchema" xmlns:xs="http://www.w3.org/2001/XMLSchema" xmlns:p="http://schemas.microsoft.com/office/2006/metadata/properties" xmlns:ns2="97d742ed-52bc-4871-9132-17e20b0a785a" xmlns:ns3="4eda4ad6-7ef7-4305-ba1e-934f809bdd01" xmlns:ns4="http://schemas.microsoft.com/sharepoint/v3/fields" xmlns:ns5="58569e35-c074-42ac-b0e0-5012f8e6d690" targetNamespace="http://schemas.microsoft.com/office/2006/metadata/properties" ma:root="true" ma:fieldsID="83e9aca779320692781dc6f74cbcac40" ns2:_="" ns3:_="" ns4:_="" ns5:_="">
    <xsd:import namespace="97d742ed-52bc-4871-9132-17e20b0a785a"/>
    <xsd:import namespace="4eda4ad6-7ef7-4305-ba1e-934f809bdd01"/>
    <xsd:import namespace="http://schemas.microsoft.com/sharepoint/v3/fields"/>
    <xsd:import namespace="58569e35-c074-42ac-b0e0-5012f8e6d690"/>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5:Subject_x0020_mat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742ed-52bc-4871-9132-17e20b0a785a"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Subject_x0020_matter" ma:index="26" nillable="true" ma:displayName="Topic" ma:format="Dropdown" ma:internalName="Subject_x0020_matter">
      <xsd:simpleType>
        <xsd:restriction base="dms:Choice">
          <xsd:enumeration value="Branding and Style"/>
          <xsd:enumeration value="Intranet"/>
          <xsd:enumeration value="Marketing"/>
          <xsd:enumeration value="Media"/>
          <xsd:enumeration value="NDIS Consultation and Framework"/>
          <xsd:enumeration value="Presentations"/>
          <xsd:enumeration value="Sector Advisor"/>
          <xsd:enumeration value="Strategic Communica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2.xml><?xml version="1.0" encoding="utf-8"?>
<ds:datastoreItem xmlns:ds="http://schemas.openxmlformats.org/officeDocument/2006/customXml" ds:itemID="{5BC32D30-8ECC-4774-B97D-08B21D6372F2}">
  <ds:schemaRefs>
    <ds:schemaRef ds:uri="http://schemas.microsoft.com/office/2006/metadata/properties"/>
    <ds:schemaRef ds:uri="4eda4ad6-7ef7-4305-ba1e-934f809bdd01"/>
    <ds:schemaRef ds:uri="http://purl.org/dc/terms/"/>
    <ds:schemaRef ds:uri="http://schemas.microsoft.com/sharepoint/v3/fields"/>
    <ds:schemaRef ds:uri="http://schemas.microsoft.com/office/2006/documentManagement/types"/>
    <ds:schemaRef ds:uri="97d742ed-52bc-4871-9132-17e20b0a785a"/>
    <ds:schemaRef ds:uri="http://purl.org/dc/elements/1.1/"/>
    <ds:schemaRef ds:uri="http://schemas.microsoft.com/office/infopath/2007/PartnerControls"/>
    <ds:schemaRef ds:uri="http://schemas.openxmlformats.org/package/2006/metadata/core-properties"/>
    <ds:schemaRef ds:uri="58569e35-c074-42ac-b0e0-5012f8e6d690"/>
    <ds:schemaRef ds:uri="http://www.w3.org/XML/1998/namespace"/>
    <ds:schemaRef ds:uri="http://purl.org/dc/dcmitype/"/>
  </ds:schemaRefs>
</ds:datastoreItem>
</file>

<file path=customXml/itemProps3.xml><?xml version="1.0" encoding="utf-8"?>
<ds:datastoreItem xmlns:ds="http://schemas.openxmlformats.org/officeDocument/2006/customXml" ds:itemID="{E2775DD8-F3F8-4B6E-889F-C2A80C8EF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742ed-52bc-4871-9132-17e20b0a785a"/>
    <ds:schemaRef ds:uri="4eda4ad6-7ef7-4305-ba1e-934f809bdd01"/>
    <ds:schemaRef ds:uri="http://schemas.microsoft.com/sharepoint/v3/fields"/>
    <ds:schemaRef ds:uri="58569e35-c074-42ac-b0e0-5012f8e6d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0908C5-36B3-4BB7-8F96-A28AD4E24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NDIS A4 Report template_Cover NDIS brand (1)</Template>
  <TotalTime>1</TotalTime>
  <Pages>8</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Armstrong, Angela</dc:creator>
  <cp:keywords/>
  <dc:description/>
  <cp:lastModifiedBy>Grigg, Tamara</cp:lastModifiedBy>
  <cp:revision>2</cp:revision>
  <cp:lastPrinted>2020-02-25T00:55:00Z</cp:lastPrinted>
  <dcterms:created xsi:type="dcterms:W3CDTF">2021-09-26T23:23:00Z</dcterms:created>
  <dcterms:modified xsi:type="dcterms:W3CDTF">2021-09-26T23:23:00Z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