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FA2" w:rsidP="20CF4882" w:rsidRDefault="09F72B48" w14:paraId="57EAD9A2" w14:textId="21A1DDF0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557FA2" w:rsidP="20CF4882" w:rsidRDefault="00557FA2" w14:paraId="104BF2B5" w14:textId="43B3DFD5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6B697BEB" w14:textId="6A2C4AAA">
      <w:pPr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20CF4882">
        <w:rPr>
          <w:rFonts w:ascii="Arial" w:hAnsi="Arial" w:eastAsia="Arial" w:cs="Arial"/>
          <w:color w:val="000000" w:themeColor="text1"/>
          <w:lang w:val="en-AU"/>
        </w:rPr>
        <w:t xml:space="preserve"> Pauline (SA)</w:t>
      </w:r>
    </w:p>
    <w:p w:rsidR="00557FA2" w:rsidP="20CF4882" w:rsidRDefault="09F72B48" w14:paraId="6247451A" w14:textId="04D5CC29">
      <w:pPr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20CF4882">
        <w:rPr>
          <w:rFonts w:ascii="Arial" w:hAnsi="Arial" w:eastAsia="Arial" w:cs="Arial"/>
          <w:color w:val="000000" w:themeColor="text1"/>
          <w:lang w:val="en-AU"/>
        </w:rPr>
        <w:t xml:space="preserve"> 7/6/2021 3:00:00 PM</w:t>
      </w:r>
    </w:p>
    <w:p w:rsidR="00557FA2" w:rsidP="20CF4882" w:rsidRDefault="09F72B48" w14:paraId="7FE5DF81" w14:textId="09812F2A">
      <w:pPr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20CF4882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557FA2" w:rsidP="20CF4882" w:rsidRDefault="00557FA2" w14:paraId="03A1D84C" w14:textId="4DC6B680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4BEEE2DB" w14:textId="0492252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557FA2" w:rsidP="20CF4882" w:rsidRDefault="09F72B48" w14:paraId="1EF84BE7" w14:textId="762A1325">
      <w:pPr>
        <w:ind w:firstLine="360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557FA2" w:rsidP="20CF4882" w:rsidRDefault="09F72B48" w14:paraId="3EA0325D" w14:textId="59CC732D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D92808">
        <w:tab/>
      </w:r>
    </w:p>
    <w:p w:rsidR="00557FA2" w:rsidP="20CF4882" w:rsidRDefault="09F72B48" w14:paraId="4CC27F37" w14:textId="5378826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557FA2" w:rsidP="20CF4882" w:rsidRDefault="09F72B48" w14:paraId="71250EE2" w14:textId="50E814F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557FA2" w:rsidP="20CF4882" w:rsidRDefault="09F72B48" w14:paraId="24ED0143" w14:textId="31A8DE3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557FA2" w:rsidP="20CF4882" w:rsidRDefault="09F72B48" w14:paraId="6B0673C5" w14:textId="644D00C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557FA2" w:rsidP="20CF4882" w:rsidRDefault="09F72B48" w14:paraId="2377A572" w14:textId="0CC9DA6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557FA2" w:rsidP="20CF4882" w:rsidRDefault="09F72B48" w14:paraId="37B323D0" w14:textId="6830803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557FA2" w:rsidP="20CF4882" w:rsidRDefault="09F72B48" w14:paraId="16B761CF" w14:textId="6E67024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D92808">
        <w:tab/>
      </w:r>
    </w:p>
    <w:p w:rsidR="00557FA2" w:rsidP="20CF4882" w:rsidRDefault="09F72B48" w14:paraId="30D17735" w14:textId="6E1484F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557FA2" w:rsidP="20CF4882" w:rsidRDefault="09F72B48" w14:paraId="76C35548" w14:textId="3F06717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557FA2" w:rsidP="20CF4882" w:rsidRDefault="09F72B48" w14:paraId="01CA6DD8" w14:textId="5AD9F90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557FA2" w:rsidP="20CF4882" w:rsidRDefault="09F72B48" w14:paraId="0E39B77B" w14:textId="7D7F34B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557FA2" w:rsidP="20CF4882" w:rsidRDefault="09F72B48" w14:paraId="1CD992CD" w14:textId="10A6E6F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557FA2" w:rsidP="20CF4882" w:rsidRDefault="09F72B48" w14:paraId="151BA1A1" w14:textId="205DB1B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557FA2" w:rsidP="20CF4882" w:rsidRDefault="09F72B48" w14:paraId="122D746D" w14:textId="63124DD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D92808">
        <w:tab/>
      </w:r>
    </w:p>
    <w:p w:rsidR="00557FA2" w:rsidP="20CF4882" w:rsidRDefault="09F72B48" w14:paraId="213ACE6A" w14:textId="6591323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557FA2" w:rsidP="20CF4882" w:rsidRDefault="09F72B48" w14:paraId="095601F1" w14:textId="0CDC507D">
      <w:pPr>
        <w:ind w:left="709" w:firstLine="11"/>
        <w:rPr>
          <w:rFonts w:ascii="Arial" w:hAnsi="Arial" w:eastAsia="Arial" w:cs="Arial"/>
          <w:color w:val="000000" w:themeColor="text1"/>
        </w:rPr>
      </w:pPr>
      <w:r w:rsidRPr="70F0F191" w:rsidR="09F72B48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That I want to live on my own, with supports &amp; not be forced into a share house, living with people the NDIS picks out. I would like to be assured that there would be funding provided, without being worried it would be cut. Living on my own is a goal, &amp; </w:t>
      </w:r>
      <w:r w:rsidRPr="70F0F191" w:rsidR="2FBBAB24">
        <w:rPr>
          <w:rFonts w:ascii="Arial" w:hAnsi="Arial" w:eastAsia="Arial" w:cs="Arial"/>
          <w:color w:val="000000" w:themeColor="text1" w:themeTint="FF" w:themeShade="FF"/>
          <w:lang w:val="en-AU"/>
        </w:rPr>
        <w:t>my goals should be heard &amp; respected.</w:t>
      </w:r>
    </w:p>
    <w:p w:rsidR="00557FA2" w:rsidP="20CF4882" w:rsidRDefault="00557FA2" w14:paraId="00D5D3A5" w14:textId="58BBA264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5829EAA9" w14:textId="26FCDC1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557FA2" w:rsidP="20CF4882" w:rsidRDefault="09F72B48" w14:paraId="4EF1F382" w14:textId="3FFB2D5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D92808">
        <w:tab/>
      </w:r>
    </w:p>
    <w:p w:rsidR="00557FA2" w:rsidP="20CF4882" w:rsidRDefault="09F72B48" w14:paraId="70B37717" w14:textId="69435B3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557FA2" w:rsidP="20CF4882" w:rsidRDefault="09F72B48" w14:paraId="145D7E90" w14:textId="3656C37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557FA2" w:rsidP="20CF4882" w:rsidRDefault="09F72B48" w14:paraId="6D27D868" w14:textId="7B63C86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557FA2" w:rsidP="20CF4882" w:rsidRDefault="09F72B48" w14:paraId="41D01FCE" w14:textId="22BA646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D92808">
        <w:tab/>
      </w:r>
    </w:p>
    <w:p w:rsidR="00557FA2" w:rsidP="20CF4882" w:rsidRDefault="09F72B48" w14:paraId="1E4C3ADB" w14:textId="19FD1B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557FA2" w:rsidP="20CF4882" w:rsidRDefault="09F72B48" w14:paraId="57B54E5A" w14:textId="4A68AF5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D92808">
        <w:tab/>
      </w:r>
    </w:p>
    <w:p w:rsidR="00557FA2" w:rsidP="20CF4882" w:rsidRDefault="09F72B48" w14:paraId="5DD61BDF" w14:textId="3274B38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557FA2" w:rsidP="20CF4882" w:rsidRDefault="09F72B48" w14:paraId="4D06A2C7" w14:textId="313CCF1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557FA2" w:rsidP="20CF4882" w:rsidRDefault="09F72B48" w14:paraId="6C5AF658" w14:textId="683465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557FA2" w:rsidP="20CF4882" w:rsidRDefault="09F72B48" w14:paraId="690ABF3B" w14:textId="0DBEF172">
      <w:pPr>
        <w:spacing w:after="80" w:line="240" w:lineRule="auto"/>
        <w:ind w:left="426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Disability Housing Providers that are separate from service providers, to prevent any conflict of interest!</w:t>
      </w:r>
    </w:p>
    <w:p w:rsidR="00557FA2" w:rsidP="20CF4882" w:rsidRDefault="00557FA2" w14:paraId="4B7B8B29" w14:textId="1229DC8E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4366C1A0" w14:textId="128478D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557FA2" w:rsidP="20CF4882" w:rsidRDefault="09F72B48" w14:paraId="0965AF7D" w14:textId="36123DD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557FA2" w:rsidP="20CF4882" w:rsidRDefault="09F72B48" w14:paraId="1E7E0C55" w14:textId="3C6C91D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557FA2" w:rsidP="20CF4882" w:rsidRDefault="09F72B48" w14:paraId="62C92387" w14:textId="53323A0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557FA2" w:rsidP="20CF4882" w:rsidRDefault="09F72B48" w14:paraId="24D8EFD4" w14:textId="3C61632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557FA2" w:rsidP="20CF4882" w:rsidRDefault="09F72B48" w14:paraId="455ED50D" w14:textId="771CDE6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Yes</w:t>
      </w:r>
    </w:p>
    <w:p w:rsidR="00557FA2" w:rsidP="20CF4882" w:rsidRDefault="09F72B48" w14:paraId="7A47BBDA" w14:textId="58FFA4C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557FA2" w:rsidP="20CF4882" w:rsidRDefault="09F72B48" w14:paraId="54C42F7C" w14:textId="329772B9">
      <w:pPr>
        <w:ind w:left="426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Information from Housing providers</w:t>
      </w:r>
    </w:p>
    <w:p w:rsidR="00557FA2" w:rsidP="20CF4882" w:rsidRDefault="00557FA2" w14:paraId="29A9963B" w14:textId="61D7A1AA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30991E54" w14:textId="0E22112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557FA2" w:rsidP="20CF4882" w:rsidRDefault="09F72B48" w14:paraId="2FC9D632" w14:textId="33F56195">
      <w:pPr>
        <w:ind w:firstLine="360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Not at all helpful</w:t>
      </w:r>
      <w:r w:rsidR="00D92808">
        <w:tab/>
      </w:r>
    </w:p>
    <w:p w:rsidR="00557FA2" w:rsidP="20CF4882" w:rsidRDefault="09F72B48" w14:paraId="43BC7D1D" w14:textId="3A3CFB68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557FA2" w:rsidP="20CF4882" w:rsidRDefault="09F72B48" w14:paraId="0776BD1A" w14:textId="08338322">
      <w:pPr>
        <w:ind w:left="426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To stop encouraging share housing when it is not someone's wish!</w:t>
      </w:r>
    </w:p>
    <w:p w:rsidR="00557FA2" w:rsidP="20CF4882" w:rsidRDefault="00557FA2" w14:paraId="297BC3E6" w14:textId="724F9946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4378D7EB" w14:textId="0925221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557FA2" w:rsidP="20CF4882" w:rsidRDefault="09F72B48" w14:paraId="36086CCE" w14:textId="73A04FE1">
      <w:pPr>
        <w:ind w:firstLine="360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Yes</w:t>
      </w:r>
      <w:r w:rsidR="00D92808">
        <w:tab/>
      </w:r>
    </w:p>
    <w:p w:rsidR="00557FA2" w:rsidP="20CF4882" w:rsidRDefault="09F72B48" w14:paraId="3112B143" w14:textId="71DADBB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557FA2" w:rsidP="20CF4882" w:rsidRDefault="09F72B48" w14:paraId="2BCBC327" w14:textId="54230171">
      <w:pPr>
        <w:ind w:left="426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Apart from my Aunty, the rest of my family has a no contact rule, but my friends know my wishes, my carers know my wishes, my NDIS support worker &amp; other supports all know, they are all working with me, it's NDIS that need to work better with us,.By listening, by understanding that I am  a person with disabilities, with feelings. Not a disabled person.</w:t>
      </w:r>
    </w:p>
    <w:p w:rsidR="00557FA2" w:rsidP="20CF4882" w:rsidRDefault="00557FA2" w14:paraId="6D003994" w14:textId="12ECC915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41C5B0C2" w14:textId="366699C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557FA2" w:rsidP="20CF4882" w:rsidRDefault="09F72B48" w14:paraId="45E2C434" w14:textId="368E7A7C">
      <w:pPr>
        <w:ind w:firstLine="360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557FA2" w:rsidP="20CF4882" w:rsidRDefault="09F72B48" w14:paraId="4BC4A53D" w14:textId="15316AC9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557FA2" w:rsidP="20CF4882" w:rsidRDefault="09F72B48" w14:paraId="79FDC9D3" w14:textId="67A8431D">
      <w:pPr>
        <w:ind w:left="284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Living on my own,  with my pets, with the supports I need! Not facing what I am, being forced into shared accommodation against my will!</w:t>
      </w:r>
    </w:p>
    <w:p w:rsidR="00557FA2" w:rsidP="20CF4882" w:rsidRDefault="00557FA2" w14:paraId="2146110F" w14:textId="036C644B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3D60D019" w14:textId="4E38E11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557FA2" w:rsidP="20CF4882" w:rsidRDefault="09F72B48" w14:paraId="437D52BF" w14:textId="37BBCD0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557FA2" w:rsidP="20CF4882" w:rsidRDefault="09F72B48" w14:paraId="1C4712CC" w14:textId="2471FE6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557FA2" w:rsidP="20CF4882" w:rsidRDefault="09F72B48" w14:paraId="24022302" w14:textId="6F41B60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557FA2" w:rsidP="20CF4882" w:rsidRDefault="09F72B48" w14:paraId="4F54BBFB" w14:textId="773C242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557FA2" w:rsidP="20CF4882" w:rsidRDefault="09F72B48" w14:paraId="033A10FC" w14:textId="210A760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557FA2" w:rsidP="20CF4882" w:rsidRDefault="09F72B48" w14:paraId="11CD77CF" w14:textId="67DA9259">
      <w:pPr>
        <w:ind w:firstLine="360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557FA2" w:rsidP="20CF4882" w:rsidRDefault="09F72B48" w14:paraId="6D51A7BE" w14:textId="380791F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557FA2" w:rsidP="20CF4882" w:rsidRDefault="09F72B48" w14:paraId="5CA9D1D1" w14:textId="6F5F0C6B">
      <w:pPr>
        <w:ind w:firstLine="360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557FA2" w:rsidP="20CF4882" w:rsidRDefault="09F72B48" w14:paraId="6EA23E39" w14:textId="11ABCF3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557FA2" w:rsidP="20CF4882" w:rsidRDefault="09F72B48" w14:paraId="6103939B" w14:textId="527EFF9D">
      <w:pPr>
        <w:ind w:firstLine="360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557FA2" w:rsidP="20CF4882" w:rsidRDefault="00557FA2" w14:paraId="68D9989B" w14:textId="54C2CD4F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160CE5B5" w14:textId="05584BB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557FA2" w:rsidP="20CF4882" w:rsidRDefault="09F72B48" w14:paraId="0715ECE8" w14:textId="78F28179">
      <w:pPr>
        <w:ind w:firstLine="360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557FA2" w:rsidP="20CF4882" w:rsidRDefault="09F72B48" w14:paraId="4DE618B3" w14:textId="15B19B7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557FA2" w:rsidP="20CF4882" w:rsidRDefault="09F72B48" w14:paraId="50A62497" w14:textId="6EB7052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Peer support networks: Likely</w:t>
      </w:r>
    </w:p>
    <w:p w:rsidR="00557FA2" w:rsidP="20CF4882" w:rsidRDefault="09F72B48" w14:paraId="61E4829E" w14:textId="1998213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Mentors: Neutral</w:t>
      </w:r>
    </w:p>
    <w:p w:rsidR="00557FA2" w:rsidP="20CF4882" w:rsidRDefault="09F72B48" w14:paraId="6C75B831" w14:textId="1614CA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likely</w:t>
      </w:r>
    </w:p>
    <w:p w:rsidR="00557FA2" w:rsidP="20CF4882" w:rsidRDefault="09F72B48" w14:paraId="23950DBF" w14:textId="6B65E43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Support coordinator / LAC: Unlikely</w:t>
      </w:r>
    </w:p>
    <w:p w:rsidR="00557FA2" w:rsidP="20CF4882" w:rsidRDefault="09F72B48" w14:paraId="45AC6D01" w14:textId="1BBDC92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NDIA planner / delegate: Very unlikely</w:t>
      </w:r>
    </w:p>
    <w:p w:rsidR="00557FA2" w:rsidP="20CF4882" w:rsidRDefault="09F72B48" w14:paraId="15FB1D54" w14:textId="4DE8D74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Family and friends: Extremely unlikely</w:t>
      </w:r>
      <w:r w:rsidR="00D92808">
        <w:tab/>
      </w:r>
    </w:p>
    <w:p w:rsidR="00557FA2" w:rsidP="20CF4882" w:rsidRDefault="09F72B48" w14:paraId="4D3E7A3D" w14:textId="1BE8E2C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557FA2" w:rsidP="20CF4882" w:rsidRDefault="09F72B48" w14:paraId="64F1D5E0" w14:textId="65B50E37">
      <w:pPr>
        <w:ind w:left="426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N/A</w:t>
      </w:r>
    </w:p>
    <w:p w:rsidR="00557FA2" w:rsidP="20CF4882" w:rsidRDefault="00557FA2" w14:paraId="12FA5E8C" w14:textId="0CE9AB74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0A57699D" w14:textId="1CA14AD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557FA2" w:rsidP="20CF4882" w:rsidRDefault="09F72B48" w14:paraId="71D1B1A7" w14:textId="65CF8C9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557FA2" w:rsidP="20CF4882" w:rsidRDefault="09F72B48" w14:paraId="49D686B8" w14:textId="40C87F6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557FA2" w:rsidP="20CF4882" w:rsidRDefault="09F72B48" w14:paraId="7C33E5EA" w14:textId="020D4CB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557FA2" w:rsidP="20CF4882" w:rsidRDefault="09F72B48" w14:paraId="2861D409" w14:textId="2687C43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557FA2" w:rsidP="20CF4882" w:rsidRDefault="09F72B48" w14:paraId="04ABF15D" w14:textId="72BD828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557FA2" w:rsidP="20CF4882" w:rsidRDefault="09F72B48" w14:paraId="05A2AE7E" w14:textId="2CBFA2A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557FA2" w:rsidP="20CF4882" w:rsidRDefault="00557FA2" w14:paraId="0B3E41DE" w14:textId="0B72B9F4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79DE04C1" w14:textId="7ED2814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557FA2" w:rsidP="20CF4882" w:rsidRDefault="09F72B48" w14:paraId="02A0DD58" w14:textId="5BEFF499">
      <w:pPr>
        <w:ind w:left="284"/>
        <w:rPr>
          <w:rFonts w:ascii="Arial" w:hAnsi="Arial" w:eastAsia="Arial" w:cs="Arial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557FA2" w:rsidP="20CF4882" w:rsidRDefault="00557FA2" w14:paraId="1F550430" w14:textId="6D3195D8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4F103471" w14:textId="428E354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557FA2" w:rsidP="20CF4882" w:rsidRDefault="09F72B48" w14:paraId="11F30A5D" w14:textId="6C0934B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Aboriginal and Torres Strait Islander? Prefer not to say</w:t>
      </w:r>
    </w:p>
    <w:p w:rsidR="00557FA2" w:rsidP="20CF4882" w:rsidRDefault="09F72B48" w14:paraId="2C1266D1" w14:textId="40E2524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Prefer not to say</w:t>
      </w:r>
    </w:p>
    <w:p w:rsidR="00557FA2" w:rsidP="20CF4882" w:rsidRDefault="09F72B48" w14:paraId="5EBC5502" w14:textId="6CAC555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557FA2" w:rsidP="20CF4882" w:rsidRDefault="09F72B48" w14:paraId="59FA894C" w14:textId="75573AC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557FA2" w:rsidP="20CF4882" w:rsidRDefault="09F72B48" w14:paraId="68351878" w14:textId="7D4BD9C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CF4882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557FA2" w:rsidP="20CF4882" w:rsidRDefault="00557FA2" w14:paraId="5FD1016D" w14:textId="03C4D86A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3504A0CD" w14:textId="15933D9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557FA2" w:rsidP="20CF4882" w:rsidRDefault="00557FA2" w14:paraId="7647189A" w14:textId="3A8CC373">
      <w:pPr>
        <w:rPr>
          <w:rFonts w:ascii="Arial" w:hAnsi="Arial" w:eastAsia="Arial" w:cs="Arial"/>
          <w:color w:val="000000" w:themeColor="text1"/>
        </w:rPr>
      </w:pPr>
    </w:p>
    <w:p w:rsidR="00557FA2" w:rsidP="20CF4882" w:rsidRDefault="09F72B48" w14:paraId="075BE73D" w14:textId="52DF905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20CF488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557FA2" w:rsidP="20CF4882" w:rsidRDefault="09F72B48" w14:paraId="255C9CA1" w14:textId="38E61CC8">
      <w:pPr>
        <w:rPr>
          <w:rFonts w:ascii="Arial" w:hAnsi="Arial" w:eastAsia="Arial" w:cs="Arial"/>
          <w:color w:val="212529"/>
        </w:rPr>
      </w:pPr>
      <w:r w:rsidRPr="20CF4882">
        <w:rPr>
          <w:rFonts w:ascii="Arial" w:hAnsi="Arial" w:eastAsia="Arial" w:cs="Arial"/>
          <w:color w:val="212529"/>
          <w:lang w:val="en-AU"/>
        </w:rPr>
        <w:t>No response recorded</w:t>
      </w:r>
    </w:p>
    <w:p w:rsidR="00557FA2" w:rsidP="20CF4882" w:rsidRDefault="00557FA2" w14:paraId="5E5787A5" w14:textId="3C449206"/>
    <w:sectPr w:rsidR="00557FA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808" w:rsidP="00D92808" w:rsidRDefault="00D92808" w14:paraId="7D50AA44" w14:textId="77777777">
      <w:pPr>
        <w:spacing w:after="0" w:line="240" w:lineRule="auto"/>
      </w:pPr>
      <w:r>
        <w:separator/>
      </w:r>
    </w:p>
  </w:endnote>
  <w:endnote w:type="continuationSeparator" w:id="0">
    <w:p w:rsidR="00D92808" w:rsidP="00D92808" w:rsidRDefault="00D92808" w14:paraId="72810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808" w:rsidP="00D92808" w:rsidRDefault="00D92808" w14:paraId="50A4E391" w14:textId="77777777">
      <w:pPr>
        <w:spacing w:after="0" w:line="240" w:lineRule="auto"/>
      </w:pPr>
      <w:r>
        <w:separator/>
      </w:r>
    </w:p>
  </w:footnote>
  <w:footnote w:type="continuationSeparator" w:id="0">
    <w:p w:rsidR="00D92808" w:rsidP="00D92808" w:rsidRDefault="00D92808" w14:paraId="1B29069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72D"/>
    <w:multiLevelType w:val="hybridMultilevel"/>
    <w:tmpl w:val="FFFFFFFF"/>
    <w:lvl w:ilvl="0" w:tplc="7C1835E0">
      <w:start w:val="70"/>
      <w:numFmt w:val="lowerLetter"/>
      <w:lvlText w:val="%1."/>
      <w:lvlJc w:val="left"/>
      <w:pPr>
        <w:ind w:left="720" w:hanging="360"/>
      </w:pPr>
    </w:lvl>
    <w:lvl w:ilvl="1" w:tplc="2968EC12">
      <w:start w:val="1"/>
      <w:numFmt w:val="lowerLetter"/>
      <w:lvlText w:val="%2."/>
      <w:lvlJc w:val="left"/>
      <w:pPr>
        <w:ind w:left="1440" w:hanging="360"/>
      </w:pPr>
    </w:lvl>
    <w:lvl w:ilvl="2" w:tplc="27E856D2">
      <w:start w:val="1"/>
      <w:numFmt w:val="lowerRoman"/>
      <w:lvlText w:val="%3."/>
      <w:lvlJc w:val="right"/>
      <w:pPr>
        <w:ind w:left="2160" w:hanging="180"/>
      </w:pPr>
    </w:lvl>
    <w:lvl w:ilvl="3" w:tplc="18B648BC">
      <w:start w:val="1"/>
      <w:numFmt w:val="decimal"/>
      <w:lvlText w:val="%4."/>
      <w:lvlJc w:val="left"/>
      <w:pPr>
        <w:ind w:left="2880" w:hanging="360"/>
      </w:pPr>
    </w:lvl>
    <w:lvl w:ilvl="4" w:tplc="D3A60A3A">
      <w:start w:val="1"/>
      <w:numFmt w:val="lowerLetter"/>
      <w:lvlText w:val="%5."/>
      <w:lvlJc w:val="left"/>
      <w:pPr>
        <w:ind w:left="3600" w:hanging="360"/>
      </w:pPr>
    </w:lvl>
    <w:lvl w:ilvl="5" w:tplc="8F2042BE">
      <w:start w:val="1"/>
      <w:numFmt w:val="lowerRoman"/>
      <w:lvlText w:val="%6."/>
      <w:lvlJc w:val="right"/>
      <w:pPr>
        <w:ind w:left="4320" w:hanging="180"/>
      </w:pPr>
    </w:lvl>
    <w:lvl w:ilvl="6" w:tplc="D15AE644">
      <w:start w:val="1"/>
      <w:numFmt w:val="decimal"/>
      <w:lvlText w:val="%7."/>
      <w:lvlJc w:val="left"/>
      <w:pPr>
        <w:ind w:left="5040" w:hanging="360"/>
      </w:pPr>
    </w:lvl>
    <w:lvl w:ilvl="7" w:tplc="6814607A">
      <w:start w:val="1"/>
      <w:numFmt w:val="lowerLetter"/>
      <w:lvlText w:val="%8."/>
      <w:lvlJc w:val="left"/>
      <w:pPr>
        <w:ind w:left="5760" w:hanging="360"/>
      </w:pPr>
    </w:lvl>
    <w:lvl w:ilvl="8" w:tplc="93EC42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1D6"/>
    <w:multiLevelType w:val="hybridMultilevel"/>
    <w:tmpl w:val="FFFFFFFF"/>
    <w:lvl w:ilvl="0" w:tplc="AD4A7E9A">
      <w:start w:val="1"/>
      <w:numFmt w:val="lowerLetter"/>
      <w:lvlText w:val="%1."/>
      <w:lvlJc w:val="left"/>
      <w:pPr>
        <w:ind w:left="720" w:hanging="360"/>
      </w:pPr>
    </w:lvl>
    <w:lvl w:ilvl="1" w:tplc="61B2413A">
      <w:start w:val="1"/>
      <w:numFmt w:val="lowerLetter"/>
      <w:lvlText w:val="%2."/>
      <w:lvlJc w:val="left"/>
      <w:pPr>
        <w:ind w:left="1440" w:hanging="360"/>
      </w:pPr>
    </w:lvl>
    <w:lvl w:ilvl="2" w:tplc="E2C2CFAC">
      <w:start w:val="1"/>
      <w:numFmt w:val="lowerRoman"/>
      <w:lvlText w:val="%3."/>
      <w:lvlJc w:val="right"/>
      <w:pPr>
        <w:ind w:left="2160" w:hanging="180"/>
      </w:pPr>
    </w:lvl>
    <w:lvl w:ilvl="3" w:tplc="7EDC4CBE">
      <w:start w:val="1"/>
      <w:numFmt w:val="decimal"/>
      <w:lvlText w:val="%4."/>
      <w:lvlJc w:val="left"/>
      <w:pPr>
        <w:ind w:left="2880" w:hanging="360"/>
      </w:pPr>
    </w:lvl>
    <w:lvl w:ilvl="4" w:tplc="936E75C4">
      <w:start w:val="1"/>
      <w:numFmt w:val="lowerLetter"/>
      <w:lvlText w:val="%5."/>
      <w:lvlJc w:val="left"/>
      <w:pPr>
        <w:ind w:left="3600" w:hanging="360"/>
      </w:pPr>
    </w:lvl>
    <w:lvl w:ilvl="5" w:tplc="71A68508">
      <w:start w:val="1"/>
      <w:numFmt w:val="lowerRoman"/>
      <w:lvlText w:val="%6."/>
      <w:lvlJc w:val="right"/>
      <w:pPr>
        <w:ind w:left="4320" w:hanging="180"/>
      </w:pPr>
    </w:lvl>
    <w:lvl w:ilvl="6" w:tplc="E674A8B2">
      <w:start w:val="1"/>
      <w:numFmt w:val="decimal"/>
      <w:lvlText w:val="%7."/>
      <w:lvlJc w:val="left"/>
      <w:pPr>
        <w:ind w:left="5040" w:hanging="360"/>
      </w:pPr>
    </w:lvl>
    <w:lvl w:ilvl="7" w:tplc="239A2A6E">
      <w:start w:val="1"/>
      <w:numFmt w:val="lowerLetter"/>
      <w:lvlText w:val="%8."/>
      <w:lvlJc w:val="left"/>
      <w:pPr>
        <w:ind w:left="5760" w:hanging="360"/>
      </w:pPr>
    </w:lvl>
    <w:lvl w:ilvl="8" w:tplc="45D696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6AA"/>
    <w:multiLevelType w:val="hybridMultilevel"/>
    <w:tmpl w:val="FFFFFFFF"/>
    <w:lvl w:ilvl="0" w:tplc="86F85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1410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1E3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C62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0200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F295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724E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6CB8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D83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7F092A"/>
    <w:multiLevelType w:val="hybridMultilevel"/>
    <w:tmpl w:val="FFFFFFFF"/>
    <w:lvl w:ilvl="0" w:tplc="9738DC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9E68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E213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589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8E1D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82CE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8E3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ECF9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A27D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2B1990"/>
    <w:multiLevelType w:val="hybridMultilevel"/>
    <w:tmpl w:val="FFFFFFFF"/>
    <w:lvl w:ilvl="0" w:tplc="A38470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E224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E09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3EFC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A44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1A6F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7CDD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C434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5206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DD34E1"/>
    <w:multiLevelType w:val="hybridMultilevel"/>
    <w:tmpl w:val="FFFFFFFF"/>
    <w:lvl w:ilvl="0" w:tplc="A498C3A8">
      <w:start w:val="70"/>
      <w:numFmt w:val="lowerLetter"/>
      <w:lvlText w:val="%1."/>
      <w:lvlJc w:val="left"/>
      <w:pPr>
        <w:ind w:left="720" w:hanging="360"/>
      </w:pPr>
    </w:lvl>
    <w:lvl w:ilvl="1" w:tplc="B8701E6C">
      <w:start w:val="1"/>
      <w:numFmt w:val="lowerLetter"/>
      <w:lvlText w:val="%2."/>
      <w:lvlJc w:val="left"/>
      <w:pPr>
        <w:ind w:left="1440" w:hanging="360"/>
      </w:pPr>
    </w:lvl>
    <w:lvl w:ilvl="2" w:tplc="5B74FB90">
      <w:start w:val="1"/>
      <w:numFmt w:val="lowerRoman"/>
      <w:lvlText w:val="%3."/>
      <w:lvlJc w:val="right"/>
      <w:pPr>
        <w:ind w:left="2160" w:hanging="180"/>
      </w:pPr>
    </w:lvl>
    <w:lvl w:ilvl="3" w:tplc="4EC44D24">
      <w:start w:val="1"/>
      <w:numFmt w:val="decimal"/>
      <w:lvlText w:val="%4."/>
      <w:lvlJc w:val="left"/>
      <w:pPr>
        <w:ind w:left="2880" w:hanging="360"/>
      </w:pPr>
    </w:lvl>
    <w:lvl w:ilvl="4" w:tplc="D0A288BC">
      <w:start w:val="1"/>
      <w:numFmt w:val="lowerLetter"/>
      <w:lvlText w:val="%5."/>
      <w:lvlJc w:val="left"/>
      <w:pPr>
        <w:ind w:left="3600" w:hanging="360"/>
      </w:pPr>
    </w:lvl>
    <w:lvl w:ilvl="5" w:tplc="0038BF72">
      <w:start w:val="1"/>
      <w:numFmt w:val="lowerRoman"/>
      <w:lvlText w:val="%6."/>
      <w:lvlJc w:val="right"/>
      <w:pPr>
        <w:ind w:left="4320" w:hanging="180"/>
      </w:pPr>
    </w:lvl>
    <w:lvl w:ilvl="6" w:tplc="E9DE900C">
      <w:start w:val="1"/>
      <w:numFmt w:val="decimal"/>
      <w:lvlText w:val="%7."/>
      <w:lvlJc w:val="left"/>
      <w:pPr>
        <w:ind w:left="5040" w:hanging="360"/>
      </w:pPr>
    </w:lvl>
    <w:lvl w:ilvl="7" w:tplc="9614F748">
      <w:start w:val="1"/>
      <w:numFmt w:val="lowerLetter"/>
      <w:lvlText w:val="%8."/>
      <w:lvlJc w:val="left"/>
      <w:pPr>
        <w:ind w:left="5760" w:hanging="360"/>
      </w:pPr>
    </w:lvl>
    <w:lvl w:ilvl="8" w:tplc="227C52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052D"/>
    <w:multiLevelType w:val="hybridMultilevel"/>
    <w:tmpl w:val="FFFFFFFF"/>
    <w:lvl w:ilvl="0" w:tplc="939C5170">
      <w:start w:val="1"/>
      <w:numFmt w:val="decimal"/>
      <w:lvlText w:val="%1."/>
      <w:lvlJc w:val="left"/>
      <w:pPr>
        <w:ind w:left="720" w:hanging="360"/>
      </w:pPr>
    </w:lvl>
    <w:lvl w:ilvl="1" w:tplc="B6D80828">
      <w:start w:val="1"/>
      <w:numFmt w:val="lowerLetter"/>
      <w:lvlText w:val="%2."/>
      <w:lvlJc w:val="left"/>
      <w:pPr>
        <w:ind w:left="1440" w:hanging="360"/>
      </w:pPr>
    </w:lvl>
    <w:lvl w:ilvl="2" w:tplc="20829438">
      <w:start w:val="1"/>
      <w:numFmt w:val="lowerRoman"/>
      <w:lvlText w:val="%3."/>
      <w:lvlJc w:val="right"/>
      <w:pPr>
        <w:ind w:left="2160" w:hanging="180"/>
      </w:pPr>
    </w:lvl>
    <w:lvl w:ilvl="3" w:tplc="99164C8C">
      <w:start w:val="1"/>
      <w:numFmt w:val="decimal"/>
      <w:lvlText w:val="%4."/>
      <w:lvlJc w:val="left"/>
      <w:pPr>
        <w:ind w:left="2880" w:hanging="360"/>
      </w:pPr>
    </w:lvl>
    <w:lvl w:ilvl="4" w:tplc="FA2E5CDC">
      <w:start w:val="1"/>
      <w:numFmt w:val="lowerLetter"/>
      <w:lvlText w:val="%5."/>
      <w:lvlJc w:val="left"/>
      <w:pPr>
        <w:ind w:left="3600" w:hanging="360"/>
      </w:pPr>
    </w:lvl>
    <w:lvl w:ilvl="5" w:tplc="FC525C92">
      <w:start w:val="1"/>
      <w:numFmt w:val="lowerRoman"/>
      <w:lvlText w:val="%6."/>
      <w:lvlJc w:val="right"/>
      <w:pPr>
        <w:ind w:left="4320" w:hanging="180"/>
      </w:pPr>
    </w:lvl>
    <w:lvl w:ilvl="6" w:tplc="E8C457F2">
      <w:start w:val="1"/>
      <w:numFmt w:val="decimal"/>
      <w:lvlText w:val="%7."/>
      <w:lvlJc w:val="left"/>
      <w:pPr>
        <w:ind w:left="5040" w:hanging="360"/>
      </w:pPr>
    </w:lvl>
    <w:lvl w:ilvl="7" w:tplc="4392BC20">
      <w:start w:val="1"/>
      <w:numFmt w:val="lowerLetter"/>
      <w:lvlText w:val="%8."/>
      <w:lvlJc w:val="left"/>
      <w:pPr>
        <w:ind w:left="5760" w:hanging="360"/>
      </w:pPr>
    </w:lvl>
    <w:lvl w:ilvl="8" w:tplc="CC7C5A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77E46"/>
    <w:multiLevelType w:val="hybridMultilevel"/>
    <w:tmpl w:val="FFFFFFFF"/>
    <w:lvl w:ilvl="0" w:tplc="14E2926A">
      <w:start w:val="1"/>
      <w:numFmt w:val="lowerLetter"/>
      <w:lvlText w:val="%1."/>
      <w:lvlJc w:val="left"/>
      <w:pPr>
        <w:ind w:left="720" w:hanging="360"/>
      </w:pPr>
    </w:lvl>
    <w:lvl w:ilvl="1" w:tplc="587C23CA">
      <w:start w:val="1"/>
      <w:numFmt w:val="lowerLetter"/>
      <w:lvlText w:val="%2."/>
      <w:lvlJc w:val="left"/>
      <w:pPr>
        <w:ind w:left="1440" w:hanging="360"/>
      </w:pPr>
    </w:lvl>
    <w:lvl w:ilvl="2" w:tplc="73B42344">
      <w:start w:val="1"/>
      <w:numFmt w:val="lowerRoman"/>
      <w:lvlText w:val="%3."/>
      <w:lvlJc w:val="right"/>
      <w:pPr>
        <w:ind w:left="2160" w:hanging="180"/>
      </w:pPr>
    </w:lvl>
    <w:lvl w:ilvl="3" w:tplc="4D808C74">
      <w:start w:val="1"/>
      <w:numFmt w:val="decimal"/>
      <w:lvlText w:val="%4."/>
      <w:lvlJc w:val="left"/>
      <w:pPr>
        <w:ind w:left="2880" w:hanging="360"/>
      </w:pPr>
    </w:lvl>
    <w:lvl w:ilvl="4" w:tplc="AC6E7EFE">
      <w:start w:val="1"/>
      <w:numFmt w:val="lowerLetter"/>
      <w:lvlText w:val="%5."/>
      <w:lvlJc w:val="left"/>
      <w:pPr>
        <w:ind w:left="3600" w:hanging="360"/>
      </w:pPr>
    </w:lvl>
    <w:lvl w:ilvl="5" w:tplc="37422D10">
      <w:start w:val="1"/>
      <w:numFmt w:val="lowerRoman"/>
      <w:lvlText w:val="%6."/>
      <w:lvlJc w:val="right"/>
      <w:pPr>
        <w:ind w:left="4320" w:hanging="180"/>
      </w:pPr>
    </w:lvl>
    <w:lvl w:ilvl="6" w:tplc="3E8E5BF4">
      <w:start w:val="1"/>
      <w:numFmt w:val="decimal"/>
      <w:lvlText w:val="%7."/>
      <w:lvlJc w:val="left"/>
      <w:pPr>
        <w:ind w:left="5040" w:hanging="360"/>
      </w:pPr>
    </w:lvl>
    <w:lvl w:ilvl="7" w:tplc="240647D0">
      <w:start w:val="1"/>
      <w:numFmt w:val="lowerLetter"/>
      <w:lvlText w:val="%8."/>
      <w:lvlJc w:val="left"/>
      <w:pPr>
        <w:ind w:left="5760" w:hanging="360"/>
      </w:pPr>
    </w:lvl>
    <w:lvl w:ilvl="8" w:tplc="7842E8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2C34"/>
    <w:multiLevelType w:val="hybridMultilevel"/>
    <w:tmpl w:val="FFFFFFFF"/>
    <w:lvl w:ilvl="0" w:tplc="F124BA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8C8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6A9A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5037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C41E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EA18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D861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CC1C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24A0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F90D33"/>
    <w:multiLevelType w:val="hybridMultilevel"/>
    <w:tmpl w:val="FFFFFFFF"/>
    <w:lvl w:ilvl="0" w:tplc="18720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90A3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D4B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1A7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C8CE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E06A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8A9D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E67B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185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2F2D90"/>
    <w:multiLevelType w:val="hybridMultilevel"/>
    <w:tmpl w:val="FFFFFFFF"/>
    <w:lvl w:ilvl="0" w:tplc="6276DD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4674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E4E0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10CE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503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EEA4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1A79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9289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A609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FA3B48"/>
    <w:multiLevelType w:val="hybridMultilevel"/>
    <w:tmpl w:val="FFFFFFFF"/>
    <w:lvl w:ilvl="0" w:tplc="F5DEF9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C2D8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D4D2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8266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1E5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F061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E28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76D4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26B3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4A3CCD"/>
    <w:multiLevelType w:val="hybridMultilevel"/>
    <w:tmpl w:val="FFFFFFFF"/>
    <w:lvl w:ilvl="0" w:tplc="7C08A1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A47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5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B83B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A01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5E69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D81D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7032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5E8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708CD9"/>
    <w:rsid w:val="00557FA2"/>
    <w:rsid w:val="00D92808"/>
    <w:rsid w:val="09F72B48"/>
    <w:rsid w:val="20CF4882"/>
    <w:rsid w:val="2FBBAB24"/>
    <w:rsid w:val="39708CD9"/>
    <w:rsid w:val="70F0F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8CD9"/>
  <w15:chartTrackingRefBased/>
  <w15:docId w15:val="{F1E1CC52-3775-4AF7-B65A-A5F0B1A2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CA53D39B-FB55-4A9E-9977-A3D0614AA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2FCF0-44DE-441A-8F82-5600BC15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B1143-B119-4A43-A7D7-59E5A563BB8B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2021-11-29T03:33:00.0000000Z</dcterms:created>
  <dcterms:modified xsi:type="dcterms:W3CDTF">2021-11-29T03:33:41.5422128Z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2021-11-29T03:33:01Z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f0c3cd8d-57c2-44f4-80e4-031e1a314e01</vt:lpwstr>
  </property>
  <property fmtid="{D5CDD505-2E9C-101B-9397-08002B2CF9AE}" pid="9" name="MSIP_Label_2b83f8d7-e91f-4eee-a336-52a8061c0503_ContentBits">
    <vt:lpwstr>0</vt:lpwstr>
  </property>
</Properties>
</file>