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F6F0" w14:textId="7F9B80ED" w:rsidR="00434FA2" w:rsidRPr="00C90601" w:rsidRDefault="0041110F" w:rsidP="00C90601">
      <w:pPr>
        <w:pStyle w:val="Heading1"/>
        <w:spacing w:line="288" w:lineRule="auto"/>
      </w:pPr>
      <w:bookmarkStart w:id="0" w:name="_Toc110410560"/>
      <w:r w:rsidRPr="00081223">
        <w:rPr>
          <w:noProof/>
          <w:color w:val="C00000"/>
          <w:lang w:eastAsia="en-AU"/>
        </w:rPr>
        <w:drawing>
          <wp:anchor distT="0" distB="0" distL="114300" distR="114300" simplePos="0" relativeHeight="251659264" behindDoc="1" locked="0" layoutInCell="1" allowOverlap="1" wp14:anchorId="7FF45FB3" wp14:editId="6E396234">
            <wp:simplePos x="0" y="0"/>
            <wp:positionH relativeFrom="column">
              <wp:posOffset>-937260</wp:posOffset>
            </wp:positionH>
            <wp:positionV relativeFrom="paragraph">
              <wp:posOffset>-993775</wp:posOffset>
            </wp:positionV>
            <wp:extent cx="7124700" cy="9840075"/>
            <wp:effectExtent l="0" t="0" r="0" b="8890"/>
            <wp:wrapNone/>
            <wp:docPr id="1" name="Picture 1"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r w:rsidR="00434FA2">
        <w:t>CALD Strategy</w:t>
      </w:r>
      <w:bookmarkEnd w:id="0"/>
      <w:r w:rsidR="00DA3477">
        <w:t xml:space="preserve"> </w:t>
      </w:r>
      <w:r w:rsidR="00516F54">
        <w:br/>
      </w:r>
      <w:r w:rsidR="00146458">
        <w:t>2023</w:t>
      </w:r>
      <w:r w:rsidR="00400C04">
        <w:t>-</w:t>
      </w:r>
      <w:r w:rsidR="00146458">
        <w:t>2027</w:t>
      </w:r>
    </w:p>
    <w:p w14:paraId="52D43BEA" w14:textId="2AB0BF22" w:rsidR="00CA071B" w:rsidRPr="00E30020" w:rsidRDefault="001C0B75" w:rsidP="00D61B87">
      <w:pPr>
        <w:pStyle w:val="Versionanddate"/>
        <w:spacing w:after="720" w:line="276" w:lineRule="auto"/>
        <w:rPr>
          <w:rFonts w:cs="Arial"/>
          <w:b/>
          <w:sz w:val="80"/>
          <w:szCs w:val="96"/>
          <w:lang w:val="en-AU"/>
        </w:rPr>
      </w:pPr>
      <w:r w:rsidRPr="00E30020">
        <w:rPr>
          <w:rFonts w:cs="Arial"/>
          <w:b/>
          <w:sz w:val="80"/>
          <w:szCs w:val="96"/>
          <w:lang w:val="en-AU"/>
        </w:rPr>
        <w:t>Dis</w:t>
      </w:r>
      <w:r w:rsidR="00282796" w:rsidRPr="00E30020">
        <w:rPr>
          <w:rFonts w:cs="Arial"/>
          <w:b/>
          <w:sz w:val="80"/>
          <w:szCs w:val="96"/>
          <w:lang w:val="en-AU"/>
        </w:rPr>
        <w:t>c</w:t>
      </w:r>
      <w:r w:rsidRPr="00E30020">
        <w:rPr>
          <w:rFonts w:cs="Arial"/>
          <w:b/>
          <w:sz w:val="80"/>
          <w:szCs w:val="96"/>
          <w:lang w:val="en-AU"/>
        </w:rPr>
        <w:t xml:space="preserve">over </w:t>
      </w:r>
      <w:r w:rsidR="00B937AD" w:rsidRPr="00E30020">
        <w:rPr>
          <w:rFonts w:cs="Arial"/>
          <w:b/>
          <w:sz w:val="80"/>
          <w:szCs w:val="96"/>
          <w:lang w:val="en-AU"/>
        </w:rPr>
        <w:t>Phase Report</w:t>
      </w:r>
      <w:r w:rsidR="00117A64" w:rsidRPr="00E30020">
        <w:rPr>
          <w:rFonts w:cs="Arial"/>
          <w:b/>
          <w:sz w:val="80"/>
          <w:szCs w:val="96"/>
          <w:lang w:val="en-AU"/>
        </w:rPr>
        <w:t xml:space="preserve"> </w:t>
      </w:r>
    </w:p>
    <w:p w14:paraId="119A9C38" w14:textId="21468E2C" w:rsidR="00F92588" w:rsidRDefault="003E3C16" w:rsidP="00FA334F">
      <w:pPr>
        <w:pStyle w:val="Versionanddate"/>
        <w:spacing w:after="720"/>
        <w:rPr>
          <w:rFonts w:cs="Arial"/>
        </w:rPr>
      </w:pPr>
      <w:r>
        <w:rPr>
          <w:rFonts w:cs="Arial"/>
        </w:rPr>
        <w:t>September</w:t>
      </w:r>
      <w:r w:rsidR="00FA1D07" w:rsidRPr="00966D83">
        <w:rPr>
          <w:rFonts w:cs="Arial"/>
        </w:rPr>
        <w:t xml:space="preserve"> </w:t>
      </w:r>
      <w:r w:rsidR="001C0B75" w:rsidRPr="00966D83">
        <w:rPr>
          <w:rFonts w:cs="Arial"/>
        </w:rPr>
        <w:t>2022</w:t>
      </w:r>
    </w:p>
    <w:p w14:paraId="330B5AF9" w14:textId="72B7D606" w:rsidR="00FA334F" w:rsidRPr="00F92588" w:rsidRDefault="001665A1" w:rsidP="00FA334F">
      <w:pPr>
        <w:pStyle w:val="Versionanddate"/>
        <w:spacing w:after="720"/>
        <w:rPr>
          <w:rStyle w:val="WebsiteChar"/>
        </w:rPr>
      </w:pPr>
      <w:r w:rsidRPr="000D721E">
        <w:rPr>
          <w:rStyle w:val="WebsiteChar"/>
        </w:rPr>
        <w:t>ndis.gov.au</w:t>
      </w:r>
    </w:p>
    <w:p w14:paraId="55ADC990" w14:textId="4341282D" w:rsidR="00AB4CC5" w:rsidRDefault="00BD7B43" w:rsidP="007219F1">
      <w:r>
        <w:rPr>
          <w:noProof/>
          <w:lang w:val="en-AU" w:eastAsia="en-AU"/>
        </w:rPr>
        <w:drawing>
          <wp:inline distT="0" distB="0" distL="0" distR="0" wp14:anchorId="2586EE83" wp14:editId="39BE6C3F">
            <wp:extent cx="969645" cy="508729"/>
            <wp:effectExtent l="0" t="0" r="1905" b="5715"/>
            <wp:docPr id="2" name="Picture 2" descr="NDIS logo&#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logo&#10;&#10;">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p w14:paraId="071A819E" w14:textId="200DE8B3" w:rsidR="007219F1" w:rsidRPr="00AB4CC5" w:rsidRDefault="007219F1" w:rsidP="00AB4CC5">
      <w:pPr>
        <w:pStyle w:val="Securitymarker"/>
        <w:rPr>
          <w:sz w:val="22"/>
        </w:rPr>
      </w:pPr>
      <w:r w:rsidRPr="00B73DA2">
        <w:br w:type="page"/>
      </w:r>
    </w:p>
    <w:p w14:paraId="79BDDB1D" w14:textId="3B39CB11" w:rsidR="009B5961" w:rsidRPr="00174A2B" w:rsidRDefault="29FCE0A2" w:rsidP="00174A2B">
      <w:pPr>
        <w:pStyle w:val="Heading2"/>
        <w:numPr>
          <w:ilvl w:val="0"/>
          <w:numId w:val="0"/>
        </w:numPr>
        <w:ind w:left="720" w:hanging="720"/>
        <w:rPr>
          <w:noProof/>
        </w:rPr>
      </w:pPr>
      <w:bookmarkStart w:id="1" w:name="_Toc104478183"/>
      <w:bookmarkStart w:id="2" w:name="_Toc104536100"/>
      <w:bookmarkStart w:id="3" w:name="_Toc104536198"/>
      <w:bookmarkStart w:id="4" w:name="_Toc104891439"/>
      <w:bookmarkStart w:id="5" w:name="_Toc104905925"/>
      <w:bookmarkStart w:id="6" w:name="_Toc105594796"/>
      <w:bookmarkStart w:id="7" w:name="_Toc110410561"/>
      <w:bookmarkStart w:id="8" w:name="_Toc100248266"/>
      <w:r>
        <w:lastRenderedPageBreak/>
        <w:t>Contents</w:t>
      </w:r>
      <w:bookmarkEnd w:id="1"/>
      <w:bookmarkEnd w:id="2"/>
      <w:bookmarkEnd w:id="3"/>
      <w:bookmarkEnd w:id="4"/>
      <w:bookmarkEnd w:id="5"/>
      <w:bookmarkEnd w:id="6"/>
      <w:bookmarkEnd w:id="7"/>
      <w:r w:rsidR="4FF93F9D">
        <w:fldChar w:fldCharType="begin"/>
      </w:r>
      <w:r w:rsidR="001A43D2">
        <w:instrText>TOC \o "1-3" \h \z \u</w:instrText>
      </w:r>
      <w:r w:rsidR="4FF93F9D">
        <w:fldChar w:fldCharType="separate"/>
      </w:r>
    </w:p>
    <w:p w14:paraId="038BDCE0" w14:textId="739B22A7" w:rsidR="009B5961" w:rsidRDefault="00A12210">
      <w:pPr>
        <w:pStyle w:val="TOC2"/>
        <w:rPr>
          <w:rFonts w:asciiTheme="minorHAnsi" w:hAnsiTheme="minorHAnsi"/>
          <w:noProof/>
          <w:szCs w:val="28"/>
          <w:lang w:val="en-AU" w:eastAsia="zh-CN" w:bidi="th-TH"/>
        </w:rPr>
      </w:pPr>
      <w:hyperlink w:anchor="_Toc110410562" w:history="1">
        <w:r w:rsidR="009B5961" w:rsidRPr="008339F5">
          <w:rPr>
            <w:rStyle w:val="Hyperlink"/>
            <w:noProof/>
          </w:rPr>
          <w:t>Context</w:t>
        </w:r>
        <w:r w:rsidR="009B5961">
          <w:rPr>
            <w:noProof/>
            <w:webHidden/>
          </w:rPr>
          <w:tab/>
        </w:r>
        <w:r w:rsidR="009B5961">
          <w:rPr>
            <w:noProof/>
            <w:webHidden/>
          </w:rPr>
          <w:fldChar w:fldCharType="begin"/>
        </w:r>
        <w:r w:rsidR="009B5961">
          <w:rPr>
            <w:noProof/>
            <w:webHidden/>
          </w:rPr>
          <w:instrText xml:space="preserve"> PAGEREF _Toc110410562 \h </w:instrText>
        </w:r>
        <w:r w:rsidR="009B5961">
          <w:rPr>
            <w:noProof/>
            <w:webHidden/>
          </w:rPr>
        </w:r>
        <w:r w:rsidR="009B5961">
          <w:rPr>
            <w:noProof/>
            <w:webHidden/>
          </w:rPr>
          <w:fldChar w:fldCharType="separate"/>
        </w:r>
        <w:r w:rsidR="003A2AF7">
          <w:rPr>
            <w:noProof/>
            <w:webHidden/>
          </w:rPr>
          <w:t>3</w:t>
        </w:r>
        <w:r w:rsidR="009B5961">
          <w:rPr>
            <w:noProof/>
            <w:webHidden/>
          </w:rPr>
          <w:fldChar w:fldCharType="end"/>
        </w:r>
      </w:hyperlink>
    </w:p>
    <w:p w14:paraId="27A5423C" w14:textId="6196AD97" w:rsidR="009B5961" w:rsidRDefault="00A12210">
      <w:pPr>
        <w:pStyle w:val="TOC2"/>
        <w:rPr>
          <w:rFonts w:asciiTheme="minorHAnsi" w:hAnsiTheme="minorHAnsi"/>
          <w:noProof/>
          <w:szCs w:val="28"/>
          <w:lang w:val="en-AU" w:eastAsia="zh-CN" w:bidi="th-TH"/>
        </w:rPr>
      </w:pPr>
      <w:hyperlink w:anchor="_Toc110410563" w:history="1">
        <w:r w:rsidR="009B5961" w:rsidRPr="008339F5">
          <w:rPr>
            <w:rStyle w:val="Hyperlink"/>
            <w:noProof/>
          </w:rPr>
          <w:t>Approach</w:t>
        </w:r>
        <w:r w:rsidR="009B5961">
          <w:rPr>
            <w:noProof/>
            <w:webHidden/>
          </w:rPr>
          <w:tab/>
        </w:r>
        <w:r w:rsidR="009B5961">
          <w:rPr>
            <w:noProof/>
            <w:webHidden/>
          </w:rPr>
          <w:fldChar w:fldCharType="begin"/>
        </w:r>
        <w:r w:rsidR="009B5961">
          <w:rPr>
            <w:noProof/>
            <w:webHidden/>
          </w:rPr>
          <w:instrText xml:space="preserve"> PAGEREF _Toc110410563 \h </w:instrText>
        </w:r>
        <w:r w:rsidR="009B5961">
          <w:rPr>
            <w:noProof/>
            <w:webHidden/>
          </w:rPr>
        </w:r>
        <w:r w:rsidR="009B5961">
          <w:rPr>
            <w:noProof/>
            <w:webHidden/>
          </w:rPr>
          <w:fldChar w:fldCharType="separate"/>
        </w:r>
        <w:r w:rsidR="003A2AF7">
          <w:rPr>
            <w:noProof/>
            <w:webHidden/>
          </w:rPr>
          <w:t>3</w:t>
        </w:r>
        <w:r w:rsidR="009B5961">
          <w:rPr>
            <w:noProof/>
            <w:webHidden/>
          </w:rPr>
          <w:fldChar w:fldCharType="end"/>
        </w:r>
      </w:hyperlink>
    </w:p>
    <w:p w14:paraId="09EACEDE" w14:textId="7922D9CB" w:rsidR="009B5961" w:rsidRDefault="00A12210">
      <w:pPr>
        <w:pStyle w:val="TOC3"/>
        <w:rPr>
          <w:rFonts w:asciiTheme="minorHAnsi" w:hAnsiTheme="minorHAnsi"/>
          <w:noProof/>
          <w:szCs w:val="28"/>
          <w:lang w:val="en-AU" w:eastAsia="zh-CN" w:bidi="th-TH"/>
        </w:rPr>
      </w:pPr>
      <w:hyperlink w:anchor="_Toc110410564" w:history="1">
        <w:r w:rsidR="009B5961" w:rsidRPr="008339F5">
          <w:rPr>
            <w:rStyle w:val="Hyperlink"/>
            <w:bCs/>
            <w:noProof/>
          </w:rPr>
          <w:t>Workshops, focus groups and one-to-one</w:t>
        </w:r>
        <w:r w:rsidR="009B5961" w:rsidRPr="008339F5">
          <w:rPr>
            <w:rStyle w:val="Hyperlink"/>
            <w:noProof/>
          </w:rPr>
          <w:t xml:space="preserve"> discussions</w:t>
        </w:r>
        <w:r w:rsidR="009B5961">
          <w:rPr>
            <w:noProof/>
            <w:webHidden/>
          </w:rPr>
          <w:tab/>
        </w:r>
        <w:r w:rsidR="009B5961">
          <w:rPr>
            <w:noProof/>
            <w:webHidden/>
          </w:rPr>
          <w:fldChar w:fldCharType="begin"/>
        </w:r>
        <w:r w:rsidR="009B5961">
          <w:rPr>
            <w:noProof/>
            <w:webHidden/>
          </w:rPr>
          <w:instrText xml:space="preserve"> PAGEREF _Toc110410564 \h </w:instrText>
        </w:r>
        <w:r w:rsidR="009B5961">
          <w:rPr>
            <w:noProof/>
            <w:webHidden/>
          </w:rPr>
        </w:r>
        <w:r w:rsidR="009B5961">
          <w:rPr>
            <w:noProof/>
            <w:webHidden/>
          </w:rPr>
          <w:fldChar w:fldCharType="separate"/>
        </w:r>
        <w:r w:rsidR="003A2AF7">
          <w:rPr>
            <w:noProof/>
            <w:webHidden/>
          </w:rPr>
          <w:t>4</w:t>
        </w:r>
        <w:r w:rsidR="009B5961">
          <w:rPr>
            <w:noProof/>
            <w:webHidden/>
          </w:rPr>
          <w:fldChar w:fldCharType="end"/>
        </w:r>
      </w:hyperlink>
    </w:p>
    <w:p w14:paraId="100ED0AD" w14:textId="1EACE224" w:rsidR="009B5961" w:rsidRDefault="00A12210">
      <w:pPr>
        <w:pStyle w:val="TOC3"/>
        <w:rPr>
          <w:rFonts w:asciiTheme="minorHAnsi" w:hAnsiTheme="minorHAnsi"/>
          <w:noProof/>
          <w:szCs w:val="28"/>
          <w:lang w:val="en-AU" w:eastAsia="zh-CN" w:bidi="th-TH"/>
        </w:rPr>
      </w:pPr>
      <w:hyperlink w:anchor="_Toc110410565" w:history="1">
        <w:r w:rsidR="009B5961" w:rsidRPr="008339F5">
          <w:rPr>
            <w:rStyle w:val="Hyperlink"/>
            <w:noProof/>
          </w:rPr>
          <w:t>Independent Advisory Council</w:t>
        </w:r>
        <w:r w:rsidR="009B5961">
          <w:rPr>
            <w:noProof/>
            <w:webHidden/>
          </w:rPr>
          <w:tab/>
        </w:r>
        <w:r w:rsidR="009B5961">
          <w:rPr>
            <w:noProof/>
            <w:webHidden/>
          </w:rPr>
          <w:fldChar w:fldCharType="begin"/>
        </w:r>
        <w:r w:rsidR="009B5961">
          <w:rPr>
            <w:noProof/>
            <w:webHidden/>
          </w:rPr>
          <w:instrText xml:space="preserve"> PAGEREF _Toc110410565 \h </w:instrText>
        </w:r>
        <w:r w:rsidR="009B5961">
          <w:rPr>
            <w:noProof/>
            <w:webHidden/>
          </w:rPr>
        </w:r>
        <w:r w:rsidR="009B5961">
          <w:rPr>
            <w:noProof/>
            <w:webHidden/>
          </w:rPr>
          <w:fldChar w:fldCharType="separate"/>
        </w:r>
        <w:r w:rsidR="003A2AF7">
          <w:rPr>
            <w:noProof/>
            <w:webHidden/>
          </w:rPr>
          <w:t>4</w:t>
        </w:r>
        <w:r w:rsidR="009B5961">
          <w:rPr>
            <w:noProof/>
            <w:webHidden/>
          </w:rPr>
          <w:fldChar w:fldCharType="end"/>
        </w:r>
      </w:hyperlink>
    </w:p>
    <w:p w14:paraId="23682EE7" w14:textId="3D6AF609" w:rsidR="009B5961" w:rsidRDefault="00A12210">
      <w:pPr>
        <w:pStyle w:val="TOC3"/>
        <w:rPr>
          <w:rFonts w:asciiTheme="minorHAnsi" w:hAnsiTheme="minorHAnsi"/>
          <w:noProof/>
          <w:szCs w:val="28"/>
          <w:lang w:val="en-AU" w:eastAsia="zh-CN" w:bidi="th-TH"/>
        </w:rPr>
      </w:pPr>
      <w:hyperlink w:anchor="_Toc110410566" w:history="1">
        <w:r w:rsidR="009B5961" w:rsidRPr="008339F5">
          <w:rPr>
            <w:rStyle w:val="Hyperlink"/>
            <w:noProof/>
          </w:rPr>
          <w:t>CALD roundtables</w:t>
        </w:r>
        <w:r w:rsidR="009B5961">
          <w:rPr>
            <w:noProof/>
            <w:webHidden/>
          </w:rPr>
          <w:tab/>
        </w:r>
        <w:r w:rsidR="009B5961">
          <w:rPr>
            <w:noProof/>
            <w:webHidden/>
          </w:rPr>
          <w:fldChar w:fldCharType="begin"/>
        </w:r>
        <w:r w:rsidR="009B5961">
          <w:rPr>
            <w:noProof/>
            <w:webHidden/>
          </w:rPr>
          <w:instrText xml:space="preserve"> PAGEREF _Toc110410566 \h </w:instrText>
        </w:r>
        <w:r w:rsidR="009B5961">
          <w:rPr>
            <w:noProof/>
            <w:webHidden/>
          </w:rPr>
        </w:r>
        <w:r w:rsidR="009B5961">
          <w:rPr>
            <w:noProof/>
            <w:webHidden/>
          </w:rPr>
          <w:fldChar w:fldCharType="separate"/>
        </w:r>
        <w:r w:rsidR="003A2AF7">
          <w:rPr>
            <w:noProof/>
            <w:webHidden/>
          </w:rPr>
          <w:t>5</w:t>
        </w:r>
        <w:r w:rsidR="009B5961">
          <w:rPr>
            <w:noProof/>
            <w:webHidden/>
          </w:rPr>
          <w:fldChar w:fldCharType="end"/>
        </w:r>
      </w:hyperlink>
    </w:p>
    <w:p w14:paraId="6EDC1447" w14:textId="11DF84FB" w:rsidR="009B5961" w:rsidRDefault="00A12210">
      <w:pPr>
        <w:pStyle w:val="TOC2"/>
        <w:rPr>
          <w:rFonts w:asciiTheme="minorHAnsi" w:hAnsiTheme="minorHAnsi"/>
          <w:noProof/>
          <w:szCs w:val="28"/>
          <w:lang w:val="en-AU" w:eastAsia="zh-CN" w:bidi="th-TH"/>
        </w:rPr>
      </w:pPr>
      <w:hyperlink w:anchor="_Toc110410567" w:history="1">
        <w:r w:rsidR="009B5961" w:rsidRPr="008339F5">
          <w:rPr>
            <w:rStyle w:val="Hyperlink"/>
            <w:rFonts w:cs="Arial"/>
            <w:noProof/>
          </w:rPr>
          <w:t>Discover summary</w:t>
        </w:r>
        <w:r w:rsidR="009B5961">
          <w:rPr>
            <w:noProof/>
            <w:webHidden/>
          </w:rPr>
          <w:tab/>
        </w:r>
        <w:r w:rsidR="009B5961">
          <w:rPr>
            <w:noProof/>
            <w:webHidden/>
          </w:rPr>
          <w:fldChar w:fldCharType="begin"/>
        </w:r>
        <w:r w:rsidR="009B5961">
          <w:rPr>
            <w:noProof/>
            <w:webHidden/>
          </w:rPr>
          <w:instrText xml:space="preserve"> PAGEREF _Toc110410567 \h </w:instrText>
        </w:r>
        <w:r w:rsidR="009B5961">
          <w:rPr>
            <w:noProof/>
            <w:webHidden/>
          </w:rPr>
        </w:r>
        <w:r w:rsidR="009B5961">
          <w:rPr>
            <w:noProof/>
            <w:webHidden/>
          </w:rPr>
          <w:fldChar w:fldCharType="separate"/>
        </w:r>
        <w:r w:rsidR="003A2AF7">
          <w:rPr>
            <w:noProof/>
            <w:webHidden/>
          </w:rPr>
          <w:t>6</w:t>
        </w:r>
        <w:r w:rsidR="009B5961">
          <w:rPr>
            <w:noProof/>
            <w:webHidden/>
          </w:rPr>
          <w:fldChar w:fldCharType="end"/>
        </w:r>
      </w:hyperlink>
    </w:p>
    <w:p w14:paraId="0C02E91F" w14:textId="75747F27" w:rsidR="009B5961" w:rsidRDefault="00A12210">
      <w:pPr>
        <w:pStyle w:val="TOC2"/>
        <w:rPr>
          <w:rFonts w:asciiTheme="minorHAnsi" w:hAnsiTheme="minorHAnsi"/>
          <w:noProof/>
          <w:szCs w:val="28"/>
          <w:lang w:val="en-AU" w:eastAsia="zh-CN" w:bidi="th-TH"/>
        </w:rPr>
      </w:pPr>
      <w:hyperlink w:anchor="_Toc110410568" w:history="1">
        <w:r w:rsidR="009B5961" w:rsidRPr="008339F5">
          <w:rPr>
            <w:rStyle w:val="Hyperlink"/>
            <w:rFonts w:cs="Arial"/>
            <w:noProof/>
          </w:rPr>
          <w:t>Action areas and goals</w:t>
        </w:r>
        <w:r w:rsidR="009B5961">
          <w:rPr>
            <w:noProof/>
            <w:webHidden/>
          </w:rPr>
          <w:tab/>
        </w:r>
        <w:r w:rsidR="009B5961">
          <w:rPr>
            <w:noProof/>
            <w:webHidden/>
          </w:rPr>
          <w:fldChar w:fldCharType="begin"/>
        </w:r>
        <w:r w:rsidR="009B5961">
          <w:rPr>
            <w:noProof/>
            <w:webHidden/>
          </w:rPr>
          <w:instrText xml:space="preserve"> PAGEREF _Toc110410568 \h </w:instrText>
        </w:r>
        <w:r w:rsidR="009B5961">
          <w:rPr>
            <w:noProof/>
            <w:webHidden/>
          </w:rPr>
        </w:r>
        <w:r w:rsidR="009B5961">
          <w:rPr>
            <w:noProof/>
            <w:webHidden/>
          </w:rPr>
          <w:fldChar w:fldCharType="separate"/>
        </w:r>
        <w:r w:rsidR="003A2AF7">
          <w:rPr>
            <w:noProof/>
            <w:webHidden/>
          </w:rPr>
          <w:t>8</w:t>
        </w:r>
        <w:r w:rsidR="009B5961">
          <w:rPr>
            <w:noProof/>
            <w:webHidden/>
          </w:rPr>
          <w:fldChar w:fldCharType="end"/>
        </w:r>
      </w:hyperlink>
    </w:p>
    <w:p w14:paraId="66B61184" w14:textId="3DBDB656" w:rsidR="009B5961" w:rsidRDefault="00A12210">
      <w:pPr>
        <w:pStyle w:val="TOC3"/>
        <w:rPr>
          <w:rFonts w:asciiTheme="minorHAnsi" w:hAnsiTheme="minorHAnsi"/>
          <w:noProof/>
          <w:szCs w:val="28"/>
          <w:lang w:val="en-AU" w:eastAsia="zh-CN" w:bidi="th-TH"/>
        </w:rPr>
      </w:pPr>
      <w:hyperlink w:anchor="_Toc110410569" w:history="1">
        <w:r w:rsidR="009B5961" w:rsidRPr="008339F5">
          <w:rPr>
            <w:rStyle w:val="Hyperlink"/>
            <w:noProof/>
          </w:rPr>
          <w:t>Theme 1</w:t>
        </w:r>
        <w:r w:rsidR="009B5961" w:rsidRPr="008339F5">
          <w:rPr>
            <w:rStyle w:val="Hyperlink"/>
            <w:bCs/>
            <w:noProof/>
          </w:rPr>
          <w:t>:  Infrastructure</w:t>
        </w:r>
        <w:r w:rsidR="009B5961">
          <w:rPr>
            <w:noProof/>
            <w:webHidden/>
          </w:rPr>
          <w:tab/>
        </w:r>
        <w:r w:rsidR="009B5961">
          <w:rPr>
            <w:noProof/>
            <w:webHidden/>
          </w:rPr>
          <w:fldChar w:fldCharType="begin"/>
        </w:r>
        <w:r w:rsidR="009B5961">
          <w:rPr>
            <w:noProof/>
            <w:webHidden/>
          </w:rPr>
          <w:instrText xml:space="preserve"> PAGEREF _Toc110410569 \h </w:instrText>
        </w:r>
        <w:r w:rsidR="009B5961">
          <w:rPr>
            <w:noProof/>
            <w:webHidden/>
          </w:rPr>
        </w:r>
        <w:r w:rsidR="009B5961">
          <w:rPr>
            <w:noProof/>
            <w:webHidden/>
          </w:rPr>
          <w:fldChar w:fldCharType="separate"/>
        </w:r>
        <w:r w:rsidR="003A2AF7">
          <w:rPr>
            <w:noProof/>
            <w:webHidden/>
          </w:rPr>
          <w:t>8</w:t>
        </w:r>
        <w:r w:rsidR="009B5961">
          <w:rPr>
            <w:noProof/>
            <w:webHidden/>
          </w:rPr>
          <w:fldChar w:fldCharType="end"/>
        </w:r>
      </w:hyperlink>
    </w:p>
    <w:p w14:paraId="71CAEB30" w14:textId="33E2608B" w:rsidR="009B5961" w:rsidRDefault="00A12210">
      <w:pPr>
        <w:pStyle w:val="TOC3"/>
        <w:rPr>
          <w:rFonts w:asciiTheme="minorHAnsi" w:hAnsiTheme="minorHAnsi"/>
          <w:noProof/>
          <w:szCs w:val="28"/>
          <w:lang w:val="en-AU" w:eastAsia="zh-CN" w:bidi="th-TH"/>
        </w:rPr>
      </w:pPr>
      <w:hyperlink w:anchor="_Toc110410570" w:history="1">
        <w:r w:rsidR="009B5961" w:rsidRPr="008339F5">
          <w:rPr>
            <w:rStyle w:val="Hyperlink"/>
            <w:bCs/>
            <w:noProof/>
          </w:rPr>
          <w:t>Theme 2:  Staff capability</w:t>
        </w:r>
        <w:r w:rsidR="009B5961">
          <w:rPr>
            <w:noProof/>
            <w:webHidden/>
          </w:rPr>
          <w:tab/>
        </w:r>
        <w:r w:rsidR="009B5961">
          <w:rPr>
            <w:noProof/>
            <w:webHidden/>
          </w:rPr>
          <w:fldChar w:fldCharType="begin"/>
        </w:r>
        <w:r w:rsidR="009B5961">
          <w:rPr>
            <w:noProof/>
            <w:webHidden/>
          </w:rPr>
          <w:instrText xml:space="preserve"> PAGEREF _Toc110410570 \h </w:instrText>
        </w:r>
        <w:r w:rsidR="009B5961">
          <w:rPr>
            <w:noProof/>
            <w:webHidden/>
          </w:rPr>
        </w:r>
        <w:r w:rsidR="009B5961">
          <w:rPr>
            <w:noProof/>
            <w:webHidden/>
          </w:rPr>
          <w:fldChar w:fldCharType="separate"/>
        </w:r>
        <w:r w:rsidR="003A2AF7">
          <w:rPr>
            <w:noProof/>
            <w:webHidden/>
          </w:rPr>
          <w:t>9</w:t>
        </w:r>
        <w:r w:rsidR="009B5961">
          <w:rPr>
            <w:noProof/>
            <w:webHidden/>
          </w:rPr>
          <w:fldChar w:fldCharType="end"/>
        </w:r>
      </w:hyperlink>
    </w:p>
    <w:p w14:paraId="10AD8268" w14:textId="7908CB47" w:rsidR="009B5961" w:rsidRDefault="00A12210">
      <w:pPr>
        <w:pStyle w:val="TOC3"/>
        <w:rPr>
          <w:rFonts w:asciiTheme="minorHAnsi" w:hAnsiTheme="minorHAnsi"/>
          <w:noProof/>
          <w:szCs w:val="28"/>
          <w:lang w:val="en-AU" w:eastAsia="zh-CN" w:bidi="th-TH"/>
        </w:rPr>
      </w:pPr>
      <w:hyperlink w:anchor="_Toc110410571" w:history="1">
        <w:r w:rsidR="009B5961" w:rsidRPr="008339F5">
          <w:rPr>
            <w:rStyle w:val="Hyperlink"/>
            <w:noProof/>
          </w:rPr>
          <w:t>Theme 3:  Accessible communications</w:t>
        </w:r>
        <w:r w:rsidR="009B5961">
          <w:rPr>
            <w:noProof/>
            <w:webHidden/>
          </w:rPr>
          <w:tab/>
        </w:r>
        <w:r w:rsidR="009B5961">
          <w:rPr>
            <w:noProof/>
            <w:webHidden/>
          </w:rPr>
          <w:fldChar w:fldCharType="begin"/>
        </w:r>
        <w:r w:rsidR="009B5961">
          <w:rPr>
            <w:noProof/>
            <w:webHidden/>
          </w:rPr>
          <w:instrText xml:space="preserve"> PAGEREF _Toc110410571 \h </w:instrText>
        </w:r>
        <w:r w:rsidR="009B5961">
          <w:rPr>
            <w:noProof/>
            <w:webHidden/>
          </w:rPr>
        </w:r>
        <w:r w:rsidR="009B5961">
          <w:rPr>
            <w:noProof/>
            <w:webHidden/>
          </w:rPr>
          <w:fldChar w:fldCharType="separate"/>
        </w:r>
        <w:r w:rsidR="003A2AF7">
          <w:rPr>
            <w:noProof/>
            <w:webHidden/>
          </w:rPr>
          <w:t>10</w:t>
        </w:r>
        <w:r w:rsidR="009B5961">
          <w:rPr>
            <w:noProof/>
            <w:webHidden/>
          </w:rPr>
          <w:fldChar w:fldCharType="end"/>
        </w:r>
      </w:hyperlink>
    </w:p>
    <w:p w14:paraId="6B708DE5" w14:textId="4364AB25" w:rsidR="009B5961" w:rsidRDefault="00A12210">
      <w:pPr>
        <w:pStyle w:val="TOC3"/>
        <w:rPr>
          <w:rFonts w:asciiTheme="minorHAnsi" w:hAnsiTheme="minorHAnsi"/>
          <w:noProof/>
          <w:szCs w:val="28"/>
          <w:lang w:val="en-AU" w:eastAsia="zh-CN" w:bidi="th-TH"/>
        </w:rPr>
      </w:pPr>
      <w:hyperlink w:anchor="_Toc110410572" w:history="1">
        <w:r w:rsidR="009B5961" w:rsidRPr="008339F5">
          <w:rPr>
            <w:rStyle w:val="Hyperlink"/>
            <w:noProof/>
          </w:rPr>
          <w:t>Theme 4:  Markets</w:t>
        </w:r>
        <w:r w:rsidR="009B5961">
          <w:rPr>
            <w:noProof/>
            <w:webHidden/>
          </w:rPr>
          <w:tab/>
        </w:r>
        <w:r w:rsidR="009B5961">
          <w:rPr>
            <w:noProof/>
            <w:webHidden/>
          </w:rPr>
          <w:fldChar w:fldCharType="begin"/>
        </w:r>
        <w:r w:rsidR="009B5961">
          <w:rPr>
            <w:noProof/>
            <w:webHidden/>
          </w:rPr>
          <w:instrText xml:space="preserve"> PAGEREF _Toc110410572 \h </w:instrText>
        </w:r>
        <w:r w:rsidR="009B5961">
          <w:rPr>
            <w:noProof/>
            <w:webHidden/>
          </w:rPr>
        </w:r>
        <w:r w:rsidR="009B5961">
          <w:rPr>
            <w:noProof/>
            <w:webHidden/>
          </w:rPr>
          <w:fldChar w:fldCharType="separate"/>
        </w:r>
        <w:r w:rsidR="003A2AF7">
          <w:rPr>
            <w:noProof/>
            <w:webHidden/>
          </w:rPr>
          <w:t>11</w:t>
        </w:r>
        <w:r w:rsidR="009B5961">
          <w:rPr>
            <w:noProof/>
            <w:webHidden/>
          </w:rPr>
          <w:fldChar w:fldCharType="end"/>
        </w:r>
      </w:hyperlink>
    </w:p>
    <w:p w14:paraId="58007A48" w14:textId="146B9617" w:rsidR="009B5961" w:rsidRDefault="00A12210">
      <w:pPr>
        <w:pStyle w:val="TOC3"/>
        <w:rPr>
          <w:rFonts w:asciiTheme="minorHAnsi" w:hAnsiTheme="minorHAnsi"/>
          <w:noProof/>
          <w:szCs w:val="28"/>
          <w:lang w:val="en-AU" w:eastAsia="zh-CN" w:bidi="th-TH"/>
        </w:rPr>
      </w:pPr>
      <w:hyperlink w:anchor="_Toc110410573" w:history="1">
        <w:r w:rsidR="009B5961" w:rsidRPr="008339F5">
          <w:rPr>
            <w:rStyle w:val="Hyperlink"/>
            <w:noProof/>
          </w:rPr>
          <w:t>Theme 5:  Data</w:t>
        </w:r>
        <w:r w:rsidR="009B5961">
          <w:rPr>
            <w:noProof/>
            <w:webHidden/>
          </w:rPr>
          <w:tab/>
        </w:r>
        <w:r w:rsidR="009B5961">
          <w:rPr>
            <w:noProof/>
            <w:webHidden/>
          </w:rPr>
          <w:fldChar w:fldCharType="begin"/>
        </w:r>
        <w:r w:rsidR="009B5961">
          <w:rPr>
            <w:noProof/>
            <w:webHidden/>
          </w:rPr>
          <w:instrText xml:space="preserve"> PAGEREF _Toc110410573 \h </w:instrText>
        </w:r>
        <w:r w:rsidR="009B5961">
          <w:rPr>
            <w:noProof/>
            <w:webHidden/>
          </w:rPr>
        </w:r>
        <w:r w:rsidR="009B5961">
          <w:rPr>
            <w:noProof/>
            <w:webHidden/>
          </w:rPr>
          <w:fldChar w:fldCharType="separate"/>
        </w:r>
        <w:r w:rsidR="003A2AF7">
          <w:rPr>
            <w:noProof/>
            <w:webHidden/>
          </w:rPr>
          <w:t>12</w:t>
        </w:r>
        <w:r w:rsidR="009B5961">
          <w:rPr>
            <w:noProof/>
            <w:webHidden/>
          </w:rPr>
          <w:fldChar w:fldCharType="end"/>
        </w:r>
      </w:hyperlink>
    </w:p>
    <w:p w14:paraId="2560122C" w14:textId="65696467" w:rsidR="009B5961" w:rsidRDefault="00A12210">
      <w:pPr>
        <w:pStyle w:val="TOC2"/>
        <w:rPr>
          <w:rFonts w:asciiTheme="minorHAnsi" w:hAnsiTheme="minorHAnsi"/>
          <w:noProof/>
          <w:szCs w:val="28"/>
          <w:lang w:val="en-AU" w:eastAsia="zh-CN" w:bidi="th-TH"/>
        </w:rPr>
      </w:pPr>
      <w:hyperlink w:anchor="_Toc110410574" w:history="1">
        <w:r w:rsidR="009B5961" w:rsidRPr="008339F5">
          <w:rPr>
            <w:rStyle w:val="Hyperlink"/>
            <w:noProof/>
          </w:rPr>
          <w:t>Next steps</w:t>
        </w:r>
        <w:r w:rsidR="009B5961">
          <w:rPr>
            <w:noProof/>
            <w:webHidden/>
          </w:rPr>
          <w:tab/>
        </w:r>
        <w:r w:rsidR="009B5961">
          <w:rPr>
            <w:noProof/>
            <w:webHidden/>
          </w:rPr>
          <w:fldChar w:fldCharType="begin"/>
        </w:r>
        <w:r w:rsidR="009B5961">
          <w:rPr>
            <w:noProof/>
            <w:webHidden/>
          </w:rPr>
          <w:instrText xml:space="preserve"> PAGEREF _Toc110410574 \h </w:instrText>
        </w:r>
        <w:r w:rsidR="009B5961">
          <w:rPr>
            <w:noProof/>
            <w:webHidden/>
          </w:rPr>
        </w:r>
        <w:r w:rsidR="009B5961">
          <w:rPr>
            <w:noProof/>
            <w:webHidden/>
          </w:rPr>
          <w:fldChar w:fldCharType="separate"/>
        </w:r>
        <w:r w:rsidR="003A2AF7">
          <w:rPr>
            <w:noProof/>
            <w:webHidden/>
          </w:rPr>
          <w:t>13</w:t>
        </w:r>
        <w:r w:rsidR="009B5961">
          <w:rPr>
            <w:noProof/>
            <w:webHidden/>
          </w:rPr>
          <w:fldChar w:fldCharType="end"/>
        </w:r>
      </w:hyperlink>
    </w:p>
    <w:p w14:paraId="4189CD47" w14:textId="173DB191" w:rsidR="003F3934" w:rsidRDefault="4FF93F9D" w:rsidP="003A2AF7">
      <w:pPr>
        <w:pStyle w:val="TOC2"/>
        <w:tabs>
          <w:tab w:val="clear" w:pos="9016"/>
          <w:tab w:val="right" w:leader="dot" w:pos="9015"/>
        </w:tabs>
        <w:rPr>
          <w:rFonts w:eastAsiaTheme="majorEastAsia" w:cstheme="majorBidi"/>
          <w:b/>
          <w:bCs/>
          <w:color w:val="6B2976"/>
          <w:sz w:val="44"/>
          <w:szCs w:val="44"/>
        </w:rPr>
      </w:pPr>
      <w:r>
        <w:fldChar w:fldCharType="end"/>
      </w:r>
      <w:r w:rsidR="003F3934">
        <w:br w:type="page"/>
      </w:r>
    </w:p>
    <w:p w14:paraId="5E94EADE" w14:textId="77777777" w:rsidR="004D32B5" w:rsidRPr="00A21351" w:rsidRDefault="00B36632" w:rsidP="006E1633">
      <w:pPr>
        <w:pStyle w:val="Heading2"/>
        <w:numPr>
          <w:ilvl w:val="0"/>
          <w:numId w:val="0"/>
        </w:numPr>
        <w:ind w:left="720" w:hanging="720"/>
      </w:pPr>
      <w:bookmarkStart w:id="9" w:name="_Toc104536101"/>
      <w:bookmarkStart w:id="10" w:name="_Toc110410562"/>
      <w:r>
        <w:lastRenderedPageBreak/>
        <w:t>Context</w:t>
      </w:r>
      <w:bookmarkEnd w:id="8"/>
      <w:bookmarkEnd w:id="9"/>
      <w:bookmarkEnd w:id="10"/>
    </w:p>
    <w:p w14:paraId="12032AD5" w14:textId="77777777" w:rsidR="00B36632" w:rsidRPr="00B36632" w:rsidRDefault="00E447B9" w:rsidP="00CF65A8">
      <w:r>
        <w:t xml:space="preserve">The Cultural and Linguistic Diversity </w:t>
      </w:r>
      <w:r w:rsidR="209BBCEA">
        <w:t xml:space="preserve">(CALD) </w:t>
      </w:r>
      <w:r>
        <w:t>Strategy</w:t>
      </w:r>
      <w:r w:rsidR="59D82CEC">
        <w:t xml:space="preserve"> </w:t>
      </w:r>
      <w:r>
        <w:t xml:space="preserve">is the </w:t>
      </w:r>
      <w:r w:rsidR="00EB1813">
        <w:t>NDIA’s</w:t>
      </w:r>
      <w:r>
        <w:t xml:space="preserve"> public commitment to working alongside people with disability from CALD backgrounds, to achieve outcomes from the NDIS on an equal basis with the broader population.</w:t>
      </w:r>
      <w:r w:rsidR="1A3EE611">
        <w:t xml:space="preserve"> </w:t>
      </w:r>
      <w:r w:rsidR="7D4C8659">
        <w:t>W</w:t>
      </w:r>
      <w:r w:rsidR="1A3EE611">
        <w:t>e recognise that CALD means people who are culturally and linguistically diverse</w:t>
      </w:r>
      <w:r w:rsidR="209BBCEA">
        <w:t>.</w:t>
      </w:r>
    </w:p>
    <w:p w14:paraId="1E8EDB3D" w14:textId="77777777" w:rsidR="00B36632" w:rsidRDefault="00FC058F" w:rsidP="00E226CD">
      <w:r>
        <w:t>The first</w:t>
      </w:r>
      <w:r w:rsidR="00B36632" w:rsidRPr="004C67F7">
        <w:t xml:space="preserve"> CALD Strategy </w:t>
      </w:r>
      <w:r w:rsidR="00B36632">
        <w:t xml:space="preserve">(the strategy) </w:t>
      </w:r>
      <w:r w:rsidR="00B36632" w:rsidRPr="004C67F7">
        <w:t xml:space="preserve">was developed </w:t>
      </w:r>
      <w:r w:rsidR="00164B29">
        <w:t xml:space="preserve">in 2018 </w:t>
      </w:r>
      <w:r w:rsidR="00B937AD">
        <w:t xml:space="preserve">during Scheme transition, </w:t>
      </w:r>
      <w:r w:rsidR="00B36632" w:rsidRPr="004C67F7">
        <w:t>through consultation with key stakeholders.</w:t>
      </w:r>
    </w:p>
    <w:p w14:paraId="697D6CED" w14:textId="77777777" w:rsidR="00B36632" w:rsidRDefault="00B36632" w:rsidP="00E226CD">
      <w:r>
        <w:t xml:space="preserve">A progress update was released in July 2021 </w:t>
      </w:r>
      <w:r w:rsidR="00164B29">
        <w:t xml:space="preserve">which </w:t>
      </w:r>
      <w:r w:rsidR="00FC058F">
        <w:t>described</w:t>
      </w:r>
      <w:r>
        <w:t xml:space="preserve"> the </w:t>
      </w:r>
      <w:r w:rsidR="00FB32F1">
        <w:t>NDIA</w:t>
      </w:r>
      <w:r>
        <w:t>’s activities support</w:t>
      </w:r>
      <w:r w:rsidR="00FC058F">
        <w:t>ing</w:t>
      </w:r>
      <w:r>
        <w:t xml:space="preserve"> CALD communities</w:t>
      </w:r>
      <w:r w:rsidR="00FC058F">
        <w:t>,</w:t>
      </w:r>
      <w:r>
        <w:t xml:space="preserve"> and </w:t>
      </w:r>
      <w:r w:rsidR="00FC058F">
        <w:t>next priorities to</w:t>
      </w:r>
      <w:r>
        <w:t xml:space="preserve"> further drive the strategy.</w:t>
      </w:r>
    </w:p>
    <w:p w14:paraId="0BC8C207" w14:textId="18F4E519" w:rsidR="00FC058F" w:rsidRDefault="00FC058F" w:rsidP="00E226CD">
      <w:r>
        <w:t>This update confirms our</w:t>
      </w:r>
      <w:r w:rsidR="00B36632" w:rsidRPr="004C67F7">
        <w:t xml:space="preserve"> commitment to </w:t>
      </w:r>
      <w:r w:rsidR="001C6FE7">
        <w:t>developing a new</w:t>
      </w:r>
      <w:r w:rsidR="00B36632" w:rsidRPr="004C67F7">
        <w:t xml:space="preserve"> </w:t>
      </w:r>
      <w:r w:rsidR="0070536B">
        <w:t>s</w:t>
      </w:r>
      <w:r w:rsidR="00B36632" w:rsidRPr="004C67F7">
        <w:t xml:space="preserve">trategy </w:t>
      </w:r>
      <w:r>
        <w:t xml:space="preserve">and working with </w:t>
      </w:r>
      <w:r w:rsidR="00B36632" w:rsidRPr="004C67F7">
        <w:t>participants, families, carers</w:t>
      </w:r>
      <w:r w:rsidR="00845728">
        <w:t>,</w:t>
      </w:r>
      <w:r w:rsidR="00B36632" w:rsidRPr="004C67F7">
        <w:t xml:space="preserve"> and sect</w:t>
      </w:r>
      <w:r>
        <w:t>or stakeholders from late 2021.</w:t>
      </w:r>
    </w:p>
    <w:p w14:paraId="2FC838AC" w14:textId="65CFDD98" w:rsidR="00846890" w:rsidRDefault="006000D1" w:rsidP="00E226CD">
      <w:r>
        <w:t xml:space="preserve">This strategy </w:t>
      </w:r>
      <w:r w:rsidR="00FC058F">
        <w:t xml:space="preserve">will set out the </w:t>
      </w:r>
      <w:r>
        <w:t>action</w:t>
      </w:r>
      <w:r w:rsidR="00FC058F">
        <w:t>s</w:t>
      </w:r>
      <w:r>
        <w:t xml:space="preserve"> </w:t>
      </w:r>
      <w:r w:rsidR="00597B88">
        <w:t>and plan</w:t>
      </w:r>
      <w:r w:rsidR="00FC058F">
        <w:t>s</w:t>
      </w:r>
      <w:r w:rsidR="009C4D51">
        <w:t xml:space="preserve"> </w:t>
      </w:r>
      <w:r w:rsidR="00FC058F">
        <w:t xml:space="preserve">needed </w:t>
      </w:r>
      <w:r w:rsidR="009C4D51">
        <w:t xml:space="preserve">to </w:t>
      </w:r>
      <w:r w:rsidR="00FC058F">
        <w:t>meet our</w:t>
      </w:r>
      <w:r w:rsidR="009C4D51">
        <w:t xml:space="preserve"> goals</w:t>
      </w:r>
      <w:r w:rsidR="00FC058F">
        <w:t>.</w:t>
      </w:r>
      <w:r w:rsidR="00927DDB">
        <w:t xml:space="preserve"> </w:t>
      </w:r>
      <w:r w:rsidR="00FC058F">
        <w:t>This strategy is due to be completed in</w:t>
      </w:r>
      <w:r w:rsidR="00B36632" w:rsidRPr="004C67F7">
        <w:t xml:space="preserve"> </w:t>
      </w:r>
      <w:r w:rsidR="006D2FC5">
        <w:rPr>
          <w:rFonts w:eastAsia="Times New Roman"/>
        </w:rPr>
        <w:t>early 2023</w:t>
      </w:r>
      <w:r w:rsidR="00B36632" w:rsidRPr="004C67F7">
        <w:t>.</w:t>
      </w:r>
    </w:p>
    <w:p w14:paraId="2F32E5D1" w14:textId="77777777" w:rsidR="00846890" w:rsidRPr="00A21351" w:rsidRDefault="00846890" w:rsidP="00846890">
      <w:pPr>
        <w:pStyle w:val="Heading2"/>
        <w:numPr>
          <w:ilvl w:val="0"/>
          <w:numId w:val="0"/>
        </w:numPr>
        <w:ind w:left="720" w:hanging="720"/>
      </w:pPr>
      <w:bookmarkStart w:id="11" w:name="_Toc104536102"/>
      <w:bookmarkStart w:id="12" w:name="_Toc110410563"/>
      <w:r>
        <w:t>Approach</w:t>
      </w:r>
      <w:bookmarkEnd w:id="11"/>
      <w:bookmarkEnd w:id="12"/>
    </w:p>
    <w:p w14:paraId="4EA759C4" w14:textId="06059C72" w:rsidR="00846890" w:rsidRPr="00E226CD" w:rsidRDefault="00846890" w:rsidP="00CF65A8">
      <w:pPr>
        <w:rPr>
          <w:rFonts w:cs="Arial"/>
          <w:color w:val="000000" w:themeColor="text1"/>
          <w:szCs w:val="22"/>
        </w:rPr>
      </w:pPr>
      <w:r w:rsidRPr="00E226CD">
        <w:rPr>
          <w:rFonts w:cs="Arial"/>
          <w:color w:val="000000" w:themeColor="text1"/>
          <w:szCs w:val="22"/>
        </w:rPr>
        <w:t xml:space="preserve">The NDIA </w:t>
      </w:r>
      <w:r w:rsidR="00FC058F" w:rsidRPr="00E226CD">
        <w:rPr>
          <w:rFonts w:cs="Arial"/>
          <w:color w:val="000000" w:themeColor="text1"/>
          <w:szCs w:val="22"/>
        </w:rPr>
        <w:t>started</w:t>
      </w:r>
      <w:r w:rsidR="00927DDB" w:rsidRPr="00E226CD">
        <w:rPr>
          <w:rFonts w:cs="Arial"/>
          <w:color w:val="000000" w:themeColor="text1"/>
          <w:szCs w:val="22"/>
        </w:rPr>
        <w:t xml:space="preserve"> </w:t>
      </w:r>
      <w:r w:rsidRPr="00E226CD">
        <w:rPr>
          <w:rFonts w:cs="Arial"/>
          <w:color w:val="000000" w:themeColor="text1"/>
          <w:szCs w:val="22"/>
        </w:rPr>
        <w:t xml:space="preserve">a co-design process to </w:t>
      </w:r>
      <w:r w:rsidR="008D26FC">
        <w:rPr>
          <w:rFonts w:cs="Arial"/>
          <w:color w:val="000000" w:themeColor="text1"/>
          <w:szCs w:val="22"/>
        </w:rPr>
        <w:t xml:space="preserve">develop our new </w:t>
      </w:r>
      <w:r w:rsidRPr="00E226CD">
        <w:rPr>
          <w:rFonts w:cs="Arial"/>
          <w:color w:val="000000" w:themeColor="text1"/>
          <w:szCs w:val="22"/>
        </w:rPr>
        <w:t xml:space="preserve">CALD Strategy in </w:t>
      </w:r>
      <w:r w:rsidR="008D2E4D" w:rsidRPr="00E226CD">
        <w:rPr>
          <w:rFonts w:cs="Arial"/>
          <w:color w:val="000000" w:themeColor="text1"/>
          <w:szCs w:val="22"/>
        </w:rPr>
        <w:t xml:space="preserve">late </w:t>
      </w:r>
      <w:r w:rsidRPr="00E226CD">
        <w:rPr>
          <w:rFonts w:cs="Arial"/>
          <w:color w:val="000000" w:themeColor="text1"/>
          <w:szCs w:val="22"/>
        </w:rPr>
        <w:t>2021.</w:t>
      </w:r>
    </w:p>
    <w:p w14:paraId="052BA20D" w14:textId="77777777" w:rsidR="00EA2A98" w:rsidRPr="00E226CD" w:rsidRDefault="00A9688B" w:rsidP="00CF65A8">
      <w:pPr>
        <w:rPr>
          <w:rFonts w:cs="Arial"/>
          <w:color w:val="000000" w:themeColor="text1"/>
          <w:szCs w:val="22"/>
        </w:rPr>
      </w:pPr>
      <w:r w:rsidRPr="00E226CD">
        <w:rPr>
          <w:rFonts w:cs="Arial"/>
          <w:color w:val="000000" w:themeColor="text1"/>
          <w:szCs w:val="22"/>
        </w:rPr>
        <w:t xml:space="preserve">The term co-design </w:t>
      </w:r>
      <w:r w:rsidR="00FC058F" w:rsidRPr="00E226CD">
        <w:rPr>
          <w:rFonts w:cs="Arial"/>
          <w:color w:val="000000" w:themeColor="text1"/>
          <w:szCs w:val="22"/>
        </w:rPr>
        <w:t>has</w:t>
      </w:r>
      <w:r w:rsidRPr="00E226CD">
        <w:rPr>
          <w:rFonts w:cs="Arial"/>
          <w:color w:val="000000" w:themeColor="text1"/>
          <w:szCs w:val="22"/>
        </w:rPr>
        <w:t xml:space="preserve"> different me</w:t>
      </w:r>
      <w:r w:rsidR="00FC058F" w:rsidRPr="00E226CD">
        <w:rPr>
          <w:rFonts w:cs="Arial"/>
          <w:color w:val="000000" w:themeColor="text1"/>
          <w:szCs w:val="22"/>
        </w:rPr>
        <w:t>anings for different people</w:t>
      </w:r>
      <w:r w:rsidR="00E376BA" w:rsidRPr="00E226CD">
        <w:rPr>
          <w:rFonts w:cs="Arial"/>
          <w:color w:val="000000" w:themeColor="text1"/>
          <w:szCs w:val="22"/>
        </w:rPr>
        <w:t xml:space="preserve">. </w:t>
      </w:r>
      <w:r w:rsidR="00FC058F" w:rsidRPr="00E226CD">
        <w:rPr>
          <w:rFonts w:cs="Arial"/>
          <w:color w:val="000000" w:themeColor="text1"/>
          <w:szCs w:val="22"/>
        </w:rPr>
        <w:t>It</w:t>
      </w:r>
      <w:r w:rsidRPr="00E226CD">
        <w:rPr>
          <w:rFonts w:cs="Arial"/>
          <w:color w:val="000000" w:themeColor="text1"/>
          <w:szCs w:val="22"/>
        </w:rPr>
        <w:t xml:space="preserve"> general</w:t>
      </w:r>
      <w:r w:rsidR="00FC058F" w:rsidRPr="00E226CD">
        <w:rPr>
          <w:rFonts w:cs="Arial"/>
          <w:color w:val="000000" w:themeColor="text1"/>
          <w:szCs w:val="22"/>
        </w:rPr>
        <w:t>ly</w:t>
      </w:r>
      <w:r w:rsidRPr="00E226CD">
        <w:rPr>
          <w:rFonts w:cs="Arial"/>
          <w:color w:val="000000" w:themeColor="text1"/>
          <w:szCs w:val="22"/>
        </w:rPr>
        <w:t xml:space="preserve"> means involving </w:t>
      </w:r>
      <w:r w:rsidR="00FC058F" w:rsidRPr="00E226CD">
        <w:rPr>
          <w:rFonts w:cs="Arial"/>
          <w:color w:val="000000" w:themeColor="text1"/>
          <w:szCs w:val="22"/>
        </w:rPr>
        <w:t>participants</w:t>
      </w:r>
      <w:r w:rsidRPr="00E226CD">
        <w:rPr>
          <w:rFonts w:cs="Arial"/>
          <w:color w:val="000000" w:themeColor="text1"/>
          <w:szCs w:val="22"/>
        </w:rPr>
        <w:t xml:space="preserve"> and key stakeholders in understanding the problem you are trying</w:t>
      </w:r>
      <w:r w:rsidR="00791CD6" w:rsidRPr="00E226CD">
        <w:rPr>
          <w:rFonts w:cs="Arial"/>
          <w:color w:val="000000" w:themeColor="text1"/>
          <w:szCs w:val="22"/>
        </w:rPr>
        <w:t xml:space="preserve"> to</w:t>
      </w:r>
      <w:r w:rsidRPr="00E226CD">
        <w:rPr>
          <w:rFonts w:cs="Arial"/>
          <w:color w:val="000000" w:themeColor="text1"/>
          <w:szCs w:val="22"/>
        </w:rPr>
        <w:t xml:space="preserve"> solve and working </w:t>
      </w:r>
      <w:r w:rsidR="00EA2A98" w:rsidRPr="00E226CD">
        <w:rPr>
          <w:rFonts w:cs="Arial"/>
          <w:color w:val="000000" w:themeColor="text1"/>
          <w:szCs w:val="22"/>
        </w:rPr>
        <w:t xml:space="preserve">together to agree and deliver </w:t>
      </w:r>
      <w:r w:rsidRPr="00E226CD">
        <w:rPr>
          <w:rFonts w:cs="Arial"/>
          <w:color w:val="000000" w:themeColor="text1"/>
          <w:szCs w:val="22"/>
        </w:rPr>
        <w:t>solutions.</w:t>
      </w:r>
    </w:p>
    <w:p w14:paraId="75F48B23" w14:textId="64D65291" w:rsidR="00A9688B" w:rsidRDefault="00277E96" w:rsidP="00CF65A8">
      <w:pPr>
        <w:rPr>
          <w:rFonts w:cs="Arial"/>
          <w:color w:val="000000" w:themeColor="text1"/>
          <w:szCs w:val="22"/>
        </w:rPr>
      </w:pPr>
      <w:r w:rsidRPr="00E226CD">
        <w:rPr>
          <w:rFonts w:cs="Arial"/>
        </w:rPr>
        <w:t>The</w:t>
      </w:r>
      <w:r w:rsidR="003B5F3F" w:rsidRPr="00E226CD">
        <w:rPr>
          <w:rFonts w:cs="Arial"/>
        </w:rPr>
        <w:t xml:space="preserve"> </w:t>
      </w:r>
      <w:r w:rsidR="00005D4C" w:rsidRPr="00B86195">
        <w:rPr>
          <w:rFonts w:cs="Arial"/>
        </w:rPr>
        <w:t>NDIA Engagement Framework</w:t>
      </w:r>
      <w:r w:rsidRPr="00E226CD">
        <w:rPr>
          <w:rFonts w:cs="Arial"/>
        </w:rPr>
        <w:t xml:space="preserve"> </w:t>
      </w:r>
      <w:r w:rsidR="00303503" w:rsidRPr="00E226CD">
        <w:rPr>
          <w:rFonts w:cs="Arial"/>
          <w:color w:val="000000" w:themeColor="text1"/>
          <w:szCs w:val="22"/>
        </w:rPr>
        <w:t xml:space="preserve">details </w:t>
      </w:r>
      <w:r w:rsidR="00EA2A98" w:rsidRPr="00E226CD">
        <w:rPr>
          <w:rFonts w:cs="Arial"/>
          <w:color w:val="000000" w:themeColor="text1"/>
          <w:szCs w:val="22"/>
        </w:rPr>
        <w:t>our</w:t>
      </w:r>
      <w:r w:rsidR="00303503" w:rsidRPr="00E226CD">
        <w:rPr>
          <w:rFonts w:cs="Arial"/>
          <w:color w:val="000000" w:themeColor="text1"/>
          <w:szCs w:val="22"/>
        </w:rPr>
        <w:t xml:space="preserve"> approach to co-design. </w:t>
      </w:r>
      <w:r w:rsidR="008533AD" w:rsidRPr="00E226CD">
        <w:rPr>
          <w:rFonts w:cs="Arial"/>
          <w:color w:val="000000" w:themeColor="text1"/>
          <w:szCs w:val="22"/>
        </w:rPr>
        <w:t>Th</w:t>
      </w:r>
      <w:r w:rsidR="00303503" w:rsidRPr="00E226CD">
        <w:rPr>
          <w:rFonts w:cs="Arial"/>
          <w:color w:val="000000" w:themeColor="text1"/>
          <w:szCs w:val="22"/>
        </w:rPr>
        <w:t xml:space="preserve">is </w:t>
      </w:r>
      <w:r w:rsidR="00005D4C">
        <w:rPr>
          <w:rFonts w:cs="Arial"/>
          <w:color w:val="000000" w:themeColor="text1"/>
          <w:szCs w:val="22"/>
        </w:rPr>
        <w:t>f</w:t>
      </w:r>
      <w:r w:rsidR="008533AD" w:rsidRPr="00E226CD">
        <w:rPr>
          <w:rFonts w:cs="Arial"/>
          <w:color w:val="000000" w:themeColor="text1"/>
          <w:szCs w:val="22"/>
        </w:rPr>
        <w:t>ramework has been developed by the NDIA in consultation with the Co-Design Advisory Group, Disability Representative and Carer</w:t>
      </w:r>
      <w:r w:rsidR="00013758">
        <w:rPr>
          <w:rFonts w:cs="Arial"/>
          <w:color w:val="000000" w:themeColor="text1"/>
          <w:szCs w:val="22"/>
        </w:rPr>
        <w:t>s</w:t>
      </w:r>
      <w:r w:rsidR="008533AD" w:rsidRPr="00E226CD">
        <w:rPr>
          <w:rFonts w:cs="Arial"/>
          <w:color w:val="000000" w:themeColor="text1"/>
          <w:szCs w:val="22"/>
        </w:rPr>
        <w:t xml:space="preserve"> Organisations, NDIS Independent Advisory Council and The Australian Centre for </w:t>
      </w:r>
      <w:r w:rsidR="00261C4C">
        <w:rPr>
          <w:rFonts w:cs="Arial"/>
          <w:color w:val="000000" w:themeColor="text1"/>
          <w:szCs w:val="22"/>
        </w:rPr>
        <w:t xml:space="preserve">Social </w:t>
      </w:r>
      <w:r w:rsidR="008533AD" w:rsidRPr="00E226CD">
        <w:rPr>
          <w:rFonts w:cs="Arial"/>
          <w:color w:val="000000" w:themeColor="text1"/>
          <w:szCs w:val="22"/>
        </w:rPr>
        <w:t>Innovation (TA</w:t>
      </w:r>
      <w:r w:rsidR="00261C4C">
        <w:rPr>
          <w:rFonts w:cs="Arial"/>
          <w:color w:val="000000" w:themeColor="text1"/>
          <w:szCs w:val="22"/>
        </w:rPr>
        <w:t>CS</w:t>
      </w:r>
      <w:r w:rsidR="008533AD" w:rsidRPr="00E226CD">
        <w:rPr>
          <w:rFonts w:cs="Arial"/>
          <w:color w:val="000000" w:themeColor="text1"/>
          <w:szCs w:val="22"/>
        </w:rPr>
        <w:t>I)</w:t>
      </w:r>
      <w:r w:rsidR="00E376BA" w:rsidRPr="00E226CD">
        <w:rPr>
          <w:rFonts w:cs="Arial"/>
          <w:color w:val="000000" w:themeColor="text1"/>
          <w:szCs w:val="22"/>
        </w:rPr>
        <w:t xml:space="preserve">. </w:t>
      </w:r>
    </w:p>
    <w:p w14:paraId="418AA351" w14:textId="77777777" w:rsidR="0031250D" w:rsidRPr="00DE0808" w:rsidRDefault="00846890" w:rsidP="570FFC86">
      <w:pPr>
        <w:rPr>
          <w:rFonts w:cs="Arial"/>
          <w:color w:val="000000" w:themeColor="text1"/>
        </w:rPr>
      </w:pPr>
      <w:r w:rsidRPr="570FFC86">
        <w:rPr>
          <w:rFonts w:cs="Arial"/>
          <w:color w:val="000000" w:themeColor="text1"/>
        </w:rPr>
        <w:t>Together with CALD participants</w:t>
      </w:r>
      <w:r w:rsidR="007D2CC6" w:rsidRPr="570FFC86">
        <w:rPr>
          <w:rStyle w:val="FootnoteReference"/>
          <w:rFonts w:cs="Arial"/>
          <w:color w:val="000000" w:themeColor="text1"/>
        </w:rPr>
        <w:footnoteReference w:id="2"/>
      </w:r>
      <w:r w:rsidR="007D2CC6" w:rsidRPr="570FFC86">
        <w:rPr>
          <w:rFonts w:cs="Arial"/>
          <w:color w:val="000000" w:themeColor="text1"/>
        </w:rPr>
        <w:t>,</w:t>
      </w:r>
      <w:r w:rsidRPr="570FFC86">
        <w:rPr>
          <w:rFonts w:cs="Arial"/>
          <w:color w:val="000000" w:themeColor="text1"/>
        </w:rPr>
        <w:t xml:space="preserve"> nominees, families</w:t>
      </w:r>
      <w:r w:rsidR="003464CD" w:rsidRPr="570FFC86">
        <w:rPr>
          <w:rFonts w:cs="Arial"/>
          <w:color w:val="000000" w:themeColor="text1"/>
        </w:rPr>
        <w:t>,</w:t>
      </w:r>
      <w:r w:rsidRPr="570FFC86">
        <w:rPr>
          <w:rFonts w:cs="Arial"/>
          <w:color w:val="000000" w:themeColor="text1"/>
        </w:rPr>
        <w:t xml:space="preserve"> and carers as well as providers and sector stakeholders, we are co-designing a new strategy and action plan that will support improved outcomes for CALD participants.</w:t>
      </w:r>
    </w:p>
    <w:p w14:paraId="7EA83FF3" w14:textId="77777777" w:rsidR="00EA2A98" w:rsidRPr="00E226CD" w:rsidRDefault="00811032" w:rsidP="00846890">
      <w:pPr>
        <w:rPr>
          <w:rFonts w:cs="Arial"/>
          <w:color w:val="000000" w:themeColor="text1"/>
          <w:szCs w:val="22"/>
        </w:rPr>
      </w:pPr>
      <w:r>
        <w:rPr>
          <w:rFonts w:cs="Arial"/>
          <w:color w:val="000000" w:themeColor="text1"/>
          <w:szCs w:val="22"/>
        </w:rPr>
        <w:lastRenderedPageBreak/>
        <w:t xml:space="preserve">Our approach has </w:t>
      </w:r>
      <w:r w:rsidR="004E43F6">
        <w:rPr>
          <w:rFonts w:cs="Arial"/>
          <w:color w:val="000000" w:themeColor="text1"/>
          <w:szCs w:val="22"/>
        </w:rPr>
        <w:t>three</w:t>
      </w:r>
      <w:r w:rsidR="004E43F6" w:rsidRPr="00E226CD">
        <w:rPr>
          <w:rFonts w:cs="Arial"/>
          <w:color w:val="000000" w:themeColor="text1"/>
          <w:szCs w:val="22"/>
        </w:rPr>
        <w:t xml:space="preserve"> </w:t>
      </w:r>
      <w:r w:rsidR="00EA2A98" w:rsidRPr="00E226CD">
        <w:rPr>
          <w:rFonts w:cs="Arial"/>
          <w:color w:val="000000" w:themeColor="text1"/>
          <w:szCs w:val="22"/>
        </w:rPr>
        <w:t>phases</w:t>
      </w:r>
      <w:r w:rsidR="00352D2B" w:rsidRPr="00E226CD">
        <w:rPr>
          <w:rFonts w:cs="Arial"/>
          <w:color w:val="000000" w:themeColor="text1"/>
          <w:szCs w:val="22"/>
        </w:rPr>
        <w:t>:</w:t>
      </w:r>
    </w:p>
    <w:p w14:paraId="17AA5234" w14:textId="77777777" w:rsidR="00EA2A98" w:rsidRPr="00E226CD" w:rsidRDefault="00846890" w:rsidP="00EA2A98">
      <w:pPr>
        <w:pStyle w:val="ListParagraph"/>
        <w:numPr>
          <w:ilvl w:val="0"/>
          <w:numId w:val="17"/>
        </w:numPr>
        <w:rPr>
          <w:rFonts w:cs="Arial"/>
          <w:color w:val="000000" w:themeColor="text1"/>
          <w:szCs w:val="22"/>
        </w:rPr>
      </w:pPr>
      <w:r w:rsidRPr="00E226CD">
        <w:rPr>
          <w:rFonts w:cs="Arial"/>
          <w:b/>
          <w:bCs/>
          <w:color w:val="000000" w:themeColor="text1"/>
          <w:szCs w:val="22"/>
        </w:rPr>
        <w:t>discover</w:t>
      </w:r>
      <w:r w:rsidRPr="00E226CD">
        <w:rPr>
          <w:rFonts w:cs="Arial"/>
          <w:color w:val="000000" w:themeColor="text1"/>
          <w:szCs w:val="22"/>
        </w:rPr>
        <w:t xml:space="preserve"> </w:t>
      </w:r>
      <w:r w:rsidR="00EA2A98" w:rsidRPr="00E226CD">
        <w:rPr>
          <w:rFonts w:cs="Arial"/>
          <w:color w:val="000000" w:themeColor="text1"/>
          <w:szCs w:val="22"/>
        </w:rPr>
        <w:t xml:space="preserve">the </w:t>
      </w:r>
      <w:r w:rsidRPr="00E226CD">
        <w:rPr>
          <w:rFonts w:cs="Arial"/>
          <w:color w:val="000000" w:themeColor="text1"/>
          <w:szCs w:val="22"/>
        </w:rPr>
        <w:t>challenges facing our participants and</w:t>
      </w:r>
      <w:r w:rsidR="00EA2A98" w:rsidRPr="00E226CD">
        <w:rPr>
          <w:rFonts w:cs="Arial"/>
          <w:color w:val="000000" w:themeColor="text1"/>
          <w:szCs w:val="22"/>
        </w:rPr>
        <w:t xml:space="preserve"> stakeholder</w:t>
      </w:r>
    </w:p>
    <w:p w14:paraId="7C20515B" w14:textId="77777777" w:rsidR="00EA2A98" w:rsidRPr="00E226CD" w:rsidRDefault="00846890" w:rsidP="00EA2A98">
      <w:pPr>
        <w:pStyle w:val="ListParagraph"/>
        <w:numPr>
          <w:ilvl w:val="0"/>
          <w:numId w:val="17"/>
        </w:numPr>
        <w:rPr>
          <w:rFonts w:cs="Arial"/>
          <w:color w:val="000000" w:themeColor="text1"/>
          <w:szCs w:val="22"/>
        </w:rPr>
      </w:pPr>
      <w:r w:rsidRPr="00E226CD">
        <w:rPr>
          <w:rFonts w:cs="Arial"/>
          <w:b/>
          <w:bCs/>
          <w:color w:val="000000" w:themeColor="text1"/>
          <w:szCs w:val="22"/>
        </w:rPr>
        <w:t>develop</w:t>
      </w:r>
      <w:r w:rsidRPr="00E226CD">
        <w:rPr>
          <w:rFonts w:cs="Arial"/>
          <w:color w:val="000000" w:themeColor="text1"/>
          <w:szCs w:val="22"/>
        </w:rPr>
        <w:t xml:space="preserve"> solutions with participants and stakeholders</w:t>
      </w:r>
    </w:p>
    <w:p w14:paraId="7EDE004C" w14:textId="61D10C69" w:rsidR="00846890" w:rsidRPr="00E226CD" w:rsidRDefault="00846890" w:rsidP="00EA2A98">
      <w:pPr>
        <w:pStyle w:val="ListParagraph"/>
        <w:numPr>
          <w:ilvl w:val="0"/>
          <w:numId w:val="17"/>
        </w:numPr>
        <w:rPr>
          <w:rFonts w:cs="Arial"/>
          <w:color w:val="000000" w:themeColor="text1"/>
          <w:szCs w:val="22"/>
        </w:rPr>
      </w:pPr>
      <w:r w:rsidRPr="00E226CD">
        <w:rPr>
          <w:rFonts w:cs="Arial"/>
          <w:b/>
          <w:bCs/>
          <w:color w:val="000000" w:themeColor="text1"/>
          <w:szCs w:val="22"/>
        </w:rPr>
        <w:t>deliver and evaluate</w:t>
      </w:r>
      <w:r w:rsidRPr="00E226CD">
        <w:rPr>
          <w:rFonts w:cs="Arial"/>
          <w:color w:val="000000" w:themeColor="text1"/>
          <w:szCs w:val="22"/>
        </w:rPr>
        <w:t xml:space="preserve"> the </w:t>
      </w:r>
      <w:r w:rsidR="001D2C70">
        <w:rPr>
          <w:rFonts w:cs="Arial"/>
          <w:color w:val="000000" w:themeColor="text1"/>
          <w:szCs w:val="22"/>
        </w:rPr>
        <w:t xml:space="preserve">new </w:t>
      </w:r>
      <w:r w:rsidRPr="00E226CD">
        <w:rPr>
          <w:rFonts w:cs="Arial"/>
          <w:color w:val="000000" w:themeColor="text1"/>
          <w:szCs w:val="22"/>
        </w:rPr>
        <w:t xml:space="preserve">CALD strategy with our participants and stakeholders. </w:t>
      </w:r>
    </w:p>
    <w:p w14:paraId="25BE67B6" w14:textId="75EF3FC3" w:rsidR="00D06B3E" w:rsidRPr="00E226CD" w:rsidRDefault="41EA8FB0" w:rsidP="28CC461C">
      <w:pPr>
        <w:rPr>
          <w:rFonts w:cs="Arial"/>
          <w:color w:val="000000" w:themeColor="text1"/>
        </w:rPr>
      </w:pPr>
      <w:r w:rsidRPr="28CC461C">
        <w:rPr>
          <w:rFonts w:cs="Arial"/>
          <w:color w:val="000000" w:themeColor="text1"/>
        </w:rPr>
        <w:t>In late 2021</w:t>
      </w:r>
      <w:r w:rsidR="58C27E78" w:rsidRPr="28CC461C">
        <w:rPr>
          <w:rFonts w:cs="Arial"/>
          <w:color w:val="000000" w:themeColor="text1"/>
        </w:rPr>
        <w:t xml:space="preserve"> the discover phase of </w:t>
      </w:r>
      <w:r w:rsidR="00F07494">
        <w:rPr>
          <w:rFonts w:cs="Arial"/>
          <w:color w:val="000000" w:themeColor="text1"/>
        </w:rPr>
        <w:t xml:space="preserve">developing </w:t>
      </w:r>
      <w:r w:rsidR="35580D78" w:rsidRPr="28CC461C">
        <w:rPr>
          <w:rFonts w:cs="Arial"/>
          <w:color w:val="000000" w:themeColor="text1"/>
        </w:rPr>
        <w:t>the</w:t>
      </w:r>
      <w:r w:rsidR="00F07494">
        <w:rPr>
          <w:rFonts w:cs="Arial"/>
          <w:color w:val="000000" w:themeColor="text1"/>
        </w:rPr>
        <w:t xml:space="preserve"> new</w:t>
      </w:r>
      <w:r w:rsidR="35580D78" w:rsidRPr="28CC461C">
        <w:rPr>
          <w:rFonts w:cs="Arial"/>
          <w:color w:val="000000" w:themeColor="text1"/>
        </w:rPr>
        <w:t xml:space="preserve"> strategy </w:t>
      </w:r>
      <w:r w:rsidR="66D82E9C" w:rsidRPr="28CC461C">
        <w:rPr>
          <w:rFonts w:cs="Arial"/>
          <w:color w:val="000000" w:themeColor="text1"/>
        </w:rPr>
        <w:t>began</w:t>
      </w:r>
      <w:r w:rsidR="58C27E78" w:rsidRPr="28CC461C">
        <w:rPr>
          <w:rFonts w:cs="Arial"/>
          <w:color w:val="000000" w:themeColor="text1"/>
        </w:rPr>
        <w:t>.</w:t>
      </w:r>
    </w:p>
    <w:p w14:paraId="149D6D96" w14:textId="77777777" w:rsidR="28CC461C" w:rsidRPr="00195930" w:rsidRDefault="28CC461C" w:rsidP="4FF93F9D">
      <w:pPr>
        <w:pStyle w:val="Heading3"/>
        <w:numPr>
          <w:ilvl w:val="1"/>
          <w:numId w:val="0"/>
        </w:numPr>
        <w:ind w:left="709" w:hanging="709"/>
        <w:rPr>
          <w:b w:val="0"/>
        </w:rPr>
      </w:pPr>
      <w:bookmarkStart w:id="13" w:name="_Toc110410564"/>
      <w:r w:rsidRPr="4FF93F9D">
        <w:rPr>
          <w:rStyle w:val="Heading3Char"/>
          <w:b/>
          <w:bCs/>
        </w:rPr>
        <w:t xml:space="preserve">Workshops, </w:t>
      </w:r>
      <w:r w:rsidR="003D23E9" w:rsidRPr="4FF93F9D">
        <w:rPr>
          <w:rStyle w:val="Heading3Char"/>
          <w:b/>
          <w:bCs/>
        </w:rPr>
        <w:t>f</w:t>
      </w:r>
      <w:r w:rsidRPr="4FF93F9D">
        <w:rPr>
          <w:rStyle w:val="Heading3Char"/>
          <w:b/>
          <w:bCs/>
        </w:rPr>
        <w:t>ocus groups and one-to-one</w:t>
      </w:r>
      <w:r>
        <w:rPr>
          <w:b w:val="0"/>
        </w:rPr>
        <w:t xml:space="preserve"> </w:t>
      </w:r>
      <w:r w:rsidR="00AF3873">
        <w:t>discussions</w:t>
      </w:r>
      <w:bookmarkEnd w:id="13"/>
    </w:p>
    <w:p w14:paraId="7681DD5E" w14:textId="77777777" w:rsidR="00D06B3E" w:rsidRPr="00E226CD" w:rsidRDefault="00E82AA4" w:rsidP="00114977">
      <w:pPr>
        <w:rPr>
          <w:rFonts w:cs="Arial"/>
          <w:color w:val="000000" w:themeColor="text1"/>
          <w:szCs w:val="22"/>
        </w:rPr>
      </w:pPr>
      <w:r w:rsidRPr="00E226CD">
        <w:rPr>
          <w:rFonts w:cs="Arial"/>
          <w:color w:val="000000" w:themeColor="text1"/>
          <w:szCs w:val="22"/>
        </w:rPr>
        <w:t>From October</w:t>
      </w:r>
      <w:r w:rsidR="0035126A" w:rsidRPr="00E226CD">
        <w:rPr>
          <w:rFonts w:cs="Arial"/>
          <w:color w:val="000000" w:themeColor="text1"/>
          <w:szCs w:val="22"/>
        </w:rPr>
        <w:t xml:space="preserve"> </w:t>
      </w:r>
      <w:r w:rsidRPr="00E226CD">
        <w:rPr>
          <w:rFonts w:cs="Arial"/>
          <w:color w:val="000000" w:themeColor="text1"/>
          <w:szCs w:val="22"/>
        </w:rPr>
        <w:t>to</w:t>
      </w:r>
      <w:r w:rsidR="00ED53FC" w:rsidRPr="00E226CD">
        <w:rPr>
          <w:rFonts w:cs="Arial"/>
          <w:color w:val="000000" w:themeColor="text1"/>
          <w:szCs w:val="22"/>
        </w:rPr>
        <w:t xml:space="preserve"> </w:t>
      </w:r>
      <w:r w:rsidR="00791CD6" w:rsidRPr="00E226CD">
        <w:rPr>
          <w:rFonts w:cs="Arial"/>
          <w:color w:val="000000" w:themeColor="text1"/>
          <w:szCs w:val="22"/>
        </w:rPr>
        <w:t>December 2021,</w:t>
      </w:r>
      <w:r w:rsidR="00623978" w:rsidRPr="00E226CD">
        <w:rPr>
          <w:rFonts w:cs="Arial"/>
          <w:color w:val="000000" w:themeColor="text1"/>
          <w:szCs w:val="22"/>
        </w:rPr>
        <w:t xml:space="preserve"> </w:t>
      </w:r>
      <w:r w:rsidR="00D06B3E" w:rsidRPr="00E226CD">
        <w:rPr>
          <w:rFonts w:cs="Arial"/>
          <w:color w:val="000000" w:themeColor="text1"/>
          <w:szCs w:val="22"/>
        </w:rPr>
        <w:t>we</w:t>
      </w:r>
      <w:r w:rsidR="008D4E82" w:rsidRPr="00E226CD">
        <w:rPr>
          <w:rFonts w:cs="Arial"/>
          <w:color w:val="000000" w:themeColor="text1"/>
          <w:szCs w:val="22"/>
        </w:rPr>
        <w:t xml:space="preserve"> </w:t>
      </w:r>
      <w:r w:rsidR="00D06B3E" w:rsidRPr="00E226CD">
        <w:rPr>
          <w:rFonts w:cs="Arial"/>
          <w:color w:val="000000" w:themeColor="text1"/>
          <w:szCs w:val="22"/>
        </w:rPr>
        <w:t>held</w:t>
      </w:r>
      <w:r w:rsidR="00305897" w:rsidRPr="00E226CD">
        <w:rPr>
          <w:rFonts w:cs="Arial"/>
          <w:color w:val="000000" w:themeColor="text1"/>
          <w:szCs w:val="22"/>
        </w:rPr>
        <w:t xml:space="preserve"> </w:t>
      </w:r>
      <w:r w:rsidR="0035126A" w:rsidRPr="00E226CD">
        <w:rPr>
          <w:rFonts w:cs="Arial"/>
          <w:color w:val="000000" w:themeColor="text1"/>
          <w:szCs w:val="22"/>
        </w:rPr>
        <w:t xml:space="preserve">workshops, focus groups and one-to-one discussions </w:t>
      </w:r>
      <w:r w:rsidR="00FF1135" w:rsidRPr="00E226CD">
        <w:rPr>
          <w:rFonts w:cs="Arial"/>
          <w:color w:val="000000" w:themeColor="text1"/>
          <w:szCs w:val="22"/>
        </w:rPr>
        <w:t>with</w:t>
      </w:r>
      <w:r w:rsidR="00647CE0" w:rsidRPr="00E226CD">
        <w:rPr>
          <w:rFonts w:cs="Arial"/>
          <w:color w:val="000000" w:themeColor="text1"/>
          <w:szCs w:val="22"/>
        </w:rPr>
        <w:t>:</w:t>
      </w:r>
      <w:r w:rsidR="00FF1135" w:rsidRPr="00E226CD">
        <w:rPr>
          <w:rFonts w:cs="Arial"/>
          <w:color w:val="000000" w:themeColor="text1"/>
          <w:szCs w:val="22"/>
        </w:rPr>
        <w:t xml:space="preserve"> </w:t>
      </w:r>
    </w:p>
    <w:p w14:paraId="6F166318" w14:textId="77777777" w:rsidR="00D06B3E" w:rsidRPr="00E226CD" w:rsidRDefault="00504D6C" w:rsidP="00D06B3E">
      <w:pPr>
        <w:pStyle w:val="ListParagraph"/>
        <w:numPr>
          <w:ilvl w:val="0"/>
          <w:numId w:val="18"/>
        </w:numPr>
        <w:rPr>
          <w:rFonts w:cs="Arial"/>
          <w:color w:val="000000" w:themeColor="text1"/>
          <w:szCs w:val="22"/>
        </w:rPr>
      </w:pPr>
      <w:r w:rsidRPr="00E226CD">
        <w:rPr>
          <w:rFonts w:cs="Arial"/>
          <w:color w:val="000000" w:themeColor="text1"/>
          <w:szCs w:val="22"/>
        </w:rPr>
        <w:t>p</w:t>
      </w:r>
      <w:r w:rsidR="00FF1135" w:rsidRPr="00E226CD">
        <w:rPr>
          <w:rFonts w:cs="Arial"/>
          <w:color w:val="000000" w:themeColor="text1"/>
          <w:szCs w:val="22"/>
        </w:rPr>
        <w:t>articipants</w:t>
      </w:r>
    </w:p>
    <w:p w14:paraId="48E48AFA" w14:textId="77777777" w:rsidR="00D06B3E" w:rsidRPr="00E226CD" w:rsidRDefault="00FF1135" w:rsidP="00D06B3E">
      <w:pPr>
        <w:pStyle w:val="ListParagraph"/>
        <w:numPr>
          <w:ilvl w:val="0"/>
          <w:numId w:val="18"/>
        </w:numPr>
        <w:rPr>
          <w:rFonts w:cs="Arial"/>
          <w:color w:val="000000" w:themeColor="text1"/>
          <w:szCs w:val="22"/>
        </w:rPr>
      </w:pPr>
      <w:r w:rsidRPr="00E226CD">
        <w:rPr>
          <w:rFonts w:cs="Arial"/>
          <w:color w:val="000000" w:themeColor="text1"/>
          <w:szCs w:val="22"/>
        </w:rPr>
        <w:t>the NDIA’s Disability Representative and Carers Organisation Forum</w:t>
      </w:r>
    </w:p>
    <w:p w14:paraId="02B46B05" w14:textId="77777777" w:rsidR="00D06B3E" w:rsidRPr="00E226CD" w:rsidRDefault="00FF1135" w:rsidP="00D06B3E">
      <w:pPr>
        <w:pStyle w:val="ListParagraph"/>
        <w:numPr>
          <w:ilvl w:val="0"/>
          <w:numId w:val="18"/>
        </w:numPr>
        <w:rPr>
          <w:rFonts w:cs="Arial"/>
          <w:color w:val="000000" w:themeColor="text1"/>
          <w:szCs w:val="22"/>
        </w:rPr>
      </w:pPr>
      <w:r w:rsidRPr="00E226CD">
        <w:rPr>
          <w:rFonts w:cs="Arial"/>
          <w:color w:val="000000" w:themeColor="text1"/>
          <w:szCs w:val="22"/>
        </w:rPr>
        <w:t>carers and organisations working with CALD people including non-disability speci</w:t>
      </w:r>
      <w:r w:rsidR="00D06B3E" w:rsidRPr="00E226CD">
        <w:rPr>
          <w:rFonts w:cs="Arial"/>
          <w:color w:val="000000" w:themeColor="text1"/>
          <w:szCs w:val="22"/>
        </w:rPr>
        <w:t>fic organisations.</w:t>
      </w:r>
    </w:p>
    <w:p w14:paraId="5E7A5C42" w14:textId="77777777" w:rsidR="00835EA6" w:rsidRDefault="66D82E9C" w:rsidP="28CC461C">
      <w:pPr>
        <w:rPr>
          <w:rFonts w:cs="Arial"/>
          <w:color w:val="000000" w:themeColor="text1"/>
        </w:rPr>
      </w:pPr>
      <w:r w:rsidRPr="28CC461C">
        <w:rPr>
          <w:rFonts w:cs="Arial"/>
          <w:color w:val="000000" w:themeColor="text1"/>
        </w:rPr>
        <w:t>The</w:t>
      </w:r>
      <w:r w:rsidR="76B0F80C" w:rsidRPr="28CC461C">
        <w:rPr>
          <w:rFonts w:cs="Arial"/>
          <w:color w:val="000000" w:themeColor="text1"/>
        </w:rPr>
        <w:t xml:space="preserve"> </w:t>
      </w:r>
      <w:r w:rsidR="5443B16B" w:rsidRPr="28CC461C">
        <w:rPr>
          <w:rFonts w:cs="Arial"/>
          <w:color w:val="000000" w:themeColor="text1"/>
        </w:rPr>
        <w:t>engagement sessions</w:t>
      </w:r>
      <w:r w:rsidR="76B0F80C" w:rsidRPr="28CC461C">
        <w:rPr>
          <w:rFonts w:cs="Arial"/>
          <w:color w:val="000000" w:themeColor="text1"/>
        </w:rPr>
        <w:t xml:space="preserve"> </w:t>
      </w:r>
      <w:r w:rsidRPr="28CC461C">
        <w:rPr>
          <w:rFonts w:cs="Arial"/>
          <w:color w:val="000000" w:themeColor="text1"/>
        </w:rPr>
        <w:t xml:space="preserve">encouraged </w:t>
      </w:r>
      <w:r w:rsidR="35580D78" w:rsidRPr="28CC461C">
        <w:rPr>
          <w:rFonts w:cs="Arial"/>
          <w:color w:val="000000" w:themeColor="text1"/>
        </w:rPr>
        <w:t xml:space="preserve">participants from CALD backgrounds to share their </w:t>
      </w:r>
      <w:r w:rsidR="179AC0EA" w:rsidRPr="28CC461C">
        <w:rPr>
          <w:rFonts w:cs="Arial"/>
          <w:color w:val="000000" w:themeColor="text1"/>
        </w:rPr>
        <w:t xml:space="preserve">NDIS </w:t>
      </w:r>
      <w:r w:rsidR="35580D78" w:rsidRPr="28CC461C">
        <w:rPr>
          <w:rFonts w:cs="Arial"/>
          <w:color w:val="000000" w:themeColor="text1"/>
        </w:rPr>
        <w:t>experience</w:t>
      </w:r>
      <w:r w:rsidR="179AC0EA" w:rsidRPr="28CC461C">
        <w:rPr>
          <w:rFonts w:cs="Arial"/>
          <w:color w:val="000000" w:themeColor="text1"/>
        </w:rPr>
        <w:t>s</w:t>
      </w:r>
      <w:r w:rsidR="05E51D87" w:rsidRPr="28CC461C">
        <w:rPr>
          <w:rFonts w:cs="Arial"/>
          <w:color w:val="000000" w:themeColor="text1"/>
        </w:rPr>
        <w:t xml:space="preserve"> and provide feedback</w:t>
      </w:r>
      <w:r w:rsidR="1227816B" w:rsidRPr="28CC461C">
        <w:rPr>
          <w:rFonts w:cs="Arial"/>
          <w:color w:val="000000" w:themeColor="text1"/>
        </w:rPr>
        <w:t xml:space="preserve"> on what is working well and what could be improved</w:t>
      </w:r>
      <w:r w:rsidR="5E8E20F9" w:rsidRPr="28CC461C">
        <w:rPr>
          <w:rFonts w:cs="Arial"/>
          <w:color w:val="000000" w:themeColor="text1"/>
        </w:rPr>
        <w:t xml:space="preserve">. </w:t>
      </w:r>
    </w:p>
    <w:p w14:paraId="173227B9" w14:textId="77777777" w:rsidR="005962EB" w:rsidRPr="00195930" w:rsidRDefault="005962EB" w:rsidP="005962EB">
      <w:pPr>
        <w:pStyle w:val="Heading3"/>
        <w:numPr>
          <w:ilvl w:val="1"/>
          <w:numId w:val="0"/>
        </w:numPr>
      </w:pPr>
      <w:bookmarkStart w:id="14" w:name="_Toc110410565"/>
      <w:r>
        <w:t>Independent Advisory Council</w:t>
      </w:r>
      <w:bookmarkEnd w:id="14"/>
    </w:p>
    <w:p w14:paraId="7A2AA338" w14:textId="5D30D522" w:rsidR="005962EB" w:rsidRPr="00B45FE2" w:rsidRDefault="00835EA6" w:rsidP="28CC461C">
      <w:pPr>
        <w:rPr>
          <w:rFonts w:cs="Arial"/>
        </w:rPr>
      </w:pPr>
      <w:r w:rsidRPr="00B45FE2">
        <w:rPr>
          <w:rFonts w:cs="Arial"/>
        </w:rPr>
        <w:t xml:space="preserve">We also attended </w:t>
      </w:r>
      <w:r w:rsidR="00261C4C" w:rsidRPr="00B45FE2">
        <w:rPr>
          <w:rFonts w:cs="Arial"/>
        </w:rPr>
        <w:t xml:space="preserve">the </w:t>
      </w:r>
      <w:r w:rsidRPr="00B45FE2">
        <w:rPr>
          <w:rFonts w:cs="Arial"/>
        </w:rPr>
        <w:t xml:space="preserve">Equity and Inclusion </w:t>
      </w:r>
      <w:r w:rsidR="005962EB" w:rsidRPr="00B45FE2">
        <w:rPr>
          <w:rFonts w:cs="Arial"/>
        </w:rPr>
        <w:t>Reference Group</w:t>
      </w:r>
      <w:r w:rsidR="00261C4C" w:rsidRPr="00B45FE2">
        <w:rPr>
          <w:rFonts w:cs="Arial"/>
        </w:rPr>
        <w:t>’s</w:t>
      </w:r>
      <w:r w:rsidR="005962EB" w:rsidRPr="00B45FE2">
        <w:rPr>
          <w:rFonts w:cs="Arial"/>
        </w:rPr>
        <w:t xml:space="preserve"> cultural and linguist</w:t>
      </w:r>
      <w:r w:rsidR="0004403A">
        <w:rPr>
          <w:rFonts w:cs="Arial"/>
        </w:rPr>
        <w:t>ic</w:t>
      </w:r>
      <w:r w:rsidR="005962EB" w:rsidRPr="00B45FE2">
        <w:rPr>
          <w:rFonts w:cs="Arial"/>
        </w:rPr>
        <w:t xml:space="preserve"> divers</w:t>
      </w:r>
      <w:r w:rsidR="0004403A">
        <w:rPr>
          <w:rFonts w:cs="Arial"/>
        </w:rPr>
        <w:t>ity</w:t>
      </w:r>
      <w:r w:rsidR="005962EB" w:rsidRPr="00B45FE2">
        <w:rPr>
          <w:rFonts w:cs="Arial"/>
        </w:rPr>
        <w:t xml:space="preserve"> </w:t>
      </w:r>
      <w:r w:rsidRPr="00B45FE2">
        <w:rPr>
          <w:rFonts w:cs="Arial"/>
        </w:rPr>
        <w:t>workshops</w:t>
      </w:r>
      <w:r w:rsidR="00261C4C" w:rsidRPr="00B45FE2">
        <w:rPr>
          <w:rFonts w:cs="Arial"/>
        </w:rPr>
        <w:t>,</w:t>
      </w:r>
      <w:r w:rsidR="005962EB" w:rsidRPr="00B45FE2">
        <w:rPr>
          <w:rFonts w:cs="Arial"/>
        </w:rPr>
        <w:t xml:space="preserve"> as an observer to listen and learn. These were held by the Independent Advisory Council to the NDIS.</w:t>
      </w:r>
    </w:p>
    <w:p w14:paraId="239BAD9D" w14:textId="54E28AFB" w:rsidR="00986FFA" w:rsidRDefault="005962EB" w:rsidP="28CC461C">
      <w:pPr>
        <w:rPr>
          <w:rFonts w:cs="Arial"/>
        </w:rPr>
      </w:pPr>
      <w:r w:rsidRPr="00B45FE2">
        <w:rPr>
          <w:rFonts w:cs="Arial"/>
        </w:rPr>
        <w:t xml:space="preserve">These </w:t>
      </w:r>
      <w:r w:rsidR="0056716A" w:rsidRPr="00B45FE2">
        <w:rPr>
          <w:rFonts w:cs="Arial"/>
        </w:rPr>
        <w:t>workshops</w:t>
      </w:r>
      <w:r w:rsidRPr="00B45FE2">
        <w:rPr>
          <w:rFonts w:cs="Arial"/>
        </w:rPr>
        <w:t xml:space="preserve"> </w:t>
      </w:r>
      <w:r w:rsidR="00A12210" w:rsidRPr="00B45FE2">
        <w:rPr>
          <w:rFonts w:cs="Arial"/>
        </w:rPr>
        <w:t>will inform the new strategy</w:t>
      </w:r>
      <w:r w:rsidR="00A12210" w:rsidRPr="00B45FE2">
        <w:rPr>
          <w:rFonts w:cs="Arial"/>
        </w:rPr>
        <w:t xml:space="preserve"> </w:t>
      </w:r>
      <w:r w:rsidR="00A12210">
        <w:rPr>
          <w:rFonts w:cs="Arial"/>
        </w:rPr>
        <w:t>as well as</w:t>
      </w:r>
      <w:r w:rsidRPr="00B45FE2">
        <w:rPr>
          <w:rFonts w:cs="Arial"/>
        </w:rPr>
        <w:t xml:space="preserve"> the </w:t>
      </w:r>
      <w:r w:rsidRPr="00B45FE2">
        <w:rPr>
          <w:rFonts w:cs="Arial"/>
          <w:i/>
        </w:rPr>
        <w:t xml:space="preserve">Improving Equity in the NDIS </w:t>
      </w:r>
      <w:r w:rsidR="00A12210" w:rsidRPr="00A12210">
        <w:rPr>
          <w:rFonts w:cs="Arial"/>
          <w:iCs/>
        </w:rPr>
        <w:t>report</w:t>
      </w:r>
      <w:r w:rsidR="00A12210">
        <w:rPr>
          <w:rFonts w:cs="Arial"/>
          <w:i/>
        </w:rPr>
        <w:t xml:space="preserve"> </w:t>
      </w:r>
      <w:r w:rsidR="00CF1D1D" w:rsidRPr="00CF1D1D">
        <w:rPr>
          <w:rFonts w:cs="Arial"/>
          <w:iCs/>
        </w:rPr>
        <w:t>t</w:t>
      </w:r>
      <w:r w:rsidR="00A12210">
        <w:rPr>
          <w:rFonts w:cs="Arial"/>
          <w:iCs/>
        </w:rPr>
        <w:t xml:space="preserve">hat will </w:t>
      </w:r>
      <w:r w:rsidR="00CF1D1D" w:rsidRPr="00CF1D1D">
        <w:rPr>
          <w:rFonts w:cs="Arial"/>
          <w:iCs/>
        </w:rPr>
        <w:t>be</w:t>
      </w:r>
      <w:r w:rsidR="00CF1D1D">
        <w:rPr>
          <w:rFonts w:cs="Arial"/>
          <w:i/>
        </w:rPr>
        <w:t xml:space="preserve"> </w:t>
      </w:r>
      <w:r w:rsidRPr="00B45FE2">
        <w:rPr>
          <w:rFonts w:cs="Arial"/>
        </w:rPr>
        <w:t xml:space="preserve">published </w:t>
      </w:r>
      <w:r w:rsidR="00CF1D1D">
        <w:rPr>
          <w:rFonts w:cs="Arial"/>
        </w:rPr>
        <w:t xml:space="preserve">in 2023 </w:t>
      </w:r>
      <w:r w:rsidRPr="00B45FE2">
        <w:rPr>
          <w:rFonts w:cs="Arial"/>
        </w:rPr>
        <w:t xml:space="preserve">by the Independent Advisory Council to the NDIS. </w:t>
      </w:r>
    </w:p>
    <w:p w14:paraId="5AD65F53" w14:textId="77777777" w:rsidR="00986FFA" w:rsidRDefault="00986FFA">
      <w:pPr>
        <w:spacing w:line="276" w:lineRule="auto"/>
        <w:rPr>
          <w:rFonts w:cs="Arial"/>
        </w:rPr>
      </w:pPr>
      <w:r>
        <w:rPr>
          <w:rFonts w:cs="Arial"/>
        </w:rPr>
        <w:br w:type="page"/>
      </w:r>
    </w:p>
    <w:p w14:paraId="202E8B71" w14:textId="77777777" w:rsidR="28CC461C" w:rsidRPr="00195930" w:rsidRDefault="28CC461C" w:rsidP="006E760E">
      <w:pPr>
        <w:pStyle w:val="Heading3"/>
        <w:numPr>
          <w:ilvl w:val="1"/>
          <w:numId w:val="0"/>
        </w:numPr>
      </w:pPr>
      <w:bookmarkStart w:id="15" w:name="_Toc110410566"/>
      <w:r>
        <w:lastRenderedPageBreak/>
        <w:t xml:space="preserve">CALD </w:t>
      </w:r>
      <w:r w:rsidR="003D23E9">
        <w:t>r</w:t>
      </w:r>
      <w:r>
        <w:t>oundtables</w:t>
      </w:r>
      <w:bookmarkEnd w:id="15"/>
    </w:p>
    <w:p w14:paraId="34A8293F" w14:textId="56D577F4" w:rsidR="00846890" w:rsidRPr="00E226CD" w:rsidRDefault="00846890" w:rsidP="00846890">
      <w:pPr>
        <w:rPr>
          <w:rFonts w:cs="Arial"/>
          <w:color w:val="000000" w:themeColor="text1"/>
          <w:szCs w:val="22"/>
        </w:rPr>
      </w:pPr>
      <w:r w:rsidRPr="00E226CD">
        <w:rPr>
          <w:rFonts w:cs="Arial"/>
          <w:color w:val="000000" w:themeColor="text1"/>
          <w:szCs w:val="22"/>
        </w:rPr>
        <w:t>O</w:t>
      </w:r>
      <w:r w:rsidR="00D06B3E" w:rsidRPr="00E226CD">
        <w:rPr>
          <w:rFonts w:cs="Arial"/>
          <w:color w:val="000000" w:themeColor="text1"/>
          <w:szCs w:val="22"/>
        </w:rPr>
        <w:t xml:space="preserve">n 18 February 2022, </w:t>
      </w:r>
      <w:r w:rsidR="00E5292A" w:rsidRPr="00E226CD">
        <w:rPr>
          <w:rFonts w:cs="Arial"/>
          <w:color w:val="000000" w:themeColor="text1"/>
          <w:szCs w:val="22"/>
        </w:rPr>
        <w:t>we hosted</w:t>
      </w:r>
      <w:r w:rsidRPr="00E226CD">
        <w:rPr>
          <w:rFonts w:cs="Arial"/>
          <w:color w:val="000000" w:themeColor="text1"/>
          <w:szCs w:val="22"/>
        </w:rPr>
        <w:t xml:space="preserve"> a roundtable to discuss </w:t>
      </w:r>
      <w:r w:rsidR="00D06B3E" w:rsidRPr="00E226CD">
        <w:rPr>
          <w:rFonts w:cs="Arial"/>
          <w:color w:val="000000" w:themeColor="text1"/>
          <w:szCs w:val="22"/>
        </w:rPr>
        <w:t xml:space="preserve">the </w:t>
      </w:r>
      <w:r w:rsidR="00261C4C">
        <w:rPr>
          <w:rFonts w:cs="Arial"/>
          <w:color w:val="000000" w:themeColor="text1"/>
          <w:szCs w:val="22"/>
        </w:rPr>
        <w:t xml:space="preserve">new </w:t>
      </w:r>
      <w:r w:rsidR="00CE7F96">
        <w:rPr>
          <w:rFonts w:cs="Arial"/>
          <w:color w:val="000000" w:themeColor="text1"/>
          <w:szCs w:val="22"/>
        </w:rPr>
        <w:t>strategy</w:t>
      </w:r>
      <w:r w:rsidRPr="00E226CD">
        <w:rPr>
          <w:rFonts w:cs="Arial"/>
          <w:color w:val="000000" w:themeColor="text1"/>
          <w:szCs w:val="22"/>
        </w:rPr>
        <w:t>.</w:t>
      </w:r>
    </w:p>
    <w:p w14:paraId="32431C65" w14:textId="77777777" w:rsidR="00846890" w:rsidRPr="00E226CD" w:rsidRDefault="00846890" w:rsidP="00846890">
      <w:pPr>
        <w:rPr>
          <w:rFonts w:cs="Arial"/>
          <w:color w:val="000000" w:themeColor="text1"/>
          <w:szCs w:val="22"/>
        </w:rPr>
      </w:pPr>
      <w:r w:rsidRPr="00E226CD">
        <w:rPr>
          <w:rFonts w:cs="Arial"/>
          <w:color w:val="000000" w:themeColor="text1"/>
          <w:szCs w:val="22"/>
        </w:rPr>
        <w:t>The purpose of the roundtable was to:</w:t>
      </w:r>
    </w:p>
    <w:p w14:paraId="53A5259B" w14:textId="77777777" w:rsidR="00846890" w:rsidRPr="00E226CD" w:rsidRDefault="00504D6C" w:rsidP="00CA006D">
      <w:pPr>
        <w:pStyle w:val="ListParagraph"/>
        <w:numPr>
          <w:ilvl w:val="0"/>
          <w:numId w:val="18"/>
        </w:numPr>
        <w:rPr>
          <w:rFonts w:cs="Arial"/>
          <w:color w:val="000000" w:themeColor="text1"/>
          <w:szCs w:val="22"/>
        </w:rPr>
      </w:pPr>
      <w:r w:rsidRPr="00E226CD">
        <w:rPr>
          <w:rFonts w:cs="Arial"/>
          <w:color w:val="000000" w:themeColor="text1"/>
          <w:szCs w:val="22"/>
        </w:rPr>
        <w:t>r</w:t>
      </w:r>
      <w:r w:rsidR="00846890" w:rsidRPr="00E226CD">
        <w:rPr>
          <w:rFonts w:cs="Arial"/>
          <w:color w:val="000000" w:themeColor="text1"/>
          <w:szCs w:val="22"/>
        </w:rPr>
        <w:t>eflect</w:t>
      </w:r>
      <w:r w:rsidR="00D06B3E" w:rsidRPr="00E226CD">
        <w:rPr>
          <w:rFonts w:cs="Arial"/>
          <w:color w:val="000000" w:themeColor="text1"/>
          <w:szCs w:val="22"/>
        </w:rPr>
        <w:t xml:space="preserve"> on the</w:t>
      </w:r>
      <w:r w:rsidR="00846890" w:rsidRPr="00E226CD">
        <w:rPr>
          <w:rFonts w:cs="Arial"/>
          <w:color w:val="000000" w:themeColor="text1"/>
          <w:szCs w:val="22"/>
        </w:rPr>
        <w:t xml:space="preserve"> themes identified through earlier </w:t>
      </w:r>
      <w:r w:rsidR="00791CD6" w:rsidRPr="00E226CD">
        <w:rPr>
          <w:rFonts w:cs="Arial"/>
          <w:color w:val="000000" w:themeColor="text1"/>
          <w:szCs w:val="22"/>
        </w:rPr>
        <w:t>consultation</w:t>
      </w:r>
    </w:p>
    <w:p w14:paraId="01A0A020" w14:textId="5667A2B5" w:rsidR="008D2E4D" w:rsidRPr="00E226CD" w:rsidRDefault="00504D6C" w:rsidP="00CA006D">
      <w:pPr>
        <w:pStyle w:val="ListParagraph"/>
        <w:numPr>
          <w:ilvl w:val="0"/>
          <w:numId w:val="18"/>
        </w:numPr>
        <w:rPr>
          <w:rFonts w:cs="Arial"/>
          <w:color w:val="000000" w:themeColor="text1"/>
          <w:szCs w:val="22"/>
        </w:rPr>
      </w:pPr>
      <w:r w:rsidRPr="00E226CD">
        <w:rPr>
          <w:rFonts w:cs="Arial"/>
          <w:color w:val="000000" w:themeColor="text1"/>
          <w:szCs w:val="22"/>
        </w:rPr>
        <w:t>i</w:t>
      </w:r>
      <w:r w:rsidR="00E5292A" w:rsidRPr="00E226CD">
        <w:rPr>
          <w:rFonts w:cs="Arial"/>
          <w:color w:val="000000" w:themeColor="text1"/>
          <w:szCs w:val="22"/>
        </w:rPr>
        <w:t>dentify</w:t>
      </w:r>
      <w:r w:rsidR="00846890" w:rsidRPr="00E226CD">
        <w:rPr>
          <w:rFonts w:cs="Arial"/>
          <w:color w:val="000000" w:themeColor="text1"/>
          <w:szCs w:val="22"/>
        </w:rPr>
        <w:t xml:space="preserve"> shared goals to inform </w:t>
      </w:r>
      <w:r w:rsidR="00D06B3E" w:rsidRPr="00E226CD">
        <w:rPr>
          <w:rFonts w:cs="Arial"/>
          <w:color w:val="000000" w:themeColor="text1"/>
          <w:szCs w:val="22"/>
        </w:rPr>
        <w:t>the new</w:t>
      </w:r>
      <w:r w:rsidR="00846890" w:rsidRPr="00E226CD">
        <w:rPr>
          <w:rFonts w:cs="Arial"/>
          <w:color w:val="000000" w:themeColor="text1"/>
          <w:szCs w:val="22"/>
        </w:rPr>
        <w:t xml:space="preserve"> strategy and action plan.</w:t>
      </w:r>
    </w:p>
    <w:p w14:paraId="0A2BA5EC" w14:textId="77777777" w:rsidR="00CB78C9" w:rsidRPr="00E226CD" w:rsidRDefault="0070694B" w:rsidP="5D6414AF">
      <w:pPr>
        <w:rPr>
          <w:rFonts w:cs="Arial"/>
          <w:color w:val="000000" w:themeColor="text1"/>
        </w:rPr>
      </w:pPr>
      <w:r w:rsidRPr="5D6414AF">
        <w:rPr>
          <w:rFonts w:cs="Arial"/>
          <w:color w:val="000000" w:themeColor="text1"/>
        </w:rPr>
        <w:t>We</w:t>
      </w:r>
      <w:r w:rsidR="00DF12CC" w:rsidRPr="5D6414AF">
        <w:rPr>
          <w:rFonts w:cs="Arial"/>
          <w:color w:val="000000" w:themeColor="text1"/>
        </w:rPr>
        <w:t xml:space="preserve"> partnered with the National Ethnic Disability Alliance (NEDA) to coordinate and </w:t>
      </w:r>
      <w:r w:rsidR="00A647AD" w:rsidRPr="5D6414AF">
        <w:rPr>
          <w:rFonts w:cs="Arial"/>
          <w:color w:val="000000" w:themeColor="text1"/>
        </w:rPr>
        <w:t xml:space="preserve">conduct </w:t>
      </w:r>
      <w:r w:rsidR="00DF12CC" w:rsidRPr="5D6414AF">
        <w:rPr>
          <w:rFonts w:cs="Arial"/>
          <w:color w:val="000000" w:themeColor="text1"/>
        </w:rPr>
        <w:t>the roundtable</w:t>
      </w:r>
      <w:r w:rsidR="00A647AD" w:rsidRPr="5D6414AF">
        <w:rPr>
          <w:rFonts w:cs="Arial"/>
          <w:color w:val="000000" w:themeColor="text1"/>
        </w:rPr>
        <w:t xml:space="preserve"> event</w:t>
      </w:r>
      <w:r w:rsidRPr="5D6414AF">
        <w:rPr>
          <w:rFonts w:cs="Arial"/>
          <w:color w:val="000000" w:themeColor="text1"/>
        </w:rPr>
        <w:t xml:space="preserve">. </w:t>
      </w:r>
      <w:r w:rsidR="00CB78C9" w:rsidRPr="5D6414AF">
        <w:rPr>
          <w:rFonts w:cs="Arial"/>
          <w:color w:val="000000" w:themeColor="text1"/>
        </w:rPr>
        <w:t>Cultural Perspectives Pty Ltd, a research, communications and consulting agency with expertise in reaching CALD audiences was engaged by NDIA to lead discussion at the CALD Strategy Roundtable.</w:t>
      </w:r>
    </w:p>
    <w:p w14:paraId="6FF859D6" w14:textId="77777777" w:rsidR="00D73B5E" w:rsidRPr="00A60E16" w:rsidRDefault="00E4563D" w:rsidP="00DF12CC">
      <w:pPr>
        <w:rPr>
          <w:rFonts w:cs="Arial"/>
          <w:color w:val="000000" w:themeColor="text1"/>
        </w:rPr>
      </w:pPr>
      <w:r w:rsidRPr="4E74DD8B">
        <w:rPr>
          <w:rFonts w:cs="Arial"/>
          <w:color w:val="000000" w:themeColor="text1"/>
        </w:rPr>
        <w:t>F</w:t>
      </w:r>
      <w:r w:rsidR="00016F83" w:rsidRPr="4E74DD8B">
        <w:rPr>
          <w:rFonts w:cs="Arial"/>
          <w:color w:val="000000" w:themeColor="text1"/>
        </w:rPr>
        <w:t>ollowing t</w:t>
      </w:r>
      <w:r w:rsidR="00BC0C72" w:rsidRPr="4E74DD8B">
        <w:rPr>
          <w:rFonts w:cs="Arial"/>
          <w:color w:val="000000" w:themeColor="text1"/>
        </w:rPr>
        <w:t xml:space="preserve">he </w:t>
      </w:r>
      <w:r w:rsidR="004335E4" w:rsidRPr="4E74DD8B">
        <w:rPr>
          <w:rFonts w:cs="Arial"/>
          <w:color w:val="000000" w:themeColor="text1"/>
        </w:rPr>
        <w:t>roundtable,</w:t>
      </w:r>
      <w:r w:rsidR="00BC0C72" w:rsidRPr="4E74DD8B">
        <w:rPr>
          <w:rFonts w:cs="Arial"/>
          <w:color w:val="000000" w:themeColor="text1"/>
        </w:rPr>
        <w:t xml:space="preserve"> we further developed the </w:t>
      </w:r>
      <w:r w:rsidRPr="4E74DD8B">
        <w:rPr>
          <w:rFonts w:cs="Arial"/>
          <w:color w:val="000000" w:themeColor="text1"/>
        </w:rPr>
        <w:t>themes and goals</w:t>
      </w:r>
      <w:r w:rsidR="00C1625D" w:rsidRPr="4E74DD8B">
        <w:rPr>
          <w:rFonts w:cs="Arial"/>
          <w:color w:val="000000" w:themeColor="text1"/>
        </w:rPr>
        <w:t xml:space="preserve">, reflecting on feedback </w:t>
      </w:r>
      <w:r w:rsidR="00D73B5E" w:rsidRPr="4E74DD8B">
        <w:rPr>
          <w:rFonts w:cs="Arial"/>
          <w:color w:val="000000" w:themeColor="text1"/>
        </w:rPr>
        <w:t>from stakeholders.</w:t>
      </w:r>
    </w:p>
    <w:p w14:paraId="259B65AC" w14:textId="77777777" w:rsidR="00C40CC3" w:rsidRPr="00A60E16" w:rsidRDefault="007F4AD4" w:rsidP="00DF12CC">
      <w:pPr>
        <w:rPr>
          <w:rFonts w:cs="Arial"/>
          <w:color w:val="000000" w:themeColor="text1"/>
        </w:rPr>
      </w:pPr>
      <w:r w:rsidRPr="4E74DD8B">
        <w:rPr>
          <w:rFonts w:cs="Arial"/>
          <w:color w:val="000000" w:themeColor="text1"/>
        </w:rPr>
        <w:t>We shared a</w:t>
      </w:r>
      <w:r w:rsidR="0060209A" w:rsidRPr="4E74DD8B">
        <w:rPr>
          <w:rFonts w:cs="Arial"/>
          <w:color w:val="000000" w:themeColor="text1"/>
        </w:rPr>
        <w:t xml:space="preserve"> </w:t>
      </w:r>
      <w:r w:rsidR="00D03CF2" w:rsidRPr="4E74DD8B">
        <w:rPr>
          <w:rFonts w:cs="Arial"/>
          <w:color w:val="000000" w:themeColor="text1"/>
        </w:rPr>
        <w:t xml:space="preserve">draft version of this report with </w:t>
      </w:r>
      <w:r w:rsidR="0060209A" w:rsidRPr="4E74DD8B">
        <w:rPr>
          <w:rFonts w:cs="Arial"/>
          <w:color w:val="000000" w:themeColor="text1"/>
        </w:rPr>
        <w:t xml:space="preserve">revised themes and goals with </w:t>
      </w:r>
      <w:r w:rsidR="003F0778" w:rsidRPr="4E74DD8B">
        <w:rPr>
          <w:rFonts w:cs="Arial"/>
          <w:color w:val="000000" w:themeColor="text1"/>
        </w:rPr>
        <w:t>the round</w:t>
      </w:r>
      <w:r w:rsidR="00DD68E2" w:rsidRPr="4E74DD8B">
        <w:rPr>
          <w:rFonts w:cs="Arial"/>
          <w:color w:val="000000" w:themeColor="text1"/>
        </w:rPr>
        <w:t xml:space="preserve">table </w:t>
      </w:r>
      <w:r w:rsidR="0060209A" w:rsidRPr="4E74DD8B">
        <w:rPr>
          <w:rFonts w:cs="Arial"/>
          <w:color w:val="000000" w:themeColor="text1"/>
        </w:rPr>
        <w:t xml:space="preserve">stakeholders </w:t>
      </w:r>
      <w:r w:rsidR="001C1320" w:rsidRPr="4E74DD8B">
        <w:rPr>
          <w:rFonts w:cs="Arial"/>
          <w:color w:val="000000" w:themeColor="text1"/>
        </w:rPr>
        <w:t xml:space="preserve">for review. </w:t>
      </w:r>
      <w:r w:rsidR="00BC360E" w:rsidRPr="4E74DD8B">
        <w:rPr>
          <w:rFonts w:cs="Arial"/>
          <w:color w:val="000000" w:themeColor="text1"/>
        </w:rPr>
        <w:t xml:space="preserve">Between 17 and 19 May </w:t>
      </w:r>
      <w:r w:rsidR="00B8283C" w:rsidRPr="4E74DD8B">
        <w:rPr>
          <w:rFonts w:cs="Arial"/>
          <w:color w:val="000000" w:themeColor="text1"/>
        </w:rPr>
        <w:t xml:space="preserve">2022 </w:t>
      </w:r>
      <w:r w:rsidR="00BC360E" w:rsidRPr="4E74DD8B">
        <w:rPr>
          <w:rFonts w:cs="Arial"/>
          <w:color w:val="000000" w:themeColor="text1"/>
        </w:rPr>
        <w:t>w</w:t>
      </w:r>
      <w:r w:rsidR="001C1320" w:rsidRPr="4E74DD8B">
        <w:rPr>
          <w:rFonts w:cs="Arial"/>
          <w:color w:val="000000" w:themeColor="text1"/>
        </w:rPr>
        <w:t>e</w:t>
      </w:r>
      <w:r w:rsidR="0060209A" w:rsidRPr="4E74DD8B">
        <w:rPr>
          <w:rFonts w:cs="Arial"/>
          <w:color w:val="000000" w:themeColor="text1"/>
        </w:rPr>
        <w:t xml:space="preserve"> </w:t>
      </w:r>
      <w:r w:rsidRPr="4E74DD8B">
        <w:rPr>
          <w:rFonts w:cs="Arial"/>
          <w:color w:val="000000" w:themeColor="text1"/>
        </w:rPr>
        <w:t>held</w:t>
      </w:r>
      <w:r w:rsidR="00C6499C" w:rsidRPr="4E74DD8B">
        <w:rPr>
          <w:rFonts w:cs="Arial"/>
          <w:color w:val="000000" w:themeColor="text1"/>
        </w:rPr>
        <w:t xml:space="preserve"> </w:t>
      </w:r>
      <w:r w:rsidR="00BC360E" w:rsidRPr="4E74DD8B">
        <w:rPr>
          <w:rFonts w:cs="Arial"/>
          <w:color w:val="000000" w:themeColor="text1"/>
        </w:rPr>
        <w:t xml:space="preserve">three ‘drop-in’ </w:t>
      </w:r>
      <w:r w:rsidR="00821C53" w:rsidRPr="4E74DD8B">
        <w:rPr>
          <w:rFonts w:cs="Arial"/>
          <w:color w:val="000000" w:themeColor="text1"/>
        </w:rPr>
        <w:t>online feedback sessions</w:t>
      </w:r>
      <w:r w:rsidR="00C9235F" w:rsidRPr="4E74DD8B">
        <w:rPr>
          <w:rFonts w:cs="Arial"/>
          <w:color w:val="000000" w:themeColor="text1"/>
        </w:rPr>
        <w:t xml:space="preserve"> </w:t>
      </w:r>
      <w:r w:rsidR="009E6EA0" w:rsidRPr="4E74DD8B">
        <w:rPr>
          <w:rFonts w:cs="Arial"/>
          <w:color w:val="000000" w:themeColor="text1"/>
        </w:rPr>
        <w:t xml:space="preserve">to discuss the draft report </w:t>
      </w:r>
      <w:r w:rsidR="00C70B0A" w:rsidRPr="4E74DD8B">
        <w:rPr>
          <w:rFonts w:cs="Arial"/>
          <w:color w:val="000000" w:themeColor="text1"/>
        </w:rPr>
        <w:t>in detail</w:t>
      </w:r>
      <w:r w:rsidR="00C7591F" w:rsidRPr="4E74DD8B">
        <w:rPr>
          <w:rFonts w:cs="Arial"/>
          <w:color w:val="000000" w:themeColor="text1"/>
        </w:rPr>
        <w:t xml:space="preserve"> with stakeholders.</w:t>
      </w:r>
    </w:p>
    <w:p w14:paraId="559845EF" w14:textId="6A677CA9" w:rsidR="001350B4" w:rsidRPr="00A60E16" w:rsidRDefault="004B46A8" w:rsidP="00DF12CC">
      <w:pPr>
        <w:rPr>
          <w:rFonts w:cs="Arial"/>
          <w:color w:val="000000" w:themeColor="text1"/>
        </w:rPr>
      </w:pPr>
      <w:r w:rsidRPr="00A60E16">
        <w:rPr>
          <w:rFonts w:cs="Arial"/>
          <w:color w:val="000000" w:themeColor="text1"/>
        </w:rPr>
        <w:t>Feedback from these sessions</w:t>
      </w:r>
      <w:r w:rsidR="00FF07AC" w:rsidRPr="00A60E16">
        <w:rPr>
          <w:rFonts w:cs="Arial"/>
          <w:color w:val="000000" w:themeColor="text1"/>
        </w:rPr>
        <w:t xml:space="preserve"> was </w:t>
      </w:r>
      <w:r w:rsidR="007411FB" w:rsidRPr="00A60E16">
        <w:rPr>
          <w:rFonts w:cs="Arial"/>
          <w:color w:val="000000" w:themeColor="text1"/>
        </w:rPr>
        <w:t>noted and considered</w:t>
      </w:r>
      <w:r w:rsidR="00063938" w:rsidRPr="00A60E16">
        <w:rPr>
          <w:rFonts w:cs="Arial"/>
          <w:color w:val="000000" w:themeColor="text1"/>
        </w:rPr>
        <w:t>. Some of the suggestions were</w:t>
      </w:r>
      <w:r w:rsidR="00FF07AC" w:rsidRPr="00A60E16">
        <w:rPr>
          <w:rFonts w:cs="Arial"/>
          <w:color w:val="000000" w:themeColor="text1"/>
        </w:rPr>
        <w:t xml:space="preserve"> used to </w:t>
      </w:r>
      <w:r w:rsidR="00C74563" w:rsidRPr="00A60E16">
        <w:rPr>
          <w:rFonts w:cs="Arial"/>
          <w:color w:val="000000" w:themeColor="text1"/>
        </w:rPr>
        <w:t>refine the theme descriptions and</w:t>
      </w:r>
      <w:r w:rsidR="006E37EC" w:rsidRPr="00A60E16">
        <w:rPr>
          <w:rFonts w:cs="Arial"/>
          <w:color w:val="000000" w:themeColor="text1"/>
        </w:rPr>
        <w:t xml:space="preserve"> goals, while others have been recorded for reference during the Develop phase of </w:t>
      </w:r>
      <w:r w:rsidR="001C6FE7">
        <w:rPr>
          <w:rFonts w:cs="Arial"/>
          <w:color w:val="000000" w:themeColor="text1"/>
        </w:rPr>
        <w:t xml:space="preserve">developing </w:t>
      </w:r>
      <w:r w:rsidR="006E37EC" w:rsidRPr="00A60E16">
        <w:rPr>
          <w:rFonts w:cs="Arial"/>
          <w:color w:val="000000" w:themeColor="text1"/>
        </w:rPr>
        <w:t xml:space="preserve">the </w:t>
      </w:r>
      <w:r w:rsidR="00261C4C">
        <w:rPr>
          <w:rFonts w:cs="Arial"/>
          <w:color w:val="000000" w:themeColor="text1"/>
        </w:rPr>
        <w:t xml:space="preserve">new </w:t>
      </w:r>
      <w:r w:rsidR="006E37EC" w:rsidRPr="00A60E16">
        <w:rPr>
          <w:rFonts w:cs="Arial"/>
          <w:color w:val="000000" w:themeColor="text1"/>
        </w:rPr>
        <w:t>strategy.</w:t>
      </w:r>
    </w:p>
    <w:p w14:paraId="4DBFC27B" w14:textId="3CEF4FBA" w:rsidR="007D2AEB" w:rsidRPr="00A60E16" w:rsidRDefault="007D2AEB" w:rsidP="007D2AEB">
      <w:pPr>
        <w:rPr>
          <w:rFonts w:cs="Arial"/>
          <w:color w:val="000000" w:themeColor="text1"/>
        </w:rPr>
      </w:pPr>
      <w:r w:rsidRPr="5D6414AF">
        <w:rPr>
          <w:rFonts w:cs="Arial"/>
          <w:color w:val="000000" w:themeColor="text1"/>
        </w:rPr>
        <w:t xml:space="preserve">On 24 May 2022, we hosted a second roundtable to conclude the Discover phase of </w:t>
      </w:r>
      <w:r w:rsidR="001C6FE7">
        <w:rPr>
          <w:rFonts w:cs="Arial"/>
          <w:color w:val="000000" w:themeColor="text1"/>
        </w:rPr>
        <w:t xml:space="preserve">developing </w:t>
      </w:r>
      <w:r w:rsidRPr="5D6414AF">
        <w:rPr>
          <w:rFonts w:cs="Arial"/>
          <w:color w:val="000000" w:themeColor="text1"/>
        </w:rPr>
        <w:t xml:space="preserve">the </w:t>
      </w:r>
      <w:r w:rsidR="00B45FE2">
        <w:rPr>
          <w:rFonts w:cs="Arial"/>
          <w:color w:val="000000" w:themeColor="text1"/>
        </w:rPr>
        <w:t xml:space="preserve">new </w:t>
      </w:r>
      <w:r w:rsidRPr="5D6414AF">
        <w:rPr>
          <w:rFonts w:cs="Arial"/>
          <w:color w:val="000000" w:themeColor="text1"/>
        </w:rPr>
        <w:t>strategy</w:t>
      </w:r>
      <w:r w:rsidR="12AB53A5" w:rsidRPr="4D3CEDF2">
        <w:rPr>
          <w:rFonts w:cs="Arial"/>
          <w:color w:val="000000" w:themeColor="text1"/>
        </w:rPr>
        <w:t>.</w:t>
      </w:r>
      <w:r w:rsidR="00D46B35" w:rsidRPr="5D6414AF">
        <w:rPr>
          <w:rFonts w:cs="Arial"/>
          <w:color w:val="000000" w:themeColor="text1"/>
        </w:rPr>
        <w:t xml:space="preserve"> This was also independently facilitated by Cultural Perspectives</w:t>
      </w:r>
      <w:r w:rsidR="319D3E85" w:rsidRPr="4D3CEDF2" w:rsidDel="00825830">
        <w:rPr>
          <w:rFonts w:cs="Arial"/>
          <w:color w:val="000000" w:themeColor="text1"/>
        </w:rPr>
        <w:t>.</w:t>
      </w:r>
    </w:p>
    <w:p w14:paraId="5094CEA9" w14:textId="77777777" w:rsidR="007D2AEB" w:rsidRPr="00A60E16" w:rsidRDefault="12AB53A5" w:rsidP="007D2AEB">
      <w:pPr>
        <w:rPr>
          <w:rFonts w:ascii="Calibri" w:hAnsi="Calibri"/>
          <w:lang w:val="en-AU" w:eastAsia="zh-CN"/>
        </w:rPr>
      </w:pPr>
      <w:r>
        <w:t>T</w:t>
      </w:r>
      <w:r w:rsidR="319D3E85">
        <w:t>he group of stakeholders:</w:t>
      </w:r>
    </w:p>
    <w:p w14:paraId="77C90B66" w14:textId="77777777" w:rsidR="007D2AEB" w:rsidRPr="00A60E16" w:rsidRDefault="007D2AEB" w:rsidP="009158F4">
      <w:pPr>
        <w:pStyle w:val="ListParagraph"/>
        <w:numPr>
          <w:ilvl w:val="0"/>
          <w:numId w:val="16"/>
        </w:numPr>
        <w:rPr>
          <w:rFonts w:cs="Arial"/>
          <w:color w:val="000000" w:themeColor="text1"/>
        </w:rPr>
      </w:pPr>
      <w:r w:rsidRPr="4D3CEDF2">
        <w:rPr>
          <w:rFonts w:cs="Arial"/>
          <w:color w:val="000000" w:themeColor="text1"/>
        </w:rPr>
        <w:t>endorsed the themes and goals</w:t>
      </w:r>
    </w:p>
    <w:p w14:paraId="76C7385F" w14:textId="77777777" w:rsidR="007D2AEB" w:rsidRPr="00A60E16" w:rsidRDefault="007D2AEB" w:rsidP="009158F4">
      <w:pPr>
        <w:pStyle w:val="ListParagraph"/>
        <w:numPr>
          <w:ilvl w:val="0"/>
          <w:numId w:val="16"/>
        </w:numPr>
        <w:rPr>
          <w:rFonts w:cs="Arial"/>
          <w:color w:val="000000" w:themeColor="text1"/>
        </w:rPr>
      </w:pPr>
      <w:r w:rsidRPr="4D3CEDF2">
        <w:rPr>
          <w:rFonts w:cs="Arial"/>
          <w:color w:val="000000" w:themeColor="text1"/>
        </w:rPr>
        <w:t>agreed a broad approach to governance.</w:t>
      </w:r>
    </w:p>
    <w:p w14:paraId="4A3ED869" w14:textId="619DFC35" w:rsidR="0004040F" w:rsidRDefault="007D2AEB" w:rsidP="0004040F">
      <w:pPr>
        <w:rPr>
          <w:rStyle w:val="IntenseEmphasis"/>
        </w:rPr>
      </w:pPr>
      <w:bookmarkStart w:id="16" w:name="_Toc104536103"/>
      <w:r w:rsidRPr="00E606CB">
        <w:rPr>
          <w:rStyle w:val="IntenseEmphasis"/>
        </w:rPr>
        <w:t>These themes and goals will now be taken into co-design where we will develop solutions and actions w</w:t>
      </w:r>
      <w:r w:rsidR="003A50F3">
        <w:rPr>
          <w:rStyle w:val="IntenseEmphasis"/>
        </w:rPr>
        <w:t>ith CALD participants, families</w:t>
      </w:r>
      <w:r w:rsidRPr="00E606CB">
        <w:rPr>
          <w:rStyle w:val="IntenseEmphasis"/>
        </w:rPr>
        <w:t xml:space="preserve"> and carers</w:t>
      </w:r>
      <w:r w:rsidR="003A50F3">
        <w:rPr>
          <w:rStyle w:val="IntenseEmphasis"/>
        </w:rPr>
        <w:t>,</w:t>
      </w:r>
      <w:r w:rsidRPr="00E606CB">
        <w:rPr>
          <w:rStyle w:val="IntenseEmphasis"/>
        </w:rPr>
        <w:t xml:space="preserve"> and the sector.</w:t>
      </w:r>
      <w:bookmarkStart w:id="17" w:name="_Toc104536104"/>
      <w:bookmarkEnd w:id="16"/>
    </w:p>
    <w:p w14:paraId="686ABB3D" w14:textId="57A299AD" w:rsidR="009E7AF3" w:rsidRPr="0004040F" w:rsidRDefault="0004040F" w:rsidP="0004040F">
      <w:pPr>
        <w:spacing w:line="276" w:lineRule="auto"/>
        <w:rPr>
          <w:b/>
          <w:bCs/>
        </w:rPr>
      </w:pPr>
      <w:r>
        <w:rPr>
          <w:rStyle w:val="IntenseEmphasis"/>
        </w:rPr>
        <w:br w:type="page"/>
      </w:r>
    </w:p>
    <w:p w14:paraId="199631D2" w14:textId="1BD15F39" w:rsidR="00B36632" w:rsidRPr="007F0936" w:rsidRDefault="00434FA2" w:rsidP="007F0936">
      <w:pPr>
        <w:pStyle w:val="Heading2"/>
        <w:numPr>
          <w:ilvl w:val="0"/>
          <w:numId w:val="0"/>
        </w:numPr>
      </w:pPr>
      <w:bookmarkStart w:id="18" w:name="_Toc110410567"/>
      <w:r w:rsidRPr="007F0936">
        <w:lastRenderedPageBreak/>
        <w:t>Discover</w:t>
      </w:r>
      <w:r w:rsidR="005B3C7E" w:rsidRPr="007F0936">
        <w:t xml:space="preserve"> </w:t>
      </w:r>
      <w:r w:rsidR="000244C9" w:rsidRPr="007F0936">
        <w:t>s</w:t>
      </w:r>
      <w:r w:rsidR="005B3C7E" w:rsidRPr="007F0936">
        <w:t>ummary</w:t>
      </w:r>
      <w:bookmarkEnd w:id="17"/>
      <w:bookmarkEnd w:id="18"/>
    </w:p>
    <w:p w14:paraId="320213AA" w14:textId="77777777" w:rsidR="009D0563" w:rsidRPr="0099068C" w:rsidRDefault="00DC59AA" w:rsidP="570FFC86">
      <w:pPr>
        <w:rPr>
          <w:rFonts w:cs="Arial"/>
          <w:color w:val="000000" w:themeColor="text1"/>
        </w:rPr>
      </w:pPr>
      <w:r w:rsidRPr="570FFC86">
        <w:rPr>
          <w:rFonts w:cs="Arial"/>
          <w:color w:val="000000" w:themeColor="text1"/>
        </w:rPr>
        <w:t>These early discovery activities</w:t>
      </w:r>
      <w:r w:rsidR="0078075A" w:rsidRPr="570FFC86">
        <w:rPr>
          <w:rFonts w:cs="Arial"/>
          <w:color w:val="000000" w:themeColor="text1"/>
        </w:rPr>
        <w:t xml:space="preserve"> identified six initial</w:t>
      </w:r>
      <w:r w:rsidR="00426247" w:rsidRPr="570FFC86">
        <w:rPr>
          <w:rFonts w:cs="Arial"/>
          <w:color w:val="000000" w:themeColor="text1"/>
        </w:rPr>
        <w:t xml:space="preserve"> </w:t>
      </w:r>
      <w:r w:rsidR="00906A6E" w:rsidRPr="570FFC86">
        <w:rPr>
          <w:rFonts w:cs="Arial"/>
          <w:color w:val="000000" w:themeColor="text1"/>
        </w:rPr>
        <w:t>areas</w:t>
      </w:r>
      <w:r w:rsidRPr="570FFC86">
        <w:rPr>
          <w:rFonts w:cs="Arial"/>
          <w:color w:val="000000" w:themeColor="text1"/>
        </w:rPr>
        <w:t xml:space="preserve"> of challenge and opportunity</w:t>
      </w:r>
      <w:r w:rsidR="007D6F41" w:rsidRPr="570FFC86">
        <w:rPr>
          <w:rFonts w:cs="Arial"/>
          <w:color w:val="000000" w:themeColor="text1"/>
        </w:rPr>
        <w:t>:</w:t>
      </w:r>
    </w:p>
    <w:p w14:paraId="14B93A73" w14:textId="77777777" w:rsidR="004F44BB" w:rsidRPr="0099068C" w:rsidRDefault="3D3E9BFB" w:rsidP="570FFC86">
      <w:pPr>
        <w:pStyle w:val="ListParagraph"/>
        <w:numPr>
          <w:ilvl w:val="0"/>
          <w:numId w:val="47"/>
        </w:numPr>
        <w:rPr>
          <w:rFonts w:asciiTheme="minorHAnsi" w:hAnsiTheme="minorHAnsi"/>
          <w:color w:val="000000" w:themeColor="text1"/>
        </w:rPr>
      </w:pPr>
      <w:r w:rsidRPr="570FFC86">
        <w:rPr>
          <w:color w:val="000000" w:themeColor="text1"/>
        </w:rPr>
        <w:t xml:space="preserve">Unaware of, uncertain </w:t>
      </w:r>
      <w:r w:rsidR="00B32FC3" w:rsidRPr="570FFC86">
        <w:rPr>
          <w:color w:val="000000" w:themeColor="text1"/>
        </w:rPr>
        <w:t xml:space="preserve">of </w:t>
      </w:r>
      <w:r w:rsidRPr="570FFC86">
        <w:rPr>
          <w:color w:val="000000" w:themeColor="text1"/>
        </w:rPr>
        <w:t>or seeing no need to engage with the NDIS</w:t>
      </w:r>
    </w:p>
    <w:p w14:paraId="21041184" w14:textId="77777777" w:rsidR="00BA18A4" w:rsidRPr="0099068C" w:rsidRDefault="004F44BB" w:rsidP="570FFC86">
      <w:pPr>
        <w:pStyle w:val="ListParagraph"/>
        <w:numPr>
          <w:ilvl w:val="0"/>
          <w:numId w:val="47"/>
        </w:numPr>
        <w:rPr>
          <w:rFonts w:cs="Arial"/>
          <w:color w:val="000000" w:themeColor="text1"/>
        </w:rPr>
      </w:pPr>
      <w:r w:rsidRPr="570FFC86">
        <w:rPr>
          <w:rFonts w:cs="Arial"/>
          <w:color w:val="000000" w:themeColor="text1"/>
        </w:rPr>
        <w:t>NDIS frontline worker skills and capability</w:t>
      </w:r>
    </w:p>
    <w:p w14:paraId="3420B039" w14:textId="77777777" w:rsidR="00BA18A4" w:rsidRPr="0099068C" w:rsidRDefault="004F44BB" w:rsidP="570FFC86">
      <w:pPr>
        <w:pStyle w:val="ListParagraph"/>
        <w:numPr>
          <w:ilvl w:val="0"/>
          <w:numId w:val="47"/>
        </w:numPr>
        <w:rPr>
          <w:rFonts w:cs="Arial"/>
          <w:color w:val="000000" w:themeColor="text1"/>
        </w:rPr>
      </w:pPr>
      <w:r w:rsidRPr="570FFC86">
        <w:rPr>
          <w:rFonts w:cs="Arial"/>
          <w:color w:val="000000" w:themeColor="text1"/>
        </w:rPr>
        <w:t>Need for accessible communication</w:t>
      </w:r>
    </w:p>
    <w:p w14:paraId="6515482E" w14:textId="77777777" w:rsidR="00BA18A4" w:rsidRPr="0099068C" w:rsidRDefault="004F44BB" w:rsidP="570FFC86">
      <w:pPr>
        <w:pStyle w:val="ListParagraph"/>
        <w:numPr>
          <w:ilvl w:val="0"/>
          <w:numId w:val="47"/>
        </w:numPr>
        <w:rPr>
          <w:rFonts w:cs="Arial"/>
          <w:color w:val="000000" w:themeColor="text1"/>
        </w:rPr>
      </w:pPr>
      <w:r w:rsidRPr="570FFC86">
        <w:rPr>
          <w:rFonts w:cs="Arial"/>
          <w:color w:val="000000" w:themeColor="text1"/>
        </w:rPr>
        <w:t>Improving cultural awareness and general inclusion</w:t>
      </w:r>
    </w:p>
    <w:p w14:paraId="7C7F05DE" w14:textId="77777777" w:rsidR="00BA18A4" w:rsidRPr="0099068C" w:rsidRDefault="004F44BB" w:rsidP="570FFC86">
      <w:pPr>
        <w:pStyle w:val="ListParagraph"/>
        <w:numPr>
          <w:ilvl w:val="0"/>
          <w:numId w:val="47"/>
        </w:numPr>
        <w:rPr>
          <w:rFonts w:cs="Arial"/>
          <w:color w:val="000000" w:themeColor="text1"/>
        </w:rPr>
      </w:pPr>
      <w:r w:rsidRPr="570FFC86">
        <w:rPr>
          <w:rFonts w:cs="Arial"/>
          <w:color w:val="000000" w:themeColor="text1"/>
        </w:rPr>
        <w:t>CALD market availability and service provision</w:t>
      </w:r>
    </w:p>
    <w:p w14:paraId="30110AD6" w14:textId="77777777" w:rsidR="004F44BB" w:rsidRPr="0099068C" w:rsidRDefault="004F44BB" w:rsidP="570FFC86">
      <w:pPr>
        <w:pStyle w:val="ListParagraph"/>
        <w:numPr>
          <w:ilvl w:val="0"/>
          <w:numId w:val="47"/>
        </w:numPr>
        <w:rPr>
          <w:rFonts w:cs="Arial"/>
          <w:color w:val="000000" w:themeColor="text1"/>
        </w:rPr>
      </w:pPr>
      <w:r w:rsidRPr="570FFC86">
        <w:rPr>
          <w:rFonts w:cs="Arial"/>
          <w:color w:val="000000" w:themeColor="text1"/>
        </w:rPr>
        <w:t>Data and reporting</w:t>
      </w:r>
      <w:r w:rsidR="007420A0" w:rsidRPr="570FFC86">
        <w:rPr>
          <w:rFonts w:cs="Arial"/>
          <w:color w:val="000000" w:themeColor="text1"/>
        </w:rPr>
        <w:t>.</w:t>
      </w:r>
    </w:p>
    <w:p w14:paraId="18D990E1" w14:textId="77777777" w:rsidR="00E46909" w:rsidRPr="00E226CD" w:rsidRDefault="007D6F41" w:rsidP="4786C2DD">
      <w:pPr>
        <w:rPr>
          <w:rFonts w:cs="Arial"/>
          <w:color w:val="000000" w:themeColor="text1"/>
        </w:rPr>
      </w:pPr>
      <w:r w:rsidRPr="00CC78E7">
        <w:rPr>
          <w:rFonts w:cs="Arial"/>
          <w:color w:val="000000" w:themeColor="text1"/>
        </w:rPr>
        <w:t>T</w:t>
      </w:r>
      <w:r w:rsidR="000F3FAE" w:rsidRPr="00CC78E7">
        <w:rPr>
          <w:rFonts w:cs="Arial"/>
          <w:color w:val="000000" w:themeColor="text1"/>
        </w:rPr>
        <w:t xml:space="preserve">hese </w:t>
      </w:r>
      <w:r w:rsidR="00D077D6" w:rsidRPr="00CC78E7">
        <w:rPr>
          <w:rFonts w:cs="Arial"/>
          <w:color w:val="000000" w:themeColor="text1"/>
        </w:rPr>
        <w:t xml:space="preserve">were </w:t>
      </w:r>
      <w:r w:rsidRPr="00CC78E7">
        <w:rPr>
          <w:rFonts w:cs="Arial"/>
          <w:color w:val="000000" w:themeColor="text1"/>
        </w:rPr>
        <w:t>the</w:t>
      </w:r>
      <w:r w:rsidR="00954FC2" w:rsidRPr="00CC78E7">
        <w:rPr>
          <w:rFonts w:cs="Arial"/>
          <w:color w:val="000000" w:themeColor="text1"/>
        </w:rPr>
        <w:t xml:space="preserve"> </w:t>
      </w:r>
      <w:r w:rsidR="00A106D5" w:rsidRPr="00CC78E7">
        <w:rPr>
          <w:rFonts w:cs="Arial"/>
          <w:color w:val="000000" w:themeColor="text1"/>
        </w:rPr>
        <w:t xml:space="preserve">basis </w:t>
      </w:r>
      <w:r w:rsidR="008E41A2" w:rsidRPr="00CC78E7">
        <w:rPr>
          <w:rFonts w:cs="Arial"/>
          <w:color w:val="000000" w:themeColor="text1"/>
        </w:rPr>
        <w:t>for</w:t>
      </w:r>
      <w:r w:rsidR="00A106D5" w:rsidRPr="00CC78E7">
        <w:rPr>
          <w:rFonts w:cs="Arial"/>
          <w:color w:val="000000" w:themeColor="text1"/>
        </w:rPr>
        <w:t xml:space="preserve"> discussion</w:t>
      </w:r>
      <w:r w:rsidRPr="00CC78E7">
        <w:rPr>
          <w:rFonts w:cs="Arial"/>
          <w:color w:val="000000" w:themeColor="text1"/>
        </w:rPr>
        <w:t xml:space="preserve"> at the CALD Strategy Roundtable</w:t>
      </w:r>
      <w:r w:rsidR="006973AD" w:rsidRPr="00CC78E7">
        <w:rPr>
          <w:rFonts w:cs="Arial"/>
          <w:color w:val="000000" w:themeColor="text1"/>
        </w:rPr>
        <w:t xml:space="preserve">, </w:t>
      </w:r>
      <w:r w:rsidR="00E46909" w:rsidRPr="00CC78E7">
        <w:rPr>
          <w:rFonts w:cs="Arial"/>
          <w:color w:val="000000" w:themeColor="text1"/>
        </w:rPr>
        <w:t>w</w:t>
      </w:r>
      <w:r w:rsidR="00D077D6" w:rsidRPr="00CC78E7">
        <w:rPr>
          <w:rFonts w:cs="Arial"/>
          <w:color w:val="000000" w:themeColor="text1"/>
        </w:rPr>
        <w:t>ith the CALD community and NDIA</w:t>
      </w:r>
      <w:r w:rsidR="006973AD" w:rsidRPr="00CC78E7">
        <w:rPr>
          <w:rFonts w:cs="Arial"/>
          <w:color w:val="000000" w:themeColor="text1"/>
        </w:rPr>
        <w:t xml:space="preserve"> exploring </w:t>
      </w:r>
      <w:r w:rsidR="007E376A" w:rsidRPr="00CC78E7">
        <w:rPr>
          <w:rFonts w:cs="Arial"/>
          <w:color w:val="000000" w:themeColor="text1"/>
        </w:rPr>
        <w:t xml:space="preserve">future </w:t>
      </w:r>
      <w:r w:rsidR="006973AD" w:rsidRPr="00CC78E7">
        <w:rPr>
          <w:rFonts w:cs="Arial"/>
          <w:color w:val="000000" w:themeColor="text1"/>
        </w:rPr>
        <w:t>direction and goals</w:t>
      </w:r>
      <w:r w:rsidR="00E376BA" w:rsidRPr="00CC78E7">
        <w:rPr>
          <w:rFonts w:cs="Arial"/>
          <w:color w:val="000000" w:themeColor="text1"/>
        </w:rPr>
        <w:t>.</w:t>
      </w:r>
    </w:p>
    <w:p w14:paraId="6D97D91C" w14:textId="77777777" w:rsidR="00E46909" w:rsidRPr="0048552B" w:rsidRDefault="00E376BA" w:rsidP="5D6414AF">
      <w:pPr>
        <w:rPr>
          <w:rFonts w:cs="Arial"/>
          <w:color w:val="000000" w:themeColor="text1"/>
        </w:rPr>
      </w:pPr>
      <w:r w:rsidRPr="570FFC86">
        <w:rPr>
          <w:rFonts w:cs="Arial"/>
          <w:color w:val="000000" w:themeColor="text1"/>
        </w:rPr>
        <w:t xml:space="preserve">Subsequently, these </w:t>
      </w:r>
      <w:r w:rsidR="0078075A" w:rsidRPr="570FFC86">
        <w:rPr>
          <w:rFonts w:cs="Arial"/>
          <w:color w:val="000000" w:themeColor="text1"/>
        </w:rPr>
        <w:t xml:space="preserve">six </w:t>
      </w:r>
      <w:r w:rsidR="00906A6E" w:rsidRPr="570FFC86">
        <w:rPr>
          <w:rFonts w:cs="Arial"/>
          <w:color w:val="000000" w:themeColor="text1"/>
        </w:rPr>
        <w:t xml:space="preserve">areas </w:t>
      </w:r>
      <w:r w:rsidRPr="570FFC86">
        <w:rPr>
          <w:rFonts w:cs="Arial"/>
          <w:color w:val="000000" w:themeColor="text1"/>
        </w:rPr>
        <w:t xml:space="preserve">were refined into </w:t>
      </w:r>
      <w:r w:rsidR="00906A6E" w:rsidRPr="570FFC86">
        <w:rPr>
          <w:rFonts w:cs="Arial"/>
          <w:color w:val="000000" w:themeColor="text1"/>
        </w:rPr>
        <w:t>five themes, each with corresponding</w:t>
      </w:r>
      <w:r w:rsidR="0078075A" w:rsidRPr="570FFC86">
        <w:rPr>
          <w:rFonts w:cs="Arial"/>
          <w:color w:val="000000" w:themeColor="text1"/>
        </w:rPr>
        <w:t xml:space="preserve"> </w:t>
      </w:r>
      <w:r w:rsidRPr="570FFC86">
        <w:rPr>
          <w:rFonts w:cs="Arial"/>
          <w:color w:val="000000" w:themeColor="text1"/>
        </w:rPr>
        <w:t>goals</w:t>
      </w:r>
      <w:r w:rsidR="00906A6E" w:rsidRPr="570FFC86">
        <w:rPr>
          <w:rFonts w:cs="Arial"/>
          <w:color w:val="000000" w:themeColor="text1"/>
        </w:rPr>
        <w:t>. These</w:t>
      </w:r>
      <w:r w:rsidR="00B34E7C" w:rsidRPr="570FFC86">
        <w:rPr>
          <w:rFonts w:cs="Arial"/>
          <w:color w:val="000000" w:themeColor="text1"/>
        </w:rPr>
        <w:t xml:space="preserve"> </w:t>
      </w:r>
      <w:r w:rsidRPr="570FFC86">
        <w:rPr>
          <w:rFonts w:cs="Arial"/>
          <w:color w:val="000000" w:themeColor="text1"/>
        </w:rPr>
        <w:t>are described later in this report.</w:t>
      </w:r>
    </w:p>
    <w:p w14:paraId="7570EB0C" w14:textId="77777777" w:rsidR="001C0B75" w:rsidRPr="00E226CD" w:rsidRDefault="00257FA8" w:rsidP="009D0563">
      <w:pPr>
        <w:rPr>
          <w:rFonts w:cs="Arial"/>
          <w:color w:val="000000" w:themeColor="text1"/>
        </w:rPr>
      </w:pPr>
      <w:r w:rsidRPr="5BAEEF2E">
        <w:rPr>
          <w:rFonts w:cs="Arial"/>
          <w:color w:val="000000" w:themeColor="text1"/>
        </w:rPr>
        <w:t>Stakeholder</w:t>
      </w:r>
      <w:r w:rsidR="00D54EE1" w:rsidRPr="5BAEEF2E">
        <w:rPr>
          <w:rFonts w:cs="Arial"/>
          <w:color w:val="000000" w:themeColor="text1"/>
        </w:rPr>
        <w:t xml:space="preserve"> discussion</w:t>
      </w:r>
      <w:r w:rsidRPr="5BAEEF2E">
        <w:rPr>
          <w:rFonts w:cs="Arial"/>
          <w:color w:val="000000" w:themeColor="text1"/>
        </w:rPr>
        <w:t>s identified the following key points.</w:t>
      </w:r>
    </w:p>
    <w:p w14:paraId="07F63083" w14:textId="77777777" w:rsidR="001C0B75" w:rsidRPr="00E226CD" w:rsidRDefault="00257FA8" w:rsidP="002840CC">
      <w:pPr>
        <w:pStyle w:val="ListParagraph"/>
        <w:numPr>
          <w:ilvl w:val="0"/>
          <w:numId w:val="16"/>
        </w:numPr>
        <w:rPr>
          <w:rFonts w:cs="Arial"/>
          <w:color w:val="000000" w:themeColor="text1"/>
          <w:szCs w:val="22"/>
        </w:rPr>
      </w:pPr>
      <w:r w:rsidRPr="00E226CD">
        <w:rPr>
          <w:rFonts w:cs="Arial"/>
          <w:color w:val="000000" w:themeColor="text1"/>
          <w:szCs w:val="22"/>
        </w:rPr>
        <w:t xml:space="preserve">The </w:t>
      </w:r>
      <w:r w:rsidR="001C0B75" w:rsidRPr="00E226CD">
        <w:rPr>
          <w:rFonts w:cs="Arial"/>
          <w:color w:val="000000" w:themeColor="text1"/>
          <w:szCs w:val="22"/>
        </w:rPr>
        <w:t xml:space="preserve">NDIS is complex and </w:t>
      </w:r>
      <w:r w:rsidRPr="00E226CD">
        <w:rPr>
          <w:rFonts w:cs="Arial"/>
          <w:color w:val="000000" w:themeColor="text1"/>
          <w:szCs w:val="22"/>
        </w:rPr>
        <w:t xml:space="preserve">even when </w:t>
      </w:r>
      <w:r w:rsidR="001C0B75" w:rsidRPr="00E226CD">
        <w:rPr>
          <w:rFonts w:cs="Arial"/>
          <w:color w:val="000000" w:themeColor="text1"/>
          <w:szCs w:val="22"/>
        </w:rPr>
        <w:t>communications</w:t>
      </w:r>
      <w:r w:rsidRPr="00E226CD">
        <w:rPr>
          <w:rFonts w:cs="Arial"/>
          <w:color w:val="000000" w:themeColor="text1"/>
          <w:szCs w:val="22"/>
        </w:rPr>
        <w:t xml:space="preserve"> are</w:t>
      </w:r>
      <w:r w:rsidR="001C0B75" w:rsidRPr="00E226CD">
        <w:rPr>
          <w:rFonts w:cs="Arial"/>
          <w:color w:val="000000" w:themeColor="text1"/>
          <w:szCs w:val="22"/>
        </w:rPr>
        <w:t xml:space="preserve"> available in-language, </w:t>
      </w:r>
      <w:r w:rsidRPr="00E226CD">
        <w:rPr>
          <w:rFonts w:cs="Arial"/>
          <w:color w:val="000000" w:themeColor="text1"/>
          <w:szCs w:val="22"/>
        </w:rPr>
        <w:t xml:space="preserve">they </w:t>
      </w:r>
      <w:r w:rsidR="001C0B75" w:rsidRPr="00E226CD">
        <w:rPr>
          <w:rFonts w:cs="Arial"/>
          <w:color w:val="000000" w:themeColor="text1"/>
          <w:szCs w:val="22"/>
        </w:rPr>
        <w:t>are not meeting the needs of people who identify as CALD.</w:t>
      </w:r>
    </w:p>
    <w:p w14:paraId="0AAFBC87" w14:textId="77777777" w:rsidR="001C0B75" w:rsidRPr="00E226CD" w:rsidRDefault="00257FA8" w:rsidP="002840CC">
      <w:pPr>
        <w:pStyle w:val="ListParagraph"/>
        <w:numPr>
          <w:ilvl w:val="0"/>
          <w:numId w:val="16"/>
        </w:numPr>
        <w:rPr>
          <w:rFonts w:cs="Arial"/>
          <w:color w:val="000000" w:themeColor="text1"/>
          <w:szCs w:val="22"/>
        </w:rPr>
      </w:pPr>
      <w:r w:rsidRPr="00E226CD">
        <w:rPr>
          <w:rFonts w:cs="Arial"/>
          <w:color w:val="000000" w:themeColor="text1"/>
          <w:szCs w:val="22"/>
        </w:rPr>
        <w:t>NDIS systems and processes are not</w:t>
      </w:r>
      <w:r w:rsidR="001C0B75" w:rsidRPr="00E226CD">
        <w:rPr>
          <w:rFonts w:cs="Arial"/>
          <w:color w:val="000000" w:themeColor="text1"/>
          <w:szCs w:val="22"/>
        </w:rPr>
        <w:t xml:space="preserve"> </w:t>
      </w:r>
      <w:r w:rsidR="00D54EE1" w:rsidRPr="00E226CD">
        <w:rPr>
          <w:rFonts w:cs="Arial"/>
          <w:color w:val="000000" w:themeColor="text1"/>
          <w:szCs w:val="22"/>
        </w:rPr>
        <w:t xml:space="preserve">as </w:t>
      </w:r>
      <w:r w:rsidR="001C0B75" w:rsidRPr="00E226CD">
        <w:rPr>
          <w:rFonts w:cs="Arial"/>
          <w:color w:val="000000" w:themeColor="text1"/>
          <w:szCs w:val="22"/>
        </w:rPr>
        <w:t>inclusive to people from CALD backgrounds.</w:t>
      </w:r>
    </w:p>
    <w:p w14:paraId="12E03D98" w14:textId="77777777" w:rsidR="001C0B75" w:rsidRPr="00E226CD" w:rsidRDefault="001C0B75" w:rsidP="002840CC">
      <w:pPr>
        <w:pStyle w:val="ListParagraph"/>
        <w:numPr>
          <w:ilvl w:val="0"/>
          <w:numId w:val="16"/>
        </w:numPr>
        <w:rPr>
          <w:rFonts w:cs="Arial"/>
          <w:color w:val="000000" w:themeColor="text1"/>
          <w:szCs w:val="22"/>
        </w:rPr>
      </w:pPr>
      <w:r w:rsidRPr="00E226CD">
        <w:rPr>
          <w:rFonts w:cs="Arial"/>
          <w:color w:val="000000" w:themeColor="text1"/>
          <w:szCs w:val="22"/>
        </w:rPr>
        <w:t xml:space="preserve">NDIS frontline staff </w:t>
      </w:r>
      <w:r w:rsidR="006C24E3" w:rsidRPr="00E226CD">
        <w:rPr>
          <w:rFonts w:cs="Arial"/>
          <w:color w:val="000000" w:themeColor="text1"/>
          <w:szCs w:val="22"/>
        </w:rPr>
        <w:t xml:space="preserve">do not always fully </w:t>
      </w:r>
      <w:r w:rsidRPr="00E226CD">
        <w:rPr>
          <w:rFonts w:cs="Arial"/>
          <w:color w:val="000000" w:themeColor="text1"/>
          <w:szCs w:val="22"/>
        </w:rPr>
        <w:t>understand cultural context and respond appropriately to cultural needs.</w:t>
      </w:r>
    </w:p>
    <w:p w14:paraId="3FA7ACB0" w14:textId="77777777" w:rsidR="001C0B75" w:rsidRPr="00E226CD" w:rsidRDefault="001C0B75" w:rsidP="002840CC">
      <w:pPr>
        <w:pStyle w:val="ListParagraph"/>
        <w:numPr>
          <w:ilvl w:val="0"/>
          <w:numId w:val="16"/>
        </w:numPr>
        <w:rPr>
          <w:rFonts w:cs="Arial"/>
          <w:color w:val="000000" w:themeColor="text1"/>
          <w:szCs w:val="22"/>
        </w:rPr>
      </w:pPr>
      <w:r w:rsidRPr="00E226CD">
        <w:rPr>
          <w:rFonts w:cs="Arial"/>
          <w:color w:val="000000" w:themeColor="text1"/>
          <w:szCs w:val="22"/>
        </w:rPr>
        <w:t xml:space="preserve">The provider market is </w:t>
      </w:r>
      <w:r w:rsidR="00D54EE1" w:rsidRPr="00E226CD">
        <w:rPr>
          <w:rFonts w:cs="Arial"/>
          <w:color w:val="000000" w:themeColor="text1"/>
          <w:szCs w:val="22"/>
        </w:rPr>
        <w:t>limited in meeting</w:t>
      </w:r>
      <w:r w:rsidRPr="00E226CD">
        <w:rPr>
          <w:rFonts w:cs="Arial"/>
          <w:color w:val="000000" w:themeColor="text1"/>
          <w:szCs w:val="22"/>
        </w:rPr>
        <w:t xml:space="preserve"> specialist CALD disability support needs.</w:t>
      </w:r>
    </w:p>
    <w:p w14:paraId="1E98A5D2" w14:textId="77777777" w:rsidR="001902E6" w:rsidRPr="00E226CD" w:rsidRDefault="007B7699" w:rsidP="000604A8">
      <w:pPr>
        <w:pStyle w:val="ListParagraph"/>
        <w:numPr>
          <w:ilvl w:val="0"/>
          <w:numId w:val="16"/>
        </w:numPr>
        <w:rPr>
          <w:rFonts w:cs="Arial"/>
          <w:color w:val="000000" w:themeColor="text1"/>
          <w:szCs w:val="22"/>
        </w:rPr>
      </w:pPr>
      <w:r w:rsidRPr="00E226CD">
        <w:rPr>
          <w:rFonts w:cs="Arial"/>
          <w:color w:val="000000" w:themeColor="text1"/>
          <w:szCs w:val="22"/>
        </w:rPr>
        <w:t>The definition of CALD used by the NDIA is not broad enough to properly identify people from CALD backgrounds. There is a lack of stakeholder awareness of publicly available NDIS data related to those from CALD background.</w:t>
      </w:r>
    </w:p>
    <w:p w14:paraId="611E2082" w14:textId="77777777" w:rsidR="00B10B13" w:rsidRPr="00E226CD" w:rsidRDefault="00724CB5" w:rsidP="002E30C6">
      <w:pPr>
        <w:rPr>
          <w:rFonts w:cs="Arial"/>
          <w:color w:val="000000" w:themeColor="text1"/>
          <w:szCs w:val="22"/>
        </w:rPr>
      </w:pPr>
      <w:r w:rsidRPr="00E226CD">
        <w:rPr>
          <w:rFonts w:cs="Arial"/>
          <w:color w:val="000000" w:themeColor="text1"/>
          <w:szCs w:val="22"/>
        </w:rPr>
        <w:t xml:space="preserve">Focus areas </w:t>
      </w:r>
      <w:r w:rsidR="00155EAA" w:rsidRPr="00E226CD">
        <w:rPr>
          <w:rFonts w:cs="Arial"/>
          <w:color w:val="000000" w:themeColor="text1"/>
          <w:szCs w:val="22"/>
        </w:rPr>
        <w:t xml:space="preserve">to be considered at </w:t>
      </w:r>
      <w:r w:rsidR="005D2FD6" w:rsidRPr="00E226CD">
        <w:rPr>
          <w:rFonts w:cs="Arial"/>
          <w:color w:val="000000" w:themeColor="text1"/>
          <w:szCs w:val="22"/>
        </w:rPr>
        <w:t xml:space="preserve">the </w:t>
      </w:r>
      <w:r w:rsidR="00155EAA" w:rsidRPr="00E226CD">
        <w:rPr>
          <w:rFonts w:cs="Arial"/>
          <w:color w:val="000000" w:themeColor="text1"/>
          <w:szCs w:val="22"/>
        </w:rPr>
        <w:t>next stage:</w:t>
      </w:r>
    </w:p>
    <w:p w14:paraId="5BD21668" w14:textId="77777777" w:rsidR="000B15ED" w:rsidRPr="00E226CD" w:rsidRDefault="00416D83" w:rsidP="002840CC">
      <w:pPr>
        <w:pStyle w:val="ListParagraph"/>
        <w:numPr>
          <w:ilvl w:val="0"/>
          <w:numId w:val="16"/>
        </w:numPr>
        <w:rPr>
          <w:rFonts w:cs="Arial"/>
          <w:color w:val="000000" w:themeColor="text1"/>
          <w:szCs w:val="22"/>
        </w:rPr>
      </w:pPr>
      <w:r w:rsidRPr="00E226CD">
        <w:rPr>
          <w:rFonts w:cs="Arial"/>
          <w:color w:val="000000" w:themeColor="text1"/>
          <w:szCs w:val="22"/>
        </w:rPr>
        <w:t xml:space="preserve">Better understanding </w:t>
      </w:r>
      <w:r w:rsidR="00AE52FA" w:rsidRPr="00E226CD">
        <w:rPr>
          <w:rFonts w:cs="Arial"/>
          <w:color w:val="000000" w:themeColor="text1"/>
          <w:szCs w:val="22"/>
        </w:rPr>
        <w:t xml:space="preserve">of </w:t>
      </w:r>
      <w:r w:rsidRPr="00E226CD">
        <w:rPr>
          <w:rFonts w:cs="Arial"/>
          <w:color w:val="000000" w:themeColor="text1"/>
          <w:szCs w:val="22"/>
        </w:rPr>
        <w:t xml:space="preserve">communication needs and how communication </w:t>
      </w:r>
      <w:r w:rsidR="00A9632E" w:rsidRPr="00E226CD">
        <w:rPr>
          <w:rFonts w:cs="Arial"/>
          <w:color w:val="000000" w:themeColor="text1"/>
          <w:szCs w:val="22"/>
        </w:rPr>
        <w:t>resources</w:t>
      </w:r>
      <w:r w:rsidRPr="00E226CD">
        <w:rPr>
          <w:rFonts w:cs="Arial"/>
          <w:color w:val="000000" w:themeColor="text1"/>
          <w:szCs w:val="22"/>
        </w:rPr>
        <w:t xml:space="preserve"> can be developed to translate meaningfully across language and culture</w:t>
      </w:r>
      <w:r w:rsidR="00A9632E" w:rsidRPr="00E226CD">
        <w:rPr>
          <w:rFonts w:cs="Arial"/>
          <w:color w:val="000000" w:themeColor="text1"/>
          <w:szCs w:val="22"/>
        </w:rPr>
        <w:t>.</w:t>
      </w:r>
      <w:r w:rsidR="000B15ED" w:rsidRPr="00E226CD">
        <w:rPr>
          <w:rFonts w:cs="Arial"/>
          <w:color w:val="000000" w:themeColor="text1"/>
          <w:szCs w:val="22"/>
        </w:rPr>
        <w:t xml:space="preserve"> </w:t>
      </w:r>
    </w:p>
    <w:p w14:paraId="1F0EF631" w14:textId="2AE6F24D" w:rsidR="003728BC" w:rsidRPr="00986FFA" w:rsidRDefault="00130449" w:rsidP="00986FFA">
      <w:pPr>
        <w:pStyle w:val="ListParagraph"/>
        <w:numPr>
          <w:ilvl w:val="0"/>
          <w:numId w:val="16"/>
        </w:numPr>
        <w:rPr>
          <w:rFonts w:cs="Arial"/>
          <w:color w:val="000000" w:themeColor="text1"/>
          <w:szCs w:val="22"/>
        </w:rPr>
      </w:pPr>
      <w:r w:rsidRPr="00E226CD">
        <w:rPr>
          <w:rFonts w:cs="Arial"/>
          <w:color w:val="000000" w:themeColor="text1"/>
          <w:szCs w:val="22"/>
        </w:rPr>
        <w:t>Culturally appr</w:t>
      </w:r>
      <w:r w:rsidR="00155EAA" w:rsidRPr="00E226CD">
        <w:rPr>
          <w:rFonts w:cs="Arial"/>
          <w:color w:val="000000" w:themeColor="text1"/>
          <w:szCs w:val="22"/>
        </w:rPr>
        <w:t>opriate</w:t>
      </w:r>
      <w:r w:rsidR="007C4412" w:rsidRPr="00E226CD">
        <w:rPr>
          <w:rFonts w:cs="Arial"/>
          <w:color w:val="000000" w:themeColor="text1"/>
          <w:szCs w:val="22"/>
        </w:rPr>
        <w:t xml:space="preserve"> and responsive</w:t>
      </w:r>
      <w:r w:rsidR="00155EAA" w:rsidRPr="00E226CD">
        <w:rPr>
          <w:rFonts w:cs="Arial"/>
          <w:color w:val="000000" w:themeColor="text1"/>
          <w:szCs w:val="22"/>
        </w:rPr>
        <w:t xml:space="preserve"> inclusive practice should be</w:t>
      </w:r>
      <w:r w:rsidRPr="00E226CD">
        <w:rPr>
          <w:rFonts w:cs="Arial"/>
          <w:color w:val="000000" w:themeColor="text1"/>
          <w:szCs w:val="22"/>
        </w:rPr>
        <w:t xml:space="preserve"> a key consideration in structural, policy and </w:t>
      </w:r>
      <w:r w:rsidR="0048351B" w:rsidRPr="00E226CD">
        <w:rPr>
          <w:rFonts w:cs="Arial"/>
          <w:color w:val="000000" w:themeColor="text1"/>
          <w:szCs w:val="22"/>
        </w:rPr>
        <w:t>procedural</w:t>
      </w:r>
      <w:r w:rsidRPr="00E226CD">
        <w:rPr>
          <w:rFonts w:cs="Arial"/>
          <w:color w:val="000000" w:themeColor="text1"/>
          <w:szCs w:val="22"/>
        </w:rPr>
        <w:t xml:space="preserve"> decisions within </w:t>
      </w:r>
      <w:r w:rsidR="00302BDD" w:rsidRPr="00E226CD">
        <w:rPr>
          <w:rFonts w:cs="Arial"/>
          <w:color w:val="000000" w:themeColor="text1"/>
          <w:szCs w:val="22"/>
        </w:rPr>
        <w:t xml:space="preserve">and across the </w:t>
      </w:r>
      <w:r w:rsidRPr="00E226CD">
        <w:rPr>
          <w:rFonts w:cs="Arial"/>
          <w:color w:val="000000" w:themeColor="text1"/>
          <w:szCs w:val="22"/>
        </w:rPr>
        <w:t>NDIA</w:t>
      </w:r>
      <w:r w:rsidR="009E3241" w:rsidRPr="00E226CD">
        <w:rPr>
          <w:rFonts w:cs="Arial"/>
          <w:color w:val="000000" w:themeColor="text1"/>
          <w:szCs w:val="22"/>
        </w:rPr>
        <w:t xml:space="preserve"> and its </w:t>
      </w:r>
      <w:r w:rsidR="00F26DD4" w:rsidRPr="00E226CD">
        <w:rPr>
          <w:rFonts w:cs="Arial"/>
          <w:color w:val="000000" w:themeColor="text1"/>
          <w:szCs w:val="22"/>
        </w:rPr>
        <w:t>p</w:t>
      </w:r>
      <w:r w:rsidR="009E3241" w:rsidRPr="00E226CD">
        <w:rPr>
          <w:rFonts w:cs="Arial"/>
          <w:color w:val="000000" w:themeColor="text1"/>
          <w:szCs w:val="22"/>
        </w:rPr>
        <w:t>artners</w:t>
      </w:r>
      <w:r w:rsidRPr="00E226CD">
        <w:rPr>
          <w:rFonts w:cs="Arial"/>
          <w:color w:val="000000" w:themeColor="text1"/>
          <w:szCs w:val="22"/>
        </w:rPr>
        <w:t>.</w:t>
      </w:r>
      <w:r w:rsidR="003728BC" w:rsidRPr="00986FFA">
        <w:rPr>
          <w:rFonts w:cs="Arial"/>
          <w:color w:val="000000" w:themeColor="text1"/>
          <w:szCs w:val="22"/>
        </w:rPr>
        <w:br w:type="page"/>
      </w:r>
    </w:p>
    <w:p w14:paraId="4CB09591" w14:textId="48BD3E61" w:rsidR="006C24E3" w:rsidRPr="00E226CD" w:rsidRDefault="00D531AF" w:rsidP="00C71509">
      <w:pPr>
        <w:pStyle w:val="ListParagraph"/>
        <w:numPr>
          <w:ilvl w:val="0"/>
          <w:numId w:val="16"/>
        </w:numPr>
        <w:rPr>
          <w:rFonts w:cs="Arial"/>
          <w:color w:val="000000" w:themeColor="text1"/>
          <w:szCs w:val="22"/>
        </w:rPr>
      </w:pPr>
      <w:r w:rsidRPr="00E226CD">
        <w:rPr>
          <w:rFonts w:cs="Arial"/>
          <w:color w:val="000000" w:themeColor="text1"/>
          <w:szCs w:val="22"/>
        </w:rPr>
        <w:lastRenderedPageBreak/>
        <w:t>Supporting</w:t>
      </w:r>
      <w:r w:rsidR="00FE050D" w:rsidRPr="00E226CD">
        <w:rPr>
          <w:rFonts w:cs="Arial"/>
          <w:color w:val="000000" w:themeColor="text1"/>
          <w:szCs w:val="22"/>
        </w:rPr>
        <w:t xml:space="preserve"> o</w:t>
      </w:r>
      <w:r w:rsidR="00E5292A" w:rsidRPr="00E226CD">
        <w:rPr>
          <w:rFonts w:cs="Arial"/>
          <w:color w:val="000000" w:themeColor="text1"/>
          <w:szCs w:val="22"/>
        </w:rPr>
        <w:t>ngoing</w:t>
      </w:r>
      <w:r w:rsidR="004406D0" w:rsidRPr="00E226CD">
        <w:rPr>
          <w:rFonts w:cs="Arial"/>
          <w:color w:val="000000" w:themeColor="text1"/>
          <w:szCs w:val="22"/>
        </w:rPr>
        <w:t xml:space="preserve"> learning and development </w:t>
      </w:r>
      <w:r w:rsidR="00332927" w:rsidRPr="00E226CD">
        <w:rPr>
          <w:rFonts w:cs="Arial"/>
          <w:color w:val="000000" w:themeColor="text1"/>
          <w:szCs w:val="22"/>
        </w:rPr>
        <w:t>of</w:t>
      </w:r>
      <w:r w:rsidR="004406D0" w:rsidRPr="00E226CD">
        <w:rPr>
          <w:rFonts w:cs="Arial"/>
          <w:color w:val="000000" w:themeColor="text1"/>
          <w:szCs w:val="22"/>
        </w:rPr>
        <w:t xml:space="preserve"> NDIA and partner staff </w:t>
      </w:r>
      <w:r w:rsidR="009E3241" w:rsidRPr="00E226CD">
        <w:rPr>
          <w:rFonts w:cs="Arial"/>
          <w:color w:val="000000" w:themeColor="text1"/>
          <w:szCs w:val="22"/>
        </w:rPr>
        <w:t>to</w:t>
      </w:r>
      <w:r w:rsidR="006C24E3" w:rsidRPr="00E226CD">
        <w:rPr>
          <w:rFonts w:cs="Arial"/>
          <w:color w:val="000000" w:themeColor="text1"/>
          <w:szCs w:val="22"/>
        </w:rPr>
        <w:t xml:space="preserve"> understand and appropriately respond to cultural and linguistic context and needs.</w:t>
      </w:r>
    </w:p>
    <w:p w14:paraId="2D66B72A" w14:textId="77777777" w:rsidR="007524F3" w:rsidRPr="00E226CD" w:rsidRDefault="00610B45" w:rsidP="007524F3">
      <w:pPr>
        <w:pStyle w:val="ListParagraph"/>
        <w:numPr>
          <w:ilvl w:val="0"/>
          <w:numId w:val="16"/>
        </w:numPr>
        <w:rPr>
          <w:rFonts w:cs="Arial"/>
          <w:color w:val="000000" w:themeColor="text1"/>
          <w:szCs w:val="22"/>
        </w:rPr>
      </w:pPr>
      <w:r w:rsidRPr="00E226CD">
        <w:rPr>
          <w:rFonts w:cs="Arial"/>
          <w:color w:val="000000" w:themeColor="text1"/>
          <w:szCs w:val="22"/>
        </w:rPr>
        <w:t>Providing</w:t>
      </w:r>
      <w:r w:rsidR="006C24E3" w:rsidRPr="00E226CD">
        <w:rPr>
          <w:rFonts w:cs="Arial"/>
          <w:color w:val="000000" w:themeColor="text1"/>
          <w:szCs w:val="22"/>
        </w:rPr>
        <w:t xml:space="preserve"> more choice and control to participants needing specialist CALD disability supports.</w:t>
      </w:r>
    </w:p>
    <w:p w14:paraId="4B049F1C" w14:textId="2096252F" w:rsidR="003A2AF7" w:rsidRDefault="004406D0" w:rsidP="003728BC">
      <w:pPr>
        <w:pStyle w:val="ListParagraph"/>
        <w:numPr>
          <w:ilvl w:val="0"/>
          <w:numId w:val="16"/>
        </w:numPr>
        <w:rPr>
          <w:rFonts w:cs="Arial"/>
          <w:color w:val="000000" w:themeColor="text1"/>
          <w:szCs w:val="22"/>
        </w:rPr>
      </w:pPr>
      <w:r w:rsidRPr="00E226CD">
        <w:rPr>
          <w:rFonts w:cs="Arial"/>
          <w:color w:val="000000" w:themeColor="text1"/>
          <w:szCs w:val="22"/>
        </w:rPr>
        <w:t>Improved</w:t>
      </w:r>
      <w:r w:rsidR="00EF3222" w:rsidRPr="00E226CD">
        <w:rPr>
          <w:rFonts w:cs="Arial"/>
          <w:color w:val="000000" w:themeColor="text1"/>
          <w:szCs w:val="22"/>
        </w:rPr>
        <w:t xml:space="preserve"> availability and</w:t>
      </w:r>
      <w:r w:rsidR="00636696">
        <w:rPr>
          <w:rFonts w:cs="Arial"/>
          <w:color w:val="000000" w:themeColor="text1"/>
          <w:szCs w:val="22"/>
        </w:rPr>
        <w:t xml:space="preserve"> currency of data to support</w:t>
      </w:r>
      <w:r w:rsidR="00EF3222" w:rsidRPr="00E226CD">
        <w:rPr>
          <w:rFonts w:cs="Arial"/>
          <w:color w:val="000000" w:themeColor="text1"/>
          <w:szCs w:val="22"/>
        </w:rPr>
        <w:t xml:space="preserve"> understanding of CALD participants and their needs.</w:t>
      </w:r>
      <w:bookmarkStart w:id="19" w:name="_Toc100248268"/>
    </w:p>
    <w:p w14:paraId="3B1D370B" w14:textId="77777777" w:rsidR="003A2AF7" w:rsidRDefault="003A2AF7">
      <w:pPr>
        <w:spacing w:line="276" w:lineRule="auto"/>
        <w:rPr>
          <w:rFonts w:cs="Arial"/>
          <w:color w:val="000000" w:themeColor="text1"/>
          <w:szCs w:val="22"/>
        </w:rPr>
      </w:pPr>
      <w:r>
        <w:rPr>
          <w:rFonts w:cs="Arial"/>
          <w:color w:val="000000" w:themeColor="text1"/>
          <w:szCs w:val="22"/>
        </w:rPr>
        <w:br w:type="page"/>
      </w:r>
    </w:p>
    <w:p w14:paraId="68891D94" w14:textId="77777777" w:rsidR="001C0B75" w:rsidRPr="00E226CD" w:rsidRDefault="00EE75FB" w:rsidP="00277E96">
      <w:pPr>
        <w:pStyle w:val="Heading2"/>
        <w:numPr>
          <w:ilvl w:val="0"/>
          <w:numId w:val="0"/>
        </w:numPr>
        <w:rPr>
          <w:rFonts w:cs="Arial"/>
        </w:rPr>
      </w:pPr>
      <w:bookmarkStart w:id="20" w:name="_Toc104536105"/>
      <w:bookmarkStart w:id="21" w:name="_Toc110410568"/>
      <w:r w:rsidRPr="4FF93F9D">
        <w:rPr>
          <w:rFonts w:cs="Arial"/>
        </w:rPr>
        <w:lastRenderedPageBreak/>
        <w:t xml:space="preserve">Action areas </w:t>
      </w:r>
      <w:r w:rsidR="001C0B75" w:rsidRPr="4FF93F9D">
        <w:rPr>
          <w:rFonts w:cs="Arial"/>
        </w:rPr>
        <w:t xml:space="preserve">and </w:t>
      </w:r>
      <w:bookmarkEnd w:id="19"/>
      <w:r w:rsidR="00924200" w:rsidRPr="4FF93F9D">
        <w:rPr>
          <w:rFonts w:cs="Arial"/>
        </w:rPr>
        <w:t>g</w:t>
      </w:r>
      <w:r w:rsidR="0042045A" w:rsidRPr="4FF93F9D">
        <w:rPr>
          <w:rFonts w:cs="Arial"/>
        </w:rPr>
        <w:t>oals</w:t>
      </w:r>
      <w:bookmarkEnd w:id="20"/>
      <w:bookmarkEnd w:id="21"/>
    </w:p>
    <w:p w14:paraId="6F40B026" w14:textId="77777777" w:rsidR="00924200" w:rsidRPr="00E26702" w:rsidRDefault="00924200" w:rsidP="00E26702">
      <w:pPr>
        <w:pStyle w:val="ListParagraph"/>
        <w:numPr>
          <w:ilvl w:val="0"/>
          <w:numId w:val="12"/>
        </w:numPr>
        <w:ind w:left="709" w:hanging="283"/>
        <w:rPr>
          <w:rFonts w:cs="Arial"/>
        </w:rPr>
      </w:pPr>
      <w:r w:rsidRPr="00E26702">
        <w:rPr>
          <w:rFonts w:cs="Arial"/>
        </w:rPr>
        <w:t>We are</w:t>
      </w:r>
      <w:r w:rsidR="0045488E" w:rsidRPr="00E26702">
        <w:rPr>
          <w:rFonts w:cs="Arial"/>
        </w:rPr>
        <w:t xml:space="preserve"> committed to </w:t>
      </w:r>
      <w:r w:rsidRPr="00E26702">
        <w:rPr>
          <w:rFonts w:cs="Arial"/>
        </w:rPr>
        <w:t>addressing the</w:t>
      </w:r>
      <w:r w:rsidR="007D6F41" w:rsidRPr="00E26702">
        <w:rPr>
          <w:rFonts w:cs="Arial"/>
        </w:rPr>
        <w:t xml:space="preserve"> </w:t>
      </w:r>
      <w:r w:rsidR="00F379C5" w:rsidRPr="00E26702">
        <w:rPr>
          <w:rFonts w:cs="Arial"/>
        </w:rPr>
        <w:t xml:space="preserve">challenges through </w:t>
      </w:r>
      <w:r w:rsidR="00863C9D" w:rsidRPr="00E26702">
        <w:rPr>
          <w:rFonts w:cs="Arial"/>
        </w:rPr>
        <w:t>co-</w:t>
      </w:r>
      <w:r w:rsidR="00E5292A" w:rsidRPr="00E26702">
        <w:rPr>
          <w:rFonts w:cs="Arial"/>
        </w:rPr>
        <w:t>design, to</w:t>
      </w:r>
      <w:r w:rsidR="00863C9D" w:rsidRPr="00E26702">
        <w:rPr>
          <w:rFonts w:cs="Arial"/>
        </w:rPr>
        <w:t xml:space="preserve"> improve the experience and outcomes of the</w:t>
      </w:r>
      <w:r w:rsidR="003173E1" w:rsidRPr="00E26702">
        <w:rPr>
          <w:rFonts w:cs="Arial"/>
        </w:rPr>
        <w:t xml:space="preserve"> CALD community including </w:t>
      </w:r>
      <w:r w:rsidR="000C33D0" w:rsidRPr="00E26702">
        <w:rPr>
          <w:rFonts w:cs="Arial"/>
        </w:rPr>
        <w:t xml:space="preserve">participants, their </w:t>
      </w:r>
      <w:r w:rsidR="007524F3" w:rsidRPr="00E26702">
        <w:rPr>
          <w:rFonts w:cs="Arial"/>
        </w:rPr>
        <w:t>families,</w:t>
      </w:r>
      <w:r w:rsidR="000C33D0" w:rsidRPr="00E26702">
        <w:rPr>
          <w:rFonts w:cs="Arial"/>
        </w:rPr>
        <w:t xml:space="preserve"> and carers</w:t>
      </w:r>
      <w:r w:rsidRPr="00E26702">
        <w:rPr>
          <w:rFonts w:cs="Arial"/>
        </w:rPr>
        <w:t>.</w:t>
      </w:r>
    </w:p>
    <w:p w14:paraId="1FB28589" w14:textId="77777777" w:rsidR="007B5C0D" w:rsidRPr="009F534B" w:rsidRDefault="00B41286" w:rsidP="00E26702">
      <w:pPr>
        <w:pStyle w:val="ListParagraph"/>
        <w:numPr>
          <w:ilvl w:val="0"/>
          <w:numId w:val="12"/>
        </w:numPr>
        <w:ind w:left="709" w:hanging="283"/>
        <w:rPr>
          <w:rFonts w:cs="Arial"/>
        </w:rPr>
      </w:pPr>
      <w:r w:rsidRPr="00E26702">
        <w:rPr>
          <w:rFonts w:cs="Arial"/>
        </w:rPr>
        <w:t xml:space="preserve">Feedback </w:t>
      </w:r>
      <w:r w:rsidR="00924200" w:rsidRPr="00E26702">
        <w:rPr>
          <w:rFonts w:cs="Arial"/>
        </w:rPr>
        <w:t>from</w:t>
      </w:r>
      <w:r w:rsidR="00B34612" w:rsidRPr="00E26702">
        <w:rPr>
          <w:rFonts w:cs="Arial"/>
        </w:rPr>
        <w:t xml:space="preserve"> </w:t>
      </w:r>
      <w:r w:rsidRPr="00E26702">
        <w:rPr>
          <w:rFonts w:cs="Arial"/>
        </w:rPr>
        <w:t xml:space="preserve">the original </w:t>
      </w:r>
      <w:r w:rsidR="00B34612" w:rsidRPr="00E26702">
        <w:rPr>
          <w:rFonts w:cs="Arial"/>
        </w:rPr>
        <w:t xml:space="preserve">2018 strategy </w:t>
      </w:r>
      <w:r w:rsidR="00924200" w:rsidRPr="00E26702">
        <w:rPr>
          <w:rFonts w:cs="Arial"/>
        </w:rPr>
        <w:t>suggested</w:t>
      </w:r>
      <w:r w:rsidR="00574613" w:rsidRPr="00E26702">
        <w:rPr>
          <w:rFonts w:cs="Arial"/>
        </w:rPr>
        <w:t xml:space="preserve"> a clearly defined action </w:t>
      </w:r>
      <w:r w:rsidR="00F379C5" w:rsidRPr="00E26702">
        <w:rPr>
          <w:rFonts w:cs="Arial"/>
        </w:rPr>
        <w:t>plan</w:t>
      </w:r>
      <w:r w:rsidR="00863C9D" w:rsidRPr="00E26702">
        <w:rPr>
          <w:rFonts w:cs="Arial"/>
        </w:rPr>
        <w:t xml:space="preserve"> </w:t>
      </w:r>
      <w:r w:rsidR="00924200" w:rsidRPr="00E26702">
        <w:rPr>
          <w:rFonts w:cs="Arial"/>
        </w:rPr>
        <w:t xml:space="preserve">was </w:t>
      </w:r>
      <w:r w:rsidR="00924200" w:rsidRPr="009F534B">
        <w:rPr>
          <w:rFonts w:cs="Arial"/>
        </w:rPr>
        <w:t>needed, to show how we would work towards</w:t>
      </w:r>
      <w:r w:rsidR="00A33580" w:rsidRPr="009F534B">
        <w:rPr>
          <w:rFonts w:cs="Arial"/>
        </w:rPr>
        <w:t xml:space="preserve"> our</w:t>
      </w:r>
      <w:r w:rsidR="007B5C0D" w:rsidRPr="009F534B">
        <w:rPr>
          <w:rFonts w:cs="Arial"/>
        </w:rPr>
        <w:t xml:space="preserve"> shared vision</w:t>
      </w:r>
      <w:r w:rsidR="005504CF" w:rsidRPr="009F534B">
        <w:rPr>
          <w:rFonts w:cs="Arial"/>
        </w:rPr>
        <w:t xml:space="preserve">. </w:t>
      </w:r>
    </w:p>
    <w:p w14:paraId="1EB9A99F" w14:textId="77777777" w:rsidR="00CC25C3" w:rsidRPr="004335E4" w:rsidRDefault="00CC25C3" w:rsidP="570FFC86">
      <w:pPr>
        <w:pStyle w:val="ListParagraph"/>
        <w:numPr>
          <w:ilvl w:val="0"/>
          <w:numId w:val="12"/>
        </w:numPr>
        <w:ind w:left="709" w:hanging="283"/>
        <w:rPr>
          <w:rFonts w:asciiTheme="minorHAnsi" w:hAnsiTheme="minorHAnsi"/>
        </w:rPr>
      </w:pPr>
      <w:r w:rsidRPr="570FFC86">
        <w:rPr>
          <w:rFonts w:cs="Arial"/>
        </w:rPr>
        <w:t xml:space="preserve">Based on feedback received at the first roundtable event, the six areas of challenge and opportunity were refined into five themes. These themes </w:t>
      </w:r>
      <w:r w:rsidR="005407F4" w:rsidRPr="570FFC86">
        <w:rPr>
          <w:rFonts w:cs="Arial"/>
        </w:rPr>
        <w:t>were</w:t>
      </w:r>
      <w:r w:rsidR="00852D19" w:rsidRPr="570FFC86">
        <w:rPr>
          <w:rFonts w:cs="Arial"/>
        </w:rPr>
        <w:t xml:space="preserve"> identified </w:t>
      </w:r>
      <w:r w:rsidR="00464132" w:rsidRPr="570FFC86">
        <w:rPr>
          <w:rFonts w:cs="Arial"/>
        </w:rPr>
        <w:t xml:space="preserve">as critical </w:t>
      </w:r>
      <w:r w:rsidR="006F7A38" w:rsidRPr="570FFC86">
        <w:rPr>
          <w:rFonts w:cs="Arial"/>
        </w:rPr>
        <w:t>to</w:t>
      </w:r>
      <w:r w:rsidR="005407F4" w:rsidRPr="570FFC86">
        <w:rPr>
          <w:rFonts w:cs="Arial"/>
        </w:rPr>
        <w:t xml:space="preserve"> address</w:t>
      </w:r>
      <w:r w:rsidR="003B2EB1" w:rsidRPr="570FFC86">
        <w:rPr>
          <w:rFonts w:cs="Arial"/>
        </w:rPr>
        <w:t xml:space="preserve"> throug</w:t>
      </w:r>
      <w:r w:rsidR="00AE0BDF" w:rsidRPr="570FFC86">
        <w:rPr>
          <w:rFonts w:cs="Arial"/>
        </w:rPr>
        <w:t>h co-design</w:t>
      </w:r>
      <w:r w:rsidR="003B2EB1" w:rsidRPr="570FFC86">
        <w:rPr>
          <w:rFonts w:cs="Arial"/>
        </w:rPr>
        <w:t>.</w:t>
      </w:r>
      <w:r w:rsidR="004C417D" w:rsidRPr="570FFC86">
        <w:rPr>
          <w:rFonts w:cs="Arial"/>
        </w:rPr>
        <w:t xml:space="preserve"> </w:t>
      </w:r>
    </w:p>
    <w:p w14:paraId="53ACEBDD" w14:textId="77777777" w:rsidR="00D51352" w:rsidRPr="009F534B" w:rsidRDefault="00DB3D87" w:rsidP="1D8046EA">
      <w:pPr>
        <w:pStyle w:val="ListParagraph"/>
        <w:numPr>
          <w:ilvl w:val="0"/>
          <w:numId w:val="12"/>
        </w:numPr>
        <w:ind w:left="709" w:hanging="283"/>
        <w:rPr>
          <w:rFonts w:asciiTheme="minorHAnsi" w:hAnsiTheme="minorHAnsi"/>
        </w:rPr>
      </w:pPr>
      <w:r w:rsidRPr="009F534B">
        <w:rPr>
          <w:rFonts w:cs="Arial"/>
        </w:rPr>
        <w:t xml:space="preserve">We recognise that </w:t>
      </w:r>
      <w:r w:rsidR="0026776C" w:rsidRPr="009F534B">
        <w:rPr>
          <w:rFonts w:cs="Arial"/>
        </w:rPr>
        <w:t>a</w:t>
      </w:r>
      <w:r w:rsidR="007D71D5" w:rsidRPr="009F534B">
        <w:rPr>
          <w:rFonts w:cs="Arial"/>
        </w:rPr>
        <w:t>s we</w:t>
      </w:r>
      <w:r w:rsidR="00D51352" w:rsidRPr="009F534B">
        <w:rPr>
          <w:rFonts w:cs="Arial"/>
        </w:rPr>
        <w:t xml:space="preserve"> work towards agreed solutions, we must consider how </w:t>
      </w:r>
      <w:r w:rsidR="0026776C" w:rsidRPr="009F534B">
        <w:rPr>
          <w:rFonts w:cs="Arial"/>
        </w:rPr>
        <w:t xml:space="preserve">these </w:t>
      </w:r>
      <w:r w:rsidR="00D51352" w:rsidRPr="009F534B">
        <w:rPr>
          <w:rFonts w:cs="Arial"/>
        </w:rPr>
        <w:t>solutions</w:t>
      </w:r>
      <w:r w:rsidR="0026776C" w:rsidRPr="009F534B">
        <w:rPr>
          <w:rFonts w:cs="Arial"/>
        </w:rPr>
        <w:t xml:space="preserve"> may support intersectionality and/or </w:t>
      </w:r>
      <w:r w:rsidR="00D51352" w:rsidRPr="009F534B">
        <w:rPr>
          <w:rFonts w:cs="Arial"/>
        </w:rPr>
        <w:t xml:space="preserve">redress </w:t>
      </w:r>
      <w:r w:rsidR="007D71D5" w:rsidRPr="009F534B">
        <w:rPr>
          <w:rFonts w:cs="Arial"/>
        </w:rPr>
        <w:t xml:space="preserve">systemic </w:t>
      </w:r>
      <w:r w:rsidR="00D51352" w:rsidRPr="009F534B">
        <w:rPr>
          <w:rFonts w:cs="Arial"/>
        </w:rPr>
        <w:t xml:space="preserve">power imbalances </w:t>
      </w:r>
      <w:r w:rsidRPr="009F534B">
        <w:rPr>
          <w:rFonts w:cs="Arial"/>
        </w:rPr>
        <w:t>that can affect</w:t>
      </w:r>
      <w:r w:rsidR="007D71D5" w:rsidRPr="009F534B">
        <w:rPr>
          <w:rFonts w:cs="Arial"/>
        </w:rPr>
        <w:t xml:space="preserve"> CALD participants </w:t>
      </w:r>
      <w:r w:rsidR="0026776C" w:rsidRPr="009F534B">
        <w:rPr>
          <w:rFonts w:cs="Arial"/>
        </w:rPr>
        <w:t xml:space="preserve">and their </w:t>
      </w:r>
      <w:r w:rsidR="007D71D5" w:rsidRPr="009F534B">
        <w:rPr>
          <w:rFonts w:cs="Arial"/>
        </w:rPr>
        <w:t xml:space="preserve">interactions with the NDIA. </w:t>
      </w:r>
    </w:p>
    <w:p w14:paraId="2BE1527B" w14:textId="77777777" w:rsidR="22B107B8" w:rsidRPr="00B83861" w:rsidRDefault="00AE0BDF" w:rsidP="00B83861">
      <w:pPr>
        <w:pStyle w:val="ListParagraph"/>
        <w:numPr>
          <w:ilvl w:val="0"/>
          <w:numId w:val="12"/>
        </w:numPr>
        <w:ind w:left="709" w:hanging="283"/>
        <w:rPr>
          <w:rFonts w:asciiTheme="minorHAnsi" w:hAnsiTheme="minorHAnsi"/>
        </w:rPr>
      </w:pPr>
      <w:r w:rsidRPr="009F534B">
        <w:rPr>
          <w:rFonts w:cs="Arial"/>
        </w:rPr>
        <w:t xml:space="preserve">Together we will work towards agreed solutions to improve the NDIS for the benefit of </w:t>
      </w:r>
      <w:r w:rsidR="00E5292A" w:rsidRPr="009F534B">
        <w:rPr>
          <w:rFonts w:cs="Arial"/>
        </w:rPr>
        <w:t>participants</w:t>
      </w:r>
      <w:r w:rsidRPr="009F534B">
        <w:rPr>
          <w:rFonts w:cs="Arial"/>
        </w:rPr>
        <w:t xml:space="preserve"> from CALD backgrounds</w:t>
      </w:r>
      <w:r w:rsidR="008E50FB" w:rsidRPr="009F534B">
        <w:rPr>
          <w:rFonts w:cs="Arial"/>
        </w:rPr>
        <w:t xml:space="preserve"> in the following areas</w:t>
      </w:r>
      <w:r w:rsidR="00BB0310" w:rsidRPr="009F534B">
        <w:rPr>
          <w:rFonts w:cs="Arial"/>
        </w:rPr>
        <w:t>.</w:t>
      </w:r>
    </w:p>
    <w:p w14:paraId="7E260050" w14:textId="77777777" w:rsidR="001902E6" w:rsidRPr="009F534B" w:rsidRDefault="00683479" w:rsidP="4FF93F9D">
      <w:pPr>
        <w:pStyle w:val="Heading3"/>
        <w:numPr>
          <w:ilvl w:val="1"/>
          <w:numId w:val="0"/>
        </w:numPr>
        <w:ind w:left="426" w:hanging="426"/>
        <w:rPr>
          <w:rStyle w:val="Heading4Char"/>
          <w:b/>
          <w:bCs/>
          <w:sz w:val="30"/>
          <w:szCs w:val="30"/>
        </w:rPr>
      </w:pPr>
      <w:bookmarkStart w:id="22" w:name="_Toc104536106"/>
      <w:bookmarkStart w:id="23" w:name="_Toc110410569"/>
      <w:bookmarkStart w:id="24" w:name="_Hlk100246478"/>
      <w:r>
        <w:t>Theme 1</w:t>
      </w:r>
      <w:r w:rsidR="007524F3" w:rsidRPr="4FF93F9D">
        <w:rPr>
          <w:rStyle w:val="Heading3Char"/>
          <w:b/>
          <w:bCs/>
        </w:rPr>
        <w:t>:</w:t>
      </w:r>
      <w:r w:rsidR="00151937" w:rsidRPr="4FF93F9D">
        <w:rPr>
          <w:rStyle w:val="Heading3Char"/>
          <w:b/>
          <w:bCs/>
        </w:rPr>
        <w:t xml:space="preserve"> </w:t>
      </w:r>
      <w:r w:rsidR="001902E6" w:rsidRPr="4FF93F9D">
        <w:rPr>
          <w:rStyle w:val="Heading3Char"/>
          <w:b/>
          <w:bCs/>
        </w:rPr>
        <w:t xml:space="preserve"> Infrastructure</w:t>
      </w:r>
      <w:bookmarkEnd w:id="22"/>
      <w:bookmarkEnd w:id="23"/>
    </w:p>
    <w:p w14:paraId="12E6EFC8" w14:textId="77777777" w:rsidR="00683479" w:rsidRPr="009F534B" w:rsidRDefault="00FF7CC1" w:rsidP="002312F0">
      <w:pPr>
        <w:pStyle w:val="Heading4"/>
        <w:numPr>
          <w:ilvl w:val="0"/>
          <w:numId w:val="0"/>
        </w:numPr>
        <w:rPr>
          <w:rFonts w:asciiTheme="minorHAnsi" w:hAnsiTheme="minorHAnsi" w:cstheme="minorHAnsi"/>
        </w:rPr>
      </w:pPr>
      <w:r w:rsidRPr="009F534B">
        <w:rPr>
          <w:rFonts w:asciiTheme="minorHAnsi" w:hAnsiTheme="minorHAnsi" w:cstheme="minorHAnsi"/>
        </w:rPr>
        <w:t xml:space="preserve">Cultural and linguistic considerations </w:t>
      </w:r>
      <w:r w:rsidR="00D509A3" w:rsidRPr="009F534B">
        <w:rPr>
          <w:rFonts w:asciiTheme="minorHAnsi" w:hAnsiTheme="minorHAnsi" w:cstheme="minorHAnsi"/>
        </w:rPr>
        <w:t>should</w:t>
      </w:r>
      <w:r w:rsidRPr="009F534B">
        <w:rPr>
          <w:rFonts w:asciiTheme="minorHAnsi" w:hAnsiTheme="minorHAnsi" w:cstheme="minorHAnsi"/>
        </w:rPr>
        <w:t xml:space="preserve"> be </w:t>
      </w:r>
      <w:r w:rsidR="00213601" w:rsidRPr="009F534B">
        <w:rPr>
          <w:rFonts w:asciiTheme="minorHAnsi" w:hAnsiTheme="minorHAnsi" w:cstheme="minorHAnsi"/>
        </w:rPr>
        <w:t xml:space="preserve">consistently </w:t>
      </w:r>
      <w:r w:rsidR="005407F4" w:rsidRPr="009F534B">
        <w:rPr>
          <w:rFonts w:asciiTheme="minorHAnsi" w:hAnsiTheme="minorHAnsi" w:cstheme="minorHAnsi"/>
        </w:rPr>
        <w:t xml:space="preserve">embedded into NDIA and </w:t>
      </w:r>
      <w:r w:rsidR="00CA636A" w:rsidRPr="009F534B">
        <w:rPr>
          <w:rFonts w:asciiTheme="minorHAnsi" w:hAnsiTheme="minorHAnsi" w:cstheme="minorHAnsi"/>
        </w:rPr>
        <w:t>p</w:t>
      </w:r>
      <w:r w:rsidR="005407F4" w:rsidRPr="009F534B">
        <w:rPr>
          <w:rFonts w:asciiTheme="minorHAnsi" w:hAnsiTheme="minorHAnsi" w:cstheme="minorHAnsi"/>
        </w:rPr>
        <w:t>artner</w:t>
      </w:r>
      <w:r w:rsidR="00BE7B97" w:rsidRPr="009F534B">
        <w:rPr>
          <w:rFonts w:asciiTheme="minorHAnsi" w:hAnsiTheme="minorHAnsi" w:cstheme="minorHAnsi"/>
        </w:rPr>
        <w:t xml:space="preserve"> systems, policies a</w:t>
      </w:r>
      <w:r w:rsidR="004B6A6C" w:rsidRPr="009F534B">
        <w:rPr>
          <w:rFonts w:asciiTheme="minorHAnsi" w:hAnsiTheme="minorHAnsi" w:cstheme="minorHAnsi"/>
        </w:rPr>
        <w:t>nd procedures</w:t>
      </w:r>
      <w:r w:rsidR="00683479" w:rsidRPr="009F534B">
        <w:rPr>
          <w:rFonts w:asciiTheme="minorHAnsi" w:hAnsiTheme="minorHAnsi" w:cstheme="minorHAnsi"/>
        </w:rPr>
        <w:t>.</w:t>
      </w:r>
    </w:p>
    <w:p w14:paraId="408982BB" w14:textId="77777777" w:rsidR="00683479" w:rsidRPr="009F534B" w:rsidRDefault="00683479" w:rsidP="00D42B16">
      <w:pPr>
        <w:spacing w:before="240"/>
        <w:rPr>
          <w:rFonts w:cs="Arial"/>
        </w:rPr>
      </w:pPr>
      <w:r w:rsidRPr="009F534B">
        <w:rPr>
          <w:rFonts w:cs="Arial"/>
        </w:rPr>
        <w:t xml:space="preserve">You told us that </w:t>
      </w:r>
      <w:r w:rsidR="00AE7C90" w:rsidRPr="009F534B">
        <w:rPr>
          <w:rFonts w:cs="Arial"/>
        </w:rPr>
        <w:t xml:space="preserve">cultural and linguistic </w:t>
      </w:r>
      <w:r w:rsidR="00C95DFF" w:rsidRPr="009F534B">
        <w:rPr>
          <w:rFonts w:cs="Arial"/>
        </w:rPr>
        <w:t>consideration</w:t>
      </w:r>
      <w:r w:rsidR="00BD063A" w:rsidRPr="009F534B">
        <w:rPr>
          <w:rFonts w:cs="Arial"/>
        </w:rPr>
        <w:t>s</w:t>
      </w:r>
      <w:r w:rsidR="00C95DFF" w:rsidRPr="009F534B">
        <w:rPr>
          <w:rFonts w:cs="Arial"/>
        </w:rPr>
        <w:t xml:space="preserve"> </w:t>
      </w:r>
      <w:r w:rsidR="001B3130" w:rsidRPr="009F534B">
        <w:rPr>
          <w:rFonts w:cs="Arial"/>
        </w:rPr>
        <w:t>need to be</w:t>
      </w:r>
      <w:r w:rsidRPr="009F534B">
        <w:rPr>
          <w:rFonts w:cs="Arial"/>
        </w:rPr>
        <w:t xml:space="preserve"> </w:t>
      </w:r>
      <w:r w:rsidR="005407F4" w:rsidRPr="009F534B">
        <w:rPr>
          <w:rFonts w:cs="Arial"/>
        </w:rPr>
        <w:t>consistently met</w:t>
      </w:r>
      <w:r w:rsidRPr="009F534B">
        <w:rPr>
          <w:rFonts w:cs="Arial"/>
        </w:rPr>
        <w:t xml:space="preserve"> </w:t>
      </w:r>
      <w:r w:rsidR="00C95DFF" w:rsidRPr="009F534B">
        <w:rPr>
          <w:rFonts w:cs="Arial"/>
        </w:rPr>
        <w:t>in</w:t>
      </w:r>
      <w:r w:rsidRPr="009F534B">
        <w:rPr>
          <w:rFonts w:cs="Arial"/>
        </w:rPr>
        <w:t xml:space="preserve"> interact</w:t>
      </w:r>
      <w:r w:rsidR="00C95DFF" w:rsidRPr="009F534B">
        <w:rPr>
          <w:rFonts w:cs="Arial"/>
        </w:rPr>
        <w:t>ions</w:t>
      </w:r>
      <w:r w:rsidRPr="009F534B">
        <w:rPr>
          <w:rFonts w:cs="Arial"/>
        </w:rPr>
        <w:t xml:space="preserve"> with the NDIA or </w:t>
      </w:r>
      <w:r w:rsidR="001775DF" w:rsidRPr="009F534B">
        <w:rPr>
          <w:rFonts w:cs="Arial"/>
        </w:rPr>
        <w:t>p</w:t>
      </w:r>
      <w:r w:rsidRPr="009F534B">
        <w:rPr>
          <w:rFonts w:cs="Arial"/>
        </w:rPr>
        <w:t>artner organisation</w:t>
      </w:r>
      <w:r w:rsidR="001B3130" w:rsidRPr="009F534B">
        <w:rPr>
          <w:rFonts w:cs="Arial"/>
        </w:rPr>
        <w:t>s</w:t>
      </w:r>
      <w:r w:rsidR="00677154" w:rsidRPr="009F534B">
        <w:rPr>
          <w:rFonts w:cs="Arial"/>
        </w:rPr>
        <w:t xml:space="preserve">, and </w:t>
      </w:r>
      <w:r w:rsidR="00D734AE" w:rsidRPr="009F534B">
        <w:rPr>
          <w:rFonts w:cs="Arial"/>
        </w:rPr>
        <w:t xml:space="preserve">that our approach needs to be person-centred and meet the cultural intersectionality needs of our </w:t>
      </w:r>
      <w:r w:rsidR="00B06EFA" w:rsidRPr="009F534B">
        <w:rPr>
          <w:rFonts w:cs="Arial"/>
        </w:rPr>
        <w:t>participants</w:t>
      </w:r>
      <w:r w:rsidR="00D734AE" w:rsidRPr="009F534B">
        <w:rPr>
          <w:rFonts w:cs="Arial"/>
        </w:rPr>
        <w:t xml:space="preserve">. </w:t>
      </w:r>
    </w:p>
    <w:p w14:paraId="766906D0" w14:textId="77777777" w:rsidR="005D05C5" w:rsidRPr="009F534B" w:rsidRDefault="005D05C5" w:rsidP="00173FC1">
      <w:pPr>
        <w:pStyle w:val="ListParagraph"/>
        <w:numPr>
          <w:ilvl w:val="0"/>
          <w:numId w:val="12"/>
        </w:numPr>
        <w:ind w:left="709" w:hanging="283"/>
        <w:rPr>
          <w:rFonts w:cs="Arial"/>
        </w:rPr>
      </w:pPr>
      <w:r w:rsidRPr="009F534B">
        <w:rPr>
          <w:rFonts w:cs="Arial"/>
        </w:rPr>
        <w:t xml:space="preserve">Australia’s disability system and the NDIS may be difficult to understand because </w:t>
      </w:r>
      <w:r w:rsidR="005407F4" w:rsidRPr="009F534B">
        <w:rPr>
          <w:rFonts w:cs="Arial"/>
        </w:rPr>
        <w:t>the</w:t>
      </w:r>
      <w:r w:rsidRPr="009F534B">
        <w:rPr>
          <w:rFonts w:cs="Arial"/>
        </w:rPr>
        <w:t xml:space="preserve"> terminology used </w:t>
      </w:r>
      <w:r w:rsidR="005407F4" w:rsidRPr="009F534B">
        <w:rPr>
          <w:rFonts w:cs="Arial"/>
        </w:rPr>
        <w:t>is complex and</w:t>
      </w:r>
      <w:r w:rsidR="00EF3B1A" w:rsidRPr="009F534B">
        <w:rPr>
          <w:rFonts w:cs="Arial"/>
        </w:rPr>
        <w:t xml:space="preserve"> people have</w:t>
      </w:r>
      <w:r w:rsidR="005407F4" w:rsidRPr="009F534B">
        <w:rPr>
          <w:rFonts w:cs="Arial"/>
        </w:rPr>
        <w:t xml:space="preserve"> di</w:t>
      </w:r>
      <w:r w:rsidRPr="009F534B">
        <w:rPr>
          <w:rFonts w:cs="Arial"/>
        </w:rPr>
        <w:t xml:space="preserve">ffering understandings of disability. </w:t>
      </w:r>
    </w:p>
    <w:p w14:paraId="36375352" w14:textId="705E1CEE" w:rsidR="005D05C5" w:rsidRPr="009F534B" w:rsidRDefault="005D05C5" w:rsidP="00173FC1">
      <w:pPr>
        <w:pStyle w:val="ListParagraph"/>
        <w:numPr>
          <w:ilvl w:val="0"/>
          <w:numId w:val="12"/>
        </w:numPr>
        <w:ind w:left="709" w:hanging="283"/>
        <w:rPr>
          <w:rFonts w:cs="Arial"/>
        </w:rPr>
      </w:pPr>
      <w:r w:rsidRPr="009F534B">
        <w:rPr>
          <w:rFonts w:cs="Arial"/>
        </w:rPr>
        <w:t>NDIS infrastructure needs to have the flexibility to meet the needs of people from CALD backgrounds whose belief system, understanding of disability, and family roles and traditions may differ across cultural systems</w:t>
      </w:r>
      <w:r w:rsidR="008A39A3" w:rsidRPr="009F534B">
        <w:rPr>
          <w:rFonts w:cs="Arial"/>
        </w:rPr>
        <w:t>. As</w:t>
      </w:r>
      <w:r w:rsidR="003B216D" w:rsidRPr="009F534B">
        <w:rPr>
          <w:rFonts w:cs="Arial"/>
        </w:rPr>
        <w:t xml:space="preserve"> </w:t>
      </w:r>
      <w:r w:rsidR="00CC5034">
        <w:rPr>
          <w:rFonts w:cs="Arial"/>
        </w:rPr>
        <w:t xml:space="preserve">an </w:t>
      </w:r>
      <w:r w:rsidR="003B216D" w:rsidRPr="009F534B">
        <w:rPr>
          <w:rFonts w:cs="Arial"/>
        </w:rPr>
        <w:t>example</w:t>
      </w:r>
      <w:r w:rsidR="00A25F15" w:rsidRPr="009F534B">
        <w:rPr>
          <w:rFonts w:cs="Arial"/>
        </w:rPr>
        <w:t>,</w:t>
      </w:r>
      <w:r w:rsidR="008A39A3" w:rsidRPr="009F534B">
        <w:rPr>
          <w:rFonts w:cs="Arial"/>
        </w:rPr>
        <w:t xml:space="preserve"> the current </w:t>
      </w:r>
      <w:r w:rsidR="00EF3B1A" w:rsidRPr="009F534B">
        <w:rPr>
          <w:rFonts w:cs="Arial"/>
        </w:rPr>
        <w:t>technology</w:t>
      </w:r>
      <w:r w:rsidR="007E1E1F" w:rsidRPr="009F534B">
        <w:rPr>
          <w:rFonts w:cs="Arial"/>
        </w:rPr>
        <w:t xml:space="preserve"> used for NDIA surveys cannot apply different languages. </w:t>
      </w:r>
    </w:p>
    <w:p w14:paraId="1521842E" w14:textId="20225986" w:rsidR="00B45FE2" w:rsidRPr="003728BC" w:rsidRDefault="0056582B" w:rsidP="003728BC">
      <w:pPr>
        <w:pStyle w:val="ListParagraph"/>
        <w:numPr>
          <w:ilvl w:val="0"/>
          <w:numId w:val="12"/>
        </w:numPr>
        <w:ind w:left="709" w:hanging="283"/>
        <w:rPr>
          <w:rFonts w:cs="Arial"/>
        </w:rPr>
      </w:pPr>
      <w:r w:rsidRPr="009F534B">
        <w:rPr>
          <w:rFonts w:cs="Arial"/>
        </w:rPr>
        <w:t>There is need for</w:t>
      </w:r>
      <w:r w:rsidR="00683479" w:rsidRPr="009F534B">
        <w:rPr>
          <w:rFonts w:cs="Arial"/>
        </w:rPr>
        <w:t xml:space="preserve"> a cultural safety framework </w:t>
      </w:r>
      <w:r w:rsidRPr="009F534B">
        <w:rPr>
          <w:rFonts w:cs="Arial"/>
        </w:rPr>
        <w:t xml:space="preserve">to </w:t>
      </w:r>
      <w:r w:rsidR="00683479" w:rsidRPr="009F534B">
        <w:rPr>
          <w:rFonts w:cs="Arial"/>
        </w:rPr>
        <w:t xml:space="preserve">underpin services provided by </w:t>
      </w:r>
      <w:r w:rsidR="005407F4" w:rsidRPr="009F534B">
        <w:rPr>
          <w:rFonts w:cs="Arial"/>
        </w:rPr>
        <w:t xml:space="preserve">the </w:t>
      </w:r>
      <w:r w:rsidR="00683479" w:rsidRPr="009F534B">
        <w:rPr>
          <w:rFonts w:cs="Arial"/>
        </w:rPr>
        <w:t xml:space="preserve">NDIA and </w:t>
      </w:r>
      <w:r w:rsidR="005407F4" w:rsidRPr="009F534B">
        <w:rPr>
          <w:rFonts w:cs="Arial"/>
        </w:rPr>
        <w:t xml:space="preserve">our </w:t>
      </w:r>
      <w:r w:rsidR="00683479" w:rsidRPr="009F534B">
        <w:rPr>
          <w:rFonts w:cs="Arial"/>
        </w:rPr>
        <w:t>partners</w:t>
      </w:r>
      <w:r w:rsidR="007E1E1F" w:rsidRPr="009F534B">
        <w:rPr>
          <w:rFonts w:cs="Arial"/>
        </w:rPr>
        <w:t xml:space="preserve"> to</w:t>
      </w:r>
      <w:r w:rsidR="005407F4" w:rsidRPr="009F534B">
        <w:rPr>
          <w:rFonts w:cs="Arial"/>
        </w:rPr>
        <w:t xml:space="preserve"> support access to the </w:t>
      </w:r>
      <w:r w:rsidR="002C5CEE">
        <w:rPr>
          <w:rFonts w:cs="Arial"/>
        </w:rPr>
        <w:t>NDIS</w:t>
      </w:r>
      <w:r w:rsidR="002C5CEE" w:rsidRPr="009F534B">
        <w:rPr>
          <w:rFonts w:cs="Arial"/>
        </w:rPr>
        <w:t xml:space="preserve"> </w:t>
      </w:r>
      <w:r w:rsidR="0077583C" w:rsidRPr="009F534B">
        <w:rPr>
          <w:rFonts w:cs="Arial"/>
        </w:rPr>
        <w:t>and planning activities.</w:t>
      </w:r>
    </w:p>
    <w:p w14:paraId="7A1F03C4" w14:textId="77777777" w:rsidR="003A2AF7" w:rsidRDefault="003A2AF7">
      <w:pPr>
        <w:spacing w:line="276" w:lineRule="auto"/>
        <w:rPr>
          <w:rFonts w:asciiTheme="minorHAnsi" w:hAnsiTheme="minorHAnsi"/>
          <w:b/>
          <w:bCs/>
        </w:rPr>
      </w:pPr>
      <w:r>
        <w:rPr>
          <w:rFonts w:asciiTheme="minorHAnsi" w:hAnsiTheme="minorHAnsi"/>
          <w:b/>
          <w:bCs/>
        </w:rPr>
        <w:br w:type="page"/>
      </w:r>
    </w:p>
    <w:p w14:paraId="0627090B" w14:textId="5E7CF064" w:rsidR="00683479" w:rsidRPr="009F534B" w:rsidRDefault="0012385E" w:rsidP="003A2AF7">
      <w:pPr>
        <w:pStyle w:val="Heading5"/>
      </w:pPr>
      <w:r w:rsidRPr="009F534B">
        <w:lastRenderedPageBreak/>
        <w:t xml:space="preserve">Agreed </w:t>
      </w:r>
      <w:r w:rsidR="00CE560F" w:rsidRPr="009F534B">
        <w:t>g</w:t>
      </w:r>
      <w:r w:rsidR="00683479" w:rsidRPr="009F534B">
        <w:t>oals</w:t>
      </w:r>
    </w:p>
    <w:p w14:paraId="229294E2" w14:textId="77777777" w:rsidR="38D71173" w:rsidRPr="009F534B" w:rsidRDefault="65CE8812" w:rsidP="5D6414AF">
      <w:pPr>
        <w:pStyle w:val="ListParagraph"/>
        <w:numPr>
          <w:ilvl w:val="0"/>
          <w:numId w:val="6"/>
        </w:numPr>
        <w:rPr>
          <w:rStyle w:val="normaltextrun"/>
          <w:rFonts w:asciiTheme="minorHAnsi" w:hAnsiTheme="minorHAnsi"/>
          <w:color w:val="000000"/>
          <w:shd w:val="clear" w:color="auto" w:fill="FFFFFF"/>
        </w:rPr>
      </w:pPr>
      <w:r w:rsidRPr="009F534B">
        <w:rPr>
          <w:rStyle w:val="normaltextrun"/>
          <w:rFonts w:cs="Arial"/>
          <w:color w:val="000000"/>
          <w:shd w:val="clear" w:color="auto" w:fill="FFFFFF"/>
        </w:rPr>
        <w:t>NDIS</w:t>
      </w:r>
      <w:r w:rsidR="6D460621" w:rsidRPr="009F534B">
        <w:rPr>
          <w:rStyle w:val="normaltextrun"/>
          <w:rFonts w:cs="Arial"/>
          <w:color w:val="000000"/>
          <w:shd w:val="clear" w:color="auto" w:fill="FFFFFF"/>
        </w:rPr>
        <w:t xml:space="preserve"> policies</w:t>
      </w:r>
      <w:r w:rsidR="6D460621" w:rsidRPr="009F534B">
        <w:rPr>
          <w:rStyle w:val="normaltextrun"/>
          <w:rFonts w:cs="Arial"/>
          <w:color w:val="000000" w:themeColor="text1"/>
        </w:rPr>
        <w:t>,</w:t>
      </w:r>
      <w:r w:rsidRPr="009F534B" w:rsidDel="002124D3">
        <w:rPr>
          <w:rStyle w:val="normaltextrun"/>
          <w:rFonts w:cs="Arial"/>
          <w:color w:val="000000"/>
          <w:shd w:val="clear" w:color="auto" w:fill="FFFFFF"/>
        </w:rPr>
        <w:t xml:space="preserve"> </w:t>
      </w:r>
      <w:r w:rsidR="6D460621" w:rsidRPr="009F534B">
        <w:rPr>
          <w:rStyle w:val="normaltextrun"/>
          <w:rFonts w:cs="Arial"/>
          <w:color w:val="000000"/>
          <w:shd w:val="clear" w:color="auto" w:fill="FFFFFF"/>
        </w:rPr>
        <w:t xml:space="preserve">procedures </w:t>
      </w:r>
      <w:r w:rsidR="759A98E6" w:rsidRPr="009F534B">
        <w:rPr>
          <w:rStyle w:val="normaltextrun"/>
          <w:rFonts w:cs="Arial"/>
          <w:color w:val="000000" w:themeColor="text1"/>
        </w:rPr>
        <w:t xml:space="preserve">and ICT systems </w:t>
      </w:r>
      <w:r w:rsidR="5B9AEF54" w:rsidRPr="009F534B">
        <w:rPr>
          <w:rStyle w:val="normaltextrun"/>
          <w:rFonts w:cs="Arial"/>
          <w:color w:val="000000"/>
          <w:shd w:val="clear" w:color="auto" w:fill="FFFFFF"/>
        </w:rPr>
        <w:t>enable</w:t>
      </w:r>
      <w:r w:rsidR="4AA5D79B" w:rsidRPr="009F534B">
        <w:rPr>
          <w:rStyle w:val="normaltextrun"/>
          <w:rFonts w:cs="Arial"/>
          <w:color w:val="000000"/>
          <w:shd w:val="clear" w:color="auto" w:fill="FFFFFF"/>
        </w:rPr>
        <w:t xml:space="preserve"> equitable access and participation </w:t>
      </w:r>
      <w:r w:rsidR="15C964C9" w:rsidRPr="009F534B">
        <w:rPr>
          <w:rStyle w:val="normaltextrun"/>
          <w:rFonts w:cs="Arial"/>
          <w:color w:val="000000"/>
          <w:shd w:val="clear" w:color="auto" w:fill="FFFFFF"/>
        </w:rPr>
        <w:t>for</w:t>
      </w:r>
      <w:r w:rsidR="4AA5D79B" w:rsidRPr="009F534B">
        <w:rPr>
          <w:rStyle w:val="normaltextrun"/>
          <w:rFonts w:cs="Arial"/>
          <w:color w:val="000000"/>
          <w:shd w:val="clear" w:color="auto" w:fill="FFFFFF"/>
        </w:rPr>
        <w:t xml:space="preserve"> </w:t>
      </w:r>
      <w:r w:rsidR="2E25CC71" w:rsidRPr="009F534B">
        <w:rPr>
          <w:rStyle w:val="normaltextrun"/>
          <w:rFonts w:cs="Arial"/>
          <w:color w:val="000000"/>
          <w:shd w:val="clear" w:color="auto" w:fill="FFFFFF"/>
        </w:rPr>
        <w:t>CALD p</w:t>
      </w:r>
      <w:r w:rsidR="4AA5D79B" w:rsidRPr="009F534B">
        <w:rPr>
          <w:rStyle w:val="normaltextrun"/>
          <w:rFonts w:cs="Arial"/>
          <w:color w:val="000000"/>
          <w:shd w:val="clear" w:color="auto" w:fill="FFFFFF"/>
        </w:rPr>
        <w:t>articipants (including for access, planning and implementation). This means that cultural</w:t>
      </w:r>
      <w:r w:rsidRPr="009F534B">
        <w:rPr>
          <w:rStyle w:val="normaltextrun"/>
          <w:rFonts w:cs="Arial"/>
          <w:color w:val="000000"/>
          <w:shd w:val="clear" w:color="auto" w:fill="FFFFFF"/>
        </w:rPr>
        <w:t xml:space="preserve"> and linguistic considerations</w:t>
      </w:r>
      <w:r w:rsidR="4AA5D79B" w:rsidRPr="009F534B">
        <w:rPr>
          <w:rStyle w:val="normaltextrun"/>
          <w:rFonts w:cs="Arial"/>
          <w:color w:val="000000"/>
          <w:shd w:val="clear" w:color="auto" w:fill="FFFFFF"/>
        </w:rPr>
        <w:t xml:space="preserve"> are </w:t>
      </w:r>
      <w:r w:rsidR="65D1FE09" w:rsidRPr="009F534B">
        <w:rPr>
          <w:rStyle w:val="normaltextrun"/>
          <w:rFonts w:cs="Arial"/>
          <w:color w:val="000000"/>
          <w:shd w:val="clear" w:color="auto" w:fill="FFFFFF"/>
        </w:rPr>
        <w:t xml:space="preserve">continually </w:t>
      </w:r>
      <w:r w:rsidR="26FF9D5E" w:rsidRPr="009F534B">
        <w:rPr>
          <w:rStyle w:val="normaltextrun"/>
          <w:rFonts w:cs="Arial"/>
          <w:color w:val="000000"/>
          <w:shd w:val="clear" w:color="auto" w:fill="FFFFFF"/>
        </w:rPr>
        <w:t xml:space="preserve">and effectively </w:t>
      </w:r>
      <w:r w:rsidR="6BB1F117" w:rsidRPr="009F534B">
        <w:rPr>
          <w:rStyle w:val="normaltextrun"/>
          <w:rFonts w:cs="Arial"/>
          <w:color w:val="000000"/>
          <w:shd w:val="clear" w:color="auto" w:fill="FFFFFF"/>
        </w:rPr>
        <w:t>implemented</w:t>
      </w:r>
      <w:r w:rsidRPr="009F534B">
        <w:rPr>
          <w:rStyle w:val="normaltextrun"/>
          <w:rFonts w:cs="Arial"/>
          <w:color w:val="000000"/>
          <w:shd w:val="clear" w:color="auto" w:fill="FFFFFF"/>
        </w:rPr>
        <w:t xml:space="preserve"> to promote</w:t>
      </w:r>
      <w:r w:rsidR="4AA5D79B" w:rsidRPr="009F534B">
        <w:rPr>
          <w:rStyle w:val="normaltextrun"/>
          <w:rFonts w:cs="Arial"/>
          <w:color w:val="000000"/>
          <w:shd w:val="clear" w:color="auto" w:fill="FFFFFF"/>
        </w:rPr>
        <w:t xml:space="preserve"> </w:t>
      </w:r>
      <w:r w:rsidRPr="009F534B">
        <w:rPr>
          <w:rStyle w:val="normaltextrun"/>
          <w:rFonts w:cs="Arial"/>
          <w:color w:val="000000"/>
          <w:shd w:val="clear" w:color="auto" w:fill="FFFFFF"/>
        </w:rPr>
        <w:t>culturally safe and welcoming experience</w:t>
      </w:r>
      <w:r w:rsidR="74E9FA72" w:rsidRPr="009F534B">
        <w:rPr>
          <w:rStyle w:val="normaltextrun"/>
          <w:rFonts w:cs="Arial"/>
          <w:color w:val="000000"/>
          <w:shd w:val="clear" w:color="auto" w:fill="FFFFFF"/>
        </w:rPr>
        <w:t>s</w:t>
      </w:r>
      <w:r w:rsidR="6B9C50E2" w:rsidRPr="009F534B">
        <w:rPr>
          <w:rStyle w:val="normaltextrun"/>
          <w:rFonts w:cs="Arial"/>
          <w:color w:val="000000"/>
          <w:shd w:val="clear" w:color="auto" w:fill="FFFFFF"/>
        </w:rPr>
        <w:t xml:space="preserve"> with the NDIA</w:t>
      </w:r>
      <w:r w:rsidRPr="009F534B">
        <w:rPr>
          <w:rStyle w:val="normaltextrun"/>
          <w:rFonts w:cs="Arial"/>
          <w:color w:val="000000"/>
          <w:shd w:val="clear" w:color="auto" w:fill="FFFFFF"/>
        </w:rPr>
        <w:t xml:space="preserve"> and </w:t>
      </w:r>
      <w:r w:rsidR="6B9C50E2" w:rsidRPr="009F534B">
        <w:rPr>
          <w:rStyle w:val="normaltextrun"/>
          <w:rFonts w:cs="Arial"/>
          <w:color w:val="000000"/>
          <w:shd w:val="clear" w:color="auto" w:fill="FFFFFF"/>
        </w:rPr>
        <w:t xml:space="preserve">our </w:t>
      </w:r>
      <w:r w:rsidRPr="009F534B">
        <w:rPr>
          <w:rStyle w:val="normaltextrun"/>
          <w:rFonts w:cs="Arial"/>
          <w:color w:val="000000"/>
          <w:shd w:val="clear" w:color="auto" w:fill="FFFFFF"/>
        </w:rPr>
        <w:t>partner organisations</w:t>
      </w:r>
      <w:r w:rsidR="74E9FA72" w:rsidRPr="009F534B">
        <w:rPr>
          <w:rStyle w:val="normaltextrun"/>
          <w:rFonts w:cs="Arial"/>
          <w:color w:val="000000"/>
          <w:shd w:val="clear" w:color="auto" w:fill="FFFFFF"/>
        </w:rPr>
        <w:t>.</w:t>
      </w:r>
    </w:p>
    <w:p w14:paraId="6C666A2E" w14:textId="77777777" w:rsidR="002124D3" w:rsidRPr="009F534B" w:rsidRDefault="1834ED3D" w:rsidP="28CC461C">
      <w:pPr>
        <w:pStyle w:val="ListParagraph"/>
        <w:numPr>
          <w:ilvl w:val="0"/>
          <w:numId w:val="6"/>
        </w:numPr>
        <w:rPr>
          <w:rStyle w:val="normaltextrun"/>
          <w:rFonts w:cs="Arial"/>
          <w:color w:val="000000"/>
          <w:shd w:val="clear" w:color="auto" w:fill="FFFFFF"/>
        </w:rPr>
      </w:pPr>
      <w:r w:rsidRPr="009F534B">
        <w:rPr>
          <w:rStyle w:val="normaltextrun"/>
          <w:rFonts w:cs="Arial"/>
          <w:color w:val="000000" w:themeColor="text1"/>
        </w:rPr>
        <w:t xml:space="preserve">There </w:t>
      </w:r>
      <w:r w:rsidR="004565F6" w:rsidRPr="009F534B">
        <w:rPr>
          <w:rStyle w:val="normaltextrun"/>
          <w:rFonts w:cs="Arial"/>
          <w:color w:val="000000" w:themeColor="text1"/>
        </w:rPr>
        <w:t>are</w:t>
      </w:r>
      <w:r w:rsidR="2550EAFB" w:rsidRPr="009F534B">
        <w:rPr>
          <w:rStyle w:val="normaltextrun"/>
          <w:rFonts w:cs="Arial"/>
          <w:color w:val="000000" w:themeColor="text1"/>
        </w:rPr>
        <w:t xml:space="preserve"> agreed definition</w:t>
      </w:r>
      <w:r w:rsidR="004565F6" w:rsidRPr="009F534B">
        <w:rPr>
          <w:rStyle w:val="normaltextrun"/>
          <w:rFonts w:cs="Arial"/>
          <w:color w:val="000000" w:themeColor="text1"/>
        </w:rPr>
        <w:t>s</w:t>
      </w:r>
      <w:r w:rsidR="2550EAFB" w:rsidRPr="009F534B">
        <w:rPr>
          <w:rStyle w:val="normaltextrun"/>
          <w:rFonts w:cs="Arial"/>
          <w:color w:val="000000" w:themeColor="text1"/>
        </w:rPr>
        <w:t xml:space="preserve"> of </w:t>
      </w:r>
      <w:r w:rsidR="7718146B" w:rsidRPr="009F534B">
        <w:rPr>
          <w:rStyle w:val="normaltextrun"/>
          <w:rFonts w:cs="Arial"/>
          <w:color w:val="000000" w:themeColor="text1"/>
        </w:rPr>
        <w:t xml:space="preserve">cultural safety as well as </w:t>
      </w:r>
      <w:r w:rsidR="7F78DFFF" w:rsidRPr="009F534B">
        <w:rPr>
          <w:rStyle w:val="normaltextrun"/>
          <w:rFonts w:cs="Arial"/>
          <w:color w:val="000000" w:themeColor="text1"/>
        </w:rPr>
        <w:t xml:space="preserve">culturally </w:t>
      </w:r>
      <w:r w:rsidR="7718146B" w:rsidRPr="009F534B">
        <w:rPr>
          <w:rStyle w:val="normaltextrun"/>
          <w:rFonts w:cs="Arial"/>
          <w:color w:val="000000" w:themeColor="text1"/>
        </w:rPr>
        <w:t>appropriate</w:t>
      </w:r>
      <w:r w:rsidR="7F78DFFF" w:rsidRPr="009F534B">
        <w:rPr>
          <w:rStyle w:val="normaltextrun"/>
          <w:rFonts w:cs="Arial"/>
          <w:color w:val="000000" w:themeColor="text1"/>
        </w:rPr>
        <w:t xml:space="preserve"> </w:t>
      </w:r>
      <w:r w:rsidR="739A983D" w:rsidRPr="009F534B">
        <w:rPr>
          <w:rStyle w:val="normaltextrun"/>
          <w:rFonts w:cs="Arial"/>
          <w:color w:val="000000" w:themeColor="text1"/>
        </w:rPr>
        <w:t xml:space="preserve">and </w:t>
      </w:r>
      <w:r w:rsidR="7718146B" w:rsidRPr="009F534B">
        <w:rPr>
          <w:rStyle w:val="normaltextrun"/>
          <w:rFonts w:cs="Arial"/>
          <w:color w:val="000000" w:themeColor="text1"/>
        </w:rPr>
        <w:t>responsive</w:t>
      </w:r>
      <w:r w:rsidR="739A983D" w:rsidRPr="009F534B">
        <w:rPr>
          <w:rStyle w:val="normaltextrun"/>
          <w:rFonts w:cs="Arial"/>
          <w:color w:val="000000" w:themeColor="text1"/>
        </w:rPr>
        <w:t xml:space="preserve"> </w:t>
      </w:r>
      <w:r w:rsidR="7F78DFFF" w:rsidRPr="009F534B">
        <w:rPr>
          <w:rStyle w:val="normaltextrun"/>
          <w:rFonts w:cs="Arial"/>
          <w:color w:val="000000" w:themeColor="text1"/>
        </w:rPr>
        <w:t>service</w:t>
      </w:r>
      <w:r w:rsidR="00236B55" w:rsidRPr="009F534B">
        <w:rPr>
          <w:rStyle w:val="normaltextrun"/>
          <w:rFonts w:cs="Arial"/>
          <w:color w:val="000000" w:themeColor="text1"/>
        </w:rPr>
        <w:t xml:space="preserve">. These definitions will be </w:t>
      </w:r>
      <w:r w:rsidR="0092798C" w:rsidRPr="009F534B">
        <w:rPr>
          <w:rStyle w:val="normaltextrun"/>
          <w:rFonts w:cs="Arial"/>
          <w:color w:val="000000" w:themeColor="text1"/>
        </w:rPr>
        <w:t xml:space="preserve">developed through co-design and </w:t>
      </w:r>
      <w:r w:rsidR="00236B55" w:rsidRPr="009F534B">
        <w:rPr>
          <w:rStyle w:val="normaltextrun"/>
          <w:rFonts w:cs="Arial"/>
          <w:color w:val="000000" w:themeColor="text1"/>
        </w:rPr>
        <w:t>agreed</w:t>
      </w:r>
      <w:r w:rsidR="7F78DFFF" w:rsidRPr="009F534B">
        <w:rPr>
          <w:rStyle w:val="normaltextrun"/>
          <w:rFonts w:cs="Arial"/>
          <w:color w:val="000000" w:themeColor="text1"/>
        </w:rPr>
        <w:t xml:space="preserve"> </w:t>
      </w:r>
      <w:r w:rsidR="2A64EAFD" w:rsidRPr="009F534B">
        <w:rPr>
          <w:rStyle w:val="normaltextrun"/>
          <w:rFonts w:cs="Arial"/>
          <w:color w:val="000000" w:themeColor="text1"/>
        </w:rPr>
        <w:t xml:space="preserve">between </w:t>
      </w:r>
      <w:r w:rsidR="1DF2893D" w:rsidRPr="009F534B">
        <w:rPr>
          <w:rStyle w:val="normaltextrun"/>
          <w:rFonts w:cs="Arial"/>
          <w:color w:val="000000" w:themeColor="text1"/>
        </w:rPr>
        <w:t xml:space="preserve">the </w:t>
      </w:r>
      <w:r w:rsidR="2A64EAFD" w:rsidRPr="009F534B">
        <w:rPr>
          <w:rStyle w:val="normaltextrun"/>
          <w:rFonts w:cs="Arial"/>
          <w:color w:val="000000" w:themeColor="text1"/>
        </w:rPr>
        <w:t>NDIA and stakeholders</w:t>
      </w:r>
      <w:r w:rsidR="03B94E19" w:rsidRPr="009F534B">
        <w:rPr>
          <w:rStyle w:val="normaltextrun"/>
          <w:rFonts w:cs="Arial"/>
          <w:color w:val="000000" w:themeColor="text1"/>
        </w:rPr>
        <w:t>.</w:t>
      </w:r>
    </w:p>
    <w:p w14:paraId="30045CE0" w14:textId="77777777" w:rsidR="00FC13B8" w:rsidRPr="009F534B" w:rsidRDefault="00683479" w:rsidP="4FF93F9D">
      <w:pPr>
        <w:pStyle w:val="Heading3"/>
        <w:numPr>
          <w:ilvl w:val="1"/>
          <w:numId w:val="0"/>
        </w:numPr>
        <w:ind w:left="360" w:hanging="360"/>
        <w:rPr>
          <w:rStyle w:val="Heading3Char"/>
          <w:b/>
          <w:bCs/>
        </w:rPr>
      </w:pPr>
      <w:bookmarkStart w:id="25" w:name="_Toc104536107"/>
      <w:bookmarkStart w:id="26" w:name="_Toc110410570"/>
      <w:r w:rsidRPr="4FF93F9D">
        <w:rPr>
          <w:rStyle w:val="Heading3Char"/>
          <w:b/>
          <w:bCs/>
        </w:rPr>
        <w:t xml:space="preserve">Theme 2: </w:t>
      </w:r>
      <w:r w:rsidR="00151937" w:rsidRPr="4FF93F9D">
        <w:rPr>
          <w:rStyle w:val="Heading3Char"/>
          <w:b/>
          <w:bCs/>
        </w:rPr>
        <w:t xml:space="preserve"> </w:t>
      </w:r>
      <w:r w:rsidR="003C3DCC" w:rsidRPr="4FF93F9D">
        <w:rPr>
          <w:rStyle w:val="Heading3Char"/>
          <w:b/>
          <w:bCs/>
        </w:rPr>
        <w:t>Staff</w:t>
      </w:r>
      <w:r w:rsidRPr="4FF93F9D">
        <w:rPr>
          <w:rStyle w:val="Heading3Char"/>
          <w:b/>
          <w:bCs/>
        </w:rPr>
        <w:t xml:space="preserve"> </w:t>
      </w:r>
      <w:r w:rsidR="000244C9" w:rsidRPr="4FF93F9D">
        <w:rPr>
          <w:rStyle w:val="Heading3Char"/>
          <w:b/>
          <w:bCs/>
        </w:rPr>
        <w:t>c</w:t>
      </w:r>
      <w:r w:rsidRPr="4FF93F9D">
        <w:rPr>
          <w:rStyle w:val="Heading3Char"/>
          <w:b/>
          <w:bCs/>
        </w:rPr>
        <w:t>apability</w:t>
      </w:r>
      <w:bookmarkEnd w:id="25"/>
      <w:bookmarkEnd w:id="26"/>
    </w:p>
    <w:p w14:paraId="326BC216" w14:textId="77777777" w:rsidR="00683479" w:rsidRPr="009F534B" w:rsidRDefault="003C3DCC" w:rsidP="002312F0">
      <w:pPr>
        <w:pStyle w:val="Heading4"/>
        <w:numPr>
          <w:ilvl w:val="0"/>
          <w:numId w:val="0"/>
        </w:numPr>
        <w:spacing w:before="240"/>
        <w:rPr>
          <w:rFonts w:cs="Arial"/>
        </w:rPr>
      </w:pPr>
      <w:r w:rsidRPr="009F534B">
        <w:rPr>
          <w:rFonts w:cs="Arial"/>
        </w:rPr>
        <w:t xml:space="preserve">NDIA </w:t>
      </w:r>
      <w:r w:rsidR="00683479" w:rsidRPr="009F534B">
        <w:rPr>
          <w:rFonts w:cs="Arial"/>
        </w:rPr>
        <w:t xml:space="preserve">staff </w:t>
      </w:r>
      <w:r w:rsidR="00A30D28" w:rsidRPr="009F534B">
        <w:rPr>
          <w:rFonts w:cs="Arial"/>
        </w:rPr>
        <w:t xml:space="preserve">and partners </w:t>
      </w:r>
      <w:r w:rsidR="00D509A3" w:rsidRPr="009F534B">
        <w:rPr>
          <w:rFonts w:cs="Arial"/>
        </w:rPr>
        <w:t xml:space="preserve">should </w:t>
      </w:r>
      <w:r w:rsidR="00683479" w:rsidRPr="009F534B">
        <w:rPr>
          <w:rFonts w:cs="Arial"/>
        </w:rPr>
        <w:t xml:space="preserve">have the </w:t>
      </w:r>
      <w:r w:rsidR="00366E14" w:rsidRPr="009F534B">
        <w:rPr>
          <w:rFonts w:cs="Arial"/>
        </w:rPr>
        <w:t xml:space="preserve">understanding and </w:t>
      </w:r>
      <w:r w:rsidR="00683479" w:rsidRPr="009F534B">
        <w:rPr>
          <w:rFonts w:cs="Arial"/>
        </w:rPr>
        <w:t xml:space="preserve">capability to provide a culturally safe and </w:t>
      </w:r>
      <w:r w:rsidR="00655D10" w:rsidRPr="009F534B">
        <w:rPr>
          <w:rFonts w:cs="Arial"/>
        </w:rPr>
        <w:t xml:space="preserve">responsive </w:t>
      </w:r>
      <w:r w:rsidR="00683479" w:rsidRPr="009F534B">
        <w:rPr>
          <w:rFonts w:cs="Arial"/>
        </w:rPr>
        <w:t>service to participants and their families when working with the NDIS.</w:t>
      </w:r>
    </w:p>
    <w:p w14:paraId="6B018F1F" w14:textId="77777777" w:rsidR="00683479" w:rsidRPr="009F534B" w:rsidRDefault="00683479" w:rsidP="00A22F91">
      <w:pPr>
        <w:spacing w:before="240"/>
        <w:rPr>
          <w:rFonts w:cs="Arial"/>
        </w:rPr>
      </w:pPr>
      <w:r w:rsidRPr="009F534B">
        <w:rPr>
          <w:rFonts w:cs="Arial"/>
        </w:rPr>
        <w:t>You told us that our people do not always get things right. You want</w:t>
      </w:r>
      <w:r w:rsidR="00282796" w:rsidRPr="009F534B">
        <w:rPr>
          <w:rFonts w:cs="Arial"/>
        </w:rPr>
        <w:t xml:space="preserve"> the</w:t>
      </w:r>
      <w:r w:rsidRPr="009F534B">
        <w:rPr>
          <w:rFonts w:cs="Arial"/>
        </w:rPr>
        <w:t xml:space="preserve"> NDIA and partner organisations to </w:t>
      </w:r>
      <w:r w:rsidR="009938AE" w:rsidRPr="009F534B">
        <w:rPr>
          <w:rFonts w:cs="Arial"/>
        </w:rPr>
        <w:t>build a workforce capable of</w:t>
      </w:r>
      <w:r w:rsidRPr="009F534B">
        <w:rPr>
          <w:rFonts w:cs="Arial"/>
        </w:rPr>
        <w:t xml:space="preserve"> </w:t>
      </w:r>
      <w:r w:rsidR="00C013A6" w:rsidRPr="009F534B">
        <w:rPr>
          <w:rFonts w:cs="Arial"/>
        </w:rPr>
        <w:t>provid</w:t>
      </w:r>
      <w:r w:rsidR="009155D8" w:rsidRPr="009F534B">
        <w:rPr>
          <w:rFonts w:cs="Arial"/>
        </w:rPr>
        <w:t>ing</w:t>
      </w:r>
      <w:r w:rsidR="00C013A6" w:rsidRPr="009F534B">
        <w:rPr>
          <w:rFonts w:cs="Arial"/>
        </w:rPr>
        <w:t xml:space="preserve"> culturally safe services</w:t>
      </w:r>
      <w:r w:rsidRPr="009F534B">
        <w:rPr>
          <w:rFonts w:cs="Arial"/>
        </w:rPr>
        <w:t>.</w:t>
      </w:r>
      <w:r w:rsidR="00297BBA" w:rsidRPr="009F534B">
        <w:t xml:space="preserve"> </w:t>
      </w:r>
      <w:r w:rsidR="00722228" w:rsidRPr="009F534B">
        <w:rPr>
          <w:rFonts w:cs="Arial"/>
        </w:rPr>
        <w:t xml:space="preserve">You </w:t>
      </w:r>
      <w:r w:rsidR="0031384F" w:rsidRPr="009F534B">
        <w:rPr>
          <w:rFonts w:cs="Arial"/>
        </w:rPr>
        <w:t>shared</w:t>
      </w:r>
      <w:r w:rsidR="00722228" w:rsidRPr="009F534B">
        <w:rPr>
          <w:rFonts w:cs="Arial"/>
        </w:rPr>
        <w:t xml:space="preserve"> that </w:t>
      </w:r>
      <w:r w:rsidR="006D4E70" w:rsidRPr="009F534B">
        <w:rPr>
          <w:rFonts w:cs="Arial"/>
        </w:rPr>
        <w:t xml:space="preserve">when we </w:t>
      </w:r>
      <w:r w:rsidR="00297BBA" w:rsidRPr="009F534B">
        <w:rPr>
          <w:rFonts w:cs="Arial"/>
        </w:rPr>
        <w:t xml:space="preserve">talk about </w:t>
      </w:r>
      <w:r w:rsidR="00722228" w:rsidRPr="009F534B">
        <w:rPr>
          <w:rFonts w:cs="Arial"/>
        </w:rPr>
        <w:t>NDIA s</w:t>
      </w:r>
      <w:r w:rsidR="00297BBA" w:rsidRPr="009F534B">
        <w:rPr>
          <w:rFonts w:cs="Arial"/>
        </w:rPr>
        <w:t>taff</w:t>
      </w:r>
      <w:r w:rsidR="0031384F" w:rsidRPr="009F534B">
        <w:rPr>
          <w:rFonts w:cs="Arial"/>
        </w:rPr>
        <w:t>,</w:t>
      </w:r>
      <w:r w:rsidR="00722228" w:rsidRPr="009F534B">
        <w:rPr>
          <w:rFonts w:cs="Arial"/>
        </w:rPr>
        <w:t xml:space="preserve"> </w:t>
      </w:r>
      <w:r w:rsidR="006D4E70" w:rsidRPr="009F534B">
        <w:rPr>
          <w:rFonts w:cs="Arial"/>
        </w:rPr>
        <w:t xml:space="preserve">we must </w:t>
      </w:r>
      <w:r w:rsidR="00722228" w:rsidRPr="009F534B">
        <w:rPr>
          <w:rFonts w:cs="Arial"/>
        </w:rPr>
        <w:t>think about</w:t>
      </w:r>
      <w:r w:rsidR="006D4E70" w:rsidRPr="009F534B">
        <w:rPr>
          <w:rFonts w:cs="Arial"/>
        </w:rPr>
        <w:t xml:space="preserve"> </w:t>
      </w:r>
      <w:r w:rsidR="00297BBA" w:rsidRPr="009F534B">
        <w:rPr>
          <w:rFonts w:cs="Arial"/>
        </w:rPr>
        <w:t>frontl</w:t>
      </w:r>
      <w:r w:rsidR="00722228" w:rsidRPr="009F534B">
        <w:rPr>
          <w:rFonts w:cs="Arial"/>
        </w:rPr>
        <w:t xml:space="preserve">ine and </w:t>
      </w:r>
      <w:r w:rsidR="002E5E63" w:rsidRPr="009F534B">
        <w:rPr>
          <w:rFonts w:cs="Arial"/>
        </w:rPr>
        <w:t>back of house</w:t>
      </w:r>
      <w:r w:rsidR="0031384F" w:rsidRPr="009F534B">
        <w:rPr>
          <w:rFonts w:cs="Arial"/>
        </w:rPr>
        <w:t xml:space="preserve"> staff</w:t>
      </w:r>
      <w:r w:rsidR="00E9375B" w:rsidRPr="009F534B">
        <w:rPr>
          <w:rFonts w:cs="Arial"/>
        </w:rPr>
        <w:t>,</w:t>
      </w:r>
      <w:r w:rsidR="00297BBA" w:rsidRPr="009F534B">
        <w:rPr>
          <w:rFonts w:cs="Arial"/>
        </w:rPr>
        <w:t xml:space="preserve"> as well as </w:t>
      </w:r>
      <w:r w:rsidR="00722228" w:rsidRPr="009F534B">
        <w:rPr>
          <w:rFonts w:cs="Arial"/>
        </w:rPr>
        <w:t>management</w:t>
      </w:r>
      <w:r w:rsidR="00297BBA" w:rsidRPr="009F534B">
        <w:rPr>
          <w:rFonts w:cs="Arial"/>
        </w:rPr>
        <w:t xml:space="preserve"> and Board.</w:t>
      </w:r>
    </w:p>
    <w:p w14:paraId="35DC7CE4" w14:textId="77777777" w:rsidR="00683479" w:rsidRPr="009F534B" w:rsidRDefault="000845E8" w:rsidP="00EA2A98">
      <w:pPr>
        <w:pStyle w:val="ListParagraph"/>
        <w:numPr>
          <w:ilvl w:val="0"/>
          <w:numId w:val="5"/>
        </w:numPr>
        <w:ind w:left="851"/>
        <w:rPr>
          <w:rFonts w:cs="Arial"/>
        </w:rPr>
      </w:pPr>
      <w:r w:rsidRPr="009F534B">
        <w:rPr>
          <w:rFonts w:cs="Arial"/>
        </w:rPr>
        <w:t>Participants, their families</w:t>
      </w:r>
      <w:r w:rsidR="004913FA" w:rsidRPr="009F534B">
        <w:rPr>
          <w:rFonts w:cs="Arial"/>
        </w:rPr>
        <w:t>,</w:t>
      </w:r>
      <w:r w:rsidRPr="009F534B">
        <w:rPr>
          <w:rFonts w:cs="Arial"/>
        </w:rPr>
        <w:t xml:space="preserve"> and carers require g</w:t>
      </w:r>
      <w:r w:rsidR="0048351B" w:rsidRPr="009F534B">
        <w:rPr>
          <w:rFonts w:cs="Arial"/>
        </w:rPr>
        <w:t>reater</w:t>
      </w:r>
      <w:r w:rsidR="00683479" w:rsidRPr="009F534B">
        <w:rPr>
          <w:rFonts w:cs="Arial"/>
        </w:rPr>
        <w:t xml:space="preserve"> access </w:t>
      </w:r>
      <w:r w:rsidR="0031384F" w:rsidRPr="009F534B">
        <w:rPr>
          <w:rFonts w:cs="Arial"/>
        </w:rPr>
        <w:t>to frontline</w:t>
      </w:r>
      <w:r w:rsidR="00683479" w:rsidRPr="009F534B">
        <w:rPr>
          <w:rFonts w:cs="Arial"/>
        </w:rPr>
        <w:t xml:space="preserve"> NDIA staff and partners </w:t>
      </w:r>
      <w:r w:rsidR="000F5EF7" w:rsidRPr="009F534B">
        <w:rPr>
          <w:rFonts w:cs="Arial"/>
        </w:rPr>
        <w:t xml:space="preserve">who have </w:t>
      </w:r>
      <w:r w:rsidR="00C97BA3" w:rsidRPr="009F534B">
        <w:rPr>
          <w:rFonts w:cs="Arial"/>
        </w:rPr>
        <w:t xml:space="preserve">the </w:t>
      </w:r>
      <w:r w:rsidR="000F5EF7" w:rsidRPr="009F534B">
        <w:rPr>
          <w:rFonts w:cs="Arial"/>
        </w:rPr>
        <w:t xml:space="preserve">cultural </w:t>
      </w:r>
      <w:r w:rsidR="00366E14" w:rsidRPr="009F534B">
        <w:rPr>
          <w:rFonts w:cs="Arial"/>
        </w:rPr>
        <w:t xml:space="preserve">understanding </w:t>
      </w:r>
      <w:r w:rsidR="000F5EF7" w:rsidRPr="009F534B">
        <w:rPr>
          <w:rFonts w:cs="Arial"/>
        </w:rPr>
        <w:t>and capability</w:t>
      </w:r>
      <w:r w:rsidR="00306466" w:rsidRPr="009F534B">
        <w:rPr>
          <w:rFonts w:cs="Arial"/>
        </w:rPr>
        <w:t xml:space="preserve"> </w:t>
      </w:r>
      <w:r w:rsidRPr="009F534B">
        <w:rPr>
          <w:rFonts w:cs="Arial"/>
        </w:rPr>
        <w:t>they</w:t>
      </w:r>
      <w:r w:rsidR="00306466" w:rsidRPr="009F534B">
        <w:rPr>
          <w:rFonts w:cs="Arial"/>
        </w:rPr>
        <w:t xml:space="preserve"> need</w:t>
      </w:r>
      <w:r w:rsidR="00683479" w:rsidRPr="009F534B">
        <w:rPr>
          <w:rFonts w:cs="Arial"/>
        </w:rPr>
        <w:t>.</w:t>
      </w:r>
    </w:p>
    <w:p w14:paraId="1D75BDCC" w14:textId="6A47C5D2" w:rsidR="00683479" w:rsidRPr="003A2AF7" w:rsidRDefault="00AE6017" w:rsidP="003A2AF7">
      <w:pPr>
        <w:pStyle w:val="ListParagraph"/>
        <w:numPr>
          <w:ilvl w:val="0"/>
          <w:numId w:val="5"/>
        </w:numPr>
        <w:ind w:left="851"/>
        <w:rPr>
          <w:rFonts w:cs="Arial"/>
        </w:rPr>
      </w:pPr>
      <w:r w:rsidRPr="009F534B">
        <w:rPr>
          <w:rFonts w:cs="Arial"/>
        </w:rPr>
        <w:t xml:space="preserve">All staff </w:t>
      </w:r>
      <w:r w:rsidR="00571A34" w:rsidRPr="009F534B">
        <w:rPr>
          <w:rFonts w:cs="Arial"/>
        </w:rPr>
        <w:t xml:space="preserve">in </w:t>
      </w:r>
      <w:r w:rsidRPr="009F534B">
        <w:rPr>
          <w:rFonts w:cs="Arial"/>
        </w:rPr>
        <w:t>the NDIA and partner organisations need to</w:t>
      </w:r>
      <w:r w:rsidR="00366E14" w:rsidRPr="009F534B">
        <w:rPr>
          <w:rFonts w:cs="Arial"/>
        </w:rPr>
        <w:t xml:space="preserve"> </w:t>
      </w:r>
      <w:r w:rsidR="008C28BE" w:rsidRPr="009F534B">
        <w:rPr>
          <w:rFonts w:cs="Arial"/>
        </w:rPr>
        <w:t>embed</w:t>
      </w:r>
      <w:r w:rsidR="00366E14" w:rsidRPr="009F534B">
        <w:rPr>
          <w:rFonts w:cs="Arial"/>
        </w:rPr>
        <w:t xml:space="preserve"> </w:t>
      </w:r>
      <w:r w:rsidR="00C11ED0" w:rsidRPr="009F534B">
        <w:rPr>
          <w:rFonts w:cs="Arial"/>
        </w:rPr>
        <w:t>a</w:t>
      </w:r>
      <w:r w:rsidR="00366E14" w:rsidRPr="009F534B">
        <w:rPr>
          <w:rFonts w:cs="Arial"/>
        </w:rPr>
        <w:t xml:space="preserve"> </w:t>
      </w:r>
      <w:r w:rsidRPr="009F534B">
        <w:rPr>
          <w:rFonts w:cs="Arial"/>
        </w:rPr>
        <w:t>culture of continuous learning</w:t>
      </w:r>
      <w:r w:rsidR="00EE635A" w:rsidRPr="009F534B">
        <w:rPr>
          <w:rFonts w:cs="Arial"/>
        </w:rPr>
        <w:t xml:space="preserve"> and training</w:t>
      </w:r>
      <w:r w:rsidRPr="009F534B">
        <w:rPr>
          <w:rFonts w:cs="Arial"/>
        </w:rPr>
        <w:t xml:space="preserve"> </w:t>
      </w:r>
      <w:r w:rsidR="008C28BE" w:rsidRPr="009F534B">
        <w:rPr>
          <w:rFonts w:cs="Arial"/>
        </w:rPr>
        <w:t>with respect to</w:t>
      </w:r>
      <w:r w:rsidRPr="009F534B">
        <w:rPr>
          <w:rFonts w:cs="Arial"/>
        </w:rPr>
        <w:t xml:space="preserve"> cultural safety</w:t>
      </w:r>
      <w:r w:rsidR="00BE2E7E" w:rsidRPr="009F534B">
        <w:rPr>
          <w:rFonts w:cs="Arial"/>
        </w:rPr>
        <w:t xml:space="preserve"> </w:t>
      </w:r>
      <w:r w:rsidRPr="009F534B">
        <w:rPr>
          <w:rFonts w:cs="Arial"/>
        </w:rPr>
        <w:t>and inclusion within the NDIS.</w:t>
      </w:r>
    </w:p>
    <w:p w14:paraId="0B2BC56B" w14:textId="77777777" w:rsidR="00683479" w:rsidRPr="003A2AF7" w:rsidRDefault="50468C32" w:rsidP="003A2AF7">
      <w:pPr>
        <w:pStyle w:val="Heading5"/>
      </w:pPr>
      <w:r w:rsidRPr="003A2AF7">
        <w:t xml:space="preserve">Agreed </w:t>
      </w:r>
      <w:r w:rsidR="0F49BE53" w:rsidRPr="003A2AF7">
        <w:t>g</w:t>
      </w:r>
      <w:r w:rsidR="6E44D0CD" w:rsidRPr="003A2AF7">
        <w:t>oals</w:t>
      </w:r>
    </w:p>
    <w:p w14:paraId="29414D33" w14:textId="77777777" w:rsidR="00683479" w:rsidRPr="009F534B" w:rsidRDefault="6E44D0CD" w:rsidP="007524F3">
      <w:pPr>
        <w:pStyle w:val="ListParagraph"/>
        <w:numPr>
          <w:ilvl w:val="0"/>
          <w:numId w:val="23"/>
        </w:numPr>
        <w:rPr>
          <w:rFonts w:eastAsia="Times New Roman" w:cs="Arial"/>
        </w:rPr>
      </w:pPr>
      <w:r w:rsidRPr="009F534B">
        <w:rPr>
          <w:rStyle w:val="normaltextrun"/>
          <w:rFonts w:cs="Arial"/>
          <w:color w:val="000000"/>
          <w:shd w:val="clear" w:color="auto" w:fill="FFFFFF"/>
        </w:rPr>
        <w:t>NDIS</w:t>
      </w:r>
      <w:r w:rsidR="00AF3873" w:rsidRPr="009F534B">
        <w:rPr>
          <w:rStyle w:val="normaltextrun"/>
          <w:rFonts w:cs="Arial"/>
          <w:color w:val="000000" w:themeColor="text1"/>
        </w:rPr>
        <w:t xml:space="preserve"> </w:t>
      </w:r>
      <w:r w:rsidRPr="009F534B">
        <w:rPr>
          <w:rStyle w:val="normaltextrun"/>
          <w:rFonts w:cs="Arial"/>
          <w:color w:val="000000"/>
          <w:shd w:val="clear" w:color="auto" w:fill="FFFFFF"/>
        </w:rPr>
        <w:t xml:space="preserve">staff </w:t>
      </w:r>
      <w:r w:rsidR="1CD3B505" w:rsidRPr="009F534B">
        <w:rPr>
          <w:rStyle w:val="normaltextrun"/>
          <w:rFonts w:cs="Arial"/>
          <w:color w:val="000000"/>
          <w:shd w:val="clear" w:color="auto" w:fill="FFFFFF"/>
        </w:rPr>
        <w:t xml:space="preserve">consistently </w:t>
      </w:r>
      <w:r w:rsidR="582F435E" w:rsidRPr="009F534B">
        <w:rPr>
          <w:rStyle w:val="normaltextrun"/>
          <w:rFonts w:cs="Arial"/>
          <w:color w:val="000000"/>
          <w:shd w:val="clear" w:color="auto" w:fill="FFFFFF"/>
        </w:rPr>
        <w:t xml:space="preserve">understand </w:t>
      </w:r>
      <w:r w:rsidR="79A165A4" w:rsidRPr="009F534B">
        <w:rPr>
          <w:rStyle w:val="normaltextrun"/>
          <w:rFonts w:cs="Arial"/>
          <w:color w:val="000000"/>
          <w:shd w:val="clear" w:color="auto" w:fill="FFFFFF"/>
        </w:rPr>
        <w:t>and</w:t>
      </w:r>
      <w:r w:rsidR="1CD3B505" w:rsidRPr="009F534B">
        <w:rPr>
          <w:rStyle w:val="normaltextrun"/>
          <w:rFonts w:cs="Arial"/>
          <w:color w:val="000000"/>
          <w:shd w:val="clear" w:color="auto" w:fill="FFFFFF"/>
        </w:rPr>
        <w:t xml:space="preserve"> </w:t>
      </w:r>
      <w:r w:rsidR="79A165A4" w:rsidRPr="009F534B">
        <w:rPr>
          <w:rStyle w:val="normaltextrun"/>
          <w:rFonts w:cs="Arial"/>
          <w:color w:val="000000"/>
          <w:shd w:val="clear" w:color="auto" w:fill="FFFFFF"/>
        </w:rPr>
        <w:t xml:space="preserve">act on </w:t>
      </w:r>
      <w:r w:rsidR="1CD3B505" w:rsidRPr="009F534B">
        <w:rPr>
          <w:rStyle w:val="normaltextrun"/>
          <w:rFonts w:cs="Arial"/>
          <w:color w:val="000000"/>
          <w:shd w:val="clear" w:color="auto" w:fill="FFFFFF"/>
        </w:rPr>
        <w:t>the</w:t>
      </w:r>
      <w:r w:rsidRPr="009F534B">
        <w:rPr>
          <w:rStyle w:val="normaltextrun"/>
          <w:rFonts w:cs="Arial"/>
          <w:color w:val="000000"/>
          <w:shd w:val="clear" w:color="auto" w:fill="FFFFFF"/>
        </w:rPr>
        <w:t xml:space="preserve"> cultural and language </w:t>
      </w:r>
      <w:r w:rsidR="2B844190" w:rsidRPr="009F534B">
        <w:rPr>
          <w:rStyle w:val="normaltextrun"/>
          <w:rFonts w:cs="Arial"/>
          <w:color w:val="000000"/>
          <w:shd w:val="clear" w:color="auto" w:fill="FFFFFF"/>
        </w:rPr>
        <w:t>needs of</w:t>
      </w:r>
      <w:r w:rsidR="1CD3B505" w:rsidRPr="009F534B">
        <w:rPr>
          <w:rStyle w:val="normaltextrun"/>
          <w:rFonts w:cs="Arial"/>
          <w:color w:val="000000"/>
          <w:shd w:val="clear" w:color="auto" w:fill="FFFFFF"/>
        </w:rPr>
        <w:t xml:space="preserve"> participants and </w:t>
      </w:r>
      <w:r w:rsidR="39126CEC" w:rsidRPr="009F534B">
        <w:rPr>
          <w:rStyle w:val="normaltextrun"/>
          <w:rFonts w:cs="Arial"/>
          <w:color w:val="000000"/>
          <w:shd w:val="clear" w:color="auto" w:fill="FFFFFF"/>
        </w:rPr>
        <w:t xml:space="preserve">how </w:t>
      </w:r>
      <w:r w:rsidR="6E727E63" w:rsidRPr="009F534B">
        <w:rPr>
          <w:rStyle w:val="normaltextrun"/>
          <w:rFonts w:cs="Arial"/>
          <w:color w:val="000000"/>
          <w:shd w:val="clear" w:color="auto" w:fill="FFFFFF"/>
        </w:rPr>
        <w:t>th</w:t>
      </w:r>
      <w:r w:rsidR="62E887E2" w:rsidRPr="009F534B">
        <w:rPr>
          <w:rStyle w:val="normaltextrun"/>
          <w:rFonts w:cs="Arial"/>
          <w:color w:val="000000"/>
          <w:shd w:val="clear" w:color="auto" w:fill="FFFFFF"/>
        </w:rPr>
        <w:t xml:space="preserve">at </w:t>
      </w:r>
      <w:r w:rsidRPr="009F534B">
        <w:rPr>
          <w:rStyle w:val="normaltextrun"/>
          <w:rFonts w:cs="Arial"/>
          <w:color w:val="000000"/>
          <w:shd w:val="clear" w:color="auto" w:fill="FFFFFF"/>
        </w:rPr>
        <w:t>may affect their disability supports.</w:t>
      </w:r>
      <w:r w:rsidR="64562C88" w:rsidRPr="009F534B">
        <w:rPr>
          <w:rStyle w:val="normaltextrun"/>
          <w:rFonts w:cs="Arial"/>
          <w:color w:val="000000"/>
          <w:shd w:val="clear" w:color="auto" w:fill="FFFFFF"/>
        </w:rPr>
        <w:t xml:space="preserve"> </w:t>
      </w:r>
    </w:p>
    <w:p w14:paraId="493B6143" w14:textId="77777777" w:rsidR="001B4B47" w:rsidRPr="00FA1D07" w:rsidRDefault="003147BB" w:rsidP="5D6414AF">
      <w:pPr>
        <w:pStyle w:val="ListParagraph"/>
        <w:numPr>
          <w:ilvl w:val="0"/>
          <w:numId w:val="23"/>
        </w:numPr>
        <w:rPr>
          <w:rStyle w:val="normaltextrun"/>
          <w:rFonts w:asciiTheme="minorHAnsi" w:hAnsiTheme="minorHAnsi"/>
          <w:color w:val="000000"/>
          <w:szCs w:val="22"/>
          <w:shd w:val="clear" w:color="auto" w:fill="FFFFFF"/>
        </w:rPr>
      </w:pPr>
      <w:r w:rsidRPr="009F534B">
        <w:rPr>
          <w:rStyle w:val="normaltextrun"/>
          <w:rFonts w:cs="Arial"/>
          <w:color w:val="000000"/>
          <w:shd w:val="clear" w:color="auto" w:fill="FFFFFF"/>
        </w:rPr>
        <w:t xml:space="preserve">Cultural safety </w:t>
      </w:r>
      <w:r w:rsidR="007949E9" w:rsidRPr="009F534B">
        <w:rPr>
          <w:rStyle w:val="normaltextrun"/>
          <w:rFonts w:cs="Arial"/>
          <w:color w:val="000000"/>
          <w:shd w:val="clear" w:color="auto" w:fill="FFFFFF"/>
        </w:rPr>
        <w:t xml:space="preserve">and trauma informed practice is </w:t>
      </w:r>
      <w:r w:rsidRPr="009F534B">
        <w:rPr>
          <w:rStyle w:val="normaltextrun"/>
          <w:rFonts w:cs="Arial"/>
          <w:color w:val="000000"/>
          <w:shd w:val="clear" w:color="auto" w:fill="FFFFFF"/>
        </w:rPr>
        <w:t xml:space="preserve">consistently demonstrated across the NDIA and its partner organisations. </w:t>
      </w:r>
      <w:r w:rsidR="00530FA9" w:rsidRPr="009F534B">
        <w:rPr>
          <w:rStyle w:val="normaltextrun"/>
          <w:rFonts w:cs="Arial"/>
          <w:color w:val="000000"/>
          <w:shd w:val="clear" w:color="auto" w:fill="FFFFFF"/>
        </w:rPr>
        <w:t>For example</w:t>
      </w:r>
      <w:r w:rsidR="00C11ED0" w:rsidRPr="009F534B">
        <w:rPr>
          <w:rStyle w:val="normaltextrun"/>
          <w:rFonts w:cs="Arial"/>
          <w:color w:val="000000"/>
          <w:shd w:val="clear" w:color="auto" w:fill="FFFFFF"/>
        </w:rPr>
        <w:t>,</w:t>
      </w:r>
      <w:r w:rsidR="00530FA9" w:rsidRPr="009F534B">
        <w:rPr>
          <w:rStyle w:val="normaltextrun"/>
          <w:rFonts w:cs="Arial"/>
          <w:color w:val="000000"/>
          <w:shd w:val="clear" w:color="auto" w:fill="FFFFFF"/>
        </w:rPr>
        <w:t xml:space="preserve"> </w:t>
      </w:r>
      <w:r w:rsidR="00644923" w:rsidRPr="009F534B">
        <w:rPr>
          <w:rStyle w:val="normaltextrun"/>
          <w:rFonts w:cs="Arial"/>
          <w:color w:val="000000"/>
          <w:shd w:val="clear" w:color="auto" w:fill="FFFFFF"/>
        </w:rPr>
        <w:t>NDIA management</w:t>
      </w:r>
      <w:r w:rsidR="005F6102" w:rsidRPr="009F534B">
        <w:rPr>
          <w:rStyle w:val="normaltextrun"/>
          <w:rFonts w:cs="Arial"/>
          <w:color w:val="000000"/>
          <w:shd w:val="clear" w:color="auto" w:fill="FFFFFF"/>
        </w:rPr>
        <w:t xml:space="preserve"> </w:t>
      </w:r>
      <w:r w:rsidR="004A1E3C" w:rsidRPr="009F534B">
        <w:rPr>
          <w:rStyle w:val="normaltextrun"/>
          <w:rFonts w:cs="Arial"/>
          <w:color w:val="000000"/>
          <w:shd w:val="clear" w:color="auto" w:fill="FFFFFF"/>
        </w:rPr>
        <w:t xml:space="preserve">retaining culturally responsive staff, </w:t>
      </w:r>
      <w:r w:rsidR="00644923" w:rsidRPr="009F534B">
        <w:rPr>
          <w:rStyle w:val="normaltextrun"/>
          <w:rFonts w:cs="Arial"/>
          <w:color w:val="000000"/>
          <w:shd w:val="clear" w:color="auto" w:fill="FFFFFF"/>
        </w:rPr>
        <w:t xml:space="preserve">encouraging and </w:t>
      </w:r>
      <w:r w:rsidR="00E5292A" w:rsidRPr="009F534B">
        <w:rPr>
          <w:rStyle w:val="normaltextrun"/>
          <w:rFonts w:cs="Arial"/>
          <w:color w:val="000000"/>
          <w:shd w:val="clear" w:color="auto" w:fill="FFFFFF"/>
        </w:rPr>
        <w:t>demonstrating</w:t>
      </w:r>
      <w:r w:rsidR="005F6102" w:rsidRPr="009F534B">
        <w:rPr>
          <w:rStyle w:val="normaltextrun"/>
          <w:rFonts w:cs="Arial"/>
          <w:color w:val="000000"/>
          <w:shd w:val="clear" w:color="auto" w:fill="FFFFFF"/>
        </w:rPr>
        <w:t xml:space="preserve"> culturally </w:t>
      </w:r>
      <w:r w:rsidR="007E2081" w:rsidRPr="009F534B">
        <w:rPr>
          <w:rStyle w:val="normaltextrun"/>
          <w:rFonts w:cs="Arial"/>
          <w:color w:val="000000"/>
          <w:shd w:val="clear" w:color="auto" w:fill="FFFFFF"/>
        </w:rPr>
        <w:t>safe</w:t>
      </w:r>
      <w:r w:rsidR="007C21BA" w:rsidRPr="009F534B">
        <w:rPr>
          <w:rStyle w:val="normaltextrun"/>
          <w:rFonts w:cs="Arial"/>
          <w:color w:val="000000"/>
          <w:shd w:val="clear" w:color="auto" w:fill="FFFFFF"/>
        </w:rPr>
        <w:t xml:space="preserve"> and trauma informed</w:t>
      </w:r>
      <w:r w:rsidR="00530FA9" w:rsidRPr="009F534B">
        <w:rPr>
          <w:rStyle w:val="normaltextrun"/>
          <w:rFonts w:cs="Arial"/>
          <w:color w:val="000000"/>
          <w:shd w:val="clear" w:color="auto" w:fill="FFFFFF"/>
        </w:rPr>
        <w:t xml:space="preserve"> </w:t>
      </w:r>
      <w:r w:rsidR="00644923" w:rsidRPr="009F534B">
        <w:rPr>
          <w:rStyle w:val="normaltextrun"/>
          <w:rFonts w:cs="Arial"/>
          <w:color w:val="000000"/>
          <w:shd w:val="clear" w:color="auto" w:fill="FFFFFF"/>
        </w:rPr>
        <w:t>practices</w:t>
      </w:r>
      <w:r w:rsidR="004A1E3C" w:rsidRPr="009F534B">
        <w:rPr>
          <w:rStyle w:val="normaltextrun"/>
          <w:rFonts w:cs="Arial"/>
          <w:color w:val="000000"/>
          <w:shd w:val="clear" w:color="auto" w:fill="FFFFFF"/>
        </w:rPr>
        <w:t>,</w:t>
      </w:r>
      <w:r w:rsidR="00576EF2" w:rsidRPr="009F534B">
        <w:rPr>
          <w:rStyle w:val="normaltextrun"/>
          <w:rFonts w:cs="Arial"/>
          <w:color w:val="000000"/>
          <w:shd w:val="clear" w:color="auto" w:fill="FFFFFF"/>
        </w:rPr>
        <w:t xml:space="preserve"> </w:t>
      </w:r>
      <w:r w:rsidR="00530FA9" w:rsidRPr="009F534B">
        <w:rPr>
          <w:rStyle w:val="normaltextrun"/>
          <w:rFonts w:cs="Arial"/>
          <w:color w:val="000000"/>
          <w:shd w:val="clear" w:color="auto" w:fill="FFFFFF"/>
        </w:rPr>
        <w:t>and frontline service delivery staff understand</w:t>
      </w:r>
      <w:r w:rsidR="00717551" w:rsidRPr="009F534B">
        <w:rPr>
          <w:rStyle w:val="normaltextrun"/>
          <w:rFonts w:cs="Arial"/>
          <w:color w:val="000000"/>
          <w:shd w:val="clear" w:color="auto" w:fill="FFFFFF"/>
        </w:rPr>
        <w:t>ing</w:t>
      </w:r>
      <w:r w:rsidR="00530FA9" w:rsidRPr="009F534B">
        <w:rPr>
          <w:rStyle w:val="normaltextrun"/>
          <w:rFonts w:cs="Arial"/>
          <w:color w:val="000000"/>
          <w:shd w:val="clear" w:color="auto" w:fill="FFFFFF"/>
        </w:rPr>
        <w:t xml:space="preserve"> </w:t>
      </w:r>
      <w:r w:rsidR="007E2081" w:rsidRPr="009F534B">
        <w:rPr>
          <w:rStyle w:val="normaltextrun"/>
          <w:rFonts w:cs="Arial"/>
          <w:color w:val="000000"/>
          <w:shd w:val="clear" w:color="auto" w:fill="FFFFFF"/>
        </w:rPr>
        <w:t xml:space="preserve">and </w:t>
      </w:r>
      <w:r w:rsidR="002E1A3C" w:rsidRPr="009F534B">
        <w:rPr>
          <w:rStyle w:val="normaltextrun"/>
          <w:rFonts w:cs="Arial"/>
          <w:color w:val="000000"/>
          <w:shd w:val="clear" w:color="auto" w:fill="FFFFFF"/>
        </w:rPr>
        <w:t>actively apply</w:t>
      </w:r>
      <w:r w:rsidR="00717551" w:rsidRPr="009F534B">
        <w:rPr>
          <w:rStyle w:val="normaltextrun"/>
          <w:rFonts w:cs="Arial"/>
          <w:color w:val="000000"/>
          <w:shd w:val="clear" w:color="auto" w:fill="FFFFFF"/>
        </w:rPr>
        <w:t>ing</w:t>
      </w:r>
      <w:r w:rsidR="002E1A3C" w:rsidRPr="009F534B">
        <w:rPr>
          <w:rStyle w:val="normaltextrun"/>
          <w:rFonts w:cs="Arial"/>
          <w:color w:val="000000"/>
          <w:shd w:val="clear" w:color="auto" w:fill="FFFFFF"/>
        </w:rPr>
        <w:t xml:space="preserve"> </w:t>
      </w:r>
      <w:r w:rsidR="00530FA9" w:rsidRPr="009F534B">
        <w:rPr>
          <w:rStyle w:val="normaltextrun"/>
          <w:rFonts w:cs="Arial"/>
          <w:color w:val="000000"/>
          <w:shd w:val="clear" w:color="auto" w:fill="FFFFFF"/>
        </w:rPr>
        <w:t>cultural</w:t>
      </w:r>
      <w:r w:rsidR="00644923" w:rsidRPr="009F534B">
        <w:rPr>
          <w:rStyle w:val="normaltextrun"/>
          <w:rFonts w:cs="Arial"/>
          <w:color w:val="000000"/>
          <w:shd w:val="clear" w:color="auto" w:fill="FFFFFF"/>
        </w:rPr>
        <w:t>ly</w:t>
      </w:r>
      <w:r w:rsidR="00530FA9" w:rsidRPr="009F534B">
        <w:rPr>
          <w:rStyle w:val="normaltextrun"/>
          <w:rFonts w:cs="Arial"/>
          <w:color w:val="000000"/>
          <w:shd w:val="clear" w:color="auto" w:fill="FFFFFF"/>
        </w:rPr>
        <w:t xml:space="preserve"> safe and </w:t>
      </w:r>
      <w:r w:rsidR="30ABBD0F" w:rsidRPr="009F534B">
        <w:rPr>
          <w:rStyle w:val="normaltextrun"/>
          <w:rFonts w:cs="Arial"/>
          <w:color w:val="000000"/>
          <w:shd w:val="clear" w:color="auto" w:fill="FFFFFF"/>
        </w:rPr>
        <w:t>responsive</w:t>
      </w:r>
      <w:r w:rsidR="00530FA9" w:rsidRPr="009F534B">
        <w:rPr>
          <w:rStyle w:val="normaltextrun"/>
          <w:rFonts w:cs="Arial"/>
          <w:color w:val="000000"/>
          <w:shd w:val="clear" w:color="auto" w:fill="FFFFFF"/>
        </w:rPr>
        <w:t xml:space="preserve"> practice</w:t>
      </w:r>
      <w:r w:rsidR="00644923" w:rsidRPr="009F534B">
        <w:rPr>
          <w:rStyle w:val="normaltextrun"/>
          <w:rFonts w:cs="Arial"/>
          <w:color w:val="000000"/>
          <w:shd w:val="clear" w:color="auto" w:fill="FFFFFF"/>
        </w:rPr>
        <w:t>s</w:t>
      </w:r>
      <w:r w:rsidR="00ED531A">
        <w:rPr>
          <w:rStyle w:val="normaltextrun"/>
          <w:rFonts w:cs="Arial"/>
          <w:color w:val="000000"/>
          <w:shd w:val="clear" w:color="auto" w:fill="FFFFFF"/>
        </w:rPr>
        <w:t>.</w:t>
      </w:r>
    </w:p>
    <w:p w14:paraId="060F28FA" w14:textId="77777777" w:rsidR="00ED531A" w:rsidRPr="009F534B" w:rsidRDefault="00ED531A" w:rsidP="00FA1D07">
      <w:pPr>
        <w:pStyle w:val="ListParagraph"/>
        <w:rPr>
          <w:rStyle w:val="normaltextrun"/>
          <w:rFonts w:asciiTheme="minorHAnsi" w:hAnsiTheme="minorHAnsi"/>
          <w:color w:val="000000"/>
          <w:szCs w:val="22"/>
          <w:shd w:val="clear" w:color="auto" w:fill="FFFFFF"/>
        </w:rPr>
      </w:pPr>
    </w:p>
    <w:p w14:paraId="0EA3A5F0" w14:textId="08AE5D3D" w:rsidR="00AE6017" w:rsidRPr="009F534B" w:rsidRDefault="00AE6017" w:rsidP="00B83861">
      <w:pPr>
        <w:pStyle w:val="Heading3"/>
        <w:numPr>
          <w:ilvl w:val="1"/>
          <w:numId w:val="0"/>
        </w:numPr>
      </w:pPr>
      <w:bookmarkStart w:id="27" w:name="_Toc104536108"/>
      <w:bookmarkStart w:id="28" w:name="_Toc110410571"/>
      <w:r>
        <w:lastRenderedPageBreak/>
        <w:t xml:space="preserve">Theme 3: </w:t>
      </w:r>
      <w:r w:rsidR="00A45EA7">
        <w:t xml:space="preserve"> </w:t>
      </w:r>
      <w:r>
        <w:t>Accessible communications</w:t>
      </w:r>
      <w:bookmarkEnd w:id="27"/>
      <w:bookmarkEnd w:id="28"/>
    </w:p>
    <w:p w14:paraId="3721949F" w14:textId="77777777" w:rsidR="00683479" w:rsidRPr="009F534B" w:rsidRDefault="00683479" w:rsidP="002312F0">
      <w:pPr>
        <w:pStyle w:val="Heading4"/>
        <w:numPr>
          <w:ilvl w:val="0"/>
          <w:numId w:val="0"/>
        </w:numPr>
      </w:pPr>
      <w:r w:rsidRPr="009F534B">
        <w:t xml:space="preserve">Disability concepts and NDIS </w:t>
      </w:r>
      <w:r w:rsidR="002A73DC" w:rsidRPr="009F534B">
        <w:t xml:space="preserve">communications </w:t>
      </w:r>
      <w:r w:rsidR="00370965" w:rsidRPr="009F534B">
        <w:t xml:space="preserve">should </w:t>
      </w:r>
      <w:r w:rsidR="002A73DC" w:rsidRPr="009F534B">
        <w:t xml:space="preserve">appropriately reflect </w:t>
      </w:r>
      <w:r w:rsidRPr="009F534B">
        <w:t>cultural contexts to meet CALD participants’ communication and language needs.</w:t>
      </w:r>
    </w:p>
    <w:p w14:paraId="1E4F6697" w14:textId="77777777" w:rsidR="007B3B2B" w:rsidRPr="009F534B" w:rsidRDefault="00683479" w:rsidP="00A22F91">
      <w:r w:rsidRPr="009F534B">
        <w:t xml:space="preserve">You told us your voice is not being heard because </w:t>
      </w:r>
      <w:r w:rsidR="007B3B2B" w:rsidRPr="009F534B">
        <w:t>NDIS words and concepts are</w:t>
      </w:r>
      <w:r w:rsidR="00F73CB5" w:rsidRPr="009F534B">
        <w:t xml:space="preserve"> unfamiliar to people from all CALD backgrounds</w:t>
      </w:r>
      <w:r w:rsidRPr="009F534B">
        <w:t>.</w:t>
      </w:r>
      <w:r w:rsidR="000C3403" w:rsidRPr="009F534B">
        <w:t xml:space="preserve"> </w:t>
      </w:r>
      <w:r w:rsidR="007B3B2B" w:rsidRPr="009F534B">
        <w:t>We need to</w:t>
      </w:r>
      <w:r w:rsidR="00714591" w:rsidRPr="009F534B">
        <w:t xml:space="preserve"> understand historical cultural beliefs and attitud</w:t>
      </w:r>
      <w:r w:rsidR="007B3B2B" w:rsidRPr="009F534B">
        <w:t>es about disability and use these</w:t>
      </w:r>
      <w:r w:rsidR="00714591" w:rsidRPr="009F534B">
        <w:t xml:space="preserve"> as a starting point to engage CALD commu</w:t>
      </w:r>
      <w:r w:rsidR="007B3B2B" w:rsidRPr="009F534B">
        <w:t>nities about current views</w:t>
      </w:r>
      <w:r w:rsidR="00714591" w:rsidRPr="009F534B">
        <w:t xml:space="preserve"> and approaches to disabilit</w:t>
      </w:r>
      <w:r w:rsidR="00EC4FE4" w:rsidRPr="009F534B">
        <w:t>y</w:t>
      </w:r>
      <w:r w:rsidR="00714591" w:rsidRPr="009F534B">
        <w:t>.</w:t>
      </w:r>
    </w:p>
    <w:p w14:paraId="671F65A0" w14:textId="77777777" w:rsidR="00DC3FF4" w:rsidRPr="009F534B" w:rsidRDefault="000C3403" w:rsidP="00277E96">
      <w:r w:rsidRPr="009F534B">
        <w:t>Many of the concepts used by the disability sector and the NDIS need to reflect multiple cultures and context.</w:t>
      </w:r>
    </w:p>
    <w:p w14:paraId="3A8AA2DC" w14:textId="77777777" w:rsidR="00DC3FF4" w:rsidRPr="009F534B" w:rsidRDefault="00683479">
      <w:pPr>
        <w:pStyle w:val="ListParagraph"/>
        <w:numPr>
          <w:ilvl w:val="0"/>
          <w:numId w:val="5"/>
        </w:numPr>
        <w:ind w:left="851"/>
      </w:pPr>
      <w:r w:rsidRPr="009F534B">
        <w:t xml:space="preserve">Participants </w:t>
      </w:r>
      <w:r w:rsidR="007B3B2B" w:rsidRPr="009F534B">
        <w:t>report that NDIS terminology does not translate</w:t>
      </w:r>
      <w:r w:rsidRPr="009F534B">
        <w:t xml:space="preserve"> well across language.</w:t>
      </w:r>
      <w:r w:rsidR="00A74586" w:rsidRPr="009F534B">
        <w:t xml:space="preserve"> </w:t>
      </w:r>
      <w:r w:rsidR="007B3B2B" w:rsidRPr="009F534B">
        <w:t>We need</w:t>
      </w:r>
      <w:r w:rsidRPr="009F534B">
        <w:t xml:space="preserve"> to examine how </w:t>
      </w:r>
      <w:r w:rsidR="00A611A7" w:rsidRPr="009F534B">
        <w:t xml:space="preserve">in-language resources and </w:t>
      </w:r>
      <w:r w:rsidRPr="009F534B">
        <w:t xml:space="preserve">plain English content can </w:t>
      </w:r>
      <w:r w:rsidR="00DC3FF4" w:rsidRPr="009F534B">
        <w:t xml:space="preserve">be made more available and </w:t>
      </w:r>
      <w:r w:rsidRPr="009F534B">
        <w:t xml:space="preserve">better support </w:t>
      </w:r>
      <w:r w:rsidR="00A611A7" w:rsidRPr="009F534B">
        <w:t xml:space="preserve">CALD participants </w:t>
      </w:r>
      <w:r w:rsidR="00CB4470" w:rsidRPr="009F534B">
        <w:t>across</w:t>
      </w:r>
      <w:r w:rsidR="00A611A7" w:rsidRPr="009F534B">
        <w:t xml:space="preserve"> all stages of the NDIS pathway</w:t>
      </w:r>
      <w:r w:rsidR="7540E194" w:rsidRPr="009F534B">
        <w:t>. This</w:t>
      </w:r>
      <w:r w:rsidR="22DF4E7F" w:rsidRPr="009F534B">
        <w:t xml:space="preserve"> includes</w:t>
      </w:r>
      <w:r w:rsidR="009D19F5" w:rsidRPr="009F534B">
        <w:t xml:space="preserve"> at the pre</w:t>
      </w:r>
      <w:r w:rsidR="00056746" w:rsidRPr="009F534B">
        <w:t>-</w:t>
      </w:r>
      <w:r w:rsidR="009D19F5" w:rsidRPr="009F534B">
        <w:t>access stage when there may be limited or no awareness of NDIS</w:t>
      </w:r>
      <w:r w:rsidR="00DC3FF4" w:rsidRPr="009F534B">
        <w:t>.</w:t>
      </w:r>
    </w:p>
    <w:p w14:paraId="7396B5CC" w14:textId="77777777" w:rsidR="007C21BA" w:rsidRPr="009F534B" w:rsidRDefault="00DC3FF4">
      <w:pPr>
        <w:pStyle w:val="ListParagraph"/>
        <w:numPr>
          <w:ilvl w:val="0"/>
          <w:numId w:val="5"/>
        </w:numPr>
        <w:ind w:left="851"/>
      </w:pPr>
      <w:r w:rsidRPr="009F534B">
        <w:t xml:space="preserve">Resources and better support </w:t>
      </w:r>
      <w:r w:rsidR="008E7FEF" w:rsidRPr="009F534B">
        <w:t>need</w:t>
      </w:r>
      <w:r w:rsidRPr="009F534B">
        <w:t xml:space="preserve"> to be available</w:t>
      </w:r>
      <w:r w:rsidR="00A74586" w:rsidRPr="009F534B">
        <w:t xml:space="preserve"> to interpreters so our conversations with participants are meaningful and on-message</w:t>
      </w:r>
      <w:r w:rsidR="00811032" w:rsidRPr="009F534B">
        <w:t xml:space="preserve"> both culturally and linguistically</w:t>
      </w:r>
      <w:r w:rsidR="00683479" w:rsidRPr="009F534B">
        <w:t>.</w:t>
      </w:r>
      <w:r w:rsidR="00A74586" w:rsidRPr="009F534B">
        <w:t xml:space="preserve"> </w:t>
      </w:r>
      <w:r w:rsidR="00B06EFA" w:rsidRPr="009F534B">
        <w:t>Confidentiality and privacy issues need to be fully considered when using an interpreter.</w:t>
      </w:r>
    </w:p>
    <w:p w14:paraId="77C9582E" w14:textId="77777777" w:rsidR="00683479" w:rsidRPr="009F534B" w:rsidRDefault="00683479" w:rsidP="00AA7877">
      <w:pPr>
        <w:pStyle w:val="ListParagraph"/>
        <w:numPr>
          <w:ilvl w:val="0"/>
          <w:numId w:val="5"/>
        </w:numPr>
        <w:ind w:left="851"/>
      </w:pPr>
      <w:r w:rsidRPr="009F534B">
        <w:t xml:space="preserve">Current NDIS communication channels </w:t>
      </w:r>
      <w:r w:rsidR="004614FA" w:rsidRPr="009F534B">
        <w:t xml:space="preserve">and communications </w:t>
      </w:r>
      <w:r w:rsidRPr="009F534B">
        <w:t>are not reaching CALD audiences</w:t>
      </w:r>
      <w:r w:rsidR="00A611A7" w:rsidRPr="009F534B">
        <w:t xml:space="preserve"> effectively</w:t>
      </w:r>
      <w:r w:rsidR="007B3B2B" w:rsidRPr="009F534B">
        <w:t>. A more targeted</w:t>
      </w:r>
      <w:r w:rsidRPr="009F534B">
        <w:t xml:space="preserve"> approach </w:t>
      </w:r>
      <w:r w:rsidR="00E5292A" w:rsidRPr="009F534B">
        <w:t>to</w:t>
      </w:r>
      <w:r w:rsidR="009345A2" w:rsidRPr="009F534B">
        <w:t xml:space="preserve"> reach CALD audiences</w:t>
      </w:r>
      <w:r w:rsidR="3EE8E531" w:rsidRPr="009F534B">
        <w:t>,</w:t>
      </w:r>
      <w:r w:rsidR="009345A2" w:rsidRPr="009F534B">
        <w:t xml:space="preserve"> </w:t>
      </w:r>
      <w:r w:rsidR="007B3B2B" w:rsidRPr="009F534B">
        <w:t>is needed. We also need to i</w:t>
      </w:r>
      <w:r w:rsidR="009345A2" w:rsidRPr="009F534B">
        <w:t xml:space="preserve">ncrease understanding of </w:t>
      </w:r>
      <w:r w:rsidR="003F0F4F" w:rsidRPr="009F534B">
        <w:t xml:space="preserve">the </w:t>
      </w:r>
      <w:r w:rsidR="009345A2" w:rsidRPr="009F534B">
        <w:t>NDIS in a culturally relevant way</w:t>
      </w:r>
      <w:r w:rsidR="3EE8E531" w:rsidRPr="009F534B">
        <w:t xml:space="preserve"> that makes sense to all people</w:t>
      </w:r>
      <w:r w:rsidRPr="009F534B" w:rsidDel="00683479">
        <w:t>.</w:t>
      </w:r>
    </w:p>
    <w:p w14:paraId="0248CD55" w14:textId="207C1837" w:rsidR="009C5683" w:rsidRPr="009F534B" w:rsidRDefault="009C5683" w:rsidP="00AA7877">
      <w:pPr>
        <w:pStyle w:val="ListParagraph"/>
        <w:numPr>
          <w:ilvl w:val="0"/>
          <w:numId w:val="5"/>
        </w:numPr>
        <w:ind w:left="851"/>
      </w:pPr>
      <w:r w:rsidRPr="009F534B">
        <w:t xml:space="preserve">We need to think broadly about communications and how to reach those people who are most marginalised and </w:t>
      </w:r>
      <w:r w:rsidR="009D19F5" w:rsidRPr="009F534B">
        <w:t>disadvantaged.</w:t>
      </w:r>
      <w:r w:rsidRPr="009F534B">
        <w:t xml:space="preserve"> </w:t>
      </w:r>
      <w:r w:rsidR="001B2A02" w:rsidRPr="009F534B">
        <w:t>Th</w:t>
      </w:r>
      <w:r w:rsidR="00ED531A">
        <w:t>is</w:t>
      </w:r>
      <w:r w:rsidR="001B2A02" w:rsidRPr="009F534B">
        <w:t xml:space="preserve"> might include</w:t>
      </w:r>
      <w:r w:rsidRPr="009F534B">
        <w:t xml:space="preserve"> </w:t>
      </w:r>
      <w:r w:rsidR="7E84B2E0" w:rsidRPr="009F534B">
        <w:t>in</w:t>
      </w:r>
      <w:r w:rsidR="00FA1D07">
        <w:t>-</w:t>
      </w:r>
      <w:r w:rsidR="7E84B2E0" w:rsidRPr="009F534B">
        <w:t>person</w:t>
      </w:r>
      <w:r w:rsidR="00C13A09" w:rsidRPr="009F534B">
        <w:t xml:space="preserve"> or virtual</w:t>
      </w:r>
      <w:r w:rsidR="007E2639" w:rsidRPr="009F534B">
        <w:t xml:space="preserve"> </w:t>
      </w:r>
      <w:r w:rsidRPr="009F534B">
        <w:t>communications or interactions, as well as digital communication</w:t>
      </w:r>
      <w:r w:rsidR="001B2A02" w:rsidRPr="009F534B">
        <w:t xml:space="preserve"> channels like social media that are used by the NDIS or CALD communities.</w:t>
      </w:r>
    </w:p>
    <w:p w14:paraId="4805E749" w14:textId="77777777" w:rsidR="003A2AF7" w:rsidRDefault="003A2AF7">
      <w:pPr>
        <w:spacing w:line="276" w:lineRule="auto"/>
        <w:rPr>
          <w:rFonts w:cs="Arial"/>
          <w:b/>
        </w:rPr>
      </w:pPr>
      <w:r>
        <w:rPr>
          <w:rFonts w:cs="Arial"/>
        </w:rPr>
        <w:br w:type="page"/>
      </w:r>
    </w:p>
    <w:p w14:paraId="3DF9E9A8" w14:textId="12E0756F" w:rsidR="00683479" w:rsidRPr="009F534B" w:rsidRDefault="161498FF" w:rsidP="002312F0">
      <w:pPr>
        <w:pStyle w:val="Heading5"/>
        <w:rPr>
          <w:rFonts w:cs="Arial"/>
        </w:rPr>
      </w:pPr>
      <w:r w:rsidRPr="009F534B">
        <w:rPr>
          <w:rFonts w:cs="Arial"/>
        </w:rPr>
        <w:lastRenderedPageBreak/>
        <w:t xml:space="preserve">Agreed </w:t>
      </w:r>
      <w:r w:rsidR="0F49BE53" w:rsidRPr="009F534B">
        <w:rPr>
          <w:rFonts w:cs="Arial"/>
        </w:rPr>
        <w:t>g</w:t>
      </w:r>
      <w:r w:rsidR="6E44D0CD" w:rsidRPr="009F534B">
        <w:rPr>
          <w:rFonts w:cs="Arial"/>
        </w:rPr>
        <w:t>oals</w:t>
      </w:r>
    </w:p>
    <w:p w14:paraId="37859937" w14:textId="77777777" w:rsidR="00E627CC" w:rsidRPr="009F534B" w:rsidRDefault="60D4BAA4" w:rsidP="00117357">
      <w:pPr>
        <w:pStyle w:val="ListParagraph"/>
        <w:numPr>
          <w:ilvl w:val="0"/>
          <w:numId w:val="24"/>
        </w:numPr>
        <w:rPr>
          <w:rStyle w:val="normaltextrun"/>
          <w:rFonts w:cs="Arial"/>
          <w:color w:val="000000"/>
          <w:shd w:val="clear" w:color="auto" w:fill="FFFFFF"/>
        </w:rPr>
      </w:pPr>
      <w:r w:rsidRPr="009F534B">
        <w:rPr>
          <w:rStyle w:val="normaltextrun"/>
          <w:rFonts w:cs="Arial"/>
          <w:color w:val="000000"/>
          <w:shd w:val="clear" w:color="auto" w:fill="FFFFFF"/>
        </w:rPr>
        <w:t>Effective</w:t>
      </w:r>
      <w:r w:rsidR="4A9DD4E0" w:rsidRPr="009F534B">
        <w:rPr>
          <w:rStyle w:val="normaltextrun"/>
          <w:rFonts w:cs="Arial"/>
          <w:color w:val="000000"/>
          <w:shd w:val="clear" w:color="auto" w:fill="FFFFFF"/>
        </w:rPr>
        <w:t xml:space="preserve"> communication channels </w:t>
      </w:r>
      <w:r w:rsidRPr="009F534B">
        <w:rPr>
          <w:rStyle w:val="normaltextrun"/>
          <w:rFonts w:cs="Arial"/>
          <w:color w:val="000000"/>
          <w:shd w:val="clear" w:color="auto" w:fill="FFFFFF"/>
        </w:rPr>
        <w:t xml:space="preserve">for the CALD community and participants </w:t>
      </w:r>
      <w:r w:rsidR="4A9DD4E0" w:rsidRPr="009F534B">
        <w:rPr>
          <w:rStyle w:val="normaltextrun"/>
          <w:rFonts w:cs="Arial"/>
          <w:color w:val="000000"/>
          <w:shd w:val="clear" w:color="auto" w:fill="FFFFFF"/>
        </w:rPr>
        <w:t xml:space="preserve">are identified </w:t>
      </w:r>
      <w:r w:rsidR="1254739E" w:rsidRPr="009F534B">
        <w:rPr>
          <w:rStyle w:val="normaltextrun"/>
          <w:rFonts w:cs="Arial"/>
          <w:color w:val="000000"/>
          <w:shd w:val="clear" w:color="auto" w:fill="FFFFFF"/>
        </w:rPr>
        <w:t>and</w:t>
      </w:r>
      <w:r w:rsidR="4A9DD4E0" w:rsidRPr="009F534B">
        <w:rPr>
          <w:rStyle w:val="normaltextrun"/>
          <w:rFonts w:cs="Arial"/>
          <w:color w:val="000000"/>
          <w:shd w:val="clear" w:color="auto" w:fill="FFFFFF"/>
        </w:rPr>
        <w:t xml:space="preserve"> </w:t>
      </w:r>
      <w:r w:rsidRPr="009F534B">
        <w:rPr>
          <w:rStyle w:val="normaltextrun"/>
          <w:rFonts w:cs="Arial"/>
          <w:color w:val="000000"/>
          <w:shd w:val="clear" w:color="auto" w:fill="FFFFFF"/>
        </w:rPr>
        <w:t xml:space="preserve">used </w:t>
      </w:r>
      <w:r w:rsidR="62A603BC" w:rsidRPr="009F534B">
        <w:rPr>
          <w:rStyle w:val="normaltextrun"/>
          <w:rFonts w:cs="Arial"/>
          <w:color w:val="000000"/>
          <w:shd w:val="clear" w:color="auto" w:fill="FFFFFF"/>
        </w:rPr>
        <w:t>in the</w:t>
      </w:r>
      <w:r w:rsidR="4A9DD4E0" w:rsidRPr="009F534B">
        <w:rPr>
          <w:rStyle w:val="normaltextrun"/>
          <w:rFonts w:cs="Arial"/>
          <w:color w:val="000000"/>
          <w:shd w:val="clear" w:color="auto" w:fill="FFFFFF"/>
        </w:rPr>
        <w:t xml:space="preserve"> NDIA’s broader communications and engagement </w:t>
      </w:r>
      <w:r w:rsidR="2B844190" w:rsidRPr="009F534B">
        <w:rPr>
          <w:rStyle w:val="normaltextrun"/>
          <w:rFonts w:cs="Arial"/>
          <w:color w:val="000000"/>
          <w:shd w:val="clear" w:color="auto" w:fill="FFFFFF"/>
        </w:rPr>
        <w:t>planning</w:t>
      </w:r>
      <w:r w:rsidR="4A9DD4E0" w:rsidRPr="009F534B">
        <w:rPr>
          <w:rStyle w:val="normaltextrun"/>
          <w:rFonts w:cs="Arial"/>
          <w:color w:val="000000"/>
          <w:shd w:val="clear" w:color="auto" w:fill="FFFFFF"/>
        </w:rPr>
        <w:t>.</w:t>
      </w:r>
    </w:p>
    <w:p w14:paraId="5B6EAD41" w14:textId="77777777" w:rsidR="001D2C70" w:rsidRPr="001D2C70" w:rsidRDefault="00E627CC" w:rsidP="009F2E68">
      <w:pPr>
        <w:pStyle w:val="ListParagraph"/>
        <w:numPr>
          <w:ilvl w:val="0"/>
          <w:numId w:val="24"/>
        </w:numPr>
        <w:rPr>
          <w:rStyle w:val="normaltextrun"/>
          <w:rFonts w:cs="Arial"/>
          <w:color w:val="000000"/>
          <w:shd w:val="clear" w:color="auto" w:fill="FFFFFF"/>
        </w:rPr>
      </w:pPr>
      <w:r w:rsidRPr="009F534B">
        <w:rPr>
          <w:rStyle w:val="normaltextrun"/>
          <w:rFonts w:eastAsia="SimHei" w:cs="Arial"/>
          <w:color w:val="000000" w:themeColor="text1"/>
        </w:rPr>
        <w:t>There is an increase in participant and community awareness and use of interpreting services available through NDIS.</w:t>
      </w:r>
    </w:p>
    <w:p w14:paraId="75029B7C" w14:textId="1925D525" w:rsidR="0053325E" w:rsidRPr="009F2E68" w:rsidRDefault="4B59C174" w:rsidP="009F2E68">
      <w:pPr>
        <w:pStyle w:val="ListParagraph"/>
        <w:numPr>
          <w:ilvl w:val="0"/>
          <w:numId w:val="24"/>
        </w:numPr>
        <w:rPr>
          <w:rStyle w:val="normaltextrun"/>
          <w:rFonts w:cs="Arial"/>
          <w:color w:val="000000"/>
          <w:shd w:val="clear" w:color="auto" w:fill="FFFFFF"/>
        </w:rPr>
      </w:pPr>
      <w:r w:rsidRPr="009F2E68">
        <w:rPr>
          <w:rStyle w:val="normaltextrun"/>
          <w:rFonts w:cs="Arial"/>
          <w:color w:val="000000"/>
          <w:shd w:val="clear" w:color="auto" w:fill="FFFFFF"/>
        </w:rPr>
        <w:t xml:space="preserve">Required in-language </w:t>
      </w:r>
      <w:r w:rsidR="1EBC447C" w:rsidRPr="009F2E68">
        <w:rPr>
          <w:rStyle w:val="normaltextrun"/>
          <w:rFonts w:cs="Arial"/>
          <w:color w:val="000000"/>
          <w:shd w:val="clear" w:color="auto" w:fill="FFFFFF"/>
        </w:rPr>
        <w:t>resources</w:t>
      </w:r>
      <w:r w:rsidRPr="009F2E68">
        <w:rPr>
          <w:rStyle w:val="normaltextrun"/>
          <w:rFonts w:cs="Arial"/>
          <w:color w:val="000000"/>
          <w:shd w:val="clear" w:color="auto" w:fill="FFFFFF"/>
        </w:rPr>
        <w:t xml:space="preserve"> and plain English content is identified and developed to support CALD participants along the NDIS pathway.</w:t>
      </w:r>
    </w:p>
    <w:p w14:paraId="120F0C47" w14:textId="5ED3B927" w:rsidR="007426C3" w:rsidRPr="009F2E68" w:rsidRDefault="00683479" w:rsidP="009F2E68">
      <w:pPr>
        <w:pStyle w:val="Heading3"/>
        <w:numPr>
          <w:ilvl w:val="1"/>
          <w:numId w:val="0"/>
        </w:numPr>
        <w:ind w:left="851" w:hanging="851"/>
      </w:pPr>
      <w:bookmarkStart w:id="29" w:name="_Toc104536109"/>
      <w:bookmarkStart w:id="30" w:name="_Toc110410572"/>
      <w:r w:rsidRPr="009F2E68">
        <w:t>Theme 4:</w:t>
      </w:r>
      <w:r w:rsidR="00A45EA7" w:rsidRPr="009F2E68">
        <w:t xml:space="preserve"> </w:t>
      </w:r>
      <w:r w:rsidRPr="009F2E68">
        <w:t xml:space="preserve"> Markets</w:t>
      </w:r>
      <w:bookmarkEnd w:id="29"/>
      <w:bookmarkEnd w:id="30"/>
    </w:p>
    <w:p w14:paraId="6656C8C6" w14:textId="77777777" w:rsidR="00683479" w:rsidRPr="009F534B" w:rsidRDefault="00683479" w:rsidP="002312F0">
      <w:pPr>
        <w:pStyle w:val="Heading4"/>
        <w:numPr>
          <w:ilvl w:val="0"/>
          <w:numId w:val="0"/>
        </w:numPr>
      </w:pPr>
      <w:r w:rsidRPr="009F534B">
        <w:t xml:space="preserve">Improved availability </w:t>
      </w:r>
      <w:r w:rsidR="002A73DC" w:rsidRPr="009F534B">
        <w:t xml:space="preserve">and provision </w:t>
      </w:r>
      <w:r w:rsidRPr="009F534B">
        <w:t xml:space="preserve">of culturally and linguistically appropriate NDIS services </w:t>
      </w:r>
      <w:r w:rsidR="002E5E63" w:rsidRPr="009F534B">
        <w:t xml:space="preserve">is needed </w:t>
      </w:r>
      <w:r w:rsidRPr="009F534B">
        <w:t>in the marketplace</w:t>
      </w:r>
      <w:r w:rsidR="00D509A3" w:rsidRPr="009F534B">
        <w:t>.</w:t>
      </w:r>
    </w:p>
    <w:p w14:paraId="2A613847" w14:textId="77777777" w:rsidR="00683479" w:rsidRPr="009F534B" w:rsidRDefault="00683479" w:rsidP="00A22F91">
      <w:r w:rsidRPr="009F534B">
        <w:t xml:space="preserve">You told us that you </w:t>
      </w:r>
      <w:r w:rsidR="00AA7877" w:rsidRPr="009F534B">
        <w:t>do not</w:t>
      </w:r>
      <w:r w:rsidR="00183BEB" w:rsidRPr="009F534B">
        <w:t xml:space="preserve"> always</w:t>
      </w:r>
      <w:r w:rsidRPr="009F534B">
        <w:t xml:space="preserve"> have choice and control when selecting your supports because </w:t>
      </w:r>
      <w:r w:rsidR="001079EB" w:rsidRPr="009F534B">
        <w:t>there are limited supports available</w:t>
      </w:r>
      <w:r w:rsidRPr="009F534B">
        <w:t xml:space="preserve"> that meet your cultural and linguistic needs.</w:t>
      </w:r>
      <w:r w:rsidR="00CE560F" w:rsidRPr="009F534B">
        <w:t xml:space="preserve"> You are also concerned about the support available to service providers to enhance the quality of </w:t>
      </w:r>
      <w:r w:rsidR="003C3DCC" w:rsidRPr="009F534B">
        <w:t>supports</w:t>
      </w:r>
      <w:r w:rsidR="00717551" w:rsidRPr="009F534B">
        <w:t xml:space="preserve"> to CALD participants</w:t>
      </w:r>
      <w:r w:rsidR="00CE560F" w:rsidRPr="009F534B">
        <w:t xml:space="preserve">. </w:t>
      </w:r>
    </w:p>
    <w:p w14:paraId="6EB8D614" w14:textId="77777777" w:rsidR="00683479" w:rsidRPr="009F534B" w:rsidRDefault="00683479" w:rsidP="003F6241">
      <w:pPr>
        <w:pStyle w:val="ListParagraph"/>
        <w:numPr>
          <w:ilvl w:val="0"/>
          <w:numId w:val="5"/>
        </w:numPr>
        <w:ind w:left="851"/>
      </w:pPr>
      <w:r w:rsidRPr="009F534B">
        <w:t xml:space="preserve">People with disability from CALD backgrounds </w:t>
      </w:r>
      <w:r w:rsidR="001079EB" w:rsidRPr="009F534B">
        <w:t xml:space="preserve">need more </w:t>
      </w:r>
      <w:r w:rsidR="008A1995" w:rsidRPr="009F534B">
        <w:t>help</w:t>
      </w:r>
      <w:r w:rsidR="007971FD" w:rsidRPr="009F534B">
        <w:t xml:space="preserve"> in</w:t>
      </w:r>
      <w:r w:rsidRPr="009F534B">
        <w:t xml:space="preserve"> identify</w:t>
      </w:r>
      <w:r w:rsidR="007971FD" w:rsidRPr="009F534B">
        <w:t>ing</w:t>
      </w:r>
      <w:r w:rsidRPr="009F534B">
        <w:t xml:space="preserve"> </w:t>
      </w:r>
      <w:r w:rsidR="00FA23D5" w:rsidRPr="009F534B">
        <w:t>and choos</w:t>
      </w:r>
      <w:r w:rsidR="007971FD" w:rsidRPr="009F534B">
        <w:t>ing</w:t>
      </w:r>
      <w:r w:rsidR="00FA23D5" w:rsidRPr="009F534B">
        <w:t xml:space="preserve"> </w:t>
      </w:r>
      <w:r w:rsidRPr="009F534B">
        <w:t>providers who specialise in culturally specific supports.</w:t>
      </w:r>
    </w:p>
    <w:p w14:paraId="43F9B8BF" w14:textId="77777777" w:rsidR="00683479" w:rsidRPr="009F534B" w:rsidRDefault="00DB6530" w:rsidP="003F6241">
      <w:pPr>
        <w:pStyle w:val="ListParagraph"/>
        <w:numPr>
          <w:ilvl w:val="0"/>
          <w:numId w:val="5"/>
        </w:numPr>
        <w:ind w:left="851"/>
      </w:pPr>
      <w:r w:rsidRPr="009F534B">
        <w:t xml:space="preserve">More service providers offering </w:t>
      </w:r>
      <w:r w:rsidR="00811ED9" w:rsidRPr="009F534B">
        <w:t xml:space="preserve">quality </w:t>
      </w:r>
      <w:r w:rsidRPr="009F534B">
        <w:t>specialist CALD supports are needed in the market</w:t>
      </w:r>
      <w:r w:rsidR="007426C3" w:rsidRPr="009F534B">
        <w:t>place</w:t>
      </w:r>
      <w:r w:rsidR="00683479" w:rsidRPr="009F534B">
        <w:t>.</w:t>
      </w:r>
    </w:p>
    <w:p w14:paraId="5E315E69" w14:textId="77777777" w:rsidR="00683479" w:rsidRPr="009F534B" w:rsidRDefault="161498FF" w:rsidP="002312F0">
      <w:pPr>
        <w:pStyle w:val="Heading5"/>
        <w:ind w:left="709" w:hanging="709"/>
      </w:pPr>
      <w:r w:rsidRPr="009F534B">
        <w:t xml:space="preserve">Agreed </w:t>
      </w:r>
      <w:r w:rsidR="444DDFD7" w:rsidRPr="009F534B">
        <w:t>g</w:t>
      </w:r>
      <w:r w:rsidR="6E44D0CD" w:rsidRPr="009F534B">
        <w:t>oals</w:t>
      </w:r>
    </w:p>
    <w:p w14:paraId="26FFD8FC" w14:textId="77777777" w:rsidR="00683479" w:rsidRPr="009F534B" w:rsidRDefault="005E644D" w:rsidP="007524F3">
      <w:pPr>
        <w:pStyle w:val="ListParagraph"/>
        <w:numPr>
          <w:ilvl w:val="0"/>
          <w:numId w:val="25"/>
        </w:numPr>
        <w:rPr>
          <w:rStyle w:val="normaltextrun"/>
          <w:rFonts w:cs="Arial"/>
          <w:color w:val="000000"/>
          <w:shd w:val="clear" w:color="auto" w:fill="FFFFFF"/>
        </w:rPr>
      </w:pPr>
      <w:r w:rsidRPr="009F534B">
        <w:rPr>
          <w:rStyle w:val="normaltextrun"/>
          <w:rFonts w:cs="Arial"/>
          <w:color w:val="000000"/>
          <w:shd w:val="clear" w:color="auto" w:fill="FFFFFF"/>
        </w:rPr>
        <w:t xml:space="preserve">The </w:t>
      </w:r>
      <w:r w:rsidR="00811ED9" w:rsidRPr="009F534B">
        <w:rPr>
          <w:rStyle w:val="normaltextrun"/>
          <w:rFonts w:cs="Arial"/>
          <w:color w:val="000000"/>
          <w:shd w:val="clear" w:color="auto" w:fill="FFFFFF"/>
        </w:rPr>
        <w:t xml:space="preserve">NDIA better supports </w:t>
      </w:r>
      <w:r w:rsidR="00683479" w:rsidRPr="009F534B">
        <w:rPr>
          <w:rStyle w:val="normaltextrun"/>
          <w:rFonts w:cs="Arial"/>
          <w:color w:val="000000"/>
          <w:shd w:val="clear" w:color="auto" w:fill="FFFFFF"/>
        </w:rPr>
        <w:t>CALD participants</w:t>
      </w:r>
      <w:r w:rsidR="00DE0D04" w:rsidRPr="009F534B">
        <w:rPr>
          <w:rStyle w:val="normaltextrun"/>
          <w:rFonts w:cs="Arial"/>
          <w:color w:val="000000"/>
          <w:shd w:val="clear" w:color="auto" w:fill="FFFFFF"/>
        </w:rPr>
        <w:t xml:space="preserve"> to </w:t>
      </w:r>
      <w:r w:rsidR="00FC45DD" w:rsidRPr="009F534B">
        <w:rPr>
          <w:rStyle w:val="normaltextrun"/>
          <w:rFonts w:cs="Arial"/>
          <w:color w:val="000000"/>
          <w:shd w:val="clear" w:color="auto" w:fill="FFFFFF"/>
        </w:rPr>
        <w:t xml:space="preserve">identify </w:t>
      </w:r>
      <w:r w:rsidR="00DE0D04" w:rsidRPr="009F534B">
        <w:rPr>
          <w:rStyle w:val="normaltextrun"/>
          <w:rFonts w:cs="Arial"/>
          <w:color w:val="000000"/>
          <w:shd w:val="clear" w:color="auto" w:fill="FFFFFF"/>
        </w:rPr>
        <w:t>providers of disability-related supports that offer a culturally safe and appropriate service</w:t>
      </w:r>
      <w:r w:rsidR="009710A9" w:rsidRPr="009F534B">
        <w:rPr>
          <w:rStyle w:val="normaltextrun"/>
          <w:rFonts w:cs="Arial"/>
          <w:color w:val="000000"/>
          <w:shd w:val="clear" w:color="auto" w:fill="FFFFFF"/>
        </w:rPr>
        <w:t xml:space="preserve"> (</w:t>
      </w:r>
      <w:r w:rsidR="00AA7877" w:rsidRPr="009F534B">
        <w:rPr>
          <w:rStyle w:val="normaltextrun"/>
          <w:rFonts w:cs="Arial"/>
          <w:color w:val="000000"/>
          <w:shd w:val="clear" w:color="auto" w:fill="FFFFFF"/>
        </w:rPr>
        <w:t>e.g.</w:t>
      </w:r>
      <w:r w:rsidR="009710A9" w:rsidRPr="009F534B">
        <w:rPr>
          <w:rStyle w:val="normaltextrun"/>
          <w:rFonts w:cs="Arial"/>
          <w:color w:val="000000"/>
          <w:shd w:val="clear" w:color="auto" w:fill="FFFFFF"/>
        </w:rPr>
        <w:t xml:space="preserve"> through the provider finder tool)</w:t>
      </w:r>
      <w:r w:rsidR="00DE0D04" w:rsidRPr="009F534B">
        <w:rPr>
          <w:rStyle w:val="normaltextrun"/>
          <w:rFonts w:cs="Arial"/>
          <w:color w:val="000000"/>
          <w:shd w:val="clear" w:color="auto" w:fill="FFFFFF"/>
        </w:rPr>
        <w:t>.</w:t>
      </w:r>
    </w:p>
    <w:p w14:paraId="54A5732E" w14:textId="7DEC91CE" w:rsidR="003728BC" w:rsidRPr="0004040F" w:rsidRDefault="00683479" w:rsidP="0004040F">
      <w:pPr>
        <w:pStyle w:val="ListParagraph"/>
        <w:numPr>
          <w:ilvl w:val="0"/>
          <w:numId w:val="25"/>
        </w:numPr>
        <w:rPr>
          <w:rFonts w:cs="Arial"/>
          <w:color w:val="000000"/>
          <w:shd w:val="clear" w:color="auto" w:fill="FFFFFF"/>
        </w:rPr>
      </w:pPr>
      <w:r w:rsidRPr="009F534B">
        <w:rPr>
          <w:rStyle w:val="normaltextrun"/>
          <w:rFonts w:cs="Arial"/>
          <w:color w:val="000000"/>
          <w:shd w:val="clear" w:color="auto" w:fill="FFFFFF"/>
        </w:rPr>
        <w:t xml:space="preserve">There is an increase in the number of providers offering </w:t>
      </w:r>
      <w:r w:rsidR="00A77731" w:rsidRPr="009F534B">
        <w:rPr>
          <w:rStyle w:val="normaltextrun"/>
          <w:rFonts w:cs="Arial"/>
          <w:color w:val="000000"/>
          <w:shd w:val="clear" w:color="auto" w:fill="FFFFFF"/>
        </w:rPr>
        <w:t>quality</w:t>
      </w:r>
      <w:r w:rsidR="009D19F5" w:rsidRPr="009F534B">
        <w:rPr>
          <w:rStyle w:val="normaltextrun"/>
          <w:rFonts w:cs="Arial"/>
          <w:color w:val="000000" w:themeColor="text1"/>
        </w:rPr>
        <w:t xml:space="preserve"> </w:t>
      </w:r>
      <w:r w:rsidR="026E69D0" w:rsidRPr="009F534B">
        <w:rPr>
          <w:rStyle w:val="normaltextrun"/>
          <w:rFonts w:cs="Arial"/>
          <w:color w:val="000000"/>
          <w:shd w:val="clear" w:color="auto" w:fill="FFFFFF"/>
        </w:rPr>
        <w:t>service</w:t>
      </w:r>
      <w:r w:rsidRPr="009F534B">
        <w:rPr>
          <w:rStyle w:val="normaltextrun"/>
          <w:rFonts w:cs="Arial"/>
          <w:color w:val="000000" w:themeColor="text1"/>
        </w:rPr>
        <w:t xml:space="preserve"> </w:t>
      </w:r>
      <w:r w:rsidRPr="009F534B">
        <w:rPr>
          <w:rStyle w:val="normaltextrun"/>
          <w:rFonts w:cs="Arial"/>
          <w:color w:val="000000"/>
          <w:shd w:val="clear" w:color="auto" w:fill="FFFFFF"/>
        </w:rPr>
        <w:t xml:space="preserve">that </w:t>
      </w:r>
      <w:r w:rsidR="5B266D51" w:rsidRPr="009F534B">
        <w:rPr>
          <w:rStyle w:val="normaltextrun"/>
          <w:rFonts w:cs="Arial"/>
          <w:color w:val="000000" w:themeColor="text1"/>
        </w:rPr>
        <w:t>is</w:t>
      </w:r>
      <w:r w:rsidRPr="009F534B">
        <w:rPr>
          <w:rStyle w:val="normaltextrun"/>
          <w:rFonts w:cs="Arial"/>
          <w:color w:val="000000"/>
          <w:shd w:val="clear" w:color="auto" w:fill="FFFFFF"/>
        </w:rPr>
        <w:t xml:space="preserve"> culturally appropriate</w:t>
      </w:r>
      <w:r w:rsidR="007C4412" w:rsidRPr="009F534B">
        <w:rPr>
          <w:rStyle w:val="normaltextrun"/>
          <w:rFonts w:cs="Arial"/>
          <w:color w:val="000000"/>
          <w:shd w:val="clear" w:color="auto" w:fill="FFFFFF"/>
        </w:rPr>
        <w:t>, responsive</w:t>
      </w:r>
      <w:r w:rsidRPr="009F534B">
        <w:rPr>
          <w:rStyle w:val="normaltextrun"/>
          <w:rFonts w:cs="Arial"/>
          <w:color w:val="000000"/>
          <w:shd w:val="clear" w:color="auto" w:fill="FFFFFF"/>
        </w:rPr>
        <w:t xml:space="preserve"> and safe for</w:t>
      </w:r>
      <w:r w:rsidRPr="009F534B">
        <w:rPr>
          <w:rStyle w:val="normaltextrun"/>
          <w:rFonts w:cs="Arial"/>
          <w:color w:val="000000" w:themeColor="text1"/>
        </w:rPr>
        <w:t xml:space="preserve"> </w:t>
      </w:r>
      <w:r w:rsidR="6EC24931" w:rsidRPr="009F534B">
        <w:rPr>
          <w:rStyle w:val="normaltextrun"/>
          <w:rFonts w:cs="Arial"/>
          <w:color w:val="000000" w:themeColor="text1"/>
        </w:rPr>
        <w:t>all</w:t>
      </w:r>
      <w:r w:rsidR="6EC24931" w:rsidRPr="009F534B">
        <w:rPr>
          <w:rStyle w:val="normaltextrun"/>
          <w:rFonts w:cs="Arial"/>
          <w:color w:val="000000"/>
          <w:shd w:val="clear" w:color="auto" w:fill="FFFFFF"/>
        </w:rPr>
        <w:t xml:space="preserve"> </w:t>
      </w:r>
      <w:r w:rsidRPr="009F534B">
        <w:rPr>
          <w:rStyle w:val="normaltextrun"/>
          <w:rFonts w:cs="Arial"/>
          <w:color w:val="000000"/>
          <w:shd w:val="clear" w:color="auto" w:fill="FFFFFF"/>
        </w:rPr>
        <w:t>CALD participants</w:t>
      </w:r>
      <w:r w:rsidR="00E376BA" w:rsidRPr="009F534B">
        <w:rPr>
          <w:rStyle w:val="normaltextrun"/>
          <w:rFonts w:cs="Arial"/>
          <w:color w:val="000000"/>
          <w:shd w:val="clear" w:color="auto" w:fill="FFFFFF"/>
        </w:rPr>
        <w:t xml:space="preserve">. </w:t>
      </w:r>
      <w:bookmarkStart w:id="31" w:name="_Toc104536110"/>
      <w:r w:rsidR="003728BC">
        <w:br w:type="page"/>
      </w:r>
    </w:p>
    <w:p w14:paraId="23DE456C" w14:textId="60D1332F" w:rsidR="00BE2E7E" w:rsidRPr="009F534B" w:rsidRDefault="00683479" w:rsidP="00966F45">
      <w:pPr>
        <w:pStyle w:val="Heading3"/>
        <w:numPr>
          <w:ilvl w:val="1"/>
          <w:numId w:val="0"/>
        </w:numPr>
        <w:ind w:left="851" w:hanging="851"/>
        <w:rPr>
          <w:rStyle w:val="Heading3Char"/>
        </w:rPr>
      </w:pPr>
      <w:bookmarkStart w:id="32" w:name="_Toc110410573"/>
      <w:r>
        <w:lastRenderedPageBreak/>
        <w:t>Theme 5:  Data</w:t>
      </w:r>
      <w:bookmarkEnd w:id="31"/>
      <w:bookmarkEnd w:id="32"/>
    </w:p>
    <w:p w14:paraId="211A05FF" w14:textId="77777777" w:rsidR="00683479" w:rsidRPr="009F534B" w:rsidRDefault="00D509A3" w:rsidP="002312F0">
      <w:pPr>
        <w:pStyle w:val="Heading4"/>
        <w:numPr>
          <w:ilvl w:val="0"/>
          <w:numId w:val="0"/>
        </w:numPr>
      </w:pPr>
      <w:r w:rsidRPr="009F534B">
        <w:t>I</w:t>
      </w:r>
      <w:r w:rsidR="00F911B5" w:rsidRPr="009F534B">
        <w:t xml:space="preserve">mproved </w:t>
      </w:r>
      <w:r w:rsidR="00683479" w:rsidRPr="009F534B">
        <w:t>availability</w:t>
      </w:r>
      <w:r w:rsidR="00EF3222" w:rsidRPr="009F534B">
        <w:t xml:space="preserve"> and</w:t>
      </w:r>
      <w:r w:rsidR="007426C3" w:rsidRPr="009F534B">
        <w:t xml:space="preserve"> </w:t>
      </w:r>
      <w:r w:rsidR="00683479" w:rsidRPr="009F534B">
        <w:t>currency of data</w:t>
      </w:r>
      <w:r w:rsidR="001A0487" w:rsidRPr="009F534B">
        <w:t xml:space="preserve"> </w:t>
      </w:r>
      <w:r w:rsidR="004A1E3C" w:rsidRPr="009F534B">
        <w:t xml:space="preserve">is required </w:t>
      </w:r>
      <w:r w:rsidR="001A0487" w:rsidRPr="009F534B">
        <w:t>to support the understanding of CALD participants and their needs</w:t>
      </w:r>
      <w:r w:rsidR="004A1E3C" w:rsidRPr="009F534B">
        <w:t xml:space="preserve"> and to improve services</w:t>
      </w:r>
      <w:r w:rsidR="00683479" w:rsidRPr="009F534B">
        <w:t>.</w:t>
      </w:r>
    </w:p>
    <w:p w14:paraId="7E64BF3B" w14:textId="77777777" w:rsidR="006346B2" w:rsidRPr="009F534B" w:rsidRDefault="00FA672F" w:rsidP="00FD245C">
      <w:pPr>
        <w:rPr>
          <w:b/>
        </w:rPr>
      </w:pPr>
      <w:r w:rsidRPr="009F534B">
        <w:t xml:space="preserve">You </w:t>
      </w:r>
      <w:r w:rsidR="00575558" w:rsidRPr="009F534B">
        <w:t>told us</w:t>
      </w:r>
      <w:r w:rsidRPr="009F534B">
        <w:t xml:space="preserve"> that participants may be culturally diverse, linguistically diverse or both. </w:t>
      </w:r>
      <w:r w:rsidR="006346B2" w:rsidRPr="009F534B">
        <w:t xml:space="preserve">You </w:t>
      </w:r>
      <w:r w:rsidRPr="009F534B">
        <w:t xml:space="preserve">also </w:t>
      </w:r>
      <w:r w:rsidR="006346B2" w:rsidRPr="009F534B">
        <w:t xml:space="preserve">told us that </w:t>
      </w:r>
      <w:r w:rsidR="003E52F9" w:rsidRPr="009F534B">
        <w:t>you want improved access to quality data.</w:t>
      </w:r>
    </w:p>
    <w:p w14:paraId="7A093217" w14:textId="77777777" w:rsidR="003E52F9" w:rsidRPr="009F534B" w:rsidRDefault="003E52F9" w:rsidP="00872E3A">
      <w:pPr>
        <w:pStyle w:val="ListParagraph"/>
        <w:numPr>
          <w:ilvl w:val="0"/>
          <w:numId w:val="5"/>
        </w:numPr>
        <w:ind w:left="851"/>
      </w:pPr>
      <w:r w:rsidRPr="009F534B">
        <w:t xml:space="preserve">Data needs to fully capture </w:t>
      </w:r>
      <w:r w:rsidR="00501335" w:rsidRPr="009F534B">
        <w:t>cultural and language characteristics</w:t>
      </w:r>
      <w:r w:rsidRPr="009F534B">
        <w:t>. The right data collection questions need to be asked</w:t>
      </w:r>
      <w:r w:rsidR="00FA672F" w:rsidRPr="009F534B">
        <w:t xml:space="preserve"> </w:t>
      </w:r>
      <w:r w:rsidRPr="009F534B">
        <w:t>to achieve this.</w:t>
      </w:r>
    </w:p>
    <w:p w14:paraId="4DD39FB4" w14:textId="77777777" w:rsidR="003E52F9" w:rsidRPr="009F534B" w:rsidRDefault="003E52F9" w:rsidP="00872E3A">
      <w:pPr>
        <w:pStyle w:val="ListParagraph"/>
        <w:numPr>
          <w:ilvl w:val="0"/>
          <w:numId w:val="5"/>
        </w:numPr>
        <w:ind w:left="851"/>
      </w:pPr>
      <w:r w:rsidRPr="009F534B">
        <w:t xml:space="preserve">More support is needed to help people </w:t>
      </w:r>
      <w:r w:rsidR="00501335" w:rsidRPr="009F534B">
        <w:t>understand what data is available and how to use it.</w:t>
      </w:r>
    </w:p>
    <w:p w14:paraId="4AA2A644" w14:textId="77777777" w:rsidR="00501335" w:rsidRPr="009F534B" w:rsidRDefault="00692115" w:rsidP="00872E3A">
      <w:pPr>
        <w:pStyle w:val="ListParagraph"/>
        <w:numPr>
          <w:ilvl w:val="0"/>
          <w:numId w:val="5"/>
        </w:numPr>
        <w:ind w:left="851"/>
      </w:pPr>
      <w:r w:rsidRPr="009F534B">
        <w:t xml:space="preserve">The </w:t>
      </w:r>
      <w:r w:rsidR="00501335" w:rsidRPr="009F534B">
        <w:t>NDIA has legal obligations related to how data is collected and shared.</w:t>
      </w:r>
      <w:r w:rsidR="008B208B" w:rsidRPr="009F534B">
        <w:t xml:space="preserve"> </w:t>
      </w:r>
      <w:r w:rsidR="00501335" w:rsidRPr="009F534B">
        <w:t>Th</w:t>
      </w:r>
      <w:r w:rsidR="008B208B" w:rsidRPr="009F534B">
        <w:t>ese</w:t>
      </w:r>
      <w:r w:rsidR="00501335" w:rsidRPr="009F534B">
        <w:t xml:space="preserve"> obligations must be met to protect participant privacy.</w:t>
      </w:r>
    </w:p>
    <w:p w14:paraId="644794CC" w14:textId="77777777" w:rsidR="00683479" w:rsidRPr="009F534B" w:rsidRDefault="009F4F5F" w:rsidP="002312F0">
      <w:pPr>
        <w:pStyle w:val="Heading5"/>
        <w:ind w:left="567" w:hanging="567"/>
      </w:pPr>
      <w:r w:rsidRPr="009F534B">
        <w:t xml:space="preserve">Agreed </w:t>
      </w:r>
      <w:r w:rsidR="00D756B4" w:rsidRPr="009F534B">
        <w:t>g</w:t>
      </w:r>
      <w:r w:rsidR="00683479" w:rsidRPr="009F534B">
        <w:t>oals</w:t>
      </w:r>
    </w:p>
    <w:p w14:paraId="29244E25" w14:textId="77777777" w:rsidR="00584DA3" w:rsidRPr="009F534B" w:rsidRDefault="00A36FA7" w:rsidP="007524F3">
      <w:pPr>
        <w:pStyle w:val="ListParagraph"/>
        <w:numPr>
          <w:ilvl w:val="0"/>
          <w:numId w:val="26"/>
        </w:numPr>
        <w:rPr>
          <w:rStyle w:val="normaltextrun"/>
          <w:rFonts w:cs="Arial"/>
          <w:color w:val="000000"/>
          <w:shd w:val="clear" w:color="auto" w:fill="FFFFFF"/>
        </w:rPr>
      </w:pPr>
      <w:r w:rsidRPr="009F534B">
        <w:rPr>
          <w:rStyle w:val="normaltextrun"/>
          <w:rFonts w:cs="Arial"/>
          <w:color w:val="000000"/>
          <w:shd w:val="clear" w:color="auto" w:fill="FFFFFF"/>
        </w:rPr>
        <w:t xml:space="preserve">The </w:t>
      </w:r>
      <w:r w:rsidR="003D7E40" w:rsidRPr="009F534B">
        <w:rPr>
          <w:rStyle w:val="normaltextrun"/>
          <w:rFonts w:cs="Arial"/>
          <w:color w:val="000000"/>
          <w:shd w:val="clear" w:color="auto" w:fill="FFFFFF"/>
        </w:rPr>
        <w:t xml:space="preserve">NDIA </w:t>
      </w:r>
      <w:r w:rsidR="00E1181B" w:rsidRPr="009F534B">
        <w:rPr>
          <w:rStyle w:val="normaltextrun"/>
          <w:rFonts w:cs="Arial"/>
          <w:color w:val="000000"/>
          <w:shd w:val="clear" w:color="auto" w:fill="FFFFFF"/>
        </w:rPr>
        <w:t xml:space="preserve">uses a standard </w:t>
      </w:r>
      <w:r w:rsidR="003D7E40" w:rsidRPr="009F534B">
        <w:rPr>
          <w:rStyle w:val="normaltextrun"/>
          <w:rFonts w:cs="Arial"/>
          <w:color w:val="000000"/>
          <w:shd w:val="clear" w:color="auto" w:fill="FFFFFF"/>
        </w:rPr>
        <w:t>definition</w:t>
      </w:r>
      <w:r w:rsidR="00584DA3" w:rsidRPr="009F534B">
        <w:rPr>
          <w:rStyle w:val="normaltextrun"/>
          <w:rFonts w:cs="Arial"/>
          <w:color w:val="000000"/>
          <w:shd w:val="clear" w:color="auto" w:fill="FFFFFF"/>
        </w:rPr>
        <w:t xml:space="preserve"> of CALD </w:t>
      </w:r>
      <w:r w:rsidR="00E1181B" w:rsidRPr="009F534B">
        <w:rPr>
          <w:rStyle w:val="normaltextrun"/>
          <w:rFonts w:cs="Arial"/>
          <w:color w:val="000000"/>
          <w:shd w:val="clear" w:color="auto" w:fill="FFFFFF"/>
        </w:rPr>
        <w:t xml:space="preserve">that </w:t>
      </w:r>
      <w:r w:rsidR="00584DA3" w:rsidRPr="009F534B">
        <w:rPr>
          <w:rStyle w:val="normaltextrun"/>
          <w:rFonts w:cs="Arial"/>
          <w:color w:val="000000"/>
          <w:shd w:val="clear" w:color="auto" w:fill="FFFFFF"/>
        </w:rPr>
        <w:t>support</w:t>
      </w:r>
      <w:r w:rsidR="00E1181B" w:rsidRPr="009F534B">
        <w:rPr>
          <w:rStyle w:val="normaltextrun"/>
          <w:rFonts w:cs="Arial"/>
          <w:color w:val="000000"/>
          <w:shd w:val="clear" w:color="auto" w:fill="FFFFFF"/>
        </w:rPr>
        <w:t>s</w:t>
      </w:r>
      <w:r w:rsidR="00584DA3" w:rsidRPr="009F534B">
        <w:rPr>
          <w:rStyle w:val="normaltextrun"/>
          <w:rFonts w:cs="Arial"/>
          <w:color w:val="000000"/>
          <w:shd w:val="clear" w:color="auto" w:fill="FFFFFF"/>
        </w:rPr>
        <w:t xml:space="preserve"> the collection of </w:t>
      </w:r>
      <w:r w:rsidR="00E1181B" w:rsidRPr="009F534B">
        <w:rPr>
          <w:rStyle w:val="normaltextrun"/>
          <w:rFonts w:cs="Arial"/>
          <w:color w:val="000000"/>
          <w:shd w:val="clear" w:color="auto" w:fill="FFFFFF"/>
        </w:rPr>
        <w:t>useful and</w:t>
      </w:r>
      <w:r w:rsidR="00584DA3" w:rsidRPr="009F534B">
        <w:rPr>
          <w:rStyle w:val="normaltextrun"/>
          <w:rFonts w:cs="Arial"/>
          <w:color w:val="000000"/>
          <w:shd w:val="clear" w:color="auto" w:fill="FFFFFF"/>
        </w:rPr>
        <w:t xml:space="preserve"> accurate data.</w:t>
      </w:r>
    </w:p>
    <w:p w14:paraId="70D6BAD4" w14:textId="77777777" w:rsidR="00683479" w:rsidRPr="009F534B" w:rsidRDefault="00584DA3" w:rsidP="007524F3">
      <w:pPr>
        <w:pStyle w:val="ListParagraph"/>
        <w:numPr>
          <w:ilvl w:val="0"/>
          <w:numId w:val="26"/>
        </w:numPr>
        <w:rPr>
          <w:rStyle w:val="normaltextrun"/>
          <w:rFonts w:cs="Arial"/>
          <w:color w:val="000000"/>
          <w:szCs w:val="22"/>
          <w:shd w:val="clear" w:color="auto" w:fill="FFFFFF"/>
        </w:rPr>
      </w:pPr>
      <w:r w:rsidRPr="009F534B">
        <w:rPr>
          <w:rStyle w:val="normaltextrun"/>
          <w:rFonts w:cs="Arial"/>
          <w:color w:val="000000"/>
          <w:szCs w:val="22"/>
          <w:shd w:val="clear" w:color="auto" w:fill="FFFFFF"/>
        </w:rPr>
        <w:t>D</w:t>
      </w:r>
      <w:r w:rsidR="00683479" w:rsidRPr="009F534B">
        <w:rPr>
          <w:rStyle w:val="normaltextrun"/>
          <w:rFonts w:cs="Arial"/>
          <w:color w:val="000000"/>
          <w:szCs w:val="22"/>
          <w:shd w:val="clear" w:color="auto" w:fill="FFFFFF"/>
        </w:rPr>
        <w:t xml:space="preserve">ata can be used by the NDIA and stakeholders to </w:t>
      </w:r>
      <w:r w:rsidR="004A1E3C" w:rsidRPr="009F534B">
        <w:rPr>
          <w:rStyle w:val="normaltextrun"/>
          <w:rFonts w:cs="Arial"/>
          <w:color w:val="000000"/>
          <w:szCs w:val="22"/>
          <w:shd w:val="clear" w:color="auto" w:fill="FFFFFF"/>
        </w:rPr>
        <w:t xml:space="preserve">improve services and to </w:t>
      </w:r>
      <w:r w:rsidR="00683479" w:rsidRPr="009F534B">
        <w:rPr>
          <w:rStyle w:val="normaltextrun"/>
          <w:rFonts w:cs="Arial"/>
          <w:color w:val="000000"/>
          <w:szCs w:val="22"/>
          <w:shd w:val="clear" w:color="auto" w:fill="FFFFFF"/>
        </w:rPr>
        <w:t xml:space="preserve">plan, deliver, and evaluate the </w:t>
      </w:r>
      <w:r w:rsidR="003D7933" w:rsidRPr="009F534B">
        <w:rPr>
          <w:rStyle w:val="normaltextrun"/>
          <w:rFonts w:cs="Arial"/>
          <w:color w:val="000000"/>
          <w:szCs w:val="22"/>
          <w:shd w:val="clear" w:color="auto" w:fill="FFFFFF"/>
        </w:rPr>
        <w:t xml:space="preserve">experience and outcomes </w:t>
      </w:r>
      <w:r w:rsidR="00683479" w:rsidRPr="009F534B">
        <w:rPr>
          <w:rStyle w:val="normaltextrun"/>
          <w:rFonts w:cs="Arial"/>
          <w:color w:val="000000"/>
          <w:szCs w:val="22"/>
          <w:shd w:val="clear" w:color="auto" w:fill="FFFFFF"/>
        </w:rPr>
        <w:t>for CALD participants.</w:t>
      </w:r>
    </w:p>
    <w:p w14:paraId="78CA4B9A" w14:textId="77777777" w:rsidR="00692824" w:rsidRPr="009F534B" w:rsidRDefault="00683479" w:rsidP="007524F3">
      <w:pPr>
        <w:pStyle w:val="ListParagraph"/>
        <w:numPr>
          <w:ilvl w:val="0"/>
          <w:numId w:val="26"/>
        </w:numPr>
        <w:rPr>
          <w:rFonts w:cs="Arial"/>
          <w:color w:val="000000"/>
          <w:szCs w:val="22"/>
          <w:shd w:val="clear" w:color="auto" w:fill="FFFFFF"/>
        </w:rPr>
      </w:pPr>
      <w:r w:rsidRPr="009F534B">
        <w:rPr>
          <w:rStyle w:val="normaltextrun"/>
          <w:rFonts w:cs="Arial"/>
          <w:color w:val="000000"/>
          <w:szCs w:val="22"/>
          <w:shd w:val="clear" w:color="auto" w:fill="FFFFFF"/>
        </w:rPr>
        <w:t xml:space="preserve">There is improved </w:t>
      </w:r>
      <w:r w:rsidR="000477AB" w:rsidRPr="009F534B">
        <w:rPr>
          <w:rStyle w:val="normaltextrun"/>
          <w:rFonts w:cs="Arial"/>
          <w:color w:val="000000"/>
          <w:szCs w:val="22"/>
          <w:shd w:val="clear" w:color="auto" w:fill="FFFFFF"/>
        </w:rPr>
        <w:t>access to</w:t>
      </w:r>
      <w:r w:rsidR="00222742" w:rsidRPr="009F534B">
        <w:rPr>
          <w:rStyle w:val="normaltextrun"/>
          <w:rFonts w:cs="Arial"/>
          <w:color w:val="000000"/>
          <w:szCs w:val="22"/>
          <w:shd w:val="clear" w:color="auto" w:fill="FFFFFF"/>
        </w:rPr>
        <w:t xml:space="preserve"> and </w:t>
      </w:r>
      <w:r w:rsidRPr="009F534B">
        <w:rPr>
          <w:rStyle w:val="normaltextrun"/>
          <w:rFonts w:cs="Arial"/>
          <w:color w:val="000000"/>
          <w:szCs w:val="22"/>
          <w:shd w:val="clear" w:color="auto" w:fill="FFFFFF"/>
        </w:rPr>
        <w:t>knowledge</w:t>
      </w:r>
      <w:r w:rsidR="00F47145" w:rsidRPr="009F534B">
        <w:rPr>
          <w:rStyle w:val="normaltextrun"/>
          <w:rFonts w:cs="Arial"/>
          <w:color w:val="000000"/>
          <w:szCs w:val="22"/>
          <w:shd w:val="clear" w:color="auto" w:fill="FFFFFF"/>
        </w:rPr>
        <w:t xml:space="preserve"> of</w:t>
      </w:r>
      <w:r w:rsidR="0013098A" w:rsidRPr="009F534B">
        <w:rPr>
          <w:rStyle w:val="normaltextrun"/>
          <w:rFonts w:cs="Arial"/>
          <w:color w:val="000000"/>
          <w:szCs w:val="22"/>
          <w:shd w:val="clear" w:color="auto" w:fill="FFFFFF"/>
        </w:rPr>
        <w:t xml:space="preserve"> </w:t>
      </w:r>
      <w:r w:rsidRPr="009F534B">
        <w:rPr>
          <w:rStyle w:val="normaltextrun"/>
          <w:rFonts w:cs="Arial"/>
          <w:color w:val="000000"/>
          <w:szCs w:val="22"/>
          <w:shd w:val="clear" w:color="auto" w:fill="FFFFFF"/>
        </w:rPr>
        <w:t xml:space="preserve">data </w:t>
      </w:r>
      <w:r w:rsidR="00222742" w:rsidRPr="009F534B">
        <w:rPr>
          <w:rStyle w:val="normaltextrun"/>
          <w:rFonts w:cs="Arial"/>
          <w:color w:val="000000"/>
          <w:szCs w:val="22"/>
          <w:shd w:val="clear" w:color="auto" w:fill="FFFFFF"/>
        </w:rPr>
        <w:t xml:space="preserve">relating </w:t>
      </w:r>
      <w:r w:rsidRPr="009F534B">
        <w:rPr>
          <w:rStyle w:val="normaltextrun"/>
          <w:rFonts w:cs="Arial"/>
          <w:color w:val="000000"/>
          <w:szCs w:val="22"/>
          <w:shd w:val="clear" w:color="auto" w:fill="FFFFFF"/>
        </w:rPr>
        <w:t>to CALD communities and the disability sector</w:t>
      </w:r>
      <w:r w:rsidR="004A1E3C" w:rsidRPr="009F534B">
        <w:rPr>
          <w:rStyle w:val="normaltextrun"/>
          <w:rFonts w:cs="Arial"/>
          <w:color w:val="000000"/>
          <w:szCs w:val="22"/>
          <w:shd w:val="clear" w:color="auto" w:fill="FFFFFF"/>
        </w:rPr>
        <w:t xml:space="preserve"> that supports evidence-based decision making</w:t>
      </w:r>
      <w:r w:rsidRPr="009F534B">
        <w:rPr>
          <w:rStyle w:val="normaltextrun"/>
          <w:rFonts w:cs="Arial"/>
          <w:color w:val="000000"/>
          <w:szCs w:val="22"/>
          <w:shd w:val="clear" w:color="auto" w:fill="FFFFFF"/>
        </w:rPr>
        <w:t>.</w:t>
      </w:r>
      <w:bookmarkStart w:id="33" w:name="_Toc100248269"/>
      <w:bookmarkEnd w:id="24"/>
    </w:p>
    <w:p w14:paraId="03C34511" w14:textId="170F16D2" w:rsidR="00986FFA" w:rsidRDefault="00986FFA">
      <w:pPr>
        <w:spacing w:line="276" w:lineRule="auto"/>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br w:type="page"/>
      </w:r>
    </w:p>
    <w:p w14:paraId="753D42DD" w14:textId="77777777" w:rsidR="001C0B75" w:rsidRPr="009F534B" w:rsidRDefault="001C0B75" w:rsidP="0056445E">
      <w:pPr>
        <w:pStyle w:val="Heading2"/>
        <w:numPr>
          <w:ilvl w:val="0"/>
          <w:numId w:val="0"/>
        </w:numPr>
      </w:pPr>
      <w:bookmarkStart w:id="34" w:name="_Toc104536111"/>
      <w:bookmarkStart w:id="35" w:name="_Toc110410574"/>
      <w:r>
        <w:lastRenderedPageBreak/>
        <w:t xml:space="preserve">Next </w:t>
      </w:r>
      <w:r w:rsidR="00D756B4">
        <w:t>s</w:t>
      </w:r>
      <w:r>
        <w:t>teps</w:t>
      </w:r>
      <w:bookmarkEnd w:id="33"/>
      <w:bookmarkEnd w:id="34"/>
      <w:bookmarkEnd w:id="35"/>
    </w:p>
    <w:p w14:paraId="4A3B0023" w14:textId="77777777" w:rsidR="00A77D2C" w:rsidRDefault="787B3B98" w:rsidP="00872E3A">
      <w:pPr>
        <w:pStyle w:val="ListParagraph"/>
        <w:numPr>
          <w:ilvl w:val="0"/>
          <w:numId w:val="5"/>
        </w:numPr>
        <w:ind w:left="851"/>
      </w:pPr>
      <w:r w:rsidRPr="009F534B">
        <w:t>We</w:t>
      </w:r>
      <w:r w:rsidR="3E0CA39F" w:rsidRPr="009F534B">
        <w:t xml:space="preserve"> will </w:t>
      </w:r>
      <w:r w:rsidR="6A3D0935" w:rsidRPr="009F534B">
        <w:t>begin</w:t>
      </w:r>
      <w:r w:rsidRPr="009F534B">
        <w:t xml:space="preserve"> the Develo</w:t>
      </w:r>
      <w:r w:rsidR="403F2635" w:rsidRPr="009F534B">
        <w:t xml:space="preserve">p </w:t>
      </w:r>
      <w:r w:rsidR="2FA3930B" w:rsidRPr="009F534B">
        <w:t>p</w:t>
      </w:r>
      <w:r w:rsidR="403F2635" w:rsidRPr="009F534B">
        <w:t xml:space="preserve">hase with </w:t>
      </w:r>
      <w:r w:rsidR="5808F9B5" w:rsidRPr="009F534B">
        <w:t>the CALD community. W</w:t>
      </w:r>
      <w:r w:rsidR="0309504C" w:rsidRPr="009F534B">
        <w:t xml:space="preserve">e will explore, </w:t>
      </w:r>
      <w:r w:rsidR="04BC7BD1" w:rsidRPr="009F534B">
        <w:t>build</w:t>
      </w:r>
      <w:r w:rsidR="2C1B1C58" w:rsidRPr="009F534B">
        <w:t>,</w:t>
      </w:r>
      <w:r w:rsidR="04BC7BD1" w:rsidRPr="009F534B">
        <w:t xml:space="preserve"> and </w:t>
      </w:r>
      <w:r w:rsidR="0309504C" w:rsidRPr="009F534B">
        <w:t xml:space="preserve">test </w:t>
      </w:r>
      <w:r w:rsidR="04BC7BD1" w:rsidRPr="009F534B">
        <w:t>solution</w:t>
      </w:r>
      <w:r w:rsidR="0309504C" w:rsidRPr="009F534B">
        <w:t xml:space="preserve"> areas and possible actions </w:t>
      </w:r>
      <w:r w:rsidR="04BC7BD1" w:rsidRPr="009F534B">
        <w:t>to</w:t>
      </w:r>
      <w:r w:rsidR="0309504C" w:rsidRPr="009F534B">
        <w:t xml:space="preserve"> support improved outcomes for CALD participants.</w:t>
      </w:r>
      <w:r w:rsidR="5808F9B5" w:rsidRPr="009F534B">
        <w:t xml:space="preserve"> </w:t>
      </w:r>
    </w:p>
    <w:p w14:paraId="7AF06E27" w14:textId="4483122B" w:rsidR="00CE389B" w:rsidRPr="007D1147" w:rsidRDefault="00CE389B" w:rsidP="13F41766">
      <w:pPr>
        <w:pStyle w:val="ListParagraph"/>
        <w:numPr>
          <w:ilvl w:val="0"/>
          <w:numId w:val="5"/>
        </w:numPr>
        <w:ind w:left="851" w:hanging="284"/>
        <w:rPr>
          <w:rFonts w:ascii="Calibri" w:hAnsi="Calibri"/>
          <w:lang w:val="en-AU" w:eastAsia="en-AU"/>
        </w:rPr>
      </w:pPr>
      <w:r>
        <w:t>We will set up an External Advisory Group of stakeholders across Australia representing CALD participants, disability groups, CALD groups, and people with specialist knowledge of CALD issues. The Advisory Group will provide strategic advice, governance and oversight for the co-design and development of the CALD Strategy.</w:t>
      </w:r>
    </w:p>
    <w:p w14:paraId="54810F43" w14:textId="5F4F81C3" w:rsidR="00A77D2C" w:rsidRPr="009F534B" w:rsidRDefault="04BC7BD1" w:rsidP="00872E3A">
      <w:pPr>
        <w:pStyle w:val="ListParagraph"/>
        <w:numPr>
          <w:ilvl w:val="0"/>
          <w:numId w:val="5"/>
        </w:numPr>
        <w:ind w:left="851"/>
      </w:pPr>
      <w:r w:rsidRPr="009F534B">
        <w:t>We will continue to</w:t>
      </w:r>
      <w:r w:rsidR="017C1C98" w:rsidRPr="009F534B">
        <w:t xml:space="preserve"> </w:t>
      </w:r>
      <w:r w:rsidR="1E3C8B3F" w:rsidRPr="009F534B">
        <w:t>work together with CALD participants, potential participants, nominees, families and carers, and the sector</w:t>
      </w:r>
      <w:r w:rsidR="00261EA7">
        <w:t xml:space="preserve"> </w:t>
      </w:r>
      <w:r w:rsidR="00261EA7" w:rsidRPr="00F24965">
        <w:rPr>
          <w:rFonts w:eastAsia="Times New Roman"/>
          <w:b/>
          <w:bCs/>
        </w:rPr>
        <w:t xml:space="preserve">to co-design the new CALD Strategy and Action </w:t>
      </w:r>
      <w:r w:rsidR="00737D80" w:rsidRPr="00F24965">
        <w:rPr>
          <w:rFonts w:eastAsia="Times New Roman"/>
          <w:b/>
          <w:bCs/>
        </w:rPr>
        <w:t>Plan.</w:t>
      </w:r>
      <w:r w:rsidR="63174676" w:rsidRPr="00F24965">
        <w:t xml:space="preserve"> </w:t>
      </w:r>
    </w:p>
    <w:p w14:paraId="7633614B" w14:textId="707F6867" w:rsidR="00BE632A" w:rsidRPr="009F534B" w:rsidRDefault="00044D23" w:rsidP="00872E3A">
      <w:pPr>
        <w:pStyle w:val="ListParagraph"/>
        <w:numPr>
          <w:ilvl w:val="0"/>
          <w:numId w:val="5"/>
        </w:numPr>
        <w:ind w:left="851"/>
      </w:pPr>
      <w:r w:rsidRPr="009F534B">
        <w:t>Co-design will include</w:t>
      </w:r>
      <w:r w:rsidR="008F61A8" w:rsidRPr="009F534B">
        <w:t xml:space="preserve"> tailored governance arrangements </w:t>
      </w:r>
      <w:r w:rsidR="00277E96" w:rsidRPr="009F534B">
        <w:t xml:space="preserve">involving CALD community stakeholders </w:t>
      </w:r>
      <w:r w:rsidR="008F61A8" w:rsidRPr="009F534B">
        <w:t>and</w:t>
      </w:r>
      <w:r w:rsidRPr="009F534B">
        <w:t xml:space="preserve"> targeted activities with participants and families</w:t>
      </w:r>
      <w:r w:rsidR="00B747B3" w:rsidRPr="009F534B">
        <w:t xml:space="preserve"> </w:t>
      </w:r>
      <w:r w:rsidR="00B83691" w:rsidRPr="009F534B">
        <w:t>who speak</w:t>
      </w:r>
      <w:r w:rsidR="00B747B3" w:rsidRPr="009F534B">
        <w:t xml:space="preserve"> </w:t>
      </w:r>
      <w:r w:rsidR="00B83691" w:rsidRPr="009F534B">
        <w:t>languages other than English</w:t>
      </w:r>
      <w:r w:rsidR="008926C2">
        <w:t>.</w:t>
      </w:r>
      <w:r w:rsidR="00B83691" w:rsidRPr="009F534B">
        <w:t xml:space="preserve"> </w:t>
      </w:r>
    </w:p>
    <w:p w14:paraId="2C285FED" w14:textId="77777777" w:rsidR="00F10833" w:rsidRPr="00173F8E" w:rsidRDefault="00F10833" w:rsidP="00277E96">
      <w:pPr>
        <w:pStyle w:val="ListParagraph"/>
        <w:ind w:left="1440"/>
        <w:rPr>
          <w:rFonts w:cs="Arial"/>
        </w:rPr>
      </w:pPr>
    </w:p>
    <w:sectPr w:rsidR="00F10833" w:rsidRPr="00173F8E" w:rsidSect="00180D5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A4F0" w14:textId="77777777" w:rsidR="0030660B" w:rsidRDefault="0030660B" w:rsidP="007219F1">
      <w:pPr>
        <w:spacing w:after="0" w:line="240" w:lineRule="auto"/>
      </w:pPr>
      <w:r>
        <w:separator/>
      </w:r>
    </w:p>
    <w:p w14:paraId="5F67768F" w14:textId="77777777" w:rsidR="0030660B" w:rsidRDefault="0030660B"/>
    <w:p w14:paraId="1F3C3108" w14:textId="77777777" w:rsidR="0030660B" w:rsidRDefault="0030660B"/>
    <w:p w14:paraId="6331B4A7" w14:textId="77777777" w:rsidR="0030660B" w:rsidRDefault="0030660B"/>
    <w:p w14:paraId="04EC6614" w14:textId="77777777" w:rsidR="0030660B" w:rsidRDefault="0030660B"/>
    <w:p w14:paraId="7C14C6F5" w14:textId="77777777" w:rsidR="0030660B" w:rsidRDefault="0030660B"/>
  </w:endnote>
  <w:endnote w:type="continuationSeparator" w:id="0">
    <w:p w14:paraId="59027D0D" w14:textId="77777777" w:rsidR="0030660B" w:rsidRDefault="0030660B" w:rsidP="007219F1">
      <w:pPr>
        <w:spacing w:after="0" w:line="240" w:lineRule="auto"/>
      </w:pPr>
      <w:r>
        <w:continuationSeparator/>
      </w:r>
    </w:p>
    <w:p w14:paraId="4F845003" w14:textId="77777777" w:rsidR="0030660B" w:rsidRDefault="0030660B"/>
    <w:p w14:paraId="21FE5956" w14:textId="77777777" w:rsidR="0030660B" w:rsidRDefault="0030660B"/>
    <w:p w14:paraId="35B5EE57" w14:textId="77777777" w:rsidR="0030660B" w:rsidRDefault="0030660B"/>
    <w:p w14:paraId="1F855EFE" w14:textId="77777777" w:rsidR="0030660B" w:rsidRDefault="0030660B"/>
    <w:p w14:paraId="5A99F284" w14:textId="77777777" w:rsidR="0030660B" w:rsidRDefault="0030660B"/>
  </w:endnote>
  <w:endnote w:type="continuationNotice" w:id="1">
    <w:p w14:paraId="26AE39D5" w14:textId="77777777" w:rsidR="0030660B" w:rsidRDefault="00306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06D9" w14:textId="77777777" w:rsidR="00A77731" w:rsidRDefault="00A77731">
    <w:pPr>
      <w:pStyle w:val="Footer"/>
    </w:pPr>
  </w:p>
  <w:p w14:paraId="75796B2D" w14:textId="77777777" w:rsidR="00A77731" w:rsidRDefault="00A77731"/>
  <w:p w14:paraId="4E118DF7" w14:textId="77777777" w:rsidR="00A77731" w:rsidRDefault="00A777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3031" w14:textId="5E50AF6B" w:rsidR="00A77731" w:rsidRDefault="00A77731" w:rsidP="00950F57">
    <w:pPr>
      <w:pStyle w:val="Footer"/>
      <w:spacing w:after="480"/>
      <w:rPr>
        <w:sz w:val="22"/>
        <w:szCs w:val="22"/>
      </w:rPr>
    </w:pPr>
    <w:r w:rsidRPr="00FA334F">
      <w:rPr>
        <w:b/>
        <w:bCs/>
        <w:sz w:val="22"/>
        <w:szCs w:val="22"/>
      </w:rPr>
      <w:t>ndis.gov.au</w:t>
    </w:r>
    <w:r>
      <w:rPr>
        <w:sz w:val="22"/>
        <w:szCs w:val="22"/>
      </w:rPr>
      <w:tab/>
    </w:r>
    <w:r w:rsidR="003E3C16">
      <w:rPr>
        <w:sz w:val="22"/>
        <w:szCs w:val="22"/>
      </w:rPr>
      <w:t>September</w:t>
    </w:r>
    <w:r w:rsidR="00EC3715">
      <w:rPr>
        <w:sz w:val="22"/>
        <w:szCs w:val="22"/>
      </w:rPr>
      <w:t xml:space="preserve"> </w:t>
    </w:r>
    <w:r>
      <w:rPr>
        <w:sz w:val="22"/>
        <w:szCs w:val="22"/>
      </w:rPr>
      <w:t>2022</w:t>
    </w:r>
    <w:r w:rsidRPr="00FA334F">
      <w:rPr>
        <w:sz w:val="22"/>
        <w:szCs w:val="22"/>
      </w:rPr>
      <w:t xml:space="preserve"> | </w:t>
    </w:r>
    <w:r>
      <w:rPr>
        <w:sz w:val="22"/>
        <w:szCs w:val="22"/>
      </w:rPr>
      <w:t>CALD Strategy:  Discover Phase Report</w:t>
    </w:r>
    <w:r>
      <w:rPr>
        <w:sz w:val="22"/>
        <w:szCs w:val="22"/>
      </w:rPr>
      <w:tab/>
    </w:r>
    <w:sdt>
      <w:sdtPr>
        <w:rPr>
          <w:color w:val="2B579A"/>
          <w:sz w:val="22"/>
          <w:szCs w:val="22"/>
          <w:shd w:val="clear" w:color="auto" w:fill="E6E6E6"/>
        </w:rPr>
        <w:id w:val="-619613177"/>
        <w:docPartObj>
          <w:docPartGallery w:val="Page Numbers (Bottom of Page)"/>
          <w:docPartUnique/>
        </w:docPartObj>
      </w:sdtPr>
      <w:sdtEndPr/>
      <w:sdtContent>
        <w:r w:rsidRPr="00FA334F">
          <w:rPr>
            <w:color w:val="2B579A"/>
            <w:sz w:val="22"/>
            <w:szCs w:val="22"/>
            <w:shd w:val="clear" w:color="auto" w:fill="E6E6E6"/>
          </w:rPr>
          <w:fldChar w:fldCharType="begin"/>
        </w:r>
        <w:r w:rsidRPr="00FA334F">
          <w:rPr>
            <w:sz w:val="22"/>
            <w:szCs w:val="22"/>
          </w:rPr>
          <w:instrText xml:space="preserve"> PAGE   \* MERGEFORMAT </w:instrText>
        </w:r>
        <w:r w:rsidRPr="00FA334F">
          <w:rPr>
            <w:color w:val="2B579A"/>
            <w:sz w:val="22"/>
            <w:szCs w:val="22"/>
            <w:shd w:val="clear" w:color="auto" w:fill="E6E6E6"/>
          </w:rPr>
          <w:fldChar w:fldCharType="separate"/>
        </w:r>
        <w:r w:rsidR="00CC78E7">
          <w:rPr>
            <w:noProof/>
            <w:sz w:val="22"/>
            <w:szCs w:val="22"/>
          </w:rPr>
          <w:t>4</w:t>
        </w:r>
        <w:r w:rsidRPr="00FA334F">
          <w:rPr>
            <w:color w:val="2B579A"/>
            <w:sz w:val="22"/>
            <w:szCs w:val="22"/>
            <w:shd w:val="clear" w:color="auto" w:fill="E6E6E6"/>
          </w:rPr>
          <w:fldChar w:fldCharType="end"/>
        </w:r>
      </w:sdtContent>
    </w:sdt>
  </w:p>
  <w:p w14:paraId="5717B711" w14:textId="31E77F1C" w:rsidR="00A77731" w:rsidRPr="0080249E" w:rsidRDefault="00A77731" w:rsidP="00AB4CC5">
    <w:pPr>
      <w:jc w:val="center"/>
      <w:rPr>
        <w:b/>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3BDE" w14:textId="77777777" w:rsidR="00A77731" w:rsidRPr="0080249E" w:rsidRDefault="00A77731" w:rsidP="00AB4CC5">
    <w:pPr>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77BD" w14:textId="77777777" w:rsidR="0030660B" w:rsidRDefault="0030660B" w:rsidP="000560A6">
      <w:pPr>
        <w:spacing w:after="0" w:line="120" w:lineRule="auto"/>
      </w:pPr>
    </w:p>
    <w:p w14:paraId="36E05824" w14:textId="77777777" w:rsidR="0030660B" w:rsidRDefault="0030660B" w:rsidP="00622FE5">
      <w:pPr>
        <w:spacing w:after="0" w:line="120" w:lineRule="auto"/>
      </w:pPr>
      <w:r>
        <w:separator/>
      </w:r>
    </w:p>
    <w:p w14:paraId="57A225AF" w14:textId="77777777" w:rsidR="0030660B" w:rsidRDefault="0030660B" w:rsidP="00622FE5">
      <w:pPr>
        <w:spacing w:after="0" w:line="120" w:lineRule="auto"/>
      </w:pPr>
    </w:p>
  </w:footnote>
  <w:footnote w:type="continuationSeparator" w:id="0">
    <w:p w14:paraId="63CF0788" w14:textId="77777777" w:rsidR="0030660B" w:rsidRDefault="0030660B" w:rsidP="007219F1">
      <w:pPr>
        <w:spacing w:after="0" w:line="240" w:lineRule="auto"/>
      </w:pPr>
      <w:r>
        <w:continuationSeparator/>
      </w:r>
    </w:p>
    <w:p w14:paraId="1860D78F" w14:textId="77777777" w:rsidR="0030660B" w:rsidRDefault="0030660B"/>
    <w:p w14:paraId="563A49B0" w14:textId="77777777" w:rsidR="0030660B" w:rsidRDefault="0030660B"/>
    <w:p w14:paraId="1529BC62" w14:textId="77777777" w:rsidR="0030660B" w:rsidRDefault="0030660B"/>
    <w:p w14:paraId="7D2CAE1A" w14:textId="77777777" w:rsidR="0030660B" w:rsidRDefault="0030660B"/>
    <w:p w14:paraId="3620059F" w14:textId="77777777" w:rsidR="0030660B" w:rsidRDefault="0030660B"/>
  </w:footnote>
  <w:footnote w:type="continuationNotice" w:id="1">
    <w:p w14:paraId="4373143A" w14:textId="77777777" w:rsidR="0030660B" w:rsidRDefault="0030660B">
      <w:pPr>
        <w:spacing w:after="0" w:line="240" w:lineRule="auto"/>
      </w:pPr>
    </w:p>
  </w:footnote>
  <w:footnote w:id="2">
    <w:p w14:paraId="21424569" w14:textId="77777777" w:rsidR="006A14D5" w:rsidRPr="007D2CC6" w:rsidRDefault="007D2CC6" w:rsidP="008D6D40">
      <w:pPr>
        <w:pStyle w:val="FootnoteText"/>
        <w:spacing w:after="160"/>
        <w:rPr>
          <w:lang w:val="en-AU"/>
        </w:rPr>
      </w:pPr>
      <w:r>
        <w:rPr>
          <w:rStyle w:val="FootnoteReference"/>
        </w:rPr>
        <w:footnoteRef/>
      </w:r>
      <w:r>
        <w:t xml:space="preserve"> </w:t>
      </w:r>
      <w:r w:rsidR="006832CB" w:rsidRPr="00AF2033">
        <w:rPr>
          <w:lang w:val="en-AU"/>
        </w:rPr>
        <w:t>For the purposes of this report, participants include children younger than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27BB" w14:textId="77777777" w:rsidR="00A77731" w:rsidRDefault="00A77731">
    <w:pPr>
      <w:pStyle w:val="Header"/>
    </w:pPr>
  </w:p>
  <w:p w14:paraId="06D624C7" w14:textId="77777777" w:rsidR="00A77731" w:rsidRDefault="00A77731"/>
  <w:p w14:paraId="604D92B9" w14:textId="77777777" w:rsidR="00A77731" w:rsidRDefault="00A777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D7D4" w14:textId="74E936C8" w:rsidR="00A77731" w:rsidRPr="0080249E" w:rsidRDefault="00A77731" w:rsidP="00AB4CC5">
    <w:pPr>
      <w:jc w:val="cent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D75F" w14:textId="0F26495B" w:rsidR="00A77731" w:rsidRDefault="00A77731" w:rsidP="00AB4CC5">
    <w:pPr>
      <w:jc w:val="center"/>
      <w:rPr>
        <w:noProof/>
        <w:lang w:val="en-AU" w:eastAsia="en-AU"/>
      </w:rPr>
    </w:pPr>
    <w:r>
      <w:rPr>
        <w:noProof/>
        <w:lang w:val="en-AU" w:eastAsia="en-AU"/>
      </w:rPr>
      <w:t xml:space="preserve"> </w:t>
    </w:r>
  </w:p>
  <w:p w14:paraId="0AD8DD20" w14:textId="77777777" w:rsidR="00A77731" w:rsidRDefault="00A77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169"/>
    <w:multiLevelType w:val="hybridMultilevel"/>
    <w:tmpl w:val="C632075C"/>
    <w:lvl w:ilvl="0" w:tplc="78B2A796">
      <w:numFmt w:val="bullet"/>
      <w:lvlText w:val="•"/>
      <w:lvlJc w:val="left"/>
      <w:pPr>
        <w:ind w:left="720" w:hanging="72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C74F6"/>
    <w:multiLevelType w:val="hybridMultilevel"/>
    <w:tmpl w:val="C2F27750"/>
    <w:lvl w:ilvl="0" w:tplc="0C09000F">
      <w:start w:val="1"/>
      <w:numFmt w:val="decimal"/>
      <w:lvlText w:val="%1."/>
      <w:lvlJc w:val="left"/>
      <w:pPr>
        <w:ind w:left="993" w:hanging="360"/>
      </w:pPr>
    </w:lvl>
    <w:lvl w:ilvl="1" w:tplc="0C090019" w:tentative="1">
      <w:start w:val="1"/>
      <w:numFmt w:val="lowerLetter"/>
      <w:lvlText w:val="%2."/>
      <w:lvlJc w:val="left"/>
      <w:pPr>
        <w:ind w:left="1713" w:hanging="360"/>
      </w:pPr>
    </w:lvl>
    <w:lvl w:ilvl="2" w:tplc="0C09001B" w:tentative="1">
      <w:start w:val="1"/>
      <w:numFmt w:val="lowerRoman"/>
      <w:lvlText w:val="%3."/>
      <w:lvlJc w:val="right"/>
      <w:pPr>
        <w:ind w:left="2433" w:hanging="180"/>
      </w:pPr>
    </w:lvl>
    <w:lvl w:ilvl="3" w:tplc="0C09000F" w:tentative="1">
      <w:start w:val="1"/>
      <w:numFmt w:val="decimal"/>
      <w:lvlText w:val="%4."/>
      <w:lvlJc w:val="left"/>
      <w:pPr>
        <w:ind w:left="3153" w:hanging="360"/>
      </w:pPr>
    </w:lvl>
    <w:lvl w:ilvl="4" w:tplc="0C090019" w:tentative="1">
      <w:start w:val="1"/>
      <w:numFmt w:val="lowerLetter"/>
      <w:lvlText w:val="%5."/>
      <w:lvlJc w:val="left"/>
      <w:pPr>
        <w:ind w:left="3873" w:hanging="360"/>
      </w:pPr>
    </w:lvl>
    <w:lvl w:ilvl="5" w:tplc="0C09001B" w:tentative="1">
      <w:start w:val="1"/>
      <w:numFmt w:val="lowerRoman"/>
      <w:lvlText w:val="%6."/>
      <w:lvlJc w:val="right"/>
      <w:pPr>
        <w:ind w:left="4593" w:hanging="180"/>
      </w:pPr>
    </w:lvl>
    <w:lvl w:ilvl="6" w:tplc="0C09000F" w:tentative="1">
      <w:start w:val="1"/>
      <w:numFmt w:val="decimal"/>
      <w:lvlText w:val="%7."/>
      <w:lvlJc w:val="left"/>
      <w:pPr>
        <w:ind w:left="5313" w:hanging="360"/>
      </w:pPr>
    </w:lvl>
    <w:lvl w:ilvl="7" w:tplc="0C090019" w:tentative="1">
      <w:start w:val="1"/>
      <w:numFmt w:val="lowerLetter"/>
      <w:lvlText w:val="%8."/>
      <w:lvlJc w:val="left"/>
      <w:pPr>
        <w:ind w:left="6033" w:hanging="360"/>
      </w:pPr>
    </w:lvl>
    <w:lvl w:ilvl="8" w:tplc="0C09001B" w:tentative="1">
      <w:start w:val="1"/>
      <w:numFmt w:val="lowerRoman"/>
      <w:lvlText w:val="%9."/>
      <w:lvlJc w:val="right"/>
      <w:pPr>
        <w:ind w:left="6753" w:hanging="180"/>
      </w:pPr>
    </w:lvl>
  </w:abstractNum>
  <w:abstractNum w:abstractNumId="2" w15:restartNumberingAfterBreak="0">
    <w:nsid w:val="02675F2E"/>
    <w:multiLevelType w:val="hybridMultilevel"/>
    <w:tmpl w:val="69BAA45C"/>
    <w:lvl w:ilvl="0" w:tplc="EF4CBB9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817E23"/>
    <w:multiLevelType w:val="hybridMultilevel"/>
    <w:tmpl w:val="92FC369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E71AF"/>
    <w:multiLevelType w:val="hybridMultilevel"/>
    <w:tmpl w:val="2F760ECA"/>
    <w:lvl w:ilvl="0" w:tplc="130647C6">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D934F6"/>
    <w:multiLevelType w:val="hybridMultilevel"/>
    <w:tmpl w:val="17BAB680"/>
    <w:lvl w:ilvl="0" w:tplc="334AFB3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4261B9"/>
    <w:multiLevelType w:val="hybridMultilevel"/>
    <w:tmpl w:val="86E2327C"/>
    <w:lvl w:ilvl="0" w:tplc="FFFFFFFF">
      <w:start w:val="1"/>
      <w:numFmt w:val="decimal"/>
      <w:lvlText w:val="%1."/>
      <w:lvlJc w:val="left"/>
      <w:pPr>
        <w:ind w:left="720" w:hanging="360"/>
      </w:pPr>
      <w:rPr>
        <w:rFonts w:hint="default"/>
      </w:rPr>
    </w:lvl>
    <w:lvl w:ilvl="1" w:tplc="8C2CE34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6463F7"/>
    <w:multiLevelType w:val="hybridMultilevel"/>
    <w:tmpl w:val="916A062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D54540"/>
    <w:multiLevelType w:val="hybridMultilevel"/>
    <w:tmpl w:val="BAD0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044B20"/>
    <w:multiLevelType w:val="hybridMultilevel"/>
    <w:tmpl w:val="38B62F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DB76930"/>
    <w:multiLevelType w:val="hybridMultilevel"/>
    <w:tmpl w:val="49FCCC3A"/>
    <w:lvl w:ilvl="0" w:tplc="D6A2BE5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CB4D8F"/>
    <w:multiLevelType w:val="hybridMultilevel"/>
    <w:tmpl w:val="3C588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B553292"/>
    <w:multiLevelType w:val="multilevel"/>
    <w:tmpl w:val="AD16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79136E"/>
    <w:multiLevelType w:val="multilevel"/>
    <w:tmpl w:val="24D8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CB54EE"/>
    <w:multiLevelType w:val="hybridMultilevel"/>
    <w:tmpl w:val="CB26F15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21F5632F"/>
    <w:multiLevelType w:val="hybridMultilevel"/>
    <w:tmpl w:val="B18E342E"/>
    <w:lvl w:ilvl="0" w:tplc="78B2A796">
      <w:numFmt w:val="bullet"/>
      <w:lvlText w:val="•"/>
      <w:lvlJc w:val="left"/>
      <w:pPr>
        <w:ind w:left="720" w:hanging="72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470E59"/>
    <w:multiLevelType w:val="hybridMultilevel"/>
    <w:tmpl w:val="49245A2E"/>
    <w:lvl w:ilvl="0" w:tplc="8F52D3D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57194B"/>
    <w:multiLevelType w:val="multilevel"/>
    <w:tmpl w:val="1B12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339BF"/>
    <w:multiLevelType w:val="multilevel"/>
    <w:tmpl w:val="0D14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E1CBD"/>
    <w:multiLevelType w:val="hybridMultilevel"/>
    <w:tmpl w:val="4DF8B1C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74246D"/>
    <w:multiLevelType w:val="hybridMultilevel"/>
    <w:tmpl w:val="333CD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38280556"/>
    <w:multiLevelType w:val="hybridMultilevel"/>
    <w:tmpl w:val="A9A48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0045CC"/>
    <w:multiLevelType w:val="hybridMultilevel"/>
    <w:tmpl w:val="974483CE"/>
    <w:lvl w:ilvl="0" w:tplc="78B2A796">
      <w:numFmt w:val="bullet"/>
      <w:lvlText w:val="•"/>
      <w:lvlJc w:val="left"/>
      <w:pPr>
        <w:ind w:left="720" w:hanging="720"/>
      </w:pPr>
      <w:rPr>
        <w:rFonts w:ascii="Calibri Light" w:eastAsia="Times New Roman" w:hAnsi="Calibri Light" w:cs="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377C28"/>
    <w:multiLevelType w:val="hybridMultilevel"/>
    <w:tmpl w:val="D012EB7C"/>
    <w:lvl w:ilvl="0" w:tplc="B21672F4">
      <w:start w:val="1"/>
      <w:numFmt w:val="bullet"/>
      <w:lvlText w:val="·"/>
      <w:lvlJc w:val="left"/>
      <w:pPr>
        <w:ind w:left="720" w:hanging="360"/>
      </w:pPr>
      <w:rPr>
        <w:rFonts w:ascii="Symbol" w:hAnsi="Symbol" w:hint="default"/>
      </w:rPr>
    </w:lvl>
    <w:lvl w:ilvl="1" w:tplc="7018EAFE">
      <w:start w:val="1"/>
      <w:numFmt w:val="bullet"/>
      <w:lvlText w:val="o"/>
      <w:lvlJc w:val="left"/>
      <w:pPr>
        <w:ind w:left="1440" w:hanging="360"/>
      </w:pPr>
      <w:rPr>
        <w:rFonts w:ascii="Courier New" w:hAnsi="Courier New" w:hint="default"/>
      </w:rPr>
    </w:lvl>
    <w:lvl w:ilvl="2" w:tplc="CB6ED386">
      <w:start w:val="1"/>
      <w:numFmt w:val="bullet"/>
      <w:lvlText w:val=""/>
      <w:lvlJc w:val="left"/>
      <w:pPr>
        <w:ind w:left="2160" w:hanging="360"/>
      </w:pPr>
      <w:rPr>
        <w:rFonts w:ascii="Wingdings" w:hAnsi="Wingdings" w:hint="default"/>
      </w:rPr>
    </w:lvl>
    <w:lvl w:ilvl="3" w:tplc="4DF4D852">
      <w:start w:val="1"/>
      <w:numFmt w:val="bullet"/>
      <w:lvlText w:val=""/>
      <w:lvlJc w:val="left"/>
      <w:pPr>
        <w:ind w:left="2880" w:hanging="360"/>
      </w:pPr>
      <w:rPr>
        <w:rFonts w:ascii="Symbol" w:hAnsi="Symbol" w:hint="default"/>
      </w:rPr>
    </w:lvl>
    <w:lvl w:ilvl="4" w:tplc="3C56FF90">
      <w:start w:val="1"/>
      <w:numFmt w:val="bullet"/>
      <w:lvlText w:val="o"/>
      <w:lvlJc w:val="left"/>
      <w:pPr>
        <w:ind w:left="3600" w:hanging="360"/>
      </w:pPr>
      <w:rPr>
        <w:rFonts w:ascii="Courier New" w:hAnsi="Courier New" w:hint="default"/>
      </w:rPr>
    </w:lvl>
    <w:lvl w:ilvl="5" w:tplc="DCE03338">
      <w:start w:val="1"/>
      <w:numFmt w:val="bullet"/>
      <w:lvlText w:val=""/>
      <w:lvlJc w:val="left"/>
      <w:pPr>
        <w:ind w:left="4320" w:hanging="360"/>
      </w:pPr>
      <w:rPr>
        <w:rFonts w:ascii="Wingdings" w:hAnsi="Wingdings" w:hint="default"/>
      </w:rPr>
    </w:lvl>
    <w:lvl w:ilvl="6" w:tplc="4EAEB9DC">
      <w:start w:val="1"/>
      <w:numFmt w:val="bullet"/>
      <w:lvlText w:val=""/>
      <w:lvlJc w:val="left"/>
      <w:pPr>
        <w:ind w:left="5040" w:hanging="360"/>
      </w:pPr>
      <w:rPr>
        <w:rFonts w:ascii="Symbol" w:hAnsi="Symbol" w:hint="default"/>
      </w:rPr>
    </w:lvl>
    <w:lvl w:ilvl="7" w:tplc="D64CDB16">
      <w:start w:val="1"/>
      <w:numFmt w:val="bullet"/>
      <w:lvlText w:val="o"/>
      <w:lvlJc w:val="left"/>
      <w:pPr>
        <w:ind w:left="5760" w:hanging="360"/>
      </w:pPr>
      <w:rPr>
        <w:rFonts w:ascii="Courier New" w:hAnsi="Courier New" w:hint="default"/>
      </w:rPr>
    </w:lvl>
    <w:lvl w:ilvl="8" w:tplc="78643038">
      <w:start w:val="1"/>
      <w:numFmt w:val="bullet"/>
      <w:lvlText w:val=""/>
      <w:lvlJc w:val="left"/>
      <w:pPr>
        <w:ind w:left="6480" w:hanging="360"/>
      </w:pPr>
      <w:rPr>
        <w:rFonts w:ascii="Wingdings" w:hAnsi="Wingdings" w:hint="default"/>
      </w:rPr>
    </w:lvl>
  </w:abstractNum>
  <w:abstractNum w:abstractNumId="26" w15:restartNumberingAfterBreak="0">
    <w:nsid w:val="4B4D12A0"/>
    <w:multiLevelType w:val="hybridMultilevel"/>
    <w:tmpl w:val="464AE50E"/>
    <w:lvl w:ilvl="0" w:tplc="FDF41CF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B53427"/>
    <w:multiLevelType w:val="hybridMultilevel"/>
    <w:tmpl w:val="00BE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3560BE"/>
    <w:multiLevelType w:val="hybridMultilevel"/>
    <w:tmpl w:val="379243B0"/>
    <w:lvl w:ilvl="0" w:tplc="FFFFFFFF">
      <w:start w:val="1"/>
      <w:numFmt w:val="decimal"/>
      <w:lvlText w:val="%1."/>
      <w:lvlJc w:val="left"/>
      <w:pPr>
        <w:ind w:left="720" w:hanging="360"/>
      </w:pPr>
      <w:rPr>
        <w:rFonts w:hint="default"/>
      </w:rPr>
    </w:lvl>
    <w:lvl w:ilvl="1" w:tplc="8C2CE34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72E7A"/>
    <w:multiLevelType w:val="multilevel"/>
    <w:tmpl w:val="9962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477F3E"/>
    <w:multiLevelType w:val="hybridMultilevel"/>
    <w:tmpl w:val="A27CF22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910630"/>
    <w:multiLevelType w:val="hybridMultilevel"/>
    <w:tmpl w:val="6B8C7CCE"/>
    <w:lvl w:ilvl="0" w:tplc="B58EBD62">
      <w:numFmt w:val="bullet"/>
      <w:lvlText w:val="•"/>
      <w:lvlJc w:val="left"/>
      <w:pPr>
        <w:ind w:left="720" w:hanging="360"/>
      </w:pPr>
      <w:rPr>
        <w:rFonts w:ascii="Arial" w:eastAsiaTheme="minorEastAsia" w:hAnsi="Arial" w:cs="Arial" w:hint="default"/>
      </w:rPr>
    </w:lvl>
    <w:lvl w:ilvl="1" w:tplc="FFFFFFFF">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D30F29"/>
    <w:multiLevelType w:val="hybridMultilevel"/>
    <w:tmpl w:val="7176494A"/>
    <w:lvl w:ilvl="0" w:tplc="5374F38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5E5E32"/>
    <w:multiLevelType w:val="hybridMultilevel"/>
    <w:tmpl w:val="E80EEAD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421D1A"/>
    <w:multiLevelType w:val="hybridMultilevel"/>
    <w:tmpl w:val="45320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7C4E02"/>
    <w:multiLevelType w:val="hybridMultilevel"/>
    <w:tmpl w:val="ABA69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A419FF"/>
    <w:multiLevelType w:val="hybridMultilevel"/>
    <w:tmpl w:val="26225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E505A2"/>
    <w:multiLevelType w:val="hybridMultilevel"/>
    <w:tmpl w:val="8C68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9C3BD1"/>
    <w:multiLevelType w:val="hybridMultilevel"/>
    <w:tmpl w:val="07AC8AEA"/>
    <w:lvl w:ilvl="0" w:tplc="78B2A796">
      <w:numFmt w:val="bullet"/>
      <w:lvlText w:val="•"/>
      <w:lvlJc w:val="left"/>
      <w:pPr>
        <w:ind w:left="720" w:hanging="72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FB4C6D"/>
    <w:multiLevelType w:val="hybridMultilevel"/>
    <w:tmpl w:val="EB4C7D00"/>
    <w:lvl w:ilvl="0" w:tplc="FFFFFFFF">
      <w:start w:val="1"/>
      <w:numFmt w:val="decimal"/>
      <w:lvlText w:val="%1."/>
      <w:lvlJc w:val="left"/>
      <w:pPr>
        <w:ind w:left="720" w:hanging="360"/>
      </w:pPr>
      <w:rPr>
        <w:rFonts w:hint="default"/>
      </w:rPr>
    </w:lvl>
    <w:lvl w:ilvl="1" w:tplc="B58EBD62">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8442C2"/>
    <w:multiLevelType w:val="multilevel"/>
    <w:tmpl w:val="A358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323E5A"/>
    <w:multiLevelType w:val="hybridMultilevel"/>
    <w:tmpl w:val="7D2A1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891B56"/>
    <w:multiLevelType w:val="hybridMultilevel"/>
    <w:tmpl w:val="DCE6F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CD4BF5"/>
    <w:multiLevelType w:val="hybridMultilevel"/>
    <w:tmpl w:val="CE320482"/>
    <w:lvl w:ilvl="0" w:tplc="B58EBD62">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AF2E5E"/>
    <w:multiLevelType w:val="multilevel"/>
    <w:tmpl w:val="FAB0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711451">
    <w:abstractNumId w:val="25"/>
  </w:num>
  <w:num w:numId="2" w16cid:durableId="36007170">
    <w:abstractNumId w:val="21"/>
  </w:num>
  <w:num w:numId="3" w16cid:durableId="1830630539">
    <w:abstractNumId w:val="22"/>
  </w:num>
  <w:num w:numId="4" w16cid:durableId="613174354">
    <w:abstractNumId w:val="26"/>
  </w:num>
  <w:num w:numId="5" w16cid:durableId="942228824">
    <w:abstractNumId w:val="35"/>
  </w:num>
  <w:num w:numId="6" w16cid:durableId="580337580">
    <w:abstractNumId w:val="19"/>
  </w:num>
  <w:num w:numId="7" w16cid:durableId="301008962">
    <w:abstractNumId w:val="34"/>
  </w:num>
  <w:num w:numId="8" w16cid:durableId="1430852194">
    <w:abstractNumId w:val="1"/>
  </w:num>
  <w:num w:numId="9" w16cid:durableId="95054470">
    <w:abstractNumId w:val="30"/>
  </w:num>
  <w:num w:numId="10" w16cid:durableId="963583216">
    <w:abstractNumId w:val="3"/>
  </w:num>
  <w:num w:numId="11" w16cid:durableId="691415187">
    <w:abstractNumId w:val="5"/>
  </w:num>
  <w:num w:numId="12" w16cid:durableId="829098306">
    <w:abstractNumId w:val="33"/>
  </w:num>
  <w:num w:numId="13" w16cid:durableId="1198660154">
    <w:abstractNumId w:val="43"/>
  </w:num>
  <w:num w:numId="14" w16cid:durableId="505555497">
    <w:abstractNumId w:val="4"/>
  </w:num>
  <w:num w:numId="15" w16cid:durableId="210264657">
    <w:abstractNumId w:val="23"/>
  </w:num>
  <w:num w:numId="16" w16cid:durableId="687831622">
    <w:abstractNumId w:val="8"/>
  </w:num>
  <w:num w:numId="17" w16cid:durableId="630212125">
    <w:abstractNumId w:val="9"/>
  </w:num>
  <w:num w:numId="18" w16cid:durableId="2009601494">
    <w:abstractNumId w:val="41"/>
  </w:num>
  <w:num w:numId="19" w16cid:durableId="955284309">
    <w:abstractNumId w:val="26"/>
  </w:num>
  <w:num w:numId="20" w16cid:durableId="1811052659">
    <w:abstractNumId w:val="28"/>
  </w:num>
  <w:num w:numId="21" w16cid:durableId="300578062">
    <w:abstractNumId w:val="6"/>
  </w:num>
  <w:num w:numId="22" w16cid:durableId="1756659253">
    <w:abstractNumId w:val="14"/>
  </w:num>
  <w:num w:numId="23" w16cid:durableId="2094816984">
    <w:abstractNumId w:val="2"/>
  </w:num>
  <w:num w:numId="24" w16cid:durableId="2115007299">
    <w:abstractNumId w:val="16"/>
  </w:num>
  <w:num w:numId="25" w16cid:durableId="148987765">
    <w:abstractNumId w:val="10"/>
  </w:num>
  <w:num w:numId="26" w16cid:durableId="1577979047">
    <w:abstractNumId w:val="32"/>
  </w:num>
  <w:num w:numId="27" w16cid:durableId="1408500219">
    <w:abstractNumId w:val="44"/>
  </w:num>
  <w:num w:numId="28" w16cid:durableId="309556269">
    <w:abstractNumId w:val="20"/>
  </w:num>
  <w:num w:numId="29" w16cid:durableId="395517920">
    <w:abstractNumId w:val="27"/>
  </w:num>
  <w:num w:numId="30" w16cid:durableId="1510438644">
    <w:abstractNumId w:val="42"/>
  </w:num>
  <w:num w:numId="31" w16cid:durableId="1230075770">
    <w:abstractNumId w:val="12"/>
  </w:num>
  <w:num w:numId="32" w16cid:durableId="1777669923">
    <w:abstractNumId w:val="17"/>
  </w:num>
  <w:num w:numId="33" w16cid:durableId="1743520696">
    <w:abstractNumId w:val="40"/>
  </w:num>
  <w:num w:numId="34" w16cid:durableId="1277100944">
    <w:abstractNumId w:val="29"/>
  </w:num>
  <w:num w:numId="35" w16cid:durableId="1560818413">
    <w:abstractNumId w:val="13"/>
  </w:num>
  <w:num w:numId="36" w16cid:durableId="781144162">
    <w:abstractNumId w:val="36"/>
  </w:num>
  <w:num w:numId="37" w16cid:durableId="120193255">
    <w:abstractNumId w:val="18"/>
  </w:num>
  <w:num w:numId="38" w16cid:durableId="861476383">
    <w:abstractNumId w:val="37"/>
  </w:num>
  <w:num w:numId="39" w16cid:durableId="917011386">
    <w:abstractNumId w:val="24"/>
  </w:num>
  <w:num w:numId="40" w16cid:durableId="569584080">
    <w:abstractNumId w:val="15"/>
  </w:num>
  <w:num w:numId="41" w16cid:durableId="1089034849">
    <w:abstractNumId w:val="0"/>
  </w:num>
  <w:num w:numId="42" w16cid:durableId="1209029954">
    <w:abstractNumId w:val="38"/>
  </w:num>
  <w:num w:numId="43" w16cid:durableId="1781753553">
    <w:abstractNumId w:val="11"/>
  </w:num>
  <w:num w:numId="44" w16cid:durableId="2009097658">
    <w:abstractNumId w:val="11"/>
  </w:num>
  <w:num w:numId="45" w16cid:durableId="159541802">
    <w:abstractNumId w:val="39"/>
  </w:num>
  <w:num w:numId="46" w16cid:durableId="1357270539">
    <w:abstractNumId w:val="31"/>
  </w:num>
  <w:num w:numId="47" w16cid:durableId="1930575983">
    <w:abstractNumId w:val="7"/>
  </w:num>
  <w:num w:numId="48" w16cid:durableId="959340637">
    <w:abstractNumId w:val="22"/>
  </w:num>
  <w:num w:numId="49" w16cid:durableId="1913462125">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hdrShapeDefaults>
    <o:shapedefaults v:ext="edit" spidmax="2050">
      <o:colormenu v:ext="edit" fillcolor="none"/>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A64"/>
    <w:rsid w:val="00002C99"/>
    <w:rsid w:val="00005258"/>
    <w:rsid w:val="00005D4C"/>
    <w:rsid w:val="00007232"/>
    <w:rsid w:val="00007705"/>
    <w:rsid w:val="00007D9F"/>
    <w:rsid w:val="00010009"/>
    <w:rsid w:val="00013758"/>
    <w:rsid w:val="00014F76"/>
    <w:rsid w:val="00015985"/>
    <w:rsid w:val="00016F83"/>
    <w:rsid w:val="00021DE3"/>
    <w:rsid w:val="00023577"/>
    <w:rsid w:val="00023FB2"/>
    <w:rsid w:val="00024415"/>
    <w:rsid w:val="000244C9"/>
    <w:rsid w:val="000268D8"/>
    <w:rsid w:val="00027C9D"/>
    <w:rsid w:val="000358BF"/>
    <w:rsid w:val="0003616E"/>
    <w:rsid w:val="0004040F"/>
    <w:rsid w:val="00041530"/>
    <w:rsid w:val="0004283E"/>
    <w:rsid w:val="0004326E"/>
    <w:rsid w:val="0004403A"/>
    <w:rsid w:val="00044D23"/>
    <w:rsid w:val="00044E5F"/>
    <w:rsid w:val="000477AB"/>
    <w:rsid w:val="00047F70"/>
    <w:rsid w:val="00055CCC"/>
    <w:rsid w:val="000560A6"/>
    <w:rsid w:val="00056746"/>
    <w:rsid w:val="000604A8"/>
    <w:rsid w:val="00062E85"/>
    <w:rsid w:val="00063938"/>
    <w:rsid w:val="000679A5"/>
    <w:rsid w:val="00067D4D"/>
    <w:rsid w:val="00073957"/>
    <w:rsid w:val="00074C9D"/>
    <w:rsid w:val="000761F8"/>
    <w:rsid w:val="0007673C"/>
    <w:rsid w:val="000823D2"/>
    <w:rsid w:val="000845E8"/>
    <w:rsid w:val="000877D3"/>
    <w:rsid w:val="00091FB5"/>
    <w:rsid w:val="00094226"/>
    <w:rsid w:val="00097556"/>
    <w:rsid w:val="00097C07"/>
    <w:rsid w:val="000A1690"/>
    <w:rsid w:val="000A7651"/>
    <w:rsid w:val="000B15ED"/>
    <w:rsid w:val="000B2549"/>
    <w:rsid w:val="000B2AB3"/>
    <w:rsid w:val="000B3534"/>
    <w:rsid w:val="000B4D0E"/>
    <w:rsid w:val="000C057C"/>
    <w:rsid w:val="000C19E5"/>
    <w:rsid w:val="000C3370"/>
    <w:rsid w:val="000C33D0"/>
    <w:rsid w:val="000C3403"/>
    <w:rsid w:val="000C4D3E"/>
    <w:rsid w:val="000C50E3"/>
    <w:rsid w:val="000C7965"/>
    <w:rsid w:val="000D4A37"/>
    <w:rsid w:val="000D640D"/>
    <w:rsid w:val="000D721E"/>
    <w:rsid w:val="000E02B4"/>
    <w:rsid w:val="000E03A3"/>
    <w:rsid w:val="000E1F69"/>
    <w:rsid w:val="000E3DF0"/>
    <w:rsid w:val="000E3F6D"/>
    <w:rsid w:val="000F236C"/>
    <w:rsid w:val="000F25F7"/>
    <w:rsid w:val="000F3B08"/>
    <w:rsid w:val="000F3FAE"/>
    <w:rsid w:val="000F4975"/>
    <w:rsid w:val="000F570F"/>
    <w:rsid w:val="000F5EF7"/>
    <w:rsid w:val="000F67E6"/>
    <w:rsid w:val="000F72D2"/>
    <w:rsid w:val="00102C24"/>
    <w:rsid w:val="00103DB8"/>
    <w:rsid w:val="001048B2"/>
    <w:rsid w:val="001076E7"/>
    <w:rsid w:val="001079EB"/>
    <w:rsid w:val="001114B8"/>
    <w:rsid w:val="00113443"/>
    <w:rsid w:val="00113646"/>
    <w:rsid w:val="00114977"/>
    <w:rsid w:val="00117357"/>
    <w:rsid w:val="00117A64"/>
    <w:rsid w:val="0012245F"/>
    <w:rsid w:val="00122DE9"/>
    <w:rsid w:val="0012385E"/>
    <w:rsid w:val="0012468E"/>
    <w:rsid w:val="00124EFC"/>
    <w:rsid w:val="00126D10"/>
    <w:rsid w:val="00130449"/>
    <w:rsid w:val="0013098A"/>
    <w:rsid w:val="00131FBC"/>
    <w:rsid w:val="001350B4"/>
    <w:rsid w:val="00135C32"/>
    <w:rsid w:val="00136F02"/>
    <w:rsid w:val="00140475"/>
    <w:rsid w:val="0014207A"/>
    <w:rsid w:val="00143F63"/>
    <w:rsid w:val="00146259"/>
    <w:rsid w:val="00146458"/>
    <w:rsid w:val="00147EEF"/>
    <w:rsid w:val="00151937"/>
    <w:rsid w:val="00151BB4"/>
    <w:rsid w:val="0015233C"/>
    <w:rsid w:val="00153526"/>
    <w:rsid w:val="00154DBB"/>
    <w:rsid w:val="00155EAA"/>
    <w:rsid w:val="00160555"/>
    <w:rsid w:val="001639EE"/>
    <w:rsid w:val="00164B29"/>
    <w:rsid w:val="0016656E"/>
    <w:rsid w:val="001665A1"/>
    <w:rsid w:val="001670C8"/>
    <w:rsid w:val="001700C6"/>
    <w:rsid w:val="001715E1"/>
    <w:rsid w:val="00172926"/>
    <w:rsid w:val="00173F8E"/>
    <w:rsid w:val="00173FC1"/>
    <w:rsid w:val="00174A2B"/>
    <w:rsid w:val="001763E5"/>
    <w:rsid w:val="0017682F"/>
    <w:rsid w:val="001775DF"/>
    <w:rsid w:val="00180223"/>
    <w:rsid w:val="00180D51"/>
    <w:rsid w:val="00183BEB"/>
    <w:rsid w:val="001848BF"/>
    <w:rsid w:val="001867F5"/>
    <w:rsid w:val="00187078"/>
    <w:rsid w:val="00187EA6"/>
    <w:rsid w:val="001902E6"/>
    <w:rsid w:val="0019077C"/>
    <w:rsid w:val="001909F6"/>
    <w:rsid w:val="00192EC1"/>
    <w:rsid w:val="001943C7"/>
    <w:rsid w:val="00195930"/>
    <w:rsid w:val="001A0487"/>
    <w:rsid w:val="001A10DE"/>
    <w:rsid w:val="001A15AB"/>
    <w:rsid w:val="001A1715"/>
    <w:rsid w:val="001A2CBC"/>
    <w:rsid w:val="001A3B82"/>
    <w:rsid w:val="001A43D2"/>
    <w:rsid w:val="001A5408"/>
    <w:rsid w:val="001B0472"/>
    <w:rsid w:val="001B1891"/>
    <w:rsid w:val="001B2A02"/>
    <w:rsid w:val="001B3092"/>
    <w:rsid w:val="001B3130"/>
    <w:rsid w:val="001B4B47"/>
    <w:rsid w:val="001C0B75"/>
    <w:rsid w:val="001C118F"/>
    <w:rsid w:val="001C11D4"/>
    <w:rsid w:val="001C1320"/>
    <w:rsid w:val="001C5A6E"/>
    <w:rsid w:val="001C6FE7"/>
    <w:rsid w:val="001D2C70"/>
    <w:rsid w:val="001D385D"/>
    <w:rsid w:val="001D4185"/>
    <w:rsid w:val="001D7311"/>
    <w:rsid w:val="001E630D"/>
    <w:rsid w:val="001F090E"/>
    <w:rsid w:val="001F1730"/>
    <w:rsid w:val="001F1888"/>
    <w:rsid w:val="001F3BEE"/>
    <w:rsid w:val="001F64D0"/>
    <w:rsid w:val="001F6730"/>
    <w:rsid w:val="001F7D22"/>
    <w:rsid w:val="002002EE"/>
    <w:rsid w:val="002006D4"/>
    <w:rsid w:val="00203CB1"/>
    <w:rsid w:val="0020593F"/>
    <w:rsid w:val="0020656C"/>
    <w:rsid w:val="002114A4"/>
    <w:rsid w:val="002124D3"/>
    <w:rsid w:val="00213601"/>
    <w:rsid w:val="00215569"/>
    <w:rsid w:val="00215EFB"/>
    <w:rsid w:val="00217014"/>
    <w:rsid w:val="00222742"/>
    <w:rsid w:val="00227B1E"/>
    <w:rsid w:val="00230FB3"/>
    <w:rsid w:val="002312F0"/>
    <w:rsid w:val="00231DE9"/>
    <w:rsid w:val="002321EA"/>
    <w:rsid w:val="00232DFF"/>
    <w:rsid w:val="002340A6"/>
    <w:rsid w:val="002358F5"/>
    <w:rsid w:val="0023603F"/>
    <w:rsid w:val="00236B55"/>
    <w:rsid w:val="00237C21"/>
    <w:rsid w:val="0024238B"/>
    <w:rsid w:val="002438F2"/>
    <w:rsid w:val="0024553F"/>
    <w:rsid w:val="00251278"/>
    <w:rsid w:val="00251A6D"/>
    <w:rsid w:val="00253732"/>
    <w:rsid w:val="002549D0"/>
    <w:rsid w:val="00254F01"/>
    <w:rsid w:val="00256ED9"/>
    <w:rsid w:val="00257FA8"/>
    <w:rsid w:val="00261C4C"/>
    <w:rsid w:val="00261EA7"/>
    <w:rsid w:val="00266A88"/>
    <w:rsid w:val="002672F9"/>
    <w:rsid w:val="0026776C"/>
    <w:rsid w:val="00277E96"/>
    <w:rsid w:val="0028093F"/>
    <w:rsid w:val="00282796"/>
    <w:rsid w:val="00283D42"/>
    <w:rsid w:val="002840CC"/>
    <w:rsid w:val="002847B9"/>
    <w:rsid w:val="00286181"/>
    <w:rsid w:val="00287238"/>
    <w:rsid w:val="002920EF"/>
    <w:rsid w:val="00293EC0"/>
    <w:rsid w:val="00297BBA"/>
    <w:rsid w:val="002A0E30"/>
    <w:rsid w:val="002A42FC"/>
    <w:rsid w:val="002A5386"/>
    <w:rsid w:val="002A6214"/>
    <w:rsid w:val="002A73DC"/>
    <w:rsid w:val="002B7F6B"/>
    <w:rsid w:val="002C33E8"/>
    <w:rsid w:val="002C3690"/>
    <w:rsid w:val="002C5CEE"/>
    <w:rsid w:val="002C5FF0"/>
    <w:rsid w:val="002D112C"/>
    <w:rsid w:val="002D2C54"/>
    <w:rsid w:val="002D5F05"/>
    <w:rsid w:val="002E1A3C"/>
    <w:rsid w:val="002E1CD8"/>
    <w:rsid w:val="002E30C6"/>
    <w:rsid w:val="002E5E63"/>
    <w:rsid w:val="002F2B42"/>
    <w:rsid w:val="002F2CA7"/>
    <w:rsid w:val="003006B1"/>
    <w:rsid w:val="003026F9"/>
    <w:rsid w:val="00302BA1"/>
    <w:rsid w:val="00302BDD"/>
    <w:rsid w:val="003032CF"/>
    <w:rsid w:val="00303503"/>
    <w:rsid w:val="00305897"/>
    <w:rsid w:val="00305BEE"/>
    <w:rsid w:val="00306466"/>
    <w:rsid w:val="0030660B"/>
    <w:rsid w:val="00306B68"/>
    <w:rsid w:val="00307608"/>
    <w:rsid w:val="0030782A"/>
    <w:rsid w:val="00307A43"/>
    <w:rsid w:val="00310246"/>
    <w:rsid w:val="0031250D"/>
    <w:rsid w:val="0031384F"/>
    <w:rsid w:val="003147BB"/>
    <w:rsid w:val="003170D8"/>
    <w:rsid w:val="003173E1"/>
    <w:rsid w:val="00323BB7"/>
    <w:rsid w:val="00324EF2"/>
    <w:rsid w:val="003268EE"/>
    <w:rsid w:val="00330FCE"/>
    <w:rsid w:val="00331D8E"/>
    <w:rsid w:val="00332084"/>
    <w:rsid w:val="00332927"/>
    <w:rsid w:val="003401D9"/>
    <w:rsid w:val="00341CC4"/>
    <w:rsid w:val="003433EB"/>
    <w:rsid w:val="00343A05"/>
    <w:rsid w:val="00343D24"/>
    <w:rsid w:val="00344EB3"/>
    <w:rsid w:val="0034517E"/>
    <w:rsid w:val="00345668"/>
    <w:rsid w:val="00345FE0"/>
    <w:rsid w:val="003464CD"/>
    <w:rsid w:val="0035126A"/>
    <w:rsid w:val="003527D2"/>
    <w:rsid w:val="00352D2B"/>
    <w:rsid w:val="003539FF"/>
    <w:rsid w:val="00353DFC"/>
    <w:rsid w:val="00356527"/>
    <w:rsid w:val="003622D9"/>
    <w:rsid w:val="00364AB9"/>
    <w:rsid w:val="00366E14"/>
    <w:rsid w:val="00370620"/>
    <w:rsid w:val="00370965"/>
    <w:rsid w:val="003728BC"/>
    <w:rsid w:val="00373D66"/>
    <w:rsid w:val="00374978"/>
    <w:rsid w:val="00377447"/>
    <w:rsid w:val="0038131C"/>
    <w:rsid w:val="00385FD0"/>
    <w:rsid w:val="0038675D"/>
    <w:rsid w:val="00387E3E"/>
    <w:rsid w:val="0039689B"/>
    <w:rsid w:val="003A2AF7"/>
    <w:rsid w:val="003A506A"/>
    <w:rsid w:val="003A50F3"/>
    <w:rsid w:val="003A60EF"/>
    <w:rsid w:val="003A69E7"/>
    <w:rsid w:val="003B216D"/>
    <w:rsid w:val="003B2BB8"/>
    <w:rsid w:val="003B2EB1"/>
    <w:rsid w:val="003B2EC4"/>
    <w:rsid w:val="003B5E50"/>
    <w:rsid w:val="003B5F3F"/>
    <w:rsid w:val="003B61B2"/>
    <w:rsid w:val="003B7239"/>
    <w:rsid w:val="003B7D5D"/>
    <w:rsid w:val="003C314F"/>
    <w:rsid w:val="003C3DCC"/>
    <w:rsid w:val="003C5565"/>
    <w:rsid w:val="003C5A7D"/>
    <w:rsid w:val="003D0362"/>
    <w:rsid w:val="003D0444"/>
    <w:rsid w:val="003D07CC"/>
    <w:rsid w:val="003D23E9"/>
    <w:rsid w:val="003D2427"/>
    <w:rsid w:val="003D27A3"/>
    <w:rsid w:val="003D34FF"/>
    <w:rsid w:val="003D7933"/>
    <w:rsid w:val="003D7E40"/>
    <w:rsid w:val="003E019B"/>
    <w:rsid w:val="003E05C8"/>
    <w:rsid w:val="003E30A6"/>
    <w:rsid w:val="003E3C16"/>
    <w:rsid w:val="003E52F9"/>
    <w:rsid w:val="003E687A"/>
    <w:rsid w:val="003E747A"/>
    <w:rsid w:val="003F0778"/>
    <w:rsid w:val="003F0F4F"/>
    <w:rsid w:val="003F19B3"/>
    <w:rsid w:val="003F3313"/>
    <w:rsid w:val="003F3934"/>
    <w:rsid w:val="003F4B72"/>
    <w:rsid w:val="003F6241"/>
    <w:rsid w:val="0040062A"/>
    <w:rsid w:val="00400C04"/>
    <w:rsid w:val="00402B31"/>
    <w:rsid w:val="00403C0B"/>
    <w:rsid w:val="004104AE"/>
    <w:rsid w:val="0041052B"/>
    <w:rsid w:val="0041110F"/>
    <w:rsid w:val="0041133C"/>
    <w:rsid w:val="00414BE6"/>
    <w:rsid w:val="00416D83"/>
    <w:rsid w:val="00420075"/>
    <w:rsid w:val="00420275"/>
    <w:rsid w:val="0042045A"/>
    <w:rsid w:val="0042269A"/>
    <w:rsid w:val="00423DF9"/>
    <w:rsid w:val="00426247"/>
    <w:rsid w:val="00426C32"/>
    <w:rsid w:val="00426FC5"/>
    <w:rsid w:val="004335E4"/>
    <w:rsid w:val="00434FA2"/>
    <w:rsid w:val="004406D0"/>
    <w:rsid w:val="00440BB5"/>
    <w:rsid w:val="00444AA1"/>
    <w:rsid w:val="00447DA0"/>
    <w:rsid w:val="00450452"/>
    <w:rsid w:val="0045488E"/>
    <w:rsid w:val="004565F6"/>
    <w:rsid w:val="00456D81"/>
    <w:rsid w:val="0045704A"/>
    <w:rsid w:val="00460674"/>
    <w:rsid w:val="004614FA"/>
    <w:rsid w:val="00464132"/>
    <w:rsid w:val="00467B8D"/>
    <w:rsid w:val="00467BC2"/>
    <w:rsid w:val="004741B9"/>
    <w:rsid w:val="00475508"/>
    <w:rsid w:val="00475AC8"/>
    <w:rsid w:val="004762F3"/>
    <w:rsid w:val="0048002C"/>
    <w:rsid w:val="0048027F"/>
    <w:rsid w:val="00481DC8"/>
    <w:rsid w:val="004832E9"/>
    <w:rsid w:val="004834D5"/>
    <w:rsid w:val="0048351B"/>
    <w:rsid w:val="0048552B"/>
    <w:rsid w:val="004858BB"/>
    <w:rsid w:val="004861C3"/>
    <w:rsid w:val="004865A6"/>
    <w:rsid w:val="00486C21"/>
    <w:rsid w:val="00487221"/>
    <w:rsid w:val="004876FD"/>
    <w:rsid w:val="004913FA"/>
    <w:rsid w:val="00492DEF"/>
    <w:rsid w:val="004930F2"/>
    <w:rsid w:val="00495C16"/>
    <w:rsid w:val="00495FD8"/>
    <w:rsid w:val="004A1E3C"/>
    <w:rsid w:val="004A31C1"/>
    <w:rsid w:val="004A3469"/>
    <w:rsid w:val="004A7034"/>
    <w:rsid w:val="004B23BB"/>
    <w:rsid w:val="004B46A8"/>
    <w:rsid w:val="004B4DBE"/>
    <w:rsid w:val="004B54CA"/>
    <w:rsid w:val="004B6A6C"/>
    <w:rsid w:val="004B6AE4"/>
    <w:rsid w:val="004C1BA6"/>
    <w:rsid w:val="004C2D9C"/>
    <w:rsid w:val="004C417D"/>
    <w:rsid w:val="004D24DE"/>
    <w:rsid w:val="004D32B5"/>
    <w:rsid w:val="004E43F6"/>
    <w:rsid w:val="004E461E"/>
    <w:rsid w:val="004E4724"/>
    <w:rsid w:val="004E5CBF"/>
    <w:rsid w:val="004E64A5"/>
    <w:rsid w:val="004F44BB"/>
    <w:rsid w:val="004F6BB0"/>
    <w:rsid w:val="004F7070"/>
    <w:rsid w:val="00500D71"/>
    <w:rsid w:val="00501335"/>
    <w:rsid w:val="00501971"/>
    <w:rsid w:val="0050249A"/>
    <w:rsid w:val="005038C6"/>
    <w:rsid w:val="00503B08"/>
    <w:rsid w:val="00504C1D"/>
    <w:rsid w:val="00504D6C"/>
    <w:rsid w:val="00505E14"/>
    <w:rsid w:val="00510385"/>
    <w:rsid w:val="005112B0"/>
    <w:rsid w:val="00511CB1"/>
    <w:rsid w:val="00515AB6"/>
    <w:rsid w:val="00515DCA"/>
    <w:rsid w:val="00516003"/>
    <w:rsid w:val="00516F54"/>
    <w:rsid w:val="00520E29"/>
    <w:rsid w:val="00523926"/>
    <w:rsid w:val="0052464F"/>
    <w:rsid w:val="005263E8"/>
    <w:rsid w:val="005267AE"/>
    <w:rsid w:val="00530FA9"/>
    <w:rsid w:val="005327BB"/>
    <w:rsid w:val="00532DB7"/>
    <w:rsid w:val="0053325E"/>
    <w:rsid w:val="005407F4"/>
    <w:rsid w:val="00545393"/>
    <w:rsid w:val="005461A0"/>
    <w:rsid w:val="005478B6"/>
    <w:rsid w:val="005504CF"/>
    <w:rsid w:val="00553351"/>
    <w:rsid w:val="00554718"/>
    <w:rsid w:val="0055492D"/>
    <w:rsid w:val="00561505"/>
    <w:rsid w:val="00561B2B"/>
    <w:rsid w:val="0056445E"/>
    <w:rsid w:val="00564B77"/>
    <w:rsid w:val="0056582B"/>
    <w:rsid w:val="0056716A"/>
    <w:rsid w:val="00571A34"/>
    <w:rsid w:val="00573640"/>
    <w:rsid w:val="00574056"/>
    <w:rsid w:val="00574613"/>
    <w:rsid w:val="00575558"/>
    <w:rsid w:val="00576162"/>
    <w:rsid w:val="00576686"/>
    <w:rsid w:val="00576EF2"/>
    <w:rsid w:val="00581492"/>
    <w:rsid w:val="005835C7"/>
    <w:rsid w:val="00584019"/>
    <w:rsid w:val="00584DA3"/>
    <w:rsid w:val="00585D0C"/>
    <w:rsid w:val="00590706"/>
    <w:rsid w:val="00590859"/>
    <w:rsid w:val="00592320"/>
    <w:rsid w:val="00592E89"/>
    <w:rsid w:val="0059364A"/>
    <w:rsid w:val="005938B8"/>
    <w:rsid w:val="00593A2E"/>
    <w:rsid w:val="00593C73"/>
    <w:rsid w:val="005962EB"/>
    <w:rsid w:val="0059747A"/>
    <w:rsid w:val="00597A3D"/>
    <w:rsid w:val="00597B88"/>
    <w:rsid w:val="005A0467"/>
    <w:rsid w:val="005A1517"/>
    <w:rsid w:val="005A1743"/>
    <w:rsid w:val="005A3066"/>
    <w:rsid w:val="005A47BB"/>
    <w:rsid w:val="005A4BB7"/>
    <w:rsid w:val="005A57C3"/>
    <w:rsid w:val="005A6312"/>
    <w:rsid w:val="005A6A23"/>
    <w:rsid w:val="005A79D9"/>
    <w:rsid w:val="005B3C7E"/>
    <w:rsid w:val="005B5C83"/>
    <w:rsid w:val="005B64D2"/>
    <w:rsid w:val="005B69C8"/>
    <w:rsid w:val="005B6A09"/>
    <w:rsid w:val="005B6C50"/>
    <w:rsid w:val="005B7130"/>
    <w:rsid w:val="005C0ABD"/>
    <w:rsid w:val="005C3AA9"/>
    <w:rsid w:val="005C5E7C"/>
    <w:rsid w:val="005C7145"/>
    <w:rsid w:val="005C723C"/>
    <w:rsid w:val="005CF5F5"/>
    <w:rsid w:val="005D05C5"/>
    <w:rsid w:val="005D12E4"/>
    <w:rsid w:val="005D1965"/>
    <w:rsid w:val="005D2653"/>
    <w:rsid w:val="005D2FD6"/>
    <w:rsid w:val="005D64E1"/>
    <w:rsid w:val="005E644D"/>
    <w:rsid w:val="005E717B"/>
    <w:rsid w:val="005F27B2"/>
    <w:rsid w:val="005F39DE"/>
    <w:rsid w:val="005F5343"/>
    <w:rsid w:val="005F5F33"/>
    <w:rsid w:val="005F6102"/>
    <w:rsid w:val="005F7F9B"/>
    <w:rsid w:val="006000D1"/>
    <w:rsid w:val="0060047C"/>
    <w:rsid w:val="0060209A"/>
    <w:rsid w:val="006030AD"/>
    <w:rsid w:val="00604732"/>
    <w:rsid w:val="006054AE"/>
    <w:rsid w:val="0060577F"/>
    <w:rsid w:val="006067FC"/>
    <w:rsid w:val="006108EB"/>
    <w:rsid w:val="00610B45"/>
    <w:rsid w:val="00610FBA"/>
    <w:rsid w:val="006130F3"/>
    <w:rsid w:val="00613F0F"/>
    <w:rsid w:val="0061557D"/>
    <w:rsid w:val="00617A92"/>
    <w:rsid w:val="00622FE5"/>
    <w:rsid w:val="006230A8"/>
    <w:rsid w:val="006230FA"/>
    <w:rsid w:val="00623978"/>
    <w:rsid w:val="006326F4"/>
    <w:rsid w:val="006346B2"/>
    <w:rsid w:val="006359B7"/>
    <w:rsid w:val="00636696"/>
    <w:rsid w:val="00644923"/>
    <w:rsid w:val="00647511"/>
    <w:rsid w:val="00647CE0"/>
    <w:rsid w:val="00652F74"/>
    <w:rsid w:val="00654873"/>
    <w:rsid w:val="00654EC7"/>
    <w:rsid w:val="006550B6"/>
    <w:rsid w:val="00655D10"/>
    <w:rsid w:val="006568C2"/>
    <w:rsid w:val="006600B3"/>
    <w:rsid w:val="00661109"/>
    <w:rsid w:val="00661343"/>
    <w:rsid w:val="00661665"/>
    <w:rsid w:val="006634A4"/>
    <w:rsid w:val="00664B20"/>
    <w:rsid w:val="00665D7F"/>
    <w:rsid w:val="006765FF"/>
    <w:rsid w:val="00677154"/>
    <w:rsid w:val="00677E73"/>
    <w:rsid w:val="006832CB"/>
    <w:rsid w:val="00683479"/>
    <w:rsid w:val="006844C6"/>
    <w:rsid w:val="00684671"/>
    <w:rsid w:val="00692115"/>
    <w:rsid w:val="00692525"/>
    <w:rsid w:val="00692824"/>
    <w:rsid w:val="00692917"/>
    <w:rsid w:val="00694C14"/>
    <w:rsid w:val="00694F40"/>
    <w:rsid w:val="00696099"/>
    <w:rsid w:val="006973AD"/>
    <w:rsid w:val="006A01A5"/>
    <w:rsid w:val="006A14D5"/>
    <w:rsid w:val="006A2455"/>
    <w:rsid w:val="006A3B3C"/>
    <w:rsid w:val="006A4CE7"/>
    <w:rsid w:val="006A79E8"/>
    <w:rsid w:val="006B06A6"/>
    <w:rsid w:val="006B18B7"/>
    <w:rsid w:val="006B2372"/>
    <w:rsid w:val="006B35C7"/>
    <w:rsid w:val="006B46BC"/>
    <w:rsid w:val="006B6071"/>
    <w:rsid w:val="006C1801"/>
    <w:rsid w:val="006C24E3"/>
    <w:rsid w:val="006C5C19"/>
    <w:rsid w:val="006C7537"/>
    <w:rsid w:val="006D2FC5"/>
    <w:rsid w:val="006D3B12"/>
    <w:rsid w:val="006D4E70"/>
    <w:rsid w:val="006D615A"/>
    <w:rsid w:val="006E1633"/>
    <w:rsid w:val="006E2E0F"/>
    <w:rsid w:val="006E37EC"/>
    <w:rsid w:val="006E5CE0"/>
    <w:rsid w:val="006E733F"/>
    <w:rsid w:val="006E760E"/>
    <w:rsid w:val="006E7A49"/>
    <w:rsid w:val="006E7BA2"/>
    <w:rsid w:val="006F3A2D"/>
    <w:rsid w:val="006F79AF"/>
    <w:rsid w:val="006F7A38"/>
    <w:rsid w:val="00700168"/>
    <w:rsid w:val="00700249"/>
    <w:rsid w:val="007016CF"/>
    <w:rsid w:val="007038E2"/>
    <w:rsid w:val="00705097"/>
    <w:rsid w:val="0070536B"/>
    <w:rsid w:val="0070694B"/>
    <w:rsid w:val="007116DF"/>
    <w:rsid w:val="00713D0D"/>
    <w:rsid w:val="00714591"/>
    <w:rsid w:val="00717551"/>
    <w:rsid w:val="007210E9"/>
    <w:rsid w:val="007219F1"/>
    <w:rsid w:val="00721BBA"/>
    <w:rsid w:val="00722228"/>
    <w:rsid w:val="00722DC2"/>
    <w:rsid w:val="00724413"/>
    <w:rsid w:val="00724CB5"/>
    <w:rsid w:val="00735A33"/>
    <w:rsid w:val="00736F2E"/>
    <w:rsid w:val="00737D80"/>
    <w:rsid w:val="0074049C"/>
    <w:rsid w:val="007411FB"/>
    <w:rsid w:val="007420A0"/>
    <w:rsid w:val="007426C3"/>
    <w:rsid w:val="00743386"/>
    <w:rsid w:val="0074462E"/>
    <w:rsid w:val="00744930"/>
    <w:rsid w:val="007507B3"/>
    <w:rsid w:val="00751C70"/>
    <w:rsid w:val="007520CE"/>
    <w:rsid w:val="007524F3"/>
    <w:rsid w:val="0075410E"/>
    <w:rsid w:val="00756BB0"/>
    <w:rsid w:val="00760C49"/>
    <w:rsid w:val="00762759"/>
    <w:rsid w:val="007639AD"/>
    <w:rsid w:val="00766585"/>
    <w:rsid w:val="0077117E"/>
    <w:rsid w:val="00771421"/>
    <w:rsid w:val="00772BFE"/>
    <w:rsid w:val="00772C0A"/>
    <w:rsid w:val="0077583C"/>
    <w:rsid w:val="0077625A"/>
    <w:rsid w:val="00777943"/>
    <w:rsid w:val="0078075A"/>
    <w:rsid w:val="00784C2F"/>
    <w:rsid w:val="00785261"/>
    <w:rsid w:val="00785312"/>
    <w:rsid w:val="0078534C"/>
    <w:rsid w:val="00787CC9"/>
    <w:rsid w:val="00787E50"/>
    <w:rsid w:val="00790274"/>
    <w:rsid w:val="00791114"/>
    <w:rsid w:val="00791CD6"/>
    <w:rsid w:val="00792F9F"/>
    <w:rsid w:val="00793AF7"/>
    <w:rsid w:val="007949E9"/>
    <w:rsid w:val="007971FD"/>
    <w:rsid w:val="00797CDA"/>
    <w:rsid w:val="007A14DB"/>
    <w:rsid w:val="007A6380"/>
    <w:rsid w:val="007AE96F"/>
    <w:rsid w:val="007B0256"/>
    <w:rsid w:val="007B32B3"/>
    <w:rsid w:val="007B3B2B"/>
    <w:rsid w:val="007B56E7"/>
    <w:rsid w:val="007B5C0D"/>
    <w:rsid w:val="007B71A2"/>
    <w:rsid w:val="007B7699"/>
    <w:rsid w:val="007C0BE8"/>
    <w:rsid w:val="007C0C7A"/>
    <w:rsid w:val="007C10B3"/>
    <w:rsid w:val="007C21BA"/>
    <w:rsid w:val="007C3E3D"/>
    <w:rsid w:val="007C4412"/>
    <w:rsid w:val="007C706C"/>
    <w:rsid w:val="007D050C"/>
    <w:rsid w:val="007D1147"/>
    <w:rsid w:val="007D2AEB"/>
    <w:rsid w:val="007D2CC6"/>
    <w:rsid w:val="007D4539"/>
    <w:rsid w:val="007D58E2"/>
    <w:rsid w:val="007D6F41"/>
    <w:rsid w:val="007D71D5"/>
    <w:rsid w:val="007E0BFD"/>
    <w:rsid w:val="007E10B2"/>
    <w:rsid w:val="007E1E1F"/>
    <w:rsid w:val="007E2081"/>
    <w:rsid w:val="007E2639"/>
    <w:rsid w:val="007E376A"/>
    <w:rsid w:val="007E7445"/>
    <w:rsid w:val="007F0936"/>
    <w:rsid w:val="007F4AD4"/>
    <w:rsid w:val="007F53DC"/>
    <w:rsid w:val="008012C8"/>
    <w:rsid w:val="0080249E"/>
    <w:rsid w:val="008035B3"/>
    <w:rsid w:val="00811032"/>
    <w:rsid w:val="00811ED9"/>
    <w:rsid w:val="00814902"/>
    <w:rsid w:val="00816A83"/>
    <w:rsid w:val="00820425"/>
    <w:rsid w:val="00820ADC"/>
    <w:rsid w:val="00820D2B"/>
    <w:rsid w:val="00821C53"/>
    <w:rsid w:val="00825830"/>
    <w:rsid w:val="00827735"/>
    <w:rsid w:val="00827EAE"/>
    <w:rsid w:val="00830CD3"/>
    <w:rsid w:val="00833624"/>
    <w:rsid w:val="00835EA6"/>
    <w:rsid w:val="00844F93"/>
    <w:rsid w:val="00845728"/>
    <w:rsid w:val="00846890"/>
    <w:rsid w:val="008500A5"/>
    <w:rsid w:val="00852D19"/>
    <w:rsid w:val="008533AD"/>
    <w:rsid w:val="0085359F"/>
    <w:rsid w:val="00854AC1"/>
    <w:rsid w:val="0085710D"/>
    <w:rsid w:val="00860200"/>
    <w:rsid w:val="00860728"/>
    <w:rsid w:val="0086267F"/>
    <w:rsid w:val="00863732"/>
    <w:rsid w:val="00863C9D"/>
    <w:rsid w:val="00866199"/>
    <w:rsid w:val="00866B5D"/>
    <w:rsid w:val="00872E3A"/>
    <w:rsid w:val="008757CF"/>
    <w:rsid w:val="0087692D"/>
    <w:rsid w:val="00881234"/>
    <w:rsid w:val="00882F72"/>
    <w:rsid w:val="00884498"/>
    <w:rsid w:val="00885A08"/>
    <w:rsid w:val="008865A0"/>
    <w:rsid w:val="00886748"/>
    <w:rsid w:val="00886C8B"/>
    <w:rsid w:val="00887867"/>
    <w:rsid w:val="0089080A"/>
    <w:rsid w:val="00891420"/>
    <w:rsid w:val="008926C2"/>
    <w:rsid w:val="00896E29"/>
    <w:rsid w:val="008A01F0"/>
    <w:rsid w:val="008A1995"/>
    <w:rsid w:val="008A2922"/>
    <w:rsid w:val="008A2E94"/>
    <w:rsid w:val="008A39A3"/>
    <w:rsid w:val="008A48EB"/>
    <w:rsid w:val="008A7111"/>
    <w:rsid w:val="008B0D9C"/>
    <w:rsid w:val="008B206F"/>
    <w:rsid w:val="008B208B"/>
    <w:rsid w:val="008B338F"/>
    <w:rsid w:val="008B5A0F"/>
    <w:rsid w:val="008B72B2"/>
    <w:rsid w:val="008C28BE"/>
    <w:rsid w:val="008C38C3"/>
    <w:rsid w:val="008C3C91"/>
    <w:rsid w:val="008C4AD4"/>
    <w:rsid w:val="008C7AF9"/>
    <w:rsid w:val="008D26FC"/>
    <w:rsid w:val="008D2E4D"/>
    <w:rsid w:val="008D4B76"/>
    <w:rsid w:val="008D4E82"/>
    <w:rsid w:val="008D56F1"/>
    <w:rsid w:val="008D6D40"/>
    <w:rsid w:val="008E015B"/>
    <w:rsid w:val="008E1142"/>
    <w:rsid w:val="008E41A2"/>
    <w:rsid w:val="008E50FB"/>
    <w:rsid w:val="008E68E3"/>
    <w:rsid w:val="008E6EEB"/>
    <w:rsid w:val="008E7FEF"/>
    <w:rsid w:val="008F24E4"/>
    <w:rsid w:val="008F3D17"/>
    <w:rsid w:val="008F61A8"/>
    <w:rsid w:val="008F6954"/>
    <w:rsid w:val="008F6CB1"/>
    <w:rsid w:val="008F760C"/>
    <w:rsid w:val="00905783"/>
    <w:rsid w:val="00906231"/>
    <w:rsid w:val="00906A6E"/>
    <w:rsid w:val="00906A80"/>
    <w:rsid w:val="00907E20"/>
    <w:rsid w:val="009101DE"/>
    <w:rsid w:val="009103F0"/>
    <w:rsid w:val="00910614"/>
    <w:rsid w:val="00911C65"/>
    <w:rsid w:val="009120E9"/>
    <w:rsid w:val="0091237D"/>
    <w:rsid w:val="009155D8"/>
    <w:rsid w:val="009158F4"/>
    <w:rsid w:val="009225F0"/>
    <w:rsid w:val="00923ED2"/>
    <w:rsid w:val="00924200"/>
    <w:rsid w:val="00925745"/>
    <w:rsid w:val="0092585A"/>
    <w:rsid w:val="0092798C"/>
    <w:rsid w:val="00927DDB"/>
    <w:rsid w:val="00930422"/>
    <w:rsid w:val="009330A4"/>
    <w:rsid w:val="009345A2"/>
    <w:rsid w:val="00937EF4"/>
    <w:rsid w:val="00942753"/>
    <w:rsid w:val="00943738"/>
    <w:rsid w:val="0094739E"/>
    <w:rsid w:val="00950132"/>
    <w:rsid w:val="00950F57"/>
    <w:rsid w:val="00950FDC"/>
    <w:rsid w:val="00954A7C"/>
    <w:rsid w:val="00954FC2"/>
    <w:rsid w:val="0096097E"/>
    <w:rsid w:val="00962A3D"/>
    <w:rsid w:val="00964EC1"/>
    <w:rsid w:val="00966D83"/>
    <w:rsid w:val="00966F45"/>
    <w:rsid w:val="00967AEE"/>
    <w:rsid w:val="009710A9"/>
    <w:rsid w:val="009745CB"/>
    <w:rsid w:val="0097466D"/>
    <w:rsid w:val="009767A6"/>
    <w:rsid w:val="00977359"/>
    <w:rsid w:val="00977E0D"/>
    <w:rsid w:val="00983D49"/>
    <w:rsid w:val="009850E5"/>
    <w:rsid w:val="00986FFA"/>
    <w:rsid w:val="0099068C"/>
    <w:rsid w:val="009938AE"/>
    <w:rsid w:val="00995B46"/>
    <w:rsid w:val="00995F18"/>
    <w:rsid w:val="00997A40"/>
    <w:rsid w:val="009A0D09"/>
    <w:rsid w:val="009A2379"/>
    <w:rsid w:val="009A2580"/>
    <w:rsid w:val="009A3899"/>
    <w:rsid w:val="009B236A"/>
    <w:rsid w:val="009B5961"/>
    <w:rsid w:val="009B7F3D"/>
    <w:rsid w:val="009C094F"/>
    <w:rsid w:val="009C2131"/>
    <w:rsid w:val="009C492E"/>
    <w:rsid w:val="009C4D51"/>
    <w:rsid w:val="009C5683"/>
    <w:rsid w:val="009D0563"/>
    <w:rsid w:val="009D19F5"/>
    <w:rsid w:val="009E3241"/>
    <w:rsid w:val="009E6EA0"/>
    <w:rsid w:val="009E704C"/>
    <w:rsid w:val="009E72A8"/>
    <w:rsid w:val="009E7AF3"/>
    <w:rsid w:val="009F1BEE"/>
    <w:rsid w:val="009F2E68"/>
    <w:rsid w:val="009F4F5F"/>
    <w:rsid w:val="009F534B"/>
    <w:rsid w:val="009F75F7"/>
    <w:rsid w:val="00A02FCA"/>
    <w:rsid w:val="00A0708E"/>
    <w:rsid w:val="00A106D5"/>
    <w:rsid w:val="00A10EB1"/>
    <w:rsid w:val="00A12210"/>
    <w:rsid w:val="00A13F05"/>
    <w:rsid w:val="00A140C6"/>
    <w:rsid w:val="00A144C3"/>
    <w:rsid w:val="00A15AC9"/>
    <w:rsid w:val="00A208A9"/>
    <w:rsid w:val="00A21351"/>
    <w:rsid w:val="00A22F91"/>
    <w:rsid w:val="00A24BBA"/>
    <w:rsid w:val="00A251A5"/>
    <w:rsid w:val="00A25447"/>
    <w:rsid w:val="00A25F15"/>
    <w:rsid w:val="00A30C4F"/>
    <w:rsid w:val="00A30D28"/>
    <w:rsid w:val="00A326F0"/>
    <w:rsid w:val="00A33580"/>
    <w:rsid w:val="00A345E1"/>
    <w:rsid w:val="00A35823"/>
    <w:rsid w:val="00A36FA7"/>
    <w:rsid w:val="00A37CC1"/>
    <w:rsid w:val="00A4008D"/>
    <w:rsid w:val="00A41BED"/>
    <w:rsid w:val="00A420F3"/>
    <w:rsid w:val="00A42A6B"/>
    <w:rsid w:val="00A435B7"/>
    <w:rsid w:val="00A43C71"/>
    <w:rsid w:val="00A43CED"/>
    <w:rsid w:val="00A45EA3"/>
    <w:rsid w:val="00A45EA7"/>
    <w:rsid w:val="00A47174"/>
    <w:rsid w:val="00A50F58"/>
    <w:rsid w:val="00A5200F"/>
    <w:rsid w:val="00A52A08"/>
    <w:rsid w:val="00A53CE7"/>
    <w:rsid w:val="00A60E16"/>
    <w:rsid w:val="00A611A7"/>
    <w:rsid w:val="00A647AD"/>
    <w:rsid w:val="00A65193"/>
    <w:rsid w:val="00A65D6E"/>
    <w:rsid w:val="00A71C1E"/>
    <w:rsid w:val="00A74586"/>
    <w:rsid w:val="00A76472"/>
    <w:rsid w:val="00A77731"/>
    <w:rsid w:val="00A77D2C"/>
    <w:rsid w:val="00A81311"/>
    <w:rsid w:val="00A81B8C"/>
    <w:rsid w:val="00A83FAC"/>
    <w:rsid w:val="00A85EA5"/>
    <w:rsid w:val="00A870EC"/>
    <w:rsid w:val="00A932B8"/>
    <w:rsid w:val="00A944E4"/>
    <w:rsid w:val="00A9632E"/>
    <w:rsid w:val="00A9688B"/>
    <w:rsid w:val="00A9775D"/>
    <w:rsid w:val="00A97B94"/>
    <w:rsid w:val="00AA1966"/>
    <w:rsid w:val="00AA3559"/>
    <w:rsid w:val="00AA45C7"/>
    <w:rsid w:val="00AA6762"/>
    <w:rsid w:val="00AA7877"/>
    <w:rsid w:val="00AB43A2"/>
    <w:rsid w:val="00AB4CC5"/>
    <w:rsid w:val="00AB704E"/>
    <w:rsid w:val="00AC58E2"/>
    <w:rsid w:val="00AC6530"/>
    <w:rsid w:val="00AD16B1"/>
    <w:rsid w:val="00AD211F"/>
    <w:rsid w:val="00AD3913"/>
    <w:rsid w:val="00AD5AE0"/>
    <w:rsid w:val="00AE0BDF"/>
    <w:rsid w:val="00AE0FC0"/>
    <w:rsid w:val="00AE161C"/>
    <w:rsid w:val="00AE3483"/>
    <w:rsid w:val="00AE4453"/>
    <w:rsid w:val="00AE4980"/>
    <w:rsid w:val="00AE52FA"/>
    <w:rsid w:val="00AE6017"/>
    <w:rsid w:val="00AE61B4"/>
    <w:rsid w:val="00AE7AFB"/>
    <w:rsid w:val="00AE7C72"/>
    <w:rsid w:val="00AE7C90"/>
    <w:rsid w:val="00AF0F45"/>
    <w:rsid w:val="00AF2033"/>
    <w:rsid w:val="00AF3873"/>
    <w:rsid w:val="00AF43EC"/>
    <w:rsid w:val="00AF7855"/>
    <w:rsid w:val="00B01D07"/>
    <w:rsid w:val="00B02E64"/>
    <w:rsid w:val="00B067D3"/>
    <w:rsid w:val="00B06CF7"/>
    <w:rsid w:val="00B06EFA"/>
    <w:rsid w:val="00B078E1"/>
    <w:rsid w:val="00B10B13"/>
    <w:rsid w:val="00B11177"/>
    <w:rsid w:val="00B120AC"/>
    <w:rsid w:val="00B1295A"/>
    <w:rsid w:val="00B1423B"/>
    <w:rsid w:val="00B1481E"/>
    <w:rsid w:val="00B15FBC"/>
    <w:rsid w:val="00B17692"/>
    <w:rsid w:val="00B17A2F"/>
    <w:rsid w:val="00B200E3"/>
    <w:rsid w:val="00B23063"/>
    <w:rsid w:val="00B23E41"/>
    <w:rsid w:val="00B264DC"/>
    <w:rsid w:val="00B264F6"/>
    <w:rsid w:val="00B26BD7"/>
    <w:rsid w:val="00B27F99"/>
    <w:rsid w:val="00B32FC3"/>
    <w:rsid w:val="00B34612"/>
    <w:rsid w:val="00B34E7C"/>
    <w:rsid w:val="00B35F67"/>
    <w:rsid w:val="00B36632"/>
    <w:rsid w:val="00B41286"/>
    <w:rsid w:val="00B4275C"/>
    <w:rsid w:val="00B45FE2"/>
    <w:rsid w:val="00B47DC4"/>
    <w:rsid w:val="00B51549"/>
    <w:rsid w:val="00B53F45"/>
    <w:rsid w:val="00B571C8"/>
    <w:rsid w:val="00B600E9"/>
    <w:rsid w:val="00B60841"/>
    <w:rsid w:val="00B62BA6"/>
    <w:rsid w:val="00B63E5B"/>
    <w:rsid w:val="00B64FA1"/>
    <w:rsid w:val="00B663E7"/>
    <w:rsid w:val="00B71C2E"/>
    <w:rsid w:val="00B71E08"/>
    <w:rsid w:val="00B73DA2"/>
    <w:rsid w:val="00B73E3F"/>
    <w:rsid w:val="00B7433F"/>
    <w:rsid w:val="00B747B3"/>
    <w:rsid w:val="00B748B3"/>
    <w:rsid w:val="00B77DD2"/>
    <w:rsid w:val="00B80189"/>
    <w:rsid w:val="00B8283C"/>
    <w:rsid w:val="00B83691"/>
    <w:rsid w:val="00B83861"/>
    <w:rsid w:val="00B8471C"/>
    <w:rsid w:val="00B85E98"/>
    <w:rsid w:val="00B86195"/>
    <w:rsid w:val="00B86A43"/>
    <w:rsid w:val="00B87790"/>
    <w:rsid w:val="00B9342D"/>
    <w:rsid w:val="00B937AD"/>
    <w:rsid w:val="00B94F5B"/>
    <w:rsid w:val="00B95070"/>
    <w:rsid w:val="00B97A26"/>
    <w:rsid w:val="00BA18A4"/>
    <w:rsid w:val="00BA2A49"/>
    <w:rsid w:val="00BA2DB9"/>
    <w:rsid w:val="00BA4E4A"/>
    <w:rsid w:val="00BA6F6F"/>
    <w:rsid w:val="00BB005D"/>
    <w:rsid w:val="00BB0310"/>
    <w:rsid w:val="00BB180C"/>
    <w:rsid w:val="00BB1C9C"/>
    <w:rsid w:val="00BB3BA1"/>
    <w:rsid w:val="00BB5C96"/>
    <w:rsid w:val="00BB72D2"/>
    <w:rsid w:val="00BC0273"/>
    <w:rsid w:val="00BC0C72"/>
    <w:rsid w:val="00BC360E"/>
    <w:rsid w:val="00BD028C"/>
    <w:rsid w:val="00BD063A"/>
    <w:rsid w:val="00BD3142"/>
    <w:rsid w:val="00BD5782"/>
    <w:rsid w:val="00BD7B43"/>
    <w:rsid w:val="00BE2958"/>
    <w:rsid w:val="00BE2E7E"/>
    <w:rsid w:val="00BE3683"/>
    <w:rsid w:val="00BE3CEA"/>
    <w:rsid w:val="00BE4409"/>
    <w:rsid w:val="00BE5679"/>
    <w:rsid w:val="00BE5D72"/>
    <w:rsid w:val="00BE60E7"/>
    <w:rsid w:val="00BE632A"/>
    <w:rsid w:val="00BE7148"/>
    <w:rsid w:val="00BE7B97"/>
    <w:rsid w:val="00BF173E"/>
    <w:rsid w:val="00BF498B"/>
    <w:rsid w:val="00BF61EE"/>
    <w:rsid w:val="00BF6D20"/>
    <w:rsid w:val="00C00071"/>
    <w:rsid w:val="00C0020F"/>
    <w:rsid w:val="00C013A6"/>
    <w:rsid w:val="00C04851"/>
    <w:rsid w:val="00C05B33"/>
    <w:rsid w:val="00C06D76"/>
    <w:rsid w:val="00C0719E"/>
    <w:rsid w:val="00C07BF5"/>
    <w:rsid w:val="00C107E1"/>
    <w:rsid w:val="00C11ED0"/>
    <w:rsid w:val="00C11F32"/>
    <w:rsid w:val="00C13A09"/>
    <w:rsid w:val="00C15981"/>
    <w:rsid w:val="00C1625D"/>
    <w:rsid w:val="00C20F7A"/>
    <w:rsid w:val="00C20FFC"/>
    <w:rsid w:val="00C2335B"/>
    <w:rsid w:val="00C25A2F"/>
    <w:rsid w:val="00C25BB0"/>
    <w:rsid w:val="00C25EE8"/>
    <w:rsid w:val="00C26952"/>
    <w:rsid w:val="00C306BD"/>
    <w:rsid w:val="00C31906"/>
    <w:rsid w:val="00C31BC2"/>
    <w:rsid w:val="00C31F31"/>
    <w:rsid w:val="00C32289"/>
    <w:rsid w:val="00C36B72"/>
    <w:rsid w:val="00C37052"/>
    <w:rsid w:val="00C40CC3"/>
    <w:rsid w:val="00C4121B"/>
    <w:rsid w:val="00C51C4A"/>
    <w:rsid w:val="00C51FA6"/>
    <w:rsid w:val="00C54B33"/>
    <w:rsid w:val="00C553F6"/>
    <w:rsid w:val="00C57997"/>
    <w:rsid w:val="00C60BAB"/>
    <w:rsid w:val="00C6142C"/>
    <w:rsid w:val="00C62F65"/>
    <w:rsid w:val="00C6499C"/>
    <w:rsid w:val="00C70B0A"/>
    <w:rsid w:val="00C71509"/>
    <w:rsid w:val="00C71C38"/>
    <w:rsid w:val="00C72398"/>
    <w:rsid w:val="00C732F5"/>
    <w:rsid w:val="00C74563"/>
    <w:rsid w:val="00C7591F"/>
    <w:rsid w:val="00C76AD4"/>
    <w:rsid w:val="00C771F6"/>
    <w:rsid w:val="00C8060F"/>
    <w:rsid w:val="00C86D96"/>
    <w:rsid w:val="00C87763"/>
    <w:rsid w:val="00C90601"/>
    <w:rsid w:val="00C9235F"/>
    <w:rsid w:val="00C937DC"/>
    <w:rsid w:val="00C93ACD"/>
    <w:rsid w:val="00C95DFF"/>
    <w:rsid w:val="00C9611F"/>
    <w:rsid w:val="00C96770"/>
    <w:rsid w:val="00C97BA3"/>
    <w:rsid w:val="00CA006D"/>
    <w:rsid w:val="00CA071B"/>
    <w:rsid w:val="00CA2081"/>
    <w:rsid w:val="00CA287C"/>
    <w:rsid w:val="00CA3BDA"/>
    <w:rsid w:val="00CA5A3B"/>
    <w:rsid w:val="00CA636A"/>
    <w:rsid w:val="00CB020D"/>
    <w:rsid w:val="00CB0C22"/>
    <w:rsid w:val="00CB1653"/>
    <w:rsid w:val="00CB2835"/>
    <w:rsid w:val="00CB2903"/>
    <w:rsid w:val="00CB4470"/>
    <w:rsid w:val="00CB78C9"/>
    <w:rsid w:val="00CC25C3"/>
    <w:rsid w:val="00CC5034"/>
    <w:rsid w:val="00CC78E7"/>
    <w:rsid w:val="00CC7CB0"/>
    <w:rsid w:val="00CD3DF5"/>
    <w:rsid w:val="00CD65FB"/>
    <w:rsid w:val="00CD7807"/>
    <w:rsid w:val="00CE1556"/>
    <w:rsid w:val="00CE16C0"/>
    <w:rsid w:val="00CE389B"/>
    <w:rsid w:val="00CE560F"/>
    <w:rsid w:val="00CE720A"/>
    <w:rsid w:val="00CE7F96"/>
    <w:rsid w:val="00CF1D1D"/>
    <w:rsid w:val="00CF36C1"/>
    <w:rsid w:val="00CF5839"/>
    <w:rsid w:val="00CF65A8"/>
    <w:rsid w:val="00CF6C44"/>
    <w:rsid w:val="00CF74D3"/>
    <w:rsid w:val="00CF7D41"/>
    <w:rsid w:val="00D00316"/>
    <w:rsid w:val="00D00D13"/>
    <w:rsid w:val="00D024E1"/>
    <w:rsid w:val="00D02FA4"/>
    <w:rsid w:val="00D03CF2"/>
    <w:rsid w:val="00D0411D"/>
    <w:rsid w:val="00D0657D"/>
    <w:rsid w:val="00D06B3E"/>
    <w:rsid w:val="00D077D6"/>
    <w:rsid w:val="00D10ADB"/>
    <w:rsid w:val="00D1285A"/>
    <w:rsid w:val="00D138D2"/>
    <w:rsid w:val="00D14215"/>
    <w:rsid w:val="00D14DA5"/>
    <w:rsid w:val="00D17EEA"/>
    <w:rsid w:val="00D20B26"/>
    <w:rsid w:val="00D25C78"/>
    <w:rsid w:val="00D25EF1"/>
    <w:rsid w:val="00D262BC"/>
    <w:rsid w:val="00D2757A"/>
    <w:rsid w:val="00D306B2"/>
    <w:rsid w:val="00D31850"/>
    <w:rsid w:val="00D31CBA"/>
    <w:rsid w:val="00D355EC"/>
    <w:rsid w:val="00D3725D"/>
    <w:rsid w:val="00D400C4"/>
    <w:rsid w:val="00D42B16"/>
    <w:rsid w:val="00D4361E"/>
    <w:rsid w:val="00D45D3D"/>
    <w:rsid w:val="00D46B35"/>
    <w:rsid w:val="00D4742B"/>
    <w:rsid w:val="00D509A3"/>
    <w:rsid w:val="00D51352"/>
    <w:rsid w:val="00D51412"/>
    <w:rsid w:val="00D531AF"/>
    <w:rsid w:val="00D541D4"/>
    <w:rsid w:val="00D54EE1"/>
    <w:rsid w:val="00D61B87"/>
    <w:rsid w:val="00D64260"/>
    <w:rsid w:val="00D64770"/>
    <w:rsid w:val="00D662E7"/>
    <w:rsid w:val="00D734AE"/>
    <w:rsid w:val="00D73B5E"/>
    <w:rsid w:val="00D74943"/>
    <w:rsid w:val="00D7551F"/>
    <w:rsid w:val="00D756B4"/>
    <w:rsid w:val="00D7572E"/>
    <w:rsid w:val="00D801BB"/>
    <w:rsid w:val="00D81829"/>
    <w:rsid w:val="00D869E3"/>
    <w:rsid w:val="00D87A0F"/>
    <w:rsid w:val="00D91030"/>
    <w:rsid w:val="00D91950"/>
    <w:rsid w:val="00D919F6"/>
    <w:rsid w:val="00D95800"/>
    <w:rsid w:val="00D96F4F"/>
    <w:rsid w:val="00DA0373"/>
    <w:rsid w:val="00DA3477"/>
    <w:rsid w:val="00DA383F"/>
    <w:rsid w:val="00DA4D7B"/>
    <w:rsid w:val="00DA5CC2"/>
    <w:rsid w:val="00DB0164"/>
    <w:rsid w:val="00DB3D87"/>
    <w:rsid w:val="00DB6530"/>
    <w:rsid w:val="00DC1B30"/>
    <w:rsid w:val="00DC2C07"/>
    <w:rsid w:val="00DC37EB"/>
    <w:rsid w:val="00DC3FF4"/>
    <w:rsid w:val="00DC59AA"/>
    <w:rsid w:val="00DC5C5B"/>
    <w:rsid w:val="00DC660B"/>
    <w:rsid w:val="00DC7973"/>
    <w:rsid w:val="00DD6033"/>
    <w:rsid w:val="00DD68E2"/>
    <w:rsid w:val="00DD6D5B"/>
    <w:rsid w:val="00DE0808"/>
    <w:rsid w:val="00DE0D04"/>
    <w:rsid w:val="00DE1909"/>
    <w:rsid w:val="00DE27EE"/>
    <w:rsid w:val="00DE3193"/>
    <w:rsid w:val="00DE76AF"/>
    <w:rsid w:val="00DF12CC"/>
    <w:rsid w:val="00DF1C17"/>
    <w:rsid w:val="00DF63B4"/>
    <w:rsid w:val="00DF6E6C"/>
    <w:rsid w:val="00E02F80"/>
    <w:rsid w:val="00E04C25"/>
    <w:rsid w:val="00E04CDB"/>
    <w:rsid w:val="00E114E3"/>
    <w:rsid w:val="00E1181B"/>
    <w:rsid w:val="00E226CD"/>
    <w:rsid w:val="00E24A8E"/>
    <w:rsid w:val="00E252E6"/>
    <w:rsid w:val="00E26702"/>
    <w:rsid w:val="00E2699A"/>
    <w:rsid w:val="00E30020"/>
    <w:rsid w:val="00E312D9"/>
    <w:rsid w:val="00E321B2"/>
    <w:rsid w:val="00E3278B"/>
    <w:rsid w:val="00E33AF9"/>
    <w:rsid w:val="00E35403"/>
    <w:rsid w:val="00E376BA"/>
    <w:rsid w:val="00E41DAD"/>
    <w:rsid w:val="00E44028"/>
    <w:rsid w:val="00E44641"/>
    <w:rsid w:val="00E447B9"/>
    <w:rsid w:val="00E4563D"/>
    <w:rsid w:val="00E45DCF"/>
    <w:rsid w:val="00E46909"/>
    <w:rsid w:val="00E518AD"/>
    <w:rsid w:val="00E520E7"/>
    <w:rsid w:val="00E5279B"/>
    <w:rsid w:val="00E5292A"/>
    <w:rsid w:val="00E606BB"/>
    <w:rsid w:val="00E606CB"/>
    <w:rsid w:val="00E61B11"/>
    <w:rsid w:val="00E627CC"/>
    <w:rsid w:val="00E62837"/>
    <w:rsid w:val="00E64C18"/>
    <w:rsid w:val="00E67C27"/>
    <w:rsid w:val="00E70AE4"/>
    <w:rsid w:val="00E74ADC"/>
    <w:rsid w:val="00E74DF7"/>
    <w:rsid w:val="00E75930"/>
    <w:rsid w:val="00E76B6F"/>
    <w:rsid w:val="00E82AA4"/>
    <w:rsid w:val="00E831D7"/>
    <w:rsid w:val="00E87337"/>
    <w:rsid w:val="00E879E5"/>
    <w:rsid w:val="00E9142E"/>
    <w:rsid w:val="00E923C3"/>
    <w:rsid w:val="00E9375B"/>
    <w:rsid w:val="00E953CD"/>
    <w:rsid w:val="00E9560B"/>
    <w:rsid w:val="00E95B32"/>
    <w:rsid w:val="00EA0094"/>
    <w:rsid w:val="00EA0FE8"/>
    <w:rsid w:val="00EA2A98"/>
    <w:rsid w:val="00EB16C7"/>
    <w:rsid w:val="00EB1813"/>
    <w:rsid w:val="00EB303F"/>
    <w:rsid w:val="00EB4669"/>
    <w:rsid w:val="00EB6E16"/>
    <w:rsid w:val="00EC3715"/>
    <w:rsid w:val="00EC4364"/>
    <w:rsid w:val="00EC4FE4"/>
    <w:rsid w:val="00ED261E"/>
    <w:rsid w:val="00ED2A72"/>
    <w:rsid w:val="00ED30FF"/>
    <w:rsid w:val="00ED531A"/>
    <w:rsid w:val="00ED53FC"/>
    <w:rsid w:val="00ED5412"/>
    <w:rsid w:val="00ED7AB2"/>
    <w:rsid w:val="00EE25EE"/>
    <w:rsid w:val="00EE31B8"/>
    <w:rsid w:val="00EE54E1"/>
    <w:rsid w:val="00EE635A"/>
    <w:rsid w:val="00EE6B9B"/>
    <w:rsid w:val="00EE75FB"/>
    <w:rsid w:val="00EF0145"/>
    <w:rsid w:val="00EF028B"/>
    <w:rsid w:val="00EF3222"/>
    <w:rsid w:val="00EF3B1A"/>
    <w:rsid w:val="00EF50F7"/>
    <w:rsid w:val="00F01F2C"/>
    <w:rsid w:val="00F024D8"/>
    <w:rsid w:val="00F058A2"/>
    <w:rsid w:val="00F067BD"/>
    <w:rsid w:val="00F07494"/>
    <w:rsid w:val="00F10833"/>
    <w:rsid w:val="00F129A7"/>
    <w:rsid w:val="00F137A7"/>
    <w:rsid w:val="00F1428D"/>
    <w:rsid w:val="00F15705"/>
    <w:rsid w:val="00F2155C"/>
    <w:rsid w:val="00F221E5"/>
    <w:rsid w:val="00F23A74"/>
    <w:rsid w:val="00F24965"/>
    <w:rsid w:val="00F24968"/>
    <w:rsid w:val="00F26DD4"/>
    <w:rsid w:val="00F33DC3"/>
    <w:rsid w:val="00F379C5"/>
    <w:rsid w:val="00F411F2"/>
    <w:rsid w:val="00F41762"/>
    <w:rsid w:val="00F4389A"/>
    <w:rsid w:val="00F454A3"/>
    <w:rsid w:val="00F46E51"/>
    <w:rsid w:val="00F47145"/>
    <w:rsid w:val="00F4737C"/>
    <w:rsid w:val="00F47664"/>
    <w:rsid w:val="00F47B3F"/>
    <w:rsid w:val="00F50546"/>
    <w:rsid w:val="00F508D8"/>
    <w:rsid w:val="00F5332D"/>
    <w:rsid w:val="00F60C31"/>
    <w:rsid w:val="00F63747"/>
    <w:rsid w:val="00F64EB1"/>
    <w:rsid w:val="00F6766F"/>
    <w:rsid w:val="00F704F4"/>
    <w:rsid w:val="00F73CB5"/>
    <w:rsid w:val="00F7537E"/>
    <w:rsid w:val="00F802A0"/>
    <w:rsid w:val="00F84B54"/>
    <w:rsid w:val="00F84EB6"/>
    <w:rsid w:val="00F85622"/>
    <w:rsid w:val="00F86A44"/>
    <w:rsid w:val="00F87505"/>
    <w:rsid w:val="00F911B5"/>
    <w:rsid w:val="00F91253"/>
    <w:rsid w:val="00F92169"/>
    <w:rsid w:val="00F92588"/>
    <w:rsid w:val="00F94876"/>
    <w:rsid w:val="00F9783C"/>
    <w:rsid w:val="00FA1D07"/>
    <w:rsid w:val="00FA23D5"/>
    <w:rsid w:val="00FA334F"/>
    <w:rsid w:val="00FA376E"/>
    <w:rsid w:val="00FA672F"/>
    <w:rsid w:val="00FA7067"/>
    <w:rsid w:val="00FB32F1"/>
    <w:rsid w:val="00FB3410"/>
    <w:rsid w:val="00FB5514"/>
    <w:rsid w:val="00FB66F2"/>
    <w:rsid w:val="00FB70BF"/>
    <w:rsid w:val="00FC054D"/>
    <w:rsid w:val="00FC058F"/>
    <w:rsid w:val="00FC0786"/>
    <w:rsid w:val="00FC082B"/>
    <w:rsid w:val="00FC13B8"/>
    <w:rsid w:val="00FC2876"/>
    <w:rsid w:val="00FC426B"/>
    <w:rsid w:val="00FC45DD"/>
    <w:rsid w:val="00FD1110"/>
    <w:rsid w:val="00FD245C"/>
    <w:rsid w:val="00FD668D"/>
    <w:rsid w:val="00FD7EB2"/>
    <w:rsid w:val="00FE050D"/>
    <w:rsid w:val="00FE3582"/>
    <w:rsid w:val="00FF07AC"/>
    <w:rsid w:val="00FF1135"/>
    <w:rsid w:val="00FF313F"/>
    <w:rsid w:val="00FF3491"/>
    <w:rsid w:val="00FF78E1"/>
    <w:rsid w:val="00FF7CC1"/>
    <w:rsid w:val="01081A9C"/>
    <w:rsid w:val="0129AD3A"/>
    <w:rsid w:val="0168B442"/>
    <w:rsid w:val="016E925E"/>
    <w:rsid w:val="016EA429"/>
    <w:rsid w:val="01775AFD"/>
    <w:rsid w:val="017C1C98"/>
    <w:rsid w:val="01A9CF16"/>
    <w:rsid w:val="01ADC08D"/>
    <w:rsid w:val="01F6CA66"/>
    <w:rsid w:val="023498DA"/>
    <w:rsid w:val="024E0CCF"/>
    <w:rsid w:val="026E69D0"/>
    <w:rsid w:val="028326E1"/>
    <w:rsid w:val="0309504C"/>
    <w:rsid w:val="031635E6"/>
    <w:rsid w:val="0383A5FA"/>
    <w:rsid w:val="03B94E19"/>
    <w:rsid w:val="03F434FD"/>
    <w:rsid w:val="03FAE911"/>
    <w:rsid w:val="0435249F"/>
    <w:rsid w:val="043A8E03"/>
    <w:rsid w:val="046ED5C0"/>
    <w:rsid w:val="048B61B9"/>
    <w:rsid w:val="04BC7BD1"/>
    <w:rsid w:val="0500BF53"/>
    <w:rsid w:val="05259519"/>
    <w:rsid w:val="052783B1"/>
    <w:rsid w:val="053503B9"/>
    <w:rsid w:val="055D4B39"/>
    <w:rsid w:val="05662C1F"/>
    <w:rsid w:val="0570D6D0"/>
    <w:rsid w:val="05E51D87"/>
    <w:rsid w:val="0643443C"/>
    <w:rsid w:val="065960AC"/>
    <w:rsid w:val="06A82CC5"/>
    <w:rsid w:val="06B7FCCC"/>
    <w:rsid w:val="0705ED73"/>
    <w:rsid w:val="07D2DD7C"/>
    <w:rsid w:val="086C4E03"/>
    <w:rsid w:val="08B9EF5F"/>
    <w:rsid w:val="0913AA37"/>
    <w:rsid w:val="09DA000B"/>
    <w:rsid w:val="09DCDBCC"/>
    <w:rsid w:val="09F98C71"/>
    <w:rsid w:val="0A61AF95"/>
    <w:rsid w:val="0A86DDCC"/>
    <w:rsid w:val="0A874D11"/>
    <w:rsid w:val="0AC27B01"/>
    <w:rsid w:val="0AD43180"/>
    <w:rsid w:val="0B5E605E"/>
    <w:rsid w:val="0B9A5E10"/>
    <w:rsid w:val="0BC4E9EB"/>
    <w:rsid w:val="0CAE0864"/>
    <w:rsid w:val="0D1E9816"/>
    <w:rsid w:val="0D20C623"/>
    <w:rsid w:val="0D2A7BE9"/>
    <w:rsid w:val="0D383742"/>
    <w:rsid w:val="0D6D3DF4"/>
    <w:rsid w:val="0DA9F8E2"/>
    <w:rsid w:val="0DC643DB"/>
    <w:rsid w:val="0E17B3D3"/>
    <w:rsid w:val="0E3D7FF1"/>
    <w:rsid w:val="0E4151E5"/>
    <w:rsid w:val="0E83A392"/>
    <w:rsid w:val="0E843589"/>
    <w:rsid w:val="0EB407E9"/>
    <w:rsid w:val="0EF7CFE8"/>
    <w:rsid w:val="0F0EE5FD"/>
    <w:rsid w:val="0F49BE53"/>
    <w:rsid w:val="0F5B97A1"/>
    <w:rsid w:val="0F6BD659"/>
    <w:rsid w:val="0F6DAA1A"/>
    <w:rsid w:val="0FF89427"/>
    <w:rsid w:val="1116D634"/>
    <w:rsid w:val="11317276"/>
    <w:rsid w:val="1182B995"/>
    <w:rsid w:val="11943D5D"/>
    <w:rsid w:val="120CBD93"/>
    <w:rsid w:val="12145F39"/>
    <w:rsid w:val="1227816B"/>
    <w:rsid w:val="1254739E"/>
    <w:rsid w:val="128F0D41"/>
    <w:rsid w:val="1299640C"/>
    <w:rsid w:val="12AB53A5"/>
    <w:rsid w:val="1350A05E"/>
    <w:rsid w:val="136A5D35"/>
    <w:rsid w:val="1371A4BF"/>
    <w:rsid w:val="13EF4554"/>
    <w:rsid w:val="13F41766"/>
    <w:rsid w:val="14295F5C"/>
    <w:rsid w:val="14507424"/>
    <w:rsid w:val="150455F9"/>
    <w:rsid w:val="154D79D0"/>
    <w:rsid w:val="15B1F27F"/>
    <w:rsid w:val="15C964C9"/>
    <w:rsid w:val="15E856A5"/>
    <w:rsid w:val="15ED819D"/>
    <w:rsid w:val="161498FF"/>
    <w:rsid w:val="16E04878"/>
    <w:rsid w:val="1710C2A5"/>
    <w:rsid w:val="17991254"/>
    <w:rsid w:val="179AC0EA"/>
    <w:rsid w:val="17BF9F08"/>
    <w:rsid w:val="18014DEC"/>
    <w:rsid w:val="181C899D"/>
    <w:rsid w:val="1834ED3D"/>
    <w:rsid w:val="189F346D"/>
    <w:rsid w:val="18BE87C8"/>
    <w:rsid w:val="192F9078"/>
    <w:rsid w:val="198F651D"/>
    <w:rsid w:val="19B1E6CD"/>
    <w:rsid w:val="19B3BBDF"/>
    <w:rsid w:val="1A3EE611"/>
    <w:rsid w:val="1A3F3A64"/>
    <w:rsid w:val="1A9AD687"/>
    <w:rsid w:val="1B28CD11"/>
    <w:rsid w:val="1B3747EE"/>
    <w:rsid w:val="1B69CE47"/>
    <w:rsid w:val="1B82E3B1"/>
    <w:rsid w:val="1B83F992"/>
    <w:rsid w:val="1B884BD6"/>
    <w:rsid w:val="1B91897F"/>
    <w:rsid w:val="1B94F369"/>
    <w:rsid w:val="1C663EFD"/>
    <w:rsid w:val="1CD3B505"/>
    <w:rsid w:val="1CD8356F"/>
    <w:rsid w:val="1D46B966"/>
    <w:rsid w:val="1D8046EA"/>
    <w:rsid w:val="1DA35DE2"/>
    <w:rsid w:val="1DF2893D"/>
    <w:rsid w:val="1E1CF499"/>
    <w:rsid w:val="1E3C8B3F"/>
    <w:rsid w:val="1E4B1A14"/>
    <w:rsid w:val="1E538B72"/>
    <w:rsid w:val="1EB3B7EE"/>
    <w:rsid w:val="1EBC447C"/>
    <w:rsid w:val="1EDC957A"/>
    <w:rsid w:val="1EE2F26F"/>
    <w:rsid w:val="1F35618E"/>
    <w:rsid w:val="1FA640D1"/>
    <w:rsid w:val="1FDAFA2F"/>
    <w:rsid w:val="1FF3D4D2"/>
    <w:rsid w:val="1FFD3A0C"/>
    <w:rsid w:val="202199AB"/>
    <w:rsid w:val="2025DF18"/>
    <w:rsid w:val="2045A5B5"/>
    <w:rsid w:val="204DEF98"/>
    <w:rsid w:val="2074F2CD"/>
    <w:rsid w:val="20842737"/>
    <w:rsid w:val="209BBCEA"/>
    <w:rsid w:val="20EC9F7D"/>
    <w:rsid w:val="210E5615"/>
    <w:rsid w:val="211596EB"/>
    <w:rsid w:val="226F4721"/>
    <w:rsid w:val="22B107B8"/>
    <w:rsid w:val="22DAC8DC"/>
    <w:rsid w:val="22DF4E7F"/>
    <w:rsid w:val="22EBB7A0"/>
    <w:rsid w:val="23233FCB"/>
    <w:rsid w:val="23450A9B"/>
    <w:rsid w:val="23A45C38"/>
    <w:rsid w:val="23AE29EB"/>
    <w:rsid w:val="23FF528F"/>
    <w:rsid w:val="24443C6F"/>
    <w:rsid w:val="245E3B29"/>
    <w:rsid w:val="249AB6EB"/>
    <w:rsid w:val="24A2D824"/>
    <w:rsid w:val="24F2FC19"/>
    <w:rsid w:val="24F4D382"/>
    <w:rsid w:val="2550EAFB"/>
    <w:rsid w:val="25753FDF"/>
    <w:rsid w:val="25E77D42"/>
    <w:rsid w:val="25EF5FF2"/>
    <w:rsid w:val="2606C521"/>
    <w:rsid w:val="2619C949"/>
    <w:rsid w:val="263E575E"/>
    <w:rsid w:val="26B7901C"/>
    <w:rsid w:val="26C30FC7"/>
    <w:rsid w:val="26ECE477"/>
    <w:rsid w:val="26FF9D5E"/>
    <w:rsid w:val="270FEA1C"/>
    <w:rsid w:val="276D8634"/>
    <w:rsid w:val="278FD92E"/>
    <w:rsid w:val="27F5E4FE"/>
    <w:rsid w:val="28191ADF"/>
    <w:rsid w:val="2822AFAF"/>
    <w:rsid w:val="2887D7DA"/>
    <w:rsid w:val="288E0DC3"/>
    <w:rsid w:val="288FD1C4"/>
    <w:rsid w:val="28CC461C"/>
    <w:rsid w:val="29335C78"/>
    <w:rsid w:val="29FCE0A2"/>
    <w:rsid w:val="2A2022BE"/>
    <w:rsid w:val="2A5A8D3D"/>
    <w:rsid w:val="2A64EAFD"/>
    <w:rsid w:val="2A8CF064"/>
    <w:rsid w:val="2AA57170"/>
    <w:rsid w:val="2ABEBCB5"/>
    <w:rsid w:val="2AEA8F34"/>
    <w:rsid w:val="2AEBB5FF"/>
    <w:rsid w:val="2B3992F0"/>
    <w:rsid w:val="2B785162"/>
    <w:rsid w:val="2B844190"/>
    <w:rsid w:val="2BA74CFA"/>
    <w:rsid w:val="2C074804"/>
    <w:rsid w:val="2C1B1C58"/>
    <w:rsid w:val="2C630574"/>
    <w:rsid w:val="2C65C03E"/>
    <w:rsid w:val="2C754538"/>
    <w:rsid w:val="2C75A979"/>
    <w:rsid w:val="2DDC79A8"/>
    <w:rsid w:val="2E046DAE"/>
    <w:rsid w:val="2E1179DA"/>
    <w:rsid w:val="2E251D47"/>
    <w:rsid w:val="2E25CC71"/>
    <w:rsid w:val="2E9C877E"/>
    <w:rsid w:val="2EB158C2"/>
    <w:rsid w:val="2EDB0B5A"/>
    <w:rsid w:val="2F6EE9A9"/>
    <w:rsid w:val="2F75346E"/>
    <w:rsid w:val="2FA3930B"/>
    <w:rsid w:val="2FBA2B5D"/>
    <w:rsid w:val="2FBB9B4D"/>
    <w:rsid w:val="2FFC962D"/>
    <w:rsid w:val="306405A9"/>
    <w:rsid w:val="30ABBD0F"/>
    <w:rsid w:val="30C66B63"/>
    <w:rsid w:val="30ED0C32"/>
    <w:rsid w:val="314B9B28"/>
    <w:rsid w:val="319D3E85"/>
    <w:rsid w:val="326EB97D"/>
    <w:rsid w:val="32893C59"/>
    <w:rsid w:val="32BDEC60"/>
    <w:rsid w:val="32F48313"/>
    <w:rsid w:val="334068B6"/>
    <w:rsid w:val="335191E2"/>
    <w:rsid w:val="33B0A40A"/>
    <w:rsid w:val="33C6780A"/>
    <w:rsid w:val="33ECC1C7"/>
    <w:rsid w:val="33EE2144"/>
    <w:rsid w:val="340C9847"/>
    <w:rsid w:val="341F6C08"/>
    <w:rsid w:val="343AD2E8"/>
    <w:rsid w:val="34ED588C"/>
    <w:rsid w:val="35580D78"/>
    <w:rsid w:val="35AC0B19"/>
    <w:rsid w:val="35B1297B"/>
    <w:rsid w:val="364D534C"/>
    <w:rsid w:val="36B9B3B3"/>
    <w:rsid w:val="36EAB1A7"/>
    <w:rsid w:val="375BD06B"/>
    <w:rsid w:val="37962A6B"/>
    <w:rsid w:val="37D769A0"/>
    <w:rsid w:val="38178223"/>
    <w:rsid w:val="3858879B"/>
    <w:rsid w:val="3889A1A7"/>
    <w:rsid w:val="38AAAE28"/>
    <w:rsid w:val="38AC648B"/>
    <w:rsid w:val="38D71173"/>
    <w:rsid w:val="39126CEC"/>
    <w:rsid w:val="3915E0A1"/>
    <w:rsid w:val="39D9BFAF"/>
    <w:rsid w:val="39FCD5E4"/>
    <w:rsid w:val="3A259C72"/>
    <w:rsid w:val="3A2FF175"/>
    <w:rsid w:val="3A67F913"/>
    <w:rsid w:val="3A6F4585"/>
    <w:rsid w:val="3A815DDE"/>
    <w:rsid w:val="3AC960A4"/>
    <w:rsid w:val="3BA879B6"/>
    <w:rsid w:val="3BEB9375"/>
    <w:rsid w:val="3C446A45"/>
    <w:rsid w:val="3C5AAAFF"/>
    <w:rsid w:val="3C7209D7"/>
    <w:rsid w:val="3CFE1731"/>
    <w:rsid w:val="3D17AECD"/>
    <w:rsid w:val="3D3E9BFB"/>
    <w:rsid w:val="3D5E213F"/>
    <w:rsid w:val="3D7F4E3B"/>
    <w:rsid w:val="3D8043AD"/>
    <w:rsid w:val="3E0CA39F"/>
    <w:rsid w:val="3E1AE7FB"/>
    <w:rsid w:val="3E60B1FF"/>
    <w:rsid w:val="3E61D0E8"/>
    <w:rsid w:val="3E85D022"/>
    <w:rsid w:val="3E895DF5"/>
    <w:rsid w:val="3ED60F99"/>
    <w:rsid w:val="3EE8E531"/>
    <w:rsid w:val="3F6A55FC"/>
    <w:rsid w:val="3FBACD35"/>
    <w:rsid w:val="403F2635"/>
    <w:rsid w:val="4056DCC4"/>
    <w:rsid w:val="40F4CB85"/>
    <w:rsid w:val="40F573E9"/>
    <w:rsid w:val="41EA8FB0"/>
    <w:rsid w:val="41EA9868"/>
    <w:rsid w:val="4238AB8D"/>
    <w:rsid w:val="42E618B2"/>
    <w:rsid w:val="4345EAD9"/>
    <w:rsid w:val="438BA357"/>
    <w:rsid w:val="43A1F8D8"/>
    <w:rsid w:val="44015014"/>
    <w:rsid w:val="440C777D"/>
    <w:rsid w:val="444DDFD7"/>
    <w:rsid w:val="45577F7E"/>
    <w:rsid w:val="45A0DFB8"/>
    <w:rsid w:val="45C15D28"/>
    <w:rsid w:val="45CCF636"/>
    <w:rsid w:val="4637FD34"/>
    <w:rsid w:val="4657B156"/>
    <w:rsid w:val="46BC6AB1"/>
    <w:rsid w:val="47135CA8"/>
    <w:rsid w:val="472217CC"/>
    <w:rsid w:val="47770F44"/>
    <w:rsid w:val="4786C2DD"/>
    <w:rsid w:val="47B49B3F"/>
    <w:rsid w:val="4811D418"/>
    <w:rsid w:val="4819F06E"/>
    <w:rsid w:val="48218A82"/>
    <w:rsid w:val="4855E8AA"/>
    <w:rsid w:val="488F2F3B"/>
    <w:rsid w:val="48B36F83"/>
    <w:rsid w:val="48ECDBB3"/>
    <w:rsid w:val="49292D32"/>
    <w:rsid w:val="4942E9D0"/>
    <w:rsid w:val="496A2812"/>
    <w:rsid w:val="49861D8E"/>
    <w:rsid w:val="499104DD"/>
    <w:rsid w:val="49DD6482"/>
    <w:rsid w:val="49F28A76"/>
    <w:rsid w:val="4A1F1C74"/>
    <w:rsid w:val="4A437AF1"/>
    <w:rsid w:val="4A44EAE1"/>
    <w:rsid w:val="4A8B663D"/>
    <w:rsid w:val="4A9DD4E0"/>
    <w:rsid w:val="4AA5D79B"/>
    <w:rsid w:val="4B59C174"/>
    <w:rsid w:val="4B8CF1F4"/>
    <w:rsid w:val="4BD92FC7"/>
    <w:rsid w:val="4C635EA5"/>
    <w:rsid w:val="4C8E26D5"/>
    <w:rsid w:val="4D3CEDF2"/>
    <w:rsid w:val="4D4E2F7A"/>
    <w:rsid w:val="4D7F58C2"/>
    <w:rsid w:val="4DBEA78D"/>
    <w:rsid w:val="4DE782C9"/>
    <w:rsid w:val="4DF5F8CE"/>
    <w:rsid w:val="4E517DAE"/>
    <w:rsid w:val="4E74DD8B"/>
    <w:rsid w:val="4E7FE6AC"/>
    <w:rsid w:val="4E990793"/>
    <w:rsid w:val="4F115C6E"/>
    <w:rsid w:val="4FCDCB1B"/>
    <w:rsid w:val="4FCFE2E7"/>
    <w:rsid w:val="4FF93F9D"/>
    <w:rsid w:val="501D7D75"/>
    <w:rsid w:val="50219BCA"/>
    <w:rsid w:val="50468C32"/>
    <w:rsid w:val="5064F077"/>
    <w:rsid w:val="50702612"/>
    <w:rsid w:val="50741E12"/>
    <w:rsid w:val="50CD0B50"/>
    <w:rsid w:val="50D83895"/>
    <w:rsid w:val="5158F151"/>
    <w:rsid w:val="51679833"/>
    <w:rsid w:val="51785D8E"/>
    <w:rsid w:val="524864A9"/>
    <w:rsid w:val="526915F9"/>
    <w:rsid w:val="527343BE"/>
    <w:rsid w:val="528C7A4A"/>
    <w:rsid w:val="52B82BC7"/>
    <w:rsid w:val="52C0FFB0"/>
    <w:rsid w:val="5304E0BE"/>
    <w:rsid w:val="530A8054"/>
    <w:rsid w:val="53E57016"/>
    <w:rsid w:val="5433EDCB"/>
    <w:rsid w:val="5443B16B"/>
    <w:rsid w:val="54559EA5"/>
    <w:rsid w:val="545EC13D"/>
    <w:rsid w:val="54B844EA"/>
    <w:rsid w:val="54C30EB9"/>
    <w:rsid w:val="54FD3BD9"/>
    <w:rsid w:val="5508C467"/>
    <w:rsid w:val="55A0F53B"/>
    <w:rsid w:val="560E2052"/>
    <w:rsid w:val="5682E1D6"/>
    <w:rsid w:val="5693E236"/>
    <w:rsid w:val="56AAACB3"/>
    <w:rsid w:val="56CAF399"/>
    <w:rsid w:val="570FFC86"/>
    <w:rsid w:val="57A0EBB9"/>
    <w:rsid w:val="57C9D59A"/>
    <w:rsid w:val="57D1EBB3"/>
    <w:rsid w:val="57E2D9B5"/>
    <w:rsid w:val="5808F9B5"/>
    <w:rsid w:val="582F435E"/>
    <w:rsid w:val="58B88B47"/>
    <w:rsid w:val="58BCDCD3"/>
    <w:rsid w:val="58C27E78"/>
    <w:rsid w:val="58C543A4"/>
    <w:rsid w:val="58EDD9FB"/>
    <w:rsid w:val="58FD7157"/>
    <w:rsid w:val="5904EBB9"/>
    <w:rsid w:val="594FA8C3"/>
    <w:rsid w:val="59C08806"/>
    <w:rsid w:val="59D82CEC"/>
    <w:rsid w:val="5A6A2A06"/>
    <w:rsid w:val="5AD88C7B"/>
    <w:rsid w:val="5AE723EC"/>
    <w:rsid w:val="5B0295E1"/>
    <w:rsid w:val="5B266D51"/>
    <w:rsid w:val="5B57808F"/>
    <w:rsid w:val="5B65A6B3"/>
    <w:rsid w:val="5B69982A"/>
    <w:rsid w:val="5B9AEF54"/>
    <w:rsid w:val="5BA8622B"/>
    <w:rsid w:val="5BAEEF2E"/>
    <w:rsid w:val="5BD320AF"/>
    <w:rsid w:val="5BE9836E"/>
    <w:rsid w:val="5C488249"/>
    <w:rsid w:val="5C86B20D"/>
    <w:rsid w:val="5C964361"/>
    <w:rsid w:val="5CD20D83"/>
    <w:rsid w:val="5CE1AA2B"/>
    <w:rsid w:val="5CFB4FF6"/>
    <w:rsid w:val="5D5B2680"/>
    <w:rsid w:val="5D5D1EBE"/>
    <w:rsid w:val="5D6414AF"/>
    <w:rsid w:val="5D77B279"/>
    <w:rsid w:val="5D9154BE"/>
    <w:rsid w:val="5E12B936"/>
    <w:rsid w:val="5E56A2F0"/>
    <w:rsid w:val="5E6E7738"/>
    <w:rsid w:val="5E8E20F9"/>
    <w:rsid w:val="5ED80D08"/>
    <w:rsid w:val="5EEBBBC1"/>
    <w:rsid w:val="5F3A62DB"/>
    <w:rsid w:val="5F7766A3"/>
    <w:rsid w:val="5FF0487F"/>
    <w:rsid w:val="6033AA75"/>
    <w:rsid w:val="60CE4933"/>
    <w:rsid w:val="60D4BAA4"/>
    <w:rsid w:val="60F104C1"/>
    <w:rsid w:val="610ECBB7"/>
    <w:rsid w:val="611CBFB8"/>
    <w:rsid w:val="61463459"/>
    <w:rsid w:val="6217581E"/>
    <w:rsid w:val="626DB30C"/>
    <w:rsid w:val="62A603BC"/>
    <w:rsid w:val="62D0AA61"/>
    <w:rsid w:val="62E887E2"/>
    <w:rsid w:val="63174676"/>
    <w:rsid w:val="633B6393"/>
    <w:rsid w:val="63406117"/>
    <w:rsid w:val="639D5173"/>
    <w:rsid w:val="63EAE574"/>
    <w:rsid w:val="643B8749"/>
    <w:rsid w:val="6443CB4A"/>
    <w:rsid w:val="64562C88"/>
    <w:rsid w:val="6471A981"/>
    <w:rsid w:val="6490091D"/>
    <w:rsid w:val="64D8A077"/>
    <w:rsid w:val="651BFF73"/>
    <w:rsid w:val="65CE8812"/>
    <w:rsid w:val="65D1FE09"/>
    <w:rsid w:val="662160D4"/>
    <w:rsid w:val="665CBCE4"/>
    <w:rsid w:val="66B9DC5F"/>
    <w:rsid w:val="66D82E9C"/>
    <w:rsid w:val="66E4F384"/>
    <w:rsid w:val="670F3CB4"/>
    <w:rsid w:val="67409100"/>
    <w:rsid w:val="6745DB5D"/>
    <w:rsid w:val="677AD494"/>
    <w:rsid w:val="68CB9FF7"/>
    <w:rsid w:val="68D76F78"/>
    <w:rsid w:val="6932E545"/>
    <w:rsid w:val="694EA667"/>
    <w:rsid w:val="695BF25C"/>
    <w:rsid w:val="696A0E2B"/>
    <w:rsid w:val="6986EC0D"/>
    <w:rsid w:val="698A133B"/>
    <w:rsid w:val="69ACAC5E"/>
    <w:rsid w:val="69D73433"/>
    <w:rsid w:val="6A1C9446"/>
    <w:rsid w:val="6A3D0935"/>
    <w:rsid w:val="6A523972"/>
    <w:rsid w:val="6A77CD3C"/>
    <w:rsid w:val="6ACEF6EF"/>
    <w:rsid w:val="6B1A401D"/>
    <w:rsid w:val="6B3A5277"/>
    <w:rsid w:val="6B9C50E2"/>
    <w:rsid w:val="6BB1F117"/>
    <w:rsid w:val="6C098199"/>
    <w:rsid w:val="6C206525"/>
    <w:rsid w:val="6C217DE4"/>
    <w:rsid w:val="6CD62E09"/>
    <w:rsid w:val="6CD83395"/>
    <w:rsid w:val="6D0C77FB"/>
    <w:rsid w:val="6D460621"/>
    <w:rsid w:val="6D978EC2"/>
    <w:rsid w:val="6DBD193A"/>
    <w:rsid w:val="6DC6087A"/>
    <w:rsid w:val="6DD1A88F"/>
    <w:rsid w:val="6DEB02A4"/>
    <w:rsid w:val="6DF39735"/>
    <w:rsid w:val="6E388E24"/>
    <w:rsid w:val="6E44D0CD"/>
    <w:rsid w:val="6E4576C5"/>
    <w:rsid w:val="6E4A2B66"/>
    <w:rsid w:val="6E56F899"/>
    <w:rsid w:val="6E6B7AC7"/>
    <w:rsid w:val="6E6E360C"/>
    <w:rsid w:val="6E727E63"/>
    <w:rsid w:val="6EB7F99A"/>
    <w:rsid w:val="6EBC9FC9"/>
    <w:rsid w:val="6EBD8F1D"/>
    <w:rsid w:val="6EC24931"/>
    <w:rsid w:val="6F33CD68"/>
    <w:rsid w:val="6F5C398D"/>
    <w:rsid w:val="6F98F797"/>
    <w:rsid w:val="709C148D"/>
    <w:rsid w:val="714EF403"/>
    <w:rsid w:val="720F4DC7"/>
    <w:rsid w:val="72565DD8"/>
    <w:rsid w:val="72F03C9C"/>
    <w:rsid w:val="72F55CAC"/>
    <w:rsid w:val="730799FF"/>
    <w:rsid w:val="73274E21"/>
    <w:rsid w:val="732FC798"/>
    <w:rsid w:val="736F937C"/>
    <w:rsid w:val="739A983D"/>
    <w:rsid w:val="73A350B4"/>
    <w:rsid w:val="73E1551C"/>
    <w:rsid w:val="73F0C41A"/>
    <w:rsid w:val="7450F740"/>
    <w:rsid w:val="746081BF"/>
    <w:rsid w:val="74CDC51D"/>
    <w:rsid w:val="74E9FA72"/>
    <w:rsid w:val="74EB64D6"/>
    <w:rsid w:val="7540E194"/>
    <w:rsid w:val="75565B92"/>
    <w:rsid w:val="758F5123"/>
    <w:rsid w:val="759A98E6"/>
    <w:rsid w:val="7618D5F0"/>
    <w:rsid w:val="7619607C"/>
    <w:rsid w:val="761ED5EA"/>
    <w:rsid w:val="7661A5D7"/>
    <w:rsid w:val="769D0395"/>
    <w:rsid w:val="76B0F80C"/>
    <w:rsid w:val="7718146B"/>
    <w:rsid w:val="77544079"/>
    <w:rsid w:val="77E531E6"/>
    <w:rsid w:val="77F6BA31"/>
    <w:rsid w:val="7832C5E7"/>
    <w:rsid w:val="787B3B98"/>
    <w:rsid w:val="78F056CE"/>
    <w:rsid w:val="7912E58B"/>
    <w:rsid w:val="792D6037"/>
    <w:rsid w:val="7936301A"/>
    <w:rsid w:val="79A165A4"/>
    <w:rsid w:val="79BB264E"/>
    <w:rsid w:val="7A0536AC"/>
    <w:rsid w:val="7A122B76"/>
    <w:rsid w:val="7A5147DA"/>
    <w:rsid w:val="7B7163B5"/>
    <w:rsid w:val="7B8B057F"/>
    <w:rsid w:val="7B986025"/>
    <w:rsid w:val="7BE3510B"/>
    <w:rsid w:val="7C542AC9"/>
    <w:rsid w:val="7CA92307"/>
    <w:rsid w:val="7D435A35"/>
    <w:rsid w:val="7D4C8659"/>
    <w:rsid w:val="7D5794FC"/>
    <w:rsid w:val="7D6F8E69"/>
    <w:rsid w:val="7DF6078E"/>
    <w:rsid w:val="7E1FA171"/>
    <w:rsid w:val="7E663257"/>
    <w:rsid w:val="7E84B2E0"/>
    <w:rsid w:val="7F66978E"/>
    <w:rsid w:val="7F78DFFF"/>
    <w:rsid w:val="7F7A2175"/>
    <w:rsid w:val="7FCF1521"/>
    <w:rsid w:val="7FEE1390"/>
    <w:rsid w:val="7FF9957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46118014"/>
  <w15:docId w15:val="{84B19CE5-6F63-4C10-A1C1-891DC349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E14"/>
    <w:pPr>
      <w:spacing w:line="360"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EC4364"/>
    <w:pPr>
      <w:numPr>
        <w:numId w:val="3"/>
      </w:numPr>
      <w:spacing w:before="200" w:after="24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3"/>
      </w:numPr>
      <w:spacing w:before="40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3"/>
      </w:numPr>
      <w:spacing w:after="120"/>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2"/>
      </w:numPr>
      <w:tabs>
        <w:tab w:val="num" w:pos="360"/>
      </w:tabs>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26776C"/>
    <w:pPr>
      <w:ind w:left="709" w:hanging="283"/>
    </w:pPr>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505E14"/>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val="en-AU" w:eastAsia="en-US"/>
    </w:rPr>
  </w:style>
  <w:style w:type="character" w:customStyle="1" w:styleId="SecuritymarkerChar">
    <w:name w:val="Security marker Char"/>
    <w:basedOn w:val="DefaultParagraphFont"/>
    <w:link w:val="Securitymarker"/>
    <w:rsid w:val="00AB4CC5"/>
    <w:rPr>
      <w:b/>
      <w:bCs/>
      <w:sz w:val="28"/>
      <w:szCs w:val="28"/>
    </w:rPr>
  </w:style>
  <w:style w:type="character" w:styleId="CommentReference">
    <w:name w:val="annotation reference"/>
    <w:basedOn w:val="DefaultParagraphFont"/>
    <w:uiPriority w:val="99"/>
    <w:semiHidden/>
    <w:unhideWhenUsed/>
    <w:rsid w:val="00F94876"/>
    <w:rPr>
      <w:sz w:val="16"/>
      <w:szCs w:val="16"/>
    </w:rPr>
  </w:style>
  <w:style w:type="paragraph" w:styleId="CommentText">
    <w:name w:val="annotation text"/>
    <w:basedOn w:val="Normal"/>
    <w:link w:val="CommentTextChar"/>
    <w:uiPriority w:val="99"/>
    <w:unhideWhenUsed/>
    <w:rsid w:val="00F94876"/>
    <w:pPr>
      <w:spacing w:line="240" w:lineRule="auto"/>
    </w:pPr>
    <w:rPr>
      <w:sz w:val="20"/>
      <w:szCs w:val="20"/>
    </w:rPr>
  </w:style>
  <w:style w:type="character" w:customStyle="1" w:styleId="CommentTextChar">
    <w:name w:val="Comment Text Char"/>
    <w:basedOn w:val="DefaultParagraphFont"/>
    <w:link w:val="CommentText"/>
    <w:uiPriority w:val="99"/>
    <w:rsid w:val="00F94876"/>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F94876"/>
    <w:rPr>
      <w:b/>
      <w:bCs/>
    </w:rPr>
  </w:style>
  <w:style w:type="character" w:customStyle="1" w:styleId="CommentSubjectChar">
    <w:name w:val="Comment Subject Char"/>
    <w:basedOn w:val="CommentTextChar"/>
    <w:link w:val="CommentSubject"/>
    <w:uiPriority w:val="99"/>
    <w:semiHidden/>
    <w:rsid w:val="00F94876"/>
    <w:rPr>
      <w:rFonts w:ascii="Arial" w:eastAsiaTheme="minorEastAsia" w:hAnsi="Arial"/>
      <w:b/>
      <w:bCs/>
      <w:sz w:val="20"/>
      <w:szCs w:val="20"/>
      <w:lang w:val="en-US" w:eastAsia="ja-JP"/>
    </w:rPr>
  </w:style>
  <w:style w:type="character" w:customStyle="1" w:styleId="normaltextrun">
    <w:name w:val="normaltextrun"/>
    <w:basedOn w:val="DefaultParagraphFont"/>
    <w:rsid w:val="00DE76AF"/>
  </w:style>
  <w:style w:type="character" w:customStyle="1" w:styleId="eop">
    <w:name w:val="eop"/>
    <w:basedOn w:val="DefaultParagraphFont"/>
    <w:rsid w:val="00DE76AF"/>
  </w:style>
  <w:style w:type="paragraph" w:styleId="NormalWeb">
    <w:name w:val="Normal (Web)"/>
    <w:basedOn w:val="Normal"/>
    <w:uiPriority w:val="99"/>
    <w:unhideWhenUsed/>
    <w:rsid w:val="00504C1D"/>
    <w:pPr>
      <w:spacing w:before="100" w:beforeAutospacing="1" w:after="100" w:afterAutospacing="1" w:line="240" w:lineRule="auto"/>
    </w:pPr>
    <w:rPr>
      <w:rFonts w:ascii="Times New Roman" w:eastAsia="Times New Roman" w:hAnsi="Times New Roman" w:cs="Times New Roman"/>
      <w:sz w:val="24"/>
      <w:lang w:val="en-AU" w:eastAsia="en-AU"/>
    </w:rPr>
  </w:style>
  <w:style w:type="character" w:customStyle="1" w:styleId="UnresolvedMention1">
    <w:name w:val="Unresolved Mention1"/>
    <w:basedOn w:val="DefaultParagraphFont"/>
    <w:uiPriority w:val="99"/>
    <w:semiHidden/>
    <w:unhideWhenUsed/>
    <w:rsid w:val="00E518AD"/>
    <w:rPr>
      <w:color w:val="605E5C"/>
      <w:shd w:val="clear" w:color="auto" w:fill="E1DFDD"/>
    </w:rPr>
  </w:style>
  <w:style w:type="character" w:styleId="FollowedHyperlink">
    <w:name w:val="FollowedHyperlink"/>
    <w:basedOn w:val="DefaultParagraphFont"/>
    <w:uiPriority w:val="99"/>
    <w:semiHidden/>
    <w:unhideWhenUsed/>
    <w:rsid w:val="00277E96"/>
    <w:rPr>
      <w:color w:val="929292" w:themeColor="followedHyperlink"/>
      <w:u w:val="single"/>
    </w:rPr>
  </w:style>
  <w:style w:type="paragraph" w:customStyle="1" w:styleId="paragraph">
    <w:name w:val="paragraph"/>
    <w:basedOn w:val="Normal"/>
    <w:rsid w:val="00C20F7A"/>
    <w:pPr>
      <w:spacing w:before="100" w:beforeAutospacing="1" w:after="100" w:afterAutospacing="1" w:line="240" w:lineRule="auto"/>
    </w:pPr>
    <w:rPr>
      <w:rFonts w:ascii="Times New Roman" w:eastAsia="Times New Roman" w:hAnsi="Times New Roman" w:cs="Times New Roman"/>
      <w:sz w:val="24"/>
      <w:lang w:val="en-AU" w:eastAsia="en-AU"/>
    </w:rPr>
  </w:style>
  <w:style w:type="paragraph" w:styleId="Revision">
    <w:name w:val="Revision"/>
    <w:hidden/>
    <w:uiPriority w:val="99"/>
    <w:semiHidden/>
    <w:rsid w:val="0031384F"/>
    <w:pPr>
      <w:spacing w:after="0" w:line="240" w:lineRule="auto"/>
    </w:pPr>
    <w:rPr>
      <w:rFonts w:ascii="Arial" w:eastAsiaTheme="minorEastAsia" w:hAnsi="Arial"/>
      <w:szCs w:val="24"/>
      <w:lang w:val="en-US" w:eastAsia="ja-JP"/>
    </w:rPr>
  </w:style>
  <w:style w:type="character" w:customStyle="1" w:styleId="Mention1">
    <w:name w:val="Mention1"/>
    <w:basedOn w:val="DefaultParagraphFont"/>
    <w:uiPriority w:val="99"/>
    <w:unhideWhenUsed/>
    <w:rsid w:val="00724413"/>
    <w:rPr>
      <w:color w:val="2B579A"/>
      <w:shd w:val="clear" w:color="auto" w:fill="E6E6E6"/>
    </w:rPr>
  </w:style>
  <w:style w:type="paragraph" w:styleId="FootnoteText">
    <w:name w:val="footnote text"/>
    <w:basedOn w:val="Normal"/>
    <w:link w:val="FootnoteTextChar"/>
    <w:uiPriority w:val="99"/>
    <w:semiHidden/>
    <w:unhideWhenUsed/>
    <w:rsid w:val="00A070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08E"/>
    <w:rPr>
      <w:rFonts w:ascii="Arial" w:eastAsiaTheme="minorEastAsia" w:hAnsi="Arial"/>
      <w:sz w:val="20"/>
      <w:szCs w:val="20"/>
      <w:lang w:val="en-US" w:eastAsia="ja-JP"/>
    </w:rPr>
  </w:style>
  <w:style w:type="character" w:styleId="FootnoteReference">
    <w:name w:val="footnote reference"/>
    <w:basedOn w:val="DefaultParagraphFont"/>
    <w:uiPriority w:val="99"/>
    <w:semiHidden/>
    <w:unhideWhenUsed/>
    <w:rsid w:val="00A0708E"/>
    <w:rPr>
      <w:vertAlign w:val="superscript"/>
    </w:rPr>
  </w:style>
  <w:style w:type="paragraph" w:styleId="EndnoteText">
    <w:name w:val="endnote text"/>
    <w:basedOn w:val="Normal"/>
    <w:link w:val="EndnoteTextChar"/>
    <w:uiPriority w:val="99"/>
    <w:semiHidden/>
    <w:unhideWhenUsed/>
    <w:rsid w:val="003B5E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5E50"/>
    <w:rPr>
      <w:rFonts w:ascii="Arial" w:eastAsiaTheme="minorEastAsia" w:hAnsi="Arial"/>
      <w:sz w:val="20"/>
      <w:szCs w:val="20"/>
      <w:lang w:val="en-US" w:eastAsia="ja-JP"/>
    </w:rPr>
  </w:style>
  <w:style w:type="character" w:styleId="EndnoteReference">
    <w:name w:val="endnote reference"/>
    <w:basedOn w:val="DefaultParagraphFont"/>
    <w:uiPriority w:val="99"/>
    <w:semiHidden/>
    <w:unhideWhenUsed/>
    <w:rsid w:val="003B5E50"/>
    <w:rPr>
      <w:vertAlign w:val="superscript"/>
    </w:rPr>
  </w:style>
  <w:style w:type="paragraph" w:styleId="Date">
    <w:name w:val="Date"/>
    <w:basedOn w:val="Normal"/>
    <w:next w:val="Normal"/>
    <w:link w:val="DateChar"/>
    <w:uiPriority w:val="99"/>
    <w:semiHidden/>
    <w:unhideWhenUsed/>
    <w:rsid w:val="0074049C"/>
  </w:style>
  <w:style w:type="character" w:customStyle="1" w:styleId="DateChar">
    <w:name w:val="Date Char"/>
    <w:basedOn w:val="DefaultParagraphFont"/>
    <w:link w:val="Date"/>
    <w:uiPriority w:val="99"/>
    <w:semiHidden/>
    <w:rsid w:val="0074049C"/>
    <w:rPr>
      <w:rFonts w:ascii="Arial" w:eastAsiaTheme="minorEastAsia" w:hAnsi="Arial"/>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98869">
      <w:bodyDiv w:val="1"/>
      <w:marLeft w:val="0"/>
      <w:marRight w:val="0"/>
      <w:marTop w:val="0"/>
      <w:marBottom w:val="0"/>
      <w:divBdr>
        <w:top w:val="none" w:sz="0" w:space="0" w:color="auto"/>
        <w:left w:val="none" w:sz="0" w:space="0" w:color="auto"/>
        <w:bottom w:val="none" w:sz="0" w:space="0" w:color="auto"/>
        <w:right w:val="none" w:sz="0" w:space="0" w:color="auto"/>
      </w:divBdr>
    </w:div>
    <w:div w:id="169370159">
      <w:bodyDiv w:val="1"/>
      <w:marLeft w:val="0"/>
      <w:marRight w:val="0"/>
      <w:marTop w:val="0"/>
      <w:marBottom w:val="0"/>
      <w:divBdr>
        <w:top w:val="none" w:sz="0" w:space="0" w:color="auto"/>
        <w:left w:val="none" w:sz="0" w:space="0" w:color="auto"/>
        <w:bottom w:val="none" w:sz="0" w:space="0" w:color="auto"/>
        <w:right w:val="none" w:sz="0" w:space="0" w:color="auto"/>
      </w:divBdr>
    </w:div>
    <w:div w:id="389304882">
      <w:bodyDiv w:val="1"/>
      <w:marLeft w:val="0"/>
      <w:marRight w:val="0"/>
      <w:marTop w:val="0"/>
      <w:marBottom w:val="0"/>
      <w:divBdr>
        <w:top w:val="none" w:sz="0" w:space="0" w:color="auto"/>
        <w:left w:val="none" w:sz="0" w:space="0" w:color="auto"/>
        <w:bottom w:val="none" w:sz="0" w:space="0" w:color="auto"/>
        <w:right w:val="none" w:sz="0" w:space="0" w:color="auto"/>
      </w:divBdr>
    </w:div>
    <w:div w:id="457453472">
      <w:bodyDiv w:val="1"/>
      <w:marLeft w:val="0"/>
      <w:marRight w:val="0"/>
      <w:marTop w:val="0"/>
      <w:marBottom w:val="0"/>
      <w:divBdr>
        <w:top w:val="none" w:sz="0" w:space="0" w:color="auto"/>
        <w:left w:val="none" w:sz="0" w:space="0" w:color="auto"/>
        <w:bottom w:val="none" w:sz="0" w:space="0" w:color="auto"/>
        <w:right w:val="none" w:sz="0" w:space="0" w:color="auto"/>
      </w:divBdr>
      <w:divsChild>
        <w:div w:id="36123721">
          <w:marLeft w:val="0"/>
          <w:marRight w:val="0"/>
          <w:marTop w:val="0"/>
          <w:marBottom w:val="0"/>
          <w:divBdr>
            <w:top w:val="none" w:sz="0" w:space="0" w:color="auto"/>
            <w:left w:val="none" w:sz="0" w:space="0" w:color="auto"/>
            <w:bottom w:val="none" w:sz="0" w:space="0" w:color="auto"/>
            <w:right w:val="none" w:sz="0" w:space="0" w:color="auto"/>
          </w:divBdr>
        </w:div>
        <w:div w:id="237715545">
          <w:marLeft w:val="0"/>
          <w:marRight w:val="0"/>
          <w:marTop w:val="0"/>
          <w:marBottom w:val="0"/>
          <w:divBdr>
            <w:top w:val="none" w:sz="0" w:space="0" w:color="auto"/>
            <w:left w:val="none" w:sz="0" w:space="0" w:color="auto"/>
            <w:bottom w:val="none" w:sz="0" w:space="0" w:color="auto"/>
            <w:right w:val="none" w:sz="0" w:space="0" w:color="auto"/>
          </w:divBdr>
        </w:div>
        <w:div w:id="594093416">
          <w:marLeft w:val="0"/>
          <w:marRight w:val="0"/>
          <w:marTop w:val="0"/>
          <w:marBottom w:val="0"/>
          <w:divBdr>
            <w:top w:val="none" w:sz="0" w:space="0" w:color="auto"/>
            <w:left w:val="none" w:sz="0" w:space="0" w:color="auto"/>
            <w:bottom w:val="none" w:sz="0" w:space="0" w:color="auto"/>
            <w:right w:val="none" w:sz="0" w:space="0" w:color="auto"/>
          </w:divBdr>
        </w:div>
        <w:div w:id="708602213">
          <w:marLeft w:val="0"/>
          <w:marRight w:val="0"/>
          <w:marTop w:val="0"/>
          <w:marBottom w:val="0"/>
          <w:divBdr>
            <w:top w:val="none" w:sz="0" w:space="0" w:color="auto"/>
            <w:left w:val="none" w:sz="0" w:space="0" w:color="auto"/>
            <w:bottom w:val="none" w:sz="0" w:space="0" w:color="auto"/>
            <w:right w:val="none" w:sz="0" w:space="0" w:color="auto"/>
          </w:divBdr>
        </w:div>
        <w:div w:id="1149008139">
          <w:marLeft w:val="0"/>
          <w:marRight w:val="0"/>
          <w:marTop w:val="0"/>
          <w:marBottom w:val="0"/>
          <w:divBdr>
            <w:top w:val="none" w:sz="0" w:space="0" w:color="auto"/>
            <w:left w:val="none" w:sz="0" w:space="0" w:color="auto"/>
            <w:bottom w:val="none" w:sz="0" w:space="0" w:color="auto"/>
            <w:right w:val="none" w:sz="0" w:space="0" w:color="auto"/>
          </w:divBdr>
        </w:div>
        <w:div w:id="1221212088">
          <w:marLeft w:val="0"/>
          <w:marRight w:val="0"/>
          <w:marTop w:val="0"/>
          <w:marBottom w:val="0"/>
          <w:divBdr>
            <w:top w:val="none" w:sz="0" w:space="0" w:color="auto"/>
            <w:left w:val="none" w:sz="0" w:space="0" w:color="auto"/>
            <w:bottom w:val="none" w:sz="0" w:space="0" w:color="auto"/>
            <w:right w:val="none" w:sz="0" w:space="0" w:color="auto"/>
          </w:divBdr>
        </w:div>
        <w:div w:id="1538658068">
          <w:marLeft w:val="0"/>
          <w:marRight w:val="0"/>
          <w:marTop w:val="0"/>
          <w:marBottom w:val="0"/>
          <w:divBdr>
            <w:top w:val="none" w:sz="0" w:space="0" w:color="auto"/>
            <w:left w:val="none" w:sz="0" w:space="0" w:color="auto"/>
            <w:bottom w:val="none" w:sz="0" w:space="0" w:color="auto"/>
            <w:right w:val="none" w:sz="0" w:space="0" w:color="auto"/>
          </w:divBdr>
        </w:div>
        <w:div w:id="2021395533">
          <w:marLeft w:val="0"/>
          <w:marRight w:val="0"/>
          <w:marTop w:val="0"/>
          <w:marBottom w:val="0"/>
          <w:divBdr>
            <w:top w:val="none" w:sz="0" w:space="0" w:color="auto"/>
            <w:left w:val="none" w:sz="0" w:space="0" w:color="auto"/>
            <w:bottom w:val="none" w:sz="0" w:space="0" w:color="auto"/>
            <w:right w:val="none" w:sz="0" w:space="0" w:color="auto"/>
          </w:divBdr>
        </w:div>
      </w:divsChild>
    </w:div>
    <w:div w:id="781920476">
      <w:bodyDiv w:val="1"/>
      <w:marLeft w:val="0"/>
      <w:marRight w:val="0"/>
      <w:marTop w:val="0"/>
      <w:marBottom w:val="0"/>
      <w:divBdr>
        <w:top w:val="none" w:sz="0" w:space="0" w:color="auto"/>
        <w:left w:val="none" w:sz="0" w:space="0" w:color="auto"/>
        <w:bottom w:val="none" w:sz="0" w:space="0" w:color="auto"/>
        <w:right w:val="none" w:sz="0" w:space="0" w:color="auto"/>
      </w:divBdr>
    </w:div>
    <w:div w:id="835344197">
      <w:bodyDiv w:val="1"/>
      <w:marLeft w:val="0"/>
      <w:marRight w:val="0"/>
      <w:marTop w:val="0"/>
      <w:marBottom w:val="0"/>
      <w:divBdr>
        <w:top w:val="none" w:sz="0" w:space="0" w:color="auto"/>
        <w:left w:val="none" w:sz="0" w:space="0" w:color="auto"/>
        <w:bottom w:val="none" w:sz="0" w:space="0" w:color="auto"/>
        <w:right w:val="none" w:sz="0" w:space="0" w:color="auto"/>
      </w:divBdr>
    </w:div>
    <w:div w:id="923534381">
      <w:bodyDiv w:val="1"/>
      <w:marLeft w:val="0"/>
      <w:marRight w:val="0"/>
      <w:marTop w:val="0"/>
      <w:marBottom w:val="0"/>
      <w:divBdr>
        <w:top w:val="none" w:sz="0" w:space="0" w:color="auto"/>
        <w:left w:val="none" w:sz="0" w:space="0" w:color="auto"/>
        <w:bottom w:val="none" w:sz="0" w:space="0" w:color="auto"/>
        <w:right w:val="none" w:sz="0" w:space="0" w:color="auto"/>
      </w:divBdr>
    </w:div>
    <w:div w:id="1032070546">
      <w:bodyDiv w:val="1"/>
      <w:marLeft w:val="0"/>
      <w:marRight w:val="0"/>
      <w:marTop w:val="0"/>
      <w:marBottom w:val="0"/>
      <w:divBdr>
        <w:top w:val="none" w:sz="0" w:space="0" w:color="auto"/>
        <w:left w:val="none" w:sz="0" w:space="0" w:color="auto"/>
        <w:bottom w:val="none" w:sz="0" w:space="0" w:color="auto"/>
        <w:right w:val="none" w:sz="0" w:space="0" w:color="auto"/>
      </w:divBdr>
    </w:div>
    <w:div w:id="1357728076">
      <w:bodyDiv w:val="1"/>
      <w:marLeft w:val="0"/>
      <w:marRight w:val="0"/>
      <w:marTop w:val="0"/>
      <w:marBottom w:val="0"/>
      <w:divBdr>
        <w:top w:val="none" w:sz="0" w:space="0" w:color="auto"/>
        <w:left w:val="none" w:sz="0" w:space="0" w:color="auto"/>
        <w:bottom w:val="none" w:sz="0" w:space="0" w:color="auto"/>
        <w:right w:val="none" w:sz="0" w:space="0" w:color="auto"/>
      </w:divBdr>
    </w:div>
    <w:div w:id="1429808872">
      <w:bodyDiv w:val="1"/>
      <w:marLeft w:val="0"/>
      <w:marRight w:val="0"/>
      <w:marTop w:val="0"/>
      <w:marBottom w:val="0"/>
      <w:divBdr>
        <w:top w:val="none" w:sz="0" w:space="0" w:color="auto"/>
        <w:left w:val="none" w:sz="0" w:space="0" w:color="auto"/>
        <w:bottom w:val="none" w:sz="0" w:space="0" w:color="auto"/>
        <w:right w:val="none" w:sz="0" w:space="0" w:color="auto"/>
      </w:divBdr>
    </w:div>
    <w:div w:id="1828935648">
      <w:bodyDiv w:val="1"/>
      <w:marLeft w:val="0"/>
      <w:marRight w:val="0"/>
      <w:marTop w:val="0"/>
      <w:marBottom w:val="0"/>
      <w:divBdr>
        <w:top w:val="none" w:sz="0" w:space="0" w:color="auto"/>
        <w:left w:val="none" w:sz="0" w:space="0" w:color="auto"/>
        <w:bottom w:val="none" w:sz="0" w:space="0" w:color="auto"/>
        <w:right w:val="none" w:sz="0" w:space="0" w:color="auto"/>
      </w:divBdr>
    </w:div>
    <w:div w:id="200161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0004\ndis.gov.au\Strategy%20-%20Documents\CALD%20and%20First%20Nations%20Strategy%20Refresh\CALD%20Strategy\CALD%20Strategy%20refresh%20Discover%20report_Draft_2022-04-07.dotx" TargetMode="External"/></Relationship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d2f5657284e8d98cd1fe1096f249bdcc">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a79dc45688dadc84531b6b041007cf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Edit_x0020_Roun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Time" ma:internalName="Time">
      <xsd:simpleType>
        <xsd:restriction base="dms:DateTime"/>
      </xsd:simpleType>
    </xsd:element>
    <xsd:element name="Edit_x0020_Round" ma:index="25" nillable="true" ma:displayName="Edit Round" ma:internalName="Edit_x0020_Round">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2598ba4-4db0-4ba6-86e6-e93586821996">
      <UserInfo>
        <DisplayName>JORDAN, Elspeth</DisplayName>
        <AccountId>65</AccountId>
        <AccountType/>
      </UserInfo>
      <UserInfo>
        <DisplayName>Callow, Vicki</DisplayName>
        <AccountId>71</AccountId>
        <AccountType/>
      </UserInfo>
      <UserInfo>
        <DisplayName>Fisher, Hilary</DisplayName>
        <AccountId>67</AccountId>
        <AccountType/>
      </UserInfo>
      <UserInfo>
        <DisplayName>Liu, Roy</DisplayName>
        <AccountId>430</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Time xmlns="62e6d7e0-8f69-4736-9de7-41af03e42ea2" xsi:nil="true"/>
    <Edit_x0020_Round xmlns="62e6d7e0-8f69-4736-9de7-41af03e42e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C4A071DF-5C3F-407F-844E-C9169F77AA4D}"/>
</file>

<file path=customXml/itemProps3.xml><?xml version="1.0" encoding="utf-8"?>
<ds:datastoreItem xmlns:ds="http://schemas.openxmlformats.org/officeDocument/2006/customXml" ds:itemID="{5BC32D30-8ECC-4774-B97D-08B21D6372F2}">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d8ee8082-952c-4ae4-8d49-4c094385c6f1"/>
    <ds:schemaRef ds:uri="08c4478e-c56e-4277-a9f2-fa3773ddc95c"/>
    <ds:schemaRef ds:uri="a2598ba4-4db0-4ba6-86e6-e93586821996"/>
    <ds:schemaRef ds:uri="62e6d7e0-8f69-4736-9de7-41af03e42ea2"/>
  </ds:schemaRefs>
</ds:datastoreItem>
</file>

<file path=customXml/itemProps4.xml><?xml version="1.0" encoding="utf-8"?>
<ds:datastoreItem xmlns:ds="http://schemas.openxmlformats.org/officeDocument/2006/customXml" ds:itemID="{A911CA9A-0B92-455A-97E4-EA906FE4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CALD Strategy refresh Discover report_Draft_2022-04-07.dotx</Template>
  <TotalTime>1</TotalTime>
  <Pages>13</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Elspeth</dc:creator>
  <cp:keywords/>
  <dc:description/>
  <cp:lastModifiedBy>Tay, Iva</cp:lastModifiedBy>
  <cp:revision>4</cp:revision>
  <cp:lastPrinted>2020-02-27T09:55:00Z</cp:lastPrinted>
  <dcterms:created xsi:type="dcterms:W3CDTF">2023-01-24T02:15:00Z</dcterms:created>
  <dcterms:modified xsi:type="dcterms:W3CDTF">2023-01-24T02:16:00Z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ediaServiceImageTags">
    <vt:lpwstr/>
  </property>
  <property fmtid="{D5CDD505-2E9C-101B-9397-08002B2CF9AE}" pid="9" name="MSIP_Label_2b83f8d7-e91f-4eee-a336-52a8061c0503_Enabled">
    <vt:lpwstr>true</vt:lpwstr>
  </property>
  <property fmtid="{D5CDD505-2E9C-101B-9397-08002B2CF9AE}" pid="10" name="MSIP_Label_2b83f8d7-e91f-4eee-a336-52a8061c0503_SetDate">
    <vt:lpwstr>2022-04-07T06:13:02Z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5fc38441-db0e-49b9-b4a4-4e32bc70e1f4</vt:lpwstr>
  </property>
  <property fmtid="{D5CDD505-2E9C-101B-9397-08002B2CF9AE}" pid="15" name="MSIP_Label_2b83f8d7-e91f-4eee-a336-52a8061c0503_ContentBits">
    <vt:lpwstr>0</vt:lpwstr>
  </property>
</Properties>
</file>