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66D0" w14:textId="28B3B848" w:rsidR="00F3744E" w:rsidRPr="001750DB" w:rsidRDefault="007A2703" w:rsidP="004C314D">
      <w:pPr>
        <w:pStyle w:val="Heading1"/>
        <w:spacing w:line="276" w:lineRule="auto"/>
        <w:rPr>
          <w:lang w:val="en-AU"/>
        </w:rPr>
      </w:pPr>
      <w:bookmarkStart w:id="0" w:name="_Toc349720821"/>
      <w:r w:rsidRPr="001750DB">
        <w:rPr>
          <w:lang w:val="en-AU"/>
        </w:rPr>
        <w:t>Support</w:t>
      </w:r>
      <w:r w:rsidR="007E6952" w:rsidRPr="001750DB">
        <w:rPr>
          <w:lang w:val="en-AU"/>
        </w:rPr>
        <w:t xml:space="preserve"> in</w:t>
      </w:r>
      <w:r w:rsidR="007E6952" w:rsidRPr="001750DB">
        <w:rPr>
          <w:rFonts w:ascii="Calibri" w:hAnsi="Calibri" w:cs="Calibri"/>
          <w:lang w:val="en-AU"/>
        </w:rPr>
        <w:t> </w:t>
      </w:r>
      <w:r w:rsidR="007E6952" w:rsidRPr="001750DB">
        <w:rPr>
          <w:lang w:val="en-AU"/>
        </w:rPr>
        <w:t>a</w:t>
      </w:r>
      <w:r w:rsidR="007E6952" w:rsidRPr="001750DB">
        <w:rPr>
          <w:rFonts w:ascii="Calibri" w:hAnsi="Calibri" w:cs="Calibri"/>
          <w:lang w:val="en-AU"/>
        </w:rPr>
        <w:t> </w:t>
      </w:r>
      <w:r w:rsidR="007E6952" w:rsidRPr="001750DB">
        <w:rPr>
          <w:lang w:val="en-AU"/>
        </w:rPr>
        <w:t>group</w:t>
      </w:r>
      <w:r w:rsidR="007E6952" w:rsidRPr="001750DB">
        <w:rPr>
          <w:rFonts w:ascii="Calibri" w:hAnsi="Calibri" w:cs="Calibri"/>
          <w:lang w:val="en-AU"/>
        </w:rPr>
        <w:t> </w:t>
      </w:r>
      <w:r w:rsidR="007E6952" w:rsidRPr="001750DB">
        <w:rPr>
          <w:lang w:val="en-AU"/>
        </w:rPr>
        <w:t xml:space="preserve">or </w:t>
      </w:r>
      <w:r w:rsidR="00D706D9" w:rsidRPr="001750DB">
        <w:rPr>
          <w:lang w:val="en-AU"/>
        </w:rPr>
        <w:t xml:space="preserve">at a </w:t>
      </w:r>
      <w:r w:rsidR="007E6952" w:rsidRPr="001750DB">
        <w:rPr>
          <w:lang w:val="en-AU"/>
        </w:rPr>
        <w:t>centre</w:t>
      </w:r>
    </w:p>
    <w:p w14:paraId="03CA6781" w14:textId="22874465" w:rsidR="001A07DF" w:rsidRPr="007840B0" w:rsidRDefault="00947DB5" w:rsidP="00A76E41">
      <w:pPr>
        <w:pStyle w:val="Subtitle"/>
      </w:pPr>
      <w:r w:rsidRPr="007840B0">
        <w:t>Changes to how</w:t>
      </w:r>
      <w:r w:rsidR="00440FA2" w:rsidRPr="007840B0">
        <w:t xml:space="preserve"> </w:t>
      </w: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="00440FA2" w:rsidRPr="007840B0">
        <w:t>providers</w:t>
      </w:r>
      <w:r w:rsidR="00C15B2B" w:rsidRPr="007840B0">
        <w:t xml:space="preserve"> </w:t>
      </w:r>
      <w:r w:rsidR="00FB1BC9" w:rsidRPr="007840B0">
        <w:t>get</w:t>
      </w:r>
      <w:r w:rsidR="00C15B2B" w:rsidRPr="007840B0">
        <w:t xml:space="preserve"> paid</w:t>
      </w:r>
    </w:p>
    <w:p w14:paraId="06F18507" w14:textId="01D0C999" w:rsidR="00B60B5F" w:rsidRPr="007840B0" w:rsidRDefault="001071A7" w:rsidP="007840B0">
      <w:r>
        <w:t xml:space="preserve">A text-only </w:t>
      </w:r>
      <w:r w:rsidR="007C5556" w:rsidRPr="007840B0">
        <w:t>Easy Read version</w:t>
      </w:r>
      <w:bookmarkEnd w:id="1"/>
    </w:p>
    <w:p w14:paraId="7561F560" w14:textId="7EAC857A" w:rsidR="00F3744E" w:rsidRPr="001750DB" w:rsidRDefault="00F3744E" w:rsidP="00DD389A">
      <w:pPr>
        <w:pStyle w:val="TOCHeading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1750DB">
        <w:rPr>
          <w:lang w:val="en-AU"/>
        </w:rPr>
        <w:t xml:space="preserve">How to use </w:t>
      </w:r>
      <w:r w:rsidRPr="007840B0">
        <w:rPr>
          <w:lang w:val="en-AU"/>
        </w:rPr>
        <w:t>this</w:t>
      </w:r>
      <w:r w:rsidRPr="001750DB">
        <w:rPr>
          <w:lang w:val="en-AU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2F46C8EC4E9543ECAF84BF4B3F8F18CD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FC1FAF" w:rsidRPr="001750DB">
            <w:rPr>
              <w:lang w:val="en-AU"/>
            </w:rPr>
            <w:t>fact sheet</w:t>
          </w:r>
        </w:sdtContent>
      </w:sdt>
    </w:p>
    <w:p w14:paraId="3F23184C" w14:textId="0B1C7E6B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The National Disability Insurance Agency (NDIA) wrote this fact</w:t>
      </w:r>
      <w:r w:rsidRPr="001750DB">
        <w:rPr>
          <w:rFonts w:ascii="Calibri" w:hAnsi="Calibri" w:cs="Calibri"/>
        </w:rPr>
        <w:t> </w:t>
      </w:r>
      <w:r w:rsidRPr="001750DB">
        <w:t>sheet.</w:t>
      </w:r>
    </w:p>
    <w:p w14:paraId="4067ECC2" w14:textId="5F2A7DA0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When you see the word ‘we’, it</w:t>
      </w:r>
      <w:r w:rsidRPr="001750DB">
        <w:rPr>
          <w:rFonts w:ascii="Calibri" w:hAnsi="Calibri" w:cs="Calibri"/>
        </w:rPr>
        <w:t> </w:t>
      </w:r>
      <w:r w:rsidRPr="001750DB">
        <w:t>means the NDIA.</w:t>
      </w:r>
    </w:p>
    <w:p w14:paraId="6DF29D73" w14:textId="7C224A26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We wrote this fact</w:t>
      </w:r>
      <w:r w:rsidRPr="001750DB">
        <w:rPr>
          <w:rFonts w:ascii="Calibri" w:hAnsi="Calibri" w:cs="Calibri"/>
        </w:rPr>
        <w:t> </w:t>
      </w:r>
      <w:r w:rsidRPr="001750DB">
        <w:t xml:space="preserve">sheet in an </w:t>
      </w:r>
      <w:proofErr w:type="gramStart"/>
      <w:r w:rsidRPr="001750DB">
        <w:t>easy to read</w:t>
      </w:r>
      <w:proofErr w:type="gramEnd"/>
      <w:r w:rsidRPr="001750DB">
        <w:t xml:space="preserve"> way.</w:t>
      </w:r>
    </w:p>
    <w:p w14:paraId="032B8767" w14:textId="77777777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 xml:space="preserve">We wrote some words in </w:t>
      </w:r>
      <w:r w:rsidRPr="001750DB">
        <w:rPr>
          <w:rStyle w:val="Strong"/>
        </w:rPr>
        <w:t>bold</w:t>
      </w:r>
      <w:r w:rsidRPr="001750DB">
        <w:t>.</w:t>
      </w:r>
    </w:p>
    <w:p w14:paraId="37F63FA7" w14:textId="77777777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This means the letters are thicker and darker.</w:t>
      </w:r>
    </w:p>
    <w:p w14:paraId="7CF4BD36" w14:textId="77777777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We explain what these words mean.</w:t>
      </w:r>
    </w:p>
    <w:p w14:paraId="540BC5C4" w14:textId="0CC2E476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 xml:space="preserve">There is a list of these words on page </w:t>
      </w:r>
      <w:r w:rsidRPr="007840B0">
        <w:rPr>
          <w:b/>
          <w:bCs/>
          <w:color w:val="6B2976"/>
        </w:rPr>
        <w:fldChar w:fldCharType="begin"/>
      </w:r>
      <w:r w:rsidRPr="007840B0">
        <w:rPr>
          <w:b/>
          <w:bCs/>
          <w:color w:val="6B2976"/>
        </w:rPr>
        <w:instrText xml:space="preserve"> PAGEREF _Ref147746817 \h </w:instrText>
      </w:r>
      <w:r w:rsidRPr="007840B0">
        <w:rPr>
          <w:b/>
          <w:bCs/>
          <w:color w:val="6B2976"/>
        </w:rPr>
      </w:r>
      <w:r w:rsidRPr="007840B0">
        <w:rPr>
          <w:b/>
          <w:bCs/>
          <w:color w:val="6B2976"/>
        </w:rPr>
        <w:fldChar w:fldCharType="separate"/>
      </w:r>
      <w:r w:rsidR="00036EEA">
        <w:rPr>
          <w:b/>
          <w:bCs/>
          <w:noProof/>
          <w:color w:val="6B2976"/>
        </w:rPr>
        <w:t>8</w:t>
      </w:r>
      <w:r w:rsidRPr="007840B0">
        <w:rPr>
          <w:b/>
          <w:bCs/>
          <w:color w:val="6B2976"/>
        </w:rPr>
        <w:fldChar w:fldCharType="end"/>
      </w:r>
      <w:r w:rsidRPr="001750DB">
        <w:t>.</w:t>
      </w:r>
    </w:p>
    <w:p w14:paraId="62AEC180" w14:textId="77777777" w:rsidR="007840B0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This is an Easy Read a summary of another fact</w:t>
      </w:r>
      <w:r w:rsidRPr="001750DB">
        <w:rPr>
          <w:rFonts w:ascii="Calibri" w:hAnsi="Calibri" w:cs="Calibri"/>
        </w:rPr>
        <w:t> </w:t>
      </w:r>
      <w:r w:rsidRPr="001750DB">
        <w:t>sheet.</w:t>
      </w:r>
    </w:p>
    <w:p w14:paraId="64850EB3" w14:textId="77777777" w:rsidR="007840B0" w:rsidRPr="001750DB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You can find the other fact</w:t>
      </w:r>
      <w:r w:rsidRPr="001750DB">
        <w:rPr>
          <w:rFonts w:ascii="Calibri" w:hAnsi="Calibri" w:cs="Calibri"/>
        </w:rPr>
        <w:t> </w:t>
      </w:r>
      <w:r w:rsidRPr="001750DB">
        <w:t>sheet on our website.</w:t>
      </w:r>
    </w:p>
    <w:p w14:paraId="5F91C69C" w14:textId="7922D57E" w:rsidR="007840B0" w:rsidRPr="001750DB" w:rsidRDefault="004F276C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7840B0" w:rsidRPr="001750DB">
          <w:rPr>
            <w:rStyle w:val="Hyperlink"/>
          </w:rPr>
          <w:t>www.ndis.gov.au</w:t>
        </w:r>
      </w:hyperlink>
    </w:p>
    <w:p w14:paraId="767D49DA" w14:textId="1A8B47DB" w:rsidR="007840B0" w:rsidRDefault="007840B0" w:rsidP="007840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750DB">
        <w:t>You can ask for help to read this fact</w:t>
      </w:r>
      <w:r w:rsidRPr="001750DB">
        <w:rPr>
          <w:rFonts w:ascii="Calibri" w:hAnsi="Calibri" w:cs="Calibri"/>
        </w:rPr>
        <w:t> </w:t>
      </w:r>
      <w:r w:rsidRPr="001750DB">
        <w:t>sheet.</w:t>
      </w:r>
      <w:r>
        <w:t xml:space="preserve"> </w:t>
      </w:r>
      <w:r w:rsidRPr="001750DB">
        <w:t>A friend, family member or</w:t>
      </w:r>
      <w:r>
        <w:t> </w:t>
      </w:r>
      <w:r w:rsidRPr="001750DB">
        <w:t>support person may</w:t>
      </w:r>
      <w:r w:rsidRPr="001750DB">
        <w:rPr>
          <w:rFonts w:ascii="Calibri" w:hAnsi="Calibri" w:cs="Calibri"/>
        </w:rPr>
        <w:t> </w:t>
      </w:r>
      <w:r w:rsidRPr="001750DB">
        <w:t>be</w:t>
      </w:r>
      <w:r w:rsidRPr="001750DB">
        <w:rPr>
          <w:rFonts w:ascii="Calibri" w:hAnsi="Calibri" w:cs="Calibri"/>
        </w:rPr>
        <w:t> </w:t>
      </w:r>
      <w:r w:rsidRPr="001750DB">
        <w:t>able to help you.</w:t>
      </w:r>
    </w:p>
    <w:p w14:paraId="6C505A13" w14:textId="77777777" w:rsidR="007840B0" w:rsidRDefault="007840B0">
      <w:pPr>
        <w:spacing w:before="0" w:after="0" w:line="240" w:lineRule="auto"/>
      </w:pPr>
      <w:r>
        <w:br w:type="page"/>
      </w:r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106020904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A134BC2" w14:textId="77777777" w:rsidR="00EB05FD" w:rsidRPr="001750DB" w:rsidRDefault="003630A4" w:rsidP="003630A4">
          <w:pPr>
            <w:pStyle w:val="TOCHeading"/>
            <w:rPr>
              <w:noProof/>
              <w:lang w:val="en-AU"/>
            </w:rPr>
          </w:pPr>
          <w:r w:rsidRPr="001750DB">
            <w:rPr>
              <w:lang w:val="en-AU"/>
            </w:rPr>
            <w:t>What’s in this fact</w:t>
          </w:r>
          <w:r w:rsidRPr="001750DB">
            <w:rPr>
              <w:rFonts w:ascii="Calibri" w:hAnsi="Calibri" w:cs="Calibri"/>
              <w:lang w:val="en-AU"/>
            </w:rPr>
            <w:t> </w:t>
          </w:r>
          <w:r w:rsidRPr="001750DB">
            <w:rPr>
              <w:lang w:val="en-AU"/>
            </w:rPr>
            <w:t>sheet?</w:t>
          </w:r>
          <w:r w:rsidRPr="001750DB">
            <w:rPr>
              <w:sz w:val="40"/>
              <w:lang w:val="en-AU"/>
            </w:rPr>
            <w:fldChar w:fldCharType="begin"/>
          </w:r>
          <w:r w:rsidRPr="001750DB">
            <w:rPr>
              <w:lang w:val="en-AU"/>
            </w:rPr>
            <w:instrText xml:space="preserve"> TOC \h \z \t "Heading 2,1,Heading 2 Numbered,1" </w:instrText>
          </w:r>
          <w:r w:rsidRPr="001750DB">
            <w:rPr>
              <w:sz w:val="40"/>
              <w:lang w:val="en-AU"/>
            </w:rPr>
            <w:fldChar w:fldCharType="separate"/>
          </w:r>
        </w:p>
        <w:p w14:paraId="114E17B0" w14:textId="1D6947C3" w:rsidR="00EB05FD" w:rsidRPr="001750DB" w:rsidRDefault="004F276C" w:rsidP="00D5081A">
          <w:pPr>
            <w:pStyle w:val="TOC1"/>
            <w:pBdr>
              <w:bottom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2" w:history="1">
            <w:r w:rsidR="00EB05FD" w:rsidRPr="001750DB">
              <w:rPr>
                <w:rStyle w:val="Hyperlink"/>
              </w:rPr>
              <w:t>What is this fact sheet about?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_Toc148602622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3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7BEF75FA" w14:textId="1F26B240" w:rsidR="00EB05FD" w:rsidRPr="001750DB" w:rsidRDefault="004F276C" w:rsidP="00D5081A">
          <w:pPr>
            <w:pStyle w:val="TOC1"/>
            <w:pBdr>
              <w:bottom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3" w:history="1">
            <w:r w:rsidR="00EB05FD" w:rsidRPr="001750DB">
              <w:rPr>
                <w:rStyle w:val="Hyperlink"/>
              </w:rPr>
              <w:t>How do providers get paid?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_Toc148602623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3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2C8DFD1F" w14:textId="0A0F3D6E" w:rsidR="00EB05FD" w:rsidRPr="001750DB" w:rsidRDefault="004F276C" w:rsidP="00D5081A">
          <w:pPr>
            <w:pStyle w:val="TOC1"/>
            <w:pBdr>
              <w:bottom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4" w:history="1">
            <w:r w:rsidR="00EB05FD" w:rsidRPr="001750DB">
              <w:rPr>
                <w:rStyle w:val="Hyperlink"/>
              </w:rPr>
              <w:t>What will change?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_Toc148602624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4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5E344721" w14:textId="60EC8398" w:rsidR="00EB05FD" w:rsidRPr="001750DB" w:rsidRDefault="004F276C" w:rsidP="00D5081A">
          <w:pPr>
            <w:pStyle w:val="TOC1"/>
            <w:pBdr>
              <w:bottom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5" w:history="1">
            <w:r w:rsidR="00EB05FD" w:rsidRPr="001750DB">
              <w:rPr>
                <w:rStyle w:val="Hyperlink"/>
              </w:rPr>
              <w:t>What does this mean for you?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_Toc148602625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4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1699B806" w14:textId="3E585A3C" w:rsidR="00EB05FD" w:rsidRPr="001750DB" w:rsidRDefault="004F276C" w:rsidP="00D5081A">
          <w:pPr>
            <w:pStyle w:val="TOC1"/>
            <w:pBdr>
              <w:bottom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6" w:history="1">
            <w:r w:rsidR="00EB05FD" w:rsidRPr="001750DB">
              <w:rPr>
                <w:rStyle w:val="Hyperlink"/>
              </w:rPr>
              <w:t>More information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_Toc148602626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7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22357B66" w14:textId="3C8B8FEA" w:rsidR="00EB05FD" w:rsidRPr="001750DB" w:rsidRDefault="004F276C" w:rsidP="00D5081A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960" w:after="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8602627" w:history="1">
            <w:r w:rsidR="00EB05FD" w:rsidRPr="001750DB">
              <w:rPr>
                <w:rStyle w:val="Hyperlink"/>
              </w:rPr>
              <w:t>Word list</w:t>
            </w:r>
            <w:r w:rsidR="00EB05FD" w:rsidRPr="001750DB">
              <w:rPr>
                <w:webHidden/>
              </w:rPr>
              <w:tab/>
            </w:r>
            <w:r w:rsidR="00EB05FD" w:rsidRPr="001750DB">
              <w:rPr>
                <w:webHidden/>
              </w:rPr>
              <w:fldChar w:fldCharType="begin"/>
            </w:r>
            <w:r w:rsidR="00EB05FD" w:rsidRPr="001750DB">
              <w:rPr>
                <w:webHidden/>
              </w:rPr>
              <w:instrText xml:space="preserve"> PAGEREF _Toc148602627 \h </w:instrText>
            </w:r>
            <w:r w:rsidR="00EB05FD" w:rsidRPr="001750DB">
              <w:rPr>
                <w:webHidden/>
              </w:rPr>
            </w:r>
            <w:r w:rsidR="00EB05FD" w:rsidRPr="001750DB">
              <w:rPr>
                <w:webHidden/>
              </w:rPr>
              <w:fldChar w:fldCharType="separate"/>
            </w:r>
            <w:r w:rsidR="00036EEA">
              <w:rPr>
                <w:webHidden/>
              </w:rPr>
              <w:t>8</w:t>
            </w:r>
            <w:r w:rsidR="00EB05FD" w:rsidRPr="001750DB">
              <w:rPr>
                <w:webHidden/>
              </w:rPr>
              <w:fldChar w:fldCharType="end"/>
            </w:r>
          </w:hyperlink>
        </w:p>
        <w:p w14:paraId="767A1965" w14:textId="77777777" w:rsidR="003630A4" w:rsidRPr="001750DB" w:rsidRDefault="003630A4" w:rsidP="007840B0">
          <w:r w:rsidRPr="001750DB">
            <w:fldChar w:fldCharType="end"/>
          </w:r>
        </w:p>
      </w:sdtContent>
    </w:sdt>
    <w:p w14:paraId="5C10C09D" w14:textId="030E4D18" w:rsidR="008C16FD" w:rsidRPr="00036EEA" w:rsidRDefault="00E05DD1" w:rsidP="00036EEA">
      <w:r w:rsidRPr="00036EEA">
        <w:br w:type="page"/>
      </w:r>
      <w:bookmarkStart w:id="88" w:name="_Toc6390577"/>
      <w:bookmarkStart w:id="89" w:name="_Toc12634028"/>
      <w:bookmarkEnd w:id="0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</w:p>
    <w:p w14:paraId="58C80185" w14:textId="32B0BDEE" w:rsidR="007F4962" w:rsidRPr="001750DB" w:rsidRDefault="00A76E41" w:rsidP="007840B0">
      <w:pPr>
        <w:pStyle w:val="Heading2"/>
        <w:spacing w:after="60"/>
        <w:rPr>
          <w:lang w:val="en-AU"/>
        </w:rPr>
      </w:pPr>
      <w:bookmarkStart w:id="90" w:name="_Toc148602622"/>
      <w:r w:rsidRPr="001750DB">
        <w:rPr>
          <w:lang w:val="en-AU"/>
        </w:rPr>
        <w:lastRenderedPageBreak/>
        <w:t>What is this fact sheet about?</w:t>
      </w:r>
      <w:bookmarkEnd w:id="90"/>
    </w:p>
    <w:p w14:paraId="2EADFAA7" w14:textId="77777777" w:rsidR="007840B0" w:rsidRPr="007840B0" w:rsidRDefault="007840B0" w:rsidP="001071A7">
      <w:pPr>
        <w:spacing w:before="50" w:after="50"/>
        <w:ind w:right="-454"/>
        <w:rPr>
          <w:spacing w:val="-4"/>
        </w:rPr>
      </w:pPr>
      <w:r w:rsidRPr="007840B0">
        <w:rPr>
          <w:spacing w:val="-4"/>
        </w:rPr>
        <w:t>This fact sheet is about changes to how we will</w:t>
      </w:r>
      <w:r w:rsidRPr="007840B0">
        <w:rPr>
          <w:rFonts w:ascii="Calibri" w:hAnsi="Calibri" w:cs="Calibri"/>
          <w:spacing w:val="-4"/>
        </w:rPr>
        <w:t> </w:t>
      </w:r>
      <w:r w:rsidRPr="007840B0">
        <w:rPr>
          <w:spacing w:val="-4"/>
        </w:rPr>
        <w:t xml:space="preserve">pay </w:t>
      </w:r>
      <w:r w:rsidRPr="007840B0">
        <w:rPr>
          <w:rStyle w:val="Strong"/>
          <w:spacing w:val="-4"/>
        </w:rPr>
        <w:t>providers</w:t>
      </w:r>
      <w:r w:rsidRPr="007840B0">
        <w:rPr>
          <w:spacing w:val="-4"/>
        </w:rPr>
        <w:t xml:space="preserve"> that run activities:</w:t>
      </w:r>
    </w:p>
    <w:p w14:paraId="6375A278" w14:textId="77777777" w:rsidR="007840B0" w:rsidRPr="001750DB" w:rsidRDefault="007840B0" w:rsidP="001071A7">
      <w:pPr>
        <w:pStyle w:val="ListParagraph"/>
        <w:numPr>
          <w:ilvl w:val="0"/>
          <w:numId w:val="56"/>
        </w:numPr>
        <w:spacing w:before="40" w:after="160"/>
      </w:pPr>
      <w:r w:rsidRPr="001750DB">
        <w:t xml:space="preserve">in a group </w:t>
      </w:r>
    </w:p>
    <w:p w14:paraId="32E6D293" w14:textId="77777777" w:rsidR="007840B0" w:rsidRPr="001750DB" w:rsidRDefault="007840B0" w:rsidP="001071A7">
      <w:pPr>
        <w:pStyle w:val="ListParagraph"/>
        <w:numPr>
          <w:ilvl w:val="0"/>
          <w:numId w:val="56"/>
        </w:numPr>
        <w:spacing w:before="40" w:after="160"/>
      </w:pPr>
      <w:r w:rsidRPr="001750DB">
        <w:t>at a centre.</w:t>
      </w:r>
    </w:p>
    <w:p w14:paraId="5C292A57" w14:textId="77777777" w:rsidR="007840B0" w:rsidRPr="001750DB" w:rsidRDefault="007840B0" w:rsidP="001071A7">
      <w:pPr>
        <w:spacing w:before="50" w:after="50"/>
      </w:pPr>
      <w:r w:rsidRPr="001750DB">
        <w:t>Providers support people with disability by delivering a service.</w:t>
      </w:r>
    </w:p>
    <w:p w14:paraId="324A3CC0" w14:textId="77777777" w:rsidR="007840B0" w:rsidRPr="007840B0" w:rsidRDefault="007840B0" w:rsidP="001071A7">
      <w:pPr>
        <w:spacing w:before="50" w:after="50"/>
        <w:rPr>
          <w:spacing w:val="-4"/>
        </w:rPr>
      </w:pPr>
      <w:r w:rsidRPr="007840B0">
        <w:rPr>
          <w:spacing w:val="-4"/>
        </w:rPr>
        <w:t>In this fact sheet, we also explain what these</w:t>
      </w:r>
      <w:r w:rsidRPr="007840B0">
        <w:rPr>
          <w:rFonts w:ascii="Calibri" w:hAnsi="Calibri" w:cs="Calibri"/>
          <w:spacing w:val="-4"/>
        </w:rPr>
        <w:t> </w:t>
      </w:r>
      <w:r w:rsidRPr="007840B0">
        <w:rPr>
          <w:spacing w:val="-4"/>
        </w:rPr>
        <w:t xml:space="preserve">changes mean for </w:t>
      </w:r>
      <w:r w:rsidRPr="007840B0">
        <w:rPr>
          <w:rStyle w:val="Strong"/>
          <w:spacing w:val="-4"/>
        </w:rPr>
        <w:t>participants</w:t>
      </w:r>
      <w:r w:rsidRPr="007840B0">
        <w:rPr>
          <w:spacing w:val="-4"/>
        </w:rPr>
        <w:t>.</w:t>
      </w:r>
    </w:p>
    <w:p w14:paraId="65094FDD" w14:textId="61F17E75" w:rsidR="007840B0" w:rsidRPr="001750DB" w:rsidRDefault="007840B0" w:rsidP="001071A7">
      <w:pPr>
        <w:spacing w:before="50" w:after="50"/>
      </w:pPr>
      <w:r w:rsidRPr="001750DB">
        <w:t>Participants are people with disability who take</w:t>
      </w:r>
      <w:r w:rsidRPr="001750DB">
        <w:rPr>
          <w:rFonts w:ascii="Calibri" w:hAnsi="Calibri" w:cs="Calibri"/>
        </w:rPr>
        <w:t> </w:t>
      </w:r>
      <w:r w:rsidRPr="001750DB">
        <w:t>part in</w:t>
      </w:r>
      <w:r>
        <w:t xml:space="preserve"> </w:t>
      </w:r>
      <w:r w:rsidRPr="001750DB">
        <w:t>the</w:t>
      </w:r>
      <w:r>
        <w:t xml:space="preserve"> </w:t>
      </w:r>
      <w:r w:rsidRPr="001750DB">
        <w:t>National</w:t>
      </w:r>
      <w:r>
        <w:t> </w:t>
      </w:r>
      <w:r w:rsidRPr="001750DB">
        <w:t>Disability Insurance Scheme</w:t>
      </w:r>
      <w:r w:rsidRPr="001750DB">
        <w:rPr>
          <w:rFonts w:ascii="Calibri" w:hAnsi="Calibri" w:cs="Calibri"/>
        </w:rPr>
        <w:t> </w:t>
      </w:r>
      <w:r w:rsidRPr="001750DB">
        <w:t>(NDIS).</w:t>
      </w:r>
    </w:p>
    <w:p w14:paraId="1CBC16E5" w14:textId="3D830EC0" w:rsidR="00C01127" w:rsidRPr="001750DB" w:rsidRDefault="00EB05FD" w:rsidP="0023719F">
      <w:pPr>
        <w:pStyle w:val="Heading2"/>
        <w:spacing w:after="60"/>
        <w:rPr>
          <w:lang w:val="en-AU"/>
        </w:rPr>
      </w:pPr>
      <w:bookmarkStart w:id="91" w:name="_Toc148602623"/>
      <w:r w:rsidRPr="001750DB">
        <w:rPr>
          <w:lang w:val="en-AU"/>
        </w:rPr>
        <w:t xml:space="preserve">How do providers </w:t>
      </w:r>
      <w:r w:rsidR="00921452" w:rsidRPr="001750DB">
        <w:rPr>
          <w:lang w:val="en-AU"/>
        </w:rPr>
        <w:t>get paid</w:t>
      </w:r>
      <w:r w:rsidR="00C01127" w:rsidRPr="001750DB">
        <w:rPr>
          <w:lang w:val="en-AU"/>
        </w:rPr>
        <w:t>?</w:t>
      </w:r>
      <w:bookmarkEnd w:id="91"/>
    </w:p>
    <w:p w14:paraId="27378524" w14:textId="77777777" w:rsidR="007840B0" w:rsidRPr="001750DB" w:rsidRDefault="007840B0" w:rsidP="001071A7">
      <w:pPr>
        <w:spacing w:before="50" w:after="50"/>
      </w:pPr>
      <w:r w:rsidRPr="001750DB">
        <w:t>Providers get paid per hour to support participants to run activities:</w:t>
      </w:r>
    </w:p>
    <w:p w14:paraId="17FB86A1" w14:textId="77777777" w:rsidR="007840B0" w:rsidRPr="001750DB" w:rsidRDefault="007840B0" w:rsidP="001071A7">
      <w:pPr>
        <w:pStyle w:val="ListParagraph"/>
        <w:numPr>
          <w:ilvl w:val="0"/>
          <w:numId w:val="56"/>
        </w:numPr>
        <w:spacing w:before="40" w:after="160"/>
      </w:pPr>
      <w:r w:rsidRPr="001750DB">
        <w:t>in a group</w:t>
      </w:r>
    </w:p>
    <w:p w14:paraId="27688C15" w14:textId="77777777" w:rsidR="007840B0" w:rsidRPr="001750DB" w:rsidRDefault="007840B0" w:rsidP="001071A7">
      <w:pPr>
        <w:pStyle w:val="ListParagraph"/>
        <w:numPr>
          <w:ilvl w:val="0"/>
          <w:numId w:val="56"/>
        </w:numPr>
        <w:spacing w:before="40" w:after="160"/>
      </w:pPr>
      <w:r w:rsidRPr="001750DB">
        <w:t>at a centre.</w:t>
      </w:r>
    </w:p>
    <w:p w14:paraId="70D2C0F1" w14:textId="77777777" w:rsidR="007840B0" w:rsidRPr="001750DB" w:rsidRDefault="007840B0" w:rsidP="001071A7">
      <w:pPr>
        <w:spacing w:before="50" w:after="50"/>
      </w:pPr>
      <w:r w:rsidRPr="001750DB">
        <w:t>The hourly rate includes different types of costs that it</w:t>
      </w:r>
      <w:r w:rsidRPr="001750DB">
        <w:rPr>
          <w:rFonts w:ascii="Calibri" w:hAnsi="Calibri" w:cs="Calibri"/>
        </w:rPr>
        <w:t> </w:t>
      </w:r>
      <w:r w:rsidRPr="001750DB">
        <w:t>takes to plan and run these activities.</w:t>
      </w:r>
    </w:p>
    <w:p w14:paraId="6040CA0C" w14:textId="088D3649" w:rsidR="007840B0" w:rsidRPr="001750DB" w:rsidRDefault="007840B0" w:rsidP="001071A7">
      <w:pPr>
        <w:spacing w:before="50" w:after="50"/>
      </w:pPr>
      <w:r w:rsidRPr="001750DB">
        <w:t>Providers need to be there to support the</w:t>
      </w:r>
      <w:r w:rsidRPr="001750DB">
        <w:rPr>
          <w:rFonts w:ascii="Calibri" w:hAnsi="Calibri" w:cs="Calibri"/>
        </w:rPr>
        <w:t> </w:t>
      </w:r>
      <w:r w:rsidRPr="001750DB">
        <w:t>participants.</w:t>
      </w:r>
    </w:p>
    <w:p w14:paraId="309408CD" w14:textId="2EAA212D" w:rsidR="007840B0" w:rsidRPr="001750DB" w:rsidRDefault="007840B0" w:rsidP="001071A7">
      <w:pPr>
        <w:spacing w:before="50" w:after="50"/>
      </w:pPr>
      <w:r w:rsidRPr="001750DB">
        <w:t xml:space="preserve">We call these ‘direct support </w:t>
      </w:r>
      <w:proofErr w:type="gramStart"/>
      <w:r w:rsidRPr="001750DB">
        <w:t>costs</w:t>
      </w:r>
      <w:r>
        <w:t>’</w:t>
      </w:r>
      <w:proofErr w:type="gramEnd"/>
      <w:r w:rsidRPr="001750DB">
        <w:t>.</w:t>
      </w:r>
    </w:p>
    <w:p w14:paraId="3A225D2A" w14:textId="77777777" w:rsidR="007840B0" w:rsidRPr="001750DB" w:rsidRDefault="007840B0" w:rsidP="001071A7">
      <w:pPr>
        <w:spacing w:before="50" w:after="50"/>
      </w:pPr>
      <w:r w:rsidRPr="001750DB">
        <w:t>Providers might need time to put things in place</w:t>
      </w:r>
      <w:r w:rsidRPr="001750DB">
        <w:rPr>
          <w:rFonts w:ascii="Calibri" w:hAnsi="Calibri" w:cs="Calibri"/>
        </w:rPr>
        <w:t> </w:t>
      </w:r>
      <w:r w:rsidRPr="001750DB">
        <w:t>to</w:t>
      </w:r>
      <w:r w:rsidRPr="001750DB">
        <w:rPr>
          <w:rFonts w:ascii="Calibri" w:hAnsi="Calibri" w:cs="Calibri"/>
        </w:rPr>
        <w:t> </w:t>
      </w:r>
      <w:r w:rsidRPr="001750DB">
        <w:t>make sure participants can take part in the</w:t>
      </w:r>
      <w:r w:rsidRPr="001750DB">
        <w:rPr>
          <w:rFonts w:ascii="Calibri" w:hAnsi="Calibri" w:cs="Calibri"/>
        </w:rPr>
        <w:t> </w:t>
      </w:r>
      <w:r w:rsidRPr="001750DB">
        <w:t>activities.</w:t>
      </w:r>
    </w:p>
    <w:p w14:paraId="535CF30B" w14:textId="33630A13" w:rsidR="007840B0" w:rsidRPr="001750DB" w:rsidRDefault="007840B0" w:rsidP="001071A7">
      <w:pPr>
        <w:spacing w:before="50" w:after="50"/>
      </w:pPr>
      <w:r w:rsidRPr="001750DB">
        <w:t>This is important for participants who need extra support to take part in</w:t>
      </w:r>
      <w:r>
        <w:t> </w:t>
      </w:r>
      <w:r w:rsidRPr="001750DB">
        <w:t>an</w:t>
      </w:r>
      <w:r>
        <w:t> </w:t>
      </w:r>
      <w:r w:rsidRPr="001750DB">
        <w:t>activity.</w:t>
      </w:r>
    </w:p>
    <w:p w14:paraId="2FE4BE38" w14:textId="77777777" w:rsidR="007840B0" w:rsidRPr="001750DB" w:rsidRDefault="007840B0" w:rsidP="001071A7">
      <w:pPr>
        <w:spacing w:before="50" w:after="50"/>
      </w:pPr>
      <w:r w:rsidRPr="001750DB">
        <w:t xml:space="preserve">We call these ‘non-face-to-face </w:t>
      </w:r>
      <w:proofErr w:type="gramStart"/>
      <w:r w:rsidRPr="001750DB">
        <w:t>costs’</w:t>
      </w:r>
      <w:proofErr w:type="gramEnd"/>
      <w:r w:rsidRPr="001750DB">
        <w:t>.</w:t>
      </w:r>
    </w:p>
    <w:p w14:paraId="75624049" w14:textId="2F1509BA" w:rsidR="007840B0" w:rsidRPr="001750DB" w:rsidRDefault="007840B0" w:rsidP="001071A7">
      <w:pPr>
        <w:spacing w:before="50" w:after="50"/>
      </w:pPr>
      <w:r w:rsidRPr="001750DB">
        <w:t>Providers also need to look after a centre.</w:t>
      </w:r>
    </w:p>
    <w:p w14:paraId="55491778" w14:textId="77777777" w:rsidR="007840B0" w:rsidRPr="001750DB" w:rsidRDefault="007840B0" w:rsidP="001071A7">
      <w:pPr>
        <w:spacing w:before="50" w:after="50"/>
      </w:pPr>
      <w:r w:rsidRPr="001750DB">
        <w:t>For example, they need to keep the centre safe</w:t>
      </w:r>
      <w:r w:rsidRPr="001750DB">
        <w:rPr>
          <w:rFonts w:ascii="Calibri" w:hAnsi="Calibri" w:cs="Calibri"/>
        </w:rPr>
        <w:t> </w:t>
      </w:r>
      <w:r w:rsidRPr="001750DB">
        <w:t>and clean for everyone.</w:t>
      </w:r>
    </w:p>
    <w:p w14:paraId="7016469C" w14:textId="77777777" w:rsidR="007840B0" w:rsidRPr="001750DB" w:rsidRDefault="007840B0" w:rsidP="001071A7">
      <w:pPr>
        <w:spacing w:before="50" w:after="50"/>
      </w:pPr>
      <w:r w:rsidRPr="001750DB">
        <w:t xml:space="preserve">We call these ‘centre capital </w:t>
      </w:r>
      <w:proofErr w:type="gramStart"/>
      <w:r w:rsidRPr="001750DB">
        <w:t>costs’</w:t>
      </w:r>
      <w:proofErr w:type="gramEnd"/>
      <w:r w:rsidRPr="001750DB">
        <w:t>.</w:t>
      </w:r>
    </w:p>
    <w:p w14:paraId="219FBDB8" w14:textId="79864514" w:rsidR="007840B0" w:rsidRPr="001750DB" w:rsidRDefault="007840B0" w:rsidP="001071A7">
      <w:pPr>
        <w:spacing w:before="50" w:after="50"/>
      </w:pPr>
      <w:r w:rsidRPr="001750DB">
        <w:t>There might also be other costs to support you to take part in the activities.</w:t>
      </w:r>
    </w:p>
    <w:p w14:paraId="083DF6D1" w14:textId="77777777" w:rsidR="007840B0" w:rsidRPr="001750DB" w:rsidRDefault="007840B0" w:rsidP="001071A7">
      <w:pPr>
        <w:spacing w:before="50" w:after="50"/>
      </w:pPr>
      <w:r w:rsidRPr="001750DB">
        <w:t>For example, transport costs.</w:t>
      </w:r>
    </w:p>
    <w:p w14:paraId="41FA987F" w14:textId="195A3EDB" w:rsidR="007A5984" w:rsidRPr="001750DB" w:rsidRDefault="007A5984" w:rsidP="00922142">
      <w:pPr>
        <w:pStyle w:val="Heading2"/>
        <w:rPr>
          <w:lang w:val="en-AU"/>
        </w:rPr>
      </w:pPr>
      <w:bookmarkStart w:id="92" w:name="_Toc148602624"/>
      <w:r w:rsidRPr="001750DB">
        <w:rPr>
          <w:lang w:val="en-AU"/>
        </w:rPr>
        <w:lastRenderedPageBreak/>
        <w:t>What will change?</w:t>
      </w:r>
      <w:bookmarkEnd w:id="92"/>
    </w:p>
    <w:p w14:paraId="5F51398A" w14:textId="14A4E15E" w:rsidR="007840B0" w:rsidRPr="001071A7" w:rsidRDefault="007840B0" w:rsidP="007840B0">
      <w:r w:rsidRPr="001071A7">
        <w:t xml:space="preserve">From </w:t>
      </w:r>
      <w:r w:rsidRPr="001071A7">
        <w:rPr>
          <w:rStyle w:val="Strong"/>
        </w:rPr>
        <w:t>1 January 2024</w:t>
      </w:r>
      <w:r w:rsidRPr="001071A7">
        <w:t xml:space="preserve">, you or your provider will need to make a </w:t>
      </w:r>
      <w:r w:rsidRPr="001071A7">
        <w:rPr>
          <w:rStyle w:val="Strong"/>
        </w:rPr>
        <w:t>claim</w:t>
      </w:r>
      <w:r w:rsidRPr="001071A7">
        <w:t xml:space="preserve"> for</w:t>
      </w:r>
      <w:r w:rsidR="001071A7">
        <w:t> </w:t>
      </w:r>
      <w:r w:rsidRPr="001071A7">
        <w:t xml:space="preserve">each of the separate costs you used to take part in an activity. </w:t>
      </w:r>
    </w:p>
    <w:p w14:paraId="4A19431E" w14:textId="4EFC2C2C" w:rsidR="007840B0" w:rsidRPr="001071A7" w:rsidDel="00172B6E" w:rsidRDefault="007840B0" w:rsidP="001071A7">
      <w:pPr>
        <w:ind w:right="-510"/>
      </w:pPr>
      <w:r w:rsidRPr="001071A7">
        <w:t>When someone makes a claim, they ask the NDIS to pay a provider for</w:t>
      </w:r>
      <w:r w:rsidR="001071A7">
        <w:t> </w:t>
      </w:r>
      <w:r w:rsidRPr="001071A7">
        <w:t>a</w:t>
      </w:r>
      <w:r w:rsidR="001071A7">
        <w:t> </w:t>
      </w:r>
      <w:r w:rsidRPr="001071A7">
        <w:t>support.</w:t>
      </w:r>
    </w:p>
    <w:p w14:paraId="4630A386" w14:textId="77777777" w:rsidR="007840B0" w:rsidRPr="001750DB" w:rsidRDefault="007840B0" w:rsidP="007840B0">
      <w:r w:rsidRPr="001750DB">
        <w:t>The separate costs you or your provider can claim will include:</w:t>
      </w:r>
    </w:p>
    <w:p w14:paraId="52FE2C69" w14:textId="77777777" w:rsidR="007840B0" w:rsidRPr="001750DB" w:rsidDel="00172B6E" w:rsidRDefault="007840B0" w:rsidP="000B638A">
      <w:pPr>
        <w:pStyle w:val="ListParagraph"/>
        <w:numPr>
          <w:ilvl w:val="0"/>
          <w:numId w:val="62"/>
        </w:numPr>
        <w:ind w:left="723"/>
      </w:pPr>
      <w:r w:rsidRPr="001750DB">
        <w:t>direct support costs</w:t>
      </w:r>
    </w:p>
    <w:p w14:paraId="7BFAA516" w14:textId="77777777" w:rsidR="007840B0" w:rsidRPr="001750DB" w:rsidDel="00172B6E" w:rsidRDefault="007840B0" w:rsidP="00922142">
      <w:pPr>
        <w:pStyle w:val="ListParagraph"/>
        <w:numPr>
          <w:ilvl w:val="0"/>
          <w:numId w:val="60"/>
        </w:numPr>
      </w:pPr>
      <w:r w:rsidRPr="001750DB">
        <w:t>non-face-to-face costs</w:t>
      </w:r>
    </w:p>
    <w:p w14:paraId="599C413D" w14:textId="77777777" w:rsidR="007840B0" w:rsidRPr="001750DB" w:rsidDel="00172B6E" w:rsidRDefault="007840B0" w:rsidP="00922142">
      <w:pPr>
        <w:pStyle w:val="ListParagraph"/>
        <w:numPr>
          <w:ilvl w:val="0"/>
          <w:numId w:val="60"/>
        </w:numPr>
      </w:pPr>
      <w:r w:rsidRPr="001750DB">
        <w:t>centre capital costs.</w:t>
      </w:r>
    </w:p>
    <w:p w14:paraId="5A7FB1ED" w14:textId="595D3F3C" w:rsidR="007840B0" w:rsidRPr="001750DB" w:rsidRDefault="007840B0" w:rsidP="007840B0">
      <w:pPr>
        <w:rPr>
          <w:spacing w:val="-4"/>
        </w:rPr>
      </w:pPr>
      <w:r w:rsidRPr="001750DB">
        <w:rPr>
          <w:spacing w:val="-4"/>
        </w:rPr>
        <w:t>If you and your provider already use this new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way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of working out costs, you</w:t>
      </w:r>
      <w:r w:rsidR="001071A7">
        <w:rPr>
          <w:spacing w:val="-4"/>
        </w:rPr>
        <w:t> </w:t>
      </w:r>
      <w:r w:rsidRPr="001750DB">
        <w:rPr>
          <w:spacing w:val="-4"/>
        </w:rPr>
        <w:t>don’t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need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to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 xml:space="preserve">do anything. </w:t>
      </w:r>
    </w:p>
    <w:p w14:paraId="61D6FC70" w14:textId="56954CB7" w:rsidR="004079D5" w:rsidRPr="001750DB" w:rsidRDefault="004079D5" w:rsidP="004079D5">
      <w:pPr>
        <w:pStyle w:val="Heading2"/>
        <w:rPr>
          <w:lang w:val="en-AU"/>
        </w:rPr>
      </w:pPr>
      <w:bookmarkStart w:id="93" w:name="_Toc148602625"/>
      <w:r w:rsidRPr="001750DB">
        <w:rPr>
          <w:lang w:val="en-AU"/>
        </w:rPr>
        <w:t>What does this mean for you?</w:t>
      </w:r>
      <w:bookmarkEnd w:id="93"/>
    </w:p>
    <w:p w14:paraId="2EF7DF20" w14:textId="36A67BBE" w:rsidR="007840B0" w:rsidRPr="001750DB" w:rsidRDefault="007840B0" w:rsidP="007840B0">
      <w:r w:rsidRPr="001750DB">
        <w:t>You might need to talk to your provider about</w:t>
      </w:r>
      <w:r w:rsidRPr="001750DB">
        <w:rPr>
          <w:rFonts w:ascii="Calibri" w:hAnsi="Calibri" w:cs="Calibri"/>
        </w:rPr>
        <w:t> </w:t>
      </w:r>
      <w:r w:rsidRPr="001750DB">
        <w:t xml:space="preserve">updating your </w:t>
      </w:r>
      <w:r w:rsidRPr="001750DB">
        <w:rPr>
          <w:rStyle w:val="Strong"/>
        </w:rPr>
        <w:t>service</w:t>
      </w:r>
      <w:r w:rsidR="001071A7">
        <w:rPr>
          <w:rStyle w:val="Strong"/>
        </w:rPr>
        <w:t> </w:t>
      </w:r>
      <w:r w:rsidRPr="001750DB">
        <w:rPr>
          <w:rStyle w:val="Strong"/>
        </w:rPr>
        <w:t>agreement</w:t>
      </w:r>
      <w:r w:rsidRPr="001750DB">
        <w:t>.</w:t>
      </w:r>
    </w:p>
    <w:p w14:paraId="763796C7" w14:textId="77777777" w:rsidR="007840B0" w:rsidRPr="001750DB" w:rsidRDefault="007840B0" w:rsidP="007840B0">
      <w:r w:rsidRPr="001750DB">
        <w:t>A service agreement is a written plan between you and your provider.</w:t>
      </w:r>
    </w:p>
    <w:p w14:paraId="4DA04D6C" w14:textId="77777777" w:rsidR="007840B0" w:rsidRPr="001750DB" w:rsidRDefault="007840B0" w:rsidP="007840B0">
      <w:r w:rsidRPr="001750DB">
        <w:t xml:space="preserve">It explains: </w:t>
      </w:r>
    </w:p>
    <w:p w14:paraId="19C70F43" w14:textId="77777777" w:rsidR="007840B0" w:rsidRPr="001750DB" w:rsidRDefault="007840B0" w:rsidP="000C2127">
      <w:pPr>
        <w:pStyle w:val="ListParagraph"/>
        <w:numPr>
          <w:ilvl w:val="0"/>
          <w:numId w:val="48"/>
        </w:numPr>
      </w:pPr>
      <w:r w:rsidRPr="001750DB">
        <w:t xml:space="preserve">what supports you will use </w:t>
      </w:r>
    </w:p>
    <w:p w14:paraId="04A14DD1" w14:textId="77777777" w:rsidR="007840B0" w:rsidRPr="001750DB" w:rsidRDefault="007840B0" w:rsidP="000C2127">
      <w:pPr>
        <w:pStyle w:val="ListParagraph"/>
        <w:numPr>
          <w:ilvl w:val="0"/>
          <w:numId w:val="48"/>
        </w:numPr>
      </w:pPr>
      <w:r w:rsidRPr="001750DB">
        <w:t>how your provider will give you those</w:t>
      </w:r>
      <w:r w:rsidRPr="001750DB">
        <w:rPr>
          <w:rFonts w:ascii="Calibri" w:hAnsi="Calibri" w:cs="Calibri"/>
        </w:rPr>
        <w:t> </w:t>
      </w:r>
      <w:r w:rsidRPr="001750DB">
        <w:t xml:space="preserve">supports </w:t>
      </w:r>
    </w:p>
    <w:p w14:paraId="3B33018D" w14:textId="77777777" w:rsidR="007840B0" w:rsidRPr="001750DB" w:rsidRDefault="007840B0" w:rsidP="00922142">
      <w:pPr>
        <w:pStyle w:val="ListParagraph"/>
        <w:numPr>
          <w:ilvl w:val="0"/>
          <w:numId w:val="48"/>
        </w:numPr>
      </w:pPr>
      <w:r w:rsidRPr="001750DB">
        <w:t>the cost of the supports.</w:t>
      </w:r>
    </w:p>
    <w:p w14:paraId="2ECF41A9" w14:textId="77777777" w:rsidR="007840B0" w:rsidRPr="001750DB" w:rsidRDefault="007840B0" w:rsidP="007840B0">
      <w:r w:rsidRPr="001750DB">
        <w:t>The new service agreement will include all the</w:t>
      </w:r>
      <w:r w:rsidRPr="001750DB">
        <w:rPr>
          <w:rFonts w:ascii="Calibri" w:hAnsi="Calibri" w:cs="Calibri"/>
        </w:rPr>
        <w:t> </w:t>
      </w:r>
      <w:r w:rsidRPr="001750DB">
        <w:t>separate</w:t>
      </w:r>
      <w:r w:rsidRPr="001750DB">
        <w:rPr>
          <w:rFonts w:ascii="Calibri" w:hAnsi="Calibri" w:cs="Calibri"/>
        </w:rPr>
        <w:t> </w:t>
      </w:r>
      <w:r w:rsidRPr="001750DB">
        <w:t>costs to take part in activities:</w:t>
      </w:r>
    </w:p>
    <w:p w14:paraId="6016B627" w14:textId="77777777" w:rsidR="007840B0" w:rsidRPr="001750DB" w:rsidRDefault="007840B0" w:rsidP="002662EA">
      <w:pPr>
        <w:pStyle w:val="ListParagraph"/>
        <w:numPr>
          <w:ilvl w:val="0"/>
          <w:numId w:val="49"/>
        </w:numPr>
      </w:pPr>
      <w:r w:rsidRPr="001750DB">
        <w:t>in a group</w:t>
      </w:r>
    </w:p>
    <w:p w14:paraId="6256D420" w14:textId="63A6FCB7" w:rsidR="001071A7" w:rsidRDefault="007840B0" w:rsidP="00922142">
      <w:pPr>
        <w:pStyle w:val="ListParagraph"/>
        <w:numPr>
          <w:ilvl w:val="0"/>
          <w:numId w:val="49"/>
        </w:numPr>
      </w:pPr>
      <w:r w:rsidRPr="001750DB">
        <w:t>at a centre.</w:t>
      </w:r>
    </w:p>
    <w:p w14:paraId="1839E25B" w14:textId="77777777" w:rsidR="001071A7" w:rsidRDefault="001071A7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3814C749" w14:textId="77777777" w:rsidR="007840B0" w:rsidRPr="001750DB" w:rsidRDefault="007840B0" w:rsidP="007840B0">
      <w:r w:rsidRPr="001750DB">
        <w:lastRenderedPageBreak/>
        <w:t>Your provider should let you think about if</w:t>
      </w:r>
      <w:r w:rsidRPr="001750DB">
        <w:rPr>
          <w:rFonts w:ascii="Calibri" w:hAnsi="Calibri" w:cs="Calibri"/>
        </w:rPr>
        <w:t> </w:t>
      </w:r>
      <w:r w:rsidRPr="001750DB">
        <w:t>you:</w:t>
      </w:r>
    </w:p>
    <w:p w14:paraId="102E186F" w14:textId="77777777" w:rsidR="007840B0" w:rsidRPr="001750DB" w:rsidRDefault="007840B0" w:rsidP="00922142">
      <w:pPr>
        <w:pStyle w:val="ListParagraph"/>
        <w:numPr>
          <w:ilvl w:val="0"/>
          <w:numId w:val="50"/>
        </w:numPr>
      </w:pPr>
      <w:r w:rsidRPr="001750DB">
        <w:t>agree with the new costs</w:t>
      </w:r>
    </w:p>
    <w:p w14:paraId="536C16CA" w14:textId="77777777" w:rsidR="007840B0" w:rsidRPr="001750DB" w:rsidRDefault="007840B0" w:rsidP="00922142">
      <w:pPr>
        <w:pStyle w:val="ListParagraph"/>
        <w:numPr>
          <w:ilvl w:val="0"/>
          <w:numId w:val="50"/>
        </w:numPr>
      </w:pPr>
      <w:r w:rsidRPr="001750DB">
        <w:t>want to sign a new service agreement.</w:t>
      </w:r>
    </w:p>
    <w:p w14:paraId="74B3339F" w14:textId="3F8BBDDC" w:rsidR="007840B0" w:rsidRPr="001750DB" w:rsidRDefault="007840B0" w:rsidP="007840B0">
      <w:r w:rsidRPr="001750DB">
        <w:t>You and your provider need to follow our rules when you work out the</w:t>
      </w:r>
      <w:r w:rsidR="001071A7">
        <w:t> </w:t>
      </w:r>
      <w:r w:rsidRPr="001750DB">
        <w:t xml:space="preserve">separate costs. </w:t>
      </w:r>
    </w:p>
    <w:p w14:paraId="19D05EB7" w14:textId="77777777" w:rsidR="007840B0" w:rsidRPr="001750DB" w:rsidRDefault="007840B0" w:rsidP="007840B0">
      <w:r w:rsidRPr="001750DB">
        <w:t>Our rules are called the NDIS Pricing Arrangements and Price Limits.</w:t>
      </w:r>
    </w:p>
    <w:p w14:paraId="69CE4102" w14:textId="77777777" w:rsidR="007840B0" w:rsidRPr="001750DB" w:rsidRDefault="007840B0" w:rsidP="007840B0">
      <w:r w:rsidRPr="001750DB">
        <w:t xml:space="preserve">You can find these rules on our website. </w:t>
      </w:r>
    </w:p>
    <w:p w14:paraId="28A0E237" w14:textId="5CC7B6E7" w:rsidR="007840B0" w:rsidRPr="001750DB" w:rsidRDefault="004F276C" w:rsidP="007840B0">
      <w:hyperlink r:id="rId9" w:anchor="ndis-pricing-arrangements-and-price-limits" w:history="1">
        <w:r w:rsidR="007840B0" w:rsidRPr="001750DB">
          <w:rPr>
            <w:rStyle w:val="Hyperlink"/>
          </w:rPr>
          <w:t>www.ndis.gov.au/providers/pricing-arrangements</w:t>
        </w:r>
        <w:r w:rsidR="007840B0">
          <w:rPr>
            <w:rStyle w:val="Hyperlink"/>
          </w:rPr>
          <w:t xml:space="preserve"> </w:t>
        </w:r>
        <w:r w:rsidR="007840B0" w:rsidRPr="001750DB">
          <w:rPr>
            <w:rStyle w:val="Hyperlink"/>
          </w:rPr>
          <w:t>#ndis-pricing-arrangements-and-price-limits</w:t>
        </w:r>
      </w:hyperlink>
    </w:p>
    <w:p w14:paraId="3F130E74" w14:textId="77777777" w:rsidR="007840B0" w:rsidRPr="001071A7" w:rsidRDefault="007840B0" w:rsidP="007840B0">
      <w:pPr>
        <w:rPr>
          <w:spacing w:val="-4"/>
        </w:rPr>
      </w:pPr>
      <w:r w:rsidRPr="001071A7">
        <w:rPr>
          <w:spacing w:val="-4"/>
        </w:rPr>
        <w:t>You can also get support to understand the</w:t>
      </w:r>
      <w:r w:rsidRPr="001071A7">
        <w:rPr>
          <w:rFonts w:ascii="Calibri" w:hAnsi="Calibri" w:cs="Calibri"/>
          <w:spacing w:val="-4"/>
        </w:rPr>
        <w:t> </w:t>
      </w:r>
      <w:r w:rsidRPr="001071A7">
        <w:rPr>
          <w:spacing w:val="-4"/>
        </w:rPr>
        <w:t>separate costs from people who:</w:t>
      </w:r>
    </w:p>
    <w:p w14:paraId="591E5400" w14:textId="77777777" w:rsidR="007840B0" w:rsidRPr="001750DB" w:rsidRDefault="007840B0" w:rsidP="00922142">
      <w:pPr>
        <w:pStyle w:val="ListParagraph"/>
        <w:numPr>
          <w:ilvl w:val="0"/>
          <w:numId w:val="51"/>
        </w:numPr>
      </w:pPr>
      <w:r w:rsidRPr="001750DB">
        <w:t>understand the NDIS</w:t>
      </w:r>
    </w:p>
    <w:p w14:paraId="7B89785C" w14:textId="77777777" w:rsidR="007840B0" w:rsidRPr="001750DB" w:rsidRDefault="007840B0" w:rsidP="00922142">
      <w:pPr>
        <w:pStyle w:val="ListParagraph"/>
        <w:numPr>
          <w:ilvl w:val="0"/>
          <w:numId w:val="51"/>
        </w:numPr>
      </w:pPr>
      <w:r w:rsidRPr="001750DB">
        <w:t>can connect you with the NDIA.</w:t>
      </w:r>
    </w:p>
    <w:p w14:paraId="63DB64FE" w14:textId="77777777" w:rsidR="007840B0" w:rsidRPr="001750DB" w:rsidRDefault="007840B0" w:rsidP="007840B0">
      <w:r w:rsidRPr="001750DB">
        <w:t>For example:</w:t>
      </w:r>
    </w:p>
    <w:p w14:paraId="72BE62F9" w14:textId="58DEEA7A" w:rsidR="007840B0" w:rsidRPr="001750DB" w:rsidRDefault="007840B0" w:rsidP="00922142">
      <w:pPr>
        <w:pStyle w:val="ListParagraph"/>
        <w:numPr>
          <w:ilvl w:val="0"/>
          <w:numId w:val="52"/>
        </w:numPr>
      </w:pPr>
      <w:r w:rsidRPr="001750DB">
        <w:t>a</w:t>
      </w:r>
      <w:r w:rsidRPr="001750DB">
        <w:rPr>
          <w:rStyle w:val="Strong"/>
        </w:rPr>
        <w:t xml:space="preserve"> local area coordinator (LAC)</w:t>
      </w:r>
      <w:r w:rsidRPr="001750DB">
        <w:t xml:space="preserve"> – who help people with disability find</w:t>
      </w:r>
      <w:r w:rsidR="001071A7">
        <w:t> </w:t>
      </w:r>
      <w:r w:rsidRPr="001750DB">
        <w:t>and use supports</w:t>
      </w:r>
    </w:p>
    <w:p w14:paraId="0CE7F095" w14:textId="3EE0E720" w:rsidR="001071A7" w:rsidRDefault="007840B0" w:rsidP="00CB6862">
      <w:pPr>
        <w:pStyle w:val="ListParagraph"/>
        <w:numPr>
          <w:ilvl w:val="0"/>
          <w:numId w:val="52"/>
        </w:numPr>
        <w:rPr>
          <w:spacing w:val="-4"/>
        </w:rPr>
      </w:pPr>
      <w:r w:rsidRPr="001750DB">
        <w:t xml:space="preserve">a </w:t>
      </w:r>
      <w:r w:rsidRPr="001750DB">
        <w:rPr>
          <w:rStyle w:val="Strong"/>
        </w:rPr>
        <w:t>support coordinator</w:t>
      </w:r>
      <w:r w:rsidRPr="001750DB">
        <w:t xml:space="preserve"> – wh</w:t>
      </w:r>
      <w:r w:rsidRPr="001750DB">
        <w:rPr>
          <w:spacing w:val="-4"/>
        </w:rPr>
        <w:t>o helps people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with disability to plan and</w:t>
      </w:r>
      <w:r w:rsidR="001071A7">
        <w:rPr>
          <w:spacing w:val="-4"/>
        </w:rPr>
        <w:t> </w:t>
      </w:r>
      <w:r w:rsidRPr="001750DB">
        <w:rPr>
          <w:spacing w:val="-4"/>
        </w:rPr>
        <w:t>use their</w:t>
      </w:r>
      <w:r w:rsidRPr="001750DB">
        <w:rPr>
          <w:rFonts w:ascii="Calibri" w:hAnsi="Calibri" w:cs="Calibri"/>
          <w:spacing w:val="-4"/>
        </w:rPr>
        <w:t> </w:t>
      </w:r>
      <w:r w:rsidRPr="001750DB">
        <w:rPr>
          <w:spacing w:val="-4"/>
        </w:rPr>
        <w:t>supports.</w:t>
      </w:r>
    </w:p>
    <w:p w14:paraId="550F9EED" w14:textId="77777777" w:rsidR="001071A7" w:rsidRDefault="001071A7">
      <w:pPr>
        <w:spacing w:before="0" w:after="0" w:line="240" w:lineRule="auto"/>
        <w:rPr>
          <w:rFonts w:eastAsiaTheme="minorHAnsi" w:cstheme="minorBidi"/>
          <w:spacing w:val="-4"/>
        </w:rPr>
      </w:pPr>
      <w:r>
        <w:rPr>
          <w:spacing w:val="-4"/>
        </w:rPr>
        <w:br w:type="page"/>
      </w:r>
    </w:p>
    <w:p w14:paraId="25BE78DE" w14:textId="39ECC9A0" w:rsidR="00CD4CAA" w:rsidRPr="001750DB" w:rsidRDefault="00CD4CAA" w:rsidP="00CD4CAA">
      <w:pPr>
        <w:pStyle w:val="Heading3"/>
      </w:pPr>
      <w:r w:rsidRPr="001750DB">
        <w:lastRenderedPageBreak/>
        <w:t>Programs of support</w:t>
      </w:r>
    </w:p>
    <w:p w14:paraId="17770143" w14:textId="77777777" w:rsidR="007840B0" w:rsidRPr="001750DB" w:rsidRDefault="007840B0" w:rsidP="007840B0">
      <w:r w:rsidRPr="001750DB">
        <w:t>You can also agree to use programs of support with your</w:t>
      </w:r>
      <w:r w:rsidRPr="001750DB">
        <w:rPr>
          <w:rFonts w:ascii="Calibri" w:hAnsi="Calibri" w:cs="Calibri"/>
        </w:rPr>
        <w:t> </w:t>
      </w:r>
      <w:r w:rsidRPr="001750DB">
        <w:t xml:space="preserve">provider. </w:t>
      </w:r>
    </w:p>
    <w:p w14:paraId="4B782C59" w14:textId="77777777" w:rsidR="007840B0" w:rsidRPr="001750DB" w:rsidRDefault="007840B0" w:rsidP="007840B0">
      <w:r w:rsidRPr="001750DB">
        <w:t>Programs of supports manage:</w:t>
      </w:r>
    </w:p>
    <w:p w14:paraId="5C4A3755" w14:textId="77777777" w:rsidR="007840B0" w:rsidRPr="001750DB" w:rsidRDefault="007840B0" w:rsidP="0019338D">
      <w:pPr>
        <w:pStyle w:val="ListParagraph"/>
        <w:numPr>
          <w:ilvl w:val="0"/>
          <w:numId w:val="46"/>
        </w:numPr>
      </w:pPr>
      <w:r w:rsidRPr="001750DB">
        <w:t>the activities you agree to take part in</w:t>
      </w:r>
    </w:p>
    <w:p w14:paraId="2639B263" w14:textId="77777777" w:rsidR="007840B0" w:rsidRPr="001750DB" w:rsidRDefault="007840B0" w:rsidP="0019338D">
      <w:pPr>
        <w:pStyle w:val="ListParagraph"/>
        <w:numPr>
          <w:ilvl w:val="0"/>
          <w:numId w:val="46"/>
        </w:numPr>
      </w:pPr>
      <w:r w:rsidRPr="001750DB">
        <w:t xml:space="preserve">the costs of the activities. </w:t>
      </w:r>
    </w:p>
    <w:p w14:paraId="0E7D5922" w14:textId="77777777" w:rsidR="007840B0" w:rsidRPr="001750DB" w:rsidRDefault="007840B0" w:rsidP="007840B0">
      <w:r w:rsidRPr="001750DB">
        <w:t>If you agree to use programs of support, the</w:t>
      </w:r>
      <w:r w:rsidRPr="001750DB">
        <w:rPr>
          <w:rFonts w:ascii="Calibri" w:hAnsi="Calibri" w:cs="Calibri"/>
        </w:rPr>
        <w:t> </w:t>
      </w:r>
      <w:r w:rsidRPr="001750DB">
        <w:t>amount for each separate cost won’t</w:t>
      </w:r>
      <w:r w:rsidRPr="001750DB">
        <w:rPr>
          <w:rFonts w:ascii="Calibri" w:hAnsi="Calibri" w:cs="Calibri"/>
        </w:rPr>
        <w:t> </w:t>
      </w:r>
      <w:r w:rsidRPr="001750DB">
        <w:t xml:space="preserve">change. </w:t>
      </w:r>
    </w:p>
    <w:p w14:paraId="79D126AB" w14:textId="77777777" w:rsidR="007840B0" w:rsidRPr="001750DB" w:rsidDel="00FA1B10" w:rsidRDefault="007840B0" w:rsidP="007840B0">
      <w:r w:rsidRPr="001750DB">
        <w:t>But each program of support can only last for up to 6</w:t>
      </w:r>
      <w:r w:rsidRPr="001750DB">
        <w:rPr>
          <w:rFonts w:ascii="Calibri" w:hAnsi="Calibri" w:cs="Calibri"/>
        </w:rPr>
        <w:t> </w:t>
      </w:r>
      <w:r w:rsidRPr="001750DB">
        <w:t>months.</w:t>
      </w:r>
    </w:p>
    <w:p w14:paraId="67C56C99" w14:textId="77777777" w:rsidR="007840B0" w:rsidRPr="001750DB" w:rsidRDefault="007840B0" w:rsidP="007840B0">
      <w:r w:rsidRPr="001750DB">
        <w:t>If you don’t go to an activity that’s part of your</w:t>
      </w:r>
      <w:r w:rsidRPr="001750DB">
        <w:rPr>
          <w:rFonts w:ascii="Calibri" w:hAnsi="Calibri" w:cs="Calibri"/>
        </w:rPr>
        <w:t> </w:t>
      </w:r>
      <w:r w:rsidRPr="001750DB">
        <w:t>program of support, you will still need to pay</w:t>
      </w:r>
      <w:r w:rsidRPr="001750DB">
        <w:rPr>
          <w:rFonts w:ascii="Calibri" w:hAnsi="Calibri" w:cs="Calibri"/>
        </w:rPr>
        <w:t> </w:t>
      </w:r>
      <w:r w:rsidRPr="001750DB">
        <w:t>for</w:t>
      </w:r>
      <w:r w:rsidRPr="001750DB">
        <w:rPr>
          <w:rFonts w:ascii="Calibri" w:hAnsi="Calibri" w:cs="Calibri"/>
        </w:rPr>
        <w:t> </w:t>
      </w:r>
      <w:r w:rsidRPr="001750DB">
        <w:t>it.</w:t>
      </w:r>
    </w:p>
    <w:p w14:paraId="1BE41ACD" w14:textId="77777777" w:rsidR="007840B0" w:rsidRPr="001750DB" w:rsidRDefault="007840B0" w:rsidP="007840B0">
      <w:r w:rsidRPr="001750DB">
        <w:t xml:space="preserve">But you can change or end your program of support at any time. </w:t>
      </w:r>
    </w:p>
    <w:p w14:paraId="18E4EF8F" w14:textId="77777777" w:rsidR="007840B0" w:rsidRPr="001750DB" w:rsidRDefault="007840B0" w:rsidP="007840B0">
      <w:r w:rsidRPr="001750DB">
        <w:t>You just need to:</w:t>
      </w:r>
    </w:p>
    <w:p w14:paraId="21C7068F" w14:textId="77777777" w:rsidR="007840B0" w:rsidRPr="001750DB" w:rsidRDefault="007840B0" w:rsidP="0019338D">
      <w:pPr>
        <w:pStyle w:val="ListParagraph"/>
        <w:numPr>
          <w:ilvl w:val="0"/>
          <w:numId w:val="47"/>
        </w:numPr>
      </w:pPr>
      <w:r w:rsidRPr="001750DB">
        <w:t>let your provider know</w:t>
      </w:r>
    </w:p>
    <w:p w14:paraId="6B536BF8" w14:textId="77777777" w:rsidR="007840B0" w:rsidRPr="001750DB" w:rsidRDefault="007840B0" w:rsidP="0019338D">
      <w:pPr>
        <w:pStyle w:val="ListParagraph"/>
        <w:numPr>
          <w:ilvl w:val="0"/>
          <w:numId w:val="47"/>
        </w:numPr>
      </w:pPr>
      <w:r w:rsidRPr="001750DB">
        <w:t>give them time to change or end your</w:t>
      </w:r>
      <w:r w:rsidRPr="001750DB">
        <w:rPr>
          <w:rFonts w:ascii="Calibri" w:hAnsi="Calibri" w:cs="Calibri"/>
        </w:rPr>
        <w:t> </w:t>
      </w:r>
      <w:r w:rsidRPr="001750DB">
        <w:t>program</w:t>
      </w:r>
      <w:r w:rsidRPr="001750DB">
        <w:rPr>
          <w:rFonts w:ascii="Calibri" w:hAnsi="Calibri" w:cs="Calibri"/>
        </w:rPr>
        <w:t> </w:t>
      </w:r>
      <w:r w:rsidRPr="001750DB">
        <w:t>of support.</w:t>
      </w:r>
    </w:p>
    <w:p w14:paraId="481EEF8C" w14:textId="77777777" w:rsidR="00CD4CAA" w:rsidRPr="001071A7" w:rsidRDefault="00CD4CAA" w:rsidP="007840B0">
      <w:r w:rsidRPr="001071A7">
        <w:br w:type="page"/>
      </w:r>
    </w:p>
    <w:p w14:paraId="217818B1" w14:textId="112405D4" w:rsidR="00493D5D" w:rsidRPr="001750DB" w:rsidRDefault="00493D5D" w:rsidP="001071A7">
      <w:pPr>
        <w:pStyle w:val="Heading2"/>
        <w:spacing w:after="80"/>
        <w:rPr>
          <w:lang w:val="en-AU"/>
        </w:rPr>
      </w:pPr>
      <w:bookmarkStart w:id="94" w:name="_Toc12634029"/>
      <w:bookmarkStart w:id="95" w:name="_Toc12636487"/>
      <w:bookmarkStart w:id="96" w:name="_Toc43391451"/>
      <w:bookmarkStart w:id="97" w:name="_Toc43391513"/>
      <w:bookmarkStart w:id="98" w:name="_Toc148602626"/>
      <w:r w:rsidRPr="001750DB">
        <w:rPr>
          <w:lang w:val="en-AU"/>
        </w:rPr>
        <w:lastRenderedPageBreak/>
        <w:t>More information</w:t>
      </w:r>
      <w:bookmarkEnd w:id="94"/>
      <w:bookmarkEnd w:id="95"/>
      <w:bookmarkEnd w:id="96"/>
      <w:bookmarkEnd w:id="97"/>
      <w:bookmarkEnd w:id="98"/>
    </w:p>
    <w:p w14:paraId="1757F201" w14:textId="3411155C" w:rsidR="008A5DB9" w:rsidRPr="001750DB" w:rsidRDefault="008A5DB9" w:rsidP="001071A7">
      <w:pPr>
        <w:spacing w:before="80" w:after="80"/>
        <w:rPr>
          <w:lang w:eastAsia="x-none"/>
        </w:rPr>
      </w:pPr>
      <w:r w:rsidRPr="001750DB">
        <w:t xml:space="preserve">For more information about </w:t>
      </w:r>
      <w:r w:rsidR="00EF7C07" w:rsidRPr="001750DB">
        <w:t xml:space="preserve">this fact sheet, </w:t>
      </w:r>
      <w:r w:rsidRPr="001750DB">
        <w:t>please contact us.</w:t>
      </w:r>
    </w:p>
    <w:p w14:paraId="35827AB1" w14:textId="77777777" w:rsidR="007840B0" w:rsidRPr="001750DB" w:rsidRDefault="007840B0" w:rsidP="001071A7">
      <w:pPr>
        <w:spacing w:before="80" w:after="80"/>
      </w:pPr>
      <w:r w:rsidRPr="001750DB">
        <w:t>You can visit our website.</w:t>
      </w:r>
    </w:p>
    <w:p w14:paraId="69A9B6B5" w14:textId="1BD37E6D" w:rsidR="007840B0" w:rsidRPr="001071A7" w:rsidRDefault="004F276C" w:rsidP="001071A7">
      <w:pPr>
        <w:spacing w:before="80" w:after="80"/>
      </w:pPr>
      <w:hyperlink r:id="rId10" w:history="1">
        <w:r w:rsidR="007840B0" w:rsidRPr="001750DB">
          <w:rPr>
            <w:rStyle w:val="Hyperlink"/>
          </w:rPr>
          <w:t>www.ndis.gov.au</w:t>
        </w:r>
      </w:hyperlink>
    </w:p>
    <w:p w14:paraId="2ED338DD" w14:textId="77777777" w:rsidR="007840B0" w:rsidRPr="001750DB" w:rsidRDefault="007840B0" w:rsidP="001071A7">
      <w:pPr>
        <w:spacing w:before="80" w:after="80"/>
      </w:pPr>
      <w:r w:rsidRPr="001750DB">
        <w:t>You can call us.</w:t>
      </w:r>
    </w:p>
    <w:p w14:paraId="78393A78" w14:textId="77777777" w:rsidR="007840B0" w:rsidRPr="001071A7" w:rsidRDefault="007840B0" w:rsidP="001071A7">
      <w:pPr>
        <w:spacing w:before="80" w:after="80"/>
      </w:pPr>
      <w:r w:rsidRPr="001071A7">
        <w:rPr>
          <w:rStyle w:val="Strong"/>
        </w:rPr>
        <w:t>1800 800 110</w:t>
      </w:r>
    </w:p>
    <w:p w14:paraId="4684F2AC" w14:textId="77777777" w:rsidR="007840B0" w:rsidRPr="001750DB" w:rsidRDefault="007840B0" w:rsidP="001071A7">
      <w:pPr>
        <w:spacing w:before="80" w:after="80"/>
      </w:pPr>
      <w:r w:rsidRPr="001750DB">
        <w:t>Follow us on Facebook.</w:t>
      </w:r>
    </w:p>
    <w:p w14:paraId="755E8BAB" w14:textId="455BC2AD" w:rsidR="007840B0" w:rsidRPr="001071A7" w:rsidRDefault="004F276C" w:rsidP="001071A7">
      <w:pPr>
        <w:spacing w:before="80" w:after="80"/>
      </w:pPr>
      <w:hyperlink r:id="rId11" w:history="1">
        <w:r w:rsidR="007840B0" w:rsidRPr="001750DB">
          <w:rPr>
            <w:rStyle w:val="Hyperlink"/>
          </w:rPr>
          <w:t>www.facebook.com/NDISAus</w:t>
        </w:r>
      </w:hyperlink>
    </w:p>
    <w:p w14:paraId="4721217F" w14:textId="77777777" w:rsidR="007840B0" w:rsidRPr="001750DB" w:rsidRDefault="007840B0" w:rsidP="001071A7">
      <w:pPr>
        <w:spacing w:before="80" w:after="80"/>
      </w:pPr>
      <w:r w:rsidRPr="001750DB">
        <w:t xml:space="preserve">Follow us on Twitter. </w:t>
      </w:r>
    </w:p>
    <w:p w14:paraId="5D0EE113" w14:textId="77777777" w:rsidR="007840B0" w:rsidRPr="001071A7" w:rsidRDefault="007840B0" w:rsidP="001071A7">
      <w:pPr>
        <w:spacing w:before="80" w:after="80"/>
        <w:rPr>
          <w:rStyle w:val="Strong"/>
        </w:rPr>
      </w:pPr>
      <w:r w:rsidRPr="001071A7">
        <w:rPr>
          <w:rStyle w:val="Strong"/>
        </w:rPr>
        <w:t>@NDIS</w:t>
      </w:r>
    </w:p>
    <w:p w14:paraId="1EDD6AE0" w14:textId="77777777" w:rsidR="007840B0" w:rsidRPr="001750DB" w:rsidRDefault="007840B0" w:rsidP="001071A7">
      <w:pPr>
        <w:spacing w:before="80" w:after="80"/>
      </w:pPr>
      <w:r w:rsidRPr="001750DB">
        <w:t>Twitter is also called X.</w:t>
      </w:r>
    </w:p>
    <w:p w14:paraId="3B783237" w14:textId="77777777" w:rsidR="00CD310C" w:rsidRPr="001750DB" w:rsidRDefault="00CD310C" w:rsidP="001071A7">
      <w:pPr>
        <w:pStyle w:val="Heading3"/>
        <w:spacing w:before="480" w:after="80"/>
      </w:pPr>
      <w:bookmarkStart w:id="99" w:name="_Toc43391514"/>
      <w:r w:rsidRPr="001750DB">
        <w:t>Support to talk to us</w:t>
      </w:r>
      <w:bookmarkEnd w:id="99"/>
    </w:p>
    <w:p w14:paraId="7A739B94" w14:textId="2EC4D8E4" w:rsidR="007840B0" w:rsidRPr="001071A7" w:rsidRDefault="007840B0" w:rsidP="001071A7">
      <w:pPr>
        <w:spacing w:before="80" w:after="80"/>
        <w:rPr>
          <w:spacing w:val="-4"/>
        </w:rPr>
      </w:pPr>
      <w:r w:rsidRPr="001071A7">
        <w:rPr>
          <w:spacing w:val="-4"/>
        </w:rPr>
        <w:t>You can talk to us online using our webchat feature at the top of our website.</w:t>
      </w:r>
    </w:p>
    <w:p w14:paraId="40247BB2" w14:textId="28DB4926" w:rsidR="007840B0" w:rsidRPr="001071A7" w:rsidRDefault="004F276C" w:rsidP="001071A7">
      <w:pPr>
        <w:spacing w:before="80" w:after="80"/>
      </w:pPr>
      <w:hyperlink r:id="rId12" w:history="1">
        <w:r w:rsidR="007840B0" w:rsidRPr="001750DB">
          <w:rPr>
            <w:rStyle w:val="Hyperlink"/>
          </w:rPr>
          <w:t>www.ndis.gov.au</w:t>
        </w:r>
      </w:hyperlink>
    </w:p>
    <w:p w14:paraId="52AA2A1D" w14:textId="77777777" w:rsidR="007840B0" w:rsidRPr="001750DB" w:rsidRDefault="007840B0" w:rsidP="001071A7">
      <w:pPr>
        <w:spacing w:before="80" w:after="80"/>
      </w:pPr>
      <w:r w:rsidRPr="001750DB">
        <w:t>If you speak a language other than English, you</w:t>
      </w:r>
      <w:r w:rsidRPr="001750DB">
        <w:rPr>
          <w:rFonts w:ascii="Calibri" w:hAnsi="Calibri" w:cs="Calibri"/>
        </w:rPr>
        <w:t> </w:t>
      </w:r>
      <w:r w:rsidRPr="001750DB">
        <w:t>can call:</w:t>
      </w:r>
    </w:p>
    <w:p w14:paraId="651E7B31" w14:textId="77777777" w:rsidR="007840B0" w:rsidRPr="001750DB" w:rsidRDefault="007840B0" w:rsidP="001071A7">
      <w:pPr>
        <w:spacing w:before="80" w:after="80"/>
      </w:pPr>
      <w:r w:rsidRPr="001750DB">
        <w:t>Translating and Interpreting Service (TIS)</w:t>
      </w:r>
    </w:p>
    <w:p w14:paraId="5D68ECC7" w14:textId="77777777" w:rsidR="007840B0" w:rsidRPr="001071A7" w:rsidRDefault="007840B0" w:rsidP="001071A7">
      <w:pPr>
        <w:spacing w:before="80" w:after="80"/>
        <w:rPr>
          <w:rStyle w:val="Strong"/>
        </w:rPr>
      </w:pPr>
      <w:r w:rsidRPr="001071A7">
        <w:rPr>
          <w:rStyle w:val="Strong"/>
        </w:rPr>
        <w:t>131 450</w:t>
      </w:r>
    </w:p>
    <w:p w14:paraId="1D50704D" w14:textId="77777777" w:rsidR="007840B0" w:rsidRPr="001750DB" w:rsidRDefault="007840B0" w:rsidP="001071A7">
      <w:pPr>
        <w:spacing w:before="80" w:after="80"/>
      </w:pPr>
      <w:r w:rsidRPr="001750DB">
        <w:t>If you have a speech or hearing impairment, you</w:t>
      </w:r>
      <w:r w:rsidRPr="001750DB">
        <w:rPr>
          <w:rFonts w:ascii="Calibri" w:hAnsi="Calibri" w:cs="Calibri"/>
        </w:rPr>
        <w:t> </w:t>
      </w:r>
      <w:r w:rsidRPr="001750DB">
        <w:t>can call:</w:t>
      </w:r>
    </w:p>
    <w:p w14:paraId="31F103EE" w14:textId="77777777" w:rsidR="007840B0" w:rsidRPr="001750DB" w:rsidRDefault="007840B0" w:rsidP="001071A7">
      <w:pPr>
        <w:spacing w:before="80" w:after="80"/>
      </w:pPr>
      <w:r w:rsidRPr="001750DB">
        <w:t>TTY</w:t>
      </w:r>
    </w:p>
    <w:p w14:paraId="06307FA8" w14:textId="77777777" w:rsidR="007840B0" w:rsidRPr="001071A7" w:rsidRDefault="007840B0" w:rsidP="001071A7">
      <w:pPr>
        <w:spacing w:before="80" w:after="80"/>
        <w:rPr>
          <w:rStyle w:val="Strong"/>
        </w:rPr>
      </w:pPr>
      <w:r w:rsidRPr="001071A7">
        <w:rPr>
          <w:rStyle w:val="Strong"/>
        </w:rPr>
        <w:t>1800 555 677</w:t>
      </w:r>
    </w:p>
    <w:p w14:paraId="0D9DFA5F" w14:textId="77777777" w:rsidR="007840B0" w:rsidRPr="001750DB" w:rsidRDefault="007840B0" w:rsidP="001071A7">
      <w:pPr>
        <w:spacing w:before="80" w:after="80"/>
      </w:pPr>
      <w:r w:rsidRPr="001750DB">
        <w:t>Speak and Listen</w:t>
      </w:r>
    </w:p>
    <w:p w14:paraId="009AB3AE" w14:textId="77777777" w:rsidR="007840B0" w:rsidRPr="001071A7" w:rsidRDefault="007840B0" w:rsidP="001071A7">
      <w:pPr>
        <w:spacing w:before="80" w:after="80"/>
        <w:rPr>
          <w:rStyle w:val="Strong"/>
        </w:rPr>
      </w:pPr>
      <w:r w:rsidRPr="001071A7">
        <w:rPr>
          <w:rStyle w:val="Strong"/>
        </w:rPr>
        <w:t>1800 555 727</w:t>
      </w:r>
    </w:p>
    <w:p w14:paraId="49EBD148" w14:textId="77777777" w:rsidR="007840B0" w:rsidRPr="001750DB" w:rsidRDefault="007840B0" w:rsidP="001071A7">
      <w:pPr>
        <w:spacing w:before="80" w:after="80"/>
      </w:pPr>
      <w:r w:rsidRPr="001750DB">
        <w:t>National Relay Service</w:t>
      </w:r>
    </w:p>
    <w:p w14:paraId="76C8A466" w14:textId="77777777" w:rsidR="007840B0" w:rsidRPr="001071A7" w:rsidRDefault="007840B0" w:rsidP="001071A7">
      <w:pPr>
        <w:spacing w:before="80" w:after="80"/>
        <w:rPr>
          <w:rStyle w:val="Strong"/>
        </w:rPr>
      </w:pPr>
      <w:r w:rsidRPr="001071A7">
        <w:rPr>
          <w:rStyle w:val="Strong"/>
        </w:rPr>
        <w:t>133 677</w:t>
      </w:r>
    </w:p>
    <w:p w14:paraId="0A57E248" w14:textId="1EEEFA23" w:rsidR="007840B0" w:rsidRPr="001071A7" w:rsidRDefault="004F276C" w:rsidP="001071A7">
      <w:pPr>
        <w:spacing w:before="80" w:after="80"/>
      </w:pPr>
      <w:hyperlink r:id="rId13" w:history="1">
        <w:r w:rsidR="007840B0" w:rsidRPr="001750DB">
          <w:rPr>
            <w:rStyle w:val="Hyperlink"/>
          </w:rPr>
          <w:t>www.relayservice.gov.au</w:t>
        </w:r>
      </w:hyperlink>
    </w:p>
    <w:p w14:paraId="31253537" w14:textId="77777777" w:rsidR="008928D5" w:rsidRPr="001750DB" w:rsidRDefault="008928D5" w:rsidP="00DD389A">
      <w:pPr>
        <w:pStyle w:val="Heading2"/>
        <w:rPr>
          <w:lang w:val="en-AU"/>
        </w:rPr>
      </w:pPr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Ref147746817"/>
      <w:bookmarkStart w:id="106" w:name="_Toc148602627"/>
      <w:r w:rsidRPr="001750DB">
        <w:rPr>
          <w:lang w:val="en-AU"/>
        </w:rPr>
        <w:lastRenderedPageBreak/>
        <w:t>Word list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7B773EBE" w14:textId="77777777" w:rsidR="00115682" w:rsidRPr="001750DB" w:rsidRDefault="00115682" w:rsidP="007840B0">
      <w:pPr>
        <w:rPr>
          <w:lang w:eastAsia="x-none"/>
        </w:rPr>
      </w:pPr>
      <w:r w:rsidRPr="001750DB">
        <w:rPr>
          <w:lang w:eastAsia="x-none"/>
        </w:rPr>
        <w:t xml:space="preserve">This list explains what the </w:t>
      </w:r>
      <w:r w:rsidRPr="001750DB">
        <w:rPr>
          <w:rStyle w:val="Strong"/>
          <w:lang w:eastAsia="x-none"/>
        </w:rPr>
        <w:t>bold</w:t>
      </w:r>
      <w:r w:rsidRPr="001750DB">
        <w:rPr>
          <w:lang w:eastAsia="x-none"/>
        </w:rPr>
        <w:t xml:space="preserve"> words in this document mean.</w:t>
      </w:r>
    </w:p>
    <w:p w14:paraId="4A5BB82B" w14:textId="77777777" w:rsidR="007840B0" w:rsidRPr="001071A7" w:rsidRDefault="007840B0" w:rsidP="001071A7">
      <w:pPr>
        <w:pStyle w:val="Wordlist"/>
      </w:pPr>
      <w:r w:rsidRPr="001071A7">
        <w:t>Claim</w:t>
      </w:r>
    </w:p>
    <w:p w14:paraId="3BB52077" w14:textId="77777777" w:rsidR="007840B0" w:rsidRPr="001071A7" w:rsidRDefault="007840B0" w:rsidP="001071A7">
      <w:pPr>
        <w:ind w:right="-567"/>
      </w:pPr>
      <w:r w:rsidRPr="001071A7">
        <w:rPr>
          <w:spacing w:val="-4"/>
        </w:rPr>
        <w:t>When someone makes a claim, they ask the NDIS to pay a provider for a support.</w:t>
      </w:r>
    </w:p>
    <w:p w14:paraId="2EAB3CB7" w14:textId="77777777" w:rsidR="007840B0" w:rsidRPr="001071A7" w:rsidRDefault="007840B0" w:rsidP="001071A7">
      <w:pPr>
        <w:pStyle w:val="Wordlist"/>
      </w:pPr>
      <w:r w:rsidRPr="001071A7">
        <w:t>Local area coordinator (LAC)</w:t>
      </w:r>
    </w:p>
    <w:p w14:paraId="7A44F6E4" w14:textId="77777777" w:rsidR="007840B0" w:rsidRPr="001750DB" w:rsidRDefault="007840B0" w:rsidP="007840B0">
      <w:r w:rsidRPr="001750DB">
        <w:t>LACs help people with disability find and use</w:t>
      </w:r>
      <w:r w:rsidRPr="001750DB">
        <w:rPr>
          <w:rFonts w:ascii="Calibri" w:hAnsi="Calibri" w:cs="Calibri"/>
        </w:rPr>
        <w:t> </w:t>
      </w:r>
      <w:r w:rsidRPr="001750DB">
        <w:t>supports.</w:t>
      </w:r>
    </w:p>
    <w:p w14:paraId="42C094CB" w14:textId="77777777" w:rsidR="007840B0" w:rsidRPr="001071A7" w:rsidRDefault="007840B0" w:rsidP="001071A7">
      <w:pPr>
        <w:pStyle w:val="Wordlist"/>
      </w:pPr>
      <w:r w:rsidRPr="001071A7">
        <w:t xml:space="preserve">Participants </w:t>
      </w:r>
    </w:p>
    <w:p w14:paraId="71191545" w14:textId="2BB5686D" w:rsidR="007840B0" w:rsidRPr="001750DB" w:rsidRDefault="007840B0" w:rsidP="007840B0">
      <w:r w:rsidRPr="001750DB">
        <w:t>Participants are people with disability who take</w:t>
      </w:r>
      <w:r w:rsidRPr="001750DB">
        <w:rPr>
          <w:rFonts w:ascii="Calibri" w:hAnsi="Calibri" w:cs="Calibri"/>
        </w:rPr>
        <w:t> </w:t>
      </w:r>
      <w:r w:rsidRPr="001750DB">
        <w:t>part in the National</w:t>
      </w:r>
      <w:r w:rsidR="001071A7">
        <w:t> </w:t>
      </w:r>
      <w:r w:rsidRPr="001750DB">
        <w:t>Disability Insurance Scheme</w:t>
      </w:r>
      <w:r w:rsidRPr="001750DB">
        <w:rPr>
          <w:rFonts w:ascii="Calibri" w:hAnsi="Calibri" w:cs="Calibri"/>
        </w:rPr>
        <w:t> </w:t>
      </w:r>
      <w:r w:rsidRPr="001750DB">
        <w:t>(NDIS).</w:t>
      </w:r>
    </w:p>
    <w:p w14:paraId="6A51FCFD" w14:textId="77777777" w:rsidR="007840B0" w:rsidRPr="001071A7" w:rsidRDefault="007840B0" w:rsidP="001071A7">
      <w:pPr>
        <w:pStyle w:val="Wordlist"/>
      </w:pPr>
      <w:r w:rsidRPr="001071A7">
        <w:t>Providers</w:t>
      </w:r>
    </w:p>
    <w:p w14:paraId="666358BD" w14:textId="77777777" w:rsidR="007840B0" w:rsidRPr="001071A7" w:rsidRDefault="007840B0" w:rsidP="007840B0">
      <w:r w:rsidRPr="001750DB">
        <w:t>Providers support people with disability by delivering a service.</w:t>
      </w:r>
    </w:p>
    <w:p w14:paraId="0C503AE8" w14:textId="77777777" w:rsidR="007840B0" w:rsidRPr="001071A7" w:rsidRDefault="007840B0" w:rsidP="001071A7">
      <w:pPr>
        <w:pStyle w:val="Wordlist"/>
      </w:pPr>
      <w:r w:rsidRPr="001071A7">
        <w:t>Service agreement</w:t>
      </w:r>
    </w:p>
    <w:p w14:paraId="7CF08D80" w14:textId="77777777" w:rsidR="007840B0" w:rsidRPr="001750DB" w:rsidRDefault="007840B0" w:rsidP="007840B0">
      <w:r w:rsidRPr="001750DB">
        <w:t>A service agreement is a written plan between you and your provider.</w:t>
      </w:r>
    </w:p>
    <w:p w14:paraId="337162AF" w14:textId="6973F8A2" w:rsidR="007840B0" w:rsidRPr="001750DB" w:rsidRDefault="007840B0" w:rsidP="007840B0">
      <w:r w:rsidRPr="001750DB">
        <w:t>It explains:</w:t>
      </w:r>
    </w:p>
    <w:p w14:paraId="1FE39EBB" w14:textId="77777777" w:rsidR="007840B0" w:rsidRPr="001750DB" w:rsidRDefault="007840B0" w:rsidP="0019338D">
      <w:pPr>
        <w:pStyle w:val="ListParagraph"/>
        <w:numPr>
          <w:ilvl w:val="0"/>
          <w:numId w:val="61"/>
        </w:numPr>
      </w:pPr>
      <w:r w:rsidRPr="001750DB">
        <w:t xml:space="preserve">what supports you will use </w:t>
      </w:r>
    </w:p>
    <w:p w14:paraId="7A4D2686" w14:textId="77777777" w:rsidR="007840B0" w:rsidRPr="001750DB" w:rsidRDefault="007840B0" w:rsidP="0019338D">
      <w:pPr>
        <w:pStyle w:val="ListParagraph"/>
        <w:numPr>
          <w:ilvl w:val="0"/>
          <w:numId w:val="61"/>
        </w:numPr>
      </w:pPr>
      <w:r w:rsidRPr="001750DB">
        <w:t>how your provider will give you those</w:t>
      </w:r>
      <w:r w:rsidRPr="001750DB">
        <w:rPr>
          <w:rFonts w:ascii="Calibri" w:hAnsi="Calibri" w:cs="Calibri"/>
        </w:rPr>
        <w:t> </w:t>
      </w:r>
      <w:r w:rsidRPr="001750DB">
        <w:t xml:space="preserve">supports </w:t>
      </w:r>
    </w:p>
    <w:p w14:paraId="7CCBE487" w14:textId="77777777" w:rsidR="007840B0" w:rsidRPr="001750DB" w:rsidRDefault="007840B0" w:rsidP="0019338D">
      <w:pPr>
        <w:pStyle w:val="ListParagraph"/>
        <w:numPr>
          <w:ilvl w:val="0"/>
          <w:numId w:val="61"/>
        </w:numPr>
      </w:pPr>
      <w:r w:rsidRPr="001750DB">
        <w:t>the cost of the supports.</w:t>
      </w:r>
    </w:p>
    <w:p w14:paraId="350B0701" w14:textId="77777777" w:rsidR="007840B0" w:rsidRPr="001071A7" w:rsidRDefault="007840B0" w:rsidP="001071A7">
      <w:pPr>
        <w:pStyle w:val="Wordlist"/>
      </w:pPr>
      <w:r w:rsidRPr="001071A7">
        <w:t>Support coordinator</w:t>
      </w:r>
    </w:p>
    <w:p w14:paraId="031883DD" w14:textId="77777777" w:rsidR="007840B0" w:rsidRPr="001071A7" w:rsidRDefault="007840B0" w:rsidP="007840B0">
      <w:r w:rsidRPr="001750DB">
        <w:t>A support coordinator is someone who helps</w:t>
      </w:r>
      <w:r w:rsidRPr="001750DB">
        <w:rPr>
          <w:rFonts w:ascii="Calibri" w:hAnsi="Calibri" w:cs="Calibri"/>
        </w:rPr>
        <w:t> </w:t>
      </w:r>
      <w:r w:rsidRPr="001750DB">
        <w:t>people with disability to plan and use</w:t>
      </w:r>
      <w:r w:rsidRPr="001750DB">
        <w:rPr>
          <w:rFonts w:ascii="Calibri" w:hAnsi="Calibri" w:cs="Calibri"/>
        </w:rPr>
        <w:t> </w:t>
      </w:r>
      <w:r w:rsidRPr="001750DB">
        <w:t>their</w:t>
      </w:r>
      <w:r w:rsidRPr="001750DB">
        <w:rPr>
          <w:rFonts w:ascii="Calibri" w:hAnsi="Calibri" w:cs="Calibri"/>
        </w:rPr>
        <w:t> </w:t>
      </w:r>
      <w:r w:rsidRPr="001750DB">
        <w:t>supports.</w:t>
      </w:r>
    </w:p>
    <w:p w14:paraId="09606794" w14:textId="5AB346B6" w:rsidR="007840B0" w:rsidRPr="001071A7" w:rsidRDefault="007840B0" w:rsidP="001071A7">
      <w:pPr>
        <w:spacing w:before="600"/>
        <w:rPr>
          <w:rFonts w:cs="Arial"/>
          <w:sz w:val="24"/>
          <w:szCs w:val="24"/>
        </w:rPr>
      </w:pPr>
      <w:r w:rsidRPr="001071A7">
        <w:rPr>
          <w:rFonts w:cs="Arial"/>
          <w:sz w:val="24"/>
          <w:szCs w:val="24"/>
        </w:rPr>
        <w:t>The Information Access Group cre</w:t>
      </w:r>
      <w:r w:rsidRPr="001071A7">
        <w:rPr>
          <w:rStyle w:val="EndnoteTextChar"/>
          <w:rFonts w:ascii="Arial" w:hAnsi="Arial" w:cs="Arial"/>
        </w:rPr>
        <w:t>ated this</w:t>
      </w:r>
      <w:r w:rsidR="001071A7">
        <w:rPr>
          <w:rStyle w:val="EndnoteTextChar"/>
          <w:rFonts w:ascii="Arial" w:hAnsi="Arial" w:cs="Arial"/>
        </w:rPr>
        <w:t xml:space="preserve"> text-only</w:t>
      </w:r>
      <w:r w:rsidRPr="001071A7">
        <w:rPr>
          <w:rStyle w:val="EndnoteTextChar"/>
          <w:rFonts w:ascii="Arial" w:hAnsi="Arial" w:cs="Arial"/>
        </w:rPr>
        <w:t xml:space="preserve"> Easy Read document</w:t>
      </w:r>
      <w:r w:rsidRPr="001071A7">
        <w:rPr>
          <w:rFonts w:cs="Arial"/>
          <w:sz w:val="24"/>
          <w:szCs w:val="24"/>
        </w:rPr>
        <w:t xml:space="preserve">. For any enquiries, please visit </w:t>
      </w:r>
      <w:hyperlink r:id="rId14" w:history="1">
        <w:r w:rsidRPr="001071A7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1071A7">
        <w:rPr>
          <w:rFonts w:cs="Arial"/>
          <w:sz w:val="24"/>
          <w:szCs w:val="24"/>
        </w:rPr>
        <w:t>. Quote job number 5475.</w:t>
      </w:r>
    </w:p>
    <w:bookmarkEnd w:id="88"/>
    <w:bookmarkEnd w:id="89"/>
    <w:sectPr w:rsidR="007840B0" w:rsidRPr="001071A7" w:rsidSect="007840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7253" w14:textId="77777777" w:rsidR="00775380" w:rsidRDefault="00775380" w:rsidP="00134CC3">
      <w:pPr>
        <w:spacing w:before="0" w:after="0" w:line="240" w:lineRule="auto"/>
      </w:pPr>
      <w:r>
        <w:separator/>
      </w:r>
    </w:p>
  </w:endnote>
  <w:endnote w:type="continuationSeparator" w:id="0">
    <w:p w14:paraId="60F74F7C" w14:textId="77777777" w:rsidR="00775380" w:rsidRDefault="00775380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86DD323" w14:textId="77777777" w:rsidR="00775380" w:rsidRDefault="0077538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F95A" w14:textId="77777777" w:rsidR="007840B0" w:rsidRDefault="00784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1385" w14:textId="61290A22" w:rsidR="00384C4C" w:rsidRPr="007840B0" w:rsidRDefault="007840B0" w:rsidP="007840B0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BCDC" w14:textId="742EFAE2" w:rsidR="00384C4C" w:rsidRPr="007840B0" w:rsidRDefault="00384C4C" w:rsidP="00784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D911" w14:textId="77777777" w:rsidR="00775380" w:rsidRDefault="0077538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A133634" w14:textId="77777777" w:rsidR="00775380" w:rsidRDefault="00775380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6AB724F" w14:textId="77777777" w:rsidR="00775380" w:rsidRDefault="0077538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8670" w14:textId="77777777" w:rsidR="007840B0" w:rsidRDefault="00784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91E8" w14:textId="77777777" w:rsidR="007840B0" w:rsidRDefault="00784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1BB4" w14:textId="1491B4A4" w:rsidR="00384C4C" w:rsidRPr="00C65783" w:rsidRDefault="00384C4C" w:rsidP="00C6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C61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427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6EE6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03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4E8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14F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861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12D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120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D86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C04A2"/>
    <w:multiLevelType w:val="hybridMultilevel"/>
    <w:tmpl w:val="DF4ABDAA"/>
    <w:lvl w:ilvl="0" w:tplc="189A53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28"/>
    <w:multiLevelType w:val="hybridMultilevel"/>
    <w:tmpl w:val="1FBA647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68B1F86"/>
    <w:multiLevelType w:val="hybridMultilevel"/>
    <w:tmpl w:val="44E473DC"/>
    <w:lvl w:ilvl="0" w:tplc="3986298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9D5BC2"/>
    <w:multiLevelType w:val="hybridMultilevel"/>
    <w:tmpl w:val="4D56688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784D65"/>
    <w:multiLevelType w:val="hybridMultilevel"/>
    <w:tmpl w:val="EF8C9212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386115"/>
    <w:multiLevelType w:val="hybridMultilevel"/>
    <w:tmpl w:val="BD0ADA34"/>
    <w:lvl w:ilvl="0" w:tplc="189A53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407A0"/>
    <w:multiLevelType w:val="hybridMultilevel"/>
    <w:tmpl w:val="1ECE4996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371F78"/>
    <w:multiLevelType w:val="hybridMultilevel"/>
    <w:tmpl w:val="D5303F66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174A9"/>
    <w:multiLevelType w:val="hybridMultilevel"/>
    <w:tmpl w:val="ACEAFB82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CA41F7"/>
    <w:multiLevelType w:val="hybridMultilevel"/>
    <w:tmpl w:val="D264D5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E0AB5"/>
    <w:multiLevelType w:val="hybridMultilevel"/>
    <w:tmpl w:val="BC3241DA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732E0"/>
    <w:multiLevelType w:val="hybridMultilevel"/>
    <w:tmpl w:val="FF424A3A"/>
    <w:lvl w:ilvl="0" w:tplc="F7B8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A4812"/>
    <w:multiLevelType w:val="hybridMultilevel"/>
    <w:tmpl w:val="77406866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A38B3"/>
    <w:multiLevelType w:val="hybridMultilevel"/>
    <w:tmpl w:val="BD9EF82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23B25"/>
    <w:multiLevelType w:val="hybridMultilevel"/>
    <w:tmpl w:val="5FE08220"/>
    <w:lvl w:ilvl="0" w:tplc="189A53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EC41EA"/>
    <w:multiLevelType w:val="hybridMultilevel"/>
    <w:tmpl w:val="FCB8E256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230863"/>
    <w:multiLevelType w:val="hybridMultilevel"/>
    <w:tmpl w:val="22F2F11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F4401A"/>
    <w:multiLevelType w:val="hybridMultilevel"/>
    <w:tmpl w:val="CC927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EA133F"/>
    <w:multiLevelType w:val="hybridMultilevel"/>
    <w:tmpl w:val="07D8562A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0" w15:restartNumberingAfterBreak="0">
    <w:nsid w:val="5630464A"/>
    <w:multiLevelType w:val="hybridMultilevel"/>
    <w:tmpl w:val="6942A44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5672F1"/>
    <w:multiLevelType w:val="hybridMultilevel"/>
    <w:tmpl w:val="B096E644"/>
    <w:lvl w:ilvl="0" w:tplc="26B69B46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A760B00"/>
    <w:multiLevelType w:val="hybridMultilevel"/>
    <w:tmpl w:val="B8E25EBC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9D36C0"/>
    <w:multiLevelType w:val="hybridMultilevel"/>
    <w:tmpl w:val="0ECCEC78"/>
    <w:lvl w:ilvl="0" w:tplc="3986298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6906A8"/>
    <w:multiLevelType w:val="hybridMultilevel"/>
    <w:tmpl w:val="1B60A436"/>
    <w:lvl w:ilvl="0" w:tplc="3986298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742F0A"/>
    <w:multiLevelType w:val="hybridMultilevel"/>
    <w:tmpl w:val="6DF4A902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97278"/>
    <w:multiLevelType w:val="hybridMultilevel"/>
    <w:tmpl w:val="6D024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F933D8"/>
    <w:multiLevelType w:val="hybridMultilevel"/>
    <w:tmpl w:val="227E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947B43"/>
    <w:multiLevelType w:val="hybridMultilevel"/>
    <w:tmpl w:val="6636B8D0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89042">
    <w:abstractNumId w:val="2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241329585">
    <w:abstractNumId w:val="24"/>
  </w:num>
  <w:num w:numId="3" w16cid:durableId="405298061">
    <w:abstractNumId w:val="31"/>
  </w:num>
  <w:num w:numId="4" w16cid:durableId="135148905">
    <w:abstractNumId w:val="39"/>
  </w:num>
  <w:num w:numId="5" w16cid:durableId="1743288971">
    <w:abstractNumId w:val="40"/>
  </w:num>
  <w:num w:numId="6" w16cid:durableId="1706977288">
    <w:abstractNumId w:val="16"/>
  </w:num>
  <w:num w:numId="7" w16cid:durableId="865677195">
    <w:abstractNumId w:val="15"/>
  </w:num>
  <w:num w:numId="8" w16cid:durableId="1832938516">
    <w:abstractNumId w:val="47"/>
  </w:num>
  <w:num w:numId="9" w16cid:durableId="676537788">
    <w:abstractNumId w:val="42"/>
  </w:num>
  <w:num w:numId="10" w16cid:durableId="1030836167">
    <w:abstractNumId w:val="32"/>
  </w:num>
  <w:num w:numId="11" w16cid:durableId="96368749">
    <w:abstractNumId w:val="41"/>
  </w:num>
  <w:num w:numId="12" w16cid:durableId="1665084832">
    <w:abstractNumId w:val="35"/>
  </w:num>
  <w:num w:numId="13" w16cid:durableId="1416199935">
    <w:abstractNumId w:val="29"/>
  </w:num>
  <w:num w:numId="14" w16cid:durableId="1271742073">
    <w:abstractNumId w:val="43"/>
  </w:num>
  <w:num w:numId="15" w16cid:durableId="1176265822">
    <w:abstractNumId w:val="48"/>
  </w:num>
  <w:num w:numId="16" w16cid:durableId="1549874681">
    <w:abstractNumId w:val="21"/>
  </w:num>
  <w:num w:numId="17" w16cid:durableId="434137051">
    <w:abstractNumId w:val="49"/>
  </w:num>
  <w:num w:numId="18" w16cid:durableId="2002998677">
    <w:abstractNumId w:val="9"/>
  </w:num>
  <w:num w:numId="19" w16cid:durableId="1416245049">
    <w:abstractNumId w:val="7"/>
  </w:num>
  <w:num w:numId="20" w16cid:durableId="2100708244">
    <w:abstractNumId w:val="6"/>
  </w:num>
  <w:num w:numId="21" w16cid:durableId="1029990679">
    <w:abstractNumId w:val="5"/>
  </w:num>
  <w:num w:numId="22" w16cid:durableId="1403679289">
    <w:abstractNumId w:val="4"/>
  </w:num>
  <w:num w:numId="23" w16cid:durableId="1959991889">
    <w:abstractNumId w:val="8"/>
  </w:num>
  <w:num w:numId="24" w16cid:durableId="867832722">
    <w:abstractNumId w:val="3"/>
  </w:num>
  <w:num w:numId="25" w16cid:durableId="1491560708">
    <w:abstractNumId w:val="2"/>
  </w:num>
  <w:num w:numId="26" w16cid:durableId="1495994373">
    <w:abstractNumId w:val="1"/>
  </w:num>
  <w:num w:numId="27" w16cid:durableId="2021420616">
    <w:abstractNumId w:val="0"/>
  </w:num>
  <w:num w:numId="28" w16cid:durableId="979648421">
    <w:abstractNumId w:val="33"/>
  </w:num>
  <w:num w:numId="29" w16cid:durableId="181631160">
    <w:abstractNumId w:val="53"/>
  </w:num>
  <w:num w:numId="30" w16cid:durableId="599022849">
    <w:abstractNumId w:val="26"/>
  </w:num>
  <w:num w:numId="31" w16cid:durableId="1859419549">
    <w:abstractNumId w:val="25"/>
  </w:num>
  <w:num w:numId="32" w16cid:durableId="11273611">
    <w:abstractNumId w:val="37"/>
  </w:num>
  <w:num w:numId="33" w16cid:durableId="816460148">
    <w:abstractNumId w:val="59"/>
  </w:num>
  <w:num w:numId="34" w16cid:durableId="1609850095">
    <w:abstractNumId w:val="10"/>
  </w:num>
  <w:num w:numId="35" w16cid:durableId="2089838308">
    <w:abstractNumId w:val="18"/>
  </w:num>
  <w:num w:numId="36" w16cid:durableId="1379629027">
    <w:abstractNumId w:val="36"/>
  </w:num>
  <w:num w:numId="37" w16cid:durableId="1576353796">
    <w:abstractNumId w:val="11"/>
  </w:num>
  <w:num w:numId="38" w16cid:durableId="1610307981">
    <w:abstractNumId w:val="54"/>
  </w:num>
  <w:num w:numId="39" w16cid:durableId="1169910655">
    <w:abstractNumId w:val="13"/>
  </w:num>
  <w:num w:numId="40" w16cid:durableId="569655794">
    <w:abstractNumId w:val="55"/>
  </w:num>
  <w:num w:numId="41" w16cid:durableId="440339364">
    <w:abstractNumId w:val="17"/>
  </w:num>
  <w:num w:numId="42" w16cid:durableId="1053385744">
    <w:abstractNumId w:val="44"/>
  </w:num>
  <w:num w:numId="43" w16cid:durableId="1035812697">
    <w:abstractNumId w:val="27"/>
  </w:num>
  <w:num w:numId="44" w16cid:durableId="1998341717">
    <w:abstractNumId w:val="52"/>
  </w:num>
  <w:num w:numId="45" w16cid:durableId="1684891144">
    <w:abstractNumId w:val="60"/>
  </w:num>
  <w:num w:numId="46" w16cid:durableId="669143881">
    <w:abstractNumId w:val="34"/>
  </w:num>
  <w:num w:numId="47" w16cid:durableId="1300578117">
    <w:abstractNumId w:val="20"/>
  </w:num>
  <w:num w:numId="48" w16cid:durableId="698968250">
    <w:abstractNumId w:val="14"/>
  </w:num>
  <w:num w:numId="49" w16cid:durableId="1099301965">
    <w:abstractNumId w:val="38"/>
  </w:num>
  <w:num w:numId="50" w16cid:durableId="1076438964">
    <w:abstractNumId w:val="56"/>
  </w:num>
  <w:num w:numId="51" w16cid:durableId="511144556">
    <w:abstractNumId w:val="50"/>
  </w:num>
  <w:num w:numId="52" w16cid:durableId="2084521332">
    <w:abstractNumId w:val="30"/>
  </w:num>
  <w:num w:numId="53" w16cid:durableId="1235243255">
    <w:abstractNumId w:val="19"/>
  </w:num>
  <w:num w:numId="54" w16cid:durableId="1710492439">
    <w:abstractNumId w:val="46"/>
  </w:num>
  <w:num w:numId="55" w16cid:durableId="8217060">
    <w:abstractNumId w:val="22"/>
  </w:num>
  <w:num w:numId="56" w16cid:durableId="1255044737">
    <w:abstractNumId w:val="28"/>
  </w:num>
  <w:num w:numId="57" w16cid:durableId="1720859584">
    <w:abstractNumId w:val="45"/>
  </w:num>
  <w:num w:numId="58" w16cid:durableId="1035619025">
    <w:abstractNumId w:val="12"/>
  </w:num>
  <w:num w:numId="59" w16cid:durableId="1963271368">
    <w:abstractNumId w:val="58"/>
  </w:num>
  <w:num w:numId="60" w16cid:durableId="1022827283">
    <w:abstractNumId w:val="23"/>
  </w:num>
  <w:num w:numId="61" w16cid:durableId="2073312501">
    <w:abstractNumId w:val="57"/>
  </w:num>
  <w:num w:numId="62" w16cid:durableId="1406687717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75380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6EAE"/>
    <w:rsid w:val="000276DA"/>
    <w:rsid w:val="0003212C"/>
    <w:rsid w:val="000326CA"/>
    <w:rsid w:val="00032C87"/>
    <w:rsid w:val="00033014"/>
    <w:rsid w:val="00033798"/>
    <w:rsid w:val="00034C79"/>
    <w:rsid w:val="00035CE8"/>
    <w:rsid w:val="00035D95"/>
    <w:rsid w:val="00036E23"/>
    <w:rsid w:val="00036EEA"/>
    <w:rsid w:val="00036FD9"/>
    <w:rsid w:val="00037534"/>
    <w:rsid w:val="0004057F"/>
    <w:rsid w:val="000407F8"/>
    <w:rsid w:val="00040894"/>
    <w:rsid w:val="000412EC"/>
    <w:rsid w:val="0004229E"/>
    <w:rsid w:val="0004268F"/>
    <w:rsid w:val="000426BE"/>
    <w:rsid w:val="000432B1"/>
    <w:rsid w:val="000434DF"/>
    <w:rsid w:val="00043949"/>
    <w:rsid w:val="000440AA"/>
    <w:rsid w:val="00044D74"/>
    <w:rsid w:val="00045FCE"/>
    <w:rsid w:val="00046373"/>
    <w:rsid w:val="000464C1"/>
    <w:rsid w:val="00046C00"/>
    <w:rsid w:val="00047156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3E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8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6DC8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38A"/>
    <w:rsid w:val="000B660E"/>
    <w:rsid w:val="000B6C30"/>
    <w:rsid w:val="000B6C74"/>
    <w:rsid w:val="000B74FE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6DC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72E"/>
    <w:rsid w:val="000E1147"/>
    <w:rsid w:val="000E203E"/>
    <w:rsid w:val="000E21C8"/>
    <w:rsid w:val="000E2E63"/>
    <w:rsid w:val="000E4C48"/>
    <w:rsid w:val="000E4E3C"/>
    <w:rsid w:val="000E55B2"/>
    <w:rsid w:val="000E5E0E"/>
    <w:rsid w:val="000F147C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1A7"/>
    <w:rsid w:val="001077C6"/>
    <w:rsid w:val="001078E4"/>
    <w:rsid w:val="001110D2"/>
    <w:rsid w:val="001112C7"/>
    <w:rsid w:val="00111BC2"/>
    <w:rsid w:val="00112A4D"/>
    <w:rsid w:val="00112BC1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3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70B5"/>
    <w:rsid w:val="00131635"/>
    <w:rsid w:val="001319E6"/>
    <w:rsid w:val="00132D00"/>
    <w:rsid w:val="00132FC1"/>
    <w:rsid w:val="00134841"/>
    <w:rsid w:val="00134CC3"/>
    <w:rsid w:val="0013535A"/>
    <w:rsid w:val="00135951"/>
    <w:rsid w:val="00135D22"/>
    <w:rsid w:val="001362E9"/>
    <w:rsid w:val="00136333"/>
    <w:rsid w:val="00136373"/>
    <w:rsid w:val="001367A6"/>
    <w:rsid w:val="00136C01"/>
    <w:rsid w:val="00136C22"/>
    <w:rsid w:val="00137138"/>
    <w:rsid w:val="001372DA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33C"/>
    <w:rsid w:val="0015329D"/>
    <w:rsid w:val="00153E51"/>
    <w:rsid w:val="0015569B"/>
    <w:rsid w:val="001600B3"/>
    <w:rsid w:val="00160579"/>
    <w:rsid w:val="00160B29"/>
    <w:rsid w:val="001619E4"/>
    <w:rsid w:val="00162701"/>
    <w:rsid w:val="00164186"/>
    <w:rsid w:val="00165099"/>
    <w:rsid w:val="001652FC"/>
    <w:rsid w:val="0016570E"/>
    <w:rsid w:val="00165863"/>
    <w:rsid w:val="00165DF8"/>
    <w:rsid w:val="001663A3"/>
    <w:rsid w:val="00167927"/>
    <w:rsid w:val="001711FF"/>
    <w:rsid w:val="0017179B"/>
    <w:rsid w:val="00172B6E"/>
    <w:rsid w:val="00172FC5"/>
    <w:rsid w:val="00173B3A"/>
    <w:rsid w:val="00173DFD"/>
    <w:rsid w:val="00173F69"/>
    <w:rsid w:val="00174621"/>
    <w:rsid w:val="00174829"/>
    <w:rsid w:val="00174B02"/>
    <w:rsid w:val="001750DB"/>
    <w:rsid w:val="0017586A"/>
    <w:rsid w:val="00176798"/>
    <w:rsid w:val="00176C83"/>
    <w:rsid w:val="00177258"/>
    <w:rsid w:val="0018024C"/>
    <w:rsid w:val="00180349"/>
    <w:rsid w:val="001807DA"/>
    <w:rsid w:val="001819A2"/>
    <w:rsid w:val="00181F1D"/>
    <w:rsid w:val="00182864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38D"/>
    <w:rsid w:val="00193854"/>
    <w:rsid w:val="0019560B"/>
    <w:rsid w:val="00195E2B"/>
    <w:rsid w:val="00195FD6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6685"/>
    <w:rsid w:val="001A712D"/>
    <w:rsid w:val="001B1575"/>
    <w:rsid w:val="001B2CCF"/>
    <w:rsid w:val="001B30A8"/>
    <w:rsid w:val="001B30D8"/>
    <w:rsid w:val="001B4580"/>
    <w:rsid w:val="001B4BCC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AE7"/>
    <w:rsid w:val="001D3FF9"/>
    <w:rsid w:val="001D41D6"/>
    <w:rsid w:val="001D47D5"/>
    <w:rsid w:val="001D5475"/>
    <w:rsid w:val="001D5B7A"/>
    <w:rsid w:val="001E0358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834"/>
    <w:rsid w:val="001F0AEE"/>
    <w:rsid w:val="001F1557"/>
    <w:rsid w:val="001F1A59"/>
    <w:rsid w:val="001F1F90"/>
    <w:rsid w:val="001F23DC"/>
    <w:rsid w:val="001F2C8E"/>
    <w:rsid w:val="001F2ED6"/>
    <w:rsid w:val="001F38D7"/>
    <w:rsid w:val="001F436F"/>
    <w:rsid w:val="001F46AA"/>
    <w:rsid w:val="001F5EE7"/>
    <w:rsid w:val="001F6A2E"/>
    <w:rsid w:val="001F7D75"/>
    <w:rsid w:val="002007BC"/>
    <w:rsid w:val="00201093"/>
    <w:rsid w:val="00201F45"/>
    <w:rsid w:val="002021AA"/>
    <w:rsid w:val="00202A4A"/>
    <w:rsid w:val="002033EA"/>
    <w:rsid w:val="00203514"/>
    <w:rsid w:val="00203FDC"/>
    <w:rsid w:val="00204022"/>
    <w:rsid w:val="002063BC"/>
    <w:rsid w:val="0021037A"/>
    <w:rsid w:val="002107E9"/>
    <w:rsid w:val="00211726"/>
    <w:rsid w:val="0021290A"/>
    <w:rsid w:val="00212A6D"/>
    <w:rsid w:val="002130F6"/>
    <w:rsid w:val="0021361E"/>
    <w:rsid w:val="00213A0A"/>
    <w:rsid w:val="00214388"/>
    <w:rsid w:val="00214480"/>
    <w:rsid w:val="00214662"/>
    <w:rsid w:val="00214A26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36F"/>
    <w:rsid w:val="00234A9F"/>
    <w:rsid w:val="00234B6C"/>
    <w:rsid w:val="002355D4"/>
    <w:rsid w:val="00235D23"/>
    <w:rsid w:val="00236622"/>
    <w:rsid w:val="00236EC0"/>
    <w:rsid w:val="00236F23"/>
    <w:rsid w:val="0023719F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A65"/>
    <w:rsid w:val="00265D26"/>
    <w:rsid w:val="002662EA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97D"/>
    <w:rsid w:val="00272CDB"/>
    <w:rsid w:val="00273114"/>
    <w:rsid w:val="002757B6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1F08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A0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5A31"/>
    <w:rsid w:val="002A656F"/>
    <w:rsid w:val="002A79E5"/>
    <w:rsid w:val="002A7CD5"/>
    <w:rsid w:val="002B0074"/>
    <w:rsid w:val="002B0820"/>
    <w:rsid w:val="002B15C9"/>
    <w:rsid w:val="002B1E87"/>
    <w:rsid w:val="002B20DB"/>
    <w:rsid w:val="002B349B"/>
    <w:rsid w:val="002B3706"/>
    <w:rsid w:val="002B37D2"/>
    <w:rsid w:val="002B3E95"/>
    <w:rsid w:val="002B730A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149D"/>
    <w:rsid w:val="002D220D"/>
    <w:rsid w:val="002D4144"/>
    <w:rsid w:val="002D47C2"/>
    <w:rsid w:val="002D496A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61D5"/>
    <w:rsid w:val="00307200"/>
    <w:rsid w:val="00307AEC"/>
    <w:rsid w:val="00311513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B2E"/>
    <w:rsid w:val="00331C1F"/>
    <w:rsid w:val="0033269A"/>
    <w:rsid w:val="00332A20"/>
    <w:rsid w:val="003332F3"/>
    <w:rsid w:val="0033366A"/>
    <w:rsid w:val="003341B4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0A4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2CA"/>
    <w:rsid w:val="00390979"/>
    <w:rsid w:val="00391816"/>
    <w:rsid w:val="00391DE8"/>
    <w:rsid w:val="00391EFD"/>
    <w:rsid w:val="00392562"/>
    <w:rsid w:val="0039312B"/>
    <w:rsid w:val="003932E2"/>
    <w:rsid w:val="003955F4"/>
    <w:rsid w:val="0039574C"/>
    <w:rsid w:val="003962D0"/>
    <w:rsid w:val="0039725C"/>
    <w:rsid w:val="00397314"/>
    <w:rsid w:val="00397682"/>
    <w:rsid w:val="003978EE"/>
    <w:rsid w:val="003A0025"/>
    <w:rsid w:val="003A2051"/>
    <w:rsid w:val="003A29BA"/>
    <w:rsid w:val="003A4128"/>
    <w:rsid w:val="003A5211"/>
    <w:rsid w:val="003A52BE"/>
    <w:rsid w:val="003A60F0"/>
    <w:rsid w:val="003A776D"/>
    <w:rsid w:val="003A7D9A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079D5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2A3"/>
    <w:rsid w:val="004408DA"/>
    <w:rsid w:val="00440DA1"/>
    <w:rsid w:val="00440FA2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1442"/>
    <w:rsid w:val="00452016"/>
    <w:rsid w:val="00452057"/>
    <w:rsid w:val="0045208A"/>
    <w:rsid w:val="004530D3"/>
    <w:rsid w:val="00454052"/>
    <w:rsid w:val="00454413"/>
    <w:rsid w:val="004549AD"/>
    <w:rsid w:val="004557B7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62E8"/>
    <w:rsid w:val="00476B48"/>
    <w:rsid w:val="004806A4"/>
    <w:rsid w:val="00482C02"/>
    <w:rsid w:val="004835A1"/>
    <w:rsid w:val="00483CAA"/>
    <w:rsid w:val="00483E32"/>
    <w:rsid w:val="004854B6"/>
    <w:rsid w:val="00485751"/>
    <w:rsid w:val="004875F7"/>
    <w:rsid w:val="00491343"/>
    <w:rsid w:val="004916DE"/>
    <w:rsid w:val="0049176D"/>
    <w:rsid w:val="00491778"/>
    <w:rsid w:val="00491930"/>
    <w:rsid w:val="0049204B"/>
    <w:rsid w:val="0049315C"/>
    <w:rsid w:val="004932CA"/>
    <w:rsid w:val="004934A3"/>
    <w:rsid w:val="004938F4"/>
    <w:rsid w:val="0049397D"/>
    <w:rsid w:val="00493D5D"/>
    <w:rsid w:val="004944AB"/>
    <w:rsid w:val="00494D37"/>
    <w:rsid w:val="00494D54"/>
    <w:rsid w:val="00494FB2"/>
    <w:rsid w:val="004959FF"/>
    <w:rsid w:val="00495C4F"/>
    <w:rsid w:val="0049616A"/>
    <w:rsid w:val="0049693A"/>
    <w:rsid w:val="004A0FE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6E13"/>
    <w:rsid w:val="004A7118"/>
    <w:rsid w:val="004A7134"/>
    <w:rsid w:val="004A776E"/>
    <w:rsid w:val="004A77D7"/>
    <w:rsid w:val="004B0372"/>
    <w:rsid w:val="004B0454"/>
    <w:rsid w:val="004B0465"/>
    <w:rsid w:val="004B12A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7BA"/>
    <w:rsid w:val="004C1EE9"/>
    <w:rsid w:val="004C2D97"/>
    <w:rsid w:val="004C3083"/>
    <w:rsid w:val="004C314D"/>
    <w:rsid w:val="004C3A6A"/>
    <w:rsid w:val="004C3C4F"/>
    <w:rsid w:val="004C47C1"/>
    <w:rsid w:val="004C4AA5"/>
    <w:rsid w:val="004C561C"/>
    <w:rsid w:val="004C5B8F"/>
    <w:rsid w:val="004C62BC"/>
    <w:rsid w:val="004C720F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9A2"/>
    <w:rsid w:val="004D4BD8"/>
    <w:rsid w:val="004D53C7"/>
    <w:rsid w:val="004D5972"/>
    <w:rsid w:val="004D5A4E"/>
    <w:rsid w:val="004D732F"/>
    <w:rsid w:val="004D7947"/>
    <w:rsid w:val="004E01BD"/>
    <w:rsid w:val="004E09BF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76C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67B5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56C8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091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504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2C45"/>
    <w:rsid w:val="00573092"/>
    <w:rsid w:val="00574728"/>
    <w:rsid w:val="00574D3F"/>
    <w:rsid w:val="00574D43"/>
    <w:rsid w:val="00574FE4"/>
    <w:rsid w:val="005751FF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6E0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687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6CC2"/>
    <w:rsid w:val="005F7A9E"/>
    <w:rsid w:val="005F7D66"/>
    <w:rsid w:val="00600010"/>
    <w:rsid w:val="0060078C"/>
    <w:rsid w:val="00600914"/>
    <w:rsid w:val="00601194"/>
    <w:rsid w:val="00601714"/>
    <w:rsid w:val="006026CB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0A5F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4E19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4E1F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4B9"/>
    <w:rsid w:val="00675E81"/>
    <w:rsid w:val="006767B5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636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7E1A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681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0B09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2DED"/>
    <w:rsid w:val="00713B9C"/>
    <w:rsid w:val="007141F0"/>
    <w:rsid w:val="007147F3"/>
    <w:rsid w:val="00714AF3"/>
    <w:rsid w:val="00715DD6"/>
    <w:rsid w:val="007162A8"/>
    <w:rsid w:val="00716B39"/>
    <w:rsid w:val="007175EB"/>
    <w:rsid w:val="00717A6A"/>
    <w:rsid w:val="00720C90"/>
    <w:rsid w:val="00720DDD"/>
    <w:rsid w:val="0072183B"/>
    <w:rsid w:val="007227CD"/>
    <w:rsid w:val="00722980"/>
    <w:rsid w:val="00722AEB"/>
    <w:rsid w:val="007238AE"/>
    <w:rsid w:val="00723993"/>
    <w:rsid w:val="00724178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2D7E"/>
    <w:rsid w:val="00773FE7"/>
    <w:rsid w:val="00774412"/>
    <w:rsid w:val="00775380"/>
    <w:rsid w:val="00776E94"/>
    <w:rsid w:val="00777314"/>
    <w:rsid w:val="007778FA"/>
    <w:rsid w:val="00780CCC"/>
    <w:rsid w:val="00780E50"/>
    <w:rsid w:val="00781ED3"/>
    <w:rsid w:val="007826A8"/>
    <w:rsid w:val="00782A10"/>
    <w:rsid w:val="007840B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6E4"/>
    <w:rsid w:val="007A0C75"/>
    <w:rsid w:val="007A1424"/>
    <w:rsid w:val="007A15B4"/>
    <w:rsid w:val="007A2371"/>
    <w:rsid w:val="007A2703"/>
    <w:rsid w:val="007A2DDD"/>
    <w:rsid w:val="007A35E8"/>
    <w:rsid w:val="007A3878"/>
    <w:rsid w:val="007A3F46"/>
    <w:rsid w:val="007A3FE1"/>
    <w:rsid w:val="007A4444"/>
    <w:rsid w:val="007A4B42"/>
    <w:rsid w:val="007A598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5657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2710"/>
    <w:rsid w:val="007D330C"/>
    <w:rsid w:val="007D3F8F"/>
    <w:rsid w:val="007D4743"/>
    <w:rsid w:val="007D6CCC"/>
    <w:rsid w:val="007D73EB"/>
    <w:rsid w:val="007E02C0"/>
    <w:rsid w:val="007E075D"/>
    <w:rsid w:val="007E0B18"/>
    <w:rsid w:val="007E1C8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6952"/>
    <w:rsid w:val="007E7B5E"/>
    <w:rsid w:val="007F0583"/>
    <w:rsid w:val="007F09A3"/>
    <w:rsid w:val="007F12AB"/>
    <w:rsid w:val="007F1DE7"/>
    <w:rsid w:val="007F238F"/>
    <w:rsid w:val="007F24D8"/>
    <w:rsid w:val="007F2786"/>
    <w:rsid w:val="007F2AE3"/>
    <w:rsid w:val="007F37A6"/>
    <w:rsid w:val="007F3873"/>
    <w:rsid w:val="007F3A15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3557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78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6F4D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41F"/>
    <w:rsid w:val="00856F7A"/>
    <w:rsid w:val="00857436"/>
    <w:rsid w:val="0085761A"/>
    <w:rsid w:val="00857E74"/>
    <w:rsid w:val="00860388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57B0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4C83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50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CFB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6FD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6E16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96"/>
    <w:rsid w:val="00920920"/>
    <w:rsid w:val="00920F18"/>
    <w:rsid w:val="00921452"/>
    <w:rsid w:val="009219BB"/>
    <w:rsid w:val="00922142"/>
    <w:rsid w:val="00922451"/>
    <w:rsid w:val="009224D2"/>
    <w:rsid w:val="0092304B"/>
    <w:rsid w:val="009232C3"/>
    <w:rsid w:val="009235DB"/>
    <w:rsid w:val="00923C11"/>
    <w:rsid w:val="00924135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314"/>
    <w:rsid w:val="0094373A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47DB5"/>
    <w:rsid w:val="0095087C"/>
    <w:rsid w:val="009509D5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96A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3EA6"/>
    <w:rsid w:val="00974BE4"/>
    <w:rsid w:val="00974C57"/>
    <w:rsid w:val="0097523B"/>
    <w:rsid w:val="00976097"/>
    <w:rsid w:val="00976BC8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87A99"/>
    <w:rsid w:val="00990310"/>
    <w:rsid w:val="00990AA1"/>
    <w:rsid w:val="0099131F"/>
    <w:rsid w:val="00991752"/>
    <w:rsid w:val="00991DF9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4858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569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0F7C"/>
    <w:rsid w:val="009D3762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D89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0C17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6E41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2F59"/>
    <w:rsid w:val="00A93147"/>
    <w:rsid w:val="00A93A15"/>
    <w:rsid w:val="00A9449E"/>
    <w:rsid w:val="00A957A0"/>
    <w:rsid w:val="00A9604D"/>
    <w:rsid w:val="00A967BC"/>
    <w:rsid w:val="00A96E74"/>
    <w:rsid w:val="00A97596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731"/>
    <w:rsid w:val="00AB7182"/>
    <w:rsid w:val="00AC0315"/>
    <w:rsid w:val="00AC0924"/>
    <w:rsid w:val="00AC0B60"/>
    <w:rsid w:val="00AC0E9C"/>
    <w:rsid w:val="00AC186C"/>
    <w:rsid w:val="00AC18E6"/>
    <w:rsid w:val="00AC1FC1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EDA"/>
    <w:rsid w:val="00B42304"/>
    <w:rsid w:val="00B43697"/>
    <w:rsid w:val="00B439FF"/>
    <w:rsid w:val="00B4404B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3692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0C6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4FBA"/>
    <w:rsid w:val="00B8619E"/>
    <w:rsid w:val="00B876AA"/>
    <w:rsid w:val="00B87CBF"/>
    <w:rsid w:val="00B90127"/>
    <w:rsid w:val="00B90EB8"/>
    <w:rsid w:val="00B917B1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0E81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1CD9"/>
    <w:rsid w:val="00BC3880"/>
    <w:rsid w:val="00BC3982"/>
    <w:rsid w:val="00BC416D"/>
    <w:rsid w:val="00BC51E1"/>
    <w:rsid w:val="00BC52C2"/>
    <w:rsid w:val="00BC52FB"/>
    <w:rsid w:val="00BC59A1"/>
    <w:rsid w:val="00BC657B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B8A"/>
    <w:rsid w:val="00BF4C02"/>
    <w:rsid w:val="00BF60AC"/>
    <w:rsid w:val="00BF6450"/>
    <w:rsid w:val="00BF6C84"/>
    <w:rsid w:val="00BF74D2"/>
    <w:rsid w:val="00BF7595"/>
    <w:rsid w:val="00BF7AAB"/>
    <w:rsid w:val="00C00AE6"/>
    <w:rsid w:val="00C01127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07E06"/>
    <w:rsid w:val="00C102E8"/>
    <w:rsid w:val="00C10507"/>
    <w:rsid w:val="00C10BFC"/>
    <w:rsid w:val="00C11420"/>
    <w:rsid w:val="00C122C9"/>
    <w:rsid w:val="00C1248F"/>
    <w:rsid w:val="00C12C01"/>
    <w:rsid w:val="00C13396"/>
    <w:rsid w:val="00C14B83"/>
    <w:rsid w:val="00C14E56"/>
    <w:rsid w:val="00C157B9"/>
    <w:rsid w:val="00C15B2B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54B6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663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AD8"/>
    <w:rsid w:val="00C36F59"/>
    <w:rsid w:val="00C40A0E"/>
    <w:rsid w:val="00C40F53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47E01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57E94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809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30D"/>
    <w:rsid w:val="00C929EB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2CAB"/>
    <w:rsid w:val="00CB39FD"/>
    <w:rsid w:val="00CB3B8E"/>
    <w:rsid w:val="00CB4476"/>
    <w:rsid w:val="00CB47C9"/>
    <w:rsid w:val="00CB4AD7"/>
    <w:rsid w:val="00CB4E58"/>
    <w:rsid w:val="00CB5C2F"/>
    <w:rsid w:val="00CB6862"/>
    <w:rsid w:val="00CB6DD2"/>
    <w:rsid w:val="00CB6EF1"/>
    <w:rsid w:val="00CB76E4"/>
    <w:rsid w:val="00CB7D2F"/>
    <w:rsid w:val="00CC0618"/>
    <w:rsid w:val="00CC126C"/>
    <w:rsid w:val="00CC248A"/>
    <w:rsid w:val="00CC371D"/>
    <w:rsid w:val="00CC3E7F"/>
    <w:rsid w:val="00CC518C"/>
    <w:rsid w:val="00CC5B38"/>
    <w:rsid w:val="00CC5E2D"/>
    <w:rsid w:val="00CC679F"/>
    <w:rsid w:val="00CD06F4"/>
    <w:rsid w:val="00CD1D9F"/>
    <w:rsid w:val="00CD1FDB"/>
    <w:rsid w:val="00CD2612"/>
    <w:rsid w:val="00CD275C"/>
    <w:rsid w:val="00CD2EA9"/>
    <w:rsid w:val="00CD310C"/>
    <w:rsid w:val="00CD34F6"/>
    <w:rsid w:val="00CD376A"/>
    <w:rsid w:val="00CD4480"/>
    <w:rsid w:val="00CD4CAA"/>
    <w:rsid w:val="00CD5870"/>
    <w:rsid w:val="00CD5A93"/>
    <w:rsid w:val="00CD5C6E"/>
    <w:rsid w:val="00CD72BE"/>
    <w:rsid w:val="00CD75E3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A7"/>
    <w:rsid w:val="00CE5F1A"/>
    <w:rsid w:val="00CE7081"/>
    <w:rsid w:val="00CF0329"/>
    <w:rsid w:val="00CF0635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074"/>
    <w:rsid w:val="00D0558F"/>
    <w:rsid w:val="00D05715"/>
    <w:rsid w:val="00D05BF8"/>
    <w:rsid w:val="00D06007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4639"/>
    <w:rsid w:val="00D1670F"/>
    <w:rsid w:val="00D179E8"/>
    <w:rsid w:val="00D20FB6"/>
    <w:rsid w:val="00D221E1"/>
    <w:rsid w:val="00D223F5"/>
    <w:rsid w:val="00D233BC"/>
    <w:rsid w:val="00D2465C"/>
    <w:rsid w:val="00D24F67"/>
    <w:rsid w:val="00D24FF9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6A60"/>
    <w:rsid w:val="00D47423"/>
    <w:rsid w:val="00D4794F"/>
    <w:rsid w:val="00D47FE6"/>
    <w:rsid w:val="00D501B4"/>
    <w:rsid w:val="00D5081A"/>
    <w:rsid w:val="00D50A87"/>
    <w:rsid w:val="00D50DC7"/>
    <w:rsid w:val="00D5206A"/>
    <w:rsid w:val="00D52764"/>
    <w:rsid w:val="00D543C6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69D"/>
    <w:rsid w:val="00D647D5"/>
    <w:rsid w:val="00D64E17"/>
    <w:rsid w:val="00D653DA"/>
    <w:rsid w:val="00D65779"/>
    <w:rsid w:val="00D65B87"/>
    <w:rsid w:val="00D65DD5"/>
    <w:rsid w:val="00D65DE8"/>
    <w:rsid w:val="00D706D9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152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4870"/>
    <w:rsid w:val="00D958D5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13F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0DF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1F79"/>
    <w:rsid w:val="00DF2F7D"/>
    <w:rsid w:val="00DF3B83"/>
    <w:rsid w:val="00DF4144"/>
    <w:rsid w:val="00DF44AF"/>
    <w:rsid w:val="00DF45D8"/>
    <w:rsid w:val="00DF558D"/>
    <w:rsid w:val="00DF5CC0"/>
    <w:rsid w:val="00DF5D9A"/>
    <w:rsid w:val="00DF619C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7FD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21B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3E8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A5D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5FD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B9"/>
    <w:rsid w:val="00EB44FB"/>
    <w:rsid w:val="00EB4883"/>
    <w:rsid w:val="00EB54B7"/>
    <w:rsid w:val="00EB5A2E"/>
    <w:rsid w:val="00EB78A0"/>
    <w:rsid w:val="00EC0AA4"/>
    <w:rsid w:val="00EC1011"/>
    <w:rsid w:val="00EC2642"/>
    <w:rsid w:val="00EC2B40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0D95"/>
    <w:rsid w:val="00ED1A38"/>
    <w:rsid w:val="00ED1B48"/>
    <w:rsid w:val="00ED1E52"/>
    <w:rsid w:val="00ED2186"/>
    <w:rsid w:val="00ED33EA"/>
    <w:rsid w:val="00ED49C3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C07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0E9A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B00"/>
    <w:rsid w:val="00F3309F"/>
    <w:rsid w:val="00F33196"/>
    <w:rsid w:val="00F352E1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6745"/>
    <w:rsid w:val="00F677EA"/>
    <w:rsid w:val="00F708BA"/>
    <w:rsid w:val="00F713C9"/>
    <w:rsid w:val="00F7217D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7F1C"/>
    <w:rsid w:val="00FA02B9"/>
    <w:rsid w:val="00FA06A7"/>
    <w:rsid w:val="00FA0A62"/>
    <w:rsid w:val="00FA0C09"/>
    <w:rsid w:val="00FA0C97"/>
    <w:rsid w:val="00FA0D35"/>
    <w:rsid w:val="00FA1199"/>
    <w:rsid w:val="00FA1B10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BC9"/>
    <w:rsid w:val="00FB2631"/>
    <w:rsid w:val="00FB27CE"/>
    <w:rsid w:val="00FB2CBC"/>
    <w:rsid w:val="00FB2FC7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5D8B"/>
    <w:rsid w:val="00FC6C4E"/>
    <w:rsid w:val="00FC74B2"/>
    <w:rsid w:val="00FC78CF"/>
    <w:rsid w:val="00FD0FC9"/>
    <w:rsid w:val="00FD215F"/>
    <w:rsid w:val="00FD25FA"/>
    <w:rsid w:val="00FD30CA"/>
    <w:rsid w:val="00FD3B60"/>
    <w:rsid w:val="00FD3CD5"/>
    <w:rsid w:val="00FD3F9F"/>
    <w:rsid w:val="00FD4046"/>
    <w:rsid w:val="00FD597F"/>
    <w:rsid w:val="00FD6321"/>
    <w:rsid w:val="00FD6E11"/>
    <w:rsid w:val="00FD721F"/>
    <w:rsid w:val="00FD771E"/>
    <w:rsid w:val="00FD7E17"/>
    <w:rsid w:val="00FE1B72"/>
    <w:rsid w:val="00FE2DA5"/>
    <w:rsid w:val="00FE3077"/>
    <w:rsid w:val="00FE3AA0"/>
    <w:rsid w:val="00FE5057"/>
    <w:rsid w:val="00FE5E54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B9899AA"/>
  <w15:docId w15:val="{79E31894-0A9B-4AA9-9574-8B94595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0B0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40B0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0B0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40B0"/>
    <w:rPr>
      <w:rFonts w:ascii="FS Me" w:hAnsi="FS Me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840B0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7840B0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840B0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840B0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0B0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7840B0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976B5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4875F7"/>
    <w:pPr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4875F7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840B0"/>
    <w:pPr>
      <w:spacing w:before="120"/>
      <w:outlineLvl w:val="9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840B0"/>
    <w:rPr>
      <w:rFonts w:ascii="FS Me" w:hAnsi="FS Me"/>
      <w:b/>
      <w:bCs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1513"/>
    <w:rPr>
      <w:color w:val="C5296D" w:themeColor="followedHyperlink"/>
      <w:u w:val="single"/>
    </w:rPr>
  </w:style>
  <w:style w:type="character" w:customStyle="1" w:styleId="NDIAHighlightstyle">
    <w:name w:val="NDIA Highlight style"/>
    <w:basedOn w:val="DefaultParagraphFont"/>
    <w:uiPriority w:val="1"/>
    <w:qFormat/>
    <w:rsid w:val="00BF4B8A"/>
    <w:rPr>
      <w:rFonts w:ascii="FS Me Pro" w:hAnsi="FS Me Pro"/>
      <w:b/>
      <w:color w:val="6B2976"/>
      <w:position w:val="-2"/>
      <w:sz w:val="36"/>
    </w:rPr>
  </w:style>
  <w:style w:type="paragraph" w:customStyle="1" w:styleId="Wordlist">
    <w:name w:val="Word list"/>
    <w:basedOn w:val="Normal"/>
    <w:qFormat/>
    <w:rsid w:val="004875F7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ndis.gov.a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icing-arrangements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6C8EC4E9543ECAF84BF4B3F8F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605C-C7DE-45FC-8898-871F20FA5B9C}"/>
      </w:docPartPr>
      <w:docPartBody>
        <w:p w:rsidR="002B06B3" w:rsidRDefault="002B06B3">
          <w:pPr>
            <w:pStyle w:val="2F46C8EC4E9543ECAF84BF4B3F8F18CD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B3"/>
    <w:rsid w:val="002B06B3"/>
    <w:rsid w:val="00626378"/>
    <w:rsid w:val="00B36AE2"/>
    <w:rsid w:val="00C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46C8EC4E9543ECAF84BF4B3F8F18CD">
    <w:name w:val="2F46C8EC4E9543ECAF84BF4B3F8F1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993</Words>
  <Characters>5661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in a group or at a centre - Changes to how providers get paid</vt:lpstr>
    </vt:vector>
  </TitlesOfParts>
  <Company/>
  <LinksUpToDate>false</LinksUpToDate>
  <CharactersWithSpaces>6641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in a group or at a centre - Changes to how providers get paid</dc:title>
  <dc:subject/>
  <dc:creator>NDIA</dc:creator>
  <cp:keywords/>
  <dc:description/>
  <cp:lastModifiedBy>Behaettin, Filiz</cp:lastModifiedBy>
  <cp:revision>2</cp:revision>
  <cp:lastPrinted>2019-09-17T06:26:00Z</cp:lastPrinted>
  <dcterms:created xsi:type="dcterms:W3CDTF">2023-11-21T04:55:00Z</dcterms:created>
  <dcterms:modified xsi:type="dcterms:W3CDTF">2023-11-21T04:55:00Z</dcterms:modified>
</cp:coreProperties>
</file>