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36B1D" w14:textId="77777777" w:rsidR="002A6F78" w:rsidRDefault="002A6F78" w:rsidP="002A6F78">
      <w:pPr>
        <w:pStyle w:val="Heading1"/>
      </w:pPr>
      <w:r>
        <w:t>NDIS</w:t>
      </w:r>
      <w:r>
        <w:rPr>
          <w:spacing w:val="-15"/>
        </w:rPr>
        <w:t xml:space="preserve"> </w:t>
      </w:r>
      <w:r>
        <w:t>access for people with psychosocial disability</w:t>
      </w:r>
    </w:p>
    <w:p w14:paraId="693FBD8D" w14:textId="0DDDFB22" w:rsidR="002A6F78" w:rsidRDefault="002A6F78" w:rsidP="002A6F78">
      <w:pPr>
        <w:pStyle w:val="Title"/>
      </w:pPr>
      <w:r>
        <w:t>Th</w:t>
      </w:r>
      <w:r w:rsidR="00042A76">
        <w:t>is</w:t>
      </w:r>
      <w:r>
        <w:rPr>
          <w:spacing w:val="-1"/>
        </w:rPr>
        <w:t xml:space="preserve"> </w:t>
      </w:r>
      <w:r w:rsidR="00C12168">
        <w:t xml:space="preserve">resource </w:t>
      </w:r>
      <w:r w:rsidR="00922004">
        <w:t xml:space="preserve">is an overview </w:t>
      </w:r>
      <w:r w:rsidR="00EF4376">
        <w:t xml:space="preserve">of </w:t>
      </w:r>
      <w:r>
        <w:t xml:space="preserve">the </w:t>
      </w:r>
      <w:r w:rsidR="00C408E6">
        <w:t>six</w:t>
      </w:r>
      <w:r>
        <w:t xml:space="preserve"> NDI</w:t>
      </w:r>
      <w:r w:rsidR="005F20EA">
        <w:t>S</w:t>
      </w:r>
      <w:r>
        <w:t xml:space="preserve"> </w:t>
      </w:r>
      <w:r w:rsidR="00E42633">
        <w:t>psychosocial disability</w:t>
      </w:r>
      <w:r>
        <w:t xml:space="preserve"> </w:t>
      </w:r>
      <w:r w:rsidR="00CD4CE8">
        <w:t xml:space="preserve">and access </w:t>
      </w:r>
      <w:r w:rsidR="00C12168">
        <w:t>factsheets</w:t>
      </w:r>
      <w:r w:rsidR="00EF4376">
        <w:t>. It</w:t>
      </w:r>
      <w:r>
        <w:t xml:space="preserve"> provide</w:t>
      </w:r>
      <w:r w:rsidR="00042A76">
        <w:t>s</w:t>
      </w:r>
      <w:r>
        <w:t xml:space="preserve"> </w:t>
      </w:r>
      <w:r w:rsidR="00EF4376">
        <w:t xml:space="preserve">information </w:t>
      </w:r>
      <w:r>
        <w:t xml:space="preserve">about </w:t>
      </w:r>
      <w:r w:rsidR="004401B5">
        <w:t xml:space="preserve">applying to the NDIS with a </w:t>
      </w:r>
      <w:r>
        <w:t>psychosocial disability</w:t>
      </w:r>
      <w:r w:rsidR="006E0CE2">
        <w:t xml:space="preserve">, </w:t>
      </w:r>
      <w:r w:rsidR="001C290D">
        <w:t xml:space="preserve">and </w:t>
      </w:r>
      <w:r w:rsidR="006E0CE2">
        <w:t>mental health</w:t>
      </w:r>
      <w:r>
        <w:t xml:space="preserve">. </w:t>
      </w:r>
    </w:p>
    <w:p w14:paraId="731D3788" w14:textId="41113FAD" w:rsidR="002A6F78" w:rsidRPr="002A6F78" w:rsidRDefault="002A6F78" w:rsidP="002A6F78">
      <w:pPr>
        <w:pStyle w:val="Title"/>
      </w:pPr>
      <w:r>
        <w:t>For more</w:t>
      </w:r>
      <w:r>
        <w:rPr>
          <w:spacing w:val="-4"/>
        </w:rPr>
        <w:t xml:space="preserve"> </w:t>
      </w:r>
      <w:r>
        <w:t>detailed</w:t>
      </w:r>
      <w:r>
        <w:rPr>
          <w:spacing w:val="-2"/>
        </w:rPr>
        <w:t xml:space="preserve"> </w:t>
      </w:r>
      <w:r>
        <w:t>information</w:t>
      </w:r>
      <w:r>
        <w:rPr>
          <w:spacing w:val="-2"/>
        </w:rPr>
        <w:t xml:space="preserve"> </w:t>
      </w:r>
      <w:r>
        <w:t>please</w:t>
      </w:r>
      <w:r>
        <w:rPr>
          <w:spacing w:val="-6"/>
        </w:rPr>
        <w:t xml:space="preserve"> </w:t>
      </w:r>
      <w:r w:rsidR="00031EF0">
        <w:rPr>
          <w:spacing w:val="-6"/>
        </w:rPr>
        <w:t xml:space="preserve">visit </w:t>
      </w:r>
      <w:r w:rsidR="00501E54">
        <w:t xml:space="preserve">the </w:t>
      </w:r>
      <w:hyperlink r:id="rId7" w:history="1">
        <w:r w:rsidR="00501E54" w:rsidRPr="0040678C">
          <w:rPr>
            <w:rStyle w:val="Hyperlink"/>
          </w:rPr>
          <w:t>NDIS website</w:t>
        </w:r>
      </w:hyperlink>
      <w:r>
        <w:t>.</w:t>
      </w:r>
    </w:p>
    <w:p w14:paraId="1BEBA71A" w14:textId="77777777" w:rsidR="002A6F78" w:rsidRDefault="002A6F78" w:rsidP="002A6F78">
      <w:pPr>
        <w:pStyle w:val="Heading2"/>
      </w:pPr>
      <w:r>
        <w:t xml:space="preserve">Mental health, psychosocial </w:t>
      </w:r>
      <w:proofErr w:type="gramStart"/>
      <w:r>
        <w:t>disability</w:t>
      </w:r>
      <w:proofErr w:type="gramEnd"/>
      <w:r>
        <w:t xml:space="preserve"> and the NDIS</w:t>
      </w:r>
    </w:p>
    <w:p w14:paraId="3A7643EC" w14:textId="77777777" w:rsidR="002A6F78" w:rsidRDefault="002A6F78" w:rsidP="002A6F78">
      <w:r>
        <w:t>The National Disability Insurance Scheme (NDIS) is designed to support people with disability to increase their independence and fully participate in community and working life.</w:t>
      </w:r>
    </w:p>
    <w:p w14:paraId="66188667" w14:textId="746223CA" w:rsidR="002A6F78" w:rsidRDefault="002A6F78" w:rsidP="002A6F78">
      <w:r>
        <w:t xml:space="preserve">People who meet the NDIS </w:t>
      </w:r>
      <w:r w:rsidR="004015CC">
        <w:t xml:space="preserve">eligibility </w:t>
      </w:r>
      <w:r>
        <w:t>criteria are known as NDIS participants.</w:t>
      </w:r>
    </w:p>
    <w:p w14:paraId="3B7304AF" w14:textId="11511F88" w:rsidR="009F7F64" w:rsidRDefault="004F7A12" w:rsidP="002A6F78">
      <w:r w:rsidRPr="004F7A12">
        <w:t>The NDIS provides funding to eligible people with disability</w:t>
      </w:r>
      <w:r w:rsidR="00E208AF">
        <w:t xml:space="preserve"> from a mental health condition</w:t>
      </w:r>
      <w:r w:rsidRPr="004F7A12">
        <w:t xml:space="preserve"> to gain</w:t>
      </w:r>
      <w:r w:rsidR="009F7F64">
        <w:t>:</w:t>
      </w:r>
    </w:p>
    <w:p w14:paraId="42426824" w14:textId="4561869E" w:rsidR="009F7F64" w:rsidRPr="004E07C4" w:rsidRDefault="004F7A12" w:rsidP="00740BBE">
      <w:pPr>
        <w:pStyle w:val="ListParagraph"/>
        <w:numPr>
          <w:ilvl w:val="0"/>
          <w:numId w:val="44"/>
        </w:numPr>
      </w:pPr>
      <w:r w:rsidRPr="004E07C4">
        <w:t>more time with family and friends</w:t>
      </w:r>
    </w:p>
    <w:p w14:paraId="6197A884" w14:textId="77777777" w:rsidR="009F7F64" w:rsidRPr="004E07C4" w:rsidRDefault="004F7A12" w:rsidP="00740BBE">
      <w:pPr>
        <w:pStyle w:val="ListParagraph"/>
        <w:numPr>
          <w:ilvl w:val="0"/>
          <w:numId w:val="44"/>
        </w:numPr>
      </w:pPr>
      <w:r w:rsidRPr="004E07C4">
        <w:t>greater independence</w:t>
      </w:r>
    </w:p>
    <w:p w14:paraId="30F58BB0" w14:textId="576B2B89" w:rsidR="009D7764" w:rsidRPr="004E07C4" w:rsidRDefault="004F7A12" w:rsidP="00740BBE">
      <w:pPr>
        <w:pStyle w:val="ListParagraph"/>
        <w:numPr>
          <w:ilvl w:val="0"/>
          <w:numId w:val="44"/>
        </w:numPr>
      </w:pPr>
      <w:r w:rsidRPr="004E07C4">
        <w:t xml:space="preserve">access to new </w:t>
      </w:r>
      <w:proofErr w:type="gramStart"/>
      <w:r w:rsidRPr="004E07C4">
        <w:t>skills</w:t>
      </w:r>
      <w:proofErr w:type="gramEnd"/>
    </w:p>
    <w:p w14:paraId="048AEB0C" w14:textId="79D05682" w:rsidR="004E07C4" w:rsidRDefault="004F7A12" w:rsidP="00740BBE">
      <w:pPr>
        <w:pStyle w:val="ListParagraph"/>
        <w:numPr>
          <w:ilvl w:val="0"/>
          <w:numId w:val="44"/>
        </w:numPr>
      </w:pPr>
      <w:r w:rsidRPr="004E07C4">
        <w:t>jobs or volunteering in their community</w:t>
      </w:r>
    </w:p>
    <w:p w14:paraId="3CC5CF77" w14:textId="693EA8F3" w:rsidR="004E07C4" w:rsidRPr="004E07C4" w:rsidRDefault="004F7A12" w:rsidP="0092125C">
      <w:pPr>
        <w:pStyle w:val="ListParagraph"/>
        <w:numPr>
          <w:ilvl w:val="0"/>
          <w:numId w:val="44"/>
        </w:numPr>
      </w:pPr>
      <w:r w:rsidRPr="004E07C4">
        <w:t>an improved quality of life.</w:t>
      </w:r>
    </w:p>
    <w:p w14:paraId="3DD8AF43" w14:textId="62C7D75D" w:rsidR="00CC14C6" w:rsidRDefault="00F12C50" w:rsidP="002A6F78">
      <w:r>
        <w:t xml:space="preserve">While the NDIS recognises </w:t>
      </w:r>
      <w:r w:rsidR="0099697B">
        <w:t xml:space="preserve">people </w:t>
      </w:r>
      <w:r>
        <w:t>with mental health condition</w:t>
      </w:r>
      <w:r w:rsidR="00494220">
        <w:t>/</w:t>
      </w:r>
      <w:r>
        <w:t>s are impacted by their condition, not everyone who has a mental health condition will experience psychosocial disability.</w:t>
      </w:r>
    </w:p>
    <w:p w14:paraId="788BA4FD" w14:textId="5A4CE639" w:rsidR="002A6F78" w:rsidRDefault="00CC14C6" w:rsidP="00A314C1">
      <w:r w:rsidRPr="00823173">
        <w:lastRenderedPageBreak/>
        <w:t>The NDIS has a role in supporting inclusive communities</w:t>
      </w:r>
      <w:r w:rsidR="0099697B">
        <w:t>. This is</w:t>
      </w:r>
      <w:r w:rsidRPr="00823173">
        <w:t xml:space="preserve"> where everyone can pursue their goals to enhance their community engagement, personal satisfaction, and wellbeing.</w:t>
      </w:r>
    </w:p>
    <w:p w14:paraId="08155004" w14:textId="21077898" w:rsidR="002A6F78" w:rsidRDefault="002A6F78" w:rsidP="002A6F78">
      <w:pPr>
        <w:pStyle w:val="Heading3"/>
      </w:pPr>
      <w:r>
        <w:t>Mental</w:t>
      </w:r>
      <w:r>
        <w:rPr>
          <w:spacing w:val="-3"/>
        </w:rPr>
        <w:t xml:space="preserve"> </w:t>
      </w:r>
      <w:r>
        <w:t>health</w:t>
      </w:r>
      <w:r>
        <w:rPr>
          <w:spacing w:val="-2"/>
        </w:rPr>
        <w:t xml:space="preserve"> </w:t>
      </w:r>
      <w:r>
        <w:t xml:space="preserve">diagnosis </w:t>
      </w:r>
    </w:p>
    <w:p w14:paraId="4703DDF5" w14:textId="17C856C2" w:rsidR="00304331" w:rsidRPr="00304331" w:rsidRDefault="00304331" w:rsidP="003E001B">
      <w:r w:rsidRPr="0068518E">
        <w:rPr>
          <w:b/>
          <w:bCs/>
        </w:rPr>
        <w:t>NDIS support is based on the impairment</w:t>
      </w:r>
      <w:r w:rsidRPr="001E5FA3">
        <w:t xml:space="preserve"> or impact of </w:t>
      </w:r>
      <w:r>
        <w:t>a</w:t>
      </w:r>
      <w:r w:rsidRPr="001E5FA3">
        <w:t xml:space="preserve"> mental health condition, </w:t>
      </w:r>
      <w:r>
        <w:t xml:space="preserve">not </w:t>
      </w:r>
      <w:r w:rsidRPr="001E5FA3">
        <w:t>the diagnosis.</w:t>
      </w:r>
    </w:p>
    <w:p w14:paraId="747B1D60" w14:textId="3369E95F" w:rsidR="00E33242" w:rsidRDefault="00E33242" w:rsidP="002A6F78">
      <w:r w:rsidRPr="001E5FA3">
        <w:t>When applying to the NDIS</w:t>
      </w:r>
      <w:r>
        <w:t>,</w:t>
      </w:r>
      <w:r w:rsidRPr="001E5FA3">
        <w:t xml:space="preserve"> </w:t>
      </w:r>
      <w:r>
        <w:t xml:space="preserve">we prefer </w:t>
      </w:r>
      <w:r w:rsidR="007511AD">
        <w:t xml:space="preserve">to know if you have </w:t>
      </w:r>
      <w:r w:rsidRPr="001E5FA3">
        <w:t xml:space="preserve">a specific mental health </w:t>
      </w:r>
      <w:r w:rsidR="00DB6C03" w:rsidRPr="001E5FA3">
        <w:t>diagnosis,</w:t>
      </w:r>
      <w:r w:rsidRPr="001E5FA3">
        <w:t xml:space="preserve"> but </w:t>
      </w:r>
      <w:r>
        <w:t xml:space="preserve">it is </w:t>
      </w:r>
      <w:r w:rsidRPr="001E5FA3">
        <w:t xml:space="preserve">not essential. </w:t>
      </w:r>
      <w:r>
        <w:t>This means y</w:t>
      </w:r>
      <w:r w:rsidRPr="001E5FA3">
        <w:t xml:space="preserve">ou </w:t>
      </w:r>
      <w:r>
        <w:t xml:space="preserve">need to give </w:t>
      </w:r>
      <w:r w:rsidRPr="001E5FA3">
        <w:t xml:space="preserve">evidence of a mental health condition to access the NDIS, but </w:t>
      </w:r>
      <w:r>
        <w:t xml:space="preserve">you do not have to name </w:t>
      </w:r>
      <w:r w:rsidRPr="001E5FA3">
        <w:t xml:space="preserve">the condition. </w:t>
      </w:r>
    </w:p>
    <w:p w14:paraId="2A320724" w14:textId="35D8E13B" w:rsidR="00F678D7" w:rsidRDefault="002A6F78" w:rsidP="002A6F78">
      <w:pPr>
        <w:rPr>
          <w:spacing w:val="-1"/>
        </w:rPr>
      </w:pPr>
      <w:r>
        <w:t xml:space="preserve">For example, if you have been diagnosed with </w:t>
      </w:r>
      <w:r w:rsidR="00FF7DB8">
        <w:t>s</w:t>
      </w:r>
      <w:r>
        <w:t xml:space="preserve">chizophrenia, </w:t>
      </w:r>
      <w:r w:rsidR="005C4ADB">
        <w:t xml:space="preserve">we will base </w:t>
      </w:r>
      <w:proofErr w:type="gramStart"/>
      <w:r>
        <w:t>an</w:t>
      </w:r>
      <w:proofErr w:type="gramEnd"/>
      <w:r>
        <w:t xml:space="preserve"> NDIS access decision on the</w:t>
      </w:r>
      <w:r>
        <w:rPr>
          <w:spacing w:val="-3"/>
        </w:rPr>
        <w:t xml:space="preserve"> </w:t>
      </w:r>
      <w:r>
        <w:t>impact</w:t>
      </w:r>
      <w:r>
        <w:rPr>
          <w:spacing w:val="-3"/>
        </w:rPr>
        <w:t xml:space="preserve"> </w:t>
      </w:r>
      <w:r>
        <w:t>of</w:t>
      </w:r>
      <w:r>
        <w:rPr>
          <w:spacing w:val="-1"/>
        </w:rPr>
        <w:t xml:space="preserve"> </w:t>
      </w:r>
      <w:r>
        <w:t>the</w:t>
      </w:r>
      <w:r>
        <w:rPr>
          <w:spacing w:val="-4"/>
        </w:rPr>
        <w:t xml:space="preserve"> </w:t>
      </w:r>
      <w:r>
        <w:t>condition</w:t>
      </w:r>
      <w:r>
        <w:rPr>
          <w:spacing w:val="-3"/>
        </w:rPr>
        <w:t xml:space="preserve"> </w:t>
      </w:r>
      <w:r>
        <w:t>on</w:t>
      </w:r>
      <w:r>
        <w:rPr>
          <w:spacing w:val="-3"/>
        </w:rPr>
        <w:t xml:space="preserve"> </w:t>
      </w:r>
      <w:r>
        <w:t>your</w:t>
      </w:r>
      <w:r>
        <w:rPr>
          <w:spacing w:val="-2"/>
        </w:rPr>
        <w:t xml:space="preserve"> </w:t>
      </w:r>
      <w:r>
        <w:t>daily</w:t>
      </w:r>
      <w:r>
        <w:rPr>
          <w:spacing w:val="-4"/>
        </w:rPr>
        <w:t xml:space="preserve"> </w:t>
      </w:r>
      <w:r>
        <w:t>life</w:t>
      </w:r>
      <w:r w:rsidR="005C4ADB">
        <w:t xml:space="preserve">. It will </w:t>
      </w:r>
      <w:r w:rsidR="00C43247">
        <w:t xml:space="preserve">not </w:t>
      </w:r>
      <w:r w:rsidR="005C4ADB">
        <w:t>be based</w:t>
      </w:r>
      <w:r>
        <w:rPr>
          <w:spacing w:val="-1"/>
        </w:rPr>
        <w:t xml:space="preserve"> </w:t>
      </w:r>
      <w:r w:rsidR="005C4ADB">
        <w:t>on</w:t>
      </w:r>
      <w:r>
        <w:rPr>
          <w:spacing w:val="-3"/>
        </w:rPr>
        <w:t xml:space="preserve"> </w:t>
      </w:r>
      <w:r>
        <w:t xml:space="preserve">the </w:t>
      </w:r>
      <w:r w:rsidR="00FF7DB8">
        <w:t>s</w:t>
      </w:r>
      <w:r>
        <w:t>chizophrenia</w:t>
      </w:r>
      <w:r>
        <w:rPr>
          <w:spacing w:val="-3"/>
        </w:rPr>
        <w:t xml:space="preserve"> </w:t>
      </w:r>
      <w:r>
        <w:t>diagnosis</w:t>
      </w:r>
      <w:r w:rsidR="00C5583F">
        <w:t xml:space="preserve"> itself</w:t>
      </w:r>
      <w:r>
        <w:t>.</w:t>
      </w:r>
      <w:r>
        <w:rPr>
          <w:spacing w:val="-1"/>
        </w:rPr>
        <w:t xml:space="preserve"> </w:t>
      </w:r>
    </w:p>
    <w:p w14:paraId="11CFB9B8" w14:textId="7BB0DEFF" w:rsidR="002A6F78" w:rsidRDefault="002A6F78" w:rsidP="002A6F78">
      <w:r>
        <w:t>It</w:t>
      </w:r>
      <w:r>
        <w:rPr>
          <w:spacing w:val="-1"/>
        </w:rPr>
        <w:t xml:space="preserve"> </w:t>
      </w:r>
      <w:r>
        <w:t>is</w:t>
      </w:r>
      <w:r>
        <w:rPr>
          <w:spacing w:val="-4"/>
        </w:rPr>
        <w:t xml:space="preserve"> </w:t>
      </w:r>
      <w:r>
        <w:t>helpful</w:t>
      </w:r>
      <w:r>
        <w:rPr>
          <w:spacing w:val="-3"/>
        </w:rPr>
        <w:t xml:space="preserve"> </w:t>
      </w:r>
      <w:r>
        <w:t>if</w:t>
      </w:r>
      <w:r>
        <w:rPr>
          <w:spacing w:val="-1"/>
        </w:rPr>
        <w:t xml:space="preserve"> </w:t>
      </w:r>
      <w:r>
        <w:t>you</w:t>
      </w:r>
      <w:r>
        <w:rPr>
          <w:spacing w:val="-3"/>
        </w:rPr>
        <w:t xml:space="preserve"> </w:t>
      </w:r>
      <w:r>
        <w:t>share</w:t>
      </w:r>
      <w:r>
        <w:rPr>
          <w:spacing w:val="-3"/>
        </w:rPr>
        <w:t xml:space="preserve"> </w:t>
      </w:r>
      <w:r>
        <w:t xml:space="preserve">your </w:t>
      </w:r>
      <w:r w:rsidR="00FF7DB8">
        <w:t>s</w:t>
      </w:r>
      <w:r>
        <w:t>chizophrenia diagnosis</w:t>
      </w:r>
      <w:r>
        <w:rPr>
          <w:spacing w:val="-2"/>
        </w:rPr>
        <w:t xml:space="preserve"> </w:t>
      </w:r>
      <w:r>
        <w:t>with the</w:t>
      </w:r>
      <w:r>
        <w:rPr>
          <w:spacing w:val="-2"/>
        </w:rPr>
        <w:t xml:space="preserve"> </w:t>
      </w:r>
      <w:r>
        <w:t>NDIA</w:t>
      </w:r>
      <w:r w:rsidR="00A00603">
        <w:t>.</w:t>
      </w:r>
      <w:r>
        <w:rPr>
          <w:spacing w:val="-1"/>
        </w:rPr>
        <w:t xml:space="preserve"> </w:t>
      </w:r>
      <w:r w:rsidR="00A00603">
        <w:t>B</w:t>
      </w:r>
      <w:r>
        <w:t>ut</w:t>
      </w:r>
      <w:r>
        <w:rPr>
          <w:spacing w:val="-1"/>
        </w:rPr>
        <w:t xml:space="preserve"> </w:t>
      </w:r>
      <w:r>
        <w:t>if you</w:t>
      </w:r>
      <w:r>
        <w:rPr>
          <w:spacing w:val="-2"/>
        </w:rPr>
        <w:t xml:space="preserve"> </w:t>
      </w:r>
      <w:r>
        <w:t>prefer not</w:t>
      </w:r>
      <w:r>
        <w:rPr>
          <w:spacing w:val="-1"/>
        </w:rPr>
        <w:t xml:space="preserve"> </w:t>
      </w:r>
      <w:r>
        <w:t>to or do</w:t>
      </w:r>
      <w:r w:rsidR="0087331D">
        <w:t xml:space="preserve"> </w:t>
      </w:r>
      <w:r>
        <w:t>n</w:t>
      </w:r>
      <w:r w:rsidR="0087331D">
        <w:t>o</w:t>
      </w:r>
      <w:r>
        <w:t>t</w:t>
      </w:r>
      <w:r>
        <w:rPr>
          <w:spacing w:val="-1"/>
        </w:rPr>
        <w:t xml:space="preserve"> </w:t>
      </w:r>
      <w:r>
        <w:t>identify</w:t>
      </w:r>
      <w:r>
        <w:rPr>
          <w:spacing w:val="-2"/>
        </w:rPr>
        <w:t xml:space="preserve"> </w:t>
      </w:r>
      <w:r>
        <w:t>with your diagnosis,</w:t>
      </w:r>
      <w:r>
        <w:rPr>
          <w:spacing w:val="-1"/>
        </w:rPr>
        <w:t xml:space="preserve"> </w:t>
      </w:r>
      <w:r>
        <w:t>it is</w:t>
      </w:r>
      <w:r>
        <w:rPr>
          <w:spacing w:val="-2"/>
        </w:rPr>
        <w:t xml:space="preserve"> </w:t>
      </w:r>
      <w:r w:rsidR="00A00603">
        <w:rPr>
          <w:spacing w:val="-2"/>
        </w:rPr>
        <w:t xml:space="preserve">fine </w:t>
      </w:r>
      <w:r>
        <w:t>to apply for the NDIS stating you have a mental health condition.</w:t>
      </w:r>
      <w:r w:rsidR="005C394F">
        <w:t xml:space="preserve"> However, sharing your diagnosis with the NDIA will make it easier for </w:t>
      </w:r>
      <w:r w:rsidR="007A70B9">
        <w:t xml:space="preserve">us to </w:t>
      </w:r>
      <w:r w:rsidR="00727BBA">
        <w:t xml:space="preserve">see if you meet the eligibility requirements. </w:t>
      </w:r>
    </w:p>
    <w:p w14:paraId="56A63307" w14:textId="2968CEDA" w:rsidR="002A6F78" w:rsidRDefault="00A42708" w:rsidP="002A6F78">
      <w:pPr>
        <w:pStyle w:val="Heading3"/>
      </w:pPr>
      <w:r>
        <w:t>NDIS e</w:t>
      </w:r>
      <w:r w:rsidR="002A6F78">
        <w:t xml:space="preserve">ligibility </w:t>
      </w:r>
    </w:p>
    <w:p w14:paraId="65DE1B82" w14:textId="3A02B1A4" w:rsidR="0003327C" w:rsidRDefault="0003327C" w:rsidP="0003327C">
      <w:pPr>
        <w:spacing w:before="100" w:beforeAutospacing="1" w:after="100" w:afterAutospacing="1" w:line="240" w:lineRule="auto"/>
        <w:rPr>
          <w:rFonts w:cs="Arial"/>
          <w:lang w:eastAsia="en-AU"/>
        </w:rPr>
      </w:pPr>
      <w:r w:rsidRPr="006B0AAD">
        <w:rPr>
          <w:rFonts w:cs="Arial"/>
          <w:lang w:eastAsia="en-AU"/>
        </w:rPr>
        <w:t xml:space="preserve">People who experience disability because of </w:t>
      </w:r>
      <w:r w:rsidR="00612D4E">
        <w:rPr>
          <w:rFonts w:cs="Arial"/>
          <w:lang w:eastAsia="en-AU"/>
        </w:rPr>
        <w:t xml:space="preserve">a </w:t>
      </w:r>
      <w:r w:rsidRPr="006B0AAD">
        <w:rPr>
          <w:rFonts w:cs="Arial"/>
          <w:lang w:eastAsia="en-AU"/>
        </w:rPr>
        <w:t xml:space="preserve">mental health </w:t>
      </w:r>
      <w:r w:rsidR="00612D4E">
        <w:rPr>
          <w:rFonts w:cs="Arial"/>
          <w:lang w:eastAsia="en-AU"/>
        </w:rPr>
        <w:t>condition/s</w:t>
      </w:r>
      <w:r w:rsidRPr="006B0AAD">
        <w:rPr>
          <w:rFonts w:cs="Arial"/>
          <w:lang w:eastAsia="en-AU"/>
        </w:rPr>
        <w:t xml:space="preserve"> </w:t>
      </w:r>
      <w:r w:rsidR="00727BBA">
        <w:rPr>
          <w:rFonts w:cs="Arial"/>
          <w:lang w:eastAsia="en-AU"/>
        </w:rPr>
        <w:t>may</w:t>
      </w:r>
      <w:r w:rsidRPr="006B0AAD">
        <w:rPr>
          <w:rFonts w:cs="Arial"/>
          <w:lang w:eastAsia="en-AU"/>
        </w:rPr>
        <w:t xml:space="preserve"> be eligible for </w:t>
      </w:r>
      <w:proofErr w:type="gramStart"/>
      <w:r w:rsidRPr="006B0AAD">
        <w:rPr>
          <w:rFonts w:cs="Arial"/>
          <w:lang w:eastAsia="en-AU"/>
        </w:rPr>
        <w:t>an</w:t>
      </w:r>
      <w:proofErr w:type="gramEnd"/>
      <w:r w:rsidRPr="006B0AAD">
        <w:rPr>
          <w:rFonts w:cs="Arial"/>
          <w:lang w:eastAsia="en-AU"/>
        </w:rPr>
        <w:t xml:space="preserve"> NDIS plan</w:t>
      </w:r>
      <w:r w:rsidR="00207EF5">
        <w:rPr>
          <w:rFonts w:cs="Arial"/>
          <w:lang w:eastAsia="en-AU"/>
        </w:rPr>
        <w:t>.</w:t>
      </w:r>
    </w:p>
    <w:p w14:paraId="102AA2EF" w14:textId="77777777" w:rsidR="00C87299" w:rsidRPr="00861F12" w:rsidRDefault="00C87299" w:rsidP="00C87299">
      <w:pPr>
        <w:spacing w:before="100" w:beforeAutospacing="1" w:after="100" w:afterAutospacing="1" w:line="240" w:lineRule="auto"/>
        <w:rPr>
          <w:rFonts w:cs="Arial"/>
          <w:lang w:eastAsia="en-AU"/>
        </w:rPr>
      </w:pPr>
      <w:r w:rsidRPr="00861F12">
        <w:rPr>
          <w:rFonts w:cs="Arial"/>
          <w:lang w:eastAsia="en-AU"/>
        </w:rPr>
        <w:t>For a person with psychosocial disability, this might look like:</w:t>
      </w:r>
    </w:p>
    <w:p w14:paraId="4EB9596E" w14:textId="3F21C72B" w:rsidR="00C87299" w:rsidRPr="003A5923" w:rsidRDefault="00C408E6" w:rsidP="0055322D">
      <w:pPr>
        <w:pStyle w:val="ListParagraph"/>
        <w:numPr>
          <w:ilvl w:val="0"/>
          <w:numId w:val="44"/>
        </w:numPr>
      </w:pPr>
      <w:r>
        <w:t>Y</w:t>
      </w:r>
      <w:r w:rsidR="00C87299" w:rsidRPr="003A5923">
        <w:t>ou have participated in periods of treatment and support with mental health clinicians and clinical teams</w:t>
      </w:r>
      <w:r>
        <w:t>.</w:t>
      </w:r>
    </w:p>
    <w:p w14:paraId="37A8AA0D" w14:textId="5B3B65F8" w:rsidR="00C87299" w:rsidRPr="00403FE1" w:rsidRDefault="00C408E6" w:rsidP="0055322D">
      <w:pPr>
        <w:pStyle w:val="ListParagraph"/>
        <w:numPr>
          <w:ilvl w:val="0"/>
          <w:numId w:val="44"/>
        </w:numPr>
      </w:pPr>
      <w:r>
        <w:t>Y</w:t>
      </w:r>
      <w:r w:rsidR="00C87299" w:rsidRPr="003A5923">
        <w:t xml:space="preserve">ou have been </w:t>
      </w:r>
      <w:r w:rsidR="00C87299" w:rsidRPr="0014604A">
        <w:t xml:space="preserve">undergoing ongoing treatment that attempts to reduce the impacts of </w:t>
      </w:r>
      <w:r w:rsidR="0014604A">
        <w:t xml:space="preserve">a </w:t>
      </w:r>
      <w:r w:rsidR="00C87299" w:rsidRPr="0014604A">
        <w:t>mental</w:t>
      </w:r>
      <w:r w:rsidR="00C87299" w:rsidRPr="00430759">
        <w:rPr>
          <w:rFonts w:cs="Arial"/>
          <w:lang w:eastAsia="en-AU"/>
        </w:rPr>
        <w:t xml:space="preserve"> </w:t>
      </w:r>
      <w:r w:rsidR="00612D4E">
        <w:t>health condition/s</w:t>
      </w:r>
      <w:r w:rsidR="0014604A">
        <w:t xml:space="preserve"> </w:t>
      </w:r>
      <w:r w:rsidR="00C87299" w:rsidRPr="00403FE1">
        <w:t>which has not remedied the impairment</w:t>
      </w:r>
      <w:r w:rsidR="004A2317">
        <w:t>.</w:t>
      </w:r>
    </w:p>
    <w:p w14:paraId="27386557" w14:textId="522C61B7" w:rsidR="00B2179C" w:rsidRPr="00403FE1" w:rsidRDefault="00C408E6" w:rsidP="0055322D">
      <w:pPr>
        <w:pStyle w:val="ListParagraph"/>
        <w:numPr>
          <w:ilvl w:val="0"/>
          <w:numId w:val="44"/>
        </w:numPr>
      </w:pPr>
      <w:r>
        <w:t>Y</w:t>
      </w:r>
      <w:r w:rsidR="00C87299" w:rsidRPr="00403FE1">
        <w:t>ou have tried any other treatments that are available and recommended by your treating professional for you and your condition that might help you</w:t>
      </w:r>
      <w:r>
        <w:t>.</w:t>
      </w:r>
    </w:p>
    <w:p w14:paraId="1D6F8F5A" w14:textId="1DFD8B26" w:rsidR="00C92B6F" w:rsidRPr="00A314C1" w:rsidRDefault="00C408E6" w:rsidP="00B2179C">
      <w:pPr>
        <w:pStyle w:val="ListParagraph"/>
        <w:numPr>
          <w:ilvl w:val="0"/>
          <w:numId w:val="44"/>
        </w:numPr>
        <w:rPr>
          <w:rFonts w:cs="Arial"/>
          <w:lang w:eastAsia="en-AU"/>
        </w:rPr>
      </w:pPr>
      <w:r>
        <w:t>D</w:t>
      </w:r>
      <w:r w:rsidR="00C87299" w:rsidRPr="00403FE1">
        <w:t>espite all the treatment you have undergone and will continue to receive, your mental health condition continues to impact on your ability to function and the impact is likely to be permanent</w:t>
      </w:r>
      <w:r w:rsidR="00C87299" w:rsidRPr="00BB1654">
        <w:t>.</w:t>
      </w:r>
    </w:p>
    <w:p w14:paraId="72E9A6D8" w14:textId="1E5E19D8" w:rsidR="00ED3437" w:rsidRPr="00ED3437" w:rsidRDefault="00C408E6" w:rsidP="00ED3437">
      <w:pPr>
        <w:pStyle w:val="ListParagraph"/>
        <w:numPr>
          <w:ilvl w:val="0"/>
          <w:numId w:val="44"/>
        </w:numPr>
        <w:rPr>
          <w:rFonts w:cs="Arial"/>
          <w:lang w:eastAsia="en-AU"/>
        </w:rPr>
      </w:pPr>
      <w:r>
        <w:rPr>
          <w:rFonts w:cs="Arial"/>
          <w:lang w:eastAsia="en-AU"/>
        </w:rPr>
        <w:t>Y</w:t>
      </w:r>
      <w:r w:rsidR="00ED3437" w:rsidRPr="00ED3437">
        <w:rPr>
          <w:rFonts w:cs="Arial"/>
          <w:lang w:eastAsia="en-AU"/>
        </w:rPr>
        <w:t xml:space="preserve">ou are likely to require support to increase your social and economic participation. </w:t>
      </w:r>
    </w:p>
    <w:p w14:paraId="5FE21B8E" w14:textId="269A337B" w:rsidR="00ED3437" w:rsidRPr="00B2179C" w:rsidRDefault="00C408E6" w:rsidP="00A314C1">
      <w:pPr>
        <w:pStyle w:val="ListParagraph"/>
        <w:numPr>
          <w:ilvl w:val="0"/>
          <w:numId w:val="44"/>
        </w:numPr>
        <w:rPr>
          <w:rFonts w:cs="Arial"/>
          <w:lang w:eastAsia="en-AU"/>
        </w:rPr>
      </w:pPr>
      <w:r>
        <w:rPr>
          <w:rFonts w:cs="Arial"/>
          <w:lang w:eastAsia="en-AU"/>
        </w:rPr>
        <w:t>Y</w:t>
      </w:r>
      <w:r w:rsidR="00ED3437" w:rsidRPr="00ED3437">
        <w:rPr>
          <w:rFonts w:cs="Arial"/>
          <w:lang w:eastAsia="en-AU"/>
        </w:rPr>
        <w:t>ou are likely to require lifelong support.</w:t>
      </w:r>
    </w:p>
    <w:p w14:paraId="0E9C0901" w14:textId="6B93E400" w:rsidR="0003327C" w:rsidRPr="006B0AAD" w:rsidRDefault="009B00FE" w:rsidP="00C92B6F">
      <w:pPr>
        <w:spacing w:before="100" w:beforeAutospacing="1" w:after="100" w:afterAutospacing="1" w:line="240" w:lineRule="auto"/>
        <w:rPr>
          <w:rFonts w:cs="Arial"/>
          <w:lang w:eastAsia="en-AU"/>
        </w:rPr>
      </w:pPr>
      <w:r>
        <w:rPr>
          <w:rFonts w:cs="Arial"/>
          <w:lang w:eastAsia="en-AU"/>
        </w:rPr>
        <w:lastRenderedPageBreak/>
        <w:t xml:space="preserve">If you do not meet NDIS eligibility </w:t>
      </w:r>
      <w:r w:rsidR="004A2317">
        <w:rPr>
          <w:rFonts w:cs="Arial"/>
          <w:lang w:eastAsia="en-AU"/>
        </w:rPr>
        <w:t xml:space="preserve">criteria </w:t>
      </w:r>
      <w:r>
        <w:rPr>
          <w:rFonts w:cs="Arial"/>
          <w:lang w:eastAsia="en-AU"/>
        </w:rPr>
        <w:t>you</w:t>
      </w:r>
      <w:r w:rsidR="0003327C" w:rsidRPr="006B0AAD">
        <w:rPr>
          <w:rFonts w:cs="Arial"/>
          <w:lang w:eastAsia="en-AU"/>
        </w:rPr>
        <w:t xml:space="preserve"> </w:t>
      </w:r>
      <w:r w:rsidR="00C12168">
        <w:rPr>
          <w:rFonts w:cs="Arial"/>
          <w:lang w:eastAsia="en-AU"/>
        </w:rPr>
        <w:t xml:space="preserve">still </w:t>
      </w:r>
      <w:r w:rsidR="0003327C" w:rsidRPr="006B0AAD">
        <w:rPr>
          <w:rFonts w:cs="Arial"/>
          <w:lang w:eastAsia="en-AU"/>
        </w:rPr>
        <w:t>have access to support from local area coordinators to connect to mainstream and community services.</w:t>
      </w:r>
    </w:p>
    <w:p w14:paraId="0D4CFBE8" w14:textId="77777777" w:rsidR="002A6F78" w:rsidRDefault="002A6F78" w:rsidP="002A6F78">
      <w:r>
        <w:t>To</w:t>
      </w:r>
      <w:r>
        <w:rPr>
          <w:spacing w:val="-7"/>
        </w:rPr>
        <w:t xml:space="preserve"> </w:t>
      </w:r>
      <w:r>
        <w:t>become</w:t>
      </w:r>
      <w:r>
        <w:rPr>
          <w:spacing w:val="-6"/>
        </w:rPr>
        <w:t xml:space="preserve"> </w:t>
      </w:r>
      <w:proofErr w:type="gramStart"/>
      <w:r>
        <w:t>an</w:t>
      </w:r>
      <w:proofErr w:type="gramEnd"/>
      <w:r>
        <w:rPr>
          <w:spacing w:val="-5"/>
        </w:rPr>
        <w:t xml:space="preserve"> </w:t>
      </w:r>
      <w:r>
        <w:t>NDIS</w:t>
      </w:r>
      <w:r>
        <w:rPr>
          <w:spacing w:val="-4"/>
        </w:rPr>
        <w:t xml:space="preserve"> </w:t>
      </w:r>
      <w:r>
        <w:t>participant,</w:t>
      </w:r>
      <w:r>
        <w:rPr>
          <w:spacing w:val="-3"/>
        </w:rPr>
        <w:t xml:space="preserve"> </w:t>
      </w:r>
      <w:r>
        <w:t>you</w:t>
      </w:r>
      <w:r>
        <w:rPr>
          <w:spacing w:val="-2"/>
        </w:rPr>
        <w:t xml:space="preserve"> </w:t>
      </w:r>
      <w:r>
        <w:rPr>
          <w:spacing w:val="-4"/>
        </w:rPr>
        <w:t>must:</w:t>
      </w:r>
    </w:p>
    <w:p w14:paraId="5D68A662" w14:textId="09A30BEF" w:rsidR="002A6F78" w:rsidRDefault="002A6F78" w:rsidP="002D6024">
      <w:pPr>
        <w:pStyle w:val="ListParagraph"/>
        <w:numPr>
          <w:ilvl w:val="0"/>
          <w:numId w:val="44"/>
        </w:numPr>
      </w:pPr>
      <w:r>
        <w:t>be</w:t>
      </w:r>
      <w:r w:rsidRPr="00B5736E">
        <w:t xml:space="preserve"> </w:t>
      </w:r>
      <w:r>
        <w:t>an</w:t>
      </w:r>
      <w:r w:rsidRPr="00B5736E">
        <w:t xml:space="preserve"> </w:t>
      </w:r>
      <w:r>
        <w:t>Australian</w:t>
      </w:r>
      <w:r w:rsidRPr="00B5736E">
        <w:t xml:space="preserve"> </w:t>
      </w:r>
      <w:r>
        <w:t>citizen,</w:t>
      </w:r>
      <w:r w:rsidRPr="00B5736E">
        <w:t xml:space="preserve"> </w:t>
      </w:r>
      <w:r>
        <w:t>or</w:t>
      </w:r>
      <w:r w:rsidRPr="00B5736E">
        <w:t xml:space="preserve"> </w:t>
      </w:r>
      <w:r>
        <w:t>have</w:t>
      </w:r>
      <w:r w:rsidRPr="00B5736E">
        <w:t xml:space="preserve"> </w:t>
      </w:r>
      <w:r>
        <w:t>a</w:t>
      </w:r>
      <w:r w:rsidRPr="00B5736E">
        <w:t xml:space="preserve"> </w:t>
      </w:r>
      <w:r>
        <w:t>permanent</w:t>
      </w:r>
      <w:r w:rsidRPr="00B5736E">
        <w:t xml:space="preserve"> </w:t>
      </w:r>
      <w:r>
        <w:t>or</w:t>
      </w:r>
      <w:r w:rsidRPr="00B5736E">
        <w:t xml:space="preserve"> </w:t>
      </w:r>
      <w:r w:rsidR="00B67DD9" w:rsidRPr="00B5736E">
        <w:t xml:space="preserve">Protected </w:t>
      </w:r>
      <w:r>
        <w:t>Special</w:t>
      </w:r>
      <w:r w:rsidRPr="00B5736E">
        <w:t xml:space="preserve"> </w:t>
      </w:r>
      <w:r>
        <w:t>Category</w:t>
      </w:r>
      <w:r w:rsidRPr="00B5736E">
        <w:t xml:space="preserve"> </w:t>
      </w:r>
      <w:r>
        <w:t>Visa</w:t>
      </w:r>
      <w:r w:rsidRPr="00B5736E">
        <w:t xml:space="preserve"> </w:t>
      </w:r>
      <w:r>
        <w:t>(SCV)</w:t>
      </w:r>
      <w:r w:rsidRPr="00B5736E">
        <w:t xml:space="preserve"> AND</w:t>
      </w:r>
    </w:p>
    <w:p w14:paraId="12C3D2CC" w14:textId="77777777" w:rsidR="002A6F78" w:rsidRDefault="002A6F78" w:rsidP="002D6024">
      <w:pPr>
        <w:pStyle w:val="ListParagraph"/>
        <w:numPr>
          <w:ilvl w:val="0"/>
          <w:numId w:val="44"/>
        </w:numPr>
      </w:pPr>
      <w:r>
        <w:t>be</w:t>
      </w:r>
      <w:r w:rsidRPr="00B5736E">
        <w:t xml:space="preserve"> </w:t>
      </w:r>
      <w:r>
        <w:t>under</w:t>
      </w:r>
      <w:r w:rsidRPr="00B5736E">
        <w:t xml:space="preserve"> </w:t>
      </w:r>
      <w:r>
        <w:t>65</w:t>
      </w:r>
      <w:r w:rsidRPr="00B5736E">
        <w:t xml:space="preserve"> </w:t>
      </w:r>
      <w:r>
        <w:t>years</w:t>
      </w:r>
      <w:r w:rsidRPr="00B5736E">
        <w:t xml:space="preserve"> </w:t>
      </w:r>
      <w:r>
        <w:t>old</w:t>
      </w:r>
      <w:r w:rsidRPr="00B5736E">
        <w:t xml:space="preserve"> </w:t>
      </w:r>
      <w:r>
        <w:t>when</w:t>
      </w:r>
      <w:r w:rsidRPr="00B5736E">
        <w:t xml:space="preserve"> </w:t>
      </w:r>
      <w:r>
        <w:t>you</w:t>
      </w:r>
      <w:r w:rsidRPr="00B5736E">
        <w:t xml:space="preserve"> </w:t>
      </w:r>
      <w:r>
        <w:t>apply</w:t>
      </w:r>
      <w:r w:rsidRPr="00B5736E">
        <w:t xml:space="preserve"> </w:t>
      </w:r>
      <w:r>
        <w:t>to</w:t>
      </w:r>
      <w:r w:rsidRPr="00B5736E">
        <w:t xml:space="preserve"> </w:t>
      </w:r>
      <w:r>
        <w:t>join</w:t>
      </w:r>
      <w:r w:rsidRPr="00B5736E">
        <w:t xml:space="preserve"> </w:t>
      </w:r>
      <w:r>
        <w:t>the</w:t>
      </w:r>
      <w:r w:rsidRPr="00B5736E">
        <w:t xml:space="preserve"> </w:t>
      </w:r>
      <w:r>
        <w:t>NDIS</w:t>
      </w:r>
      <w:r w:rsidRPr="00B5736E">
        <w:t xml:space="preserve"> AND</w:t>
      </w:r>
    </w:p>
    <w:p w14:paraId="7D7AA3BD" w14:textId="33A35D39" w:rsidR="002A6F78" w:rsidRDefault="0080157D" w:rsidP="002D6024">
      <w:pPr>
        <w:pStyle w:val="ListParagraph"/>
        <w:numPr>
          <w:ilvl w:val="0"/>
          <w:numId w:val="44"/>
        </w:numPr>
      </w:pPr>
      <w:r w:rsidRPr="00B5736E">
        <w:t>meet the disability</w:t>
      </w:r>
      <w:r w:rsidR="00807B32" w:rsidRPr="00B5736E">
        <w:t xml:space="preserve"> or the early intervention</w:t>
      </w:r>
      <w:r w:rsidRPr="00B5736E">
        <w:t xml:space="preserve"> criteria</w:t>
      </w:r>
      <w:r w:rsidR="002A6F78" w:rsidRPr="00B5736E">
        <w:t>.</w:t>
      </w:r>
    </w:p>
    <w:p w14:paraId="64E87C60" w14:textId="357C7A4A" w:rsidR="002A6F78" w:rsidRDefault="002A6F78" w:rsidP="00D3430B">
      <w:pPr>
        <w:spacing w:line="240" w:lineRule="auto"/>
      </w:pPr>
      <w:r>
        <w:t>If you</w:t>
      </w:r>
      <w:r>
        <w:rPr>
          <w:spacing w:val="-2"/>
        </w:rPr>
        <w:t xml:space="preserve"> </w:t>
      </w:r>
      <w:r>
        <w:t>have</w:t>
      </w:r>
      <w:r>
        <w:rPr>
          <w:spacing w:val="-2"/>
        </w:rPr>
        <w:t xml:space="preserve"> </w:t>
      </w:r>
      <w:r>
        <w:t>a</w:t>
      </w:r>
      <w:r>
        <w:rPr>
          <w:spacing w:val="-1"/>
        </w:rPr>
        <w:t xml:space="preserve"> </w:t>
      </w:r>
      <w:r>
        <w:t>mental</w:t>
      </w:r>
      <w:r>
        <w:rPr>
          <w:spacing w:val="-3"/>
        </w:rPr>
        <w:t xml:space="preserve"> </w:t>
      </w:r>
      <w:r>
        <w:t>health condition</w:t>
      </w:r>
      <w:r>
        <w:rPr>
          <w:spacing w:val="-2"/>
        </w:rPr>
        <w:t xml:space="preserve"> </w:t>
      </w:r>
      <w:r>
        <w:t>and</w:t>
      </w:r>
      <w:r>
        <w:rPr>
          <w:spacing w:val="-4"/>
        </w:rPr>
        <w:t xml:space="preserve"> </w:t>
      </w:r>
      <w:r>
        <w:t>want to</w:t>
      </w:r>
      <w:r>
        <w:rPr>
          <w:spacing w:val="-6"/>
        </w:rPr>
        <w:t xml:space="preserve"> </w:t>
      </w:r>
      <w:r>
        <w:t>access</w:t>
      </w:r>
      <w:r>
        <w:rPr>
          <w:spacing w:val="-4"/>
        </w:rPr>
        <w:t xml:space="preserve"> </w:t>
      </w:r>
      <w:r>
        <w:t>the</w:t>
      </w:r>
      <w:r>
        <w:rPr>
          <w:spacing w:val="-2"/>
        </w:rPr>
        <w:t xml:space="preserve"> </w:t>
      </w:r>
      <w:r>
        <w:t>NDIS</w:t>
      </w:r>
      <w:r w:rsidR="00D61940">
        <w:t xml:space="preserve"> under the </w:t>
      </w:r>
      <w:hyperlink r:id="rId8" w:history="1">
        <w:r w:rsidR="00D61940" w:rsidRPr="009A3086">
          <w:rPr>
            <w:rStyle w:val="Hyperlink"/>
          </w:rPr>
          <w:t>disability requirements</w:t>
        </w:r>
      </w:hyperlink>
      <w:r>
        <w:t>, you</w:t>
      </w:r>
      <w:r>
        <w:rPr>
          <w:spacing w:val="-4"/>
        </w:rPr>
        <w:t xml:space="preserve"> </w:t>
      </w:r>
      <w:r>
        <w:t>must</w:t>
      </w:r>
      <w:r>
        <w:rPr>
          <w:spacing w:val="-3"/>
        </w:rPr>
        <w:t xml:space="preserve"> </w:t>
      </w:r>
      <w:r>
        <w:t>meet</w:t>
      </w:r>
      <w:r>
        <w:rPr>
          <w:spacing w:val="-3"/>
        </w:rPr>
        <w:t xml:space="preserve"> </w:t>
      </w:r>
      <w:r>
        <w:t>the</w:t>
      </w:r>
      <w:r>
        <w:rPr>
          <w:spacing w:val="-2"/>
        </w:rPr>
        <w:t xml:space="preserve"> </w:t>
      </w:r>
      <w:r>
        <w:t>above</w:t>
      </w:r>
      <w:r>
        <w:rPr>
          <w:spacing w:val="-2"/>
        </w:rPr>
        <w:t xml:space="preserve"> </w:t>
      </w:r>
      <w:r>
        <w:t>criteria</w:t>
      </w:r>
      <w:r>
        <w:rPr>
          <w:spacing w:val="-2"/>
        </w:rPr>
        <w:t xml:space="preserve"> </w:t>
      </w:r>
      <w:r>
        <w:t>and provide evidence that:</w:t>
      </w:r>
    </w:p>
    <w:p w14:paraId="45F84C4F" w14:textId="5070E094" w:rsidR="002A6F78" w:rsidRDefault="002A6F78" w:rsidP="00366DE4">
      <w:pPr>
        <w:pStyle w:val="ListParagraph"/>
        <w:numPr>
          <w:ilvl w:val="0"/>
          <w:numId w:val="44"/>
        </w:numPr>
      </w:pPr>
      <w:r>
        <w:t>your</w:t>
      </w:r>
      <w:r w:rsidRPr="00AA2BBD">
        <w:t xml:space="preserve"> </w:t>
      </w:r>
      <w:r w:rsidR="00AA01C4">
        <w:t xml:space="preserve">psychosocial disability </w:t>
      </w:r>
      <w:r w:rsidR="00DD66BD">
        <w:t>is attributable to a</w:t>
      </w:r>
      <w:r w:rsidR="00AA01C4">
        <w:t>n</w:t>
      </w:r>
      <w:r w:rsidR="00DD66BD">
        <w:t xml:space="preserve"> </w:t>
      </w:r>
      <w:r w:rsidR="00AA01C4">
        <w:t>impairment</w:t>
      </w:r>
      <w:r w:rsidRPr="00F67C95">
        <w:t xml:space="preserve"> AND</w:t>
      </w:r>
    </w:p>
    <w:p w14:paraId="61945FF1" w14:textId="1AAAD568" w:rsidR="002A6F78" w:rsidRDefault="002A6F78" w:rsidP="00366DE4">
      <w:pPr>
        <w:pStyle w:val="ListParagraph"/>
        <w:numPr>
          <w:ilvl w:val="0"/>
          <w:numId w:val="44"/>
        </w:numPr>
      </w:pPr>
      <w:r>
        <w:t>the</w:t>
      </w:r>
      <w:r w:rsidRPr="00F67C95">
        <w:t xml:space="preserve"> </w:t>
      </w:r>
      <w:r>
        <w:t>difficulties</w:t>
      </w:r>
      <w:r w:rsidRPr="00F67C95">
        <w:t xml:space="preserve"> </w:t>
      </w:r>
      <w:r>
        <w:t>you</w:t>
      </w:r>
      <w:r w:rsidRPr="00F67C95">
        <w:t xml:space="preserve"> </w:t>
      </w:r>
      <w:r>
        <w:t>experience</w:t>
      </w:r>
      <w:r w:rsidRPr="00F67C95">
        <w:t xml:space="preserve"> </w:t>
      </w:r>
      <w:proofErr w:type="gramStart"/>
      <w:r>
        <w:t>as</w:t>
      </w:r>
      <w:r w:rsidRPr="00DE077F">
        <w:t xml:space="preserve"> </w:t>
      </w:r>
      <w:r>
        <w:t>a</w:t>
      </w:r>
      <w:r w:rsidRPr="00DE077F">
        <w:t xml:space="preserve"> </w:t>
      </w:r>
      <w:r>
        <w:t>result</w:t>
      </w:r>
      <w:r w:rsidRPr="00DE077F">
        <w:t xml:space="preserve"> </w:t>
      </w:r>
      <w:r>
        <w:t>of</w:t>
      </w:r>
      <w:proofErr w:type="gramEnd"/>
      <w:r w:rsidRPr="00DE077F">
        <w:t xml:space="preserve"> </w:t>
      </w:r>
      <w:r>
        <w:t>your</w:t>
      </w:r>
      <w:r w:rsidRPr="00DE077F">
        <w:t xml:space="preserve"> </w:t>
      </w:r>
      <w:r>
        <w:t>mental</w:t>
      </w:r>
      <w:r w:rsidRPr="00DE077F">
        <w:t xml:space="preserve"> </w:t>
      </w:r>
      <w:r>
        <w:t>health condition</w:t>
      </w:r>
      <w:r w:rsidR="004A2317">
        <w:t>/s</w:t>
      </w:r>
      <w:r w:rsidRPr="00DE077F">
        <w:t xml:space="preserve"> </w:t>
      </w:r>
      <w:r>
        <w:t>mean</w:t>
      </w:r>
      <w:r w:rsidRPr="00DE077F">
        <w:t xml:space="preserve"> </w:t>
      </w:r>
      <w:r>
        <w:t>you</w:t>
      </w:r>
      <w:r w:rsidRPr="00DE077F">
        <w:t xml:space="preserve"> </w:t>
      </w:r>
      <w:r>
        <w:t>will</w:t>
      </w:r>
      <w:r w:rsidRPr="00DE077F">
        <w:t xml:space="preserve"> </w:t>
      </w:r>
      <w:r>
        <w:t>likely</w:t>
      </w:r>
      <w:r w:rsidRPr="00DE077F">
        <w:t xml:space="preserve"> </w:t>
      </w:r>
      <w:r>
        <w:t>always require NDIS support AND</w:t>
      </w:r>
    </w:p>
    <w:p w14:paraId="4DF9A8E8" w14:textId="67B27A70" w:rsidR="002A6F78" w:rsidRDefault="002A6F78" w:rsidP="00366DE4">
      <w:pPr>
        <w:pStyle w:val="ListParagraph"/>
        <w:numPr>
          <w:ilvl w:val="0"/>
          <w:numId w:val="44"/>
        </w:numPr>
      </w:pPr>
      <w:r>
        <w:t>the</w:t>
      </w:r>
      <w:r w:rsidRPr="00DE077F">
        <w:t xml:space="preserve"> </w:t>
      </w:r>
      <w:r>
        <w:t>difficulties</w:t>
      </w:r>
      <w:r w:rsidRPr="00DE077F">
        <w:t xml:space="preserve"> </w:t>
      </w:r>
      <w:r>
        <w:t>you</w:t>
      </w:r>
      <w:r w:rsidRPr="00DE077F">
        <w:t xml:space="preserve"> </w:t>
      </w:r>
      <w:r>
        <w:t>experience</w:t>
      </w:r>
      <w:r w:rsidRPr="00DE077F">
        <w:t xml:space="preserve"> </w:t>
      </w:r>
      <w:proofErr w:type="gramStart"/>
      <w:r>
        <w:t>as</w:t>
      </w:r>
      <w:r w:rsidRPr="00DE077F">
        <w:t xml:space="preserve"> </w:t>
      </w:r>
      <w:r>
        <w:t>a</w:t>
      </w:r>
      <w:r w:rsidRPr="00DE077F">
        <w:t xml:space="preserve"> </w:t>
      </w:r>
      <w:r>
        <w:t>result</w:t>
      </w:r>
      <w:r w:rsidRPr="001461D2">
        <w:t xml:space="preserve"> </w:t>
      </w:r>
      <w:r>
        <w:t>of</w:t>
      </w:r>
      <w:proofErr w:type="gramEnd"/>
      <w:r w:rsidRPr="001F4AA5">
        <w:t xml:space="preserve"> </w:t>
      </w:r>
      <w:r>
        <w:t>your</w:t>
      </w:r>
      <w:r w:rsidRPr="005E7871">
        <w:t xml:space="preserve"> </w:t>
      </w:r>
      <w:r>
        <w:t>mental</w:t>
      </w:r>
      <w:r w:rsidRPr="005E7871">
        <w:t xml:space="preserve"> </w:t>
      </w:r>
      <w:r>
        <w:t>health</w:t>
      </w:r>
      <w:r w:rsidRPr="005E7871">
        <w:t xml:space="preserve"> </w:t>
      </w:r>
      <w:r w:rsidR="00CD52FF">
        <w:t>condition/s</w:t>
      </w:r>
      <w:r w:rsidR="006C7464">
        <w:t xml:space="preserve"> </w:t>
      </w:r>
      <w:r>
        <w:t>have substantially</w:t>
      </w:r>
      <w:r w:rsidRPr="005E7871">
        <w:t xml:space="preserve"> </w:t>
      </w:r>
      <w:r>
        <w:t>reduced your ability to do everyday activities.</w:t>
      </w:r>
    </w:p>
    <w:p w14:paraId="7DD1AECF" w14:textId="7D635F73" w:rsidR="002A6F78" w:rsidRDefault="0017223D" w:rsidP="002A6F78">
      <w:r w:rsidRPr="00277936">
        <w:t xml:space="preserve">You may </w:t>
      </w:r>
      <w:r>
        <w:t xml:space="preserve">also </w:t>
      </w:r>
      <w:r w:rsidRPr="00277936">
        <w:t>be eligible</w:t>
      </w:r>
      <w:r w:rsidR="00160D33">
        <w:t xml:space="preserve"> for the NDIS under the </w:t>
      </w:r>
      <w:hyperlink r:id="rId9" w:history="1">
        <w:r w:rsidR="00160D33" w:rsidRPr="000A21F4">
          <w:rPr>
            <w:rStyle w:val="Hyperlink"/>
          </w:rPr>
          <w:t>early intervention requirements</w:t>
        </w:r>
      </w:hyperlink>
      <w:r w:rsidRPr="00277936">
        <w:t xml:space="preserve"> if you need some supports now to reduce your future need for support.</w:t>
      </w:r>
      <w:r>
        <w:t xml:space="preserve"> </w:t>
      </w:r>
      <w:r w:rsidR="002A6F78">
        <w:t xml:space="preserve">You can visit the </w:t>
      </w:r>
      <w:hyperlink r:id="rId10" w:history="1">
        <w:r w:rsidR="0048210A" w:rsidRPr="00097AB2">
          <w:rPr>
            <w:rStyle w:val="Hyperlink"/>
          </w:rPr>
          <w:t>Am I eligible</w:t>
        </w:r>
      </w:hyperlink>
      <w:r w:rsidR="0048210A" w:rsidRPr="00230931">
        <w:t xml:space="preserve"> page</w:t>
      </w:r>
      <w:r w:rsidR="002A6F78">
        <w:t xml:space="preserve"> </w:t>
      </w:r>
      <w:r w:rsidR="2871E010">
        <w:t xml:space="preserve">on the NDIS website </w:t>
      </w:r>
      <w:r w:rsidR="002A6F78">
        <w:t>for more information.</w:t>
      </w:r>
    </w:p>
    <w:p w14:paraId="07414130" w14:textId="2D265800" w:rsidR="002A6F78" w:rsidRPr="002A6F78" w:rsidRDefault="002A6F78" w:rsidP="002A6F78">
      <w:r>
        <w:t xml:space="preserve">The NDIS </w:t>
      </w:r>
      <w:r w:rsidR="00B21971">
        <w:t>does not</w:t>
      </w:r>
      <w:r>
        <w:t xml:space="preserve"> replace community mental health services or treatment services provided through</w:t>
      </w:r>
      <w:r>
        <w:rPr>
          <w:spacing w:val="-3"/>
        </w:rPr>
        <w:t xml:space="preserve"> </w:t>
      </w:r>
      <w:r>
        <w:t>the</w:t>
      </w:r>
      <w:r>
        <w:rPr>
          <w:spacing w:val="-3"/>
        </w:rPr>
        <w:t xml:space="preserve"> </w:t>
      </w:r>
      <w:r>
        <w:t>health</w:t>
      </w:r>
      <w:r>
        <w:rPr>
          <w:spacing w:val="-3"/>
        </w:rPr>
        <w:t xml:space="preserve"> </w:t>
      </w:r>
      <w:r>
        <w:t>system.</w:t>
      </w:r>
      <w:r>
        <w:rPr>
          <w:spacing w:val="-1"/>
        </w:rPr>
        <w:t xml:space="preserve"> </w:t>
      </w:r>
      <w:r>
        <w:t>It fund</w:t>
      </w:r>
      <w:r w:rsidR="00B21971">
        <w:t>s</w:t>
      </w:r>
      <w:r>
        <w:rPr>
          <w:spacing w:val="-3"/>
        </w:rPr>
        <w:t xml:space="preserve"> </w:t>
      </w:r>
      <w:r w:rsidRPr="00567414">
        <w:rPr>
          <w:spacing w:val="-3"/>
        </w:rPr>
        <w:t xml:space="preserve">psychosocial recovery supports that focus on </w:t>
      </w:r>
      <w:r w:rsidR="00B21971">
        <w:rPr>
          <w:spacing w:val="-3"/>
        </w:rPr>
        <w:t xml:space="preserve">improving </w:t>
      </w:r>
      <w:r w:rsidRPr="00567414">
        <w:rPr>
          <w:spacing w:val="-3"/>
        </w:rPr>
        <w:t>a person’s functional ability</w:t>
      </w:r>
      <w:r>
        <w:rPr>
          <w:spacing w:val="-3"/>
        </w:rPr>
        <w:t xml:space="preserve">. </w:t>
      </w:r>
    </w:p>
    <w:p w14:paraId="7A50623C" w14:textId="26F70A61" w:rsidR="002A6F78" w:rsidRPr="002A6F78" w:rsidRDefault="002A6F78" w:rsidP="002A6F78">
      <w:r>
        <w:rPr>
          <w:spacing w:val="-3"/>
        </w:rPr>
        <w:t>This</w:t>
      </w:r>
      <w:r w:rsidRPr="00567414">
        <w:rPr>
          <w:spacing w:val="-3"/>
        </w:rPr>
        <w:t xml:space="preserve"> includ</w:t>
      </w:r>
      <w:r>
        <w:rPr>
          <w:spacing w:val="-3"/>
        </w:rPr>
        <w:t>es supports</w:t>
      </w:r>
      <w:r w:rsidRPr="00567414">
        <w:rPr>
          <w:spacing w:val="-3"/>
        </w:rPr>
        <w:t xml:space="preserve"> that enable people with </w:t>
      </w:r>
      <w:r>
        <w:rPr>
          <w:spacing w:val="-3"/>
        </w:rPr>
        <w:t xml:space="preserve">psychosocial disability </w:t>
      </w:r>
      <w:r w:rsidRPr="00567414">
        <w:rPr>
          <w:spacing w:val="-3"/>
        </w:rPr>
        <w:t>to</w:t>
      </w:r>
      <w:r w:rsidR="32703572" w:rsidRPr="00567414">
        <w:rPr>
          <w:spacing w:val="-3"/>
        </w:rPr>
        <w:t>:</w:t>
      </w:r>
    </w:p>
    <w:p w14:paraId="7D8BA4E9" w14:textId="0C880E30" w:rsidR="002A6F78" w:rsidRPr="002A6F78" w:rsidRDefault="002A6F78" w:rsidP="001966B7">
      <w:pPr>
        <w:pStyle w:val="ListParagraph"/>
        <w:numPr>
          <w:ilvl w:val="0"/>
          <w:numId w:val="44"/>
        </w:numPr>
      </w:pPr>
      <w:r w:rsidRPr="00E75176">
        <w:t xml:space="preserve">increase their </w:t>
      </w:r>
      <w:proofErr w:type="gramStart"/>
      <w:r w:rsidRPr="00E75176">
        <w:t>capacity</w:t>
      </w:r>
      <w:proofErr w:type="gramEnd"/>
    </w:p>
    <w:p w14:paraId="49805E9D" w14:textId="723A2F35" w:rsidR="002A6F78" w:rsidRPr="002A6F78" w:rsidRDefault="0097439F" w:rsidP="001966B7">
      <w:pPr>
        <w:pStyle w:val="ListParagraph"/>
        <w:numPr>
          <w:ilvl w:val="0"/>
          <w:numId w:val="44"/>
        </w:numPr>
      </w:pPr>
      <w:r w:rsidRPr="001966B7">
        <w:t>i</w:t>
      </w:r>
      <w:r w:rsidR="4ACF1EAA" w:rsidRPr="001966B7">
        <w:t xml:space="preserve">ncrease their </w:t>
      </w:r>
      <w:r w:rsidR="002A6F78" w:rsidRPr="001966B7">
        <w:t xml:space="preserve">levels of independence to undertake </w:t>
      </w:r>
      <w:r w:rsidR="00786393" w:rsidRPr="001966B7">
        <w:t>daily</w:t>
      </w:r>
      <w:r w:rsidR="2EBC5332" w:rsidRPr="001966B7">
        <w:t xml:space="preserve"> living </w:t>
      </w:r>
      <w:proofErr w:type="gramStart"/>
      <w:r w:rsidR="002A6F78" w:rsidRPr="001966B7">
        <w:t>activities</w:t>
      </w:r>
      <w:proofErr w:type="gramEnd"/>
    </w:p>
    <w:p w14:paraId="6F55D82C" w14:textId="4C4B23BB" w:rsidR="002A6F78" w:rsidRPr="002A6F78" w:rsidRDefault="00786393" w:rsidP="001966B7">
      <w:pPr>
        <w:pStyle w:val="ListParagraph"/>
        <w:numPr>
          <w:ilvl w:val="0"/>
          <w:numId w:val="44"/>
        </w:numPr>
      </w:pPr>
      <w:r w:rsidRPr="001966B7">
        <w:t xml:space="preserve">be part of their </w:t>
      </w:r>
      <w:r w:rsidR="002A6F78" w:rsidRPr="001966B7">
        <w:t>community</w:t>
      </w:r>
    </w:p>
    <w:p w14:paraId="7334C98A" w14:textId="79A6986B" w:rsidR="002A6F78" w:rsidRPr="001966B7" w:rsidRDefault="00786393" w:rsidP="001966B7">
      <w:pPr>
        <w:pStyle w:val="ListParagraph"/>
        <w:numPr>
          <w:ilvl w:val="0"/>
          <w:numId w:val="44"/>
        </w:numPr>
      </w:pPr>
      <w:r w:rsidRPr="001966B7">
        <w:t xml:space="preserve">participate </w:t>
      </w:r>
      <w:r w:rsidR="002A6F78" w:rsidRPr="001966B7">
        <w:t xml:space="preserve">in social and economic life. </w:t>
      </w:r>
    </w:p>
    <w:p w14:paraId="4B24B189" w14:textId="6BC5BFD3" w:rsidR="002A6F78" w:rsidRDefault="002A6F78" w:rsidP="002A6F78">
      <w:r>
        <w:t xml:space="preserve">You can visit the </w:t>
      </w:r>
      <w:hyperlink r:id="rId11" w:history="1">
        <w:r w:rsidR="00F710B4" w:rsidRPr="00F710B4">
          <w:rPr>
            <w:rStyle w:val="Hyperlink"/>
          </w:rPr>
          <w:t>reimagine today</w:t>
        </w:r>
      </w:hyperlink>
      <w:r w:rsidR="00F710B4" w:rsidRPr="001966B7">
        <w:t xml:space="preserve"> website</w:t>
      </w:r>
      <w:r>
        <w:t xml:space="preserve"> for information about mental health, </w:t>
      </w:r>
      <w:proofErr w:type="gramStart"/>
      <w:r>
        <w:t>recovery</w:t>
      </w:r>
      <w:proofErr w:type="gramEnd"/>
      <w:r>
        <w:t xml:space="preserve"> and the NDIS. This resource also features community hubs with resources specific for </w:t>
      </w:r>
      <w:r w:rsidRPr="0015493D">
        <w:t xml:space="preserve">the </w:t>
      </w:r>
      <w:r>
        <w:t xml:space="preserve">families and carers, </w:t>
      </w:r>
      <w:r w:rsidRPr="0015493D">
        <w:t>First Nations, CALD, LGBTIQA+, and remote</w:t>
      </w:r>
      <w:r>
        <w:t xml:space="preserve"> communities. </w:t>
      </w:r>
    </w:p>
    <w:p w14:paraId="179FDA54" w14:textId="26C9AA2F" w:rsidR="000E0BC7" w:rsidRPr="00A96245" w:rsidRDefault="00511F5A" w:rsidP="00A96245">
      <w:pPr>
        <w:rPr>
          <w:rFonts w:cs="Arial"/>
        </w:rPr>
      </w:pPr>
      <w:r>
        <w:t xml:space="preserve">A </w:t>
      </w:r>
      <w:r w:rsidR="75417DA3" w:rsidRPr="000435B0">
        <w:t>mental health toolkit can be download</w:t>
      </w:r>
      <w:r w:rsidR="001368E8">
        <w:t>ed</w:t>
      </w:r>
      <w:r w:rsidR="75417DA3" w:rsidRPr="000435B0">
        <w:t xml:space="preserve"> from the </w:t>
      </w:r>
      <w:hyperlink r:id="rId12" w:history="1">
        <w:r w:rsidR="004213E9" w:rsidRPr="004213E9">
          <w:rPr>
            <w:rStyle w:val="Hyperlink"/>
          </w:rPr>
          <w:t>Independent Mental Health Advocacy</w:t>
        </w:r>
      </w:hyperlink>
      <w:r w:rsidR="004213E9" w:rsidRPr="00E57692">
        <w:t xml:space="preserve"> website</w:t>
      </w:r>
      <w:r>
        <w:t xml:space="preserve">. It </w:t>
      </w:r>
      <w:r w:rsidR="75417DA3" w:rsidRPr="000435B0">
        <w:t xml:space="preserve">provides information for people thinking of applying for or accepted onto the NDIS. </w:t>
      </w:r>
      <w:r w:rsidR="00B3581A" w:rsidRPr="00F22656">
        <w:t>It was co</w:t>
      </w:r>
      <w:r w:rsidR="004A2317">
        <w:t>-</w:t>
      </w:r>
      <w:r w:rsidR="00B3581A" w:rsidRPr="00F22656">
        <w:t>designed with people with psychosocial disability.</w:t>
      </w:r>
    </w:p>
    <w:p w14:paraId="076AFE06" w14:textId="7ED39FA1" w:rsidR="002A6F78" w:rsidRDefault="002A6F78" w:rsidP="00A96245">
      <w:pPr>
        <w:pStyle w:val="Heading3"/>
        <w:keepNext/>
      </w:pPr>
      <w:r>
        <w:lastRenderedPageBreak/>
        <w:t>Recovery and the NDIS</w:t>
      </w:r>
    </w:p>
    <w:p w14:paraId="2E9FCEB9" w14:textId="77777777" w:rsidR="002A6F78" w:rsidRDefault="002A6F78" w:rsidP="002A6F78">
      <w:r>
        <w:t>A founding principle of the NDIS is that:</w:t>
      </w:r>
    </w:p>
    <w:p w14:paraId="43CA5EEE" w14:textId="073238C3" w:rsidR="002A6F78" w:rsidRDefault="002A6F78" w:rsidP="002A6F78">
      <w:r>
        <w:t xml:space="preserve">“People with disability should be supported to participate in and contribute to social and economic life to the extent of their ability” </w:t>
      </w:r>
      <w:r w:rsidRPr="002A6F78">
        <w:rPr>
          <w:i/>
          <w:iCs/>
        </w:rPr>
        <w:t>Section 4 NDIS Act 2013.</w:t>
      </w:r>
    </w:p>
    <w:p w14:paraId="79FDEFB7" w14:textId="58060647" w:rsidR="002A6F78" w:rsidRPr="00663427" w:rsidRDefault="002A6F78" w:rsidP="002A6F78">
      <w:r>
        <w:t xml:space="preserve">Recovery means a person </w:t>
      </w:r>
      <w:proofErr w:type="gramStart"/>
      <w:r>
        <w:t>is able to</w:t>
      </w:r>
      <w:proofErr w:type="gramEnd"/>
      <w:r>
        <w:t xml:space="preserve"> </w:t>
      </w:r>
      <w:r w:rsidR="001B15DD">
        <w:t>“</w:t>
      </w:r>
      <w:r>
        <w:t>regain control of their identity and life, have hope for their life, and live a life that has meaning for them whether that be through work, relationships, spirituality, community engagement or some or all of these</w:t>
      </w:r>
      <w:r w:rsidR="00685BD0">
        <w:t>.</w:t>
      </w:r>
      <w:r w:rsidR="000D4520">
        <w:t>”</w:t>
      </w:r>
      <w:r>
        <w:t xml:space="preserve"> </w:t>
      </w:r>
      <w:r w:rsidRPr="00073A47">
        <w:rPr>
          <w:i/>
          <w:iCs/>
        </w:rPr>
        <w:t>World Health Organisation</w:t>
      </w:r>
      <w:r w:rsidR="001A4CF9">
        <w:rPr>
          <w:rStyle w:val="FootnoteReference"/>
        </w:rPr>
        <w:footnoteReference w:id="2"/>
      </w:r>
      <w:r w:rsidR="00663427">
        <w:rPr>
          <w:i/>
          <w:iCs/>
        </w:rPr>
        <w:t xml:space="preserve">. </w:t>
      </w:r>
      <w:r w:rsidR="00663427">
        <w:t>This is also known as personal recovery.</w:t>
      </w:r>
    </w:p>
    <w:p w14:paraId="77175821" w14:textId="18815FEC" w:rsidR="002A6F78" w:rsidRDefault="002A6F78" w:rsidP="002A6F78">
      <w:pPr>
        <w:pStyle w:val="Heading3"/>
        <w:rPr>
          <w:shd w:val="clear" w:color="auto" w:fill="FFFFFF"/>
        </w:rPr>
      </w:pPr>
      <w:r>
        <w:rPr>
          <w:shd w:val="clear" w:color="auto" w:fill="FFFFFF"/>
        </w:rPr>
        <w:t xml:space="preserve">Supporting recovery for lifelong </w:t>
      </w:r>
      <w:r w:rsidR="00A024C7">
        <w:rPr>
          <w:shd w:val="clear" w:color="auto" w:fill="FFFFFF"/>
        </w:rPr>
        <w:t>impairments</w:t>
      </w:r>
      <w:r>
        <w:rPr>
          <w:shd w:val="clear" w:color="auto" w:fill="FFFFFF"/>
        </w:rPr>
        <w:t xml:space="preserve"> </w:t>
      </w:r>
    </w:p>
    <w:p w14:paraId="70B8A7D2" w14:textId="75922004" w:rsidR="00352D36" w:rsidRDefault="002A6F78" w:rsidP="002A6F78">
      <w:r>
        <w:t>The NDIS support</w:t>
      </w:r>
      <w:r w:rsidR="003A7607">
        <w:t>s</w:t>
      </w:r>
      <w:r>
        <w:t xml:space="preserve"> a strengths-focused and person-centred approach to developing recovery plans with a participant. </w:t>
      </w:r>
    </w:p>
    <w:p w14:paraId="718CB49F" w14:textId="5F645230" w:rsidR="002A6F78" w:rsidRDefault="002A6F78" w:rsidP="002A6F78">
      <w:r>
        <w:t xml:space="preserve">NDIS funding </w:t>
      </w:r>
      <w:r w:rsidR="007A3D1B">
        <w:t xml:space="preserve">offers </w:t>
      </w:r>
      <w:r>
        <w:t xml:space="preserve">support </w:t>
      </w:r>
      <w:r w:rsidR="007A3D1B">
        <w:t>to</w:t>
      </w:r>
      <w:r>
        <w:t xml:space="preserve"> help the participant </w:t>
      </w:r>
      <w:r w:rsidR="548F040C">
        <w:t xml:space="preserve">pursue </w:t>
      </w:r>
      <w:r>
        <w:t>both short</w:t>
      </w:r>
      <w:r w:rsidR="007A3D1B">
        <w:t>-</w:t>
      </w:r>
      <w:r>
        <w:t xml:space="preserve">term and long-term goals </w:t>
      </w:r>
      <w:r w:rsidR="007A3D1B">
        <w:t xml:space="preserve">of </w:t>
      </w:r>
      <w:r w:rsidR="000C75A3">
        <w:t>social and economic participation</w:t>
      </w:r>
      <w:r>
        <w:t xml:space="preserve">. </w:t>
      </w:r>
      <w:r w:rsidR="006906E4">
        <w:t>T</w:t>
      </w:r>
      <w:r>
        <w:t xml:space="preserve">hese goals may change </w:t>
      </w:r>
      <w:r w:rsidR="006906E4">
        <w:t xml:space="preserve">over time, </w:t>
      </w:r>
      <w:r>
        <w:t xml:space="preserve">and the plans and supports </w:t>
      </w:r>
      <w:r w:rsidR="006906E4">
        <w:t>can</w:t>
      </w:r>
      <w:r>
        <w:t xml:space="preserve"> also change as needed.</w:t>
      </w:r>
    </w:p>
    <w:p w14:paraId="0BC7D695" w14:textId="49509608" w:rsidR="00B65830" w:rsidRDefault="006906E4" w:rsidP="002A6F78">
      <w:r>
        <w:t xml:space="preserve">We </w:t>
      </w:r>
      <w:r w:rsidR="002A6F78" w:rsidRPr="00A81B17">
        <w:t>recognise th</w:t>
      </w:r>
      <w:r w:rsidR="00F77D62">
        <w:t>at</w:t>
      </w:r>
      <w:r w:rsidR="002A6F78" w:rsidRPr="00A81B17">
        <w:t xml:space="preserve"> mental health conditions are often episodic and fluctuating</w:t>
      </w:r>
      <w:r w:rsidR="00F77D62">
        <w:t>. This</w:t>
      </w:r>
      <w:r w:rsidR="002A6F78" w:rsidRPr="00A81B17">
        <w:t xml:space="preserve"> </w:t>
      </w:r>
      <w:r w:rsidR="002A6F78">
        <w:t xml:space="preserve">means they may change over time. </w:t>
      </w:r>
    </w:p>
    <w:p w14:paraId="3DFA2695" w14:textId="563F592E" w:rsidR="002A6F78" w:rsidRDefault="00B65830" w:rsidP="002A6F78">
      <w:r>
        <w:t xml:space="preserve">We </w:t>
      </w:r>
      <w:r w:rsidR="002A6F78">
        <w:t>understand t</w:t>
      </w:r>
      <w:r w:rsidR="002A6F78" w:rsidRPr="00A81B17">
        <w:t xml:space="preserve">here </w:t>
      </w:r>
      <w:r w:rsidR="00474342">
        <w:t xml:space="preserve">is </w:t>
      </w:r>
      <w:r w:rsidR="002A6F78" w:rsidRPr="00A81B17">
        <w:t>a need for flexibility in planning and support to respond to changes in need.</w:t>
      </w:r>
    </w:p>
    <w:p w14:paraId="56859902" w14:textId="4BF240D9" w:rsidR="00651243" w:rsidRPr="00073A47" w:rsidRDefault="00651243" w:rsidP="00073A47">
      <w:pPr>
        <w:pStyle w:val="Heading3"/>
        <w:rPr>
          <w:shd w:val="clear" w:color="auto" w:fill="FFFFFF"/>
        </w:rPr>
      </w:pPr>
      <w:r>
        <w:rPr>
          <w:shd w:val="clear" w:color="auto" w:fill="FFFFFF"/>
        </w:rPr>
        <w:t xml:space="preserve">The </w:t>
      </w:r>
      <w:r w:rsidR="00474342">
        <w:rPr>
          <w:shd w:val="clear" w:color="auto" w:fill="FFFFFF"/>
        </w:rPr>
        <w:t xml:space="preserve">Psychosocial </w:t>
      </w:r>
      <w:r w:rsidR="008E754C">
        <w:rPr>
          <w:shd w:val="clear" w:color="auto" w:fill="FFFFFF"/>
        </w:rPr>
        <w:t xml:space="preserve">Disability </w:t>
      </w:r>
      <w:r>
        <w:rPr>
          <w:shd w:val="clear" w:color="auto" w:fill="FFFFFF"/>
        </w:rPr>
        <w:t>Recovery</w:t>
      </w:r>
      <w:r w:rsidR="00702700">
        <w:rPr>
          <w:shd w:val="clear" w:color="auto" w:fill="FFFFFF"/>
        </w:rPr>
        <w:t>-Oriented</w:t>
      </w:r>
      <w:r>
        <w:rPr>
          <w:shd w:val="clear" w:color="auto" w:fill="FFFFFF"/>
        </w:rPr>
        <w:t xml:space="preserve"> Framework</w:t>
      </w:r>
    </w:p>
    <w:p w14:paraId="40A6EE7B" w14:textId="77777777" w:rsidR="002A6F78" w:rsidRDefault="002A6F78" w:rsidP="002A6F78">
      <w:r>
        <w:t>The NDIA is committed to improving the experience of participants with psychosocial disability in the Scheme.</w:t>
      </w:r>
    </w:p>
    <w:p w14:paraId="5F17C20B" w14:textId="443533B2" w:rsidR="002A6F78" w:rsidRPr="00C11C6E" w:rsidRDefault="002A6F78" w:rsidP="002A6F78">
      <w:r w:rsidRPr="00C11C6E">
        <w:t xml:space="preserve">In December 2021, </w:t>
      </w:r>
      <w:r w:rsidRPr="004A2317">
        <w:t xml:space="preserve">the NDIA released the </w:t>
      </w:r>
      <w:hyperlink r:id="rId13" w:history="1">
        <w:r w:rsidRPr="004A2317">
          <w:rPr>
            <w:rStyle w:val="Hyperlink"/>
          </w:rPr>
          <w:t>Psychosocial Disability Recovery-Oriented Framework (Recovery Framework)</w:t>
        </w:r>
      </w:hyperlink>
      <w:r w:rsidRPr="004A2317">
        <w:t>.</w:t>
      </w:r>
    </w:p>
    <w:p w14:paraId="1581EB46" w14:textId="0A01B0A2" w:rsidR="00B77B2E" w:rsidRDefault="002A6F78" w:rsidP="002A6F78">
      <w:r w:rsidRPr="00C11C6E">
        <w:t>The aim of the Recovery Framework is to improve the responsiveness to</w:t>
      </w:r>
      <w:r w:rsidR="00B77B2E">
        <w:t>,</w:t>
      </w:r>
      <w:r w:rsidRPr="00C11C6E">
        <w:t xml:space="preserve"> and experience of</w:t>
      </w:r>
      <w:r w:rsidR="00B77B2E">
        <w:t>,</w:t>
      </w:r>
      <w:r w:rsidRPr="00C11C6E">
        <w:t xml:space="preserve"> NDIS participants with psychosocial disability. </w:t>
      </w:r>
    </w:p>
    <w:p w14:paraId="0A0982F3" w14:textId="7FA91B1C" w:rsidR="002A6F78" w:rsidRPr="002A6F78" w:rsidRDefault="002A6F78" w:rsidP="002A6F78">
      <w:r w:rsidRPr="00C11C6E">
        <w:t>It will deliver meaningful change and better outcomes for participants living with psychosocial disability.</w:t>
      </w:r>
    </w:p>
    <w:p w14:paraId="2CB4FE91" w14:textId="3B8819B3" w:rsidR="0096059F" w:rsidRDefault="008F6BAA" w:rsidP="0096059F">
      <w:pPr>
        <w:pStyle w:val="Heading3"/>
      </w:pPr>
      <w:r>
        <w:lastRenderedPageBreak/>
        <w:t xml:space="preserve">Psychosocial </w:t>
      </w:r>
      <w:r w:rsidR="004A2317">
        <w:t>r</w:t>
      </w:r>
      <w:r w:rsidR="0076530C">
        <w:t xml:space="preserve">ecovery </w:t>
      </w:r>
      <w:r w:rsidR="004A2317">
        <w:t>c</w:t>
      </w:r>
      <w:r w:rsidR="0076530C">
        <w:t>oac</w:t>
      </w:r>
      <w:r w:rsidR="0096059F">
        <w:t>h</w:t>
      </w:r>
    </w:p>
    <w:p w14:paraId="68335036" w14:textId="3C8FA663" w:rsidR="00A20D7C" w:rsidRDefault="008F6BAA" w:rsidP="0096059F">
      <w:r>
        <w:t>Psychosocial recovery coaches (</w:t>
      </w:r>
      <w:r w:rsidR="004A2317">
        <w:t>r</w:t>
      </w:r>
      <w:r w:rsidR="002A6F78" w:rsidRPr="0096059F">
        <w:t>ecovery coaches</w:t>
      </w:r>
      <w:r>
        <w:t>)</w:t>
      </w:r>
      <w:r w:rsidR="002A6F78" w:rsidRPr="0096059F">
        <w:t xml:space="preserve"> are a support available to participants with psychosocial disability</w:t>
      </w:r>
      <w:r w:rsidR="0076530C" w:rsidRPr="0096059F">
        <w:t xml:space="preserve"> in </w:t>
      </w:r>
      <w:proofErr w:type="gramStart"/>
      <w:r w:rsidR="0076530C" w:rsidRPr="0096059F">
        <w:t>an</w:t>
      </w:r>
      <w:proofErr w:type="gramEnd"/>
      <w:r w:rsidR="0076530C" w:rsidRPr="0096059F">
        <w:t xml:space="preserve"> NDIS pla</w:t>
      </w:r>
      <w:r w:rsidR="0076530C">
        <w:t>n</w:t>
      </w:r>
      <w:r w:rsidR="002A6F78">
        <w:t xml:space="preserve">. </w:t>
      </w:r>
    </w:p>
    <w:p w14:paraId="1639760A" w14:textId="14586283" w:rsidR="00A1184F" w:rsidRDefault="002A6F78" w:rsidP="002A6F78">
      <w:r>
        <w:t xml:space="preserve">Recovery coaches </w:t>
      </w:r>
      <w:r w:rsidR="00A20D7C">
        <w:t xml:space="preserve">help </w:t>
      </w:r>
      <w:r>
        <w:t>people with psychosocial disability</w:t>
      </w:r>
      <w:r>
        <w:rPr>
          <w:spacing w:val="-4"/>
        </w:rPr>
        <w:t xml:space="preserve"> </w:t>
      </w:r>
      <w:r>
        <w:t>to</w:t>
      </w:r>
      <w:r>
        <w:rPr>
          <w:spacing w:val="-3"/>
        </w:rPr>
        <w:t xml:space="preserve"> </w:t>
      </w:r>
      <w:r>
        <w:t>increase</w:t>
      </w:r>
      <w:r>
        <w:rPr>
          <w:spacing w:val="-7"/>
        </w:rPr>
        <w:t xml:space="preserve"> </w:t>
      </w:r>
      <w:r>
        <w:t>their</w:t>
      </w:r>
      <w:r>
        <w:rPr>
          <w:spacing w:val="-3"/>
        </w:rPr>
        <w:t xml:space="preserve"> </w:t>
      </w:r>
      <w:r>
        <w:t>independence,</w:t>
      </w:r>
      <w:r>
        <w:rPr>
          <w:spacing w:val="-3"/>
        </w:rPr>
        <w:t xml:space="preserve"> </w:t>
      </w:r>
      <w:r w:rsidR="00BB5A8C">
        <w:rPr>
          <w:spacing w:val="-3"/>
        </w:rPr>
        <w:t xml:space="preserve">and </w:t>
      </w:r>
      <w:r>
        <w:t>social</w:t>
      </w:r>
      <w:r>
        <w:rPr>
          <w:spacing w:val="-4"/>
        </w:rPr>
        <w:t xml:space="preserve"> </w:t>
      </w:r>
      <w:r>
        <w:t>and</w:t>
      </w:r>
      <w:r>
        <w:rPr>
          <w:spacing w:val="-5"/>
        </w:rPr>
        <w:t xml:space="preserve"> </w:t>
      </w:r>
      <w:r>
        <w:t>economic</w:t>
      </w:r>
      <w:r>
        <w:rPr>
          <w:spacing w:val="-4"/>
        </w:rPr>
        <w:t xml:space="preserve"> </w:t>
      </w:r>
      <w:r>
        <w:t>participation.</w:t>
      </w:r>
      <w:r>
        <w:rPr>
          <w:vertAlign w:val="superscript"/>
        </w:rPr>
        <w:t>2</w:t>
      </w:r>
      <w:r>
        <w:t xml:space="preserve"> </w:t>
      </w:r>
      <w:r w:rsidR="00A1184F">
        <w:t>They help p</w:t>
      </w:r>
      <w:r>
        <w:t>eople</w:t>
      </w:r>
      <w:r w:rsidR="00A1184F">
        <w:t>:</w:t>
      </w:r>
    </w:p>
    <w:p w14:paraId="7AD1AAC4" w14:textId="0652BE15" w:rsidR="00A1184F" w:rsidRDefault="002A6F78" w:rsidP="00AB04C2">
      <w:pPr>
        <w:pStyle w:val="ListParagraph"/>
        <w:numPr>
          <w:ilvl w:val="0"/>
          <w:numId w:val="44"/>
        </w:numPr>
      </w:pPr>
      <w:r>
        <w:t xml:space="preserve">take more control of their </w:t>
      </w:r>
      <w:proofErr w:type="gramStart"/>
      <w:r>
        <w:t>lives</w:t>
      </w:r>
      <w:proofErr w:type="gramEnd"/>
      <w:r>
        <w:t xml:space="preserve"> </w:t>
      </w:r>
    </w:p>
    <w:p w14:paraId="29F15DC0" w14:textId="13038D87" w:rsidR="002A6F78" w:rsidRDefault="002A6F78" w:rsidP="00AB04C2">
      <w:pPr>
        <w:pStyle w:val="ListParagraph"/>
        <w:numPr>
          <w:ilvl w:val="0"/>
          <w:numId w:val="44"/>
        </w:numPr>
      </w:pPr>
      <w:r>
        <w:t>better manage complex challenges of da</w:t>
      </w:r>
      <w:r w:rsidR="00A1184F">
        <w:t>ily</w:t>
      </w:r>
      <w:r>
        <w:t xml:space="preserve"> living.</w:t>
      </w:r>
    </w:p>
    <w:p w14:paraId="2BA64E71" w14:textId="4BCDC63B" w:rsidR="002A6F78" w:rsidRPr="002A6F78" w:rsidRDefault="002A6F78" w:rsidP="002A6F78">
      <w:pPr>
        <w:rPr>
          <w:lang w:bidi="th-TH"/>
        </w:rPr>
      </w:pPr>
      <w:r w:rsidRPr="002A6F78">
        <w:rPr>
          <w:lang w:bidi="th-TH"/>
        </w:rPr>
        <w:t xml:space="preserve">A psychosocial recovery coach </w:t>
      </w:r>
      <w:r w:rsidR="008B56AC">
        <w:rPr>
          <w:lang w:bidi="th-TH"/>
        </w:rPr>
        <w:t xml:space="preserve">also </w:t>
      </w:r>
      <w:r w:rsidRPr="002A6F78">
        <w:rPr>
          <w:lang w:bidi="th-TH"/>
        </w:rPr>
        <w:t>work</w:t>
      </w:r>
      <w:r w:rsidR="00A1184F">
        <w:rPr>
          <w:lang w:bidi="th-TH"/>
        </w:rPr>
        <w:t>s</w:t>
      </w:r>
      <w:r w:rsidRPr="002A6F78">
        <w:rPr>
          <w:lang w:bidi="th-TH"/>
        </w:rPr>
        <w:t xml:space="preserve"> with a participant to:</w:t>
      </w:r>
    </w:p>
    <w:p w14:paraId="261C07AA" w14:textId="77777777" w:rsidR="002A6F78" w:rsidRPr="00F76582" w:rsidRDefault="002A6F78" w:rsidP="008950B7">
      <w:pPr>
        <w:pStyle w:val="ListParagraph"/>
        <w:numPr>
          <w:ilvl w:val="0"/>
          <w:numId w:val="44"/>
        </w:numPr>
        <w:rPr>
          <w:lang w:bidi="th-TH"/>
        </w:rPr>
      </w:pPr>
      <w:r w:rsidRPr="00F76582">
        <w:rPr>
          <w:lang w:bidi="th-TH"/>
        </w:rPr>
        <w:t xml:space="preserve">build capacity and </w:t>
      </w:r>
      <w:proofErr w:type="gramStart"/>
      <w:r w:rsidRPr="00F76582">
        <w:rPr>
          <w:lang w:bidi="th-TH"/>
        </w:rPr>
        <w:t>resilience</w:t>
      </w:r>
      <w:proofErr w:type="gramEnd"/>
    </w:p>
    <w:p w14:paraId="7B8EE7C8" w14:textId="105F29AC" w:rsidR="002A6F78" w:rsidRPr="00F76582" w:rsidRDefault="002A6F78" w:rsidP="008950B7">
      <w:pPr>
        <w:pStyle w:val="ListParagraph"/>
        <w:numPr>
          <w:ilvl w:val="0"/>
          <w:numId w:val="44"/>
        </w:numPr>
        <w:rPr>
          <w:lang w:bidi="th-TH"/>
        </w:rPr>
      </w:pPr>
      <w:r w:rsidRPr="00F76582">
        <w:rPr>
          <w:lang w:bidi="th-TH"/>
        </w:rPr>
        <w:t xml:space="preserve">identify, plan, design and coordinate different </w:t>
      </w:r>
      <w:proofErr w:type="gramStart"/>
      <w:r w:rsidRPr="00F76582">
        <w:rPr>
          <w:lang w:bidi="th-TH"/>
        </w:rPr>
        <w:t>supports</w:t>
      </w:r>
      <w:proofErr w:type="gramEnd"/>
    </w:p>
    <w:p w14:paraId="345ED732" w14:textId="3E0F476D" w:rsidR="002A6F78" w:rsidRDefault="002A6F78" w:rsidP="008950B7">
      <w:pPr>
        <w:pStyle w:val="ListParagraph"/>
        <w:numPr>
          <w:ilvl w:val="0"/>
          <w:numId w:val="44"/>
        </w:numPr>
      </w:pPr>
      <w:r w:rsidRPr="00F76582">
        <w:rPr>
          <w:lang w:bidi="th-TH"/>
        </w:rPr>
        <w:t xml:space="preserve">plan and maintain engagement through </w:t>
      </w:r>
      <w:r w:rsidR="00A1184F">
        <w:rPr>
          <w:lang w:bidi="th-TH"/>
        </w:rPr>
        <w:t xml:space="preserve">times </w:t>
      </w:r>
      <w:r w:rsidRPr="00F76582">
        <w:rPr>
          <w:lang w:bidi="th-TH"/>
        </w:rPr>
        <w:t xml:space="preserve">of increased support </w:t>
      </w:r>
      <w:proofErr w:type="gramStart"/>
      <w:r w:rsidRPr="00F76582">
        <w:rPr>
          <w:lang w:bidi="th-TH"/>
        </w:rPr>
        <w:t>needs</w:t>
      </w:r>
      <w:proofErr w:type="gramEnd"/>
    </w:p>
    <w:p w14:paraId="3572769A" w14:textId="2F41FFFC" w:rsidR="002A6F78" w:rsidRDefault="000F6102" w:rsidP="008950B7">
      <w:pPr>
        <w:pStyle w:val="ListParagraph"/>
        <w:numPr>
          <w:ilvl w:val="0"/>
          <w:numId w:val="44"/>
        </w:numPr>
      </w:pPr>
      <w:r>
        <w:rPr>
          <w:lang w:bidi="th-TH"/>
        </w:rPr>
        <w:t xml:space="preserve">provide </w:t>
      </w:r>
      <w:r w:rsidR="002A6F78" w:rsidRPr="00F76582">
        <w:rPr>
          <w:lang w:bidi="th-TH"/>
        </w:rPr>
        <w:t>coaching to build on strengths, knowledge, skills, resilience, and decision-making</w:t>
      </w:r>
      <w:r w:rsidR="002A6F78">
        <w:rPr>
          <w:lang w:bidi="th-TH"/>
        </w:rPr>
        <w:t>.</w:t>
      </w:r>
    </w:p>
    <w:p w14:paraId="523E3D2F" w14:textId="5FC7C46D" w:rsidR="002A6F78" w:rsidRDefault="00A024C7" w:rsidP="00A024C7">
      <w:pPr>
        <w:pStyle w:val="Heading3"/>
        <w:rPr>
          <w:shd w:val="clear" w:color="auto" w:fill="FFFFFF"/>
        </w:rPr>
      </w:pPr>
      <w:r>
        <w:rPr>
          <w:shd w:val="clear" w:color="auto" w:fill="FFFFFF"/>
        </w:rPr>
        <w:t xml:space="preserve">Accessing the NDIS when support needs </w:t>
      </w:r>
      <w:r w:rsidR="000C305D">
        <w:rPr>
          <w:shd w:val="clear" w:color="auto" w:fill="FFFFFF"/>
        </w:rPr>
        <w:t>change</w:t>
      </w:r>
    </w:p>
    <w:p w14:paraId="5CDAB631" w14:textId="292ADA69" w:rsidR="00CB12BE" w:rsidRDefault="00A024C7" w:rsidP="00CB12BE">
      <w:r>
        <w:t>Everyone’s</w:t>
      </w:r>
      <w:r>
        <w:rPr>
          <w:spacing w:val="-1"/>
        </w:rPr>
        <w:t xml:space="preserve"> </w:t>
      </w:r>
      <w:r>
        <w:t>journey</w:t>
      </w:r>
      <w:r>
        <w:rPr>
          <w:spacing w:val="-6"/>
        </w:rPr>
        <w:t xml:space="preserve"> </w:t>
      </w:r>
      <w:r>
        <w:t>is</w:t>
      </w:r>
      <w:r>
        <w:rPr>
          <w:spacing w:val="-1"/>
        </w:rPr>
        <w:t xml:space="preserve"> </w:t>
      </w:r>
      <w:r>
        <w:t xml:space="preserve">different. </w:t>
      </w:r>
      <w:r w:rsidR="00A720BA">
        <w:rPr>
          <w:spacing w:val="-3"/>
        </w:rPr>
        <w:t xml:space="preserve">We know </w:t>
      </w:r>
      <w:r>
        <w:t>the</w:t>
      </w:r>
      <w:r>
        <w:rPr>
          <w:spacing w:val="-4"/>
        </w:rPr>
        <w:t xml:space="preserve"> </w:t>
      </w:r>
      <w:r>
        <w:t>support people</w:t>
      </w:r>
      <w:r>
        <w:rPr>
          <w:spacing w:val="-4"/>
        </w:rPr>
        <w:t xml:space="preserve"> </w:t>
      </w:r>
      <w:r w:rsidR="00A720BA">
        <w:rPr>
          <w:spacing w:val="-4"/>
        </w:rPr>
        <w:t xml:space="preserve">need </w:t>
      </w:r>
      <w:r>
        <w:t>will</w:t>
      </w:r>
      <w:r>
        <w:rPr>
          <w:spacing w:val="-2"/>
        </w:rPr>
        <w:t xml:space="preserve"> </w:t>
      </w:r>
      <w:r>
        <w:t>change</w:t>
      </w:r>
      <w:r>
        <w:rPr>
          <w:spacing w:val="-2"/>
        </w:rPr>
        <w:t xml:space="preserve"> </w:t>
      </w:r>
      <w:r>
        <w:t>over</w:t>
      </w:r>
      <w:r>
        <w:rPr>
          <w:spacing w:val="-3"/>
        </w:rPr>
        <w:t xml:space="preserve"> </w:t>
      </w:r>
      <w:r>
        <w:t>their</w:t>
      </w:r>
      <w:r>
        <w:rPr>
          <w:spacing w:val="-1"/>
        </w:rPr>
        <w:t xml:space="preserve"> </w:t>
      </w:r>
      <w:r>
        <w:t xml:space="preserve">lifetime. </w:t>
      </w:r>
    </w:p>
    <w:p w14:paraId="434582E6" w14:textId="10EFDC14" w:rsidR="00CB12BE" w:rsidRDefault="00CB12BE" w:rsidP="008509AA">
      <w:pPr>
        <w:pStyle w:val="Heading4"/>
      </w:pPr>
      <w:r>
        <w:t>Early intervention</w:t>
      </w:r>
    </w:p>
    <w:p w14:paraId="7974D272" w14:textId="12E157F6" w:rsidR="00AA7B6B" w:rsidRDefault="007114C4" w:rsidP="00AA7B6B">
      <w:r>
        <w:t xml:space="preserve">The NDIS </w:t>
      </w:r>
      <w:r w:rsidR="00951926">
        <w:t xml:space="preserve">funds early intervention supports for </w:t>
      </w:r>
      <w:r w:rsidR="00AA7B6B">
        <w:t>people who are eligible. If you meet the early intervention requirements when you join the NDIS,</w:t>
      </w:r>
      <w:r w:rsidR="000D4C60">
        <w:t xml:space="preserve"> we know</w:t>
      </w:r>
      <w:r w:rsidR="00AA7B6B">
        <w:t xml:space="preserve"> your support needs are more likely to change. We’ll regularly check your eligibility when we reassess your plan, and at other times too. </w:t>
      </w:r>
    </w:p>
    <w:p w14:paraId="2A392519" w14:textId="77777777" w:rsidR="000D4C60" w:rsidRDefault="00AA7B6B" w:rsidP="00AA7B6B">
      <w:r>
        <w:t xml:space="preserve">If you benefit from early intervention supports, you might build your skills and increase your capacity so that you may no longer need NDIS supports. </w:t>
      </w:r>
    </w:p>
    <w:p w14:paraId="153830A0" w14:textId="1DC1DBC6" w:rsidR="00A024C7" w:rsidRDefault="00C02592" w:rsidP="00AA7B6B">
      <w:r>
        <w:t xml:space="preserve">Visit the </w:t>
      </w:r>
      <w:hyperlink r:id="rId14" w:history="1">
        <w:r w:rsidRPr="002E7674">
          <w:rPr>
            <w:rStyle w:val="Hyperlink"/>
          </w:rPr>
          <w:t>early intervention requirements</w:t>
        </w:r>
      </w:hyperlink>
      <w:r>
        <w:t xml:space="preserve"> </w:t>
      </w:r>
      <w:r w:rsidR="002E7674">
        <w:t>page</w:t>
      </w:r>
      <w:r w:rsidR="007F39A2">
        <w:t xml:space="preserve"> </w:t>
      </w:r>
      <w:r w:rsidR="00D4119C">
        <w:t xml:space="preserve">on the NDIS website </w:t>
      </w:r>
      <w:r w:rsidR="002E7674">
        <w:t xml:space="preserve">for more information. </w:t>
      </w:r>
    </w:p>
    <w:p w14:paraId="5EB4D6DF" w14:textId="4B156C7F" w:rsidR="00EC2764" w:rsidRDefault="00EC2764" w:rsidP="00A96245">
      <w:pPr>
        <w:pStyle w:val="Heading2"/>
        <w:keepNext/>
      </w:pPr>
      <w:r>
        <w:lastRenderedPageBreak/>
        <w:t>Mental health condition impacts on everyday life</w:t>
      </w:r>
    </w:p>
    <w:p w14:paraId="5FDAC6CB" w14:textId="017139D5" w:rsidR="00A024C7" w:rsidRDefault="00BF0DBD" w:rsidP="00A96245">
      <w:pPr>
        <w:pStyle w:val="Heading3"/>
        <w:keepNext/>
      </w:pPr>
      <w:r>
        <w:t>Lifetime support</w:t>
      </w:r>
    </w:p>
    <w:p w14:paraId="429B1ECD" w14:textId="77777777" w:rsidR="0005442B" w:rsidRDefault="008A1987" w:rsidP="008A1987">
      <w:r>
        <w:t>To access the NDIS</w:t>
      </w:r>
      <w:r w:rsidR="005F14B5">
        <w:t xml:space="preserve"> </w:t>
      </w:r>
      <w:r w:rsidR="002E7674">
        <w:t xml:space="preserve">under the disability requirements, </w:t>
      </w:r>
      <w:r w:rsidR="005F14B5">
        <w:t xml:space="preserve">it </w:t>
      </w:r>
      <w:r w:rsidR="003B3F05">
        <w:t xml:space="preserve">must be </w:t>
      </w:r>
      <w:r>
        <w:t xml:space="preserve">likely </w:t>
      </w:r>
      <w:r w:rsidR="005F14B5">
        <w:t xml:space="preserve">that you </w:t>
      </w:r>
      <w:r w:rsidR="003B3F05">
        <w:t xml:space="preserve">will </w:t>
      </w:r>
      <w:r w:rsidR="005F14B5">
        <w:t xml:space="preserve">need </w:t>
      </w:r>
      <w:r w:rsidR="003B3F05">
        <w:t xml:space="preserve">support for your </w:t>
      </w:r>
      <w:r>
        <w:t>lifetime</w:t>
      </w:r>
      <w:r w:rsidR="005F14B5">
        <w:t xml:space="preserve">. </w:t>
      </w:r>
    </w:p>
    <w:p w14:paraId="22C83F0E" w14:textId="6300B29F" w:rsidR="008A1987" w:rsidRDefault="005F14B5" w:rsidP="008A1987">
      <w:r>
        <w:t>Th</w:t>
      </w:r>
      <w:r w:rsidR="00BD2D3E">
        <w:t>e NDIS must be the most appropriate service to provide this support. This means</w:t>
      </w:r>
      <w:r>
        <w:t xml:space="preserve"> </w:t>
      </w:r>
      <w:r w:rsidR="00BD2D3E">
        <w:t>no</w:t>
      </w:r>
      <w:r w:rsidR="008A1987">
        <w:t xml:space="preserve"> other service system</w:t>
      </w:r>
      <w:r w:rsidR="00EC2764">
        <w:t>,</w:t>
      </w:r>
      <w:r w:rsidR="008A1987">
        <w:t xml:space="preserve"> such as the health system</w:t>
      </w:r>
      <w:r w:rsidR="00EC2764">
        <w:t>,</w:t>
      </w:r>
      <w:r>
        <w:t xml:space="preserve"> could provide it</w:t>
      </w:r>
      <w:r w:rsidR="008A1987">
        <w:t>.</w:t>
      </w:r>
    </w:p>
    <w:p w14:paraId="7A63B33A" w14:textId="7A2BB153" w:rsidR="005F57B9" w:rsidRPr="00861F43" w:rsidRDefault="005F57B9" w:rsidP="00861F43">
      <w:r w:rsidRPr="00861F43">
        <w:t>You may have times in your life when there is less impact on your daily life. This is because your impairment may be episodic or fluctuate in intensity. </w:t>
      </w:r>
    </w:p>
    <w:p w14:paraId="02FB7A48" w14:textId="749A58E8" w:rsidR="005F57B9" w:rsidRDefault="005F57B9" w:rsidP="008A1987">
      <w:r w:rsidRPr="00861F43">
        <w:t>This means your impairment may change over time.</w:t>
      </w:r>
    </w:p>
    <w:p w14:paraId="7727BA80" w14:textId="0A4E9AA9" w:rsidR="008A1987" w:rsidRDefault="00FE2219" w:rsidP="008A1987">
      <w:r>
        <w:t>Y</w:t>
      </w:r>
      <w:r w:rsidR="00031121">
        <w:t>ou</w:t>
      </w:r>
      <w:r w:rsidR="008A1987">
        <w:t xml:space="preserve"> may still be assessed as likely to require support </w:t>
      </w:r>
      <w:r w:rsidR="00D23ECD">
        <w:t xml:space="preserve">if you meet the </w:t>
      </w:r>
      <w:r w:rsidR="003B3F05">
        <w:t xml:space="preserve">NDIS </w:t>
      </w:r>
      <w:r w:rsidR="00D23ECD">
        <w:t>eligibility criteria.</w:t>
      </w:r>
    </w:p>
    <w:p w14:paraId="61E02D1F" w14:textId="499FFCF4" w:rsidR="00A024C7" w:rsidRDefault="00A024C7" w:rsidP="00A024C7">
      <w:pPr>
        <w:pStyle w:val="Heading3"/>
      </w:pPr>
      <w:r>
        <w:t xml:space="preserve">What the NDIA needs to know about </w:t>
      </w:r>
      <w:r w:rsidR="00716697">
        <w:t xml:space="preserve">how you </w:t>
      </w:r>
      <w:r w:rsidR="00EF53BC">
        <w:t>carry out</w:t>
      </w:r>
      <w:r w:rsidR="00716697">
        <w:t xml:space="preserve"> everyday activities</w:t>
      </w:r>
    </w:p>
    <w:p w14:paraId="180746BD" w14:textId="0F34E612" w:rsidR="001646AE" w:rsidRDefault="00A024C7" w:rsidP="00A024C7">
      <w:r>
        <w:t>To be eligible for the NDIS</w:t>
      </w:r>
      <w:r w:rsidR="00F00BAA">
        <w:t xml:space="preserve"> under the disability requirements</w:t>
      </w:r>
      <w:r>
        <w:t>, your mental health condition will have a significant impact on your day-to-day life</w:t>
      </w:r>
      <w:r w:rsidR="004B144A">
        <w:t xml:space="preserve">. </w:t>
      </w:r>
    </w:p>
    <w:p w14:paraId="702FEA4E" w14:textId="7A38672E" w:rsidR="00A024C7" w:rsidRDefault="00A024C7" w:rsidP="00A024C7">
      <w:r>
        <w:t xml:space="preserve">The NDIA will </w:t>
      </w:r>
      <w:r w:rsidR="001646AE">
        <w:t xml:space="preserve">think about if you can </w:t>
      </w:r>
      <w:r>
        <w:t>carry out everyday activities with and without support in the each of these life areas</w:t>
      </w:r>
      <w:r w:rsidR="004B144A">
        <w:t>:</w:t>
      </w:r>
    </w:p>
    <w:p w14:paraId="4D5947A9" w14:textId="33D47051" w:rsidR="00442F3C" w:rsidRPr="00452497" w:rsidRDefault="00442F3C" w:rsidP="00442F3C">
      <w:pPr>
        <w:pStyle w:val="Bullet"/>
        <w:rPr>
          <w:lang w:eastAsia="en-AU"/>
        </w:rPr>
      </w:pPr>
      <w:r w:rsidRPr="00073A47">
        <w:rPr>
          <w:b/>
          <w:bCs/>
          <w:lang w:eastAsia="en-AU"/>
        </w:rPr>
        <w:t>Communicating</w:t>
      </w:r>
      <w:r w:rsidRPr="00452497">
        <w:rPr>
          <w:lang w:eastAsia="en-AU"/>
        </w:rPr>
        <w:t xml:space="preserve"> – how you speak, write, or use sign language and gestures, to express yourself compared to other people your age. We look at how well you understand people, and how others understand you.</w:t>
      </w:r>
    </w:p>
    <w:p w14:paraId="751F01AC" w14:textId="18DFCB08" w:rsidR="00442F3C" w:rsidRPr="00452497" w:rsidRDefault="00442F3C" w:rsidP="00442F3C">
      <w:pPr>
        <w:pStyle w:val="Bullet"/>
        <w:rPr>
          <w:lang w:eastAsia="en-AU"/>
        </w:rPr>
      </w:pPr>
      <w:r w:rsidRPr="00073A47">
        <w:rPr>
          <w:b/>
          <w:bCs/>
          <w:lang w:eastAsia="en-AU"/>
        </w:rPr>
        <w:t>Socialising</w:t>
      </w:r>
      <w:r w:rsidRPr="00452497">
        <w:rPr>
          <w:lang w:eastAsia="en-AU"/>
        </w:rPr>
        <w:t xml:space="preserve"> – how you make and keep friends or interact with the community. We look at your behaviour, and how you cope with feelings and emotions in social situations.</w:t>
      </w:r>
      <w:r>
        <w:rPr>
          <w:lang w:eastAsia="en-AU"/>
        </w:rPr>
        <w:t xml:space="preserve"> For example, you experience social avoidance and need support from another person </w:t>
      </w:r>
      <w:r w:rsidR="00303F99">
        <w:rPr>
          <w:lang w:eastAsia="en-AU"/>
        </w:rPr>
        <w:t>to</w:t>
      </w:r>
      <w:r>
        <w:rPr>
          <w:lang w:eastAsia="en-AU"/>
        </w:rPr>
        <w:t xml:space="preserve"> access the community.</w:t>
      </w:r>
    </w:p>
    <w:p w14:paraId="419022A3" w14:textId="77777777" w:rsidR="00442F3C" w:rsidRPr="00452497" w:rsidRDefault="00442F3C" w:rsidP="00442F3C">
      <w:pPr>
        <w:pStyle w:val="Bullet"/>
        <w:rPr>
          <w:lang w:eastAsia="en-AU"/>
        </w:rPr>
      </w:pPr>
      <w:r w:rsidRPr="00073A47">
        <w:rPr>
          <w:b/>
          <w:bCs/>
          <w:lang w:eastAsia="en-AU"/>
        </w:rPr>
        <w:t>Learning</w:t>
      </w:r>
      <w:r w:rsidRPr="00452497">
        <w:rPr>
          <w:lang w:eastAsia="en-AU"/>
        </w:rPr>
        <w:t xml:space="preserve"> – how you learn, </w:t>
      </w:r>
      <w:proofErr w:type="gramStart"/>
      <w:r w:rsidRPr="00452497">
        <w:rPr>
          <w:lang w:eastAsia="en-AU"/>
        </w:rPr>
        <w:t>understand</w:t>
      </w:r>
      <w:proofErr w:type="gramEnd"/>
      <w:r w:rsidRPr="00452497">
        <w:rPr>
          <w:lang w:eastAsia="en-AU"/>
        </w:rPr>
        <w:t xml:space="preserve"> and remember new things, and practice and use new skills.</w:t>
      </w:r>
    </w:p>
    <w:p w14:paraId="518DAA7E" w14:textId="28235D64" w:rsidR="00442F3C" w:rsidRPr="00452497" w:rsidRDefault="00442F3C" w:rsidP="00442F3C">
      <w:pPr>
        <w:pStyle w:val="Bullet"/>
        <w:rPr>
          <w:lang w:eastAsia="en-AU"/>
        </w:rPr>
      </w:pPr>
      <w:r w:rsidRPr="005426D3">
        <w:rPr>
          <w:b/>
          <w:bCs/>
          <w:lang w:eastAsia="en-AU"/>
        </w:rPr>
        <w:t>Mobility, or moving around</w:t>
      </w:r>
      <w:r>
        <w:rPr>
          <w:b/>
          <w:bCs/>
          <w:lang w:eastAsia="en-AU"/>
        </w:rPr>
        <w:t>:</w:t>
      </w:r>
      <w:r w:rsidRPr="00452497">
        <w:rPr>
          <w:lang w:eastAsia="en-AU"/>
        </w:rPr>
        <w:t xml:space="preserve"> how easily you move around your home and community. We </w:t>
      </w:r>
      <w:r w:rsidR="0037381D">
        <w:rPr>
          <w:lang w:eastAsia="en-AU"/>
        </w:rPr>
        <w:t xml:space="preserve">think about </w:t>
      </w:r>
      <w:r w:rsidRPr="00452497">
        <w:rPr>
          <w:lang w:eastAsia="en-AU"/>
        </w:rPr>
        <w:t>how you get out and about</w:t>
      </w:r>
      <w:r>
        <w:rPr>
          <w:lang w:eastAsia="en-AU"/>
        </w:rPr>
        <w:t xml:space="preserve">. </w:t>
      </w:r>
      <w:proofErr w:type="gramStart"/>
      <w:r>
        <w:rPr>
          <w:lang w:eastAsia="en-AU"/>
        </w:rPr>
        <w:t>Generally speaking, a</w:t>
      </w:r>
      <w:proofErr w:type="gramEnd"/>
      <w:r>
        <w:rPr>
          <w:lang w:eastAsia="en-AU"/>
        </w:rPr>
        <w:t xml:space="preserve"> person applying for the Scheme </w:t>
      </w:r>
      <w:r w:rsidR="0037381D">
        <w:rPr>
          <w:lang w:eastAsia="en-AU"/>
        </w:rPr>
        <w:t xml:space="preserve">for </w:t>
      </w:r>
      <w:r>
        <w:rPr>
          <w:lang w:eastAsia="en-AU"/>
        </w:rPr>
        <w:t xml:space="preserve">a primary psychosocial disability is not likely to have substantially reduced functional capacity in this life skill area. </w:t>
      </w:r>
    </w:p>
    <w:p w14:paraId="42D29776" w14:textId="147A149F" w:rsidR="00442F3C" w:rsidRPr="00452497" w:rsidRDefault="00442F3C" w:rsidP="00442F3C">
      <w:pPr>
        <w:pStyle w:val="Bullet"/>
        <w:rPr>
          <w:lang w:eastAsia="en-AU"/>
        </w:rPr>
      </w:pPr>
      <w:r w:rsidRPr="005426D3">
        <w:rPr>
          <w:b/>
          <w:bCs/>
          <w:lang w:eastAsia="en-AU"/>
        </w:rPr>
        <w:lastRenderedPageBreak/>
        <w:t>Self-care</w:t>
      </w:r>
      <w:r>
        <w:rPr>
          <w:b/>
          <w:bCs/>
          <w:lang w:eastAsia="en-AU"/>
        </w:rPr>
        <w:t>:</w:t>
      </w:r>
      <w:r w:rsidRPr="00452497">
        <w:rPr>
          <w:lang w:eastAsia="en-AU"/>
        </w:rPr>
        <w:t xml:space="preserve"> personal care, hygiene, grooming, </w:t>
      </w:r>
      <w:proofErr w:type="gramStart"/>
      <w:r w:rsidRPr="00452497">
        <w:rPr>
          <w:lang w:eastAsia="en-AU"/>
        </w:rPr>
        <w:t>eating</w:t>
      </w:r>
      <w:proofErr w:type="gramEnd"/>
      <w:r w:rsidRPr="00452497">
        <w:rPr>
          <w:lang w:eastAsia="en-AU"/>
        </w:rPr>
        <w:t xml:space="preserve"> and drinking, and health. We </w:t>
      </w:r>
      <w:r w:rsidR="0037381D">
        <w:rPr>
          <w:lang w:eastAsia="en-AU"/>
        </w:rPr>
        <w:t>think about</w:t>
      </w:r>
      <w:r w:rsidRPr="00452497">
        <w:rPr>
          <w:lang w:eastAsia="en-AU"/>
        </w:rPr>
        <w:t xml:space="preserve"> how you get dressed, shower or bathe, eat or go to the toilet.</w:t>
      </w:r>
      <w:r>
        <w:rPr>
          <w:lang w:eastAsia="en-AU"/>
        </w:rPr>
        <w:t xml:space="preserve"> For example, you </w:t>
      </w:r>
      <w:r w:rsidR="0037381D">
        <w:rPr>
          <w:lang w:eastAsia="en-AU"/>
        </w:rPr>
        <w:t xml:space="preserve">need </w:t>
      </w:r>
      <w:r>
        <w:rPr>
          <w:lang w:eastAsia="en-AU"/>
        </w:rPr>
        <w:t>ongoing direct interventions to manage your health care needs.</w:t>
      </w:r>
    </w:p>
    <w:p w14:paraId="24097517" w14:textId="415DBF85" w:rsidR="00442F3C" w:rsidRDefault="00442F3C" w:rsidP="00442F3C">
      <w:pPr>
        <w:pStyle w:val="Bullet"/>
        <w:rPr>
          <w:lang w:eastAsia="en-AU"/>
        </w:rPr>
      </w:pPr>
      <w:r w:rsidRPr="005426D3">
        <w:rPr>
          <w:b/>
          <w:bCs/>
          <w:lang w:eastAsia="en-AU"/>
        </w:rPr>
        <w:t>Self-management</w:t>
      </w:r>
      <w:r>
        <w:rPr>
          <w:b/>
          <w:bCs/>
          <w:lang w:eastAsia="en-AU"/>
        </w:rPr>
        <w:t>:</w:t>
      </w:r>
      <w:r w:rsidRPr="00452497">
        <w:rPr>
          <w:lang w:eastAsia="en-AU"/>
        </w:rPr>
        <w:t xml:space="preserve"> how you organise your life. We </w:t>
      </w:r>
      <w:r w:rsidR="00D15DEB">
        <w:rPr>
          <w:lang w:eastAsia="en-AU"/>
        </w:rPr>
        <w:t xml:space="preserve">think about </w:t>
      </w:r>
      <w:r w:rsidRPr="00452497">
        <w:rPr>
          <w:lang w:eastAsia="en-AU"/>
        </w:rPr>
        <w:t xml:space="preserve">how you plan, make decisions, and look after yourself. This might </w:t>
      </w:r>
      <w:r w:rsidR="00593335">
        <w:rPr>
          <w:lang w:eastAsia="en-AU"/>
        </w:rPr>
        <w:t xml:space="preserve">be </w:t>
      </w:r>
      <w:r w:rsidRPr="00452497">
        <w:rPr>
          <w:lang w:eastAsia="en-AU"/>
        </w:rPr>
        <w:t>da</w:t>
      </w:r>
      <w:r w:rsidR="00593335">
        <w:rPr>
          <w:lang w:eastAsia="en-AU"/>
        </w:rPr>
        <w:t>il</w:t>
      </w:r>
      <w:r w:rsidRPr="00452497">
        <w:rPr>
          <w:lang w:eastAsia="en-AU"/>
        </w:rPr>
        <w:t xml:space="preserve">y tasks at home, how you solve problems, or manage your money. We </w:t>
      </w:r>
      <w:r w:rsidR="00593335">
        <w:rPr>
          <w:lang w:eastAsia="en-AU"/>
        </w:rPr>
        <w:t xml:space="preserve">think about </w:t>
      </w:r>
      <w:r w:rsidR="00646EEA">
        <w:rPr>
          <w:lang w:eastAsia="en-AU"/>
        </w:rPr>
        <w:t xml:space="preserve">how your psychosocial disability affects </w:t>
      </w:r>
      <w:r w:rsidRPr="00452497">
        <w:rPr>
          <w:lang w:eastAsia="en-AU"/>
        </w:rPr>
        <w:t>your</w:t>
      </w:r>
      <w:r w:rsidR="00A150DE">
        <w:rPr>
          <w:lang w:eastAsia="en-AU"/>
        </w:rPr>
        <w:t xml:space="preserve"> </w:t>
      </w:r>
      <w:r w:rsidRPr="00452497">
        <w:rPr>
          <w:lang w:eastAsia="en-AU"/>
        </w:rPr>
        <w:t>ability to manage your life, not your physical ability to do these tasks.</w:t>
      </w:r>
      <w:r>
        <w:rPr>
          <w:lang w:eastAsia="en-AU"/>
        </w:rPr>
        <w:t xml:space="preserve"> For example, you need support from another person to manage the demands of a tenancy and to make decisions and look after yourself. </w:t>
      </w:r>
    </w:p>
    <w:p w14:paraId="5C35CFE3" w14:textId="67B65D46" w:rsidR="00A024C7" w:rsidRDefault="00A024C7" w:rsidP="00A024C7">
      <w:pPr>
        <w:pStyle w:val="Heading3"/>
      </w:pPr>
      <w:r>
        <w:t>Demonstrating the impact of mental health conditions on everyday life</w:t>
      </w:r>
    </w:p>
    <w:p w14:paraId="17752C22" w14:textId="69C5EAFB" w:rsidR="00A024C7" w:rsidRDefault="00A024C7" w:rsidP="00A024C7">
      <w:r>
        <w:t xml:space="preserve">A good way to show </w:t>
      </w:r>
      <w:r w:rsidR="007A7564">
        <w:t xml:space="preserve">us </w:t>
      </w:r>
      <w:r>
        <w:t xml:space="preserve">how your mental health condition affects you is to ask a mental health professional to complete a </w:t>
      </w:r>
      <w:hyperlink r:id="rId15" w:history="1">
        <w:r w:rsidRPr="00A024C7">
          <w:rPr>
            <w:rStyle w:val="Hyperlink"/>
          </w:rPr>
          <w:t>functional assessment</w:t>
        </w:r>
      </w:hyperlink>
      <w:r>
        <w:t>. This would usually be completed by a</w:t>
      </w:r>
      <w:r w:rsidR="003778DA">
        <w:t xml:space="preserve"> qualified and experienced mental health</w:t>
      </w:r>
      <w:r>
        <w:t xml:space="preserve"> occupational therapist, </w:t>
      </w:r>
      <w:proofErr w:type="gramStart"/>
      <w:r>
        <w:t>psychologist</w:t>
      </w:r>
      <w:proofErr w:type="gramEnd"/>
      <w:r>
        <w:t xml:space="preserve"> or social worker.</w:t>
      </w:r>
      <w:r w:rsidR="00440CFD">
        <w:t xml:space="preserve"> </w:t>
      </w:r>
    </w:p>
    <w:p w14:paraId="368C056C" w14:textId="76ACF53F" w:rsidR="00440CFD" w:rsidRDefault="00440CFD" w:rsidP="00440CFD">
      <w:r>
        <w:t xml:space="preserve">The </w:t>
      </w:r>
      <w:r w:rsidRPr="004A2317">
        <w:t xml:space="preserve">NDIS has created the </w:t>
      </w:r>
      <w:hyperlink r:id="rId16" w:history="1">
        <w:r w:rsidR="004A2317" w:rsidRPr="004A2317">
          <w:rPr>
            <w:rStyle w:val="Hyperlink"/>
          </w:rPr>
          <w:t>E</w:t>
        </w:r>
        <w:r w:rsidRPr="004A2317">
          <w:rPr>
            <w:rStyle w:val="Hyperlink"/>
          </w:rPr>
          <w:t xml:space="preserve">vidence of </w:t>
        </w:r>
        <w:r w:rsidR="004A2317" w:rsidRPr="004A2317">
          <w:rPr>
            <w:rStyle w:val="Hyperlink"/>
          </w:rPr>
          <w:t>P</w:t>
        </w:r>
        <w:r w:rsidRPr="004A2317">
          <w:rPr>
            <w:rStyle w:val="Hyperlink"/>
          </w:rPr>
          <w:t xml:space="preserve">sychosocial </w:t>
        </w:r>
        <w:r w:rsidR="004A2317" w:rsidRPr="004A2317">
          <w:rPr>
            <w:rStyle w:val="Hyperlink"/>
          </w:rPr>
          <w:t>D</w:t>
        </w:r>
        <w:r w:rsidRPr="004A2317">
          <w:rPr>
            <w:rStyle w:val="Hyperlink"/>
          </w:rPr>
          <w:t>isability form</w:t>
        </w:r>
      </w:hyperlink>
      <w:r w:rsidRPr="004A2317">
        <w:t xml:space="preserve"> to explain the</w:t>
      </w:r>
      <w:r w:rsidRPr="00706AE3">
        <w:t xml:space="preserve"> type and frequency of support needed.</w:t>
      </w:r>
    </w:p>
    <w:p w14:paraId="32BDFAA3" w14:textId="3C71094F" w:rsidR="00440CFD" w:rsidRDefault="00440CFD" w:rsidP="00B658AF">
      <w:r>
        <w:t xml:space="preserve">You don’t have to use this form, but it is the </w:t>
      </w:r>
      <w:r w:rsidRPr="00B37324">
        <w:t xml:space="preserve">preferred </w:t>
      </w:r>
      <w:r>
        <w:t xml:space="preserve">form </w:t>
      </w:r>
      <w:r w:rsidRPr="00B37324">
        <w:t xml:space="preserve">for </w:t>
      </w:r>
      <w:r w:rsidR="00495B73">
        <w:t xml:space="preserve">people with </w:t>
      </w:r>
      <w:r w:rsidRPr="00B37324">
        <w:t>primary psychosocial disability</w:t>
      </w:r>
      <w:r w:rsidR="00495B73">
        <w:t>.</w:t>
      </w:r>
    </w:p>
    <w:p w14:paraId="02489BC0" w14:textId="0630CAE8" w:rsidR="00440CFD" w:rsidRPr="00B37324" w:rsidRDefault="00495B73" w:rsidP="00440CFD">
      <w:r>
        <w:t xml:space="preserve">You can ask </w:t>
      </w:r>
      <w:r w:rsidR="00440CFD" w:rsidRPr="00B37324">
        <w:t>a carer, family member</w:t>
      </w:r>
      <w:r w:rsidR="00440CFD">
        <w:t>,</w:t>
      </w:r>
      <w:r w:rsidR="00440CFD" w:rsidRPr="00B37324">
        <w:t xml:space="preserve"> </w:t>
      </w:r>
      <w:r w:rsidR="00440CFD">
        <w:t>mental health</w:t>
      </w:r>
      <w:r w:rsidR="00440CFD" w:rsidRPr="00B37324">
        <w:t xml:space="preserve"> </w:t>
      </w:r>
      <w:r w:rsidR="005A6EB2">
        <w:t>professional</w:t>
      </w:r>
      <w:r w:rsidR="00440CFD">
        <w:t xml:space="preserve"> or practice nurse</w:t>
      </w:r>
      <w:r w:rsidR="00440CFD" w:rsidRPr="00B37324">
        <w:t xml:space="preserve"> to </w:t>
      </w:r>
      <w:r w:rsidR="005A6EB2">
        <w:t xml:space="preserve">help you </w:t>
      </w:r>
      <w:r w:rsidR="00486709">
        <w:t xml:space="preserve">get </w:t>
      </w:r>
      <w:r w:rsidR="00440CFD" w:rsidRPr="00B37324">
        <w:t xml:space="preserve">evidence. </w:t>
      </w:r>
    </w:p>
    <w:p w14:paraId="1D5BB092" w14:textId="4489296F" w:rsidR="000854CD" w:rsidRDefault="00A024C7" w:rsidP="00A024C7">
      <w:r>
        <w:t xml:space="preserve">You can also provide a personal statement and statements written by family, </w:t>
      </w:r>
      <w:proofErr w:type="gramStart"/>
      <w:r>
        <w:t>friends</w:t>
      </w:r>
      <w:proofErr w:type="gramEnd"/>
      <w:r>
        <w:t xml:space="preserve"> and support workers to explain how you carry out everyday tasks on a </w:t>
      </w:r>
      <w:r w:rsidR="00E90D4E">
        <w:t xml:space="preserve">day-to-day </w:t>
      </w:r>
      <w:r>
        <w:t xml:space="preserve">basis. </w:t>
      </w:r>
    </w:p>
    <w:p w14:paraId="505A1901" w14:textId="6D8EEEEC" w:rsidR="00A024C7" w:rsidRDefault="00A024C7" w:rsidP="00A024C7">
      <w:r w:rsidRPr="009623E1">
        <w:t xml:space="preserve">The </w:t>
      </w:r>
      <w:hyperlink r:id="rId17" w:anchor="support-workers">
        <w:r w:rsidRPr="009623E1">
          <w:rPr>
            <w:rStyle w:val="Hyperlink"/>
          </w:rPr>
          <w:t>Support Worker template</w:t>
        </w:r>
      </w:hyperlink>
      <w:r w:rsidRPr="009623E1">
        <w:t xml:space="preserve"> </w:t>
      </w:r>
      <w:r w:rsidR="00186251" w:rsidRPr="009623E1">
        <w:t>on the NDIS</w:t>
      </w:r>
      <w:r w:rsidR="00186251">
        <w:t xml:space="preserve"> website </w:t>
      </w:r>
      <w:r>
        <w:t xml:space="preserve">provides a guide for </w:t>
      </w:r>
      <w:r w:rsidR="00613E27">
        <w:t xml:space="preserve">mental health </w:t>
      </w:r>
      <w:r>
        <w:t xml:space="preserve">support workers or peer workers to provide statements. </w:t>
      </w:r>
    </w:p>
    <w:p w14:paraId="4BE2624C" w14:textId="1271D746" w:rsidR="00473A5D" w:rsidRPr="00AF699F" w:rsidRDefault="00A024C7" w:rsidP="00AF699F">
      <w:r>
        <w:t>Other documentation and formal assessments given to Centrelink or other government departments can also be helpful.</w:t>
      </w:r>
    </w:p>
    <w:p w14:paraId="5B18033F" w14:textId="3FD0E4B2" w:rsidR="00A024C7" w:rsidRDefault="00A024C7" w:rsidP="00AF699F">
      <w:pPr>
        <w:pStyle w:val="Heading2"/>
        <w:keepNext/>
      </w:pPr>
      <w:r>
        <w:lastRenderedPageBreak/>
        <w:t>NDIS and other services</w:t>
      </w:r>
    </w:p>
    <w:p w14:paraId="43417761" w14:textId="350786E6" w:rsidR="00A024C7" w:rsidRDefault="00A024C7" w:rsidP="00A024C7">
      <w:pPr>
        <w:pStyle w:val="Heading3"/>
      </w:pPr>
      <w:r>
        <w:t>Mainstream services</w:t>
      </w:r>
    </w:p>
    <w:p w14:paraId="418DA8DE" w14:textId="3B5586EF" w:rsidR="00A024C7" w:rsidRDefault="00A024C7" w:rsidP="00A024C7">
      <w:r>
        <w:t>Mainstream</w:t>
      </w:r>
      <w:r w:rsidR="009676B0">
        <w:t xml:space="preserve"> services </w:t>
      </w:r>
      <w:proofErr w:type="gramStart"/>
      <w:r w:rsidR="00E56E89">
        <w:t>means</w:t>
      </w:r>
      <w:proofErr w:type="gramEnd"/>
      <w:r w:rsidR="00E56E89">
        <w:t xml:space="preserve"> other</w:t>
      </w:r>
      <w:r>
        <w:t xml:space="preserve"> government services</w:t>
      </w:r>
      <w:r w:rsidR="00E56E89">
        <w:t xml:space="preserve"> like </w:t>
      </w:r>
      <w:r>
        <w:t xml:space="preserve">health, mental health, education, justice, housing, child protection, and employment services. Most </w:t>
      </w:r>
      <w:r w:rsidR="00BF7B7D">
        <w:t>indiv</w:t>
      </w:r>
      <w:r w:rsidR="00154924">
        <w:t>id</w:t>
      </w:r>
      <w:r w:rsidR="00BF7B7D">
        <w:t xml:space="preserve">uals </w:t>
      </w:r>
      <w:r>
        <w:t xml:space="preserve">use </w:t>
      </w:r>
      <w:r w:rsidR="008F7549">
        <w:t xml:space="preserve">many different </w:t>
      </w:r>
      <w:r>
        <w:t>mainstream services throughout their lives.</w:t>
      </w:r>
    </w:p>
    <w:p w14:paraId="72942450" w14:textId="5D07522D" w:rsidR="00A024C7" w:rsidRDefault="00C50373" w:rsidP="00A024C7">
      <w:r>
        <w:t>Even after access to the NDIS, m</w:t>
      </w:r>
      <w:r w:rsidR="00A024C7">
        <w:t xml:space="preserve">ainstream services will </w:t>
      </w:r>
      <w:r w:rsidR="00AD41D4">
        <w:t xml:space="preserve">keep </w:t>
      </w:r>
      <w:r w:rsidR="00A024C7">
        <w:t>fund</w:t>
      </w:r>
      <w:r w:rsidR="00AD41D4">
        <w:t>ing</w:t>
      </w:r>
      <w:r w:rsidR="00327F03">
        <w:t xml:space="preserve"> a person’s</w:t>
      </w:r>
      <w:r w:rsidR="00A024C7">
        <w:t xml:space="preserve"> treatment supports</w:t>
      </w:r>
      <w:r w:rsidR="00B00A95">
        <w:t xml:space="preserve">. </w:t>
      </w:r>
      <w:r w:rsidR="00327F03">
        <w:t xml:space="preserve">This might </w:t>
      </w:r>
      <w:r w:rsidR="00BE2CD1">
        <w:t>include</w:t>
      </w:r>
      <w:r w:rsidR="00327F03">
        <w:t xml:space="preserve"> </w:t>
      </w:r>
      <w:r w:rsidR="00A024C7">
        <w:t xml:space="preserve">early intervention services for people experiencing mental health issues </w:t>
      </w:r>
      <w:r w:rsidR="00327F03">
        <w:t xml:space="preserve">or </w:t>
      </w:r>
      <w:r w:rsidR="00A024C7">
        <w:t xml:space="preserve">psychology sessions under Medicare mental health care plans. Visit </w:t>
      </w:r>
      <w:r w:rsidR="00D16D69">
        <w:t>the Services Australia</w:t>
      </w:r>
      <w:r w:rsidR="26C210AC">
        <w:t xml:space="preserve"> </w:t>
      </w:r>
      <w:hyperlink r:id="rId18" w:history="1">
        <w:r w:rsidR="26C210AC" w:rsidRPr="6FE15183">
          <w:rPr>
            <w:rStyle w:val="Hyperlink"/>
          </w:rPr>
          <w:t>Mental health care and Medicare</w:t>
        </w:r>
      </w:hyperlink>
      <w:r w:rsidR="26C210AC">
        <w:t xml:space="preserve"> </w:t>
      </w:r>
      <w:r w:rsidR="6E9C4766">
        <w:t>website</w:t>
      </w:r>
      <w:r w:rsidR="7177A7A2">
        <w:t xml:space="preserve"> </w:t>
      </w:r>
      <w:r w:rsidR="00A024C7">
        <w:t xml:space="preserve">for more information. </w:t>
      </w:r>
    </w:p>
    <w:p w14:paraId="76C50946" w14:textId="1F70D823" w:rsidR="00B710DD" w:rsidRDefault="00664FF6" w:rsidP="00A024C7">
      <w:r>
        <w:t>For people who do not access the NDIS</w:t>
      </w:r>
      <w:r w:rsidR="009623E1">
        <w:t>,</w:t>
      </w:r>
      <w:r>
        <w:t xml:space="preserve"> there is support </w:t>
      </w:r>
      <w:r w:rsidR="00B13124">
        <w:t xml:space="preserve">available </w:t>
      </w:r>
      <w:r>
        <w:t>f</w:t>
      </w:r>
      <w:r w:rsidR="00560ED5">
        <w:t>or people who</w:t>
      </w:r>
      <w:r w:rsidR="00D8172B">
        <w:t xml:space="preserve"> </w:t>
      </w:r>
      <w:r w:rsidR="0093397E">
        <w:t xml:space="preserve">experience </w:t>
      </w:r>
      <w:r w:rsidR="00A024C7">
        <w:t>severe mental health issues and psychosocial need</w:t>
      </w:r>
      <w:r w:rsidR="00F7539A">
        <w:t>s</w:t>
      </w:r>
      <w:r w:rsidR="00CE4093">
        <w:t xml:space="preserve">. </w:t>
      </w:r>
      <w:r w:rsidR="00075875">
        <w:t xml:space="preserve">This is the </w:t>
      </w:r>
      <w:r w:rsidR="00A024C7">
        <w:t>Commonwealth Psychosocial Supports</w:t>
      </w:r>
      <w:r w:rsidR="00CF1650">
        <w:t>, which</w:t>
      </w:r>
      <w:r w:rsidR="00A024C7">
        <w:t xml:space="preserve"> are commissioned by Primary Health Networks (PHNs).</w:t>
      </w:r>
    </w:p>
    <w:p w14:paraId="33363FDF" w14:textId="621872ED" w:rsidR="004A48C2" w:rsidRDefault="00A024C7" w:rsidP="00A024C7">
      <w:r>
        <w:t xml:space="preserve">Contact your local </w:t>
      </w:r>
      <w:r w:rsidR="45BA9C5C">
        <w:t>PHN</w:t>
      </w:r>
      <w:r w:rsidR="7C6325E5">
        <w:t>,</w:t>
      </w:r>
      <w:r w:rsidR="45BA9C5C">
        <w:t xml:space="preserve"> or</w:t>
      </w:r>
      <w:r>
        <w:t xml:space="preserve"> visit</w:t>
      </w:r>
      <w:r w:rsidR="00D16D69">
        <w:t xml:space="preserve"> the Department of Health and Aged Care</w:t>
      </w:r>
      <w:r w:rsidR="63B4BCFF">
        <w:t xml:space="preserve"> </w:t>
      </w:r>
      <w:hyperlink r:id="rId19" w:history="1">
        <w:r w:rsidR="18EB50AA" w:rsidRPr="6FE15183">
          <w:rPr>
            <w:rStyle w:val="Hyperlink"/>
          </w:rPr>
          <w:t>Psychosocial support for people with severe mental illness</w:t>
        </w:r>
      </w:hyperlink>
      <w:r w:rsidR="18EB50AA">
        <w:t xml:space="preserve"> </w:t>
      </w:r>
      <w:r w:rsidR="00105F02">
        <w:t xml:space="preserve">webpage </w:t>
      </w:r>
      <w:r w:rsidR="00D16D69">
        <w:t xml:space="preserve">for more information. </w:t>
      </w:r>
    </w:p>
    <w:p w14:paraId="56DA0F43" w14:textId="7B7CC55B" w:rsidR="00D917E2" w:rsidRDefault="00691FC0" w:rsidP="00A024C7">
      <w:r>
        <w:t xml:space="preserve">We </w:t>
      </w:r>
      <w:r w:rsidR="00A024C7">
        <w:t xml:space="preserve">work </w:t>
      </w:r>
      <w:r>
        <w:t xml:space="preserve">closely </w:t>
      </w:r>
      <w:r w:rsidR="00A024C7">
        <w:t xml:space="preserve">with mainstream and community services to create a strong support system so people with </w:t>
      </w:r>
      <w:r w:rsidR="00075875">
        <w:t>psychosocial disability</w:t>
      </w:r>
      <w:r w:rsidR="004A48C2">
        <w:t xml:space="preserve"> </w:t>
      </w:r>
      <w:r>
        <w:t xml:space="preserve">can </w:t>
      </w:r>
      <w:r w:rsidR="00A024C7">
        <w:t xml:space="preserve">get the support they need. You can visit </w:t>
      </w:r>
      <w:hyperlink r:id="rId20" w:history="1">
        <w:r w:rsidR="20C90CA8" w:rsidRPr="6FE15183">
          <w:rPr>
            <w:rStyle w:val="Hyperlink"/>
          </w:rPr>
          <w:t>What are mainstream and community supports</w:t>
        </w:r>
      </w:hyperlink>
      <w:r w:rsidR="20C90CA8">
        <w:t xml:space="preserve"> </w:t>
      </w:r>
      <w:r w:rsidR="004F61DB">
        <w:t xml:space="preserve">on the NDIS website </w:t>
      </w:r>
      <w:r w:rsidR="00A024C7">
        <w:t xml:space="preserve">for more information. </w:t>
      </w:r>
    </w:p>
    <w:p w14:paraId="06886E09" w14:textId="21451643" w:rsidR="00A024C7" w:rsidRDefault="00D16D69" w:rsidP="00D16D69">
      <w:pPr>
        <w:pStyle w:val="Heading3"/>
      </w:pPr>
      <w:r>
        <w:t xml:space="preserve">How to receive </w:t>
      </w:r>
      <w:r w:rsidR="00A024C7">
        <w:t xml:space="preserve">assistance </w:t>
      </w:r>
      <w:r>
        <w:t>if in</w:t>
      </w:r>
      <w:r w:rsidR="00A024C7">
        <w:t>eligible for the NDIS</w:t>
      </w:r>
    </w:p>
    <w:p w14:paraId="72741EA4" w14:textId="78C45673" w:rsidR="00A024C7" w:rsidRDefault="00A024C7" w:rsidP="00A024C7">
      <w:r>
        <w:t xml:space="preserve">If you are not eligible for NDIS funded support, you can </w:t>
      </w:r>
      <w:r w:rsidR="00061F8C">
        <w:t xml:space="preserve">still </w:t>
      </w:r>
      <w:r>
        <w:t xml:space="preserve">get assistance from a </w:t>
      </w:r>
      <w:r w:rsidR="00C00811">
        <w:t>l</w:t>
      </w:r>
      <w:r>
        <w:t xml:space="preserve">ocal </w:t>
      </w:r>
      <w:r w:rsidR="00496450">
        <w:t>a</w:t>
      </w:r>
      <w:r>
        <w:t xml:space="preserve">rea </w:t>
      </w:r>
      <w:r w:rsidR="00496450">
        <w:t>c</w:t>
      </w:r>
      <w:r>
        <w:t xml:space="preserve">oordinator. </w:t>
      </w:r>
    </w:p>
    <w:p w14:paraId="5998DDAD" w14:textId="226BFC93" w:rsidR="003A4CBF" w:rsidRDefault="00A024C7" w:rsidP="00A024C7">
      <w:r>
        <w:t xml:space="preserve">Local </w:t>
      </w:r>
      <w:r w:rsidR="00496450">
        <w:t>a</w:t>
      </w:r>
      <w:r>
        <w:t xml:space="preserve">rea </w:t>
      </w:r>
      <w:r w:rsidR="00496450">
        <w:t>c</w:t>
      </w:r>
      <w:r>
        <w:t>oordinators can help people connect to mainstream services and local and community-based supports. Local area coordinators have strong connections in community</w:t>
      </w:r>
      <w:r w:rsidR="003A4CBF">
        <w:t>. They</w:t>
      </w:r>
      <w:r>
        <w:t xml:space="preserve"> can help people connect with supports in their local area including</w:t>
      </w:r>
      <w:r w:rsidR="003A4CBF">
        <w:t>:</w:t>
      </w:r>
    </w:p>
    <w:p w14:paraId="666AC27C" w14:textId="34785F10" w:rsidR="003A4CBF" w:rsidRDefault="00A024C7" w:rsidP="0089157B">
      <w:pPr>
        <w:pStyle w:val="ListParagraph"/>
        <w:numPr>
          <w:ilvl w:val="0"/>
          <w:numId w:val="45"/>
        </w:numPr>
      </w:pPr>
      <w:r>
        <w:t>community groups</w:t>
      </w:r>
    </w:p>
    <w:p w14:paraId="157CE3B0" w14:textId="52AB8643" w:rsidR="003A4CBF" w:rsidRDefault="00A024C7" w:rsidP="0089157B">
      <w:pPr>
        <w:pStyle w:val="ListParagraph"/>
        <w:numPr>
          <w:ilvl w:val="0"/>
          <w:numId w:val="45"/>
        </w:numPr>
      </w:pPr>
      <w:r>
        <w:t>recreational activities such as sporting clubs</w:t>
      </w:r>
      <w:r w:rsidR="003A4CBF">
        <w:t xml:space="preserve"> and</w:t>
      </w:r>
      <w:r>
        <w:t xml:space="preserve"> performing arts </w:t>
      </w:r>
      <w:proofErr w:type="gramStart"/>
      <w:r>
        <w:t>groups</w:t>
      </w:r>
      <w:proofErr w:type="gramEnd"/>
    </w:p>
    <w:p w14:paraId="6BC86D57" w14:textId="5B5C493B" w:rsidR="00A024C7" w:rsidRDefault="00A024C7" w:rsidP="0089157B">
      <w:pPr>
        <w:pStyle w:val="ListParagraph"/>
        <w:numPr>
          <w:ilvl w:val="0"/>
          <w:numId w:val="45"/>
        </w:numPr>
      </w:pPr>
      <w:r>
        <w:t>other social networks.</w:t>
      </w:r>
    </w:p>
    <w:p w14:paraId="1FB0566D" w14:textId="2EBCD489" w:rsidR="00A024C7" w:rsidRDefault="00A024C7" w:rsidP="00A024C7">
      <w:r>
        <w:lastRenderedPageBreak/>
        <w:t>You can use the NDI</w:t>
      </w:r>
      <w:r w:rsidR="6D3C6D01">
        <w:t>S</w:t>
      </w:r>
      <w:r>
        <w:t xml:space="preserve"> website or </w:t>
      </w:r>
      <w:hyperlink r:id="rId21" w:history="1">
        <w:r w:rsidRPr="002F6ABF">
          <w:rPr>
            <w:rStyle w:val="Hyperlink"/>
          </w:rPr>
          <w:t>contact the NDI</w:t>
        </w:r>
        <w:r w:rsidR="1CF05B0A" w:rsidRPr="002F6ABF">
          <w:rPr>
            <w:rStyle w:val="Hyperlink"/>
          </w:rPr>
          <w:t>S</w:t>
        </w:r>
        <w:r w:rsidRPr="002F6ABF">
          <w:rPr>
            <w:rStyle w:val="Hyperlink"/>
          </w:rPr>
          <w:t xml:space="preserve"> to find a </w:t>
        </w:r>
        <w:r w:rsidR="00061F8C" w:rsidRPr="002F6ABF">
          <w:rPr>
            <w:rStyle w:val="Hyperlink"/>
          </w:rPr>
          <w:t>l</w:t>
        </w:r>
        <w:r w:rsidRPr="002F6ABF">
          <w:rPr>
            <w:rStyle w:val="Hyperlink"/>
          </w:rPr>
          <w:t xml:space="preserve">ocal </w:t>
        </w:r>
        <w:r w:rsidR="00061F8C" w:rsidRPr="002F6ABF">
          <w:rPr>
            <w:rStyle w:val="Hyperlink"/>
          </w:rPr>
          <w:t>a</w:t>
        </w:r>
        <w:r w:rsidRPr="002F6ABF">
          <w:rPr>
            <w:rStyle w:val="Hyperlink"/>
          </w:rPr>
          <w:t xml:space="preserve">rea </w:t>
        </w:r>
        <w:r w:rsidR="00061F8C" w:rsidRPr="002F6ABF">
          <w:rPr>
            <w:rStyle w:val="Hyperlink"/>
          </w:rPr>
          <w:t>c</w:t>
        </w:r>
        <w:r w:rsidRPr="002F6ABF">
          <w:rPr>
            <w:rStyle w:val="Hyperlink"/>
          </w:rPr>
          <w:t>oordinator</w:t>
        </w:r>
      </w:hyperlink>
      <w:r>
        <w:t xml:space="preserve"> in your area.</w:t>
      </w:r>
      <w:r w:rsidR="00061F8C">
        <w:t xml:space="preserve"> You can visit the </w:t>
      </w:r>
      <w:hyperlink r:id="rId22">
        <w:r w:rsidR="00BD43EA">
          <w:rPr>
            <w:rStyle w:val="Hyperlink"/>
          </w:rPr>
          <w:t>p</w:t>
        </w:r>
        <w:r w:rsidR="00FA729E" w:rsidRPr="6FE15183">
          <w:rPr>
            <w:rStyle w:val="Hyperlink"/>
          </w:rPr>
          <w:t>artners in the community</w:t>
        </w:r>
      </w:hyperlink>
      <w:r w:rsidR="00FA729E">
        <w:t xml:space="preserve"> </w:t>
      </w:r>
      <w:r w:rsidR="00A13FFA">
        <w:t xml:space="preserve">page on the NDIS website </w:t>
      </w:r>
      <w:r w:rsidR="00FA729E">
        <w:t>for more information.</w:t>
      </w:r>
    </w:p>
    <w:p w14:paraId="79520D1B" w14:textId="7E65E434" w:rsidR="00D16D69" w:rsidRDefault="00D16D69" w:rsidP="00D16D69">
      <w:pPr>
        <w:pStyle w:val="Heading2"/>
      </w:pPr>
      <w:r>
        <w:t xml:space="preserve">Reviewing access decisions </w:t>
      </w:r>
    </w:p>
    <w:p w14:paraId="6452A59A" w14:textId="7CAC408C" w:rsidR="00D16D69" w:rsidRPr="00895CF6" w:rsidRDefault="00D16D69" w:rsidP="00D16D69">
      <w:r>
        <w:t xml:space="preserve">If you don’t agree with </w:t>
      </w:r>
      <w:r w:rsidR="00075875">
        <w:t xml:space="preserve">a </w:t>
      </w:r>
      <w:r>
        <w:t>decision that you are not eligible for the NDI</w:t>
      </w:r>
      <w:r w:rsidR="227E15B3">
        <w:t>S</w:t>
      </w:r>
      <w:r>
        <w:t>, you can</w:t>
      </w:r>
      <w:r w:rsidR="5ABC6480">
        <w:t xml:space="preserve"> </w:t>
      </w:r>
      <w:hyperlink r:id="rId23" w:history="1">
        <w:r w:rsidR="5ABC6480" w:rsidRPr="6FE15183">
          <w:rPr>
            <w:rStyle w:val="Hyperlink"/>
          </w:rPr>
          <w:t>contact the NDIS</w:t>
        </w:r>
      </w:hyperlink>
      <w:r w:rsidR="5ABC6480">
        <w:t>.</w:t>
      </w:r>
      <w:r>
        <w:t xml:space="preserve"> The NDI</w:t>
      </w:r>
      <w:r w:rsidR="59BA82AB">
        <w:t>S</w:t>
      </w:r>
      <w:r>
        <w:t xml:space="preserve"> can help explain the decision and what the options or next steps might be. </w:t>
      </w:r>
    </w:p>
    <w:p w14:paraId="51A7FD5B" w14:textId="55E5C041" w:rsidR="00D16D69" w:rsidRPr="00895CF6" w:rsidRDefault="00D16D69" w:rsidP="00D16D69">
      <w:r>
        <w:t>You can also ask for an internal review. Another staff member, who wasn’t involved in the original decision, will then check if the NDI</w:t>
      </w:r>
      <w:r w:rsidR="285CF597">
        <w:t>S</w:t>
      </w:r>
      <w:r>
        <w:t xml:space="preserve"> made the right decision. You need to ask for an internal review within 3 months after receiving the decision. Learn more about </w:t>
      </w:r>
      <w:hyperlink r:id="rId24" w:history="1">
        <w:r w:rsidR="00EA7672">
          <w:rPr>
            <w:rStyle w:val="Hyperlink"/>
          </w:rPr>
          <w:t>r</w:t>
        </w:r>
        <w:r w:rsidR="35579112" w:rsidRPr="6FE15183">
          <w:rPr>
            <w:rStyle w:val="Hyperlink"/>
          </w:rPr>
          <w:t>eviewing our decisions</w:t>
        </w:r>
      </w:hyperlink>
      <w:r w:rsidR="006F0B0A">
        <w:t xml:space="preserve"> on the NDIS website.</w:t>
      </w:r>
    </w:p>
    <w:p w14:paraId="474CA115" w14:textId="7C5DE3F8" w:rsidR="00D16D69" w:rsidRDefault="00D16D69" w:rsidP="00CA5A48">
      <w:pPr>
        <w:pStyle w:val="Heading3"/>
      </w:pPr>
      <w:r w:rsidRPr="00BD6D74">
        <w:t>Administrative Appeals Tribunal (AAT)</w:t>
      </w:r>
    </w:p>
    <w:p w14:paraId="7AFB4E58" w14:textId="42F29C3A" w:rsidR="00D16D69" w:rsidRDefault="002A5592" w:rsidP="00D16D69">
      <w:r>
        <w:t xml:space="preserve">You can also ask the </w:t>
      </w:r>
      <w:r w:rsidR="00D16D69">
        <w:t xml:space="preserve">Administrative Appeals Tribunal (AAT) to review </w:t>
      </w:r>
      <w:r>
        <w:t>a decision</w:t>
      </w:r>
      <w:r w:rsidR="00D16D69">
        <w:t>. This is called an external review. There cannot be an external review until after the internal review decision has been made.</w:t>
      </w:r>
    </w:p>
    <w:p w14:paraId="15F972EB" w14:textId="76D95318" w:rsidR="00D16D69" w:rsidRDefault="002A5592" w:rsidP="00D16D69">
      <w:r>
        <w:t xml:space="preserve">You </w:t>
      </w:r>
      <w:r w:rsidR="00D16D69">
        <w:t>can</w:t>
      </w:r>
      <w:r w:rsidR="0284960E">
        <w:t xml:space="preserve"> </w:t>
      </w:r>
      <w:hyperlink r:id="rId25" w:history="1">
        <w:r w:rsidR="0284960E" w:rsidRPr="6FE15183">
          <w:rPr>
            <w:rStyle w:val="Hyperlink"/>
          </w:rPr>
          <w:t>contact the NDIS</w:t>
        </w:r>
      </w:hyperlink>
      <w:r w:rsidR="00D16D69">
        <w:t xml:space="preserve"> to discuss any concerns </w:t>
      </w:r>
      <w:r>
        <w:t xml:space="preserve">you </w:t>
      </w:r>
      <w:r w:rsidR="00D16D69">
        <w:t xml:space="preserve">have about the process. </w:t>
      </w:r>
      <w:r>
        <w:t xml:space="preserve">You can also </w:t>
      </w:r>
      <w:hyperlink r:id="rId26">
        <w:r w:rsidR="00D16D69" w:rsidRPr="6FE15183">
          <w:rPr>
            <w:rStyle w:val="Hyperlink"/>
          </w:rPr>
          <w:t>make a complaint</w:t>
        </w:r>
      </w:hyperlink>
      <w:r w:rsidR="00D16D69">
        <w:t xml:space="preserve"> if </w:t>
      </w:r>
      <w:r>
        <w:t xml:space="preserve">you </w:t>
      </w:r>
      <w:r w:rsidR="00D16D69">
        <w:t>are not happy with any part of the process</w:t>
      </w:r>
      <w:r>
        <w:t>.</w:t>
      </w:r>
    </w:p>
    <w:p w14:paraId="34DB1935" w14:textId="466E9D18" w:rsidR="002A5592" w:rsidRDefault="00D16D69" w:rsidP="002A5592">
      <w:r>
        <w:rPr>
          <w:color w:val="222222"/>
          <w:shd w:val="clear" w:color="auto" w:fill="FFFFFF"/>
        </w:rPr>
        <w:t xml:space="preserve">For more information about asking for an external review of an NDIS decision, </w:t>
      </w:r>
      <w:r w:rsidR="00EF550B">
        <w:rPr>
          <w:color w:val="222222"/>
          <w:shd w:val="clear" w:color="auto" w:fill="FFFFFF"/>
        </w:rPr>
        <w:t xml:space="preserve">visit </w:t>
      </w:r>
      <w:r>
        <w:rPr>
          <w:color w:val="222222"/>
          <w:shd w:val="clear" w:color="auto" w:fill="FFFFFF"/>
        </w:rPr>
        <w:t>the</w:t>
      </w:r>
      <w:r w:rsidR="70C28476" w:rsidRPr="6FE15183">
        <w:rPr>
          <w:color w:val="222222"/>
        </w:rPr>
        <w:t xml:space="preserve"> Australian Government</w:t>
      </w:r>
      <w:r w:rsidR="0DC11202" w:rsidRPr="6FE15183">
        <w:rPr>
          <w:color w:val="222222"/>
        </w:rPr>
        <w:t xml:space="preserve"> </w:t>
      </w:r>
      <w:hyperlink r:id="rId27" w:history="1">
        <w:r w:rsidR="0DC11202" w:rsidRPr="6FE15183">
          <w:rPr>
            <w:rStyle w:val="Hyperlink"/>
          </w:rPr>
          <w:t>Administrative Appeals Tribunal</w:t>
        </w:r>
      </w:hyperlink>
      <w:r w:rsidR="0DC11202" w:rsidRPr="6FE15183">
        <w:rPr>
          <w:color w:val="222222"/>
        </w:rPr>
        <w:t xml:space="preserve"> website.</w:t>
      </w:r>
      <w:r w:rsidR="70C28476" w:rsidRPr="6FE15183">
        <w:rPr>
          <w:color w:val="222222"/>
        </w:rPr>
        <w:t xml:space="preserve"> </w:t>
      </w:r>
    </w:p>
    <w:p w14:paraId="2838B2CF" w14:textId="43856936" w:rsidR="00D16D69" w:rsidRPr="00A024C7" w:rsidRDefault="002A5592" w:rsidP="00D917E2">
      <w:pPr>
        <w:spacing w:after="0" w:line="240" w:lineRule="auto"/>
      </w:pPr>
      <w:r>
        <w:br w:type="page"/>
      </w:r>
    </w:p>
    <w:p w14:paraId="1C8DD863" w14:textId="2DB41F5C" w:rsidR="00B40AAC" w:rsidRPr="00884352" w:rsidRDefault="00B40AAC" w:rsidP="002A5592">
      <w:pPr>
        <w:pStyle w:val="Heading2"/>
      </w:pPr>
      <w:r w:rsidRPr="00884352">
        <w:lastRenderedPageBreak/>
        <w:t>National Disability Insurance Agency</w:t>
      </w:r>
    </w:p>
    <w:p w14:paraId="08B321AA" w14:textId="77777777" w:rsidR="00B40AAC" w:rsidRPr="00D43B75" w:rsidRDefault="00B40AAC" w:rsidP="00B40AAC">
      <w:pPr>
        <w:autoSpaceDE w:val="0"/>
        <w:autoSpaceDN w:val="0"/>
        <w:adjustRightInd w:val="0"/>
        <w:spacing w:before="116" w:line="338" w:lineRule="auto"/>
        <w:ind w:right="4"/>
        <w:rPr>
          <w:rStyle w:val="Hyperlink"/>
          <w:spacing w:val="-5"/>
          <w:kern w:val="1"/>
          <w:szCs w:val="22"/>
        </w:rPr>
      </w:pPr>
      <w:r w:rsidRPr="00D43B75">
        <w:rPr>
          <w:kern w:val="1"/>
          <w:szCs w:val="22"/>
        </w:rPr>
        <w:fldChar w:fldCharType="begin"/>
      </w:r>
      <w:r w:rsidRPr="00D43B75">
        <w:rPr>
          <w:kern w:val="1"/>
          <w:szCs w:val="22"/>
        </w:rPr>
        <w:instrText xml:space="preserve"> HYPERLINK "http://ndis.gov.au/" </w:instrText>
      </w:r>
      <w:r w:rsidRPr="00D43B75">
        <w:rPr>
          <w:kern w:val="1"/>
          <w:szCs w:val="22"/>
        </w:rPr>
      </w:r>
      <w:r w:rsidRPr="00D43B75">
        <w:rPr>
          <w:kern w:val="1"/>
          <w:szCs w:val="22"/>
        </w:rPr>
        <w:fldChar w:fldCharType="separate"/>
      </w:r>
      <w:r w:rsidRPr="00D43B75">
        <w:rPr>
          <w:rStyle w:val="Hyperlink"/>
          <w:kern w:val="1"/>
          <w:szCs w:val="22"/>
        </w:rPr>
        <w:t>ndis.gov.au</w:t>
      </w:r>
    </w:p>
    <w:p w14:paraId="5B1F261C" w14:textId="77777777" w:rsidR="00B40AAC" w:rsidRDefault="00B40AAC" w:rsidP="00B40AAC">
      <w:pPr>
        <w:autoSpaceDE w:val="0"/>
        <w:autoSpaceDN w:val="0"/>
        <w:adjustRightInd w:val="0"/>
        <w:spacing w:before="110"/>
        <w:ind w:right="4"/>
        <w:rPr>
          <w:kern w:val="1"/>
          <w:szCs w:val="22"/>
        </w:rPr>
      </w:pPr>
      <w:r w:rsidRPr="00D43B75">
        <w:rPr>
          <w:kern w:val="1"/>
          <w:szCs w:val="22"/>
        </w:rPr>
        <w:fldChar w:fldCharType="end"/>
      </w:r>
      <w:r w:rsidRPr="00884352">
        <w:rPr>
          <w:kern w:val="1"/>
          <w:szCs w:val="22"/>
        </w:rPr>
        <w:t>Telephone 1800 800 110</w:t>
      </w:r>
    </w:p>
    <w:p w14:paraId="5505F895" w14:textId="77777777" w:rsidR="00B40AAC" w:rsidRPr="00884352" w:rsidRDefault="00B40AAC" w:rsidP="00B40AAC">
      <w:pPr>
        <w:autoSpaceDE w:val="0"/>
        <w:autoSpaceDN w:val="0"/>
        <w:adjustRightInd w:val="0"/>
        <w:spacing w:before="110"/>
        <w:ind w:right="4"/>
        <w:rPr>
          <w:kern w:val="1"/>
          <w:szCs w:val="22"/>
        </w:rPr>
      </w:pPr>
      <w:r>
        <w:rPr>
          <w:kern w:val="1"/>
          <w:szCs w:val="22"/>
        </w:rPr>
        <w:t xml:space="preserve">Webchat </w:t>
      </w:r>
      <w:hyperlink r:id="rId28" w:history="1">
        <w:r w:rsidRPr="00D43B75">
          <w:rPr>
            <w:rStyle w:val="Hyperlink"/>
            <w:kern w:val="1"/>
            <w:szCs w:val="22"/>
          </w:rPr>
          <w:t>ndis.gov.au</w:t>
        </w:r>
      </w:hyperlink>
    </w:p>
    <w:p w14:paraId="611E41FF" w14:textId="77777777" w:rsidR="00B40AAC" w:rsidRDefault="00B40AAC" w:rsidP="00B40AAC">
      <w:pPr>
        <w:autoSpaceDE w:val="0"/>
        <w:autoSpaceDN w:val="0"/>
        <w:adjustRightInd w:val="0"/>
        <w:spacing w:before="116"/>
        <w:ind w:right="4"/>
        <w:rPr>
          <w:spacing w:val="-5"/>
          <w:kern w:val="1"/>
          <w:szCs w:val="22"/>
        </w:rPr>
      </w:pPr>
      <w:r>
        <w:rPr>
          <w:spacing w:val="-5"/>
          <w:kern w:val="1"/>
          <w:szCs w:val="22"/>
        </w:rPr>
        <w:t xml:space="preserve">Follow us on our social </w:t>
      </w:r>
      <w:proofErr w:type="gramStart"/>
      <w:r>
        <w:rPr>
          <w:spacing w:val="-5"/>
          <w:kern w:val="1"/>
          <w:szCs w:val="22"/>
        </w:rPr>
        <w:t>channels</w:t>
      </w:r>
      <w:proofErr w:type="gramEnd"/>
    </w:p>
    <w:p w14:paraId="60D6B39E" w14:textId="55CC95CC" w:rsidR="00B40AAC" w:rsidRDefault="00356CEA" w:rsidP="00B40AAC">
      <w:pPr>
        <w:autoSpaceDE w:val="0"/>
        <w:autoSpaceDN w:val="0"/>
        <w:adjustRightInd w:val="0"/>
        <w:spacing w:before="116"/>
        <w:ind w:right="4"/>
        <w:rPr>
          <w:spacing w:val="-5"/>
          <w:kern w:val="1"/>
          <w:szCs w:val="22"/>
        </w:rPr>
      </w:pPr>
      <w:hyperlink r:id="rId29" w:history="1">
        <w:r w:rsidR="00B40AAC" w:rsidRPr="00892BAF">
          <w:rPr>
            <w:rStyle w:val="Hyperlink"/>
            <w:spacing w:val="-5"/>
            <w:kern w:val="1"/>
            <w:szCs w:val="22"/>
          </w:rPr>
          <w:t>Facebook</w:t>
        </w:r>
      </w:hyperlink>
      <w:r w:rsidR="00B40AAC">
        <w:rPr>
          <w:spacing w:val="-5"/>
          <w:kern w:val="1"/>
          <w:szCs w:val="22"/>
        </w:rPr>
        <w:t>,</w:t>
      </w:r>
      <w:r w:rsidR="00437857">
        <w:rPr>
          <w:spacing w:val="-5"/>
          <w:kern w:val="1"/>
          <w:szCs w:val="22"/>
        </w:rPr>
        <w:t xml:space="preserve"> </w:t>
      </w:r>
      <w:hyperlink r:id="rId30" w:history="1">
        <w:r w:rsidR="00B40AAC" w:rsidRPr="009C27F0">
          <w:rPr>
            <w:rStyle w:val="Hyperlink"/>
            <w:spacing w:val="-5"/>
            <w:kern w:val="1"/>
            <w:szCs w:val="22"/>
          </w:rPr>
          <w:t>Instagram</w:t>
        </w:r>
      </w:hyperlink>
      <w:r w:rsidR="00B40AAC">
        <w:rPr>
          <w:spacing w:val="-5"/>
          <w:kern w:val="1"/>
          <w:szCs w:val="22"/>
        </w:rPr>
        <w:t xml:space="preserve">, </w:t>
      </w:r>
      <w:hyperlink r:id="rId31" w:history="1">
        <w:r w:rsidR="00B40AAC" w:rsidRPr="00234434">
          <w:rPr>
            <w:rStyle w:val="Hyperlink"/>
            <w:spacing w:val="-5"/>
            <w:kern w:val="1"/>
            <w:szCs w:val="22"/>
          </w:rPr>
          <w:t>YouTube</w:t>
        </w:r>
      </w:hyperlink>
      <w:r w:rsidR="00B40AAC">
        <w:rPr>
          <w:spacing w:val="-5"/>
          <w:kern w:val="1"/>
          <w:szCs w:val="22"/>
        </w:rPr>
        <w:t xml:space="preserve">, </w:t>
      </w:r>
      <w:hyperlink r:id="rId32" w:history="1">
        <w:r w:rsidR="00B40AAC">
          <w:rPr>
            <w:rStyle w:val="Hyperlink"/>
            <w:spacing w:val="-5"/>
            <w:kern w:val="1"/>
            <w:szCs w:val="22"/>
          </w:rPr>
          <w:t>LinkedIn</w:t>
        </w:r>
      </w:hyperlink>
    </w:p>
    <w:p w14:paraId="27B5A864" w14:textId="77777777" w:rsidR="00B40AAC" w:rsidRPr="00884352" w:rsidRDefault="00B40AAC" w:rsidP="00B40AAC">
      <w:pPr>
        <w:autoSpaceDE w:val="0"/>
        <w:autoSpaceDN w:val="0"/>
        <w:adjustRightInd w:val="0"/>
        <w:spacing w:before="116"/>
        <w:ind w:right="4"/>
        <w:rPr>
          <w:b/>
          <w:bCs/>
          <w:kern w:val="1"/>
          <w:szCs w:val="22"/>
        </w:rPr>
      </w:pPr>
      <w:r w:rsidRPr="00884352">
        <w:rPr>
          <w:b/>
          <w:bCs/>
          <w:kern w:val="1"/>
          <w:szCs w:val="22"/>
        </w:rPr>
        <w:t>For people who need help with English</w:t>
      </w:r>
    </w:p>
    <w:p w14:paraId="7F09BEB2" w14:textId="77777777" w:rsidR="00B40AAC" w:rsidRPr="00884352" w:rsidRDefault="00B40AAC" w:rsidP="00B40AAC">
      <w:pPr>
        <w:autoSpaceDE w:val="0"/>
        <w:autoSpaceDN w:val="0"/>
        <w:adjustRightInd w:val="0"/>
        <w:spacing w:before="54"/>
        <w:ind w:right="4"/>
        <w:rPr>
          <w:kern w:val="1"/>
          <w:szCs w:val="22"/>
        </w:rPr>
      </w:pPr>
      <w:r w:rsidRPr="00884352">
        <w:rPr>
          <w:b/>
          <w:kern w:val="1"/>
          <w:szCs w:val="22"/>
        </w:rPr>
        <w:t>TIS:</w:t>
      </w:r>
      <w:r w:rsidRPr="00884352">
        <w:rPr>
          <w:kern w:val="1"/>
          <w:szCs w:val="22"/>
        </w:rPr>
        <w:t xml:space="preserve"> 131 450</w:t>
      </w:r>
    </w:p>
    <w:p w14:paraId="33E59F9C" w14:textId="77777777" w:rsidR="00B40AAC" w:rsidRPr="00884352" w:rsidRDefault="00B40AAC" w:rsidP="00B40AAC">
      <w:pPr>
        <w:autoSpaceDE w:val="0"/>
        <w:autoSpaceDN w:val="0"/>
        <w:adjustRightInd w:val="0"/>
        <w:spacing w:before="235"/>
        <w:ind w:right="4"/>
        <w:rPr>
          <w:b/>
          <w:bCs/>
          <w:kern w:val="1"/>
          <w:szCs w:val="22"/>
        </w:rPr>
      </w:pPr>
      <w:r w:rsidRPr="00884352">
        <w:rPr>
          <w:b/>
          <w:bCs/>
          <w:kern w:val="1"/>
          <w:szCs w:val="22"/>
        </w:rPr>
        <w:t>For people who are deaf or hard of hearing</w:t>
      </w:r>
    </w:p>
    <w:p w14:paraId="0B2901B6" w14:textId="77777777" w:rsidR="00B40AAC" w:rsidRPr="00884352" w:rsidRDefault="00B40AAC" w:rsidP="00B40AAC">
      <w:pPr>
        <w:autoSpaceDE w:val="0"/>
        <w:autoSpaceDN w:val="0"/>
        <w:adjustRightInd w:val="0"/>
        <w:spacing w:before="53"/>
        <w:ind w:right="4"/>
        <w:rPr>
          <w:kern w:val="1"/>
          <w:szCs w:val="22"/>
        </w:rPr>
      </w:pPr>
      <w:r w:rsidRPr="00884352">
        <w:rPr>
          <w:b/>
          <w:kern w:val="1"/>
          <w:szCs w:val="22"/>
        </w:rPr>
        <w:t>TTY:</w:t>
      </w:r>
      <w:r w:rsidRPr="00884352">
        <w:rPr>
          <w:kern w:val="1"/>
          <w:szCs w:val="22"/>
        </w:rPr>
        <w:t xml:space="preserve"> 1800 555 677</w:t>
      </w:r>
    </w:p>
    <w:p w14:paraId="3F335505" w14:textId="77777777" w:rsidR="00B40AAC" w:rsidRPr="00884352" w:rsidRDefault="00B40AAC" w:rsidP="00B40AAC">
      <w:pPr>
        <w:autoSpaceDE w:val="0"/>
        <w:autoSpaceDN w:val="0"/>
        <w:adjustRightInd w:val="0"/>
        <w:spacing w:before="116"/>
        <w:ind w:right="4"/>
        <w:rPr>
          <w:kern w:val="1"/>
          <w:szCs w:val="22"/>
        </w:rPr>
      </w:pPr>
      <w:r>
        <w:rPr>
          <w:b/>
          <w:kern w:val="1"/>
          <w:szCs w:val="22"/>
        </w:rPr>
        <w:t>Voice relay</w:t>
      </w:r>
      <w:r w:rsidRPr="00884352">
        <w:rPr>
          <w:b/>
          <w:kern w:val="1"/>
          <w:szCs w:val="22"/>
        </w:rPr>
        <w:t>:</w:t>
      </w:r>
      <w:r w:rsidRPr="00884352">
        <w:rPr>
          <w:kern w:val="1"/>
          <w:szCs w:val="22"/>
        </w:rPr>
        <w:t xml:space="preserve"> 1800 555 727</w:t>
      </w:r>
    </w:p>
    <w:p w14:paraId="2F51799C" w14:textId="77777777" w:rsidR="001375CA" w:rsidRPr="00535418" w:rsidRDefault="00B40AAC" w:rsidP="00535418">
      <w:pPr>
        <w:autoSpaceDE w:val="0"/>
        <w:autoSpaceDN w:val="0"/>
        <w:adjustRightInd w:val="0"/>
        <w:spacing w:before="116" w:line="338" w:lineRule="auto"/>
        <w:ind w:right="4"/>
        <w:rPr>
          <w:b/>
          <w:bCs/>
          <w:spacing w:val="-5"/>
          <w:kern w:val="1"/>
          <w:szCs w:val="22"/>
        </w:rPr>
      </w:pPr>
      <w:r>
        <w:rPr>
          <w:b/>
          <w:bCs/>
          <w:spacing w:val="-5"/>
          <w:kern w:val="1"/>
          <w:szCs w:val="22"/>
        </w:rPr>
        <w:t xml:space="preserve">National Relay Service: </w:t>
      </w:r>
      <w:hyperlink r:id="rId33" w:history="1">
        <w:r>
          <w:rPr>
            <w:rStyle w:val="Hyperlink"/>
            <w:kern w:val="1"/>
            <w:szCs w:val="22"/>
          </w:rPr>
          <w:t>relayservice.gov.au</w:t>
        </w:r>
      </w:hyperlink>
    </w:p>
    <w:sectPr w:rsidR="001375CA" w:rsidRPr="00535418" w:rsidSect="00176750">
      <w:headerReference w:type="even" r:id="rId34"/>
      <w:headerReference w:type="default" r:id="rId35"/>
      <w:footerReference w:type="even" r:id="rId36"/>
      <w:footerReference w:type="default" r:id="rId37"/>
      <w:headerReference w:type="first" r:id="rId38"/>
      <w:footerReference w:type="first" r:id="rId39"/>
      <w:pgSz w:w="11906" w:h="16838"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91870" w14:textId="77777777" w:rsidR="00176750" w:rsidRDefault="00176750" w:rsidP="00863C7F">
      <w:r>
        <w:separator/>
      </w:r>
    </w:p>
    <w:p w14:paraId="2EEB4925" w14:textId="77777777" w:rsidR="00176750" w:rsidRDefault="00176750" w:rsidP="00863C7F"/>
    <w:p w14:paraId="1361DCB9" w14:textId="77777777" w:rsidR="00176750" w:rsidRDefault="00176750" w:rsidP="00863C7F"/>
    <w:p w14:paraId="2C5D553D" w14:textId="77777777" w:rsidR="00176750" w:rsidRDefault="00176750" w:rsidP="00863C7F"/>
    <w:p w14:paraId="139BC933" w14:textId="77777777" w:rsidR="00176750" w:rsidRDefault="00176750" w:rsidP="00863C7F"/>
    <w:p w14:paraId="5A825A4E" w14:textId="77777777" w:rsidR="00176750" w:rsidRDefault="00176750" w:rsidP="00863C7F"/>
    <w:p w14:paraId="55CF45B1" w14:textId="77777777" w:rsidR="00176750" w:rsidRDefault="00176750" w:rsidP="00863C7F"/>
    <w:p w14:paraId="0BB16B99" w14:textId="77777777" w:rsidR="00176750" w:rsidRDefault="00176750" w:rsidP="00863C7F"/>
    <w:p w14:paraId="30798D52" w14:textId="77777777" w:rsidR="00176750" w:rsidRDefault="00176750" w:rsidP="00863C7F"/>
    <w:p w14:paraId="422F5A3B" w14:textId="77777777" w:rsidR="00176750" w:rsidRDefault="00176750" w:rsidP="00863C7F"/>
  </w:endnote>
  <w:endnote w:type="continuationSeparator" w:id="0">
    <w:p w14:paraId="3CB8E7C9" w14:textId="77777777" w:rsidR="00176750" w:rsidRDefault="00176750" w:rsidP="00863C7F">
      <w:r>
        <w:continuationSeparator/>
      </w:r>
    </w:p>
    <w:p w14:paraId="1CA0CC42" w14:textId="77777777" w:rsidR="00176750" w:rsidRDefault="00176750" w:rsidP="00863C7F"/>
    <w:p w14:paraId="5FC8C954" w14:textId="77777777" w:rsidR="00176750" w:rsidRDefault="00176750" w:rsidP="00863C7F"/>
    <w:p w14:paraId="34E0950D" w14:textId="77777777" w:rsidR="00176750" w:rsidRDefault="00176750" w:rsidP="00863C7F"/>
    <w:p w14:paraId="26C2DF07" w14:textId="77777777" w:rsidR="00176750" w:rsidRDefault="00176750" w:rsidP="00863C7F"/>
    <w:p w14:paraId="1CF2D813" w14:textId="77777777" w:rsidR="00176750" w:rsidRDefault="00176750" w:rsidP="00863C7F"/>
    <w:p w14:paraId="2B582426" w14:textId="77777777" w:rsidR="00176750" w:rsidRDefault="00176750" w:rsidP="00863C7F"/>
    <w:p w14:paraId="6F6F9813" w14:textId="77777777" w:rsidR="00176750" w:rsidRDefault="00176750" w:rsidP="00863C7F"/>
    <w:p w14:paraId="2729FBAD" w14:textId="77777777" w:rsidR="00176750" w:rsidRDefault="00176750" w:rsidP="00863C7F"/>
    <w:p w14:paraId="10A8EF8C" w14:textId="77777777" w:rsidR="00176750" w:rsidRDefault="00176750" w:rsidP="00863C7F"/>
  </w:endnote>
  <w:endnote w:type="continuationNotice" w:id="1">
    <w:p w14:paraId="13A27908" w14:textId="77777777" w:rsidR="00176750" w:rsidRDefault="001767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Malgun Gothic Semilight"/>
    <w:panose1 w:val="00000000000000000000"/>
    <w:charset w:val="4D"/>
    <w:family w:val="auto"/>
    <w:notTrueType/>
    <w:pitch w:val="variable"/>
    <w:sig w:usb0="800000AF" w:usb1="4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BDEF8" w14:textId="77777777" w:rsidR="002B27DE" w:rsidRDefault="002B27DE" w:rsidP="00D917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345AE6E" w14:textId="77777777" w:rsidR="008D4B76" w:rsidRDefault="008D4B76" w:rsidP="002B27DE">
    <w:pPr>
      <w:pStyle w:val="Footer"/>
      <w:ind w:right="360"/>
    </w:pPr>
  </w:p>
  <w:p w14:paraId="63417FBC" w14:textId="77777777" w:rsidR="00AA6762" w:rsidRDefault="00AA6762" w:rsidP="00863C7F"/>
  <w:p w14:paraId="62CE3DF7" w14:textId="77777777" w:rsidR="00AA6762" w:rsidRDefault="00AA6762" w:rsidP="00863C7F"/>
  <w:p w14:paraId="1D2C1170" w14:textId="77777777" w:rsidR="00A71751" w:rsidRDefault="00A71751" w:rsidP="00863C7F"/>
  <w:p w14:paraId="3EA5ADF6" w14:textId="77777777" w:rsidR="00A71751" w:rsidRDefault="00A71751" w:rsidP="00863C7F"/>
  <w:p w14:paraId="750F79A6" w14:textId="77777777" w:rsidR="00A71751" w:rsidRDefault="00A71751" w:rsidP="00863C7F"/>
  <w:p w14:paraId="6DBAD9DA"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5930442"/>
      <w:docPartObj>
        <w:docPartGallery w:val="Page Numbers (Bottom of Page)"/>
        <w:docPartUnique/>
      </w:docPartObj>
    </w:sdtPr>
    <w:sdtEndPr>
      <w:rPr>
        <w:rStyle w:val="PageNumber"/>
      </w:rPr>
    </w:sdtEndPr>
    <w:sdtContent>
      <w:p w14:paraId="3F1C078C" w14:textId="77777777" w:rsidR="002B27DE" w:rsidRDefault="002B27DE" w:rsidP="002B27DE">
        <w:pPr>
          <w:pStyle w:val="Footer"/>
          <w:framePr w:h="661" w:hRule="exact" w:wrap="none" w:vAnchor="text" w:hAnchor="page" w:x="10381" w:y="257"/>
          <w:rPr>
            <w:rStyle w:val="PageNumber"/>
          </w:rPr>
        </w:pPr>
        <w:r w:rsidRPr="002B27DE">
          <w:rPr>
            <w:rStyle w:val="PageNumber"/>
            <w:b/>
            <w:bCs/>
            <w:color w:val="6B2876" w:themeColor="text2"/>
          </w:rPr>
          <w:fldChar w:fldCharType="begin"/>
        </w:r>
        <w:r w:rsidRPr="002B27DE">
          <w:rPr>
            <w:rStyle w:val="PageNumber"/>
            <w:b/>
            <w:bCs/>
            <w:color w:val="6B2876" w:themeColor="text2"/>
          </w:rPr>
          <w:instrText xml:space="preserve"> PAGE </w:instrText>
        </w:r>
        <w:r w:rsidRPr="002B27DE">
          <w:rPr>
            <w:rStyle w:val="PageNumber"/>
            <w:b/>
            <w:bCs/>
            <w:color w:val="6B2876" w:themeColor="text2"/>
          </w:rPr>
          <w:fldChar w:fldCharType="separate"/>
        </w:r>
        <w:r w:rsidRPr="002B27DE">
          <w:rPr>
            <w:rStyle w:val="PageNumber"/>
            <w:b/>
            <w:bCs/>
            <w:noProof/>
            <w:color w:val="6B2876" w:themeColor="text2"/>
          </w:rPr>
          <w:t>2</w:t>
        </w:r>
        <w:r w:rsidRPr="002B27DE">
          <w:rPr>
            <w:rStyle w:val="PageNumber"/>
            <w:b/>
            <w:bCs/>
            <w:color w:val="6B2876" w:themeColor="text2"/>
          </w:rPr>
          <w:fldChar w:fldCharType="end"/>
        </w:r>
      </w:p>
    </w:sdtContent>
  </w:sdt>
  <w:p w14:paraId="315A6CAA" w14:textId="4F1C0232" w:rsidR="00285DEE" w:rsidRPr="004F5B77" w:rsidRDefault="00285DEE" w:rsidP="004F5B77"/>
  <w:p w14:paraId="75077153" w14:textId="77777777" w:rsidR="00A71751" w:rsidRPr="002B27DE" w:rsidRDefault="00285DEE" w:rsidP="00285DEE">
    <w:pPr>
      <w:pStyle w:val="Header"/>
      <w:jc w:val="left"/>
      <w:rPr>
        <w:color w:val="6B2876" w:themeColor="text2"/>
      </w:rPr>
    </w:pPr>
    <w:r w:rsidRPr="002B27DE">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00C51" w14:textId="1AD09620" w:rsidR="00285DEE" w:rsidRPr="004F5B77" w:rsidRDefault="00285DEE" w:rsidP="004F5B77"/>
  <w:p w14:paraId="7B054BD9" w14:textId="77777777" w:rsidR="00285DEE" w:rsidRPr="002B27DE" w:rsidRDefault="00285DEE" w:rsidP="00285DEE">
    <w:pPr>
      <w:pStyle w:val="Header"/>
      <w:jc w:val="left"/>
      <w:rPr>
        <w:color w:val="6B2876" w:themeColor="text2"/>
      </w:rPr>
    </w:pPr>
    <w:r w:rsidRPr="002B27DE">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12ADA" w14:textId="77777777" w:rsidR="00176750" w:rsidRPr="003F48AA" w:rsidRDefault="00176750" w:rsidP="00863C7F">
      <w:pPr>
        <w:rPr>
          <w:color w:val="6B2876" w:themeColor="text2"/>
        </w:rPr>
      </w:pPr>
      <w:r w:rsidRPr="003F48AA">
        <w:rPr>
          <w:color w:val="6B2876" w:themeColor="text2"/>
        </w:rPr>
        <w:separator/>
      </w:r>
    </w:p>
  </w:footnote>
  <w:footnote w:type="continuationSeparator" w:id="0">
    <w:p w14:paraId="58BE9C38" w14:textId="77777777" w:rsidR="00176750" w:rsidRDefault="00176750" w:rsidP="00863C7F">
      <w:r>
        <w:continuationSeparator/>
      </w:r>
    </w:p>
  </w:footnote>
  <w:footnote w:type="continuationNotice" w:id="1">
    <w:p w14:paraId="685D2A7F" w14:textId="77777777" w:rsidR="00176750" w:rsidRDefault="00176750">
      <w:pPr>
        <w:spacing w:after="0" w:line="240" w:lineRule="auto"/>
      </w:pPr>
    </w:p>
  </w:footnote>
  <w:footnote w:id="2">
    <w:p w14:paraId="53D303CB" w14:textId="5BC2CD4F" w:rsidR="001A4CF9" w:rsidRPr="001A4CF9" w:rsidRDefault="001A4CF9" w:rsidP="001A4CF9">
      <w:pPr>
        <w:pStyle w:val="FootnoteText"/>
        <w:rPr>
          <w:sz w:val="16"/>
          <w:szCs w:val="16"/>
        </w:rPr>
      </w:pPr>
      <w:r>
        <w:rPr>
          <w:rStyle w:val="FootnoteReference"/>
        </w:rPr>
        <w:footnoteRef/>
      </w:r>
      <w:r>
        <w:t xml:space="preserve"> </w:t>
      </w:r>
      <w:r w:rsidRPr="001A4CF9">
        <w:rPr>
          <w:sz w:val="16"/>
          <w:szCs w:val="16"/>
        </w:rPr>
        <w:t xml:space="preserve">Guidance on community mental health services: promoting person-centred and rights-based </w:t>
      </w:r>
    </w:p>
    <w:p w14:paraId="55C7405C" w14:textId="666C5C70" w:rsidR="001A4CF9" w:rsidRPr="001A4CF9" w:rsidRDefault="001A4CF9" w:rsidP="00B02590">
      <w:pPr>
        <w:pStyle w:val="FootnoteText"/>
        <w:rPr>
          <w:lang w:val="en-AU"/>
        </w:rPr>
      </w:pPr>
      <w:r w:rsidRPr="001A4CF9">
        <w:rPr>
          <w:sz w:val="16"/>
          <w:szCs w:val="16"/>
        </w:rPr>
        <w:t xml:space="preserve">approaches. Geneva: World Health Organization;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99D6B" w14:textId="77777777" w:rsidR="008D4B76" w:rsidRDefault="008D4B76" w:rsidP="00863C7F">
    <w:pPr>
      <w:pStyle w:val="Header"/>
    </w:pPr>
  </w:p>
  <w:p w14:paraId="00D8CA85" w14:textId="77777777" w:rsidR="00AA6762" w:rsidRDefault="00AA6762" w:rsidP="00863C7F"/>
  <w:p w14:paraId="17DE1015" w14:textId="77777777" w:rsidR="00AA6762" w:rsidRDefault="00AA6762" w:rsidP="00863C7F"/>
  <w:p w14:paraId="3D1BBF36" w14:textId="77777777" w:rsidR="00A71751" w:rsidRDefault="00A71751" w:rsidP="00863C7F"/>
  <w:p w14:paraId="6C8347D4" w14:textId="77777777" w:rsidR="00A71751" w:rsidRDefault="00A71751" w:rsidP="00863C7F"/>
  <w:p w14:paraId="03678402" w14:textId="77777777" w:rsidR="00A71751" w:rsidRDefault="00A71751" w:rsidP="00863C7F"/>
  <w:p w14:paraId="353FFB19"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BBA5" w14:textId="5B119B78" w:rsidR="00A71751" w:rsidRPr="004F5B77" w:rsidRDefault="002B27DE" w:rsidP="004F5B77">
    <w:r>
      <w:rPr>
        <w:noProof/>
      </w:rPr>
      <mc:AlternateContent>
        <mc:Choice Requires="wps">
          <w:drawing>
            <wp:anchor distT="0" distB="0" distL="114300" distR="114300" simplePos="0" relativeHeight="251658241" behindDoc="0" locked="0" layoutInCell="1" allowOverlap="1" wp14:anchorId="5FB7E581" wp14:editId="2CEC5E0E">
              <wp:simplePos x="0" y="0"/>
              <wp:positionH relativeFrom="column">
                <wp:posOffset>-914400</wp:posOffset>
              </wp:positionH>
              <wp:positionV relativeFrom="paragraph">
                <wp:posOffset>-490220</wp:posOffset>
              </wp:positionV>
              <wp:extent cx="7560000" cy="18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adec="http://schemas.microsoft.com/office/drawing/2017/decorative" xmlns:arto="http://schemas.microsoft.com/office/word/2006/arto">
          <w:pict>
            <v:rect id="Rectangle 1" style="position:absolute;margin-left:-1in;margin-top:-38.6pt;width:595.3pt;height:14.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6b2876 [3215]" stroked="f" strokeweight="1pt" w14:anchorId="3FDB31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02553" w14:textId="3B843C7F" w:rsidR="00180D51" w:rsidRPr="0025303C" w:rsidRDefault="002B27DE" w:rsidP="004F5B77">
    <w:pPr>
      <w:pStyle w:val="Header"/>
      <w:jc w:val="left"/>
      <w:rPr>
        <w:color w:val="F9F9F9" w:themeColor="background1"/>
      </w:rPr>
    </w:pPr>
    <w:r w:rsidRPr="003A3FCC">
      <w:rPr>
        <w:noProof/>
      </w:rPr>
      <mc:AlternateContent>
        <mc:Choice Requires="wps">
          <w:drawing>
            <wp:anchor distT="0" distB="0" distL="114300" distR="114300" simplePos="0" relativeHeight="251658240" behindDoc="1" locked="0" layoutInCell="1" allowOverlap="1" wp14:anchorId="02E110E9" wp14:editId="0F527B9C">
              <wp:simplePos x="0" y="0"/>
              <wp:positionH relativeFrom="margin">
                <wp:posOffset>-914400</wp:posOffset>
              </wp:positionH>
              <wp:positionV relativeFrom="margin">
                <wp:posOffset>-1213485</wp:posOffset>
              </wp:positionV>
              <wp:extent cx="7559675" cy="1068832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dec="http://schemas.microsoft.com/office/drawing/2017/decorative" xmlns:a14="http://schemas.microsoft.com/office/drawing/2010/main" xmlns:arto="http://schemas.microsoft.com/office/word/2006/arto">
          <w:pict>
            <v:rect id="Rectangle 7" style="position:absolute;margin-left:-1in;margin-top:-95.55pt;width:595.25pt;height:84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lt="&quot;&quot;" o:spid="_x0000_s1026" stroked="f" strokeweight="1pt" w14:anchorId="7F3BE9AD"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">
              <v:fill type="frame" o:title="" recolor="t" rotate="t" r:id="rId2"/>
              <v:textbox inset="2.5mm"/>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05071A37"/>
    <w:multiLevelType w:val="hybridMultilevel"/>
    <w:tmpl w:val="E88CE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8F13D97"/>
    <w:multiLevelType w:val="hybridMultilevel"/>
    <w:tmpl w:val="28F23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B93398"/>
    <w:multiLevelType w:val="hybridMultilevel"/>
    <w:tmpl w:val="D6BA56D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12B52FE"/>
    <w:multiLevelType w:val="multilevel"/>
    <w:tmpl w:val="34E4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174254"/>
    <w:multiLevelType w:val="hybridMultilevel"/>
    <w:tmpl w:val="C7907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8" w15:restartNumberingAfterBreak="0">
    <w:nsid w:val="21480B1F"/>
    <w:multiLevelType w:val="hybridMultilevel"/>
    <w:tmpl w:val="98EE5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293F6A"/>
    <w:multiLevelType w:val="multilevel"/>
    <w:tmpl w:val="0A8C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55E42AC"/>
    <w:multiLevelType w:val="hybridMultilevel"/>
    <w:tmpl w:val="192AAC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81325DA"/>
    <w:multiLevelType w:val="hybridMultilevel"/>
    <w:tmpl w:val="85EAE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D20531B"/>
    <w:multiLevelType w:val="hybridMultilevel"/>
    <w:tmpl w:val="D72A0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7" w15:restartNumberingAfterBreak="0">
    <w:nsid w:val="33561582"/>
    <w:multiLevelType w:val="hybridMultilevel"/>
    <w:tmpl w:val="A6EE6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0"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F3B001D"/>
    <w:multiLevelType w:val="hybridMultilevel"/>
    <w:tmpl w:val="C0028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F3E5E78"/>
    <w:multiLevelType w:val="hybridMultilevel"/>
    <w:tmpl w:val="98DE1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FCBFEFB"/>
    <w:multiLevelType w:val="hybridMultilevel"/>
    <w:tmpl w:val="141E43BC"/>
    <w:lvl w:ilvl="0" w:tplc="D918F2BA">
      <w:start w:val="1"/>
      <w:numFmt w:val="bullet"/>
      <w:lvlText w:val=""/>
      <w:lvlJc w:val="left"/>
      <w:pPr>
        <w:ind w:left="720" w:hanging="360"/>
      </w:pPr>
      <w:rPr>
        <w:rFonts w:ascii="Symbol" w:hAnsi="Symbol" w:hint="default"/>
      </w:rPr>
    </w:lvl>
    <w:lvl w:ilvl="1" w:tplc="540A7FBC">
      <w:start w:val="1"/>
      <w:numFmt w:val="bullet"/>
      <w:lvlText w:val="o"/>
      <w:lvlJc w:val="left"/>
      <w:pPr>
        <w:ind w:left="1440" w:hanging="360"/>
      </w:pPr>
      <w:rPr>
        <w:rFonts w:ascii="Courier New" w:hAnsi="Courier New" w:hint="default"/>
      </w:rPr>
    </w:lvl>
    <w:lvl w:ilvl="2" w:tplc="E670ED96">
      <w:start w:val="1"/>
      <w:numFmt w:val="bullet"/>
      <w:lvlText w:val=""/>
      <w:lvlJc w:val="left"/>
      <w:pPr>
        <w:ind w:left="2160" w:hanging="360"/>
      </w:pPr>
      <w:rPr>
        <w:rFonts w:ascii="Wingdings" w:hAnsi="Wingdings" w:hint="default"/>
      </w:rPr>
    </w:lvl>
    <w:lvl w:ilvl="3" w:tplc="27600AAC">
      <w:start w:val="1"/>
      <w:numFmt w:val="bullet"/>
      <w:lvlText w:val=""/>
      <w:lvlJc w:val="left"/>
      <w:pPr>
        <w:ind w:left="2880" w:hanging="360"/>
      </w:pPr>
      <w:rPr>
        <w:rFonts w:ascii="Symbol" w:hAnsi="Symbol" w:hint="default"/>
      </w:rPr>
    </w:lvl>
    <w:lvl w:ilvl="4" w:tplc="AC0260F6">
      <w:start w:val="1"/>
      <w:numFmt w:val="bullet"/>
      <w:lvlText w:val="o"/>
      <w:lvlJc w:val="left"/>
      <w:pPr>
        <w:ind w:left="3600" w:hanging="360"/>
      </w:pPr>
      <w:rPr>
        <w:rFonts w:ascii="Courier New" w:hAnsi="Courier New" w:hint="default"/>
      </w:rPr>
    </w:lvl>
    <w:lvl w:ilvl="5" w:tplc="54EC39DA">
      <w:start w:val="1"/>
      <w:numFmt w:val="bullet"/>
      <w:lvlText w:val=""/>
      <w:lvlJc w:val="left"/>
      <w:pPr>
        <w:ind w:left="4320" w:hanging="360"/>
      </w:pPr>
      <w:rPr>
        <w:rFonts w:ascii="Wingdings" w:hAnsi="Wingdings" w:hint="default"/>
      </w:rPr>
    </w:lvl>
    <w:lvl w:ilvl="6" w:tplc="C8B2FD7C">
      <w:start w:val="1"/>
      <w:numFmt w:val="bullet"/>
      <w:lvlText w:val=""/>
      <w:lvlJc w:val="left"/>
      <w:pPr>
        <w:ind w:left="5040" w:hanging="360"/>
      </w:pPr>
      <w:rPr>
        <w:rFonts w:ascii="Symbol" w:hAnsi="Symbol" w:hint="default"/>
      </w:rPr>
    </w:lvl>
    <w:lvl w:ilvl="7" w:tplc="14EABE90">
      <w:start w:val="1"/>
      <w:numFmt w:val="bullet"/>
      <w:lvlText w:val="o"/>
      <w:lvlJc w:val="left"/>
      <w:pPr>
        <w:ind w:left="5760" w:hanging="360"/>
      </w:pPr>
      <w:rPr>
        <w:rFonts w:ascii="Courier New" w:hAnsi="Courier New" w:hint="default"/>
      </w:rPr>
    </w:lvl>
    <w:lvl w:ilvl="8" w:tplc="4F2CC2C4">
      <w:start w:val="1"/>
      <w:numFmt w:val="bullet"/>
      <w:lvlText w:val=""/>
      <w:lvlJc w:val="left"/>
      <w:pPr>
        <w:ind w:left="6480" w:hanging="360"/>
      </w:pPr>
      <w:rPr>
        <w:rFonts w:ascii="Wingdings" w:hAnsi="Wingdings" w:hint="default"/>
      </w:rPr>
    </w:lvl>
  </w:abstractNum>
  <w:abstractNum w:abstractNumId="34" w15:restartNumberingAfterBreak="0">
    <w:nsid w:val="4B60731C"/>
    <w:multiLevelType w:val="hybridMultilevel"/>
    <w:tmpl w:val="8B18B65A"/>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35"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900B33"/>
    <w:multiLevelType w:val="hybridMultilevel"/>
    <w:tmpl w:val="96F22FD6"/>
    <w:lvl w:ilvl="0" w:tplc="9232150A">
      <w:start w:val="1"/>
      <w:numFmt w:val="bullet"/>
      <w:lvlText w:val=""/>
      <w:lvlJc w:val="left"/>
      <w:pPr>
        <w:ind w:left="720" w:hanging="360"/>
      </w:pPr>
      <w:rPr>
        <w:rFonts w:ascii="Symbol" w:hAnsi="Symbol"/>
      </w:rPr>
    </w:lvl>
    <w:lvl w:ilvl="1" w:tplc="85741D8E">
      <w:start w:val="1"/>
      <w:numFmt w:val="bullet"/>
      <w:lvlText w:val=""/>
      <w:lvlJc w:val="left"/>
      <w:pPr>
        <w:ind w:left="720" w:hanging="360"/>
      </w:pPr>
      <w:rPr>
        <w:rFonts w:ascii="Symbol" w:hAnsi="Symbol"/>
      </w:rPr>
    </w:lvl>
    <w:lvl w:ilvl="2" w:tplc="223C9F6C">
      <w:start w:val="1"/>
      <w:numFmt w:val="bullet"/>
      <w:lvlText w:val=""/>
      <w:lvlJc w:val="left"/>
      <w:pPr>
        <w:ind w:left="720" w:hanging="360"/>
      </w:pPr>
      <w:rPr>
        <w:rFonts w:ascii="Symbol" w:hAnsi="Symbol"/>
      </w:rPr>
    </w:lvl>
    <w:lvl w:ilvl="3" w:tplc="9A309E22">
      <w:start w:val="1"/>
      <w:numFmt w:val="bullet"/>
      <w:lvlText w:val=""/>
      <w:lvlJc w:val="left"/>
      <w:pPr>
        <w:ind w:left="720" w:hanging="360"/>
      </w:pPr>
      <w:rPr>
        <w:rFonts w:ascii="Symbol" w:hAnsi="Symbol"/>
      </w:rPr>
    </w:lvl>
    <w:lvl w:ilvl="4" w:tplc="025269A0">
      <w:start w:val="1"/>
      <w:numFmt w:val="bullet"/>
      <w:lvlText w:val=""/>
      <w:lvlJc w:val="left"/>
      <w:pPr>
        <w:ind w:left="720" w:hanging="360"/>
      </w:pPr>
      <w:rPr>
        <w:rFonts w:ascii="Symbol" w:hAnsi="Symbol"/>
      </w:rPr>
    </w:lvl>
    <w:lvl w:ilvl="5" w:tplc="AEE071AE">
      <w:start w:val="1"/>
      <w:numFmt w:val="bullet"/>
      <w:lvlText w:val=""/>
      <w:lvlJc w:val="left"/>
      <w:pPr>
        <w:ind w:left="720" w:hanging="360"/>
      </w:pPr>
      <w:rPr>
        <w:rFonts w:ascii="Symbol" w:hAnsi="Symbol"/>
      </w:rPr>
    </w:lvl>
    <w:lvl w:ilvl="6" w:tplc="86108EB8">
      <w:start w:val="1"/>
      <w:numFmt w:val="bullet"/>
      <w:lvlText w:val=""/>
      <w:lvlJc w:val="left"/>
      <w:pPr>
        <w:ind w:left="720" w:hanging="360"/>
      </w:pPr>
      <w:rPr>
        <w:rFonts w:ascii="Symbol" w:hAnsi="Symbol"/>
      </w:rPr>
    </w:lvl>
    <w:lvl w:ilvl="7" w:tplc="CADA9746">
      <w:start w:val="1"/>
      <w:numFmt w:val="bullet"/>
      <w:lvlText w:val=""/>
      <w:lvlJc w:val="left"/>
      <w:pPr>
        <w:ind w:left="720" w:hanging="360"/>
      </w:pPr>
      <w:rPr>
        <w:rFonts w:ascii="Symbol" w:hAnsi="Symbol"/>
      </w:rPr>
    </w:lvl>
    <w:lvl w:ilvl="8" w:tplc="C08085A6">
      <w:start w:val="1"/>
      <w:numFmt w:val="bullet"/>
      <w:lvlText w:val=""/>
      <w:lvlJc w:val="left"/>
      <w:pPr>
        <w:ind w:left="720" w:hanging="360"/>
      </w:pPr>
      <w:rPr>
        <w:rFonts w:ascii="Symbol" w:hAnsi="Symbol"/>
      </w:rPr>
    </w:lvl>
  </w:abstractNum>
  <w:abstractNum w:abstractNumId="37"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47563CD"/>
    <w:multiLevelType w:val="hybridMultilevel"/>
    <w:tmpl w:val="E264AA2E"/>
    <w:lvl w:ilvl="0" w:tplc="5B682384">
      <w:start w:val="1"/>
      <w:numFmt w:val="bullet"/>
      <w:lvlText w:val=""/>
      <w:lvlJc w:val="left"/>
      <w:pPr>
        <w:ind w:left="720" w:hanging="360"/>
      </w:pPr>
      <w:rPr>
        <w:rFonts w:ascii="Symbol" w:hAnsi="Symbol"/>
      </w:rPr>
    </w:lvl>
    <w:lvl w:ilvl="1" w:tplc="FDFE7D84">
      <w:start w:val="1"/>
      <w:numFmt w:val="bullet"/>
      <w:lvlText w:val=""/>
      <w:lvlJc w:val="left"/>
      <w:pPr>
        <w:ind w:left="720" w:hanging="360"/>
      </w:pPr>
      <w:rPr>
        <w:rFonts w:ascii="Symbol" w:hAnsi="Symbol"/>
      </w:rPr>
    </w:lvl>
    <w:lvl w:ilvl="2" w:tplc="9DBA8672">
      <w:start w:val="1"/>
      <w:numFmt w:val="bullet"/>
      <w:lvlText w:val=""/>
      <w:lvlJc w:val="left"/>
      <w:pPr>
        <w:ind w:left="720" w:hanging="360"/>
      </w:pPr>
      <w:rPr>
        <w:rFonts w:ascii="Symbol" w:hAnsi="Symbol"/>
      </w:rPr>
    </w:lvl>
    <w:lvl w:ilvl="3" w:tplc="5A6A23C6">
      <w:start w:val="1"/>
      <w:numFmt w:val="bullet"/>
      <w:lvlText w:val=""/>
      <w:lvlJc w:val="left"/>
      <w:pPr>
        <w:ind w:left="720" w:hanging="360"/>
      </w:pPr>
      <w:rPr>
        <w:rFonts w:ascii="Symbol" w:hAnsi="Symbol"/>
      </w:rPr>
    </w:lvl>
    <w:lvl w:ilvl="4" w:tplc="B2E460F8">
      <w:start w:val="1"/>
      <w:numFmt w:val="bullet"/>
      <w:lvlText w:val=""/>
      <w:lvlJc w:val="left"/>
      <w:pPr>
        <w:ind w:left="720" w:hanging="360"/>
      </w:pPr>
      <w:rPr>
        <w:rFonts w:ascii="Symbol" w:hAnsi="Symbol"/>
      </w:rPr>
    </w:lvl>
    <w:lvl w:ilvl="5" w:tplc="70BE9960">
      <w:start w:val="1"/>
      <w:numFmt w:val="bullet"/>
      <w:lvlText w:val=""/>
      <w:lvlJc w:val="left"/>
      <w:pPr>
        <w:ind w:left="720" w:hanging="360"/>
      </w:pPr>
      <w:rPr>
        <w:rFonts w:ascii="Symbol" w:hAnsi="Symbol"/>
      </w:rPr>
    </w:lvl>
    <w:lvl w:ilvl="6" w:tplc="6506052A">
      <w:start w:val="1"/>
      <w:numFmt w:val="bullet"/>
      <w:lvlText w:val=""/>
      <w:lvlJc w:val="left"/>
      <w:pPr>
        <w:ind w:left="720" w:hanging="360"/>
      </w:pPr>
      <w:rPr>
        <w:rFonts w:ascii="Symbol" w:hAnsi="Symbol"/>
      </w:rPr>
    </w:lvl>
    <w:lvl w:ilvl="7" w:tplc="78280D4E">
      <w:start w:val="1"/>
      <w:numFmt w:val="bullet"/>
      <w:lvlText w:val=""/>
      <w:lvlJc w:val="left"/>
      <w:pPr>
        <w:ind w:left="720" w:hanging="360"/>
      </w:pPr>
      <w:rPr>
        <w:rFonts w:ascii="Symbol" w:hAnsi="Symbol"/>
      </w:rPr>
    </w:lvl>
    <w:lvl w:ilvl="8" w:tplc="EF6C8438">
      <w:start w:val="1"/>
      <w:numFmt w:val="bullet"/>
      <w:lvlText w:val=""/>
      <w:lvlJc w:val="left"/>
      <w:pPr>
        <w:ind w:left="720" w:hanging="360"/>
      </w:pPr>
      <w:rPr>
        <w:rFonts w:ascii="Symbol" w:hAnsi="Symbol"/>
      </w:rPr>
    </w:lvl>
  </w:abstractNum>
  <w:abstractNum w:abstractNumId="40"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1" w15:restartNumberingAfterBreak="0">
    <w:nsid w:val="660B03E1"/>
    <w:multiLevelType w:val="hybridMultilevel"/>
    <w:tmpl w:val="0A5E218C"/>
    <w:lvl w:ilvl="0" w:tplc="58703B9A">
      <w:start w:val="1"/>
      <w:numFmt w:val="bullet"/>
      <w:lvlText w:val="•"/>
      <w:lvlJc w:val="left"/>
      <w:pPr>
        <w:tabs>
          <w:tab w:val="num" w:pos="720"/>
        </w:tabs>
        <w:ind w:left="720" w:hanging="360"/>
      </w:pPr>
      <w:rPr>
        <w:rFonts w:ascii="Arial" w:hAnsi="Arial" w:hint="default"/>
      </w:rPr>
    </w:lvl>
    <w:lvl w:ilvl="1" w:tplc="0BC6E5A4">
      <w:numFmt w:val="bullet"/>
      <w:lvlText w:val="o"/>
      <w:lvlJc w:val="left"/>
      <w:pPr>
        <w:tabs>
          <w:tab w:val="num" w:pos="1440"/>
        </w:tabs>
        <w:ind w:left="1440" w:hanging="360"/>
      </w:pPr>
      <w:rPr>
        <w:rFonts w:ascii="Courier New" w:hAnsi="Courier New" w:hint="default"/>
      </w:rPr>
    </w:lvl>
    <w:lvl w:ilvl="2" w:tplc="4328A05C" w:tentative="1">
      <w:start w:val="1"/>
      <w:numFmt w:val="bullet"/>
      <w:lvlText w:val="•"/>
      <w:lvlJc w:val="left"/>
      <w:pPr>
        <w:tabs>
          <w:tab w:val="num" w:pos="2160"/>
        </w:tabs>
        <w:ind w:left="2160" w:hanging="360"/>
      </w:pPr>
      <w:rPr>
        <w:rFonts w:ascii="Arial" w:hAnsi="Arial" w:hint="default"/>
      </w:rPr>
    </w:lvl>
    <w:lvl w:ilvl="3" w:tplc="5FD4E5BA" w:tentative="1">
      <w:start w:val="1"/>
      <w:numFmt w:val="bullet"/>
      <w:lvlText w:val="•"/>
      <w:lvlJc w:val="left"/>
      <w:pPr>
        <w:tabs>
          <w:tab w:val="num" w:pos="2880"/>
        </w:tabs>
        <w:ind w:left="2880" w:hanging="360"/>
      </w:pPr>
      <w:rPr>
        <w:rFonts w:ascii="Arial" w:hAnsi="Arial" w:hint="default"/>
      </w:rPr>
    </w:lvl>
    <w:lvl w:ilvl="4" w:tplc="B8F29676" w:tentative="1">
      <w:start w:val="1"/>
      <w:numFmt w:val="bullet"/>
      <w:lvlText w:val="•"/>
      <w:lvlJc w:val="left"/>
      <w:pPr>
        <w:tabs>
          <w:tab w:val="num" w:pos="3600"/>
        </w:tabs>
        <w:ind w:left="3600" w:hanging="360"/>
      </w:pPr>
      <w:rPr>
        <w:rFonts w:ascii="Arial" w:hAnsi="Arial" w:hint="default"/>
      </w:rPr>
    </w:lvl>
    <w:lvl w:ilvl="5" w:tplc="DB0A8EE6" w:tentative="1">
      <w:start w:val="1"/>
      <w:numFmt w:val="bullet"/>
      <w:lvlText w:val="•"/>
      <w:lvlJc w:val="left"/>
      <w:pPr>
        <w:tabs>
          <w:tab w:val="num" w:pos="4320"/>
        </w:tabs>
        <w:ind w:left="4320" w:hanging="360"/>
      </w:pPr>
      <w:rPr>
        <w:rFonts w:ascii="Arial" w:hAnsi="Arial" w:hint="default"/>
      </w:rPr>
    </w:lvl>
    <w:lvl w:ilvl="6" w:tplc="A35A2A00" w:tentative="1">
      <w:start w:val="1"/>
      <w:numFmt w:val="bullet"/>
      <w:lvlText w:val="•"/>
      <w:lvlJc w:val="left"/>
      <w:pPr>
        <w:tabs>
          <w:tab w:val="num" w:pos="5040"/>
        </w:tabs>
        <w:ind w:left="5040" w:hanging="360"/>
      </w:pPr>
      <w:rPr>
        <w:rFonts w:ascii="Arial" w:hAnsi="Arial" w:hint="default"/>
      </w:rPr>
    </w:lvl>
    <w:lvl w:ilvl="7" w:tplc="879627C2" w:tentative="1">
      <w:start w:val="1"/>
      <w:numFmt w:val="bullet"/>
      <w:lvlText w:val="•"/>
      <w:lvlJc w:val="left"/>
      <w:pPr>
        <w:tabs>
          <w:tab w:val="num" w:pos="5760"/>
        </w:tabs>
        <w:ind w:left="5760" w:hanging="360"/>
      </w:pPr>
      <w:rPr>
        <w:rFonts w:ascii="Arial" w:hAnsi="Arial" w:hint="default"/>
      </w:rPr>
    </w:lvl>
    <w:lvl w:ilvl="8" w:tplc="ADA4F16C"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AF878B1"/>
    <w:multiLevelType w:val="hybridMultilevel"/>
    <w:tmpl w:val="DDCA1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A670FBC"/>
    <w:multiLevelType w:val="hybridMultilevel"/>
    <w:tmpl w:val="A1CE0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DE22706"/>
    <w:multiLevelType w:val="hybridMultilevel"/>
    <w:tmpl w:val="86CE0018"/>
    <w:lvl w:ilvl="0" w:tplc="EC308258">
      <w:numFmt w:val="bullet"/>
      <w:lvlText w:val=""/>
      <w:lvlJc w:val="left"/>
      <w:pPr>
        <w:ind w:left="820" w:hanging="361"/>
      </w:pPr>
      <w:rPr>
        <w:rFonts w:ascii="Symbol" w:eastAsia="Symbol" w:hAnsi="Symbol" w:cs="Symbol" w:hint="default"/>
        <w:b w:val="0"/>
        <w:bCs w:val="0"/>
        <w:i w:val="0"/>
        <w:iCs w:val="0"/>
        <w:w w:val="100"/>
        <w:sz w:val="22"/>
        <w:szCs w:val="22"/>
        <w:lang w:val="en-US" w:eastAsia="en-US" w:bidi="ar-SA"/>
      </w:rPr>
    </w:lvl>
    <w:lvl w:ilvl="1" w:tplc="EA009246">
      <w:numFmt w:val="bullet"/>
      <w:lvlText w:val="•"/>
      <w:lvlJc w:val="left"/>
      <w:pPr>
        <w:ind w:left="1804" w:hanging="361"/>
      </w:pPr>
      <w:rPr>
        <w:rFonts w:hint="default"/>
        <w:lang w:val="en-US" w:eastAsia="en-US" w:bidi="ar-SA"/>
      </w:rPr>
    </w:lvl>
    <w:lvl w:ilvl="2" w:tplc="F6584BFE">
      <w:numFmt w:val="bullet"/>
      <w:lvlText w:val="•"/>
      <w:lvlJc w:val="left"/>
      <w:pPr>
        <w:ind w:left="2789" w:hanging="361"/>
      </w:pPr>
      <w:rPr>
        <w:rFonts w:hint="default"/>
        <w:lang w:val="en-US" w:eastAsia="en-US" w:bidi="ar-SA"/>
      </w:rPr>
    </w:lvl>
    <w:lvl w:ilvl="3" w:tplc="DB143324">
      <w:numFmt w:val="bullet"/>
      <w:lvlText w:val="•"/>
      <w:lvlJc w:val="left"/>
      <w:pPr>
        <w:ind w:left="3773" w:hanging="361"/>
      </w:pPr>
      <w:rPr>
        <w:rFonts w:hint="default"/>
        <w:lang w:val="en-US" w:eastAsia="en-US" w:bidi="ar-SA"/>
      </w:rPr>
    </w:lvl>
    <w:lvl w:ilvl="4" w:tplc="44E0CD94">
      <w:numFmt w:val="bullet"/>
      <w:lvlText w:val="•"/>
      <w:lvlJc w:val="left"/>
      <w:pPr>
        <w:ind w:left="4758" w:hanging="361"/>
      </w:pPr>
      <w:rPr>
        <w:rFonts w:hint="default"/>
        <w:lang w:val="en-US" w:eastAsia="en-US" w:bidi="ar-SA"/>
      </w:rPr>
    </w:lvl>
    <w:lvl w:ilvl="5" w:tplc="5932529E">
      <w:numFmt w:val="bullet"/>
      <w:lvlText w:val="•"/>
      <w:lvlJc w:val="left"/>
      <w:pPr>
        <w:ind w:left="5743" w:hanging="361"/>
      </w:pPr>
      <w:rPr>
        <w:rFonts w:hint="default"/>
        <w:lang w:val="en-US" w:eastAsia="en-US" w:bidi="ar-SA"/>
      </w:rPr>
    </w:lvl>
    <w:lvl w:ilvl="6" w:tplc="0B588BF2">
      <w:numFmt w:val="bullet"/>
      <w:lvlText w:val="•"/>
      <w:lvlJc w:val="left"/>
      <w:pPr>
        <w:ind w:left="6727" w:hanging="361"/>
      </w:pPr>
      <w:rPr>
        <w:rFonts w:hint="default"/>
        <w:lang w:val="en-US" w:eastAsia="en-US" w:bidi="ar-SA"/>
      </w:rPr>
    </w:lvl>
    <w:lvl w:ilvl="7" w:tplc="25B6FB00">
      <w:numFmt w:val="bullet"/>
      <w:lvlText w:val="•"/>
      <w:lvlJc w:val="left"/>
      <w:pPr>
        <w:ind w:left="7712" w:hanging="361"/>
      </w:pPr>
      <w:rPr>
        <w:rFonts w:hint="default"/>
        <w:lang w:val="en-US" w:eastAsia="en-US" w:bidi="ar-SA"/>
      </w:rPr>
    </w:lvl>
    <w:lvl w:ilvl="8" w:tplc="BC102B1A">
      <w:numFmt w:val="bullet"/>
      <w:lvlText w:val="•"/>
      <w:lvlJc w:val="left"/>
      <w:pPr>
        <w:ind w:left="8697" w:hanging="361"/>
      </w:pPr>
      <w:rPr>
        <w:rFonts w:hint="default"/>
        <w:lang w:val="en-US" w:eastAsia="en-US" w:bidi="ar-SA"/>
      </w:rPr>
    </w:lvl>
  </w:abstractNum>
  <w:abstractNum w:abstractNumId="46" w15:restartNumberingAfterBreak="0">
    <w:nsid w:val="7F6E6AC6"/>
    <w:multiLevelType w:val="hybridMultilevel"/>
    <w:tmpl w:val="180280D4"/>
    <w:lvl w:ilvl="0" w:tplc="0C090001">
      <w:start w:val="1"/>
      <w:numFmt w:val="bullet"/>
      <w:lvlText w:val=""/>
      <w:lvlJc w:val="left"/>
      <w:pPr>
        <w:ind w:left="720" w:hanging="360"/>
      </w:pPr>
      <w:rPr>
        <w:rFonts w:ascii="Symbol" w:hAnsi="Symbol" w:hint="default"/>
      </w:rPr>
    </w:lvl>
    <w:lvl w:ilvl="1" w:tplc="E762447C">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35934437">
    <w:abstractNumId w:val="33"/>
  </w:num>
  <w:num w:numId="2" w16cid:durableId="45875792">
    <w:abstractNumId w:val="28"/>
  </w:num>
  <w:num w:numId="3" w16cid:durableId="1403412302">
    <w:abstractNumId w:val="40"/>
  </w:num>
  <w:num w:numId="4" w16cid:durableId="1848784963">
    <w:abstractNumId w:val="20"/>
  </w:num>
  <w:num w:numId="5" w16cid:durableId="1607611780">
    <w:abstractNumId w:val="29"/>
  </w:num>
  <w:num w:numId="6" w16cid:durableId="18968610">
    <w:abstractNumId w:val="22"/>
  </w:num>
  <w:num w:numId="7" w16cid:durableId="1220018893">
    <w:abstractNumId w:val="37"/>
  </w:num>
  <w:num w:numId="8" w16cid:durableId="1752268465">
    <w:abstractNumId w:val="16"/>
  </w:num>
  <w:num w:numId="9" w16cid:durableId="862402279">
    <w:abstractNumId w:val="13"/>
  </w:num>
  <w:num w:numId="10" w16cid:durableId="487484424">
    <w:abstractNumId w:val="0"/>
  </w:num>
  <w:num w:numId="11" w16cid:durableId="492917089">
    <w:abstractNumId w:val="1"/>
  </w:num>
  <w:num w:numId="12" w16cid:durableId="1096827959">
    <w:abstractNumId w:val="2"/>
  </w:num>
  <w:num w:numId="13" w16cid:durableId="515537288">
    <w:abstractNumId w:val="3"/>
  </w:num>
  <w:num w:numId="14" w16cid:durableId="422914421">
    <w:abstractNumId w:val="8"/>
  </w:num>
  <w:num w:numId="15" w16cid:durableId="1437864998">
    <w:abstractNumId w:val="4"/>
  </w:num>
  <w:num w:numId="16" w16cid:durableId="1861040852">
    <w:abstractNumId w:val="5"/>
  </w:num>
  <w:num w:numId="17" w16cid:durableId="1225943325">
    <w:abstractNumId w:val="6"/>
  </w:num>
  <w:num w:numId="18" w16cid:durableId="706369293">
    <w:abstractNumId w:val="7"/>
  </w:num>
  <w:num w:numId="19" w16cid:durableId="1991639433">
    <w:abstractNumId w:val="17"/>
  </w:num>
  <w:num w:numId="20" w16cid:durableId="1731490631">
    <w:abstractNumId w:val="35"/>
  </w:num>
  <w:num w:numId="21" w16cid:durableId="739518056">
    <w:abstractNumId w:val="44"/>
  </w:num>
  <w:num w:numId="22" w16cid:durableId="145901810">
    <w:abstractNumId w:val="24"/>
  </w:num>
  <w:num w:numId="23" w16cid:durableId="2084796931">
    <w:abstractNumId w:val="15"/>
  </w:num>
  <w:num w:numId="24" w16cid:durableId="154877118">
    <w:abstractNumId w:val="26"/>
  </w:num>
  <w:num w:numId="25" w16cid:durableId="623803465">
    <w:abstractNumId w:val="38"/>
  </w:num>
  <w:num w:numId="26" w16cid:durableId="1657562670">
    <w:abstractNumId w:val="30"/>
  </w:num>
  <w:num w:numId="27" w16cid:durableId="1889338271">
    <w:abstractNumId w:val="34"/>
  </w:num>
  <w:num w:numId="28" w16cid:durableId="1428884350">
    <w:abstractNumId w:val="45"/>
  </w:num>
  <w:num w:numId="29" w16cid:durableId="498349327">
    <w:abstractNumId w:val="27"/>
  </w:num>
  <w:num w:numId="30" w16cid:durableId="2000843993">
    <w:abstractNumId w:val="46"/>
  </w:num>
  <w:num w:numId="31" w16cid:durableId="2057971032">
    <w:abstractNumId w:val="42"/>
  </w:num>
  <w:num w:numId="32" w16cid:durableId="686909274">
    <w:abstractNumId w:val="41"/>
  </w:num>
  <w:num w:numId="33" w16cid:durableId="1622686591">
    <w:abstractNumId w:val="25"/>
  </w:num>
  <w:num w:numId="34" w16cid:durableId="910428003">
    <w:abstractNumId w:val="10"/>
  </w:num>
  <w:num w:numId="35" w16cid:durableId="253248325">
    <w:abstractNumId w:val="11"/>
  </w:num>
  <w:num w:numId="36" w16cid:durableId="1220825344">
    <w:abstractNumId w:val="12"/>
  </w:num>
  <w:num w:numId="37" w16cid:durableId="70129695">
    <w:abstractNumId w:val="19"/>
  </w:num>
  <w:num w:numId="38" w16cid:durableId="1441410510">
    <w:abstractNumId w:val="23"/>
  </w:num>
  <w:num w:numId="39" w16cid:durableId="916477349">
    <w:abstractNumId w:val="36"/>
  </w:num>
  <w:num w:numId="40" w16cid:durableId="909461646">
    <w:abstractNumId w:val="21"/>
  </w:num>
  <w:num w:numId="41" w16cid:durableId="1127744713">
    <w:abstractNumId w:val="14"/>
  </w:num>
  <w:num w:numId="42" w16cid:durableId="1949194308">
    <w:abstractNumId w:val="32"/>
  </w:num>
  <w:num w:numId="43" w16cid:durableId="372005558">
    <w:abstractNumId w:val="31"/>
  </w:num>
  <w:num w:numId="44" w16cid:durableId="1739016743">
    <w:abstractNumId w:val="43"/>
  </w:num>
  <w:num w:numId="45" w16cid:durableId="1828939236">
    <w:abstractNumId w:val="18"/>
  </w:num>
  <w:num w:numId="46" w16cid:durableId="381096276">
    <w:abstractNumId w:val="9"/>
  </w:num>
  <w:num w:numId="47" w16cid:durableId="170374840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F78"/>
    <w:rsid w:val="000001A2"/>
    <w:rsid w:val="00001AFA"/>
    <w:rsid w:val="00010937"/>
    <w:rsid w:val="000173D8"/>
    <w:rsid w:val="0002105B"/>
    <w:rsid w:val="00023052"/>
    <w:rsid w:val="00023D18"/>
    <w:rsid w:val="000308F8"/>
    <w:rsid w:val="00031121"/>
    <w:rsid w:val="00031EF0"/>
    <w:rsid w:val="0003327C"/>
    <w:rsid w:val="00042A76"/>
    <w:rsid w:val="000435B0"/>
    <w:rsid w:val="00043C99"/>
    <w:rsid w:val="00044E8A"/>
    <w:rsid w:val="0005442B"/>
    <w:rsid w:val="00061421"/>
    <w:rsid w:val="00061F8C"/>
    <w:rsid w:val="00066632"/>
    <w:rsid w:val="00073A47"/>
    <w:rsid w:val="00075875"/>
    <w:rsid w:val="000854CD"/>
    <w:rsid w:val="00090469"/>
    <w:rsid w:val="00097AB2"/>
    <w:rsid w:val="000A21F4"/>
    <w:rsid w:val="000A5DFB"/>
    <w:rsid w:val="000B700B"/>
    <w:rsid w:val="000C305D"/>
    <w:rsid w:val="000C4C04"/>
    <w:rsid w:val="000C75A3"/>
    <w:rsid w:val="000D06FD"/>
    <w:rsid w:val="000D313C"/>
    <w:rsid w:val="000D341D"/>
    <w:rsid w:val="000D4520"/>
    <w:rsid w:val="000D4C60"/>
    <w:rsid w:val="000D7920"/>
    <w:rsid w:val="000E0BC7"/>
    <w:rsid w:val="000E4101"/>
    <w:rsid w:val="000E4151"/>
    <w:rsid w:val="000E695B"/>
    <w:rsid w:val="000F372A"/>
    <w:rsid w:val="000F5C7C"/>
    <w:rsid w:val="000F6102"/>
    <w:rsid w:val="00102A1D"/>
    <w:rsid w:val="00105F02"/>
    <w:rsid w:val="00110E7E"/>
    <w:rsid w:val="00117678"/>
    <w:rsid w:val="0012038A"/>
    <w:rsid w:val="001220CC"/>
    <w:rsid w:val="001258BB"/>
    <w:rsid w:val="00131C16"/>
    <w:rsid w:val="001368E8"/>
    <w:rsid w:val="001375CA"/>
    <w:rsid w:val="00140BB4"/>
    <w:rsid w:val="0014207A"/>
    <w:rsid w:val="00145A77"/>
    <w:rsid w:val="0014604A"/>
    <w:rsid w:val="001461D2"/>
    <w:rsid w:val="00150325"/>
    <w:rsid w:val="00154924"/>
    <w:rsid w:val="00160D33"/>
    <w:rsid w:val="001614C4"/>
    <w:rsid w:val="0016156A"/>
    <w:rsid w:val="001646AE"/>
    <w:rsid w:val="001665A1"/>
    <w:rsid w:val="0017223D"/>
    <w:rsid w:val="00176750"/>
    <w:rsid w:val="001809B3"/>
    <w:rsid w:val="00180D51"/>
    <w:rsid w:val="0018574D"/>
    <w:rsid w:val="00186251"/>
    <w:rsid w:val="00187510"/>
    <w:rsid w:val="00187EA6"/>
    <w:rsid w:val="00195A21"/>
    <w:rsid w:val="00196325"/>
    <w:rsid w:val="001966B7"/>
    <w:rsid w:val="001A15AB"/>
    <w:rsid w:val="001A48D0"/>
    <w:rsid w:val="001A4CF9"/>
    <w:rsid w:val="001A74BD"/>
    <w:rsid w:val="001B15DD"/>
    <w:rsid w:val="001B4AF7"/>
    <w:rsid w:val="001B5EC7"/>
    <w:rsid w:val="001C290D"/>
    <w:rsid w:val="001D6AE9"/>
    <w:rsid w:val="001E3EA2"/>
    <w:rsid w:val="001E630D"/>
    <w:rsid w:val="001E731B"/>
    <w:rsid w:val="001F1EBA"/>
    <w:rsid w:val="001F4AA5"/>
    <w:rsid w:val="001F5ADC"/>
    <w:rsid w:val="002012CA"/>
    <w:rsid w:val="002023CF"/>
    <w:rsid w:val="00207EF5"/>
    <w:rsid w:val="002155E4"/>
    <w:rsid w:val="00223DBB"/>
    <w:rsid w:val="00223F19"/>
    <w:rsid w:val="00227204"/>
    <w:rsid w:val="00230931"/>
    <w:rsid w:val="002321EA"/>
    <w:rsid w:val="002329C0"/>
    <w:rsid w:val="00232FC5"/>
    <w:rsid w:val="0023603F"/>
    <w:rsid w:val="00241175"/>
    <w:rsid w:val="0024357D"/>
    <w:rsid w:val="00243DE2"/>
    <w:rsid w:val="002500B8"/>
    <w:rsid w:val="0025303C"/>
    <w:rsid w:val="00256F23"/>
    <w:rsid w:val="00263571"/>
    <w:rsid w:val="00271A4F"/>
    <w:rsid w:val="002745D1"/>
    <w:rsid w:val="002810AA"/>
    <w:rsid w:val="00285DEE"/>
    <w:rsid w:val="002921E4"/>
    <w:rsid w:val="0029247B"/>
    <w:rsid w:val="00294815"/>
    <w:rsid w:val="0029547D"/>
    <w:rsid w:val="002A02D2"/>
    <w:rsid w:val="002A30E0"/>
    <w:rsid w:val="002A490D"/>
    <w:rsid w:val="002A5592"/>
    <w:rsid w:val="002A5680"/>
    <w:rsid w:val="002A6F78"/>
    <w:rsid w:val="002B27DE"/>
    <w:rsid w:val="002C0DFC"/>
    <w:rsid w:val="002C4E91"/>
    <w:rsid w:val="002D54C4"/>
    <w:rsid w:val="002D6024"/>
    <w:rsid w:val="002D653E"/>
    <w:rsid w:val="002E3AE1"/>
    <w:rsid w:val="002E3C28"/>
    <w:rsid w:val="002E7674"/>
    <w:rsid w:val="002F4F67"/>
    <w:rsid w:val="002F6ABF"/>
    <w:rsid w:val="002F7C36"/>
    <w:rsid w:val="00300382"/>
    <w:rsid w:val="00302785"/>
    <w:rsid w:val="00303F99"/>
    <w:rsid w:val="00304331"/>
    <w:rsid w:val="00304700"/>
    <w:rsid w:val="00304C4D"/>
    <w:rsid w:val="0032272C"/>
    <w:rsid w:val="003232E1"/>
    <w:rsid w:val="00323BB7"/>
    <w:rsid w:val="00323C98"/>
    <w:rsid w:val="00327F03"/>
    <w:rsid w:val="003313CD"/>
    <w:rsid w:val="00334373"/>
    <w:rsid w:val="00334F5B"/>
    <w:rsid w:val="00335AB7"/>
    <w:rsid w:val="00344F47"/>
    <w:rsid w:val="00352D36"/>
    <w:rsid w:val="00356CEA"/>
    <w:rsid w:val="00360F21"/>
    <w:rsid w:val="00361947"/>
    <w:rsid w:val="003622D9"/>
    <w:rsid w:val="00366DE4"/>
    <w:rsid w:val="0037381D"/>
    <w:rsid w:val="00373E54"/>
    <w:rsid w:val="00376DDA"/>
    <w:rsid w:val="003778DA"/>
    <w:rsid w:val="003820DF"/>
    <w:rsid w:val="00387000"/>
    <w:rsid w:val="00387160"/>
    <w:rsid w:val="003936CB"/>
    <w:rsid w:val="003A1D52"/>
    <w:rsid w:val="003A3FCC"/>
    <w:rsid w:val="003A4CBF"/>
    <w:rsid w:val="003A5923"/>
    <w:rsid w:val="003A60EF"/>
    <w:rsid w:val="003A7607"/>
    <w:rsid w:val="003B2B38"/>
    <w:rsid w:val="003B2BB8"/>
    <w:rsid w:val="003B3F05"/>
    <w:rsid w:val="003B3F1F"/>
    <w:rsid w:val="003C0B4E"/>
    <w:rsid w:val="003D1307"/>
    <w:rsid w:val="003D34FF"/>
    <w:rsid w:val="003D4658"/>
    <w:rsid w:val="003D6216"/>
    <w:rsid w:val="003D7F56"/>
    <w:rsid w:val="003E001B"/>
    <w:rsid w:val="003F2DA2"/>
    <w:rsid w:val="003F48AA"/>
    <w:rsid w:val="003F6ED7"/>
    <w:rsid w:val="0040062A"/>
    <w:rsid w:val="004008BA"/>
    <w:rsid w:val="004015CC"/>
    <w:rsid w:val="00403FE1"/>
    <w:rsid w:val="00405466"/>
    <w:rsid w:val="0040664A"/>
    <w:rsid w:val="0040678C"/>
    <w:rsid w:val="004069C7"/>
    <w:rsid w:val="004076B7"/>
    <w:rsid w:val="00417EF8"/>
    <w:rsid w:val="004213E9"/>
    <w:rsid w:val="00422E2D"/>
    <w:rsid w:val="00430759"/>
    <w:rsid w:val="004317EA"/>
    <w:rsid w:val="00432E84"/>
    <w:rsid w:val="00437857"/>
    <w:rsid w:val="00437FE9"/>
    <w:rsid w:val="004401B5"/>
    <w:rsid w:val="004404A8"/>
    <w:rsid w:val="00440CFD"/>
    <w:rsid w:val="00441824"/>
    <w:rsid w:val="00442F3C"/>
    <w:rsid w:val="0045133D"/>
    <w:rsid w:val="00452339"/>
    <w:rsid w:val="004532A2"/>
    <w:rsid w:val="00457D39"/>
    <w:rsid w:val="00462D0F"/>
    <w:rsid w:val="00471470"/>
    <w:rsid w:val="00473A5D"/>
    <w:rsid w:val="00474342"/>
    <w:rsid w:val="0048002C"/>
    <w:rsid w:val="0048210A"/>
    <w:rsid w:val="004861C3"/>
    <w:rsid w:val="00486709"/>
    <w:rsid w:val="004876FD"/>
    <w:rsid w:val="00490EC4"/>
    <w:rsid w:val="00494220"/>
    <w:rsid w:val="0049505D"/>
    <w:rsid w:val="00495B73"/>
    <w:rsid w:val="00496450"/>
    <w:rsid w:val="004A04B9"/>
    <w:rsid w:val="004A2317"/>
    <w:rsid w:val="004A2E3A"/>
    <w:rsid w:val="004A3F76"/>
    <w:rsid w:val="004A48C2"/>
    <w:rsid w:val="004B144A"/>
    <w:rsid w:val="004B54CA"/>
    <w:rsid w:val="004B6239"/>
    <w:rsid w:val="004C18FF"/>
    <w:rsid w:val="004C2312"/>
    <w:rsid w:val="004C2D9C"/>
    <w:rsid w:val="004C5CB7"/>
    <w:rsid w:val="004C6CB2"/>
    <w:rsid w:val="004C7D29"/>
    <w:rsid w:val="004D32B5"/>
    <w:rsid w:val="004D41CA"/>
    <w:rsid w:val="004D4A3F"/>
    <w:rsid w:val="004D4C7D"/>
    <w:rsid w:val="004D5E27"/>
    <w:rsid w:val="004E07C4"/>
    <w:rsid w:val="004E461E"/>
    <w:rsid w:val="004E5CBF"/>
    <w:rsid w:val="004F0010"/>
    <w:rsid w:val="004F1848"/>
    <w:rsid w:val="004F22AC"/>
    <w:rsid w:val="004F29F8"/>
    <w:rsid w:val="004F3BC2"/>
    <w:rsid w:val="004F5B77"/>
    <w:rsid w:val="004F61DB"/>
    <w:rsid w:val="004F7A12"/>
    <w:rsid w:val="00501E54"/>
    <w:rsid w:val="005101A3"/>
    <w:rsid w:val="005117CE"/>
    <w:rsid w:val="00511F5A"/>
    <w:rsid w:val="00515AB6"/>
    <w:rsid w:val="00516F57"/>
    <w:rsid w:val="0051744C"/>
    <w:rsid w:val="00531677"/>
    <w:rsid w:val="00531E4B"/>
    <w:rsid w:val="005352F2"/>
    <w:rsid w:val="00535418"/>
    <w:rsid w:val="005457F3"/>
    <w:rsid w:val="0055134C"/>
    <w:rsid w:val="0055322D"/>
    <w:rsid w:val="0055492D"/>
    <w:rsid w:val="00560ED5"/>
    <w:rsid w:val="00561D84"/>
    <w:rsid w:val="00566033"/>
    <w:rsid w:val="005666E8"/>
    <w:rsid w:val="005673EC"/>
    <w:rsid w:val="00570781"/>
    <w:rsid w:val="00572593"/>
    <w:rsid w:val="00574D04"/>
    <w:rsid w:val="00576162"/>
    <w:rsid w:val="005803F9"/>
    <w:rsid w:val="00585B20"/>
    <w:rsid w:val="00585EC7"/>
    <w:rsid w:val="00593335"/>
    <w:rsid w:val="005938B8"/>
    <w:rsid w:val="00593C73"/>
    <w:rsid w:val="005A1743"/>
    <w:rsid w:val="005A6312"/>
    <w:rsid w:val="005A6E89"/>
    <w:rsid w:val="005A6EB2"/>
    <w:rsid w:val="005A7AD2"/>
    <w:rsid w:val="005B4135"/>
    <w:rsid w:val="005C3946"/>
    <w:rsid w:val="005C394F"/>
    <w:rsid w:val="005C3AA9"/>
    <w:rsid w:val="005C46EB"/>
    <w:rsid w:val="005C4ADB"/>
    <w:rsid w:val="005D393E"/>
    <w:rsid w:val="005E050F"/>
    <w:rsid w:val="005E7871"/>
    <w:rsid w:val="005F0FC2"/>
    <w:rsid w:val="005F14B5"/>
    <w:rsid w:val="005F20EA"/>
    <w:rsid w:val="005F2EE5"/>
    <w:rsid w:val="005F57B9"/>
    <w:rsid w:val="00606569"/>
    <w:rsid w:val="006129F4"/>
    <w:rsid w:val="00612D4E"/>
    <w:rsid w:val="00613E27"/>
    <w:rsid w:val="0062116C"/>
    <w:rsid w:val="00631770"/>
    <w:rsid w:val="00632C83"/>
    <w:rsid w:val="00633C7A"/>
    <w:rsid w:val="006359A5"/>
    <w:rsid w:val="006362DB"/>
    <w:rsid w:val="00640C8C"/>
    <w:rsid w:val="0064155A"/>
    <w:rsid w:val="00642FD9"/>
    <w:rsid w:val="00645007"/>
    <w:rsid w:val="00646AB9"/>
    <w:rsid w:val="00646EEA"/>
    <w:rsid w:val="00651243"/>
    <w:rsid w:val="0065260B"/>
    <w:rsid w:val="00663427"/>
    <w:rsid w:val="00664E61"/>
    <w:rsid w:val="00664FF6"/>
    <w:rsid w:val="00671173"/>
    <w:rsid w:val="00671687"/>
    <w:rsid w:val="00674B29"/>
    <w:rsid w:val="006765FF"/>
    <w:rsid w:val="006805E5"/>
    <w:rsid w:val="00680F15"/>
    <w:rsid w:val="00682940"/>
    <w:rsid w:val="00682ADD"/>
    <w:rsid w:val="00682E11"/>
    <w:rsid w:val="0068338C"/>
    <w:rsid w:val="00683992"/>
    <w:rsid w:val="00685BD0"/>
    <w:rsid w:val="00687BCC"/>
    <w:rsid w:val="006906E4"/>
    <w:rsid w:val="00691735"/>
    <w:rsid w:val="006919AC"/>
    <w:rsid w:val="00691FC0"/>
    <w:rsid w:val="006964A5"/>
    <w:rsid w:val="006A00A1"/>
    <w:rsid w:val="006A4CE7"/>
    <w:rsid w:val="006A71C3"/>
    <w:rsid w:val="006B46BC"/>
    <w:rsid w:val="006C2FBD"/>
    <w:rsid w:val="006C7464"/>
    <w:rsid w:val="006D31F3"/>
    <w:rsid w:val="006D7483"/>
    <w:rsid w:val="006D7903"/>
    <w:rsid w:val="006D7AA0"/>
    <w:rsid w:val="006E0CE2"/>
    <w:rsid w:val="006E1038"/>
    <w:rsid w:val="006E21EA"/>
    <w:rsid w:val="006E300A"/>
    <w:rsid w:val="006F0B0A"/>
    <w:rsid w:val="00702700"/>
    <w:rsid w:val="00710065"/>
    <w:rsid w:val="007114C4"/>
    <w:rsid w:val="00715741"/>
    <w:rsid w:val="00716697"/>
    <w:rsid w:val="007219F1"/>
    <w:rsid w:val="00727BBA"/>
    <w:rsid w:val="00735321"/>
    <w:rsid w:val="00740BBE"/>
    <w:rsid w:val="007433BC"/>
    <w:rsid w:val="0074475B"/>
    <w:rsid w:val="0075013C"/>
    <w:rsid w:val="007511AD"/>
    <w:rsid w:val="00761E08"/>
    <w:rsid w:val="0076530C"/>
    <w:rsid w:val="00766E26"/>
    <w:rsid w:val="007715D8"/>
    <w:rsid w:val="00772D23"/>
    <w:rsid w:val="00780925"/>
    <w:rsid w:val="00784C2F"/>
    <w:rsid w:val="00785261"/>
    <w:rsid w:val="00785C8B"/>
    <w:rsid w:val="00785E81"/>
    <w:rsid w:val="00786393"/>
    <w:rsid w:val="00790C06"/>
    <w:rsid w:val="00793C10"/>
    <w:rsid w:val="0079541C"/>
    <w:rsid w:val="007A2495"/>
    <w:rsid w:val="007A2767"/>
    <w:rsid w:val="007A3D1B"/>
    <w:rsid w:val="007A47B3"/>
    <w:rsid w:val="007A70B9"/>
    <w:rsid w:val="007A7564"/>
    <w:rsid w:val="007B0256"/>
    <w:rsid w:val="007B0F77"/>
    <w:rsid w:val="007B3D66"/>
    <w:rsid w:val="007B660D"/>
    <w:rsid w:val="007C0D7A"/>
    <w:rsid w:val="007C1F4A"/>
    <w:rsid w:val="007D4DD6"/>
    <w:rsid w:val="007D5C97"/>
    <w:rsid w:val="007D7BDF"/>
    <w:rsid w:val="007E10B2"/>
    <w:rsid w:val="007E1F7A"/>
    <w:rsid w:val="007E6C06"/>
    <w:rsid w:val="007E779C"/>
    <w:rsid w:val="007F3934"/>
    <w:rsid w:val="007F39A2"/>
    <w:rsid w:val="007F3DB8"/>
    <w:rsid w:val="007F6C84"/>
    <w:rsid w:val="0080157D"/>
    <w:rsid w:val="00807B32"/>
    <w:rsid w:val="008140C7"/>
    <w:rsid w:val="00820B94"/>
    <w:rsid w:val="008226B5"/>
    <w:rsid w:val="00822BAD"/>
    <w:rsid w:val="00823173"/>
    <w:rsid w:val="008275E5"/>
    <w:rsid w:val="00830A50"/>
    <w:rsid w:val="00842235"/>
    <w:rsid w:val="008476BE"/>
    <w:rsid w:val="008509AA"/>
    <w:rsid w:val="00851C32"/>
    <w:rsid w:val="008524FB"/>
    <w:rsid w:val="00861F43"/>
    <w:rsid w:val="00863C7F"/>
    <w:rsid w:val="00863E22"/>
    <w:rsid w:val="008721EF"/>
    <w:rsid w:val="0087331D"/>
    <w:rsid w:val="00876C31"/>
    <w:rsid w:val="00880911"/>
    <w:rsid w:val="008832C8"/>
    <w:rsid w:val="00887867"/>
    <w:rsid w:val="0089157B"/>
    <w:rsid w:val="00891706"/>
    <w:rsid w:val="008950B7"/>
    <w:rsid w:val="008A1987"/>
    <w:rsid w:val="008A1E65"/>
    <w:rsid w:val="008A3111"/>
    <w:rsid w:val="008A34A7"/>
    <w:rsid w:val="008B29F7"/>
    <w:rsid w:val="008B2C55"/>
    <w:rsid w:val="008B56AC"/>
    <w:rsid w:val="008B6D5C"/>
    <w:rsid w:val="008B6F7D"/>
    <w:rsid w:val="008C0F10"/>
    <w:rsid w:val="008C7FCA"/>
    <w:rsid w:val="008D4B76"/>
    <w:rsid w:val="008E643E"/>
    <w:rsid w:val="008E754C"/>
    <w:rsid w:val="008F3BBF"/>
    <w:rsid w:val="008F6BAA"/>
    <w:rsid w:val="008F7549"/>
    <w:rsid w:val="00905783"/>
    <w:rsid w:val="00906B1B"/>
    <w:rsid w:val="00907E4B"/>
    <w:rsid w:val="009208FB"/>
    <w:rsid w:val="0092125C"/>
    <w:rsid w:val="00922004"/>
    <w:rsid w:val="009225F0"/>
    <w:rsid w:val="00923ED2"/>
    <w:rsid w:val="0092622F"/>
    <w:rsid w:val="0093397E"/>
    <w:rsid w:val="00940AC8"/>
    <w:rsid w:val="00943B88"/>
    <w:rsid w:val="00950F57"/>
    <w:rsid w:val="00951182"/>
    <w:rsid w:val="00951926"/>
    <w:rsid w:val="00953E56"/>
    <w:rsid w:val="00956FF5"/>
    <w:rsid w:val="0095763D"/>
    <w:rsid w:val="0096059F"/>
    <w:rsid w:val="009606D9"/>
    <w:rsid w:val="009623E1"/>
    <w:rsid w:val="00965A10"/>
    <w:rsid w:val="009676B0"/>
    <w:rsid w:val="0097439F"/>
    <w:rsid w:val="0097554F"/>
    <w:rsid w:val="009834B2"/>
    <w:rsid w:val="00985F18"/>
    <w:rsid w:val="00987BE9"/>
    <w:rsid w:val="00990486"/>
    <w:rsid w:val="009922F8"/>
    <w:rsid w:val="009936D6"/>
    <w:rsid w:val="0099697B"/>
    <w:rsid w:val="009A3086"/>
    <w:rsid w:val="009B00FE"/>
    <w:rsid w:val="009B0B12"/>
    <w:rsid w:val="009B4BFE"/>
    <w:rsid w:val="009B52B3"/>
    <w:rsid w:val="009B59F3"/>
    <w:rsid w:val="009C3FCC"/>
    <w:rsid w:val="009C7E06"/>
    <w:rsid w:val="009C7F07"/>
    <w:rsid w:val="009D476C"/>
    <w:rsid w:val="009D7764"/>
    <w:rsid w:val="009E4290"/>
    <w:rsid w:val="009E7BBF"/>
    <w:rsid w:val="009F038F"/>
    <w:rsid w:val="009F26CC"/>
    <w:rsid w:val="009F7F64"/>
    <w:rsid w:val="00A00603"/>
    <w:rsid w:val="00A024C7"/>
    <w:rsid w:val="00A04DE2"/>
    <w:rsid w:val="00A06958"/>
    <w:rsid w:val="00A11551"/>
    <w:rsid w:val="00A1184F"/>
    <w:rsid w:val="00A13FFA"/>
    <w:rsid w:val="00A1490A"/>
    <w:rsid w:val="00A14C9C"/>
    <w:rsid w:val="00A150DE"/>
    <w:rsid w:val="00A1599B"/>
    <w:rsid w:val="00A20D7C"/>
    <w:rsid w:val="00A21351"/>
    <w:rsid w:val="00A254F7"/>
    <w:rsid w:val="00A314C1"/>
    <w:rsid w:val="00A345E1"/>
    <w:rsid w:val="00A37482"/>
    <w:rsid w:val="00A41BF7"/>
    <w:rsid w:val="00A42708"/>
    <w:rsid w:val="00A42A51"/>
    <w:rsid w:val="00A448FE"/>
    <w:rsid w:val="00A46F14"/>
    <w:rsid w:val="00A47174"/>
    <w:rsid w:val="00A47DF6"/>
    <w:rsid w:val="00A50F25"/>
    <w:rsid w:val="00A536F8"/>
    <w:rsid w:val="00A570F8"/>
    <w:rsid w:val="00A63C5B"/>
    <w:rsid w:val="00A6495B"/>
    <w:rsid w:val="00A71751"/>
    <w:rsid w:val="00A720BA"/>
    <w:rsid w:val="00A759B8"/>
    <w:rsid w:val="00A763C6"/>
    <w:rsid w:val="00A80A66"/>
    <w:rsid w:val="00A932B8"/>
    <w:rsid w:val="00A96245"/>
    <w:rsid w:val="00A96D98"/>
    <w:rsid w:val="00AA01C4"/>
    <w:rsid w:val="00AA0E0F"/>
    <w:rsid w:val="00AA2BBD"/>
    <w:rsid w:val="00AA6762"/>
    <w:rsid w:val="00AA7B6B"/>
    <w:rsid w:val="00AB04C2"/>
    <w:rsid w:val="00AB3D72"/>
    <w:rsid w:val="00AB5DE9"/>
    <w:rsid w:val="00AB62E0"/>
    <w:rsid w:val="00AD1C54"/>
    <w:rsid w:val="00AD2DEE"/>
    <w:rsid w:val="00AD41D4"/>
    <w:rsid w:val="00AF17B1"/>
    <w:rsid w:val="00AF2682"/>
    <w:rsid w:val="00AF5E5A"/>
    <w:rsid w:val="00AF699F"/>
    <w:rsid w:val="00B00315"/>
    <w:rsid w:val="00B00A95"/>
    <w:rsid w:val="00B01480"/>
    <w:rsid w:val="00B02590"/>
    <w:rsid w:val="00B078E1"/>
    <w:rsid w:val="00B10609"/>
    <w:rsid w:val="00B1295A"/>
    <w:rsid w:val="00B13124"/>
    <w:rsid w:val="00B2179C"/>
    <w:rsid w:val="00B21971"/>
    <w:rsid w:val="00B307E2"/>
    <w:rsid w:val="00B318BA"/>
    <w:rsid w:val="00B3581A"/>
    <w:rsid w:val="00B40AAC"/>
    <w:rsid w:val="00B4104C"/>
    <w:rsid w:val="00B415D1"/>
    <w:rsid w:val="00B545E7"/>
    <w:rsid w:val="00B5736E"/>
    <w:rsid w:val="00B63714"/>
    <w:rsid w:val="00B65830"/>
    <w:rsid w:val="00B658AF"/>
    <w:rsid w:val="00B65C28"/>
    <w:rsid w:val="00B67DD9"/>
    <w:rsid w:val="00B710DD"/>
    <w:rsid w:val="00B72477"/>
    <w:rsid w:val="00B73DA2"/>
    <w:rsid w:val="00B73DF8"/>
    <w:rsid w:val="00B77B2E"/>
    <w:rsid w:val="00B81603"/>
    <w:rsid w:val="00B82BC6"/>
    <w:rsid w:val="00B90A50"/>
    <w:rsid w:val="00B97A26"/>
    <w:rsid w:val="00BA208F"/>
    <w:rsid w:val="00BA2DB9"/>
    <w:rsid w:val="00BB1654"/>
    <w:rsid w:val="00BB1C43"/>
    <w:rsid w:val="00BB5A8C"/>
    <w:rsid w:val="00BD0644"/>
    <w:rsid w:val="00BD2D3E"/>
    <w:rsid w:val="00BD43EA"/>
    <w:rsid w:val="00BD5EAA"/>
    <w:rsid w:val="00BD6CC5"/>
    <w:rsid w:val="00BE2CD1"/>
    <w:rsid w:val="00BE632A"/>
    <w:rsid w:val="00BE7148"/>
    <w:rsid w:val="00BF0DBD"/>
    <w:rsid w:val="00BF2D3D"/>
    <w:rsid w:val="00BF7B7D"/>
    <w:rsid w:val="00C00811"/>
    <w:rsid w:val="00C013CC"/>
    <w:rsid w:val="00C02592"/>
    <w:rsid w:val="00C050DE"/>
    <w:rsid w:val="00C07318"/>
    <w:rsid w:val="00C107E1"/>
    <w:rsid w:val="00C11AAC"/>
    <w:rsid w:val="00C12168"/>
    <w:rsid w:val="00C1462F"/>
    <w:rsid w:val="00C27827"/>
    <w:rsid w:val="00C30A25"/>
    <w:rsid w:val="00C330DC"/>
    <w:rsid w:val="00C35344"/>
    <w:rsid w:val="00C35BDD"/>
    <w:rsid w:val="00C36FF0"/>
    <w:rsid w:val="00C374C0"/>
    <w:rsid w:val="00C408E6"/>
    <w:rsid w:val="00C413FF"/>
    <w:rsid w:val="00C42B21"/>
    <w:rsid w:val="00C43247"/>
    <w:rsid w:val="00C50373"/>
    <w:rsid w:val="00C519F3"/>
    <w:rsid w:val="00C54B33"/>
    <w:rsid w:val="00C5583F"/>
    <w:rsid w:val="00C6192F"/>
    <w:rsid w:val="00C86B39"/>
    <w:rsid w:val="00C87299"/>
    <w:rsid w:val="00C877EF"/>
    <w:rsid w:val="00C92B6F"/>
    <w:rsid w:val="00C93E5D"/>
    <w:rsid w:val="00C96D33"/>
    <w:rsid w:val="00C97AA9"/>
    <w:rsid w:val="00CA5A48"/>
    <w:rsid w:val="00CB12BE"/>
    <w:rsid w:val="00CB2835"/>
    <w:rsid w:val="00CB5430"/>
    <w:rsid w:val="00CB751E"/>
    <w:rsid w:val="00CC14C6"/>
    <w:rsid w:val="00CC662E"/>
    <w:rsid w:val="00CC6DA9"/>
    <w:rsid w:val="00CC71BF"/>
    <w:rsid w:val="00CD3872"/>
    <w:rsid w:val="00CD3DF5"/>
    <w:rsid w:val="00CD4CE8"/>
    <w:rsid w:val="00CD52FF"/>
    <w:rsid w:val="00CD6A72"/>
    <w:rsid w:val="00CE4093"/>
    <w:rsid w:val="00CE556A"/>
    <w:rsid w:val="00CE720A"/>
    <w:rsid w:val="00CF1650"/>
    <w:rsid w:val="00CF2F2F"/>
    <w:rsid w:val="00CF3B0B"/>
    <w:rsid w:val="00CF64BF"/>
    <w:rsid w:val="00CF74D3"/>
    <w:rsid w:val="00D00491"/>
    <w:rsid w:val="00D02A9A"/>
    <w:rsid w:val="00D03612"/>
    <w:rsid w:val="00D15DEB"/>
    <w:rsid w:val="00D16D69"/>
    <w:rsid w:val="00D23E07"/>
    <w:rsid w:val="00D23ECD"/>
    <w:rsid w:val="00D257CA"/>
    <w:rsid w:val="00D261C4"/>
    <w:rsid w:val="00D277E3"/>
    <w:rsid w:val="00D3430B"/>
    <w:rsid w:val="00D3530B"/>
    <w:rsid w:val="00D35FF8"/>
    <w:rsid w:val="00D36411"/>
    <w:rsid w:val="00D37841"/>
    <w:rsid w:val="00D4119C"/>
    <w:rsid w:val="00D41BB2"/>
    <w:rsid w:val="00D426EB"/>
    <w:rsid w:val="00D541D4"/>
    <w:rsid w:val="00D55F14"/>
    <w:rsid w:val="00D61940"/>
    <w:rsid w:val="00D749F8"/>
    <w:rsid w:val="00D8172B"/>
    <w:rsid w:val="00D834FD"/>
    <w:rsid w:val="00D855D5"/>
    <w:rsid w:val="00D87A0F"/>
    <w:rsid w:val="00D917E2"/>
    <w:rsid w:val="00D97FCF"/>
    <w:rsid w:val="00DA31D3"/>
    <w:rsid w:val="00DA3873"/>
    <w:rsid w:val="00DA43BD"/>
    <w:rsid w:val="00DB5769"/>
    <w:rsid w:val="00DB6C03"/>
    <w:rsid w:val="00DC2181"/>
    <w:rsid w:val="00DC322B"/>
    <w:rsid w:val="00DC778F"/>
    <w:rsid w:val="00DC7974"/>
    <w:rsid w:val="00DD3D47"/>
    <w:rsid w:val="00DD530E"/>
    <w:rsid w:val="00DD66BD"/>
    <w:rsid w:val="00DD7037"/>
    <w:rsid w:val="00DE077F"/>
    <w:rsid w:val="00DE1C8C"/>
    <w:rsid w:val="00DE3193"/>
    <w:rsid w:val="00DE3B4F"/>
    <w:rsid w:val="00DF04CD"/>
    <w:rsid w:val="00DF24FB"/>
    <w:rsid w:val="00DF35A9"/>
    <w:rsid w:val="00DF7FF0"/>
    <w:rsid w:val="00E00E1F"/>
    <w:rsid w:val="00E04807"/>
    <w:rsid w:val="00E06DB1"/>
    <w:rsid w:val="00E07876"/>
    <w:rsid w:val="00E11A60"/>
    <w:rsid w:val="00E139DE"/>
    <w:rsid w:val="00E1709E"/>
    <w:rsid w:val="00E17AE5"/>
    <w:rsid w:val="00E208AF"/>
    <w:rsid w:val="00E21994"/>
    <w:rsid w:val="00E302FC"/>
    <w:rsid w:val="00E33242"/>
    <w:rsid w:val="00E33AE9"/>
    <w:rsid w:val="00E33BA6"/>
    <w:rsid w:val="00E34C4A"/>
    <w:rsid w:val="00E361C3"/>
    <w:rsid w:val="00E42633"/>
    <w:rsid w:val="00E43F17"/>
    <w:rsid w:val="00E51C46"/>
    <w:rsid w:val="00E53680"/>
    <w:rsid w:val="00E56E89"/>
    <w:rsid w:val="00E57692"/>
    <w:rsid w:val="00E61F2B"/>
    <w:rsid w:val="00E621AA"/>
    <w:rsid w:val="00E64C18"/>
    <w:rsid w:val="00E727A0"/>
    <w:rsid w:val="00E73738"/>
    <w:rsid w:val="00E75176"/>
    <w:rsid w:val="00E76412"/>
    <w:rsid w:val="00E7699B"/>
    <w:rsid w:val="00E90D4E"/>
    <w:rsid w:val="00E94B15"/>
    <w:rsid w:val="00EA0B82"/>
    <w:rsid w:val="00EA10FB"/>
    <w:rsid w:val="00EA34E2"/>
    <w:rsid w:val="00EA7672"/>
    <w:rsid w:val="00EB224C"/>
    <w:rsid w:val="00EB2E5E"/>
    <w:rsid w:val="00EC1E3B"/>
    <w:rsid w:val="00EC2764"/>
    <w:rsid w:val="00EC4364"/>
    <w:rsid w:val="00ED3437"/>
    <w:rsid w:val="00EE4DC2"/>
    <w:rsid w:val="00EE54E1"/>
    <w:rsid w:val="00EF4376"/>
    <w:rsid w:val="00EF53BC"/>
    <w:rsid w:val="00EF550B"/>
    <w:rsid w:val="00F00BAA"/>
    <w:rsid w:val="00F00D7C"/>
    <w:rsid w:val="00F12C50"/>
    <w:rsid w:val="00F2104E"/>
    <w:rsid w:val="00F22656"/>
    <w:rsid w:val="00F31FD8"/>
    <w:rsid w:val="00F34F32"/>
    <w:rsid w:val="00F3719A"/>
    <w:rsid w:val="00F40636"/>
    <w:rsid w:val="00F411F2"/>
    <w:rsid w:val="00F44FCE"/>
    <w:rsid w:val="00F50546"/>
    <w:rsid w:val="00F61E90"/>
    <w:rsid w:val="00F6343C"/>
    <w:rsid w:val="00F678D7"/>
    <w:rsid w:val="00F67C95"/>
    <w:rsid w:val="00F710B4"/>
    <w:rsid w:val="00F7539A"/>
    <w:rsid w:val="00F76BB3"/>
    <w:rsid w:val="00F77D62"/>
    <w:rsid w:val="00F974EC"/>
    <w:rsid w:val="00FA334F"/>
    <w:rsid w:val="00FA729E"/>
    <w:rsid w:val="00FB0592"/>
    <w:rsid w:val="00FB5514"/>
    <w:rsid w:val="00FB7599"/>
    <w:rsid w:val="00FC0786"/>
    <w:rsid w:val="00FC361B"/>
    <w:rsid w:val="00FC4A3B"/>
    <w:rsid w:val="00FE2006"/>
    <w:rsid w:val="00FE2219"/>
    <w:rsid w:val="00FE3582"/>
    <w:rsid w:val="00FE72F6"/>
    <w:rsid w:val="00FE76D9"/>
    <w:rsid w:val="00FF7DB8"/>
    <w:rsid w:val="0284960E"/>
    <w:rsid w:val="0379DEE4"/>
    <w:rsid w:val="05A58107"/>
    <w:rsid w:val="0679C2A9"/>
    <w:rsid w:val="0815930A"/>
    <w:rsid w:val="0AD4E667"/>
    <w:rsid w:val="0CAA482F"/>
    <w:rsid w:val="0CAF7FB1"/>
    <w:rsid w:val="0D095B55"/>
    <w:rsid w:val="0DC11202"/>
    <w:rsid w:val="0DC93AF2"/>
    <w:rsid w:val="0E668EB6"/>
    <w:rsid w:val="0EA52BB6"/>
    <w:rsid w:val="105BFB23"/>
    <w:rsid w:val="1749E03E"/>
    <w:rsid w:val="18EB50AA"/>
    <w:rsid w:val="1B2BE961"/>
    <w:rsid w:val="1CF05B0A"/>
    <w:rsid w:val="1DCDEC5E"/>
    <w:rsid w:val="209915EA"/>
    <w:rsid w:val="20C90CA8"/>
    <w:rsid w:val="227E15B3"/>
    <w:rsid w:val="22DD0977"/>
    <w:rsid w:val="25CBB9D9"/>
    <w:rsid w:val="26C210AC"/>
    <w:rsid w:val="285CF597"/>
    <w:rsid w:val="2871E010"/>
    <w:rsid w:val="29126F80"/>
    <w:rsid w:val="2D5D0D18"/>
    <w:rsid w:val="2D637B63"/>
    <w:rsid w:val="2DFEC449"/>
    <w:rsid w:val="2EBC5332"/>
    <w:rsid w:val="325243E7"/>
    <w:rsid w:val="32703572"/>
    <w:rsid w:val="32B63749"/>
    <w:rsid w:val="3367B3C6"/>
    <w:rsid w:val="352EA420"/>
    <w:rsid w:val="35317330"/>
    <w:rsid w:val="35579112"/>
    <w:rsid w:val="372668BE"/>
    <w:rsid w:val="386AFD1C"/>
    <w:rsid w:val="3AD79163"/>
    <w:rsid w:val="3E51BFA6"/>
    <w:rsid w:val="3F247A7A"/>
    <w:rsid w:val="400427B3"/>
    <w:rsid w:val="4082CDFB"/>
    <w:rsid w:val="41769A0F"/>
    <w:rsid w:val="44B675CC"/>
    <w:rsid w:val="44E5AD7A"/>
    <w:rsid w:val="45BA9C5C"/>
    <w:rsid w:val="47D91378"/>
    <w:rsid w:val="4ACF1EAA"/>
    <w:rsid w:val="4B473B35"/>
    <w:rsid w:val="4C50DCDB"/>
    <w:rsid w:val="4D3B6293"/>
    <w:rsid w:val="4F2CD8D7"/>
    <w:rsid w:val="5035E298"/>
    <w:rsid w:val="52AC2141"/>
    <w:rsid w:val="533280AC"/>
    <w:rsid w:val="548F040C"/>
    <w:rsid w:val="57B96567"/>
    <w:rsid w:val="59274C44"/>
    <w:rsid w:val="59BA82AB"/>
    <w:rsid w:val="5ABC6480"/>
    <w:rsid w:val="5AFCF41E"/>
    <w:rsid w:val="5BCC1070"/>
    <w:rsid w:val="5EAAB85B"/>
    <w:rsid w:val="5EBD9DCE"/>
    <w:rsid w:val="5F652E81"/>
    <w:rsid w:val="611935CC"/>
    <w:rsid w:val="62187135"/>
    <w:rsid w:val="62481F5A"/>
    <w:rsid w:val="639D2440"/>
    <w:rsid w:val="63B44196"/>
    <w:rsid w:val="63B4BCFF"/>
    <w:rsid w:val="6432AB41"/>
    <w:rsid w:val="668897B9"/>
    <w:rsid w:val="6CB3166E"/>
    <w:rsid w:val="6CD0BE7B"/>
    <w:rsid w:val="6D3C6D01"/>
    <w:rsid w:val="6E4EE6CF"/>
    <w:rsid w:val="6E9C4766"/>
    <w:rsid w:val="6F8D4ACC"/>
    <w:rsid w:val="6FE15183"/>
    <w:rsid w:val="70C28476"/>
    <w:rsid w:val="7177A7A2"/>
    <w:rsid w:val="75417DA3"/>
    <w:rsid w:val="75889FA1"/>
    <w:rsid w:val="78A25F32"/>
    <w:rsid w:val="7C6325E5"/>
    <w:rsid w:val="7FA11C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D7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51"/>
    <w:pPr>
      <w:spacing w:after="20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20"/>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21"/>
      </w:numPr>
    </w:pPr>
  </w:style>
  <w:style w:type="numbering" w:customStyle="1" w:styleId="CurrentList2">
    <w:name w:val="Current List2"/>
    <w:uiPriority w:val="99"/>
    <w:rsid w:val="00940AC8"/>
    <w:pPr>
      <w:numPr>
        <w:numId w:val="22"/>
      </w:numPr>
    </w:pPr>
  </w:style>
  <w:style w:type="numbering" w:customStyle="1" w:styleId="CurrentList3">
    <w:name w:val="Current List3"/>
    <w:uiPriority w:val="99"/>
    <w:rsid w:val="00940AC8"/>
    <w:pPr>
      <w:numPr>
        <w:numId w:val="23"/>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aliases w:val="List Paragraph1,List Paragraph11,Bullet point,Recommendation,List Paragraph Number,Content descriptions,NFP GP Bulleted List,FooterText,numbered,Paragraphe de liste1,Bulletr List Paragraph,列出段落,列出段落1,List Paragraph2,List Paragraph21,L,列出段"/>
    <w:basedOn w:val="Normal"/>
    <w:link w:val="ListParagraphChar"/>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9"/>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9"/>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val="en-AU"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24"/>
      </w:numPr>
    </w:pPr>
  </w:style>
  <w:style w:type="numbering" w:customStyle="1" w:styleId="CurrentList5">
    <w:name w:val="Current List5"/>
    <w:uiPriority w:val="99"/>
    <w:rsid w:val="003313CD"/>
    <w:pPr>
      <w:numPr>
        <w:numId w:val="25"/>
      </w:numPr>
    </w:pPr>
  </w:style>
  <w:style w:type="numbering" w:customStyle="1" w:styleId="CurrentList6">
    <w:name w:val="Current List6"/>
    <w:uiPriority w:val="99"/>
    <w:rsid w:val="003313CD"/>
    <w:pPr>
      <w:numPr>
        <w:numId w:val="26"/>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paragraph" w:styleId="BodyText">
    <w:name w:val="Body Text"/>
    <w:basedOn w:val="Normal"/>
    <w:link w:val="BodyTextChar"/>
    <w:uiPriority w:val="1"/>
    <w:qFormat/>
    <w:rsid w:val="002A6F78"/>
    <w:pPr>
      <w:widowControl w:val="0"/>
      <w:autoSpaceDE w:val="0"/>
      <w:autoSpaceDN w:val="0"/>
      <w:spacing w:before="7" w:after="0" w:line="240" w:lineRule="auto"/>
      <w:ind w:left="100"/>
    </w:pPr>
    <w:rPr>
      <w:rFonts w:eastAsia="Arial" w:cs="Arial"/>
      <w:sz w:val="22"/>
      <w:szCs w:val="22"/>
      <w:lang w:eastAsia="en-US"/>
    </w:rPr>
  </w:style>
  <w:style w:type="character" w:customStyle="1" w:styleId="BodyTextChar">
    <w:name w:val="Body Text Char"/>
    <w:basedOn w:val="DefaultParagraphFont"/>
    <w:link w:val="BodyText"/>
    <w:uiPriority w:val="1"/>
    <w:rsid w:val="002A6F78"/>
    <w:rPr>
      <w:rFonts w:ascii="Arial" w:eastAsia="Arial" w:hAnsi="Arial" w:cs="Arial"/>
      <w:sz w:val="22"/>
      <w:szCs w:val="22"/>
      <w:lang w:val="en-US" w:eastAsia="en-US"/>
    </w:rPr>
  </w:style>
  <w:style w:type="character" w:styleId="CommentReference">
    <w:name w:val="annotation reference"/>
    <w:basedOn w:val="DefaultParagraphFont"/>
    <w:uiPriority w:val="99"/>
    <w:semiHidden/>
    <w:unhideWhenUsed/>
    <w:rsid w:val="002A6F78"/>
    <w:rPr>
      <w:sz w:val="16"/>
      <w:szCs w:val="16"/>
    </w:rPr>
  </w:style>
  <w:style w:type="paragraph" w:styleId="CommentText">
    <w:name w:val="annotation text"/>
    <w:basedOn w:val="Normal"/>
    <w:link w:val="CommentTextChar"/>
    <w:uiPriority w:val="99"/>
    <w:unhideWhenUsed/>
    <w:rsid w:val="002A6F78"/>
    <w:pPr>
      <w:widowControl w:val="0"/>
      <w:autoSpaceDE w:val="0"/>
      <w:autoSpaceDN w:val="0"/>
      <w:spacing w:after="0" w:line="240" w:lineRule="auto"/>
    </w:pPr>
    <w:rPr>
      <w:rFonts w:eastAsia="Arial" w:cs="Arial"/>
      <w:sz w:val="20"/>
      <w:szCs w:val="20"/>
      <w:lang w:eastAsia="en-US"/>
    </w:rPr>
  </w:style>
  <w:style w:type="character" w:customStyle="1" w:styleId="CommentTextChar">
    <w:name w:val="Comment Text Char"/>
    <w:basedOn w:val="DefaultParagraphFont"/>
    <w:link w:val="CommentText"/>
    <w:uiPriority w:val="99"/>
    <w:rsid w:val="002A6F78"/>
    <w:rPr>
      <w:rFonts w:ascii="Arial" w:eastAsia="Arial" w:hAnsi="Arial" w:cs="Arial"/>
      <w:lang w:val="en-US" w:eastAsia="en-US"/>
    </w:rPr>
  </w:style>
  <w:style w:type="paragraph" w:styleId="Revision">
    <w:name w:val="Revision"/>
    <w:hidden/>
    <w:uiPriority w:val="99"/>
    <w:semiHidden/>
    <w:rsid w:val="00A024C7"/>
    <w:rPr>
      <w:rFonts w:ascii="Arial" w:eastAsia="Times New Roman" w:hAnsi="Arial"/>
      <w:sz w:val="24"/>
      <w:szCs w:val="24"/>
      <w:lang w:val="en-US" w:eastAsia="ja-JP"/>
    </w:rPr>
  </w:style>
  <w:style w:type="paragraph" w:styleId="FootnoteText">
    <w:name w:val="footnote text"/>
    <w:basedOn w:val="Normal"/>
    <w:link w:val="FootnoteTextChar"/>
    <w:uiPriority w:val="99"/>
    <w:unhideWhenUsed/>
    <w:rsid w:val="001A4CF9"/>
    <w:pPr>
      <w:spacing w:after="0" w:line="240" w:lineRule="auto"/>
    </w:pPr>
    <w:rPr>
      <w:sz w:val="20"/>
      <w:szCs w:val="20"/>
    </w:rPr>
  </w:style>
  <w:style w:type="character" w:customStyle="1" w:styleId="FootnoteTextChar">
    <w:name w:val="Footnote Text Char"/>
    <w:basedOn w:val="DefaultParagraphFont"/>
    <w:link w:val="FootnoteText"/>
    <w:uiPriority w:val="99"/>
    <w:rsid w:val="001A4CF9"/>
    <w:rPr>
      <w:rFonts w:ascii="Arial" w:eastAsia="Times New Roman" w:hAnsi="Arial"/>
      <w:lang w:val="en-US" w:eastAsia="ja-JP"/>
    </w:rPr>
  </w:style>
  <w:style w:type="character" w:styleId="FootnoteReference">
    <w:name w:val="footnote reference"/>
    <w:basedOn w:val="DefaultParagraphFont"/>
    <w:uiPriority w:val="99"/>
    <w:semiHidden/>
    <w:unhideWhenUsed/>
    <w:rsid w:val="001A4CF9"/>
    <w:rPr>
      <w:vertAlign w:val="superscript"/>
    </w:rPr>
  </w:style>
  <w:style w:type="paragraph" w:styleId="CommentSubject">
    <w:name w:val="annotation subject"/>
    <w:basedOn w:val="CommentText"/>
    <w:next w:val="CommentText"/>
    <w:link w:val="CommentSubjectChar"/>
    <w:uiPriority w:val="99"/>
    <w:semiHidden/>
    <w:unhideWhenUsed/>
    <w:rsid w:val="004A48C2"/>
    <w:pPr>
      <w:widowControl/>
      <w:autoSpaceDE/>
      <w:autoSpaceDN/>
      <w:spacing w:after="200"/>
    </w:pPr>
    <w:rPr>
      <w:rFonts w:eastAsia="Times New Roman" w:cs="Times New Roman"/>
      <w:b/>
      <w:bCs/>
      <w:lang w:eastAsia="ja-JP"/>
    </w:rPr>
  </w:style>
  <w:style w:type="character" w:customStyle="1" w:styleId="CommentSubjectChar">
    <w:name w:val="Comment Subject Char"/>
    <w:basedOn w:val="CommentTextChar"/>
    <w:link w:val="CommentSubject"/>
    <w:uiPriority w:val="99"/>
    <w:semiHidden/>
    <w:rsid w:val="004A48C2"/>
    <w:rPr>
      <w:rFonts w:ascii="Arial" w:eastAsia="Times New Roman" w:hAnsi="Arial" w:cs="Arial"/>
      <w:b/>
      <w:bCs/>
      <w:lang w:val="en-US" w:eastAsia="ja-JP"/>
    </w:rPr>
  </w:style>
  <w:style w:type="character" w:customStyle="1" w:styleId="ListParagraphChar">
    <w:name w:val="List Paragraph Char"/>
    <w:aliases w:val="List Paragraph1 Char,List Paragraph11 Char,Bullet point Char,Recommendation Char,List Paragraph Number Char,Content descriptions Char,NFP GP Bulleted List Char,FooterText Char,numbered Char,Paragraphe de liste1 Char,列出段落 Char,L Char"/>
    <w:link w:val="ListParagraph"/>
    <w:uiPriority w:val="34"/>
    <w:locked/>
    <w:rsid w:val="00440CFD"/>
    <w:rPr>
      <w:rFonts w:ascii="Arial" w:eastAsia="Times New Roman" w:hAnsi="Arial"/>
      <w:sz w:val="24"/>
      <w:szCs w:val="24"/>
      <w:lang w:val="en-US" w:eastAsia="ja-JP"/>
    </w:rPr>
  </w:style>
  <w:style w:type="paragraph" w:customStyle="1" w:styleId="paragraph">
    <w:name w:val="paragraph"/>
    <w:basedOn w:val="Normal"/>
    <w:rsid w:val="005F57B9"/>
    <w:pPr>
      <w:spacing w:before="100" w:beforeAutospacing="1" w:after="100" w:afterAutospacing="1" w:line="240" w:lineRule="auto"/>
    </w:pPr>
    <w:rPr>
      <w:rFonts w:ascii="Times New Roman" w:hAnsi="Times New Roman"/>
      <w:lang w:val="en-AU" w:eastAsia="en-AU"/>
    </w:rPr>
  </w:style>
  <w:style w:type="character" w:customStyle="1" w:styleId="normaltextrun">
    <w:name w:val="normaltextrun"/>
    <w:basedOn w:val="DefaultParagraphFont"/>
    <w:rsid w:val="005F57B9"/>
  </w:style>
  <w:style w:type="character" w:customStyle="1" w:styleId="findhit">
    <w:name w:val="findhit"/>
    <w:basedOn w:val="DefaultParagraphFont"/>
    <w:rsid w:val="005F57B9"/>
  </w:style>
  <w:style w:type="character" w:customStyle="1" w:styleId="eop">
    <w:name w:val="eop"/>
    <w:basedOn w:val="DefaultParagraphFont"/>
    <w:rsid w:val="005F5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68005">
      <w:bodyDiv w:val="1"/>
      <w:marLeft w:val="0"/>
      <w:marRight w:val="0"/>
      <w:marTop w:val="0"/>
      <w:marBottom w:val="0"/>
      <w:divBdr>
        <w:top w:val="none" w:sz="0" w:space="0" w:color="auto"/>
        <w:left w:val="none" w:sz="0" w:space="0" w:color="auto"/>
        <w:bottom w:val="none" w:sz="0" w:space="0" w:color="auto"/>
        <w:right w:val="none" w:sz="0" w:space="0" w:color="auto"/>
      </w:divBdr>
      <w:divsChild>
        <w:div w:id="747309129">
          <w:marLeft w:val="0"/>
          <w:marRight w:val="0"/>
          <w:marTop w:val="0"/>
          <w:marBottom w:val="0"/>
          <w:divBdr>
            <w:top w:val="none" w:sz="0" w:space="0" w:color="auto"/>
            <w:left w:val="none" w:sz="0" w:space="0" w:color="auto"/>
            <w:bottom w:val="none" w:sz="0" w:space="0" w:color="auto"/>
            <w:right w:val="none" w:sz="0" w:space="0" w:color="auto"/>
          </w:divBdr>
        </w:div>
        <w:div w:id="1894804431">
          <w:marLeft w:val="0"/>
          <w:marRight w:val="0"/>
          <w:marTop w:val="0"/>
          <w:marBottom w:val="0"/>
          <w:divBdr>
            <w:top w:val="none" w:sz="0" w:space="0" w:color="auto"/>
            <w:left w:val="none" w:sz="0" w:space="0" w:color="auto"/>
            <w:bottom w:val="none" w:sz="0" w:space="0" w:color="auto"/>
            <w:right w:val="none" w:sz="0" w:space="0" w:color="auto"/>
          </w:divBdr>
        </w:div>
      </w:divsChild>
    </w:div>
    <w:div w:id="133911104">
      <w:bodyDiv w:val="1"/>
      <w:marLeft w:val="0"/>
      <w:marRight w:val="0"/>
      <w:marTop w:val="0"/>
      <w:marBottom w:val="0"/>
      <w:divBdr>
        <w:top w:val="none" w:sz="0" w:space="0" w:color="auto"/>
        <w:left w:val="none" w:sz="0" w:space="0" w:color="auto"/>
        <w:bottom w:val="none" w:sz="0" w:space="0" w:color="auto"/>
        <w:right w:val="none" w:sz="0" w:space="0" w:color="auto"/>
      </w:divBdr>
    </w:div>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1024672045">
      <w:bodyDiv w:val="1"/>
      <w:marLeft w:val="0"/>
      <w:marRight w:val="0"/>
      <w:marTop w:val="0"/>
      <w:marBottom w:val="0"/>
      <w:divBdr>
        <w:top w:val="none" w:sz="0" w:space="0" w:color="auto"/>
        <w:left w:val="none" w:sz="0" w:space="0" w:color="auto"/>
        <w:bottom w:val="none" w:sz="0" w:space="0" w:color="auto"/>
        <w:right w:val="none" w:sz="0" w:space="0" w:color="auto"/>
      </w:divBdr>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understanding/how-ndis-works/mental-health-and-ndis/psychosocial-disability-recovery-oriented-framework" TargetMode="External"/><Relationship Id="rId18" Type="http://schemas.openxmlformats.org/officeDocument/2006/relationships/hyperlink" Target="https://www.servicesaustralia.gov.au/mental-health-care-and-medicare?context=60092" TargetMode="External"/><Relationship Id="rId26" Type="http://schemas.openxmlformats.org/officeDocument/2006/relationships/hyperlink" Target="https://www.ndis.gov.au/contact/feedback-and-complaints" TargetMode="External"/><Relationship Id="rId39" Type="http://schemas.openxmlformats.org/officeDocument/2006/relationships/footer" Target="footer3.xml"/><Relationship Id="rId21" Type="http://schemas.openxmlformats.org/officeDocument/2006/relationships/hyperlink" Target="https://www.ndis.gov.au/contact/locations" TargetMode="External"/><Relationship Id="rId34" Type="http://schemas.openxmlformats.org/officeDocument/2006/relationships/header" Target="header1.xml"/><Relationship Id="rId42" Type="http://schemas.openxmlformats.org/officeDocument/2006/relationships/customXml" Target="../customXml/item1.xml"/><Relationship Id="rId7" Type="http://schemas.openxmlformats.org/officeDocument/2006/relationships/hyperlink" Target="https://www.ndis.gov.au/understanding/how-ndis-works/psychosocial-disability" TargetMode="External"/><Relationship Id="rId2" Type="http://schemas.openxmlformats.org/officeDocument/2006/relationships/styles" Target="styles.xml"/><Relationship Id="rId16" Type="http://schemas.openxmlformats.org/officeDocument/2006/relationships/hyperlink" Target="https://www.ndis.gov.au/understanding/how-ndis-works/mental-health-and-ndis/applying-ndis-people-psychosocial-disability" TargetMode="External"/><Relationship Id="rId20" Type="http://schemas.openxmlformats.org/officeDocument/2006/relationships/hyperlink" Target="https://ourguidelines.ndis.gov.au/how-ndis-supports-work-menu/mainstream-and-community-supports/what-are-mainstream-and-community-supports" TargetMode="External"/><Relationship Id="rId29" Type="http://schemas.openxmlformats.org/officeDocument/2006/relationships/hyperlink" Target="https://www.facebook.com/NDISAu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imagine.today/" TargetMode="External"/><Relationship Id="rId24" Type="http://schemas.openxmlformats.org/officeDocument/2006/relationships/hyperlink" Target="https://ourguidelines.ndis.gov.au/home/reviewing-decision/reviewing-our-decisions" TargetMode="External"/><Relationship Id="rId32" Type="http://schemas.openxmlformats.org/officeDocument/2006/relationships/hyperlink" Target="https://www.linkedin.com/company/national-disability-insurance-agency"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dis.gov.au/applying-access-ndis/how-apply/information-support-your-request/types-disability-evidence" TargetMode="External"/><Relationship Id="rId23" Type="http://schemas.openxmlformats.org/officeDocument/2006/relationships/hyperlink" Target="https://www.ndis.gov.au/contact" TargetMode="External"/><Relationship Id="rId28" Type="http://schemas.openxmlformats.org/officeDocument/2006/relationships/hyperlink" Target="http://ndis.gov.au/" TargetMode="External"/><Relationship Id="rId36" Type="http://schemas.openxmlformats.org/officeDocument/2006/relationships/footer" Target="footer1.xml"/><Relationship Id="rId10" Type="http://schemas.openxmlformats.org/officeDocument/2006/relationships/hyperlink" Target="https://www.ndis.gov.au/applying-access-ndis/am-i-eligible" TargetMode="External"/><Relationship Id="rId19" Type="http://schemas.openxmlformats.org/officeDocument/2006/relationships/hyperlink" Target="https://www.health.gov.au/our-work/psychosocial-support-for-people-with-severe-mental-illness" TargetMode="External"/><Relationship Id="rId31" Type="http://schemas.openxmlformats.org/officeDocument/2006/relationships/hyperlink" Target="https://www.youtube.com/user/DisabilityCare" TargetMode="External"/><Relationship Id="rId44"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ndis.gov.au/applying-access-ndis/how-apply/information-gps-and-health-professionals/eligibility-and-early-intervention-faq" TargetMode="External"/><Relationship Id="rId14" Type="http://schemas.openxmlformats.org/officeDocument/2006/relationships/hyperlink" Target="https://ourguidelines.ndis.gov.au/home/becoming-participant/applying-ndis/do-you-need-early-intervention" TargetMode="External"/><Relationship Id="rId22" Type="http://schemas.openxmlformats.org/officeDocument/2006/relationships/hyperlink" Target="https://www.ndis.gov.au/understanding/what-ndis/whos-delivering-ndis/lac-partners-community" TargetMode="External"/><Relationship Id="rId27" Type="http://schemas.openxmlformats.org/officeDocument/2006/relationships/hyperlink" Target="https://www.aat.gov.au/steps-in-a-review/national-disability-insurance-scheme-ndis" TargetMode="External"/><Relationship Id="rId30" Type="http://schemas.openxmlformats.org/officeDocument/2006/relationships/hyperlink" Target="https://www.instagram.com/ndis_australia/" TargetMode="External"/><Relationship Id="rId35" Type="http://schemas.openxmlformats.org/officeDocument/2006/relationships/header" Target="header2.xml"/><Relationship Id="rId43" Type="http://schemas.openxmlformats.org/officeDocument/2006/relationships/customXml" Target="../customXml/item2.xml"/><Relationship Id="rId8" Type="http://schemas.openxmlformats.org/officeDocument/2006/relationships/hyperlink" Target="https://ourguidelines.ndis.gov.au/home/becoming-participant/applying-ndis/do-you-meet-disability-requirements" TargetMode="External"/><Relationship Id="rId3" Type="http://schemas.openxmlformats.org/officeDocument/2006/relationships/settings" Target="settings.xml"/><Relationship Id="rId12" Type="http://schemas.openxmlformats.org/officeDocument/2006/relationships/hyperlink" Target="https://www.imha.vic.gov.au/ndis-mental-health-toolkit" TargetMode="External"/><Relationship Id="rId17" Type="http://schemas.openxmlformats.org/officeDocument/2006/relationships/hyperlink" Target="https://www.ndis.gov.au/understanding/how-ndis-works/mental-health-and-ndis/information-health-professionals-service-providers-and-supporters" TargetMode="External"/><Relationship Id="rId25" Type="http://schemas.openxmlformats.org/officeDocument/2006/relationships/hyperlink" Target="https://www.ndis.gov.au/contact" TargetMode="External"/><Relationship Id="rId33" Type="http://schemas.openxmlformats.org/officeDocument/2006/relationships/hyperlink" Target="http://relayservice.gov.au/" TargetMode="External"/><Relationship Id="rId38"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B3E7B947A47C48883DBCBABBF9695E" ma:contentTypeVersion="16" ma:contentTypeDescription="Create a new document." ma:contentTypeScope="" ma:versionID="8d91b00162ae1b017312bd299423e7a0">
  <xsd:schema xmlns:xsd="http://www.w3.org/2001/XMLSchema" xmlns:xs="http://www.w3.org/2001/XMLSchema" xmlns:p="http://schemas.microsoft.com/office/2006/metadata/properties" xmlns:ns2="fc3bfd07-c524-4227-a812-b1f8ee2d463b" xmlns:ns3="c8d4ce67-7909-48f8-adba-10a38cadedde" targetNamespace="http://schemas.microsoft.com/office/2006/metadata/properties" ma:root="true" ma:fieldsID="9ede7192fb79d4a32650dda8f1e9fd45" ns2:_="" ns3:_="">
    <xsd:import namespace="fc3bfd07-c524-4227-a812-b1f8ee2d463b"/>
    <xsd:import namespace="c8d4ce67-7909-48f8-adba-10a38caded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fd07-c524-4227-a812-b1f8ee2d4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d4ce67-7909-48f8-adba-10a38caded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2d72f1-8104-4b42-8c9f-91dd73354df1}" ma:internalName="TaxCatchAll" ma:showField="CatchAllData" ma:web="c8d4ce67-7909-48f8-adba-10a38cade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d4ce67-7909-48f8-adba-10a38cadedde" xsi:nil="true"/>
    <lcf76f155ced4ddcb4097134ff3c332f xmlns="fc3bfd07-c524-4227-a812-b1f8ee2d46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4DA844-981F-4952-AE41-5936E006E3F7}"/>
</file>

<file path=customXml/itemProps2.xml><?xml version="1.0" encoding="utf-8"?>
<ds:datastoreItem xmlns:ds="http://schemas.openxmlformats.org/officeDocument/2006/customXml" ds:itemID="{B3713522-B381-45CA-A9CF-29CD336D259F}"/>
</file>

<file path=customXml/itemProps3.xml><?xml version="1.0" encoding="utf-8"?>
<ds:datastoreItem xmlns:ds="http://schemas.openxmlformats.org/officeDocument/2006/customXml" ds:itemID="{FABB00D1-8371-45E3-BA40-408315BEE8EC}"/>
</file>

<file path=docProps/app.xml><?xml version="1.0" encoding="utf-8"?>
<Properties xmlns="http://schemas.openxmlformats.org/officeDocument/2006/extended-properties" xmlns:vt="http://schemas.openxmlformats.org/officeDocument/2006/docPropsVTypes">
  <Template>Normal.dotm</Template>
  <TotalTime>0</TotalTime>
  <Pages>10</Pages>
  <Words>2664</Words>
  <Characters>15190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access for people with psychosocial disability</dc:title>
  <dc:subject/>
  <dc:creator/>
  <cp:keywords/>
  <dc:description/>
  <cp:lastModifiedBy/>
  <cp:revision>1</cp:revision>
  <dcterms:created xsi:type="dcterms:W3CDTF">2024-04-23T23:51:00Z</dcterms:created>
  <dcterms:modified xsi:type="dcterms:W3CDTF">2024-04-23T23:51:00Z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2024-04-23T23:51:33Z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d596e3fb-a199-4690-881b-71d0e713e1c5</vt:lpwstr>
  </property>
  <property fmtid="{D5CDD505-2E9C-101B-9397-08002B2CF9AE}" pid="8" name="MSIP_Label_2b83f8d7-e91f-4eee-a336-52a8061c0503_ContentBits">
    <vt:lpwstr>0</vt:lpwstr>
  </property>
  <property fmtid="{D5CDD505-2E9C-101B-9397-08002B2CF9AE}" pid="9" name="ContentTypeId">
    <vt:lpwstr>0x010100C9B3E7B947A47C48883DBCBABBF9695E</vt:lpwstr>
  </property>
</Properties>
</file>