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A632" w14:textId="336E53B0" w:rsidR="00DF2BD6" w:rsidRPr="00436E75" w:rsidRDefault="00C24AD8" w:rsidP="00436E75">
      <w:pPr>
        <w:pStyle w:val="Heading1"/>
      </w:pPr>
      <w:bookmarkStart w:id="0" w:name="_Toc122689909"/>
      <w:r>
        <w:t>The General Practitioner (GP)</w:t>
      </w:r>
      <w:r w:rsidR="009545D7">
        <w:t xml:space="preserve"> </w:t>
      </w:r>
      <w:r w:rsidR="00AB72F9" w:rsidRPr="00436E75">
        <w:t>guide to the NDIS</w:t>
      </w:r>
      <w:r w:rsidR="009545D7">
        <w:t xml:space="preserve"> for psychosocial disability</w:t>
      </w:r>
    </w:p>
    <w:p w14:paraId="417D8529" w14:textId="77777777" w:rsidR="00B372D0" w:rsidRPr="000E3C5A" w:rsidRDefault="00B372D0" w:rsidP="000E3C5A">
      <w:pPr>
        <w:pStyle w:val="Heading2"/>
      </w:pPr>
      <w:r w:rsidRPr="000E3C5A">
        <w:t>The National Disability Insurance Scheme</w:t>
      </w:r>
    </w:p>
    <w:p w14:paraId="5B24E788" w14:textId="197B1D07" w:rsidR="00536C89" w:rsidRDefault="00536C89" w:rsidP="00536C89">
      <w:r>
        <w:t>The National Disability Insurance Scheme (NDIS) provides funding to eligible people with disability, including psychosocial disability, to gain more time with family and friends, greater independence, access to new skills, jobs, or volunteering in their community, and an improved quality of life.</w:t>
      </w:r>
    </w:p>
    <w:p w14:paraId="35D95B71" w14:textId="352F3524" w:rsidR="0038273E" w:rsidRDefault="0038273E" w:rsidP="0038273E">
      <w:r>
        <w:t>People who meet NDIS eligibility criteria are known as NDIS participants.</w:t>
      </w:r>
    </w:p>
    <w:p w14:paraId="65BB8882" w14:textId="6DEAC579" w:rsidR="00C40A51" w:rsidRDefault="004021D7" w:rsidP="0038273E">
      <w:r>
        <w:t xml:space="preserve">We </w:t>
      </w:r>
      <w:r w:rsidR="0038273E" w:rsidRPr="004F7A12">
        <w:t>provide funding to eligible people with disability</w:t>
      </w:r>
      <w:r w:rsidR="0038273E">
        <w:t xml:space="preserve"> from mental health condition</w:t>
      </w:r>
      <w:r w:rsidR="004C4D11">
        <w:t>s</w:t>
      </w:r>
      <w:r w:rsidR="0038273E" w:rsidRPr="004F7A12">
        <w:t xml:space="preserve"> to</w:t>
      </w:r>
      <w:r w:rsidR="00C40A51">
        <w:t>:</w:t>
      </w:r>
      <w:r w:rsidR="0038273E" w:rsidRPr="004F7A12">
        <w:t xml:space="preserve"> </w:t>
      </w:r>
    </w:p>
    <w:p w14:paraId="399A380C" w14:textId="2106E770" w:rsidR="00C40A51" w:rsidRDefault="001B3895" w:rsidP="00C40A51">
      <w:pPr>
        <w:pStyle w:val="ListParagraph"/>
        <w:numPr>
          <w:ilvl w:val="0"/>
          <w:numId w:val="36"/>
        </w:numPr>
      </w:pPr>
      <w:r>
        <w:t>g</w:t>
      </w:r>
      <w:r w:rsidR="0038273E" w:rsidRPr="004F7A12">
        <w:t xml:space="preserve">ain more time with family and </w:t>
      </w:r>
      <w:proofErr w:type="gramStart"/>
      <w:r w:rsidR="0038273E" w:rsidRPr="004F7A12">
        <w:t>friends</w:t>
      </w:r>
      <w:proofErr w:type="gramEnd"/>
    </w:p>
    <w:p w14:paraId="1A93A35B" w14:textId="4F8C12B3" w:rsidR="000C66BB" w:rsidRDefault="001B3895" w:rsidP="00C40A51">
      <w:pPr>
        <w:pStyle w:val="ListParagraph"/>
        <w:numPr>
          <w:ilvl w:val="0"/>
          <w:numId w:val="36"/>
        </w:numPr>
      </w:pPr>
      <w:r>
        <w:t>h</w:t>
      </w:r>
      <w:r w:rsidR="000C66BB">
        <w:t xml:space="preserve">ave </w:t>
      </w:r>
      <w:r w:rsidR="0038273E" w:rsidRPr="004F7A12">
        <w:t xml:space="preserve">greater </w:t>
      </w:r>
      <w:proofErr w:type="gramStart"/>
      <w:r w:rsidR="0038273E" w:rsidRPr="004F7A12">
        <w:t>independence</w:t>
      </w:r>
      <w:proofErr w:type="gramEnd"/>
    </w:p>
    <w:p w14:paraId="535D82D7" w14:textId="16901FCD" w:rsidR="000C66BB" w:rsidRDefault="001B3895" w:rsidP="00C40A51">
      <w:pPr>
        <w:pStyle w:val="ListParagraph"/>
        <w:numPr>
          <w:ilvl w:val="0"/>
          <w:numId w:val="36"/>
        </w:numPr>
      </w:pPr>
      <w:r>
        <w:t>a</w:t>
      </w:r>
      <w:r w:rsidR="0038273E" w:rsidRPr="004F7A12">
        <w:t xml:space="preserve">ccess new skills, jobs or volunteering in their </w:t>
      </w:r>
      <w:proofErr w:type="gramStart"/>
      <w:r w:rsidR="0038273E" w:rsidRPr="004F7A12">
        <w:t>community</w:t>
      </w:r>
      <w:proofErr w:type="gramEnd"/>
    </w:p>
    <w:p w14:paraId="2ABFCBC9" w14:textId="1A58F112" w:rsidR="005C7992" w:rsidRDefault="001B3895" w:rsidP="00C40A51">
      <w:pPr>
        <w:pStyle w:val="ListParagraph"/>
        <w:numPr>
          <w:ilvl w:val="0"/>
          <w:numId w:val="36"/>
        </w:numPr>
      </w:pPr>
      <w:r>
        <w:t>a</w:t>
      </w:r>
      <w:r w:rsidR="000C66BB">
        <w:t>chieve</w:t>
      </w:r>
      <w:r w:rsidR="0038273E" w:rsidRPr="004F7A12">
        <w:t xml:space="preserve"> an improved quality of life.</w:t>
      </w:r>
    </w:p>
    <w:p w14:paraId="6E95D9B0" w14:textId="4716EB11" w:rsidR="0038273E" w:rsidRDefault="00DF59E8" w:rsidP="005C7992">
      <w:r>
        <w:t>While w</w:t>
      </w:r>
      <w:r w:rsidR="005C7992">
        <w:t xml:space="preserve">e </w:t>
      </w:r>
      <w:r w:rsidR="0038273E">
        <w:t xml:space="preserve">recognise </w:t>
      </w:r>
      <w:r w:rsidR="0032313E">
        <w:t xml:space="preserve">mental health conditions impact </w:t>
      </w:r>
      <w:r w:rsidR="00D80EC6">
        <w:t>people</w:t>
      </w:r>
      <w:r>
        <w:t>,</w:t>
      </w:r>
      <w:r w:rsidR="00D80EC6">
        <w:t xml:space="preserve"> </w:t>
      </w:r>
      <w:r w:rsidR="0038273E">
        <w:t>not everyone who has a mental health condition experience</w:t>
      </w:r>
      <w:r w:rsidR="009D0712">
        <w:t>s</w:t>
      </w:r>
      <w:r w:rsidR="0038273E">
        <w:t xml:space="preserve"> psychosocial disability.</w:t>
      </w:r>
    </w:p>
    <w:p w14:paraId="694FAEDA" w14:textId="522941A5" w:rsidR="00665923" w:rsidRDefault="009D0712" w:rsidP="00E727FE">
      <w:pPr>
        <w:spacing w:line="360" w:lineRule="auto"/>
      </w:pPr>
      <w:r>
        <w:t xml:space="preserve">We </w:t>
      </w:r>
      <w:r w:rsidR="0038273E">
        <w:t>also support inclusive communities</w:t>
      </w:r>
      <w:r w:rsidR="00807A1F">
        <w:t>. These are</w:t>
      </w:r>
      <w:r w:rsidR="0038273E">
        <w:t xml:space="preserve"> where everyone can pursue goals to </w:t>
      </w:r>
      <w:r w:rsidR="00C92596">
        <w:t xml:space="preserve">improve </w:t>
      </w:r>
      <w:r w:rsidR="0038273E">
        <w:t xml:space="preserve">their community engagement, personal </w:t>
      </w:r>
      <w:proofErr w:type="gramStart"/>
      <w:r w:rsidR="0038273E">
        <w:t>satisfaction</w:t>
      </w:r>
      <w:proofErr w:type="gramEnd"/>
      <w:r w:rsidR="0038273E">
        <w:t xml:space="preserve"> and wellbeing.</w:t>
      </w:r>
    </w:p>
    <w:p w14:paraId="2F3AE60C" w14:textId="43D835D8" w:rsidR="00B372D0" w:rsidRPr="00E46DE5" w:rsidRDefault="00B372D0" w:rsidP="00E727FE">
      <w:pPr>
        <w:pStyle w:val="Heading2"/>
        <w:keepNext/>
        <w:spacing w:line="360" w:lineRule="auto"/>
      </w:pPr>
      <w:r w:rsidRPr="00E46DE5">
        <w:lastRenderedPageBreak/>
        <w:t xml:space="preserve">Receiving payment for supporting </w:t>
      </w:r>
      <w:r w:rsidR="0053537F">
        <w:t xml:space="preserve">a </w:t>
      </w:r>
      <w:r w:rsidRPr="00E46DE5">
        <w:t>patient</w:t>
      </w:r>
      <w:r w:rsidR="0053537F">
        <w:t>’</w:t>
      </w:r>
      <w:r w:rsidRPr="00E46DE5">
        <w:t>s NDIS access request</w:t>
      </w:r>
    </w:p>
    <w:p w14:paraId="01983387" w14:textId="0A3B54B8" w:rsidR="00B372D0" w:rsidRPr="00732E3D" w:rsidRDefault="007127C3" w:rsidP="0085056A">
      <w:pPr>
        <w:spacing w:line="360" w:lineRule="auto"/>
        <w:rPr>
          <w:rFonts w:cs="Arial"/>
        </w:rPr>
      </w:pPr>
      <w:r>
        <w:rPr>
          <w:rFonts w:cs="Arial"/>
        </w:rPr>
        <w:t>A p</w:t>
      </w:r>
      <w:r w:rsidR="00D538A9">
        <w:rPr>
          <w:rFonts w:cs="Arial"/>
        </w:rPr>
        <w:t xml:space="preserve">atient may request that a </w:t>
      </w:r>
      <w:r w:rsidR="00B372D0" w:rsidRPr="00732E3D">
        <w:rPr>
          <w:rFonts w:cs="Arial"/>
        </w:rPr>
        <w:t>General Practitioner (GP) examin</w:t>
      </w:r>
      <w:r w:rsidR="00D538A9">
        <w:rPr>
          <w:rFonts w:cs="Arial"/>
        </w:rPr>
        <w:t>e</w:t>
      </w:r>
      <w:r w:rsidR="00B372D0" w:rsidRPr="00732E3D">
        <w:rPr>
          <w:rFonts w:cs="Arial"/>
        </w:rPr>
        <w:t xml:space="preserve"> </w:t>
      </w:r>
      <w:r>
        <w:rPr>
          <w:rFonts w:cs="Arial"/>
        </w:rPr>
        <w:t xml:space="preserve">them </w:t>
      </w:r>
      <w:r w:rsidR="00B372D0" w:rsidRPr="00732E3D">
        <w:rPr>
          <w:rFonts w:cs="Arial"/>
        </w:rPr>
        <w:t>to assess or confirm a mental health condition.</w:t>
      </w:r>
    </w:p>
    <w:p w14:paraId="46FD7B5D" w14:textId="247E6DB2" w:rsidR="001D5C45" w:rsidRDefault="00B372D0" w:rsidP="0085056A">
      <w:pPr>
        <w:spacing w:line="360" w:lineRule="auto"/>
        <w:rPr>
          <w:rFonts w:cs="Arial"/>
        </w:rPr>
      </w:pPr>
      <w:r w:rsidRPr="00732E3D">
        <w:rPr>
          <w:rFonts w:cs="Arial"/>
        </w:rPr>
        <w:t xml:space="preserve">GPs </w:t>
      </w:r>
      <w:r w:rsidR="008108BB">
        <w:rPr>
          <w:rFonts w:cs="Arial"/>
        </w:rPr>
        <w:t xml:space="preserve">may claim </w:t>
      </w:r>
      <w:r w:rsidR="00B22AB6">
        <w:rPr>
          <w:rFonts w:cs="Arial"/>
        </w:rPr>
        <w:t xml:space="preserve">the </w:t>
      </w:r>
      <w:r w:rsidR="007670BD">
        <w:rPr>
          <w:rFonts w:cs="Arial"/>
        </w:rPr>
        <w:t xml:space="preserve">time taken to </w:t>
      </w:r>
      <w:r w:rsidRPr="00732E3D">
        <w:rPr>
          <w:rFonts w:cs="Arial"/>
        </w:rPr>
        <w:t xml:space="preserve">consult and </w:t>
      </w:r>
      <w:r w:rsidR="0019509B">
        <w:rPr>
          <w:rFonts w:cs="Arial"/>
        </w:rPr>
        <w:t xml:space="preserve">give </w:t>
      </w:r>
      <w:r w:rsidRPr="00732E3D">
        <w:rPr>
          <w:rFonts w:cs="Arial"/>
        </w:rPr>
        <w:t>details and information for the NDIS</w:t>
      </w:r>
      <w:r w:rsidR="00041558">
        <w:rPr>
          <w:rFonts w:cs="Arial"/>
        </w:rPr>
        <w:t xml:space="preserve"> application process</w:t>
      </w:r>
      <w:r w:rsidRPr="00732E3D">
        <w:rPr>
          <w:rFonts w:cs="Arial"/>
        </w:rPr>
        <w:t xml:space="preserve"> under a Medicare item. The patient must be present for the consultation.</w:t>
      </w:r>
    </w:p>
    <w:p w14:paraId="057276E8" w14:textId="0FD702F0" w:rsidR="00B372D0" w:rsidRPr="00732E3D" w:rsidRDefault="00B372D0" w:rsidP="0085056A">
      <w:pPr>
        <w:spacing w:line="360" w:lineRule="auto"/>
        <w:rPr>
          <w:rFonts w:cs="Arial"/>
        </w:rPr>
      </w:pPr>
      <w:r w:rsidRPr="00732E3D">
        <w:rPr>
          <w:rFonts w:cs="Arial"/>
        </w:rPr>
        <w:t>It is at the GP</w:t>
      </w:r>
      <w:r w:rsidR="003753A9">
        <w:rPr>
          <w:rFonts w:cs="Arial"/>
        </w:rPr>
        <w:t>’</w:t>
      </w:r>
      <w:r w:rsidRPr="00732E3D">
        <w:rPr>
          <w:rFonts w:cs="Arial"/>
        </w:rPr>
        <w:t xml:space="preserve">s discretion to select the </w:t>
      </w:r>
      <w:r w:rsidR="00A8741C">
        <w:rPr>
          <w:rFonts w:cs="Arial"/>
        </w:rPr>
        <w:t xml:space="preserve">most appropriate </w:t>
      </w:r>
      <w:r w:rsidRPr="00732E3D">
        <w:rPr>
          <w:rFonts w:cs="Arial"/>
        </w:rPr>
        <w:t xml:space="preserve">Medicare item number </w:t>
      </w:r>
      <w:r w:rsidR="00A8741C">
        <w:rPr>
          <w:rFonts w:cs="Arial"/>
        </w:rPr>
        <w:t xml:space="preserve">for </w:t>
      </w:r>
      <w:r w:rsidRPr="00732E3D">
        <w:rPr>
          <w:rFonts w:cs="Arial"/>
        </w:rPr>
        <w:t xml:space="preserve">the consultation. This is consistent with the operation of the </w:t>
      </w:r>
      <w:hyperlink r:id="rId8" w:history="1">
        <w:r w:rsidRPr="00ED24E4">
          <w:rPr>
            <w:rStyle w:val="Hyperlink"/>
            <w:rFonts w:cs="Arial"/>
          </w:rPr>
          <w:t>Medicare Benefits Schedule</w:t>
        </w:r>
      </w:hyperlink>
      <w:r w:rsidRPr="00732E3D">
        <w:rPr>
          <w:rFonts w:cs="Arial"/>
        </w:rPr>
        <w:t>.</w:t>
      </w:r>
    </w:p>
    <w:p w14:paraId="1348523D" w14:textId="77777777" w:rsidR="00B372D0" w:rsidRPr="00E46DE5" w:rsidRDefault="00B372D0" w:rsidP="0085056A">
      <w:pPr>
        <w:pStyle w:val="Heading2"/>
        <w:spacing w:line="360" w:lineRule="auto"/>
      </w:pPr>
      <w:r w:rsidRPr="00E46DE5">
        <w:t xml:space="preserve">Who should apply to the </w:t>
      </w:r>
      <w:proofErr w:type="gramStart"/>
      <w:r w:rsidRPr="00E46DE5">
        <w:t>NDIS</w:t>
      </w:r>
      <w:proofErr w:type="gramEnd"/>
      <w:r w:rsidRPr="00E46DE5">
        <w:t xml:space="preserve"> </w:t>
      </w:r>
    </w:p>
    <w:p w14:paraId="15754CC3" w14:textId="2DDF6CD9" w:rsidR="005243B3" w:rsidRDefault="00B372D0" w:rsidP="0085056A">
      <w:pPr>
        <w:spacing w:line="360" w:lineRule="auto"/>
        <w:rPr>
          <w:rFonts w:cs="Arial"/>
        </w:rPr>
      </w:pPr>
      <w:r w:rsidRPr="00732E3D">
        <w:rPr>
          <w:rFonts w:cs="Arial"/>
        </w:rPr>
        <w:t>Not all people with mental health condition</w:t>
      </w:r>
      <w:r w:rsidR="00475AA0">
        <w:rPr>
          <w:rFonts w:cs="Arial"/>
        </w:rPr>
        <w:t>s</w:t>
      </w:r>
      <w:r w:rsidRPr="00732E3D">
        <w:rPr>
          <w:rFonts w:cs="Arial"/>
        </w:rPr>
        <w:t xml:space="preserve"> </w:t>
      </w:r>
      <w:r w:rsidR="00C87325">
        <w:rPr>
          <w:rFonts w:cs="Arial"/>
        </w:rPr>
        <w:t xml:space="preserve">will </w:t>
      </w:r>
      <w:r w:rsidRPr="00732E3D">
        <w:rPr>
          <w:rFonts w:cs="Arial"/>
        </w:rPr>
        <w:t xml:space="preserve">require </w:t>
      </w:r>
      <w:r w:rsidR="00B2256A">
        <w:rPr>
          <w:rFonts w:cs="Arial"/>
        </w:rPr>
        <w:t>funded</w:t>
      </w:r>
      <w:r w:rsidR="00B2256A" w:rsidRPr="00732E3D">
        <w:rPr>
          <w:rFonts w:cs="Arial"/>
        </w:rPr>
        <w:t xml:space="preserve"> </w:t>
      </w:r>
      <w:r w:rsidRPr="00732E3D">
        <w:rPr>
          <w:rFonts w:cs="Arial"/>
        </w:rPr>
        <w:t>support from the NDIS.</w:t>
      </w:r>
      <w:r w:rsidR="00475AA0">
        <w:rPr>
          <w:rFonts w:cs="Arial"/>
        </w:rPr>
        <w:t xml:space="preserve"> </w:t>
      </w:r>
      <w:r w:rsidR="00921C07">
        <w:rPr>
          <w:rFonts w:cs="Arial"/>
        </w:rPr>
        <w:t>NDIS</w:t>
      </w:r>
      <w:r w:rsidR="00475AA0">
        <w:rPr>
          <w:rFonts w:cs="Arial"/>
        </w:rPr>
        <w:t xml:space="preserve"> </w:t>
      </w:r>
      <w:r w:rsidRPr="5858B357">
        <w:rPr>
          <w:rFonts w:cs="Arial"/>
        </w:rPr>
        <w:t>support</w:t>
      </w:r>
      <w:r w:rsidR="00F14096">
        <w:rPr>
          <w:rFonts w:cs="Arial"/>
        </w:rPr>
        <w:t>s</w:t>
      </w:r>
      <w:r w:rsidRPr="5858B357">
        <w:rPr>
          <w:rFonts w:cs="Arial"/>
        </w:rPr>
        <w:t xml:space="preserve"> </w:t>
      </w:r>
      <w:r w:rsidR="00F14096">
        <w:rPr>
          <w:rFonts w:cs="Arial"/>
        </w:rPr>
        <w:t xml:space="preserve">are </w:t>
      </w:r>
      <w:r w:rsidRPr="5858B357">
        <w:rPr>
          <w:rFonts w:cs="Arial"/>
        </w:rPr>
        <w:t>for patients w</w:t>
      </w:r>
      <w:r w:rsidR="00F14096">
        <w:rPr>
          <w:rFonts w:cs="Arial"/>
        </w:rPr>
        <w:t>ith</w:t>
      </w:r>
      <w:r w:rsidR="009D32A9">
        <w:rPr>
          <w:rFonts w:cs="Arial"/>
        </w:rPr>
        <w:t xml:space="preserve"> the following</w:t>
      </w:r>
      <w:r w:rsidR="005243B3">
        <w:rPr>
          <w:rFonts w:cs="Arial"/>
        </w:rPr>
        <w:t>:</w:t>
      </w:r>
    </w:p>
    <w:p w14:paraId="3A2F28A2" w14:textId="13CACB02" w:rsidR="00F2187E" w:rsidRDefault="006C7835" w:rsidP="005243B3">
      <w:pPr>
        <w:pStyle w:val="ListParagraph"/>
        <w:numPr>
          <w:ilvl w:val="0"/>
          <w:numId w:val="37"/>
        </w:numPr>
        <w:spacing w:line="360" w:lineRule="auto"/>
        <w:rPr>
          <w:rFonts w:cs="Arial"/>
        </w:rPr>
      </w:pPr>
      <w:r>
        <w:rPr>
          <w:rFonts w:cs="Arial"/>
        </w:rPr>
        <w:t>Their r</w:t>
      </w:r>
      <w:r w:rsidR="00F14096" w:rsidRPr="5858B357">
        <w:rPr>
          <w:rFonts w:cs="Arial"/>
        </w:rPr>
        <w:t>ecovery journey</w:t>
      </w:r>
      <w:r w:rsidR="00F14096">
        <w:rPr>
          <w:rFonts w:cs="Arial"/>
        </w:rPr>
        <w:t xml:space="preserve">s that are </w:t>
      </w:r>
      <w:r w:rsidR="00B372D0" w:rsidRPr="005243B3">
        <w:rPr>
          <w:rFonts w:cs="Arial"/>
        </w:rPr>
        <w:t>likely to be lifelon</w:t>
      </w:r>
      <w:r w:rsidR="00F2187E">
        <w:rPr>
          <w:rFonts w:cs="Arial"/>
        </w:rPr>
        <w:t>g</w:t>
      </w:r>
      <w:r w:rsidR="009D32A9">
        <w:rPr>
          <w:rFonts w:cs="Arial"/>
        </w:rPr>
        <w:t>.</w:t>
      </w:r>
    </w:p>
    <w:p w14:paraId="2BDDE349" w14:textId="23154FEA" w:rsidR="0019112F" w:rsidRPr="009D32A9" w:rsidRDefault="006C7835" w:rsidP="00692073">
      <w:pPr>
        <w:pStyle w:val="ListParagraph"/>
        <w:numPr>
          <w:ilvl w:val="0"/>
          <w:numId w:val="37"/>
        </w:numPr>
        <w:spacing w:line="360" w:lineRule="auto"/>
        <w:rPr>
          <w:rFonts w:cs="Arial"/>
        </w:rPr>
      </w:pPr>
      <w:r>
        <w:rPr>
          <w:rFonts w:cs="Arial"/>
        </w:rPr>
        <w:t>Their i</w:t>
      </w:r>
      <w:r w:rsidR="00B372D0" w:rsidRPr="005243B3">
        <w:rPr>
          <w:rFonts w:cs="Arial"/>
        </w:rPr>
        <w:t xml:space="preserve">mpairments resulting from mental health conditions have </w:t>
      </w:r>
      <w:r>
        <w:rPr>
          <w:rFonts w:cs="Arial"/>
        </w:rPr>
        <w:t xml:space="preserve">a </w:t>
      </w:r>
      <w:r w:rsidR="00B372D0" w:rsidRPr="005243B3">
        <w:rPr>
          <w:rFonts w:cs="Arial"/>
        </w:rPr>
        <w:t xml:space="preserve">significant impact on their ability </w:t>
      </w:r>
      <w:r w:rsidR="004F3498">
        <w:rPr>
          <w:rFonts w:cs="Arial"/>
        </w:rPr>
        <w:t xml:space="preserve">to carry out </w:t>
      </w:r>
      <w:r>
        <w:rPr>
          <w:rFonts w:cs="Arial"/>
        </w:rPr>
        <w:t>day-to-day</w:t>
      </w:r>
      <w:r w:rsidR="00F865F6">
        <w:rPr>
          <w:rFonts w:cs="Arial"/>
        </w:rPr>
        <w:t xml:space="preserve"> </w:t>
      </w:r>
      <w:r w:rsidR="00B372D0" w:rsidRPr="005243B3">
        <w:rPr>
          <w:rFonts w:cs="Arial"/>
        </w:rPr>
        <w:t xml:space="preserve">activities. </w:t>
      </w:r>
      <w:r w:rsidR="00F865F6" w:rsidRPr="009D32A9">
        <w:rPr>
          <w:rFonts w:cs="Arial"/>
        </w:rPr>
        <w:t xml:space="preserve">We </w:t>
      </w:r>
      <w:r w:rsidR="004F3498">
        <w:rPr>
          <w:rFonts w:cs="Arial"/>
        </w:rPr>
        <w:t xml:space="preserve">call </w:t>
      </w:r>
      <w:r w:rsidR="00F865F6" w:rsidRPr="009D32A9">
        <w:rPr>
          <w:rFonts w:cs="Arial"/>
        </w:rPr>
        <w:t xml:space="preserve">this </w:t>
      </w:r>
      <w:r w:rsidR="00B372D0" w:rsidRPr="009D32A9">
        <w:rPr>
          <w:rFonts w:cs="Arial"/>
        </w:rPr>
        <w:t>psychosocial disability.</w:t>
      </w:r>
    </w:p>
    <w:p w14:paraId="67C0AB55" w14:textId="7FE0A0E1" w:rsidR="00B372D0" w:rsidRPr="00F865F6" w:rsidRDefault="00B372D0" w:rsidP="00F865F6">
      <w:pPr>
        <w:spacing w:line="360" w:lineRule="auto"/>
        <w:rPr>
          <w:rFonts w:cs="Arial"/>
        </w:rPr>
      </w:pPr>
      <w:r w:rsidRPr="00F865F6">
        <w:rPr>
          <w:rFonts w:cs="Arial"/>
        </w:rPr>
        <w:t xml:space="preserve">A person may experience impairment </w:t>
      </w:r>
      <w:bookmarkStart w:id="1" w:name="_Int_mJlQehJ6"/>
      <w:r w:rsidRPr="00F865F6">
        <w:rPr>
          <w:rFonts w:cs="Arial"/>
        </w:rPr>
        <w:t>across</w:t>
      </w:r>
      <w:bookmarkEnd w:id="1"/>
      <w:r w:rsidRPr="00F865F6">
        <w:rPr>
          <w:rFonts w:cs="Arial"/>
        </w:rPr>
        <w:t xml:space="preserve"> their </w:t>
      </w:r>
      <w:r w:rsidR="77AA9CC3" w:rsidRPr="00F865F6">
        <w:rPr>
          <w:rFonts w:cs="Arial"/>
        </w:rPr>
        <w:t>lifetime</w:t>
      </w:r>
      <w:r w:rsidR="00E43EDE">
        <w:rPr>
          <w:rFonts w:cs="Arial"/>
        </w:rPr>
        <w:t>. But we</w:t>
      </w:r>
      <w:r w:rsidRPr="00F865F6">
        <w:rPr>
          <w:rFonts w:cs="Arial"/>
        </w:rPr>
        <w:t xml:space="preserve"> understand this does not stop them from pursuing their </w:t>
      </w:r>
      <w:r w:rsidR="00195749">
        <w:rPr>
          <w:rFonts w:cs="Arial"/>
        </w:rPr>
        <w:t xml:space="preserve">best </w:t>
      </w:r>
      <w:r w:rsidR="006C7835">
        <w:rPr>
          <w:rFonts w:cs="Arial"/>
        </w:rPr>
        <w:t>possible version</w:t>
      </w:r>
      <w:r w:rsidRPr="00F865F6">
        <w:rPr>
          <w:rFonts w:cs="Arial"/>
        </w:rPr>
        <w:t xml:space="preserve"> of</w:t>
      </w:r>
      <w:r w:rsidR="00395A59">
        <w:rPr>
          <w:rFonts w:cs="Arial"/>
        </w:rPr>
        <w:t xml:space="preserve"> personal,</w:t>
      </w:r>
      <w:r w:rsidRPr="00F865F6">
        <w:rPr>
          <w:rFonts w:cs="Arial"/>
        </w:rPr>
        <w:t xml:space="preserve"> </w:t>
      </w:r>
      <w:proofErr w:type="gramStart"/>
      <w:r w:rsidRPr="00F865F6">
        <w:rPr>
          <w:rFonts w:cs="Arial"/>
        </w:rPr>
        <w:t>social</w:t>
      </w:r>
      <w:proofErr w:type="gramEnd"/>
      <w:r w:rsidRPr="00F865F6">
        <w:rPr>
          <w:rFonts w:cs="Arial"/>
        </w:rPr>
        <w:t xml:space="preserve"> and emotional wellbeing.</w:t>
      </w:r>
    </w:p>
    <w:p w14:paraId="3FA91AEA" w14:textId="7F23B03C" w:rsidR="00ED5654" w:rsidRDefault="00992D44" w:rsidP="00E727FE">
      <w:pPr>
        <w:spacing w:line="360" w:lineRule="auto"/>
      </w:pPr>
      <w:r>
        <w:t>Patients who are not eligible for NDIS</w:t>
      </w:r>
      <w:r w:rsidR="00195749">
        <w:t>-</w:t>
      </w:r>
      <w:r>
        <w:t xml:space="preserve">funded support </w:t>
      </w:r>
      <w:r w:rsidR="00934270">
        <w:t>will still have access to</w:t>
      </w:r>
      <w:r>
        <w:t xml:space="preserve"> </w:t>
      </w:r>
      <w:r w:rsidR="007074D5">
        <w:t xml:space="preserve">support </w:t>
      </w:r>
      <w:r>
        <w:t xml:space="preserve">from a </w:t>
      </w:r>
      <w:hyperlink r:id="rId9" w:history="1">
        <w:r w:rsidRPr="000C44C6">
          <w:rPr>
            <w:rStyle w:val="Hyperlink"/>
          </w:rPr>
          <w:t>local area coordinator</w:t>
        </w:r>
      </w:hyperlink>
      <w:r>
        <w:t>.</w:t>
      </w:r>
    </w:p>
    <w:p w14:paraId="2D5493A7" w14:textId="187B005A" w:rsidR="00722D56" w:rsidRDefault="00992D44" w:rsidP="00E727FE">
      <w:pPr>
        <w:keepNext/>
        <w:spacing w:line="360" w:lineRule="auto"/>
        <w:rPr>
          <w:rFonts w:cs="Arial"/>
        </w:rPr>
      </w:pPr>
      <w:r w:rsidRPr="211C3CD9">
        <w:rPr>
          <w:rFonts w:cs="Arial"/>
        </w:rPr>
        <w:lastRenderedPageBreak/>
        <w:t xml:space="preserve">Local area coordinators have strong connections in the community and </w:t>
      </w:r>
      <w:r w:rsidR="00022E03">
        <w:rPr>
          <w:rFonts w:cs="Arial"/>
        </w:rPr>
        <w:t xml:space="preserve">can </w:t>
      </w:r>
      <w:r w:rsidRPr="211C3CD9">
        <w:rPr>
          <w:rFonts w:cs="Arial"/>
        </w:rPr>
        <w:t xml:space="preserve">connect </w:t>
      </w:r>
      <w:r w:rsidR="005962DE">
        <w:rPr>
          <w:rFonts w:cs="Arial"/>
        </w:rPr>
        <w:t xml:space="preserve">people </w:t>
      </w:r>
      <w:r w:rsidRPr="211C3CD9">
        <w:rPr>
          <w:rFonts w:cs="Arial"/>
        </w:rPr>
        <w:t xml:space="preserve">with </w:t>
      </w:r>
      <w:r w:rsidR="005962DE">
        <w:rPr>
          <w:rFonts w:cs="Arial"/>
        </w:rPr>
        <w:t xml:space="preserve">mainstream </w:t>
      </w:r>
      <w:r w:rsidRPr="211C3CD9">
        <w:rPr>
          <w:rFonts w:cs="Arial"/>
        </w:rPr>
        <w:t>supports in their local area including</w:t>
      </w:r>
      <w:r w:rsidR="00722D56">
        <w:rPr>
          <w:rFonts w:cs="Arial"/>
        </w:rPr>
        <w:t>:</w:t>
      </w:r>
    </w:p>
    <w:p w14:paraId="2D969802" w14:textId="1AA584F2" w:rsidR="00722D56" w:rsidRDefault="00992D44" w:rsidP="00E727FE">
      <w:pPr>
        <w:pStyle w:val="ListParagraph"/>
        <w:keepNext/>
        <w:numPr>
          <w:ilvl w:val="0"/>
          <w:numId w:val="38"/>
        </w:numPr>
        <w:spacing w:line="360" w:lineRule="auto"/>
        <w:ind w:left="788" w:hanging="357"/>
        <w:rPr>
          <w:rFonts w:cs="Arial"/>
        </w:rPr>
      </w:pPr>
      <w:r w:rsidRPr="00722D56">
        <w:rPr>
          <w:rFonts w:cs="Arial"/>
        </w:rPr>
        <w:t>community groups</w:t>
      </w:r>
    </w:p>
    <w:p w14:paraId="4B64673E" w14:textId="1A93710C" w:rsidR="00722D56" w:rsidRDefault="00992D44" w:rsidP="00722D56">
      <w:pPr>
        <w:pStyle w:val="ListParagraph"/>
        <w:numPr>
          <w:ilvl w:val="0"/>
          <w:numId w:val="38"/>
        </w:numPr>
        <w:spacing w:line="360" w:lineRule="auto"/>
        <w:rPr>
          <w:rFonts w:cs="Arial"/>
        </w:rPr>
      </w:pPr>
      <w:r w:rsidRPr="00722D56">
        <w:rPr>
          <w:rFonts w:cs="Arial"/>
        </w:rPr>
        <w:t>recreational activities such as sporting clubs</w:t>
      </w:r>
      <w:r w:rsidR="00722D56">
        <w:rPr>
          <w:rFonts w:cs="Arial"/>
        </w:rPr>
        <w:t xml:space="preserve"> and</w:t>
      </w:r>
      <w:r w:rsidRPr="00722D56">
        <w:rPr>
          <w:rFonts w:cs="Arial"/>
        </w:rPr>
        <w:t xml:space="preserve"> performing arts </w:t>
      </w:r>
      <w:proofErr w:type="gramStart"/>
      <w:r w:rsidRPr="00722D56">
        <w:rPr>
          <w:rFonts w:cs="Arial"/>
        </w:rPr>
        <w:t>groups</w:t>
      </w:r>
      <w:proofErr w:type="gramEnd"/>
      <w:r w:rsidRPr="00722D56">
        <w:rPr>
          <w:rFonts w:cs="Arial"/>
        </w:rPr>
        <w:t xml:space="preserve"> </w:t>
      </w:r>
    </w:p>
    <w:p w14:paraId="763C9111" w14:textId="31557276" w:rsidR="00992D44" w:rsidRDefault="00992D44" w:rsidP="00B65EBA">
      <w:pPr>
        <w:pStyle w:val="ListParagraph"/>
        <w:numPr>
          <w:ilvl w:val="0"/>
          <w:numId w:val="38"/>
        </w:numPr>
        <w:spacing w:line="360" w:lineRule="auto"/>
        <w:rPr>
          <w:rFonts w:cs="Arial"/>
        </w:rPr>
      </w:pPr>
      <w:r w:rsidRPr="00722D56">
        <w:rPr>
          <w:rFonts w:cs="Arial"/>
        </w:rPr>
        <w:t>other social networks.</w:t>
      </w:r>
    </w:p>
    <w:p w14:paraId="698CDAEC" w14:textId="72E7727B" w:rsidR="00D0796F" w:rsidRPr="00D0796F" w:rsidRDefault="00D0796F" w:rsidP="00D0796F">
      <w:pPr>
        <w:rPr>
          <w:rFonts w:cs="Arial"/>
        </w:rPr>
      </w:pPr>
      <w:r w:rsidRPr="00D0796F">
        <w:rPr>
          <w:rFonts w:cs="Arial"/>
        </w:rPr>
        <w:t xml:space="preserve">Find your </w:t>
      </w:r>
      <w:hyperlink r:id="rId10" w:history="1">
        <w:r w:rsidR="00F02F9E">
          <w:rPr>
            <w:rStyle w:val="Hyperlink"/>
            <w:rFonts w:cs="Arial"/>
          </w:rPr>
          <w:t>nearest local area coordinator office</w:t>
        </w:r>
      </w:hyperlink>
      <w:r w:rsidRPr="00D0796F">
        <w:rPr>
          <w:rFonts w:cs="Arial"/>
        </w:rPr>
        <w:t xml:space="preserve"> on the locations page of the NDIS website</w:t>
      </w:r>
      <w:r w:rsidRPr="000455E3">
        <w:t>.</w:t>
      </w:r>
    </w:p>
    <w:p w14:paraId="4CF56BA3" w14:textId="77777777" w:rsidR="00F42EED" w:rsidRDefault="00F42EED" w:rsidP="0085056A">
      <w:pPr>
        <w:pStyle w:val="Heading3"/>
        <w:spacing w:line="360" w:lineRule="auto"/>
      </w:pPr>
      <w:r>
        <w:t>NDIS eligibility</w:t>
      </w:r>
    </w:p>
    <w:p w14:paraId="6579BEDB" w14:textId="0F2C0AD7" w:rsidR="00B372D0" w:rsidRPr="00732E3D" w:rsidRDefault="00B372D0" w:rsidP="00B65EBA">
      <w:r w:rsidRPr="00732E3D">
        <w:t xml:space="preserve">To </w:t>
      </w:r>
      <w:r w:rsidR="00C348AB">
        <w:t xml:space="preserve">meet the eligibility requirements </w:t>
      </w:r>
      <w:r w:rsidR="00F274D0">
        <w:t xml:space="preserve">of </w:t>
      </w:r>
      <w:r w:rsidRPr="00732E3D">
        <w:t>the NDIS</w:t>
      </w:r>
      <w:r w:rsidR="00F274D0">
        <w:t xml:space="preserve">, </w:t>
      </w:r>
      <w:r w:rsidRPr="00732E3D">
        <w:t>a person</w:t>
      </w:r>
      <w:r w:rsidR="00F274D0">
        <w:t xml:space="preserve"> must</w:t>
      </w:r>
      <w:r w:rsidRPr="00732E3D">
        <w:t>:</w:t>
      </w:r>
    </w:p>
    <w:p w14:paraId="0A9BD5BE" w14:textId="66AC665E" w:rsidR="00B372D0" w:rsidRPr="00732E3D" w:rsidRDefault="0078449D" w:rsidP="0085056A">
      <w:pPr>
        <w:pStyle w:val="ListParagraph"/>
        <w:numPr>
          <w:ilvl w:val="0"/>
          <w:numId w:val="29"/>
        </w:numPr>
        <w:autoSpaceDE w:val="0"/>
        <w:autoSpaceDN w:val="0"/>
        <w:adjustRightInd w:val="0"/>
        <w:spacing w:after="60" w:line="360" w:lineRule="auto"/>
        <w:ind w:left="714" w:hanging="357"/>
        <w:rPr>
          <w:rFonts w:cs="Arial"/>
        </w:rPr>
      </w:pPr>
      <w:r>
        <w:rPr>
          <w:rFonts w:cs="Arial"/>
        </w:rPr>
        <w:t>e</w:t>
      </w:r>
      <w:r w:rsidR="00B372D0" w:rsidRPr="5858B357">
        <w:rPr>
          <w:rFonts w:cs="Arial"/>
        </w:rPr>
        <w:t xml:space="preserve">xperience disability </w:t>
      </w:r>
      <w:bookmarkStart w:id="2" w:name="_Int_2JiS3ZZB"/>
      <w:r w:rsidR="00B372D0" w:rsidRPr="5858B357">
        <w:rPr>
          <w:rFonts w:cs="Arial"/>
        </w:rPr>
        <w:t>as a result of</w:t>
      </w:r>
      <w:bookmarkEnd w:id="2"/>
      <w:r w:rsidR="00B372D0" w:rsidRPr="5858B357">
        <w:rPr>
          <w:rFonts w:cs="Arial"/>
        </w:rPr>
        <w:t xml:space="preserve"> their mental health </w:t>
      </w:r>
      <w:proofErr w:type="gramStart"/>
      <w:r w:rsidR="00B372D0" w:rsidRPr="5858B357">
        <w:rPr>
          <w:rFonts w:cs="Arial"/>
        </w:rPr>
        <w:t>condition</w:t>
      </w:r>
      <w:proofErr w:type="gramEnd"/>
    </w:p>
    <w:p w14:paraId="608BC0EE" w14:textId="780CCC75" w:rsidR="00B372D0" w:rsidRPr="00297511" w:rsidRDefault="00DE0F0D" w:rsidP="00B65EBA">
      <w:pPr>
        <w:pStyle w:val="ListParagraph"/>
        <w:numPr>
          <w:ilvl w:val="0"/>
          <w:numId w:val="29"/>
        </w:numPr>
        <w:autoSpaceDE w:val="0"/>
        <w:autoSpaceDN w:val="0"/>
        <w:adjustRightInd w:val="0"/>
        <w:spacing w:after="60" w:line="360" w:lineRule="auto"/>
        <w:ind w:left="714" w:hanging="357"/>
        <w:rPr>
          <w:rFonts w:cs="Arial"/>
        </w:rPr>
      </w:pPr>
      <w:r>
        <w:rPr>
          <w:rFonts w:cs="Arial"/>
        </w:rPr>
        <w:t>h</w:t>
      </w:r>
      <w:r w:rsidR="00E70333" w:rsidRPr="00297511">
        <w:rPr>
          <w:rFonts w:cs="Arial"/>
        </w:rPr>
        <w:t xml:space="preserve">ave </w:t>
      </w:r>
      <w:r w:rsidR="00B372D0" w:rsidRPr="00297511">
        <w:rPr>
          <w:rFonts w:cs="Arial"/>
        </w:rPr>
        <w:t xml:space="preserve">an impairment </w:t>
      </w:r>
      <w:r w:rsidR="007525A0" w:rsidRPr="00297511">
        <w:rPr>
          <w:rFonts w:cs="Arial"/>
        </w:rPr>
        <w:t xml:space="preserve">from </w:t>
      </w:r>
      <w:r w:rsidR="00B372D0" w:rsidRPr="00297511">
        <w:rPr>
          <w:rFonts w:cs="Arial"/>
        </w:rPr>
        <w:t xml:space="preserve">the mental health condition that is likely </w:t>
      </w:r>
      <w:r w:rsidR="009B033E">
        <w:rPr>
          <w:rFonts w:cs="Arial"/>
        </w:rPr>
        <w:t>to be permanent, which means it is likely to</w:t>
      </w:r>
      <w:r w:rsidR="00B372D0" w:rsidRPr="00297511">
        <w:rPr>
          <w:rFonts w:cs="Arial"/>
        </w:rPr>
        <w:t xml:space="preserve"> remain across </w:t>
      </w:r>
      <w:r w:rsidR="007525A0" w:rsidRPr="00297511">
        <w:rPr>
          <w:rFonts w:cs="Arial"/>
        </w:rPr>
        <w:t xml:space="preserve">their </w:t>
      </w:r>
      <w:r w:rsidR="00B372D0" w:rsidRPr="00297511">
        <w:rPr>
          <w:rFonts w:cs="Arial"/>
        </w:rPr>
        <w:t>lifetime</w:t>
      </w:r>
      <w:r w:rsidR="007525A0" w:rsidRPr="00297511">
        <w:rPr>
          <w:rFonts w:cs="Arial"/>
        </w:rPr>
        <w:t>. T</w:t>
      </w:r>
      <w:r w:rsidR="00B372D0" w:rsidRPr="00297511">
        <w:rPr>
          <w:rFonts w:cs="Arial"/>
        </w:rPr>
        <w:t>his includes conditions that vary in intensity and are episodic and fluctuating in nature</w:t>
      </w:r>
      <w:r w:rsidR="00D77A30" w:rsidRPr="00297511">
        <w:rPr>
          <w:rFonts w:cs="Arial"/>
        </w:rPr>
        <w:t>.</w:t>
      </w:r>
    </w:p>
    <w:p w14:paraId="0D53F763" w14:textId="62856EA0" w:rsidR="00257FA9" w:rsidRDefault="00DE0F0D" w:rsidP="00257FA9">
      <w:pPr>
        <w:pStyle w:val="ListParagraph"/>
        <w:numPr>
          <w:ilvl w:val="0"/>
          <w:numId w:val="29"/>
        </w:numPr>
        <w:autoSpaceDE w:val="0"/>
        <w:autoSpaceDN w:val="0"/>
        <w:adjustRightInd w:val="0"/>
        <w:spacing w:after="60" w:line="360" w:lineRule="auto"/>
        <w:ind w:left="714" w:hanging="357"/>
        <w:rPr>
          <w:rFonts w:cs="Arial"/>
        </w:rPr>
      </w:pPr>
      <w:r>
        <w:rPr>
          <w:rFonts w:cs="Arial"/>
        </w:rPr>
        <w:t>b</w:t>
      </w:r>
      <w:r w:rsidR="00D77A30">
        <w:rPr>
          <w:rFonts w:cs="Arial"/>
        </w:rPr>
        <w:t xml:space="preserve">e </w:t>
      </w:r>
      <w:r w:rsidR="00257FA9" w:rsidRPr="00732E3D">
        <w:rPr>
          <w:rFonts w:cs="Arial"/>
        </w:rPr>
        <w:t>aged under 65 years at the time they access the NDI</w:t>
      </w:r>
      <w:r w:rsidR="00516577">
        <w:rPr>
          <w:rFonts w:cs="Arial"/>
        </w:rPr>
        <w:t>S</w:t>
      </w:r>
      <w:r w:rsidR="00D77A30">
        <w:rPr>
          <w:rFonts w:cs="Arial"/>
        </w:rPr>
        <w:t>.</w:t>
      </w:r>
    </w:p>
    <w:p w14:paraId="5C24DE22" w14:textId="5FC3A48B" w:rsidR="00163128" w:rsidRPr="001F6E42" w:rsidRDefault="00DE0F0D" w:rsidP="0062705D">
      <w:pPr>
        <w:pStyle w:val="ListParagraph"/>
        <w:numPr>
          <w:ilvl w:val="0"/>
          <w:numId w:val="29"/>
        </w:numPr>
        <w:autoSpaceDE w:val="0"/>
        <w:autoSpaceDN w:val="0"/>
        <w:adjustRightInd w:val="0"/>
        <w:spacing w:after="60" w:line="360" w:lineRule="auto"/>
        <w:ind w:left="714" w:hanging="357"/>
        <w:rPr>
          <w:rFonts w:cs="Arial"/>
        </w:rPr>
      </w:pPr>
      <w:r>
        <w:rPr>
          <w:rFonts w:cs="Arial"/>
        </w:rPr>
        <w:t>l</w:t>
      </w:r>
      <w:r w:rsidR="00DB0175">
        <w:rPr>
          <w:rFonts w:cs="Arial"/>
        </w:rPr>
        <w:t xml:space="preserve">ive in Australia and </w:t>
      </w:r>
      <w:r w:rsidR="00163128" w:rsidRPr="001F6E42">
        <w:rPr>
          <w:rFonts w:cs="Arial"/>
        </w:rPr>
        <w:t>be an Australian c</w:t>
      </w:r>
      <w:r w:rsidR="00163128">
        <w:rPr>
          <w:rFonts w:cs="Arial"/>
        </w:rPr>
        <w:t>itizen, the holder of a permanent visa, or have a Protected Special Category Visa (SCV)</w:t>
      </w:r>
    </w:p>
    <w:p w14:paraId="7C493C2D" w14:textId="77777777" w:rsidR="00066ECC" w:rsidRDefault="00066ECC" w:rsidP="0062705D">
      <w:pPr>
        <w:pStyle w:val="ListParagraph"/>
        <w:numPr>
          <w:ilvl w:val="0"/>
          <w:numId w:val="29"/>
        </w:numPr>
        <w:autoSpaceDE w:val="0"/>
        <w:autoSpaceDN w:val="0"/>
        <w:adjustRightInd w:val="0"/>
        <w:spacing w:after="60" w:line="360" w:lineRule="auto"/>
        <w:ind w:left="714" w:hanging="357"/>
        <w:rPr>
          <w:rFonts w:cs="Arial"/>
        </w:rPr>
      </w:pPr>
      <w:r w:rsidRPr="001F6E42">
        <w:rPr>
          <w:rFonts w:cs="Arial"/>
        </w:rPr>
        <w:t xml:space="preserve">meet the disability </w:t>
      </w:r>
      <w:r>
        <w:rPr>
          <w:rFonts w:cs="Arial"/>
        </w:rPr>
        <w:t xml:space="preserve">or early intervention </w:t>
      </w:r>
      <w:r w:rsidRPr="001F6E42">
        <w:rPr>
          <w:rFonts w:cs="Arial"/>
        </w:rPr>
        <w:t>criteria.</w:t>
      </w:r>
    </w:p>
    <w:p w14:paraId="6C7554EF" w14:textId="5FB0A333" w:rsidR="00B372D0" w:rsidRPr="009C44F8" w:rsidRDefault="009310F4" w:rsidP="0088189C">
      <w:pPr>
        <w:autoSpaceDE w:val="0"/>
        <w:autoSpaceDN w:val="0"/>
        <w:adjustRightInd w:val="0"/>
        <w:spacing w:after="60" w:line="360" w:lineRule="auto"/>
        <w:rPr>
          <w:rFonts w:cs="Arial"/>
        </w:rPr>
      </w:pPr>
      <w:r>
        <w:rPr>
          <w:rFonts w:cs="Arial"/>
        </w:rPr>
        <w:t xml:space="preserve">For a person to meet the </w:t>
      </w:r>
      <w:hyperlink r:id="rId11" w:history="1">
        <w:r w:rsidRPr="00BB2909">
          <w:rPr>
            <w:rStyle w:val="Hyperlink"/>
            <w:rFonts w:cs="Arial"/>
          </w:rPr>
          <w:t>disability requirements</w:t>
        </w:r>
      </w:hyperlink>
      <w:r>
        <w:rPr>
          <w:rFonts w:cs="Arial"/>
        </w:rPr>
        <w:t>, they must also have</w:t>
      </w:r>
      <w:r w:rsidR="009C44F8">
        <w:rPr>
          <w:rFonts w:cs="Arial"/>
        </w:rPr>
        <w:t xml:space="preserve"> </w:t>
      </w:r>
      <w:r w:rsidR="00B372D0" w:rsidRPr="009C44F8">
        <w:rPr>
          <w:rFonts w:cs="Arial"/>
        </w:rPr>
        <w:t xml:space="preserve">a mental health condition that has resulted in a substantial reduction in </w:t>
      </w:r>
      <w:r w:rsidR="00516577">
        <w:rPr>
          <w:rFonts w:cs="Arial"/>
        </w:rPr>
        <w:t xml:space="preserve">functional </w:t>
      </w:r>
      <w:r w:rsidR="00B372D0" w:rsidRPr="009C44F8">
        <w:rPr>
          <w:rFonts w:cs="Arial"/>
        </w:rPr>
        <w:t>capacity to carry out day-to-day tasks in a variety of everyday situations</w:t>
      </w:r>
      <w:r w:rsidR="008259BE">
        <w:rPr>
          <w:rFonts w:cs="Arial"/>
        </w:rPr>
        <w:t>.</w:t>
      </w:r>
    </w:p>
    <w:p w14:paraId="55784631" w14:textId="2914E5FA" w:rsidR="00B372D0" w:rsidRPr="00732E3D" w:rsidRDefault="00BC0DC0" w:rsidP="0085056A">
      <w:pPr>
        <w:pStyle w:val="Heading3"/>
        <w:spacing w:line="360" w:lineRule="auto"/>
      </w:pPr>
      <w:r>
        <w:rPr>
          <w:rFonts w:cs="Arial"/>
        </w:rPr>
        <w:t xml:space="preserve">Eligibility for </w:t>
      </w:r>
      <w:r>
        <w:t>p</w:t>
      </w:r>
      <w:r w:rsidR="00B372D0" w:rsidRPr="00732E3D">
        <w:t>atients with a mental health condition</w:t>
      </w:r>
    </w:p>
    <w:p w14:paraId="2F00AF30" w14:textId="3E365CEF" w:rsidR="00B9327C" w:rsidRDefault="00B9327C" w:rsidP="00A5563C">
      <w:r>
        <w:t xml:space="preserve">People who experience disability </w:t>
      </w:r>
      <w:proofErr w:type="gramStart"/>
      <w:r>
        <w:t>as a result of</w:t>
      </w:r>
      <w:proofErr w:type="gramEnd"/>
      <w:r>
        <w:t xml:space="preserve"> their mental health condition and who may be eligible for </w:t>
      </w:r>
      <w:r w:rsidR="00745DDF">
        <w:t xml:space="preserve">the NDIS will have an impairment that is likely to be permanent. </w:t>
      </w:r>
    </w:p>
    <w:p w14:paraId="59C53FE4" w14:textId="3799FC04" w:rsidR="00463A40" w:rsidRDefault="00A5563C" w:rsidP="00E727FE">
      <w:r>
        <w:t xml:space="preserve">An impairment can be considered likely to be permanent if there are no known, </w:t>
      </w:r>
      <w:proofErr w:type="gramStart"/>
      <w:r>
        <w:t>available</w:t>
      </w:r>
      <w:proofErr w:type="gramEnd"/>
      <w:r>
        <w:t xml:space="preserve"> and appropriate evidence-based treatments that would likely remedy the impairment that have not already been tried.</w:t>
      </w:r>
    </w:p>
    <w:p w14:paraId="62CF2CEF" w14:textId="7C5D41DB" w:rsidR="00463AD9" w:rsidRDefault="009E1A38" w:rsidP="00E727FE">
      <w:pPr>
        <w:keepNext/>
        <w:spacing w:before="100" w:beforeAutospacing="1" w:after="100" w:afterAutospacing="1" w:line="240" w:lineRule="auto"/>
        <w:rPr>
          <w:rFonts w:cs="Arial"/>
          <w:lang w:eastAsia="en-AU"/>
        </w:rPr>
      </w:pPr>
      <w:r>
        <w:rPr>
          <w:rFonts w:cs="Arial"/>
          <w:lang w:eastAsia="en-AU"/>
        </w:rPr>
        <w:lastRenderedPageBreak/>
        <w:t xml:space="preserve">For </w:t>
      </w:r>
      <w:r w:rsidR="003F532A">
        <w:rPr>
          <w:rFonts w:cs="Arial"/>
          <w:lang w:eastAsia="en-AU"/>
        </w:rPr>
        <w:t xml:space="preserve">someone </w:t>
      </w:r>
      <w:r>
        <w:rPr>
          <w:rFonts w:cs="Arial"/>
          <w:lang w:eastAsia="en-AU"/>
        </w:rPr>
        <w:t xml:space="preserve">with psychosocial disability, this </w:t>
      </w:r>
      <w:r w:rsidR="003F532A">
        <w:rPr>
          <w:rFonts w:cs="Arial"/>
          <w:lang w:eastAsia="en-AU"/>
        </w:rPr>
        <w:t xml:space="preserve">may </w:t>
      </w:r>
      <w:r>
        <w:rPr>
          <w:rFonts w:cs="Arial"/>
          <w:lang w:eastAsia="en-AU"/>
        </w:rPr>
        <w:t>look like</w:t>
      </w:r>
      <w:r w:rsidRPr="006B0AAD">
        <w:rPr>
          <w:rFonts w:cs="Arial"/>
          <w:lang w:eastAsia="en-AU"/>
        </w:rPr>
        <w:t>:</w:t>
      </w:r>
    </w:p>
    <w:p w14:paraId="76AB0B87" w14:textId="0FF2CF61" w:rsidR="00863E5E" w:rsidRPr="00863E5E" w:rsidRDefault="00F71E9F" w:rsidP="0062705D">
      <w:pPr>
        <w:pStyle w:val="ListParagraph"/>
        <w:numPr>
          <w:ilvl w:val="0"/>
          <w:numId w:val="41"/>
        </w:numPr>
        <w:spacing w:after="60" w:line="360" w:lineRule="auto"/>
        <w:ind w:hanging="357"/>
        <w:rPr>
          <w:rFonts w:cs="Arial"/>
          <w:lang w:eastAsia="en-AU"/>
        </w:rPr>
      </w:pPr>
      <w:r>
        <w:rPr>
          <w:rFonts w:cs="Arial"/>
          <w:lang w:eastAsia="en-AU"/>
        </w:rPr>
        <w:t>T</w:t>
      </w:r>
      <w:r w:rsidR="00C05C09" w:rsidRPr="00863E5E">
        <w:rPr>
          <w:rFonts w:cs="Arial"/>
          <w:lang w:eastAsia="en-AU"/>
        </w:rPr>
        <w:t>hey have explored with their clinicians and treating professionals known available and appropriate evidence-based treatments</w:t>
      </w:r>
      <w:r>
        <w:rPr>
          <w:rFonts w:cs="Arial"/>
          <w:lang w:eastAsia="en-AU"/>
        </w:rPr>
        <w:t>.</w:t>
      </w:r>
    </w:p>
    <w:p w14:paraId="7E6CB507" w14:textId="6FC4FA9D" w:rsidR="008C0F7B" w:rsidRPr="00863E5E" w:rsidRDefault="00F71E9F" w:rsidP="0062705D">
      <w:pPr>
        <w:pStyle w:val="ListParagraph"/>
        <w:numPr>
          <w:ilvl w:val="0"/>
          <w:numId w:val="41"/>
        </w:numPr>
        <w:spacing w:after="60" w:line="360" w:lineRule="auto"/>
        <w:ind w:hanging="357"/>
        <w:rPr>
          <w:rFonts w:cs="Arial"/>
          <w:lang w:eastAsia="en-AU"/>
        </w:rPr>
      </w:pPr>
      <w:r>
        <w:rPr>
          <w:rFonts w:cs="Arial"/>
          <w:lang w:eastAsia="en-AU"/>
        </w:rPr>
        <w:t>T</w:t>
      </w:r>
      <w:r w:rsidR="00463AD9" w:rsidRPr="00863E5E">
        <w:rPr>
          <w:rFonts w:cs="Arial"/>
          <w:lang w:eastAsia="en-AU"/>
        </w:rPr>
        <w:t>hey have participated in periods of treatment and support with mental health clinicians and clinical teams</w:t>
      </w:r>
      <w:r w:rsidR="008C0F7B">
        <w:rPr>
          <w:rFonts w:cs="Arial"/>
          <w:lang w:eastAsia="en-AU"/>
        </w:rPr>
        <w:t>.</w:t>
      </w:r>
    </w:p>
    <w:p w14:paraId="4F25D48E" w14:textId="1336224F" w:rsidR="00F0132A" w:rsidRPr="008C0F7B" w:rsidRDefault="008C0F7B" w:rsidP="0062705D">
      <w:pPr>
        <w:pStyle w:val="ListParagraph"/>
        <w:numPr>
          <w:ilvl w:val="0"/>
          <w:numId w:val="41"/>
        </w:numPr>
        <w:spacing w:after="60" w:line="360" w:lineRule="auto"/>
        <w:ind w:hanging="357"/>
        <w:rPr>
          <w:rFonts w:cs="Arial"/>
          <w:lang w:eastAsia="en-AU"/>
        </w:rPr>
      </w:pPr>
      <w:r>
        <w:rPr>
          <w:rFonts w:cs="Arial"/>
          <w:lang w:eastAsia="en-AU"/>
        </w:rPr>
        <w:t>T</w:t>
      </w:r>
      <w:r w:rsidR="00463AD9" w:rsidRPr="008C0F7B">
        <w:rPr>
          <w:rFonts w:cs="Arial"/>
          <w:lang w:eastAsia="en-AU"/>
        </w:rPr>
        <w:t xml:space="preserve">hey have been undergoing ongoing treatment that attempts to reduce the impact of mental </w:t>
      </w:r>
      <w:r w:rsidR="00852172">
        <w:rPr>
          <w:rFonts w:cs="Arial"/>
          <w:lang w:eastAsia="en-AU"/>
        </w:rPr>
        <w:t>health conditions</w:t>
      </w:r>
      <w:r w:rsidR="00F0132A">
        <w:rPr>
          <w:rFonts w:cs="Arial"/>
          <w:lang w:eastAsia="en-AU"/>
        </w:rPr>
        <w:t>.</w:t>
      </w:r>
    </w:p>
    <w:p w14:paraId="6AA199B2" w14:textId="30A865D2" w:rsidR="005A4A6D" w:rsidRPr="00F0132A" w:rsidRDefault="00A350FD" w:rsidP="0062705D">
      <w:pPr>
        <w:pStyle w:val="ListParagraph"/>
        <w:numPr>
          <w:ilvl w:val="0"/>
          <w:numId w:val="41"/>
        </w:numPr>
        <w:spacing w:after="60" w:line="360" w:lineRule="auto"/>
        <w:ind w:hanging="357"/>
        <w:rPr>
          <w:rFonts w:cs="Arial"/>
          <w:lang w:eastAsia="en-AU"/>
        </w:rPr>
      </w:pPr>
      <w:r>
        <w:rPr>
          <w:rFonts w:cs="Arial"/>
          <w:lang w:eastAsia="en-AU"/>
        </w:rPr>
        <w:t>D</w:t>
      </w:r>
      <w:r w:rsidR="005A4A6D" w:rsidRPr="00F0132A">
        <w:rPr>
          <w:rFonts w:cs="Arial"/>
          <w:lang w:eastAsia="en-AU"/>
        </w:rPr>
        <w:t xml:space="preserve">espite ongoing clinical treatment, </w:t>
      </w:r>
      <w:r w:rsidR="004336AD">
        <w:rPr>
          <w:rFonts w:cs="Arial"/>
          <w:lang w:eastAsia="en-AU"/>
        </w:rPr>
        <w:t xml:space="preserve">their </w:t>
      </w:r>
      <w:r w:rsidR="005A4A6D" w:rsidRPr="00F0132A">
        <w:rPr>
          <w:rFonts w:cs="Arial"/>
          <w:lang w:eastAsia="en-AU"/>
        </w:rPr>
        <w:t xml:space="preserve">impairment </w:t>
      </w:r>
      <w:r w:rsidR="004336AD">
        <w:rPr>
          <w:rFonts w:cs="Arial"/>
          <w:lang w:eastAsia="en-AU"/>
        </w:rPr>
        <w:t xml:space="preserve">has not been remedied, is </w:t>
      </w:r>
      <w:r w:rsidR="005A4A6D" w:rsidRPr="00F0132A">
        <w:rPr>
          <w:rFonts w:cs="Arial"/>
          <w:lang w:eastAsia="en-AU"/>
        </w:rPr>
        <w:t xml:space="preserve">likely to be permanent and </w:t>
      </w:r>
      <w:r w:rsidR="004336AD">
        <w:rPr>
          <w:rFonts w:cs="Arial"/>
          <w:lang w:eastAsia="en-AU"/>
        </w:rPr>
        <w:t xml:space="preserve">they </w:t>
      </w:r>
      <w:r w:rsidR="005A4A6D" w:rsidRPr="00F0132A">
        <w:rPr>
          <w:rFonts w:cs="Arial"/>
          <w:lang w:eastAsia="en-AU"/>
        </w:rPr>
        <w:t>require ongoing support to increase their social and economic participation</w:t>
      </w:r>
      <w:r w:rsidR="008B0535">
        <w:rPr>
          <w:rFonts w:cs="Arial"/>
          <w:lang w:eastAsia="en-AU"/>
        </w:rPr>
        <w:t>.</w:t>
      </w:r>
    </w:p>
    <w:p w14:paraId="74AC1F0A" w14:textId="1046EB43" w:rsidR="00293472" w:rsidRDefault="00DF5CDF" w:rsidP="0062705D">
      <w:pPr>
        <w:pStyle w:val="ListParagraph"/>
        <w:numPr>
          <w:ilvl w:val="0"/>
          <w:numId w:val="41"/>
        </w:numPr>
        <w:spacing w:after="60" w:line="360" w:lineRule="auto"/>
        <w:ind w:hanging="357"/>
        <w:rPr>
          <w:rFonts w:cs="Arial"/>
          <w:lang w:eastAsia="en-AU"/>
        </w:rPr>
      </w:pPr>
      <w:r>
        <w:rPr>
          <w:rFonts w:cs="Arial"/>
          <w:lang w:eastAsia="en-AU"/>
        </w:rPr>
        <w:t>They e</w:t>
      </w:r>
      <w:r w:rsidR="005A4A6D" w:rsidRPr="00732E3D">
        <w:rPr>
          <w:rFonts w:cs="Arial"/>
          <w:lang w:eastAsia="en-AU"/>
        </w:rPr>
        <w:t>xperience functional impacts from the</w:t>
      </w:r>
      <w:r w:rsidR="005A4A6D">
        <w:rPr>
          <w:rFonts w:cs="Arial"/>
          <w:lang w:eastAsia="en-AU"/>
        </w:rPr>
        <w:t>ir</w:t>
      </w:r>
      <w:r w:rsidR="005A4A6D" w:rsidRPr="00732E3D">
        <w:rPr>
          <w:rFonts w:cs="Arial"/>
          <w:lang w:eastAsia="en-AU"/>
        </w:rPr>
        <w:t xml:space="preserve"> mental health condition</w:t>
      </w:r>
      <w:r w:rsidR="00615FD8">
        <w:rPr>
          <w:rFonts w:cs="Arial"/>
          <w:lang w:eastAsia="en-AU"/>
        </w:rPr>
        <w:t>s</w:t>
      </w:r>
      <w:r w:rsidR="005A4A6D" w:rsidRPr="00732E3D">
        <w:rPr>
          <w:rFonts w:cs="Arial"/>
          <w:lang w:eastAsia="en-AU"/>
        </w:rPr>
        <w:t xml:space="preserve"> </w:t>
      </w:r>
      <w:r w:rsidR="00615FD8">
        <w:rPr>
          <w:rFonts w:cs="Arial"/>
          <w:lang w:eastAsia="en-AU"/>
        </w:rPr>
        <w:t>in carrying out</w:t>
      </w:r>
      <w:r w:rsidR="008B0535">
        <w:rPr>
          <w:rFonts w:cs="Arial"/>
          <w:lang w:eastAsia="en-AU"/>
        </w:rPr>
        <w:t xml:space="preserve"> </w:t>
      </w:r>
      <w:r w:rsidR="005A4A6D" w:rsidRPr="00732E3D">
        <w:rPr>
          <w:rFonts w:cs="Arial"/>
          <w:lang w:eastAsia="en-AU"/>
        </w:rPr>
        <w:t>everyday tasks</w:t>
      </w:r>
      <w:r w:rsidR="008B0535">
        <w:rPr>
          <w:rFonts w:cs="Arial"/>
          <w:lang w:eastAsia="en-AU"/>
        </w:rPr>
        <w:t xml:space="preserve">. </w:t>
      </w:r>
      <w:r>
        <w:rPr>
          <w:rFonts w:cs="Arial"/>
          <w:lang w:eastAsia="en-AU"/>
        </w:rPr>
        <w:t>T</w:t>
      </w:r>
      <w:r w:rsidR="005A4A6D" w:rsidRPr="00732E3D">
        <w:rPr>
          <w:rFonts w:cs="Arial"/>
          <w:lang w:eastAsia="en-AU"/>
        </w:rPr>
        <w:t>hese may</w:t>
      </w:r>
      <w:r w:rsidR="00293472">
        <w:rPr>
          <w:rFonts w:cs="Arial"/>
          <w:lang w:eastAsia="en-AU"/>
        </w:rPr>
        <w:t>:</w:t>
      </w:r>
    </w:p>
    <w:p w14:paraId="73822E47" w14:textId="0850D721" w:rsidR="00293472" w:rsidRDefault="005A4A6D" w:rsidP="0062705D">
      <w:pPr>
        <w:pStyle w:val="ListParagraph"/>
        <w:numPr>
          <w:ilvl w:val="1"/>
          <w:numId w:val="41"/>
        </w:numPr>
        <w:spacing w:after="60" w:line="360" w:lineRule="auto"/>
        <w:ind w:hanging="357"/>
        <w:rPr>
          <w:rFonts w:cs="Arial"/>
          <w:lang w:eastAsia="en-AU"/>
        </w:rPr>
      </w:pPr>
      <w:r w:rsidRPr="00732E3D">
        <w:rPr>
          <w:rFonts w:cs="Arial"/>
          <w:lang w:eastAsia="en-AU"/>
        </w:rPr>
        <w:t xml:space="preserve">vary in </w:t>
      </w:r>
      <w:proofErr w:type="gramStart"/>
      <w:r w:rsidRPr="00732E3D">
        <w:rPr>
          <w:rFonts w:cs="Arial"/>
          <w:lang w:eastAsia="en-AU"/>
        </w:rPr>
        <w:t>intensity</w:t>
      </w:r>
      <w:proofErr w:type="gramEnd"/>
      <w:r w:rsidRPr="00732E3D">
        <w:rPr>
          <w:rFonts w:cs="Arial"/>
          <w:lang w:eastAsia="en-AU"/>
        </w:rPr>
        <w:t xml:space="preserve"> </w:t>
      </w:r>
    </w:p>
    <w:p w14:paraId="34FE31FA" w14:textId="458B4B71" w:rsidR="005A4A6D" w:rsidRPr="00732E3D" w:rsidRDefault="005A4A6D" w:rsidP="0062705D">
      <w:pPr>
        <w:pStyle w:val="ListParagraph"/>
        <w:numPr>
          <w:ilvl w:val="1"/>
          <w:numId w:val="41"/>
        </w:numPr>
        <w:spacing w:after="60" w:line="360" w:lineRule="auto"/>
        <w:ind w:hanging="357"/>
        <w:rPr>
          <w:rFonts w:cs="Arial"/>
          <w:lang w:eastAsia="en-AU"/>
        </w:rPr>
      </w:pPr>
      <w:r w:rsidRPr="00732E3D">
        <w:rPr>
          <w:rFonts w:cs="Arial"/>
          <w:lang w:eastAsia="en-AU"/>
        </w:rPr>
        <w:t>be episodic and fluctuating in nature</w:t>
      </w:r>
      <w:r w:rsidR="0045045D">
        <w:rPr>
          <w:rFonts w:cs="Arial"/>
          <w:lang w:eastAsia="en-AU"/>
        </w:rPr>
        <w:t>.</w:t>
      </w:r>
    </w:p>
    <w:p w14:paraId="4DFD9519" w14:textId="0F2C47CE" w:rsidR="009E1A38" w:rsidRPr="0062705D" w:rsidRDefault="003F532A" w:rsidP="0062705D">
      <w:pPr>
        <w:pStyle w:val="Default"/>
        <w:spacing w:after="240" w:line="360" w:lineRule="auto"/>
        <w:rPr>
          <w:rFonts w:ascii="Arial" w:hAnsi="Arial" w:cs="Arial"/>
          <w:color w:val="auto"/>
          <w:lang w:val="en-US"/>
        </w:rPr>
      </w:pPr>
      <w:r w:rsidRPr="0062705D">
        <w:rPr>
          <w:rFonts w:ascii="Arial" w:hAnsi="Arial" w:cs="Arial"/>
          <w:color w:val="auto"/>
          <w:lang w:val="en-US"/>
        </w:rPr>
        <w:t xml:space="preserve">People </w:t>
      </w:r>
      <w:r w:rsidR="009E1A38" w:rsidRPr="0062705D">
        <w:rPr>
          <w:rFonts w:ascii="Arial" w:hAnsi="Arial" w:cs="Arial"/>
          <w:color w:val="auto"/>
          <w:lang w:val="en-US"/>
        </w:rPr>
        <w:t xml:space="preserve">who </w:t>
      </w:r>
      <w:r w:rsidR="008F0550" w:rsidRPr="0062705D">
        <w:rPr>
          <w:rFonts w:ascii="Arial" w:hAnsi="Arial" w:cs="Arial"/>
          <w:color w:val="auto"/>
          <w:lang w:val="en-US"/>
        </w:rPr>
        <w:t xml:space="preserve">may </w:t>
      </w:r>
      <w:r w:rsidR="009E1A38" w:rsidRPr="0062705D">
        <w:rPr>
          <w:rFonts w:ascii="Arial" w:hAnsi="Arial" w:cs="Arial"/>
          <w:color w:val="auto"/>
          <w:lang w:val="en-US"/>
        </w:rPr>
        <w:t xml:space="preserve">not </w:t>
      </w:r>
      <w:r w:rsidR="008F0550" w:rsidRPr="0062705D">
        <w:rPr>
          <w:rFonts w:ascii="Arial" w:hAnsi="Arial" w:cs="Arial"/>
          <w:color w:val="auto"/>
          <w:lang w:val="en-US"/>
        </w:rPr>
        <w:t xml:space="preserve">be </w:t>
      </w:r>
      <w:r w:rsidR="009E1A38" w:rsidRPr="0062705D">
        <w:rPr>
          <w:rFonts w:ascii="Arial" w:hAnsi="Arial" w:cs="Arial"/>
          <w:color w:val="auto"/>
          <w:lang w:val="en-US"/>
        </w:rPr>
        <w:t>eligible</w:t>
      </w:r>
      <w:r w:rsidR="00EE00B8" w:rsidRPr="0062705D">
        <w:rPr>
          <w:rFonts w:ascii="Arial" w:hAnsi="Arial" w:cs="Arial"/>
          <w:color w:val="auto"/>
          <w:lang w:val="en-US"/>
        </w:rPr>
        <w:t xml:space="preserve"> or who choose not to apply</w:t>
      </w:r>
      <w:r w:rsidR="009E1A38" w:rsidRPr="0062705D">
        <w:rPr>
          <w:rFonts w:ascii="Arial" w:hAnsi="Arial" w:cs="Arial"/>
          <w:color w:val="auto"/>
          <w:lang w:val="en-US"/>
        </w:rPr>
        <w:t xml:space="preserve"> will have access to support from local area coordinators</w:t>
      </w:r>
      <w:r w:rsidR="007D20C5" w:rsidRPr="0062705D">
        <w:rPr>
          <w:rFonts w:ascii="Arial" w:hAnsi="Arial" w:cs="Arial"/>
          <w:color w:val="auto"/>
          <w:lang w:val="en-US"/>
        </w:rPr>
        <w:t xml:space="preserve">. </w:t>
      </w:r>
      <w:r w:rsidR="00356186" w:rsidRPr="0062705D">
        <w:rPr>
          <w:rFonts w:ascii="Arial" w:hAnsi="Arial" w:cs="Arial"/>
          <w:color w:val="auto"/>
          <w:lang w:val="en-US"/>
        </w:rPr>
        <w:t xml:space="preserve">Local area coordinators </w:t>
      </w:r>
      <w:r w:rsidR="007D20C5" w:rsidRPr="0062705D">
        <w:rPr>
          <w:rFonts w:ascii="Arial" w:hAnsi="Arial" w:cs="Arial"/>
          <w:color w:val="auto"/>
          <w:lang w:val="en-US"/>
        </w:rPr>
        <w:t xml:space="preserve">can </w:t>
      </w:r>
      <w:r w:rsidR="009E1A38" w:rsidRPr="0062705D">
        <w:rPr>
          <w:rFonts w:ascii="Arial" w:hAnsi="Arial" w:cs="Arial"/>
          <w:color w:val="auto"/>
          <w:lang w:val="en-US"/>
        </w:rPr>
        <w:t xml:space="preserve">connect </w:t>
      </w:r>
      <w:r w:rsidR="00356186" w:rsidRPr="0062705D">
        <w:rPr>
          <w:rFonts w:ascii="Arial" w:hAnsi="Arial" w:cs="Arial"/>
          <w:color w:val="auto"/>
          <w:lang w:val="en-US"/>
        </w:rPr>
        <w:t xml:space="preserve">people </w:t>
      </w:r>
      <w:r w:rsidR="007D20C5" w:rsidRPr="0062705D">
        <w:rPr>
          <w:rFonts w:ascii="Arial" w:hAnsi="Arial" w:cs="Arial"/>
          <w:color w:val="auto"/>
          <w:lang w:val="en-US"/>
        </w:rPr>
        <w:t xml:space="preserve">with </w:t>
      </w:r>
      <w:r w:rsidR="009E1A38" w:rsidRPr="0062705D">
        <w:rPr>
          <w:rFonts w:ascii="Arial" w:hAnsi="Arial" w:cs="Arial"/>
          <w:color w:val="auto"/>
          <w:lang w:val="en-US"/>
        </w:rPr>
        <w:t>mainstream and community services.</w:t>
      </w:r>
    </w:p>
    <w:p w14:paraId="1398B32D" w14:textId="77777777" w:rsidR="00B372D0" w:rsidRPr="00DA6C0A" w:rsidRDefault="00B372D0" w:rsidP="0085056A">
      <w:pPr>
        <w:pStyle w:val="Heading2"/>
        <w:spacing w:line="360" w:lineRule="auto"/>
      </w:pPr>
      <w:r w:rsidRPr="00DA6C0A">
        <w:t>Starting the access process</w:t>
      </w:r>
    </w:p>
    <w:p w14:paraId="7BB33E63" w14:textId="4B5FB15A" w:rsidR="007B2EF2" w:rsidRPr="008727FB" w:rsidRDefault="7F163C31" w:rsidP="0062705D">
      <w:pPr>
        <w:spacing w:after="240" w:line="360" w:lineRule="auto"/>
      </w:pPr>
      <w:r>
        <w:t>If your patient or their support person wishes to apply to the NDIS and they are likely to meet the</w:t>
      </w:r>
      <w:r w:rsidR="00C3563E">
        <w:t xml:space="preserve"> </w:t>
      </w:r>
      <w:hyperlink r:id="rId12" w:history="1">
        <w:r w:rsidR="00C3563E" w:rsidRPr="00C3563E">
          <w:rPr>
            <w:rStyle w:val="Hyperlink"/>
          </w:rPr>
          <w:t>eligibility requirements</w:t>
        </w:r>
      </w:hyperlink>
      <w:r w:rsidR="09BFDB1D">
        <w:t>,</w:t>
      </w:r>
      <w:r>
        <w:t xml:space="preserve"> </w:t>
      </w:r>
      <w:r w:rsidR="007B2EF2">
        <w:rPr>
          <w:rFonts w:cs="Arial"/>
        </w:rPr>
        <w:t>the best way to</w:t>
      </w:r>
      <w:r w:rsidR="007B2EF2" w:rsidRPr="006F37E8">
        <w:rPr>
          <w:rFonts w:cs="Arial"/>
        </w:rPr>
        <w:t xml:space="preserve"> apply</w:t>
      </w:r>
      <w:r w:rsidR="007B2EF2">
        <w:rPr>
          <w:rFonts w:cs="Arial"/>
        </w:rPr>
        <w:t xml:space="preserve"> is by contacting </w:t>
      </w:r>
      <w:hyperlink r:id="rId13" w:history="1">
        <w:r w:rsidR="00372A1E">
          <w:rPr>
            <w:rStyle w:val="Hyperlink"/>
            <w:rFonts w:cs="Arial"/>
          </w:rPr>
          <w:t xml:space="preserve">their </w:t>
        </w:r>
        <w:r w:rsidR="007B2EF2" w:rsidRPr="00FF6872">
          <w:rPr>
            <w:rStyle w:val="Hyperlink"/>
            <w:rFonts w:cs="Arial"/>
          </w:rPr>
          <w:t>nearest local area coordinator or local NDIS office</w:t>
        </w:r>
      </w:hyperlink>
      <w:r w:rsidR="007B2EF2">
        <w:rPr>
          <w:rFonts w:cs="Arial"/>
        </w:rPr>
        <w:t xml:space="preserve"> who </w:t>
      </w:r>
      <w:r w:rsidR="007B2EF2" w:rsidRPr="007204A1">
        <w:rPr>
          <w:rFonts w:cs="Arial"/>
        </w:rPr>
        <w:t xml:space="preserve">can help </w:t>
      </w:r>
      <w:r w:rsidR="00DA6645">
        <w:rPr>
          <w:rFonts w:cs="Arial"/>
        </w:rPr>
        <w:t>them</w:t>
      </w:r>
      <w:r w:rsidR="00DA6645" w:rsidRPr="007204A1">
        <w:rPr>
          <w:rFonts w:cs="Arial"/>
        </w:rPr>
        <w:t xml:space="preserve"> </w:t>
      </w:r>
      <w:r w:rsidR="007B2EF2" w:rsidRPr="007204A1">
        <w:rPr>
          <w:rFonts w:cs="Arial"/>
        </w:rPr>
        <w:t xml:space="preserve">through the application process and be </w:t>
      </w:r>
      <w:r w:rsidR="007B2EF2" w:rsidRPr="00874023">
        <w:rPr>
          <w:rFonts w:cs="Arial"/>
        </w:rPr>
        <w:t xml:space="preserve">a </w:t>
      </w:r>
      <w:r w:rsidR="007B2EF2" w:rsidRPr="007204A1">
        <w:rPr>
          <w:rFonts w:cs="Arial"/>
        </w:rPr>
        <w:t>point of contact</w:t>
      </w:r>
      <w:r w:rsidR="007B2EF2">
        <w:rPr>
          <w:rFonts w:cs="Arial"/>
        </w:rPr>
        <w:t>.</w:t>
      </w:r>
    </w:p>
    <w:p w14:paraId="266D4A1D" w14:textId="77777777" w:rsidR="007B2EF2" w:rsidRPr="005E2D58" w:rsidRDefault="007B2EF2" w:rsidP="0062705D">
      <w:pPr>
        <w:spacing w:after="240" w:line="360" w:lineRule="auto"/>
      </w:pPr>
      <w:r w:rsidRPr="008727FB">
        <w:rPr>
          <w:rFonts w:cs="Arial"/>
        </w:rPr>
        <w:t xml:space="preserve">Visit </w:t>
      </w:r>
      <w:hyperlink r:id="rId14" w:history="1">
        <w:r w:rsidRPr="00874023">
          <w:rPr>
            <w:rStyle w:val="Hyperlink"/>
          </w:rPr>
          <w:t>Applying to the NDIS</w:t>
        </w:r>
      </w:hyperlink>
      <w:r w:rsidRPr="00874023">
        <w:t xml:space="preserve"> </w:t>
      </w:r>
      <w:r>
        <w:t xml:space="preserve">on the NDIS website </w:t>
      </w:r>
      <w:r w:rsidRPr="00874023">
        <w:t>for more information.</w:t>
      </w:r>
    </w:p>
    <w:p w14:paraId="64A5F4EE" w14:textId="0E2CD8F1" w:rsidR="00B372D0" w:rsidRPr="004F6B70" w:rsidRDefault="00D57F8F" w:rsidP="0062705D">
      <w:pPr>
        <w:pStyle w:val="Heading2"/>
        <w:keepNext/>
        <w:spacing w:line="360" w:lineRule="auto"/>
      </w:pPr>
      <w:r>
        <w:lastRenderedPageBreak/>
        <w:t xml:space="preserve">How </w:t>
      </w:r>
      <w:r w:rsidR="00B372D0" w:rsidRPr="004F6B70">
        <w:t xml:space="preserve">GPs </w:t>
      </w:r>
      <w:r>
        <w:t xml:space="preserve">can </w:t>
      </w:r>
      <w:r w:rsidR="00B1767B">
        <w:t xml:space="preserve">help </w:t>
      </w:r>
      <w:r w:rsidR="00B372D0" w:rsidRPr="004F6B70">
        <w:t>a patient access NDIS support</w:t>
      </w:r>
    </w:p>
    <w:p w14:paraId="71EE0D59" w14:textId="284A5422" w:rsidR="00164ECF" w:rsidRPr="00E727FE" w:rsidRDefault="00B372D0" w:rsidP="00E727FE">
      <w:pPr>
        <w:pStyle w:val="Default"/>
        <w:spacing w:after="240" w:line="360" w:lineRule="auto"/>
        <w:rPr>
          <w:rFonts w:ascii="Arial" w:hAnsi="Arial" w:cs="Arial"/>
          <w:color w:val="auto"/>
          <w:lang w:val="en-US"/>
        </w:rPr>
      </w:pPr>
      <w:r w:rsidRPr="4D150D38">
        <w:rPr>
          <w:rFonts w:ascii="Arial" w:hAnsi="Arial" w:cs="Arial"/>
          <w:color w:val="auto"/>
          <w:lang w:val="en-US"/>
        </w:rPr>
        <w:t xml:space="preserve">The central role of a </w:t>
      </w:r>
      <w:r w:rsidR="3040E752" w:rsidRPr="4D150D38">
        <w:rPr>
          <w:rFonts w:ascii="Arial" w:hAnsi="Arial" w:cs="Arial"/>
          <w:color w:val="auto"/>
          <w:lang w:val="en-US"/>
        </w:rPr>
        <w:t xml:space="preserve">GP </w:t>
      </w:r>
      <w:r w:rsidR="007F4BDC" w:rsidRPr="4D150D38">
        <w:rPr>
          <w:rFonts w:ascii="Arial" w:hAnsi="Arial" w:cs="Arial"/>
          <w:color w:val="auto"/>
          <w:lang w:val="en-US"/>
        </w:rPr>
        <w:t>in supporting a patient</w:t>
      </w:r>
      <w:r w:rsidR="00800636">
        <w:rPr>
          <w:rFonts w:ascii="Arial" w:hAnsi="Arial" w:cs="Arial"/>
          <w:color w:val="auto"/>
          <w:lang w:val="en-US"/>
        </w:rPr>
        <w:t xml:space="preserve"> with psychosocial disability</w:t>
      </w:r>
      <w:r w:rsidRPr="4D150D38">
        <w:rPr>
          <w:rFonts w:ascii="Arial" w:hAnsi="Arial" w:cs="Arial"/>
          <w:color w:val="auto"/>
          <w:lang w:val="en-US"/>
        </w:rPr>
        <w:t xml:space="preserve"> to </w:t>
      </w:r>
      <w:r w:rsidR="00066018" w:rsidRPr="4D150D38">
        <w:rPr>
          <w:rFonts w:ascii="Arial" w:hAnsi="Arial" w:cs="Arial"/>
          <w:color w:val="auto"/>
          <w:lang w:val="en-US"/>
        </w:rPr>
        <w:t xml:space="preserve">access the NDIS is to </w:t>
      </w:r>
      <w:r w:rsidRPr="4D150D38">
        <w:rPr>
          <w:rFonts w:ascii="Arial" w:hAnsi="Arial" w:cs="Arial"/>
          <w:color w:val="auto"/>
          <w:lang w:val="en-US"/>
        </w:rPr>
        <w:t xml:space="preserve">provide clinical information that forms part of the evidence of disability to support </w:t>
      </w:r>
      <w:proofErr w:type="gramStart"/>
      <w:r w:rsidRPr="4D150D38">
        <w:rPr>
          <w:rFonts w:ascii="Arial" w:hAnsi="Arial" w:cs="Arial"/>
          <w:color w:val="auto"/>
          <w:lang w:val="en-US"/>
        </w:rPr>
        <w:t>an</w:t>
      </w:r>
      <w:proofErr w:type="gramEnd"/>
      <w:r w:rsidRPr="4D150D38">
        <w:rPr>
          <w:rFonts w:ascii="Arial" w:hAnsi="Arial" w:cs="Arial"/>
          <w:color w:val="auto"/>
          <w:lang w:val="en-US"/>
        </w:rPr>
        <w:t xml:space="preserve"> NDIS access request.</w:t>
      </w:r>
    </w:p>
    <w:p w14:paraId="3CE6A2D8" w14:textId="0863D614" w:rsidR="00E9157A" w:rsidRDefault="00B372D0" w:rsidP="00E727FE">
      <w:pPr>
        <w:keepNext/>
        <w:autoSpaceDE w:val="0"/>
        <w:autoSpaceDN w:val="0"/>
        <w:adjustRightInd w:val="0"/>
        <w:spacing w:line="360" w:lineRule="auto"/>
        <w:rPr>
          <w:rFonts w:cs="Arial"/>
        </w:rPr>
      </w:pPr>
      <w:r w:rsidRPr="00732E3D">
        <w:rPr>
          <w:rFonts w:cs="Arial"/>
        </w:rPr>
        <w:t xml:space="preserve">GPs may also </w:t>
      </w:r>
      <w:r w:rsidR="00CA68BB">
        <w:rPr>
          <w:rFonts w:cs="Arial"/>
        </w:rPr>
        <w:t>help</w:t>
      </w:r>
      <w:r w:rsidRPr="00732E3D">
        <w:rPr>
          <w:rFonts w:cs="Arial"/>
        </w:rPr>
        <w:t xml:space="preserve"> people</w:t>
      </w:r>
      <w:r w:rsidR="00E9157A">
        <w:rPr>
          <w:rFonts w:cs="Arial"/>
        </w:rPr>
        <w:t>:</w:t>
      </w:r>
    </w:p>
    <w:p w14:paraId="5E9BDC82" w14:textId="0F2AD447" w:rsidR="00E9157A" w:rsidRDefault="00B372D0" w:rsidP="00E9157A">
      <w:pPr>
        <w:pStyle w:val="ListParagraph"/>
        <w:numPr>
          <w:ilvl w:val="0"/>
          <w:numId w:val="43"/>
        </w:numPr>
        <w:autoSpaceDE w:val="0"/>
        <w:autoSpaceDN w:val="0"/>
        <w:adjustRightInd w:val="0"/>
        <w:spacing w:line="360" w:lineRule="auto"/>
        <w:rPr>
          <w:rFonts w:cs="Arial"/>
        </w:rPr>
      </w:pPr>
      <w:r w:rsidRPr="00E9157A">
        <w:rPr>
          <w:rFonts w:cs="Arial"/>
        </w:rPr>
        <w:t xml:space="preserve">better understand and connect with the </w:t>
      </w:r>
      <w:proofErr w:type="gramStart"/>
      <w:r w:rsidRPr="00E9157A">
        <w:rPr>
          <w:rFonts w:cs="Arial"/>
        </w:rPr>
        <w:t>NDIS</w:t>
      </w:r>
      <w:proofErr w:type="gramEnd"/>
    </w:p>
    <w:p w14:paraId="47679C25" w14:textId="7BB1266B" w:rsidR="00B372D0" w:rsidRPr="00E9157A" w:rsidRDefault="00626904" w:rsidP="00F31CB6">
      <w:pPr>
        <w:pStyle w:val="ListParagraph"/>
        <w:numPr>
          <w:ilvl w:val="0"/>
          <w:numId w:val="43"/>
        </w:numPr>
        <w:autoSpaceDE w:val="0"/>
        <w:autoSpaceDN w:val="0"/>
        <w:adjustRightInd w:val="0"/>
        <w:spacing w:line="360" w:lineRule="auto"/>
        <w:rPr>
          <w:rFonts w:cs="Arial"/>
        </w:rPr>
      </w:pPr>
      <w:r w:rsidRPr="00E9157A">
        <w:rPr>
          <w:rFonts w:cs="Arial"/>
        </w:rPr>
        <w:t xml:space="preserve">connect </w:t>
      </w:r>
      <w:r w:rsidR="00085A20" w:rsidRPr="00E9157A">
        <w:rPr>
          <w:rFonts w:cs="Arial"/>
        </w:rPr>
        <w:t xml:space="preserve">with a local area coordinator </w:t>
      </w:r>
      <w:r w:rsidR="00E9157A">
        <w:rPr>
          <w:rFonts w:cs="Arial"/>
        </w:rPr>
        <w:t xml:space="preserve">for </w:t>
      </w:r>
      <w:r w:rsidR="00085A20" w:rsidRPr="00E9157A">
        <w:rPr>
          <w:rFonts w:cs="Arial"/>
        </w:rPr>
        <w:t>mainstream and community supports.</w:t>
      </w:r>
    </w:p>
    <w:p w14:paraId="6CDE07FD" w14:textId="30FFF5A4" w:rsidR="00DA3F95" w:rsidRDefault="006D485B" w:rsidP="0085056A">
      <w:pPr>
        <w:autoSpaceDE w:val="0"/>
        <w:autoSpaceDN w:val="0"/>
        <w:adjustRightInd w:val="0"/>
        <w:spacing w:line="360" w:lineRule="auto"/>
        <w:rPr>
          <w:rFonts w:cs="Arial"/>
        </w:rPr>
      </w:pPr>
      <w:r w:rsidRPr="0062705D">
        <w:rPr>
          <w:rFonts w:cs="Arial"/>
        </w:rPr>
        <w:t xml:space="preserve">Find more </w:t>
      </w:r>
      <w:r w:rsidR="7F163C31" w:rsidRPr="0062705D">
        <w:rPr>
          <w:rFonts w:cs="Arial"/>
        </w:rPr>
        <w:t xml:space="preserve">information </w:t>
      </w:r>
      <w:r w:rsidRPr="0062705D">
        <w:rPr>
          <w:rFonts w:cs="Arial"/>
        </w:rPr>
        <w:t xml:space="preserve">in </w:t>
      </w:r>
      <w:r w:rsidR="7F163C31" w:rsidRPr="0062705D">
        <w:rPr>
          <w:rFonts w:cs="Arial"/>
        </w:rPr>
        <w:t xml:space="preserve">the </w:t>
      </w:r>
      <w:hyperlink r:id="rId15" w:anchor="mental-health-professionals" w:history="1">
        <w:r w:rsidR="00AC0E4E" w:rsidRPr="0062705D">
          <w:rPr>
            <w:rStyle w:val="Hyperlink"/>
          </w:rPr>
          <w:t>Guide for Mental Health Professionals</w:t>
        </w:r>
      </w:hyperlink>
      <w:r w:rsidR="00AC0E4E" w:rsidRPr="0062705D">
        <w:rPr>
          <w:rStyle w:val="Hyperlink"/>
          <w:color w:val="auto"/>
          <w:u w:val="none"/>
        </w:rPr>
        <w:t xml:space="preserve"> on the NDIS website</w:t>
      </w:r>
      <w:r w:rsidR="7F163C31" w:rsidRPr="0062705D">
        <w:rPr>
          <w:rStyle w:val="Hyperlink"/>
          <w:color w:val="auto"/>
          <w:u w:val="none"/>
        </w:rPr>
        <w:t>.</w:t>
      </w:r>
    </w:p>
    <w:p w14:paraId="1EF36158" w14:textId="1DBF8D7C" w:rsidR="009C005A" w:rsidRDefault="009C005A" w:rsidP="008A7F97">
      <w:pPr>
        <w:pStyle w:val="Heading3"/>
      </w:pPr>
      <w:r>
        <w:t>Others who can help</w:t>
      </w:r>
    </w:p>
    <w:p w14:paraId="00B3DB7F" w14:textId="0E110D5B" w:rsidR="00B92B02" w:rsidRDefault="006D485B" w:rsidP="0085056A">
      <w:pPr>
        <w:autoSpaceDE w:val="0"/>
        <w:autoSpaceDN w:val="0"/>
        <w:adjustRightInd w:val="0"/>
        <w:spacing w:line="360" w:lineRule="auto"/>
      </w:pPr>
      <w:r>
        <w:rPr>
          <w:rFonts w:cs="Arial"/>
        </w:rPr>
        <w:t xml:space="preserve">Helping </w:t>
      </w:r>
      <w:r w:rsidR="0035689D">
        <w:rPr>
          <w:rFonts w:cs="Arial"/>
        </w:rPr>
        <w:t xml:space="preserve">a patient apply for the NDIS is a team effort. </w:t>
      </w:r>
      <w:r w:rsidR="00BA452E">
        <w:rPr>
          <w:rFonts w:cs="Arial"/>
        </w:rPr>
        <w:t>O</w:t>
      </w:r>
      <w:r w:rsidR="00033061">
        <w:rPr>
          <w:rFonts w:cs="Arial"/>
        </w:rPr>
        <w:t xml:space="preserve">ther </w:t>
      </w:r>
      <w:r w:rsidR="00033061">
        <w:t>p</w:t>
      </w:r>
      <w:r w:rsidR="00C83310" w:rsidRPr="00C83310">
        <w:t>rofessionals</w:t>
      </w:r>
      <w:r w:rsidR="008A7F97">
        <w:t xml:space="preserve"> who</w:t>
      </w:r>
      <w:r w:rsidR="00C83310" w:rsidRPr="00C83310">
        <w:t xml:space="preserve"> </w:t>
      </w:r>
      <w:r w:rsidR="00BA452E">
        <w:t xml:space="preserve">can help </w:t>
      </w:r>
      <w:r w:rsidR="00B92B02">
        <w:t>are:</w:t>
      </w:r>
    </w:p>
    <w:p w14:paraId="3599FDAE" w14:textId="4D282F0F" w:rsidR="00B92B02" w:rsidRDefault="00C83310" w:rsidP="00B92B02">
      <w:pPr>
        <w:pStyle w:val="ListParagraph"/>
        <w:numPr>
          <w:ilvl w:val="0"/>
          <w:numId w:val="44"/>
        </w:numPr>
        <w:autoSpaceDE w:val="0"/>
        <w:autoSpaceDN w:val="0"/>
        <w:adjustRightInd w:val="0"/>
        <w:spacing w:line="360" w:lineRule="auto"/>
      </w:pPr>
      <w:r w:rsidRPr="00C83310">
        <w:t xml:space="preserve">both </w:t>
      </w:r>
      <w:r w:rsidR="00B92B02">
        <w:t xml:space="preserve">inside </w:t>
      </w:r>
      <w:r w:rsidRPr="00C83310">
        <w:t xml:space="preserve">and </w:t>
      </w:r>
      <w:r w:rsidR="00B92B02">
        <w:t xml:space="preserve">outside </w:t>
      </w:r>
      <w:r w:rsidRPr="00C83310">
        <w:t xml:space="preserve">your practice environment </w:t>
      </w:r>
    </w:p>
    <w:p w14:paraId="4406FC66" w14:textId="6C95C148" w:rsidR="00BB4F86" w:rsidRDefault="00C83310" w:rsidP="00BB4F86">
      <w:pPr>
        <w:pStyle w:val="ListParagraph"/>
        <w:numPr>
          <w:ilvl w:val="0"/>
          <w:numId w:val="44"/>
        </w:numPr>
        <w:autoSpaceDE w:val="0"/>
        <w:autoSpaceDN w:val="0"/>
        <w:adjustRightInd w:val="0"/>
        <w:spacing w:line="360" w:lineRule="auto"/>
      </w:pPr>
      <w:r w:rsidRPr="00C83310">
        <w:t>from a health and non-health background</w:t>
      </w:r>
      <w:r w:rsidR="00BA452E">
        <w:t>.</w:t>
      </w:r>
    </w:p>
    <w:p w14:paraId="7C121AD0" w14:textId="63860C57" w:rsidR="0035689D" w:rsidRDefault="00550697" w:rsidP="0085056A">
      <w:pPr>
        <w:autoSpaceDE w:val="0"/>
        <w:autoSpaceDN w:val="0"/>
        <w:adjustRightInd w:val="0"/>
        <w:spacing w:line="360" w:lineRule="auto"/>
        <w:rPr>
          <w:rFonts w:cs="Arial"/>
          <w:color w:val="222222"/>
          <w:shd w:val="clear" w:color="auto" w:fill="FFFFFF"/>
        </w:rPr>
      </w:pPr>
      <w:r>
        <w:rPr>
          <w:rFonts w:cs="Arial"/>
        </w:rPr>
        <w:t>V</w:t>
      </w:r>
      <w:r w:rsidR="00BB4F86">
        <w:rPr>
          <w:rFonts w:cs="Arial"/>
        </w:rPr>
        <w:t>isit</w:t>
      </w:r>
      <w:r w:rsidR="00033061" w:rsidRPr="00BB4F86">
        <w:rPr>
          <w:rFonts w:cs="Arial"/>
        </w:rPr>
        <w:t xml:space="preserve"> the </w:t>
      </w:r>
      <w:hyperlink r:id="rId16" w:history="1">
        <w:r w:rsidR="00033061">
          <w:rPr>
            <w:rStyle w:val="Hyperlink"/>
          </w:rPr>
          <w:t>Eligibility and early intervention FAQ</w:t>
        </w:r>
      </w:hyperlink>
      <w:r w:rsidR="00033061">
        <w:t xml:space="preserve"> </w:t>
      </w:r>
      <w:r w:rsidR="00496056">
        <w:t xml:space="preserve">on the NDIS website </w:t>
      </w:r>
      <w:r>
        <w:t>for more details</w:t>
      </w:r>
      <w:r w:rsidR="00EA5295">
        <w:t>. You can also read</w:t>
      </w:r>
      <w:r w:rsidR="00396339">
        <w:t xml:space="preserve"> </w:t>
      </w:r>
      <w:r w:rsidR="00B77C4D">
        <w:t xml:space="preserve">the following </w:t>
      </w:r>
      <w:hyperlink r:id="rId17" w:anchor="resources-developed-by-gps" w:history="1">
        <w:r w:rsidR="00ED0B36" w:rsidRPr="00FD1497">
          <w:rPr>
            <w:rStyle w:val="Hyperlink"/>
          </w:rPr>
          <w:t>Helping patients navigate access to the NDIS</w:t>
        </w:r>
      </w:hyperlink>
      <w:r w:rsidR="00ED0B36">
        <w:t xml:space="preserve"> </w:t>
      </w:r>
      <w:r w:rsidR="00C97EB6">
        <w:rPr>
          <w:rFonts w:cs="Arial"/>
          <w:color w:val="222222"/>
          <w:shd w:val="clear" w:color="auto" w:fill="FFFFFF"/>
        </w:rPr>
        <w:t>brochure</w:t>
      </w:r>
      <w:r w:rsidR="00036BB5">
        <w:rPr>
          <w:rFonts w:cs="Arial"/>
          <w:color w:val="222222"/>
          <w:shd w:val="clear" w:color="auto" w:fill="FFFFFF"/>
        </w:rPr>
        <w:t>, available on the NDIS website,</w:t>
      </w:r>
      <w:r w:rsidR="00C97EB6">
        <w:rPr>
          <w:rFonts w:cs="Arial"/>
          <w:color w:val="222222"/>
          <w:shd w:val="clear" w:color="auto" w:fill="FFFFFF"/>
        </w:rPr>
        <w:t> for more information</w:t>
      </w:r>
      <w:r w:rsidR="00FD1497">
        <w:rPr>
          <w:rFonts w:cs="Arial"/>
          <w:color w:val="222222"/>
          <w:shd w:val="clear" w:color="auto" w:fill="FFFFFF"/>
        </w:rPr>
        <w:t>.</w:t>
      </w:r>
    </w:p>
    <w:p w14:paraId="1CE558DE" w14:textId="14DC622E" w:rsidR="00B372D0" w:rsidRPr="00E3424C" w:rsidRDefault="00716A7C" w:rsidP="0062705D">
      <w:pPr>
        <w:pStyle w:val="Heading2"/>
        <w:keepNext/>
        <w:spacing w:line="360" w:lineRule="auto"/>
      </w:pPr>
      <w:r>
        <w:lastRenderedPageBreak/>
        <w:t>E</w:t>
      </w:r>
      <w:r w:rsidR="00B372D0" w:rsidRPr="00E3424C">
        <w:t>vidence of disability</w:t>
      </w:r>
      <w:r w:rsidR="00D21A48">
        <w:t xml:space="preserve"> under the disability requirements</w:t>
      </w:r>
    </w:p>
    <w:p w14:paraId="258EFC1D" w14:textId="0646CE55" w:rsidR="00B372D0" w:rsidRPr="00732E3D" w:rsidRDefault="00B372D0" w:rsidP="0062705D">
      <w:pPr>
        <w:keepNext/>
        <w:spacing w:line="360" w:lineRule="auto"/>
        <w:rPr>
          <w:rFonts w:cs="Arial"/>
        </w:rPr>
      </w:pPr>
      <w:r w:rsidRPr="5858B357">
        <w:rPr>
          <w:rFonts w:cs="Arial"/>
        </w:rPr>
        <w:t>A</w:t>
      </w:r>
      <w:r w:rsidR="000162A8">
        <w:rPr>
          <w:rFonts w:cs="Arial"/>
        </w:rPr>
        <w:t>n</w:t>
      </w:r>
      <w:r w:rsidRPr="5858B357">
        <w:rPr>
          <w:rFonts w:cs="Arial"/>
        </w:rPr>
        <w:t xml:space="preserve"> outline of </w:t>
      </w:r>
      <w:r w:rsidR="00702049">
        <w:rPr>
          <w:rFonts w:cs="Arial"/>
        </w:rPr>
        <w:t xml:space="preserve">what we need </w:t>
      </w:r>
      <w:r w:rsidRPr="5858B357">
        <w:rPr>
          <w:rFonts w:cs="Arial"/>
        </w:rPr>
        <w:t xml:space="preserve">to support </w:t>
      </w:r>
      <w:bookmarkStart w:id="3" w:name="_Int_6AK734zb"/>
      <w:proofErr w:type="gramStart"/>
      <w:r w:rsidRPr="5858B357">
        <w:rPr>
          <w:rFonts w:cs="Arial"/>
        </w:rPr>
        <w:t>an</w:t>
      </w:r>
      <w:bookmarkEnd w:id="3"/>
      <w:proofErr w:type="gramEnd"/>
      <w:r w:rsidRPr="5858B357">
        <w:rPr>
          <w:rFonts w:cs="Arial"/>
        </w:rPr>
        <w:t xml:space="preserve"> NDIS access request </w:t>
      </w:r>
      <w:r w:rsidR="00966194">
        <w:rPr>
          <w:rFonts w:cs="Arial"/>
        </w:rPr>
        <w:t xml:space="preserve">for a patient </w:t>
      </w:r>
      <w:r w:rsidR="001263AD">
        <w:rPr>
          <w:rFonts w:cs="Arial"/>
        </w:rPr>
        <w:t xml:space="preserve">with psychosocial disability </w:t>
      </w:r>
      <w:r w:rsidR="00966194">
        <w:rPr>
          <w:rFonts w:cs="Arial"/>
        </w:rPr>
        <w:t xml:space="preserve">who will meet the disability requirements </w:t>
      </w:r>
      <w:r w:rsidRPr="5858B357">
        <w:rPr>
          <w:rFonts w:cs="Arial"/>
        </w:rPr>
        <w:t>is:</w:t>
      </w:r>
    </w:p>
    <w:p w14:paraId="13B36C1C" w14:textId="77777777" w:rsidR="002346D6" w:rsidRPr="002346D6" w:rsidRDefault="00B372D0" w:rsidP="0085056A">
      <w:pPr>
        <w:pStyle w:val="ListParagraph"/>
        <w:numPr>
          <w:ilvl w:val="0"/>
          <w:numId w:val="26"/>
        </w:numPr>
        <w:spacing w:after="60" w:line="360" w:lineRule="auto"/>
        <w:ind w:left="714" w:hanging="357"/>
        <w:rPr>
          <w:rFonts w:cs="Arial"/>
        </w:rPr>
      </w:pPr>
      <w:r w:rsidRPr="00732E3D">
        <w:rPr>
          <w:rFonts w:cs="Arial"/>
          <w:b/>
          <w:bCs/>
        </w:rPr>
        <w:t>Confirmation of a mental health condition</w:t>
      </w:r>
    </w:p>
    <w:p w14:paraId="796AB89A" w14:textId="058555F9" w:rsidR="00D34F83" w:rsidRDefault="00B372D0" w:rsidP="0085056A">
      <w:pPr>
        <w:pStyle w:val="ListParagraph"/>
        <w:spacing w:after="60" w:line="360" w:lineRule="auto"/>
        <w:ind w:left="714"/>
        <w:rPr>
          <w:rFonts w:cs="Arial"/>
        </w:rPr>
      </w:pPr>
      <w:r w:rsidRPr="00732E3D">
        <w:rPr>
          <w:rFonts w:cs="Arial"/>
        </w:rPr>
        <w:t xml:space="preserve">A specific mental health diagnosis will demonstrate the presence of a mental health condition. If there is no diagnosis recorded, </w:t>
      </w:r>
      <w:r w:rsidR="003976DB">
        <w:rPr>
          <w:rFonts w:cs="Arial"/>
        </w:rPr>
        <w:t xml:space="preserve">you can provide </w:t>
      </w:r>
      <w:r w:rsidRPr="00732E3D">
        <w:rPr>
          <w:rFonts w:cs="Arial"/>
        </w:rPr>
        <w:t>a clinical history consistent with an unspecified mental health condition.</w:t>
      </w:r>
    </w:p>
    <w:p w14:paraId="0E38E482" w14:textId="0165900D" w:rsidR="006763E6" w:rsidRDefault="00B372D0" w:rsidP="0085056A">
      <w:pPr>
        <w:pStyle w:val="ListParagraph"/>
        <w:numPr>
          <w:ilvl w:val="0"/>
          <w:numId w:val="26"/>
        </w:numPr>
        <w:spacing w:after="0" w:line="360" w:lineRule="auto"/>
        <w:rPr>
          <w:rFonts w:cs="Arial"/>
        </w:rPr>
      </w:pPr>
      <w:r w:rsidRPr="001907E5">
        <w:rPr>
          <w:rFonts w:cs="Arial"/>
          <w:b/>
          <w:bCs/>
        </w:rPr>
        <w:t xml:space="preserve">Confirmation the impairment that result from the condition </w:t>
      </w:r>
      <w:r w:rsidR="001954C4">
        <w:rPr>
          <w:rFonts w:cs="Arial"/>
          <w:b/>
          <w:bCs/>
        </w:rPr>
        <w:t>is</w:t>
      </w:r>
      <w:r w:rsidRPr="001907E5">
        <w:rPr>
          <w:rFonts w:cs="Arial"/>
          <w:b/>
          <w:bCs/>
        </w:rPr>
        <w:t xml:space="preserve"> likely to be permanent</w:t>
      </w:r>
      <w:r w:rsidRPr="001907E5">
        <w:rPr>
          <w:rFonts w:cs="Arial"/>
        </w:rPr>
        <w:br/>
      </w:r>
      <w:r w:rsidR="00AB0F8C">
        <w:rPr>
          <w:rFonts w:cs="Arial"/>
        </w:rPr>
        <w:t xml:space="preserve">Show this </w:t>
      </w:r>
      <w:r w:rsidRPr="001907E5">
        <w:rPr>
          <w:rFonts w:cs="Arial"/>
        </w:rPr>
        <w:t xml:space="preserve">by detailing the patient’s treatment history </w:t>
      </w:r>
      <w:r w:rsidR="00A519A0">
        <w:rPr>
          <w:rFonts w:cs="Arial"/>
        </w:rPr>
        <w:t xml:space="preserve">and </w:t>
      </w:r>
      <w:r w:rsidRPr="001907E5">
        <w:rPr>
          <w:rFonts w:cs="Arial"/>
        </w:rPr>
        <w:t>planned treatment</w:t>
      </w:r>
      <w:r w:rsidR="00A519A0">
        <w:rPr>
          <w:rFonts w:cs="Arial"/>
        </w:rPr>
        <w:t>.</w:t>
      </w:r>
      <w:r w:rsidRPr="001907E5">
        <w:rPr>
          <w:rFonts w:cs="Arial"/>
        </w:rPr>
        <w:t xml:space="preserve"> </w:t>
      </w:r>
      <w:r w:rsidR="00A519A0">
        <w:rPr>
          <w:rFonts w:cs="Arial"/>
        </w:rPr>
        <w:t xml:space="preserve">Also </w:t>
      </w:r>
      <w:r w:rsidR="00633757">
        <w:rPr>
          <w:rFonts w:cs="Arial"/>
        </w:rPr>
        <w:t>provide</w:t>
      </w:r>
      <w:r w:rsidR="00A519A0">
        <w:rPr>
          <w:rFonts w:cs="Arial"/>
        </w:rPr>
        <w:t xml:space="preserve"> </w:t>
      </w:r>
      <w:r w:rsidRPr="001907E5">
        <w:rPr>
          <w:rFonts w:cs="Arial"/>
        </w:rPr>
        <w:t>clinical rationale if a known treatment option is not to be explored.</w:t>
      </w:r>
    </w:p>
    <w:p w14:paraId="37A30CBE" w14:textId="2BC76568" w:rsidR="00B372D0" w:rsidRPr="00732E3D" w:rsidRDefault="00B372D0" w:rsidP="0085056A">
      <w:pPr>
        <w:pStyle w:val="ListParagraph"/>
        <w:numPr>
          <w:ilvl w:val="0"/>
          <w:numId w:val="26"/>
        </w:numPr>
        <w:spacing w:after="60" w:line="360" w:lineRule="auto"/>
        <w:rPr>
          <w:rFonts w:cs="Arial"/>
        </w:rPr>
      </w:pPr>
      <w:r w:rsidRPr="5858B357">
        <w:rPr>
          <w:rFonts w:cs="Arial"/>
          <w:b/>
          <w:bCs/>
        </w:rPr>
        <w:t xml:space="preserve">Confirmation </w:t>
      </w:r>
      <w:r w:rsidR="00EC031A">
        <w:rPr>
          <w:rFonts w:cs="Arial"/>
          <w:b/>
          <w:bCs/>
        </w:rPr>
        <w:t xml:space="preserve">of </w:t>
      </w:r>
      <w:r w:rsidRPr="5858B357">
        <w:rPr>
          <w:rFonts w:cs="Arial"/>
          <w:b/>
          <w:bCs/>
        </w:rPr>
        <w:t xml:space="preserve">substantially reduced functional capacity </w:t>
      </w:r>
      <w:r w:rsidR="00A02BD8">
        <w:rPr>
          <w:rFonts w:cs="Arial"/>
          <w:b/>
          <w:bCs/>
        </w:rPr>
        <w:t xml:space="preserve">from </w:t>
      </w:r>
      <w:r w:rsidRPr="5858B357">
        <w:rPr>
          <w:rFonts w:cs="Arial"/>
          <w:b/>
          <w:bCs/>
        </w:rPr>
        <w:t xml:space="preserve">the mental health condition in </w:t>
      </w:r>
      <w:r w:rsidR="00305B74">
        <w:rPr>
          <w:rFonts w:cs="Arial"/>
          <w:b/>
          <w:bCs/>
        </w:rPr>
        <w:t>one</w:t>
      </w:r>
      <w:r w:rsidR="00EC031A">
        <w:rPr>
          <w:rFonts w:cs="Arial"/>
          <w:b/>
          <w:bCs/>
        </w:rPr>
        <w:t xml:space="preserve"> </w:t>
      </w:r>
      <w:r w:rsidRPr="5858B357">
        <w:rPr>
          <w:rFonts w:cs="Arial"/>
          <w:b/>
          <w:bCs/>
        </w:rPr>
        <w:t>or more of the</w:t>
      </w:r>
      <w:r w:rsidR="001954C4">
        <w:rPr>
          <w:rFonts w:cs="Arial"/>
          <w:b/>
          <w:bCs/>
        </w:rPr>
        <w:t>se</w:t>
      </w:r>
      <w:r w:rsidRPr="5858B357">
        <w:rPr>
          <w:rFonts w:cs="Arial"/>
          <w:b/>
          <w:bCs/>
        </w:rPr>
        <w:t xml:space="preserve"> areas</w:t>
      </w:r>
      <w:r w:rsidRPr="5858B357">
        <w:rPr>
          <w:rFonts w:cs="Arial"/>
          <w:i/>
          <w:iCs/>
        </w:rPr>
        <w:t xml:space="preserve">: </w:t>
      </w:r>
    </w:p>
    <w:p w14:paraId="052CB3BD" w14:textId="35FBB199" w:rsidR="00B372D0" w:rsidRPr="00732E3D" w:rsidRDefault="00EC031A" w:rsidP="0085056A">
      <w:pPr>
        <w:pStyle w:val="ListParagraph"/>
        <w:numPr>
          <w:ilvl w:val="0"/>
          <w:numId w:val="30"/>
        </w:numPr>
        <w:spacing w:after="120" w:line="360" w:lineRule="auto"/>
        <w:rPr>
          <w:rFonts w:cs="Arial"/>
        </w:rPr>
      </w:pPr>
      <w:r>
        <w:rPr>
          <w:rFonts w:cs="Arial"/>
        </w:rPr>
        <w:t>S</w:t>
      </w:r>
      <w:r w:rsidR="00B372D0" w:rsidRPr="00732E3D">
        <w:rPr>
          <w:rFonts w:cs="Arial"/>
        </w:rPr>
        <w:t>ocial interaction</w:t>
      </w:r>
    </w:p>
    <w:p w14:paraId="1EF7FD8E" w14:textId="13D8F960" w:rsidR="00B372D0" w:rsidRPr="00732E3D" w:rsidRDefault="00EC031A" w:rsidP="0085056A">
      <w:pPr>
        <w:pStyle w:val="ListParagraph"/>
        <w:numPr>
          <w:ilvl w:val="0"/>
          <w:numId w:val="27"/>
        </w:numPr>
        <w:spacing w:after="120" w:line="360" w:lineRule="auto"/>
        <w:rPr>
          <w:rFonts w:cs="Arial"/>
        </w:rPr>
      </w:pPr>
      <w:r>
        <w:rPr>
          <w:rFonts w:cs="Arial"/>
        </w:rPr>
        <w:t>S</w:t>
      </w:r>
      <w:r w:rsidR="00B372D0" w:rsidRPr="00732E3D">
        <w:rPr>
          <w:rFonts w:cs="Arial"/>
        </w:rPr>
        <w:t>elf-management</w:t>
      </w:r>
    </w:p>
    <w:p w14:paraId="2AC6E44A" w14:textId="05E39399" w:rsidR="00B372D0" w:rsidRPr="00732E3D" w:rsidRDefault="00EC031A" w:rsidP="0085056A">
      <w:pPr>
        <w:pStyle w:val="ListParagraph"/>
        <w:numPr>
          <w:ilvl w:val="0"/>
          <w:numId w:val="27"/>
        </w:numPr>
        <w:spacing w:after="120" w:line="360" w:lineRule="auto"/>
        <w:rPr>
          <w:rFonts w:cs="Arial"/>
        </w:rPr>
      </w:pPr>
      <w:r>
        <w:rPr>
          <w:rFonts w:cs="Arial"/>
        </w:rPr>
        <w:t>S</w:t>
      </w:r>
      <w:r w:rsidR="00B372D0" w:rsidRPr="00732E3D">
        <w:rPr>
          <w:rFonts w:cs="Arial"/>
        </w:rPr>
        <w:t>elf-care</w:t>
      </w:r>
    </w:p>
    <w:p w14:paraId="2B30AB19" w14:textId="06A1FF25" w:rsidR="00B372D0" w:rsidRPr="00732E3D" w:rsidRDefault="00EC031A" w:rsidP="0085056A">
      <w:pPr>
        <w:pStyle w:val="ListParagraph"/>
        <w:numPr>
          <w:ilvl w:val="0"/>
          <w:numId w:val="27"/>
        </w:numPr>
        <w:spacing w:after="120" w:line="360" w:lineRule="auto"/>
        <w:rPr>
          <w:rFonts w:cs="Arial"/>
        </w:rPr>
      </w:pPr>
      <w:r>
        <w:rPr>
          <w:rFonts w:cs="Arial"/>
        </w:rPr>
        <w:t>C</w:t>
      </w:r>
      <w:r w:rsidR="00B372D0" w:rsidRPr="00732E3D">
        <w:rPr>
          <w:rFonts w:cs="Arial"/>
        </w:rPr>
        <w:t>ommunication</w:t>
      </w:r>
    </w:p>
    <w:p w14:paraId="124596A5" w14:textId="77777777" w:rsidR="000B081D" w:rsidRDefault="00EC031A" w:rsidP="0085056A">
      <w:pPr>
        <w:pStyle w:val="ListParagraph"/>
        <w:numPr>
          <w:ilvl w:val="0"/>
          <w:numId w:val="27"/>
        </w:numPr>
        <w:spacing w:after="120" w:line="360" w:lineRule="auto"/>
        <w:rPr>
          <w:rFonts w:cs="Arial"/>
        </w:rPr>
      </w:pPr>
      <w:r>
        <w:rPr>
          <w:rFonts w:cs="Arial"/>
        </w:rPr>
        <w:t>L</w:t>
      </w:r>
      <w:r w:rsidR="00B372D0" w:rsidRPr="00732E3D">
        <w:rPr>
          <w:rFonts w:cs="Arial"/>
        </w:rPr>
        <w:t>earning</w:t>
      </w:r>
    </w:p>
    <w:p w14:paraId="0520AB1D" w14:textId="4F3ACD2F" w:rsidR="00B372D0" w:rsidRPr="00732E3D" w:rsidRDefault="000B081D" w:rsidP="0085056A">
      <w:pPr>
        <w:pStyle w:val="ListParagraph"/>
        <w:numPr>
          <w:ilvl w:val="0"/>
          <w:numId w:val="27"/>
        </w:numPr>
        <w:spacing w:after="120" w:line="360" w:lineRule="auto"/>
        <w:rPr>
          <w:rFonts w:cs="Arial"/>
        </w:rPr>
      </w:pPr>
      <w:r>
        <w:rPr>
          <w:rFonts w:cs="Arial"/>
        </w:rPr>
        <w:t>Mobility</w:t>
      </w:r>
      <w:r w:rsidR="00526134">
        <w:rPr>
          <w:rFonts w:cs="Arial"/>
        </w:rPr>
        <w:t>.</w:t>
      </w:r>
    </w:p>
    <w:p w14:paraId="027238BF" w14:textId="5BD9B0A2" w:rsidR="0096719C" w:rsidRDefault="00001A05" w:rsidP="00305B74">
      <w:pPr>
        <w:autoSpaceDE w:val="0"/>
        <w:autoSpaceDN w:val="0"/>
        <w:adjustRightInd w:val="0"/>
        <w:spacing w:line="360" w:lineRule="auto"/>
        <w:rPr>
          <w:rFonts w:cs="Arial"/>
          <w:color w:val="000000" w:themeColor="accent6"/>
        </w:rPr>
      </w:pPr>
      <w:r>
        <w:rPr>
          <w:rFonts w:cs="Arial"/>
        </w:rPr>
        <w:t xml:space="preserve">We </w:t>
      </w:r>
      <w:r w:rsidR="7F163C31" w:rsidRPr="5EDF3DBE">
        <w:rPr>
          <w:rFonts w:cs="Arial"/>
        </w:rPr>
        <w:t>look at the balance between what a person can and cannot do</w:t>
      </w:r>
      <w:r w:rsidR="00F14CC0">
        <w:rPr>
          <w:rFonts w:cs="Arial"/>
        </w:rPr>
        <w:t xml:space="preserve"> to see if</w:t>
      </w:r>
      <w:r w:rsidR="00CE4245">
        <w:rPr>
          <w:rFonts w:cs="Arial"/>
        </w:rPr>
        <w:t xml:space="preserve"> </w:t>
      </w:r>
      <w:r w:rsidR="001863A3">
        <w:rPr>
          <w:rFonts w:cs="Arial"/>
        </w:rPr>
        <w:t xml:space="preserve">a </w:t>
      </w:r>
      <w:r w:rsidR="00F14CC0" w:rsidRPr="5EDF3DBE">
        <w:rPr>
          <w:rFonts w:cs="Arial"/>
        </w:rPr>
        <w:t>reduction in capacity is substantial</w:t>
      </w:r>
      <w:r w:rsidR="001863A3">
        <w:rPr>
          <w:rFonts w:cs="Arial"/>
        </w:rPr>
        <w:t>ly reduced</w:t>
      </w:r>
      <w:r w:rsidR="009213D5">
        <w:rPr>
          <w:rFonts w:cs="Arial"/>
        </w:rPr>
        <w:t xml:space="preserve">. Read about this </w:t>
      </w:r>
      <w:r w:rsidR="00A27970">
        <w:rPr>
          <w:rFonts w:cs="Arial"/>
        </w:rPr>
        <w:t xml:space="preserve">in </w:t>
      </w:r>
      <w:r w:rsidR="7F163C31" w:rsidRPr="5EDF3DBE">
        <w:rPr>
          <w:rFonts w:cs="Arial"/>
        </w:rPr>
        <w:t xml:space="preserve">more detail </w:t>
      </w:r>
      <w:r w:rsidR="0046604A">
        <w:rPr>
          <w:rFonts w:cs="Arial"/>
        </w:rPr>
        <w:t xml:space="preserve">in </w:t>
      </w:r>
      <w:hyperlink r:id="rId18" w:history="1">
        <w:r w:rsidR="0046604A" w:rsidRPr="0046604A">
          <w:rPr>
            <w:rStyle w:val="Hyperlink"/>
            <w:rFonts w:cs="Arial"/>
          </w:rPr>
          <w:t>Our Guideline – Applying to the NDIS</w:t>
        </w:r>
      </w:hyperlink>
      <w:r w:rsidR="0046604A">
        <w:rPr>
          <w:rFonts w:cs="Arial"/>
        </w:rPr>
        <w:t xml:space="preserve"> </w:t>
      </w:r>
      <w:r w:rsidR="216EEB21" w:rsidRPr="5EDF3DBE">
        <w:rPr>
          <w:rFonts w:cs="Arial"/>
        </w:rPr>
        <w:t>on</w:t>
      </w:r>
      <w:r w:rsidR="7F163C31" w:rsidRPr="5EDF3DBE">
        <w:rPr>
          <w:rFonts w:cs="Arial"/>
        </w:rPr>
        <w:t xml:space="preserve"> the</w:t>
      </w:r>
      <w:r w:rsidR="57137685" w:rsidRPr="5EDF3DBE">
        <w:rPr>
          <w:rFonts w:cs="Arial"/>
        </w:rPr>
        <w:t xml:space="preserve"> </w:t>
      </w:r>
      <w:r w:rsidR="57137685" w:rsidRPr="0046604A">
        <w:rPr>
          <w:rFonts w:cs="Arial"/>
        </w:rPr>
        <w:t>NDIS web</w:t>
      </w:r>
      <w:r w:rsidR="6F5ED1F6" w:rsidRPr="0046604A">
        <w:rPr>
          <w:rFonts w:cs="Arial"/>
        </w:rPr>
        <w:t>site</w:t>
      </w:r>
      <w:r w:rsidR="00415ECF">
        <w:rPr>
          <w:rFonts w:cs="Arial"/>
        </w:rPr>
        <w:t>.</w:t>
      </w:r>
    </w:p>
    <w:p w14:paraId="7EEC80A4" w14:textId="2D77AE32" w:rsidR="0096719C" w:rsidRDefault="00A27970" w:rsidP="009213D5">
      <w:pPr>
        <w:autoSpaceDE w:val="0"/>
        <w:autoSpaceDN w:val="0"/>
        <w:adjustRightInd w:val="0"/>
        <w:spacing w:line="360" w:lineRule="auto"/>
        <w:rPr>
          <w:rFonts w:cs="Arial"/>
          <w:color w:val="000000" w:themeColor="accent6"/>
        </w:rPr>
      </w:pPr>
      <w:r>
        <w:rPr>
          <w:rFonts w:cs="Arial"/>
          <w:color w:val="000000" w:themeColor="accent6"/>
        </w:rPr>
        <w:t xml:space="preserve">We do </w:t>
      </w:r>
      <w:r w:rsidR="7F163C31" w:rsidRPr="70C01F9C">
        <w:rPr>
          <w:rFonts w:cs="Arial"/>
          <w:color w:val="000000" w:themeColor="accent6"/>
        </w:rPr>
        <w:t xml:space="preserve">not </w:t>
      </w:r>
      <w:r w:rsidR="00437457">
        <w:rPr>
          <w:rFonts w:cs="Arial"/>
          <w:color w:val="000000" w:themeColor="accent6"/>
        </w:rPr>
        <w:t xml:space="preserve">need </w:t>
      </w:r>
      <w:r w:rsidR="7F163C31" w:rsidRPr="70C01F9C">
        <w:rPr>
          <w:rFonts w:cs="Arial"/>
          <w:color w:val="000000" w:themeColor="accent6"/>
        </w:rPr>
        <w:t xml:space="preserve">information </w:t>
      </w:r>
      <w:r w:rsidR="007D69AA">
        <w:rPr>
          <w:rFonts w:cs="Arial"/>
          <w:color w:val="000000" w:themeColor="accent6"/>
        </w:rPr>
        <w:t>about</w:t>
      </w:r>
      <w:r w:rsidR="0096719C">
        <w:rPr>
          <w:rFonts w:cs="Arial"/>
          <w:color w:val="000000" w:themeColor="accent6"/>
        </w:rPr>
        <w:t xml:space="preserve"> the following to </w:t>
      </w:r>
      <w:r w:rsidR="0096719C" w:rsidRPr="004C35BF">
        <w:rPr>
          <w:rFonts w:cs="Arial"/>
          <w:color w:val="000000" w:themeColor="accent6"/>
        </w:rPr>
        <w:t>support an access request</w:t>
      </w:r>
      <w:r w:rsidR="0096719C">
        <w:rPr>
          <w:rFonts w:cs="Arial"/>
          <w:color w:val="000000" w:themeColor="accent6"/>
        </w:rPr>
        <w:t>:</w:t>
      </w:r>
    </w:p>
    <w:p w14:paraId="308A076C" w14:textId="453AC220" w:rsidR="00F52E0F" w:rsidRPr="00817D72" w:rsidRDefault="00F52E0F" w:rsidP="0096719C">
      <w:pPr>
        <w:pStyle w:val="ListParagraph"/>
        <w:numPr>
          <w:ilvl w:val="0"/>
          <w:numId w:val="46"/>
        </w:numPr>
        <w:autoSpaceDE w:val="0"/>
        <w:autoSpaceDN w:val="0"/>
        <w:adjustRightInd w:val="0"/>
        <w:spacing w:line="360" w:lineRule="auto"/>
        <w:rPr>
          <w:rFonts w:cs="Arial"/>
          <w:color w:val="35143A" w:themeColor="accent1" w:themeShade="80"/>
          <w:u w:val="single"/>
          <w:lang w:val="en"/>
        </w:rPr>
      </w:pPr>
      <w:r>
        <w:rPr>
          <w:rFonts w:cs="Arial"/>
          <w:color w:val="000000" w:themeColor="accent6"/>
        </w:rPr>
        <w:t xml:space="preserve">Personal details about </w:t>
      </w:r>
      <w:r w:rsidR="007D69AA" w:rsidRPr="008A7F97">
        <w:rPr>
          <w:rFonts w:cs="Arial"/>
          <w:color w:val="000000" w:themeColor="accent6"/>
        </w:rPr>
        <w:t xml:space="preserve">someone’s </w:t>
      </w:r>
      <w:r w:rsidR="7F163C31" w:rsidRPr="008A7F97">
        <w:rPr>
          <w:rFonts w:cs="Arial"/>
          <w:color w:val="000000" w:themeColor="accent6"/>
        </w:rPr>
        <w:t>trauma or</w:t>
      </w:r>
      <w:r w:rsidR="1302261A" w:rsidRPr="008A7F97">
        <w:rPr>
          <w:rFonts w:cs="Arial"/>
          <w:color w:val="000000" w:themeColor="accent6"/>
        </w:rPr>
        <w:t xml:space="preserve"> abuse</w:t>
      </w:r>
      <w:r w:rsidR="007F5E01">
        <w:rPr>
          <w:rFonts w:cs="Arial"/>
          <w:color w:val="000000" w:themeColor="accent6"/>
        </w:rPr>
        <w:t>.</w:t>
      </w:r>
    </w:p>
    <w:p w14:paraId="6F4821B4" w14:textId="60827577" w:rsidR="00C67EE8" w:rsidRPr="008A7F97" w:rsidRDefault="00F52E0F" w:rsidP="0096719C">
      <w:pPr>
        <w:pStyle w:val="ListParagraph"/>
        <w:numPr>
          <w:ilvl w:val="0"/>
          <w:numId w:val="46"/>
        </w:numPr>
        <w:autoSpaceDE w:val="0"/>
        <w:autoSpaceDN w:val="0"/>
        <w:adjustRightInd w:val="0"/>
        <w:spacing w:line="360" w:lineRule="auto"/>
        <w:rPr>
          <w:rFonts w:cs="Arial"/>
          <w:color w:val="35143A" w:themeColor="accent1" w:themeShade="80"/>
          <w:u w:val="single"/>
          <w:lang w:val="en"/>
        </w:rPr>
      </w:pPr>
      <w:r>
        <w:rPr>
          <w:rFonts w:cs="Arial"/>
          <w:color w:val="000000" w:themeColor="accent6"/>
        </w:rPr>
        <w:t>U</w:t>
      </w:r>
      <w:r w:rsidR="7F163C31" w:rsidRPr="008A7F97">
        <w:rPr>
          <w:rFonts w:cs="Arial"/>
          <w:color w:val="000000" w:themeColor="accent6"/>
        </w:rPr>
        <w:t>nrelated medical concerns</w:t>
      </w:r>
      <w:r w:rsidR="00526134">
        <w:rPr>
          <w:rFonts w:cs="Arial"/>
          <w:color w:val="000000" w:themeColor="accent6"/>
        </w:rPr>
        <w:t>.</w:t>
      </w:r>
      <w:r w:rsidR="7F163C31" w:rsidRPr="008A7F97">
        <w:rPr>
          <w:rFonts w:cs="Arial"/>
          <w:color w:val="000000" w:themeColor="accent6"/>
        </w:rPr>
        <w:t xml:space="preserve"> </w:t>
      </w:r>
    </w:p>
    <w:p w14:paraId="305975DE" w14:textId="4EFFC2ED" w:rsidR="00B372D0" w:rsidRPr="00C67EE8" w:rsidRDefault="00F2311A" w:rsidP="00C67EE8">
      <w:pPr>
        <w:autoSpaceDE w:val="0"/>
        <w:autoSpaceDN w:val="0"/>
        <w:adjustRightInd w:val="0"/>
        <w:spacing w:line="360" w:lineRule="auto"/>
        <w:rPr>
          <w:rFonts w:cs="Arial"/>
          <w:color w:val="35143A" w:themeColor="accent1" w:themeShade="80"/>
          <w:u w:val="single"/>
          <w:lang w:val="en"/>
        </w:rPr>
      </w:pPr>
      <w:r>
        <w:rPr>
          <w:rFonts w:cs="Arial"/>
          <w:color w:val="000000" w:themeColor="accent6"/>
        </w:rPr>
        <w:lastRenderedPageBreak/>
        <w:t>Find m</w:t>
      </w:r>
      <w:r w:rsidR="00C67EE8">
        <w:rPr>
          <w:rFonts w:cs="Arial"/>
          <w:color w:val="000000" w:themeColor="accent6"/>
        </w:rPr>
        <w:t xml:space="preserve">ore </w:t>
      </w:r>
      <w:r w:rsidR="7F163C31" w:rsidRPr="00901830">
        <w:rPr>
          <w:rFonts w:cs="Arial"/>
          <w:color w:val="000000" w:themeColor="accent6"/>
        </w:rPr>
        <w:t xml:space="preserve">information </w:t>
      </w:r>
      <w:r w:rsidRPr="00901830">
        <w:rPr>
          <w:rFonts w:cs="Arial"/>
          <w:color w:val="000000" w:themeColor="accent6"/>
        </w:rPr>
        <w:t xml:space="preserve">about this in </w:t>
      </w:r>
      <w:r w:rsidR="7F163C31" w:rsidRPr="00901830">
        <w:rPr>
          <w:rFonts w:cs="Arial"/>
          <w:color w:val="000000" w:themeColor="accent6"/>
        </w:rPr>
        <w:t xml:space="preserve">the </w:t>
      </w:r>
      <w:hyperlink r:id="rId19" w:anchor="mental-health-professionals" w:history="1">
        <w:r w:rsidR="7F163C31" w:rsidRPr="00901830">
          <w:rPr>
            <w:rStyle w:val="Hyperlink"/>
            <w:rFonts w:cs="Arial"/>
          </w:rPr>
          <w:t>Guide for Mental Health Professional</w:t>
        </w:r>
        <w:r w:rsidR="001E607B" w:rsidRPr="00901830">
          <w:rPr>
            <w:rStyle w:val="Hyperlink"/>
            <w:rFonts w:cs="Arial"/>
          </w:rPr>
          <w:t>s on Acces</w:t>
        </w:r>
        <w:r w:rsidR="7F163C31" w:rsidRPr="00901830">
          <w:rPr>
            <w:rStyle w:val="Hyperlink"/>
            <w:rFonts w:cs="Arial"/>
          </w:rPr>
          <w:t>s</w:t>
        </w:r>
      </w:hyperlink>
      <w:r w:rsidR="00822D74" w:rsidRPr="00901830">
        <w:rPr>
          <w:rFonts w:cs="Arial"/>
        </w:rPr>
        <w:t xml:space="preserve"> on the NDIS website</w:t>
      </w:r>
      <w:r w:rsidR="725498B2" w:rsidRPr="008A7F97">
        <w:rPr>
          <w:rFonts w:cs="Arial"/>
          <w:color w:val="000000" w:themeColor="accent6"/>
        </w:rPr>
        <w:t>.</w:t>
      </w:r>
    </w:p>
    <w:p w14:paraId="730BA089" w14:textId="0040FE74" w:rsidR="00B372D0" w:rsidRPr="00E3424C" w:rsidRDefault="00F2311A" w:rsidP="0085056A">
      <w:pPr>
        <w:pStyle w:val="Heading2"/>
        <w:spacing w:line="360" w:lineRule="auto"/>
      </w:pPr>
      <w:r>
        <w:t>I</w:t>
      </w:r>
      <w:r w:rsidR="00B372D0" w:rsidRPr="00E3424C">
        <w:t xml:space="preserve">nformation </w:t>
      </w:r>
      <w:r>
        <w:t xml:space="preserve">about daily </w:t>
      </w:r>
      <w:r w:rsidR="00B372D0" w:rsidRPr="00E3424C">
        <w:t>functioning</w:t>
      </w:r>
    </w:p>
    <w:p w14:paraId="4F81E97A" w14:textId="39E028FC" w:rsidR="00952FF7" w:rsidRDefault="00C866EF" w:rsidP="00817D72">
      <w:pPr>
        <w:rPr>
          <w:rFonts w:cs="Arial"/>
        </w:rPr>
      </w:pPr>
      <w:r>
        <w:rPr>
          <w:rFonts w:cs="Arial"/>
        </w:rPr>
        <w:t>Q</w:t>
      </w:r>
      <w:r w:rsidR="008E5820">
        <w:t>ualified and experienced allied health professionals</w:t>
      </w:r>
      <w:r w:rsidR="001467BB">
        <w:t xml:space="preserve"> with a </w:t>
      </w:r>
      <w:proofErr w:type="spellStart"/>
      <w:r w:rsidR="001467BB">
        <w:t>specialisation</w:t>
      </w:r>
      <w:proofErr w:type="spellEnd"/>
      <w:r w:rsidR="001467BB">
        <w:t xml:space="preserve"> in mental health</w:t>
      </w:r>
      <w:r w:rsidR="008E5820">
        <w:t xml:space="preserve"> can provide information on the functional capacity of the person, relevant to the professional’s specialty.</w:t>
      </w:r>
      <w:r w:rsidR="00D86463">
        <w:rPr>
          <w:rFonts w:cs="Arial"/>
        </w:rPr>
        <w:t xml:space="preserve"> Th</w:t>
      </w:r>
      <w:r w:rsidR="00203086">
        <w:rPr>
          <w:rFonts w:cs="Arial"/>
        </w:rPr>
        <w:t>e</w:t>
      </w:r>
      <w:r w:rsidR="00D86463">
        <w:rPr>
          <w:rFonts w:cs="Arial"/>
        </w:rPr>
        <w:t>s</w:t>
      </w:r>
      <w:r w:rsidR="00203086">
        <w:rPr>
          <w:rFonts w:cs="Arial"/>
        </w:rPr>
        <w:t>e</w:t>
      </w:r>
      <w:r w:rsidR="00D86463">
        <w:rPr>
          <w:rFonts w:cs="Arial"/>
        </w:rPr>
        <w:t xml:space="preserve"> </w:t>
      </w:r>
      <w:r w:rsidR="0085181E">
        <w:rPr>
          <w:rFonts w:cs="Arial"/>
        </w:rPr>
        <w:t>may be a</w:t>
      </w:r>
      <w:r w:rsidR="00D86463">
        <w:rPr>
          <w:rFonts w:cs="Arial"/>
        </w:rPr>
        <w:t>:</w:t>
      </w:r>
    </w:p>
    <w:p w14:paraId="03CE3009" w14:textId="7113F24E" w:rsidR="005D3347" w:rsidRDefault="005D3347" w:rsidP="00D86463">
      <w:pPr>
        <w:pStyle w:val="ListParagraph"/>
        <w:numPr>
          <w:ilvl w:val="0"/>
          <w:numId w:val="47"/>
        </w:numPr>
        <w:spacing w:line="360" w:lineRule="auto"/>
        <w:rPr>
          <w:rFonts w:cs="Arial"/>
        </w:rPr>
      </w:pPr>
      <w:r>
        <w:rPr>
          <w:rFonts w:cs="Arial"/>
        </w:rPr>
        <w:t>occupational therapist</w:t>
      </w:r>
    </w:p>
    <w:p w14:paraId="28F96070" w14:textId="301A5934" w:rsidR="005D3347" w:rsidRDefault="005D3347" w:rsidP="005D3347">
      <w:pPr>
        <w:pStyle w:val="ListParagraph"/>
        <w:numPr>
          <w:ilvl w:val="0"/>
          <w:numId w:val="47"/>
        </w:numPr>
        <w:spacing w:line="360" w:lineRule="auto"/>
        <w:rPr>
          <w:rFonts w:cs="Arial"/>
        </w:rPr>
      </w:pPr>
      <w:r>
        <w:rPr>
          <w:rFonts w:cs="Arial"/>
        </w:rPr>
        <w:t>p</w:t>
      </w:r>
      <w:r w:rsidRPr="00D86463">
        <w:rPr>
          <w:rFonts w:cs="Arial"/>
        </w:rPr>
        <w:t>sychologist</w:t>
      </w:r>
      <w:r w:rsidR="00203086">
        <w:rPr>
          <w:rFonts w:cs="Arial"/>
        </w:rPr>
        <w:t>, or</w:t>
      </w:r>
    </w:p>
    <w:p w14:paraId="1F779429" w14:textId="5758EAD0" w:rsidR="005D3347" w:rsidRDefault="005D3347" w:rsidP="005D3347">
      <w:pPr>
        <w:pStyle w:val="ListParagraph"/>
        <w:numPr>
          <w:ilvl w:val="0"/>
          <w:numId w:val="47"/>
        </w:numPr>
        <w:spacing w:line="360" w:lineRule="auto"/>
        <w:rPr>
          <w:rFonts w:cs="Arial"/>
        </w:rPr>
      </w:pPr>
      <w:r>
        <w:rPr>
          <w:rFonts w:cs="Arial"/>
        </w:rPr>
        <w:t>s</w:t>
      </w:r>
      <w:r w:rsidRPr="00D86463">
        <w:rPr>
          <w:rFonts w:cs="Arial"/>
        </w:rPr>
        <w:t>ocial worker</w:t>
      </w:r>
      <w:r w:rsidR="00203086">
        <w:rPr>
          <w:rFonts w:cs="Arial"/>
        </w:rPr>
        <w:t>.</w:t>
      </w:r>
    </w:p>
    <w:p w14:paraId="24A95A62" w14:textId="136BE5CA" w:rsidR="004145AE" w:rsidRPr="005A0FFF" w:rsidRDefault="004145AE" w:rsidP="00E727FE">
      <w:pPr>
        <w:keepLines/>
        <w:spacing w:line="360" w:lineRule="auto"/>
        <w:rPr>
          <w:rFonts w:cs="Arial"/>
        </w:rPr>
      </w:pPr>
      <w:r w:rsidRPr="004145AE">
        <w:rPr>
          <w:rFonts w:cs="Arial"/>
        </w:rPr>
        <w:t>Other professionals including mental health nurses</w:t>
      </w:r>
      <w:r w:rsidRPr="005A0FFF">
        <w:rPr>
          <w:rFonts w:cs="Arial"/>
        </w:rPr>
        <w:t xml:space="preserve"> or mental health workers who have completed </w:t>
      </w:r>
      <w:r w:rsidR="008946EB" w:rsidRPr="005A0FFF">
        <w:rPr>
          <w:rFonts w:cs="Arial"/>
        </w:rPr>
        <w:t xml:space="preserve">the </w:t>
      </w:r>
      <w:r w:rsidRPr="005A0FFF">
        <w:rPr>
          <w:rFonts w:cs="Arial"/>
        </w:rPr>
        <w:t xml:space="preserve">Australian Mental Health Outcomes and Classifications Network (AMHOCN) (training in completing functional assessment tools) can also provide </w:t>
      </w:r>
      <w:r w:rsidR="00096183" w:rsidRPr="005A0FFF">
        <w:rPr>
          <w:rFonts w:cs="Arial"/>
        </w:rPr>
        <w:t>primary evidence of functional capacity</w:t>
      </w:r>
      <w:r w:rsidRPr="005A0FFF">
        <w:rPr>
          <w:rFonts w:cs="Arial"/>
        </w:rPr>
        <w:t>.</w:t>
      </w:r>
    </w:p>
    <w:p w14:paraId="35D0D97D" w14:textId="56C37A23" w:rsidR="009432B5" w:rsidRDefault="008155CB" w:rsidP="0085056A">
      <w:pPr>
        <w:spacing w:line="360" w:lineRule="auto"/>
        <w:rPr>
          <w:rFonts w:cs="Arial"/>
        </w:rPr>
      </w:pPr>
      <w:r>
        <w:rPr>
          <w:rFonts w:cs="Arial"/>
        </w:rPr>
        <w:t>I</w:t>
      </w:r>
      <w:r w:rsidR="00B372D0" w:rsidRPr="5858B357">
        <w:rPr>
          <w:rFonts w:cs="Arial"/>
        </w:rPr>
        <w:t xml:space="preserve">t may be helpful for the GP to comment </w:t>
      </w:r>
      <w:bookmarkStart w:id="4" w:name="_Int_s8Ubmiuw"/>
      <w:r w:rsidR="00B372D0" w:rsidRPr="5858B357">
        <w:rPr>
          <w:rFonts w:cs="Arial"/>
        </w:rPr>
        <w:t>about</w:t>
      </w:r>
      <w:bookmarkEnd w:id="4"/>
      <w:r w:rsidR="00B372D0" w:rsidRPr="5858B357">
        <w:rPr>
          <w:rFonts w:cs="Arial"/>
        </w:rPr>
        <w:t xml:space="preserve"> information provided by another person and </w:t>
      </w:r>
      <w:r w:rsidR="0001446D">
        <w:rPr>
          <w:rFonts w:cs="Arial"/>
        </w:rPr>
        <w:t xml:space="preserve">if </w:t>
      </w:r>
      <w:r w:rsidR="00B372D0" w:rsidRPr="5858B357">
        <w:rPr>
          <w:rFonts w:cs="Arial"/>
        </w:rPr>
        <w:t xml:space="preserve">it is consistent with </w:t>
      </w:r>
      <w:r w:rsidR="0001446D">
        <w:rPr>
          <w:rFonts w:cs="Arial"/>
        </w:rPr>
        <w:t xml:space="preserve">their </w:t>
      </w:r>
      <w:r w:rsidR="00B372D0" w:rsidRPr="5858B357">
        <w:rPr>
          <w:rFonts w:cs="Arial"/>
        </w:rPr>
        <w:t>clinical findings.</w:t>
      </w:r>
      <w:r w:rsidR="00C866EF">
        <w:rPr>
          <w:rFonts w:cs="Arial"/>
        </w:rPr>
        <w:t xml:space="preserve"> We also consider the nature of the relationship between the person and medical practitioner, </w:t>
      </w:r>
      <w:r w:rsidR="000E56EC">
        <w:rPr>
          <w:rFonts w:cs="Arial"/>
        </w:rPr>
        <w:t xml:space="preserve">and </w:t>
      </w:r>
      <w:r w:rsidR="000E56EC" w:rsidRPr="00415690">
        <w:rPr>
          <w:rFonts w:cs="Arial"/>
        </w:rPr>
        <w:t xml:space="preserve">how often and </w:t>
      </w:r>
      <w:r w:rsidR="000E56EC">
        <w:rPr>
          <w:rFonts w:cs="Arial"/>
        </w:rPr>
        <w:t xml:space="preserve">for </w:t>
      </w:r>
      <w:r w:rsidR="000E56EC" w:rsidRPr="00415690">
        <w:rPr>
          <w:rFonts w:cs="Arial"/>
        </w:rPr>
        <w:t xml:space="preserve">how long </w:t>
      </w:r>
      <w:r w:rsidR="000E56EC">
        <w:rPr>
          <w:rFonts w:cs="Arial"/>
        </w:rPr>
        <w:t>they</w:t>
      </w:r>
      <w:r w:rsidR="000E56EC" w:rsidRPr="00415690">
        <w:rPr>
          <w:rFonts w:cs="Arial"/>
        </w:rPr>
        <w:t xml:space="preserve"> </w:t>
      </w:r>
      <w:r w:rsidR="000E56EC">
        <w:rPr>
          <w:rFonts w:cs="Arial"/>
        </w:rPr>
        <w:t xml:space="preserve">have </w:t>
      </w:r>
      <w:r w:rsidR="000E56EC" w:rsidRPr="00415690">
        <w:rPr>
          <w:rFonts w:cs="Arial"/>
        </w:rPr>
        <w:t xml:space="preserve">been </w:t>
      </w:r>
      <w:r w:rsidR="000E56EC">
        <w:rPr>
          <w:rFonts w:cs="Arial"/>
        </w:rPr>
        <w:t xml:space="preserve">receiving treatment from </w:t>
      </w:r>
      <w:r w:rsidR="000E56EC" w:rsidRPr="00415690">
        <w:rPr>
          <w:rFonts w:cs="Arial"/>
        </w:rPr>
        <w:t>the</w:t>
      </w:r>
      <w:r w:rsidR="000E56EC">
        <w:rPr>
          <w:rFonts w:cs="Arial"/>
        </w:rPr>
        <w:t>m</w:t>
      </w:r>
      <w:r w:rsidR="00C87985">
        <w:rPr>
          <w:rFonts w:cs="Arial"/>
        </w:rPr>
        <w:t xml:space="preserve">. </w:t>
      </w:r>
    </w:p>
    <w:p w14:paraId="283463E2" w14:textId="2BC20BA7" w:rsidR="00B372D0" w:rsidRDefault="00074700" w:rsidP="0085056A">
      <w:pPr>
        <w:spacing w:line="360" w:lineRule="auto"/>
        <w:rPr>
          <w:rFonts w:cs="Arial"/>
        </w:rPr>
      </w:pPr>
      <w:r>
        <w:rPr>
          <w:rFonts w:cs="Arial"/>
        </w:rPr>
        <w:t>I</w:t>
      </w:r>
      <w:r w:rsidR="00B372D0" w:rsidRPr="5858B357">
        <w:rPr>
          <w:rFonts w:cs="Arial"/>
        </w:rPr>
        <w:t>t</w:t>
      </w:r>
      <w:r w:rsidR="00D3297D">
        <w:rPr>
          <w:rFonts w:cs="Arial"/>
        </w:rPr>
        <w:t xml:space="preserve"> i</w:t>
      </w:r>
      <w:r w:rsidR="00B372D0" w:rsidRPr="5858B357">
        <w:rPr>
          <w:rFonts w:cs="Arial"/>
        </w:rPr>
        <w:t xml:space="preserve">s important to focus on what a person can and cannot do without support </w:t>
      </w:r>
      <w:r>
        <w:rPr>
          <w:rFonts w:cs="Arial"/>
        </w:rPr>
        <w:t>w</w:t>
      </w:r>
      <w:r w:rsidRPr="5858B357">
        <w:rPr>
          <w:rFonts w:cs="Arial"/>
        </w:rPr>
        <w:t xml:space="preserve">hen describing </w:t>
      </w:r>
      <w:r>
        <w:rPr>
          <w:rFonts w:cs="Arial"/>
        </w:rPr>
        <w:t xml:space="preserve">their </w:t>
      </w:r>
      <w:r w:rsidRPr="5858B357">
        <w:rPr>
          <w:rFonts w:cs="Arial"/>
        </w:rPr>
        <w:t>functioning</w:t>
      </w:r>
      <w:r w:rsidR="00D3297D">
        <w:rPr>
          <w:rFonts w:cs="Arial"/>
        </w:rPr>
        <w:t xml:space="preserve">. This is </w:t>
      </w:r>
      <w:r w:rsidR="00694D9B">
        <w:rPr>
          <w:rFonts w:cs="Arial"/>
        </w:rPr>
        <w:t xml:space="preserve">instead of </w:t>
      </w:r>
      <w:r w:rsidR="006F2952">
        <w:rPr>
          <w:rFonts w:cs="Arial"/>
        </w:rPr>
        <w:t xml:space="preserve">describing </w:t>
      </w:r>
      <w:r w:rsidR="00694D9B">
        <w:rPr>
          <w:rFonts w:cs="Arial"/>
        </w:rPr>
        <w:t xml:space="preserve">the </w:t>
      </w:r>
      <w:r w:rsidR="00B372D0" w:rsidRPr="5858B357">
        <w:rPr>
          <w:rFonts w:cs="Arial"/>
        </w:rPr>
        <w:t>symptoms of the mental health condition.</w:t>
      </w:r>
    </w:p>
    <w:p w14:paraId="2D2D8E89" w14:textId="6F208360" w:rsidR="00156750" w:rsidRPr="00156750" w:rsidRDefault="00156750" w:rsidP="004565B0">
      <w:pPr>
        <w:pStyle w:val="Heading3"/>
      </w:pPr>
      <w:r>
        <w:t>How to give evidence</w:t>
      </w:r>
    </w:p>
    <w:p w14:paraId="1D4A980E" w14:textId="6FF6442D" w:rsidR="00CD7164" w:rsidRDefault="00694D9B" w:rsidP="0085056A">
      <w:pPr>
        <w:spacing w:line="360" w:lineRule="auto"/>
      </w:pPr>
      <w:r>
        <w:t xml:space="preserve">We </w:t>
      </w:r>
      <w:r w:rsidR="00EF3A97">
        <w:t xml:space="preserve">accept functional capacity </w:t>
      </w:r>
      <w:r w:rsidR="00107DA1">
        <w:t xml:space="preserve">evidence </w:t>
      </w:r>
      <w:r w:rsidR="00EF3A97">
        <w:t>in any format the applicant o</w:t>
      </w:r>
      <w:r w:rsidR="00B03C3C">
        <w:t>r</w:t>
      </w:r>
      <w:r w:rsidR="00EF3A97">
        <w:t xml:space="preserve"> their representative provides. </w:t>
      </w:r>
      <w:r w:rsidR="00107DA1">
        <w:t xml:space="preserve">But we prefer </w:t>
      </w:r>
      <w:r w:rsidR="00EF3A97">
        <w:t>a comprehensive functional assessment from a mental health professional</w:t>
      </w:r>
      <w:r w:rsidR="00B703A8">
        <w:t xml:space="preserve">. This gives us </w:t>
      </w:r>
      <w:r w:rsidR="00EF3A97">
        <w:t xml:space="preserve">information </w:t>
      </w:r>
      <w:r w:rsidR="00B703A8">
        <w:t xml:space="preserve">we </w:t>
      </w:r>
      <w:r w:rsidR="00EF3A97">
        <w:t xml:space="preserve">typically </w:t>
      </w:r>
      <w:r w:rsidR="00B703A8">
        <w:t xml:space="preserve">need </w:t>
      </w:r>
      <w:r w:rsidR="00EF3A97">
        <w:t xml:space="preserve">to assess </w:t>
      </w:r>
      <w:r w:rsidR="00A969B1">
        <w:t xml:space="preserve">the </w:t>
      </w:r>
      <w:r w:rsidR="00EF3A97">
        <w:t>criteria for substantially reduced functional capacity.</w:t>
      </w:r>
    </w:p>
    <w:p w14:paraId="7991EF0A" w14:textId="1CCB3AE0" w:rsidR="00EF3A97" w:rsidRPr="00732E3D" w:rsidRDefault="00F0505D" w:rsidP="0085056A">
      <w:pPr>
        <w:spacing w:line="360" w:lineRule="auto"/>
        <w:rPr>
          <w:rFonts w:cs="Arial"/>
        </w:rPr>
      </w:pPr>
      <w:r>
        <w:t xml:space="preserve">To </w:t>
      </w:r>
      <w:r w:rsidRPr="005C6FC7">
        <w:t>support the access process, p</w:t>
      </w:r>
      <w:r w:rsidR="00CD7164" w:rsidRPr="005C6FC7">
        <w:t>lease use t</w:t>
      </w:r>
      <w:r w:rsidR="00EF3A97" w:rsidRPr="005C6FC7">
        <w:t xml:space="preserve">he </w:t>
      </w:r>
      <w:hyperlink r:id="rId20" w:history="1">
        <w:r w:rsidR="005E0EF3" w:rsidRPr="005C6FC7">
          <w:rPr>
            <w:rStyle w:val="Hyperlink"/>
          </w:rPr>
          <w:t>E</w:t>
        </w:r>
        <w:r w:rsidR="00EF3A97" w:rsidRPr="005C6FC7">
          <w:rPr>
            <w:rStyle w:val="Hyperlink"/>
          </w:rPr>
          <w:t xml:space="preserve">vidence </w:t>
        </w:r>
        <w:r w:rsidR="005E0EF3" w:rsidRPr="005C6FC7">
          <w:rPr>
            <w:rStyle w:val="Hyperlink"/>
          </w:rPr>
          <w:t>of</w:t>
        </w:r>
        <w:r w:rsidR="00EF3A97" w:rsidRPr="005C6FC7">
          <w:rPr>
            <w:rStyle w:val="Hyperlink"/>
          </w:rPr>
          <w:t xml:space="preserve"> </w:t>
        </w:r>
        <w:r w:rsidR="001274C7" w:rsidRPr="005C6FC7">
          <w:rPr>
            <w:rStyle w:val="Hyperlink"/>
          </w:rPr>
          <w:t>P</w:t>
        </w:r>
        <w:r w:rsidR="00EF3A97" w:rsidRPr="005C6FC7">
          <w:rPr>
            <w:rStyle w:val="Hyperlink"/>
          </w:rPr>
          <w:t xml:space="preserve">sychosocial </w:t>
        </w:r>
        <w:r w:rsidR="001274C7" w:rsidRPr="005C6FC7">
          <w:rPr>
            <w:rStyle w:val="Hyperlink"/>
          </w:rPr>
          <w:t>D</w:t>
        </w:r>
        <w:r w:rsidR="00EF3A97" w:rsidRPr="005C6FC7">
          <w:rPr>
            <w:rStyle w:val="Hyperlink"/>
          </w:rPr>
          <w:t>isability form</w:t>
        </w:r>
      </w:hyperlink>
      <w:r w:rsidR="00EF3A97" w:rsidRPr="005C6FC7">
        <w:t xml:space="preserve"> for people</w:t>
      </w:r>
      <w:r w:rsidR="00EF3A97">
        <w:t xml:space="preserve"> with psychosocial disability.</w:t>
      </w:r>
    </w:p>
    <w:p w14:paraId="10A8CCC5" w14:textId="0572BC24" w:rsidR="00156750" w:rsidRDefault="00B372D0" w:rsidP="009545D7">
      <w:pPr>
        <w:spacing w:line="360" w:lineRule="auto"/>
        <w:rPr>
          <w:rFonts w:cs="Arial"/>
        </w:rPr>
      </w:pPr>
      <w:r w:rsidRPr="5858B357">
        <w:rPr>
          <w:rFonts w:cs="Arial"/>
        </w:rPr>
        <w:lastRenderedPageBreak/>
        <w:t xml:space="preserve">Completion of </w:t>
      </w:r>
      <w:r w:rsidR="00156750">
        <w:rPr>
          <w:rFonts w:cs="Arial"/>
        </w:rPr>
        <w:t xml:space="preserve">the following </w:t>
      </w:r>
      <w:r w:rsidR="00795B28" w:rsidRPr="5858B357">
        <w:rPr>
          <w:rFonts w:cs="Arial"/>
        </w:rPr>
        <w:t>functional assessment</w:t>
      </w:r>
      <w:r w:rsidR="008809C1">
        <w:rPr>
          <w:rFonts w:cs="Arial"/>
        </w:rPr>
        <w:t>s</w:t>
      </w:r>
      <w:r w:rsidR="00795B28">
        <w:rPr>
          <w:rFonts w:cs="Arial"/>
        </w:rPr>
        <w:t xml:space="preserve"> </w:t>
      </w:r>
      <w:r w:rsidR="00156750">
        <w:rPr>
          <w:rFonts w:cs="Arial"/>
        </w:rPr>
        <w:t xml:space="preserve">also </w:t>
      </w:r>
      <w:r w:rsidR="008809C1">
        <w:rPr>
          <w:rFonts w:cs="Arial"/>
        </w:rPr>
        <w:t xml:space="preserve">provides </w:t>
      </w:r>
      <w:r w:rsidR="00A969B1">
        <w:rPr>
          <w:rFonts w:cs="Arial"/>
        </w:rPr>
        <w:t>some additional</w:t>
      </w:r>
      <w:r w:rsidR="00156750">
        <w:rPr>
          <w:rFonts w:cs="Arial"/>
        </w:rPr>
        <w:t xml:space="preserve"> </w:t>
      </w:r>
      <w:r w:rsidR="00D0407C" w:rsidRPr="5858B357">
        <w:rPr>
          <w:rFonts w:cs="Arial"/>
        </w:rPr>
        <w:t xml:space="preserve">information </w:t>
      </w:r>
      <w:r w:rsidR="007207C8">
        <w:rPr>
          <w:rFonts w:cs="Arial"/>
        </w:rPr>
        <w:t xml:space="preserve">on </w:t>
      </w:r>
      <w:r w:rsidR="00D0407C" w:rsidRPr="5858B357">
        <w:rPr>
          <w:rFonts w:cs="Arial"/>
        </w:rPr>
        <w:t xml:space="preserve">how </w:t>
      </w:r>
      <w:r w:rsidR="00D0407C">
        <w:rPr>
          <w:rFonts w:cs="Arial"/>
        </w:rPr>
        <w:t xml:space="preserve">someone </w:t>
      </w:r>
      <w:r w:rsidR="00D0407C" w:rsidRPr="5858B357">
        <w:rPr>
          <w:rFonts w:cs="Arial"/>
        </w:rPr>
        <w:t xml:space="preserve">manages </w:t>
      </w:r>
      <w:r w:rsidR="00D0407C">
        <w:rPr>
          <w:rFonts w:cs="Arial"/>
        </w:rPr>
        <w:t xml:space="preserve">daily </w:t>
      </w:r>
      <w:r w:rsidR="00D0407C" w:rsidRPr="5858B357">
        <w:rPr>
          <w:rFonts w:cs="Arial"/>
        </w:rPr>
        <w:t>tasks and activities over time</w:t>
      </w:r>
      <w:r w:rsidR="00D0407C">
        <w:rPr>
          <w:rFonts w:cs="Arial"/>
        </w:rPr>
        <w:t>:</w:t>
      </w:r>
    </w:p>
    <w:p w14:paraId="5F8845C3" w14:textId="313EBFA1" w:rsidR="007207C8" w:rsidRDefault="00B372D0" w:rsidP="007207C8">
      <w:pPr>
        <w:pStyle w:val="ListParagraph"/>
        <w:numPr>
          <w:ilvl w:val="0"/>
          <w:numId w:val="48"/>
        </w:numPr>
        <w:spacing w:line="360" w:lineRule="auto"/>
        <w:rPr>
          <w:rFonts w:cs="Arial"/>
        </w:rPr>
      </w:pPr>
      <w:r w:rsidRPr="007207C8">
        <w:rPr>
          <w:rFonts w:cs="Arial"/>
        </w:rPr>
        <w:t>Life Profile 16 (</w:t>
      </w:r>
      <w:bookmarkStart w:id="5" w:name="_Int_gEuNSlEb"/>
      <w:r w:rsidRPr="007207C8">
        <w:rPr>
          <w:rFonts w:cs="Arial"/>
        </w:rPr>
        <w:t>LSP16</w:t>
      </w:r>
      <w:bookmarkEnd w:id="5"/>
      <w:r w:rsidRPr="007207C8">
        <w:rPr>
          <w:rFonts w:cs="Arial"/>
        </w:rPr>
        <w:t>)</w:t>
      </w:r>
    </w:p>
    <w:p w14:paraId="4E4806B8" w14:textId="434FD76D" w:rsidR="007207C8" w:rsidRDefault="00B372D0" w:rsidP="007207C8">
      <w:pPr>
        <w:pStyle w:val="ListParagraph"/>
        <w:numPr>
          <w:ilvl w:val="0"/>
          <w:numId w:val="48"/>
        </w:numPr>
        <w:spacing w:line="360" w:lineRule="auto"/>
        <w:rPr>
          <w:rFonts w:cs="Arial"/>
        </w:rPr>
      </w:pPr>
      <w:r w:rsidRPr="007207C8">
        <w:rPr>
          <w:rFonts w:cs="Arial"/>
        </w:rPr>
        <w:t>Health of the Nation Outcome Scale (HONOS)</w:t>
      </w:r>
    </w:p>
    <w:p w14:paraId="4839B7D6" w14:textId="10ED5482" w:rsidR="00981E02" w:rsidRDefault="00B372D0" w:rsidP="004565B0">
      <w:pPr>
        <w:pStyle w:val="ListParagraph"/>
        <w:numPr>
          <w:ilvl w:val="0"/>
          <w:numId w:val="48"/>
        </w:numPr>
        <w:spacing w:line="360" w:lineRule="auto"/>
        <w:rPr>
          <w:rFonts w:cs="Arial"/>
        </w:rPr>
      </w:pPr>
      <w:r w:rsidRPr="007207C8">
        <w:rPr>
          <w:rFonts w:cs="Arial"/>
        </w:rPr>
        <w:t xml:space="preserve">World Health </w:t>
      </w:r>
      <w:proofErr w:type="spellStart"/>
      <w:r w:rsidRPr="007207C8">
        <w:rPr>
          <w:rFonts w:cs="Arial"/>
        </w:rPr>
        <w:t>Organisation</w:t>
      </w:r>
      <w:proofErr w:type="spellEnd"/>
      <w:r w:rsidRPr="007207C8">
        <w:rPr>
          <w:rFonts w:cs="Arial"/>
        </w:rPr>
        <w:t xml:space="preserve"> Disability Assessment Schedule (WHODAS)</w:t>
      </w:r>
      <w:r w:rsidR="00F71C00">
        <w:rPr>
          <w:rFonts w:cs="Arial"/>
        </w:rPr>
        <w:t>.</w:t>
      </w:r>
    </w:p>
    <w:p w14:paraId="25DE83EF" w14:textId="7FBCFC90" w:rsidR="0072731B" w:rsidRPr="003147EB" w:rsidRDefault="0072731B" w:rsidP="00D24A30">
      <w:pPr>
        <w:spacing w:line="360" w:lineRule="auto"/>
      </w:pPr>
      <w:r w:rsidRPr="0020252E">
        <w:t>The LSP16, HONOS or WHODAS may not provide enough evidence to see if an applicant meets the eligibility requirements. But they may be considered alongside information from a treating health professional and carer/support worker statements. More than one assessment may be useful if available.</w:t>
      </w:r>
    </w:p>
    <w:p w14:paraId="0C9EAD9E" w14:textId="0386CF11" w:rsidR="00B372D0" w:rsidRPr="00E3424C" w:rsidRDefault="00B372D0" w:rsidP="0085056A">
      <w:pPr>
        <w:pStyle w:val="Heading2"/>
        <w:spacing w:line="360" w:lineRule="auto"/>
      </w:pPr>
      <w:r w:rsidRPr="00E3424C">
        <w:t>NDIS forms</w:t>
      </w:r>
    </w:p>
    <w:p w14:paraId="1A98A939" w14:textId="29227E42" w:rsidR="00C8127D" w:rsidRDefault="00294088" w:rsidP="00FD1B0B">
      <w:r>
        <w:t xml:space="preserve">Treating health professionals </w:t>
      </w:r>
      <w:r w:rsidR="00D9516A" w:rsidRPr="005C6FC7">
        <w:t>can use t</w:t>
      </w:r>
      <w:r w:rsidR="78224CD2" w:rsidRPr="005C6FC7">
        <w:t xml:space="preserve">he </w:t>
      </w:r>
      <w:hyperlink r:id="rId21" w:history="1">
        <w:r w:rsidR="78224CD2" w:rsidRPr="005C6FC7">
          <w:rPr>
            <w:rStyle w:val="Hyperlink"/>
          </w:rPr>
          <w:t>Evidence of Psychosocial Disability form</w:t>
        </w:r>
      </w:hyperlink>
      <w:r w:rsidR="78224CD2" w:rsidRPr="005C6FC7">
        <w:t xml:space="preserve"> to collect evidence for NDIS eligibility for people with a psychosocial disability. It is not</w:t>
      </w:r>
      <w:r w:rsidR="78224CD2">
        <w:t xml:space="preserve"> compulsory but preferred for primary psychosocial disability. </w:t>
      </w:r>
    </w:p>
    <w:p w14:paraId="62102C1C" w14:textId="4EFD486B" w:rsidR="00946989" w:rsidRDefault="00946989" w:rsidP="00FD1B0B">
      <w:r>
        <w:t xml:space="preserve">This form </w:t>
      </w:r>
      <w:r w:rsidR="00FD1B0B" w:rsidRPr="00C9593F">
        <w:t>has two sections</w:t>
      </w:r>
      <w:r w:rsidR="008B450A">
        <w:t xml:space="preserve"> to be completed by</w:t>
      </w:r>
      <w:r w:rsidR="00FD1B0B" w:rsidRPr="00C9593F">
        <w:t xml:space="preserve">: </w:t>
      </w:r>
    </w:p>
    <w:p w14:paraId="7160699B" w14:textId="1680D195" w:rsidR="00946989" w:rsidRDefault="00D64DE8" w:rsidP="00946989">
      <w:pPr>
        <w:pStyle w:val="ListParagraph"/>
        <w:numPr>
          <w:ilvl w:val="0"/>
          <w:numId w:val="49"/>
        </w:numPr>
      </w:pPr>
      <w:r>
        <w:t>T</w:t>
      </w:r>
      <w:r w:rsidR="00FD1B0B" w:rsidRPr="00C9593F">
        <w:t>he most appropriate clinician</w:t>
      </w:r>
      <w:r>
        <w:t>.</w:t>
      </w:r>
    </w:p>
    <w:p w14:paraId="6AD5E76D" w14:textId="61274FA6" w:rsidR="00C8127D" w:rsidRDefault="00D64DE8" w:rsidP="004565B0">
      <w:pPr>
        <w:pStyle w:val="ListParagraph"/>
        <w:numPr>
          <w:ilvl w:val="0"/>
          <w:numId w:val="49"/>
        </w:numPr>
      </w:pPr>
      <w:r>
        <w:t>T</w:t>
      </w:r>
      <w:r w:rsidR="00FD1B0B" w:rsidRPr="00C9593F">
        <w:t xml:space="preserve">he </w:t>
      </w:r>
      <w:r w:rsidR="004157A7">
        <w:t>appropriately qualified mental health professional</w:t>
      </w:r>
      <w:r w:rsidR="003A3F86">
        <w:t>.</w:t>
      </w:r>
    </w:p>
    <w:p w14:paraId="3E774A96" w14:textId="04424F41" w:rsidR="00B372D0" w:rsidRPr="00732E3D" w:rsidRDefault="78224CD2" w:rsidP="00CB4D36">
      <w:pPr>
        <w:rPr>
          <w:rFonts w:cs="Arial"/>
        </w:rPr>
      </w:pPr>
      <w:r>
        <w:t xml:space="preserve">It requests information about the type and frequency of support needed due to the psychosocial disability. </w:t>
      </w:r>
    </w:p>
    <w:p w14:paraId="01753234" w14:textId="2C74D37F" w:rsidR="00B372D0" w:rsidRPr="00732E3D" w:rsidRDefault="00F104CB" w:rsidP="0085056A">
      <w:pPr>
        <w:spacing w:line="360" w:lineRule="auto"/>
        <w:rPr>
          <w:rFonts w:cs="Arial"/>
        </w:rPr>
      </w:pPr>
      <w:r>
        <w:rPr>
          <w:rFonts w:cs="Arial"/>
        </w:rPr>
        <w:t>Other e</w:t>
      </w:r>
      <w:r w:rsidR="00B372D0" w:rsidRPr="5858B357">
        <w:rPr>
          <w:rFonts w:cs="Arial"/>
        </w:rPr>
        <w:t>xisting document</w:t>
      </w:r>
      <w:r>
        <w:rPr>
          <w:rFonts w:cs="Arial"/>
        </w:rPr>
        <w:t xml:space="preserve">s </w:t>
      </w:r>
      <w:r w:rsidR="44172BD8" w:rsidRPr="5858B357">
        <w:rPr>
          <w:rFonts w:cs="Arial"/>
        </w:rPr>
        <w:t>may be</w:t>
      </w:r>
      <w:r w:rsidR="00B372D0" w:rsidRPr="5858B357">
        <w:rPr>
          <w:rFonts w:cs="Arial"/>
        </w:rPr>
        <w:t xml:space="preserve"> helpful in providing evidence of disability. </w:t>
      </w:r>
      <w:r w:rsidR="00DE545E">
        <w:rPr>
          <w:rFonts w:cs="Arial"/>
        </w:rPr>
        <w:t>These</w:t>
      </w:r>
      <w:r w:rsidR="00DE545E" w:rsidRPr="5858B357">
        <w:rPr>
          <w:rFonts w:cs="Arial"/>
        </w:rPr>
        <w:t xml:space="preserve"> </w:t>
      </w:r>
      <w:r w:rsidR="00B372D0" w:rsidRPr="5858B357">
        <w:rPr>
          <w:rFonts w:cs="Arial"/>
        </w:rPr>
        <w:t>include</w:t>
      </w:r>
      <w:r>
        <w:rPr>
          <w:rFonts w:cs="Arial"/>
        </w:rPr>
        <w:t xml:space="preserve"> the following</w:t>
      </w:r>
      <w:r w:rsidR="00B372D0" w:rsidRPr="5858B357">
        <w:rPr>
          <w:rFonts w:cs="Arial"/>
        </w:rPr>
        <w:t xml:space="preserve">: </w:t>
      </w:r>
    </w:p>
    <w:p w14:paraId="0813B7A8" w14:textId="60533294" w:rsidR="00B372D0" w:rsidRPr="00732E3D" w:rsidRDefault="00F104CB" w:rsidP="0085056A">
      <w:pPr>
        <w:pStyle w:val="ListParagraph"/>
        <w:numPr>
          <w:ilvl w:val="0"/>
          <w:numId w:val="29"/>
        </w:numPr>
        <w:autoSpaceDE w:val="0"/>
        <w:autoSpaceDN w:val="0"/>
        <w:adjustRightInd w:val="0"/>
        <w:spacing w:after="60" w:line="360" w:lineRule="auto"/>
        <w:ind w:left="714" w:hanging="357"/>
        <w:rPr>
          <w:rFonts w:cs="Arial"/>
        </w:rPr>
      </w:pPr>
      <w:r>
        <w:rPr>
          <w:rFonts w:cs="Arial"/>
        </w:rPr>
        <w:t>D</w:t>
      </w:r>
      <w:r w:rsidR="00B372D0" w:rsidRPr="00732E3D">
        <w:rPr>
          <w:rFonts w:cs="Arial"/>
        </w:rPr>
        <w:t>ocumentation and formal assessments given to Centrelink</w:t>
      </w:r>
      <w:r w:rsidR="00DD17C4">
        <w:rPr>
          <w:rFonts w:cs="Arial"/>
        </w:rPr>
        <w:t xml:space="preserve"> or </w:t>
      </w:r>
      <w:r w:rsidR="00B372D0" w:rsidRPr="00732E3D">
        <w:rPr>
          <w:rFonts w:cs="Arial"/>
        </w:rPr>
        <w:t>other government departments</w:t>
      </w:r>
      <w:r w:rsidR="00DD17C4">
        <w:rPr>
          <w:rFonts w:cs="Arial"/>
        </w:rPr>
        <w:t>.</w:t>
      </w:r>
    </w:p>
    <w:p w14:paraId="77795570" w14:textId="347266DA" w:rsidR="00B372D0" w:rsidRPr="00732E3D" w:rsidRDefault="00DD17C4" w:rsidP="0085056A">
      <w:pPr>
        <w:pStyle w:val="ListParagraph"/>
        <w:numPr>
          <w:ilvl w:val="0"/>
          <w:numId w:val="29"/>
        </w:numPr>
        <w:autoSpaceDE w:val="0"/>
        <w:autoSpaceDN w:val="0"/>
        <w:adjustRightInd w:val="0"/>
        <w:spacing w:after="60" w:line="360" w:lineRule="auto"/>
        <w:ind w:left="714" w:hanging="357"/>
        <w:rPr>
          <w:rFonts w:cs="Arial"/>
        </w:rPr>
      </w:pPr>
      <w:r>
        <w:rPr>
          <w:rFonts w:cs="Arial"/>
        </w:rPr>
        <w:t>E</w:t>
      </w:r>
      <w:r w:rsidR="00B372D0" w:rsidRPr="00732E3D">
        <w:rPr>
          <w:rFonts w:cs="Arial"/>
        </w:rPr>
        <w:t>xisting reports</w:t>
      </w:r>
      <w:r>
        <w:rPr>
          <w:rFonts w:cs="Arial"/>
        </w:rPr>
        <w:t>,</w:t>
      </w:r>
      <w:r w:rsidR="00B372D0" w:rsidRPr="00732E3D">
        <w:rPr>
          <w:rFonts w:cs="Arial"/>
        </w:rPr>
        <w:t xml:space="preserve"> including specialist reports when available</w:t>
      </w:r>
      <w:r>
        <w:rPr>
          <w:rFonts w:cs="Arial"/>
        </w:rPr>
        <w:t>,</w:t>
      </w:r>
      <w:r w:rsidR="00B372D0" w:rsidRPr="00732E3D">
        <w:rPr>
          <w:rFonts w:cs="Arial"/>
        </w:rPr>
        <w:t xml:space="preserve"> </w:t>
      </w:r>
      <w:r w:rsidR="004742A4">
        <w:rPr>
          <w:rFonts w:cs="Arial"/>
        </w:rPr>
        <w:t xml:space="preserve">with </w:t>
      </w:r>
      <w:r w:rsidR="00B372D0" w:rsidRPr="00732E3D">
        <w:rPr>
          <w:rFonts w:cs="Arial"/>
        </w:rPr>
        <w:t xml:space="preserve">the person’s treatment history </w:t>
      </w:r>
      <w:r w:rsidR="004742A4">
        <w:rPr>
          <w:rFonts w:cs="Arial"/>
        </w:rPr>
        <w:t xml:space="preserve">and other </w:t>
      </w:r>
      <w:r w:rsidR="00B372D0" w:rsidRPr="00732E3D">
        <w:rPr>
          <w:rFonts w:cs="Arial"/>
        </w:rPr>
        <w:t>planned treatment</w:t>
      </w:r>
      <w:r w:rsidR="004742A4">
        <w:rPr>
          <w:rFonts w:cs="Arial"/>
        </w:rPr>
        <w:t>.</w:t>
      </w:r>
    </w:p>
    <w:p w14:paraId="04CF91E1" w14:textId="2DB43C77" w:rsidR="00B372D0" w:rsidRPr="00732E3D" w:rsidRDefault="00C54028" w:rsidP="0085056A">
      <w:pPr>
        <w:pStyle w:val="ListParagraph"/>
        <w:numPr>
          <w:ilvl w:val="0"/>
          <w:numId w:val="29"/>
        </w:numPr>
        <w:autoSpaceDE w:val="0"/>
        <w:autoSpaceDN w:val="0"/>
        <w:adjustRightInd w:val="0"/>
        <w:spacing w:after="60" w:line="360" w:lineRule="auto"/>
        <w:ind w:left="714" w:hanging="357"/>
        <w:rPr>
          <w:rFonts w:cs="Arial"/>
        </w:rPr>
      </w:pPr>
      <w:r>
        <w:rPr>
          <w:rFonts w:cs="Arial"/>
        </w:rPr>
        <w:t>O</w:t>
      </w:r>
      <w:r w:rsidR="00B372D0" w:rsidRPr="00732E3D">
        <w:rPr>
          <w:rFonts w:cs="Arial"/>
        </w:rPr>
        <w:t xml:space="preserve">ther assessment information useful in describing </w:t>
      </w:r>
      <w:r>
        <w:rPr>
          <w:rFonts w:cs="Arial"/>
        </w:rPr>
        <w:t xml:space="preserve">the </w:t>
      </w:r>
      <w:r w:rsidR="00B372D0" w:rsidRPr="00732E3D">
        <w:rPr>
          <w:rFonts w:cs="Arial"/>
        </w:rPr>
        <w:t>support needs</w:t>
      </w:r>
      <w:r>
        <w:rPr>
          <w:rFonts w:cs="Arial"/>
        </w:rPr>
        <w:t>.</w:t>
      </w:r>
    </w:p>
    <w:p w14:paraId="134702BE" w14:textId="77777777" w:rsidR="00B372D0" w:rsidRPr="00E3424C" w:rsidRDefault="00B372D0" w:rsidP="005C6FC7">
      <w:pPr>
        <w:pStyle w:val="Heading2"/>
        <w:keepNext/>
        <w:spacing w:line="360" w:lineRule="auto"/>
      </w:pPr>
      <w:r w:rsidRPr="00E3424C">
        <w:lastRenderedPageBreak/>
        <w:t>The NDIS and personal recovery</w:t>
      </w:r>
    </w:p>
    <w:p w14:paraId="2640E2E8" w14:textId="319C0D33" w:rsidR="009432B5" w:rsidRDefault="007360A7" w:rsidP="0085056A">
      <w:pPr>
        <w:spacing w:line="360" w:lineRule="auto"/>
        <w:rPr>
          <w:rFonts w:cs="Arial"/>
        </w:rPr>
      </w:pPr>
      <w:r>
        <w:rPr>
          <w:rFonts w:cs="Arial"/>
        </w:rPr>
        <w:t xml:space="preserve">We are </w:t>
      </w:r>
      <w:r w:rsidR="00B372D0" w:rsidRPr="00732E3D">
        <w:rPr>
          <w:rFonts w:cs="Arial"/>
        </w:rPr>
        <w:t>committed to improving the experience of people with psychosocial disability in the NDIS.</w:t>
      </w:r>
    </w:p>
    <w:p w14:paraId="224D9462" w14:textId="7CEA7AB3" w:rsidR="00B372D0" w:rsidRPr="00732E3D" w:rsidRDefault="7F163C31" w:rsidP="0085056A">
      <w:pPr>
        <w:spacing w:line="360" w:lineRule="auto"/>
        <w:rPr>
          <w:rFonts w:cs="Arial"/>
        </w:rPr>
      </w:pPr>
      <w:r w:rsidRPr="005C6FC7">
        <w:rPr>
          <w:rFonts w:cs="Arial"/>
        </w:rPr>
        <w:t xml:space="preserve">In December 2021, </w:t>
      </w:r>
      <w:r w:rsidR="007360A7" w:rsidRPr="005C6FC7">
        <w:rPr>
          <w:rFonts w:cs="Arial"/>
        </w:rPr>
        <w:t xml:space="preserve">we </w:t>
      </w:r>
      <w:r w:rsidRPr="005C6FC7">
        <w:rPr>
          <w:rFonts w:cs="Arial"/>
        </w:rPr>
        <w:t>released the</w:t>
      </w:r>
      <w:r w:rsidR="3B4CE454" w:rsidRPr="005C6FC7">
        <w:rPr>
          <w:rFonts w:cs="Arial"/>
        </w:rPr>
        <w:t xml:space="preserve"> </w:t>
      </w:r>
      <w:hyperlink r:id="rId22" w:history="1">
        <w:r w:rsidR="3B4CE454" w:rsidRPr="005C6FC7">
          <w:rPr>
            <w:rStyle w:val="Hyperlink"/>
            <w:rFonts w:cs="Arial"/>
          </w:rPr>
          <w:t>Psychosocial Disability Recovery-Orientated Framework (Recovery Framework)</w:t>
        </w:r>
      </w:hyperlink>
      <w:r w:rsidR="1CB3BE4D" w:rsidRPr="005C6FC7">
        <w:rPr>
          <w:rFonts w:cs="Arial"/>
        </w:rPr>
        <w:t>.</w:t>
      </w:r>
    </w:p>
    <w:p w14:paraId="6965D7B3" w14:textId="7D06AD62" w:rsidR="00890B18" w:rsidRDefault="7F163C31" w:rsidP="00733CC4">
      <w:pPr>
        <w:spacing w:line="360" w:lineRule="auto"/>
        <w:rPr>
          <w:rFonts w:cs="Arial"/>
        </w:rPr>
      </w:pPr>
      <w:r w:rsidRPr="70C01F9C">
        <w:rPr>
          <w:rFonts w:cs="Arial"/>
        </w:rPr>
        <w:t>The Recovery Framework</w:t>
      </w:r>
      <w:r w:rsidR="54F20D1A" w:rsidRPr="70C01F9C">
        <w:rPr>
          <w:rFonts w:cs="Arial"/>
        </w:rPr>
        <w:t xml:space="preserve"> </w:t>
      </w:r>
      <w:r w:rsidR="00F830EC">
        <w:rPr>
          <w:rFonts w:cs="Arial"/>
        </w:rPr>
        <w:t xml:space="preserve">aims </w:t>
      </w:r>
      <w:r w:rsidRPr="70C01F9C">
        <w:rPr>
          <w:rFonts w:cs="Arial"/>
        </w:rPr>
        <w:t>to improve the responsiveness to</w:t>
      </w:r>
      <w:r w:rsidR="00BC7093">
        <w:rPr>
          <w:rFonts w:cs="Arial"/>
        </w:rPr>
        <w:t>,</w:t>
      </w:r>
      <w:r w:rsidRPr="70C01F9C">
        <w:rPr>
          <w:rFonts w:cs="Arial"/>
        </w:rPr>
        <w:t xml:space="preserve"> and experience of</w:t>
      </w:r>
      <w:r w:rsidR="00BC7093">
        <w:rPr>
          <w:rFonts w:cs="Arial"/>
        </w:rPr>
        <w:t>,</w:t>
      </w:r>
      <w:r w:rsidRPr="70C01F9C">
        <w:rPr>
          <w:rFonts w:cs="Arial"/>
        </w:rPr>
        <w:t xml:space="preserve"> NDIS participants with psychosocial disability. It will deliver meaningful change and better outcomes for participants living with psychosocial disability.</w:t>
      </w:r>
    </w:p>
    <w:p w14:paraId="26B6B25F" w14:textId="77777777" w:rsidR="00B372D0" w:rsidRPr="00E3424C" w:rsidRDefault="00B372D0" w:rsidP="00E727FE">
      <w:pPr>
        <w:pStyle w:val="Heading2"/>
        <w:keepNext/>
        <w:spacing w:line="360" w:lineRule="auto"/>
      </w:pPr>
      <w:r w:rsidRPr="00E3424C">
        <w:t>What the NDIS funds</w:t>
      </w:r>
    </w:p>
    <w:p w14:paraId="01E1245A" w14:textId="55A25BFF" w:rsidR="007C2C9A" w:rsidRPr="00874023" w:rsidRDefault="007C2C9A" w:rsidP="007C2C9A">
      <w:r w:rsidRPr="00874023">
        <w:t>The NDIS</w:t>
      </w:r>
      <w:r w:rsidRPr="00874023">
        <w:rPr>
          <w:spacing w:val="-3"/>
        </w:rPr>
        <w:t xml:space="preserve"> </w:t>
      </w:r>
      <w:r>
        <w:rPr>
          <w:spacing w:val="-3"/>
        </w:rPr>
        <w:t xml:space="preserve">is </w:t>
      </w:r>
      <w:r w:rsidRPr="00874023">
        <w:t>designed</w:t>
      </w:r>
      <w:r w:rsidRPr="00874023">
        <w:rPr>
          <w:spacing w:val="-5"/>
        </w:rPr>
        <w:t xml:space="preserve"> </w:t>
      </w:r>
      <w:r w:rsidRPr="00874023">
        <w:t>to fund</w:t>
      </w:r>
      <w:r w:rsidRPr="00874023">
        <w:rPr>
          <w:spacing w:val="-3"/>
        </w:rPr>
        <w:t xml:space="preserve"> ongoing </w:t>
      </w:r>
      <w:r w:rsidRPr="005C6FC7">
        <w:rPr>
          <w:spacing w:val="-3"/>
        </w:rPr>
        <w:t>psychosocial recovery supports</w:t>
      </w:r>
      <w:r w:rsidRPr="00874023">
        <w:rPr>
          <w:spacing w:val="-3"/>
        </w:rPr>
        <w:t xml:space="preserve"> that focus on </w:t>
      </w:r>
      <w:r w:rsidR="009076D5">
        <w:rPr>
          <w:spacing w:val="-3"/>
        </w:rPr>
        <w:t xml:space="preserve">improving </w:t>
      </w:r>
      <w:r w:rsidRPr="00874023">
        <w:rPr>
          <w:spacing w:val="-3"/>
        </w:rPr>
        <w:t>a person’s functional ability.</w:t>
      </w:r>
    </w:p>
    <w:p w14:paraId="353C3E67" w14:textId="77777777" w:rsidR="007C2C9A" w:rsidRPr="00874023" w:rsidRDefault="007C2C9A" w:rsidP="007C2C9A">
      <w:r w:rsidRPr="00874023">
        <w:rPr>
          <w:spacing w:val="-3"/>
        </w:rPr>
        <w:t>This includes supports that enable people with psychosocial disability to:</w:t>
      </w:r>
    </w:p>
    <w:p w14:paraId="6332C79D" w14:textId="77777777" w:rsidR="007C2C9A" w:rsidRPr="00874023" w:rsidRDefault="007C2C9A" w:rsidP="007C2C9A">
      <w:pPr>
        <w:pStyle w:val="ListParagraph"/>
        <w:numPr>
          <w:ilvl w:val="0"/>
          <w:numId w:val="56"/>
        </w:numPr>
      </w:pPr>
      <w:r>
        <w:rPr>
          <w:spacing w:val="-3"/>
        </w:rPr>
        <w:t>build</w:t>
      </w:r>
      <w:r w:rsidRPr="00874023">
        <w:rPr>
          <w:spacing w:val="-3"/>
        </w:rPr>
        <w:t xml:space="preserve"> their </w:t>
      </w:r>
      <w:proofErr w:type="gramStart"/>
      <w:r w:rsidRPr="00874023">
        <w:rPr>
          <w:spacing w:val="-3"/>
        </w:rPr>
        <w:t>capacity</w:t>
      </w:r>
      <w:proofErr w:type="gramEnd"/>
    </w:p>
    <w:p w14:paraId="2E20CCD8" w14:textId="77777777" w:rsidR="007C2C9A" w:rsidRPr="00874023" w:rsidRDefault="007C2C9A" w:rsidP="007C2C9A">
      <w:pPr>
        <w:pStyle w:val="ListParagraph"/>
        <w:numPr>
          <w:ilvl w:val="0"/>
          <w:numId w:val="56"/>
        </w:numPr>
      </w:pPr>
      <w:r w:rsidRPr="00874023">
        <w:rPr>
          <w:spacing w:val="-3"/>
        </w:rPr>
        <w:t xml:space="preserve">increase their levels of independence to undertake daily living </w:t>
      </w:r>
      <w:proofErr w:type="gramStart"/>
      <w:r w:rsidRPr="00874023">
        <w:rPr>
          <w:spacing w:val="-3"/>
        </w:rPr>
        <w:t>activities</w:t>
      </w:r>
      <w:proofErr w:type="gramEnd"/>
    </w:p>
    <w:p w14:paraId="3B5F4925" w14:textId="77777777" w:rsidR="007C2C9A" w:rsidRPr="00874023" w:rsidRDefault="007C2C9A" w:rsidP="007C2C9A">
      <w:pPr>
        <w:pStyle w:val="ListParagraph"/>
        <w:numPr>
          <w:ilvl w:val="0"/>
          <w:numId w:val="56"/>
        </w:numPr>
      </w:pPr>
      <w:r w:rsidRPr="00874023">
        <w:rPr>
          <w:spacing w:val="-3"/>
        </w:rPr>
        <w:t>be part of their community</w:t>
      </w:r>
    </w:p>
    <w:p w14:paraId="5185DFA4" w14:textId="77777777" w:rsidR="007C2C9A" w:rsidRPr="003A5EB1" w:rsidRDefault="007C2C9A" w:rsidP="007C2C9A">
      <w:pPr>
        <w:pStyle w:val="ListParagraph"/>
        <w:numPr>
          <w:ilvl w:val="0"/>
          <w:numId w:val="56"/>
        </w:numPr>
        <w:rPr>
          <w:spacing w:val="-3"/>
        </w:rPr>
      </w:pPr>
      <w:r w:rsidRPr="00874023">
        <w:rPr>
          <w:spacing w:val="-3"/>
        </w:rPr>
        <w:t>participate in social and economic life.</w:t>
      </w:r>
    </w:p>
    <w:p w14:paraId="49E59B7C" w14:textId="4F6AA892" w:rsidR="00B372D0" w:rsidRPr="00732E3D" w:rsidRDefault="00B372D0" w:rsidP="0085056A">
      <w:pPr>
        <w:autoSpaceDE w:val="0"/>
        <w:autoSpaceDN w:val="0"/>
        <w:adjustRightInd w:val="0"/>
        <w:spacing w:after="0" w:line="360" w:lineRule="auto"/>
        <w:rPr>
          <w:rFonts w:cs="Arial"/>
        </w:rPr>
      </w:pPr>
      <w:r w:rsidRPr="00732E3D">
        <w:rPr>
          <w:rFonts w:cs="Arial"/>
        </w:rPr>
        <w:t xml:space="preserve">Examples of </w:t>
      </w:r>
      <w:r w:rsidR="00CC1822">
        <w:rPr>
          <w:rFonts w:cs="Arial"/>
        </w:rPr>
        <w:t xml:space="preserve">these </w:t>
      </w:r>
      <w:r w:rsidRPr="00732E3D">
        <w:rPr>
          <w:rFonts w:cs="Arial"/>
        </w:rPr>
        <w:t>support</w:t>
      </w:r>
      <w:r w:rsidR="00CC1822">
        <w:rPr>
          <w:rFonts w:cs="Arial"/>
        </w:rPr>
        <w:t>s</w:t>
      </w:r>
      <w:r w:rsidRPr="00732E3D">
        <w:rPr>
          <w:rFonts w:cs="Arial"/>
        </w:rPr>
        <w:t xml:space="preserve"> include</w:t>
      </w:r>
      <w:r w:rsidR="00CC1822">
        <w:rPr>
          <w:rFonts w:cs="Arial"/>
        </w:rPr>
        <w:t xml:space="preserve"> the following</w:t>
      </w:r>
      <w:r w:rsidRPr="00732E3D">
        <w:rPr>
          <w:rFonts w:cs="Arial"/>
        </w:rPr>
        <w:t>:</w:t>
      </w:r>
    </w:p>
    <w:p w14:paraId="088ACE00" w14:textId="195741AC" w:rsidR="00B372D0" w:rsidRPr="00732E3D" w:rsidRDefault="00CC1822" w:rsidP="0085056A">
      <w:pPr>
        <w:pStyle w:val="ListParagraph"/>
        <w:numPr>
          <w:ilvl w:val="0"/>
          <w:numId w:val="29"/>
        </w:numPr>
        <w:autoSpaceDE w:val="0"/>
        <w:autoSpaceDN w:val="0"/>
        <w:adjustRightInd w:val="0"/>
        <w:spacing w:after="60" w:line="360" w:lineRule="auto"/>
        <w:ind w:left="714" w:hanging="357"/>
        <w:rPr>
          <w:rFonts w:cs="Arial"/>
        </w:rPr>
      </w:pPr>
      <w:r>
        <w:rPr>
          <w:rFonts w:cs="Arial"/>
        </w:rPr>
        <w:t>R</w:t>
      </w:r>
      <w:r w:rsidR="00B372D0" w:rsidRPr="00732E3D">
        <w:rPr>
          <w:rFonts w:cs="Arial"/>
        </w:rPr>
        <w:t xml:space="preserve">ecovery coaching </w:t>
      </w:r>
      <w:r w:rsidR="00B372D0" w:rsidRPr="005C6FC7">
        <w:rPr>
          <w:rFonts w:cs="Arial"/>
        </w:rPr>
        <w:t xml:space="preserve">provided by a </w:t>
      </w:r>
      <w:hyperlink r:id="rId23" w:anchor="supports-available-in-an-ndis-plan" w:history="1">
        <w:r w:rsidR="000D3F29" w:rsidRPr="005C6FC7">
          <w:rPr>
            <w:rStyle w:val="Hyperlink"/>
            <w:rFonts w:cs="Arial"/>
          </w:rPr>
          <w:t>p</w:t>
        </w:r>
        <w:r w:rsidR="00B372D0" w:rsidRPr="005C6FC7">
          <w:rPr>
            <w:rStyle w:val="Hyperlink"/>
            <w:rFonts w:cs="Arial"/>
          </w:rPr>
          <w:t>sychosocial recovery coach</w:t>
        </w:r>
      </w:hyperlink>
      <w:r w:rsidR="00B372D0" w:rsidRPr="005C6FC7">
        <w:rPr>
          <w:rFonts w:cs="Arial"/>
        </w:rPr>
        <w:t xml:space="preserve"> to </w:t>
      </w:r>
      <w:r w:rsidR="004F73E5" w:rsidRPr="005C6FC7">
        <w:t>increase</w:t>
      </w:r>
      <w:r w:rsidR="004F73E5" w:rsidRPr="00BE5FE0">
        <w:t xml:space="preserve"> independence</w:t>
      </w:r>
      <w:r w:rsidR="00B35B25">
        <w:t xml:space="preserve"> as well as</w:t>
      </w:r>
      <w:r w:rsidR="004F73E5" w:rsidRPr="00BE5FE0">
        <w:t xml:space="preserve"> social and economic participation</w:t>
      </w:r>
      <w:r w:rsidR="004F73E5" w:rsidRPr="00BE5FE0" w:rsidDel="00BE5FE0">
        <w:t xml:space="preserve"> </w:t>
      </w:r>
      <w:r w:rsidR="00B372D0" w:rsidRPr="00732E3D">
        <w:rPr>
          <w:rFonts w:cs="Arial"/>
        </w:rPr>
        <w:t>through tailored recovery plans</w:t>
      </w:r>
      <w:r w:rsidR="00B35B25">
        <w:rPr>
          <w:rFonts w:cs="Arial"/>
        </w:rPr>
        <w:t>.</w:t>
      </w:r>
    </w:p>
    <w:p w14:paraId="31742999" w14:textId="5671E818" w:rsidR="00B372D0" w:rsidRPr="00732E3D" w:rsidRDefault="00AF1006" w:rsidP="0085056A">
      <w:pPr>
        <w:pStyle w:val="ListParagraph"/>
        <w:numPr>
          <w:ilvl w:val="0"/>
          <w:numId w:val="29"/>
        </w:numPr>
        <w:autoSpaceDE w:val="0"/>
        <w:autoSpaceDN w:val="0"/>
        <w:adjustRightInd w:val="0"/>
        <w:spacing w:after="60" w:line="360" w:lineRule="auto"/>
        <w:ind w:left="714" w:hanging="357"/>
        <w:rPr>
          <w:rFonts w:cs="Arial"/>
        </w:rPr>
      </w:pPr>
      <w:r>
        <w:rPr>
          <w:rFonts w:cs="Arial"/>
        </w:rPr>
        <w:t>M</w:t>
      </w:r>
      <w:r w:rsidR="00B372D0" w:rsidRPr="00732E3D">
        <w:rPr>
          <w:rFonts w:cs="Arial"/>
        </w:rPr>
        <w:t xml:space="preserve">entoring, peer support or </w:t>
      </w:r>
      <w:r w:rsidR="001328BA">
        <w:rPr>
          <w:rFonts w:cs="Arial"/>
        </w:rPr>
        <w:t xml:space="preserve">help </w:t>
      </w:r>
      <w:r w:rsidR="00B372D0" w:rsidRPr="00732E3D">
        <w:rPr>
          <w:rFonts w:cs="Arial"/>
        </w:rPr>
        <w:t>with individual skill development</w:t>
      </w:r>
      <w:r w:rsidR="001328BA">
        <w:rPr>
          <w:rFonts w:cs="Arial"/>
        </w:rPr>
        <w:t>.</w:t>
      </w:r>
    </w:p>
    <w:p w14:paraId="506CA4A1" w14:textId="40F62626" w:rsidR="00B372D0" w:rsidRPr="00732E3D" w:rsidRDefault="001328BA" w:rsidP="0085056A">
      <w:pPr>
        <w:pStyle w:val="ListParagraph"/>
        <w:numPr>
          <w:ilvl w:val="0"/>
          <w:numId w:val="29"/>
        </w:numPr>
        <w:autoSpaceDE w:val="0"/>
        <w:autoSpaceDN w:val="0"/>
        <w:adjustRightInd w:val="0"/>
        <w:spacing w:after="60" w:line="360" w:lineRule="auto"/>
        <w:ind w:left="714" w:hanging="357"/>
        <w:rPr>
          <w:rFonts w:cs="Arial"/>
        </w:rPr>
      </w:pPr>
      <w:r>
        <w:rPr>
          <w:rFonts w:cs="Arial"/>
        </w:rPr>
        <w:t>C</w:t>
      </w:r>
      <w:r w:rsidR="004B56DA">
        <w:rPr>
          <w:rFonts w:cs="Arial"/>
        </w:rPr>
        <w:t xml:space="preserve">apacity building for </w:t>
      </w:r>
      <w:r w:rsidR="00B372D0" w:rsidRPr="5858B357">
        <w:rPr>
          <w:rFonts w:cs="Arial"/>
        </w:rPr>
        <w:t>meal planning</w:t>
      </w:r>
      <w:r>
        <w:rPr>
          <w:rFonts w:cs="Arial"/>
        </w:rPr>
        <w:t xml:space="preserve"> and </w:t>
      </w:r>
      <w:r w:rsidR="00B372D0" w:rsidRPr="5858B357">
        <w:rPr>
          <w:rFonts w:cs="Arial"/>
        </w:rPr>
        <w:t xml:space="preserve">preparation, </w:t>
      </w:r>
      <w:r>
        <w:rPr>
          <w:rFonts w:cs="Arial"/>
        </w:rPr>
        <w:t xml:space="preserve">as well as </w:t>
      </w:r>
      <w:r w:rsidR="00084053">
        <w:rPr>
          <w:rFonts w:cs="Arial"/>
        </w:rPr>
        <w:t>everyday</w:t>
      </w:r>
      <w:r w:rsidR="00084053" w:rsidRPr="5858B357">
        <w:rPr>
          <w:rFonts w:cs="Arial"/>
        </w:rPr>
        <w:t xml:space="preserve"> </w:t>
      </w:r>
      <w:r w:rsidR="4EE7158A" w:rsidRPr="5858B357">
        <w:rPr>
          <w:rFonts w:cs="Arial"/>
        </w:rPr>
        <w:t>skills</w:t>
      </w:r>
      <w:r w:rsidR="00B372D0" w:rsidRPr="5858B357">
        <w:rPr>
          <w:rFonts w:cs="Arial"/>
        </w:rPr>
        <w:t xml:space="preserve"> and independence</w:t>
      </w:r>
      <w:r>
        <w:rPr>
          <w:rFonts w:cs="Arial"/>
        </w:rPr>
        <w:t>.</w:t>
      </w:r>
    </w:p>
    <w:p w14:paraId="72F48A5A" w14:textId="3146BC9B" w:rsidR="00B372D0" w:rsidRPr="00732E3D" w:rsidRDefault="009A0EAB" w:rsidP="0085056A">
      <w:pPr>
        <w:pStyle w:val="ListParagraph"/>
        <w:numPr>
          <w:ilvl w:val="0"/>
          <w:numId w:val="29"/>
        </w:numPr>
        <w:autoSpaceDE w:val="0"/>
        <w:autoSpaceDN w:val="0"/>
        <w:adjustRightInd w:val="0"/>
        <w:spacing w:after="60" w:line="360" w:lineRule="auto"/>
        <w:ind w:left="714" w:hanging="357"/>
        <w:rPr>
          <w:rFonts w:cs="Arial"/>
        </w:rPr>
      </w:pPr>
      <w:r>
        <w:rPr>
          <w:rFonts w:cs="Arial"/>
        </w:rPr>
        <w:t>S</w:t>
      </w:r>
      <w:r w:rsidR="00B372D0" w:rsidRPr="00732E3D">
        <w:rPr>
          <w:rFonts w:cs="Arial"/>
        </w:rPr>
        <w:t>tructured routine</w:t>
      </w:r>
      <w:r>
        <w:rPr>
          <w:rFonts w:cs="Arial"/>
        </w:rPr>
        <w:t>s</w:t>
      </w:r>
      <w:r w:rsidR="00B372D0" w:rsidRPr="00732E3D">
        <w:rPr>
          <w:rFonts w:cs="Arial"/>
        </w:rPr>
        <w:t xml:space="preserve"> that integrate medication management</w:t>
      </w:r>
      <w:r>
        <w:rPr>
          <w:rFonts w:cs="Arial"/>
        </w:rPr>
        <w:t>.</w:t>
      </w:r>
    </w:p>
    <w:p w14:paraId="2A6CA50B" w14:textId="1C4621B1" w:rsidR="00B372D0" w:rsidRPr="00732E3D" w:rsidRDefault="009A0EAB" w:rsidP="0085056A">
      <w:pPr>
        <w:pStyle w:val="ListParagraph"/>
        <w:numPr>
          <w:ilvl w:val="0"/>
          <w:numId w:val="29"/>
        </w:numPr>
        <w:autoSpaceDE w:val="0"/>
        <w:autoSpaceDN w:val="0"/>
        <w:adjustRightInd w:val="0"/>
        <w:spacing w:after="60" w:line="360" w:lineRule="auto"/>
        <w:ind w:left="714" w:hanging="357"/>
        <w:rPr>
          <w:rFonts w:cs="Arial"/>
        </w:rPr>
      </w:pPr>
      <w:r>
        <w:rPr>
          <w:rFonts w:cs="Arial"/>
        </w:rPr>
        <w:t xml:space="preserve">Finding </w:t>
      </w:r>
      <w:r w:rsidR="00B372D0" w:rsidRPr="00732E3D">
        <w:rPr>
          <w:rFonts w:cs="Arial"/>
        </w:rPr>
        <w:t xml:space="preserve">and </w:t>
      </w:r>
      <w:r w:rsidR="00084053">
        <w:rPr>
          <w:rFonts w:cs="Arial"/>
        </w:rPr>
        <w:t>keeping</w:t>
      </w:r>
      <w:r w:rsidR="00084053" w:rsidRPr="00732E3D">
        <w:rPr>
          <w:rFonts w:cs="Arial"/>
        </w:rPr>
        <w:t xml:space="preserve"> </w:t>
      </w:r>
      <w:r w:rsidR="00B372D0" w:rsidRPr="00732E3D">
        <w:rPr>
          <w:rFonts w:cs="Arial"/>
        </w:rPr>
        <w:t>accommodation</w:t>
      </w:r>
      <w:r>
        <w:rPr>
          <w:rFonts w:cs="Arial"/>
        </w:rPr>
        <w:t>.</w:t>
      </w:r>
    </w:p>
    <w:p w14:paraId="748717D1" w14:textId="5361CF38" w:rsidR="00161433" w:rsidRPr="00E153A3" w:rsidRDefault="009A0EAB" w:rsidP="00E153A3">
      <w:pPr>
        <w:pStyle w:val="ListParagraph"/>
        <w:numPr>
          <w:ilvl w:val="0"/>
          <w:numId w:val="29"/>
        </w:numPr>
        <w:autoSpaceDE w:val="0"/>
        <w:autoSpaceDN w:val="0"/>
        <w:adjustRightInd w:val="0"/>
        <w:spacing w:after="60" w:line="360" w:lineRule="auto"/>
        <w:ind w:left="714" w:hanging="357"/>
        <w:rPr>
          <w:rFonts w:cs="Arial"/>
        </w:rPr>
      </w:pPr>
      <w:r>
        <w:rPr>
          <w:rFonts w:cs="Arial"/>
        </w:rPr>
        <w:t>D</w:t>
      </w:r>
      <w:r w:rsidR="00B372D0" w:rsidRPr="00732E3D">
        <w:rPr>
          <w:rFonts w:cs="Arial"/>
        </w:rPr>
        <w:t xml:space="preserve">aily living </w:t>
      </w:r>
      <w:r w:rsidR="00493CFD">
        <w:rPr>
          <w:rFonts w:cs="Arial"/>
        </w:rPr>
        <w:t xml:space="preserve">activities </w:t>
      </w:r>
      <w:r w:rsidR="00B372D0" w:rsidRPr="00732E3D">
        <w:rPr>
          <w:rFonts w:cs="Arial"/>
        </w:rPr>
        <w:t xml:space="preserve">such as self-care, grooming and hygiene when </w:t>
      </w:r>
      <w:r w:rsidR="00084053">
        <w:rPr>
          <w:rFonts w:cs="Arial"/>
        </w:rPr>
        <w:t xml:space="preserve">this is </w:t>
      </w:r>
      <w:r w:rsidR="002D4810">
        <w:rPr>
          <w:rFonts w:cs="Arial"/>
        </w:rPr>
        <w:t xml:space="preserve">needed because of </w:t>
      </w:r>
      <w:r w:rsidR="00CB0EE1">
        <w:rPr>
          <w:rFonts w:cs="Arial"/>
        </w:rPr>
        <w:t xml:space="preserve">episodic and </w:t>
      </w:r>
      <w:r w:rsidR="00B372D0" w:rsidRPr="00732E3D">
        <w:rPr>
          <w:rFonts w:cs="Arial"/>
        </w:rPr>
        <w:t>fluctuating wellbeing.</w:t>
      </w:r>
    </w:p>
    <w:p w14:paraId="3497E85E" w14:textId="5143EE76" w:rsidR="00B372D0" w:rsidRPr="004662B7" w:rsidRDefault="008C6A41" w:rsidP="0085056A">
      <w:pPr>
        <w:pStyle w:val="Heading2"/>
        <w:spacing w:line="360" w:lineRule="auto"/>
      </w:pPr>
      <w:r>
        <w:lastRenderedPageBreak/>
        <w:t>B</w:t>
      </w:r>
      <w:r w:rsidR="00B372D0" w:rsidRPr="004662B7">
        <w:t xml:space="preserve">roader health and mental health </w:t>
      </w:r>
      <w:r w:rsidR="002666F6">
        <w:t xml:space="preserve">system </w:t>
      </w:r>
      <w:r>
        <w:t>responsibility</w:t>
      </w:r>
    </w:p>
    <w:p w14:paraId="42BA209C" w14:textId="368C457E" w:rsidR="00B372D0" w:rsidRPr="00732E3D" w:rsidRDefault="00B372D0" w:rsidP="0085056A">
      <w:pPr>
        <w:autoSpaceDE w:val="0"/>
        <w:autoSpaceDN w:val="0"/>
        <w:adjustRightInd w:val="0"/>
        <w:spacing w:after="0" w:line="360" w:lineRule="auto"/>
        <w:rPr>
          <w:rFonts w:cs="Arial"/>
        </w:rPr>
      </w:pPr>
      <w:r w:rsidRPr="5858B357">
        <w:rPr>
          <w:rFonts w:cs="Arial"/>
        </w:rPr>
        <w:t xml:space="preserve">Other service systems remain responsible for </w:t>
      </w:r>
      <w:r w:rsidR="00733CC4">
        <w:rPr>
          <w:rFonts w:cs="Arial"/>
        </w:rPr>
        <w:t xml:space="preserve">providing </w:t>
      </w:r>
      <w:r w:rsidRPr="5858B357">
        <w:rPr>
          <w:rFonts w:cs="Arial"/>
        </w:rPr>
        <w:t xml:space="preserve">ongoing mental health treatment </w:t>
      </w:r>
      <w:r w:rsidR="00954F68">
        <w:rPr>
          <w:rFonts w:cs="Arial"/>
        </w:rPr>
        <w:t>and clinical interventions</w:t>
      </w:r>
      <w:r w:rsidR="00733CC4">
        <w:rPr>
          <w:rFonts w:cs="Arial"/>
        </w:rPr>
        <w:t xml:space="preserve"> to people with psychosocial disability</w:t>
      </w:r>
      <w:r w:rsidR="00484D88">
        <w:rPr>
          <w:rFonts w:cs="Arial"/>
        </w:rPr>
        <w:t>, even after access to the NDIS</w:t>
      </w:r>
      <w:r w:rsidR="12F35A44" w:rsidRPr="5858B357">
        <w:rPr>
          <w:rFonts w:cs="Arial"/>
        </w:rPr>
        <w:t>. Th</w:t>
      </w:r>
      <w:r w:rsidR="002666F6">
        <w:rPr>
          <w:rFonts w:cs="Arial"/>
        </w:rPr>
        <w:t xml:space="preserve">ese </w:t>
      </w:r>
      <w:r w:rsidRPr="5858B357">
        <w:rPr>
          <w:rFonts w:cs="Arial"/>
        </w:rPr>
        <w:t>include</w:t>
      </w:r>
      <w:r w:rsidR="002666F6">
        <w:rPr>
          <w:rFonts w:cs="Arial"/>
        </w:rPr>
        <w:t xml:space="preserve"> the following</w:t>
      </w:r>
      <w:r w:rsidRPr="5858B357">
        <w:rPr>
          <w:rFonts w:cs="Arial"/>
        </w:rPr>
        <w:t>:</w:t>
      </w:r>
    </w:p>
    <w:p w14:paraId="10B07686" w14:textId="047EF4EF" w:rsidR="00630F3F" w:rsidRPr="00630F3F" w:rsidRDefault="00630F3F" w:rsidP="00630F3F">
      <w:pPr>
        <w:pStyle w:val="ListParagraph"/>
        <w:numPr>
          <w:ilvl w:val="0"/>
          <w:numId w:val="29"/>
        </w:numPr>
        <w:autoSpaceDE w:val="0"/>
        <w:autoSpaceDN w:val="0"/>
        <w:adjustRightInd w:val="0"/>
        <w:spacing w:after="60" w:line="360" w:lineRule="auto"/>
        <w:rPr>
          <w:rFonts w:cs="Arial"/>
        </w:rPr>
      </w:pPr>
      <w:r w:rsidRPr="00630F3F">
        <w:rPr>
          <w:rFonts w:cs="Arial"/>
        </w:rPr>
        <w:t>Clinical acute mental health supports</w:t>
      </w:r>
      <w:r w:rsidR="002666F6">
        <w:rPr>
          <w:rFonts w:cs="Arial"/>
        </w:rPr>
        <w:t>:</w:t>
      </w:r>
      <w:r w:rsidRPr="00630F3F">
        <w:rPr>
          <w:rFonts w:cs="Arial"/>
        </w:rPr>
        <w:t xml:space="preserve"> care in a hospital or similar setting</w:t>
      </w:r>
      <w:r w:rsidR="002666F6">
        <w:rPr>
          <w:rFonts w:cs="Arial"/>
        </w:rPr>
        <w:t>.</w:t>
      </w:r>
    </w:p>
    <w:p w14:paraId="5CBFAEFF" w14:textId="329B190E" w:rsidR="00630F3F" w:rsidRPr="00630F3F" w:rsidRDefault="00630F3F" w:rsidP="00630F3F">
      <w:pPr>
        <w:pStyle w:val="ListParagraph"/>
        <w:numPr>
          <w:ilvl w:val="0"/>
          <w:numId w:val="29"/>
        </w:numPr>
        <w:autoSpaceDE w:val="0"/>
        <w:autoSpaceDN w:val="0"/>
        <w:adjustRightInd w:val="0"/>
        <w:spacing w:after="60" w:line="360" w:lineRule="auto"/>
        <w:rPr>
          <w:rFonts w:cs="Arial"/>
        </w:rPr>
      </w:pPr>
      <w:r w:rsidRPr="00630F3F">
        <w:rPr>
          <w:rFonts w:cs="Arial"/>
        </w:rPr>
        <w:t>Clinical outpatient and continuing care</w:t>
      </w:r>
      <w:r w:rsidR="002666F6">
        <w:rPr>
          <w:rFonts w:cs="Arial"/>
        </w:rPr>
        <w:t>:</w:t>
      </w:r>
      <w:r w:rsidRPr="00630F3F">
        <w:rPr>
          <w:rFonts w:cs="Arial"/>
        </w:rPr>
        <w:t xml:space="preserve"> mental health care where </w:t>
      </w:r>
      <w:r w:rsidR="00572718">
        <w:rPr>
          <w:rFonts w:cs="Arial"/>
        </w:rPr>
        <w:t xml:space="preserve">someone does not </w:t>
      </w:r>
      <w:r w:rsidRPr="00630F3F">
        <w:rPr>
          <w:rFonts w:cs="Arial"/>
        </w:rPr>
        <w:t>stay in hospital</w:t>
      </w:r>
      <w:r w:rsidR="00572718">
        <w:rPr>
          <w:rFonts w:cs="Arial"/>
        </w:rPr>
        <w:t>.</w:t>
      </w:r>
    </w:p>
    <w:p w14:paraId="40A94EF1" w14:textId="10322D08" w:rsidR="00630F3F" w:rsidRPr="00630F3F" w:rsidRDefault="00630F3F" w:rsidP="00630F3F">
      <w:pPr>
        <w:pStyle w:val="ListParagraph"/>
        <w:numPr>
          <w:ilvl w:val="0"/>
          <w:numId w:val="29"/>
        </w:numPr>
        <w:autoSpaceDE w:val="0"/>
        <w:autoSpaceDN w:val="0"/>
        <w:adjustRightInd w:val="0"/>
        <w:spacing w:after="60" w:line="360" w:lineRule="auto"/>
        <w:rPr>
          <w:rFonts w:cs="Arial"/>
        </w:rPr>
      </w:pPr>
      <w:r w:rsidRPr="00630F3F">
        <w:rPr>
          <w:rFonts w:cs="Arial"/>
        </w:rPr>
        <w:t xml:space="preserve">Clinical rehabilitation and </w:t>
      </w:r>
      <w:r w:rsidR="00841489">
        <w:rPr>
          <w:rFonts w:cs="Arial"/>
        </w:rPr>
        <w:t>interventions</w:t>
      </w:r>
      <w:r w:rsidRPr="00630F3F">
        <w:rPr>
          <w:rFonts w:cs="Arial"/>
        </w:rPr>
        <w:t xml:space="preserve"> for </w:t>
      </w:r>
      <w:r w:rsidR="00996A30">
        <w:rPr>
          <w:rFonts w:cs="Arial"/>
        </w:rPr>
        <w:t xml:space="preserve">a patient’s </w:t>
      </w:r>
      <w:r w:rsidRPr="00630F3F">
        <w:rPr>
          <w:rFonts w:cs="Arial"/>
        </w:rPr>
        <w:t>mental health</w:t>
      </w:r>
      <w:r w:rsidR="00572718">
        <w:rPr>
          <w:rFonts w:cs="Arial"/>
        </w:rPr>
        <w:t>.</w:t>
      </w:r>
    </w:p>
    <w:p w14:paraId="3A465961" w14:textId="6DE1271A" w:rsidR="00630F3F" w:rsidRPr="00630F3F" w:rsidRDefault="00630F3F" w:rsidP="00630F3F">
      <w:pPr>
        <w:pStyle w:val="ListParagraph"/>
        <w:numPr>
          <w:ilvl w:val="0"/>
          <w:numId w:val="29"/>
        </w:numPr>
        <w:autoSpaceDE w:val="0"/>
        <w:autoSpaceDN w:val="0"/>
        <w:adjustRightInd w:val="0"/>
        <w:spacing w:after="60" w:line="360" w:lineRule="auto"/>
        <w:rPr>
          <w:rFonts w:cs="Arial"/>
        </w:rPr>
      </w:pPr>
      <w:r w:rsidRPr="00630F3F">
        <w:rPr>
          <w:rFonts w:cs="Arial"/>
        </w:rPr>
        <w:t>Clinical early intervention mental health</w:t>
      </w:r>
      <w:r w:rsidR="005A25E0">
        <w:rPr>
          <w:rFonts w:cs="Arial"/>
        </w:rPr>
        <w:t xml:space="preserve"> and wellbeing</w:t>
      </w:r>
      <w:r w:rsidRPr="00630F3F">
        <w:rPr>
          <w:rFonts w:cs="Arial"/>
        </w:rPr>
        <w:t xml:space="preserve"> supports</w:t>
      </w:r>
      <w:r w:rsidR="005A25E0">
        <w:rPr>
          <w:rFonts w:cs="Arial"/>
        </w:rPr>
        <w:t>,</w:t>
      </w:r>
      <w:r w:rsidRPr="00630F3F">
        <w:rPr>
          <w:rFonts w:cs="Arial"/>
        </w:rPr>
        <w:t xml:space="preserve"> such as services to help children, teenagers and young people grow and develop</w:t>
      </w:r>
      <w:r w:rsidR="007334B7">
        <w:rPr>
          <w:rFonts w:cs="Arial"/>
        </w:rPr>
        <w:t>.</w:t>
      </w:r>
    </w:p>
    <w:p w14:paraId="37DFB24F" w14:textId="2E3A8A3A" w:rsidR="00630F3F" w:rsidRPr="00630F3F" w:rsidRDefault="00630F3F" w:rsidP="00630F3F">
      <w:pPr>
        <w:pStyle w:val="ListParagraph"/>
        <w:numPr>
          <w:ilvl w:val="0"/>
          <w:numId w:val="29"/>
        </w:numPr>
        <w:autoSpaceDE w:val="0"/>
        <w:autoSpaceDN w:val="0"/>
        <w:adjustRightInd w:val="0"/>
        <w:spacing w:after="60" w:line="360" w:lineRule="auto"/>
        <w:rPr>
          <w:rFonts w:cs="Arial"/>
        </w:rPr>
      </w:pPr>
      <w:r w:rsidRPr="00630F3F">
        <w:rPr>
          <w:rFonts w:cs="Arial"/>
        </w:rPr>
        <w:t>Mental health residential services where the main</w:t>
      </w:r>
      <w:r w:rsidR="00B83CF1">
        <w:rPr>
          <w:rFonts w:cs="Arial"/>
        </w:rPr>
        <w:t xml:space="preserve"> purpose</w:t>
      </w:r>
      <w:r w:rsidRPr="00630F3F">
        <w:rPr>
          <w:rFonts w:cs="Arial"/>
        </w:rPr>
        <w:t xml:space="preserve"> is treatment or rehabilitation, or where staff are mainly clinical or medical</w:t>
      </w:r>
      <w:r w:rsidR="007334B7">
        <w:rPr>
          <w:rFonts w:cs="Arial"/>
        </w:rPr>
        <w:t>.</w:t>
      </w:r>
    </w:p>
    <w:p w14:paraId="7981DEEE" w14:textId="16D5A319" w:rsidR="00B372D0" w:rsidRPr="00204178" w:rsidRDefault="00630F3F" w:rsidP="00204178">
      <w:pPr>
        <w:pStyle w:val="ListParagraph"/>
        <w:numPr>
          <w:ilvl w:val="0"/>
          <w:numId w:val="29"/>
        </w:numPr>
        <w:autoSpaceDE w:val="0"/>
        <w:autoSpaceDN w:val="0"/>
        <w:adjustRightInd w:val="0"/>
        <w:spacing w:after="60" w:line="360" w:lineRule="auto"/>
        <w:rPr>
          <w:rFonts w:cs="Arial"/>
        </w:rPr>
      </w:pPr>
      <w:r w:rsidRPr="00204178">
        <w:rPr>
          <w:rFonts w:cs="Arial"/>
        </w:rPr>
        <w:t xml:space="preserve">Help with other issues or conditions </w:t>
      </w:r>
      <w:r w:rsidR="00F45E0B">
        <w:rPr>
          <w:rFonts w:cs="Arial"/>
        </w:rPr>
        <w:t>a patient</w:t>
      </w:r>
      <w:r w:rsidR="00F45E0B" w:rsidRPr="00204178">
        <w:rPr>
          <w:rFonts w:cs="Arial"/>
        </w:rPr>
        <w:t xml:space="preserve"> </w:t>
      </w:r>
      <w:r w:rsidRPr="00204178">
        <w:rPr>
          <w:rFonts w:cs="Arial"/>
        </w:rPr>
        <w:t>may have alongside a psychosocial disability</w:t>
      </w:r>
      <w:r w:rsidR="0071378B">
        <w:rPr>
          <w:rFonts w:cs="Arial"/>
        </w:rPr>
        <w:t xml:space="preserve">. This is </w:t>
      </w:r>
      <w:r w:rsidRPr="00204178">
        <w:rPr>
          <w:rFonts w:cs="Arial"/>
        </w:rPr>
        <w:t xml:space="preserve">where the issue or condition is clearly the responsibility of another service </w:t>
      </w:r>
      <w:proofErr w:type="gramStart"/>
      <w:r w:rsidRPr="00204178">
        <w:rPr>
          <w:rFonts w:cs="Arial"/>
        </w:rPr>
        <w:t>system</w:t>
      </w:r>
      <w:r w:rsidR="00B83CF1">
        <w:rPr>
          <w:rFonts w:cs="Arial"/>
        </w:rPr>
        <w:t>,</w:t>
      </w:r>
      <w:r w:rsidR="00F45E0B">
        <w:rPr>
          <w:rFonts w:cs="Arial"/>
        </w:rPr>
        <w:t xml:space="preserve"> and</w:t>
      </w:r>
      <w:proofErr w:type="gramEnd"/>
      <w:r w:rsidR="00F45E0B" w:rsidRPr="00204178">
        <w:rPr>
          <w:rFonts w:cs="Arial"/>
        </w:rPr>
        <w:t xml:space="preserve"> </w:t>
      </w:r>
      <w:r w:rsidRPr="00204178">
        <w:rPr>
          <w:rFonts w:cs="Arial"/>
        </w:rPr>
        <w:t>may include services funded by Medicare.</w:t>
      </w:r>
    </w:p>
    <w:p w14:paraId="46DB71C4" w14:textId="441C4F6A" w:rsidR="00204178" w:rsidRPr="00204178" w:rsidRDefault="00ED3A43" w:rsidP="004565B0">
      <w:pPr>
        <w:autoSpaceDE w:val="0"/>
        <w:autoSpaceDN w:val="0"/>
        <w:adjustRightInd w:val="0"/>
        <w:spacing w:after="60" w:line="360" w:lineRule="auto"/>
        <w:rPr>
          <w:rFonts w:cs="Arial"/>
        </w:rPr>
      </w:pPr>
      <w:r>
        <w:rPr>
          <w:rFonts w:cs="Arial"/>
        </w:rPr>
        <w:t>V</w:t>
      </w:r>
      <w:r w:rsidR="72E964E4" w:rsidRPr="5EDF3DBE">
        <w:rPr>
          <w:rFonts w:cs="Arial"/>
        </w:rPr>
        <w:t xml:space="preserve">isit the </w:t>
      </w:r>
      <w:hyperlink r:id="rId24" w:anchor="mentalhealthsystem">
        <w:r w:rsidR="72E964E4" w:rsidRPr="5EDF3DBE">
          <w:rPr>
            <w:rStyle w:val="Hyperlink"/>
          </w:rPr>
          <w:t>Mental health and psychosocial disability</w:t>
        </w:r>
      </w:hyperlink>
      <w:r w:rsidR="72E964E4">
        <w:t xml:space="preserve"> </w:t>
      </w:r>
      <w:r w:rsidR="008F47DA">
        <w:t>page on the NDIS website</w:t>
      </w:r>
      <w:r w:rsidR="72E964E4">
        <w:t xml:space="preserve"> for more information.</w:t>
      </w:r>
    </w:p>
    <w:p w14:paraId="617A754F" w14:textId="09387E67" w:rsidR="00B372D0" w:rsidRPr="00732E3D" w:rsidRDefault="00B372D0" w:rsidP="0085056A">
      <w:pPr>
        <w:pStyle w:val="Heading2"/>
        <w:spacing w:line="360" w:lineRule="auto"/>
      </w:pPr>
      <w:r w:rsidRPr="00732E3D">
        <w:t xml:space="preserve">Primary Health Network </w:t>
      </w:r>
      <w:r w:rsidR="00BA5136">
        <w:t>services</w:t>
      </w:r>
      <w:r w:rsidR="006008D9">
        <w:t xml:space="preserve"> </w:t>
      </w:r>
      <w:r w:rsidR="00BA5136">
        <w:t xml:space="preserve">for people not accessing the </w:t>
      </w:r>
      <w:proofErr w:type="gramStart"/>
      <w:r w:rsidR="00BA5136">
        <w:t>NDIS</w:t>
      </w:r>
      <w:proofErr w:type="gramEnd"/>
    </w:p>
    <w:p w14:paraId="31F32FF7" w14:textId="0DC0300E" w:rsidR="00B372D0" w:rsidRPr="00732E3D" w:rsidRDefault="69BEAA06" w:rsidP="0085056A">
      <w:pPr>
        <w:spacing w:line="360" w:lineRule="auto"/>
        <w:rPr>
          <w:rFonts w:cs="Arial"/>
        </w:rPr>
      </w:pPr>
      <w:r w:rsidRPr="5858B357">
        <w:rPr>
          <w:rFonts w:cs="Arial"/>
        </w:rPr>
        <w:t>Primary Health Networks</w:t>
      </w:r>
      <w:r w:rsidR="006008D9">
        <w:rPr>
          <w:rFonts w:cs="Arial"/>
        </w:rPr>
        <w:t xml:space="preserve"> (PHNs)</w:t>
      </w:r>
      <w:r w:rsidR="00B372D0" w:rsidRPr="5858B357">
        <w:rPr>
          <w:rFonts w:cs="Arial"/>
        </w:rPr>
        <w:t xml:space="preserve"> have </w:t>
      </w:r>
      <w:r w:rsidR="00461AEF">
        <w:rPr>
          <w:rFonts w:cs="Arial"/>
        </w:rPr>
        <w:t>these</w:t>
      </w:r>
      <w:r w:rsidR="00B372D0" w:rsidRPr="5858B357">
        <w:rPr>
          <w:rFonts w:cs="Arial"/>
        </w:rPr>
        <w:t xml:space="preserve"> key objectives:</w:t>
      </w:r>
    </w:p>
    <w:p w14:paraId="5983EF85" w14:textId="372167DE" w:rsidR="00B372D0" w:rsidRPr="00732E3D" w:rsidRDefault="00461AEF" w:rsidP="0085056A">
      <w:pPr>
        <w:pStyle w:val="ListParagraph"/>
        <w:numPr>
          <w:ilvl w:val="0"/>
          <w:numId w:val="31"/>
        </w:numPr>
        <w:spacing w:after="120" w:line="360" w:lineRule="auto"/>
        <w:rPr>
          <w:rFonts w:cs="Arial"/>
        </w:rPr>
      </w:pPr>
      <w:r>
        <w:rPr>
          <w:rFonts w:cs="Arial"/>
        </w:rPr>
        <w:t>I</w:t>
      </w:r>
      <w:r w:rsidR="00B372D0" w:rsidRPr="00732E3D">
        <w:rPr>
          <w:rFonts w:cs="Arial"/>
        </w:rPr>
        <w:t>ncrease the effectiveness of medical services for patients, particularly those at risk of poor health outcomes</w:t>
      </w:r>
      <w:r w:rsidR="00962665">
        <w:rPr>
          <w:rFonts w:cs="Arial"/>
        </w:rPr>
        <w:t>.</w:t>
      </w:r>
    </w:p>
    <w:p w14:paraId="6DC6AD88" w14:textId="0612ACD0" w:rsidR="00685049" w:rsidRPr="001136CA" w:rsidRDefault="00962665" w:rsidP="001136CA">
      <w:pPr>
        <w:pStyle w:val="ListParagraph"/>
        <w:numPr>
          <w:ilvl w:val="0"/>
          <w:numId w:val="31"/>
        </w:numPr>
        <w:spacing w:after="0" w:line="360" w:lineRule="auto"/>
        <w:ind w:left="714" w:hanging="357"/>
        <w:rPr>
          <w:rFonts w:cs="Arial"/>
        </w:rPr>
      </w:pPr>
      <w:r w:rsidRPr="001136CA">
        <w:rPr>
          <w:rFonts w:cs="Arial"/>
        </w:rPr>
        <w:t>I</w:t>
      </w:r>
      <w:r w:rsidR="00B372D0" w:rsidRPr="001136CA">
        <w:rPr>
          <w:rFonts w:cs="Arial"/>
        </w:rPr>
        <w:t xml:space="preserve">mprove </w:t>
      </w:r>
      <w:r w:rsidRPr="001136CA">
        <w:rPr>
          <w:rFonts w:cs="Arial"/>
        </w:rPr>
        <w:t xml:space="preserve">care </w:t>
      </w:r>
      <w:r w:rsidR="00B372D0" w:rsidRPr="001136CA">
        <w:rPr>
          <w:rFonts w:cs="Arial"/>
        </w:rPr>
        <w:t xml:space="preserve">coordination </w:t>
      </w:r>
      <w:r w:rsidRPr="001136CA">
        <w:rPr>
          <w:rFonts w:cs="Arial"/>
        </w:rPr>
        <w:t xml:space="preserve">so </w:t>
      </w:r>
      <w:r w:rsidR="00B372D0" w:rsidRPr="001136CA">
        <w:rPr>
          <w:rFonts w:cs="Arial"/>
        </w:rPr>
        <w:t xml:space="preserve">patients </w:t>
      </w:r>
      <w:r w:rsidRPr="001136CA">
        <w:rPr>
          <w:rFonts w:cs="Arial"/>
        </w:rPr>
        <w:t xml:space="preserve">get </w:t>
      </w:r>
      <w:r w:rsidR="00B372D0" w:rsidRPr="001136CA">
        <w:rPr>
          <w:rFonts w:cs="Arial"/>
        </w:rPr>
        <w:t>the right care in the right place at the right time.</w:t>
      </w:r>
    </w:p>
    <w:p w14:paraId="561C6F09" w14:textId="34B1669A" w:rsidR="00B372D0" w:rsidRPr="00732E3D" w:rsidRDefault="00685049" w:rsidP="0085056A">
      <w:pPr>
        <w:pStyle w:val="Heading3"/>
        <w:spacing w:line="360" w:lineRule="auto"/>
      </w:pPr>
      <w:r>
        <w:lastRenderedPageBreak/>
        <w:t xml:space="preserve">The role of a </w:t>
      </w:r>
      <w:r w:rsidR="00B372D0" w:rsidRPr="00732E3D">
        <w:t>PHN</w:t>
      </w:r>
    </w:p>
    <w:p w14:paraId="730A1F7F" w14:textId="0E36013C" w:rsidR="00685049" w:rsidRDefault="00685049" w:rsidP="00685049">
      <w:pPr>
        <w:autoSpaceDE w:val="0"/>
        <w:autoSpaceDN w:val="0"/>
        <w:adjustRightInd w:val="0"/>
        <w:spacing w:after="60" w:line="360" w:lineRule="auto"/>
        <w:rPr>
          <w:rFonts w:cs="Arial"/>
        </w:rPr>
      </w:pPr>
      <w:r>
        <w:rPr>
          <w:rFonts w:cs="Arial"/>
        </w:rPr>
        <w:t>A PHN has the following roles:</w:t>
      </w:r>
    </w:p>
    <w:p w14:paraId="100F5696" w14:textId="502C851A" w:rsidR="00AB407A" w:rsidRDefault="00685049" w:rsidP="00685049">
      <w:pPr>
        <w:pStyle w:val="ListParagraph"/>
        <w:numPr>
          <w:ilvl w:val="0"/>
          <w:numId w:val="50"/>
        </w:numPr>
        <w:autoSpaceDE w:val="0"/>
        <w:autoSpaceDN w:val="0"/>
        <w:adjustRightInd w:val="0"/>
        <w:spacing w:after="60" w:line="360" w:lineRule="auto"/>
        <w:rPr>
          <w:rFonts w:cs="Arial"/>
        </w:rPr>
      </w:pPr>
      <w:r>
        <w:rPr>
          <w:rFonts w:cs="Arial"/>
        </w:rPr>
        <w:t>C</w:t>
      </w:r>
      <w:r w:rsidR="00B372D0" w:rsidRPr="00685049">
        <w:rPr>
          <w:rFonts w:cs="Arial"/>
        </w:rPr>
        <w:t>ommission health services to meet the needs of people in their regions</w:t>
      </w:r>
      <w:r w:rsidR="00AB407A">
        <w:rPr>
          <w:rFonts w:cs="Arial"/>
        </w:rPr>
        <w:t>.</w:t>
      </w:r>
    </w:p>
    <w:p w14:paraId="1BDC9B9E" w14:textId="4440A633" w:rsidR="00B372D0" w:rsidRPr="00685049" w:rsidRDefault="00AB407A" w:rsidP="00685049">
      <w:pPr>
        <w:pStyle w:val="ListParagraph"/>
        <w:numPr>
          <w:ilvl w:val="0"/>
          <w:numId w:val="50"/>
        </w:numPr>
        <w:autoSpaceDE w:val="0"/>
        <w:autoSpaceDN w:val="0"/>
        <w:adjustRightInd w:val="0"/>
        <w:spacing w:after="60" w:line="360" w:lineRule="auto"/>
        <w:rPr>
          <w:rFonts w:cs="Arial"/>
        </w:rPr>
      </w:pPr>
      <w:r>
        <w:rPr>
          <w:rFonts w:cs="Arial"/>
        </w:rPr>
        <w:t>A</w:t>
      </w:r>
      <w:r w:rsidR="00B372D0" w:rsidRPr="00685049">
        <w:rPr>
          <w:rFonts w:cs="Arial"/>
        </w:rPr>
        <w:t>ddress gaps in primary health care</w:t>
      </w:r>
      <w:r>
        <w:rPr>
          <w:rFonts w:cs="Arial"/>
        </w:rPr>
        <w:t>.</w:t>
      </w:r>
    </w:p>
    <w:p w14:paraId="476AEED0" w14:textId="0621366E" w:rsidR="00D719B9" w:rsidRPr="00D719B9" w:rsidRDefault="00AB407A">
      <w:pPr>
        <w:pStyle w:val="ListParagraph"/>
        <w:numPr>
          <w:ilvl w:val="0"/>
          <w:numId w:val="29"/>
        </w:numPr>
        <w:autoSpaceDE w:val="0"/>
        <w:autoSpaceDN w:val="0"/>
        <w:adjustRightInd w:val="0"/>
        <w:spacing w:before="121" w:after="60"/>
        <w:ind w:left="714" w:hanging="357"/>
      </w:pPr>
      <w:r>
        <w:rPr>
          <w:rFonts w:cs="Arial"/>
        </w:rPr>
        <w:t>W</w:t>
      </w:r>
      <w:r w:rsidR="00B372D0" w:rsidRPr="5858B357">
        <w:rPr>
          <w:rFonts w:cs="Arial"/>
        </w:rPr>
        <w:t xml:space="preserve">ork with GPs and other health professionals to build health workforce capacity and </w:t>
      </w:r>
      <w:r w:rsidR="002D7CBA">
        <w:rPr>
          <w:rFonts w:cs="Arial"/>
        </w:rPr>
        <w:t xml:space="preserve">a </w:t>
      </w:r>
      <w:r w:rsidR="52A52882" w:rsidRPr="5858B357">
        <w:rPr>
          <w:rFonts w:cs="Arial"/>
        </w:rPr>
        <w:t>high</w:t>
      </w:r>
      <w:r w:rsidR="002D7CBA">
        <w:rPr>
          <w:rFonts w:cs="Arial"/>
        </w:rPr>
        <w:t xml:space="preserve"> </w:t>
      </w:r>
      <w:r w:rsidR="52A52882" w:rsidRPr="5858B357">
        <w:rPr>
          <w:rFonts w:cs="Arial"/>
        </w:rPr>
        <w:t>quality</w:t>
      </w:r>
      <w:r w:rsidR="00B372D0" w:rsidRPr="5858B357">
        <w:rPr>
          <w:rFonts w:cs="Arial"/>
        </w:rPr>
        <w:t xml:space="preserve"> </w:t>
      </w:r>
      <w:r w:rsidR="002D7CBA">
        <w:rPr>
          <w:rFonts w:cs="Arial"/>
        </w:rPr>
        <w:t xml:space="preserve">of </w:t>
      </w:r>
      <w:r w:rsidR="00B372D0" w:rsidRPr="5858B357">
        <w:rPr>
          <w:rFonts w:cs="Arial"/>
        </w:rPr>
        <w:t>care</w:t>
      </w:r>
      <w:r w:rsidR="002D7CBA">
        <w:rPr>
          <w:rFonts w:cs="Arial"/>
        </w:rPr>
        <w:t>.</w:t>
      </w:r>
    </w:p>
    <w:p w14:paraId="548C5D96" w14:textId="711B4F51" w:rsidR="00945290" w:rsidRPr="00E727FE" w:rsidRDefault="002D7CBA" w:rsidP="00E727FE">
      <w:pPr>
        <w:pStyle w:val="ListParagraph"/>
        <w:numPr>
          <w:ilvl w:val="0"/>
          <w:numId w:val="29"/>
        </w:numPr>
        <w:autoSpaceDE w:val="0"/>
        <w:autoSpaceDN w:val="0"/>
        <w:adjustRightInd w:val="0"/>
        <w:spacing w:before="121" w:after="60"/>
        <w:ind w:left="714" w:hanging="357"/>
        <w:rPr>
          <w:rFonts w:cs="Arial"/>
        </w:rPr>
      </w:pPr>
      <w:r>
        <w:rPr>
          <w:rFonts w:cs="Arial"/>
        </w:rPr>
        <w:t>C</w:t>
      </w:r>
      <w:r w:rsidR="00B372D0" w:rsidRPr="5858B357">
        <w:rPr>
          <w:rFonts w:cs="Arial"/>
        </w:rPr>
        <w:t>ommission psychosocial support services for people with severe mental health issues and psychosocial need</w:t>
      </w:r>
      <w:r w:rsidR="006F6F70">
        <w:rPr>
          <w:rFonts w:cs="Arial"/>
        </w:rPr>
        <w:t>s</w:t>
      </w:r>
      <w:r w:rsidR="00B372D0" w:rsidRPr="5858B357">
        <w:rPr>
          <w:rFonts w:cs="Arial"/>
        </w:rPr>
        <w:t xml:space="preserve"> who are not accessing the NDIS</w:t>
      </w:r>
      <w:r w:rsidR="006F6F70">
        <w:rPr>
          <w:rFonts w:cs="Arial"/>
        </w:rPr>
        <w:t>.</w:t>
      </w:r>
      <w:bookmarkStart w:id="6" w:name="_Hlk140134290"/>
    </w:p>
    <w:p w14:paraId="66A14068" w14:textId="742B3E64" w:rsidR="00D75413" w:rsidRPr="002F6EEE" w:rsidRDefault="00D75413" w:rsidP="00E727FE">
      <w:pPr>
        <w:pStyle w:val="Heading3"/>
        <w:keepNext/>
        <w:spacing w:line="360" w:lineRule="auto"/>
      </w:pPr>
      <w:r w:rsidRPr="002F6EEE">
        <w:t>PHN services for people with severe mental health issues</w:t>
      </w:r>
    </w:p>
    <w:p w14:paraId="6ED1A962" w14:textId="50B023F9" w:rsidR="00F91430" w:rsidRDefault="00FB3141" w:rsidP="00BA5136">
      <w:pPr>
        <w:pStyle w:val="BodyText"/>
        <w:spacing w:before="121" w:line="288" w:lineRule="auto"/>
        <w:ind w:left="0"/>
        <w:rPr>
          <w:sz w:val="24"/>
          <w:szCs w:val="24"/>
        </w:rPr>
      </w:pPr>
      <w:r w:rsidRPr="005B5AED">
        <w:rPr>
          <w:sz w:val="24"/>
          <w:szCs w:val="24"/>
        </w:rPr>
        <w:t>Psychosocial support services for people with severe mental health issues and psychosocial need</w:t>
      </w:r>
      <w:r w:rsidR="00D64EB3">
        <w:rPr>
          <w:sz w:val="24"/>
          <w:szCs w:val="24"/>
        </w:rPr>
        <w:t>s</w:t>
      </w:r>
      <w:r w:rsidRPr="005B5AED">
        <w:rPr>
          <w:sz w:val="24"/>
          <w:szCs w:val="24"/>
        </w:rPr>
        <w:t xml:space="preserve"> who are not accessing the NDIS </w:t>
      </w:r>
      <w:r w:rsidR="00F91430">
        <w:rPr>
          <w:sz w:val="24"/>
          <w:szCs w:val="24"/>
        </w:rPr>
        <w:t>work differently.</w:t>
      </w:r>
    </w:p>
    <w:p w14:paraId="7D23C4ED" w14:textId="06BA9171" w:rsidR="00E1209D" w:rsidRDefault="00E41EF9" w:rsidP="00BA5136">
      <w:pPr>
        <w:pStyle w:val="BodyText"/>
        <w:spacing w:before="121" w:line="288" w:lineRule="auto"/>
        <w:ind w:left="0"/>
        <w:rPr>
          <w:sz w:val="24"/>
          <w:szCs w:val="24"/>
        </w:rPr>
      </w:pPr>
      <w:r>
        <w:rPr>
          <w:sz w:val="24"/>
          <w:szCs w:val="24"/>
        </w:rPr>
        <w:t>PHNs commission t</w:t>
      </w:r>
      <w:r w:rsidR="00F91430">
        <w:rPr>
          <w:sz w:val="24"/>
          <w:szCs w:val="24"/>
        </w:rPr>
        <w:t xml:space="preserve">hese </w:t>
      </w:r>
      <w:r w:rsidR="00FB3141" w:rsidRPr="005B5AED">
        <w:rPr>
          <w:sz w:val="24"/>
          <w:szCs w:val="24"/>
        </w:rPr>
        <w:t xml:space="preserve">Commonwealth Psychosocial Supports </w:t>
      </w:r>
      <w:r w:rsidR="00F91430">
        <w:rPr>
          <w:sz w:val="24"/>
          <w:szCs w:val="24"/>
        </w:rPr>
        <w:t>(</w:t>
      </w:r>
      <w:r w:rsidR="00FB3141" w:rsidRPr="005B5AED">
        <w:rPr>
          <w:sz w:val="24"/>
          <w:szCs w:val="24"/>
        </w:rPr>
        <w:t>CPS).</w:t>
      </w:r>
      <w:r>
        <w:rPr>
          <w:sz w:val="24"/>
          <w:szCs w:val="24"/>
        </w:rPr>
        <w:t xml:space="preserve"> </w:t>
      </w:r>
      <w:r w:rsidR="00E1209D">
        <w:rPr>
          <w:sz w:val="24"/>
          <w:szCs w:val="24"/>
        </w:rPr>
        <w:t>For more information you can:</w:t>
      </w:r>
    </w:p>
    <w:p w14:paraId="7525CC40" w14:textId="0C346A30" w:rsidR="00E1209D" w:rsidRDefault="00E1209D" w:rsidP="00E1209D">
      <w:pPr>
        <w:pStyle w:val="BodyText"/>
        <w:numPr>
          <w:ilvl w:val="0"/>
          <w:numId w:val="51"/>
        </w:numPr>
        <w:spacing w:before="121" w:line="288" w:lineRule="auto"/>
        <w:rPr>
          <w:sz w:val="24"/>
          <w:szCs w:val="24"/>
        </w:rPr>
      </w:pPr>
      <w:r>
        <w:rPr>
          <w:sz w:val="24"/>
          <w:szCs w:val="24"/>
        </w:rPr>
        <w:t>c</w:t>
      </w:r>
      <w:r w:rsidR="4AE2D549" w:rsidRPr="5EDF3DBE">
        <w:rPr>
          <w:sz w:val="24"/>
          <w:szCs w:val="24"/>
        </w:rPr>
        <w:t xml:space="preserve">ontact your local </w:t>
      </w:r>
      <w:proofErr w:type="gramStart"/>
      <w:r w:rsidR="4AE2D549" w:rsidRPr="5EDF3DBE">
        <w:rPr>
          <w:sz w:val="24"/>
          <w:szCs w:val="24"/>
        </w:rPr>
        <w:t>PHN</w:t>
      </w:r>
      <w:proofErr w:type="gramEnd"/>
    </w:p>
    <w:p w14:paraId="62AC0E86" w14:textId="71A5F525" w:rsidR="00977B4A" w:rsidRDefault="000D3F29" w:rsidP="00047CDA">
      <w:pPr>
        <w:pStyle w:val="BodyText"/>
        <w:numPr>
          <w:ilvl w:val="0"/>
          <w:numId w:val="51"/>
        </w:numPr>
        <w:spacing w:before="121" w:line="288" w:lineRule="auto"/>
        <w:rPr>
          <w:sz w:val="24"/>
          <w:szCs w:val="24"/>
        </w:rPr>
      </w:pPr>
      <w:r>
        <w:rPr>
          <w:sz w:val="24"/>
          <w:szCs w:val="24"/>
        </w:rPr>
        <w:t>visit</w:t>
      </w:r>
      <w:r w:rsidR="1D8DD64B" w:rsidRPr="5EDF3DBE">
        <w:rPr>
          <w:sz w:val="24"/>
          <w:szCs w:val="24"/>
        </w:rPr>
        <w:t xml:space="preserve"> the </w:t>
      </w:r>
      <w:hyperlink r:id="rId25">
        <w:r w:rsidR="04DA10D6" w:rsidRPr="5EDF3DBE">
          <w:rPr>
            <w:rStyle w:val="Hyperlink"/>
            <w:sz w:val="24"/>
            <w:szCs w:val="24"/>
          </w:rPr>
          <w:t>Psychosocial support for people with severe mental illness</w:t>
        </w:r>
      </w:hyperlink>
      <w:r w:rsidR="4AE2D549" w:rsidRPr="5EDF3DBE">
        <w:rPr>
          <w:sz w:val="24"/>
          <w:szCs w:val="24"/>
        </w:rPr>
        <w:t xml:space="preserve"> </w:t>
      </w:r>
      <w:r w:rsidR="00401785">
        <w:rPr>
          <w:sz w:val="24"/>
          <w:szCs w:val="24"/>
        </w:rPr>
        <w:t xml:space="preserve">page on the Department </w:t>
      </w:r>
      <w:r w:rsidR="006B4981">
        <w:rPr>
          <w:sz w:val="24"/>
          <w:szCs w:val="24"/>
        </w:rPr>
        <w:t>of Health and Aged Care website</w:t>
      </w:r>
      <w:r w:rsidR="4AE2D549" w:rsidRPr="5EDF3DBE">
        <w:rPr>
          <w:sz w:val="24"/>
          <w:szCs w:val="24"/>
        </w:rPr>
        <w:t>.</w:t>
      </w:r>
    </w:p>
    <w:p w14:paraId="3C475760" w14:textId="1060D53C" w:rsidR="00B56793" w:rsidRDefault="00E1209D" w:rsidP="02241775">
      <w:pPr>
        <w:pStyle w:val="BodyText"/>
        <w:spacing w:before="121" w:line="288" w:lineRule="auto"/>
        <w:ind w:left="0"/>
        <w:rPr>
          <w:sz w:val="24"/>
          <w:szCs w:val="24"/>
        </w:rPr>
      </w:pPr>
      <w:r w:rsidRPr="02241775">
        <w:rPr>
          <w:sz w:val="24"/>
          <w:szCs w:val="24"/>
        </w:rPr>
        <w:t xml:space="preserve">We </w:t>
      </w:r>
      <w:r w:rsidR="4AE2D549" w:rsidRPr="02241775">
        <w:rPr>
          <w:sz w:val="24"/>
          <w:szCs w:val="24"/>
        </w:rPr>
        <w:t>work</w:t>
      </w:r>
      <w:r w:rsidR="4AE2D549" w:rsidRPr="02241775">
        <w:rPr>
          <w:spacing w:val="-3"/>
          <w:sz w:val="24"/>
          <w:szCs w:val="24"/>
        </w:rPr>
        <w:t xml:space="preserve"> </w:t>
      </w:r>
      <w:r w:rsidR="4AE2D549" w:rsidRPr="02241775">
        <w:rPr>
          <w:sz w:val="24"/>
          <w:szCs w:val="24"/>
        </w:rPr>
        <w:t>with</w:t>
      </w:r>
      <w:r w:rsidR="4AE2D549" w:rsidRPr="02241775">
        <w:rPr>
          <w:spacing w:val="-2"/>
          <w:sz w:val="24"/>
          <w:szCs w:val="24"/>
        </w:rPr>
        <w:t xml:space="preserve"> </w:t>
      </w:r>
      <w:r w:rsidR="4AE2D549" w:rsidRPr="02241775">
        <w:rPr>
          <w:sz w:val="24"/>
          <w:szCs w:val="24"/>
        </w:rPr>
        <w:t>mainstream</w:t>
      </w:r>
      <w:r w:rsidR="4AE2D549" w:rsidRPr="02241775">
        <w:rPr>
          <w:spacing w:val="-2"/>
          <w:sz w:val="24"/>
          <w:szCs w:val="24"/>
        </w:rPr>
        <w:t xml:space="preserve"> </w:t>
      </w:r>
      <w:r w:rsidR="4AE2D549" w:rsidRPr="02241775">
        <w:rPr>
          <w:sz w:val="24"/>
          <w:szCs w:val="24"/>
        </w:rPr>
        <w:t>and</w:t>
      </w:r>
      <w:r w:rsidR="4AE2D549" w:rsidRPr="02241775">
        <w:rPr>
          <w:spacing w:val="-2"/>
          <w:sz w:val="24"/>
          <w:szCs w:val="24"/>
        </w:rPr>
        <w:t xml:space="preserve"> </w:t>
      </w:r>
      <w:r w:rsidR="4AE2D549" w:rsidRPr="02241775">
        <w:rPr>
          <w:sz w:val="24"/>
          <w:szCs w:val="24"/>
        </w:rPr>
        <w:t>community</w:t>
      </w:r>
      <w:r w:rsidR="4AE2D549" w:rsidRPr="02241775">
        <w:rPr>
          <w:spacing w:val="-3"/>
          <w:sz w:val="24"/>
          <w:szCs w:val="24"/>
        </w:rPr>
        <w:t xml:space="preserve"> </w:t>
      </w:r>
      <w:r w:rsidR="4AE2D549" w:rsidRPr="02241775">
        <w:rPr>
          <w:sz w:val="24"/>
          <w:szCs w:val="24"/>
        </w:rPr>
        <w:t>services</w:t>
      </w:r>
      <w:r w:rsidR="4AE2D549" w:rsidRPr="02241775">
        <w:rPr>
          <w:spacing w:val="-1"/>
          <w:sz w:val="24"/>
          <w:szCs w:val="24"/>
        </w:rPr>
        <w:t xml:space="preserve"> </w:t>
      </w:r>
      <w:r w:rsidR="00B56793" w:rsidRPr="02241775">
        <w:rPr>
          <w:sz w:val="24"/>
          <w:szCs w:val="24"/>
        </w:rPr>
        <w:t xml:space="preserve">for </w:t>
      </w:r>
      <w:r w:rsidR="4AE2D549" w:rsidRPr="02241775">
        <w:rPr>
          <w:sz w:val="24"/>
          <w:szCs w:val="24"/>
        </w:rPr>
        <w:t>a</w:t>
      </w:r>
      <w:r w:rsidR="4AE2D549" w:rsidRPr="02241775">
        <w:rPr>
          <w:spacing w:val="-4"/>
          <w:sz w:val="24"/>
          <w:szCs w:val="24"/>
        </w:rPr>
        <w:t xml:space="preserve"> </w:t>
      </w:r>
      <w:r w:rsidR="4AE2D549" w:rsidRPr="02241775">
        <w:rPr>
          <w:sz w:val="24"/>
          <w:szCs w:val="24"/>
        </w:rPr>
        <w:t>strong</w:t>
      </w:r>
      <w:r w:rsidR="4AE2D549" w:rsidRPr="02241775">
        <w:rPr>
          <w:spacing w:val="-2"/>
          <w:sz w:val="24"/>
          <w:szCs w:val="24"/>
        </w:rPr>
        <w:t xml:space="preserve"> </w:t>
      </w:r>
      <w:r w:rsidR="4AE2D549" w:rsidRPr="02241775">
        <w:rPr>
          <w:sz w:val="24"/>
          <w:szCs w:val="24"/>
        </w:rPr>
        <w:t>system</w:t>
      </w:r>
      <w:r w:rsidR="00251DFB" w:rsidRPr="02241775">
        <w:rPr>
          <w:sz w:val="24"/>
          <w:szCs w:val="24"/>
        </w:rPr>
        <w:t xml:space="preserve"> of support</w:t>
      </w:r>
      <w:r w:rsidR="00B56793" w:rsidRPr="02241775">
        <w:rPr>
          <w:sz w:val="24"/>
          <w:szCs w:val="24"/>
        </w:rPr>
        <w:t xml:space="preserve">. This means </w:t>
      </w:r>
      <w:r w:rsidR="4AE2D549" w:rsidRPr="02241775">
        <w:rPr>
          <w:sz w:val="24"/>
          <w:szCs w:val="24"/>
        </w:rPr>
        <w:t xml:space="preserve">people with mental health </w:t>
      </w:r>
      <w:r w:rsidR="00E03000" w:rsidRPr="02241775">
        <w:rPr>
          <w:sz w:val="24"/>
          <w:szCs w:val="24"/>
        </w:rPr>
        <w:t xml:space="preserve">conditions </w:t>
      </w:r>
      <w:r w:rsidR="4AE2D549" w:rsidRPr="02241775">
        <w:rPr>
          <w:sz w:val="24"/>
          <w:szCs w:val="24"/>
        </w:rPr>
        <w:t>get the support they need.</w:t>
      </w:r>
    </w:p>
    <w:p w14:paraId="585DB4E5" w14:textId="17505DA6" w:rsidR="001211D5" w:rsidRDefault="00805E70" w:rsidP="00047CDA">
      <w:pPr>
        <w:pStyle w:val="Heading3"/>
      </w:pPr>
      <w:r>
        <w:t>More information</w:t>
      </w:r>
    </w:p>
    <w:p w14:paraId="58B231CE" w14:textId="36C8B666" w:rsidR="001211D5" w:rsidRPr="00047CDA" w:rsidRDefault="00251DFB" w:rsidP="00047CDA">
      <w:pPr>
        <w:pStyle w:val="BodyText"/>
        <w:numPr>
          <w:ilvl w:val="0"/>
          <w:numId w:val="52"/>
        </w:numPr>
        <w:spacing w:before="121" w:line="288" w:lineRule="auto"/>
        <w:rPr>
          <w:sz w:val="24"/>
          <w:szCs w:val="24"/>
        </w:rPr>
      </w:pPr>
      <w:r>
        <w:rPr>
          <w:sz w:val="24"/>
          <w:szCs w:val="24"/>
        </w:rPr>
        <w:t>V</w:t>
      </w:r>
      <w:r w:rsidR="4AE2D549" w:rsidRPr="005B5AED">
        <w:rPr>
          <w:sz w:val="24"/>
          <w:szCs w:val="24"/>
        </w:rPr>
        <w:t>isit</w:t>
      </w:r>
      <w:r w:rsidR="00805E70">
        <w:rPr>
          <w:sz w:val="24"/>
          <w:szCs w:val="24"/>
        </w:rPr>
        <w:t xml:space="preserve"> the</w:t>
      </w:r>
      <w:r w:rsidR="4AE2D549" w:rsidRPr="005B5AED">
        <w:rPr>
          <w:sz w:val="24"/>
          <w:szCs w:val="24"/>
        </w:rPr>
        <w:t xml:space="preserve"> </w:t>
      </w:r>
      <w:hyperlink r:id="rId26" w:anchor="what-are-mainstream-supports" w:history="1">
        <w:r w:rsidR="00C52D0B" w:rsidRPr="00141C44">
          <w:rPr>
            <w:rStyle w:val="Hyperlink"/>
            <w:sz w:val="24"/>
            <w:szCs w:val="24"/>
          </w:rPr>
          <w:t>What are the mainstream and community supports</w:t>
        </w:r>
      </w:hyperlink>
      <w:r w:rsidRPr="00141C44">
        <w:rPr>
          <w:sz w:val="24"/>
          <w:szCs w:val="24"/>
        </w:rPr>
        <w:t xml:space="preserve"> page of the NDIS website</w:t>
      </w:r>
      <w:r w:rsidR="00191616">
        <w:rPr>
          <w:sz w:val="24"/>
          <w:szCs w:val="24"/>
        </w:rPr>
        <w:t>.</w:t>
      </w:r>
      <w:bookmarkEnd w:id="6"/>
    </w:p>
    <w:p w14:paraId="35E3A458" w14:textId="6719FE65" w:rsidR="00B372D0" w:rsidRPr="00141C44" w:rsidRDefault="00805E70" w:rsidP="001211D5">
      <w:pPr>
        <w:pStyle w:val="BodyText"/>
        <w:numPr>
          <w:ilvl w:val="0"/>
          <w:numId w:val="52"/>
        </w:numPr>
        <w:spacing w:before="121" w:line="288" w:lineRule="auto"/>
        <w:rPr>
          <w:sz w:val="24"/>
          <w:szCs w:val="24"/>
        </w:rPr>
      </w:pPr>
      <w:r w:rsidRPr="00047CDA">
        <w:rPr>
          <w:sz w:val="24"/>
          <w:szCs w:val="24"/>
        </w:rPr>
        <w:t xml:space="preserve">Find </w:t>
      </w:r>
      <w:r w:rsidR="00046334" w:rsidRPr="00141C44">
        <w:rPr>
          <w:sz w:val="24"/>
          <w:szCs w:val="24"/>
        </w:rPr>
        <w:t xml:space="preserve">out </w:t>
      </w:r>
      <w:r w:rsidRPr="00047CDA">
        <w:rPr>
          <w:sz w:val="24"/>
          <w:szCs w:val="24"/>
        </w:rPr>
        <w:t>m</w:t>
      </w:r>
      <w:r w:rsidR="00251DFB" w:rsidRPr="00047CDA">
        <w:rPr>
          <w:sz w:val="24"/>
          <w:szCs w:val="24"/>
        </w:rPr>
        <w:t xml:space="preserve">ore </w:t>
      </w:r>
      <w:r w:rsidR="00B372D0" w:rsidRPr="00047CDA">
        <w:rPr>
          <w:sz w:val="24"/>
          <w:szCs w:val="24"/>
        </w:rPr>
        <w:t xml:space="preserve">about PHNs </w:t>
      </w:r>
      <w:r w:rsidR="29457841" w:rsidRPr="00047CDA">
        <w:rPr>
          <w:sz w:val="24"/>
          <w:szCs w:val="24"/>
        </w:rPr>
        <w:t xml:space="preserve">on the </w:t>
      </w:r>
      <w:hyperlink r:id="rId27">
        <w:r w:rsidR="005D23A5" w:rsidRPr="00047CDA">
          <w:rPr>
            <w:rStyle w:val="Hyperlink"/>
            <w:sz w:val="24"/>
            <w:szCs w:val="24"/>
          </w:rPr>
          <w:t>Primary Health Networks</w:t>
        </w:r>
      </w:hyperlink>
      <w:r w:rsidR="4B941E36" w:rsidRPr="00047CDA">
        <w:rPr>
          <w:sz w:val="24"/>
          <w:szCs w:val="24"/>
        </w:rPr>
        <w:t xml:space="preserve"> </w:t>
      </w:r>
      <w:r w:rsidR="743947FF" w:rsidRPr="00047CDA">
        <w:rPr>
          <w:sz w:val="24"/>
          <w:szCs w:val="24"/>
        </w:rPr>
        <w:t>web</w:t>
      </w:r>
      <w:r w:rsidR="42ED6DBF" w:rsidRPr="00047CDA">
        <w:rPr>
          <w:sz w:val="24"/>
          <w:szCs w:val="24"/>
        </w:rPr>
        <w:t>site</w:t>
      </w:r>
      <w:r w:rsidR="00191616">
        <w:rPr>
          <w:sz w:val="24"/>
          <w:szCs w:val="24"/>
        </w:rPr>
        <w:t>.</w:t>
      </w:r>
    </w:p>
    <w:p w14:paraId="435AC6FB" w14:textId="29124989" w:rsidR="004D7221" w:rsidRPr="00141C44" w:rsidRDefault="00AC14A2" w:rsidP="001211D5">
      <w:pPr>
        <w:pStyle w:val="BodyText"/>
        <w:numPr>
          <w:ilvl w:val="0"/>
          <w:numId w:val="52"/>
        </w:numPr>
        <w:spacing w:before="121" w:line="288" w:lineRule="auto"/>
        <w:rPr>
          <w:sz w:val="24"/>
          <w:szCs w:val="24"/>
        </w:rPr>
      </w:pPr>
      <w:hyperlink r:id="rId28" w:history="1">
        <w:r w:rsidR="00E16C5A" w:rsidRPr="00D87368">
          <w:rPr>
            <w:rStyle w:val="Hyperlink"/>
            <w:sz w:val="24"/>
            <w:szCs w:val="24"/>
          </w:rPr>
          <w:t>Psychosocial disability</w:t>
        </w:r>
      </w:hyperlink>
      <w:r w:rsidR="00E16C5A" w:rsidRPr="00D87368">
        <w:rPr>
          <w:sz w:val="24"/>
          <w:szCs w:val="24"/>
        </w:rPr>
        <w:t xml:space="preserve"> </w:t>
      </w:r>
      <w:r w:rsidR="00191616" w:rsidRPr="00D87368">
        <w:rPr>
          <w:sz w:val="24"/>
          <w:szCs w:val="24"/>
        </w:rPr>
        <w:t>page</w:t>
      </w:r>
      <w:r w:rsidR="00191616">
        <w:rPr>
          <w:sz w:val="24"/>
          <w:szCs w:val="24"/>
        </w:rPr>
        <w:t xml:space="preserve"> on the NDIS website.</w:t>
      </w:r>
    </w:p>
    <w:p w14:paraId="262CC0BC" w14:textId="0BAE7DA9" w:rsidR="00046334" w:rsidRPr="00141C44" w:rsidRDefault="00AC14A2" w:rsidP="001211D5">
      <w:pPr>
        <w:pStyle w:val="BodyText"/>
        <w:numPr>
          <w:ilvl w:val="0"/>
          <w:numId w:val="52"/>
        </w:numPr>
        <w:spacing w:before="121" w:line="288" w:lineRule="auto"/>
        <w:rPr>
          <w:sz w:val="24"/>
          <w:szCs w:val="24"/>
        </w:rPr>
      </w:pPr>
      <w:hyperlink r:id="rId29" w:anchor="mentalhealthsystem" w:history="1">
        <w:r w:rsidR="00046334" w:rsidRPr="00141C44">
          <w:rPr>
            <w:rStyle w:val="Hyperlink"/>
            <w:sz w:val="24"/>
            <w:szCs w:val="24"/>
          </w:rPr>
          <w:t>Mental health and psychosocial disability</w:t>
        </w:r>
      </w:hyperlink>
      <w:r w:rsidR="00046334" w:rsidRPr="00141C44">
        <w:rPr>
          <w:sz w:val="24"/>
          <w:szCs w:val="24"/>
        </w:rPr>
        <w:t xml:space="preserve"> NDIS Guideline</w:t>
      </w:r>
      <w:r w:rsidR="00191616">
        <w:rPr>
          <w:sz w:val="24"/>
          <w:szCs w:val="24"/>
        </w:rPr>
        <w:t>.</w:t>
      </w:r>
    </w:p>
    <w:p w14:paraId="38F3B6FC" w14:textId="685B3E32" w:rsidR="001772CC" w:rsidRPr="00E962A1" w:rsidRDefault="00AC14A2" w:rsidP="001772CC">
      <w:pPr>
        <w:pStyle w:val="BodyText"/>
        <w:numPr>
          <w:ilvl w:val="0"/>
          <w:numId w:val="52"/>
        </w:numPr>
        <w:spacing w:before="121" w:line="288" w:lineRule="auto"/>
      </w:pPr>
      <w:hyperlink r:id="rId30" w:history="1">
        <w:r w:rsidR="009E32DF" w:rsidRPr="00047CDA">
          <w:rPr>
            <w:rStyle w:val="Hyperlink"/>
            <w:sz w:val="24"/>
            <w:szCs w:val="24"/>
          </w:rPr>
          <w:t xml:space="preserve">How to apply </w:t>
        </w:r>
        <w:r w:rsidR="001F3B6D" w:rsidRPr="00047CDA">
          <w:rPr>
            <w:rStyle w:val="Hyperlink"/>
            <w:sz w:val="24"/>
            <w:szCs w:val="24"/>
          </w:rPr>
          <w:t>to the NDIS</w:t>
        </w:r>
      </w:hyperlink>
      <w:r w:rsidR="00191616">
        <w:rPr>
          <w:sz w:val="24"/>
          <w:szCs w:val="24"/>
        </w:rPr>
        <w:t xml:space="preserve"> page on the NDIS website.</w:t>
      </w:r>
      <w:bookmarkEnd w:id="0"/>
    </w:p>
    <w:p w14:paraId="09FAE181" w14:textId="77777777" w:rsidR="001F3B6D" w:rsidRPr="00E727FE" w:rsidRDefault="001F3B6D" w:rsidP="00E727FE">
      <w:r>
        <w:br w:type="page"/>
      </w:r>
    </w:p>
    <w:p w14:paraId="4E8A38B0" w14:textId="6F1EC1BA" w:rsidR="001772CC" w:rsidRPr="00884352" w:rsidRDefault="001772CC" w:rsidP="001772CC">
      <w:pPr>
        <w:pStyle w:val="Heading2"/>
      </w:pPr>
      <w:r w:rsidRPr="00884352">
        <w:lastRenderedPageBreak/>
        <w:t>National Disability Insurance Agency</w:t>
      </w:r>
    </w:p>
    <w:p w14:paraId="27AD912E" w14:textId="77777777" w:rsidR="001772CC" w:rsidRPr="00D43B75" w:rsidRDefault="001772CC" w:rsidP="001772C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48A75200" w14:textId="7E7815FF" w:rsidR="001772CC" w:rsidRDefault="001772CC" w:rsidP="001772C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w:t>
      </w:r>
      <w:r w:rsidR="001F3B6D">
        <w:rPr>
          <w:kern w:val="1"/>
          <w:szCs w:val="22"/>
        </w:rPr>
        <w:t>:</w:t>
      </w:r>
      <w:r w:rsidRPr="00884352">
        <w:rPr>
          <w:kern w:val="1"/>
          <w:szCs w:val="22"/>
        </w:rPr>
        <w:t xml:space="preserve"> 1800 800 110</w:t>
      </w:r>
    </w:p>
    <w:p w14:paraId="56019DFE" w14:textId="132BFE56" w:rsidR="001772CC" w:rsidRPr="00884352" w:rsidRDefault="001772CC" w:rsidP="001772CC">
      <w:pPr>
        <w:autoSpaceDE w:val="0"/>
        <w:autoSpaceDN w:val="0"/>
        <w:adjustRightInd w:val="0"/>
        <w:spacing w:before="110"/>
        <w:ind w:right="4"/>
        <w:rPr>
          <w:kern w:val="1"/>
          <w:szCs w:val="22"/>
        </w:rPr>
      </w:pPr>
      <w:r>
        <w:rPr>
          <w:kern w:val="1"/>
          <w:szCs w:val="22"/>
        </w:rPr>
        <w:t>Webchat</w:t>
      </w:r>
      <w:r w:rsidR="001F3B6D">
        <w:rPr>
          <w:kern w:val="1"/>
          <w:szCs w:val="22"/>
        </w:rPr>
        <w:t>:</w:t>
      </w:r>
      <w:r>
        <w:rPr>
          <w:kern w:val="1"/>
          <w:szCs w:val="22"/>
        </w:rPr>
        <w:t xml:space="preserve"> </w:t>
      </w:r>
      <w:hyperlink r:id="rId31" w:history="1">
        <w:r w:rsidRPr="00D43B75">
          <w:rPr>
            <w:rStyle w:val="Hyperlink"/>
            <w:kern w:val="1"/>
            <w:szCs w:val="22"/>
          </w:rPr>
          <w:t>ndis.gov.au</w:t>
        </w:r>
      </w:hyperlink>
    </w:p>
    <w:p w14:paraId="17170ADE" w14:textId="04A9B815" w:rsidR="001772CC" w:rsidRDefault="001772CC" w:rsidP="001772CC">
      <w:pPr>
        <w:autoSpaceDE w:val="0"/>
        <w:autoSpaceDN w:val="0"/>
        <w:adjustRightInd w:val="0"/>
        <w:spacing w:before="116"/>
        <w:ind w:right="4"/>
        <w:rPr>
          <w:spacing w:val="-5"/>
          <w:kern w:val="1"/>
          <w:szCs w:val="22"/>
        </w:rPr>
      </w:pPr>
      <w:r>
        <w:rPr>
          <w:spacing w:val="-5"/>
          <w:kern w:val="1"/>
          <w:szCs w:val="22"/>
        </w:rPr>
        <w:t>Follow us on our social channels</w:t>
      </w:r>
      <w:r w:rsidR="001F3B6D">
        <w:rPr>
          <w:spacing w:val="-5"/>
          <w:kern w:val="1"/>
          <w:szCs w:val="22"/>
        </w:rPr>
        <w:t>:</w:t>
      </w:r>
    </w:p>
    <w:p w14:paraId="6A08A835" w14:textId="775263D7" w:rsidR="001772CC" w:rsidRDefault="00AC14A2" w:rsidP="001772CC">
      <w:pPr>
        <w:autoSpaceDE w:val="0"/>
        <w:autoSpaceDN w:val="0"/>
        <w:adjustRightInd w:val="0"/>
        <w:spacing w:before="116"/>
        <w:ind w:right="4"/>
        <w:rPr>
          <w:spacing w:val="-5"/>
          <w:kern w:val="1"/>
          <w:szCs w:val="22"/>
        </w:rPr>
      </w:pPr>
      <w:hyperlink r:id="rId32" w:history="1">
        <w:r w:rsidR="001772CC" w:rsidRPr="00892BAF">
          <w:rPr>
            <w:rStyle w:val="Hyperlink"/>
            <w:spacing w:val="-5"/>
            <w:kern w:val="1"/>
            <w:szCs w:val="22"/>
          </w:rPr>
          <w:t>Facebook</w:t>
        </w:r>
      </w:hyperlink>
      <w:r w:rsidR="001772CC">
        <w:rPr>
          <w:spacing w:val="-5"/>
          <w:kern w:val="1"/>
          <w:szCs w:val="22"/>
        </w:rPr>
        <w:t xml:space="preserve">, </w:t>
      </w:r>
      <w:hyperlink r:id="rId33" w:history="1">
        <w:r w:rsidR="001772CC" w:rsidRPr="009C27F0">
          <w:rPr>
            <w:rStyle w:val="Hyperlink"/>
            <w:spacing w:val="-5"/>
            <w:kern w:val="1"/>
            <w:szCs w:val="22"/>
          </w:rPr>
          <w:t>Instagram</w:t>
        </w:r>
      </w:hyperlink>
      <w:r w:rsidR="001772CC">
        <w:rPr>
          <w:spacing w:val="-5"/>
          <w:kern w:val="1"/>
          <w:szCs w:val="22"/>
        </w:rPr>
        <w:t xml:space="preserve">, </w:t>
      </w:r>
      <w:hyperlink r:id="rId34" w:history="1">
        <w:r w:rsidR="001772CC" w:rsidRPr="00234434">
          <w:rPr>
            <w:rStyle w:val="Hyperlink"/>
            <w:spacing w:val="-5"/>
            <w:kern w:val="1"/>
            <w:szCs w:val="22"/>
          </w:rPr>
          <w:t>YouTube</w:t>
        </w:r>
      </w:hyperlink>
      <w:r w:rsidR="001772CC">
        <w:rPr>
          <w:spacing w:val="-5"/>
          <w:kern w:val="1"/>
          <w:szCs w:val="22"/>
        </w:rPr>
        <w:t xml:space="preserve">, </w:t>
      </w:r>
      <w:hyperlink r:id="rId35" w:history="1">
        <w:r w:rsidR="001772CC">
          <w:rPr>
            <w:rStyle w:val="Hyperlink"/>
            <w:spacing w:val="-5"/>
            <w:kern w:val="1"/>
            <w:szCs w:val="22"/>
          </w:rPr>
          <w:t>LinkedIn</w:t>
        </w:r>
      </w:hyperlink>
    </w:p>
    <w:p w14:paraId="6929F6FB" w14:textId="77777777" w:rsidR="001772CC" w:rsidRPr="00884352" w:rsidRDefault="001772CC" w:rsidP="001772CC">
      <w:pPr>
        <w:autoSpaceDE w:val="0"/>
        <w:autoSpaceDN w:val="0"/>
        <w:adjustRightInd w:val="0"/>
        <w:spacing w:before="116"/>
        <w:ind w:right="4"/>
        <w:rPr>
          <w:b/>
          <w:bCs/>
          <w:kern w:val="1"/>
          <w:szCs w:val="22"/>
        </w:rPr>
      </w:pPr>
      <w:r w:rsidRPr="00884352">
        <w:rPr>
          <w:b/>
          <w:bCs/>
          <w:kern w:val="1"/>
          <w:szCs w:val="22"/>
        </w:rPr>
        <w:t>For people who need help with English</w:t>
      </w:r>
    </w:p>
    <w:p w14:paraId="09F4F372" w14:textId="77777777" w:rsidR="001772CC" w:rsidRPr="00884352" w:rsidRDefault="001772CC" w:rsidP="001772C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152C2459" w14:textId="77777777" w:rsidR="001772CC" w:rsidRPr="00884352" w:rsidRDefault="001772CC" w:rsidP="001772CC">
      <w:pPr>
        <w:autoSpaceDE w:val="0"/>
        <w:autoSpaceDN w:val="0"/>
        <w:adjustRightInd w:val="0"/>
        <w:spacing w:before="235"/>
        <w:ind w:right="4"/>
        <w:rPr>
          <w:b/>
          <w:bCs/>
          <w:kern w:val="1"/>
          <w:szCs w:val="22"/>
        </w:rPr>
      </w:pPr>
      <w:r w:rsidRPr="00884352">
        <w:rPr>
          <w:b/>
          <w:bCs/>
          <w:kern w:val="1"/>
          <w:szCs w:val="22"/>
        </w:rPr>
        <w:t>For people who are deaf or hard of hearing</w:t>
      </w:r>
    </w:p>
    <w:p w14:paraId="597B2C31" w14:textId="77777777" w:rsidR="001772CC" w:rsidRPr="00884352" w:rsidRDefault="001772CC" w:rsidP="001772C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655B470A" w14:textId="77777777" w:rsidR="001772CC" w:rsidRPr="00884352" w:rsidRDefault="001772CC" w:rsidP="001772C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4F0F06F" w14:textId="1F0C59B1" w:rsidR="001772CC" w:rsidRPr="00201AAC" w:rsidRDefault="001772CC" w:rsidP="00201AAC">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36" w:history="1">
        <w:r>
          <w:rPr>
            <w:rStyle w:val="Hyperlink"/>
            <w:kern w:val="1"/>
            <w:szCs w:val="22"/>
          </w:rPr>
          <w:t>relayservice.gov.au</w:t>
        </w:r>
      </w:hyperlink>
    </w:p>
    <w:sectPr w:rsidR="001772CC" w:rsidRPr="00201AAC" w:rsidSect="009E404B">
      <w:headerReference w:type="even" r:id="rId37"/>
      <w:headerReference w:type="default" r:id="rId38"/>
      <w:footerReference w:type="even" r:id="rId39"/>
      <w:footerReference w:type="default" r:id="rId40"/>
      <w:headerReference w:type="first" r:id="rId41"/>
      <w:footerReference w:type="first" r:id="rId42"/>
      <w:type w:val="continuous"/>
      <w:pgSz w:w="11906" w:h="16838" w:code="9"/>
      <w:pgMar w:top="1905" w:right="1440" w:bottom="1440" w:left="1440" w:header="771"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D8D1" w14:textId="77777777" w:rsidR="009E404B" w:rsidRDefault="009E404B" w:rsidP="00863C7F">
      <w:r>
        <w:separator/>
      </w:r>
    </w:p>
    <w:p w14:paraId="55C3B6DF" w14:textId="77777777" w:rsidR="009E404B" w:rsidRDefault="009E404B" w:rsidP="00863C7F"/>
    <w:p w14:paraId="504B66E5" w14:textId="77777777" w:rsidR="009E404B" w:rsidRDefault="009E404B" w:rsidP="00863C7F"/>
    <w:p w14:paraId="77B74FE1" w14:textId="77777777" w:rsidR="009E404B" w:rsidRDefault="009E404B" w:rsidP="00863C7F"/>
    <w:p w14:paraId="4E807222" w14:textId="77777777" w:rsidR="009E404B" w:rsidRDefault="009E404B" w:rsidP="00863C7F"/>
    <w:p w14:paraId="30A764E2" w14:textId="77777777" w:rsidR="009E404B" w:rsidRDefault="009E404B" w:rsidP="00863C7F"/>
    <w:p w14:paraId="20D60679" w14:textId="77777777" w:rsidR="009E404B" w:rsidRDefault="009E404B" w:rsidP="00863C7F"/>
    <w:p w14:paraId="4DC317AA" w14:textId="77777777" w:rsidR="009E404B" w:rsidRDefault="009E404B" w:rsidP="00863C7F"/>
    <w:p w14:paraId="506FA814" w14:textId="77777777" w:rsidR="009E404B" w:rsidRDefault="009E404B" w:rsidP="00863C7F"/>
    <w:p w14:paraId="668FE081" w14:textId="77777777" w:rsidR="009E404B" w:rsidRDefault="009E404B" w:rsidP="00863C7F"/>
  </w:endnote>
  <w:endnote w:type="continuationSeparator" w:id="0">
    <w:p w14:paraId="1DEEEAF3" w14:textId="77777777" w:rsidR="009E404B" w:rsidRDefault="009E404B" w:rsidP="00863C7F">
      <w:r>
        <w:continuationSeparator/>
      </w:r>
    </w:p>
    <w:p w14:paraId="71B83781" w14:textId="77777777" w:rsidR="009E404B" w:rsidRDefault="009E404B" w:rsidP="00863C7F"/>
    <w:p w14:paraId="433637CA" w14:textId="77777777" w:rsidR="009E404B" w:rsidRDefault="009E404B" w:rsidP="00863C7F"/>
    <w:p w14:paraId="120717D4" w14:textId="77777777" w:rsidR="009E404B" w:rsidRDefault="009E404B" w:rsidP="00863C7F"/>
    <w:p w14:paraId="3529D285" w14:textId="77777777" w:rsidR="009E404B" w:rsidRDefault="009E404B" w:rsidP="00863C7F"/>
    <w:p w14:paraId="207DFC21" w14:textId="77777777" w:rsidR="009E404B" w:rsidRDefault="009E404B" w:rsidP="00863C7F"/>
    <w:p w14:paraId="1C3E403A" w14:textId="77777777" w:rsidR="009E404B" w:rsidRDefault="009E404B" w:rsidP="00863C7F"/>
    <w:p w14:paraId="1B32BA6D" w14:textId="77777777" w:rsidR="009E404B" w:rsidRDefault="009E404B" w:rsidP="00863C7F"/>
    <w:p w14:paraId="0426BAC6" w14:textId="77777777" w:rsidR="009E404B" w:rsidRDefault="009E404B" w:rsidP="00863C7F"/>
    <w:p w14:paraId="5CD7E2DE" w14:textId="77777777" w:rsidR="009E404B" w:rsidRDefault="009E404B" w:rsidP="00863C7F"/>
  </w:endnote>
  <w:endnote w:type="continuationNotice" w:id="1">
    <w:p w14:paraId="3BD6A0BE" w14:textId="77777777" w:rsidR="009E404B" w:rsidRDefault="009E4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FS Me">
    <w:altName w:val="Calibri"/>
    <w:panose1 w:val="00000000000000000000"/>
    <w:charset w:val="00"/>
    <w:family w:val="modern"/>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6D59" w14:textId="77777777" w:rsidR="002B27DE" w:rsidRDefault="002B2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EBA042" w14:textId="77777777" w:rsidR="008D4B76" w:rsidRDefault="008D4B76" w:rsidP="002B27DE">
    <w:pPr>
      <w:pStyle w:val="Footer"/>
      <w:ind w:right="360"/>
    </w:pPr>
  </w:p>
  <w:p w14:paraId="776FF544" w14:textId="77777777" w:rsidR="00AA6762" w:rsidRDefault="00AA6762" w:rsidP="00863C7F"/>
  <w:p w14:paraId="1D212FA9" w14:textId="77777777" w:rsidR="00AA6762" w:rsidRDefault="00AA6762" w:rsidP="00863C7F"/>
  <w:p w14:paraId="1D2E26E9" w14:textId="77777777" w:rsidR="00A71751" w:rsidRDefault="00A71751" w:rsidP="00863C7F"/>
  <w:p w14:paraId="0E977B2F" w14:textId="77777777" w:rsidR="00A71751" w:rsidRDefault="00A71751" w:rsidP="00863C7F"/>
  <w:p w14:paraId="645D78F0" w14:textId="77777777" w:rsidR="00A71751" w:rsidRDefault="00A71751" w:rsidP="00863C7F"/>
  <w:p w14:paraId="70F5783C"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14:paraId="261D2640"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475139C5" w14:textId="352D7CBE" w:rsidR="00285DEE" w:rsidRPr="00997F18" w:rsidRDefault="00285DEE" w:rsidP="00997F18"/>
  <w:p w14:paraId="12221036"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B2F1" w14:textId="2CA53451" w:rsidR="00285DEE" w:rsidRPr="00997F18" w:rsidRDefault="00285DEE" w:rsidP="00997F18"/>
  <w:p w14:paraId="1E369687"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30A3" w14:textId="77777777" w:rsidR="009E404B" w:rsidRDefault="009E404B" w:rsidP="00863C7F">
      <w:r>
        <w:separator/>
      </w:r>
    </w:p>
    <w:p w14:paraId="70FFA6CB" w14:textId="77777777" w:rsidR="009E404B" w:rsidRDefault="009E404B" w:rsidP="00863C7F"/>
    <w:p w14:paraId="1AAEA1D3" w14:textId="77777777" w:rsidR="009E404B" w:rsidRDefault="009E404B" w:rsidP="00863C7F"/>
    <w:p w14:paraId="3882DAAB" w14:textId="77777777" w:rsidR="009E404B" w:rsidRDefault="009E404B" w:rsidP="00863C7F"/>
    <w:p w14:paraId="0F0BA2BF" w14:textId="77777777" w:rsidR="009E404B" w:rsidRDefault="009E404B" w:rsidP="00863C7F"/>
    <w:p w14:paraId="4C6F3DF2" w14:textId="77777777" w:rsidR="009E404B" w:rsidRDefault="009E404B" w:rsidP="00863C7F"/>
    <w:p w14:paraId="62A84E78" w14:textId="77777777" w:rsidR="009E404B" w:rsidRDefault="009E404B" w:rsidP="00863C7F"/>
    <w:p w14:paraId="6DD73E76" w14:textId="77777777" w:rsidR="009E404B" w:rsidRDefault="009E404B" w:rsidP="00863C7F"/>
    <w:p w14:paraId="75843225" w14:textId="77777777" w:rsidR="009E404B" w:rsidRDefault="009E404B" w:rsidP="00863C7F"/>
    <w:p w14:paraId="6B84AA41" w14:textId="77777777" w:rsidR="009E404B" w:rsidRDefault="009E404B" w:rsidP="00863C7F"/>
  </w:footnote>
  <w:footnote w:type="continuationSeparator" w:id="0">
    <w:p w14:paraId="0070FCFE" w14:textId="77777777" w:rsidR="009E404B" w:rsidRDefault="009E404B" w:rsidP="00863C7F">
      <w:r>
        <w:continuationSeparator/>
      </w:r>
    </w:p>
    <w:p w14:paraId="09A65AC4" w14:textId="77777777" w:rsidR="009E404B" w:rsidRDefault="009E404B" w:rsidP="00863C7F"/>
    <w:p w14:paraId="4DF4D769" w14:textId="77777777" w:rsidR="009E404B" w:rsidRDefault="009E404B" w:rsidP="00863C7F"/>
    <w:p w14:paraId="44F8C40E" w14:textId="77777777" w:rsidR="009E404B" w:rsidRDefault="009E404B" w:rsidP="00863C7F"/>
    <w:p w14:paraId="16861445" w14:textId="77777777" w:rsidR="009E404B" w:rsidRDefault="009E404B" w:rsidP="00863C7F"/>
    <w:p w14:paraId="30C463F9" w14:textId="77777777" w:rsidR="009E404B" w:rsidRDefault="009E404B" w:rsidP="00863C7F"/>
    <w:p w14:paraId="793C172D" w14:textId="77777777" w:rsidR="009E404B" w:rsidRDefault="009E404B" w:rsidP="00863C7F"/>
    <w:p w14:paraId="115223BE" w14:textId="77777777" w:rsidR="009E404B" w:rsidRDefault="009E404B" w:rsidP="00863C7F"/>
    <w:p w14:paraId="1731F662" w14:textId="77777777" w:rsidR="009E404B" w:rsidRDefault="009E404B" w:rsidP="00863C7F"/>
    <w:p w14:paraId="72C5D694" w14:textId="77777777" w:rsidR="009E404B" w:rsidRDefault="009E404B" w:rsidP="00863C7F"/>
  </w:footnote>
  <w:footnote w:type="continuationNotice" w:id="1">
    <w:p w14:paraId="0581A047" w14:textId="77777777" w:rsidR="009E404B" w:rsidRDefault="009E4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8575" w14:textId="77777777" w:rsidR="008D4B76" w:rsidRDefault="008D4B76" w:rsidP="00863C7F">
    <w:pPr>
      <w:pStyle w:val="Header"/>
    </w:pPr>
  </w:p>
  <w:p w14:paraId="5345B24B" w14:textId="77777777" w:rsidR="00AA6762" w:rsidRDefault="00AA6762" w:rsidP="00863C7F"/>
  <w:p w14:paraId="33D5CA74" w14:textId="77777777" w:rsidR="00AA6762" w:rsidRDefault="00AA6762" w:rsidP="00863C7F"/>
  <w:p w14:paraId="2BC48A80" w14:textId="77777777" w:rsidR="00A71751" w:rsidRDefault="00A71751" w:rsidP="00863C7F"/>
  <w:p w14:paraId="2E02197B" w14:textId="77777777" w:rsidR="00A71751" w:rsidRDefault="00A71751" w:rsidP="00863C7F"/>
  <w:p w14:paraId="21985A61" w14:textId="77777777" w:rsidR="00A71751" w:rsidRDefault="00A71751" w:rsidP="00863C7F"/>
  <w:p w14:paraId="6CCFF4C8"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96C6" w14:textId="6ACF0FB6" w:rsidR="00A71751" w:rsidRPr="00997F18" w:rsidRDefault="002B27DE" w:rsidP="00997F18">
    <w:r>
      <w:rPr>
        <w:noProof/>
      </w:rPr>
      <mc:AlternateContent>
        <mc:Choice Requires="wps">
          <w:drawing>
            <wp:anchor distT="0" distB="0" distL="114300" distR="114300" simplePos="0" relativeHeight="251658241" behindDoc="0" locked="0" layoutInCell="1" allowOverlap="1" wp14:anchorId="72871526" wp14:editId="434350D6">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rto="http://schemas.microsoft.com/office/word/2006/arto">
          <w:pict>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7A080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30A7" w14:textId="2F52E8F3" w:rsidR="00180D51" w:rsidRPr="0025303C" w:rsidRDefault="002B27DE" w:rsidP="00997F18">
    <w:pPr>
      <w:pStyle w:val="Header"/>
      <w:jc w:val="left"/>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0880E94D" wp14:editId="5482F45B">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arto="http://schemas.microsoft.com/office/word/2006/arto">
          <w:pict>
            <v:rect id="Rectangle 7"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24AF87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6.45pt;height:40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2650200"/>
    <w:multiLevelType w:val="hybridMultilevel"/>
    <w:tmpl w:val="751415D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4DE5B9C"/>
    <w:multiLevelType w:val="hybridMultilevel"/>
    <w:tmpl w:val="7C58A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1F06E5"/>
    <w:multiLevelType w:val="hybridMultilevel"/>
    <w:tmpl w:val="6DDC1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3E115A"/>
    <w:multiLevelType w:val="hybridMultilevel"/>
    <w:tmpl w:val="BADABE9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4" w15:restartNumberingAfterBreak="0">
    <w:nsid w:val="181A4172"/>
    <w:multiLevelType w:val="hybridMultilevel"/>
    <w:tmpl w:val="E14E0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8" w15:restartNumberingAfterBreak="0">
    <w:nsid w:val="22293F6A"/>
    <w:multiLevelType w:val="multilevel"/>
    <w:tmpl w:val="0A8C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0147A"/>
    <w:multiLevelType w:val="hybridMultilevel"/>
    <w:tmpl w:val="63D44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0F6ADC"/>
    <w:multiLevelType w:val="hybridMultilevel"/>
    <w:tmpl w:val="9120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1F5A3A"/>
    <w:multiLevelType w:val="hybridMultilevel"/>
    <w:tmpl w:val="41385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BD5DB9"/>
    <w:multiLevelType w:val="hybridMultilevel"/>
    <w:tmpl w:val="78FE3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C44EF7"/>
    <w:multiLevelType w:val="hybridMultilevel"/>
    <w:tmpl w:val="26C6F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475E1D"/>
    <w:multiLevelType w:val="hybridMultilevel"/>
    <w:tmpl w:val="B01CB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3A28437E"/>
    <w:multiLevelType w:val="hybridMultilevel"/>
    <w:tmpl w:val="ED36B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A8F30AA"/>
    <w:multiLevelType w:val="hybridMultilevel"/>
    <w:tmpl w:val="4776E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EE17F3A"/>
    <w:multiLevelType w:val="hybridMultilevel"/>
    <w:tmpl w:val="31FC0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CBFEFB"/>
    <w:multiLevelType w:val="hybridMultilevel"/>
    <w:tmpl w:val="141E43BC"/>
    <w:lvl w:ilvl="0" w:tplc="D918F2BA">
      <w:start w:val="1"/>
      <w:numFmt w:val="bullet"/>
      <w:lvlText w:val=""/>
      <w:lvlJc w:val="left"/>
      <w:pPr>
        <w:ind w:left="720" w:hanging="360"/>
      </w:pPr>
      <w:rPr>
        <w:rFonts w:ascii="Symbol" w:hAnsi="Symbol" w:hint="default"/>
      </w:rPr>
    </w:lvl>
    <w:lvl w:ilvl="1" w:tplc="540A7FBC">
      <w:start w:val="1"/>
      <w:numFmt w:val="bullet"/>
      <w:lvlText w:val="o"/>
      <w:lvlJc w:val="left"/>
      <w:pPr>
        <w:ind w:left="1440" w:hanging="360"/>
      </w:pPr>
      <w:rPr>
        <w:rFonts w:ascii="Courier New" w:hAnsi="Courier New" w:hint="default"/>
      </w:rPr>
    </w:lvl>
    <w:lvl w:ilvl="2" w:tplc="E670ED96">
      <w:start w:val="1"/>
      <w:numFmt w:val="bullet"/>
      <w:lvlText w:val=""/>
      <w:lvlJc w:val="left"/>
      <w:pPr>
        <w:ind w:left="2160" w:hanging="360"/>
      </w:pPr>
      <w:rPr>
        <w:rFonts w:ascii="Wingdings" w:hAnsi="Wingdings" w:hint="default"/>
      </w:rPr>
    </w:lvl>
    <w:lvl w:ilvl="3" w:tplc="27600AAC">
      <w:start w:val="1"/>
      <w:numFmt w:val="bullet"/>
      <w:lvlText w:val=""/>
      <w:lvlJc w:val="left"/>
      <w:pPr>
        <w:ind w:left="2880" w:hanging="360"/>
      </w:pPr>
      <w:rPr>
        <w:rFonts w:ascii="Symbol" w:hAnsi="Symbol" w:hint="default"/>
      </w:rPr>
    </w:lvl>
    <w:lvl w:ilvl="4" w:tplc="AC0260F6">
      <w:start w:val="1"/>
      <w:numFmt w:val="bullet"/>
      <w:lvlText w:val="o"/>
      <w:lvlJc w:val="left"/>
      <w:pPr>
        <w:ind w:left="3600" w:hanging="360"/>
      </w:pPr>
      <w:rPr>
        <w:rFonts w:ascii="Courier New" w:hAnsi="Courier New" w:hint="default"/>
      </w:rPr>
    </w:lvl>
    <w:lvl w:ilvl="5" w:tplc="54EC39DA">
      <w:start w:val="1"/>
      <w:numFmt w:val="bullet"/>
      <w:lvlText w:val=""/>
      <w:lvlJc w:val="left"/>
      <w:pPr>
        <w:ind w:left="4320" w:hanging="360"/>
      </w:pPr>
      <w:rPr>
        <w:rFonts w:ascii="Wingdings" w:hAnsi="Wingdings" w:hint="default"/>
      </w:rPr>
    </w:lvl>
    <w:lvl w:ilvl="6" w:tplc="C8B2FD7C">
      <w:start w:val="1"/>
      <w:numFmt w:val="bullet"/>
      <w:lvlText w:val=""/>
      <w:lvlJc w:val="left"/>
      <w:pPr>
        <w:ind w:left="5040" w:hanging="360"/>
      </w:pPr>
      <w:rPr>
        <w:rFonts w:ascii="Symbol" w:hAnsi="Symbol" w:hint="default"/>
      </w:rPr>
    </w:lvl>
    <w:lvl w:ilvl="7" w:tplc="14EABE90">
      <w:start w:val="1"/>
      <w:numFmt w:val="bullet"/>
      <w:lvlText w:val="o"/>
      <w:lvlJc w:val="left"/>
      <w:pPr>
        <w:ind w:left="5760" w:hanging="360"/>
      </w:pPr>
      <w:rPr>
        <w:rFonts w:ascii="Courier New" w:hAnsi="Courier New" w:hint="default"/>
      </w:rPr>
    </w:lvl>
    <w:lvl w:ilvl="8" w:tplc="4F2CC2C4">
      <w:start w:val="1"/>
      <w:numFmt w:val="bullet"/>
      <w:lvlText w:val=""/>
      <w:lvlJc w:val="left"/>
      <w:pPr>
        <w:ind w:left="6480" w:hanging="360"/>
      </w:pPr>
      <w:rPr>
        <w:rFonts w:ascii="Wingdings" w:hAnsi="Wingdings" w:hint="default"/>
      </w:rPr>
    </w:lvl>
  </w:abstractNum>
  <w:abstractNum w:abstractNumId="36" w15:restartNumberingAfterBreak="0">
    <w:nsid w:val="49FE50F6"/>
    <w:multiLevelType w:val="hybridMultilevel"/>
    <w:tmpl w:val="5AFAA25C"/>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7" w15:restartNumberingAfterBreak="0">
    <w:nsid w:val="4A457D20"/>
    <w:multiLevelType w:val="hybridMultilevel"/>
    <w:tmpl w:val="EC260E44"/>
    <w:lvl w:ilvl="0" w:tplc="94BA1CC6">
      <w:start w:val="1"/>
      <w:numFmt w:val="decimal"/>
      <w:lvlText w:val="%1)"/>
      <w:lvlJc w:val="left"/>
      <w:pPr>
        <w:ind w:left="1080" w:hanging="360"/>
      </w:pPr>
    </w:lvl>
    <w:lvl w:ilvl="1" w:tplc="62DAB54A">
      <w:start w:val="1"/>
      <w:numFmt w:val="decimal"/>
      <w:lvlText w:val="%2)"/>
      <w:lvlJc w:val="left"/>
      <w:pPr>
        <w:ind w:left="1080" w:hanging="360"/>
      </w:pPr>
    </w:lvl>
    <w:lvl w:ilvl="2" w:tplc="551A622C">
      <w:start w:val="1"/>
      <w:numFmt w:val="decimal"/>
      <w:lvlText w:val="%3)"/>
      <w:lvlJc w:val="left"/>
      <w:pPr>
        <w:ind w:left="1080" w:hanging="360"/>
      </w:pPr>
    </w:lvl>
    <w:lvl w:ilvl="3" w:tplc="BBCE58E4">
      <w:start w:val="1"/>
      <w:numFmt w:val="decimal"/>
      <w:lvlText w:val="%4)"/>
      <w:lvlJc w:val="left"/>
      <w:pPr>
        <w:ind w:left="1080" w:hanging="360"/>
      </w:pPr>
    </w:lvl>
    <w:lvl w:ilvl="4" w:tplc="B3E84BA8">
      <w:start w:val="1"/>
      <w:numFmt w:val="decimal"/>
      <w:lvlText w:val="%5)"/>
      <w:lvlJc w:val="left"/>
      <w:pPr>
        <w:ind w:left="1080" w:hanging="360"/>
      </w:pPr>
    </w:lvl>
    <w:lvl w:ilvl="5" w:tplc="D9DE985C">
      <w:start w:val="1"/>
      <w:numFmt w:val="decimal"/>
      <w:lvlText w:val="%6)"/>
      <w:lvlJc w:val="left"/>
      <w:pPr>
        <w:ind w:left="1080" w:hanging="360"/>
      </w:pPr>
    </w:lvl>
    <w:lvl w:ilvl="6" w:tplc="A8F8B79E">
      <w:start w:val="1"/>
      <w:numFmt w:val="decimal"/>
      <w:lvlText w:val="%7)"/>
      <w:lvlJc w:val="left"/>
      <w:pPr>
        <w:ind w:left="1080" w:hanging="360"/>
      </w:pPr>
    </w:lvl>
    <w:lvl w:ilvl="7" w:tplc="B694E4AC">
      <w:start w:val="1"/>
      <w:numFmt w:val="decimal"/>
      <w:lvlText w:val="%8)"/>
      <w:lvlJc w:val="left"/>
      <w:pPr>
        <w:ind w:left="1080" w:hanging="360"/>
      </w:pPr>
    </w:lvl>
    <w:lvl w:ilvl="8" w:tplc="584A803C">
      <w:start w:val="1"/>
      <w:numFmt w:val="decimal"/>
      <w:lvlText w:val="%9)"/>
      <w:lvlJc w:val="left"/>
      <w:pPr>
        <w:ind w:left="1080" w:hanging="360"/>
      </w:pPr>
    </w:lvl>
  </w:abstractNum>
  <w:abstractNum w:abstractNumId="38" w15:restartNumberingAfterBreak="0">
    <w:nsid w:val="4C0814E5"/>
    <w:multiLevelType w:val="hybridMultilevel"/>
    <w:tmpl w:val="B008B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444D15"/>
    <w:multiLevelType w:val="hybridMultilevel"/>
    <w:tmpl w:val="AFAE5A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4580500"/>
    <w:multiLevelType w:val="hybridMultilevel"/>
    <w:tmpl w:val="17EC3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8CC497C"/>
    <w:multiLevelType w:val="hybridMultilevel"/>
    <w:tmpl w:val="CED69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6" w15:restartNumberingAfterBreak="0">
    <w:nsid w:val="5BA9348A"/>
    <w:multiLevelType w:val="hybridMultilevel"/>
    <w:tmpl w:val="9C086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223083"/>
    <w:multiLevelType w:val="hybridMultilevel"/>
    <w:tmpl w:val="BE5ECC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608A593E"/>
    <w:multiLevelType w:val="hybridMultilevel"/>
    <w:tmpl w:val="C6C88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A63E51"/>
    <w:multiLevelType w:val="hybridMultilevel"/>
    <w:tmpl w:val="E63E9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C610A9"/>
    <w:multiLevelType w:val="hybridMultilevel"/>
    <w:tmpl w:val="AEEC0416"/>
    <w:lvl w:ilvl="0" w:tplc="FFFFFFF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51" w15:restartNumberingAfterBreak="0">
    <w:nsid w:val="6F0866EE"/>
    <w:multiLevelType w:val="hybridMultilevel"/>
    <w:tmpl w:val="2680584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2" w15:restartNumberingAfterBreak="0">
    <w:nsid w:val="705B2693"/>
    <w:multiLevelType w:val="hybridMultilevel"/>
    <w:tmpl w:val="4072D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A360CE"/>
    <w:multiLevelType w:val="hybridMultilevel"/>
    <w:tmpl w:val="0C800D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5875792">
    <w:abstractNumId w:val="29"/>
  </w:num>
  <w:num w:numId="2" w16cid:durableId="1403412302">
    <w:abstractNumId w:val="45"/>
  </w:num>
  <w:num w:numId="3" w16cid:durableId="1848784963">
    <w:abstractNumId w:val="21"/>
  </w:num>
  <w:num w:numId="4" w16cid:durableId="1607611780">
    <w:abstractNumId w:val="30"/>
  </w:num>
  <w:num w:numId="5" w16cid:durableId="18968610">
    <w:abstractNumId w:val="24"/>
  </w:num>
  <w:num w:numId="6" w16cid:durableId="1220018893">
    <w:abstractNumId w:val="41"/>
  </w:num>
  <w:num w:numId="7" w16cid:durableId="1752268465">
    <w:abstractNumId w:val="16"/>
  </w:num>
  <w:num w:numId="8" w16cid:durableId="862402279">
    <w:abstractNumId w:val="12"/>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7"/>
  </w:num>
  <w:num w:numId="19" w16cid:durableId="1731490631">
    <w:abstractNumId w:val="39"/>
  </w:num>
  <w:num w:numId="20" w16cid:durableId="739518056">
    <w:abstractNumId w:val="53"/>
  </w:num>
  <w:num w:numId="21" w16cid:durableId="145901810">
    <w:abstractNumId w:val="26"/>
  </w:num>
  <w:num w:numId="22" w16cid:durableId="2084796931">
    <w:abstractNumId w:val="15"/>
  </w:num>
  <w:num w:numId="23" w16cid:durableId="154877118">
    <w:abstractNumId w:val="28"/>
  </w:num>
  <w:num w:numId="24" w16cid:durableId="623803465">
    <w:abstractNumId w:val="42"/>
  </w:num>
  <w:num w:numId="25" w16cid:durableId="1657562670">
    <w:abstractNumId w:val="33"/>
  </w:num>
  <w:num w:numId="26" w16cid:durableId="1165054996">
    <w:abstractNumId w:val="9"/>
  </w:num>
  <w:num w:numId="27" w16cid:durableId="941259060">
    <w:abstractNumId w:val="51"/>
  </w:num>
  <w:num w:numId="28" w16cid:durableId="66193792">
    <w:abstractNumId w:val="50"/>
  </w:num>
  <w:num w:numId="29" w16cid:durableId="299923098">
    <w:abstractNumId w:val="10"/>
  </w:num>
  <w:num w:numId="30" w16cid:durableId="927929117">
    <w:abstractNumId w:val="47"/>
  </w:num>
  <w:num w:numId="31" w16cid:durableId="1700280959">
    <w:abstractNumId w:val="44"/>
  </w:num>
  <w:num w:numId="32" w16cid:durableId="1751199014">
    <w:abstractNumId w:val="9"/>
  </w:num>
  <w:num w:numId="33" w16cid:durableId="719480600">
    <w:abstractNumId w:val="40"/>
  </w:num>
  <w:num w:numId="34" w16cid:durableId="1476996361">
    <w:abstractNumId w:val="52"/>
  </w:num>
  <w:num w:numId="35" w16cid:durableId="1293755916">
    <w:abstractNumId w:val="18"/>
  </w:num>
  <w:num w:numId="36" w16cid:durableId="1954556143">
    <w:abstractNumId w:val="22"/>
  </w:num>
  <w:num w:numId="37" w16cid:durableId="1779445167">
    <w:abstractNumId w:val="36"/>
  </w:num>
  <w:num w:numId="38" w16cid:durableId="846095406">
    <w:abstractNumId w:val="13"/>
  </w:num>
  <w:num w:numId="39" w16cid:durableId="966201566">
    <w:abstractNumId w:val="38"/>
  </w:num>
  <w:num w:numId="40" w16cid:durableId="700396313">
    <w:abstractNumId w:val="54"/>
  </w:num>
  <w:num w:numId="41" w16cid:durableId="1768886911">
    <w:abstractNumId w:val="32"/>
  </w:num>
  <w:num w:numId="42" w16cid:durableId="484323040">
    <w:abstractNumId w:val="11"/>
  </w:num>
  <w:num w:numId="43" w16cid:durableId="1168984018">
    <w:abstractNumId w:val="14"/>
  </w:num>
  <w:num w:numId="44" w16cid:durableId="81030265">
    <w:abstractNumId w:val="27"/>
  </w:num>
  <w:num w:numId="45" w16cid:durableId="1606617749">
    <w:abstractNumId w:val="23"/>
  </w:num>
  <w:num w:numId="46" w16cid:durableId="1995405120">
    <w:abstractNumId w:val="20"/>
  </w:num>
  <w:num w:numId="47" w16cid:durableId="177158990">
    <w:abstractNumId w:val="46"/>
  </w:num>
  <w:num w:numId="48" w16cid:durableId="62603193">
    <w:abstractNumId w:val="49"/>
  </w:num>
  <w:num w:numId="49" w16cid:durableId="214001868">
    <w:abstractNumId w:val="31"/>
  </w:num>
  <w:num w:numId="50" w16cid:durableId="474949685">
    <w:abstractNumId w:val="25"/>
  </w:num>
  <w:num w:numId="51" w16cid:durableId="71858988">
    <w:abstractNumId w:val="19"/>
  </w:num>
  <w:num w:numId="52" w16cid:durableId="1005865844">
    <w:abstractNumId w:val="48"/>
  </w:num>
  <w:num w:numId="53" w16cid:durableId="963342449">
    <w:abstractNumId w:val="34"/>
  </w:num>
  <w:num w:numId="54" w16cid:durableId="33503650">
    <w:abstractNumId w:val="37"/>
  </w:num>
  <w:num w:numId="55" w16cid:durableId="1570382662">
    <w:abstractNumId w:val="43"/>
  </w:num>
  <w:num w:numId="56" w16cid:durableId="1548027460">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DD"/>
    <w:rsid w:val="00001A05"/>
    <w:rsid w:val="00005D31"/>
    <w:rsid w:val="000128C0"/>
    <w:rsid w:val="0001446D"/>
    <w:rsid w:val="00015802"/>
    <w:rsid w:val="000160CD"/>
    <w:rsid w:val="000162A8"/>
    <w:rsid w:val="00022E03"/>
    <w:rsid w:val="000245F1"/>
    <w:rsid w:val="00025E94"/>
    <w:rsid w:val="00027151"/>
    <w:rsid w:val="00027DD3"/>
    <w:rsid w:val="00027DF1"/>
    <w:rsid w:val="00033061"/>
    <w:rsid w:val="00036BB5"/>
    <w:rsid w:val="00041558"/>
    <w:rsid w:val="00043C99"/>
    <w:rsid w:val="00044749"/>
    <w:rsid w:val="00046334"/>
    <w:rsid w:val="00046ABA"/>
    <w:rsid w:val="00047103"/>
    <w:rsid w:val="00047CDA"/>
    <w:rsid w:val="000633AC"/>
    <w:rsid w:val="000657D2"/>
    <w:rsid w:val="00066018"/>
    <w:rsid w:val="0006652F"/>
    <w:rsid w:val="00066632"/>
    <w:rsid w:val="00066ECC"/>
    <w:rsid w:val="00074700"/>
    <w:rsid w:val="00074819"/>
    <w:rsid w:val="0008058C"/>
    <w:rsid w:val="00084053"/>
    <w:rsid w:val="000847DD"/>
    <w:rsid w:val="00085A20"/>
    <w:rsid w:val="00085D32"/>
    <w:rsid w:val="00096183"/>
    <w:rsid w:val="000A1DC4"/>
    <w:rsid w:val="000A20F1"/>
    <w:rsid w:val="000A27CE"/>
    <w:rsid w:val="000B081D"/>
    <w:rsid w:val="000C44C6"/>
    <w:rsid w:val="000C66BB"/>
    <w:rsid w:val="000C710D"/>
    <w:rsid w:val="000D06FD"/>
    <w:rsid w:val="000D1574"/>
    <w:rsid w:val="000D2959"/>
    <w:rsid w:val="000D3F29"/>
    <w:rsid w:val="000D6B2A"/>
    <w:rsid w:val="000E3C5A"/>
    <w:rsid w:val="000E4E26"/>
    <w:rsid w:val="000E56EC"/>
    <w:rsid w:val="000F4825"/>
    <w:rsid w:val="000F6977"/>
    <w:rsid w:val="001018BE"/>
    <w:rsid w:val="00102A1D"/>
    <w:rsid w:val="001060A1"/>
    <w:rsid w:val="00107DA1"/>
    <w:rsid w:val="00113670"/>
    <w:rsid w:val="001136CA"/>
    <w:rsid w:val="001211D5"/>
    <w:rsid w:val="001258BB"/>
    <w:rsid w:val="001263AD"/>
    <w:rsid w:val="001274C7"/>
    <w:rsid w:val="0013143E"/>
    <w:rsid w:val="001328BA"/>
    <w:rsid w:val="0013511D"/>
    <w:rsid w:val="001375CA"/>
    <w:rsid w:val="00141C44"/>
    <w:rsid w:val="0014207A"/>
    <w:rsid w:val="00142DD9"/>
    <w:rsid w:val="00143636"/>
    <w:rsid w:val="001467BB"/>
    <w:rsid w:val="00153BDE"/>
    <w:rsid w:val="00156750"/>
    <w:rsid w:val="00161433"/>
    <w:rsid w:val="00163128"/>
    <w:rsid w:val="00164ECF"/>
    <w:rsid w:val="001657A3"/>
    <w:rsid w:val="001665A1"/>
    <w:rsid w:val="001676A4"/>
    <w:rsid w:val="001738DE"/>
    <w:rsid w:val="00173D99"/>
    <w:rsid w:val="001772CC"/>
    <w:rsid w:val="001809B3"/>
    <w:rsid w:val="00180D51"/>
    <w:rsid w:val="00181051"/>
    <w:rsid w:val="001824C4"/>
    <w:rsid w:val="0018378E"/>
    <w:rsid w:val="001863A3"/>
    <w:rsid w:val="00187EA6"/>
    <w:rsid w:val="001907E5"/>
    <w:rsid w:val="0019112F"/>
    <w:rsid w:val="00191616"/>
    <w:rsid w:val="0019509B"/>
    <w:rsid w:val="001954C4"/>
    <w:rsid w:val="00195749"/>
    <w:rsid w:val="00196E98"/>
    <w:rsid w:val="001A1316"/>
    <w:rsid w:val="001A15AB"/>
    <w:rsid w:val="001B2525"/>
    <w:rsid w:val="001B3895"/>
    <w:rsid w:val="001B4B1C"/>
    <w:rsid w:val="001B5EC7"/>
    <w:rsid w:val="001C2E0F"/>
    <w:rsid w:val="001C7B59"/>
    <w:rsid w:val="001D5C45"/>
    <w:rsid w:val="001E2672"/>
    <w:rsid w:val="001E2B68"/>
    <w:rsid w:val="001E607B"/>
    <w:rsid w:val="001E630D"/>
    <w:rsid w:val="001F3B6D"/>
    <w:rsid w:val="00201AAC"/>
    <w:rsid w:val="00203086"/>
    <w:rsid w:val="00204178"/>
    <w:rsid w:val="002210D4"/>
    <w:rsid w:val="00223DBB"/>
    <w:rsid w:val="00226123"/>
    <w:rsid w:val="00227198"/>
    <w:rsid w:val="0023216D"/>
    <w:rsid w:val="002321EA"/>
    <w:rsid w:val="00233BD4"/>
    <w:rsid w:val="002346D6"/>
    <w:rsid w:val="0023603F"/>
    <w:rsid w:val="002519E8"/>
    <w:rsid w:val="00251DFB"/>
    <w:rsid w:val="0025303C"/>
    <w:rsid w:val="002574C7"/>
    <w:rsid w:val="00257FA9"/>
    <w:rsid w:val="0026357C"/>
    <w:rsid w:val="002666F6"/>
    <w:rsid w:val="00270892"/>
    <w:rsid w:val="00275E46"/>
    <w:rsid w:val="00285DEE"/>
    <w:rsid w:val="00287E93"/>
    <w:rsid w:val="00293472"/>
    <w:rsid w:val="00294088"/>
    <w:rsid w:val="00297511"/>
    <w:rsid w:val="002A0055"/>
    <w:rsid w:val="002A102A"/>
    <w:rsid w:val="002A30E0"/>
    <w:rsid w:val="002A490D"/>
    <w:rsid w:val="002A540B"/>
    <w:rsid w:val="002B27DE"/>
    <w:rsid w:val="002B35F0"/>
    <w:rsid w:val="002B4008"/>
    <w:rsid w:val="002D4810"/>
    <w:rsid w:val="002D55ED"/>
    <w:rsid w:val="002D6D9B"/>
    <w:rsid w:val="002D7CBA"/>
    <w:rsid w:val="002E031C"/>
    <w:rsid w:val="002E39C5"/>
    <w:rsid w:val="002F6EEE"/>
    <w:rsid w:val="002F7C36"/>
    <w:rsid w:val="003012F6"/>
    <w:rsid w:val="0030260F"/>
    <w:rsid w:val="00304C4D"/>
    <w:rsid w:val="00305B74"/>
    <w:rsid w:val="00315313"/>
    <w:rsid w:val="0032313E"/>
    <w:rsid w:val="00323BB7"/>
    <w:rsid w:val="00326DFE"/>
    <w:rsid w:val="003313CD"/>
    <w:rsid w:val="0033445B"/>
    <w:rsid w:val="00335AB7"/>
    <w:rsid w:val="00345727"/>
    <w:rsid w:val="00350573"/>
    <w:rsid w:val="0035228C"/>
    <w:rsid w:val="00356186"/>
    <w:rsid w:val="0035689D"/>
    <w:rsid w:val="00357BB8"/>
    <w:rsid w:val="00360F21"/>
    <w:rsid w:val="003622D9"/>
    <w:rsid w:val="00362CBB"/>
    <w:rsid w:val="00362DE6"/>
    <w:rsid w:val="00370E7B"/>
    <w:rsid w:val="00371D9B"/>
    <w:rsid w:val="00372A1E"/>
    <w:rsid w:val="003753A9"/>
    <w:rsid w:val="0037696F"/>
    <w:rsid w:val="00377B6B"/>
    <w:rsid w:val="003820DF"/>
    <w:rsid w:val="0038273E"/>
    <w:rsid w:val="003832E4"/>
    <w:rsid w:val="0038491A"/>
    <w:rsid w:val="00390896"/>
    <w:rsid w:val="003920D1"/>
    <w:rsid w:val="00395A59"/>
    <w:rsid w:val="00396339"/>
    <w:rsid w:val="003976DB"/>
    <w:rsid w:val="003A3F86"/>
    <w:rsid w:val="003A3FCC"/>
    <w:rsid w:val="003A3FE4"/>
    <w:rsid w:val="003A60EF"/>
    <w:rsid w:val="003B2BB8"/>
    <w:rsid w:val="003B3F1F"/>
    <w:rsid w:val="003C3C47"/>
    <w:rsid w:val="003D2DBD"/>
    <w:rsid w:val="003D34FF"/>
    <w:rsid w:val="003D4346"/>
    <w:rsid w:val="003D70C8"/>
    <w:rsid w:val="003F218F"/>
    <w:rsid w:val="003F2DA2"/>
    <w:rsid w:val="003F4551"/>
    <w:rsid w:val="003F4A85"/>
    <w:rsid w:val="003F532A"/>
    <w:rsid w:val="003F6B27"/>
    <w:rsid w:val="003F6ED7"/>
    <w:rsid w:val="0040062A"/>
    <w:rsid w:val="00400DD7"/>
    <w:rsid w:val="00401785"/>
    <w:rsid w:val="004021D7"/>
    <w:rsid w:val="004145AE"/>
    <w:rsid w:val="004157A7"/>
    <w:rsid w:val="00415ECF"/>
    <w:rsid w:val="004264F4"/>
    <w:rsid w:val="004336AD"/>
    <w:rsid w:val="004365FC"/>
    <w:rsid w:val="00436E75"/>
    <w:rsid w:val="00437457"/>
    <w:rsid w:val="00441824"/>
    <w:rsid w:val="00450171"/>
    <w:rsid w:val="0045045D"/>
    <w:rsid w:val="00450939"/>
    <w:rsid w:val="004565B0"/>
    <w:rsid w:val="00456DA5"/>
    <w:rsid w:val="00461AEF"/>
    <w:rsid w:val="0046310B"/>
    <w:rsid w:val="00463A40"/>
    <w:rsid w:val="00463AD9"/>
    <w:rsid w:val="00463B02"/>
    <w:rsid w:val="0046604A"/>
    <w:rsid w:val="004662B7"/>
    <w:rsid w:val="004738BC"/>
    <w:rsid w:val="004742A4"/>
    <w:rsid w:val="00475AA0"/>
    <w:rsid w:val="0048002C"/>
    <w:rsid w:val="00484363"/>
    <w:rsid w:val="00484D88"/>
    <w:rsid w:val="004861C3"/>
    <w:rsid w:val="00486FA6"/>
    <w:rsid w:val="004876FD"/>
    <w:rsid w:val="00493CFD"/>
    <w:rsid w:val="004957E1"/>
    <w:rsid w:val="00496056"/>
    <w:rsid w:val="004B54CA"/>
    <w:rsid w:val="004B56DA"/>
    <w:rsid w:val="004B5AEA"/>
    <w:rsid w:val="004B6889"/>
    <w:rsid w:val="004C2D9C"/>
    <w:rsid w:val="004C4D11"/>
    <w:rsid w:val="004C7D29"/>
    <w:rsid w:val="004D32B5"/>
    <w:rsid w:val="004D41CA"/>
    <w:rsid w:val="004D4A3F"/>
    <w:rsid w:val="004D53A4"/>
    <w:rsid w:val="004D7221"/>
    <w:rsid w:val="004E09EF"/>
    <w:rsid w:val="004E461E"/>
    <w:rsid w:val="004E5CBF"/>
    <w:rsid w:val="004E6595"/>
    <w:rsid w:val="004F3498"/>
    <w:rsid w:val="004F6B70"/>
    <w:rsid w:val="004F737A"/>
    <w:rsid w:val="004F73E5"/>
    <w:rsid w:val="00510DB1"/>
    <w:rsid w:val="005125B9"/>
    <w:rsid w:val="005153A9"/>
    <w:rsid w:val="00515AB6"/>
    <w:rsid w:val="00516577"/>
    <w:rsid w:val="00516F57"/>
    <w:rsid w:val="00523DA9"/>
    <w:rsid w:val="005243B3"/>
    <w:rsid w:val="00524CDC"/>
    <w:rsid w:val="00526134"/>
    <w:rsid w:val="00531CDE"/>
    <w:rsid w:val="00531E4B"/>
    <w:rsid w:val="005342E0"/>
    <w:rsid w:val="0053537F"/>
    <w:rsid w:val="00535418"/>
    <w:rsid w:val="00536C89"/>
    <w:rsid w:val="00537950"/>
    <w:rsid w:val="00540E38"/>
    <w:rsid w:val="00543B48"/>
    <w:rsid w:val="0054584B"/>
    <w:rsid w:val="00550697"/>
    <w:rsid w:val="0055492D"/>
    <w:rsid w:val="00554B53"/>
    <w:rsid w:val="00556060"/>
    <w:rsid w:val="0056123E"/>
    <w:rsid w:val="005651AD"/>
    <w:rsid w:val="00570781"/>
    <w:rsid w:val="00572718"/>
    <w:rsid w:val="00573BB0"/>
    <w:rsid w:val="00574311"/>
    <w:rsid w:val="00574D04"/>
    <w:rsid w:val="00576162"/>
    <w:rsid w:val="00577B9A"/>
    <w:rsid w:val="00585F78"/>
    <w:rsid w:val="005938B8"/>
    <w:rsid w:val="00593C73"/>
    <w:rsid w:val="005962DE"/>
    <w:rsid w:val="005A066F"/>
    <w:rsid w:val="005A0FFF"/>
    <w:rsid w:val="005A1743"/>
    <w:rsid w:val="005A23EB"/>
    <w:rsid w:val="005A25E0"/>
    <w:rsid w:val="005A3A6A"/>
    <w:rsid w:val="005A4A6D"/>
    <w:rsid w:val="005A6312"/>
    <w:rsid w:val="005A63FD"/>
    <w:rsid w:val="005A6472"/>
    <w:rsid w:val="005A7AD2"/>
    <w:rsid w:val="005B0B9E"/>
    <w:rsid w:val="005B5AED"/>
    <w:rsid w:val="005C3AA9"/>
    <w:rsid w:val="005C657D"/>
    <w:rsid w:val="005C6FC7"/>
    <w:rsid w:val="005C7992"/>
    <w:rsid w:val="005D23A5"/>
    <w:rsid w:val="005D3347"/>
    <w:rsid w:val="005D5366"/>
    <w:rsid w:val="005E0EF3"/>
    <w:rsid w:val="005E15DD"/>
    <w:rsid w:val="005E7B24"/>
    <w:rsid w:val="005F5354"/>
    <w:rsid w:val="005F672A"/>
    <w:rsid w:val="006003B7"/>
    <w:rsid w:val="006008D9"/>
    <w:rsid w:val="00613114"/>
    <w:rsid w:val="00615FD8"/>
    <w:rsid w:val="00616CE0"/>
    <w:rsid w:val="00626904"/>
    <w:rsid w:val="0062705D"/>
    <w:rsid w:val="00630F3F"/>
    <w:rsid w:val="006329A4"/>
    <w:rsid w:val="00633757"/>
    <w:rsid w:val="0063386A"/>
    <w:rsid w:val="006426E0"/>
    <w:rsid w:val="00645007"/>
    <w:rsid w:val="00651646"/>
    <w:rsid w:val="006605FF"/>
    <w:rsid w:val="00664E61"/>
    <w:rsid w:val="00665923"/>
    <w:rsid w:val="006763E6"/>
    <w:rsid w:val="006765FF"/>
    <w:rsid w:val="00683992"/>
    <w:rsid w:val="006846F0"/>
    <w:rsid w:val="00685049"/>
    <w:rsid w:val="006862BC"/>
    <w:rsid w:val="0068785B"/>
    <w:rsid w:val="00692073"/>
    <w:rsid w:val="00693169"/>
    <w:rsid w:val="00694D9B"/>
    <w:rsid w:val="006A0444"/>
    <w:rsid w:val="006A4CE7"/>
    <w:rsid w:val="006A7EF1"/>
    <w:rsid w:val="006B46BC"/>
    <w:rsid w:val="006B4981"/>
    <w:rsid w:val="006C0892"/>
    <w:rsid w:val="006C34EF"/>
    <w:rsid w:val="006C47AD"/>
    <w:rsid w:val="006C4F59"/>
    <w:rsid w:val="006C53DA"/>
    <w:rsid w:val="006C732F"/>
    <w:rsid w:val="006C7835"/>
    <w:rsid w:val="006C7D49"/>
    <w:rsid w:val="006C7FA0"/>
    <w:rsid w:val="006D485B"/>
    <w:rsid w:val="006D71DA"/>
    <w:rsid w:val="006D7AA0"/>
    <w:rsid w:val="006E1038"/>
    <w:rsid w:val="006E7409"/>
    <w:rsid w:val="006F2952"/>
    <w:rsid w:val="006F6F70"/>
    <w:rsid w:val="00702049"/>
    <w:rsid w:val="00704138"/>
    <w:rsid w:val="00704393"/>
    <w:rsid w:val="00704430"/>
    <w:rsid w:val="0070687E"/>
    <w:rsid w:val="007074D5"/>
    <w:rsid w:val="007127C3"/>
    <w:rsid w:val="0071378B"/>
    <w:rsid w:val="00716A7C"/>
    <w:rsid w:val="007207C8"/>
    <w:rsid w:val="007219F1"/>
    <w:rsid w:val="00722D56"/>
    <w:rsid w:val="0072731B"/>
    <w:rsid w:val="00732E3D"/>
    <w:rsid w:val="007334B7"/>
    <w:rsid w:val="00733CC4"/>
    <w:rsid w:val="007360A7"/>
    <w:rsid w:val="00745DDF"/>
    <w:rsid w:val="0074632D"/>
    <w:rsid w:val="0075193C"/>
    <w:rsid w:val="007525A0"/>
    <w:rsid w:val="007528C3"/>
    <w:rsid w:val="00761E08"/>
    <w:rsid w:val="007670BD"/>
    <w:rsid w:val="00776A37"/>
    <w:rsid w:val="00780925"/>
    <w:rsid w:val="0078449D"/>
    <w:rsid w:val="00784C2F"/>
    <w:rsid w:val="00785261"/>
    <w:rsid w:val="0079007D"/>
    <w:rsid w:val="00794F62"/>
    <w:rsid w:val="00795B28"/>
    <w:rsid w:val="007A2767"/>
    <w:rsid w:val="007A47B3"/>
    <w:rsid w:val="007A4B13"/>
    <w:rsid w:val="007B0256"/>
    <w:rsid w:val="007B2EF2"/>
    <w:rsid w:val="007C0AC8"/>
    <w:rsid w:val="007C21A6"/>
    <w:rsid w:val="007C2C9A"/>
    <w:rsid w:val="007C4295"/>
    <w:rsid w:val="007D20C5"/>
    <w:rsid w:val="007D5C97"/>
    <w:rsid w:val="007D6161"/>
    <w:rsid w:val="007D6591"/>
    <w:rsid w:val="007D69AA"/>
    <w:rsid w:val="007D7686"/>
    <w:rsid w:val="007E10B2"/>
    <w:rsid w:val="007E3BE0"/>
    <w:rsid w:val="007E6C06"/>
    <w:rsid w:val="007E7823"/>
    <w:rsid w:val="007F1FAB"/>
    <w:rsid w:val="007F43AF"/>
    <w:rsid w:val="007F4BDC"/>
    <w:rsid w:val="007F5E01"/>
    <w:rsid w:val="007F6C84"/>
    <w:rsid w:val="00800636"/>
    <w:rsid w:val="00805E70"/>
    <w:rsid w:val="00807A1F"/>
    <w:rsid w:val="008108BB"/>
    <w:rsid w:val="008155CB"/>
    <w:rsid w:val="00817D72"/>
    <w:rsid w:val="00822BAD"/>
    <w:rsid w:val="00822D74"/>
    <w:rsid w:val="008259BE"/>
    <w:rsid w:val="008275E5"/>
    <w:rsid w:val="00830A50"/>
    <w:rsid w:val="00831454"/>
    <w:rsid w:val="00841489"/>
    <w:rsid w:val="008464E5"/>
    <w:rsid w:val="0085056A"/>
    <w:rsid w:val="0085163E"/>
    <w:rsid w:val="0085181E"/>
    <w:rsid w:val="00852172"/>
    <w:rsid w:val="00853FDC"/>
    <w:rsid w:val="00856C8D"/>
    <w:rsid w:val="008608C2"/>
    <w:rsid w:val="00863C7F"/>
    <w:rsid w:val="00863E5E"/>
    <w:rsid w:val="00867CE0"/>
    <w:rsid w:val="00872A96"/>
    <w:rsid w:val="00873438"/>
    <w:rsid w:val="00874A45"/>
    <w:rsid w:val="00875541"/>
    <w:rsid w:val="008809C1"/>
    <w:rsid w:val="0088189C"/>
    <w:rsid w:val="008862DF"/>
    <w:rsid w:val="00887867"/>
    <w:rsid w:val="00890B18"/>
    <w:rsid w:val="008946EB"/>
    <w:rsid w:val="00894E77"/>
    <w:rsid w:val="008952DF"/>
    <w:rsid w:val="008A7B06"/>
    <w:rsid w:val="008A7F97"/>
    <w:rsid w:val="008B0535"/>
    <w:rsid w:val="008B1E76"/>
    <w:rsid w:val="008B450A"/>
    <w:rsid w:val="008B769F"/>
    <w:rsid w:val="008B7C04"/>
    <w:rsid w:val="008C0F7B"/>
    <w:rsid w:val="008C6A41"/>
    <w:rsid w:val="008D4B76"/>
    <w:rsid w:val="008E4466"/>
    <w:rsid w:val="008E4C4B"/>
    <w:rsid w:val="008E5820"/>
    <w:rsid w:val="008F0550"/>
    <w:rsid w:val="008F2B26"/>
    <w:rsid w:val="008F47DA"/>
    <w:rsid w:val="00901830"/>
    <w:rsid w:val="00904DD3"/>
    <w:rsid w:val="00905783"/>
    <w:rsid w:val="00906B1B"/>
    <w:rsid w:val="009076D5"/>
    <w:rsid w:val="0091243E"/>
    <w:rsid w:val="009213D5"/>
    <w:rsid w:val="00921C07"/>
    <w:rsid w:val="009225F0"/>
    <w:rsid w:val="00923ED2"/>
    <w:rsid w:val="0092626E"/>
    <w:rsid w:val="009310F4"/>
    <w:rsid w:val="00934270"/>
    <w:rsid w:val="00940AC8"/>
    <w:rsid w:val="009417D7"/>
    <w:rsid w:val="00941A45"/>
    <w:rsid w:val="009432B5"/>
    <w:rsid w:val="00943B88"/>
    <w:rsid w:val="00945290"/>
    <w:rsid w:val="00946989"/>
    <w:rsid w:val="00950F57"/>
    <w:rsid w:val="00951365"/>
    <w:rsid w:val="00951D7B"/>
    <w:rsid w:val="00952E5A"/>
    <w:rsid w:val="00952FF7"/>
    <w:rsid w:val="009545D7"/>
    <w:rsid w:val="00954F68"/>
    <w:rsid w:val="00956FF5"/>
    <w:rsid w:val="00962665"/>
    <w:rsid w:val="00966194"/>
    <w:rsid w:val="0096719C"/>
    <w:rsid w:val="0097155D"/>
    <w:rsid w:val="00977B4A"/>
    <w:rsid w:val="00981E02"/>
    <w:rsid w:val="00983BFE"/>
    <w:rsid w:val="00992D44"/>
    <w:rsid w:val="00996A30"/>
    <w:rsid w:val="00997F18"/>
    <w:rsid w:val="009A0EAB"/>
    <w:rsid w:val="009B033E"/>
    <w:rsid w:val="009C005A"/>
    <w:rsid w:val="009C1A23"/>
    <w:rsid w:val="009C253E"/>
    <w:rsid w:val="009C44F8"/>
    <w:rsid w:val="009C785B"/>
    <w:rsid w:val="009D0712"/>
    <w:rsid w:val="009D0776"/>
    <w:rsid w:val="009D32A9"/>
    <w:rsid w:val="009D490A"/>
    <w:rsid w:val="009D4E6D"/>
    <w:rsid w:val="009E120E"/>
    <w:rsid w:val="009E1A38"/>
    <w:rsid w:val="009E32DF"/>
    <w:rsid w:val="009E3EDB"/>
    <w:rsid w:val="009E404B"/>
    <w:rsid w:val="009E60DF"/>
    <w:rsid w:val="009E719F"/>
    <w:rsid w:val="009F1162"/>
    <w:rsid w:val="009F17EF"/>
    <w:rsid w:val="009F6D01"/>
    <w:rsid w:val="00A02BD8"/>
    <w:rsid w:val="00A04DE7"/>
    <w:rsid w:val="00A06958"/>
    <w:rsid w:val="00A0711E"/>
    <w:rsid w:val="00A11CE2"/>
    <w:rsid w:val="00A13A59"/>
    <w:rsid w:val="00A14C9C"/>
    <w:rsid w:val="00A16AA9"/>
    <w:rsid w:val="00A21240"/>
    <w:rsid w:val="00A21351"/>
    <w:rsid w:val="00A27334"/>
    <w:rsid w:val="00A27970"/>
    <w:rsid w:val="00A345E1"/>
    <w:rsid w:val="00A350FD"/>
    <w:rsid w:val="00A359B4"/>
    <w:rsid w:val="00A3621B"/>
    <w:rsid w:val="00A37EC9"/>
    <w:rsid w:val="00A42A51"/>
    <w:rsid w:val="00A42C72"/>
    <w:rsid w:val="00A47174"/>
    <w:rsid w:val="00A519A0"/>
    <w:rsid w:val="00A525E7"/>
    <w:rsid w:val="00A52F78"/>
    <w:rsid w:val="00A54819"/>
    <w:rsid w:val="00A5563C"/>
    <w:rsid w:val="00A605FE"/>
    <w:rsid w:val="00A63C5B"/>
    <w:rsid w:val="00A6495B"/>
    <w:rsid w:val="00A649EC"/>
    <w:rsid w:val="00A709AF"/>
    <w:rsid w:val="00A71751"/>
    <w:rsid w:val="00A7413C"/>
    <w:rsid w:val="00A77668"/>
    <w:rsid w:val="00A8741C"/>
    <w:rsid w:val="00A874F7"/>
    <w:rsid w:val="00A8761A"/>
    <w:rsid w:val="00A932B8"/>
    <w:rsid w:val="00A95BDF"/>
    <w:rsid w:val="00A969B1"/>
    <w:rsid w:val="00A96D98"/>
    <w:rsid w:val="00AA0E0F"/>
    <w:rsid w:val="00AA6762"/>
    <w:rsid w:val="00AB0F8C"/>
    <w:rsid w:val="00AB29CC"/>
    <w:rsid w:val="00AB407A"/>
    <w:rsid w:val="00AB5DE9"/>
    <w:rsid w:val="00AB5EE9"/>
    <w:rsid w:val="00AB72F9"/>
    <w:rsid w:val="00AC07E0"/>
    <w:rsid w:val="00AC0E4E"/>
    <w:rsid w:val="00AC14A2"/>
    <w:rsid w:val="00AC34E0"/>
    <w:rsid w:val="00AC4137"/>
    <w:rsid w:val="00AC6DC0"/>
    <w:rsid w:val="00AD1729"/>
    <w:rsid w:val="00AD2DEE"/>
    <w:rsid w:val="00AE1A62"/>
    <w:rsid w:val="00AE1AFE"/>
    <w:rsid w:val="00AE3CA6"/>
    <w:rsid w:val="00AF1006"/>
    <w:rsid w:val="00AF2ECE"/>
    <w:rsid w:val="00B03C3C"/>
    <w:rsid w:val="00B06C9D"/>
    <w:rsid w:val="00B078E1"/>
    <w:rsid w:val="00B0797D"/>
    <w:rsid w:val="00B1295A"/>
    <w:rsid w:val="00B133CA"/>
    <w:rsid w:val="00B13B00"/>
    <w:rsid w:val="00B1767B"/>
    <w:rsid w:val="00B17C6A"/>
    <w:rsid w:val="00B219EC"/>
    <w:rsid w:val="00B2256A"/>
    <w:rsid w:val="00B22AB6"/>
    <w:rsid w:val="00B35B25"/>
    <w:rsid w:val="00B36879"/>
    <w:rsid w:val="00B372D0"/>
    <w:rsid w:val="00B40AAC"/>
    <w:rsid w:val="00B420BE"/>
    <w:rsid w:val="00B528D0"/>
    <w:rsid w:val="00B54274"/>
    <w:rsid w:val="00B56793"/>
    <w:rsid w:val="00B611B7"/>
    <w:rsid w:val="00B65EBA"/>
    <w:rsid w:val="00B703A8"/>
    <w:rsid w:val="00B708CF"/>
    <w:rsid w:val="00B73285"/>
    <w:rsid w:val="00B73DA2"/>
    <w:rsid w:val="00B77C4D"/>
    <w:rsid w:val="00B83CF1"/>
    <w:rsid w:val="00B8566C"/>
    <w:rsid w:val="00B90F16"/>
    <w:rsid w:val="00B92B02"/>
    <w:rsid w:val="00B9327C"/>
    <w:rsid w:val="00B97A26"/>
    <w:rsid w:val="00BA2DB9"/>
    <w:rsid w:val="00BA452E"/>
    <w:rsid w:val="00BA5136"/>
    <w:rsid w:val="00BA5AE1"/>
    <w:rsid w:val="00BB2909"/>
    <w:rsid w:val="00BB4F86"/>
    <w:rsid w:val="00BC0DC0"/>
    <w:rsid w:val="00BC1A67"/>
    <w:rsid w:val="00BC5FC1"/>
    <w:rsid w:val="00BC7093"/>
    <w:rsid w:val="00BC7B14"/>
    <w:rsid w:val="00BD2AD0"/>
    <w:rsid w:val="00BD496C"/>
    <w:rsid w:val="00BD5EAA"/>
    <w:rsid w:val="00BD6CC5"/>
    <w:rsid w:val="00BE230B"/>
    <w:rsid w:val="00BE5DAC"/>
    <w:rsid w:val="00BE632A"/>
    <w:rsid w:val="00BE7148"/>
    <w:rsid w:val="00C00DFA"/>
    <w:rsid w:val="00C011A1"/>
    <w:rsid w:val="00C01952"/>
    <w:rsid w:val="00C05C09"/>
    <w:rsid w:val="00C07318"/>
    <w:rsid w:val="00C107E1"/>
    <w:rsid w:val="00C24AD8"/>
    <w:rsid w:val="00C27827"/>
    <w:rsid w:val="00C348AB"/>
    <w:rsid w:val="00C3563E"/>
    <w:rsid w:val="00C374C0"/>
    <w:rsid w:val="00C40189"/>
    <w:rsid w:val="00C40A51"/>
    <w:rsid w:val="00C448DE"/>
    <w:rsid w:val="00C45565"/>
    <w:rsid w:val="00C474F5"/>
    <w:rsid w:val="00C52D0B"/>
    <w:rsid w:val="00C54028"/>
    <w:rsid w:val="00C54B33"/>
    <w:rsid w:val="00C67EE8"/>
    <w:rsid w:val="00C708F9"/>
    <w:rsid w:val="00C8127D"/>
    <w:rsid w:val="00C83310"/>
    <w:rsid w:val="00C853CD"/>
    <w:rsid w:val="00C85FCB"/>
    <w:rsid w:val="00C866EF"/>
    <w:rsid w:val="00C87325"/>
    <w:rsid w:val="00C87985"/>
    <w:rsid w:val="00C92596"/>
    <w:rsid w:val="00C9359E"/>
    <w:rsid w:val="00C97EB6"/>
    <w:rsid w:val="00CA68BB"/>
    <w:rsid w:val="00CB0EE1"/>
    <w:rsid w:val="00CB2835"/>
    <w:rsid w:val="00CB2986"/>
    <w:rsid w:val="00CB29E0"/>
    <w:rsid w:val="00CB38F3"/>
    <w:rsid w:val="00CB4D36"/>
    <w:rsid w:val="00CB76B7"/>
    <w:rsid w:val="00CC1822"/>
    <w:rsid w:val="00CC1CD3"/>
    <w:rsid w:val="00CD1F0E"/>
    <w:rsid w:val="00CD3DF5"/>
    <w:rsid w:val="00CD7164"/>
    <w:rsid w:val="00CD7B4E"/>
    <w:rsid w:val="00CE01DF"/>
    <w:rsid w:val="00CE24DD"/>
    <w:rsid w:val="00CE4245"/>
    <w:rsid w:val="00CE720A"/>
    <w:rsid w:val="00CF1B77"/>
    <w:rsid w:val="00CF74D3"/>
    <w:rsid w:val="00D0407C"/>
    <w:rsid w:val="00D0796F"/>
    <w:rsid w:val="00D10CDC"/>
    <w:rsid w:val="00D15DB3"/>
    <w:rsid w:val="00D21A48"/>
    <w:rsid w:val="00D24A30"/>
    <w:rsid w:val="00D273A1"/>
    <w:rsid w:val="00D3297D"/>
    <w:rsid w:val="00D34A44"/>
    <w:rsid w:val="00D34F83"/>
    <w:rsid w:val="00D3530B"/>
    <w:rsid w:val="00D35FF8"/>
    <w:rsid w:val="00D42398"/>
    <w:rsid w:val="00D426EB"/>
    <w:rsid w:val="00D52440"/>
    <w:rsid w:val="00D538A9"/>
    <w:rsid w:val="00D541D4"/>
    <w:rsid w:val="00D555D3"/>
    <w:rsid w:val="00D57F8F"/>
    <w:rsid w:val="00D62822"/>
    <w:rsid w:val="00D637D8"/>
    <w:rsid w:val="00D638CB"/>
    <w:rsid w:val="00D64DE8"/>
    <w:rsid w:val="00D64EB3"/>
    <w:rsid w:val="00D70DAC"/>
    <w:rsid w:val="00D719B9"/>
    <w:rsid w:val="00D75019"/>
    <w:rsid w:val="00D75413"/>
    <w:rsid w:val="00D77A30"/>
    <w:rsid w:val="00D80516"/>
    <w:rsid w:val="00D80EC6"/>
    <w:rsid w:val="00D86463"/>
    <w:rsid w:val="00D87368"/>
    <w:rsid w:val="00D87A0F"/>
    <w:rsid w:val="00D87FCA"/>
    <w:rsid w:val="00D9516A"/>
    <w:rsid w:val="00DA3F95"/>
    <w:rsid w:val="00DA6645"/>
    <w:rsid w:val="00DA6C0A"/>
    <w:rsid w:val="00DB0175"/>
    <w:rsid w:val="00DB28AA"/>
    <w:rsid w:val="00DB5769"/>
    <w:rsid w:val="00DC1AD0"/>
    <w:rsid w:val="00DC322B"/>
    <w:rsid w:val="00DC3B70"/>
    <w:rsid w:val="00DD17C4"/>
    <w:rsid w:val="00DD17E8"/>
    <w:rsid w:val="00DD3D47"/>
    <w:rsid w:val="00DE0F0D"/>
    <w:rsid w:val="00DE2FD2"/>
    <w:rsid w:val="00DE3193"/>
    <w:rsid w:val="00DE545E"/>
    <w:rsid w:val="00DF2BD6"/>
    <w:rsid w:val="00DF59E8"/>
    <w:rsid w:val="00DF5CDF"/>
    <w:rsid w:val="00E03000"/>
    <w:rsid w:val="00E07B94"/>
    <w:rsid w:val="00E1006B"/>
    <w:rsid w:val="00E1029C"/>
    <w:rsid w:val="00E104DB"/>
    <w:rsid w:val="00E1209D"/>
    <w:rsid w:val="00E153A3"/>
    <w:rsid w:val="00E16370"/>
    <w:rsid w:val="00E168A2"/>
    <w:rsid w:val="00E16C5A"/>
    <w:rsid w:val="00E21EDE"/>
    <w:rsid w:val="00E277A8"/>
    <w:rsid w:val="00E3424C"/>
    <w:rsid w:val="00E41EF9"/>
    <w:rsid w:val="00E431B2"/>
    <w:rsid w:val="00E43678"/>
    <w:rsid w:val="00E43EDE"/>
    <w:rsid w:val="00E43F17"/>
    <w:rsid w:val="00E46DE5"/>
    <w:rsid w:val="00E64C18"/>
    <w:rsid w:val="00E70314"/>
    <w:rsid w:val="00E70333"/>
    <w:rsid w:val="00E716C1"/>
    <w:rsid w:val="00E727FE"/>
    <w:rsid w:val="00E80B6C"/>
    <w:rsid w:val="00E9157A"/>
    <w:rsid w:val="00E94B15"/>
    <w:rsid w:val="00E962A1"/>
    <w:rsid w:val="00EA34E2"/>
    <w:rsid w:val="00EA503C"/>
    <w:rsid w:val="00EA5295"/>
    <w:rsid w:val="00EC031A"/>
    <w:rsid w:val="00EC258E"/>
    <w:rsid w:val="00EC4364"/>
    <w:rsid w:val="00ED0B36"/>
    <w:rsid w:val="00ED24E4"/>
    <w:rsid w:val="00ED3A43"/>
    <w:rsid w:val="00ED5654"/>
    <w:rsid w:val="00EE00B8"/>
    <w:rsid w:val="00EE54E1"/>
    <w:rsid w:val="00EF3A97"/>
    <w:rsid w:val="00F0132A"/>
    <w:rsid w:val="00F02F9E"/>
    <w:rsid w:val="00F0505D"/>
    <w:rsid w:val="00F076AC"/>
    <w:rsid w:val="00F104CB"/>
    <w:rsid w:val="00F14096"/>
    <w:rsid w:val="00F14CC0"/>
    <w:rsid w:val="00F1555A"/>
    <w:rsid w:val="00F20AB0"/>
    <w:rsid w:val="00F2187E"/>
    <w:rsid w:val="00F2311A"/>
    <w:rsid w:val="00F26CCC"/>
    <w:rsid w:val="00F274D0"/>
    <w:rsid w:val="00F31CB6"/>
    <w:rsid w:val="00F3389F"/>
    <w:rsid w:val="00F34F32"/>
    <w:rsid w:val="00F411F2"/>
    <w:rsid w:val="00F42EED"/>
    <w:rsid w:val="00F45E0B"/>
    <w:rsid w:val="00F50546"/>
    <w:rsid w:val="00F50844"/>
    <w:rsid w:val="00F52E0F"/>
    <w:rsid w:val="00F53F8D"/>
    <w:rsid w:val="00F71C00"/>
    <w:rsid w:val="00F71E9F"/>
    <w:rsid w:val="00F825DA"/>
    <w:rsid w:val="00F830EC"/>
    <w:rsid w:val="00F865F6"/>
    <w:rsid w:val="00F91430"/>
    <w:rsid w:val="00F929C4"/>
    <w:rsid w:val="00FA14EB"/>
    <w:rsid w:val="00FA1E4D"/>
    <w:rsid w:val="00FA334F"/>
    <w:rsid w:val="00FA3772"/>
    <w:rsid w:val="00FA444B"/>
    <w:rsid w:val="00FA62CB"/>
    <w:rsid w:val="00FB2761"/>
    <w:rsid w:val="00FB3141"/>
    <w:rsid w:val="00FB5514"/>
    <w:rsid w:val="00FB7599"/>
    <w:rsid w:val="00FC0786"/>
    <w:rsid w:val="00FD0649"/>
    <w:rsid w:val="00FD1497"/>
    <w:rsid w:val="00FD1B0B"/>
    <w:rsid w:val="00FD2C42"/>
    <w:rsid w:val="00FE2006"/>
    <w:rsid w:val="00FE3582"/>
    <w:rsid w:val="00FE411E"/>
    <w:rsid w:val="00FE76D9"/>
    <w:rsid w:val="00FF0F26"/>
    <w:rsid w:val="00FF46E7"/>
    <w:rsid w:val="00FF47B9"/>
    <w:rsid w:val="02241775"/>
    <w:rsid w:val="025D14F5"/>
    <w:rsid w:val="02B2C016"/>
    <w:rsid w:val="04DA10D6"/>
    <w:rsid w:val="04E87EBF"/>
    <w:rsid w:val="0582B26C"/>
    <w:rsid w:val="0850AD5B"/>
    <w:rsid w:val="08B48381"/>
    <w:rsid w:val="09BFDB1D"/>
    <w:rsid w:val="09DE1566"/>
    <w:rsid w:val="0A5FCC17"/>
    <w:rsid w:val="0B4FA629"/>
    <w:rsid w:val="0BEACEDE"/>
    <w:rsid w:val="0CE5A0AF"/>
    <w:rsid w:val="0D0A9334"/>
    <w:rsid w:val="0DADC2E9"/>
    <w:rsid w:val="0F27FF46"/>
    <w:rsid w:val="1023174C"/>
    <w:rsid w:val="12F35A44"/>
    <w:rsid w:val="1302261A"/>
    <w:rsid w:val="13322BDB"/>
    <w:rsid w:val="15943748"/>
    <w:rsid w:val="15A792D7"/>
    <w:rsid w:val="1602B2BA"/>
    <w:rsid w:val="16CEB7A4"/>
    <w:rsid w:val="197AD85D"/>
    <w:rsid w:val="1B75D193"/>
    <w:rsid w:val="1C9C8B17"/>
    <w:rsid w:val="1CAD29B4"/>
    <w:rsid w:val="1CB3BE4D"/>
    <w:rsid w:val="1D11A1F4"/>
    <w:rsid w:val="1D8DD64B"/>
    <w:rsid w:val="211C3CD9"/>
    <w:rsid w:val="216EEB21"/>
    <w:rsid w:val="22AFA60D"/>
    <w:rsid w:val="25C55D90"/>
    <w:rsid w:val="29457841"/>
    <w:rsid w:val="2C0CFED8"/>
    <w:rsid w:val="2C568853"/>
    <w:rsid w:val="2DF258B4"/>
    <w:rsid w:val="3040E752"/>
    <w:rsid w:val="340D2998"/>
    <w:rsid w:val="3744CA5A"/>
    <w:rsid w:val="39EBF6BB"/>
    <w:rsid w:val="3B4CE454"/>
    <w:rsid w:val="3D5E122B"/>
    <w:rsid w:val="3E959994"/>
    <w:rsid w:val="3E9E56BC"/>
    <w:rsid w:val="3F88C79D"/>
    <w:rsid w:val="402F9022"/>
    <w:rsid w:val="42ED6DBF"/>
    <w:rsid w:val="44172BD8"/>
    <w:rsid w:val="44C39065"/>
    <w:rsid w:val="45D882A3"/>
    <w:rsid w:val="47A5CF8B"/>
    <w:rsid w:val="49E17855"/>
    <w:rsid w:val="4AE2D549"/>
    <w:rsid w:val="4B941E36"/>
    <w:rsid w:val="4CD42BCB"/>
    <w:rsid w:val="4D150D38"/>
    <w:rsid w:val="4DC3DBF6"/>
    <w:rsid w:val="4DF41ABE"/>
    <w:rsid w:val="4DF6AA84"/>
    <w:rsid w:val="4E0080B8"/>
    <w:rsid w:val="4EE7158A"/>
    <w:rsid w:val="5007E20F"/>
    <w:rsid w:val="5032255A"/>
    <w:rsid w:val="51D0AFF2"/>
    <w:rsid w:val="52A52882"/>
    <w:rsid w:val="53D9C751"/>
    <w:rsid w:val="54F20D1A"/>
    <w:rsid w:val="557069E8"/>
    <w:rsid w:val="55FE56A0"/>
    <w:rsid w:val="562A9C09"/>
    <w:rsid w:val="57137685"/>
    <w:rsid w:val="57F107D9"/>
    <w:rsid w:val="5858B357"/>
    <w:rsid w:val="59463CB1"/>
    <w:rsid w:val="5AE20D12"/>
    <w:rsid w:val="5EDF3DBE"/>
    <w:rsid w:val="60593F8B"/>
    <w:rsid w:val="60B0BFAA"/>
    <w:rsid w:val="615716B5"/>
    <w:rsid w:val="677B8FC9"/>
    <w:rsid w:val="689DAF3A"/>
    <w:rsid w:val="69BEAA06"/>
    <w:rsid w:val="6A3E7993"/>
    <w:rsid w:val="6D9D02F3"/>
    <w:rsid w:val="6E7167F7"/>
    <w:rsid w:val="6F5ED1F6"/>
    <w:rsid w:val="70C01F9C"/>
    <w:rsid w:val="725498B2"/>
    <w:rsid w:val="72E964E4"/>
    <w:rsid w:val="743947FF"/>
    <w:rsid w:val="744C96A0"/>
    <w:rsid w:val="76D82970"/>
    <w:rsid w:val="773B6A6C"/>
    <w:rsid w:val="77AA9CC3"/>
    <w:rsid w:val="78224CD2"/>
    <w:rsid w:val="78CD4AF5"/>
    <w:rsid w:val="795061B6"/>
    <w:rsid w:val="7BCFC6DF"/>
    <w:rsid w:val="7C3B8BCB"/>
    <w:rsid w:val="7D89A3D1"/>
    <w:rsid w:val="7DA1F51C"/>
    <w:rsid w:val="7F163C31"/>
    <w:rsid w:val="7F25743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851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List Paragraph1,List Paragraph11,Bullet point,Recommendation,List Paragraph Number,Content descriptions,NFP GP Bulleted List,FooterText,numbered,Paragraphe de liste1,Bulletr List Paragraph,列出段落,列出段落1,List Paragraph2,List Paragraph21,L,列出段"/>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ListParagraphChar">
    <w:name w:val="List Paragraph Char"/>
    <w:aliases w:val="List Paragraph1 Char,List Paragraph11 Char,Bullet point Char,Recommendation Char,List Paragraph Number Char,Content descriptions Char,NFP GP Bulleted List Char,FooterText Char,numbered Char,Paragraphe de liste1 Char,列出段落 Char,L Char"/>
    <w:link w:val="ListParagraph"/>
    <w:uiPriority w:val="34"/>
    <w:qFormat/>
    <w:locked/>
    <w:rsid w:val="00B372D0"/>
    <w:rPr>
      <w:rFonts w:ascii="Arial" w:eastAsia="Times New Roman" w:hAnsi="Arial"/>
      <w:sz w:val="24"/>
      <w:szCs w:val="24"/>
      <w:lang w:val="en-US" w:eastAsia="ja-JP"/>
    </w:rPr>
  </w:style>
  <w:style w:type="paragraph" w:customStyle="1" w:styleId="Pa12">
    <w:name w:val="Pa12"/>
    <w:basedOn w:val="Normal"/>
    <w:next w:val="Normal"/>
    <w:uiPriority w:val="99"/>
    <w:rsid w:val="00B372D0"/>
    <w:pPr>
      <w:autoSpaceDE w:val="0"/>
      <w:autoSpaceDN w:val="0"/>
      <w:adjustRightInd w:val="0"/>
      <w:spacing w:after="0" w:line="211" w:lineRule="atLeast"/>
    </w:pPr>
    <w:rPr>
      <w:rFonts w:ascii="FS Me" w:eastAsiaTheme="minorHAnsi" w:hAnsi="FS Me" w:cstheme="minorBidi"/>
      <w:lang w:val="en-AU" w:eastAsia="en-US"/>
    </w:rPr>
  </w:style>
  <w:style w:type="paragraph" w:customStyle="1" w:styleId="Pa13">
    <w:name w:val="Pa13"/>
    <w:basedOn w:val="Normal"/>
    <w:next w:val="Normal"/>
    <w:uiPriority w:val="99"/>
    <w:rsid w:val="00B372D0"/>
    <w:pPr>
      <w:autoSpaceDE w:val="0"/>
      <w:autoSpaceDN w:val="0"/>
      <w:adjustRightInd w:val="0"/>
      <w:spacing w:after="0" w:line="211" w:lineRule="atLeast"/>
    </w:pPr>
    <w:rPr>
      <w:rFonts w:ascii="FS Me" w:eastAsiaTheme="minorHAnsi" w:hAnsi="FS Me" w:cstheme="minorBidi"/>
      <w:lang w:val="en-AU" w:eastAsia="en-US"/>
    </w:rPr>
  </w:style>
  <w:style w:type="character" w:styleId="CommentReference">
    <w:name w:val="annotation reference"/>
    <w:basedOn w:val="DefaultParagraphFont"/>
    <w:uiPriority w:val="99"/>
    <w:semiHidden/>
    <w:unhideWhenUsed/>
    <w:rsid w:val="00B372D0"/>
    <w:rPr>
      <w:sz w:val="16"/>
      <w:szCs w:val="16"/>
    </w:rPr>
  </w:style>
  <w:style w:type="paragraph" w:styleId="CommentText">
    <w:name w:val="annotation text"/>
    <w:basedOn w:val="Normal"/>
    <w:link w:val="CommentTextChar"/>
    <w:uiPriority w:val="99"/>
    <w:unhideWhenUsed/>
    <w:rsid w:val="00B372D0"/>
    <w:pPr>
      <w:spacing w:after="160" w:line="240" w:lineRule="auto"/>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B372D0"/>
    <w:rPr>
      <w:rFonts w:asciiTheme="minorHAnsi" w:eastAsiaTheme="minorHAnsi" w:hAnsiTheme="minorHAnsi" w:cstheme="minorBidi"/>
      <w:lang w:eastAsia="en-US"/>
    </w:rPr>
  </w:style>
  <w:style w:type="paragraph" w:customStyle="1" w:styleId="Default">
    <w:name w:val="Default"/>
    <w:rsid w:val="00B372D0"/>
    <w:pPr>
      <w:autoSpaceDE w:val="0"/>
      <w:autoSpaceDN w:val="0"/>
      <w:adjustRightInd w:val="0"/>
    </w:pPr>
    <w:rPr>
      <w:rFonts w:ascii="FS Me" w:eastAsiaTheme="minorHAnsi" w:hAnsi="FS Me" w:cs="FS Me"/>
      <w:color w:val="000000"/>
      <w:sz w:val="24"/>
      <w:szCs w:val="24"/>
      <w:lang w:eastAsia="en-US"/>
    </w:rPr>
  </w:style>
  <w:style w:type="paragraph" w:styleId="FootnoteText">
    <w:name w:val="footnote text"/>
    <w:basedOn w:val="Normal"/>
    <w:link w:val="FootnoteTextChar"/>
    <w:uiPriority w:val="99"/>
    <w:semiHidden/>
    <w:unhideWhenUsed/>
    <w:rsid w:val="00FA37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772"/>
    <w:rPr>
      <w:rFonts w:ascii="Arial" w:eastAsia="Times New Roman" w:hAnsi="Arial"/>
      <w:lang w:val="en-US" w:eastAsia="ja-JP"/>
    </w:rPr>
  </w:style>
  <w:style w:type="character" w:styleId="FootnoteReference">
    <w:name w:val="footnote reference"/>
    <w:basedOn w:val="DefaultParagraphFont"/>
    <w:uiPriority w:val="99"/>
    <w:semiHidden/>
    <w:unhideWhenUsed/>
    <w:rsid w:val="00FA3772"/>
    <w:rPr>
      <w:vertAlign w:val="superscript"/>
    </w:rPr>
  </w:style>
  <w:style w:type="paragraph" w:styleId="CommentSubject">
    <w:name w:val="annotation subject"/>
    <w:basedOn w:val="CommentText"/>
    <w:next w:val="CommentText"/>
    <w:link w:val="CommentSubjectChar"/>
    <w:uiPriority w:val="99"/>
    <w:semiHidden/>
    <w:unhideWhenUsed/>
    <w:rsid w:val="00F076AC"/>
    <w:pPr>
      <w:spacing w:after="200"/>
    </w:pPr>
    <w:rPr>
      <w:rFonts w:ascii="Arial" w:eastAsia="Times New Roman" w:hAnsi="Arial" w:cs="Times New Roman"/>
      <w:b/>
      <w:bCs/>
      <w:lang w:val="en-US" w:eastAsia="ja-JP"/>
    </w:rPr>
  </w:style>
  <w:style w:type="character" w:customStyle="1" w:styleId="CommentSubjectChar">
    <w:name w:val="Comment Subject Char"/>
    <w:basedOn w:val="CommentTextChar"/>
    <w:link w:val="CommentSubject"/>
    <w:uiPriority w:val="99"/>
    <w:semiHidden/>
    <w:rsid w:val="00F076AC"/>
    <w:rPr>
      <w:rFonts w:ascii="Arial" w:eastAsia="Times New Roman" w:hAnsi="Arial" w:cstheme="minorBidi"/>
      <w:b/>
      <w:bCs/>
      <w:lang w:val="en-US" w:eastAsia="ja-JP"/>
    </w:rPr>
  </w:style>
  <w:style w:type="paragraph" w:styleId="Revision">
    <w:name w:val="Revision"/>
    <w:hidden/>
    <w:uiPriority w:val="99"/>
    <w:semiHidden/>
    <w:rsid w:val="009545D7"/>
    <w:rPr>
      <w:rFonts w:ascii="Arial" w:eastAsia="Times New Roman" w:hAnsi="Arial"/>
      <w:sz w:val="24"/>
      <w:szCs w:val="24"/>
      <w:lang w:val="en-US" w:eastAsia="ja-JP"/>
    </w:rPr>
  </w:style>
  <w:style w:type="paragraph" w:styleId="BodyText">
    <w:name w:val="Body Text"/>
    <w:basedOn w:val="Normal"/>
    <w:link w:val="BodyTextChar"/>
    <w:uiPriority w:val="1"/>
    <w:qFormat/>
    <w:rsid w:val="00FB3141"/>
    <w:pPr>
      <w:widowControl w:val="0"/>
      <w:autoSpaceDE w:val="0"/>
      <w:autoSpaceDN w:val="0"/>
      <w:spacing w:before="7" w:after="0" w:line="240" w:lineRule="auto"/>
      <w:ind w:left="100"/>
    </w:pPr>
    <w:rPr>
      <w:rFonts w:eastAsia="Arial" w:cs="Arial"/>
      <w:sz w:val="22"/>
      <w:szCs w:val="22"/>
      <w:lang w:eastAsia="en-US"/>
    </w:rPr>
  </w:style>
  <w:style w:type="character" w:customStyle="1" w:styleId="BodyTextChar">
    <w:name w:val="Body Text Char"/>
    <w:basedOn w:val="DefaultParagraphFont"/>
    <w:link w:val="BodyText"/>
    <w:uiPriority w:val="1"/>
    <w:rsid w:val="00FB3141"/>
    <w:rPr>
      <w:rFonts w:ascii="Arial" w:eastAsia="Arial" w:hAnsi="Arial" w:cs="Arial"/>
      <w:sz w:val="22"/>
      <w:szCs w:val="22"/>
      <w:lang w:val="en-US" w:eastAsia="en-US"/>
    </w:rPr>
  </w:style>
  <w:style w:type="character" w:styleId="Mention">
    <w:name w:val="Mention"/>
    <w:basedOn w:val="DefaultParagraphFont"/>
    <w:uiPriority w:val="99"/>
    <w:unhideWhenUsed/>
    <w:rsid w:val="007528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974259625">
      <w:bodyDiv w:val="1"/>
      <w:marLeft w:val="0"/>
      <w:marRight w:val="0"/>
      <w:marTop w:val="0"/>
      <w:marBottom w:val="0"/>
      <w:divBdr>
        <w:top w:val="none" w:sz="0" w:space="0" w:color="auto"/>
        <w:left w:val="none" w:sz="0" w:space="0" w:color="auto"/>
        <w:bottom w:val="none" w:sz="0" w:space="0" w:color="auto"/>
        <w:right w:val="none" w:sz="0" w:space="0" w:color="auto"/>
      </w:divBdr>
      <w:divsChild>
        <w:div w:id="169295678">
          <w:marLeft w:val="0"/>
          <w:marRight w:val="0"/>
          <w:marTop w:val="0"/>
          <w:marBottom w:val="0"/>
          <w:divBdr>
            <w:top w:val="none" w:sz="0" w:space="0" w:color="auto"/>
            <w:left w:val="none" w:sz="0" w:space="0" w:color="auto"/>
            <w:bottom w:val="none" w:sz="0" w:space="0" w:color="auto"/>
            <w:right w:val="none" w:sz="0" w:space="0" w:color="auto"/>
          </w:divBdr>
          <w:divsChild>
            <w:div w:id="760182589">
              <w:marLeft w:val="0"/>
              <w:marRight w:val="0"/>
              <w:marTop w:val="0"/>
              <w:marBottom w:val="0"/>
              <w:divBdr>
                <w:top w:val="none" w:sz="0" w:space="0" w:color="auto"/>
                <w:left w:val="none" w:sz="0" w:space="0" w:color="auto"/>
                <w:bottom w:val="none" w:sz="0" w:space="0" w:color="auto"/>
                <w:right w:val="none" w:sz="0" w:space="0" w:color="auto"/>
              </w:divBdr>
              <w:divsChild>
                <w:div w:id="1776363287">
                  <w:marLeft w:val="-225"/>
                  <w:marRight w:val="-225"/>
                  <w:marTop w:val="0"/>
                  <w:marBottom w:val="0"/>
                  <w:divBdr>
                    <w:top w:val="none" w:sz="0" w:space="0" w:color="auto"/>
                    <w:left w:val="none" w:sz="0" w:space="0" w:color="auto"/>
                    <w:bottom w:val="none" w:sz="0" w:space="0" w:color="auto"/>
                    <w:right w:val="none" w:sz="0" w:space="0" w:color="auto"/>
                  </w:divBdr>
                  <w:divsChild>
                    <w:div w:id="19645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09505">
      <w:bodyDiv w:val="1"/>
      <w:marLeft w:val="0"/>
      <w:marRight w:val="0"/>
      <w:marTop w:val="0"/>
      <w:marBottom w:val="0"/>
      <w:divBdr>
        <w:top w:val="none" w:sz="0" w:space="0" w:color="auto"/>
        <w:left w:val="none" w:sz="0" w:space="0" w:color="auto"/>
        <w:bottom w:val="none" w:sz="0" w:space="0" w:color="auto"/>
        <w:right w:val="none" w:sz="0" w:space="0" w:color="auto"/>
      </w:divBdr>
      <w:divsChild>
        <w:div w:id="1974477662">
          <w:marLeft w:val="0"/>
          <w:marRight w:val="0"/>
          <w:marTop w:val="0"/>
          <w:marBottom w:val="0"/>
          <w:divBdr>
            <w:top w:val="none" w:sz="0" w:space="0" w:color="auto"/>
            <w:left w:val="none" w:sz="0" w:space="0" w:color="auto"/>
            <w:bottom w:val="none" w:sz="0" w:space="0" w:color="auto"/>
            <w:right w:val="none" w:sz="0" w:space="0" w:color="auto"/>
          </w:divBdr>
          <w:divsChild>
            <w:div w:id="1990009851">
              <w:marLeft w:val="0"/>
              <w:marRight w:val="0"/>
              <w:marTop w:val="0"/>
              <w:marBottom w:val="0"/>
              <w:divBdr>
                <w:top w:val="none" w:sz="0" w:space="0" w:color="auto"/>
                <w:left w:val="none" w:sz="0" w:space="0" w:color="auto"/>
                <w:bottom w:val="none" w:sz="0" w:space="0" w:color="auto"/>
                <w:right w:val="none" w:sz="0" w:space="0" w:color="auto"/>
              </w:divBdr>
              <w:divsChild>
                <w:div w:id="892350484">
                  <w:marLeft w:val="-225"/>
                  <w:marRight w:val="-225"/>
                  <w:marTop w:val="0"/>
                  <w:marBottom w:val="0"/>
                  <w:divBdr>
                    <w:top w:val="none" w:sz="0" w:space="0" w:color="auto"/>
                    <w:left w:val="none" w:sz="0" w:space="0" w:color="auto"/>
                    <w:bottom w:val="none" w:sz="0" w:space="0" w:color="auto"/>
                    <w:right w:val="none" w:sz="0" w:space="0" w:color="auto"/>
                  </w:divBdr>
                  <w:divsChild>
                    <w:div w:id="20541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contact/locations" TargetMode="External"/><Relationship Id="rId18" Type="http://schemas.openxmlformats.org/officeDocument/2006/relationships/hyperlink" Target="https://ourguidelines.ndis.gov.au/home/becoming-participant/applying-ndis/do-you-meet-disability-requirements/does-your-impairment-substantially-reduce-your-functional-capacity" TargetMode="External"/><Relationship Id="rId26" Type="http://schemas.openxmlformats.org/officeDocument/2006/relationships/hyperlink" Target="https://ourguidelines.ndis.gov.au/how-ndis-supports-work-menu/mainstream-and-community-supports/what-are-mainstream-and-community-supports" TargetMode="External"/><Relationship Id="rId39" Type="http://schemas.openxmlformats.org/officeDocument/2006/relationships/footer" Target="footer1.xml"/><Relationship Id="rId21" Type="http://schemas.openxmlformats.org/officeDocument/2006/relationships/hyperlink" Target="https://www.ndis.gov.au/understanding/how-ndis-works/mental-health-and-ndis/applying-ndis-people-psychosocial-disability" TargetMode="External"/><Relationship Id="rId34" Type="http://schemas.openxmlformats.org/officeDocument/2006/relationships/hyperlink" Target="https://www.youtube.com/user/DisabilityCare" TargetMode="External"/><Relationship Id="rId42" Type="http://schemas.openxmlformats.org/officeDocument/2006/relationships/footer" Target="footer3.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dis.gov.au/applying-access-ndis/how-apply/information-gps-and-health-professionals/eligibility-and-early-intervention-faq" TargetMode="External"/><Relationship Id="rId29" Type="http://schemas.openxmlformats.org/officeDocument/2006/relationships/hyperlink" Target="https://ourguidelines.ndis.gov.au/how-ndis-supports-work-menu/mainstream-and-community-supports/who-responsible-supports-you-need/mental-health-and-psychosocial-disa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home/becoming-participant/applying-ndis/do-you-meet-disability-requirements" TargetMode="External"/><Relationship Id="rId24" Type="http://schemas.openxmlformats.org/officeDocument/2006/relationships/hyperlink" Target="https://ourguidelines.ndis.gov.au/how-ndis-supports-work-menu/mainstream-and-community-supports/who-responsible-supports-you-need/mental-health-and-psychosocial-disability" TargetMode="External"/><Relationship Id="rId32" Type="http://schemas.openxmlformats.org/officeDocument/2006/relationships/hyperlink" Target="https://www.facebook.com/NDISAus"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ndis.gov.au/understanding/how-ndis-works/mental-health-and-ndis/information-health-professionals-service-providers-and-supporters" TargetMode="External"/><Relationship Id="rId23" Type="http://schemas.openxmlformats.org/officeDocument/2006/relationships/hyperlink" Target="https://www.ndis.gov.au/understanding/how-ndis-works/mental-health-and-ndis/psychosocial-disability-supports" TargetMode="External"/><Relationship Id="rId28" Type="http://schemas.openxmlformats.org/officeDocument/2006/relationships/hyperlink" Target="https://www.ndis.gov.au/understanding/how-ndis-works/psychosocial-disability" TargetMode="External"/><Relationship Id="rId36" Type="http://schemas.openxmlformats.org/officeDocument/2006/relationships/hyperlink" Target="http://relayservice.gov.au/" TargetMode="External"/><Relationship Id="rId10" Type="http://schemas.openxmlformats.org/officeDocument/2006/relationships/hyperlink" Target="https://www.ndis.gov.au/contact/locations" TargetMode="External"/><Relationship Id="rId19" Type="http://schemas.openxmlformats.org/officeDocument/2006/relationships/hyperlink" Target="https://www.ndis.gov.au/understanding/how-ndis-works/mental-health-and-ndis/information-health-professionals-service-providers-and-supporters" TargetMode="External"/><Relationship Id="rId31" Type="http://schemas.openxmlformats.org/officeDocument/2006/relationships/hyperlink" Target="http://ndis.gov.a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is.gov.au/understanding/what-ndis/whos-delivering-ndis/lac-partners-community" TargetMode="External"/><Relationship Id="rId14" Type="http://schemas.openxmlformats.org/officeDocument/2006/relationships/hyperlink" Target="https://ourguidelines.ndis.gov.au/home/becoming-participant/applying-ndis" TargetMode="External"/><Relationship Id="rId22" Type="http://schemas.openxmlformats.org/officeDocument/2006/relationships/hyperlink" Target="https://www.ndis.gov.au/understanding/how-ndis-works/mental-health-and-ndis/psychosocial-disability-recovery-oriented-framework" TargetMode="External"/><Relationship Id="rId27" Type="http://schemas.openxmlformats.org/officeDocument/2006/relationships/hyperlink" Target="https://www.health.gov.au/our-work/phn" TargetMode="External"/><Relationship Id="rId30" Type="http://schemas.openxmlformats.org/officeDocument/2006/relationships/hyperlink" Target="https://www.ndis.gov.au/applying-access-ndis/how-apply" TargetMode="External"/><Relationship Id="rId35" Type="http://schemas.openxmlformats.org/officeDocument/2006/relationships/hyperlink" Target="https://www.linkedin.com/company/national-disability-insurance-agency" TargetMode="External"/><Relationship Id="rId43" Type="http://schemas.openxmlformats.org/officeDocument/2006/relationships/fontTable" Target="fontTable.xml"/><Relationship Id="rId8" Type="http://schemas.openxmlformats.org/officeDocument/2006/relationships/hyperlink" Target="http://www.mbsonline.gov.au/internet/mbsonline/publishing.nsf/Content/Home" TargetMode="External"/><Relationship Id="rId3" Type="http://schemas.openxmlformats.org/officeDocument/2006/relationships/styles" Target="styles.xml"/><Relationship Id="rId12" Type="http://schemas.openxmlformats.org/officeDocument/2006/relationships/hyperlink" Target="https://www.ndis.gov.au/applying-access-ndis/am-i-eligible" TargetMode="External"/><Relationship Id="rId17" Type="http://schemas.openxmlformats.org/officeDocument/2006/relationships/hyperlink" Target="https://www.ndis.gov.au/applying-access-ndis/how-apply/information-gps-and-health-professionals/practical-resources-gps-and-other-health-professionals" TargetMode="External"/><Relationship Id="rId25" Type="http://schemas.openxmlformats.org/officeDocument/2006/relationships/hyperlink" Target="https://www.health.gov.au/our-work/psychosocial-support-for-people-with-severe-mental-illness" TargetMode="External"/><Relationship Id="rId33" Type="http://schemas.openxmlformats.org/officeDocument/2006/relationships/hyperlink" Target="https://www.instagram.com/ndis_australia/" TargetMode="External"/><Relationship Id="rId38" Type="http://schemas.openxmlformats.org/officeDocument/2006/relationships/header" Target="header2.xml"/><Relationship Id="rId46" Type="http://schemas.openxmlformats.org/officeDocument/2006/relationships/customXml" Target="../customXml/item3.xml"/><Relationship Id="rId20" Type="http://schemas.openxmlformats.org/officeDocument/2006/relationships/hyperlink" Target="https://www.ndis.gov.au/understanding/how-ndis-works/mental-health-and-ndis/applying-ndis-people-psychosocial-disability" TargetMode="External"/><Relationship Id="rId41"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documentManagement>
</p:properties>
</file>

<file path=customXml/itemProps1.xml><?xml version="1.0" encoding="utf-8"?>
<ds:datastoreItem xmlns:ds="http://schemas.openxmlformats.org/officeDocument/2006/customXml" ds:itemID="{706B39C6-C027-42E5-BB32-9EFADEEF9E89}">
  <ds:schemaRefs>
    <ds:schemaRef ds:uri="http://schemas.openxmlformats.org/officeDocument/2006/bibliography"/>
  </ds:schemaRefs>
</ds:datastoreItem>
</file>

<file path=customXml/itemProps2.xml><?xml version="1.0" encoding="utf-8"?>
<ds:datastoreItem xmlns:ds="http://schemas.openxmlformats.org/officeDocument/2006/customXml" ds:itemID="{778140D0-3182-4DF4-B241-25401B3846EA}"/>
</file>

<file path=customXml/itemProps3.xml><?xml version="1.0" encoding="utf-8"?>
<ds:datastoreItem xmlns:ds="http://schemas.openxmlformats.org/officeDocument/2006/customXml" ds:itemID="{0E025E3C-71BE-4FB2-9682-3FA297A02D0A}"/>
</file>

<file path=customXml/itemProps4.xml><?xml version="1.0" encoding="utf-8"?>
<ds:datastoreItem xmlns:ds="http://schemas.openxmlformats.org/officeDocument/2006/customXml" ds:itemID="{9798151F-41B4-4A72-80B5-7B50FA1C367D}"/>
</file>

<file path=docProps/app.xml><?xml version="1.0" encoding="utf-8"?>
<Properties xmlns="http://schemas.openxmlformats.org/officeDocument/2006/extended-properties" xmlns:vt="http://schemas.openxmlformats.org/officeDocument/2006/docPropsVTypes">
  <Template>Normal.dotm</Template>
  <TotalTime>0</TotalTime>
  <Pages>12</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General Practitioner (GP) guide to the NDIS for psychosocial disability</dc:title>
  <dc:subject/>
  <dc:creator/>
  <cp:keywords/>
  <dc:description/>
  <cp:lastModifiedBy/>
  <cp:revision>1</cp:revision>
  <dcterms:created xsi:type="dcterms:W3CDTF">2024-04-23T22:32:00Z</dcterms:created>
  <dcterms:modified xsi:type="dcterms:W3CDTF">2024-04-23T22:33:00Z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2024-04-23T22:33:00Z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30a21b09-8645-445a-897e-b7d4c06db2f6</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MediaServiceImageTags">
    <vt:lpwstr/>
  </property>
  <property fmtid="{D5CDD505-2E9C-101B-9397-08002B2CF9AE}" pid="13" name="Subject matter">
    <vt:lpwstr/>
  </property>
  <property fmtid="{D5CDD505-2E9C-101B-9397-08002B2CF9AE}" pid="14" name="DocumentType_1">
    <vt:lpwstr>Template|134e8c49-a2b9-47ae-b156-db0bee5ca248</vt:lpwstr>
  </property>
  <property fmtid="{D5CDD505-2E9C-101B-9397-08002B2CF9AE}" pid="15" name="ContentTypeId">
    <vt:lpwstr>0x010100C9B3E7B947A47C48883DBCBABBF9695E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