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E7FE8" w14:textId="32609ADE" w:rsidR="00A94C40" w:rsidRPr="00914332" w:rsidRDefault="00A94C40" w:rsidP="00A94C40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914332">
        <w:rPr>
          <w:rFonts w:ascii="Arial" w:hAnsi="Arial" w:cs="Arial"/>
          <w:b/>
          <w:color w:val="6B2876"/>
          <w:sz w:val="40"/>
          <w:szCs w:val="40"/>
        </w:rPr>
        <w:t>Transcript –</w:t>
      </w:r>
      <w:r w:rsidR="00D713DE" w:rsidRPr="00914332">
        <w:rPr>
          <w:rFonts w:ascii="Arial" w:hAnsi="Arial" w:cs="Arial"/>
          <w:b/>
          <w:color w:val="6B2876"/>
          <w:sz w:val="40"/>
          <w:szCs w:val="40"/>
        </w:rPr>
        <w:t xml:space="preserve"> </w:t>
      </w:r>
      <w:r w:rsidR="00C81BBA" w:rsidRPr="00914332">
        <w:rPr>
          <w:rFonts w:ascii="Arial" w:hAnsi="Arial" w:cs="Arial"/>
          <w:b/>
          <w:color w:val="6B2876"/>
          <w:sz w:val="40"/>
          <w:szCs w:val="40"/>
        </w:rPr>
        <w:t>Making claims and paying providers</w:t>
      </w:r>
    </w:p>
    <w:p w14:paraId="1A76AC34" w14:textId="605037D7" w:rsidR="00C81BBA" w:rsidRPr="00C81BBA" w:rsidRDefault="00CB4280" w:rsidP="00C81B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[Charlie]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Making claims and paying providers.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In this video, we will explain how you pay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for your supports using your NDIS funding.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Once you have set up your budget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and arranged your support,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you need to pay your providers on time.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After you receive a bill or invoice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or a copy of a receipt,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you can claim that amount of money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from your NDIS funding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 xml:space="preserve">using </w:t>
      </w:r>
      <w:proofErr w:type="gramStart"/>
      <w:r w:rsidR="00C81BBA" w:rsidRPr="00C81BBA">
        <w:rPr>
          <w:rFonts w:ascii="Arial" w:hAnsi="Arial" w:cs="Arial"/>
        </w:rPr>
        <w:t>the my</w:t>
      </w:r>
      <w:proofErr w:type="gramEnd"/>
      <w:r w:rsidR="00C81BBA" w:rsidRPr="00C81BBA">
        <w:rPr>
          <w:rFonts w:ascii="Arial" w:hAnsi="Arial" w:cs="Arial"/>
        </w:rPr>
        <w:t xml:space="preserve"> NDIS portal</w:t>
      </w:r>
      <w:r w:rsidR="00C81BBA">
        <w:rPr>
          <w:rFonts w:ascii="Arial" w:hAnsi="Arial" w:cs="Arial"/>
        </w:rPr>
        <w:t xml:space="preserve"> </w:t>
      </w:r>
      <w:r w:rsidR="00C81BBA" w:rsidRPr="00C81BBA">
        <w:rPr>
          <w:rFonts w:ascii="Arial" w:hAnsi="Arial" w:cs="Arial"/>
        </w:rPr>
        <w:t>or the my NDIS app.</w:t>
      </w:r>
    </w:p>
    <w:p w14:paraId="3915AA0A" w14:textId="0C110D10" w:rsidR="00C81BBA" w:rsidRDefault="00C81BBA" w:rsidP="00C81B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proofErr w:type="gramStart"/>
      <w:r w:rsidRPr="00C81BBA">
        <w:rPr>
          <w:rFonts w:ascii="Arial" w:hAnsi="Arial" w:cs="Arial"/>
        </w:rPr>
        <w:t>The my</w:t>
      </w:r>
      <w:proofErr w:type="gramEnd"/>
      <w:r w:rsidRPr="00C81BBA">
        <w:rPr>
          <w:rFonts w:ascii="Arial" w:hAnsi="Arial" w:cs="Arial"/>
        </w:rPr>
        <w:t xml:space="preserve"> NDIS portal and the my NDIS app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have been designed to make it easy to</w:t>
      </w:r>
      <w:r>
        <w:rPr>
          <w:rFonts w:ascii="Arial" w:hAnsi="Arial" w:cs="Arial"/>
        </w:rPr>
        <w:t xml:space="preserve"> v</w:t>
      </w:r>
      <w:r w:rsidRPr="00C81BBA">
        <w:rPr>
          <w:rFonts w:ascii="Arial" w:hAnsi="Arial" w:cs="Arial"/>
        </w:rPr>
        <w:t>iew your budget,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view your plan information,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and make and manage claims.</w:t>
      </w:r>
      <w:r>
        <w:rPr>
          <w:rFonts w:ascii="Arial" w:hAnsi="Arial" w:cs="Arial"/>
        </w:rPr>
        <w:t xml:space="preserve"> </w:t>
      </w:r>
    </w:p>
    <w:p w14:paraId="53D9B936" w14:textId="48399211" w:rsidR="00C81BBA" w:rsidRPr="00C81BBA" w:rsidRDefault="00C81BBA" w:rsidP="00C81B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C81BBA">
        <w:rPr>
          <w:rFonts w:ascii="Arial" w:hAnsi="Arial" w:cs="Arial"/>
        </w:rPr>
        <w:t xml:space="preserve">You will need a </w:t>
      </w:r>
      <w:proofErr w:type="spellStart"/>
      <w:r w:rsidRPr="00C81BBA">
        <w:rPr>
          <w:rFonts w:ascii="Arial" w:hAnsi="Arial" w:cs="Arial"/>
        </w:rPr>
        <w:t>myGov</w:t>
      </w:r>
      <w:proofErr w:type="spellEnd"/>
      <w:r w:rsidRPr="00C81BBA">
        <w:rPr>
          <w:rFonts w:ascii="Arial" w:hAnsi="Arial" w:cs="Arial"/>
        </w:rPr>
        <w:t xml:space="preserve"> account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 xml:space="preserve">to sign into </w:t>
      </w:r>
      <w:proofErr w:type="gramStart"/>
      <w:r w:rsidRPr="00C81BBA">
        <w:rPr>
          <w:rFonts w:ascii="Arial" w:hAnsi="Arial" w:cs="Arial"/>
        </w:rPr>
        <w:t xml:space="preserve">the </w:t>
      </w:r>
      <w:r w:rsidR="00BE588F">
        <w:rPr>
          <w:rFonts w:ascii="Arial" w:hAnsi="Arial" w:cs="Arial"/>
        </w:rPr>
        <w:t>m</w:t>
      </w:r>
      <w:r w:rsidRPr="00C81BBA">
        <w:rPr>
          <w:rFonts w:ascii="Arial" w:hAnsi="Arial" w:cs="Arial"/>
        </w:rPr>
        <w:t>y</w:t>
      </w:r>
      <w:proofErr w:type="gramEnd"/>
      <w:r w:rsidRPr="00C81BBA">
        <w:rPr>
          <w:rFonts w:ascii="Arial" w:hAnsi="Arial" w:cs="Arial"/>
        </w:rPr>
        <w:t xml:space="preserve"> NDIS portal.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 xml:space="preserve">If you already have a </w:t>
      </w:r>
      <w:proofErr w:type="spellStart"/>
      <w:r w:rsidRPr="00C81BBA">
        <w:rPr>
          <w:rFonts w:ascii="Arial" w:hAnsi="Arial" w:cs="Arial"/>
        </w:rPr>
        <w:t>myGov</w:t>
      </w:r>
      <w:proofErr w:type="spellEnd"/>
      <w:r w:rsidRPr="00C81BBA">
        <w:rPr>
          <w:rFonts w:ascii="Arial" w:hAnsi="Arial" w:cs="Arial"/>
        </w:rPr>
        <w:t xml:space="preserve"> account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for other government services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such as Medicare, the Australian Taxation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Office or Centrelink,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 xml:space="preserve">you can use the same </w:t>
      </w:r>
      <w:proofErr w:type="spellStart"/>
      <w:r w:rsidRPr="00C81BBA">
        <w:rPr>
          <w:rFonts w:ascii="Arial" w:hAnsi="Arial" w:cs="Arial"/>
        </w:rPr>
        <w:t>myGov</w:t>
      </w:r>
      <w:proofErr w:type="spellEnd"/>
      <w:r w:rsidRPr="00C81BBA">
        <w:rPr>
          <w:rFonts w:ascii="Arial" w:hAnsi="Arial" w:cs="Arial"/>
        </w:rPr>
        <w:t xml:space="preserve"> account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for the NDIS.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When you set up your access, make sure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nobody else has your login details.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If you are a nominee or a child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representative, it is important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 xml:space="preserve">that you access </w:t>
      </w:r>
      <w:proofErr w:type="gramStart"/>
      <w:r w:rsidRPr="00C81BBA">
        <w:rPr>
          <w:rFonts w:ascii="Arial" w:hAnsi="Arial" w:cs="Arial"/>
        </w:rPr>
        <w:t>the my</w:t>
      </w:r>
      <w:proofErr w:type="gramEnd"/>
      <w:r w:rsidRPr="00C81BBA">
        <w:rPr>
          <w:rFonts w:ascii="Arial" w:hAnsi="Arial" w:cs="Arial"/>
        </w:rPr>
        <w:t xml:space="preserve"> NDIS portal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or the my NDIS app using your own login.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 xml:space="preserve">To make a claim log in to </w:t>
      </w:r>
      <w:proofErr w:type="gramStart"/>
      <w:r w:rsidRPr="00C81BBA">
        <w:rPr>
          <w:rFonts w:ascii="Arial" w:hAnsi="Arial" w:cs="Arial"/>
        </w:rPr>
        <w:t>the my</w:t>
      </w:r>
      <w:proofErr w:type="gramEnd"/>
      <w:r w:rsidRPr="00C81BBA">
        <w:rPr>
          <w:rFonts w:ascii="Arial" w:hAnsi="Arial" w:cs="Arial"/>
        </w:rPr>
        <w:t xml:space="preserve"> NDIS app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or the my NDIS portal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and fill out the details of your claim,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including date of supports,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support category and amount.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You can save favourite claims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to make claiming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for regular supports even faster.</w:t>
      </w:r>
    </w:p>
    <w:p w14:paraId="1CE582DC" w14:textId="75110687" w:rsidR="00C81BBA" w:rsidRPr="00C81BBA" w:rsidRDefault="00C81BBA" w:rsidP="00C81B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C81BBA">
        <w:rPr>
          <w:rFonts w:ascii="Arial" w:hAnsi="Arial" w:cs="Arial"/>
        </w:rPr>
        <w:t>Once your claim is submitted,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it will usually take 2 business days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to be paid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into your nominated bank account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so you can pay your providers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or be reimbursed.</w:t>
      </w:r>
    </w:p>
    <w:p w14:paraId="3FE0C921" w14:textId="760680A9" w:rsidR="00C81BBA" w:rsidRPr="00C81BBA" w:rsidRDefault="00C81BBA" w:rsidP="00C81B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[Chantel] </w:t>
      </w:r>
      <w:r w:rsidRPr="00C81BBA">
        <w:rPr>
          <w:rFonts w:ascii="Arial" w:hAnsi="Arial" w:cs="Arial"/>
        </w:rPr>
        <w:t>I use the NDIS app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to process my payments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and make the payment requests.</w:t>
      </w:r>
    </w:p>
    <w:p w14:paraId="6433897F" w14:textId="26915892" w:rsidR="00C81BBA" w:rsidRDefault="00C81BBA" w:rsidP="00C81B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[Taryn] </w:t>
      </w:r>
      <w:r w:rsidRPr="00C81BBA">
        <w:rPr>
          <w:rFonts w:ascii="Arial" w:hAnsi="Arial" w:cs="Arial"/>
        </w:rPr>
        <w:t>When I'm ready to make payments,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 use the app on my phone,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and I have the NDIS app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and my banking app open at the same time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and I process the claims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and then I go to my banking app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 xml:space="preserve">and put in the </w:t>
      </w:r>
      <w:r w:rsidR="00FF0D06" w:rsidRPr="00C81BBA">
        <w:rPr>
          <w:rFonts w:ascii="Arial" w:hAnsi="Arial" w:cs="Arial"/>
        </w:rPr>
        <w:t>payments,</w:t>
      </w:r>
      <w:r w:rsidRPr="00C81BBA">
        <w:rPr>
          <w:rFonts w:ascii="Arial" w:hAnsi="Arial" w:cs="Arial"/>
        </w:rPr>
        <w:t xml:space="preserve"> and I schedule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them for a couple of days ahead.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 know that the NDIS payments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usually drop into the account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24 to 48 hours after claims.</w:t>
      </w:r>
      <w:r>
        <w:rPr>
          <w:rFonts w:ascii="Arial" w:hAnsi="Arial" w:cs="Arial"/>
        </w:rPr>
        <w:t xml:space="preserve"> </w:t>
      </w:r>
      <w:r w:rsidR="00FF0D06" w:rsidRPr="00C81BBA">
        <w:rPr>
          <w:rFonts w:ascii="Arial" w:hAnsi="Arial" w:cs="Arial"/>
        </w:rPr>
        <w:t>So,</w:t>
      </w:r>
      <w:r w:rsidRPr="00C81BBA">
        <w:rPr>
          <w:rFonts w:ascii="Arial" w:hAnsi="Arial" w:cs="Arial"/>
        </w:rPr>
        <w:t xml:space="preserve"> once I've got that all done in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the one step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it's set and forget that those payments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will be made to the providers.</w:t>
      </w:r>
    </w:p>
    <w:p w14:paraId="31D4607B" w14:textId="5CE54FCE" w:rsidR="00C81BBA" w:rsidRPr="00C81BBA" w:rsidRDefault="00C81BBA" w:rsidP="00C81BBA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Stoly</w:t>
      </w:r>
      <w:proofErr w:type="spellEnd"/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 use both the app and the portal.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 use the app when I'm traveling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and don't have access to my computer.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I prefer the portal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because it gets me in the headspace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 xml:space="preserve">of </w:t>
      </w:r>
      <w:proofErr w:type="gramStart"/>
      <w:r w:rsidRPr="00C81BBA">
        <w:rPr>
          <w:rFonts w:ascii="Arial" w:hAnsi="Arial" w:cs="Arial"/>
        </w:rPr>
        <w:t>actually sitting</w:t>
      </w:r>
      <w:proofErr w:type="gramEnd"/>
      <w:r w:rsidRPr="00C81BBA">
        <w:rPr>
          <w:rFonts w:ascii="Arial" w:hAnsi="Arial" w:cs="Arial"/>
        </w:rPr>
        <w:t xml:space="preserve"> down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and doing invoicing.</w:t>
      </w:r>
    </w:p>
    <w:p w14:paraId="637BB98F" w14:textId="77777777" w:rsidR="00C81BBA" w:rsidRDefault="00C81BBA" w:rsidP="00C81B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[Charlie] </w:t>
      </w:r>
      <w:proofErr w:type="gramStart"/>
      <w:r w:rsidRPr="00C81BBA">
        <w:rPr>
          <w:rFonts w:ascii="Arial" w:hAnsi="Arial" w:cs="Arial"/>
        </w:rPr>
        <w:t>For</w:t>
      </w:r>
      <w:proofErr w:type="gramEnd"/>
      <w:r w:rsidRPr="00C81BBA">
        <w:rPr>
          <w:rFonts w:ascii="Arial" w:hAnsi="Arial" w:cs="Arial"/>
        </w:rPr>
        <w:t xml:space="preserve"> more information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contact your my NDIS contact</w:t>
      </w:r>
      <w:r>
        <w:rPr>
          <w:rFonts w:ascii="Arial" w:hAnsi="Arial" w:cs="Arial"/>
        </w:rPr>
        <w:t xml:space="preserve"> </w:t>
      </w:r>
      <w:r w:rsidRPr="00C81BBA">
        <w:rPr>
          <w:rFonts w:ascii="Arial" w:hAnsi="Arial" w:cs="Arial"/>
        </w:rPr>
        <w:t>or call the NDIS on 1800 800 110.</w:t>
      </w:r>
      <w:r>
        <w:rPr>
          <w:rFonts w:ascii="Arial" w:hAnsi="Arial" w:cs="Arial"/>
        </w:rPr>
        <w:t xml:space="preserve"> </w:t>
      </w:r>
    </w:p>
    <w:p w14:paraId="06C86744" w14:textId="0F9BB502" w:rsidR="00A94C40" w:rsidRPr="00A94C40" w:rsidRDefault="00A94C40" w:rsidP="00C81B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914332">
      <w:headerReference w:type="default" r:id="rId8"/>
      <w:headerReference w:type="first" r:id="rId9"/>
      <w:pgSz w:w="11906" w:h="16838"/>
      <w:pgMar w:top="22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0803F" w14:textId="77777777" w:rsidR="00366E40" w:rsidRDefault="00366E40" w:rsidP="00A94C40">
      <w:pPr>
        <w:spacing w:after="0" w:line="240" w:lineRule="auto"/>
      </w:pPr>
      <w:r>
        <w:separator/>
      </w:r>
    </w:p>
  </w:endnote>
  <w:endnote w:type="continuationSeparator" w:id="0">
    <w:p w14:paraId="2B7CDC2F" w14:textId="77777777" w:rsidR="00366E40" w:rsidRDefault="00366E40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6D332" w14:textId="77777777" w:rsidR="00366E40" w:rsidRDefault="00366E40" w:rsidP="00A94C40">
      <w:pPr>
        <w:spacing w:after="0" w:line="240" w:lineRule="auto"/>
      </w:pPr>
      <w:r>
        <w:separator/>
      </w:r>
    </w:p>
  </w:footnote>
  <w:footnote w:type="continuationSeparator" w:id="0">
    <w:p w14:paraId="1F6A9A01" w14:textId="77777777" w:rsidR="00366E40" w:rsidRDefault="00366E40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07472" w14:textId="3A6877A5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2173" w14:textId="33575791" w:rsidR="009D4292" w:rsidRDefault="0091433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38C720FB" wp14:editId="0D77724C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23085" cy="792215"/>
          <wp:effectExtent l="0" t="0" r="1270" b="8255"/>
          <wp:wrapNone/>
          <wp:docPr id="1090557811" name="Picture 109055781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164D79"/>
    <w:rsid w:val="00192EC5"/>
    <w:rsid w:val="001C1035"/>
    <w:rsid w:val="00227E6E"/>
    <w:rsid w:val="00336180"/>
    <w:rsid w:val="003540CA"/>
    <w:rsid w:val="00366E40"/>
    <w:rsid w:val="003F06F7"/>
    <w:rsid w:val="00416F5C"/>
    <w:rsid w:val="004411FB"/>
    <w:rsid w:val="004C3333"/>
    <w:rsid w:val="00537002"/>
    <w:rsid w:val="00542510"/>
    <w:rsid w:val="005555E5"/>
    <w:rsid w:val="005B1434"/>
    <w:rsid w:val="006A4C77"/>
    <w:rsid w:val="006D70BE"/>
    <w:rsid w:val="0070189E"/>
    <w:rsid w:val="00721E5E"/>
    <w:rsid w:val="00745E84"/>
    <w:rsid w:val="00763FEC"/>
    <w:rsid w:val="007A6AEE"/>
    <w:rsid w:val="00882F00"/>
    <w:rsid w:val="00897654"/>
    <w:rsid w:val="00914332"/>
    <w:rsid w:val="009D4292"/>
    <w:rsid w:val="00A245CF"/>
    <w:rsid w:val="00A812D8"/>
    <w:rsid w:val="00A94C40"/>
    <w:rsid w:val="00AE62AB"/>
    <w:rsid w:val="00B54D78"/>
    <w:rsid w:val="00B6503B"/>
    <w:rsid w:val="00B87C4B"/>
    <w:rsid w:val="00B96F0D"/>
    <w:rsid w:val="00BB63EB"/>
    <w:rsid w:val="00BE588F"/>
    <w:rsid w:val="00C67A41"/>
    <w:rsid w:val="00C81BBA"/>
    <w:rsid w:val="00C93742"/>
    <w:rsid w:val="00CB4280"/>
    <w:rsid w:val="00D52FE0"/>
    <w:rsid w:val="00D713DE"/>
    <w:rsid w:val="00DC7128"/>
    <w:rsid w:val="00E24B4C"/>
    <w:rsid w:val="00F25CA8"/>
    <w:rsid w:val="00FA472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character" w:styleId="Hyperlink">
    <w:name w:val="Hyperlink"/>
    <w:basedOn w:val="DefaultParagraphFont"/>
    <w:uiPriority w:val="99"/>
    <w:unhideWhenUsed/>
    <w:rsid w:val="003F0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05b73-b5e5-4352-ad58-90576979e027" xsi:nil="true"/>
    <lcf76f155ced4ddcb4097134ff3c332f xmlns="2d5cbe57-9dfa-45f7-b0bd-f5ea5043ab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8F80B4-8387-49EB-94C0-434D500B1CCE}"/>
</file>

<file path=customXml/itemProps2.xml><?xml version="1.0" encoding="utf-8"?>
<ds:datastoreItem xmlns:ds="http://schemas.openxmlformats.org/officeDocument/2006/customXml" ds:itemID="{2D982AAE-583D-47B3-903A-59D8F1A51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CA9BA-DE28-4247-A8AF-C91B4AE36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2023-10-27T03:43:00Z</dcterms:created>
  <dcterms:modified xsi:type="dcterms:W3CDTF">2024-07-31T05:44:00Z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2024-03-07T00:01:36Z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6cbd6d14-f3e0-4c23-ab67-212702ebe7a3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0x010100E6BEF2353B270E4295EFDDF764B30310</vt:lpwstr>
  </property>
</Properties>
</file>