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EC5C4" w14:textId="65D2FBFC" w:rsidR="001E5D2F" w:rsidRPr="000F571E" w:rsidRDefault="001E5D2F" w:rsidP="001E5D2F">
      <w:pPr>
        <w:pStyle w:val="Heading1"/>
        <w:spacing w:before="240"/>
        <w:rPr>
          <w:rFonts w:cs="Arial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0F571E">
        <w:rPr>
          <w:rFonts w:cs="Arial"/>
        </w:rPr>
        <w:t>What are conflicts of interest?</w:t>
      </w:r>
    </w:p>
    <w:p w14:paraId="2F72E9F2" w14:textId="651AC444" w:rsidR="007C5556" w:rsidRPr="000F571E" w:rsidRDefault="001E5D2F" w:rsidP="001E5D2F">
      <w:pPr>
        <w:rPr>
          <w:rFonts w:cs="Arial"/>
        </w:rPr>
      </w:pPr>
      <w:r w:rsidRPr="000F571E">
        <w:rPr>
          <w:rFonts w:cs="Arial"/>
        </w:rPr>
        <w:t xml:space="preserve">A text-only </w:t>
      </w:r>
      <w:r w:rsidR="007C5556" w:rsidRPr="000F571E">
        <w:rPr>
          <w:rFonts w:cs="Arial"/>
        </w:rPr>
        <w:t>Easy Read version</w:t>
      </w:r>
      <w:bookmarkEnd w:id="0"/>
    </w:p>
    <w:p w14:paraId="6685A89A" w14:textId="502711AC" w:rsidR="00F3744E" w:rsidRPr="000F571E" w:rsidRDefault="00F3744E" w:rsidP="001E5D2F">
      <w:pPr>
        <w:pStyle w:val="Heading2"/>
        <w:spacing w:before="600"/>
        <w:rPr>
          <w:rFonts w:cs="Arial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83763337"/>
      <w:bookmarkEnd w:id="1"/>
      <w:r w:rsidRPr="000F571E">
        <w:rPr>
          <w:rFonts w:cs="Arial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F741F1" w:rsidRPr="000F571E">
        <w:rPr>
          <w:rFonts w:cs="Arial"/>
        </w:rPr>
        <w:t>document</w:t>
      </w:r>
      <w:bookmarkEnd w:id="60"/>
      <w:r w:rsidRPr="000F571E">
        <w:rPr>
          <w:rFonts w:cs="Arial"/>
        </w:rPr>
        <w:t xml:space="preserve"> </w:t>
      </w:r>
    </w:p>
    <w:p w14:paraId="07D165C4" w14:textId="77777777" w:rsidR="001E5D2F" w:rsidRPr="000F571E" w:rsidRDefault="001E5D2F" w:rsidP="001E5D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F571E">
        <w:rPr>
          <w:rFonts w:cs="Arial"/>
        </w:rPr>
        <w:t xml:space="preserve">The National Disability Insurance Agency (NDIA) wrote this document. </w:t>
      </w:r>
    </w:p>
    <w:p w14:paraId="0739BAC4" w14:textId="77777777" w:rsidR="001E5D2F" w:rsidRPr="000F571E" w:rsidRDefault="001E5D2F" w:rsidP="001E5D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F571E">
        <w:rPr>
          <w:rFonts w:cs="Arial"/>
        </w:rPr>
        <w:t>When you read the word ‘we’, it means the NDIA.</w:t>
      </w:r>
    </w:p>
    <w:p w14:paraId="49BD6D80" w14:textId="7796A528" w:rsidR="001E5D2F" w:rsidRPr="000F571E" w:rsidRDefault="001E5D2F" w:rsidP="001E5D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F571E">
        <w:rPr>
          <w:rFonts w:cs="Arial"/>
        </w:rPr>
        <w:t>We wrote this document in an easy to read way.</w:t>
      </w:r>
    </w:p>
    <w:p w14:paraId="031EB5E0" w14:textId="77777777" w:rsidR="001E5D2F" w:rsidRPr="000F571E" w:rsidRDefault="001E5D2F" w:rsidP="001E5D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F571E">
        <w:rPr>
          <w:rFonts w:cs="Arial"/>
        </w:rPr>
        <w:t xml:space="preserve">We have written some words in </w:t>
      </w:r>
      <w:r w:rsidRPr="000F571E">
        <w:rPr>
          <w:rStyle w:val="Strong"/>
          <w:rFonts w:cs="Arial"/>
        </w:rPr>
        <w:t>bold</w:t>
      </w:r>
      <w:r w:rsidRPr="000F571E">
        <w:rPr>
          <w:rFonts w:cs="Arial"/>
        </w:rPr>
        <w:t>.</w:t>
      </w:r>
    </w:p>
    <w:p w14:paraId="4C33F4D7" w14:textId="77777777" w:rsidR="001E5D2F" w:rsidRPr="000F571E" w:rsidRDefault="001E5D2F" w:rsidP="001E5D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F571E">
        <w:rPr>
          <w:rFonts w:cs="Arial"/>
        </w:rPr>
        <w:t>This means the letters are thicker and darker.</w:t>
      </w:r>
    </w:p>
    <w:p w14:paraId="0044CB3B" w14:textId="77777777" w:rsidR="001E5D2F" w:rsidRPr="000F571E" w:rsidRDefault="001E5D2F" w:rsidP="001E5D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F571E">
        <w:rPr>
          <w:rFonts w:cs="Arial"/>
        </w:rPr>
        <w:t>We explain what these words mean.</w:t>
      </w:r>
    </w:p>
    <w:p w14:paraId="6A3548DC" w14:textId="2A72F5BE" w:rsidR="001E5D2F" w:rsidRPr="000F571E" w:rsidRDefault="001E5D2F" w:rsidP="001E5D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F571E">
        <w:rPr>
          <w:rFonts w:cs="Arial"/>
        </w:rPr>
        <w:t xml:space="preserve">There is a list of these words on page </w:t>
      </w:r>
      <w:r w:rsidRPr="000F571E">
        <w:rPr>
          <w:rFonts w:cs="Arial"/>
          <w:b/>
          <w:bCs/>
          <w:color w:val="6B2976"/>
          <w:u w:val="single"/>
        </w:rPr>
        <w:fldChar w:fldCharType="begin"/>
      </w:r>
      <w:r w:rsidRPr="000F571E">
        <w:rPr>
          <w:rFonts w:cs="Arial"/>
          <w:b/>
          <w:bCs/>
          <w:color w:val="6B2976"/>
          <w:u w:val="single"/>
        </w:rPr>
        <w:instrText xml:space="preserve"> PAGEREF _Ref124149688 \h </w:instrText>
      </w:r>
      <w:r w:rsidRPr="000F571E">
        <w:rPr>
          <w:rFonts w:cs="Arial"/>
          <w:b/>
          <w:bCs/>
          <w:color w:val="6B2976"/>
          <w:u w:val="single"/>
        </w:rPr>
      </w:r>
      <w:r w:rsidRPr="000F571E">
        <w:rPr>
          <w:rFonts w:cs="Arial"/>
          <w:b/>
          <w:bCs/>
          <w:color w:val="6B2976"/>
          <w:u w:val="single"/>
        </w:rPr>
        <w:fldChar w:fldCharType="separate"/>
      </w:r>
      <w:r w:rsidR="00CB5DB4">
        <w:rPr>
          <w:rFonts w:cs="Arial"/>
          <w:b/>
          <w:bCs/>
          <w:noProof/>
          <w:color w:val="6B2976"/>
          <w:u w:val="single"/>
        </w:rPr>
        <w:t>11</w:t>
      </w:r>
      <w:r w:rsidRPr="000F571E">
        <w:rPr>
          <w:rFonts w:cs="Arial"/>
          <w:b/>
          <w:bCs/>
          <w:color w:val="6B2976"/>
          <w:u w:val="single"/>
        </w:rPr>
        <w:fldChar w:fldCharType="end"/>
      </w:r>
      <w:r w:rsidRPr="000F571E">
        <w:rPr>
          <w:rFonts w:cs="Arial"/>
        </w:rPr>
        <w:t>.</w:t>
      </w:r>
    </w:p>
    <w:p w14:paraId="19390322" w14:textId="77777777" w:rsidR="001E5D2F" w:rsidRPr="000F571E" w:rsidRDefault="001E5D2F" w:rsidP="001E5D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F571E">
        <w:rPr>
          <w:rFonts w:cs="Arial"/>
        </w:rPr>
        <w:t xml:space="preserve">This is an Easy Read summary of another document. </w:t>
      </w:r>
    </w:p>
    <w:p w14:paraId="3B39DDBC" w14:textId="77777777" w:rsidR="001E5D2F" w:rsidRPr="000F571E" w:rsidRDefault="001E5D2F" w:rsidP="001E5D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F571E">
        <w:rPr>
          <w:rFonts w:cs="Arial"/>
        </w:rPr>
        <w:t>You can find the other document on our website.</w:t>
      </w:r>
    </w:p>
    <w:p w14:paraId="35FC397C" w14:textId="77777777" w:rsidR="001E5D2F" w:rsidRPr="000F571E" w:rsidRDefault="001E5D2F" w:rsidP="001E5D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hyperlink r:id="rId8" w:history="1">
        <w:r w:rsidRPr="000F571E">
          <w:rPr>
            <w:rStyle w:val="Hyperlink"/>
            <w:rFonts w:cs="Arial"/>
          </w:rPr>
          <w:t>www.ndis.gov.au/providers/provider-compliance/conflicts-interest-ndis-provider-market</w:t>
        </w:r>
      </w:hyperlink>
      <w:r w:rsidRPr="000F571E">
        <w:rPr>
          <w:rFonts w:cs="Arial"/>
        </w:rPr>
        <w:t xml:space="preserve"> </w:t>
      </w:r>
    </w:p>
    <w:p w14:paraId="283608C3" w14:textId="77777777" w:rsidR="001E5D2F" w:rsidRPr="000F571E" w:rsidRDefault="001E5D2F" w:rsidP="001E5D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F571E">
        <w:rPr>
          <w:rFonts w:cs="Arial"/>
        </w:rPr>
        <w:t xml:space="preserve">You can ask for help to read this document. </w:t>
      </w:r>
    </w:p>
    <w:p w14:paraId="3BFAFBF4" w14:textId="77777777" w:rsidR="001E5D2F" w:rsidRPr="000F571E" w:rsidRDefault="001E5D2F" w:rsidP="001E5D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0F571E">
        <w:rPr>
          <w:rFonts w:cs="Arial"/>
        </w:rPr>
        <w:t>A friend, family member or support person might be able to help you.</w:t>
      </w:r>
    </w:p>
    <w:p w14:paraId="2EBBF507" w14:textId="77777777" w:rsidR="00816DBA" w:rsidRPr="000F571E" w:rsidRDefault="00816DBA" w:rsidP="001E5D2F">
      <w:pPr>
        <w:rPr>
          <w:rFonts w:cs="Arial"/>
        </w:rPr>
      </w:pPr>
      <w:bookmarkStart w:id="61" w:name="_Toc42086742"/>
      <w:bookmarkStart w:id="62" w:name="_Toc42093324"/>
      <w:bookmarkStart w:id="63" w:name="_Hlk41661236"/>
      <w:bookmarkStart w:id="64" w:name="_Hlk42013068"/>
      <w:bookmarkStart w:id="65" w:name="_Toc497142654"/>
      <w:bookmarkStart w:id="66" w:name="_Toc497209781"/>
      <w:bookmarkStart w:id="67" w:name="_Toc497212949"/>
      <w:bookmarkStart w:id="68" w:name="_Toc497215533"/>
      <w:bookmarkStart w:id="69" w:name="_Toc497302120"/>
      <w:bookmarkStart w:id="70" w:name="_Toc498339417"/>
      <w:bookmarkStart w:id="71" w:name="_Toc527635163"/>
      <w:bookmarkStart w:id="72" w:name="_Toc527644812"/>
      <w:bookmarkStart w:id="73" w:name="_Toc529882155"/>
      <w:bookmarkStart w:id="74" w:name="_Toc533076400"/>
      <w:bookmarkStart w:id="75" w:name="_Toc533077010"/>
      <w:bookmarkStart w:id="76" w:name="_Toc533079088"/>
      <w:bookmarkStart w:id="77" w:name="_Toc533084358"/>
      <w:bookmarkStart w:id="78" w:name="_Toc5878086"/>
      <w:bookmarkStart w:id="79" w:name="_Toc5975101"/>
      <w:bookmarkStart w:id="80" w:name="_Toc5979655"/>
      <w:bookmarkStart w:id="81" w:name="_Toc6302389"/>
      <w:bookmarkStart w:id="82" w:name="_Toc6305502"/>
      <w:bookmarkStart w:id="83" w:name="_Toc6306674"/>
      <w:bookmarkStart w:id="84" w:name="_Toc6390564"/>
      <w:bookmarkStart w:id="85" w:name="_Toc12634015"/>
      <w:bookmarkStart w:id="86" w:name="_Toc12636473"/>
      <w:bookmarkStart w:id="87" w:name="_Toc41655088"/>
      <w:bookmarkStart w:id="88" w:name="_Toc41661250"/>
      <w:r w:rsidRPr="000F571E">
        <w:rPr>
          <w:rFonts w:cs="Arial"/>
        </w:rPr>
        <w:br w:type="page"/>
      </w:r>
    </w:p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/>
      <w:sdtContent>
        <w:p w14:paraId="4633FA95" w14:textId="77777777" w:rsidR="00EC3CE0" w:rsidRDefault="00AE2123" w:rsidP="00D1390D">
          <w:pPr>
            <w:pStyle w:val="TOCHeading"/>
            <w:spacing w:after="840"/>
            <w:rPr>
              <w:noProof/>
            </w:rPr>
          </w:pPr>
          <w:r w:rsidRPr="000F571E">
            <w:rPr>
              <w:rFonts w:cs="Arial"/>
              <w:lang w:val="en-AU"/>
            </w:rPr>
            <w:t>What’s in</w:t>
          </w:r>
          <w:r w:rsidR="003F37DD" w:rsidRPr="000F571E">
            <w:rPr>
              <w:rFonts w:cs="Arial"/>
              <w:lang w:val="en-AU"/>
            </w:rPr>
            <w:t xml:space="preserve"> this </w:t>
          </w:r>
          <w:r w:rsidR="00A5623D" w:rsidRPr="000F571E">
            <w:rPr>
              <w:rFonts w:cs="Arial"/>
              <w:lang w:val="en-AU"/>
            </w:rPr>
            <w:t>document</w:t>
          </w:r>
          <w:r w:rsidRPr="000F571E">
            <w:rPr>
              <w:rFonts w:cs="Arial"/>
              <w:lang w:val="en-AU"/>
            </w:rPr>
            <w:t>?</w:t>
          </w:r>
          <w:r w:rsidRPr="000F571E">
            <w:rPr>
              <w:rFonts w:cs="Arial"/>
              <w:sz w:val="40"/>
              <w:lang w:val="en-AU"/>
            </w:rPr>
            <w:fldChar w:fldCharType="begin"/>
          </w:r>
          <w:r w:rsidRPr="000F571E">
            <w:rPr>
              <w:rFonts w:cs="Arial"/>
              <w:lang w:val="en-AU"/>
            </w:rPr>
            <w:instrText xml:space="preserve"> TOC \h \z \t "Heading 2,1,Heading 2 Numbered,1" </w:instrText>
          </w:r>
          <w:r w:rsidRPr="000F571E">
            <w:rPr>
              <w:rFonts w:cs="Arial"/>
              <w:sz w:val="40"/>
              <w:lang w:val="en-AU"/>
            </w:rPr>
            <w:fldChar w:fldCharType="separate"/>
          </w:r>
        </w:p>
        <w:p w14:paraId="3222D49F" w14:textId="6771F509" w:rsidR="00EC3CE0" w:rsidRDefault="00EC3CE0" w:rsidP="00EC3CE0">
          <w:pPr>
            <w:pStyle w:val="TOC1"/>
            <w:spacing w:before="96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3763338" w:history="1">
            <w:r w:rsidRPr="007F37CF">
              <w:rPr>
                <w:rStyle w:val="Hyperlink"/>
                <w:rFonts w:cs="Arial"/>
              </w:rPr>
              <w:t>About c</w:t>
            </w:r>
            <w:r w:rsidRPr="007F37CF">
              <w:rPr>
                <w:rStyle w:val="Hyperlink"/>
                <w:rFonts w:cs="Arial"/>
              </w:rPr>
              <w:t>o</w:t>
            </w:r>
            <w:r w:rsidRPr="007F37CF">
              <w:rPr>
                <w:rStyle w:val="Hyperlink"/>
                <w:rFonts w:cs="Arial"/>
              </w:rPr>
              <w:t>nflicts of interest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_Toc183763338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D43B711" w14:textId="4E880FC6" w:rsidR="00EC3CE0" w:rsidRDefault="00EC3CE0" w:rsidP="00EC3CE0">
          <w:pPr>
            <w:pStyle w:val="TOC1"/>
            <w:spacing w:before="96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3763339" w:history="1">
            <w:r w:rsidRPr="007F37CF">
              <w:rPr>
                <w:rStyle w:val="Hyperlink"/>
                <w:rFonts w:cs="Arial"/>
              </w:rPr>
              <w:t>Wha</w:t>
            </w:r>
            <w:r w:rsidRPr="007F37CF">
              <w:rPr>
                <w:rStyle w:val="Hyperlink"/>
                <w:rFonts w:cs="Arial"/>
              </w:rPr>
              <w:t>t</w:t>
            </w:r>
            <w:r w:rsidRPr="007F37CF">
              <w:rPr>
                <w:rStyle w:val="Hyperlink"/>
                <w:rFonts w:cs="Arial"/>
              </w:rPr>
              <w:t xml:space="preserve"> providers must do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_Toc183763339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9D3092E" w14:textId="10BB632D" w:rsidR="00EC3CE0" w:rsidRDefault="00EC3CE0" w:rsidP="00EC3CE0">
          <w:pPr>
            <w:pStyle w:val="TOC1"/>
            <w:spacing w:before="96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3763340" w:history="1">
            <w:r w:rsidRPr="007F37CF">
              <w:rPr>
                <w:rStyle w:val="Hyperlink"/>
                <w:rFonts w:cs="Arial"/>
              </w:rPr>
              <w:t xml:space="preserve">What </w:t>
            </w:r>
            <w:r w:rsidRPr="007F37CF">
              <w:rPr>
                <w:rStyle w:val="Hyperlink"/>
                <w:rFonts w:cs="Arial"/>
              </w:rPr>
              <w:t>p</w:t>
            </w:r>
            <w:r w:rsidRPr="007F37CF">
              <w:rPr>
                <w:rStyle w:val="Hyperlink"/>
                <w:rFonts w:cs="Arial"/>
              </w:rPr>
              <w:t>articipants can do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_Toc183763340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013E2E2" w14:textId="67BFA9B4" w:rsidR="00EC3CE0" w:rsidRDefault="00EC3CE0" w:rsidP="00EC3CE0">
          <w:pPr>
            <w:pStyle w:val="TOC1"/>
            <w:spacing w:before="96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3763341" w:history="1">
            <w:r w:rsidRPr="007F37CF">
              <w:rPr>
                <w:rStyle w:val="Hyperlink"/>
                <w:rFonts w:cs="Arial"/>
              </w:rPr>
              <w:t xml:space="preserve">More </w:t>
            </w:r>
            <w:r w:rsidRPr="007F37CF">
              <w:rPr>
                <w:rStyle w:val="Hyperlink"/>
                <w:rFonts w:cs="Arial"/>
              </w:rPr>
              <w:t>i</w:t>
            </w:r>
            <w:r w:rsidRPr="007F37CF">
              <w:rPr>
                <w:rStyle w:val="Hyperlink"/>
                <w:rFonts w:cs="Arial"/>
              </w:rPr>
              <w:t>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_Toc183763341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5F3C248" w14:textId="02123561" w:rsidR="00EC3CE0" w:rsidRDefault="00EC3CE0" w:rsidP="00EC3CE0">
          <w:pPr>
            <w:pStyle w:val="TOC1"/>
            <w:spacing w:before="96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3763342" w:history="1">
            <w:r w:rsidRPr="007F37CF">
              <w:rPr>
                <w:rStyle w:val="Hyperlink"/>
                <w:rFonts w:cs="Arial"/>
              </w:rPr>
              <w:t>Word</w:t>
            </w:r>
            <w:r w:rsidRPr="007F37CF">
              <w:rPr>
                <w:rStyle w:val="Hyperlink"/>
                <w:rFonts w:cs="Arial"/>
              </w:rPr>
              <w:t xml:space="preserve"> </w:t>
            </w:r>
            <w:r w:rsidRPr="007F37CF">
              <w:rPr>
                <w:rStyle w:val="Hyperlink"/>
                <w:rFonts w:cs="Arial"/>
              </w:rPr>
              <w:t>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_Toc183763342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9B28DCE" w14:textId="77777777" w:rsidR="00E05DD1" w:rsidRPr="000F571E" w:rsidRDefault="00AE2123" w:rsidP="001E5D2F">
          <w:pPr>
            <w:rPr>
              <w:rFonts w:cs="Arial"/>
            </w:rPr>
          </w:pPr>
          <w:r w:rsidRPr="000F571E">
            <w:rPr>
              <w:rFonts w:cs="Arial"/>
            </w:rPr>
            <w:fldChar w:fldCharType="end"/>
          </w:r>
        </w:p>
      </w:sdtContent>
    </w:sdt>
    <w:p w14:paraId="01F71A84" w14:textId="7C18CB99" w:rsidR="00D01D6C" w:rsidRPr="000F571E" w:rsidRDefault="00E05DD1" w:rsidP="00D3520F">
      <w:pPr>
        <w:pStyle w:val="Heading2"/>
        <w:rPr>
          <w:rFonts w:cs="Arial"/>
          <w:lang w:val="en-AU"/>
        </w:rPr>
      </w:pPr>
      <w:r w:rsidRPr="000F571E">
        <w:rPr>
          <w:rFonts w:cs="Arial"/>
          <w:lang w:val="en-AU"/>
        </w:rPr>
        <w:br w:type="page"/>
      </w:r>
      <w:bookmarkStart w:id="89" w:name="_Toc6390577"/>
      <w:bookmarkStart w:id="90" w:name="_Toc12634028"/>
      <w:bookmarkStart w:id="91" w:name="_Toc183763338"/>
      <w:bookmarkEnd w:id="49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837E4F" w:rsidRPr="000F571E">
        <w:rPr>
          <w:rFonts w:cs="Arial"/>
          <w:lang w:val="en-AU"/>
        </w:rPr>
        <w:lastRenderedPageBreak/>
        <w:t>About</w:t>
      </w:r>
      <w:r w:rsidR="00435016" w:rsidRPr="000F571E">
        <w:rPr>
          <w:rFonts w:cs="Arial"/>
          <w:lang w:val="en-AU"/>
        </w:rPr>
        <w:t xml:space="preserve"> conflicts of interest</w:t>
      </w:r>
      <w:bookmarkEnd w:id="91"/>
    </w:p>
    <w:p w14:paraId="3D48FF32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  <w:spacing w:val="-2"/>
        </w:rPr>
        <w:t xml:space="preserve">A </w:t>
      </w:r>
      <w:r w:rsidRPr="000F571E">
        <w:rPr>
          <w:rFonts w:cs="Arial"/>
          <w:b/>
          <w:bCs/>
          <w:color w:val="6B2976"/>
          <w:spacing w:val="-2"/>
        </w:rPr>
        <w:t xml:space="preserve">conflict of interest </w:t>
      </w:r>
      <w:r w:rsidRPr="000F571E">
        <w:rPr>
          <w:rFonts w:cs="Arial"/>
        </w:rPr>
        <w:t>is when something in a person’s life makes it harder for them to be fair.</w:t>
      </w:r>
    </w:p>
    <w:p w14:paraId="347306FE" w14:textId="77777777" w:rsidR="001E5D2F" w:rsidRPr="000F571E" w:rsidRDefault="001E5D2F" w:rsidP="001E5D2F">
      <w:pPr>
        <w:rPr>
          <w:rFonts w:cs="Arial"/>
        </w:rPr>
      </w:pPr>
      <w:r w:rsidRPr="000F571E">
        <w:rPr>
          <w:rStyle w:val="Strong"/>
          <w:rFonts w:cs="Arial"/>
        </w:rPr>
        <w:t>Providers</w:t>
      </w:r>
      <w:r w:rsidRPr="000F571E">
        <w:rPr>
          <w:rFonts w:cs="Arial"/>
        </w:rPr>
        <w:t xml:space="preserve"> should not let conflicts of interest affect their services.</w:t>
      </w:r>
    </w:p>
    <w:p w14:paraId="3BE01258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 xml:space="preserve">Providers support people with disability by delivering a service. </w:t>
      </w:r>
    </w:p>
    <w:p w14:paraId="1E2C8C2B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 xml:space="preserve">We expect providers to keep </w:t>
      </w:r>
      <w:r w:rsidRPr="000F571E">
        <w:rPr>
          <w:rStyle w:val="Strong"/>
          <w:rFonts w:cs="Arial"/>
        </w:rPr>
        <w:t>participants</w:t>
      </w:r>
      <w:r w:rsidRPr="000F571E">
        <w:rPr>
          <w:rFonts w:cs="Arial"/>
        </w:rPr>
        <w:t xml:space="preserve"> safe from conflicts of interest.</w:t>
      </w:r>
    </w:p>
    <w:p w14:paraId="2E0A0B10" w14:textId="77777777" w:rsidR="001E5D2F" w:rsidRPr="000F571E" w:rsidRDefault="001E5D2F" w:rsidP="001E5D2F">
      <w:pPr>
        <w:rPr>
          <w:rFonts w:cs="Arial"/>
          <w:spacing w:val="-2"/>
        </w:rPr>
      </w:pPr>
      <w:r w:rsidRPr="000F571E">
        <w:rPr>
          <w:rFonts w:cs="Arial"/>
          <w:spacing w:val="-2"/>
        </w:rPr>
        <w:t>Participants are people with disability who take part in the National Disability Insurance Scheme (NDIS).</w:t>
      </w:r>
    </w:p>
    <w:p w14:paraId="52573C8E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Conflicts of interest can:</w:t>
      </w:r>
    </w:p>
    <w:p w14:paraId="77BAE1F5" w14:textId="77777777" w:rsidR="001E5D2F" w:rsidRPr="000F571E" w:rsidRDefault="001E5D2F" w:rsidP="009C1F82">
      <w:pPr>
        <w:pStyle w:val="ListParagraph"/>
        <w:numPr>
          <w:ilvl w:val="0"/>
          <w:numId w:val="29"/>
        </w:numPr>
        <w:rPr>
          <w:rFonts w:cs="Arial"/>
          <w:spacing w:val="-2"/>
        </w:rPr>
      </w:pPr>
      <w:r w:rsidRPr="000F571E">
        <w:rPr>
          <w:rFonts w:cs="Arial"/>
          <w:spacing w:val="-2"/>
        </w:rPr>
        <w:t>affect people’s ability to be fair and honest</w:t>
      </w:r>
    </w:p>
    <w:p w14:paraId="577B740E" w14:textId="77777777" w:rsidR="001E5D2F" w:rsidRPr="000F571E" w:rsidRDefault="001E5D2F" w:rsidP="009C1F82">
      <w:pPr>
        <w:pStyle w:val="ListParagraph"/>
        <w:numPr>
          <w:ilvl w:val="0"/>
          <w:numId w:val="29"/>
        </w:numPr>
        <w:rPr>
          <w:rFonts w:cs="Arial"/>
          <w:spacing w:val="-2"/>
        </w:rPr>
      </w:pPr>
      <w:r w:rsidRPr="000F571E">
        <w:rPr>
          <w:rFonts w:cs="Arial"/>
          <w:spacing w:val="-2"/>
        </w:rPr>
        <w:t>take away choice and control from participants.</w:t>
      </w:r>
    </w:p>
    <w:p w14:paraId="36202743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  <w:spacing w:val="2"/>
        </w:rPr>
        <w:t xml:space="preserve">It can also be a conflict of interest when one </w:t>
      </w:r>
      <w:r w:rsidRPr="000F571E">
        <w:rPr>
          <w:rFonts w:cs="Arial"/>
          <w:spacing w:val="-2"/>
        </w:rPr>
        <w:t>provider delivers lots of supports to a participant.</w:t>
      </w:r>
    </w:p>
    <w:p w14:paraId="0A8EF794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This could make it harder for:</w:t>
      </w:r>
    </w:p>
    <w:p w14:paraId="29BCB21F" w14:textId="77777777" w:rsidR="001E5D2F" w:rsidRPr="000F571E" w:rsidRDefault="001E5D2F" w:rsidP="009C1F82">
      <w:pPr>
        <w:pStyle w:val="ListParagraph"/>
        <w:numPr>
          <w:ilvl w:val="0"/>
          <w:numId w:val="31"/>
        </w:numPr>
        <w:rPr>
          <w:rFonts w:cs="Arial"/>
        </w:rPr>
      </w:pPr>
      <w:r w:rsidRPr="000F571E">
        <w:rPr>
          <w:rFonts w:cs="Arial"/>
          <w:spacing w:val="-2"/>
        </w:rPr>
        <w:t xml:space="preserve">participants to speak up when something </w:t>
      </w:r>
      <w:r w:rsidRPr="000F571E">
        <w:rPr>
          <w:rFonts w:cs="Arial"/>
        </w:rPr>
        <w:t>is wrong</w:t>
      </w:r>
    </w:p>
    <w:p w14:paraId="470A226F" w14:textId="77777777" w:rsidR="001E5D2F" w:rsidRPr="000F571E" w:rsidRDefault="001E5D2F" w:rsidP="009C1F82">
      <w:pPr>
        <w:pStyle w:val="ListParagraph"/>
        <w:numPr>
          <w:ilvl w:val="0"/>
          <w:numId w:val="31"/>
        </w:numPr>
        <w:rPr>
          <w:rFonts w:cs="Arial"/>
        </w:rPr>
      </w:pPr>
      <w:r w:rsidRPr="000F571E">
        <w:rPr>
          <w:rFonts w:cs="Arial"/>
        </w:rPr>
        <w:t>providers to give participants choice and control.</w:t>
      </w:r>
    </w:p>
    <w:p w14:paraId="2E1BFA96" w14:textId="369EFBE3" w:rsidR="001E5D2F" w:rsidRPr="000F571E" w:rsidRDefault="001E5D2F" w:rsidP="001E5D2F">
      <w:pPr>
        <w:spacing w:before="0" w:after="0" w:line="240" w:lineRule="auto"/>
        <w:rPr>
          <w:rFonts w:cs="Arial"/>
        </w:rPr>
      </w:pPr>
      <w:r w:rsidRPr="000F571E">
        <w:rPr>
          <w:rFonts w:cs="Arial"/>
        </w:rPr>
        <w:br w:type="page"/>
      </w:r>
    </w:p>
    <w:p w14:paraId="01C3C320" w14:textId="56A50991" w:rsidR="007F4962" w:rsidRPr="000F571E" w:rsidRDefault="00435016" w:rsidP="00B4769D">
      <w:pPr>
        <w:pStyle w:val="Heading2"/>
        <w:spacing w:before="600"/>
        <w:rPr>
          <w:rFonts w:cs="Arial"/>
          <w:lang w:val="en-AU"/>
        </w:rPr>
      </w:pPr>
      <w:bookmarkStart w:id="92" w:name="_Toc183763339"/>
      <w:r w:rsidRPr="000F571E">
        <w:rPr>
          <w:rFonts w:cs="Arial"/>
          <w:lang w:val="en-AU"/>
        </w:rPr>
        <w:lastRenderedPageBreak/>
        <w:t>What</w:t>
      </w:r>
      <w:r w:rsidR="00F741F1" w:rsidRPr="000F571E">
        <w:rPr>
          <w:rFonts w:cs="Arial"/>
          <w:lang w:val="en-AU"/>
        </w:rPr>
        <w:t xml:space="preserve"> providers</w:t>
      </w:r>
      <w:r w:rsidRPr="000F571E">
        <w:rPr>
          <w:rFonts w:cs="Arial"/>
          <w:lang w:val="en-AU"/>
        </w:rPr>
        <w:t xml:space="preserve"> must do</w:t>
      </w:r>
      <w:bookmarkEnd w:id="92"/>
    </w:p>
    <w:p w14:paraId="2B18FEF2" w14:textId="102E4EE4" w:rsidR="006C23A8" w:rsidRPr="000F571E" w:rsidRDefault="006C23A8" w:rsidP="000F571E">
      <w:pPr>
        <w:pStyle w:val="Heading3"/>
        <w:spacing w:after="120"/>
        <w:rPr>
          <w:rFonts w:cs="Arial"/>
        </w:rPr>
      </w:pPr>
      <w:r w:rsidRPr="000F571E">
        <w:rPr>
          <w:rFonts w:cs="Arial"/>
        </w:rPr>
        <w:t>Follow rules about how the NDIS works</w:t>
      </w:r>
    </w:p>
    <w:p w14:paraId="3AA26477" w14:textId="77777777" w:rsidR="001E5D2F" w:rsidRPr="000F571E" w:rsidRDefault="001E5D2F" w:rsidP="001E5D2F">
      <w:pPr>
        <w:rPr>
          <w:rFonts w:cs="Arial"/>
          <w:spacing w:val="-2"/>
        </w:rPr>
      </w:pPr>
      <w:r w:rsidRPr="000F571E">
        <w:rPr>
          <w:rFonts w:cs="Arial"/>
          <w:spacing w:val="-2"/>
        </w:rPr>
        <w:t xml:space="preserve">All providers must follow the NDIS </w:t>
      </w:r>
      <w:r w:rsidRPr="000F571E">
        <w:rPr>
          <w:rStyle w:val="Strong"/>
          <w:rFonts w:cs="Arial"/>
          <w:spacing w:val="-2"/>
        </w:rPr>
        <w:t>Code of Conduct</w:t>
      </w:r>
      <w:r w:rsidRPr="000F571E">
        <w:rPr>
          <w:rFonts w:cs="Arial"/>
          <w:spacing w:val="-2"/>
        </w:rPr>
        <w:t>.</w:t>
      </w:r>
    </w:p>
    <w:p w14:paraId="02F4F31D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A Code of Conduct is a list of rules about how providers should behave.</w:t>
      </w:r>
    </w:p>
    <w:p w14:paraId="0A1F56C3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This includes:</w:t>
      </w:r>
    </w:p>
    <w:p w14:paraId="6F50254C" w14:textId="77777777" w:rsidR="001E5D2F" w:rsidRPr="000F571E" w:rsidRDefault="001E5D2F" w:rsidP="009C1F82">
      <w:pPr>
        <w:pStyle w:val="ListParagraph"/>
        <w:numPr>
          <w:ilvl w:val="0"/>
          <w:numId w:val="4"/>
        </w:numPr>
        <w:rPr>
          <w:rStyle w:val="Strong"/>
          <w:rFonts w:cs="Arial"/>
        </w:rPr>
      </w:pPr>
      <w:r w:rsidRPr="000F571E">
        <w:rPr>
          <w:rStyle w:val="Strong"/>
          <w:rFonts w:cs="Arial"/>
        </w:rPr>
        <w:t>registered providers</w:t>
      </w:r>
    </w:p>
    <w:p w14:paraId="70B3B6C1" w14:textId="77777777" w:rsidR="001E5D2F" w:rsidRPr="000F571E" w:rsidRDefault="001E5D2F" w:rsidP="009C1F82">
      <w:pPr>
        <w:pStyle w:val="ListParagraph"/>
        <w:numPr>
          <w:ilvl w:val="0"/>
          <w:numId w:val="4"/>
        </w:numPr>
        <w:rPr>
          <w:rFonts w:cs="Arial"/>
        </w:rPr>
      </w:pPr>
      <w:r w:rsidRPr="000F571E">
        <w:rPr>
          <w:rFonts w:cs="Arial"/>
        </w:rPr>
        <w:t>providers who are not registered.</w:t>
      </w:r>
    </w:p>
    <w:p w14:paraId="3976F93C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A registered provider:</w:t>
      </w:r>
    </w:p>
    <w:p w14:paraId="244434A9" w14:textId="77777777" w:rsidR="001E5D2F" w:rsidRPr="000F571E" w:rsidRDefault="001E5D2F" w:rsidP="009C1F82">
      <w:pPr>
        <w:pStyle w:val="ListParagraph"/>
        <w:rPr>
          <w:rFonts w:cs="Arial"/>
        </w:rPr>
      </w:pPr>
      <w:r w:rsidRPr="000F571E">
        <w:rPr>
          <w:rFonts w:cs="Arial"/>
        </w:rPr>
        <w:t>can offer different supports and services than other providers</w:t>
      </w:r>
    </w:p>
    <w:p w14:paraId="67A50445" w14:textId="77777777" w:rsidR="001E5D2F" w:rsidRPr="000F571E" w:rsidRDefault="001E5D2F" w:rsidP="00F4419D">
      <w:pPr>
        <w:pStyle w:val="ListParagraph"/>
        <w:numPr>
          <w:ilvl w:val="0"/>
          <w:numId w:val="32"/>
        </w:numPr>
        <w:rPr>
          <w:rFonts w:cs="Arial"/>
        </w:rPr>
      </w:pPr>
      <w:r w:rsidRPr="000F571E">
        <w:rPr>
          <w:rFonts w:cs="Arial"/>
        </w:rPr>
        <w:t>has to follow more rules.</w:t>
      </w:r>
    </w:p>
    <w:p w14:paraId="40A1B2D8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 xml:space="preserve">Registered providers must also follow a list of rules called the </w:t>
      </w:r>
      <w:r w:rsidRPr="000F571E">
        <w:rPr>
          <w:rStyle w:val="Strong"/>
          <w:rFonts w:cs="Arial"/>
        </w:rPr>
        <w:t>NDIS Practice Standards</w:t>
      </w:r>
      <w:r w:rsidRPr="000F571E">
        <w:rPr>
          <w:rFonts w:cs="Arial"/>
        </w:rPr>
        <w:t>.</w:t>
      </w:r>
    </w:p>
    <w:p w14:paraId="1656D1E7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  <w:spacing w:val="2"/>
        </w:rPr>
        <w:t xml:space="preserve">The NDIS Practice Standards explain what </w:t>
      </w:r>
      <w:r w:rsidRPr="000F571E">
        <w:rPr>
          <w:rFonts w:cs="Arial"/>
          <w:spacing w:val="-2"/>
        </w:rPr>
        <w:t xml:space="preserve">registered providers must do to stop conflicts </w:t>
      </w:r>
      <w:r w:rsidRPr="000F571E">
        <w:rPr>
          <w:rFonts w:cs="Arial"/>
        </w:rPr>
        <w:t>of interest before they happen.</w:t>
      </w:r>
    </w:p>
    <w:p w14:paraId="1AEE8BEF" w14:textId="3D57B07C" w:rsidR="003F37DD" w:rsidRPr="000F571E" w:rsidRDefault="006C23A8" w:rsidP="000F571E">
      <w:pPr>
        <w:pStyle w:val="Heading3"/>
        <w:spacing w:before="600" w:after="120"/>
        <w:rPr>
          <w:rFonts w:cs="Arial"/>
        </w:rPr>
      </w:pPr>
      <w:r w:rsidRPr="000F571E">
        <w:rPr>
          <w:rFonts w:cs="Arial"/>
        </w:rPr>
        <w:t>Do what</w:t>
      </w:r>
      <w:r w:rsidR="00F30455" w:rsidRPr="000F571E">
        <w:rPr>
          <w:rFonts w:cs="Arial"/>
        </w:rPr>
        <w:t xml:space="preserve"> is</w:t>
      </w:r>
      <w:r w:rsidRPr="000F571E">
        <w:rPr>
          <w:rFonts w:cs="Arial"/>
        </w:rPr>
        <w:t xml:space="preserve"> best for participants</w:t>
      </w:r>
    </w:p>
    <w:p w14:paraId="6BEF8326" w14:textId="77777777" w:rsidR="001E5D2F" w:rsidRPr="000F571E" w:rsidRDefault="001E5D2F" w:rsidP="001E5D2F">
      <w:pPr>
        <w:rPr>
          <w:rFonts w:cs="Arial"/>
          <w:spacing w:val="-2"/>
        </w:rPr>
      </w:pPr>
      <w:r w:rsidRPr="000F571E">
        <w:rPr>
          <w:rFonts w:cs="Arial"/>
          <w:spacing w:val="-2"/>
        </w:rPr>
        <w:t>All providers must do what is best for participants.</w:t>
      </w:r>
    </w:p>
    <w:p w14:paraId="5E873A8B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Providers should:</w:t>
      </w:r>
    </w:p>
    <w:p w14:paraId="04DDDC83" w14:textId="77777777" w:rsidR="001E5D2F" w:rsidRPr="000F571E" w:rsidRDefault="001E5D2F" w:rsidP="009C1F82">
      <w:pPr>
        <w:pStyle w:val="ListParagraph"/>
        <w:numPr>
          <w:ilvl w:val="0"/>
          <w:numId w:val="27"/>
        </w:numPr>
        <w:rPr>
          <w:rFonts w:cs="Arial"/>
        </w:rPr>
      </w:pPr>
      <w:r w:rsidRPr="000F571E">
        <w:rPr>
          <w:rFonts w:cs="Arial"/>
        </w:rPr>
        <w:t>be fair and honest</w:t>
      </w:r>
    </w:p>
    <w:p w14:paraId="4E614449" w14:textId="77777777" w:rsidR="001E5D2F" w:rsidRPr="000F571E" w:rsidRDefault="001E5D2F" w:rsidP="009C1F82">
      <w:pPr>
        <w:pStyle w:val="ListParagraph"/>
        <w:numPr>
          <w:ilvl w:val="0"/>
          <w:numId w:val="27"/>
        </w:numPr>
        <w:rPr>
          <w:rFonts w:cs="Arial"/>
        </w:rPr>
      </w:pPr>
      <w:r w:rsidRPr="000F571E">
        <w:rPr>
          <w:rFonts w:cs="Arial"/>
        </w:rPr>
        <w:t>make sure they share information that is easy to read.</w:t>
      </w:r>
    </w:p>
    <w:p w14:paraId="0485954A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Providers should try not to have conflicts of interest if they can.</w:t>
      </w:r>
    </w:p>
    <w:p w14:paraId="13BCF986" w14:textId="77777777" w:rsidR="001E5D2F" w:rsidRPr="000F571E" w:rsidRDefault="001E5D2F" w:rsidP="001E5D2F">
      <w:pPr>
        <w:rPr>
          <w:rFonts w:cs="Arial"/>
          <w:spacing w:val="-2"/>
        </w:rPr>
      </w:pPr>
      <w:r w:rsidRPr="000F571E">
        <w:rPr>
          <w:rFonts w:cs="Arial"/>
          <w:spacing w:val="-2"/>
        </w:rPr>
        <w:t>If a provider has a conflict of interest, they should:</w:t>
      </w:r>
    </w:p>
    <w:p w14:paraId="53BD41A6" w14:textId="77777777" w:rsidR="001E5D2F" w:rsidRPr="000F571E" w:rsidRDefault="001E5D2F" w:rsidP="009C1F82">
      <w:pPr>
        <w:pStyle w:val="ListParagraph"/>
        <w:numPr>
          <w:ilvl w:val="0"/>
          <w:numId w:val="27"/>
        </w:numPr>
        <w:rPr>
          <w:rFonts w:cs="Arial"/>
        </w:rPr>
      </w:pPr>
      <w:r w:rsidRPr="000F571E">
        <w:rPr>
          <w:rFonts w:cs="Arial"/>
        </w:rPr>
        <w:t>tell the participant it affects</w:t>
      </w:r>
    </w:p>
    <w:p w14:paraId="1E8C7172" w14:textId="77777777" w:rsidR="001E5D2F" w:rsidRPr="000F571E" w:rsidRDefault="001E5D2F" w:rsidP="001356D2">
      <w:pPr>
        <w:pStyle w:val="ListParagraph"/>
        <w:numPr>
          <w:ilvl w:val="0"/>
          <w:numId w:val="32"/>
        </w:numPr>
        <w:rPr>
          <w:rFonts w:cs="Arial"/>
        </w:rPr>
      </w:pPr>
      <w:r w:rsidRPr="000F571E">
        <w:rPr>
          <w:rFonts w:cs="Arial"/>
        </w:rPr>
        <w:t>manage the conflict of interest in the right way.</w:t>
      </w:r>
    </w:p>
    <w:p w14:paraId="0CE8EAB9" w14:textId="646CC746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lastRenderedPageBreak/>
        <w:t>Providers should update their information about their conflict of interest if it</w:t>
      </w:r>
      <w:r w:rsidR="000F571E" w:rsidRPr="000F571E">
        <w:rPr>
          <w:rFonts w:cs="Arial"/>
        </w:rPr>
        <w:t> </w:t>
      </w:r>
      <w:r w:rsidRPr="000F571E">
        <w:rPr>
          <w:rFonts w:cs="Arial"/>
        </w:rPr>
        <w:t>changes.</w:t>
      </w:r>
    </w:p>
    <w:p w14:paraId="5E81798C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They should also make sure they keep doing this.</w:t>
      </w:r>
    </w:p>
    <w:p w14:paraId="2820CE7F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They should also share this information with the people their conflict of interest affects.</w:t>
      </w:r>
    </w:p>
    <w:p w14:paraId="0D9EA16D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This includes participants.</w:t>
      </w:r>
    </w:p>
    <w:p w14:paraId="19A38A6C" w14:textId="0D2207F9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Providers should deliver services that best support the needs of</w:t>
      </w:r>
      <w:r w:rsidR="000F571E" w:rsidRPr="000F571E">
        <w:rPr>
          <w:rFonts w:cs="Arial"/>
        </w:rPr>
        <w:t> </w:t>
      </w:r>
      <w:r w:rsidRPr="000F571E">
        <w:rPr>
          <w:rFonts w:cs="Arial"/>
        </w:rPr>
        <w:t>participants.</w:t>
      </w:r>
    </w:p>
    <w:p w14:paraId="32021113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They should also support participants to have choice and control.</w:t>
      </w:r>
    </w:p>
    <w:p w14:paraId="1455D674" w14:textId="0F4328EC" w:rsidR="001E5D2F" w:rsidRPr="000F571E" w:rsidDel="00383AB9" w:rsidRDefault="001E5D2F" w:rsidP="001E5D2F">
      <w:pPr>
        <w:rPr>
          <w:rFonts w:cs="Arial"/>
        </w:rPr>
      </w:pPr>
      <w:r w:rsidRPr="000F571E">
        <w:rPr>
          <w:rFonts w:cs="Arial"/>
        </w:rPr>
        <w:t>For example, they should suggest other services that participants could</w:t>
      </w:r>
      <w:r w:rsidR="000F571E" w:rsidRPr="000F571E">
        <w:rPr>
          <w:rFonts w:cs="Arial"/>
        </w:rPr>
        <w:t> </w:t>
      </w:r>
      <w:r w:rsidRPr="000F571E">
        <w:rPr>
          <w:rFonts w:cs="Arial"/>
        </w:rPr>
        <w:t>use.</w:t>
      </w:r>
    </w:p>
    <w:p w14:paraId="3C10DDBB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Participants can use the NDIS website to decide if a provider’s supports are right for them.</w:t>
      </w:r>
    </w:p>
    <w:p w14:paraId="6E17349C" w14:textId="77777777" w:rsidR="001E5D2F" w:rsidRPr="000F571E" w:rsidRDefault="001E5D2F" w:rsidP="001E5D2F">
      <w:pPr>
        <w:rPr>
          <w:rFonts w:cs="Arial"/>
        </w:rPr>
      </w:pPr>
      <w:hyperlink r:id="rId9" w:history="1">
        <w:r w:rsidRPr="000F571E">
          <w:rPr>
            <w:rStyle w:val="Hyperlink"/>
            <w:rFonts w:cs="Arial"/>
          </w:rPr>
          <w:t>www.ndis.gov.au/participants/working-providers/what-provider</w:t>
        </w:r>
      </w:hyperlink>
      <w:r w:rsidRPr="000F571E">
        <w:rPr>
          <w:rFonts w:cs="Arial"/>
        </w:rPr>
        <w:t xml:space="preserve"> </w:t>
      </w:r>
    </w:p>
    <w:p w14:paraId="4C7B1F9F" w14:textId="77777777" w:rsidR="003F37DD" w:rsidRPr="000F571E" w:rsidRDefault="003F37DD" w:rsidP="001E5D2F">
      <w:pPr>
        <w:rPr>
          <w:rFonts w:cs="Arial"/>
        </w:rPr>
      </w:pPr>
      <w:r w:rsidRPr="000F571E">
        <w:rPr>
          <w:rFonts w:cs="Arial"/>
        </w:rPr>
        <w:br w:type="page"/>
      </w:r>
    </w:p>
    <w:p w14:paraId="2A7901C3" w14:textId="167CD5AE" w:rsidR="00115682" w:rsidRPr="000F571E" w:rsidRDefault="00435016" w:rsidP="00115682">
      <w:pPr>
        <w:pStyle w:val="Heading2"/>
        <w:rPr>
          <w:rFonts w:cs="Arial"/>
          <w:lang w:val="en-AU"/>
        </w:rPr>
      </w:pPr>
      <w:bookmarkStart w:id="93" w:name="_Toc183763340"/>
      <w:r w:rsidRPr="000F571E">
        <w:rPr>
          <w:rFonts w:cs="Arial"/>
          <w:lang w:val="en-AU"/>
        </w:rPr>
        <w:lastRenderedPageBreak/>
        <w:t xml:space="preserve">What </w:t>
      </w:r>
      <w:r w:rsidR="00F30455" w:rsidRPr="000F571E">
        <w:rPr>
          <w:rFonts w:cs="Arial"/>
          <w:lang w:val="en-AU"/>
        </w:rPr>
        <w:t xml:space="preserve">participants can </w:t>
      </w:r>
      <w:r w:rsidRPr="000F571E">
        <w:rPr>
          <w:rFonts w:cs="Arial"/>
          <w:lang w:val="en-AU"/>
        </w:rPr>
        <w:t>do</w:t>
      </w:r>
      <w:bookmarkEnd w:id="93"/>
      <w:r w:rsidRPr="000F571E">
        <w:rPr>
          <w:rFonts w:cs="Arial"/>
          <w:lang w:val="en-AU"/>
        </w:rPr>
        <w:t xml:space="preserve"> </w:t>
      </w:r>
    </w:p>
    <w:p w14:paraId="792AD091" w14:textId="09F6D464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If participants feel that their provider might have a conflict of interest, they</w:t>
      </w:r>
      <w:r w:rsidR="000F571E" w:rsidRPr="000F571E">
        <w:rPr>
          <w:rFonts w:cs="Arial"/>
        </w:rPr>
        <w:t> </w:t>
      </w:r>
      <w:r w:rsidRPr="000F571E">
        <w:rPr>
          <w:rFonts w:cs="Arial"/>
        </w:rPr>
        <w:t xml:space="preserve">can: </w:t>
      </w:r>
    </w:p>
    <w:p w14:paraId="7A9055F7" w14:textId="77777777" w:rsidR="001E5D2F" w:rsidRPr="000F571E" w:rsidRDefault="001E5D2F" w:rsidP="009C1F82">
      <w:pPr>
        <w:pStyle w:val="ListParagraph"/>
        <w:rPr>
          <w:rFonts w:cs="Arial"/>
        </w:rPr>
      </w:pPr>
      <w:r w:rsidRPr="000F571E">
        <w:rPr>
          <w:rFonts w:cs="Arial"/>
        </w:rPr>
        <w:t>ask questions</w:t>
      </w:r>
    </w:p>
    <w:p w14:paraId="0E3ED859" w14:textId="77777777" w:rsidR="001E5D2F" w:rsidRPr="000F571E" w:rsidRDefault="001E5D2F" w:rsidP="009C1F82">
      <w:pPr>
        <w:pStyle w:val="ListParagraph"/>
        <w:rPr>
          <w:rFonts w:cs="Arial"/>
        </w:rPr>
      </w:pPr>
      <w:r w:rsidRPr="000F571E">
        <w:rPr>
          <w:rFonts w:cs="Arial"/>
        </w:rPr>
        <w:t>get support from someone they trust –like a family member or friend</w:t>
      </w:r>
    </w:p>
    <w:p w14:paraId="1BFE8C4D" w14:textId="77777777" w:rsidR="001E5D2F" w:rsidRPr="000F571E" w:rsidRDefault="001E5D2F" w:rsidP="009C1F82">
      <w:pPr>
        <w:pStyle w:val="ListParagraph"/>
        <w:rPr>
          <w:rFonts w:cs="Arial"/>
        </w:rPr>
      </w:pPr>
      <w:r w:rsidRPr="000F571E">
        <w:rPr>
          <w:rFonts w:cs="Arial"/>
        </w:rPr>
        <w:t xml:space="preserve">make a </w:t>
      </w:r>
      <w:r w:rsidRPr="000F571E">
        <w:rPr>
          <w:rStyle w:val="Strong"/>
          <w:rFonts w:cs="Arial"/>
        </w:rPr>
        <w:t>complaint</w:t>
      </w:r>
      <w:r w:rsidRPr="000F571E">
        <w:rPr>
          <w:rFonts w:cs="Arial"/>
        </w:rPr>
        <w:t>.</w:t>
      </w:r>
    </w:p>
    <w:p w14:paraId="0F5921C5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When you make a complaint, you tell someone that something:</w:t>
      </w:r>
    </w:p>
    <w:p w14:paraId="69713418" w14:textId="77777777" w:rsidR="001E5D2F" w:rsidRPr="000F571E" w:rsidRDefault="001E5D2F" w:rsidP="009C1F82">
      <w:pPr>
        <w:pStyle w:val="ListParagraph"/>
        <w:numPr>
          <w:ilvl w:val="0"/>
          <w:numId w:val="8"/>
        </w:numPr>
        <w:rPr>
          <w:rFonts w:cs="Arial"/>
        </w:rPr>
      </w:pPr>
      <w:r w:rsidRPr="000F571E">
        <w:rPr>
          <w:rFonts w:cs="Arial"/>
        </w:rPr>
        <w:t>has gone wrong </w:t>
      </w:r>
    </w:p>
    <w:p w14:paraId="36E85908" w14:textId="77777777" w:rsidR="001E5D2F" w:rsidRPr="000F571E" w:rsidRDefault="001E5D2F" w:rsidP="009C1F82">
      <w:pPr>
        <w:pStyle w:val="ListParagraph"/>
        <w:rPr>
          <w:rFonts w:cs="Arial"/>
        </w:rPr>
      </w:pPr>
      <w:r w:rsidRPr="000F571E">
        <w:rPr>
          <w:rFonts w:cs="Arial"/>
        </w:rPr>
        <w:t>isn’t working well. </w:t>
      </w:r>
    </w:p>
    <w:p w14:paraId="36B6978E" w14:textId="728FE37E" w:rsidR="003F37DD" w:rsidRPr="000F571E" w:rsidRDefault="009E79F0" w:rsidP="000F571E">
      <w:pPr>
        <w:pStyle w:val="Heading3"/>
        <w:spacing w:before="600" w:after="120"/>
        <w:rPr>
          <w:rFonts w:cs="Arial"/>
        </w:rPr>
      </w:pPr>
      <w:r w:rsidRPr="000F571E">
        <w:rPr>
          <w:rFonts w:cs="Arial"/>
        </w:rPr>
        <w:t>Ask questions</w:t>
      </w:r>
    </w:p>
    <w:p w14:paraId="574A07C6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Participants can ask their provider questions about conflicts of interests.</w:t>
      </w:r>
    </w:p>
    <w:p w14:paraId="4E191E2E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For example, participants can ask:</w:t>
      </w:r>
    </w:p>
    <w:p w14:paraId="34A7B017" w14:textId="77777777" w:rsidR="001E5D2F" w:rsidRPr="000F571E" w:rsidRDefault="001E5D2F" w:rsidP="009C1F82">
      <w:pPr>
        <w:pStyle w:val="ListParagraph"/>
        <w:rPr>
          <w:rFonts w:cs="Arial"/>
        </w:rPr>
      </w:pPr>
      <w:r w:rsidRPr="000F571E">
        <w:rPr>
          <w:rFonts w:cs="Arial"/>
        </w:rPr>
        <w:t xml:space="preserve">Can I read the rules you must follow about conflicts of interest? </w:t>
      </w:r>
    </w:p>
    <w:p w14:paraId="201B32FB" w14:textId="77777777" w:rsidR="001E5D2F" w:rsidRPr="000F571E" w:rsidRDefault="001E5D2F" w:rsidP="009C1F82">
      <w:pPr>
        <w:pStyle w:val="ListParagraph"/>
        <w:rPr>
          <w:rFonts w:cs="Arial"/>
        </w:rPr>
      </w:pPr>
      <w:r w:rsidRPr="000F571E">
        <w:rPr>
          <w:rFonts w:cs="Arial"/>
        </w:rPr>
        <w:t xml:space="preserve">Are you connected with the service that you are suggesting? </w:t>
      </w:r>
    </w:p>
    <w:p w14:paraId="24333561" w14:textId="2FB91025" w:rsidR="00DB2C93" w:rsidRPr="000F571E" w:rsidRDefault="001E5D2F" w:rsidP="001E5D2F">
      <w:pPr>
        <w:pStyle w:val="ListParagraph"/>
        <w:rPr>
          <w:rFonts w:cs="Arial"/>
        </w:rPr>
      </w:pPr>
      <w:r w:rsidRPr="000F571E">
        <w:rPr>
          <w:rFonts w:cs="Arial"/>
        </w:rPr>
        <w:t>Is the service you’re suggesting the best option to support what I</w:t>
      </w:r>
      <w:r w:rsidR="000F571E" w:rsidRPr="000F571E">
        <w:rPr>
          <w:rFonts w:cs="Arial"/>
        </w:rPr>
        <w:t> </w:t>
      </w:r>
      <w:r w:rsidRPr="000F571E">
        <w:rPr>
          <w:rFonts w:cs="Arial"/>
        </w:rPr>
        <w:t xml:space="preserve">need? </w:t>
      </w:r>
    </w:p>
    <w:p w14:paraId="18397390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  <w:spacing w:val="2"/>
        </w:rPr>
        <w:t xml:space="preserve">Participants can also talk to their </w:t>
      </w:r>
      <w:r w:rsidRPr="000F571E">
        <w:rPr>
          <w:rStyle w:val="Strong"/>
          <w:rFonts w:cs="Arial"/>
          <w:spacing w:val="-2"/>
        </w:rPr>
        <w:t>support coordinator</w:t>
      </w:r>
      <w:r w:rsidRPr="000F571E">
        <w:rPr>
          <w:rFonts w:cs="Arial"/>
          <w:spacing w:val="-2"/>
        </w:rPr>
        <w:t> about conflicts of interests.</w:t>
      </w:r>
    </w:p>
    <w:p w14:paraId="6F130E09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  <w:spacing w:val="2"/>
        </w:rPr>
        <w:t xml:space="preserve">A support coordinator is someone who helps </w:t>
      </w:r>
      <w:r w:rsidRPr="000F571E">
        <w:rPr>
          <w:rFonts w:cs="Arial"/>
          <w:spacing w:val="-2"/>
        </w:rPr>
        <w:t>participants plan and use their supports.</w:t>
      </w:r>
    </w:p>
    <w:p w14:paraId="490E6E59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For example, participants can ask:</w:t>
      </w:r>
    </w:p>
    <w:p w14:paraId="49AC2892" w14:textId="3440E412" w:rsidR="001E5D2F" w:rsidRPr="000F571E" w:rsidRDefault="001E5D2F" w:rsidP="009C1F82">
      <w:pPr>
        <w:pStyle w:val="ListParagraph"/>
        <w:rPr>
          <w:rFonts w:cs="Arial"/>
          <w:lang w:eastAsia="en-AU"/>
        </w:rPr>
      </w:pPr>
      <w:r w:rsidRPr="000F571E">
        <w:rPr>
          <w:rFonts w:cs="Arial"/>
          <w:lang w:eastAsia="en-AU"/>
        </w:rPr>
        <w:t>Have you checked other options for the services you said I should</w:t>
      </w:r>
      <w:r w:rsidR="000F571E" w:rsidRPr="000F571E">
        <w:rPr>
          <w:rFonts w:cs="Arial"/>
          <w:lang w:eastAsia="en-AU"/>
        </w:rPr>
        <w:t> </w:t>
      </w:r>
      <w:r w:rsidRPr="000F571E">
        <w:rPr>
          <w:rFonts w:cs="Arial"/>
          <w:lang w:eastAsia="en-AU"/>
        </w:rPr>
        <w:t xml:space="preserve">use? </w:t>
      </w:r>
    </w:p>
    <w:p w14:paraId="6C9D3384" w14:textId="4A92EB5A" w:rsidR="001E5D2F" w:rsidRPr="000F571E" w:rsidRDefault="001E5D2F" w:rsidP="009C1F82">
      <w:pPr>
        <w:pStyle w:val="ListParagraph"/>
        <w:rPr>
          <w:rFonts w:cs="Arial"/>
          <w:lang w:eastAsia="en-AU"/>
        </w:rPr>
      </w:pPr>
      <w:r w:rsidRPr="000F571E">
        <w:rPr>
          <w:rFonts w:cs="Arial"/>
          <w:lang w:eastAsia="en-AU"/>
        </w:rPr>
        <w:t>Can you share a list of other providers that can give me the same</w:t>
      </w:r>
      <w:r w:rsidR="000F571E" w:rsidRPr="000F571E">
        <w:rPr>
          <w:rFonts w:cs="Arial"/>
          <w:lang w:eastAsia="en-AU"/>
        </w:rPr>
        <w:t> </w:t>
      </w:r>
      <w:r w:rsidRPr="000F571E">
        <w:rPr>
          <w:rFonts w:cs="Arial"/>
          <w:lang w:eastAsia="en-AU"/>
        </w:rPr>
        <w:t>services?</w:t>
      </w:r>
    </w:p>
    <w:p w14:paraId="15E0FF0D" w14:textId="595AFDDD" w:rsidR="003F37DD" w:rsidRPr="000F571E" w:rsidRDefault="00FE6F64" w:rsidP="00DB2C93">
      <w:pPr>
        <w:pStyle w:val="Heading3"/>
        <w:spacing w:before="600"/>
        <w:rPr>
          <w:rFonts w:cs="Arial"/>
        </w:rPr>
      </w:pPr>
      <w:r w:rsidRPr="000F571E">
        <w:rPr>
          <w:rFonts w:cs="Arial"/>
        </w:rPr>
        <w:lastRenderedPageBreak/>
        <w:t>Get</w:t>
      </w:r>
      <w:r w:rsidR="009E79F0" w:rsidRPr="000F571E">
        <w:rPr>
          <w:rFonts w:cs="Arial"/>
        </w:rPr>
        <w:t xml:space="preserve"> support</w:t>
      </w:r>
    </w:p>
    <w:p w14:paraId="4F289C82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  <w:spacing w:val="2"/>
        </w:rPr>
        <w:t xml:space="preserve">Participants can get support from someone </w:t>
      </w:r>
      <w:r w:rsidRPr="000F571E">
        <w:rPr>
          <w:rFonts w:cs="Arial"/>
          <w:spacing w:val="-2"/>
        </w:rPr>
        <w:t xml:space="preserve">they trust if they feel their provider might have </w:t>
      </w:r>
      <w:r w:rsidRPr="000F571E">
        <w:rPr>
          <w:rFonts w:cs="Arial"/>
        </w:rPr>
        <w:t>a conflict of interest.</w:t>
      </w:r>
    </w:p>
    <w:p w14:paraId="640918BE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For example, they can talk to:</w:t>
      </w:r>
    </w:p>
    <w:p w14:paraId="4C0711FB" w14:textId="77777777" w:rsidR="001E5D2F" w:rsidRPr="000F571E" w:rsidRDefault="001E5D2F" w:rsidP="009C1F82">
      <w:pPr>
        <w:pStyle w:val="ListParagraph"/>
        <w:numPr>
          <w:ilvl w:val="0"/>
          <w:numId w:val="11"/>
        </w:numPr>
        <w:rPr>
          <w:rFonts w:cs="Arial"/>
        </w:rPr>
      </w:pPr>
      <w:r w:rsidRPr="000F571E">
        <w:rPr>
          <w:rFonts w:cs="Arial"/>
        </w:rPr>
        <w:t>a family member or friend</w:t>
      </w:r>
    </w:p>
    <w:p w14:paraId="4649A5AC" w14:textId="77777777" w:rsidR="001E5D2F" w:rsidRPr="000F571E" w:rsidRDefault="001E5D2F" w:rsidP="009C1F82">
      <w:pPr>
        <w:pStyle w:val="ListParagraph"/>
        <w:numPr>
          <w:ilvl w:val="0"/>
          <w:numId w:val="11"/>
        </w:numPr>
        <w:rPr>
          <w:rFonts w:cs="Arial"/>
        </w:rPr>
      </w:pPr>
      <w:r w:rsidRPr="000F571E">
        <w:rPr>
          <w:rFonts w:cs="Arial"/>
        </w:rPr>
        <w:t>a person who helps them make decisions.</w:t>
      </w:r>
    </w:p>
    <w:p w14:paraId="12658902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 xml:space="preserve">Participants can also get support from </w:t>
      </w:r>
      <w:proofErr w:type="gramStart"/>
      <w:r w:rsidRPr="000F571E">
        <w:rPr>
          <w:rFonts w:cs="Arial"/>
        </w:rPr>
        <w:t xml:space="preserve">their </w:t>
      </w:r>
      <w:r w:rsidRPr="000F571E">
        <w:rPr>
          <w:rStyle w:val="Strong"/>
          <w:rFonts w:cs="Arial"/>
        </w:rPr>
        <w:t>my</w:t>
      </w:r>
      <w:proofErr w:type="gramEnd"/>
      <w:r w:rsidRPr="000F571E">
        <w:rPr>
          <w:rStyle w:val="Strong"/>
          <w:rFonts w:cs="Arial"/>
        </w:rPr>
        <w:t> NDIS contact</w:t>
      </w:r>
      <w:r w:rsidRPr="000F571E">
        <w:rPr>
          <w:rFonts w:cs="Arial"/>
        </w:rPr>
        <w:t>.</w:t>
      </w:r>
    </w:p>
    <w:p w14:paraId="5C45DD2E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A participant’s my NDIS contact is a person who:</w:t>
      </w:r>
    </w:p>
    <w:p w14:paraId="7F43042D" w14:textId="77777777" w:rsidR="001E5D2F" w:rsidRPr="000F571E" w:rsidRDefault="001E5D2F" w:rsidP="009C1F82">
      <w:pPr>
        <w:pStyle w:val="ListParagraph"/>
        <w:rPr>
          <w:rFonts w:cs="Arial"/>
        </w:rPr>
      </w:pPr>
      <w:r w:rsidRPr="000F571E">
        <w:rPr>
          <w:rFonts w:cs="Arial"/>
        </w:rPr>
        <w:t>they have a lot of contact with</w:t>
      </w:r>
    </w:p>
    <w:p w14:paraId="490423B7" w14:textId="77777777" w:rsidR="001E5D2F" w:rsidRPr="000F571E" w:rsidRDefault="001E5D2F" w:rsidP="009C1F82">
      <w:pPr>
        <w:pStyle w:val="ListParagraph"/>
        <w:rPr>
          <w:rFonts w:cs="Arial"/>
        </w:rPr>
      </w:pPr>
      <w:r w:rsidRPr="000F571E">
        <w:rPr>
          <w:rFonts w:cs="Arial"/>
        </w:rPr>
        <w:t>connects them to supports</w:t>
      </w:r>
    </w:p>
    <w:p w14:paraId="3EDAF694" w14:textId="77777777" w:rsidR="001E5D2F" w:rsidRPr="000F571E" w:rsidRDefault="001E5D2F" w:rsidP="00F5101D">
      <w:pPr>
        <w:pStyle w:val="ListParagraph"/>
        <w:spacing w:after="0"/>
        <w:rPr>
          <w:rFonts w:cs="Arial"/>
        </w:rPr>
      </w:pPr>
      <w:r w:rsidRPr="000F571E">
        <w:rPr>
          <w:rFonts w:cs="Arial"/>
        </w:rPr>
        <w:t>supports them to apply to the NDIS.</w:t>
      </w:r>
    </w:p>
    <w:p w14:paraId="5533C91C" w14:textId="752EFA06" w:rsidR="003F37DD" w:rsidRPr="000F571E" w:rsidRDefault="009E79F0" w:rsidP="000F571E">
      <w:pPr>
        <w:pStyle w:val="Heading3"/>
        <w:spacing w:before="600" w:after="120"/>
        <w:rPr>
          <w:rFonts w:cs="Arial"/>
        </w:rPr>
      </w:pPr>
      <w:r w:rsidRPr="000F571E">
        <w:rPr>
          <w:rFonts w:cs="Arial"/>
        </w:rPr>
        <w:t>Make a complaint</w:t>
      </w:r>
    </w:p>
    <w:p w14:paraId="36563D9A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 xml:space="preserve">The </w:t>
      </w:r>
      <w:r w:rsidRPr="000F571E">
        <w:rPr>
          <w:rStyle w:val="Strong"/>
          <w:rFonts w:cs="Arial"/>
        </w:rPr>
        <w:t>NDIS Quality and Safeguards Commission</w:t>
      </w:r>
      <w:r w:rsidRPr="000F571E">
        <w:rPr>
          <w:rFonts w:cs="Arial"/>
        </w:rPr>
        <w:t xml:space="preserve"> </w:t>
      </w:r>
      <w:r w:rsidRPr="000F571E">
        <w:rPr>
          <w:rStyle w:val="Strong"/>
          <w:rFonts w:cs="Arial"/>
        </w:rPr>
        <w:t>(NDIS Commission)</w:t>
      </w:r>
      <w:r w:rsidRPr="000F571E">
        <w:rPr>
          <w:rFonts w:cs="Arial"/>
        </w:rPr>
        <w:t xml:space="preserve"> makes sure people with disability who take part in the NDIS:</w:t>
      </w:r>
    </w:p>
    <w:p w14:paraId="258606E7" w14:textId="77777777" w:rsidR="001E5D2F" w:rsidRPr="000F571E" w:rsidRDefault="001E5D2F" w:rsidP="009C1F82">
      <w:pPr>
        <w:pStyle w:val="ListParagraph"/>
        <w:numPr>
          <w:ilvl w:val="0"/>
          <w:numId w:val="13"/>
        </w:numPr>
        <w:rPr>
          <w:rFonts w:cs="Arial"/>
        </w:rPr>
      </w:pPr>
      <w:r w:rsidRPr="000F571E">
        <w:rPr>
          <w:rFonts w:cs="Arial"/>
        </w:rPr>
        <w:t xml:space="preserve">are safe </w:t>
      </w:r>
    </w:p>
    <w:p w14:paraId="21C38A1C" w14:textId="77777777" w:rsidR="001E5D2F" w:rsidRPr="000F571E" w:rsidRDefault="001E5D2F" w:rsidP="009C1F82">
      <w:pPr>
        <w:pStyle w:val="ListParagraph"/>
        <w:rPr>
          <w:rFonts w:cs="Arial"/>
        </w:rPr>
      </w:pPr>
      <w:r w:rsidRPr="000F571E">
        <w:rPr>
          <w:rFonts w:cs="Arial"/>
        </w:rPr>
        <w:t>get good services.</w:t>
      </w:r>
    </w:p>
    <w:p w14:paraId="659624DE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  <w:spacing w:val="-2"/>
        </w:rPr>
        <w:t>You can make a complaint to the NDIS Commission</w:t>
      </w:r>
      <w:r w:rsidRPr="000F571E">
        <w:rPr>
          <w:rFonts w:cs="Arial"/>
        </w:rPr>
        <w:t xml:space="preserve"> if you feel:</w:t>
      </w:r>
    </w:p>
    <w:p w14:paraId="4C114A8A" w14:textId="77777777" w:rsidR="001E5D2F" w:rsidRPr="000F571E" w:rsidRDefault="001E5D2F" w:rsidP="009C1F82">
      <w:pPr>
        <w:pStyle w:val="ListParagraph"/>
        <w:rPr>
          <w:rFonts w:cs="Arial"/>
        </w:rPr>
      </w:pPr>
      <w:r w:rsidRPr="000F571E">
        <w:rPr>
          <w:rFonts w:cs="Arial"/>
        </w:rPr>
        <w:t>you aren’t getting the support you need</w:t>
      </w:r>
    </w:p>
    <w:p w14:paraId="4E656D91" w14:textId="77777777" w:rsidR="001E5D2F" w:rsidRPr="000F571E" w:rsidRDefault="001E5D2F" w:rsidP="00E66320">
      <w:pPr>
        <w:pStyle w:val="ListParagraph"/>
        <w:numPr>
          <w:ilvl w:val="0"/>
          <w:numId w:val="32"/>
        </w:numPr>
        <w:rPr>
          <w:rFonts w:cs="Arial"/>
        </w:rPr>
      </w:pPr>
      <w:r w:rsidRPr="000F571E">
        <w:rPr>
          <w:rFonts w:cs="Arial"/>
        </w:rPr>
        <w:t>your provider isn’t managing a conflict of interest in the right way.</w:t>
      </w:r>
    </w:p>
    <w:p w14:paraId="242940EC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You can make a complaint through the NDIS Commission website.</w:t>
      </w:r>
    </w:p>
    <w:p w14:paraId="5DAC7121" w14:textId="2875FDFC" w:rsidR="001E5D2F" w:rsidRPr="000F571E" w:rsidRDefault="001E5D2F" w:rsidP="001E5D2F">
      <w:pPr>
        <w:rPr>
          <w:rFonts w:cs="Arial"/>
        </w:rPr>
      </w:pPr>
      <w:hyperlink r:id="rId10" w:history="1">
        <w:r w:rsidRPr="000F571E">
          <w:rPr>
            <w:rStyle w:val="Hyperlink"/>
            <w:rFonts w:cs="Arial"/>
          </w:rPr>
          <w:t>www.ndiscommission.gov.au/complaints/ make-complaint-about-provider-or-worker</w:t>
        </w:r>
      </w:hyperlink>
    </w:p>
    <w:p w14:paraId="3B7CDF32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You can also call the NDIS Commission.</w:t>
      </w:r>
    </w:p>
    <w:p w14:paraId="408B63B2" w14:textId="77777777" w:rsidR="001E5D2F" w:rsidRPr="000F571E" w:rsidRDefault="001E5D2F" w:rsidP="001E5D2F">
      <w:pPr>
        <w:rPr>
          <w:rFonts w:cs="Arial"/>
        </w:rPr>
      </w:pPr>
      <w:r w:rsidRPr="000F571E">
        <w:rPr>
          <w:rStyle w:val="IntenseEmphasis1"/>
          <w:rFonts w:cs="Arial"/>
          <w:color w:val="000000" w:themeColor="text1"/>
        </w:rPr>
        <w:t>1800 035 544</w:t>
      </w:r>
    </w:p>
    <w:p w14:paraId="3E7C7809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lastRenderedPageBreak/>
        <w:t xml:space="preserve">You can also make a complaint if you think a provider has used your </w:t>
      </w:r>
      <w:r w:rsidRPr="000F571E">
        <w:rPr>
          <w:rStyle w:val="Strong"/>
          <w:rFonts w:cs="Arial"/>
        </w:rPr>
        <w:t>funding</w:t>
      </w:r>
      <w:r w:rsidRPr="000F571E">
        <w:rPr>
          <w:rFonts w:cs="Arial"/>
        </w:rPr>
        <w:t xml:space="preserve"> wrong.</w:t>
      </w:r>
    </w:p>
    <w:p w14:paraId="4815B8FA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Funding is the money from your plan that pays for the supports you need.</w:t>
      </w:r>
    </w:p>
    <w:p w14:paraId="04662225" w14:textId="77777777" w:rsidR="001E5D2F" w:rsidRPr="000F571E" w:rsidRDefault="001E5D2F" w:rsidP="001E5D2F">
      <w:pPr>
        <w:rPr>
          <w:rFonts w:cs="Arial"/>
          <w:spacing w:val="-2"/>
        </w:rPr>
      </w:pPr>
      <w:r w:rsidRPr="000F571E">
        <w:rPr>
          <w:rFonts w:cs="Arial"/>
          <w:spacing w:val="-2"/>
        </w:rPr>
        <w:t>You can make this complaint on the NDIA website.</w:t>
      </w:r>
    </w:p>
    <w:p w14:paraId="5D389851" w14:textId="68700F45" w:rsidR="001E5D2F" w:rsidRPr="000F571E" w:rsidRDefault="001E5D2F" w:rsidP="001E5D2F">
      <w:pPr>
        <w:rPr>
          <w:rFonts w:cs="Arial"/>
        </w:rPr>
      </w:pPr>
      <w:hyperlink r:id="rId11" w:history="1">
        <w:r w:rsidRPr="000F571E">
          <w:rPr>
            <w:rStyle w:val="Hyperlink"/>
            <w:rFonts w:cs="Arial"/>
          </w:rPr>
          <w:t>www.ndis.gov.au/contact/ report-suspicious-behaviour</w:t>
        </w:r>
      </w:hyperlink>
    </w:p>
    <w:p w14:paraId="5F384213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If you feel that you are in danger, you should call the police.</w:t>
      </w:r>
    </w:p>
    <w:p w14:paraId="0C4BCD44" w14:textId="77777777" w:rsidR="001E5D2F" w:rsidRPr="000F571E" w:rsidRDefault="001E5D2F" w:rsidP="001E5D2F">
      <w:pPr>
        <w:rPr>
          <w:rStyle w:val="IntenseEmphasis1"/>
          <w:rFonts w:cs="Arial"/>
          <w:color w:val="000000" w:themeColor="text1"/>
        </w:rPr>
      </w:pPr>
      <w:r w:rsidRPr="000F571E">
        <w:rPr>
          <w:rStyle w:val="IntenseEmphasis1"/>
          <w:rFonts w:cs="Arial"/>
          <w:color w:val="000000" w:themeColor="text1"/>
        </w:rPr>
        <w:t>000</w:t>
      </w:r>
    </w:p>
    <w:p w14:paraId="6EB185AE" w14:textId="06AE61E8" w:rsidR="001E5D2F" w:rsidRPr="000F571E" w:rsidRDefault="001E5D2F" w:rsidP="001E5D2F">
      <w:pPr>
        <w:spacing w:before="0" w:after="0" w:line="240" w:lineRule="auto"/>
        <w:rPr>
          <w:rFonts w:cs="Arial"/>
        </w:rPr>
      </w:pPr>
      <w:r w:rsidRPr="000F571E">
        <w:rPr>
          <w:rFonts w:cs="Arial"/>
        </w:rPr>
        <w:br w:type="page"/>
      </w:r>
    </w:p>
    <w:p w14:paraId="266776FC" w14:textId="77777777" w:rsidR="00493D5D" w:rsidRPr="000F571E" w:rsidRDefault="00493D5D" w:rsidP="00DD389A">
      <w:pPr>
        <w:pStyle w:val="Heading2"/>
        <w:rPr>
          <w:rFonts w:cs="Arial"/>
          <w:lang w:val="en-AU"/>
        </w:rPr>
      </w:pPr>
      <w:bookmarkStart w:id="94" w:name="_Toc12634029"/>
      <w:bookmarkStart w:id="95" w:name="_Toc12636487"/>
      <w:bookmarkStart w:id="96" w:name="_Toc43391451"/>
      <w:bookmarkStart w:id="97" w:name="_Toc43391513"/>
      <w:bookmarkStart w:id="98" w:name="_Toc183763341"/>
      <w:r w:rsidRPr="000F571E">
        <w:rPr>
          <w:rFonts w:cs="Arial"/>
          <w:lang w:val="en-AU"/>
        </w:rPr>
        <w:lastRenderedPageBreak/>
        <w:t>More information</w:t>
      </w:r>
      <w:bookmarkEnd w:id="94"/>
      <w:bookmarkEnd w:id="95"/>
      <w:bookmarkEnd w:id="96"/>
      <w:bookmarkEnd w:id="97"/>
      <w:bookmarkEnd w:id="98"/>
    </w:p>
    <w:p w14:paraId="6A4C6E45" w14:textId="52BBAB5E" w:rsidR="008A5DB9" w:rsidRPr="000F571E" w:rsidRDefault="008A5DB9" w:rsidP="001E5D2F">
      <w:pPr>
        <w:rPr>
          <w:rFonts w:cs="Arial"/>
          <w:lang w:eastAsia="x-none"/>
        </w:rPr>
      </w:pPr>
      <w:r w:rsidRPr="000F571E">
        <w:rPr>
          <w:rFonts w:cs="Arial"/>
        </w:rPr>
        <w:t>For more information about this</w:t>
      </w:r>
      <w:r w:rsidR="003F37DD" w:rsidRPr="000F571E">
        <w:rPr>
          <w:rFonts w:cs="Arial"/>
        </w:rPr>
        <w:t xml:space="preserve"> </w:t>
      </w:r>
      <w:r w:rsidR="00E62E00" w:rsidRPr="000F571E">
        <w:rPr>
          <w:rFonts w:cs="Arial"/>
        </w:rPr>
        <w:t>document</w:t>
      </w:r>
      <w:r w:rsidRPr="000F571E">
        <w:rPr>
          <w:rFonts w:cs="Arial"/>
        </w:rPr>
        <w:t>, please contact us.</w:t>
      </w:r>
    </w:p>
    <w:p w14:paraId="593E5B82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You can visit our website.</w:t>
      </w:r>
    </w:p>
    <w:p w14:paraId="48497347" w14:textId="77777777" w:rsidR="001E5D2F" w:rsidRPr="000F571E" w:rsidRDefault="001E5D2F" w:rsidP="001E5D2F">
      <w:pPr>
        <w:rPr>
          <w:rStyle w:val="Hyperlink"/>
          <w:rFonts w:cs="Arial"/>
        </w:rPr>
      </w:pPr>
      <w:hyperlink r:id="rId12" w:history="1">
        <w:r w:rsidRPr="000F571E">
          <w:rPr>
            <w:rStyle w:val="Hyperlink"/>
            <w:rFonts w:cs="Arial"/>
          </w:rPr>
          <w:t>www.ndis.gov.au</w:t>
        </w:r>
      </w:hyperlink>
    </w:p>
    <w:p w14:paraId="44D83798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You can call us.</w:t>
      </w:r>
    </w:p>
    <w:p w14:paraId="35D9A307" w14:textId="77777777" w:rsidR="001E5D2F" w:rsidRPr="000F571E" w:rsidRDefault="001E5D2F" w:rsidP="001E5D2F">
      <w:pPr>
        <w:rPr>
          <w:rStyle w:val="IntenseEmphasis1"/>
          <w:rFonts w:cs="Arial"/>
        </w:rPr>
      </w:pPr>
      <w:r w:rsidRPr="000F571E">
        <w:rPr>
          <w:rStyle w:val="IntenseEmphasis1"/>
          <w:rFonts w:cs="Arial"/>
          <w:color w:val="000000" w:themeColor="text1"/>
        </w:rPr>
        <w:t>1800 800 110</w:t>
      </w:r>
    </w:p>
    <w:p w14:paraId="79501117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Follow us on Facebook.</w:t>
      </w:r>
    </w:p>
    <w:p w14:paraId="0FAC9F7C" w14:textId="77777777" w:rsidR="001E5D2F" w:rsidRPr="000F571E" w:rsidRDefault="001E5D2F" w:rsidP="001E5D2F">
      <w:pPr>
        <w:rPr>
          <w:rStyle w:val="Hyperlink"/>
          <w:rFonts w:cs="Arial"/>
        </w:rPr>
      </w:pPr>
      <w:hyperlink r:id="rId13" w:history="1">
        <w:r w:rsidRPr="000F571E">
          <w:rPr>
            <w:rStyle w:val="Hyperlink"/>
            <w:rFonts w:cs="Arial"/>
          </w:rPr>
          <w:t>www.facebook.com/NDISAus</w:t>
        </w:r>
      </w:hyperlink>
    </w:p>
    <w:p w14:paraId="6C6F22E6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Follow us on X.</w:t>
      </w:r>
    </w:p>
    <w:p w14:paraId="7E9ABD00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X used to be called Twitter.</w:t>
      </w:r>
    </w:p>
    <w:p w14:paraId="11519520" w14:textId="77777777" w:rsidR="001E5D2F" w:rsidRPr="000F571E" w:rsidRDefault="001E5D2F" w:rsidP="001E5D2F">
      <w:pPr>
        <w:rPr>
          <w:rStyle w:val="IntenseEmphasis1"/>
          <w:rFonts w:cs="Arial"/>
        </w:rPr>
      </w:pPr>
      <w:hyperlink r:id="rId14" w:history="1">
        <w:r w:rsidRPr="000F571E">
          <w:rPr>
            <w:rStyle w:val="Hyperlink"/>
            <w:rFonts w:cs="Arial"/>
          </w:rPr>
          <w:t>@NDIS</w:t>
        </w:r>
      </w:hyperlink>
    </w:p>
    <w:p w14:paraId="4DF13D88" w14:textId="77777777" w:rsidR="00AE2123" w:rsidRPr="000F571E" w:rsidRDefault="00AE2123" w:rsidP="001E5D2F">
      <w:pPr>
        <w:rPr>
          <w:rFonts w:cs="Arial"/>
          <w:sz w:val="32"/>
          <w:szCs w:val="26"/>
        </w:rPr>
      </w:pPr>
      <w:bookmarkStart w:id="99" w:name="_Toc43391514"/>
      <w:r w:rsidRPr="000F571E">
        <w:rPr>
          <w:rFonts w:cs="Arial"/>
        </w:rPr>
        <w:br w:type="page"/>
      </w:r>
    </w:p>
    <w:p w14:paraId="3AD2631F" w14:textId="77777777" w:rsidR="00CD310C" w:rsidRPr="000F571E" w:rsidRDefault="00CD310C" w:rsidP="00AA574A">
      <w:pPr>
        <w:pStyle w:val="Heading3"/>
        <w:rPr>
          <w:rFonts w:cs="Arial"/>
        </w:rPr>
      </w:pPr>
      <w:r w:rsidRPr="000F571E">
        <w:rPr>
          <w:rFonts w:cs="Arial"/>
        </w:rPr>
        <w:lastRenderedPageBreak/>
        <w:t>Support to talk to us</w:t>
      </w:r>
      <w:bookmarkEnd w:id="99"/>
    </w:p>
    <w:p w14:paraId="30FDA9D1" w14:textId="0C95D63C" w:rsidR="000F571E" w:rsidRPr="000F571E" w:rsidRDefault="001E5D2F" w:rsidP="000F571E">
      <w:pPr>
        <w:rPr>
          <w:rFonts w:cs="Arial"/>
        </w:rPr>
      </w:pPr>
      <w:r w:rsidRPr="000F571E">
        <w:rPr>
          <w:rFonts w:cs="Arial"/>
        </w:rPr>
        <w:t>You can talk to us online using our webchat feature at the top of our</w:t>
      </w:r>
      <w:r w:rsidR="000F571E" w:rsidRPr="000F571E">
        <w:rPr>
          <w:rFonts w:cs="Arial"/>
        </w:rPr>
        <w:t> </w:t>
      </w:r>
      <w:r w:rsidRPr="000F571E">
        <w:rPr>
          <w:rFonts w:cs="Arial"/>
        </w:rPr>
        <w:t xml:space="preserve">website. </w:t>
      </w:r>
    </w:p>
    <w:p w14:paraId="54AB683A" w14:textId="1D272505" w:rsidR="001E5D2F" w:rsidRPr="000F571E" w:rsidRDefault="000F571E" w:rsidP="000F571E">
      <w:pPr>
        <w:rPr>
          <w:rFonts w:cs="Arial"/>
        </w:rPr>
      </w:pPr>
      <w:hyperlink r:id="rId15" w:history="1">
        <w:r w:rsidRPr="000F571E">
          <w:rPr>
            <w:rStyle w:val="Hyperlink"/>
            <w:rFonts w:cs="Arial"/>
          </w:rPr>
          <w:t>www.ndis.gov.au</w:t>
        </w:r>
      </w:hyperlink>
    </w:p>
    <w:p w14:paraId="4ECA5156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If you speak a language other than English, you can call:</w:t>
      </w:r>
    </w:p>
    <w:p w14:paraId="429F2908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Translating and Interpreting Service (TIS National)</w:t>
      </w:r>
    </w:p>
    <w:p w14:paraId="6EF5FB1C" w14:textId="3CF0884E" w:rsidR="001E5D2F" w:rsidRPr="000F571E" w:rsidRDefault="000F571E" w:rsidP="001E5D2F">
      <w:pPr>
        <w:rPr>
          <w:rStyle w:val="IntenseEmphasis1"/>
          <w:rFonts w:cs="Arial"/>
        </w:rPr>
      </w:pPr>
      <w:r w:rsidRPr="000F571E">
        <w:rPr>
          <w:rFonts w:cs="Arial"/>
        </w:rPr>
        <w:t>Phone –</w:t>
      </w:r>
      <w:r w:rsidRPr="000F571E">
        <w:rPr>
          <w:rStyle w:val="IntenseEmphasis1"/>
          <w:rFonts w:cs="Arial"/>
          <w:color w:val="000000" w:themeColor="text1"/>
        </w:rPr>
        <w:t xml:space="preserve"> </w:t>
      </w:r>
      <w:r w:rsidR="001E5D2F" w:rsidRPr="000F571E">
        <w:rPr>
          <w:rStyle w:val="IntenseEmphasis1"/>
          <w:rFonts w:cs="Arial"/>
          <w:color w:val="000000" w:themeColor="text1"/>
        </w:rPr>
        <w:t>131 450</w:t>
      </w:r>
    </w:p>
    <w:p w14:paraId="6DAF4DE4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If you have a speech or hearing impairment, you can call:</w:t>
      </w:r>
    </w:p>
    <w:p w14:paraId="794C133E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TTY</w:t>
      </w:r>
    </w:p>
    <w:p w14:paraId="768B359E" w14:textId="1B78DD2E" w:rsidR="001E5D2F" w:rsidRPr="000F571E" w:rsidRDefault="000F571E" w:rsidP="001E5D2F">
      <w:pPr>
        <w:rPr>
          <w:rStyle w:val="IntenseEmphasis1"/>
          <w:rFonts w:cs="Arial"/>
        </w:rPr>
      </w:pPr>
      <w:r w:rsidRPr="000F571E">
        <w:rPr>
          <w:rFonts w:cs="Arial"/>
        </w:rPr>
        <w:t>Phone –</w:t>
      </w:r>
      <w:r w:rsidRPr="000F571E">
        <w:rPr>
          <w:rStyle w:val="IntenseEmphasis1"/>
          <w:rFonts w:cs="Arial"/>
          <w:color w:val="000000" w:themeColor="text1"/>
        </w:rPr>
        <w:t xml:space="preserve"> </w:t>
      </w:r>
      <w:r w:rsidR="001E5D2F" w:rsidRPr="000F571E">
        <w:rPr>
          <w:rStyle w:val="IntenseEmphasis1"/>
          <w:rFonts w:cs="Arial"/>
          <w:color w:val="000000" w:themeColor="text1"/>
        </w:rPr>
        <w:t>1800 555 677</w:t>
      </w:r>
    </w:p>
    <w:p w14:paraId="5594F797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Speak and Listen</w:t>
      </w:r>
    </w:p>
    <w:p w14:paraId="4EEB4C2C" w14:textId="37750EEA" w:rsidR="001E5D2F" w:rsidRPr="000F571E" w:rsidRDefault="000F571E" w:rsidP="001E5D2F">
      <w:pPr>
        <w:rPr>
          <w:rStyle w:val="IntenseEmphasis1"/>
          <w:rFonts w:cs="Arial"/>
        </w:rPr>
      </w:pPr>
      <w:r w:rsidRPr="000F571E">
        <w:rPr>
          <w:rFonts w:cs="Arial"/>
        </w:rPr>
        <w:t>Phone –</w:t>
      </w:r>
      <w:r w:rsidRPr="000F571E">
        <w:rPr>
          <w:rStyle w:val="IntenseEmphasis1"/>
          <w:rFonts w:cs="Arial"/>
          <w:color w:val="000000" w:themeColor="text1"/>
        </w:rPr>
        <w:t xml:space="preserve"> </w:t>
      </w:r>
      <w:r w:rsidR="001E5D2F" w:rsidRPr="000F571E">
        <w:rPr>
          <w:rStyle w:val="IntenseEmphasis1"/>
          <w:rFonts w:cs="Arial"/>
          <w:color w:val="000000" w:themeColor="text1"/>
        </w:rPr>
        <w:t>1800 555 727</w:t>
      </w:r>
    </w:p>
    <w:p w14:paraId="33D6188A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National Relay Service</w:t>
      </w:r>
    </w:p>
    <w:p w14:paraId="377836D5" w14:textId="6FB6E479" w:rsidR="001E5D2F" w:rsidRPr="000F571E" w:rsidRDefault="000F571E" w:rsidP="001E5D2F">
      <w:pPr>
        <w:rPr>
          <w:rStyle w:val="IntenseEmphasis1"/>
          <w:rFonts w:cs="Arial"/>
          <w:color w:val="000000" w:themeColor="text1"/>
        </w:rPr>
      </w:pPr>
      <w:r w:rsidRPr="000F571E">
        <w:rPr>
          <w:rFonts w:cs="Arial"/>
        </w:rPr>
        <w:t>Phone –</w:t>
      </w:r>
      <w:r w:rsidRPr="000F571E">
        <w:rPr>
          <w:rStyle w:val="IntenseEmphasis1"/>
          <w:rFonts w:cs="Arial"/>
          <w:color w:val="000000" w:themeColor="text1"/>
        </w:rPr>
        <w:t xml:space="preserve"> </w:t>
      </w:r>
      <w:r w:rsidR="001E5D2F" w:rsidRPr="000F571E">
        <w:rPr>
          <w:rStyle w:val="IntenseEmphasis1"/>
          <w:rFonts w:cs="Arial"/>
          <w:color w:val="000000" w:themeColor="text1"/>
        </w:rPr>
        <w:t>133 677</w:t>
      </w:r>
    </w:p>
    <w:p w14:paraId="19DC54E9" w14:textId="62FF7025" w:rsidR="001E5D2F" w:rsidRPr="000F571E" w:rsidRDefault="000F571E" w:rsidP="001E5D2F">
      <w:pPr>
        <w:rPr>
          <w:rStyle w:val="Hyperlink"/>
          <w:rFonts w:cs="Arial"/>
        </w:rPr>
      </w:pPr>
      <w:r w:rsidRPr="000F571E">
        <w:rPr>
          <w:rFonts w:cs="Arial"/>
        </w:rPr>
        <w:t>Website –</w:t>
      </w:r>
      <w:r w:rsidRPr="000F571E">
        <w:rPr>
          <w:rStyle w:val="Hyperlink"/>
          <w:rFonts w:cs="Arial"/>
        </w:rPr>
        <w:t xml:space="preserve"> </w:t>
      </w:r>
      <w:r w:rsidR="001E5D2F" w:rsidRPr="000F571E">
        <w:rPr>
          <w:rStyle w:val="Hyperlink"/>
          <w:rFonts w:cs="Arial"/>
        </w:rPr>
        <w:t xml:space="preserve">www.accesshub.gov.au/about-the-nrs </w:t>
      </w:r>
    </w:p>
    <w:p w14:paraId="75D887C4" w14:textId="53CC3A86" w:rsidR="001E5D2F" w:rsidRPr="000F571E" w:rsidRDefault="001E5D2F" w:rsidP="001E5D2F">
      <w:pPr>
        <w:spacing w:before="0" w:after="0" w:line="240" w:lineRule="auto"/>
        <w:rPr>
          <w:rFonts w:cs="Arial"/>
        </w:rPr>
      </w:pPr>
      <w:r w:rsidRPr="000F571E">
        <w:rPr>
          <w:rFonts w:cs="Arial"/>
        </w:rPr>
        <w:br w:type="page"/>
      </w:r>
    </w:p>
    <w:p w14:paraId="79077A55" w14:textId="77777777" w:rsidR="008928D5" w:rsidRPr="000F571E" w:rsidRDefault="008928D5" w:rsidP="00DD389A">
      <w:pPr>
        <w:pStyle w:val="Heading2"/>
        <w:rPr>
          <w:rFonts w:cs="Arial"/>
          <w:lang w:val="en-AU"/>
        </w:rPr>
      </w:pPr>
      <w:bookmarkStart w:id="100" w:name="_Toc43391452"/>
      <w:bookmarkStart w:id="101" w:name="_Toc43391515"/>
      <w:bookmarkStart w:id="102" w:name="_Ref117079481"/>
      <w:bookmarkStart w:id="103" w:name="_Ref124149671"/>
      <w:bookmarkStart w:id="104" w:name="_Ref124149688"/>
      <w:bookmarkStart w:id="105" w:name="_Toc183763342"/>
      <w:r w:rsidRPr="000F571E">
        <w:rPr>
          <w:rFonts w:cs="Arial"/>
          <w:lang w:val="en-AU"/>
        </w:rPr>
        <w:lastRenderedPageBreak/>
        <w:t>Word list</w:t>
      </w:r>
      <w:bookmarkEnd w:id="100"/>
      <w:bookmarkEnd w:id="101"/>
      <w:bookmarkEnd w:id="102"/>
      <w:bookmarkEnd w:id="103"/>
      <w:bookmarkEnd w:id="104"/>
      <w:bookmarkEnd w:id="105"/>
    </w:p>
    <w:p w14:paraId="2EED0963" w14:textId="77777777" w:rsidR="00115682" w:rsidRPr="000F571E" w:rsidRDefault="00115682" w:rsidP="001E5D2F">
      <w:pPr>
        <w:rPr>
          <w:rFonts w:cs="Arial"/>
          <w:lang w:eastAsia="x-none"/>
        </w:rPr>
      </w:pPr>
      <w:r w:rsidRPr="000F571E">
        <w:rPr>
          <w:rFonts w:cs="Arial"/>
          <w:lang w:eastAsia="x-none"/>
        </w:rPr>
        <w:t xml:space="preserve">This list explains what the </w:t>
      </w:r>
      <w:r w:rsidRPr="000F571E">
        <w:rPr>
          <w:rStyle w:val="Strong"/>
          <w:rFonts w:cs="Arial"/>
          <w:lang w:eastAsia="x-none"/>
        </w:rPr>
        <w:t>bold</w:t>
      </w:r>
      <w:r w:rsidRPr="000F571E">
        <w:rPr>
          <w:rFonts w:cs="Arial"/>
          <w:lang w:eastAsia="x-none"/>
        </w:rPr>
        <w:t xml:space="preserve"> words in this document mean.</w:t>
      </w:r>
    </w:p>
    <w:p w14:paraId="79B9B376" w14:textId="77777777" w:rsidR="001E5D2F" w:rsidRPr="000F571E" w:rsidRDefault="001E5D2F" w:rsidP="009C1F82">
      <w:pPr>
        <w:pStyle w:val="Wordlistitem"/>
        <w:rPr>
          <w:rFonts w:cs="Arial"/>
        </w:rPr>
      </w:pPr>
      <w:r w:rsidRPr="000F571E">
        <w:rPr>
          <w:rFonts w:cs="Arial"/>
        </w:rPr>
        <w:t>Code of Conduct</w:t>
      </w:r>
    </w:p>
    <w:p w14:paraId="6426A908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A Code of Conduct is a list of rules about how providers should behave and act.</w:t>
      </w:r>
    </w:p>
    <w:p w14:paraId="3A2F78CA" w14:textId="77777777" w:rsidR="001E5D2F" w:rsidRPr="000F571E" w:rsidRDefault="001E5D2F" w:rsidP="009C1F82">
      <w:pPr>
        <w:pStyle w:val="Wordlistitem"/>
        <w:rPr>
          <w:rFonts w:cs="Arial"/>
        </w:rPr>
      </w:pPr>
      <w:r w:rsidRPr="000F571E">
        <w:rPr>
          <w:rFonts w:cs="Arial"/>
        </w:rPr>
        <w:t>Complaint</w:t>
      </w:r>
    </w:p>
    <w:p w14:paraId="4A39B1E7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When you make a complaint, you tell someone that something:</w:t>
      </w:r>
    </w:p>
    <w:p w14:paraId="226AC090" w14:textId="77777777" w:rsidR="001E5D2F" w:rsidRPr="000F571E" w:rsidRDefault="001E5D2F" w:rsidP="009C1F82">
      <w:pPr>
        <w:pStyle w:val="ListParagraph"/>
        <w:rPr>
          <w:rFonts w:cs="Arial"/>
        </w:rPr>
      </w:pPr>
      <w:r w:rsidRPr="000F571E">
        <w:rPr>
          <w:rFonts w:cs="Arial"/>
        </w:rPr>
        <w:t>has gone wrong </w:t>
      </w:r>
    </w:p>
    <w:p w14:paraId="746A1F63" w14:textId="77777777" w:rsidR="001E5D2F" w:rsidRPr="000F571E" w:rsidRDefault="001E5D2F" w:rsidP="009C1F82">
      <w:pPr>
        <w:pStyle w:val="ListParagraph"/>
        <w:ind w:left="720" w:hanging="360"/>
        <w:rPr>
          <w:rFonts w:cs="Arial"/>
        </w:rPr>
      </w:pPr>
      <w:r w:rsidRPr="000F571E">
        <w:rPr>
          <w:rFonts w:cs="Arial"/>
        </w:rPr>
        <w:t>isn’t working well. </w:t>
      </w:r>
    </w:p>
    <w:p w14:paraId="26431952" w14:textId="77777777" w:rsidR="001E5D2F" w:rsidRPr="000F571E" w:rsidRDefault="001E5D2F" w:rsidP="009C1F82">
      <w:pPr>
        <w:pStyle w:val="Wordlistitem"/>
        <w:rPr>
          <w:rFonts w:cs="Arial"/>
        </w:rPr>
      </w:pPr>
      <w:r w:rsidRPr="000F571E">
        <w:rPr>
          <w:rFonts w:cs="Arial"/>
        </w:rPr>
        <w:t>Conflict of interest</w:t>
      </w:r>
    </w:p>
    <w:p w14:paraId="772F181B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A conflict of interest is when something in a person’s life makes it harder for them to be fair.</w:t>
      </w:r>
    </w:p>
    <w:p w14:paraId="64BCC249" w14:textId="77777777" w:rsidR="001E5D2F" w:rsidRPr="000F571E" w:rsidRDefault="001E5D2F" w:rsidP="009C1F82">
      <w:pPr>
        <w:pStyle w:val="Wordlistitem"/>
        <w:rPr>
          <w:rFonts w:cs="Arial"/>
        </w:rPr>
      </w:pPr>
      <w:r w:rsidRPr="000F571E">
        <w:rPr>
          <w:rFonts w:cs="Arial"/>
        </w:rPr>
        <w:t>Funding</w:t>
      </w:r>
    </w:p>
    <w:p w14:paraId="38765BBD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Funding is the money from your plan that pays for the supports you need.</w:t>
      </w:r>
    </w:p>
    <w:p w14:paraId="2FAA26BF" w14:textId="77777777" w:rsidR="001E5D2F" w:rsidRPr="000F571E" w:rsidRDefault="001E5D2F" w:rsidP="00DD5D24">
      <w:pPr>
        <w:pStyle w:val="Wordlistitem"/>
        <w:rPr>
          <w:rFonts w:cs="Arial"/>
        </w:rPr>
      </w:pPr>
      <w:r w:rsidRPr="000F571E">
        <w:rPr>
          <w:rFonts w:cs="Arial"/>
        </w:rPr>
        <w:t>My NDIS contact</w:t>
      </w:r>
    </w:p>
    <w:p w14:paraId="2D9D32FF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A participant’s my NDIS contact is a person who:</w:t>
      </w:r>
    </w:p>
    <w:p w14:paraId="02BA30AA" w14:textId="77777777" w:rsidR="001E5D2F" w:rsidRPr="000F571E" w:rsidRDefault="001E5D2F" w:rsidP="00DD5D24">
      <w:pPr>
        <w:pStyle w:val="ListParagraph"/>
        <w:rPr>
          <w:rFonts w:cs="Arial"/>
        </w:rPr>
      </w:pPr>
      <w:r w:rsidRPr="000F571E">
        <w:rPr>
          <w:rFonts w:cs="Arial"/>
        </w:rPr>
        <w:t>they have a lot of contact with</w:t>
      </w:r>
    </w:p>
    <w:p w14:paraId="3BE99CEF" w14:textId="77777777" w:rsidR="001E5D2F" w:rsidRPr="000F571E" w:rsidRDefault="001E5D2F" w:rsidP="00DD5D24">
      <w:pPr>
        <w:pStyle w:val="ListParagraph"/>
        <w:rPr>
          <w:rFonts w:cs="Arial"/>
        </w:rPr>
      </w:pPr>
      <w:r w:rsidRPr="000F571E">
        <w:rPr>
          <w:rFonts w:cs="Arial"/>
        </w:rPr>
        <w:t>connects them to supports</w:t>
      </w:r>
    </w:p>
    <w:p w14:paraId="0C3658FE" w14:textId="77777777" w:rsidR="001E5D2F" w:rsidRPr="000F571E" w:rsidRDefault="001E5D2F" w:rsidP="00DD5D24">
      <w:pPr>
        <w:pStyle w:val="ListParagraph"/>
        <w:ind w:left="720" w:hanging="360"/>
        <w:rPr>
          <w:rFonts w:cs="Arial"/>
        </w:rPr>
      </w:pPr>
      <w:r w:rsidRPr="000F571E">
        <w:rPr>
          <w:rFonts w:cs="Arial"/>
        </w:rPr>
        <w:t>supports them to apply to the NDIS.</w:t>
      </w:r>
    </w:p>
    <w:p w14:paraId="1C00BC6D" w14:textId="77777777" w:rsidR="001E5D2F" w:rsidRPr="000F571E" w:rsidRDefault="001E5D2F" w:rsidP="00DD5D24">
      <w:pPr>
        <w:pStyle w:val="Wordlistitem"/>
        <w:rPr>
          <w:rFonts w:cs="Arial"/>
          <w:spacing w:val="2"/>
        </w:rPr>
      </w:pPr>
      <w:r w:rsidRPr="000F571E">
        <w:rPr>
          <w:rFonts w:cs="Arial"/>
          <w:spacing w:val="2"/>
        </w:rPr>
        <w:t>NDIS Practice Standards</w:t>
      </w:r>
    </w:p>
    <w:p w14:paraId="63496542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The NDIS Practice Standards explain what registered providers must do to stop conflicts of interest before they happen.</w:t>
      </w:r>
    </w:p>
    <w:p w14:paraId="1570FD9E" w14:textId="2ABE60A7" w:rsidR="000F571E" w:rsidRPr="000F571E" w:rsidRDefault="000F571E" w:rsidP="000F571E">
      <w:pPr>
        <w:spacing w:before="0" w:after="0" w:line="240" w:lineRule="auto"/>
        <w:rPr>
          <w:rFonts w:cs="Arial"/>
        </w:rPr>
      </w:pPr>
      <w:r w:rsidRPr="000F571E">
        <w:rPr>
          <w:rFonts w:cs="Arial"/>
        </w:rPr>
        <w:br w:type="page"/>
      </w:r>
    </w:p>
    <w:p w14:paraId="11BE6FA5" w14:textId="77777777" w:rsidR="001E5D2F" w:rsidRPr="000F571E" w:rsidRDefault="001E5D2F" w:rsidP="00DD5D24">
      <w:pPr>
        <w:pStyle w:val="Wordlistitem"/>
        <w:rPr>
          <w:rFonts w:cs="Arial"/>
        </w:rPr>
      </w:pPr>
      <w:r w:rsidRPr="000F571E">
        <w:rPr>
          <w:rFonts w:cs="Arial"/>
        </w:rPr>
        <w:lastRenderedPageBreak/>
        <w:t>NDIS Quality and Safeguards Commission (NDIS Commission)</w:t>
      </w:r>
    </w:p>
    <w:p w14:paraId="51CDB82D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The NDIS Commission makes sure people with disability who take part in the NDIS:</w:t>
      </w:r>
    </w:p>
    <w:p w14:paraId="5C1F68C4" w14:textId="77777777" w:rsidR="001E5D2F" w:rsidRPr="000F571E" w:rsidRDefault="001E5D2F" w:rsidP="00DD5D24">
      <w:pPr>
        <w:pStyle w:val="ListParagraph"/>
        <w:rPr>
          <w:rFonts w:cs="Arial"/>
        </w:rPr>
      </w:pPr>
      <w:r w:rsidRPr="000F571E">
        <w:rPr>
          <w:rFonts w:cs="Arial"/>
        </w:rPr>
        <w:t xml:space="preserve">are safe </w:t>
      </w:r>
    </w:p>
    <w:p w14:paraId="3C031FEA" w14:textId="77777777" w:rsidR="001E5D2F" w:rsidRPr="000F571E" w:rsidRDefault="001E5D2F" w:rsidP="00DD5D24">
      <w:pPr>
        <w:pStyle w:val="ListParagraph"/>
        <w:ind w:left="720" w:hanging="360"/>
        <w:rPr>
          <w:rFonts w:cs="Arial"/>
        </w:rPr>
      </w:pPr>
      <w:r w:rsidRPr="000F571E">
        <w:rPr>
          <w:rFonts w:cs="Arial"/>
        </w:rPr>
        <w:t>get good services.</w:t>
      </w:r>
    </w:p>
    <w:p w14:paraId="5EEC1F62" w14:textId="77777777" w:rsidR="001E5D2F" w:rsidRPr="000F571E" w:rsidRDefault="001E5D2F" w:rsidP="00DD5D24">
      <w:pPr>
        <w:pStyle w:val="Wordlistitem"/>
        <w:rPr>
          <w:rFonts w:cs="Arial"/>
        </w:rPr>
      </w:pPr>
      <w:r w:rsidRPr="000F571E">
        <w:rPr>
          <w:rFonts w:cs="Arial"/>
        </w:rPr>
        <w:t>Participants</w:t>
      </w:r>
    </w:p>
    <w:p w14:paraId="237CE877" w14:textId="77777777" w:rsidR="001E5D2F" w:rsidRPr="000F571E" w:rsidRDefault="001E5D2F" w:rsidP="001E5D2F">
      <w:pPr>
        <w:keepNext/>
        <w:rPr>
          <w:rFonts w:cs="Arial"/>
        </w:rPr>
      </w:pPr>
      <w:r w:rsidRPr="000F571E">
        <w:rPr>
          <w:rFonts w:cs="Arial"/>
        </w:rPr>
        <w:t>Participants are people with disability who take part in the NDIS.</w:t>
      </w:r>
    </w:p>
    <w:p w14:paraId="09EEEC5C" w14:textId="77777777" w:rsidR="001E5D2F" w:rsidRPr="000F571E" w:rsidRDefault="001E5D2F" w:rsidP="00120025">
      <w:pPr>
        <w:pStyle w:val="Wordlistitem"/>
        <w:rPr>
          <w:rFonts w:cs="Arial"/>
        </w:rPr>
      </w:pPr>
      <w:r w:rsidRPr="000F571E">
        <w:rPr>
          <w:rFonts w:cs="Arial"/>
        </w:rPr>
        <w:t>Providers</w:t>
      </w:r>
    </w:p>
    <w:p w14:paraId="2DEE31B5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Providers support people with disability by delivering a service.</w:t>
      </w:r>
    </w:p>
    <w:p w14:paraId="25F5ADA5" w14:textId="77777777" w:rsidR="001E5D2F" w:rsidRPr="000F571E" w:rsidRDefault="001E5D2F" w:rsidP="00120025">
      <w:pPr>
        <w:pStyle w:val="Wordlistitem"/>
        <w:rPr>
          <w:rFonts w:cs="Arial"/>
        </w:rPr>
      </w:pPr>
      <w:r w:rsidRPr="000F571E">
        <w:rPr>
          <w:rFonts w:cs="Arial"/>
        </w:rPr>
        <w:t>Registered providers</w:t>
      </w:r>
    </w:p>
    <w:p w14:paraId="5D1351F4" w14:textId="77777777" w:rsidR="001E5D2F" w:rsidRPr="000F571E" w:rsidRDefault="001E5D2F" w:rsidP="001E5D2F">
      <w:pPr>
        <w:rPr>
          <w:rFonts w:cs="Arial"/>
        </w:rPr>
      </w:pPr>
      <w:r w:rsidRPr="000F571E">
        <w:rPr>
          <w:rFonts w:cs="Arial"/>
        </w:rPr>
        <w:t>A registered provider:</w:t>
      </w:r>
    </w:p>
    <w:p w14:paraId="493BF4A0" w14:textId="77777777" w:rsidR="001E5D2F" w:rsidRPr="000F571E" w:rsidRDefault="001E5D2F" w:rsidP="00120025">
      <w:pPr>
        <w:pStyle w:val="ListParagraph"/>
        <w:rPr>
          <w:rFonts w:cs="Arial"/>
        </w:rPr>
      </w:pPr>
      <w:r w:rsidRPr="000F571E">
        <w:rPr>
          <w:rFonts w:cs="Arial"/>
        </w:rPr>
        <w:t>can offer different supports and services than other providers</w:t>
      </w:r>
    </w:p>
    <w:p w14:paraId="1C24890D" w14:textId="77777777" w:rsidR="001E5D2F" w:rsidRPr="000F571E" w:rsidRDefault="001E5D2F" w:rsidP="00120025">
      <w:pPr>
        <w:pStyle w:val="ListParagraph"/>
        <w:ind w:left="720" w:hanging="360"/>
        <w:rPr>
          <w:rFonts w:cs="Arial"/>
        </w:rPr>
      </w:pPr>
      <w:r w:rsidRPr="000F571E">
        <w:rPr>
          <w:rFonts w:cs="Arial"/>
        </w:rPr>
        <w:t>has to follow more rules.</w:t>
      </w:r>
    </w:p>
    <w:p w14:paraId="40AA72EB" w14:textId="77777777" w:rsidR="001E5D2F" w:rsidRPr="000F571E" w:rsidRDefault="001E5D2F" w:rsidP="00120025">
      <w:pPr>
        <w:pStyle w:val="Wordlistitem"/>
        <w:rPr>
          <w:rFonts w:cs="Arial"/>
        </w:rPr>
      </w:pPr>
      <w:r w:rsidRPr="000F571E">
        <w:rPr>
          <w:rFonts w:cs="Arial"/>
        </w:rPr>
        <w:t>Support coordinators</w:t>
      </w:r>
    </w:p>
    <w:p w14:paraId="2339A62F" w14:textId="15935994" w:rsidR="00463A40" w:rsidRPr="000F571E" w:rsidRDefault="001E5D2F" w:rsidP="000F571E">
      <w:pPr>
        <w:rPr>
          <w:rFonts w:cs="Arial"/>
        </w:rPr>
      </w:pPr>
      <w:r w:rsidRPr="000F571E">
        <w:rPr>
          <w:rFonts w:cs="Arial"/>
          <w:spacing w:val="2"/>
        </w:rPr>
        <w:t xml:space="preserve">A support coordinator is someone who helps </w:t>
      </w:r>
      <w:r w:rsidRPr="000F571E">
        <w:rPr>
          <w:rFonts w:cs="Arial"/>
          <w:spacing w:val="-2"/>
        </w:rPr>
        <w:t>participants plan and use their supports.</w:t>
      </w:r>
    </w:p>
    <w:p w14:paraId="630C2503" w14:textId="1BC16163" w:rsidR="00EC31C6" w:rsidRPr="000F571E" w:rsidRDefault="001E5D2F" w:rsidP="000F571E">
      <w:pPr>
        <w:spacing w:before="3960"/>
        <w:rPr>
          <w:rFonts w:cs="Arial"/>
          <w:szCs w:val="28"/>
        </w:rPr>
      </w:pPr>
      <w:r w:rsidRPr="000F571E">
        <w:rPr>
          <w:rFonts w:cs="Arial"/>
          <w:szCs w:val="28"/>
        </w:rPr>
        <w:t>The Information Access Group cre</w:t>
      </w:r>
      <w:r w:rsidRPr="000F571E">
        <w:rPr>
          <w:rStyle w:val="EndnoteTextChar"/>
          <w:rFonts w:ascii="Arial" w:hAnsi="Arial" w:cs="Arial"/>
          <w:sz w:val="28"/>
          <w:szCs w:val="28"/>
        </w:rPr>
        <w:t>ated this</w:t>
      </w:r>
      <w:r w:rsidR="000F571E">
        <w:rPr>
          <w:rStyle w:val="EndnoteTextChar"/>
          <w:rFonts w:ascii="Arial" w:hAnsi="Arial" w:cs="Arial"/>
          <w:sz w:val="28"/>
          <w:szCs w:val="28"/>
        </w:rPr>
        <w:t xml:space="preserve"> text-only</w:t>
      </w:r>
      <w:r w:rsidRPr="000F571E">
        <w:rPr>
          <w:rStyle w:val="EndnoteTextChar"/>
          <w:rFonts w:ascii="Arial" w:hAnsi="Arial" w:cs="Arial"/>
          <w:sz w:val="28"/>
          <w:szCs w:val="28"/>
        </w:rPr>
        <w:t xml:space="preserve"> Easy Read document. </w:t>
      </w:r>
      <w:r w:rsidRPr="000F571E">
        <w:rPr>
          <w:rFonts w:cs="Arial"/>
          <w:szCs w:val="28"/>
        </w:rPr>
        <w:t xml:space="preserve">For any enquiries, please visit </w:t>
      </w:r>
      <w:hyperlink r:id="rId16" w:history="1">
        <w:r w:rsidRPr="000F571E">
          <w:rPr>
            <w:rStyle w:val="Hyperlink"/>
            <w:rFonts w:cs="Arial"/>
            <w:szCs w:val="28"/>
          </w:rPr>
          <w:t>www.informationaccessgroup.com</w:t>
        </w:r>
      </w:hyperlink>
      <w:r w:rsidRPr="000F571E">
        <w:rPr>
          <w:rFonts w:cs="Arial"/>
          <w:szCs w:val="28"/>
        </w:rPr>
        <w:t>. Quote job number 5987-D.</w:t>
      </w:r>
      <w:bookmarkEnd w:id="89"/>
      <w:bookmarkEnd w:id="90"/>
    </w:p>
    <w:sectPr w:rsidR="00EC31C6" w:rsidRPr="000F571E" w:rsidSect="00E310D5">
      <w:footerReference w:type="default" r:id="rId17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15E3D" w14:textId="77777777" w:rsidR="002871D0" w:rsidRPr="004F77C1" w:rsidRDefault="002871D0" w:rsidP="00134CC3">
      <w:pPr>
        <w:spacing w:before="0" w:after="0" w:line="240" w:lineRule="auto"/>
      </w:pPr>
      <w:r w:rsidRPr="004F77C1">
        <w:separator/>
      </w:r>
    </w:p>
  </w:endnote>
  <w:endnote w:type="continuationSeparator" w:id="0">
    <w:p w14:paraId="005DFB59" w14:textId="77777777" w:rsidR="002871D0" w:rsidRPr="004F77C1" w:rsidRDefault="002871D0" w:rsidP="00134CC3">
      <w:pPr>
        <w:spacing w:before="0" w:after="0" w:line="240" w:lineRule="auto"/>
      </w:pPr>
      <w:r w:rsidRPr="004F77C1">
        <w:continuationSeparator/>
      </w:r>
    </w:p>
  </w:endnote>
  <w:endnote w:type="continuationNotice" w:id="1">
    <w:p w14:paraId="430763C0" w14:textId="77777777" w:rsidR="002871D0" w:rsidRPr="004F77C1" w:rsidRDefault="002871D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ECAC" w14:textId="29E6CF3A" w:rsidR="00384C4C" w:rsidRPr="000F571E" w:rsidRDefault="000F571E" w:rsidP="000F571E">
    <w:pPr>
      <w:pStyle w:val="Footer"/>
      <w:jc w:val="center"/>
      <w:rPr>
        <w:color w:val="auto"/>
      </w:rPr>
    </w:pPr>
    <w:r w:rsidRPr="000F571E">
      <w:rPr>
        <w:color w:val="auto"/>
      </w:rPr>
      <w:t xml:space="preserve">Page </w:t>
    </w:r>
    <w:r w:rsidRPr="000F571E">
      <w:rPr>
        <w:color w:val="auto"/>
      </w:rPr>
      <w:fldChar w:fldCharType="begin"/>
    </w:r>
    <w:r w:rsidRPr="000F571E">
      <w:rPr>
        <w:color w:val="auto"/>
      </w:rPr>
      <w:instrText xml:space="preserve"> PAGE  \* Arabic  \* MERGEFORMAT </w:instrText>
    </w:r>
    <w:r w:rsidRPr="000F571E">
      <w:rPr>
        <w:color w:val="auto"/>
      </w:rPr>
      <w:fldChar w:fldCharType="separate"/>
    </w:r>
    <w:r w:rsidRPr="000F571E">
      <w:rPr>
        <w:color w:val="auto"/>
      </w:rPr>
      <w:t>2</w:t>
    </w:r>
    <w:r w:rsidRPr="000F571E">
      <w:rPr>
        <w:color w:val="auto"/>
      </w:rPr>
      <w:fldChar w:fldCharType="end"/>
    </w:r>
    <w:r w:rsidRPr="000F571E">
      <w:rPr>
        <w:color w:val="auto"/>
      </w:rPr>
      <w:t xml:space="preserve"> of </w:t>
    </w:r>
    <w:r w:rsidRPr="000F571E">
      <w:rPr>
        <w:color w:val="auto"/>
      </w:rPr>
      <w:fldChar w:fldCharType="begin"/>
    </w:r>
    <w:r w:rsidRPr="000F571E">
      <w:rPr>
        <w:color w:val="auto"/>
      </w:rPr>
      <w:instrText xml:space="preserve"> NUMPAGES  \* Arabic  \* MERGEFORMAT </w:instrText>
    </w:r>
    <w:r w:rsidRPr="000F571E">
      <w:rPr>
        <w:color w:val="auto"/>
      </w:rPr>
      <w:fldChar w:fldCharType="separate"/>
    </w:r>
    <w:r w:rsidRPr="000F571E">
      <w:rPr>
        <w:color w:val="auto"/>
      </w:rPr>
      <w:t>2</w:t>
    </w:r>
    <w:r w:rsidRPr="000F571E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7A254" w14:textId="77777777" w:rsidR="002871D0" w:rsidRPr="004F77C1" w:rsidRDefault="002871D0" w:rsidP="00134CC3">
      <w:pPr>
        <w:spacing w:before="0" w:after="0" w:line="240" w:lineRule="auto"/>
      </w:pPr>
      <w:r w:rsidRPr="004F77C1">
        <w:separator/>
      </w:r>
    </w:p>
  </w:footnote>
  <w:footnote w:type="continuationSeparator" w:id="0">
    <w:p w14:paraId="02218127" w14:textId="77777777" w:rsidR="002871D0" w:rsidRPr="004F77C1" w:rsidRDefault="002871D0" w:rsidP="00134CC3">
      <w:pPr>
        <w:spacing w:before="0" w:after="0" w:line="240" w:lineRule="auto"/>
      </w:pPr>
      <w:r w:rsidRPr="004F77C1">
        <w:continuationSeparator/>
      </w:r>
    </w:p>
  </w:footnote>
  <w:footnote w:type="continuationNotice" w:id="1">
    <w:p w14:paraId="5A5704DF" w14:textId="77777777" w:rsidR="002871D0" w:rsidRPr="004F77C1" w:rsidRDefault="002871D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730E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05B4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355792"/>
    <w:multiLevelType w:val="hybridMultilevel"/>
    <w:tmpl w:val="6AF469EE"/>
    <w:lvl w:ilvl="0" w:tplc="449A3A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1C97"/>
    <w:multiLevelType w:val="hybridMultilevel"/>
    <w:tmpl w:val="0B4833AA"/>
    <w:lvl w:ilvl="0" w:tplc="11F40848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E5F47BB"/>
    <w:multiLevelType w:val="hybridMultilevel"/>
    <w:tmpl w:val="4050C59C"/>
    <w:lvl w:ilvl="0" w:tplc="8B861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D4241"/>
    <w:multiLevelType w:val="hybridMultilevel"/>
    <w:tmpl w:val="7F5091CA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31182403"/>
    <w:multiLevelType w:val="hybridMultilevel"/>
    <w:tmpl w:val="10562F06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73FCB"/>
    <w:multiLevelType w:val="hybridMultilevel"/>
    <w:tmpl w:val="364C634E"/>
    <w:lvl w:ilvl="0" w:tplc="236E8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B3950"/>
    <w:multiLevelType w:val="hybridMultilevel"/>
    <w:tmpl w:val="16CC16C2"/>
    <w:lvl w:ilvl="0" w:tplc="46907CF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B4739"/>
    <w:multiLevelType w:val="hybridMultilevel"/>
    <w:tmpl w:val="8E6076D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02179"/>
    <w:multiLevelType w:val="hybridMultilevel"/>
    <w:tmpl w:val="88FA69C8"/>
    <w:lvl w:ilvl="0" w:tplc="11F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A59D8"/>
    <w:multiLevelType w:val="hybridMultilevel"/>
    <w:tmpl w:val="D09A4B04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65F34"/>
    <w:multiLevelType w:val="hybridMultilevel"/>
    <w:tmpl w:val="70F4ACD0"/>
    <w:lvl w:ilvl="0" w:tplc="A5ECDC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58C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EE835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BD929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E6E176C"/>
    <w:multiLevelType w:val="hybridMultilevel"/>
    <w:tmpl w:val="D40A1932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85583">
    <w:abstractNumId w:val="6"/>
  </w:num>
  <w:num w:numId="2" w16cid:durableId="1272132950">
    <w:abstractNumId w:val="5"/>
  </w:num>
  <w:num w:numId="3" w16cid:durableId="821699438">
    <w:abstractNumId w:val="5"/>
    <w:lvlOverride w:ilvl="0">
      <w:startOverride w:val="1"/>
    </w:lvlOverride>
  </w:num>
  <w:num w:numId="4" w16cid:durableId="2061203690">
    <w:abstractNumId w:val="5"/>
    <w:lvlOverride w:ilvl="0">
      <w:startOverride w:val="1"/>
    </w:lvlOverride>
  </w:num>
  <w:num w:numId="5" w16cid:durableId="1513952392">
    <w:abstractNumId w:val="5"/>
  </w:num>
  <w:num w:numId="6" w16cid:durableId="698818393">
    <w:abstractNumId w:val="5"/>
    <w:lvlOverride w:ilvl="0">
      <w:startOverride w:val="1"/>
    </w:lvlOverride>
  </w:num>
  <w:num w:numId="7" w16cid:durableId="1556236976">
    <w:abstractNumId w:val="5"/>
    <w:lvlOverride w:ilvl="0">
      <w:startOverride w:val="1"/>
    </w:lvlOverride>
  </w:num>
  <w:num w:numId="8" w16cid:durableId="1324361131">
    <w:abstractNumId w:val="5"/>
  </w:num>
  <w:num w:numId="9" w16cid:durableId="646662433">
    <w:abstractNumId w:val="5"/>
    <w:lvlOverride w:ilvl="0">
      <w:startOverride w:val="1"/>
    </w:lvlOverride>
  </w:num>
  <w:num w:numId="10" w16cid:durableId="1481539507">
    <w:abstractNumId w:val="5"/>
    <w:lvlOverride w:ilvl="0">
      <w:startOverride w:val="1"/>
    </w:lvlOverride>
  </w:num>
  <w:num w:numId="11" w16cid:durableId="67849256">
    <w:abstractNumId w:val="5"/>
    <w:lvlOverride w:ilvl="0">
      <w:startOverride w:val="1"/>
    </w:lvlOverride>
  </w:num>
  <w:num w:numId="12" w16cid:durableId="838739990">
    <w:abstractNumId w:val="5"/>
    <w:lvlOverride w:ilvl="0">
      <w:startOverride w:val="1"/>
    </w:lvlOverride>
  </w:num>
  <w:num w:numId="13" w16cid:durableId="1409957570">
    <w:abstractNumId w:val="5"/>
  </w:num>
  <w:num w:numId="14" w16cid:durableId="1282302240">
    <w:abstractNumId w:val="5"/>
  </w:num>
  <w:num w:numId="15" w16cid:durableId="1713261346">
    <w:abstractNumId w:val="14"/>
  </w:num>
  <w:num w:numId="16" w16cid:durableId="1948196487">
    <w:abstractNumId w:val="16"/>
  </w:num>
  <w:num w:numId="17" w16cid:durableId="1886481785">
    <w:abstractNumId w:val="1"/>
  </w:num>
  <w:num w:numId="18" w16cid:durableId="1808207395">
    <w:abstractNumId w:val="5"/>
  </w:num>
  <w:num w:numId="19" w16cid:durableId="1457984597">
    <w:abstractNumId w:val="5"/>
  </w:num>
  <w:num w:numId="20" w16cid:durableId="1461533781">
    <w:abstractNumId w:val="0"/>
  </w:num>
  <w:num w:numId="21" w16cid:durableId="1574271200">
    <w:abstractNumId w:val="15"/>
  </w:num>
  <w:num w:numId="22" w16cid:durableId="886988888">
    <w:abstractNumId w:val="13"/>
  </w:num>
  <w:num w:numId="23" w16cid:durableId="1697075423">
    <w:abstractNumId w:val="9"/>
  </w:num>
  <w:num w:numId="24" w16cid:durableId="218709991">
    <w:abstractNumId w:val="10"/>
  </w:num>
  <w:num w:numId="25" w16cid:durableId="161161433">
    <w:abstractNumId w:val="17"/>
  </w:num>
  <w:num w:numId="26" w16cid:durableId="1137183649">
    <w:abstractNumId w:val="7"/>
  </w:num>
  <w:num w:numId="27" w16cid:durableId="584071208">
    <w:abstractNumId w:val="11"/>
  </w:num>
  <w:num w:numId="28" w16cid:durableId="1439442941">
    <w:abstractNumId w:val="3"/>
  </w:num>
  <w:num w:numId="29" w16cid:durableId="948926525">
    <w:abstractNumId w:val="2"/>
  </w:num>
  <w:num w:numId="30" w16cid:durableId="971400036">
    <w:abstractNumId w:val="12"/>
  </w:num>
  <w:num w:numId="31" w16cid:durableId="164319339">
    <w:abstractNumId w:val="4"/>
  </w:num>
  <w:num w:numId="32" w16cid:durableId="129194140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2871D0"/>
    <w:rsid w:val="000008AA"/>
    <w:rsid w:val="000033A2"/>
    <w:rsid w:val="00003F3E"/>
    <w:rsid w:val="00004899"/>
    <w:rsid w:val="00004C71"/>
    <w:rsid w:val="00004D32"/>
    <w:rsid w:val="0000591C"/>
    <w:rsid w:val="00005C84"/>
    <w:rsid w:val="0000668D"/>
    <w:rsid w:val="00006C34"/>
    <w:rsid w:val="0000714E"/>
    <w:rsid w:val="0000729C"/>
    <w:rsid w:val="0000789C"/>
    <w:rsid w:val="00010060"/>
    <w:rsid w:val="00011356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316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48EF"/>
    <w:rsid w:val="00085103"/>
    <w:rsid w:val="00085203"/>
    <w:rsid w:val="00085D87"/>
    <w:rsid w:val="00086352"/>
    <w:rsid w:val="00086457"/>
    <w:rsid w:val="0008678B"/>
    <w:rsid w:val="0008682A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C08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3EA"/>
    <w:rsid w:val="000C0EBC"/>
    <w:rsid w:val="000C0F54"/>
    <w:rsid w:val="000C0F7C"/>
    <w:rsid w:val="000C10F4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0D9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091B"/>
    <w:rsid w:val="000E1147"/>
    <w:rsid w:val="000E203E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71E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025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557"/>
    <w:rsid w:val="00134841"/>
    <w:rsid w:val="00134CC3"/>
    <w:rsid w:val="0013535A"/>
    <w:rsid w:val="001356D2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B77"/>
    <w:rsid w:val="00172FC5"/>
    <w:rsid w:val="00173B3A"/>
    <w:rsid w:val="00173F69"/>
    <w:rsid w:val="00174829"/>
    <w:rsid w:val="00174B02"/>
    <w:rsid w:val="0017505D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4B10"/>
    <w:rsid w:val="001869AE"/>
    <w:rsid w:val="00187383"/>
    <w:rsid w:val="001875A1"/>
    <w:rsid w:val="0019031B"/>
    <w:rsid w:val="00190B04"/>
    <w:rsid w:val="00190D93"/>
    <w:rsid w:val="001913A3"/>
    <w:rsid w:val="001917D9"/>
    <w:rsid w:val="00192BF4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030A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58C7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D2F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4DAC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AC7"/>
    <w:rsid w:val="00233F70"/>
    <w:rsid w:val="00234A9F"/>
    <w:rsid w:val="00234B6C"/>
    <w:rsid w:val="002355D4"/>
    <w:rsid w:val="00235D23"/>
    <w:rsid w:val="00236622"/>
    <w:rsid w:val="00236EC0"/>
    <w:rsid w:val="00236F23"/>
    <w:rsid w:val="00237D7F"/>
    <w:rsid w:val="00241A33"/>
    <w:rsid w:val="00242F94"/>
    <w:rsid w:val="00244512"/>
    <w:rsid w:val="00244915"/>
    <w:rsid w:val="0024496D"/>
    <w:rsid w:val="00245055"/>
    <w:rsid w:val="00245425"/>
    <w:rsid w:val="00245621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977"/>
    <w:rsid w:val="00284DB2"/>
    <w:rsid w:val="00285AEA"/>
    <w:rsid w:val="00285BC5"/>
    <w:rsid w:val="0028641E"/>
    <w:rsid w:val="0028667F"/>
    <w:rsid w:val="00286AA5"/>
    <w:rsid w:val="002871D0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0D5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1FA4"/>
    <w:rsid w:val="002D220D"/>
    <w:rsid w:val="002D3731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0FD3"/>
    <w:rsid w:val="00321F49"/>
    <w:rsid w:val="00322481"/>
    <w:rsid w:val="003229DD"/>
    <w:rsid w:val="00322B24"/>
    <w:rsid w:val="003234FC"/>
    <w:rsid w:val="003238D5"/>
    <w:rsid w:val="0032444A"/>
    <w:rsid w:val="00324C35"/>
    <w:rsid w:val="0032599D"/>
    <w:rsid w:val="00325A64"/>
    <w:rsid w:val="00325DF4"/>
    <w:rsid w:val="00326364"/>
    <w:rsid w:val="00327393"/>
    <w:rsid w:val="0032794B"/>
    <w:rsid w:val="0033009F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20B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5F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3AB9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40D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2A6A"/>
    <w:rsid w:val="003F37DD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548"/>
    <w:rsid w:val="00406799"/>
    <w:rsid w:val="004077C4"/>
    <w:rsid w:val="0041247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417"/>
    <w:rsid w:val="00422D96"/>
    <w:rsid w:val="00422F20"/>
    <w:rsid w:val="00424FF5"/>
    <w:rsid w:val="00425227"/>
    <w:rsid w:val="00427142"/>
    <w:rsid w:val="004273B8"/>
    <w:rsid w:val="004278B0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5016"/>
    <w:rsid w:val="00436C51"/>
    <w:rsid w:val="0044021C"/>
    <w:rsid w:val="004408DA"/>
    <w:rsid w:val="00440DA1"/>
    <w:rsid w:val="00441B81"/>
    <w:rsid w:val="004428D8"/>
    <w:rsid w:val="00442C08"/>
    <w:rsid w:val="004431CF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4D76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1A4D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5774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40F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7C1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6E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31C"/>
    <w:rsid w:val="005A0F26"/>
    <w:rsid w:val="005A1B9D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1610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04B1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14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69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64CE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568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3A8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5C78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6DA7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C22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37F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570D2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0DE7"/>
    <w:rsid w:val="007711E2"/>
    <w:rsid w:val="00771432"/>
    <w:rsid w:val="00771A7E"/>
    <w:rsid w:val="00771DF5"/>
    <w:rsid w:val="0077223E"/>
    <w:rsid w:val="00773207"/>
    <w:rsid w:val="00773FE7"/>
    <w:rsid w:val="00774412"/>
    <w:rsid w:val="00776E94"/>
    <w:rsid w:val="00777314"/>
    <w:rsid w:val="007778FA"/>
    <w:rsid w:val="00780CCC"/>
    <w:rsid w:val="00780E50"/>
    <w:rsid w:val="00781ED3"/>
    <w:rsid w:val="007821FB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4E9E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4A83"/>
    <w:rsid w:val="007B527C"/>
    <w:rsid w:val="007B53CB"/>
    <w:rsid w:val="007B55E1"/>
    <w:rsid w:val="007B6649"/>
    <w:rsid w:val="007B6D36"/>
    <w:rsid w:val="007B7087"/>
    <w:rsid w:val="007B72C6"/>
    <w:rsid w:val="007B7E14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1C"/>
    <w:rsid w:val="008040A2"/>
    <w:rsid w:val="00804B76"/>
    <w:rsid w:val="008068B2"/>
    <w:rsid w:val="00806C69"/>
    <w:rsid w:val="00810159"/>
    <w:rsid w:val="0081027F"/>
    <w:rsid w:val="00810468"/>
    <w:rsid w:val="00810F0F"/>
    <w:rsid w:val="00810FE1"/>
    <w:rsid w:val="0081128E"/>
    <w:rsid w:val="00811FC6"/>
    <w:rsid w:val="00814F54"/>
    <w:rsid w:val="008152B5"/>
    <w:rsid w:val="00815653"/>
    <w:rsid w:val="00815CED"/>
    <w:rsid w:val="00816DBA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0675"/>
    <w:rsid w:val="00831900"/>
    <w:rsid w:val="00832BDA"/>
    <w:rsid w:val="00832DA2"/>
    <w:rsid w:val="008354D5"/>
    <w:rsid w:val="008357FD"/>
    <w:rsid w:val="00835FBA"/>
    <w:rsid w:val="00836145"/>
    <w:rsid w:val="00836DF0"/>
    <w:rsid w:val="00837E4F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430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6F86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9D3"/>
    <w:rsid w:val="008E1A96"/>
    <w:rsid w:val="008E2344"/>
    <w:rsid w:val="008E2429"/>
    <w:rsid w:val="008E32B5"/>
    <w:rsid w:val="008E460C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346"/>
    <w:rsid w:val="008F4D67"/>
    <w:rsid w:val="008F5EDD"/>
    <w:rsid w:val="008F652E"/>
    <w:rsid w:val="008F6E21"/>
    <w:rsid w:val="008F7C50"/>
    <w:rsid w:val="009002CF"/>
    <w:rsid w:val="009008F6"/>
    <w:rsid w:val="00901AED"/>
    <w:rsid w:val="0090334F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33A"/>
    <w:rsid w:val="00922451"/>
    <w:rsid w:val="009224D2"/>
    <w:rsid w:val="00922A20"/>
    <w:rsid w:val="0092304B"/>
    <w:rsid w:val="009235DB"/>
    <w:rsid w:val="00923C11"/>
    <w:rsid w:val="00924246"/>
    <w:rsid w:val="00925E3F"/>
    <w:rsid w:val="00926399"/>
    <w:rsid w:val="00927950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1502"/>
    <w:rsid w:val="00962A3F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0BE"/>
    <w:rsid w:val="00986198"/>
    <w:rsid w:val="009870D3"/>
    <w:rsid w:val="009873D1"/>
    <w:rsid w:val="00987923"/>
    <w:rsid w:val="00990310"/>
    <w:rsid w:val="00990AA1"/>
    <w:rsid w:val="0099131F"/>
    <w:rsid w:val="00991F0A"/>
    <w:rsid w:val="00993765"/>
    <w:rsid w:val="009947BE"/>
    <w:rsid w:val="00996090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1F8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E79F0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2C34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623D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A799C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27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148D"/>
    <w:rsid w:val="00AF236B"/>
    <w:rsid w:val="00AF298F"/>
    <w:rsid w:val="00AF4CF0"/>
    <w:rsid w:val="00AF4DAE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3EA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184A"/>
    <w:rsid w:val="00B42304"/>
    <w:rsid w:val="00B43697"/>
    <w:rsid w:val="00B439FF"/>
    <w:rsid w:val="00B450C5"/>
    <w:rsid w:val="00B463A7"/>
    <w:rsid w:val="00B46E1F"/>
    <w:rsid w:val="00B46E2A"/>
    <w:rsid w:val="00B4769D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1F2C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2CF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5D92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0DF4"/>
    <w:rsid w:val="00BB115F"/>
    <w:rsid w:val="00BB1FDE"/>
    <w:rsid w:val="00BB2CBA"/>
    <w:rsid w:val="00BB3C31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752"/>
    <w:rsid w:val="00BD382D"/>
    <w:rsid w:val="00BD4B7C"/>
    <w:rsid w:val="00BD6442"/>
    <w:rsid w:val="00BD6BA3"/>
    <w:rsid w:val="00BD722E"/>
    <w:rsid w:val="00BE10F0"/>
    <w:rsid w:val="00BE1255"/>
    <w:rsid w:val="00BE16B4"/>
    <w:rsid w:val="00BE1C27"/>
    <w:rsid w:val="00BE1F51"/>
    <w:rsid w:val="00BE2452"/>
    <w:rsid w:val="00BE3FC7"/>
    <w:rsid w:val="00BE4C01"/>
    <w:rsid w:val="00BE59FC"/>
    <w:rsid w:val="00BE78D4"/>
    <w:rsid w:val="00BE7FFC"/>
    <w:rsid w:val="00BF1311"/>
    <w:rsid w:val="00BF1FB1"/>
    <w:rsid w:val="00BF3963"/>
    <w:rsid w:val="00BF44A8"/>
    <w:rsid w:val="00BF4C02"/>
    <w:rsid w:val="00BF60AC"/>
    <w:rsid w:val="00BF6142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B3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5652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2A58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3E8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3B0C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CC7"/>
    <w:rsid w:val="00C93D40"/>
    <w:rsid w:val="00C94F8F"/>
    <w:rsid w:val="00C9543C"/>
    <w:rsid w:val="00C96642"/>
    <w:rsid w:val="00C973C5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5DB4"/>
    <w:rsid w:val="00CB6DD2"/>
    <w:rsid w:val="00CB6EF1"/>
    <w:rsid w:val="00CB76E4"/>
    <w:rsid w:val="00CB7D2F"/>
    <w:rsid w:val="00CC0618"/>
    <w:rsid w:val="00CC126C"/>
    <w:rsid w:val="00CC248A"/>
    <w:rsid w:val="00CC3E7F"/>
    <w:rsid w:val="00CC46FC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1E0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783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49E3"/>
    <w:rsid w:val="00D0501E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90D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2B91"/>
    <w:rsid w:val="00D46485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495"/>
    <w:rsid w:val="00D565F8"/>
    <w:rsid w:val="00D56651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3D74"/>
    <w:rsid w:val="00D74140"/>
    <w:rsid w:val="00D748B0"/>
    <w:rsid w:val="00D75EC3"/>
    <w:rsid w:val="00D76C85"/>
    <w:rsid w:val="00D774E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5DE7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8C8"/>
    <w:rsid w:val="00DA2C2D"/>
    <w:rsid w:val="00DA4FE5"/>
    <w:rsid w:val="00DA5C41"/>
    <w:rsid w:val="00DA61A2"/>
    <w:rsid w:val="00DA6504"/>
    <w:rsid w:val="00DA7FC1"/>
    <w:rsid w:val="00DB0295"/>
    <w:rsid w:val="00DB12BD"/>
    <w:rsid w:val="00DB2C93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5D24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42F2"/>
    <w:rsid w:val="00DE576C"/>
    <w:rsid w:val="00DE5C28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567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A7F"/>
    <w:rsid w:val="00E14B56"/>
    <w:rsid w:val="00E160F8"/>
    <w:rsid w:val="00E161AD"/>
    <w:rsid w:val="00E16509"/>
    <w:rsid w:val="00E175FF"/>
    <w:rsid w:val="00E17C45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B2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46393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9E6"/>
    <w:rsid w:val="00E56C39"/>
    <w:rsid w:val="00E56E4B"/>
    <w:rsid w:val="00E608EB"/>
    <w:rsid w:val="00E626EC"/>
    <w:rsid w:val="00E62893"/>
    <w:rsid w:val="00E62E00"/>
    <w:rsid w:val="00E63A4B"/>
    <w:rsid w:val="00E63AA5"/>
    <w:rsid w:val="00E64494"/>
    <w:rsid w:val="00E648F4"/>
    <w:rsid w:val="00E65441"/>
    <w:rsid w:val="00E65F37"/>
    <w:rsid w:val="00E66320"/>
    <w:rsid w:val="00E66D2B"/>
    <w:rsid w:val="00E6776F"/>
    <w:rsid w:val="00E717A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070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CE0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56B"/>
    <w:rsid w:val="00ED0C9A"/>
    <w:rsid w:val="00ED1A38"/>
    <w:rsid w:val="00ED1B48"/>
    <w:rsid w:val="00ED1E52"/>
    <w:rsid w:val="00ED2186"/>
    <w:rsid w:val="00ED2FA5"/>
    <w:rsid w:val="00ED33EA"/>
    <w:rsid w:val="00ED55D3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3FB7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65C"/>
    <w:rsid w:val="00F178A4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455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686"/>
    <w:rsid w:val="00F439BF"/>
    <w:rsid w:val="00F43E49"/>
    <w:rsid w:val="00F4419D"/>
    <w:rsid w:val="00F47542"/>
    <w:rsid w:val="00F47865"/>
    <w:rsid w:val="00F47BB9"/>
    <w:rsid w:val="00F47D4F"/>
    <w:rsid w:val="00F47E73"/>
    <w:rsid w:val="00F50B57"/>
    <w:rsid w:val="00F5101D"/>
    <w:rsid w:val="00F5227B"/>
    <w:rsid w:val="00F525C0"/>
    <w:rsid w:val="00F533C3"/>
    <w:rsid w:val="00F54984"/>
    <w:rsid w:val="00F5657D"/>
    <w:rsid w:val="00F608D7"/>
    <w:rsid w:val="00F619ED"/>
    <w:rsid w:val="00F627B6"/>
    <w:rsid w:val="00F62F95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1F1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793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161B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6F64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21203C60"/>
  <w15:docId w15:val="{24856234-59C3-42A3-B19C-43301C5B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2F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D2F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5D2F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E5D2F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1E5D2F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1E5D2F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1E5D2F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1E5D2F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D1390D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48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1E5D2F"/>
    <w:pPr>
      <w:numPr>
        <w:numId w:val="5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1E5D2F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customStyle="1" w:styleId="Wordlistitem">
    <w:name w:val="Word list item"/>
    <w:basedOn w:val="Normal"/>
    <w:qFormat/>
    <w:rsid w:val="000F571E"/>
    <w:pPr>
      <w:spacing w:before="240"/>
      <w:outlineLvl w:val="2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roviders/provider-compliance/conflicts-interest-ndis-provider-market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contact/report-suspicious-behaviou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10" Type="http://schemas.openxmlformats.org/officeDocument/2006/relationships/hyperlink" Target="http://www.ndiscommission.gov.au/complaints/make-complaint-about-provider-or-work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is.gov.au/participants/working-providers/what-provider" TargetMode="External"/><Relationship Id="rId14" Type="http://schemas.openxmlformats.org/officeDocument/2006/relationships/hyperlink" Target="https://x.com/NDIS?ref_src=twsrc%5Egoogle%7Ctwcamp%5Eserp%7Ctwgr%5Eauthor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Mostrecentlyupdat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39FEB-FAE0-4DC9-8367-630CE0532542}"/>
</file>

<file path=customXml/itemProps3.xml><?xml version="1.0" encoding="utf-8"?>
<ds:datastoreItem xmlns:ds="http://schemas.openxmlformats.org/officeDocument/2006/customXml" ds:itemID="{D9EB7C69-BBD1-4115-996E-5BC2579D519E}"/>
</file>

<file path=customXml/itemProps4.xml><?xml version="1.0" encoding="utf-8"?>
<ds:datastoreItem xmlns:ds="http://schemas.openxmlformats.org/officeDocument/2006/customXml" ds:itemID="{9E8DC81D-D5E7-48E3-A622-C51A1D41F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1403</Words>
  <Characters>7367</Characters>
  <Application>Microsoft Office Word</Application>
  <DocSecurity>0</DocSecurity>
  <Lines>387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conflicts of interest?</vt:lpstr>
    </vt:vector>
  </TitlesOfParts>
  <Company>Hewlett-Packard</Company>
  <LinksUpToDate>false</LinksUpToDate>
  <CharactersWithSpaces>8546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conflicts of interest?</dc:title>
  <dc:subject/>
  <dc:creator>National Disability Insurance Agency</dc:creator>
  <cp:keywords/>
  <dc:description/>
  <cp:lastModifiedBy>Mikayla Bamford</cp:lastModifiedBy>
  <cp:revision>7</cp:revision>
  <cp:lastPrinted>2019-09-17T06:26:00Z</cp:lastPrinted>
  <dcterms:created xsi:type="dcterms:W3CDTF">2024-11-26T02:28:00Z</dcterms:created>
  <dcterms:modified xsi:type="dcterms:W3CDTF">2024-11-28T22:02:00Z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