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C0A3" w14:textId="77777777" w:rsidR="00E75DDF" w:rsidRPr="00A54948" w:rsidRDefault="00C40DB2" w:rsidP="001F0D7A">
      <w:pPr>
        <w:pStyle w:val="Heading1"/>
        <w:rPr>
          <w:rFonts w:eastAsia="Microsoft JhengHei"/>
        </w:rPr>
      </w:pPr>
      <w:bookmarkStart w:id="0" w:name="_Toc122689909"/>
      <w:r w:rsidRPr="00A54948">
        <w:rPr>
          <w:rFonts w:eastAsia="Microsoft JhengHei"/>
        </w:rPr>
        <w:t>可使用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資金的支援</w:t>
      </w:r>
    </w:p>
    <w:p w14:paraId="0807F1C7" w14:textId="77777777" w:rsidR="00493DC6" w:rsidRPr="00A54948" w:rsidRDefault="00C40DB2" w:rsidP="00493DC6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 xml:space="preserve">Chinese (Traditional) | </w:t>
      </w:r>
      <w:r w:rsidRPr="00A54948">
        <w:rPr>
          <w:rFonts w:eastAsia="Microsoft JhengHei"/>
        </w:rPr>
        <w:t>繁體中文</w:t>
      </w:r>
    </w:p>
    <w:p w14:paraId="33D31A7D" w14:textId="77777777" w:rsidR="004D32B5" w:rsidRPr="00A54948" w:rsidRDefault="00C40DB2" w:rsidP="007114B2">
      <w:pPr>
        <w:pStyle w:val="Heading2"/>
        <w:rPr>
          <w:rFonts w:eastAsia="Microsoft JhengHei"/>
        </w:rPr>
      </w:pPr>
      <w:bookmarkStart w:id="1" w:name="_Toc182236208"/>
      <w:bookmarkStart w:id="2" w:name="_Toc182298655"/>
      <w:bookmarkStart w:id="3" w:name="_Toc184202507"/>
      <w:r w:rsidRPr="00A54948">
        <w:rPr>
          <w:rFonts w:eastAsia="Microsoft JhengHei"/>
        </w:rPr>
        <w:t>閱讀本文件的協助</w:t>
      </w:r>
      <w:bookmarkEnd w:id="0"/>
      <w:bookmarkEnd w:id="1"/>
      <w:bookmarkEnd w:id="2"/>
      <w:bookmarkEnd w:id="3"/>
    </w:p>
    <w:p w14:paraId="44ABF3EB" w14:textId="77777777" w:rsidR="0033117A" w:rsidRPr="00A54948" w:rsidRDefault="00C40DB2" w:rsidP="001F0D7A">
      <w:pPr>
        <w:rPr>
          <w:rFonts w:eastAsia="Microsoft JhengHei"/>
          <w:lang w:val="en-AU"/>
        </w:rPr>
      </w:pPr>
      <w:bookmarkStart w:id="4" w:name="_Toc122689910"/>
      <w:r w:rsidRPr="00A54948">
        <w:rPr>
          <w:rFonts w:eastAsia="Microsoft JhengHei"/>
        </w:rPr>
        <w:t>你可以請別人幫助你：</w:t>
      </w:r>
    </w:p>
    <w:p w14:paraId="13B9554A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了解本文件</w:t>
      </w:r>
      <w:proofErr w:type="spellEnd"/>
    </w:p>
    <w:p w14:paraId="4809C655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蒐獲更多資訊</w:t>
      </w:r>
      <w:proofErr w:type="spellEnd"/>
      <w:r w:rsidRPr="00A54948">
        <w:rPr>
          <w:rFonts w:eastAsia="Microsoft JhengHei"/>
        </w:rPr>
        <w:t>。</w:t>
      </w:r>
    </w:p>
    <w:p w14:paraId="3A0A8B89" w14:textId="39324655" w:rsidR="007114B2" w:rsidRDefault="00C40DB2" w:rsidP="001F0D7A">
      <w:pPr>
        <w:pStyle w:val="Bullet1"/>
        <w:numPr>
          <w:ilvl w:val="0"/>
          <w:numId w:val="0"/>
        </w:numPr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聯絡資訊位於本文件結尾。</w:t>
      </w:r>
    </w:p>
    <w:p w14:paraId="58C0F0A3" w14:textId="77777777" w:rsidR="007114B2" w:rsidRDefault="007114B2">
      <w:pPr>
        <w:spacing w:before="0" w:after="0" w:line="240" w:lineRule="auto"/>
        <w:rPr>
          <w:rFonts w:eastAsia="Microsoft JhengHei"/>
          <w:lang w:val="en-AU" w:eastAsia="zh-TW"/>
        </w:rPr>
      </w:pPr>
      <w:r>
        <w:rPr>
          <w:rFonts w:eastAsia="Microsoft JhengHei"/>
          <w:lang w:eastAsia="zh-TW"/>
        </w:rPr>
        <w:br w:type="page"/>
      </w:r>
    </w:p>
    <w:p w14:paraId="4197ECBF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5" w:name="_Toc182236209"/>
      <w:bookmarkStart w:id="6" w:name="_Toc184202508"/>
      <w:r w:rsidRPr="00A54948">
        <w:rPr>
          <w:rFonts w:eastAsia="Microsoft JhengHei"/>
        </w:rPr>
        <w:lastRenderedPageBreak/>
        <w:t>關於本文件</w:t>
      </w:r>
      <w:bookmarkEnd w:id="5"/>
      <w:bookmarkEnd w:id="6"/>
    </w:p>
    <w:p w14:paraId="7C623D64" w14:textId="6B441C64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國家殘障保險局（</w:t>
      </w:r>
      <w:r w:rsidRPr="00A54948">
        <w:rPr>
          <w:rFonts w:eastAsia="Microsoft JhengHei"/>
        </w:rPr>
        <w:t>National Disability Insurance Agency</w:t>
      </w:r>
      <w:r w:rsidRPr="00A54948">
        <w:rPr>
          <w:rFonts w:eastAsia="Microsoft JhengHei"/>
        </w:rPr>
        <w:t>，簡稱</w:t>
      </w:r>
      <w:r w:rsidRPr="00A54948">
        <w:rPr>
          <w:rFonts w:eastAsia="Microsoft JhengHei"/>
        </w:rPr>
        <w:t>NDIA</w:t>
      </w:r>
      <w:r w:rsidRPr="00A54948">
        <w:rPr>
          <w:rFonts w:eastAsia="Microsoft JhengHei"/>
        </w:rPr>
        <w:t>）撰寫此份文件。</w:t>
      </w:r>
    </w:p>
    <w:p w14:paraId="5FDA15A5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文中的「我們」是指「</w:t>
      </w:r>
      <w:r w:rsidRPr="00A54948">
        <w:rPr>
          <w:rFonts w:eastAsia="Microsoft JhengHei"/>
        </w:rPr>
        <w:t>NDIA</w:t>
      </w:r>
      <w:r w:rsidRPr="00A54948">
        <w:rPr>
          <w:rFonts w:eastAsia="Microsoft JhengHei"/>
        </w:rPr>
        <w:t>」。</w:t>
      </w:r>
    </w:p>
    <w:p w14:paraId="4C7D3F92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我們提供國家殘障保險計劃，也就是</w:t>
      </w:r>
      <w:r w:rsidRPr="00A54948">
        <w:rPr>
          <w:rFonts w:eastAsia="Microsoft JhengHei"/>
        </w:rPr>
        <w:t xml:space="preserve"> NDIS</w:t>
      </w:r>
      <w:r w:rsidRPr="00A54948">
        <w:rPr>
          <w:rFonts w:eastAsia="Microsoft JhengHei"/>
        </w:rPr>
        <w:t>。</w:t>
      </w:r>
    </w:p>
    <w:p w14:paraId="7BFC9BB4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本文件將說明</w:t>
      </w:r>
      <w:r w:rsidRPr="00A54948">
        <w:rPr>
          <w:rFonts w:eastAsia="Microsoft JhengHei"/>
          <w:b/>
          <w:bCs/>
        </w:rPr>
        <w:t>可</w:t>
      </w:r>
      <w:r w:rsidRPr="00A54948">
        <w:rPr>
          <w:rFonts w:eastAsia="Microsoft JhengHei"/>
        </w:rPr>
        <w:t>使用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資金的支援。</w:t>
      </w:r>
    </w:p>
    <w:p w14:paraId="24EE362A" w14:textId="77777777" w:rsidR="00C36549" w:rsidRPr="00A54948" w:rsidRDefault="00C40DB2">
      <w:pPr>
        <w:spacing w:before="0" w:after="0" w:line="240" w:lineRule="auto"/>
        <w:rPr>
          <w:rFonts w:eastAsia="Microsoft JhengHei"/>
          <w:b/>
          <w:bCs/>
          <w:color w:val="6B2876" w:themeColor="text2"/>
          <w:sz w:val="36"/>
          <w:szCs w:val="36"/>
          <w:lang w:val="en-AU"/>
        </w:rPr>
      </w:pPr>
      <w:r w:rsidRPr="00A54948">
        <w:rPr>
          <w:rFonts w:eastAsia="Microsoft JhengHei"/>
          <w:lang w:val="en-AU"/>
        </w:rPr>
        <w:br w:type="page"/>
      </w:r>
    </w:p>
    <w:sdt>
      <w:sdtPr>
        <w:rPr>
          <w:rFonts w:eastAsia="Microsoft JhengHei"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0B356CFB" w14:textId="77777777" w:rsidR="00047508" w:rsidRDefault="00C40DB2" w:rsidP="00C36549">
          <w:pPr>
            <w:tabs>
              <w:tab w:val="right" w:pos="8931"/>
            </w:tabs>
            <w:rPr>
              <w:noProof/>
            </w:rPr>
          </w:pPr>
          <w:r w:rsidRPr="00A54948">
            <w:rPr>
              <w:rStyle w:val="Heading2Char"/>
              <w:rFonts w:eastAsia="Microsoft JhengHei"/>
            </w:rPr>
            <w:t>本文件涵蓋甚麼內容？</w:t>
          </w:r>
          <w:r w:rsidRPr="00A54948">
            <w:rPr>
              <w:rFonts w:eastAsia="Microsoft JhengHei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A54948">
            <w:rPr>
              <w:rFonts w:eastAsia="Microsoft JhengHei"/>
            </w:rPr>
            <w:instrText xml:space="preserve"> TOC \h \z \t "Heading 2,1,Heading 2 Numbered,1" </w:instrText>
          </w:r>
          <w:r w:rsidRPr="00A54948">
            <w:rPr>
              <w:rFonts w:eastAsia="Microsoft JhengHei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45053C20" w14:textId="58FB5609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08" w:history="1">
            <w:r w:rsidRPr="0091576D">
              <w:rPr>
                <w:rStyle w:val="Hyperlink"/>
                <w:rFonts w:eastAsia="Microsoft JhengHei" w:hint="eastAsia"/>
              </w:rPr>
              <w:t>關於本文件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4E064E9" w14:textId="3ED4F002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09" w:history="1">
            <w:r w:rsidRPr="0091576D">
              <w:rPr>
                <w:rStyle w:val="Hyperlink"/>
                <w:rFonts w:eastAsia="Microsoft JhengHei" w:hint="eastAsia"/>
              </w:rPr>
              <w:t>住所援助或租屋援助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F8C3986" w14:textId="7EFEB28C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0" w:history="1">
            <w:r w:rsidRPr="0091576D">
              <w:rPr>
                <w:rStyle w:val="Hyperlink"/>
                <w:rFonts w:eastAsia="Microsoft JhengHei" w:hint="eastAsia"/>
              </w:rPr>
              <w:t>輔助動物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187C5B0" w14:textId="1054D9D2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1" w:history="1">
            <w:r w:rsidRPr="0091576D">
              <w:rPr>
                <w:rStyle w:val="Hyperlink"/>
                <w:rFonts w:eastAsia="Microsoft JhengHei" w:hint="eastAsia"/>
              </w:rPr>
              <w:t>生涯、轉銜和支援工作協調或管理輔助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0B7BC03" w14:textId="65FB15EB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2" w:history="1">
            <w:r w:rsidRPr="0091576D">
              <w:rPr>
                <w:rStyle w:val="Hyperlink"/>
                <w:rFonts w:eastAsia="Microsoft JhengHei" w:hint="eastAsia"/>
              </w:rPr>
              <w:t>就業或高等教育取得和延續輔助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3B4BF71" w14:textId="3ABB2785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3" w:history="1">
            <w:r w:rsidRPr="0091576D">
              <w:rPr>
                <w:rStyle w:val="Hyperlink"/>
                <w:rFonts w:eastAsia="Microsoft JhengHei" w:hint="eastAsia"/>
              </w:rPr>
              <w:t>集體或與他人共居以完成基本日常生活活動的輔助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82131BC" w14:textId="36A448FA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4" w:history="1">
            <w:r w:rsidRPr="0091576D">
              <w:rPr>
                <w:rStyle w:val="Hyperlink"/>
                <w:rFonts w:eastAsia="Microsoft JhengHei" w:hint="eastAsia"/>
              </w:rPr>
              <w:t>出門或交通安排輔助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C7DD16B" w14:textId="5D6EB1AF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5" w:history="1">
            <w:r w:rsidRPr="0091576D">
              <w:rPr>
                <w:rStyle w:val="Hyperlink"/>
                <w:rFonts w:eastAsia="Microsoft JhengHei" w:hint="eastAsia"/>
              </w:rPr>
              <w:t>休閒輔助器具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1D79A5C" w14:textId="6BCA30BE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6" w:history="1">
            <w:r w:rsidRPr="0091576D">
              <w:rPr>
                <w:rStyle w:val="Hyperlink"/>
                <w:rFonts w:eastAsia="Microsoft JhengHei" w:hint="eastAsia"/>
              </w:rPr>
              <w:t>家務輔助產品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749A6DE" w14:textId="55BCC54D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7" w:history="1">
            <w:r w:rsidRPr="0091576D">
              <w:rPr>
                <w:rStyle w:val="Hyperlink"/>
                <w:rFonts w:eastAsia="Microsoft JhengHei" w:hint="eastAsia"/>
              </w:rPr>
              <w:t>個人照護和安全的輔助產品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F937E9F" w14:textId="3F301565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8" w:history="1">
            <w:r w:rsidRPr="0091576D">
              <w:rPr>
                <w:rStyle w:val="Hyperlink"/>
                <w:rFonts w:eastAsia="Microsoft JhengHei" w:hint="eastAsia"/>
              </w:rPr>
              <w:t>通訊及資訊設備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86D69CA" w14:textId="607FB866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19" w:history="1">
            <w:r w:rsidRPr="0091576D">
              <w:rPr>
                <w:rStyle w:val="Hyperlink"/>
                <w:rFonts w:eastAsia="Microsoft JhengHei" w:hint="eastAsia"/>
              </w:rPr>
              <w:t>社區護理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8801D8F" w14:textId="7B86F2D9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0" w:history="1">
            <w:r w:rsidRPr="0091576D">
              <w:rPr>
                <w:rStyle w:val="Hyperlink"/>
                <w:rFonts w:eastAsia="Microsoft JhengHei" w:hint="eastAsia"/>
              </w:rPr>
              <w:t>訂製義肢和矯具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5FAD31D" w14:textId="666F6F66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1" w:history="1">
            <w:r w:rsidRPr="0091576D">
              <w:rPr>
                <w:rStyle w:val="Hyperlink"/>
                <w:rFonts w:eastAsia="Microsoft JhengHei" w:hint="eastAsia"/>
              </w:rPr>
              <w:t>日常個人活動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281C30C" w14:textId="27B63A68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2" w:history="1">
            <w:r w:rsidRPr="0091576D">
              <w:rPr>
                <w:rStyle w:val="Hyperlink"/>
                <w:rFonts w:eastAsia="Microsoft JhengHei" w:hint="eastAsia"/>
              </w:rPr>
              <w:t>日常照護和生活技能發展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7247015" w14:textId="28A21067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3" w:history="1">
            <w:r w:rsidRPr="0091576D">
              <w:rPr>
                <w:rStyle w:val="Hyperlink"/>
                <w:rFonts w:eastAsia="Microsoft JhengHei" w:hint="eastAsia"/>
              </w:rPr>
              <w:t>與殘障相關的健康支援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BECD5D4" w14:textId="21E625CF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4" w:history="1">
            <w:r w:rsidRPr="0091576D">
              <w:rPr>
                <w:rStyle w:val="Hyperlink"/>
                <w:rFonts w:eastAsia="Microsoft JhengHei" w:hint="eastAsia"/>
              </w:rPr>
              <w:t>幼兒的早期介入支援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7D41E0D" w14:textId="1C817F50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5" w:history="1">
            <w:r w:rsidRPr="0091576D">
              <w:rPr>
                <w:rStyle w:val="Hyperlink"/>
                <w:rFonts w:eastAsia="Microsoft JhengHei" w:hint="eastAsia"/>
              </w:rPr>
              <w:t>運動、生理和個人福祉活動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F91B243" w14:textId="5A24ECC1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6" w:history="1">
            <w:r w:rsidRPr="0091576D">
              <w:rPr>
                <w:rStyle w:val="Hyperlink"/>
                <w:rFonts w:eastAsia="Microsoft JhengHei" w:hint="eastAsia"/>
              </w:rPr>
              <w:t>小組和中心活動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3709081" w14:textId="496DC3F8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7" w:history="1">
            <w:r w:rsidRPr="0091576D">
              <w:rPr>
                <w:rStyle w:val="Hyperlink"/>
                <w:rFonts w:eastAsia="Microsoft JhengHei" w:hint="eastAsia"/>
              </w:rPr>
              <w:t>聽力設備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0646860" w14:textId="151E1E12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8" w:history="1">
            <w:r w:rsidRPr="0091576D">
              <w:rPr>
                <w:rStyle w:val="Hyperlink"/>
                <w:rFonts w:eastAsia="Microsoft JhengHei" w:hint="eastAsia"/>
              </w:rPr>
              <w:t>高強度的日常個人活動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704F799" w14:textId="6B390B43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29" w:history="1">
            <w:r w:rsidRPr="0091576D">
              <w:rPr>
                <w:rStyle w:val="Hyperlink"/>
                <w:rFonts w:eastAsia="Microsoft JhengHei" w:hint="eastAsia"/>
              </w:rPr>
              <w:t>居家改造設計與施工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49BA8CA" w14:textId="5C97D143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0" w:history="1">
            <w:r w:rsidRPr="0091576D">
              <w:rPr>
                <w:rStyle w:val="Hyperlink"/>
                <w:rFonts w:eastAsia="Microsoft JhengHei" w:hint="eastAsia"/>
              </w:rPr>
              <w:t>家務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2A6F8C4" w14:textId="140F5198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1" w:history="1">
            <w:r w:rsidRPr="0091576D">
              <w:rPr>
                <w:rStyle w:val="Hyperlink"/>
                <w:rFonts w:eastAsia="Microsoft JhengHei" w:hint="eastAsia"/>
              </w:rPr>
              <w:t>創新社區參與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AA25790" w14:textId="3C9ADF90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2" w:history="1">
            <w:r w:rsidRPr="0091576D">
              <w:rPr>
                <w:rStyle w:val="Hyperlink"/>
                <w:rFonts w:eastAsia="Microsoft JhengHei" w:hint="eastAsia"/>
              </w:rPr>
              <w:t>口譯和筆譯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105F96A" w14:textId="61D10392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3" w:history="1">
            <w:r w:rsidRPr="0091576D">
              <w:rPr>
                <w:rStyle w:val="Hyperlink"/>
                <w:rFonts w:eastAsia="Microsoft JhengHei" w:hint="eastAsia"/>
              </w:rPr>
              <w:t>支援的資金管理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D3E49FF" w14:textId="77A09792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4" w:history="1">
            <w:r w:rsidRPr="0091576D">
              <w:rPr>
                <w:rStyle w:val="Hyperlink"/>
                <w:rFonts w:eastAsia="Microsoft JhengHei" w:hint="eastAsia"/>
              </w:rPr>
              <w:t>參與社區、社會和公民活動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9A9AA76" w14:textId="49774B2B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5" w:history="1">
            <w:r w:rsidRPr="0091576D">
              <w:rPr>
                <w:rStyle w:val="Hyperlink"/>
                <w:rFonts w:eastAsia="Microsoft JhengHei" w:hint="eastAsia"/>
              </w:rPr>
              <w:t>個人行動器具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CFD16DB" w14:textId="06EF2427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6" w:history="1">
            <w:r w:rsidRPr="0091576D">
              <w:rPr>
                <w:rStyle w:val="Hyperlink"/>
                <w:rFonts w:eastAsia="Microsoft JhengHei" w:hint="eastAsia"/>
              </w:rPr>
              <w:t>殘障相關專用住宿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462ACEC" w14:textId="0B62CB0F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7" w:history="1">
            <w:r w:rsidRPr="0091576D">
              <w:rPr>
                <w:rStyle w:val="Hyperlink"/>
                <w:rFonts w:eastAsia="Microsoft JhengHei" w:hint="eastAsia"/>
              </w:rPr>
              <w:t>特殊駕駛培訓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89099A5" w14:textId="7F85B579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8" w:history="1">
            <w:r w:rsidRPr="0091576D">
              <w:rPr>
                <w:rStyle w:val="Hyperlink"/>
                <w:rFonts w:eastAsia="Microsoft JhengHei" w:hint="eastAsia"/>
              </w:rPr>
              <w:t>特殊聽力服務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E634CD2" w14:textId="76F34317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39" w:history="1">
            <w:r w:rsidRPr="0091576D">
              <w:rPr>
                <w:rStyle w:val="Hyperlink"/>
                <w:rFonts w:eastAsia="Microsoft JhengHei" w:hint="eastAsia"/>
              </w:rPr>
              <w:t>正向行為支援專家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286F420" w14:textId="576513F9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0" w:history="1">
            <w:r w:rsidRPr="0091576D">
              <w:rPr>
                <w:rStyle w:val="Hyperlink"/>
                <w:rFonts w:eastAsia="Microsoft JhengHei" w:hint="eastAsia"/>
              </w:rPr>
              <w:t>特殊支持性就業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E502F51" w14:textId="5C2C3D09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1" w:history="1">
            <w:r w:rsidRPr="0091576D">
              <w:rPr>
                <w:rStyle w:val="Hyperlink"/>
                <w:rFonts w:eastAsia="Microsoft JhengHei" w:hint="eastAsia"/>
              </w:rPr>
              <w:t>支援協調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533F909" w14:textId="15DB2C7C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2" w:history="1">
            <w:r w:rsidRPr="0091576D">
              <w:rPr>
                <w:rStyle w:val="Hyperlink"/>
                <w:rFonts w:eastAsia="Microsoft JhengHei" w:hint="eastAsia"/>
              </w:rPr>
              <w:t>治療支援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5E5BA77" w14:textId="67DF0D6B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3" w:history="1">
            <w:r w:rsidRPr="0091576D">
              <w:rPr>
                <w:rStyle w:val="Hyperlink"/>
                <w:rFonts w:eastAsia="Microsoft JhengHei" w:hint="eastAsia"/>
              </w:rPr>
              <w:t>車輛改裝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92F4C29" w14:textId="2D56967F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4" w:history="1">
            <w:r w:rsidRPr="0091576D">
              <w:rPr>
                <w:rStyle w:val="Hyperlink"/>
                <w:rFonts w:eastAsia="Microsoft JhengHei" w:hint="eastAsia"/>
              </w:rPr>
              <w:t>視覺器具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46898E12" w14:textId="1DC1EFB5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5" w:history="1">
            <w:r w:rsidRPr="0091576D">
              <w:rPr>
                <w:rStyle w:val="Hyperlink"/>
                <w:rFonts w:eastAsia="Microsoft JhengHei" w:hint="eastAsia"/>
              </w:rPr>
              <w:t>本文件的更多資訊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261C25D4" w14:textId="3DFE7273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6" w:history="1">
            <w:r w:rsidRPr="0091576D">
              <w:rPr>
                <w:rStyle w:val="Hyperlink"/>
                <w:rFonts w:eastAsia="Microsoft JhengHei" w:hint="eastAsia"/>
              </w:rPr>
              <w:t>進一步了解</w:t>
            </w:r>
            <w:r w:rsidRPr="0091576D">
              <w:rPr>
                <w:rStyle w:val="Hyperlink"/>
                <w:rFonts w:eastAsia="Microsoft JhengHei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20E3EEF7" w14:textId="01D3DA0E" w:rsidR="00047508" w:rsidRDefault="0004750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547" w:history="1">
            <w:r w:rsidRPr="0091576D">
              <w:rPr>
                <w:rStyle w:val="Hyperlink"/>
                <w:rFonts w:eastAsia="Microsoft JhengHei" w:hint="eastAsia"/>
              </w:rPr>
              <w:t>取得協助以聯絡我們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96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7B3344CF" w14:textId="77777777" w:rsidR="00C36549" w:rsidRPr="00A54948" w:rsidRDefault="00C40DB2" w:rsidP="00D23C52">
          <w:pPr>
            <w:rPr>
              <w:rFonts w:eastAsia="Microsoft JhengHei"/>
              <w:noProof/>
            </w:rPr>
          </w:pPr>
          <w:r w:rsidRPr="00A54948">
            <w:rPr>
              <w:rFonts w:eastAsia="Microsoft JhengHei"/>
            </w:rPr>
            <w:fldChar w:fldCharType="end"/>
          </w:r>
        </w:p>
      </w:sdtContent>
    </w:sdt>
    <w:p w14:paraId="78E3B820" w14:textId="77777777" w:rsidR="00D3240F" w:rsidRPr="00A54948" w:rsidRDefault="00C40DB2">
      <w:pPr>
        <w:spacing w:before="0" w:after="0" w:line="240" w:lineRule="auto"/>
        <w:rPr>
          <w:rFonts w:eastAsia="Microsoft JhengHei"/>
          <w:b/>
          <w:bCs/>
          <w:color w:val="6B2876" w:themeColor="text2"/>
          <w:sz w:val="36"/>
          <w:szCs w:val="36"/>
          <w:lang w:val="en-AU"/>
        </w:rPr>
      </w:pPr>
      <w:r w:rsidRPr="00A54948">
        <w:rPr>
          <w:rFonts w:eastAsia="Microsoft JhengHei"/>
          <w:lang w:val="en-AU"/>
        </w:rPr>
        <w:br w:type="page"/>
      </w:r>
    </w:p>
    <w:p w14:paraId="531B9870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7" w:name="_Toc184202509"/>
      <w:r w:rsidRPr="00A54948">
        <w:rPr>
          <w:rFonts w:eastAsia="Microsoft JhengHei"/>
        </w:rPr>
        <w:lastRenderedPageBreak/>
        <w:t>住所援助或租屋援助</w:t>
      </w:r>
      <w:bookmarkEnd w:id="7"/>
    </w:p>
    <w:p w14:paraId="64B3E16B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住所或租屋是指你居住的地方。</w:t>
      </w:r>
    </w:p>
    <w:p w14:paraId="63DBB2D1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援助就是幫助的意思。</w:t>
      </w:r>
    </w:p>
    <w:p w14:paraId="7E67D9CF" w14:textId="77777777" w:rsidR="0033117A" w:rsidRPr="00A54948" w:rsidRDefault="00C40DB2" w:rsidP="007E3CFF">
      <w:pPr>
        <w:keepNext/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資金用於：</w:t>
      </w:r>
    </w:p>
    <w:p w14:paraId="711BCAE4" w14:textId="77777777" w:rsidR="0033117A" w:rsidRPr="00A54948" w:rsidRDefault="00C40DB2" w:rsidP="007E3CFF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協助尋找住處的支援</w:t>
      </w:r>
      <w:proofErr w:type="spellEnd"/>
    </w:p>
    <w:p w14:paraId="52436DDC" w14:textId="77777777" w:rsidR="0033117A" w:rsidRPr="00A54948" w:rsidRDefault="00C40DB2" w:rsidP="001F0D7A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協助你留在現居地的支援</w:t>
      </w:r>
    </w:p>
    <w:p w14:paraId="7FDA7373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8" w:name="_Toc184202510"/>
      <w:r w:rsidRPr="00A54948">
        <w:rPr>
          <w:rFonts w:eastAsia="Microsoft JhengHei"/>
        </w:rPr>
        <w:t>輔助動物</w:t>
      </w:r>
      <w:bookmarkEnd w:id="8"/>
    </w:p>
    <w:p w14:paraId="7A8BFD82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輔助動物是指經過訓練可以協助殘障人士的動物。例如，導盲犬。</w:t>
      </w:r>
    </w:p>
    <w:p w14:paraId="67895272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資金用於符合條件的輔助動物。</w:t>
      </w:r>
    </w:p>
    <w:p w14:paraId="1A2CC0C0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符合條件的輔助動物是經過訓練並通過測試的動物。</w:t>
      </w:r>
    </w:p>
    <w:p w14:paraId="41EB375A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9" w:name="_Toc184202511"/>
      <w:r w:rsidRPr="00A54948">
        <w:rPr>
          <w:rFonts w:eastAsia="Microsoft JhengHei"/>
        </w:rPr>
        <w:t>生涯、轉銜和支援工作協調或管理輔助</w:t>
      </w:r>
      <w:bookmarkEnd w:id="9"/>
    </w:p>
    <w:p w14:paraId="77B75AF9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協調或管理代表照看。</w:t>
      </w:r>
    </w:p>
    <w:p w14:paraId="5029F625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生涯和轉銜代表生活發生改變的時期。</w:t>
      </w:r>
    </w:p>
    <w:p w14:paraId="74D4D4A9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資金用於會向你示範如何自行處理事情的支援工作人員。</w:t>
      </w:r>
    </w:p>
    <w:p w14:paraId="23EF54D4" w14:textId="77777777" w:rsidR="0033117A" w:rsidRPr="00A54948" w:rsidRDefault="00C40DB2" w:rsidP="007E3CFF">
      <w:pPr>
        <w:keepNext/>
        <w:rPr>
          <w:rFonts w:eastAsia="Microsoft JhengHei"/>
          <w:lang w:val="en-AU"/>
        </w:rPr>
      </w:pPr>
      <w:r w:rsidRPr="00A54948">
        <w:rPr>
          <w:rFonts w:eastAsia="Microsoft JhengHei"/>
        </w:rPr>
        <w:lastRenderedPageBreak/>
        <w:t>例如，如何：</w:t>
      </w:r>
    </w:p>
    <w:p w14:paraId="2F95FF31" w14:textId="77777777" w:rsidR="0033117A" w:rsidRPr="00A54948" w:rsidRDefault="00C40DB2" w:rsidP="007E3CFF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搬家</w:t>
      </w:r>
      <w:proofErr w:type="spellEnd"/>
    </w:p>
    <w:p w14:paraId="286BBACB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赴約</w:t>
      </w:r>
      <w:proofErr w:type="spellEnd"/>
    </w:p>
    <w:p w14:paraId="47E9B5DE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0" w:name="_Toc184202512"/>
      <w:r w:rsidRPr="00A54948">
        <w:rPr>
          <w:rFonts w:eastAsia="Microsoft JhengHei"/>
        </w:rPr>
        <w:t>就業或高等教育取得和延續輔助</w:t>
      </w:r>
      <w:bookmarkEnd w:id="10"/>
    </w:p>
    <w:p w14:paraId="6BF2E15C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延續是指持續下去。</w:t>
      </w:r>
    </w:p>
    <w:p w14:paraId="5FBC6CD9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高等教育是指你中學畢業後接受的教育。</w:t>
      </w:r>
    </w:p>
    <w:p w14:paraId="5AA8A65C" w14:textId="77777777" w:rsidR="0033117A" w:rsidRPr="00A54948" w:rsidRDefault="00C40DB2" w:rsidP="007E3CFF">
      <w:pPr>
        <w:keepNext/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資金用於下列支援：</w:t>
      </w:r>
    </w:p>
    <w:p w14:paraId="1302F5FC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中學到高等教育的轉換</w:t>
      </w:r>
      <w:proofErr w:type="spellEnd"/>
    </w:p>
    <w:p w14:paraId="73A380DC" w14:textId="77777777" w:rsidR="0033117A" w:rsidRPr="00A54948" w:rsidRDefault="00C40DB2" w:rsidP="007E3CFF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找工作</w:t>
      </w:r>
      <w:proofErr w:type="spellEnd"/>
    </w:p>
    <w:p w14:paraId="62938097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保留現在的工作</w:t>
      </w:r>
      <w:proofErr w:type="spellEnd"/>
    </w:p>
    <w:p w14:paraId="4FB906AF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1" w:name="_Toc184202513"/>
      <w:r w:rsidRPr="00A54948">
        <w:rPr>
          <w:rFonts w:eastAsia="Microsoft JhengHei"/>
        </w:rPr>
        <w:t>集體或與他人共居以完成基本日常生活活動的輔助</w:t>
      </w:r>
      <w:bookmarkEnd w:id="11"/>
    </w:p>
    <w:p w14:paraId="08423BA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集體或與他人共居代表你與其他人住在一起。</w:t>
      </w:r>
    </w:p>
    <w:p w14:paraId="6FF6FB2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資金用於幫助你在家中做事的支援。</w:t>
      </w:r>
    </w:p>
    <w:p w14:paraId="710D5184" w14:textId="77777777" w:rsidR="0033117A" w:rsidRPr="00A54948" w:rsidRDefault="00C40DB2" w:rsidP="007E3CFF">
      <w:pPr>
        <w:keepNext/>
        <w:rPr>
          <w:rFonts w:eastAsia="Microsoft JhengHei"/>
          <w:lang w:val="en-AU"/>
        </w:rPr>
      </w:pPr>
      <w:r w:rsidRPr="00A54948">
        <w:rPr>
          <w:rFonts w:eastAsia="Microsoft JhengHei"/>
        </w:rPr>
        <w:lastRenderedPageBreak/>
        <w:t>例如，可向你示範如何完成下列事情的支援人員：</w:t>
      </w:r>
    </w:p>
    <w:p w14:paraId="26FD330F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照顧自己</w:t>
      </w:r>
      <w:proofErr w:type="spellEnd"/>
    </w:p>
    <w:p w14:paraId="5A9C94E6" w14:textId="77777777" w:rsidR="0033117A" w:rsidRPr="00A54948" w:rsidRDefault="00C40DB2" w:rsidP="007E3CFF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煮飯</w:t>
      </w:r>
      <w:proofErr w:type="spellEnd"/>
    </w:p>
    <w:p w14:paraId="44091C36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居家打掃</w:t>
      </w:r>
      <w:proofErr w:type="spellEnd"/>
    </w:p>
    <w:p w14:paraId="2C8C2999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2" w:name="_Toc184202514"/>
      <w:r w:rsidRPr="00A54948">
        <w:rPr>
          <w:rFonts w:eastAsia="Microsoft JhengHei"/>
        </w:rPr>
        <w:t>出門或交通安排輔助</w:t>
      </w:r>
      <w:bookmarkEnd w:id="12"/>
    </w:p>
    <w:p w14:paraId="18248E3A" w14:textId="77777777" w:rsidR="0033117A" w:rsidRPr="00A54948" w:rsidRDefault="00C40DB2" w:rsidP="007E3CFF">
      <w:pPr>
        <w:keepNext/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資金用於出門和交通，前提是：</w:t>
      </w:r>
    </w:p>
    <w:p w14:paraId="4D711106" w14:textId="77777777" w:rsidR="0033117A" w:rsidRPr="00A54948" w:rsidRDefault="00C40DB2" w:rsidP="007E3CFF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你無法獨自出門</w:t>
      </w:r>
      <w:proofErr w:type="spellEnd"/>
    </w:p>
    <w:p w14:paraId="05A6F7BD" w14:textId="77777777" w:rsidR="0033117A" w:rsidRPr="00A54948" w:rsidRDefault="00C40DB2" w:rsidP="001F0D7A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你無法使用大眾交通工具</w:t>
      </w:r>
    </w:p>
    <w:p w14:paraId="717AB7FE" w14:textId="77777777" w:rsidR="0033117A" w:rsidRPr="00A54948" w:rsidRDefault="00C40DB2" w:rsidP="007E3CFF">
      <w:pPr>
        <w:keepNext/>
        <w:rPr>
          <w:rFonts w:eastAsia="Microsoft JhengHei"/>
          <w:lang w:val="en-AU"/>
        </w:rPr>
      </w:pPr>
      <w:r w:rsidRPr="00A54948">
        <w:rPr>
          <w:rFonts w:eastAsia="Microsoft JhengHei"/>
        </w:rPr>
        <w:t>例如，你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將部分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資金用於搭乘計程車以前往：</w:t>
      </w:r>
    </w:p>
    <w:p w14:paraId="0BF17D2B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取得</w:t>
      </w:r>
      <w:proofErr w:type="spellEnd"/>
      <w:r w:rsidRPr="00A54948">
        <w:rPr>
          <w:rFonts w:eastAsia="Microsoft JhengHei"/>
        </w:rPr>
        <w:t xml:space="preserve"> NDIS </w:t>
      </w:r>
      <w:proofErr w:type="spellStart"/>
      <w:r w:rsidRPr="00A54948">
        <w:rPr>
          <w:rFonts w:eastAsia="Microsoft JhengHei"/>
        </w:rPr>
        <w:t>支援</w:t>
      </w:r>
      <w:proofErr w:type="spellEnd"/>
    </w:p>
    <w:p w14:paraId="4A5B91B1" w14:textId="77777777" w:rsidR="0033117A" w:rsidRPr="00A54948" w:rsidRDefault="00C40DB2" w:rsidP="007E3CFF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上學</w:t>
      </w:r>
      <w:proofErr w:type="spellEnd"/>
    </w:p>
    <w:p w14:paraId="35F1208C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上班</w:t>
      </w:r>
      <w:proofErr w:type="spellEnd"/>
    </w:p>
    <w:p w14:paraId="7E7A6E40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3" w:name="_Toc184202515"/>
      <w:r w:rsidRPr="00A54948">
        <w:rPr>
          <w:rFonts w:eastAsia="Microsoft JhengHei"/>
        </w:rPr>
        <w:t>休閒輔助器具</w:t>
      </w:r>
      <w:bookmarkEnd w:id="13"/>
    </w:p>
    <w:p w14:paraId="39E493D2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輔助器具是指可調整的東西，以協助你完成某件事。</w:t>
      </w:r>
    </w:p>
    <w:p w14:paraId="1107C1D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lastRenderedPageBreak/>
        <w:t>休閒是指有樂趣的事情，例如運動。</w:t>
      </w:r>
    </w:p>
    <w:p w14:paraId="71A369A8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使用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資金來調整你的器具，讓你更方便使用。</w:t>
      </w:r>
    </w:p>
    <w:p w14:paraId="2519401A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4" w:name="_Toc184202516"/>
      <w:r w:rsidRPr="00A54948">
        <w:rPr>
          <w:rFonts w:eastAsia="Microsoft JhengHei"/>
        </w:rPr>
        <w:t>家務輔助產品</w:t>
      </w:r>
      <w:bookmarkEnd w:id="14"/>
    </w:p>
    <w:p w14:paraId="54BCF8D7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家務輔助產品是指可調整的東西，讓你更方便使用。</w:t>
      </w:r>
    </w:p>
    <w:p w14:paraId="70A33050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例如，某些東西經過調整後，可協助你完成以下工作：</w:t>
      </w:r>
    </w:p>
    <w:p w14:paraId="3F814F98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居家打掃</w:t>
      </w:r>
      <w:proofErr w:type="spellEnd"/>
    </w:p>
    <w:p w14:paraId="5ED74EA9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煮飯</w:t>
      </w:r>
      <w:proofErr w:type="spellEnd"/>
    </w:p>
    <w:p w14:paraId="04F19E70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使用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資金來調整你完成家務所必要的事情。</w:t>
      </w:r>
    </w:p>
    <w:p w14:paraId="4457D786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5" w:name="_Toc184202517"/>
      <w:r w:rsidRPr="00A54948">
        <w:rPr>
          <w:rFonts w:eastAsia="Microsoft JhengHei"/>
        </w:rPr>
        <w:t>個人照護和安全的輔助產品</w:t>
      </w:r>
      <w:bookmarkEnd w:id="15"/>
    </w:p>
    <w:p w14:paraId="78F4094A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資金用於以下方面：</w:t>
      </w:r>
    </w:p>
    <w:p w14:paraId="45156560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衛浴和浴室產品</w:t>
      </w:r>
      <w:proofErr w:type="spellEnd"/>
    </w:p>
    <w:p w14:paraId="60DEF9B3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可滿足你需求的衣服和傢俱</w:t>
      </w:r>
    </w:p>
    <w:p w14:paraId="651E4275" w14:textId="77777777" w:rsidR="0033117A" w:rsidRPr="00A54948" w:rsidRDefault="00C40DB2" w:rsidP="00DC2C00">
      <w:pPr>
        <w:pStyle w:val="Heading2"/>
        <w:keepLines/>
        <w:rPr>
          <w:rFonts w:eastAsia="Microsoft JhengHei"/>
        </w:rPr>
      </w:pPr>
      <w:bookmarkStart w:id="16" w:name="_Toc184202518"/>
      <w:r w:rsidRPr="00A54948">
        <w:rPr>
          <w:rFonts w:eastAsia="Microsoft JhengHei"/>
        </w:rPr>
        <w:lastRenderedPageBreak/>
        <w:t>通訊及資訊設備</w:t>
      </w:r>
      <w:bookmarkEnd w:id="16"/>
    </w:p>
    <w:p w14:paraId="54E87B10" w14:textId="77777777" w:rsidR="0033117A" w:rsidRPr="00A54948" w:rsidRDefault="00C40DB2" w:rsidP="00DC2C00">
      <w:pPr>
        <w:keepNext/>
        <w:keepLines/>
        <w:rPr>
          <w:rFonts w:eastAsia="Microsoft JhengHei"/>
          <w:lang w:val="en-AU"/>
        </w:rPr>
      </w:pPr>
      <w:r w:rsidRPr="00A54948">
        <w:rPr>
          <w:rFonts w:eastAsia="Microsoft JhengHei"/>
        </w:rPr>
        <w:t>通訊及資訊設備能夠：</w:t>
      </w:r>
    </w:p>
    <w:p w14:paraId="75C5F89D" w14:textId="77777777" w:rsidR="0033117A" w:rsidRPr="00A54948" w:rsidRDefault="00C40DB2" w:rsidP="00DC2C00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協助你獲得資訊</w:t>
      </w:r>
      <w:proofErr w:type="spellEnd"/>
    </w:p>
    <w:p w14:paraId="46DF9D24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協助你向其他人提供資訊</w:t>
      </w:r>
    </w:p>
    <w:p w14:paraId="0B9C3C88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例如，溝通板。</w:t>
      </w:r>
    </w:p>
    <w:p w14:paraId="03CAE7B4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資金用於在以下方面可以幫助你的事物：</w:t>
      </w:r>
    </w:p>
    <w:p w14:paraId="1A27A402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溝通</w:t>
      </w:r>
      <w:proofErr w:type="spellEnd"/>
    </w:p>
    <w:p w14:paraId="7DCB9C5E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取得你需要的資訊</w:t>
      </w:r>
      <w:proofErr w:type="spellEnd"/>
    </w:p>
    <w:p w14:paraId="073AB278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7" w:name="_Toc184202519"/>
      <w:r w:rsidRPr="00A54948">
        <w:rPr>
          <w:rFonts w:eastAsia="Microsoft JhengHei"/>
        </w:rPr>
        <w:t>社區護理</w:t>
      </w:r>
      <w:bookmarkEnd w:id="17"/>
    </w:p>
    <w:p w14:paraId="71DD63DB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社區護理代表你在家中取得照護。</w:t>
      </w:r>
    </w:p>
    <w:p w14:paraId="554CC69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如果你必須由經過特殊訓練的人來照顧，你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資金用於社區護理。</w:t>
      </w:r>
    </w:p>
    <w:p w14:paraId="7D6B5669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例如，你需要一名受過特殊訓練的護士來管理你的藥物。</w:t>
      </w:r>
    </w:p>
    <w:p w14:paraId="19DEE5E5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8" w:name="_Toc184202520"/>
      <w:r w:rsidRPr="00A54948">
        <w:rPr>
          <w:rFonts w:eastAsia="Microsoft JhengHei"/>
        </w:rPr>
        <w:lastRenderedPageBreak/>
        <w:t>訂製義肢和矯具</w:t>
      </w:r>
      <w:bookmarkEnd w:id="18"/>
    </w:p>
    <w:p w14:paraId="17263D7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訂製是指專為一個人製作的東西。</w:t>
      </w:r>
    </w:p>
    <w:p w14:paraId="3110A558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義肢是指由人製造的身體部位。</w:t>
      </w:r>
    </w:p>
    <w:p w14:paraId="66A3F3C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矯具是指支撐你身體的東西，例如支撐你的手臂或腿部。</w:t>
      </w:r>
    </w:p>
    <w:p w14:paraId="3ACB7507" w14:textId="77777777" w:rsidR="00C36549" w:rsidRPr="00A54948" w:rsidRDefault="00C40DB2" w:rsidP="007E3CFF">
      <w:pPr>
        <w:rPr>
          <w:rFonts w:eastAsia="Microsoft JhengHei"/>
          <w:szCs w:val="24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資金用於訂製義肢或矯具。</w:t>
      </w:r>
      <w:bookmarkEnd w:id="4"/>
    </w:p>
    <w:p w14:paraId="2A556AAE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19" w:name="_Toc184202521"/>
      <w:r w:rsidRPr="00A54948">
        <w:rPr>
          <w:rFonts w:eastAsia="Microsoft JhengHei"/>
        </w:rPr>
        <w:t>日常個人活動</w:t>
      </w:r>
      <w:bookmarkEnd w:id="19"/>
    </w:p>
    <w:p w14:paraId="29EA669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日常個人活動是指你每天必須做的事情。例如，洗澡。</w:t>
      </w:r>
    </w:p>
    <w:p w14:paraId="206E460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資金用於協助你完成每天必須做的事情的支援。</w:t>
      </w:r>
    </w:p>
    <w:p w14:paraId="41809970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20" w:name="_Toc184202522"/>
      <w:r w:rsidRPr="00A54948">
        <w:rPr>
          <w:rFonts w:eastAsia="Microsoft JhengHei"/>
        </w:rPr>
        <w:t>日常照護和生活技能發展</w:t>
      </w:r>
      <w:bookmarkEnd w:id="20"/>
    </w:p>
    <w:p w14:paraId="7D8B27F0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學習日常照護和生活技能後，你可以更加獨立。</w:t>
      </w:r>
    </w:p>
    <w:p w14:paraId="5E88229D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用於日常照護和生活技能的學習。</w:t>
      </w:r>
    </w:p>
    <w:p w14:paraId="27A4C7C3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21" w:name="_Toc184202523"/>
      <w:r w:rsidRPr="00A54948">
        <w:rPr>
          <w:rFonts w:eastAsia="Microsoft JhengHei"/>
        </w:rPr>
        <w:t>與殘障相關的健康支援</w:t>
      </w:r>
      <w:bookmarkEnd w:id="21"/>
    </w:p>
    <w:p w14:paraId="77905ECD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與殘障相關的健康支援是協助你日常生活的必要支援。</w:t>
      </w:r>
    </w:p>
    <w:p w14:paraId="7891CBF1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lastRenderedPageBreak/>
        <w:t>例如，你可能有吞嚥困難，需要特殊的餐具來幫助你吃飯。</w:t>
      </w:r>
    </w:p>
    <w:p w14:paraId="0C49C4EE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資金用於殘障相關的健康支援。</w:t>
      </w:r>
    </w:p>
    <w:p w14:paraId="051492FD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22" w:name="_Toc184202524"/>
      <w:r w:rsidRPr="00A54948">
        <w:rPr>
          <w:rFonts w:eastAsia="Microsoft JhengHei"/>
        </w:rPr>
        <w:t>幼兒的早期介入支援</w:t>
      </w:r>
      <w:bookmarkEnd w:id="22"/>
    </w:p>
    <w:p w14:paraId="0157B40E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需要早期介入的兒童是因為：</w:t>
      </w:r>
    </w:p>
    <w:p w14:paraId="1CA31CC8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他們未滿</w:t>
      </w:r>
      <w:r w:rsidRPr="00A54948">
        <w:rPr>
          <w:rFonts w:eastAsia="Microsoft JhengHei"/>
          <w:lang w:eastAsia="zh-TW"/>
        </w:rPr>
        <w:t xml:space="preserve"> 6 </w:t>
      </w:r>
      <w:r w:rsidRPr="00A54948">
        <w:rPr>
          <w:rFonts w:eastAsia="Microsoft JhengHei"/>
          <w:lang w:eastAsia="zh-TW"/>
        </w:rPr>
        <w:t>歲，且發育比其他孩子緩慢</w:t>
      </w:r>
    </w:p>
    <w:p w14:paraId="3893F821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他們未滿</w:t>
      </w:r>
      <w:r w:rsidRPr="00A54948">
        <w:rPr>
          <w:rFonts w:eastAsia="Microsoft JhengHei"/>
          <w:lang w:eastAsia="zh-TW"/>
        </w:rPr>
        <w:t xml:space="preserve"> 9 </w:t>
      </w:r>
      <w:r w:rsidRPr="00A54948">
        <w:rPr>
          <w:rFonts w:eastAsia="Microsoft JhengHei"/>
          <w:lang w:eastAsia="zh-TW"/>
        </w:rPr>
        <w:t>歲，且為殘障人士</w:t>
      </w:r>
    </w:p>
    <w:p w14:paraId="1FA2D64E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發育是指兒童的成長和學習。</w:t>
      </w:r>
    </w:p>
    <w:p w14:paraId="45043511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資金用於早期兒童支援，例如在以下方面幫助兒童的療法：</w:t>
      </w:r>
    </w:p>
    <w:p w14:paraId="4D74B8FF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溝通</w:t>
      </w:r>
      <w:proofErr w:type="spellEnd"/>
    </w:p>
    <w:p w14:paraId="11E9F717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學習</w:t>
      </w:r>
      <w:proofErr w:type="spellEnd"/>
    </w:p>
    <w:p w14:paraId="57B8E8C6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23" w:name="_Toc184202525"/>
      <w:r w:rsidRPr="00A54948">
        <w:rPr>
          <w:rFonts w:eastAsia="Microsoft JhengHei"/>
        </w:rPr>
        <w:t>運動、生理和個人福祉活動</w:t>
      </w:r>
      <w:bookmarkEnd w:id="23"/>
    </w:p>
    <w:p w14:paraId="6BC6CF57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生理是指身體運作方式。</w:t>
      </w:r>
    </w:p>
    <w:p w14:paraId="450D2D8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福祉是指你的身心健康。</w:t>
      </w:r>
    </w:p>
    <w:p w14:paraId="25983D55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資金用於協助你保持身心健康的事情。</w:t>
      </w:r>
    </w:p>
    <w:p w14:paraId="5C759C9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lastRenderedPageBreak/>
        <w:t>例如，支付專業人士來幫助你：</w:t>
      </w:r>
    </w:p>
    <w:p w14:paraId="2704A42C" w14:textId="77777777" w:rsidR="0033117A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移動</w:t>
      </w:r>
      <w:proofErr w:type="spellEnd"/>
    </w:p>
    <w:p w14:paraId="781AED9E" w14:textId="77777777" w:rsidR="006B5615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保持強壯</w:t>
      </w:r>
      <w:proofErr w:type="spellEnd"/>
    </w:p>
    <w:p w14:paraId="3C1ACB19" w14:textId="77777777" w:rsidR="0033117A" w:rsidRPr="00A54948" w:rsidRDefault="00C40DB2" w:rsidP="007114B2">
      <w:pPr>
        <w:pStyle w:val="Heading2"/>
        <w:rPr>
          <w:rFonts w:eastAsia="Microsoft JhengHei"/>
          <w:sz w:val="24"/>
          <w:szCs w:val="24"/>
          <w:lang w:val="en-AU"/>
        </w:rPr>
      </w:pPr>
      <w:bookmarkStart w:id="24" w:name="_Toc184202526"/>
      <w:r w:rsidRPr="00A54948">
        <w:rPr>
          <w:rFonts w:eastAsia="Microsoft JhengHei"/>
        </w:rPr>
        <w:t>小組和中心活動</w:t>
      </w:r>
      <w:bookmarkEnd w:id="24"/>
    </w:p>
    <w:p w14:paraId="6AEE4BEE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中心是指許多人一起進行活動的地方。例如，社區中心。</w:t>
      </w:r>
    </w:p>
    <w:p w14:paraId="52E3DF19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資金用於小組和中心的活動。</w:t>
      </w:r>
    </w:p>
    <w:p w14:paraId="0AF2A2D1" w14:textId="77777777" w:rsidR="0033117A" w:rsidRPr="00A54948" w:rsidRDefault="00C40DB2" w:rsidP="007114B2">
      <w:pPr>
        <w:pStyle w:val="Heading2"/>
        <w:rPr>
          <w:rFonts w:eastAsia="Microsoft JhengHei"/>
        </w:rPr>
      </w:pPr>
      <w:bookmarkStart w:id="25" w:name="_Toc184202527"/>
      <w:r w:rsidRPr="00A54948">
        <w:rPr>
          <w:rFonts w:eastAsia="Microsoft JhengHei"/>
        </w:rPr>
        <w:t>聽力設備</w:t>
      </w:r>
      <w:bookmarkEnd w:id="25"/>
    </w:p>
    <w:p w14:paraId="195CF283" w14:textId="17665009" w:rsidR="007114B2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資金用於協助你改善聽力的一些事物。</w:t>
      </w:r>
    </w:p>
    <w:p w14:paraId="02126982" w14:textId="7F2EB3FF" w:rsidR="0033117A" w:rsidRPr="007114B2" w:rsidRDefault="0033117A" w:rsidP="007114B2">
      <w:pPr>
        <w:spacing w:before="0" w:after="0" w:line="240" w:lineRule="auto"/>
        <w:rPr>
          <w:rFonts w:eastAsia="Microsoft JhengHei"/>
        </w:rPr>
      </w:pPr>
    </w:p>
    <w:p w14:paraId="1DD0431D" w14:textId="77777777" w:rsidR="0033117A" w:rsidRPr="00A54948" w:rsidRDefault="00C40DB2" w:rsidP="007114B2">
      <w:pPr>
        <w:pStyle w:val="Heading2"/>
        <w:rPr>
          <w:rFonts w:eastAsia="Microsoft JhengHei"/>
        </w:rPr>
      </w:pPr>
      <w:bookmarkStart w:id="26" w:name="_Toc184202528"/>
      <w:r w:rsidRPr="00A54948">
        <w:rPr>
          <w:rFonts w:eastAsia="Microsoft JhengHei"/>
        </w:rPr>
        <w:t>高強度的日常個人活動</w:t>
      </w:r>
      <w:bookmarkEnd w:id="26"/>
    </w:p>
    <w:p w14:paraId="59AB79DD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日常個人活動是指你每天必須做的事情。</w:t>
      </w:r>
    </w:p>
    <w:p w14:paraId="226EF452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你可能需要：</w:t>
      </w:r>
    </w:p>
    <w:p w14:paraId="159FA9E2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很多人的協助</w:t>
      </w:r>
      <w:proofErr w:type="spellEnd"/>
    </w:p>
    <w:p w14:paraId="29451081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特殊設備的協助</w:t>
      </w:r>
      <w:proofErr w:type="spellEnd"/>
    </w:p>
    <w:p w14:paraId="5996F0B1" w14:textId="77777777" w:rsidR="0033117A" w:rsidRPr="00A54948" w:rsidRDefault="00C40DB2" w:rsidP="001F0D7A">
      <w:pPr>
        <w:rPr>
          <w:rFonts w:eastAsia="Microsoft JhengHei"/>
          <w:sz w:val="24"/>
          <w:lang w:val="en-AU"/>
        </w:rPr>
      </w:pPr>
      <w:r w:rsidRPr="00A54948">
        <w:rPr>
          <w:rFonts w:eastAsia="Microsoft JhengHei"/>
        </w:rPr>
        <w:lastRenderedPageBreak/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資金用於你進行這些活動的協助。</w:t>
      </w:r>
    </w:p>
    <w:p w14:paraId="0E9C8940" w14:textId="77777777" w:rsidR="0033117A" w:rsidRPr="00A54948" w:rsidRDefault="00C40DB2" w:rsidP="007114B2">
      <w:pPr>
        <w:pStyle w:val="Heading2"/>
        <w:rPr>
          <w:rFonts w:eastAsia="Microsoft JhengHei"/>
        </w:rPr>
      </w:pPr>
      <w:bookmarkStart w:id="27" w:name="_Toc184202529"/>
      <w:r w:rsidRPr="00A54948">
        <w:rPr>
          <w:rFonts w:eastAsia="Microsoft JhengHei"/>
        </w:rPr>
        <w:t>居家改造設計與施工</w:t>
      </w:r>
      <w:bookmarkEnd w:id="27"/>
    </w:p>
    <w:p w14:paraId="264A12A6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居家改造設計和施工代表你的住房將：</w:t>
      </w:r>
    </w:p>
    <w:p w14:paraId="02BA3F34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有所調整，以協助滿足你的殘障相關需求</w:t>
      </w:r>
    </w:p>
    <w:p w14:paraId="3E1759A6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經過規劃，以協助滿足你的殘障相關需求</w:t>
      </w:r>
    </w:p>
    <w:p w14:paraId="20D71225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開始建造，以協助滿足你的殘障相關需求。</w:t>
      </w:r>
    </w:p>
    <w:p w14:paraId="75DFE1F1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資金用於讓你的居家生活更輕鬆。</w:t>
      </w:r>
    </w:p>
    <w:p w14:paraId="28EBC5DA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例如，支付住房調整費用，讓你能獨自在家生活。</w:t>
      </w:r>
    </w:p>
    <w:p w14:paraId="7811F3DD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28" w:name="_Toc184202530"/>
      <w:r w:rsidRPr="00A54948">
        <w:rPr>
          <w:rFonts w:eastAsia="Microsoft JhengHei"/>
        </w:rPr>
        <w:t>家務</w:t>
      </w:r>
      <w:bookmarkEnd w:id="28"/>
    </w:p>
    <w:p w14:paraId="63C563EA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你可以將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資金用於你因殘障而需要幫助的事情。</w:t>
      </w:r>
    </w:p>
    <w:p w14:paraId="2696E0F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例如：</w:t>
      </w:r>
    </w:p>
    <w:p w14:paraId="0540950F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煮飯</w:t>
      </w:r>
      <w:proofErr w:type="spellEnd"/>
    </w:p>
    <w:p w14:paraId="19A31E91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打掃</w:t>
      </w:r>
      <w:proofErr w:type="spellEnd"/>
    </w:p>
    <w:p w14:paraId="21D86A68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洗衣服</w:t>
      </w:r>
      <w:proofErr w:type="spellEnd"/>
    </w:p>
    <w:p w14:paraId="0676E76F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29" w:name="_Toc184202531"/>
      <w:r w:rsidRPr="00A54948">
        <w:rPr>
          <w:rFonts w:eastAsia="Microsoft JhengHei"/>
        </w:rPr>
        <w:lastRenderedPageBreak/>
        <w:t>創新社區參與</w:t>
      </w:r>
      <w:bookmarkEnd w:id="29"/>
    </w:p>
    <w:p w14:paraId="1A99440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創新社區參與是指可滿足很多人的需求的支援。</w:t>
      </w:r>
    </w:p>
    <w:p w14:paraId="04D3649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這能幫助需求多樣的人參與社區生活。</w:t>
      </w:r>
    </w:p>
    <w:p w14:paraId="3CC69021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30" w:name="_Toc184202532"/>
      <w:r w:rsidRPr="00A54948">
        <w:rPr>
          <w:rFonts w:eastAsia="Microsoft JhengHei"/>
        </w:rPr>
        <w:t>口譯和筆譯</w:t>
      </w:r>
      <w:bookmarkEnd w:id="30"/>
    </w:p>
    <w:p w14:paraId="2894205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口譯和筆譯代表你獲得的資訊為：</w:t>
      </w:r>
    </w:p>
    <w:p w14:paraId="55A8DDED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你能夠理解的語言</w:t>
      </w:r>
      <w:proofErr w:type="spellEnd"/>
    </w:p>
    <w:p w14:paraId="4A56BBC4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你能夠理解的格式</w:t>
      </w:r>
      <w:proofErr w:type="spellEnd"/>
    </w:p>
    <w:p w14:paraId="7C6E32E7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資金用於口譯和筆譯服務。</w:t>
      </w:r>
    </w:p>
    <w:p w14:paraId="2AA3CCEB" w14:textId="77777777" w:rsidR="0033117A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31" w:name="_Toc184202533"/>
      <w:r w:rsidRPr="00A54948">
        <w:rPr>
          <w:rFonts w:eastAsia="Microsoft JhengHei"/>
        </w:rPr>
        <w:t>支援的資金管理</w:t>
      </w:r>
      <w:bookmarkEnd w:id="31"/>
    </w:p>
    <w:p w14:paraId="68F916BB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支援的資金管理代表有人為你管理你的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資金。</w:t>
      </w:r>
    </w:p>
    <w:p w14:paraId="36E9E916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資金用於計劃管理人。</w:t>
      </w:r>
    </w:p>
    <w:p w14:paraId="469FD313" w14:textId="77777777" w:rsidR="0033117A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計劃管理人可以：</w:t>
      </w:r>
    </w:p>
    <w:p w14:paraId="7C7150D2" w14:textId="77777777" w:rsidR="0033117A" w:rsidRPr="00A54948" w:rsidRDefault="00C40DB2" w:rsidP="00D3240F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為你尋找支援</w:t>
      </w:r>
      <w:proofErr w:type="spellEnd"/>
    </w:p>
    <w:p w14:paraId="22368F16" w14:textId="77777777" w:rsidR="0033117A" w:rsidRPr="00A54948" w:rsidRDefault="00C40DB2" w:rsidP="00D3240F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向為你提供服務的人付費</w:t>
      </w:r>
    </w:p>
    <w:p w14:paraId="221C1024" w14:textId="77777777" w:rsidR="0033117A" w:rsidRPr="00A54948" w:rsidRDefault="00C40DB2" w:rsidP="007114B2">
      <w:pPr>
        <w:pStyle w:val="Heading2"/>
        <w:rPr>
          <w:rFonts w:eastAsia="Microsoft JhengHei"/>
        </w:rPr>
      </w:pPr>
      <w:bookmarkStart w:id="32" w:name="_Toc184202534"/>
      <w:r w:rsidRPr="00A54948">
        <w:rPr>
          <w:rFonts w:eastAsia="Microsoft JhengHei"/>
        </w:rPr>
        <w:lastRenderedPageBreak/>
        <w:t>參與社區、社會和公民活動</w:t>
      </w:r>
      <w:bookmarkEnd w:id="32"/>
    </w:p>
    <w:p w14:paraId="29A4040E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資金用於活動參與的支援。</w:t>
      </w:r>
    </w:p>
    <w:p w14:paraId="143C51CC" w14:textId="77777777" w:rsidR="0033117A" w:rsidRPr="00A54948" w:rsidRDefault="00C40DB2" w:rsidP="007114B2">
      <w:pPr>
        <w:pStyle w:val="Heading2"/>
        <w:rPr>
          <w:rFonts w:eastAsia="Microsoft JhengHei"/>
        </w:rPr>
      </w:pPr>
      <w:bookmarkStart w:id="33" w:name="_Toc184202535"/>
      <w:r w:rsidRPr="00A54948">
        <w:rPr>
          <w:rFonts w:eastAsia="Microsoft JhengHei"/>
        </w:rPr>
        <w:t>個人行動器具</w:t>
      </w:r>
      <w:bookmarkEnd w:id="33"/>
    </w:p>
    <w:p w14:paraId="691AC83D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資金用於個人行動器具。例如，助行器。</w:t>
      </w:r>
    </w:p>
    <w:p w14:paraId="4380B0CA" w14:textId="77777777" w:rsidR="0033117A" w:rsidRPr="00A54948" w:rsidRDefault="00C40DB2" w:rsidP="007114B2">
      <w:pPr>
        <w:pStyle w:val="Heading2"/>
        <w:rPr>
          <w:rFonts w:eastAsia="Microsoft JhengHei"/>
        </w:rPr>
      </w:pPr>
      <w:bookmarkStart w:id="34" w:name="_Toc184202536"/>
      <w:r w:rsidRPr="00A54948">
        <w:rPr>
          <w:rFonts w:eastAsia="Microsoft JhengHei"/>
        </w:rPr>
        <w:t>殘障相關專用住宿</w:t>
      </w:r>
      <w:bookmarkEnd w:id="34"/>
    </w:p>
    <w:p w14:paraId="3B0B0D0D" w14:textId="77777777" w:rsidR="0033117A" w:rsidRPr="00A54948" w:rsidRDefault="00C40DB2" w:rsidP="001F0D7A">
      <w:pPr>
        <w:rPr>
          <w:rFonts w:eastAsia="Microsoft JhengHei"/>
        </w:rPr>
      </w:pPr>
      <w:r w:rsidRPr="00A54948">
        <w:rPr>
          <w:rFonts w:eastAsia="Microsoft JhengHei"/>
        </w:rPr>
        <w:t>殘障相關專用住宿（</w:t>
      </w:r>
      <w:r w:rsidRPr="00A54948">
        <w:rPr>
          <w:rFonts w:eastAsia="Microsoft JhengHei"/>
        </w:rPr>
        <w:t>SDA</w:t>
      </w:r>
      <w:r w:rsidRPr="00A54948">
        <w:rPr>
          <w:rFonts w:eastAsia="Microsoft JhengHei"/>
        </w:rPr>
        <w:t>）是指需求眾多的人的住所。</w:t>
      </w:r>
    </w:p>
    <w:p w14:paraId="32007321" w14:textId="77777777" w:rsidR="0033117A" w:rsidRPr="00A54948" w:rsidRDefault="00C40DB2" w:rsidP="001F0D7A">
      <w:pPr>
        <w:rPr>
          <w:rFonts w:eastAsia="Microsoft JhengHei"/>
          <w:sz w:val="24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</w:t>
      </w:r>
      <w:r w:rsidRPr="00A54948">
        <w:rPr>
          <w:rFonts w:eastAsia="Microsoft JhengHei"/>
        </w:rPr>
        <w:t xml:space="preserve"> SDA</w:t>
      </w:r>
      <w:r w:rsidRPr="00A54948">
        <w:rPr>
          <w:rFonts w:eastAsia="Microsoft JhengHei"/>
        </w:rPr>
        <w:t>。</w:t>
      </w:r>
    </w:p>
    <w:p w14:paraId="564D96CC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35" w:name="_Toc184202537"/>
      <w:r w:rsidRPr="00A54948">
        <w:rPr>
          <w:rFonts w:eastAsia="Microsoft JhengHei"/>
        </w:rPr>
        <w:t>特殊駕駛培訓</w:t>
      </w:r>
      <w:bookmarkEnd w:id="35"/>
    </w:p>
    <w:p w14:paraId="799EF9D4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特殊駕駛培訓是指：</w:t>
      </w:r>
    </w:p>
    <w:p w14:paraId="62E34588" w14:textId="77777777" w:rsidR="00821BA2" w:rsidRPr="00A54948" w:rsidRDefault="00C40DB2" w:rsidP="00C36549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你學習使用特殊器具來駕駛</w:t>
      </w:r>
    </w:p>
    <w:p w14:paraId="43EF54A3" w14:textId="77777777" w:rsidR="00821BA2" w:rsidRPr="00A54948" w:rsidRDefault="00C40DB2" w:rsidP="001F0D7A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你學習駕駛一輛特殊的車。</w:t>
      </w:r>
    </w:p>
    <w:p w14:paraId="4F8ED013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資金用於特殊駕駛培訓。</w:t>
      </w:r>
    </w:p>
    <w:p w14:paraId="34D14118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36" w:name="_Toc184202538"/>
      <w:r w:rsidRPr="00A54948">
        <w:rPr>
          <w:rFonts w:eastAsia="Microsoft JhengHei"/>
        </w:rPr>
        <w:lastRenderedPageBreak/>
        <w:t>特殊聽力服務</w:t>
      </w:r>
      <w:bookmarkEnd w:id="36"/>
    </w:p>
    <w:p w14:paraId="5ABB078A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特殊聽力服務是需求眾多的人所需的聽力服務。</w:t>
      </w:r>
    </w:p>
    <w:p w14:paraId="541D2075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資金用於一些特殊聽力服務。</w:t>
      </w:r>
    </w:p>
    <w:p w14:paraId="7C7314D9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37" w:name="_Toc184202539"/>
      <w:r w:rsidRPr="00A54948">
        <w:rPr>
          <w:rFonts w:eastAsia="Microsoft JhengHei"/>
        </w:rPr>
        <w:t>正向行為支援專家</w:t>
      </w:r>
      <w:bookmarkEnd w:id="37"/>
    </w:p>
    <w:p w14:paraId="65F3BBB2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你可以將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資金用於正向行為支援專家。</w:t>
      </w:r>
    </w:p>
    <w:p w14:paraId="52748709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正向行為支援專家是指經過特殊訓練的人員，可以在以下情況下為你提供特殊協助：</w:t>
      </w:r>
    </w:p>
    <w:p w14:paraId="5B6D4946" w14:textId="77777777" w:rsidR="00821BA2" w:rsidRPr="00A54948" w:rsidRDefault="00C40DB2" w:rsidP="00C36549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你從事對你而言不安全的事情</w:t>
      </w:r>
    </w:p>
    <w:p w14:paraId="0AA0D694" w14:textId="77777777" w:rsidR="00821BA2" w:rsidRPr="00A54948" w:rsidRDefault="00C40DB2" w:rsidP="00C36549">
      <w:pPr>
        <w:pStyle w:val="Bullet1"/>
        <w:rPr>
          <w:rFonts w:eastAsia="Microsoft JhengHei"/>
          <w:lang w:eastAsia="zh-TW"/>
        </w:rPr>
      </w:pPr>
      <w:r w:rsidRPr="00A54948">
        <w:rPr>
          <w:rFonts w:eastAsia="Microsoft JhengHei"/>
          <w:lang w:eastAsia="zh-TW"/>
        </w:rPr>
        <w:t>你從事對其他人而言不安全的事情</w:t>
      </w:r>
    </w:p>
    <w:p w14:paraId="57549E91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38" w:name="_Toc184202540"/>
      <w:r w:rsidRPr="00A54948">
        <w:rPr>
          <w:rFonts w:eastAsia="Microsoft JhengHei"/>
        </w:rPr>
        <w:t>特殊支持性就業</w:t>
      </w:r>
      <w:bookmarkEnd w:id="38"/>
    </w:p>
    <w:p w14:paraId="6454005B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特殊支持性就業是指在以下情況下尋找工作的協助：</w:t>
      </w:r>
    </w:p>
    <w:p w14:paraId="059EA18B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你有很多需求</w:t>
      </w:r>
      <w:proofErr w:type="spellEnd"/>
    </w:p>
    <w:p w14:paraId="31A7F5FD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你工作時需要很多支援</w:t>
      </w:r>
      <w:proofErr w:type="spellEnd"/>
    </w:p>
    <w:p w14:paraId="1394AFFF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資金用於特殊支持性就業。</w:t>
      </w:r>
    </w:p>
    <w:p w14:paraId="4A308F3F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39" w:name="_Toc184202541"/>
      <w:r w:rsidRPr="00A54948">
        <w:rPr>
          <w:rFonts w:eastAsia="Microsoft JhengHei"/>
        </w:rPr>
        <w:lastRenderedPageBreak/>
        <w:t>支援協調</w:t>
      </w:r>
      <w:bookmarkEnd w:id="39"/>
    </w:p>
    <w:p w14:paraId="43F433E9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支援協調是指你可以取得額外協助來聯繫：</w:t>
      </w:r>
    </w:p>
    <w:p w14:paraId="0A784B30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親人</w:t>
      </w:r>
      <w:proofErr w:type="spellEnd"/>
    </w:p>
    <w:p w14:paraId="43E9263C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朋友</w:t>
      </w:r>
      <w:proofErr w:type="spellEnd"/>
    </w:p>
    <w:p w14:paraId="626CB5AB" w14:textId="77777777" w:rsidR="00821BA2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社區和</w:t>
      </w:r>
      <w:proofErr w:type="spellEnd"/>
      <w:r w:rsidRPr="00A54948">
        <w:rPr>
          <w:rFonts w:eastAsia="Microsoft JhengHei"/>
        </w:rPr>
        <w:t xml:space="preserve"> NDIS </w:t>
      </w:r>
      <w:proofErr w:type="spellStart"/>
      <w:r w:rsidRPr="00A54948">
        <w:rPr>
          <w:rFonts w:eastAsia="Microsoft JhengHei"/>
        </w:rPr>
        <w:t>支援</w:t>
      </w:r>
      <w:proofErr w:type="spellEnd"/>
    </w:p>
    <w:p w14:paraId="7F825435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資金用於特殊支援協調。</w:t>
      </w:r>
    </w:p>
    <w:p w14:paraId="45E57575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40" w:name="_Toc184202542"/>
      <w:r w:rsidRPr="00A54948">
        <w:rPr>
          <w:rFonts w:eastAsia="Microsoft JhengHei"/>
        </w:rPr>
        <w:t>治療支援</w:t>
      </w:r>
      <w:bookmarkEnd w:id="40"/>
    </w:p>
    <w:p w14:paraId="0ED7DB41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治療支援幫助人：</w:t>
      </w:r>
    </w:p>
    <w:p w14:paraId="0A03069D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溝通</w:t>
      </w:r>
      <w:proofErr w:type="spellEnd"/>
    </w:p>
    <w:p w14:paraId="312158C7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出門</w:t>
      </w:r>
      <w:proofErr w:type="spellEnd"/>
    </w:p>
    <w:p w14:paraId="6757966B" w14:textId="77777777" w:rsidR="00821BA2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獨立自主</w:t>
      </w:r>
      <w:proofErr w:type="spellEnd"/>
    </w:p>
    <w:p w14:paraId="263275B1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資金用於治療支援。</w:t>
      </w:r>
    </w:p>
    <w:p w14:paraId="78D9D393" w14:textId="77777777" w:rsidR="00821BA2" w:rsidRPr="00A54948" w:rsidRDefault="00C40DB2" w:rsidP="005122C5">
      <w:pPr>
        <w:pStyle w:val="Heading2"/>
        <w:keepLines/>
        <w:rPr>
          <w:rFonts w:eastAsia="Microsoft JhengHei"/>
          <w:lang w:val="en-AU"/>
        </w:rPr>
      </w:pPr>
      <w:bookmarkStart w:id="41" w:name="_Toc184202543"/>
      <w:r w:rsidRPr="00A54948">
        <w:rPr>
          <w:rFonts w:eastAsia="Microsoft JhengHei"/>
        </w:rPr>
        <w:lastRenderedPageBreak/>
        <w:t>車輛改裝</w:t>
      </w:r>
      <w:bookmarkEnd w:id="41"/>
    </w:p>
    <w:p w14:paraId="5796AB28" w14:textId="77777777" w:rsidR="00821BA2" w:rsidRPr="00A54948" w:rsidRDefault="00C40DB2" w:rsidP="005122C5">
      <w:pPr>
        <w:keepNext/>
        <w:keepLines/>
        <w:rPr>
          <w:rFonts w:eastAsia="Microsoft JhengHei"/>
          <w:lang w:val="en-AU"/>
        </w:rPr>
      </w:pPr>
      <w:r w:rsidRPr="00A54948">
        <w:rPr>
          <w:rFonts w:eastAsia="Microsoft JhengHei"/>
        </w:rPr>
        <w:t>車輛改裝是指你的車進行調整，以利於：</w:t>
      </w:r>
    </w:p>
    <w:p w14:paraId="4A310801" w14:textId="77777777" w:rsidR="00821BA2" w:rsidRPr="00A54948" w:rsidRDefault="00C40DB2" w:rsidP="005122C5">
      <w:pPr>
        <w:pStyle w:val="Bullet1"/>
        <w:keepNext/>
        <w:rPr>
          <w:rFonts w:eastAsia="Microsoft JhengHei"/>
        </w:rPr>
      </w:pPr>
      <w:proofErr w:type="spellStart"/>
      <w:r w:rsidRPr="00A54948">
        <w:rPr>
          <w:rFonts w:eastAsia="Microsoft JhengHei"/>
        </w:rPr>
        <w:t>協助你駕駛</w:t>
      </w:r>
      <w:proofErr w:type="spellEnd"/>
    </w:p>
    <w:p w14:paraId="560CEC79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進入車內</w:t>
      </w:r>
      <w:proofErr w:type="spellEnd"/>
    </w:p>
    <w:p w14:paraId="48D8BD31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資金用於車輛改裝。</w:t>
      </w:r>
    </w:p>
    <w:p w14:paraId="3DDED578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42" w:name="_Toc184202544"/>
      <w:r w:rsidRPr="00A54948">
        <w:rPr>
          <w:rFonts w:eastAsia="Microsoft JhengHei"/>
        </w:rPr>
        <w:t>視覺器具</w:t>
      </w:r>
      <w:bookmarkEnd w:id="42"/>
    </w:p>
    <w:p w14:paraId="28B0402D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</w:t>
      </w:r>
      <w:r w:rsidRPr="00A54948">
        <w:rPr>
          <w:rFonts w:eastAsia="Microsoft JhengHei"/>
          <w:b/>
          <w:bCs/>
        </w:rPr>
        <w:t>可以</w:t>
      </w:r>
      <w:r w:rsidRPr="00A54948">
        <w:rPr>
          <w:rFonts w:eastAsia="Microsoft JhengHei"/>
        </w:rPr>
        <w:t>將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資金用於購買視覺器具。</w:t>
      </w:r>
    </w:p>
    <w:p w14:paraId="0C9AC130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視覺器具是指可以幫助你看見或閱讀的東西。</w:t>
      </w:r>
    </w:p>
    <w:p w14:paraId="27F202D0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例如：</w:t>
      </w:r>
    </w:p>
    <w:p w14:paraId="0A62BE22" w14:textId="77777777" w:rsidR="00821BA2" w:rsidRPr="00A54948" w:rsidRDefault="00C40DB2" w:rsidP="00C36549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點字</w:t>
      </w:r>
      <w:proofErr w:type="spellEnd"/>
    </w:p>
    <w:p w14:paraId="0924C64B" w14:textId="77777777" w:rsidR="00821BA2" w:rsidRPr="00A54948" w:rsidRDefault="00C40DB2" w:rsidP="001F0D7A">
      <w:pPr>
        <w:pStyle w:val="Bullet1"/>
        <w:rPr>
          <w:rFonts w:eastAsia="Microsoft JhengHei"/>
        </w:rPr>
      </w:pPr>
      <w:proofErr w:type="spellStart"/>
      <w:r w:rsidRPr="00A54948">
        <w:rPr>
          <w:rFonts w:eastAsia="Microsoft JhengHei"/>
        </w:rPr>
        <w:t>放大鏡</w:t>
      </w:r>
      <w:proofErr w:type="spellEnd"/>
    </w:p>
    <w:p w14:paraId="62D7D79A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放大鏡可以讓物品看起來更大。</w:t>
      </w:r>
    </w:p>
    <w:p w14:paraId="0D771D2B" w14:textId="77777777" w:rsidR="00821BA2" w:rsidRPr="00A54948" w:rsidRDefault="00C40DB2" w:rsidP="005122C5">
      <w:pPr>
        <w:pStyle w:val="Heading2"/>
        <w:keepLines/>
        <w:rPr>
          <w:rFonts w:eastAsia="Microsoft JhengHei"/>
          <w:lang w:val="en-AU"/>
        </w:rPr>
      </w:pPr>
      <w:bookmarkStart w:id="43" w:name="_Toc184202545"/>
      <w:r w:rsidRPr="00A54948">
        <w:rPr>
          <w:rFonts w:eastAsia="Microsoft JhengHei"/>
        </w:rPr>
        <w:lastRenderedPageBreak/>
        <w:t>本文件的更多資訊</w:t>
      </w:r>
      <w:bookmarkEnd w:id="43"/>
    </w:p>
    <w:p w14:paraId="2DA6B584" w14:textId="77777777" w:rsidR="00821BA2" w:rsidRPr="00A54948" w:rsidRDefault="00C40DB2" w:rsidP="005122C5">
      <w:pPr>
        <w:keepNext/>
        <w:keepLines/>
        <w:rPr>
          <w:rFonts w:eastAsia="Microsoft JhengHei"/>
          <w:lang w:val="en-AU"/>
        </w:rPr>
      </w:pPr>
      <w:r w:rsidRPr="00A54948">
        <w:rPr>
          <w:rFonts w:eastAsia="Microsoft JhengHei"/>
        </w:rPr>
        <w:t>如需本文件的更多資訊，請聯絡我們。</w:t>
      </w:r>
    </w:p>
    <w:p w14:paraId="6F8E59F3" w14:textId="2514CD0C" w:rsidR="00821BA2" w:rsidRPr="00A54948" w:rsidRDefault="00C40DB2" w:rsidP="005122C5">
      <w:pPr>
        <w:keepNext/>
        <w:keepLines/>
        <w:rPr>
          <w:rFonts w:eastAsia="Microsoft JhengHei"/>
          <w:lang w:val="en-AU"/>
        </w:rPr>
      </w:pPr>
      <w:r w:rsidRPr="00A54948">
        <w:rPr>
          <w:rFonts w:eastAsia="Microsoft JhengHei"/>
        </w:rPr>
        <w:t>你可以致電聯絡我們</w:t>
      </w:r>
      <w:r w:rsidR="00A53E42">
        <w:rPr>
          <w:rFonts w:eastAsia="Microsoft JhengHei" w:hint="eastAsia"/>
          <w:lang w:eastAsia="zh-TW"/>
        </w:rPr>
        <w:t xml:space="preserve"> </w:t>
      </w:r>
      <w:r w:rsidRPr="00A54948">
        <w:rPr>
          <w:rFonts w:eastAsia="Microsoft JhengHei"/>
          <w:b/>
          <w:bCs/>
          <w:color w:val="6B2876"/>
        </w:rPr>
        <w:t>1800 800 110</w:t>
      </w:r>
    </w:p>
    <w:p w14:paraId="431DA6AE" w14:textId="5F4B4913" w:rsidR="00821BA2" w:rsidRPr="00A54948" w:rsidRDefault="00C40DB2" w:rsidP="001F0D7A">
      <w:pPr>
        <w:rPr>
          <w:rFonts w:eastAsia="Microsoft JhengHei"/>
          <w:b/>
          <w:bCs/>
          <w:color w:val="6B2876" w:themeColor="text1"/>
          <w:lang w:val="en-AU"/>
        </w:rPr>
      </w:pPr>
      <w:r w:rsidRPr="00A54948">
        <w:rPr>
          <w:rFonts w:eastAsia="Microsoft JhengHei"/>
        </w:rPr>
        <w:t>你可以傳送電子郵件聯絡我們</w:t>
      </w:r>
      <w:r w:rsidR="00A53E42">
        <w:rPr>
          <w:rFonts w:eastAsia="Microsoft JhengHei" w:hint="eastAsia"/>
          <w:lang w:eastAsia="zh-TW"/>
        </w:rPr>
        <w:t xml:space="preserve"> </w:t>
      </w:r>
      <w:hyperlink r:id="rId11" w:history="1">
        <w:r w:rsidR="00A53E42" w:rsidRPr="007114B2">
          <w:rPr>
            <w:rStyle w:val="Hyperlink"/>
            <w:rFonts w:eastAsia="Microsoft JhengHei"/>
            <w:b/>
            <w:bCs/>
          </w:rPr>
          <w:t>enquiries@ndis.gov.au</w:t>
        </w:r>
      </w:hyperlink>
    </w:p>
    <w:p w14:paraId="63902E29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你可以親自造訪我們的一間辦公室</w:t>
      </w:r>
    </w:p>
    <w:p w14:paraId="2D47C9A4" w14:textId="77777777" w:rsidR="00821BA2" w:rsidRPr="00A54948" w:rsidRDefault="00C40DB2" w:rsidP="001F0D7A">
      <w:pPr>
        <w:rPr>
          <w:rFonts w:eastAsia="Microsoft JhengHei"/>
          <w:b/>
          <w:bCs/>
          <w:color w:val="6B2876" w:themeColor="text1"/>
          <w:lang w:val="en-AU"/>
        </w:rPr>
      </w:pPr>
      <w:r w:rsidRPr="00A54948">
        <w:rPr>
          <w:rFonts w:eastAsia="Microsoft JhengHei"/>
        </w:rPr>
        <w:t>你可以在</w:t>
      </w:r>
      <w:r w:rsidRPr="00A54948">
        <w:rPr>
          <w:rFonts w:eastAsia="Microsoft JhengHei"/>
        </w:rPr>
        <w:t xml:space="preserve"> NDIS </w:t>
      </w:r>
      <w:r w:rsidRPr="00A54948">
        <w:rPr>
          <w:rFonts w:eastAsia="Microsoft JhengHei"/>
        </w:rPr>
        <w:t>網站上找到你當地辦公室的位置。</w:t>
      </w:r>
      <w:r w:rsidRPr="00A54948">
        <w:rPr>
          <w:rFonts w:eastAsia="Microsoft JhengHei"/>
        </w:rPr>
        <w:t xml:space="preserve"> </w:t>
      </w:r>
      <w:hyperlink r:id="rId12" w:history="1">
        <w:r w:rsidR="009F0B09" w:rsidRPr="00A54948">
          <w:rPr>
            <w:rStyle w:val="Hyperlink"/>
            <w:rFonts w:eastAsia="Microsoft JhengHei"/>
            <w:b/>
            <w:bCs/>
            <w:color w:val="6B2876" w:themeColor="text1"/>
          </w:rPr>
          <w:t>ndis.gov.au/contact/locations</w:t>
        </w:r>
      </w:hyperlink>
    </w:p>
    <w:p w14:paraId="360F5DE3" w14:textId="77777777" w:rsidR="00821BA2" w:rsidRPr="00A54948" w:rsidRDefault="00C40DB2" w:rsidP="007114B2">
      <w:pPr>
        <w:pStyle w:val="Heading2"/>
        <w:rPr>
          <w:rFonts w:eastAsia="Microsoft JhengHei"/>
          <w:lang w:val="en-AU"/>
        </w:rPr>
      </w:pPr>
      <w:bookmarkStart w:id="44" w:name="_Toc184202546"/>
      <w:r w:rsidRPr="00A54948">
        <w:rPr>
          <w:rFonts w:eastAsia="Microsoft JhengHei"/>
        </w:rPr>
        <w:t>進一步了解</w:t>
      </w:r>
      <w:r w:rsidRPr="00A54948">
        <w:rPr>
          <w:rFonts w:eastAsia="Microsoft JhengHei"/>
        </w:rPr>
        <w:t xml:space="preserve"> NDIA</w:t>
      </w:r>
      <w:bookmarkEnd w:id="44"/>
    </w:p>
    <w:p w14:paraId="0691A7FB" w14:textId="43D88624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造訪我們的網站</w:t>
      </w:r>
      <w:r w:rsidR="00A53E42">
        <w:rPr>
          <w:rFonts w:eastAsia="Microsoft JhengHei" w:hint="eastAsia"/>
          <w:lang w:eastAsia="zh-TW"/>
        </w:rPr>
        <w:t xml:space="preserve"> </w:t>
      </w:r>
      <w:hyperlink r:id="rId13" w:history="1">
        <w:r w:rsidR="00821BA2" w:rsidRPr="00A54948">
          <w:rPr>
            <w:rStyle w:val="Hyperlink"/>
            <w:rFonts w:eastAsia="Microsoft JhengHei"/>
            <w:b/>
            <w:bCs/>
            <w:color w:val="6B2876" w:themeColor="text1"/>
          </w:rPr>
          <w:t>ndis.gov.au</w:t>
        </w:r>
      </w:hyperlink>
    </w:p>
    <w:p w14:paraId="1CE60BD9" w14:textId="77777777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關注本局社交媒體</w:t>
      </w:r>
    </w:p>
    <w:p w14:paraId="40613822" w14:textId="77777777" w:rsidR="00821BA2" w:rsidRPr="00A54948" w:rsidRDefault="00821BA2" w:rsidP="001F0D7A">
      <w:pPr>
        <w:rPr>
          <w:rFonts w:eastAsia="Microsoft JhengHei"/>
          <w:b/>
          <w:bCs/>
          <w:color w:val="6B2876" w:themeColor="text1"/>
          <w:lang w:val="en-AU"/>
        </w:rPr>
      </w:pPr>
      <w:hyperlink r:id="rId14" w:history="1">
        <w:r w:rsidRPr="00A54948">
          <w:rPr>
            <w:rStyle w:val="Hyperlink"/>
            <w:rFonts w:eastAsia="Microsoft JhengHei"/>
            <w:b/>
            <w:bCs/>
            <w:color w:val="6B2876" w:themeColor="text1"/>
          </w:rPr>
          <w:t>Facebook</w:t>
        </w:r>
      </w:hyperlink>
      <w:r w:rsidRPr="00A54948">
        <w:rPr>
          <w:rFonts w:eastAsia="Microsoft JhengHei"/>
          <w:b/>
          <w:bCs/>
          <w:color w:val="6B2876" w:themeColor="text1"/>
        </w:rPr>
        <w:t>、</w:t>
      </w:r>
      <w:hyperlink r:id="rId15" w:history="1">
        <w:r w:rsidRPr="00A54948">
          <w:rPr>
            <w:rStyle w:val="Hyperlink"/>
            <w:rFonts w:eastAsia="Microsoft JhengHei"/>
            <w:b/>
            <w:bCs/>
            <w:color w:val="6B2876" w:themeColor="text1"/>
          </w:rPr>
          <w:t>Twitter</w:t>
        </w:r>
      </w:hyperlink>
      <w:r w:rsidRPr="00A54948">
        <w:rPr>
          <w:rFonts w:eastAsia="Microsoft JhengHei"/>
          <w:b/>
          <w:bCs/>
          <w:color w:val="6B2876" w:themeColor="text1"/>
        </w:rPr>
        <w:t>、</w:t>
      </w:r>
      <w:hyperlink r:id="rId16" w:history="1">
        <w:r w:rsidRPr="00A54948">
          <w:rPr>
            <w:rStyle w:val="Hyperlink"/>
            <w:rFonts w:eastAsia="Microsoft JhengHei"/>
            <w:b/>
            <w:bCs/>
            <w:color w:val="6B2876" w:themeColor="text1"/>
          </w:rPr>
          <w:t>Instagram</w:t>
        </w:r>
      </w:hyperlink>
      <w:r w:rsidRPr="00A54948">
        <w:rPr>
          <w:rFonts w:eastAsia="Microsoft JhengHei"/>
          <w:b/>
          <w:bCs/>
          <w:color w:val="6B2876" w:themeColor="text1"/>
        </w:rPr>
        <w:t>、</w:t>
      </w:r>
      <w:hyperlink r:id="rId17" w:history="1">
        <w:r w:rsidRPr="00A54948">
          <w:rPr>
            <w:rStyle w:val="Hyperlink"/>
            <w:rFonts w:eastAsia="Microsoft JhengHei"/>
            <w:b/>
            <w:bCs/>
            <w:color w:val="6B2876" w:themeColor="text1"/>
          </w:rPr>
          <w:t>YouTube</w:t>
        </w:r>
      </w:hyperlink>
      <w:r w:rsidRPr="00A54948">
        <w:rPr>
          <w:rFonts w:eastAsia="Microsoft JhengHei"/>
          <w:b/>
          <w:bCs/>
          <w:color w:val="6B2876" w:themeColor="text1"/>
        </w:rPr>
        <w:t>、</w:t>
      </w:r>
      <w:hyperlink r:id="rId18" w:history="1">
        <w:r w:rsidRPr="00A54948">
          <w:rPr>
            <w:rStyle w:val="Hyperlink"/>
            <w:rFonts w:eastAsia="Microsoft JhengHei"/>
            <w:b/>
            <w:bCs/>
            <w:color w:val="6B2876" w:themeColor="text1"/>
          </w:rPr>
          <w:t>LinkedIn</w:t>
        </w:r>
      </w:hyperlink>
    </w:p>
    <w:p w14:paraId="2ABBD6F0" w14:textId="3DBC49FA" w:rsidR="001D0675" w:rsidRDefault="001D0675">
      <w:pPr>
        <w:spacing w:before="0" w:after="0" w:line="240" w:lineRule="auto"/>
        <w:rPr>
          <w:rFonts w:eastAsia="Microsoft JhengHei"/>
          <w:b/>
          <w:bCs/>
          <w:color w:val="6B2876" w:themeColor="text2"/>
          <w:sz w:val="36"/>
          <w:szCs w:val="36"/>
        </w:rPr>
      </w:pPr>
    </w:p>
    <w:p w14:paraId="6CB341F2" w14:textId="7CB0EE88" w:rsidR="00821BA2" w:rsidRPr="00A54948" w:rsidRDefault="00C40DB2" w:rsidP="005122C5">
      <w:pPr>
        <w:pStyle w:val="Heading2"/>
        <w:keepLines/>
        <w:rPr>
          <w:rFonts w:eastAsia="Microsoft JhengHei"/>
          <w:lang w:val="en-AU"/>
        </w:rPr>
      </w:pPr>
      <w:bookmarkStart w:id="45" w:name="_Toc184202547"/>
      <w:r w:rsidRPr="00A54948">
        <w:rPr>
          <w:rFonts w:eastAsia="Microsoft JhengHei"/>
        </w:rPr>
        <w:lastRenderedPageBreak/>
        <w:t>取得協助以聯絡我們</w:t>
      </w:r>
      <w:bookmarkEnd w:id="45"/>
    </w:p>
    <w:p w14:paraId="33F5D9B3" w14:textId="77777777" w:rsidR="007170B2" w:rsidRPr="00A54948" w:rsidRDefault="00C40DB2" w:rsidP="005122C5">
      <w:pPr>
        <w:keepNext/>
        <w:keepLines/>
        <w:rPr>
          <w:rFonts w:eastAsia="Microsoft JhengHei"/>
          <w:lang w:val="en-AU"/>
        </w:rPr>
      </w:pPr>
      <w:r w:rsidRPr="00A54948">
        <w:rPr>
          <w:rFonts w:eastAsia="Microsoft JhengHei"/>
        </w:rPr>
        <w:t>英文交流需要幫助之人士</w:t>
      </w:r>
    </w:p>
    <w:p w14:paraId="79AD7A5F" w14:textId="0C59E8E2" w:rsidR="00821BA2" w:rsidRPr="00A54948" w:rsidRDefault="00C40DB2" w:rsidP="005122C5">
      <w:pPr>
        <w:keepNext/>
        <w:keepLines/>
        <w:rPr>
          <w:rFonts w:eastAsia="Microsoft JhengHei"/>
          <w:lang w:val="en-AU"/>
        </w:rPr>
      </w:pPr>
      <w:r w:rsidRPr="00A54948">
        <w:rPr>
          <w:rFonts w:eastAsia="Microsoft JhengHei"/>
        </w:rPr>
        <w:t>請致電翻譯及傳譯服務（</w:t>
      </w:r>
      <w:r w:rsidRPr="00A54948">
        <w:rPr>
          <w:rFonts w:eastAsia="Microsoft JhengHei"/>
        </w:rPr>
        <w:t>TIS</w:t>
      </w:r>
      <w:r w:rsidRPr="00A54948">
        <w:rPr>
          <w:rFonts w:eastAsia="Microsoft JhengHei"/>
        </w:rPr>
        <w:t>）</w:t>
      </w:r>
      <w:r w:rsidRPr="00A54948">
        <w:rPr>
          <w:rFonts w:eastAsia="Microsoft JhengHei"/>
          <w:b/>
          <w:bCs/>
          <w:color w:val="6B2876" w:themeColor="text1"/>
        </w:rPr>
        <w:t>131 450</w:t>
      </w:r>
    </w:p>
    <w:p w14:paraId="0F3C8042" w14:textId="77777777" w:rsidR="007170B2" w:rsidRPr="00A54948" w:rsidRDefault="00C40DB2" w:rsidP="005122C5">
      <w:pPr>
        <w:keepNext/>
        <w:keepLines/>
        <w:rPr>
          <w:rFonts w:eastAsia="Microsoft JhengHei"/>
          <w:lang w:val="en-AU"/>
        </w:rPr>
      </w:pPr>
      <w:r w:rsidRPr="00A54948">
        <w:rPr>
          <w:rFonts w:eastAsia="Microsoft JhengHei"/>
        </w:rPr>
        <w:t>為聾人或聽障人士而設的服務，全國中繼服務（</w:t>
      </w:r>
      <w:r w:rsidRPr="00A54948">
        <w:rPr>
          <w:rFonts w:eastAsia="Microsoft JhengHei"/>
        </w:rPr>
        <w:t>National Relay Service</w:t>
      </w:r>
      <w:r w:rsidRPr="00A54948">
        <w:rPr>
          <w:rFonts w:eastAsia="Microsoft JhengHei"/>
        </w:rPr>
        <w:t>）</w:t>
      </w:r>
    </w:p>
    <w:p w14:paraId="1F110D44" w14:textId="77777777" w:rsidR="00821BA2" w:rsidRPr="00A54948" w:rsidRDefault="00821BA2" w:rsidP="001F0D7A">
      <w:pPr>
        <w:rPr>
          <w:rFonts w:eastAsia="Microsoft JhengHei"/>
          <w:lang w:val="en-AU"/>
        </w:rPr>
      </w:pPr>
      <w:hyperlink r:id="rId19" w:history="1">
        <w:r w:rsidRPr="00A54948">
          <w:rPr>
            <w:rStyle w:val="Hyperlink"/>
            <w:rFonts w:eastAsia="Microsoft JhengHei"/>
            <w:b/>
            <w:bCs/>
            <w:color w:val="6B2876" w:themeColor="text1"/>
          </w:rPr>
          <w:t>relayservice.gov.au</w:t>
        </w:r>
      </w:hyperlink>
    </w:p>
    <w:p w14:paraId="6C36A066" w14:textId="7047E411" w:rsidR="00821BA2" w:rsidRPr="00A54948" w:rsidRDefault="00C40DB2" w:rsidP="001F0D7A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你可以使用文字電話模式</w:t>
      </w:r>
      <w:r w:rsidRPr="00A54948">
        <w:rPr>
          <w:rFonts w:eastAsia="Microsoft JhengHei"/>
        </w:rPr>
        <w:t xml:space="preserve"> (TTY)</w:t>
      </w:r>
      <w:r w:rsidR="00A53E42">
        <w:rPr>
          <w:rFonts w:eastAsia="Microsoft JhengHei" w:hint="eastAsia"/>
          <w:lang w:eastAsia="zh-TW"/>
        </w:rPr>
        <w:t xml:space="preserve"> </w:t>
      </w:r>
      <w:r w:rsidRPr="00A54948">
        <w:rPr>
          <w:rFonts w:eastAsia="Microsoft JhengHei"/>
          <w:b/>
          <w:bCs/>
          <w:color w:val="6B2876" w:themeColor="text1"/>
        </w:rPr>
        <w:t>1800 555 677</w:t>
      </w:r>
    </w:p>
    <w:p w14:paraId="06B459D3" w14:textId="11054256" w:rsidR="001375CA" w:rsidRPr="00A54948" w:rsidRDefault="00C40DB2" w:rsidP="00E84109">
      <w:pPr>
        <w:rPr>
          <w:rFonts w:eastAsia="Microsoft JhengHei"/>
          <w:lang w:val="en-AU"/>
        </w:rPr>
      </w:pPr>
      <w:r w:rsidRPr="00A54948">
        <w:rPr>
          <w:rFonts w:eastAsia="Microsoft JhengHei"/>
        </w:rPr>
        <w:t>你可以使用語音中繼服務</w:t>
      </w:r>
      <w:r w:rsidR="00A53E42">
        <w:rPr>
          <w:rFonts w:eastAsia="Microsoft JhengHei" w:hint="eastAsia"/>
          <w:lang w:eastAsia="zh-TW"/>
        </w:rPr>
        <w:t xml:space="preserve"> </w:t>
      </w:r>
      <w:r w:rsidRPr="00A54948">
        <w:rPr>
          <w:rFonts w:eastAsia="Microsoft JhengHei"/>
          <w:b/>
          <w:bCs/>
          <w:color w:val="6B2876" w:themeColor="text1"/>
        </w:rPr>
        <w:t>1800 555 727</w:t>
      </w:r>
    </w:p>
    <w:sectPr w:rsidR="001375CA" w:rsidRPr="00A54948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36E5" w14:textId="77777777" w:rsidR="00261661" w:rsidRDefault="00261661">
      <w:pPr>
        <w:spacing w:before="0" w:after="0" w:line="240" w:lineRule="auto"/>
      </w:pPr>
      <w:r>
        <w:separator/>
      </w:r>
    </w:p>
  </w:endnote>
  <w:endnote w:type="continuationSeparator" w:id="0">
    <w:p w14:paraId="29072160" w14:textId="77777777" w:rsidR="00261661" w:rsidRDefault="002616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415C86" w14:textId="77777777" w:rsidR="002B27DE" w:rsidRDefault="00C40DB2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B874923" w14:textId="77777777" w:rsidR="008D4B76" w:rsidRDefault="008D4B76" w:rsidP="0008609C">
    <w:pPr>
      <w:pStyle w:val="Footer"/>
    </w:pPr>
  </w:p>
  <w:p w14:paraId="300D8FFE" w14:textId="77777777" w:rsidR="00AA6762" w:rsidRDefault="00AA6762" w:rsidP="005C7C78"/>
  <w:p w14:paraId="1359D9AB" w14:textId="77777777" w:rsidR="00AA6762" w:rsidRDefault="00AA6762" w:rsidP="005C7C78"/>
  <w:p w14:paraId="79003927" w14:textId="77777777" w:rsidR="00A71751" w:rsidRDefault="00A71751" w:rsidP="005C7C78"/>
  <w:p w14:paraId="189D8AAD" w14:textId="77777777" w:rsidR="00A71751" w:rsidRDefault="00A71751" w:rsidP="005C7C78"/>
  <w:p w14:paraId="6EDDCBE9" w14:textId="77777777" w:rsidR="00A71751" w:rsidRDefault="00A71751" w:rsidP="005C7C78"/>
  <w:p w14:paraId="4DE4AB45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B8EA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67DC79" w14:textId="77777777" w:rsidR="00A71751" w:rsidRPr="0008609C" w:rsidRDefault="00C40DB2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15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3BB943" w14:textId="77777777" w:rsidR="00FB6E6D" w:rsidRPr="0008609C" w:rsidRDefault="00C40DB2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C53A" w14:textId="77777777" w:rsidR="00261661" w:rsidRDefault="00261661">
      <w:pPr>
        <w:spacing w:before="0" w:after="0" w:line="240" w:lineRule="auto"/>
      </w:pPr>
      <w:r>
        <w:separator/>
      </w:r>
    </w:p>
  </w:footnote>
  <w:footnote w:type="continuationSeparator" w:id="0">
    <w:p w14:paraId="6587F1F7" w14:textId="77777777" w:rsidR="00261661" w:rsidRDefault="002616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B403" w14:textId="77777777" w:rsidR="008D4B76" w:rsidRDefault="008D4B76" w:rsidP="005C7C78">
    <w:pPr>
      <w:pStyle w:val="Header"/>
    </w:pPr>
  </w:p>
  <w:p w14:paraId="00E289D2" w14:textId="77777777" w:rsidR="00AA6762" w:rsidRDefault="00AA6762" w:rsidP="005C7C78"/>
  <w:p w14:paraId="0DCDEFA5" w14:textId="77777777" w:rsidR="00AA6762" w:rsidRDefault="00AA6762" w:rsidP="005C7C78"/>
  <w:p w14:paraId="306F42D1" w14:textId="77777777" w:rsidR="00A71751" w:rsidRDefault="00A71751" w:rsidP="005C7C78"/>
  <w:p w14:paraId="376321E8" w14:textId="77777777" w:rsidR="00A71751" w:rsidRDefault="00A71751" w:rsidP="005C7C78"/>
  <w:p w14:paraId="71189888" w14:textId="77777777" w:rsidR="00A71751" w:rsidRDefault="00A71751" w:rsidP="005C7C78"/>
  <w:p w14:paraId="57A09A6F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A0E6" w14:textId="77777777" w:rsidR="00A71751" w:rsidRPr="00CB6A42" w:rsidRDefault="00C40DB2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19E411" wp14:editId="7C4F12AD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C6107" wp14:editId="2472F321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14BB" w14:textId="77777777" w:rsidR="00B476C2" w:rsidRPr="00D348CF" w:rsidRDefault="00C40DB2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8E60B8F" wp14:editId="5C5658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2DC405A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D8CF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6D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A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EC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84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4B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8B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0A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C6982BF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4DF66136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E870A752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833AAC64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DDE61FA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3B8E3494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99FE175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42926506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6DAC8AE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8FEE0A40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B99C468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6BA620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68A922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BECC84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FBE977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B78841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03AF61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F52FF8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9CB2D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C5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A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69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2F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48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8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C7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85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137608">
    <w:abstractNumId w:val="6"/>
  </w:num>
  <w:num w:numId="2" w16cid:durableId="1026440149">
    <w:abstractNumId w:val="0"/>
  </w:num>
  <w:num w:numId="3" w16cid:durableId="421999856">
    <w:abstractNumId w:val="2"/>
  </w:num>
  <w:num w:numId="4" w16cid:durableId="634913766">
    <w:abstractNumId w:val="12"/>
  </w:num>
  <w:num w:numId="5" w16cid:durableId="1089885910">
    <w:abstractNumId w:val="3"/>
  </w:num>
  <w:num w:numId="6" w16cid:durableId="609629595">
    <w:abstractNumId w:val="1"/>
  </w:num>
  <w:num w:numId="7" w16cid:durableId="453447019">
    <w:abstractNumId w:val="5"/>
  </w:num>
  <w:num w:numId="8" w16cid:durableId="309945333">
    <w:abstractNumId w:val="8"/>
  </w:num>
  <w:num w:numId="9" w16cid:durableId="905534564">
    <w:abstractNumId w:val="7"/>
  </w:num>
  <w:num w:numId="10" w16cid:durableId="654795245">
    <w:abstractNumId w:val="9"/>
  </w:num>
  <w:num w:numId="11" w16cid:durableId="1200583178">
    <w:abstractNumId w:val="10"/>
  </w:num>
  <w:num w:numId="12" w16cid:durableId="1610044723">
    <w:abstractNumId w:val="4"/>
  </w:num>
  <w:num w:numId="13" w16cid:durableId="62851254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43C99"/>
    <w:rsid w:val="00047508"/>
    <w:rsid w:val="000640A2"/>
    <w:rsid w:val="00066632"/>
    <w:rsid w:val="000714F5"/>
    <w:rsid w:val="0008476D"/>
    <w:rsid w:val="0008609C"/>
    <w:rsid w:val="000B2BF1"/>
    <w:rsid w:val="000B56AB"/>
    <w:rsid w:val="000B66FC"/>
    <w:rsid w:val="000D06FD"/>
    <w:rsid w:val="000D6C90"/>
    <w:rsid w:val="00102A1D"/>
    <w:rsid w:val="00114DE1"/>
    <w:rsid w:val="0012394D"/>
    <w:rsid w:val="001258BB"/>
    <w:rsid w:val="00134927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0675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17B8B"/>
    <w:rsid w:val="00223DBB"/>
    <w:rsid w:val="00225BED"/>
    <w:rsid w:val="00227BAF"/>
    <w:rsid w:val="002305F9"/>
    <w:rsid w:val="00231289"/>
    <w:rsid w:val="002321EA"/>
    <w:rsid w:val="0023603F"/>
    <w:rsid w:val="00252818"/>
    <w:rsid w:val="0025303C"/>
    <w:rsid w:val="00261661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F2983"/>
    <w:rsid w:val="002F45DB"/>
    <w:rsid w:val="002F7C36"/>
    <w:rsid w:val="00304C4D"/>
    <w:rsid w:val="00322AFB"/>
    <w:rsid w:val="00323BB7"/>
    <w:rsid w:val="0033117A"/>
    <w:rsid w:val="003313CD"/>
    <w:rsid w:val="00337459"/>
    <w:rsid w:val="00347C8C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7024"/>
    <w:rsid w:val="00421F32"/>
    <w:rsid w:val="00441824"/>
    <w:rsid w:val="00441D5D"/>
    <w:rsid w:val="00452597"/>
    <w:rsid w:val="0045753D"/>
    <w:rsid w:val="00457EF1"/>
    <w:rsid w:val="00460985"/>
    <w:rsid w:val="0046167E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22C5"/>
    <w:rsid w:val="00513CAF"/>
    <w:rsid w:val="0051453C"/>
    <w:rsid w:val="00515AB6"/>
    <w:rsid w:val="00516F57"/>
    <w:rsid w:val="00531E4B"/>
    <w:rsid w:val="00533E1A"/>
    <w:rsid w:val="00535418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30B2"/>
    <w:rsid w:val="005A6312"/>
    <w:rsid w:val="005A7AD2"/>
    <w:rsid w:val="005B625E"/>
    <w:rsid w:val="005C3AA9"/>
    <w:rsid w:val="005C7C78"/>
    <w:rsid w:val="005D5DBA"/>
    <w:rsid w:val="005D5F3B"/>
    <w:rsid w:val="005E21DB"/>
    <w:rsid w:val="005F78E7"/>
    <w:rsid w:val="0062119A"/>
    <w:rsid w:val="00622BCE"/>
    <w:rsid w:val="00634C18"/>
    <w:rsid w:val="0063721F"/>
    <w:rsid w:val="006410AC"/>
    <w:rsid w:val="00645007"/>
    <w:rsid w:val="00664E61"/>
    <w:rsid w:val="006765FF"/>
    <w:rsid w:val="00683992"/>
    <w:rsid w:val="006A4CE7"/>
    <w:rsid w:val="006B23F1"/>
    <w:rsid w:val="006B4103"/>
    <w:rsid w:val="006B46BC"/>
    <w:rsid w:val="006B5615"/>
    <w:rsid w:val="006C3124"/>
    <w:rsid w:val="006C3AF5"/>
    <w:rsid w:val="006D6E73"/>
    <w:rsid w:val="006D7AA0"/>
    <w:rsid w:val="006E1038"/>
    <w:rsid w:val="006F0D47"/>
    <w:rsid w:val="006F11A0"/>
    <w:rsid w:val="00704E08"/>
    <w:rsid w:val="007114B2"/>
    <w:rsid w:val="007128E1"/>
    <w:rsid w:val="007170B2"/>
    <w:rsid w:val="007219F1"/>
    <w:rsid w:val="007279D6"/>
    <w:rsid w:val="00734BFE"/>
    <w:rsid w:val="00735C0D"/>
    <w:rsid w:val="00740305"/>
    <w:rsid w:val="007512BB"/>
    <w:rsid w:val="00761E08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5C97"/>
    <w:rsid w:val="007E10B2"/>
    <w:rsid w:val="007E2852"/>
    <w:rsid w:val="007E3CFF"/>
    <w:rsid w:val="007E6C06"/>
    <w:rsid w:val="007F2EED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55048"/>
    <w:rsid w:val="00857F40"/>
    <w:rsid w:val="00863C7F"/>
    <w:rsid w:val="00887867"/>
    <w:rsid w:val="008904CF"/>
    <w:rsid w:val="008913D2"/>
    <w:rsid w:val="00895ACB"/>
    <w:rsid w:val="00897011"/>
    <w:rsid w:val="008A207B"/>
    <w:rsid w:val="008A3C7E"/>
    <w:rsid w:val="008A5A27"/>
    <w:rsid w:val="008C3F4B"/>
    <w:rsid w:val="008D3C90"/>
    <w:rsid w:val="008D4B76"/>
    <w:rsid w:val="008E3A31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9225F"/>
    <w:rsid w:val="009C696F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53E42"/>
    <w:rsid w:val="00A54948"/>
    <w:rsid w:val="00A63C5B"/>
    <w:rsid w:val="00A6495B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40AAC"/>
    <w:rsid w:val="00B476C2"/>
    <w:rsid w:val="00B549E0"/>
    <w:rsid w:val="00B70DA1"/>
    <w:rsid w:val="00B728C9"/>
    <w:rsid w:val="00B73DA2"/>
    <w:rsid w:val="00B7477A"/>
    <w:rsid w:val="00B91AD4"/>
    <w:rsid w:val="00B97A26"/>
    <w:rsid w:val="00BA2DB9"/>
    <w:rsid w:val="00BA5714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2BD4"/>
    <w:rsid w:val="00C146CC"/>
    <w:rsid w:val="00C17773"/>
    <w:rsid w:val="00C27827"/>
    <w:rsid w:val="00C278E7"/>
    <w:rsid w:val="00C36549"/>
    <w:rsid w:val="00C374C0"/>
    <w:rsid w:val="00C40DB2"/>
    <w:rsid w:val="00C54B33"/>
    <w:rsid w:val="00C714B0"/>
    <w:rsid w:val="00C822F2"/>
    <w:rsid w:val="00C82763"/>
    <w:rsid w:val="00C857EB"/>
    <w:rsid w:val="00C90CA9"/>
    <w:rsid w:val="00C945B0"/>
    <w:rsid w:val="00CB2835"/>
    <w:rsid w:val="00CB6A42"/>
    <w:rsid w:val="00CC7A75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87A0F"/>
    <w:rsid w:val="00DA7FCE"/>
    <w:rsid w:val="00DB5769"/>
    <w:rsid w:val="00DC2C00"/>
    <w:rsid w:val="00DC322B"/>
    <w:rsid w:val="00DC338C"/>
    <w:rsid w:val="00DD3D47"/>
    <w:rsid w:val="00DD6B4D"/>
    <w:rsid w:val="00DE3193"/>
    <w:rsid w:val="00DE699A"/>
    <w:rsid w:val="00DE6E1E"/>
    <w:rsid w:val="00E1408A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EE5B5F"/>
    <w:rsid w:val="00EF1374"/>
    <w:rsid w:val="00F04828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C439"/>
  <w15:docId w15:val="{C99F2FBD-B55F-4C2D-B3ED-F74F3F89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PMingLiU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14B2"/>
    <w:pPr>
      <w:keepNext/>
      <w:spacing w:before="48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114B2"/>
    <w:rPr>
      <w:rFonts w:ascii="Arial" w:eastAsia="Times New Roman" w:hAnsi="Arial" w:cs="Dubai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A5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可使用 NDIS 資金的支援</vt:lpstr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可使用 NDIS 資金的支援</dc:title>
  <dc:creator>National Disability Insurance Agency (NDIA)</dc:creator>
  <cp:lastModifiedBy>Dakin, Petrina</cp:lastModifiedBy>
  <cp:revision>2</cp:revision>
  <cp:lastPrinted>2025-01-17T05:24:00Z</cp:lastPrinted>
  <dcterms:created xsi:type="dcterms:W3CDTF">2025-02-12T00:56:00Z</dcterms:created>
  <dcterms:modified xsi:type="dcterms:W3CDTF">2025-02-12T00:56:00Z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