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5C5F" w14:textId="77777777" w:rsidR="00E75DDF" w:rsidRPr="0020185E" w:rsidRDefault="00E96DD4" w:rsidP="001F0D7A">
      <w:pPr>
        <w:pStyle w:val="Heading1"/>
        <w:rPr>
          <w:rFonts w:eastAsia="Malgun Gothic"/>
        </w:rPr>
      </w:pPr>
      <w:bookmarkStart w:id="0" w:name="_Toc122689909"/>
      <w:r w:rsidRPr="0020185E">
        <w:rPr>
          <w:rFonts w:eastAsia="Malgun Gothic" w:cs="Malgun Gothic"/>
          <w:lang w:val="ko"/>
        </w:rPr>
        <w:t xml:space="preserve">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서비스</w:t>
      </w:r>
    </w:p>
    <w:p w14:paraId="17AE8D71" w14:textId="77777777" w:rsidR="00493DC6" w:rsidRPr="0020185E" w:rsidRDefault="00E96DD4" w:rsidP="00493DC6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 xml:space="preserve">Korean | </w:t>
      </w:r>
      <w:r w:rsidRPr="0020185E">
        <w:rPr>
          <w:rFonts w:eastAsia="Malgun Gothic" w:cs="Malgun Gothic"/>
          <w:lang w:val="ko"/>
        </w:rPr>
        <w:t>한국어</w:t>
      </w:r>
    </w:p>
    <w:p w14:paraId="1E74F53B" w14:textId="77777777" w:rsidR="004D32B5" w:rsidRPr="0020185E" w:rsidRDefault="00E96DD4" w:rsidP="00DB40D5">
      <w:pPr>
        <w:pStyle w:val="Heading2"/>
      </w:pPr>
      <w:bookmarkStart w:id="1" w:name="_Toc182236208"/>
      <w:bookmarkStart w:id="2" w:name="_Toc182298655"/>
      <w:bookmarkStart w:id="3" w:name="_Toc184202017"/>
      <w:r w:rsidRPr="0020185E">
        <w:t>이</w:t>
      </w:r>
      <w:r w:rsidRPr="0020185E">
        <w:t xml:space="preserve"> </w:t>
      </w:r>
      <w:r w:rsidRPr="0020185E">
        <w:t>문서에</w:t>
      </w:r>
      <w:r w:rsidRPr="0020185E">
        <w:t xml:space="preserve"> </w:t>
      </w:r>
      <w:r w:rsidRPr="0020185E">
        <w:t>대해</w:t>
      </w:r>
      <w:r w:rsidRPr="0020185E">
        <w:t xml:space="preserve"> </w:t>
      </w:r>
      <w:r w:rsidRPr="0020185E">
        <w:t>도움</w:t>
      </w:r>
      <w:r w:rsidRPr="0020185E">
        <w:t xml:space="preserve"> </w:t>
      </w:r>
      <w:r w:rsidRPr="0020185E">
        <w:t>받기</w:t>
      </w:r>
      <w:bookmarkEnd w:id="0"/>
      <w:bookmarkEnd w:id="1"/>
      <w:bookmarkEnd w:id="2"/>
      <w:bookmarkEnd w:id="3"/>
    </w:p>
    <w:p w14:paraId="07F08F5C" w14:textId="77777777" w:rsidR="0033117A" w:rsidRPr="0020185E" w:rsidRDefault="00E96DD4" w:rsidP="001F0D7A">
      <w:pPr>
        <w:rPr>
          <w:rFonts w:eastAsia="Malgun Gothic"/>
          <w:lang w:val="en-AU"/>
        </w:rPr>
      </w:pPr>
      <w:bookmarkStart w:id="4" w:name="_Toc122689910"/>
      <w:r w:rsidRPr="0020185E">
        <w:rPr>
          <w:rFonts w:eastAsia="Malgun Gothic" w:cs="Malgun Gothic"/>
          <w:lang w:val="ko"/>
        </w:rPr>
        <w:t>다음을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받을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:</w:t>
      </w:r>
    </w:p>
    <w:p w14:paraId="32B8755E" w14:textId="77777777" w:rsidR="0033117A" w:rsidRPr="0020185E" w:rsidRDefault="00E96DD4" w:rsidP="001F0D7A">
      <w:pPr>
        <w:pStyle w:val="Bullet1"/>
        <w:rPr>
          <w:rFonts w:eastAsia="Malgun Gothic"/>
        </w:rPr>
      </w:pPr>
      <w:r w:rsidRPr="0020185E">
        <w:rPr>
          <w:rFonts w:eastAsia="Malgun Gothic" w:cs="Malgun Gothic"/>
          <w:lang w:val="ko"/>
        </w:rPr>
        <w:t>이</w:t>
      </w:r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문서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이해하기</w:t>
      </w:r>
      <w:proofErr w:type="spellEnd"/>
    </w:p>
    <w:p w14:paraId="697B72C9" w14:textId="77777777" w:rsidR="0033117A" w:rsidRPr="0020185E" w:rsidRDefault="00E96DD4" w:rsidP="001F0D7A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자세한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정보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확인하기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3FEF687A" w14:textId="77777777" w:rsidR="001F0D7A" w:rsidRPr="0020185E" w:rsidRDefault="00E96DD4" w:rsidP="001F0D7A">
      <w:pPr>
        <w:pStyle w:val="Bullet1"/>
        <w:numPr>
          <w:ilvl w:val="0"/>
          <w:numId w:val="0"/>
        </w:numPr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연락처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정보는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문서의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끝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부분에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적혀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있습니다</w:t>
      </w:r>
      <w:r w:rsidRPr="0020185E">
        <w:rPr>
          <w:rFonts w:eastAsia="Malgun Gothic" w:cs="Malgun Gothic"/>
          <w:lang w:val="ko" w:eastAsia="ko-KR"/>
        </w:rPr>
        <w:t>.</w:t>
      </w:r>
    </w:p>
    <w:p w14:paraId="5E87F9E5" w14:textId="7392A0BD" w:rsidR="0033117A" w:rsidRPr="0020185E" w:rsidRDefault="00E96DD4" w:rsidP="00DB40D5">
      <w:pPr>
        <w:pStyle w:val="Heading2"/>
        <w:rPr>
          <w:lang w:val="en-AU"/>
        </w:rPr>
      </w:pPr>
      <w:bookmarkStart w:id="5" w:name="_Toc182236209"/>
      <w:bookmarkStart w:id="6" w:name="_Toc184202018"/>
      <w:r w:rsidRPr="0020185E">
        <w:t>문서</w:t>
      </w:r>
      <w:r w:rsidRPr="007D7926">
        <w:rPr>
          <w:lang w:val="en-AU"/>
        </w:rPr>
        <w:t xml:space="preserve"> </w:t>
      </w:r>
      <w:r w:rsidRPr="0020185E">
        <w:t>소개</w:t>
      </w:r>
      <w:bookmarkEnd w:id="5"/>
      <w:bookmarkEnd w:id="6"/>
    </w:p>
    <w:p w14:paraId="218A9D69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이</w:t>
      </w:r>
      <w:r w:rsidRPr="007D7926">
        <w:rPr>
          <w:rFonts w:eastAsia="Malgun Gothic" w:cs="Malgun Gothic"/>
          <w:lang w:val="en-AU"/>
        </w:rPr>
        <w:t xml:space="preserve"> </w:t>
      </w:r>
      <w:r w:rsidRPr="0020185E">
        <w:rPr>
          <w:rFonts w:eastAsia="Malgun Gothic" w:cs="Malgun Gothic"/>
          <w:lang w:val="ko"/>
        </w:rPr>
        <w:t>문서는</w:t>
      </w:r>
      <w:r w:rsidRPr="007D7926">
        <w:rPr>
          <w:rFonts w:eastAsia="Malgun Gothic" w:cs="Malgun Gothic"/>
          <w:lang w:val="en-AU"/>
        </w:rPr>
        <w:t xml:space="preserve"> </w:t>
      </w:r>
      <w:r w:rsidRPr="0020185E">
        <w:rPr>
          <w:rFonts w:eastAsia="Malgun Gothic" w:cs="Malgun Gothic"/>
          <w:lang w:val="ko"/>
        </w:rPr>
        <w:t>국가장애보험기구</w:t>
      </w:r>
      <w:r w:rsidRPr="007D7926">
        <w:rPr>
          <w:rFonts w:eastAsia="Malgun Gothic" w:cs="Malgun Gothic"/>
          <w:lang w:val="en-AU"/>
        </w:rPr>
        <w:t xml:space="preserve"> (National Disability Insurance Agency, </w:t>
      </w:r>
      <w:r w:rsidRPr="0020185E">
        <w:rPr>
          <w:rFonts w:eastAsia="Malgun Gothic" w:cs="Malgun Gothic"/>
          <w:lang w:val="ko"/>
        </w:rPr>
        <w:t>이하</w:t>
      </w:r>
      <w:r w:rsidRPr="007D7926">
        <w:rPr>
          <w:rFonts w:eastAsia="Malgun Gothic" w:cs="Malgun Gothic"/>
          <w:lang w:val="en-AU"/>
        </w:rPr>
        <w:t xml:space="preserve"> NDIA)</w:t>
      </w:r>
      <w:r w:rsidRPr="0020185E">
        <w:rPr>
          <w:rFonts w:eastAsia="Malgun Gothic" w:cs="Malgun Gothic"/>
          <w:lang w:val="ko"/>
        </w:rPr>
        <w:t>에서</w:t>
      </w:r>
      <w:r w:rsidRPr="007D7926">
        <w:rPr>
          <w:rFonts w:eastAsia="Malgun Gothic" w:cs="Malgun Gothic"/>
          <w:lang w:val="en-AU"/>
        </w:rPr>
        <w:t xml:space="preserve"> </w:t>
      </w:r>
      <w:r w:rsidRPr="0020185E">
        <w:rPr>
          <w:rFonts w:eastAsia="Malgun Gothic" w:cs="Malgun Gothic"/>
          <w:lang w:val="ko"/>
        </w:rPr>
        <w:t>작성했습니다</w:t>
      </w:r>
      <w:r w:rsidRPr="007D7926">
        <w:rPr>
          <w:rFonts w:eastAsia="Malgun Gothic" w:cs="Malgun Gothic"/>
          <w:lang w:val="en-AU"/>
        </w:rPr>
        <w:t>.</w:t>
      </w:r>
    </w:p>
    <w:p w14:paraId="5DC5891A" w14:textId="77777777" w:rsidR="0033117A" w:rsidRPr="0020185E" w:rsidRDefault="00E96DD4" w:rsidP="001F0D7A">
      <w:pPr>
        <w:rPr>
          <w:rFonts w:eastAsia="Malgun Gothic"/>
          <w:lang w:val="en-AU"/>
        </w:rPr>
      </w:pPr>
      <w:r w:rsidRPr="007D7926">
        <w:rPr>
          <w:rFonts w:eastAsia="Malgun Gothic" w:cs="Malgun Gothic"/>
          <w:lang w:val="en-AU"/>
        </w:rPr>
        <w:t>‘</w:t>
      </w:r>
      <w:r w:rsidRPr="0020185E">
        <w:rPr>
          <w:rFonts w:eastAsia="Malgun Gothic" w:cs="Malgun Gothic"/>
          <w:lang w:val="ko"/>
        </w:rPr>
        <w:t>우리</w:t>
      </w:r>
      <w:r w:rsidRPr="007D7926">
        <w:rPr>
          <w:rFonts w:eastAsia="Malgun Gothic" w:cs="Malgun Gothic"/>
          <w:lang w:val="en-AU"/>
        </w:rPr>
        <w:t xml:space="preserve"> (</w:t>
      </w:r>
      <w:r w:rsidRPr="0020185E">
        <w:rPr>
          <w:rFonts w:eastAsia="Malgun Gothic" w:cs="Malgun Gothic"/>
          <w:lang w:val="ko"/>
        </w:rPr>
        <w:t>저희</w:t>
      </w:r>
      <w:r w:rsidRPr="007D7926">
        <w:rPr>
          <w:rFonts w:eastAsia="Malgun Gothic" w:cs="Malgun Gothic"/>
          <w:lang w:val="en-AU"/>
        </w:rPr>
        <w:t>)’</w:t>
      </w:r>
      <w:r w:rsidRPr="0020185E">
        <w:rPr>
          <w:rFonts w:eastAsia="Malgun Gothic" w:cs="Malgun Gothic"/>
          <w:lang w:val="ko"/>
        </w:rPr>
        <w:t>라는</w:t>
      </w:r>
      <w:r w:rsidRPr="007D7926">
        <w:rPr>
          <w:rFonts w:eastAsia="Malgun Gothic" w:cs="Malgun Gothic"/>
          <w:lang w:val="en-AU"/>
        </w:rPr>
        <w:t xml:space="preserve"> </w:t>
      </w:r>
      <w:r w:rsidRPr="0020185E">
        <w:rPr>
          <w:rFonts w:eastAsia="Malgun Gothic" w:cs="Malgun Gothic"/>
          <w:lang w:val="ko"/>
        </w:rPr>
        <w:t>단어는</w:t>
      </w:r>
      <w:r w:rsidRPr="007D7926">
        <w:rPr>
          <w:rFonts w:eastAsia="Malgun Gothic" w:cs="Malgun Gothic"/>
          <w:lang w:val="en-AU"/>
        </w:rPr>
        <w:t xml:space="preserve"> NDIA</w:t>
      </w:r>
      <w:r w:rsidRPr="0020185E">
        <w:rPr>
          <w:rFonts w:eastAsia="Malgun Gothic" w:cs="Malgun Gothic"/>
          <w:lang w:val="ko"/>
        </w:rPr>
        <w:t>를</w:t>
      </w:r>
      <w:r w:rsidRPr="007D7926">
        <w:rPr>
          <w:rFonts w:eastAsia="Malgun Gothic" w:cs="Malgun Gothic"/>
          <w:lang w:val="en-AU"/>
        </w:rPr>
        <w:t xml:space="preserve"> </w:t>
      </w:r>
      <w:r w:rsidRPr="0020185E">
        <w:rPr>
          <w:rFonts w:eastAsia="Malgun Gothic" w:cs="Malgun Gothic"/>
          <w:lang w:val="ko"/>
        </w:rPr>
        <w:t>의미합니다</w:t>
      </w:r>
      <w:r w:rsidRPr="007D7926">
        <w:rPr>
          <w:rFonts w:eastAsia="Malgun Gothic" w:cs="Malgun Gothic"/>
          <w:lang w:val="en-AU"/>
        </w:rPr>
        <w:t>.</w:t>
      </w:r>
    </w:p>
    <w:p w14:paraId="7E29A0FA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lastRenderedPageBreak/>
        <w:t>저희는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국가장애보험제도</w:t>
      </w:r>
      <w:r w:rsidRPr="0020185E">
        <w:rPr>
          <w:rFonts w:eastAsia="Malgun Gothic" w:cs="Malgun Gothic"/>
          <w:lang w:val="ko"/>
        </w:rPr>
        <w:t xml:space="preserve">(National Disability </w:t>
      </w:r>
      <w:r w:rsidRPr="0020185E">
        <w:rPr>
          <w:rFonts w:ascii="Tahoma" w:eastAsia="Malgun Gothic" w:hAnsi="Tahoma" w:cs="Tahoma"/>
          <w:lang w:val="ko"/>
        </w:rPr>
        <w:t> </w:t>
      </w:r>
      <w:r w:rsidRPr="0020185E">
        <w:rPr>
          <w:rFonts w:eastAsia="Malgun Gothic" w:cs="Malgun Gothic"/>
          <w:lang w:val="ko"/>
        </w:rPr>
        <w:t xml:space="preserve">Insurance Scheme, </w:t>
      </w:r>
      <w:r w:rsidRPr="0020185E">
        <w:rPr>
          <w:rFonts w:eastAsia="Malgun Gothic" w:cs="Malgun Gothic"/>
          <w:lang w:val="ko"/>
        </w:rPr>
        <w:t>이하</w:t>
      </w:r>
      <w:r w:rsidRPr="0020185E">
        <w:rPr>
          <w:rFonts w:eastAsia="Malgun Gothic" w:cs="Malgun Gothic"/>
          <w:lang w:val="ko"/>
        </w:rPr>
        <w:t xml:space="preserve"> NDIS)</w:t>
      </w:r>
      <w:r w:rsidRPr="0020185E">
        <w:rPr>
          <w:rFonts w:eastAsia="Malgun Gothic" w:cs="Malgun Gothic"/>
          <w:lang w:val="ko"/>
        </w:rPr>
        <w:t>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제공합니다</w:t>
      </w:r>
      <w:r w:rsidRPr="0020185E">
        <w:rPr>
          <w:rFonts w:eastAsia="Malgun Gothic" w:cs="Malgun Gothic"/>
          <w:lang w:val="ko"/>
        </w:rPr>
        <w:t>.</w:t>
      </w:r>
    </w:p>
    <w:p w14:paraId="1E11A4A9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문서는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관한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것입니다</w:t>
      </w:r>
      <w:r w:rsidRPr="0020185E">
        <w:rPr>
          <w:rFonts w:eastAsia="Malgun Gothic" w:cs="Malgun Gothic"/>
          <w:lang w:val="ko"/>
        </w:rPr>
        <w:t>.</w:t>
      </w:r>
    </w:p>
    <w:p w14:paraId="25E6BB64" w14:textId="77777777" w:rsidR="00C36549" w:rsidRPr="0020185E" w:rsidRDefault="00E96DD4">
      <w:pPr>
        <w:spacing w:before="0" w:after="0" w:line="240" w:lineRule="auto"/>
        <w:rPr>
          <w:rFonts w:eastAsia="Malgun Gothic"/>
          <w:b/>
          <w:bCs/>
          <w:color w:val="6B2876" w:themeColor="text2"/>
          <w:sz w:val="36"/>
          <w:szCs w:val="36"/>
          <w:lang w:val="en-AU"/>
        </w:rPr>
      </w:pPr>
      <w:r w:rsidRPr="0020185E">
        <w:rPr>
          <w:rFonts w:eastAsia="Malgun Gothic"/>
          <w:lang w:val="en-AU"/>
        </w:rPr>
        <w:br w:type="page"/>
      </w:r>
    </w:p>
    <w:sdt>
      <w:sdtPr>
        <w:rPr>
          <w:rFonts w:eastAsia="Malgun Gothic"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401F7948" w14:textId="77777777" w:rsidR="00E95E17" w:rsidRDefault="00E96DD4" w:rsidP="00C36549">
          <w:pPr>
            <w:tabs>
              <w:tab w:val="right" w:pos="8931"/>
            </w:tabs>
            <w:rPr>
              <w:noProof/>
            </w:rPr>
          </w:pPr>
          <w:r w:rsidRPr="0020185E">
            <w:rPr>
              <w:rStyle w:val="Heading2Char"/>
            </w:rPr>
            <w:t>이</w:t>
          </w:r>
          <w:r w:rsidRPr="0020185E">
            <w:rPr>
              <w:rStyle w:val="Heading2Char"/>
            </w:rPr>
            <w:t xml:space="preserve"> </w:t>
          </w:r>
          <w:r w:rsidRPr="0020185E">
            <w:rPr>
              <w:rStyle w:val="Heading2Char"/>
            </w:rPr>
            <w:t>문서의</w:t>
          </w:r>
          <w:r w:rsidRPr="0020185E">
            <w:rPr>
              <w:rStyle w:val="Heading2Char"/>
            </w:rPr>
            <w:t xml:space="preserve"> </w:t>
          </w:r>
          <w:r w:rsidRPr="0020185E">
            <w:rPr>
              <w:rStyle w:val="Heading2Char"/>
            </w:rPr>
            <w:t>내용</w:t>
          </w:r>
          <w:r w:rsidRPr="0020185E">
            <w:rPr>
              <w:rFonts w:eastAsia="Malgun Gothic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20185E">
            <w:rPr>
              <w:rFonts w:eastAsia="Malgun Gothic" w:cs="Malgun Gothic"/>
              <w:lang w:val="ko"/>
            </w:rPr>
            <w:instrText xml:space="preserve"> TOC \h \z \t "Heading 2,1,Heading 2 Numbered,1" </w:instrText>
          </w:r>
          <w:r w:rsidRPr="0020185E">
            <w:rPr>
              <w:rFonts w:eastAsia="Malgun Gothic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530BA907" w14:textId="64D134FC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18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문서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소개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0160646A" w14:textId="1358EEDA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19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숙소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또는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임차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9F8D514" w14:textId="65669DB0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0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보조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동물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A133E4E" w14:textId="4F9EC3EB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1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생애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주기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,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전환기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지원을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조정하거나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관리하기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위한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도움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F49F3B4" w14:textId="65392BCE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2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고용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또는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고등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교육에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대한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기회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유지를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위한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도움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3171129" w14:textId="3E399EEC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3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그룹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또는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공동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생활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시설에서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일상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생활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업무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6FA4AC1" w14:textId="27116B74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4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여행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또는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교통편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예약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B12A780" w14:textId="2DF7863A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5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레크리에이션용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보조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장비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5B0CE16" w14:textId="3D8A4CC3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6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집안일을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위한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보조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물품들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ADF141C" w14:textId="36909E24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7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개인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위생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안전을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위한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보조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물품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B134239" w14:textId="5CF57246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8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통신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정보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장비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CE06C8F" w14:textId="5C737D60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29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커뮤니티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간호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8B17A7F" w14:textId="790971D5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0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맞춤형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보철물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보조기구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BB53E18" w14:textId="4AF5A97D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1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일상적인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개인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활동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31BDE09" w14:textId="5D3B010B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2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일상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관리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생활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기술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개발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F21C568" w14:textId="0462418E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3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장애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관련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건강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D9EDADB" w14:textId="076E0F70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4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유아기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조기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개입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23EE69E" w14:textId="4CA75D7C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5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운동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,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생리학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개인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웰빙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활동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221F3F8" w14:textId="5D8BA89E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6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그룹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센터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기반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활동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B995042" w14:textId="791011DF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7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보청기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3A8B251" w14:textId="6899DEAF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8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고강도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일상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개인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활동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9CDAC0F" w14:textId="287F9D41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39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주택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개조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설계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시공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24EA51A" w14:textId="1A33944B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0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집안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E208E44" w14:textId="473589AF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1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혁신적인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지역사회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참여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1FEACE7" w14:textId="630490D7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2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통역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번역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23C10D4" w14:textId="6A40D4F9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3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지원에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대한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자금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관리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55E790B" w14:textId="523AF163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4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지역사회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,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교제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활동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및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시민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활동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참여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45687A4" w14:textId="1D0FE3E3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5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개인용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이동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장비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69E86F4" w14:textId="274D0C4D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6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특수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장애인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숙소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AAC1986" w14:textId="65C801DE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7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특수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운전자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교육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75C368C" w14:textId="74569A12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8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특수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청각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서비스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7A55EEA" w14:textId="71B033A9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49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긍정적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행동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전문가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4E3730D7" w14:textId="32A7826F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50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특수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취업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6598F48" w14:textId="3362BA09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51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조정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24DA9B91" w14:textId="726EF7CC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52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치료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지원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18EDE6B" w14:textId="19EC07A7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53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차량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개조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0F7996C" w14:textId="3311A02E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54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시각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보조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장비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05C5831A" w14:textId="5F04164A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55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이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문서에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대한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자세한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정보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05433F23" w14:textId="00F20B35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56" w:history="1">
            <w:r w:rsidRPr="00695F96">
              <w:rPr>
                <w:rStyle w:val="Hyperlink"/>
                <w:rFonts w:eastAsia="Malgun Gothic" w:cs="Malgun Gothic"/>
                <w:lang w:val="ko"/>
              </w:rPr>
              <w:t>NDIA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에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대해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자세히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알아보기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7FD9C826" w14:textId="0AC3417E" w:rsidR="00E95E17" w:rsidRDefault="00E95E17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2057" w:history="1"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문의하는데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도움</w:t>
            </w:r>
            <w:r w:rsidRPr="00695F9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695F96">
              <w:rPr>
                <w:rStyle w:val="Hyperlink"/>
                <w:rFonts w:eastAsia="Malgun Gothic" w:cs="Malgun Gothic" w:hint="eastAsia"/>
                <w:lang w:val="ko"/>
              </w:rPr>
              <w:t>받기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_Toc184202057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5C2D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5ADC161F" w14:textId="77777777" w:rsidR="00C36549" w:rsidRPr="0020185E" w:rsidRDefault="00E96DD4" w:rsidP="00D23C52">
          <w:pPr>
            <w:rPr>
              <w:rFonts w:eastAsia="Malgun Gothic"/>
              <w:noProof/>
            </w:rPr>
          </w:pPr>
          <w:r w:rsidRPr="0020185E">
            <w:rPr>
              <w:rFonts w:eastAsia="Malgun Gothic"/>
            </w:rPr>
            <w:fldChar w:fldCharType="end"/>
          </w:r>
        </w:p>
      </w:sdtContent>
    </w:sdt>
    <w:p w14:paraId="4849880A" w14:textId="77777777" w:rsidR="00D3240F" w:rsidRPr="0020185E" w:rsidRDefault="00E96DD4">
      <w:pPr>
        <w:spacing w:before="0" w:after="0" w:line="240" w:lineRule="auto"/>
        <w:rPr>
          <w:rFonts w:eastAsia="Malgun Gothic"/>
          <w:b/>
          <w:bCs/>
          <w:color w:val="6B2876" w:themeColor="text2"/>
          <w:sz w:val="36"/>
          <w:szCs w:val="36"/>
          <w:lang w:val="en-AU"/>
        </w:rPr>
      </w:pPr>
      <w:r w:rsidRPr="0020185E">
        <w:rPr>
          <w:rFonts w:eastAsia="Malgun Gothic"/>
          <w:lang w:val="en-AU"/>
        </w:rPr>
        <w:br w:type="page"/>
      </w:r>
    </w:p>
    <w:p w14:paraId="47F4CD3C" w14:textId="77777777" w:rsidR="0033117A" w:rsidRPr="0020185E" w:rsidRDefault="00E96DD4" w:rsidP="00DB40D5">
      <w:pPr>
        <w:pStyle w:val="Heading2"/>
        <w:rPr>
          <w:lang w:val="en-AU"/>
        </w:rPr>
      </w:pPr>
      <w:bookmarkStart w:id="7" w:name="_Toc184202019"/>
      <w:r w:rsidRPr="0020185E">
        <w:lastRenderedPageBreak/>
        <w:t>숙소</w:t>
      </w:r>
      <w:r w:rsidRPr="0020185E">
        <w:t xml:space="preserve"> </w:t>
      </w:r>
      <w:r w:rsidRPr="0020185E">
        <w:t>지원</w:t>
      </w:r>
      <w:r w:rsidRPr="0020185E">
        <w:t xml:space="preserve"> </w:t>
      </w:r>
      <w:r w:rsidRPr="0020185E">
        <w:t>또는</w:t>
      </w:r>
      <w:r w:rsidRPr="0020185E">
        <w:t xml:space="preserve"> </w:t>
      </w:r>
      <w:r w:rsidRPr="0020185E">
        <w:t>임차</w:t>
      </w:r>
      <w:r w:rsidRPr="0020185E">
        <w:t xml:space="preserve"> </w:t>
      </w:r>
      <w:r w:rsidRPr="0020185E">
        <w:t>지원</w:t>
      </w:r>
      <w:bookmarkEnd w:id="7"/>
    </w:p>
    <w:p w14:paraId="15725C54" w14:textId="44EE55D0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숙소</w:t>
      </w:r>
      <w:r w:rsidR="007D7926">
        <w:rPr>
          <w:rFonts w:eastAsia="Malgun Gothic" w:cs="Malgun Gothic" w:hint="eastAsia"/>
          <w:lang w:val="ko" w:eastAsia="ko-KR"/>
        </w:rPr>
        <w:t xml:space="preserve"> </w:t>
      </w:r>
      <w:r w:rsidRPr="0020185E">
        <w:rPr>
          <w:rFonts w:eastAsia="Malgun Gothic" w:cs="Malgun Gothic"/>
          <w:lang w:val="ko"/>
        </w:rPr>
        <w:t>또는</w:t>
      </w:r>
      <w:r w:rsidR="007D7926">
        <w:rPr>
          <w:rFonts w:eastAsia="Malgun Gothic" w:cs="Malgun Gothic" w:hint="eastAsia"/>
          <w:lang w:val="ko" w:eastAsia="ko-KR"/>
        </w:rPr>
        <w:t xml:space="preserve"> </w:t>
      </w:r>
      <w:r w:rsidRPr="0020185E">
        <w:rPr>
          <w:rFonts w:eastAsia="Malgun Gothic" w:cs="Malgun Gothic"/>
          <w:lang w:val="ko"/>
        </w:rPr>
        <w:t>임차란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거주하는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곳을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5F4CBAB6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지원은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1DA3BACD" w14:textId="77777777" w:rsidR="0033117A" w:rsidRPr="0020185E" w:rsidRDefault="00E96DD4" w:rsidP="007E3CFF">
      <w:pPr>
        <w:keepNext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항목</w:t>
      </w:r>
      <w:r w:rsidRPr="0020185E">
        <w:rPr>
          <w:rFonts w:eastAsia="Malgun Gothic" w:cs="Malgun Gothic"/>
          <w:lang w:val="ko"/>
        </w:rPr>
        <w:t>:</w:t>
      </w:r>
    </w:p>
    <w:p w14:paraId="2D42066B" w14:textId="77777777" w:rsidR="0033117A" w:rsidRPr="0020185E" w:rsidRDefault="00E96DD4" w:rsidP="007E3CFF">
      <w:pPr>
        <w:pStyle w:val="Bullet1"/>
        <w:keepNext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거주할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곳을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찾는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데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도움이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되는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지원</w:t>
      </w:r>
    </w:p>
    <w:p w14:paraId="58FCF656" w14:textId="77777777" w:rsidR="0033117A" w:rsidRPr="0020185E" w:rsidRDefault="00E96DD4" w:rsidP="001F0D7A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현재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사는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곳에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계속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머무르기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위한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지원</w:t>
      </w:r>
      <w:r w:rsidRPr="0020185E">
        <w:rPr>
          <w:rFonts w:eastAsia="Malgun Gothic" w:cs="Malgun Gothic"/>
          <w:lang w:val="ko" w:eastAsia="ko-KR"/>
        </w:rPr>
        <w:t>.</w:t>
      </w:r>
    </w:p>
    <w:p w14:paraId="7B83154F" w14:textId="77777777" w:rsidR="0033117A" w:rsidRPr="0020185E" w:rsidRDefault="00E96DD4" w:rsidP="00DB40D5">
      <w:pPr>
        <w:pStyle w:val="Heading2"/>
        <w:rPr>
          <w:lang w:val="en-AU"/>
        </w:rPr>
      </w:pPr>
      <w:bookmarkStart w:id="8" w:name="_Toc184202020"/>
      <w:r w:rsidRPr="0020185E">
        <w:t>보조</w:t>
      </w:r>
      <w:r w:rsidRPr="0020185E">
        <w:t xml:space="preserve"> </w:t>
      </w:r>
      <w:r w:rsidRPr="0020185E">
        <w:t>동물</w:t>
      </w:r>
      <w:bookmarkEnd w:id="8"/>
    </w:p>
    <w:p w14:paraId="6ED57042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장애인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동물은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장애인을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보조하도록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훈련된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동물을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 xml:space="preserve">. </w:t>
      </w: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안내견이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0D4077DC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적격한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동물에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7D42EB57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적격한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동물은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테스트를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통과한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훈련된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동물입니다</w:t>
      </w:r>
      <w:r w:rsidRPr="0020185E">
        <w:rPr>
          <w:rFonts w:eastAsia="Malgun Gothic" w:cs="Malgun Gothic"/>
          <w:lang w:val="ko"/>
        </w:rPr>
        <w:t>.</w:t>
      </w:r>
    </w:p>
    <w:p w14:paraId="0B4B6032" w14:textId="77777777" w:rsidR="0033117A" w:rsidRPr="00DB40D5" w:rsidRDefault="00E96DD4" w:rsidP="00DB40D5">
      <w:pPr>
        <w:pStyle w:val="Heading2"/>
        <w:rPr>
          <w:lang w:val="en-AU"/>
        </w:rPr>
      </w:pPr>
      <w:bookmarkStart w:id="9" w:name="_Toc184202021"/>
      <w:r w:rsidRPr="00DB40D5">
        <w:t>생애</w:t>
      </w:r>
      <w:r w:rsidRPr="00DB40D5">
        <w:t xml:space="preserve"> </w:t>
      </w:r>
      <w:r w:rsidRPr="00DB40D5">
        <w:t>주기</w:t>
      </w:r>
      <w:r w:rsidRPr="00DB40D5">
        <w:t xml:space="preserve">, </w:t>
      </w:r>
      <w:r w:rsidRPr="00DB40D5">
        <w:t>전환기</w:t>
      </w:r>
      <w:r w:rsidRPr="00DB40D5">
        <w:t xml:space="preserve"> </w:t>
      </w:r>
      <w:r w:rsidRPr="00DB40D5">
        <w:t>및</w:t>
      </w:r>
      <w:r w:rsidRPr="00DB40D5">
        <w:t xml:space="preserve"> </w:t>
      </w:r>
      <w:r w:rsidRPr="00DB40D5">
        <w:t>지원을</w:t>
      </w:r>
      <w:r w:rsidRPr="00DB40D5">
        <w:t xml:space="preserve"> </w:t>
      </w:r>
      <w:r w:rsidRPr="00DB40D5">
        <w:t>조정하거나</w:t>
      </w:r>
      <w:r w:rsidRPr="00DB40D5">
        <w:t xml:space="preserve"> </w:t>
      </w:r>
      <w:r w:rsidRPr="00DB40D5">
        <w:t>관리하기</w:t>
      </w:r>
      <w:r w:rsidRPr="00DB40D5">
        <w:t xml:space="preserve"> </w:t>
      </w:r>
      <w:r w:rsidRPr="00DB40D5">
        <w:t>위한</w:t>
      </w:r>
      <w:r w:rsidRPr="00DB40D5">
        <w:t xml:space="preserve"> </w:t>
      </w:r>
      <w:r w:rsidRPr="00DB40D5">
        <w:t>도움</w:t>
      </w:r>
      <w:bookmarkEnd w:id="9"/>
    </w:p>
    <w:p w14:paraId="65B60DBE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조정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또는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관리한다는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돌보는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143A18FA" w14:textId="77777777" w:rsidR="0033117A" w:rsidRPr="00DB40D5" w:rsidRDefault="00E96DD4" w:rsidP="00DB40D5">
      <w:pPr>
        <w:ind w:right="-964"/>
        <w:rPr>
          <w:rFonts w:eastAsia="Malgun Gothic"/>
          <w:spacing w:val="-4"/>
          <w:lang w:val="en-AU"/>
        </w:rPr>
      </w:pPr>
      <w:r w:rsidRPr="00DB40D5">
        <w:rPr>
          <w:rFonts w:eastAsia="Malgun Gothic" w:cs="Malgun Gothic"/>
          <w:spacing w:val="-4"/>
          <w:lang w:val="ko"/>
        </w:rPr>
        <w:t>생애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주기와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전환기는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여러분의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인생에서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변화가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일어나는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시기를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뜻합니다</w:t>
      </w:r>
      <w:r w:rsidRPr="00DB40D5">
        <w:rPr>
          <w:rFonts w:eastAsia="Malgun Gothic" w:cs="Malgun Gothic"/>
          <w:spacing w:val="-4"/>
          <w:lang w:val="ko"/>
        </w:rPr>
        <w:t>.</w:t>
      </w:r>
    </w:p>
    <w:p w14:paraId="13DCF854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lastRenderedPageBreak/>
        <w:t>여러분에게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다양한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혼자서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방법을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알려줄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활동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지원사에게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1F2F6943" w14:textId="77777777" w:rsidR="0033117A" w:rsidRPr="0020185E" w:rsidRDefault="00E96DD4" w:rsidP="007E3CFF">
      <w:pPr>
        <w:keepNext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</w:t>
      </w:r>
      <w:r w:rsidRPr="0020185E">
        <w:rPr>
          <w:rFonts w:eastAsia="Malgun Gothic" w:cs="Malgun Gothic"/>
          <w:lang w:val="ko"/>
        </w:rPr>
        <w:t>:</w:t>
      </w:r>
    </w:p>
    <w:p w14:paraId="78E5F266" w14:textId="77777777" w:rsidR="0033117A" w:rsidRPr="0020185E" w:rsidRDefault="00E96DD4" w:rsidP="007E3CFF">
      <w:pPr>
        <w:pStyle w:val="Bullet1"/>
        <w:keepNext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이사하기</w:t>
      </w:r>
      <w:proofErr w:type="spellEnd"/>
    </w:p>
    <w:p w14:paraId="289122B3" w14:textId="77777777" w:rsidR="0033117A" w:rsidRPr="0020185E" w:rsidRDefault="00E96DD4" w:rsidP="001F0D7A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약속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장소에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찾아가기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62ECF961" w14:textId="77777777" w:rsidR="0033117A" w:rsidRPr="0020185E" w:rsidRDefault="00E96DD4" w:rsidP="00DB40D5">
      <w:pPr>
        <w:pStyle w:val="Heading2"/>
        <w:rPr>
          <w:lang w:val="en-AU"/>
        </w:rPr>
      </w:pPr>
      <w:bookmarkStart w:id="10" w:name="_Toc184202022"/>
      <w:r w:rsidRPr="0020185E">
        <w:t>고용</w:t>
      </w:r>
      <w:r w:rsidRPr="0020185E">
        <w:t xml:space="preserve"> </w:t>
      </w:r>
      <w:r w:rsidRPr="0020185E">
        <w:t>또는</w:t>
      </w:r>
      <w:r w:rsidRPr="0020185E">
        <w:t xml:space="preserve"> </w:t>
      </w:r>
      <w:r w:rsidRPr="0020185E">
        <w:t>고등</w:t>
      </w:r>
      <w:r w:rsidRPr="0020185E">
        <w:t xml:space="preserve"> </w:t>
      </w:r>
      <w:r w:rsidRPr="0020185E">
        <w:t>교육에</w:t>
      </w:r>
      <w:r w:rsidRPr="0020185E">
        <w:t xml:space="preserve"> </w:t>
      </w:r>
      <w:r w:rsidRPr="0020185E">
        <w:t>대한</w:t>
      </w:r>
      <w:r w:rsidRPr="0020185E">
        <w:t xml:space="preserve"> </w:t>
      </w:r>
      <w:r w:rsidRPr="0020185E">
        <w:t>기회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유지를</w:t>
      </w:r>
      <w:r w:rsidRPr="0020185E">
        <w:t xml:space="preserve"> </w:t>
      </w:r>
      <w:r w:rsidRPr="0020185E">
        <w:t>위한</w:t>
      </w:r>
      <w:r w:rsidRPr="0020185E">
        <w:t xml:space="preserve"> </w:t>
      </w:r>
      <w:r w:rsidRPr="0020185E">
        <w:t>도움</w:t>
      </w:r>
      <w:bookmarkEnd w:id="10"/>
    </w:p>
    <w:p w14:paraId="3827DB9A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유지한다는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계속한다는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뜻입니다</w:t>
      </w:r>
      <w:r w:rsidRPr="0020185E">
        <w:rPr>
          <w:rFonts w:eastAsia="Malgun Gothic" w:cs="Malgun Gothic"/>
          <w:lang w:val="ko"/>
        </w:rPr>
        <w:t>.</w:t>
      </w:r>
    </w:p>
    <w:p w14:paraId="6C2062DB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고등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교육은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고등학교를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졸업한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후에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이루어지는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교육을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말합니다</w:t>
      </w:r>
      <w:r w:rsidRPr="0020185E">
        <w:rPr>
          <w:rFonts w:eastAsia="Malgun Gothic" w:cs="Malgun Gothic"/>
          <w:lang w:val="ko"/>
        </w:rPr>
        <w:t>.</w:t>
      </w:r>
    </w:p>
    <w:p w14:paraId="317D6970" w14:textId="77777777" w:rsidR="0033117A" w:rsidRPr="0020185E" w:rsidRDefault="00E96DD4" w:rsidP="007E3CFF">
      <w:pPr>
        <w:keepNext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 xml:space="preserve">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서비스</w:t>
      </w:r>
      <w:r w:rsidRPr="0020185E">
        <w:rPr>
          <w:rFonts w:eastAsia="Malgun Gothic" w:cs="Malgun Gothic"/>
          <w:lang w:val="ko"/>
        </w:rPr>
        <w:t>:</w:t>
      </w:r>
    </w:p>
    <w:p w14:paraId="3342CD86" w14:textId="77777777" w:rsidR="0033117A" w:rsidRPr="0020185E" w:rsidRDefault="00E96DD4" w:rsidP="001F0D7A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고등학교에서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고등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교육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기관으로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진학하기</w:t>
      </w:r>
    </w:p>
    <w:p w14:paraId="24D34D5F" w14:textId="77777777" w:rsidR="0033117A" w:rsidRPr="0020185E" w:rsidRDefault="00E96DD4" w:rsidP="007E3CFF">
      <w:pPr>
        <w:pStyle w:val="Bullet1"/>
        <w:keepNext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일자리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찾기</w:t>
      </w:r>
      <w:proofErr w:type="spellEnd"/>
    </w:p>
    <w:p w14:paraId="594BF81F" w14:textId="77777777" w:rsidR="0033117A" w:rsidRPr="0020185E" w:rsidRDefault="00E96DD4" w:rsidP="001F0D7A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현재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일자리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유지하기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527AA975" w14:textId="77777777" w:rsidR="0033117A" w:rsidRPr="0020185E" w:rsidRDefault="00E96DD4" w:rsidP="00DB40D5">
      <w:pPr>
        <w:pStyle w:val="Heading2"/>
        <w:rPr>
          <w:lang w:val="en-AU"/>
        </w:rPr>
      </w:pPr>
      <w:bookmarkStart w:id="11" w:name="_Toc184202023"/>
      <w:r w:rsidRPr="0020185E">
        <w:t>그룹</w:t>
      </w:r>
      <w:r w:rsidRPr="0020185E">
        <w:t xml:space="preserve"> </w:t>
      </w:r>
      <w:r w:rsidRPr="0020185E">
        <w:t>또는</w:t>
      </w:r>
      <w:r w:rsidRPr="0020185E">
        <w:t xml:space="preserve"> </w:t>
      </w:r>
      <w:r w:rsidRPr="0020185E">
        <w:t>공동</w:t>
      </w:r>
      <w:r w:rsidRPr="0020185E">
        <w:t xml:space="preserve"> </w:t>
      </w:r>
      <w:r w:rsidRPr="0020185E">
        <w:t>생활</w:t>
      </w:r>
      <w:r w:rsidRPr="0020185E">
        <w:t xml:space="preserve"> </w:t>
      </w:r>
      <w:r w:rsidRPr="0020185E">
        <w:t>시설에서</w:t>
      </w:r>
      <w:r w:rsidRPr="0020185E">
        <w:t xml:space="preserve"> </w:t>
      </w:r>
      <w:r w:rsidRPr="0020185E">
        <w:t>일상</w:t>
      </w:r>
      <w:r w:rsidRPr="0020185E">
        <w:t xml:space="preserve"> </w:t>
      </w:r>
      <w:r w:rsidRPr="0020185E">
        <w:t>생활</w:t>
      </w:r>
      <w:r w:rsidRPr="0020185E">
        <w:t xml:space="preserve"> </w:t>
      </w:r>
      <w:r w:rsidRPr="0020185E">
        <w:t>업무</w:t>
      </w:r>
      <w:r w:rsidRPr="0020185E">
        <w:t xml:space="preserve"> </w:t>
      </w:r>
      <w:r w:rsidRPr="0020185E">
        <w:t>지원</w:t>
      </w:r>
      <w:bookmarkEnd w:id="11"/>
    </w:p>
    <w:p w14:paraId="46C3D26F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그룹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또는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공동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생활은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사람들과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함께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생활한다는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뜻입니다</w:t>
      </w:r>
      <w:r w:rsidRPr="0020185E">
        <w:rPr>
          <w:rFonts w:eastAsia="Malgun Gothic" w:cs="Malgun Gothic"/>
          <w:lang w:val="ko"/>
        </w:rPr>
        <w:t>.</w:t>
      </w:r>
    </w:p>
    <w:p w14:paraId="616CB980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lastRenderedPageBreak/>
        <w:t>집에서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생활하는데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서비스에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231540CA" w14:textId="77777777" w:rsidR="0033117A" w:rsidRPr="0020185E" w:rsidRDefault="00E96DD4" w:rsidP="007E3CFF">
      <w:pPr>
        <w:keepNext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활동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지원사는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여러분에게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방법을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알려줄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:</w:t>
      </w:r>
    </w:p>
    <w:p w14:paraId="01633E55" w14:textId="77777777" w:rsidR="0033117A" w:rsidRPr="0020185E" w:rsidRDefault="00E96DD4" w:rsidP="001F0D7A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개인위생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관리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방법</w:t>
      </w:r>
      <w:proofErr w:type="spellEnd"/>
    </w:p>
    <w:p w14:paraId="575AF827" w14:textId="77777777" w:rsidR="0033117A" w:rsidRPr="0020185E" w:rsidRDefault="00E96DD4" w:rsidP="007E3CFF">
      <w:pPr>
        <w:pStyle w:val="Bullet1"/>
        <w:keepNext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요리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방법</w:t>
      </w:r>
      <w:proofErr w:type="spellEnd"/>
    </w:p>
    <w:p w14:paraId="57EECFA0" w14:textId="77777777" w:rsidR="0033117A" w:rsidRPr="0020185E" w:rsidRDefault="00E96DD4" w:rsidP="001F0D7A">
      <w:pPr>
        <w:pStyle w:val="Bullet1"/>
        <w:rPr>
          <w:rFonts w:eastAsia="Malgun Gothic"/>
        </w:rPr>
      </w:pPr>
      <w:r w:rsidRPr="0020185E">
        <w:rPr>
          <w:rFonts w:eastAsia="Malgun Gothic" w:cs="Malgun Gothic"/>
          <w:lang w:val="ko"/>
        </w:rPr>
        <w:t>집</w:t>
      </w:r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청소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방법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7FA02229" w14:textId="77777777" w:rsidR="0033117A" w:rsidRPr="0020185E" w:rsidRDefault="00E96DD4" w:rsidP="00DB40D5">
      <w:pPr>
        <w:pStyle w:val="Heading2"/>
        <w:rPr>
          <w:lang w:val="en-AU"/>
        </w:rPr>
      </w:pPr>
      <w:bookmarkStart w:id="12" w:name="_Toc184202024"/>
      <w:r w:rsidRPr="0020185E">
        <w:t>여행</w:t>
      </w:r>
      <w:r w:rsidRPr="0020185E">
        <w:t xml:space="preserve"> </w:t>
      </w:r>
      <w:r w:rsidRPr="0020185E">
        <w:t>또는</w:t>
      </w:r>
      <w:r w:rsidRPr="0020185E">
        <w:t xml:space="preserve"> </w:t>
      </w:r>
      <w:r w:rsidRPr="0020185E">
        <w:t>교통편</w:t>
      </w:r>
      <w:r w:rsidRPr="0020185E">
        <w:t xml:space="preserve"> </w:t>
      </w:r>
      <w:r w:rsidRPr="0020185E">
        <w:t>예약</w:t>
      </w:r>
      <w:r w:rsidRPr="0020185E">
        <w:t xml:space="preserve"> </w:t>
      </w:r>
      <w:r w:rsidRPr="0020185E">
        <w:t>지원</w:t>
      </w:r>
      <w:bookmarkEnd w:id="12"/>
    </w:p>
    <w:p w14:paraId="3D4B7475" w14:textId="77777777" w:rsidR="0033117A" w:rsidRPr="0020185E" w:rsidRDefault="00E96DD4" w:rsidP="007E3CFF">
      <w:pPr>
        <w:keepNext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다음에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해당하는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경우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여행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및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교통편에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12BF8632" w14:textId="77777777" w:rsidR="0033117A" w:rsidRPr="0020185E" w:rsidRDefault="00E96DD4" w:rsidP="007E3CFF">
      <w:pPr>
        <w:pStyle w:val="Bullet1"/>
        <w:keepNext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혼자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여행할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없는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경우</w:t>
      </w:r>
      <w:proofErr w:type="spellEnd"/>
    </w:p>
    <w:p w14:paraId="588BEFE6" w14:textId="77777777" w:rsidR="0033117A" w:rsidRPr="0020185E" w:rsidRDefault="00E96DD4" w:rsidP="001F0D7A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대중교통을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이용할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수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없는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경우</w:t>
      </w:r>
      <w:r w:rsidRPr="0020185E">
        <w:rPr>
          <w:rFonts w:eastAsia="Malgun Gothic" w:cs="Malgun Gothic"/>
          <w:lang w:val="ko" w:eastAsia="ko-KR"/>
        </w:rPr>
        <w:t>.</w:t>
      </w:r>
    </w:p>
    <w:p w14:paraId="0B7F2C31" w14:textId="77777777" w:rsidR="0033117A" w:rsidRPr="0020185E" w:rsidRDefault="00E96DD4" w:rsidP="007E3CFF">
      <w:pPr>
        <w:keepNext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다음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경우에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중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일부를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사용하여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택시를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탈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28CEFAEA" w14:textId="77777777" w:rsidR="0033117A" w:rsidRPr="0020185E" w:rsidRDefault="00E96DD4" w:rsidP="001F0D7A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 xml:space="preserve">NDIS </w:t>
      </w:r>
      <w:r w:rsidRPr="0020185E">
        <w:rPr>
          <w:rFonts w:eastAsia="Malgun Gothic" w:cs="Malgun Gothic"/>
          <w:lang w:val="ko" w:eastAsia="ko-KR"/>
        </w:rPr>
        <w:t>지원을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받기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위해</w:t>
      </w:r>
    </w:p>
    <w:p w14:paraId="277CB5CE" w14:textId="77777777" w:rsidR="0033117A" w:rsidRPr="0020185E" w:rsidRDefault="00E96DD4" w:rsidP="007E3CFF">
      <w:pPr>
        <w:pStyle w:val="Bullet1"/>
        <w:keepNext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lastRenderedPageBreak/>
        <w:t>학교에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가기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위해</w:t>
      </w:r>
      <w:proofErr w:type="spellEnd"/>
    </w:p>
    <w:p w14:paraId="76576EA8" w14:textId="77777777" w:rsidR="0033117A" w:rsidRPr="0020185E" w:rsidRDefault="00E96DD4" w:rsidP="001F0D7A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일하러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가기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위해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133D2689" w14:textId="77777777" w:rsidR="0033117A" w:rsidRPr="0020185E" w:rsidRDefault="00E96DD4" w:rsidP="00DB40D5">
      <w:pPr>
        <w:pStyle w:val="Heading2"/>
        <w:rPr>
          <w:lang w:val="en-AU"/>
        </w:rPr>
      </w:pPr>
      <w:bookmarkStart w:id="13" w:name="_Toc184202025"/>
      <w:r w:rsidRPr="0020185E">
        <w:t>레크리에이션용</w:t>
      </w:r>
      <w:r w:rsidRPr="0020185E">
        <w:t xml:space="preserve"> </w:t>
      </w:r>
      <w:r w:rsidRPr="0020185E">
        <w:t>보조</w:t>
      </w:r>
      <w:r w:rsidRPr="0020185E">
        <w:t xml:space="preserve"> </w:t>
      </w:r>
      <w:r w:rsidRPr="0020185E">
        <w:t>장비</w:t>
      </w:r>
      <w:bookmarkEnd w:id="13"/>
    </w:p>
    <w:p w14:paraId="2BFC00DB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보조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장비는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무언가를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하도록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돕기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변경한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장비를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7DB9960A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레크리에이션은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스포츠와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재미로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활동을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의미합니다</w:t>
      </w:r>
      <w:r w:rsidRPr="0020185E">
        <w:rPr>
          <w:rFonts w:eastAsia="Malgun Gothic" w:cs="Malgun Gothic"/>
          <w:lang w:val="ko"/>
        </w:rPr>
        <w:t>.</w:t>
      </w:r>
    </w:p>
    <w:p w14:paraId="53BDFE95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 xml:space="preserve">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사용하여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있도록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장비를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변경할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3ADC8B32" w14:textId="77777777" w:rsidR="0033117A" w:rsidRPr="0020185E" w:rsidRDefault="00E96DD4" w:rsidP="00DB40D5">
      <w:pPr>
        <w:pStyle w:val="Heading2"/>
        <w:rPr>
          <w:lang w:val="en-AU"/>
        </w:rPr>
      </w:pPr>
      <w:bookmarkStart w:id="14" w:name="_Toc184202026"/>
      <w:r w:rsidRPr="0020185E">
        <w:t>집안일을</w:t>
      </w:r>
      <w:r w:rsidRPr="0020185E">
        <w:t xml:space="preserve"> </w:t>
      </w:r>
      <w:r w:rsidRPr="0020185E">
        <w:t>위한</w:t>
      </w:r>
      <w:r w:rsidRPr="0020185E">
        <w:t xml:space="preserve"> </w:t>
      </w:r>
      <w:r w:rsidRPr="0020185E">
        <w:t>보조</w:t>
      </w:r>
      <w:r w:rsidRPr="0020185E">
        <w:t xml:space="preserve"> </w:t>
      </w:r>
      <w:r w:rsidRPr="0020185E">
        <w:t>물품들</w:t>
      </w:r>
      <w:bookmarkEnd w:id="14"/>
    </w:p>
    <w:p w14:paraId="39D4DAAD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집안일을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물품들은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있도록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물건들을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변경하는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35D5ECB3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되도록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변경된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6AE65E4D" w14:textId="77777777" w:rsidR="0033117A" w:rsidRPr="0020185E" w:rsidRDefault="00E96DD4" w:rsidP="00D3240F">
      <w:pPr>
        <w:pStyle w:val="Bullet1"/>
        <w:rPr>
          <w:rFonts w:eastAsia="Malgun Gothic"/>
        </w:rPr>
      </w:pPr>
      <w:r w:rsidRPr="0020185E">
        <w:rPr>
          <w:rFonts w:eastAsia="Malgun Gothic" w:cs="Malgun Gothic"/>
          <w:lang w:val="ko"/>
        </w:rPr>
        <w:t>집</w:t>
      </w:r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청소</w:t>
      </w:r>
      <w:proofErr w:type="spellEnd"/>
    </w:p>
    <w:p w14:paraId="22BC908F" w14:textId="77777777" w:rsidR="0033117A" w:rsidRPr="0020185E" w:rsidRDefault="00E96DD4" w:rsidP="00D3240F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요리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370276AC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lastRenderedPageBreak/>
        <w:t xml:space="preserve">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사용하여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집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주변의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하는데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것들을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변경할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748F6B37" w14:textId="77777777" w:rsidR="0033117A" w:rsidRPr="0020185E" w:rsidRDefault="00E96DD4" w:rsidP="00DB40D5">
      <w:pPr>
        <w:pStyle w:val="Heading2"/>
        <w:rPr>
          <w:lang w:val="en-AU"/>
        </w:rPr>
      </w:pPr>
      <w:bookmarkStart w:id="15" w:name="_Toc184202027"/>
      <w:r w:rsidRPr="0020185E">
        <w:t>개인</w:t>
      </w:r>
      <w:r w:rsidRPr="0020185E">
        <w:t xml:space="preserve"> </w:t>
      </w:r>
      <w:r w:rsidRPr="0020185E">
        <w:t>위생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안전을</w:t>
      </w:r>
      <w:r w:rsidRPr="0020185E">
        <w:t xml:space="preserve"> </w:t>
      </w:r>
      <w:r w:rsidRPr="0020185E">
        <w:t>위한</w:t>
      </w:r>
      <w:r w:rsidRPr="0020185E">
        <w:t xml:space="preserve"> </w:t>
      </w:r>
      <w:r w:rsidRPr="0020185E">
        <w:t>보조</w:t>
      </w:r>
      <w:r w:rsidRPr="0020185E">
        <w:t xml:space="preserve"> </w:t>
      </w:r>
      <w:r w:rsidRPr="0020185E">
        <w:t>물품</w:t>
      </w:r>
      <w:bookmarkEnd w:id="15"/>
    </w:p>
    <w:p w14:paraId="3D1108CE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 xml:space="preserve">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것들</w:t>
      </w:r>
      <w:r w:rsidRPr="0020185E">
        <w:rPr>
          <w:rFonts w:eastAsia="Malgun Gothic" w:cs="Malgun Gothic"/>
          <w:lang w:val="ko"/>
        </w:rPr>
        <w:t>:</w:t>
      </w:r>
    </w:p>
    <w:p w14:paraId="518B88FF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다양한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화장실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및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욕실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제품</w:t>
      </w:r>
    </w:p>
    <w:p w14:paraId="71138762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여러분의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필요에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도움이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되는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옷과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가구</w:t>
      </w:r>
      <w:r w:rsidRPr="0020185E">
        <w:rPr>
          <w:rFonts w:eastAsia="Malgun Gothic" w:cs="Malgun Gothic"/>
          <w:lang w:val="ko" w:eastAsia="ko-KR"/>
        </w:rPr>
        <w:t>.</w:t>
      </w:r>
    </w:p>
    <w:p w14:paraId="153DB842" w14:textId="77777777" w:rsidR="0033117A" w:rsidRPr="0020185E" w:rsidRDefault="00E96DD4" w:rsidP="00DB40D5">
      <w:pPr>
        <w:pStyle w:val="Heading2"/>
      </w:pPr>
      <w:bookmarkStart w:id="16" w:name="_Toc184202028"/>
      <w:r w:rsidRPr="0020185E">
        <w:t>통신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정보</w:t>
      </w:r>
      <w:r w:rsidRPr="0020185E">
        <w:t xml:space="preserve"> </w:t>
      </w:r>
      <w:r w:rsidRPr="0020185E">
        <w:t>장비</w:t>
      </w:r>
      <w:bookmarkEnd w:id="16"/>
    </w:p>
    <w:p w14:paraId="7BD286FA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통신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및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정보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장비는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것들입니다</w:t>
      </w:r>
      <w:r w:rsidRPr="0020185E">
        <w:rPr>
          <w:rFonts w:eastAsia="Malgun Gothic" w:cs="Malgun Gothic"/>
          <w:lang w:val="ko"/>
        </w:rPr>
        <w:t>:</w:t>
      </w:r>
    </w:p>
    <w:p w14:paraId="56911E34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정보를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얻는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데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도움을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주는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것</w:t>
      </w:r>
    </w:p>
    <w:p w14:paraId="1840949F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다른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사람에게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정보를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제공하는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데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도움을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주는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것</w:t>
      </w:r>
      <w:r w:rsidRPr="0020185E">
        <w:rPr>
          <w:rFonts w:eastAsia="Malgun Gothic" w:cs="Malgun Gothic"/>
          <w:lang w:val="ko" w:eastAsia="ko-KR"/>
        </w:rPr>
        <w:t>.</w:t>
      </w:r>
    </w:p>
    <w:p w14:paraId="0092688A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커뮤니케이션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보드가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0BC12245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여러분을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돕는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0B4C6406" w14:textId="77777777" w:rsidR="0033117A" w:rsidRPr="0020185E" w:rsidRDefault="00E96DD4" w:rsidP="00D3240F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커뮤니케이션</w:t>
      </w:r>
      <w:proofErr w:type="spellEnd"/>
    </w:p>
    <w:p w14:paraId="0CA5E694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필요한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정보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얻기</w:t>
      </w:r>
      <w:r w:rsidRPr="0020185E">
        <w:rPr>
          <w:rFonts w:eastAsia="Malgun Gothic" w:cs="Malgun Gothic"/>
          <w:lang w:val="ko" w:eastAsia="ko-KR"/>
        </w:rPr>
        <w:t>.</w:t>
      </w:r>
    </w:p>
    <w:p w14:paraId="538B73EC" w14:textId="77777777" w:rsidR="0033117A" w:rsidRPr="0020185E" w:rsidRDefault="00E96DD4" w:rsidP="00DB40D5">
      <w:pPr>
        <w:pStyle w:val="Heading2"/>
        <w:rPr>
          <w:lang w:val="en-AU"/>
        </w:rPr>
      </w:pPr>
      <w:bookmarkStart w:id="17" w:name="_Toc184202029"/>
      <w:r w:rsidRPr="0020185E">
        <w:lastRenderedPageBreak/>
        <w:t>커뮤니티</w:t>
      </w:r>
      <w:r w:rsidRPr="0020185E">
        <w:t xml:space="preserve"> </w:t>
      </w:r>
      <w:r w:rsidRPr="0020185E">
        <w:t>간호</w:t>
      </w:r>
      <w:bookmarkEnd w:id="17"/>
    </w:p>
    <w:p w14:paraId="27EB171D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커뮤니티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간호는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집에서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간호를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받는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00E284C3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특수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훈련을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받은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간호가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경우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커뮤니티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간호에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여러분의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0D0BDC6C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약을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관리하려면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특별한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교육을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받은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간호사가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필요합니다</w:t>
      </w:r>
      <w:r w:rsidRPr="0020185E">
        <w:rPr>
          <w:rFonts w:eastAsia="Malgun Gothic" w:cs="Malgun Gothic"/>
          <w:lang w:val="ko"/>
        </w:rPr>
        <w:t>.</w:t>
      </w:r>
    </w:p>
    <w:p w14:paraId="1B13DBD4" w14:textId="77777777" w:rsidR="0033117A" w:rsidRPr="0020185E" w:rsidRDefault="00E96DD4" w:rsidP="00DB40D5">
      <w:pPr>
        <w:pStyle w:val="Heading2"/>
        <w:rPr>
          <w:lang w:val="en-AU"/>
        </w:rPr>
      </w:pPr>
      <w:bookmarkStart w:id="18" w:name="_Toc184202030"/>
      <w:r w:rsidRPr="0020185E">
        <w:t>맞춤형</w:t>
      </w:r>
      <w:r w:rsidRPr="0020185E">
        <w:t xml:space="preserve"> </w:t>
      </w:r>
      <w:r w:rsidRPr="0020185E">
        <w:t>보철물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보조기구</w:t>
      </w:r>
      <w:bookmarkEnd w:id="18"/>
    </w:p>
    <w:p w14:paraId="63E502A8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맞춤형이란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만을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만들어진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63A3D6C9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보철물이란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만든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신체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부위를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1F73C6D2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보조기구는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팔이나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다리처럼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신체를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지지하는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말합니다</w:t>
      </w:r>
      <w:r w:rsidRPr="0020185E">
        <w:rPr>
          <w:rFonts w:eastAsia="Malgun Gothic" w:cs="Malgun Gothic"/>
          <w:lang w:val="ko"/>
        </w:rPr>
        <w:t>.</w:t>
      </w:r>
    </w:p>
    <w:p w14:paraId="379F2C0C" w14:textId="77777777" w:rsidR="00C36549" w:rsidRPr="0020185E" w:rsidRDefault="00E96DD4" w:rsidP="007E3CFF">
      <w:pPr>
        <w:rPr>
          <w:rFonts w:eastAsia="Malgun Gothic"/>
          <w:szCs w:val="24"/>
          <w:lang w:val="en-AU"/>
        </w:rPr>
      </w:pPr>
      <w:r w:rsidRPr="0020185E">
        <w:rPr>
          <w:rFonts w:eastAsia="Malgun Gothic" w:cs="Malgun Gothic"/>
          <w:lang w:val="ko"/>
        </w:rPr>
        <w:t>맞춤형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또는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보조기구에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  <w:bookmarkEnd w:id="4"/>
    </w:p>
    <w:p w14:paraId="7069A651" w14:textId="77777777" w:rsidR="0033117A" w:rsidRPr="0020185E" w:rsidRDefault="00E96DD4" w:rsidP="00DB40D5">
      <w:pPr>
        <w:pStyle w:val="Heading2"/>
        <w:rPr>
          <w:lang w:val="en-AU"/>
        </w:rPr>
      </w:pPr>
      <w:bookmarkStart w:id="19" w:name="_Toc184202031"/>
      <w:r w:rsidRPr="0020185E">
        <w:t>일상적인</w:t>
      </w:r>
      <w:r w:rsidRPr="0020185E">
        <w:t xml:space="preserve"> </w:t>
      </w:r>
      <w:r w:rsidRPr="0020185E">
        <w:t>개인</w:t>
      </w:r>
      <w:r w:rsidRPr="0020185E">
        <w:t xml:space="preserve"> </w:t>
      </w:r>
      <w:r w:rsidRPr="0020185E">
        <w:t>활동</w:t>
      </w:r>
      <w:bookmarkEnd w:id="19"/>
    </w:p>
    <w:p w14:paraId="201E6917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일상적인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개인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활동은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매일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해야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 xml:space="preserve">. </w:t>
      </w: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샤워하기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것입니다</w:t>
      </w:r>
      <w:r w:rsidRPr="0020185E">
        <w:rPr>
          <w:rFonts w:eastAsia="Malgun Gothic" w:cs="Malgun Gothic"/>
          <w:lang w:val="ko"/>
        </w:rPr>
        <w:t>.</w:t>
      </w:r>
    </w:p>
    <w:p w14:paraId="49B24DFA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lastRenderedPageBreak/>
        <w:t>매일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해야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있도록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지원하는데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5866599E" w14:textId="77777777" w:rsidR="0033117A" w:rsidRPr="0020185E" w:rsidRDefault="00E96DD4" w:rsidP="00DB40D5">
      <w:pPr>
        <w:pStyle w:val="Heading2"/>
        <w:rPr>
          <w:lang w:val="en-AU"/>
        </w:rPr>
      </w:pPr>
      <w:bookmarkStart w:id="20" w:name="_Toc184202032"/>
      <w:r w:rsidRPr="0020185E">
        <w:t>일상</w:t>
      </w:r>
      <w:r w:rsidRPr="0020185E">
        <w:t xml:space="preserve"> </w:t>
      </w:r>
      <w:r w:rsidRPr="0020185E">
        <w:t>관리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생활</w:t>
      </w:r>
      <w:r w:rsidRPr="0020185E">
        <w:t xml:space="preserve"> </w:t>
      </w:r>
      <w:r w:rsidRPr="0020185E">
        <w:t>기술</w:t>
      </w:r>
      <w:r w:rsidRPr="0020185E">
        <w:t xml:space="preserve"> </w:t>
      </w:r>
      <w:r w:rsidRPr="0020185E">
        <w:t>개발</w:t>
      </w:r>
      <w:bookmarkEnd w:id="20"/>
      <w:r w:rsidRPr="0020185E">
        <w:t xml:space="preserve"> </w:t>
      </w:r>
    </w:p>
    <w:p w14:paraId="6988EE85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일상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관리와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생활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기술을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통해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독립적으로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생활할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45334247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 xml:space="preserve">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사용하여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관리와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생활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기술을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배울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5A826F17" w14:textId="77777777" w:rsidR="0033117A" w:rsidRPr="0020185E" w:rsidRDefault="00E96DD4" w:rsidP="00DB40D5">
      <w:pPr>
        <w:pStyle w:val="Heading2"/>
        <w:rPr>
          <w:lang w:val="en-AU"/>
        </w:rPr>
      </w:pPr>
      <w:bookmarkStart w:id="21" w:name="_Toc184202033"/>
      <w:r w:rsidRPr="0020185E">
        <w:t>장애</w:t>
      </w:r>
      <w:r w:rsidRPr="0020185E">
        <w:t xml:space="preserve"> </w:t>
      </w:r>
      <w:r w:rsidRPr="0020185E">
        <w:t>관련</w:t>
      </w:r>
      <w:r w:rsidRPr="0020185E">
        <w:t xml:space="preserve"> </w:t>
      </w:r>
      <w:r w:rsidRPr="0020185E">
        <w:t>건강</w:t>
      </w:r>
      <w:r w:rsidRPr="0020185E">
        <w:t xml:space="preserve"> </w:t>
      </w:r>
      <w:r w:rsidRPr="0020185E">
        <w:t>지원</w:t>
      </w:r>
      <w:bookmarkEnd w:id="21"/>
    </w:p>
    <w:p w14:paraId="58ECA244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장애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관련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건강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일상적인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기능을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수행하는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지원입니다</w:t>
      </w:r>
      <w:r w:rsidRPr="0020185E">
        <w:rPr>
          <w:rFonts w:eastAsia="Malgun Gothic" w:cs="Malgun Gothic"/>
          <w:lang w:val="ko"/>
        </w:rPr>
        <w:t>.</w:t>
      </w:r>
    </w:p>
    <w:p w14:paraId="0919ED8A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삼킴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장애가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경우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식사를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돕기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특별한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식기류가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42BA6AA6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장애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관련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건강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049A3FE5" w14:textId="77777777" w:rsidR="0033117A" w:rsidRPr="0020185E" w:rsidRDefault="00E96DD4" w:rsidP="00DB40D5">
      <w:pPr>
        <w:pStyle w:val="Heading2"/>
        <w:rPr>
          <w:lang w:val="en-AU"/>
        </w:rPr>
      </w:pPr>
      <w:bookmarkStart w:id="22" w:name="_Toc184202034"/>
      <w:r w:rsidRPr="0020185E">
        <w:t>유아기</w:t>
      </w:r>
      <w:r w:rsidRPr="0020185E">
        <w:t xml:space="preserve"> </w:t>
      </w:r>
      <w:r w:rsidRPr="0020185E">
        <w:t>조기</w:t>
      </w:r>
      <w:r w:rsidRPr="0020185E">
        <w:t xml:space="preserve"> </w:t>
      </w:r>
      <w:r w:rsidRPr="0020185E">
        <w:t>개입</w:t>
      </w:r>
      <w:r w:rsidRPr="0020185E">
        <w:t xml:space="preserve"> </w:t>
      </w:r>
      <w:r w:rsidRPr="0020185E">
        <w:t>지원</w:t>
      </w:r>
      <w:bookmarkEnd w:id="22"/>
    </w:p>
    <w:p w14:paraId="2C91E2A6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유아기는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아동을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:</w:t>
      </w:r>
    </w:p>
    <w:p w14:paraId="73B0C574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다른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아이들보다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발달이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느린</w:t>
      </w:r>
      <w:r w:rsidRPr="0020185E">
        <w:rPr>
          <w:rFonts w:eastAsia="Malgun Gothic" w:cs="Malgun Gothic"/>
          <w:lang w:val="ko" w:eastAsia="ko-KR"/>
        </w:rPr>
        <w:t xml:space="preserve"> 6</w:t>
      </w:r>
      <w:r w:rsidRPr="0020185E">
        <w:rPr>
          <w:rFonts w:eastAsia="Malgun Gothic" w:cs="Malgun Gothic"/>
          <w:lang w:val="ko" w:eastAsia="ko-KR"/>
        </w:rPr>
        <w:t>세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미만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아동</w:t>
      </w:r>
    </w:p>
    <w:p w14:paraId="5F93FA76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lastRenderedPageBreak/>
        <w:t>장애가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있는</w:t>
      </w:r>
      <w:r w:rsidRPr="0020185E">
        <w:rPr>
          <w:rFonts w:eastAsia="Malgun Gothic" w:cs="Malgun Gothic"/>
          <w:lang w:val="ko" w:eastAsia="ko-KR"/>
        </w:rPr>
        <w:t xml:space="preserve"> 9</w:t>
      </w:r>
      <w:r w:rsidRPr="0020185E">
        <w:rPr>
          <w:rFonts w:eastAsia="Malgun Gothic" w:cs="Malgun Gothic"/>
          <w:lang w:val="ko" w:eastAsia="ko-KR"/>
        </w:rPr>
        <w:t>세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미만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아동</w:t>
      </w:r>
      <w:r w:rsidRPr="0020185E">
        <w:rPr>
          <w:rFonts w:eastAsia="Malgun Gothic" w:cs="Malgun Gothic"/>
          <w:lang w:val="ko" w:eastAsia="ko-KR"/>
        </w:rPr>
        <w:t>.</w:t>
      </w:r>
    </w:p>
    <w:p w14:paraId="4AFC5C81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발달이란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아이들이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성장하고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배우는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방식을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말합니다</w:t>
      </w:r>
      <w:r w:rsidRPr="0020185E">
        <w:rPr>
          <w:rFonts w:eastAsia="Malgun Gothic" w:cs="Malgun Gothic"/>
          <w:lang w:val="ko"/>
        </w:rPr>
        <w:t>.</w:t>
      </w:r>
    </w:p>
    <w:p w14:paraId="4E75A052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다음을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치료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요법과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유아기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1194535E" w14:textId="77777777" w:rsidR="0033117A" w:rsidRPr="0020185E" w:rsidRDefault="00E96DD4" w:rsidP="00D3240F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커뮤니케이션</w:t>
      </w:r>
      <w:proofErr w:type="spellEnd"/>
    </w:p>
    <w:p w14:paraId="024EEE01" w14:textId="77777777" w:rsidR="0033117A" w:rsidRPr="0020185E" w:rsidRDefault="00E96DD4" w:rsidP="00D3240F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학습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290D6053" w14:textId="77777777" w:rsidR="0033117A" w:rsidRPr="0020185E" w:rsidRDefault="00E96DD4" w:rsidP="00DB40D5">
      <w:pPr>
        <w:pStyle w:val="Heading2"/>
        <w:rPr>
          <w:lang w:val="en-AU"/>
        </w:rPr>
      </w:pPr>
      <w:bookmarkStart w:id="23" w:name="_Toc184202035"/>
      <w:r w:rsidRPr="0020185E">
        <w:t>운동</w:t>
      </w:r>
      <w:r w:rsidRPr="0020185E">
        <w:t xml:space="preserve">, </w:t>
      </w:r>
      <w:r w:rsidRPr="0020185E">
        <w:t>생리학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개인</w:t>
      </w:r>
      <w:r w:rsidRPr="0020185E">
        <w:t xml:space="preserve"> </w:t>
      </w:r>
      <w:r w:rsidRPr="0020185E">
        <w:t>웰빙</w:t>
      </w:r>
      <w:r w:rsidRPr="0020185E">
        <w:t xml:space="preserve"> </w:t>
      </w:r>
      <w:r w:rsidRPr="0020185E">
        <w:t>활동</w:t>
      </w:r>
      <w:bookmarkEnd w:id="23"/>
    </w:p>
    <w:p w14:paraId="01352055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생리학은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신체가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작동하는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방식을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6E260EA1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웰빙은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건강하고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지낸다는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450C27B5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여러분의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건강과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웰빙을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유지하는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7E5C1B73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전문가에게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비용을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지불하고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받는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것입니다</w:t>
      </w:r>
      <w:r w:rsidRPr="0020185E">
        <w:rPr>
          <w:rFonts w:eastAsia="Malgun Gothic" w:cs="Malgun Gothic"/>
          <w:lang w:val="ko"/>
        </w:rPr>
        <w:t>.</w:t>
      </w:r>
    </w:p>
    <w:p w14:paraId="2E95FCAB" w14:textId="77777777" w:rsidR="0033117A" w:rsidRPr="0020185E" w:rsidRDefault="00E96DD4" w:rsidP="001F0D7A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움직이기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위해</w:t>
      </w:r>
      <w:proofErr w:type="spellEnd"/>
    </w:p>
    <w:p w14:paraId="4B0B098E" w14:textId="77777777" w:rsidR="006B5615" w:rsidRPr="0020185E" w:rsidRDefault="00E96DD4" w:rsidP="001F0D7A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계속해서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힘을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내기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위해</w:t>
      </w:r>
      <w:r w:rsidRPr="0020185E">
        <w:rPr>
          <w:rFonts w:eastAsia="Malgun Gothic" w:cs="Malgun Gothic"/>
          <w:lang w:val="ko" w:eastAsia="ko-KR"/>
        </w:rPr>
        <w:t>.</w:t>
      </w:r>
    </w:p>
    <w:p w14:paraId="017A79D6" w14:textId="77777777" w:rsidR="0033117A" w:rsidRPr="0020185E" w:rsidRDefault="00E96DD4" w:rsidP="00DB40D5">
      <w:pPr>
        <w:pStyle w:val="Heading2"/>
        <w:rPr>
          <w:sz w:val="24"/>
          <w:szCs w:val="24"/>
          <w:lang w:val="en-AU"/>
        </w:rPr>
      </w:pPr>
      <w:bookmarkStart w:id="24" w:name="_Toc184202036"/>
      <w:r w:rsidRPr="0020185E">
        <w:lastRenderedPageBreak/>
        <w:t>그룹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센터</w:t>
      </w:r>
      <w:r w:rsidRPr="0020185E">
        <w:t xml:space="preserve"> </w:t>
      </w:r>
      <w:r w:rsidRPr="0020185E">
        <w:t>기반</w:t>
      </w:r>
      <w:r w:rsidRPr="0020185E">
        <w:t xml:space="preserve"> </w:t>
      </w:r>
      <w:r w:rsidRPr="0020185E">
        <w:t>활동</w:t>
      </w:r>
      <w:bookmarkEnd w:id="24"/>
    </w:p>
    <w:p w14:paraId="52A0B3C6" w14:textId="77777777" w:rsidR="0033117A" w:rsidRPr="0020185E" w:rsidRDefault="00E96DD4" w:rsidP="001F0D7A">
      <w:pPr>
        <w:rPr>
          <w:rFonts w:eastAsia="Malgun Gothic"/>
        </w:rPr>
      </w:pPr>
      <w:r w:rsidRPr="0020185E">
        <w:rPr>
          <w:rFonts w:eastAsia="Malgun Gothic" w:cs="Malgun Gothic"/>
          <w:lang w:val="ko"/>
        </w:rPr>
        <w:t>센터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기반은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사람들이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함께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활동하는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장소를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말합니다</w:t>
      </w:r>
      <w:r w:rsidRPr="0020185E">
        <w:rPr>
          <w:rFonts w:eastAsia="Malgun Gothic" w:cs="Malgun Gothic"/>
          <w:lang w:val="ko"/>
        </w:rPr>
        <w:t xml:space="preserve">. </w:t>
      </w: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커뮤니티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센터를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7A1D9323" w14:textId="77777777" w:rsidR="0033117A" w:rsidRPr="0020185E" w:rsidRDefault="00E96DD4" w:rsidP="001F0D7A">
      <w:pPr>
        <w:rPr>
          <w:rFonts w:eastAsia="Malgun Gothic"/>
        </w:rPr>
      </w:pPr>
      <w:r w:rsidRPr="0020185E">
        <w:rPr>
          <w:rFonts w:eastAsia="Malgun Gothic" w:cs="Malgun Gothic"/>
          <w:lang w:val="ko"/>
        </w:rPr>
        <w:t>그룹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및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센터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기반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활동에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5BA293B5" w14:textId="77777777" w:rsidR="0033117A" w:rsidRPr="0020185E" w:rsidRDefault="00E96DD4" w:rsidP="00DB40D5">
      <w:pPr>
        <w:pStyle w:val="Heading2"/>
      </w:pPr>
      <w:bookmarkStart w:id="25" w:name="_Toc184202037"/>
      <w:r w:rsidRPr="0020185E">
        <w:t>보청기</w:t>
      </w:r>
      <w:bookmarkEnd w:id="25"/>
    </w:p>
    <w:p w14:paraId="07097979" w14:textId="77777777" w:rsidR="0033117A" w:rsidRPr="0020185E" w:rsidRDefault="00E96DD4" w:rsidP="001F0D7A">
      <w:pPr>
        <w:rPr>
          <w:rFonts w:eastAsia="Malgun Gothic"/>
          <w:sz w:val="24"/>
          <w:lang w:val="en-AU"/>
        </w:rPr>
      </w:pPr>
      <w:r w:rsidRPr="0020185E">
        <w:rPr>
          <w:rFonts w:eastAsia="Malgun Gothic" w:cs="Malgun Gothic"/>
          <w:lang w:val="ko"/>
        </w:rPr>
        <w:t>청력에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몇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가지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1185CDF5" w14:textId="77777777" w:rsidR="0033117A" w:rsidRPr="0020185E" w:rsidRDefault="00E96DD4" w:rsidP="00DB40D5">
      <w:pPr>
        <w:pStyle w:val="Heading2"/>
      </w:pPr>
      <w:bookmarkStart w:id="26" w:name="_Toc184202038"/>
      <w:r w:rsidRPr="0020185E">
        <w:t>고강도</w:t>
      </w:r>
      <w:r w:rsidRPr="0020185E">
        <w:t xml:space="preserve"> </w:t>
      </w:r>
      <w:r w:rsidRPr="0020185E">
        <w:t>일상</w:t>
      </w:r>
      <w:r w:rsidRPr="0020185E">
        <w:t xml:space="preserve"> </w:t>
      </w:r>
      <w:r w:rsidRPr="0020185E">
        <w:t>개인</w:t>
      </w:r>
      <w:r w:rsidRPr="0020185E">
        <w:t xml:space="preserve"> </w:t>
      </w:r>
      <w:r w:rsidRPr="0020185E">
        <w:t>활동</w:t>
      </w:r>
      <w:bookmarkEnd w:id="26"/>
    </w:p>
    <w:p w14:paraId="553AEFEB" w14:textId="77777777" w:rsidR="0033117A" w:rsidRPr="0020185E" w:rsidRDefault="00E96DD4" w:rsidP="001F0D7A">
      <w:pPr>
        <w:rPr>
          <w:rFonts w:eastAsia="Malgun Gothic"/>
        </w:rPr>
      </w:pPr>
      <w:r w:rsidRPr="0020185E">
        <w:rPr>
          <w:rFonts w:eastAsia="Malgun Gothic" w:cs="Malgun Gothic"/>
          <w:lang w:val="ko"/>
        </w:rPr>
        <w:t>일상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개인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활동은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매일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해야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말합니다</w:t>
      </w:r>
      <w:r w:rsidRPr="0020185E">
        <w:rPr>
          <w:rFonts w:eastAsia="Malgun Gothic" w:cs="Malgun Gothic"/>
          <w:lang w:val="ko"/>
        </w:rPr>
        <w:t>.</w:t>
      </w:r>
    </w:p>
    <w:p w14:paraId="5112E1E3" w14:textId="77777777" w:rsidR="0033117A" w:rsidRPr="0020185E" w:rsidRDefault="00E96DD4" w:rsidP="001F0D7A">
      <w:pPr>
        <w:rPr>
          <w:rFonts w:eastAsia="Malgun Gothic"/>
        </w:rPr>
      </w:pP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5C70A14C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도와줄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많은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사람들</w:t>
      </w:r>
    </w:p>
    <w:p w14:paraId="67E8C6A9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도울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특수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장비</w:t>
      </w:r>
      <w:r w:rsidRPr="0020185E">
        <w:rPr>
          <w:rFonts w:eastAsia="Malgun Gothic" w:cs="Malgun Gothic"/>
          <w:lang w:val="ko" w:eastAsia="ko-KR"/>
        </w:rPr>
        <w:t>.</w:t>
      </w:r>
    </w:p>
    <w:p w14:paraId="681A2A5E" w14:textId="77777777" w:rsidR="0033117A" w:rsidRPr="0020185E" w:rsidRDefault="00E96DD4" w:rsidP="001F0D7A">
      <w:pPr>
        <w:rPr>
          <w:rFonts w:eastAsia="Malgun Gothic"/>
          <w:sz w:val="24"/>
          <w:lang w:val="en-AU"/>
        </w:rPr>
      </w:pPr>
      <w:r w:rsidRPr="0020185E">
        <w:rPr>
          <w:rFonts w:eastAsia="Malgun Gothic" w:cs="Malgun Gothic"/>
          <w:lang w:val="ko"/>
        </w:rPr>
        <w:t>이러한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활동에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받기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위해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4ED84458" w14:textId="77777777" w:rsidR="0033117A" w:rsidRPr="0020185E" w:rsidRDefault="00E96DD4" w:rsidP="00DB40D5">
      <w:pPr>
        <w:pStyle w:val="Heading2"/>
      </w:pPr>
      <w:bookmarkStart w:id="27" w:name="_Toc184202039"/>
      <w:r w:rsidRPr="0020185E">
        <w:lastRenderedPageBreak/>
        <w:t>주택</w:t>
      </w:r>
      <w:r w:rsidRPr="0020185E">
        <w:t xml:space="preserve"> </w:t>
      </w:r>
      <w:r w:rsidRPr="0020185E">
        <w:t>개조</w:t>
      </w:r>
      <w:r w:rsidRPr="0020185E">
        <w:t xml:space="preserve"> </w:t>
      </w:r>
      <w:r w:rsidRPr="0020185E">
        <w:t>설계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시공</w:t>
      </w:r>
      <w:bookmarkEnd w:id="27"/>
    </w:p>
    <w:p w14:paraId="59C2C8E5" w14:textId="77777777" w:rsidR="0033117A" w:rsidRPr="0020185E" w:rsidRDefault="00E96DD4" w:rsidP="00DB40D5">
      <w:pPr>
        <w:spacing w:before="80" w:after="80"/>
        <w:rPr>
          <w:rFonts w:eastAsia="Malgun Gothic"/>
        </w:rPr>
      </w:pPr>
      <w:r w:rsidRPr="0020185E">
        <w:rPr>
          <w:rFonts w:eastAsia="Malgun Gothic" w:cs="Malgun Gothic"/>
          <w:lang w:val="ko"/>
        </w:rPr>
        <w:t>주택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개조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설계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및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시공은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집이</w:t>
      </w:r>
      <w:r w:rsidRPr="0020185E">
        <w:rPr>
          <w:rFonts w:eastAsia="Malgun Gothic" w:cs="Malgun Gothic"/>
          <w:lang w:val="ko"/>
        </w:rPr>
        <w:t>:</w:t>
      </w:r>
    </w:p>
    <w:p w14:paraId="20A1ECBC" w14:textId="77777777" w:rsidR="0033117A" w:rsidRPr="0020185E" w:rsidRDefault="00E96DD4" w:rsidP="00DB40D5">
      <w:pPr>
        <w:pStyle w:val="Bullet1"/>
        <w:spacing w:before="80" w:after="80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여러분의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장애를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지원하도록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변경되고</w:t>
      </w:r>
    </w:p>
    <w:p w14:paraId="7F039F37" w14:textId="77777777" w:rsidR="0033117A" w:rsidRPr="0020185E" w:rsidRDefault="00E96DD4" w:rsidP="00DB40D5">
      <w:pPr>
        <w:pStyle w:val="Bullet1"/>
        <w:spacing w:before="80" w:after="80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여러분의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장애를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지원하도록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계획되고</w:t>
      </w:r>
    </w:p>
    <w:p w14:paraId="490006A7" w14:textId="77777777" w:rsidR="0033117A" w:rsidRPr="0020185E" w:rsidRDefault="00E96DD4" w:rsidP="00DB40D5">
      <w:pPr>
        <w:pStyle w:val="Bullet1"/>
        <w:spacing w:before="80" w:after="80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여러분의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장애를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지원하도록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건설되었다는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뜻입니다</w:t>
      </w:r>
      <w:r w:rsidRPr="0020185E">
        <w:rPr>
          <w:rFonts w:eastAsia="Malgun Gothic" w:cs="Malgun Gothic"/>
          <w:lang w:val="ko" w:eastAsia="ko-KR"/>
        </w:rPr>
        <w:t>.</w:t>
      </w:r>
    </w:p>
    <w:p w14:paraId="210C104F" w14:textId="77777777" w:rsidR="0033117A" w:rsidRPr="0020185E" w:rsidRDefault="00E96DD4" w:rsidP="00DB40D5">
      <w:pPr>
        <w:spacing w:before="80" w:after="80"/>
        <w:rPr>
          <w:rFonts w:eastAsia="Malgun Gothic"/>
        </w:rPr>
      </w:pP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집에서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편하게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생활할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있도록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66DA5FCB" w14:textId="77777777" w:rsidR="0033117A" w:rsidRPr="0020185E" w:rsidRDefault="00E96DD4" w:rsidP="00DB40D5">
      <w:pPr>
        <w:spacing w:before="80" w:after="80"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집에서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독립적으로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생활하는데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변경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비용을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지불하는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것입니다</w:t>
      </w:r>
      <w:r w:rsidRPr="0020185E">
        <w:rPr>
          <w:rFonts w:eastAsia="Malgun Gothic" w:cs="Malgun Gothic"/>
          <w:lang w:val="ko"/>
        </w:rPr>
        <w:t>.</w:t>
      </w:r>
    </w:p>
    <w:p w14:paraId="6299D851" w14:textId="77777777" w:rsidR="0033117A" w:rsidRPr="0020185E" w:rsidRDefault="00E96DD4" w:rsidP="00DB40D5">
      <w:pPr>
        <w:pStyle w:val="Heading2"/>
        <w:spacing w:before="80" w:after="80"/>
        <w:ind w:right="-518"/>
        <w:rPr>
          <w:lang w:val="en-AU"/>
        </w:rPr>
      </w:pPr>
      <w:bookmarkStart w:id="28" w:name="_Toc184202040"/>
      <w:r w:rsidRPr="0020185E">
        <w:t>집안</w:t>
      </w:r>
      <w:r w:rsidRPr="0020185E">
        <w:t xml:space="preserve"> </w:t>
      </w:r>
      <w:r w:rsidRPr="0020185E">
        <w:t>일</w:t>
      </w:r>
      <w:bookmarkEnd w:id="28"/>
    </w:p>
    <w:p w14:paraId="430C9901" w14:textId="77777777" w:rsidR="0033117A" w:rsidRPr="0020185E" w:rsidRDefault="00E96DD4" w:rsidP="00DB40D5">
      <w:pPr>
        <w:spacing w:before="80" w:after="80"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여러분의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장애로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인해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일들에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5556A5B0" w14:textId="77777777" w:rsidR="0033117A" w:rsidRPr="0020185E" w:rsidRDefault="00E96DD4" w:rsidP="00DB40D5">
      <w:pPr>
        <w:spacing w:before="80" w:after="80"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>:</w:t>
      </w:r>
    </w:p>
    <w:p w14:paraId="781F211C" w14:textId="77777777" w:rsidR="0033117A" w:rsidRPr="0020185E" w:rsidRDefault="00E96DD4" w:rsidP="00DB40D5">
      <w:pPr>
        <w:pStyle w:val="Bullet1"/>
        <w:spacing w:before="80" w:after="80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요리</w:t>
      </w:r>
      <w:proofErr w:type="spellEnd"/>
    </w:p>
    <w:p w14:paraId="5D4616A5" w14:textId="77777777" w:rsidR="0033117A" w:rsidRPr="0020185E" w:rsidRDefault="00E96DD4" w:rsidP="00DB40D5">
      <w:pPr>
        <w:pStyle w:val="Bullet1"/>
        <w:spacing w:before="80" w:after="80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청소</w:t>
      </w:r>
      <w:proofErr w:type="spellEnd"/>
    </w:p>
    <w:p w14:paraId="64DFB24C" w14:textId="77777777" w:rsidR="0033117A" w:rsidRPr="0020185E" w:rsidRDefault="00E96DD4" w:rsidP="00DB40D5">
      <w:pPr>
        <w:pStyle w:val="Bullet1"/>
        <w:spacing w:before="80" w:after="80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빨래하기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74C7FF33" w14:textId="77777777" w:rsidR="0033117A" w:rsidRPr="0020185E" w:rsidRDefault="00E96DD4" w:rsidP="00DB40D5">
      <w:pPr>
        <w:pStyle w:val="Heading2"/>
        <w:rPr>
          <w:lang w:val="en-AU"/>
        </w:rPr>
      </w:pPr>
      <w:bookmarkStart w:id="29" w:name="_Toc184202041"/>
      <w:r w:rsidRPr="0020185E">
        <w:lastRenderedPageBreak/>
        <w:t>혁신적인</w:t>
      </w:r>
      <w:r w:rsidRPr="0020185E">
        <w:t xml:space="preserve"> </w:t>
      </w:r>
      <w:r w:rsidRPr="0020185E">
        <w:t>지역사회</w:t>
      </w:r>
      <w:r w:rsidRPr="0020185E">
        <w:t xml:space="preserve"> </w:t>
      </w:r>
      <w:r w:rsidRPr="0020185E">
        <w:t>참여</w:t>
      </w:r>
      <w:bookmarkEnd w:id="29"/>
    </w:p>
    <w:p w14:paraId="37962F74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혁신적인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지역사회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참여는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많은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사람들을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17A74C96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이를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통해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사람들이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지역사회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생활에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참여하는데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됩니다</w:t>
      </w:r>
      <w:r w:rsidRPr="0020185E">
        <w:rPr>
          <w:rFonts w:eastAsia="Malgun Gothic" w:cs="Malgun Gothic"/>
          <w:lang w:val="ko"/>
        </w:rPr>
        <w:t>.</w:t>
      </w:r>
    </w:p>
    <w:p w14:paraId="0831C8FF" w14:textId="32F110DD" w:rsidR="0033117A" w:rsidRPr="0020185E" w:rsidRDefault="00E96DD4" w:rsidP="00DB40D5">
      <w:pPr>
        <w:pStyle w:val="Heading2"/>
        <w:rPr>
          <w:lang w:val="en-AU"/>
        </w:rPr>
      </w:pPr>
      <w:bookmarkStart w:id="30" w:name="_Toc184202042"/>
      <w:r w:rsidRPr="0020185E">
        <w:t>통역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번역</w:t>
      </w:r>
      <w:bookmarkEnd w:id="30"/>
    </w:p>
    <w:p w14:paraId="78F8A272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통역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및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번역은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정보를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얻는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757CD803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이해하는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언어로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정보</w:t>
      </w:r>
    </w:p>
    <w:p w14:paraId="5177DACF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이해하는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형식으로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정보</w:t>
      </w:r>
      <w:r w:rsidRPr="0020185E">
        <w:rPr>
          <w:rFonts w:eastAsia="Malgun Gothic" w:cs="Malgun Gothic"/>
          <w:lang w:val="ko" w:eastAsia="ko-KR"/>
        </w:rPr>
        <w:t>.</w:t>
      </w:r>
    </w:p>
    <w:p w14:paraId="7E120A71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통역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및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번역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서비스에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152789B0" w14:textId="77777777" w:rsidR="0033117A" w:rsidRPr="0020185E" w:rsidRDefault="00E96DD4" w:rsidP="00DB40D5">
      <w:pPr>
        <w:pStyle w:val="Heading2"/>
        <w:rPr>
          <w:lang w:val="en-AU"/>
        </w:rPr>
      </w:pPr>
      <w:bookmarkStart w:id="31" w:name="_Toc184202043"/>
      <w:r w:rsidRPr="0020185E">
        <w:t>지원에</w:t>
      </w:r>
      <w:r w:rsidRPr="0020185E">
        <w:t xml:space="preserve"> </w:t>
      </w:r>
      <w:r w:rsidRPr="0020185E">
        <w:t>대한</w:t>
      </w:r>
      <w:r w:rsidRPr="0020185E">
        <w:t xml:space="preserve"> </w:t>
      </w:r>
      <w:r w:rsidRPr="0020185E">
        <w:t>자금</w:t>
      </w:r>
      <w:r w:rsidRPr="0020185E">
        <w:t xml:space="preserve"> </w:t>
      </w:r>
      <w:r w:rsidRPr="0020185E">
        <w:t>관리</w:t>
      </w:r>
      <w:bookmarkEnd w:id="31"/>
      <w:r w:rsidRPr="0020185E">
        <w:t xml:space="preserve"> </w:t>
      </w:r>
    </w:p>
    <w:p w14:paraId="28D9E980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지원에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대한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자금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관리란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누군가가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여러분의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대신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관리해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준다는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뜻입니다</w:t>
      </w:r>
      <w:r w:rsidRPr="0020185E">
        <w:rPr>
          <w:rFonts w:eastAsia="Malgun Gothic" w:cs="Malgun Gothic"/>
          <w:lang w:val="ko"/>
        </w:rPr>
        <w:t>.</w:t>
      </w:r>
    </w:p>
    <w:p w14:paraId="4ADF8EB1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플랜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매니저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이용에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7D72092B" w14:textId="77777777" w:rsidR="0033117A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lastRenderedPageBreak/>
        <w:t>플랜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매니저는</w:t>
      </w:r>
      <w:r w:rsidRPr="0020185E">
        <w:rPr>
          <w:rFonts w:eastAsia="Malgun Gothic" w:cs="Malgun Gothic"/>
          <w:lang w:val="ko"/>
        </w:rPr>
        <w:t>:</w:t>
      </w:r>
    </w:p>
    <w:p w14:paraId="1AD6B3E7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여러분에게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적합한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지원을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찾고</w:t>
      </w:r>
    </w:p>
    <w:p w14:paraId="39C0735E" w14:textId="77777777" w:rsidR="0033117A" w:rsidRPr="0020185E" w:rsidRDefault="00E96DD4" w:rsidP="00D3240F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여러분에게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서비스를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제공하는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사람들에게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돈을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지불합니다</w:t>
      </w:r>
      <w:r w:rsidRPr="0020185E">
        <w:rPr>
          <w:rFonts w:eastAsia="Malgun Gothic" w:cs="Malgun Gothic"/>
          <w:lang w:val="ko" w:eastAsia="ko-KR"/>
        </w:rPr>
        <w:t>.</w:t>
      </w:r>
    </w:p>
    <w:p w14:paraId="2716BDCF" w14:textId="77777777" w:rsidR="0033117A" w:rsidRPr="0020185E" w:rsidRDefault="00E96DD4" w:rsidP="00DB40D5">
      <w:pPr>
        <w:pStyle w:val="Heading2"/>
      </w:pPr>
      <w:bookmarkStart w:id="32" w:name="_Toc184202044"/>
      <w:r w:rsidRPr="0020185E">
        <w:t>지역사회</w:t>
      </w:r>
      <w:r w:rsidRPr="0020185E">
        <w:t xml:space="preserve">, </w:t>
      </w:r>
      <w:r w:rsidRPr="0020185E">
        <w:t>교제</w:t>
      </w:r>
      <w:r w:rsidRPr="0020185E">
        <w:t xml:space="preserve"> </w:t>
      </w:r>
      <w:r w:rsidRPr="0020185E">
        <w:t>활동</w:t>
      </w:r>
      <w:r w:rsidRPr="0020185E">
        <w:t xml:space="preserve"> </w:t>
      </w:r>
      <w:r w:rsidRPr="0020185E">
        <w:t>및</w:t>
      </w:r>
      <w:r w:rsidRPr="0020185E">
        <w:t xml:space="preserve"> </w:t>
      </w:r>
      <w:r w:rsidRPr="0020185E">
        <w:t>시민</w:t>
      </w:r>
      <w:r w:rsidRPr="0020185E">
        <w:t xml:space="preserve"> </w:t>
      </w:r>
      <w:r w:rsidRPr="0020185E">
        <w:t>활동</w:t>
      </w:r>
      <w:r w:rsidRPr="0020185E">
        <w:t xml:space="preserve"> </w:t>
      </w:r>
      <w:r w:rsidRPr="0020185E">
        <w:t>참여</w:t>
      </w:r>
      <w:bookmarkEnd w:id="32"/>
    </w:p>
    <w:p w14:paraId="2E7C6DD1" w14:textId="77777777" w:rsidR="0033117A" w:rsidRPr="0020185E" w:rsidRDefault="00E96DD4" w:rsidP="001F0D7A">
      <w:pPr>
        <w:rPr>
          <w:rFonts w:eastAsia="Malgun Gothic"/>
        </w:rPr>
      </w:pPr>
      <w:r w:rsidRPr="0020185E">
        <w:rPr>
          <w:rFonts w:eastAsia="Malgun Gothic" w:cs="Malgun Gothic"/>
          <w:lang w:val="ko"/>
        </w:rPr>
        <w:t>다양한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활동에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참여하기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768DA691" w14:textId="77777777" w:rsidR="0033117A" w:rsidRPr="0020185E" w:rsidRDefault="00E96DD4" w:rsidP="00DB40D5">
      <w:pPr>
        <w:pStyle w:val="Heading2"/>
      </w:pPr>
      <w:bookmarkStart w:id="33" w:name="_Toc184202045"/>
      <w:r w:rsidRPr="0020185E">
        <w:t>개인용</w:t>
      </w:r>
      <w:r w:rsidRPr="0020185E">
        <w:t xml:space="preserve"> </w:t>
      </w:r>
      <w:r w:rsidRPr="0020185E">
        <w:t>이동</w:t>
      </w:r>
      <w:r w:rsidRPr="0020185E">
        <w:t xml:space="preserve"> </w:t>
      </w:r>
      <w:r w:rsidRPr="0020185E">
        <w:t>장비</w:t>
      </w:r>
      <w:bookmarkEnd w:id="33"/>
    </w:p>
    <w:p w14:paraId="333BF8FF" w14:textId="77777777" w:rsidR="0033117A" w:rsidRPr="0020185E" w:rsidRDefault="00E96DD4" w:rsidP="001F0D7A">
      <w:pPr>
        <w:rPr>
          <w:rFonts w:eastAsia="Malgun Gothic"/>
        </w:rPr>
      </w:pPr>
      <w:r w:rsidRPr="0020185E">
        <w:rPr>
          <w:rFonts w:eastAsia="Malgun Gothic" w:cs="Malgun Gothic"/>
          <w:lang w:val="ko"/>
        </w:rPr>
        <w:t>개인용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이동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장비에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 xml:space="preserve">. </w:t>
      </w:r>
      <w:r w:rsidRPr="0020185E">
        <w:rPr>
          <w:rFonts w:eastAsia="Malgun Gothic" w:cs="Malgun Gothic"/>
          <w:lang w:val="ko"/>
        </w:rPr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 xml:space="preserve">, </w:t>
      </w:r>
      <w:r w:rsidRPr="0020185E">
        <w:rPr>
          <w:rFonts w:eastAsia="Malgun Gothic" w:cs="Malgun Gothic"/>
          <w:lang w:val="ko"/>
        </w:rPr>
        <w:t>보행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보조기가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1ECC0CE8" w14:textId="77777777" w:rsidR="0033117A" w:rsidRPr="0020185E" w:rsidRDefault="00E96DD4" w:rsidP="00DB40D5">
      <w:pPr>
        <w:pStyle w:val="Heading2"/>
      </w:pPr>
      <w:bookmarkStart w:id="34" w:name="_Toc184202046"/>
      <w:r w:rsidRPr="0020185E">
        <w:t>특수</w:t>
      </w:r>
      <w:r w:rsidRPr="0020185E">
        <w:t xml:space="preserve"> </w:t>
      </w:r>
      <w:r w:rsidRPr="0020185E">
        <w:t>장애인</w:t>
      </w:r>
      <w:r w:rsidRPr="0020185E">
        <w:t xml:space="preserve"> </w:t>
      </w:r>
      <w:r w:rsidRPr="0020185E">
        <w:t>숙소</w:t>
      </w:r>
      <w:bookmarkEnd w:id="34"/>
    </w:p>
    <w:p w14:paraId="1517D196" w14:textId="77777777" w:rsidR="0033117A" w:rsidRPr="0020185E" w:rsidRDefault="00E96DD4" w:rsidP="001F0D7A">
      <w:pPr>
        <w:rPr>
          <w:rFonts w:eastAsia="Malgun Gothic"/>
        </w:rPr>
      </w:pPr>
      <w:r w:rsidRPr="0020185E">
        <w:rPr>
          <w:rFonts w:eastAsia="Malgun Gothic" w:cs="Malgun Gothic"/>
          <w:lang w:val="ko"/>
        </w:rPr>
        <w:t>특수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장애인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숙소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또는</w:t>
      </w:r>
      <w:r w:rsidRPr="0020185E">
        <w:rPr>
          <w:rFonts w:eastAsia="Malgun Gothic" w:cs="Malgun Gothic"/>
          <w:lang w:val="ko"/>
        </w:rPr>
        <w:t xml:space="preserve"> SDA</w:t>
      </w:r>
      <w:r w:rsidRPr="0020185E">
        <w:rPr>
          <w:rFonts w:eastAsia="Malgun Gothic" w:cs="Malgun Gothic"/>
          <w:lang w:val="ko"/>
        </w:rPr>
        <w:t>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많은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사람들을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위한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집을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4DD02EE6" w14:textId="77777777" w:rsidR="0033117A" w:rsidRPr="0020185E" w:rsidRDefault="00E96DD4" w:rsidP="001F0D7A">
      <w:pPr>
        <w:rPr>
          <w:rFonts w:eastAsia="Malgun Gothic"/>
          <w:sz w:val="24"/>
          <w:lang w:val="en-AU"/>
        </w:rPr>
      </w:pPr>
      <w:r w:rsidRPr="0020185E">
        <w:rPr>
          <w:rFonts w:eastAsia="Malgun Gothic" w:cs="Malgun Gothic"/>
          <w:lang w:val="ko"/>
        </w:rPr>
        <w:t>SDA</w:t>
      </w:r>
      <w:r w:rsidRPr="0020185E">
        <w:rPr>
          <w:rFonts w:eastAsia="Malgun Gothic" w:cs="Malgun Gothic"/>
          <w:lang w:val="ko"/>
        </w:rPr>
        <w:t>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46A40B5D" w14:textId="77777777" w:rsidR="00821BA2" w:rsidRPr="0020185E" w:rsidRDefault="00E96DD4" w:rsidP="00DB40D5">
      <w:pPr>
        <w:pStyle w:val="Heading2"/>
        <w:rPr>
          <w:lang w:val="en-AU"/>
        </w:rPr>
      </w:pPr>
      <w:bookmarkStart w:id="35" w:name="_Toc184202047"/>
      <w:r w:rsidRPr="0020185E">
        <w:lastRenderedPageBreak/>
        <w:t>특수</w:t>
      </w:r>
      <w:r w:rsidRPr="0020185E">
        <w:t xml:space="preserve"> </w:t>
      </w:r>
      <w:r w:rsidRPr="0020185E">
        <w:t>운전자</w:t>
      </w:r>
      <w:r w:rsidRPr="0020185E">
        <w:t xml:space="preserve"> </w:t>
      </w:r>
      <w:r w:rsidRPr="0020185E">
        <w:t>교육</w:t>
      </w:r>
      <w:bookmarkEnd w:id="35"/>
    </w:p>
    <w:p w14:paraId="1E54D883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특수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운전자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교육은</w:t>
      </w:r>
      <w:r w:rsidRPr="0020185E">
        <w:rPr>
          <w:rFonts w:eastAsia="Malgun Gothic" w:cs="Malgun Gothic"/>
          <w:lang w:val="ko"/>
        </w:rPr>
        <w:t>:</w:t>
      </w:r>
    </w:p>
    <w:p w14:paraId="3802D861" w14:textId="77777777" w:rsidR="00821BA2" w:rsidRPr="0020185E" w:rsidRDefault="00E96DD4" w:rsidP="00C36549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특수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장비를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사용하여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운전하는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법을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배우고</w:t>
      </w:r>
    </w:p>
    <w:p w14:paraId="6033E351" w14:textId="77777777" w:rsidR="00821BA2" w:rsidRPr="0020185E" w:rsidRDefault="00E96DD4" w:rsidP="001F0D7A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특수한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자동차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운전법을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배우는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것입니다</w:t>
      </w:r>
      <w:r w:rsidRPr="0020185E">
        <w:rPr>
          <w:rFonts w:eastAsia="Malgun Gothic" w:cs="Malgun Gothic"/>
          <w:lang w:val="ko" w:eastAsia="ko-KR"/>
        </w:rPr>
        <w:t>.</w:t>
      </w:r>
    </w:p>
    <w:p w14:paraId="41A491B6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특수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운전자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교육에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6176D38C" w14:textId="77777777" w:rsidR="00821BA2" w:rsidRPr="0020185E" w:rsidRDefault="00E96DD4" w:rsidP="00DB40D5">
      <w:pPr>
        <w:pStyle w:val="Heading2"/>
        <w:rPr>
          <w:lang w:val="en-AU"/>
        </w:rPr>
      </w:pPr>
      <w:bookmarkStart w:id="36" w:name="_Toc184202048"/>
      <w:r w:rsidRPr="0020185E">
        <w:t>특수</w:t>
      </w:r>
      <w:r w:rsidRPr="0020185E">
        <w:t xml:space="preserve"> </w:t>
      </w:r>
      <w:r w:rsidRPr="0020185E">
        <w:t>청각</w:t>
      </w:r>
      <w:r w:rsidRPr="0020185E">
        <w:t xml:space="preserve"> </w:t>
      </w:r>
      <w:r w:rsidRPr="0020185E">
        <w:t>서비스</w:t>
      </w:r>
      <w:bookmarkEnd w:id="36"/>
    </w:p>
    <w:p w14:paraId="269E994C" w14:textId="77777777" w:rsidR="00821BA2" w:rsidRPr="00DB40D5" w:rsidRDefault="00E96DD4" w:rsidP="001F0D7A">
      <w:pPr>
        <w:rPr>
          <w:rFonts w:eastAsia="Malgun Gothic"/>
          <w:spacing w:val="-4"/>
          <w:lang w:val="en-AU"/>
        </w:rPr>
      </w:pPr>
      <w:r w:rsidRPr="00DB40D5">
        <w:rPr>
          <w:rFonts w:eastAsia="Malgun Gothic" w:cs="Malgun Gothic"/>
          <w:spacing w:val="-4"/>
          <w:lang w:val="ko"/>
        </w:rPr>
        <w:t>특수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청각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서비스는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많은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도움이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필요한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사람들을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위한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청각</w:t>
      </w:r>
      <w:r w:rsidRPr="00DB40D5">
        <w:rPr>
          <w:rFonts w:eastAsia="Malgun Gothic" w:cs="Malgun Gothic"/>
          <w:spacing w:val="-4"/>
          <w:lang w:val="ko"/>
        </w:rPr>
        <w:t xml:space="preserve"> </w:t>
      </w:r>
      <w:r w:rsidRPr="00DB40D5">
        <w:rPr>
          <w:rFonts w:eastAsia="Malgun Gothic" w:cs="Malgun Gothic"/>
          <w:spacing w:val="-4"/>
          <w:lang w:val="ko"/>
        </w:rPr>
        <w:t>서비스입니다</w:t>
      </w:r>
      <w:r w:rsidRPr="00DB40D5">
        <w:rPr>
          <w:rFonts w:eastAsia="Malgun Gothic" w:cs="Malgun Gothic"/>
          <w:spacing w:val="-4"/>
          <w:lang w:val="ko"/>
        </w:rPr>
        <w:t>.</w:t>
      </w:r>
    </w:p>
    <w:p w14:paraId="2D6BC09E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일부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특수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청각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서비스에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19C9363B" w14:textId="77777777" w:rsidR="00821BA2" w:rsidRPr="0020185E" w:rsidRDefault="00E96DD4" w:rsidP="00DB40D5">
      <w:pPr>
        <w:pStyle w:val="Heading2"/>
        <w:rPr>
          <w:lang w:val="en-AU"/>
        </w:rPr>
      </w:pPr>
      <w:bookmarkStart w:id="37" w:name="_Toc184202049"/>
      <w:r w:rsidRPr="0020185E">
        <w:t>긍정적</w:t>
      </w:r>
      <w:r w:rsidRPr="0020185E">
        <w:t xml:space="preserve"> </w:t>
      </w:r>
      <w:r w:rsidRPr="0020185E">
        <w:t>행동</w:t>
      </w:r>
      <w:r w:rsidRPr="0020185E">
        <w:t xml:space="preserve"> </w:t>
      </w:r>
      <w:r w:rsidRPr="0020185E">
        <w:t>지원</w:t>
      </w:r>
      <w:r w:rsidRPr="0020185E">
        <w:t xml:space="preserve"> </w:t>
      </w:r>
      <w:r w:rsidRPr="0020185E">
        <w:t>전문가</w:t>
      </w:r>
      <w:bookmarkEnd w:id="37"/>
    </w:p>
    <w:p w14:paraId="57323E30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긍정적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행동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전문가에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3D889F97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긍정적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행동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전문가란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특별한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교육을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받은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사람들이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경우에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주는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말합니다</w:t>
      </w:r>
      <w:r w:rsidRPr="0020185E">
        <w:rPr>
          <w:rFonts w:eastAsia="Malgun Gothic" w:cs="Malgun Gothic"/>
          <w:lang w:val="ko"/>
        </w:rPr>
        <w:t>.</w:t>
      </w:r>
    </w:p>
    <w:p w14:paraId="3D5F29C4" w14:textId="77777777" w:rsidR="00821BA2" w:rsidRPr="0020185E" w:rsidRDefault="00E96DD4" w:rsidP="00C36549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자신에게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안전하지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않은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일을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하는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경우</w:t>
      </w:r>
    </w:p>
    <w:p w14:paraId="06D209BE" w14:textId="77777777" w:rsidR="00821BA2" w:rsidRPr="0020185E" w:rsidRDefault="00E96DD4" w:rsidP="00C36549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다른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사람에게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안전하지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않은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일을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하는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경우</w:t>
      </w:r>
      <w:r w:rsidRPr="0020185E">
        <w:rPr>
          <w:rFonts w:eastAsia="Malgun Gothic" w:cs="Malgun Gothic"/>
          <w:lang w:val="ko" w:eastAsia="ko-KR"/>
        </w:rPr>
        <w:t>.</w:t>
      </w:r>
    </w:p>
    <w:p w14:paraId="42CC60B7" w14:textId="77777777" w:rsidR="00821BA2" w:rsidRPr="0020185E" w:rsidRDefault="00E96DD4" w:rsidP="00DB40D5">
      <w:pPr>
        <w:pStyle w:val="Heading2"/>
        <w:rPr>
          <w:lang w:val="en-AU"/>
        </w:rPr>
      </w:pPr>
      <w:bookmarkStart w:id="38" w:name="_Toc184202050"/>
      <w:r w:rsidRPr="0020185E">
        <w:lastRenderedPageBreak/>
        <w:t>특수</w:t>
      </w:r>
      <w:r w:rsidRPr="0020185E">
        <w:t xml:space="preserve"> </w:t>
      </w:r>
      <w:r w:rsidRPr="0020185E">
        <w:t>지원</w:t>
      </w:r>
      <w:r w:rsidRPr="0020185E">
        <w:t xml:space="preserve"> </w:t>
      </w:r>
      <w:r w:rsidRPr="0020185E">
        <w:t>취업</w:t>
      </w:r>
      <w:bookmarkEnd w:id="38"/>
    </w:p>
    <w:p w14:paraId="35A72A24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특수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취업은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같은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경우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취업에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주는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:</w:t>
      </w:r>
    </w:p>
    <w:p w14:paraId="690882DD" w14:textId="77777777" w:rsidR="00821BA2" w:rsidRPr="0020185E" w:rsidRDefault="00E96DD4" w:rsidP="00C36549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여러분에게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많은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도움이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필요한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경우</w:t>
      </w:r>
    </w:p>
    <w:p w14:paraId="069145AF" w14:textId="77777777" w:rsidR="00821BA2" w:rsidRPr="0020185E" w:rsidRDefault="00E96DD4" w:rsidP="00C36549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여러분이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직장에서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많은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지원이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필요한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경우</w:t>
      </w:r>
      <w:r w:rsidRPr="0020185E">
        <w:rPr>
          <w:rFonts w:eastAsia="Malgun Gothic" w:cs="Malgun Gothic"/>
          <w:lang w:val="ko" w:eastAsia="ko-KR"/>
        </w:rPr>
        <w:t>.</w:t>
      </w:r>
    </w:p>
    <w:p w14:paraId="0E2B058C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특수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취업에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23807D77" w14:textId="77777777" w:rsidR="00821BA2" w:rsidRPr="0020185E" w:rsidRDefault="00E96DD4" w:rsidP="00DB40D5">
      <w:pPr>
        <w:pStyle w:val="Heading2"/>
        <w:rPr>
          <w:lang w:val="en-AU"/>
        </w:rPr>
      </w:pPr>
      <w:bookmarkStart w:id="39" w:name="_Toc184202051"/>
      <w:r w:rsidRPr="0020185E">
        <w:t>지원</w:t>
      </w:r>
      <w:r w:rsidRPr="0020185E">
        <w:t xml:space="preserve"> </w:t>
      </w:r>
      <w:r w:rsidRPr="0020185E">
        <w:t>조정</w:t>
      </w:r>
      <w:bookmarkEnd w:id="39"/>
    </w:p>
    <w:p w14:paraId="1359FB26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조정은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사람들과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소통할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있도록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추가적인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받는다는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뜻입니다</w:t>
      </w:r>
      <w:r w:rsidRPr="0020185E">
        <w:rPr>
          <w:rFonts w:eastAsia="Malgun Gothic" w:cs="Malgun Gothic"/>
          <w:lang w:val="ko"/>
        </w:rPr>
        <w:t>.</w:t>
      </w:r>
    </w:p>
    <w:p w14:paraId="7E04AE21" w14:textId="77777777" w:rsidR="00821BA2" w:rsidRPr="0020185E" w:rsidRDefault="00E96DD4" w:rsidP="00C36549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가족</w:t>
      </w:r>
      <w:proofErr w:type="spellEnd"/>
    </w:p>
    <w:p w14:paraId="14991337" w14:textId="77777777" w:rsidR="00821BA2" w:rsidRPr="0020185E" w:rsidRDefault="00E96DD4" w:rsidP="00C36549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친구들</w:t>
      </w:r>
      <w:proofErr w:type="spellEnd"/>
    </w:p>
    <w:p w14:paraId="4F82D5C2" w14:textId="77777777" w:rsidR="00821BA2" w:rsidRPr="0020185E" w:rsidRDefault="00E96DD4" w:rsidP="001F0D7A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지역사회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및</w:t>
      </w:r>
      <w:r w:rsidRPr="0020185E">
        <w:rPr>
          <w:rFonts w:eastAsia="Malgun Gothic" w:cs="Malgun Gothic"/>
          <w:lang w:val="ko" w:eastAsia="ko-KR"/>
        </w:rPr>
        <w:t xml:space="preserve"> NDIS </w:t>
      </w:r>
      <w:r w:rsidRPr="0020185E">
        <w:rPr>
          <w:rFonts w:eastAsia="Malgun Gothic" w:cs="Malgun Gothic"/>
          <w:lang w:val="ko" w:eastAsia="ko-KR"/>
        </w:rPr>
        <w:t>지원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서비스</w:t>
      </w:r>
      <w:r w:rsidRPr="0020185E">
        <w:rPr>
          <w:rFonts w:eastAsia="Malgun Gothic" w:cs="Malgun Gothic"/>
          <w:lang w:val="ko" w:eastAsia="ko-KR"/>
        </w:rPr>
        <w:t>.</w:t>
      </w:r>
    </w:p>
    <w:p w14:paraId="694F56D4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전문가의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조정에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23C2FDAD" w14:textId="77777777" w:rsidR="00821BA2" w:rsidRPr="0020185E" w:rsidRDefault="00E96DD4" w:rsidP="00DB40D5">
      <w:pPr>
        <w:pStyle w:val="Heading2"/>
        <w:keepLines/>
        <w:rPr>
          <w:lang w:val="en-AU"/>
        </w:rPr>
      </w:pPr>
      <w:bookmarkStart w:id="40" w:name="_Toc184202052"/>
      <w:r w:rsidRPr="0020185E">
        <w:lastRenderedPageBreak/>
        <w:t>치료</w:t>
      </w:r>
      <w:r w:rsidRPr="0020185E">
        <w:t xml:space="preserve"> </w:t>
      </w:r>
      <w:r w:rsidRPr="0020185E">
        <w:t>지원</w:t>
      </w:r>
      <w:bookmarkEnd w:id="40"/>
    </w:p>
    <w:p w14:paraId="0A8A9697" w14:textId="77777777" w:rsidR="00821BA2" w:rsidRPr="0020185E" w:rsidRDefault="00E96DD4" w:rsidP="00DB40D5">
      <w:pPr>
        <w:keepNext/>
        <w:keepLines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치료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사람들이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다음을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있도록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돕습니다</w:t>
      </w:r>
      <w:r w:rsidRPr="0020185E">
        <w:rPr>
          <w:rFonts w:eastAsia="Malgun Gothic" w:cs="Malgun Gothic"/>
          <w:lang w:val="ko"/>
        </w:rPr>
        <w:t>.</w:t>
      </w:r>
    </w:p>
    <w:p w14:paraId="01BFCFF0" w14:textId="77777777" w:rsidR="00821BA2" w:rsidRPr="0020185E" w:rsidRDefault="00E96DD4" w:rsidP="00DB40D5">
      <w:pPr>
        <w:pStyle w:val="Bullet1"/>
        <w:keepNext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커뮤니케이션</w:t>
      </w:r>
      <w:proofErr w:type="spellEnd"/>
    </w:p>
    <w:p w14:paraId="3698DCB1" w14:textId="77777777" w:rsidR="00821BA2" w:rsidRPr="0020185E" w:rsidRDefault="00E96DD4" w:rsidP="00DB40D5">
      <w:pPr>
        <w:pStyle w:val="Bullet1"/>
        <w:keepNext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이동하기</w:t>
      </w:r>
      <w:proofErr w:type="spellEnd"/>
    </w:p>
    <w:p w14:paraId="2157361E" w14:textId="77777777" w:rsidR="00821BA2" w:rsidRPr="0020185E" w:rsidRDefault="00E96DD4" w:rsidP="001F0D7A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자립하기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29C3CFC7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치료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지원에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5806C595" w14:textId="77777777" w:rsidR="00821BA2" w:rsidRPr="0020185E" w:rsidRDefault="00E96DD4" w:rsidP="00DB40D5">
      <w:pPr>
        <w:pStyle w:val="Heading2"/>
        <w:rPr>
          <w:lang w:val="en-AU"/>
        </w:rPr>
      </w:pPr>
      <w:bookmarkStart w:id="41" w:name="_Toc184202053"/>
      <w:r w:rsidRPr="0020185E">
        <w:t>차량</w:t>
      </w:r>
      <w:r w:rsidRPr="0020185E">
        <w:t xml:space="preserve"> </w:t>
      </w:r>
      <w:r w:rsidRPr="0020185E">
        <w:t>개조</w:t>
      </w:r>
      <w:bookmarkEnd w:id="41"/>
    </w:p>
    <w:p w14:paraId="16D6B920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차량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개조는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여러분의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차량을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변경해</w:t>
      </w:r>
      <w:r w:rsidRPr="0020185E">
        <w:rPr>
          <w:rFonts w:eastAsia="Malgun Gothic" w:cs="Malgun Gothic"/>
          <w:lang w:val="ko"/>
        </w:rPr>
        <w:t>:</w:t>
      </w:r>
    </w:p>
    <w:p w14:paraId="4688CBDA" w14:textId="77777777" w:rsidR="00821BA2" w:rsidRPr="0020185E" w:rsidRDefault="00E96DD4" w:rsidP="00C36549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여러분의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운전을</w:t>
      </w:r>
      <w:proofErr w:type="spellEnd"/>
      <w:r w:rsidRPr="0020185E">
        <w:rPr>
          <w:rFonts w:eastAsia="Malgun Gothic" w:cs="Malgun Gothic"/>
          <w:lang w:val="ko"/>
        </w:rPr>
        <w:t xml:space="preserve"> </w:t>
      </w:r>
      <w:proofErr w:type="spellStart"/>
      <w:r w:rsidRPr="0020185E">
        <w:rPr>
          <w:rFonts w:eastAsia="Malgun Gothic" w:cs="Malgun Gothic"/>
          <w:lang w:val="ko"/>
        </w:rPr>
        <w:t>돕고</w:t>
      </w:r>
      <w:proofErr w:type="spellEnd"/>
    </w:p>
    <w:p w14:paraId="09015220" w14:textId="77777777" w:rsidR="00821BA2" w:rsidRPr="0020185E" w:rsidRDefault="00E96DD4" w:rsidP="00C36549">
      <w:pPr>
        <w:pStyle w:val="Bullet1"/>
        <w:rPr>
          <w:rFonts w:eastAsia="Malgun Gothic"/>
          <w:lang w:eastAsia="ko-KR"/>
        </w:rPr>
      </w:pPr>
      <w:r w:rsidRPr="0020185E">
        <w:rPr>
          <w:rFonts w:eastAsia="Malgun Gothic" w:cs="Malgun Gothic"/>
          <w:lang w:val="ko" w:eastAsia="ko-KR"/>
        </w:rPr>
        <w:t>차량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탑승을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돕는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것을</w:t>
      </w:r>
      <w:r w:rsidRPr="0020185E">
        <w:rPr>
          <w:rFonts w:eastAsia="Malgun Gothic" w:cs="Malgun Gothic"/>
          <w:lang w:val="ko" w:eastAsia="ko-KR"/>
        </w:rPr>
        <w:t xml:space="preserve"> </w:t>
      </w:r>
      <w:r w:rsidRPr="0020185E">
        <w:rPr>
          <w:rFonts w:eastAsia="Malgun Gothic" w:cs="Malgun Gothic"/>
          <w:lang w:val="ko" w:eastAsia="ko-KR"/>
        </w:rPr>
        <w:t>말합니다</w:t>
      </w:r>
      <w:r w:rsidRPr="0020185E">
        <w:rPr>
          <w:rFonts w:eastAsia="Malgun Gothic" w:cs="Malgun Gothic"/>
          <w:lang w:val="ko" w:eastAsia="ko-KR"/>
        </w:rPr>
        <w:t>.</w:t>
      </w:r>
    </w:p>
    <w:p w14:paraId="12B846A2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차량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개조에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427A6063" w14:textId="77777777" w:rsidR="00821BA2" w:rsidRPr="0020185E" w:rsidRDefault="00E96DD4" w:rsidP="00DB40D5">
      <w:pPr>
        <w:pStyle w:val="Heading2"/>
        <w:rPr>
          <w:lang w:val="en-AU"/>
        </w:rPr>
      </w:pPr>
      <w:bookmarkStart w:id="42" w:name="_Toc184202054"/>
      <w:r w:rsidRPr="0020185E">
        <w:t>시각</w:t>
      </w:r>
      <w:r w:rsidRPr="0020185E">
        <w:t xml:space="preserve"> </w:t>
      </w:r>
      <w:r w:rsidRPr="0020185E">
        <w:t>보조</w:t>
      </w:r>
      <w:r w:rsidRPr="0020185E">
        <w:t xml:space="preserve"> </w:t>
      </w:r>
      <w:r w:rsidRPr="0020185E">
        <w:t>장비</w:t>
      </w:r>
      <w:bookmarkEnd w:id="42"/>
    </w:p>
    <w:p w14:paraId="6BD07DE5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시각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장비에</w:t>
      </w:r>
      <w:r w:rsidRPr="0020185E">
        <w:rPr>
          <w:rFonts w:eastAsia="Malgun Gothic" w:cs="Malgun Gothic"/>
          <w:lang w:val="ko"/>
        </w:rPr>
        <w:t xml:space="preserve"> NDIS </w:t>
      </w:r>
      <w:r w:rsidRPr="0020185E">
        <w:rPr>
          <w:rFonts w:eastAsia="Malgun Gothic" w:cs="Malgun Gothic"/>
          <w:lang w:val="ko"/>
        </w:rPr>
        <w:t>자금을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사용할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lang w:val="ko"/>
        </w:rPr>
        <w:t>있습니다</w:t>
      </w:r>
      <w:r w:rsidRPr="0020185E">
        <w:rPr>
          <w:rFonts w:eastAsia="Malgun Gothic" w:cs="Malgun Gothic"/>
          <w:lang w:val="ko"/>
        </w:rPr>
        <w:t>.</w:t>
      </w:r>
    </w:p>
    <w:p w14:paraId="387AA26B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시각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장비는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보거나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읽는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되는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것을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뜻합니다</w:t>
      </w:r>
      <w:r w:rsidRPr="0020185E">
        <w:rPr>
          <w:rFonts w:eastAsia="Malgun Gothic" w:cs="Malgun Gothic"/>
          <w:lang w:val="ko"/>
        </w:rPr>
        <w:t>.</w:t>
      </w:r>
    </w:p>
    <w:p w14:paraId="53B5AFD2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lastRenderedPageBreak/>
        <w:t>예를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들어</w:t>
      </w:r>
      <w:r w:rsidRPr="0020185E">
        <w:rPr>
          <w:rFonts w:eastAsia="Malgun Gothic" w:cs="Malgun Gothic"/>
          <w:lang w:val="ko"/>
        </w:rPr>
        <w:t>:</w:t>
      </w:r>
    </w:p>
    <w:p w14:paraId="7C26FA08" w14:textId="77777777" w:rsidR="00821BA2" w:rsidRPr="0020185E" w:rsidRDefault="00E96DD4" w:rsidP="00C36549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점자</w:t>
      </w:r>
      <w:proofErr w:type="spellEnd"/>
    </w:p>
    <w:p w14:paraId="7E52F093" w14:textId="77777777" w:rsidR="00821BA2" w:rsidRPr="0020185E" w:rsidRDefault="00E96DD4" w:rsidP="001F0D7A">
      <w:pPr>
        <w:pStyle w:val="Bullet1"/>
        <w:rPr>
          <w:rFonts w:eastAsia="Malgun Gothic"/>
        </w:rPr>
      </w:pPr>
      <w:proofErr w:type="spellStart"/>
      <w:r w:rsidRPr="0020185E">
        <w:rPr>
          <w:rFonts w:eastAsia="Malgun Gothic" w:cs="Malgun Gothic"/>
          <w:lang w:val="ko"/>
        </w:rPr>
        <w:t>돋보기</w:t>
      </w:r>
      <w:proofErr w:type="spellEnd"/>
      <w:r w:rsidRPr="0020185E">
        <w:rPr>
          <w:rFonts w:eastAsia="Malgun Gothic" w:cs="Malgun Gothic"/>
          <w:lang w:val="ko"/>
        </w:rPr>
        <w:t>.</w:t>
      </w:r>
    </w:p>
    <w:p w14:paraId="4EE4385A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돋보기는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사물을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크게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보이게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합니다</w:t>
      </w:r>
      <w:r w:rsidRPr="0020185E">
        <w:rPr>
          <w:rFonts w:eastAsia="Malgun Gothic" w:cs="Malgun Gothic"/>
          <w:lang w:val="ko"/>
        </w:rPr>
        <w:t>.</w:t>
      </w:r>
    </w:p>
    <w:p w14:paraId="2452C5C4" w14:textId="11FDC6AB" w:rsidR="00821BA2" w:rsidRPr="0020185E" w:rsidRDefault="00E96DD4" w:rsidP="00DB40D5">
      <w:pPr>
        <w:pStyle w:val="Heading2"/>
        <w:rPr>
          <w:lang w:val="en-AU"/>
        </w:rPr>
      </w:pPr>
      <w:bookmarkStart w:id="43" w:name="_Toc184202055"/>
      <w:r w:rsidRPr="0020185E">
        <w:t>이</w:t>
      </w:r>
      <w:r w:rsidRPr="0020185E">
        <w:t xml:space="preserve"> </w:t>
      </w:r>
      <w:r w:rsidRPr="0020185E">
        <w:t>문서에</w:t>
      </w:r>
      <w:r w:rsidRPr="0020185E">
        <w:t xml:space="preserve"> </w:t>
      </w:r>
      <w:r w:rsidRPr="0020185E">
        <w:t>대한</w:t>
      </w:r>
      <w:r w:rsidRPr="0020185E">
        <w:t xml:space="preserve"> </w:t>
      </w:r>
      <w:r w:rsidRPr="0020185E">
        <w:t>자세한</w:t>
      </w:r>
      <w:r w:rsidRPr="0020185E">
        <w:t xml:space="preserve"> </w:t>
      </w:r>
      <w:r w:rsidRPr="0020185E">
        <w:t>정보</w:t>
      </w:r>
      <w:bookmarkEnd w:id="43"/>
    </w:p>
    <w:p w14:paraId="1679A75A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문서에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대한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자세한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내용은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저희에게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문의하세요</w:t>
      </w:r>
      <w:r w:rsidRPr="0020185E">
        <w:rPr>
          <w:rFonts w:eastAsia="Malgun Gothic" w:cs="Malgun Gothic"/>
          <w:lang w:val="ko"/>
        </w:rPr>
        <w:t>.</w:t>
      </w:r>
    </w:p>
    <w:p w14:paraId="5415F58B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전화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문의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color w:val="6B2876"/>
          <w:lang w:val="ko"/>
        </w:rPr>
        <w:t>1800 800 110</w:t>
      </w:r>
    </w:p>
    <w:p w14:paraId="6979CB22" w14:textId="77777777" w:rsidR="00821BA2" w:rsidRPr="0020185E" w:rsidRDefault="00E96DD4" w:rsidP="001F0D7A">
      <w:pPr>
        <w:rPr>
          <w:rFonts w:eastAsia="Malgun Gothic"/>
          <w:b/>
          <w:bCs/>
          <w:color w:val="6B2876" w:themeColor="text1"/>
          <w:lang w:val="en-AU"/>
        </w:rPr>
      </w:pPr>
      <w:r w:rsidRPr="0020185E">
        <w:rPr>
          <w:rFonts w:eastAsia="Malgun Gothic" w:cs="Malgun Gothic"/>
          <w:lang w:val="ko"/>
        </w:rPr>
        <w:t>이메일로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문의하기</w:t>
      </w:r>
      <w:r w:rsidRPr="0020185E">
        <w:rPr>
          <w:rFonts w:eastAsia="Malgun Gothic" w:cs="Malgun Gothic"/>
          <w:lang w:val="ko"/>
        </w:rPr>
        <w:t xml:space="preserve"> </w:t>
      </w:r>
      <w:hyperlink r:id="rId11" w:history="1">
        <w:r w:rsidR="009F0B09" w:rsidRPr="0020185E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enquiries@ndis.gov.au</w:t>
        </w:r>
      </w:hyperlink>
    </w:p>
    <w:p w14:paraId="0072B7F0" w14:textId="77777777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사무실에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직접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방문하기</w:t>
      </w:r>
    </w:p>
    <w:p w14:paraId="4C072AD5" w14:textId="77777777" w:rsidR="00821BA2" w:rsidRPr="0020185E" w:rsidRDefault="00E96DD4" w:rsidP="001F0D7A">
      <w:pPr>
        <w:rPr>
          <w:rFonts w:eastAsia="Malgun Gothic"/>
          <w:b/>
          <w:bCs/>
          <w:color w:val="6B2876" w:themeColor="text1"/>
          <w:lang w:val="en-AU"/>
        </w:rPr>
      </w:pPr>
      <w:r w:rsidRPr="0020185E">
        <w:rPr>
          <w:rFonts w:eastAsia="Malgun Gothic" w:cs="Malgun Gothic"/>
          <w:lang w:val="ko"/>
        </w:rPr>
        <w:t xml:space="preserve">NDIS </w:t>
      </w:r>
      <w:r w:rsidRPr="0020185E">
        <w:rPr>
          <w:rFonts w:eastAsia="Malgun Gothic" w:cs="Malgun Gothic"/>
          <w:lang w:val="ko"/>
        </w:rPr>
        <w:t>웹사이트에서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가까운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사무실을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찾아볼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수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있습니다</w:t>
      </w:r>
      <w:r w:rsidRPr="0020185E">
        <w:rPr>
          <w:rFonts w:eastAsia="Malgun Gothic" w:cs="Malgun Gothic"/>
          <w:lang w:val="ko"/>
        </w:rPr>
        <w:t xml:space="preserve">. </w:t>
      </w:r>
      <w:hyperlink r:id="rId12" w:history="1">
        <w:r w:rsidR="009F0B09" w:rsidRPr="0020185E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ndis.gov.au/contact/locations</w:t>
        </w:r>
      </w:hyperlink>
    </w:p>
    <w:p w14:paraId="4A031382" w14:textId="77777777" w:rsidR="00821BA2" w:rsidRPr="0020185E" w:rsidRDefault="00E96DD4" w:rsidP="00DB40D5">
      <w:pPr>
        <w:pStyle w:val="Heading2"/>
        <w:keepLines/>
        <w:rPr>
          <w:lang w:val="en-AU"/>
        </w:rPr>
      </w:pPr>
      <w:bookmarkStart w:id="44" w:name="_Toc184202056"/>
      <w:r w:rsidRPr="0020185E">
        <w:lastRenderedPageBreak/>
        <w:t>NDIA</w:t>
      </w:r>
      <w:r w:rsidRPr="0020185E">
        <w:t>에</w:t>
      </w:r>
      <w:r w:rsidRPr="0020185E">
        <w:t xml:space="preserve"> </w:t>
      </w:r>
      <w:r w:rsidRPr="0020185E">
        <w:t>대해</w:t>
      </w:r>
      <w:r w:rsidRPr="0020185E">
        <w:t xml:space="preserve"> </w:t>
      </w:r>
      <w:r w:rsidRPr="0020185E">
        <w:t>자세히</w:t>
      </w:r>
      <w:r w:rsidRPr="0020185E">
        <w:t xml:space="preserve"> </w:t>
      </w:r>
      <w:r w:rsidRPr="0020185E">
        <w:t>알아보기</w:t>
      </w:r>
      <w:bookmarkEnd w:id="44"/>
    </w:p>
    <w:p w14:paraId="73103744" w14:textId="77777777" w:rsidR="00821BA2" w:rsidRPr="0020185E" w:rsidRDefault="00E96DD4" w:rsidP="00DB40D5">
      <w:pPr>
        <w:keepNext/>
        <w:keepLines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웹사이트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방문하기</w:t>
      </w:r>
      <w:r w:rsidRPr="0020185E">
        <w:rPr>
          <w:rFonts w:eastAsia="Malgun Gothic" w:cs="Malgun Gothic"/>
          <w:lang w:val="ko"/>
        </w:rPr>
        <w:t xml:space="preserve"> </w:t>
      </w:r>
      <w:hyperlink r:id="rId13" w:history="1">
        <w:r w:rsidR="00821BA2" w:rsidRPr="0020185E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ndis.gov.au</w:t>
        </w:r>
      </w:hyperlink>
    </w:p>
    <w:p w14:paraId="50253220" w14:textId="77777777" w:rsidR="00821BA2" w:rsidRPr="0020185E" w:rsidRDefault="00E96DD4" w:rsidP="00DB40D5">
      <w:pPr>
        <w:keepNext/>
        <w:keepLines/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소셜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채널에서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팔로우하기</w:t>
      </w:r>
    </w:p>
    <w:p w14:paraId="3E00CA5F" w14:textId="77777777" w:rsidR="00821BA2" w:rsidRPr="0020185E" w:rsidRDefault="00821BA2" w:rsidP="00DB40D5">
      <w:pPr>
        <w:keepNext/>
        <w:keepLines/>
        <w:rPr>
          <w:rFonts w:eastAsia="Malgun Gothic"/>
          <w:b/>
          <w:bCs/>
          <w:color w:val="6B2876" w:themeColor="text1"/>
          <w:lang w:val="en-AU"/>
        </w:rPr>
      </w:pPr>
      <w:hyperlink r:id="rId14" w:history="1">
        <w:r w:rsidRPr="0020185E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페이스북</w:t>
        </w:r>
      </w:hyperlink>
      <w:r w:rsidRPr="0020185E">
        <w:rPr>
          <w:rFonts w:eastAsia="Malgun Gothic" w:cs="Malgun Gothic"/>
          <w:b/>
          <w:bCs/>
          <w:color w:val="6B2876" w:themeColor="text1"/>
          <w:lang w:val="ko"/>
        </w:rPr>
        <w:t xml:space="preserve">, </w:t>
      </w:r>
      <w:r>
        <w:fldChar w:fldCharType="begin"/>
      </w:r>
      <w:r>
        <w:instrText>HYPERLINK "https://twitter.com/NDIS"</w:instrText>
      </w:r>
      <w:r>
        <w:fldChar w:fldCharType="separate"/>
      </w:r>
      <w:r w:rsidRPr="0020185E">
        <w:rPr>
          <w:rStyle w:val="Hyperlink"/>
          <w:rFonts w:eastAsia="Malgun Gothic" w:cs="Malgun Gothic"/>
          <w:b/>
          <w:bCs/>
          <w:color w:val="6B2876" w:themeColor="text1"/>
          <w:lang w:val="ko"/>
        </w:rPr>
        <w:t>트위터</w:t>
      </w:r>
      <w:r>
        <w:fldChar w:fldCharType="end"/>
      </w:r>
      <w:r w:rsidRPr="0020185E">
        <w:rPr>
          <w:rFonts w:eastAsia="Malgun Gothic" w:cs="Malgun Gothic"/>
          <w:b/>
          <w:bCs/>
          <w:color w:val="6B2876" w:themeColor="text1"/>
          <w:lang w:val="ko"/>
        </w:rPr>
        <w:t xml:space="preserve">, </w:t>
      </w:r>
      <w:r>
        <w:fldChar w:fldCharType="begin"/>
      </w:r>
      <w:r>
        <w:instrText>HYPERLINK "https://www.instagram.com/ndis_australia/"</w:instrText>
      </w:r>
      <w:r>
        <w:fldChar w:fldCharType="separate"/>
      </w:r>
      <w:r w:rsidRPr="0020185E">
        <w:rPr>
          <w:rStyle w:val="Hyperlink"/>
          <w:rFonts w:eastAsia="Malgun Gothic" w:cs="Malgun Gothic"/>
          <w:b/>
          <w:bCs/>
          <w:color w:val="6B2876" w:themeColor="text1"/>
          <w:lang w:val="ko"/>
        </w:rPr>
        <w:t>인스타그램</w:t>
      </w:r>
      <w:r>
        <w:fldChar w:fldCharType="end"/>
      </w:r>
      <w:r w:rsidRPr="0020185E">
        <w:rPr>
          <w:rFonts w:eastAsia="Malgun Gothic" w:cs="Malgun Gothic"/>
          <w:b/>
          <w:bCs/>
          <w:color w:val="6B2876" w:themeColor="text1"/>
          <w:lang w:val="ko"/>
        </w:rPr>
        <w:t xml:space="preserve">, </w:t>
      </w:r>
      <w:r>
        <w:fldChar w:fldCharType="begin"/>
      </w:r>
      <w:r>
        <w:instrText>HYPERLINK "https://www.youtube.com/user/DisabilityCare"</w:instrText>
      </w:r>
      <w:r>
        <w:fldChar w:fldCharType="separate"/>
      </w:r>
      <w:r w:rsidRPr="0020185E">
        <w:rPr>
          <w:rStyle w:val="Hyperlink"/>
          <w:rFonts w:eastAsia="Malgun Gothic" w:cs="Malgun Gothic"/>
          <w:b/>
          <w:bCs/>
          <w:color w:val="6B2876" w:themeColor="text1"/>
          <w:lang w:val="ko"/>
        </w:rPr>
        <w:t>유튜브</w:t>
      </w:r>
      <w:r>
        <w:fldChar w:fldCharType="end"/>
      </w:r>
      <w:r w:rsidRPr="0020185E">
        <w:rPr>
          <w:rFonts w:eastAsia="Malgun Gothic" w:cs="Malgun Gothic"/>
          <w:b/>
          <w:bCs/>
          <w:color w:val="6B2876" w:themeColor="text1"/>
          <w:lang w:val="ko"/>
        </w:rPr>
        <w:t xml:space="preserve">, </w:t>
      </w:r>
      <w:r>
        <w:fldChar w:fldCharType="begin"/>
      </w:r>
      <w:r>
        <w:instrText>HYPERLINK "https://www.linkedin.com/company/national-disability-insurance-agency"</w:instrText>
      </w:r>
      <w:r>
        <w:fldChar w:fldCharType="separate"/>
      </w:r>
      <w:r w:rsidRPr="0020185E">
        <w:rPr>
          <w:rStyle w:val="Hyperlink"/>
          <w:rFonts w:eastAsia="Malgun Gothic" w:cs="Malgun Gothic"/>
          <w:b/>
          <w:bCs/>
          <w:color w:val="6B2876" w:themeColor="text1"/>
          <w:lang w:val="ko"/>
        </w:rPr>
        <w:t>링크드인</w:t>
      </w:r>
      <w:r>
        <w:fldChar w:fldCharType="end"/>
      </w:r>
    </w:p>
    <w:p w14:paraId="3F6062B2" w14:textId="748FC4CC" w:rsidR="00821BA2" w:rsidRPr="0020185E" w:rsidRDefault="00E96DD4" w:rsidP="00DB40D5">
      <w:pPr>
        <w:pStyle w:val="Heading2"/>
        <w:rPr>
          <w:lang w:val="en-AU"/>
        </w:rPr>
      </w:pPr>
      <w:bookmarkStart w:id="45" w:name="_Toc184202057"/>
      <w:r w:rsidRPr="0020185E">
        <w:t>문의하는데</w:t>
      </w:r>
      <w:r w:rsidRPr="0020185E">
        <w:t xml:space="preserve"> </w:t>
      </w:r>
      <w:r w:rsidRPr="0020185E">
        <w:t>도움</w:t>
      </w:r>
      <w:r w:rsidRPr="0020185E">
        <w:t xml:space="preserve"> </w:t>
      </w:r>
      <w:r w:rsidRPr="0020185E">
        <w:t>받기</w:t>
      </w:r>
      <w:bookmarkEnd w:id="45"/>
    </w:p>
    <w:p w14:paraId="6FB72BBD" w14:textId="475E7F5E" w:rsidR="007170B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영어에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도움이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필요한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경우</w:t>
      </w:r>
      <w:r w:rsidR="007D7926">
        <w:rPr>
          <w:rFonts w:eastAsia="Malgun Gothic" w:cs="Malgun Gothic" w:hint="eastAsia"/>
          <w:lang w:val="ko" w:eastAsia="ko-KR"/>
        </w:rPr>
        <w:t>:</w:t>
      </w:r>
    </w:p>
    <w:p w14:paraId="6115F322" w14:textId="4013B1FE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번역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및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통역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서비스</w:t>
      </w:r>
      <w:r w:rsidRPr="0020185E">
        <w:rPr>
          <w:rFonts w:eastAsia="Malgun Gothic" w:cs="Malgun Gothic"/>
          <w:lang w:val="ko"/>
        </w:rPr>
        <w:t>(TIS)</w:t>
      </w:r>
      <w:r w:rsidRPr="0020185E">
        <w:rPr>
          <w:rFonts w:eastAsia="Malgun Gothic" w:cs="Malgun Gothic"/>
          <w:lang w:val="ko"/>
        </w:rPr>
        <w:t>에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전화</w:t>
      </w:r>
      <w:r w:rsidR="00F81DC3">
        <w:rPr>
          <w:rFonts w:eastAsia="Malgun Gothic" w:cs="Malgun Gothic" w:hint="eastAsia"/>
          <w:lang w:val="ko" w:eastAsia="ko-KR"/>
        </w:rPr>
        <w:t>하기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color w:val="6B2876" w:themeColor="text1"/>
          <w:lang w:val="ko"/>
        </w:rPr>
        <w:t>131 450</w:t>
      </w:r>
    </w:p>
    <w:p w14:paraId="7EAB7981" w14:textId="672FB6A4" w:rsidR="007D7926" w:rsidRDefault="00E96DD4" w:rsidP="001F0D7A">
      <w:pPr>
        <w:rPr>
          <w:rFonts w:eastAsia="Malgun Gothic" w:cs="Malgun Gothic"/>
          <w:lang w:val="ko" w:eastAsia="ko-KR"/>
        </w:rPr>
      </w:pPr>
      <w:r w:rsidRPr="0020185E">
        <w:rPr>
          <w:rFonts w:eastAsia="Malgun Gothic" w:cs="Malgun Gothic"/>
          <w:lang w:val="ko"/>
        </w:rPr>
        <w:t>청각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장애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또는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난청이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있는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경우</w:t>
      </w:r>
      <w:r w:rsidR="007D7926">
        <w:rPr>
          <w:rFonts w:eastAsia="Malgun Gothic" w:cs="Malgun Gothic" w:hint="eastAsia"/>
          <w:lang w:val="ko" w:eastAsia="ko-KR"/>
        </w:rPr>
        <w:t>:</w:t>
      </w:r>
    </w:p>
    <w:p w14:paraId="221D5AC3" w14:textId="291F3FF0" w:rsidR="007170B2" w:rsidRPr="0020185E" w:rsidRDefault="00E96DD4" w:rsidP="001F0D7A">
      <w:pPr>
        <w:rPr>
          <w:rFonts w:eastAsia="Malgun Gothic"/>
          <w:lang w:val="en-AU" w:eastAsia="ko-KR"/>
        </w:rPr>
      </w:pPr>
      <w:r w:rsidRPr="0020185E">
        <w:rPr>
          <w:rFonts w:eastAsia="Malgun Gothic" w:cs="Malgun Gothic"/>
          <w:lang w:val="ko"/>
        </w:rPr>
        <w:t>전국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중계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서비스</w:t>
      </w:r>
      <w:r w:rsidRPr="0020185E">
        <w:rPr>
          <w:rFonts w:eastAsia="Malgun Gothic" w:cs="Malgun Gothic"/>
          <w:lang w:val="ko"/>
        </w:rPr>
        <w:t>(National Relay Service)</w:t>
      </w:r>
      <w:r w:rsidR="007D7926">
        <w:rPr>
          <w:rFonts w:eastAsia="Malgun Gothic" w:cs="Malgun Gothic" w:hint="eastAsia"/>
          <w:lang w:val="ko" w:eastAsia="ko-KR"/>
        </w:rPr>
        <w:t xml:space="preserve"> </w:t>
      </w:r>
      <w:r w:rsidR="007D7926">
        <w:rPr>
          <w:rFonts w:eastAsia="Malgun Gothic" w:cs="Malgun Gothic" w:hint="eastAsia"/>
          <w:lang w:val="ko" w:eastAsia="ko-KR"/>
        </w:rPr>
        <w:t>이용</w:t>
      </w:r>
      <w:r w:rsidR="00F81DC3">
        <w:rPr>
          <w:rFonts w:eastAsia="Malgun Gothic" w:cs="Malgun Gothic" w:hint="eastAsia"/>
          <w:lang w:val="ko" w:eastAsia="ko-KR"/>
        </w:rPr>
        <w:t>하기</w:t>
      </w:r>
      <w:r w:rsidR="007D7926">
        <w:rPr>
          <w:rFonts w:eastAsia="Malgun Gothic" w:cs="Malgun Gothic" w:hint="eastAsia"/>
          <w:lang w:val="ko" w:eastAsia="ko-KR"/>
        </w:rPr>
        <w:t xml:space="preserve"> </w:t>
      </w:r>
      <w:hyperlink r:id="rId15" w:history="1">
        <w:r w:rsidR="007D7926" w:rsidRPr="0020185E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relayservice.gov.au</w:t>
        </w:r>
      </w:hyperlink>
    </w:p>
    <w:p w14:paraId="4DC7F05D" w14:textId="337D848E" w:rsidR="00821BA2" w:rsidRPr="0020185E" w:rsidRDefault="00E96DD4" w:rsidP="001F0D7A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청각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장애인용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전화</w:t>
      </w:r>
      <w:r w:rsidRPr="0020185E">
        <w:rPr>
          <w:rFonts w:eastAsia="Malgun Gothic" w:cs="Malgun Gothic"/>
          <w:lang w:val="ko"/>
        </w:rPr>
        <w:t xml:space="preserve">(TTY) </w:t>
      </w:r>
      <w:r w:rsidRPr="0020185E">
        <w:rPr>
          <w:rFonts w:eastAsia="Malgun Gothic" w:cs="Malgun Gothic"/>
          <w:lang w:val="ko"/>
        </w:rPr>
        <w:t>사용</w:t>
      </w:r>
      <w:r w:rsidR="00F81DC3">
        <w:rPr>
          <w:rFonts w:eastAsia="Malgun Gothic" w:cs="Malgun Gothic" w:hint="eastAsia"/>
          <w:lang w:val="ko" w:eastAsia="ko-KR"/>
        </w:rPr>
        <w:t>하기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color w:val="6B2876" w:themeColor="text1"/>
          <w:lang w:val="ko"/>
        </w:rPr>
        <w:t>1800 555 677</w:t>
      </w:r>
    </w:p>
    <w:p w14:paraId="0A5CFC66" w14:textId="4883CF54" w:rsidR="001375CA" w:rsidRPr="0020185E" w:rsidRDefault="00E96DD4" w:rsidP="00E84109">
      <w:pPr>
        <w:rPr>
          <w:rFonts w:eastAsia="Malgun Gothic"/>
          <w:lang w:val="en-AU"/>
        </w:rPr>
      </w:pPr>
      <w:r w:rsidRPr="0020185E">
        <w:rPr>
          <w:rFonts w:eastAsia="Malgun Gothic" w:cs="Malgun Gothic"/>
          <w:lang w:val="ko"/>
        </w:rPr>
        <w:t>음성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lang w:val="ko"/>
        </w:rPr>
        <w:t>중계</w:t>
      </w:r>
      <w:r w:rsidRPr="0020185E">
        <w:rPr>
          <w:rFonts w:eastAsia="Malgun Gothic" w:cs="Malgun Gothic"/>
          <w:lang w:val="ko"/>
        </w:rPr>
        <w:t>(vo</w:t>
      </w:r>
      <w:proofErr w:type="spellStart"/>
      <w:r w:rsidR="005D06DA">
        <w:rPr>
          <w:rFonts w:eastAsia="Malgun Gothic" w:cs="Malgun Gothic"/>
        </w:rPr>
        <w:t>ic</w:t>
      </w:r>
      <w:proofErr w:type="spellEnd"/>
      <w:r w:rsidRPr="0020185E">
        <w:rPr>
          <w:rFonts w:eastAsia="Malgun Gothic" w:cs="Malgun Gothic"/>
          <w:lang w:val="ko"/>
        </w:rPr>
        <w:t xml:space="preserve">e relay) </w:t>
      </w:r>
      <w:r w:rsidRPr="0020185E">
        <w:rPr>
          <w:rFonts w:eastAsia="Malgun Gothic" w:cs="Malgun Gothic"/>
          <w:lang w:val="ko"/>
        </w:rPr>
        <w:t>사용</w:t>
      </w:r>
      <w:r w:rsidR="00F81DC3">
        <w:rPr>
          <w:rFonts w:eastAsia="Malgun Gothic" w:cs="Malgun Gothic" w:hint="eastAsia"/>
          <w:lang w:val="ko" w:eastAsia="ko-KR"/>
        </w:rPr>
        <w:t>하기</w:t>
      </w:r>
      <w:r w:rsidRPr="0020185E">
        <w:rPr>
          <w:rFonts w:eastAsia="Malgun Gothic" w:cs="Malgun Gothic"/>
          <w:lang w:val="ko"/>
        </w:rPr>
        <w:t xml:space="preserve"> </w:t>
      </w:r>
      <w:r w:rsidRPr="0020185E">
        <w:rPr>
          <w:rFonts w:eastAsia="Malgun Gothic" w:cs="Malgun Gothic"/>
          <w:b/>
          <w:bCs/>
          <w:color w:val="6B2876" w:themeColor="text1"/>
          <w:lang w:val="ko"/>
        </w:rPr>
        <w:t>1800 555 727</w:t>
      </w:r>
    </w:p>
    <w:sectPr w:rsidR="001375CA" w:rsidRPr="0020185E" w:rsidSect="000714F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5666" w14:textId="77777777" w:rsidR="00302671" w:rsidRDefault="00302671">
      <w:pPr>
        <w:spacing w:before="0" w:after="0" w:line="240" w:lineRule="auto"/>
      </w:pPr>
      <w:r>
        <w:separator/>
      </w:r>
    </w:p>
  </w:endnote>
  <w:endnote w:type="continuationSeparator" w:id="0">
    <w:p w14:paraId="6EE1F6A2" w14:textId="77777777" w:rsidR="00302671" w:rsidRDefault="003026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4C8F6E" w14:textId="77777777" w:rsidR="002B27DE" w:rsidRDefault="00E96DD4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275132" w14:textId="77777777" w:rsidR="008D4B76" w:rsidRDefault="008D4B76" w:rsidP="0008609C">
    <w:pPr>
      <w:pStyle w:val="Footer"/>
    </w:pPr>
  </w:p>
  <w:p w14:paraId="3762A3A9" w14:textId="77777777" w:rsidR="00AA6762" w:rsidRDefault="00AA6762" w:rsidP="005C7C78"/>
  <w:p w14:paraId="5E2D6295" w14:textId="77777777" w:rsidR="00AA6762" w:rsidRDefault="00AA6762" w:rsidP="005C7C78"/>
  <w:p w14:paraId="0E2BE651" w14:textId="77777777" w:rsidR="00A71751" w:rsidRDefault="00A71751" w:rsidP="005C7C78"/>
  <w:p w14:paraId="452F7263" w14:textId="77777777" w:rsidR="00A71751" w:rsidRDefault="00A71751" w:rsidP="005C7C78"/>
  <w:p w14:paraId="48442C50" w14:textId="77777777" w:rsidR="00A71751" w:rsidRDefault="00A71751" w:rsidP="005C7C78"/>
  <w:p w14:paraId="7A64C590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0EB6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F0E05" w14:textId="77777777" w:rsidR="00A71751" w:rsidRPr="0008609C" w:rsidRDefault="00E96DD4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rFonts w:ascii="Malgun Gothic" w:eastAsia="Malgun Gothic" w:hAnsi="Malgun Gothic" w:cs="Malgun Gothic"/>
            <w:lang w:val="ko"/>
          </w:rPr>
          <w:t>ndis.gov.au</w:t>
        </w:r>
        <w:r w:rsidRPr="0008609C">
          <w:rPr>
            <w:rFonts w:ascii="Malgun Gothic" w:eastAsia="Malgun Gothic" w:hAnsi="Malgun Gothic" w:cs="Malgun Gothic"/>
            <w:lang w:val="ko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Malgun Gothic" w:eastAsia="Malgun Gothic" w:hAnsi="Malgun Gothic" w:cs="Malgun Gothic"/>
            <w:lang w:val="ko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Fonts w:ascii="Malgun Gothic" w:eastAsia="Malgun Gothic" w:hAnsi="Malgun Gothic" w:cs="Malgun Gothic"/>
            <w:lang w:val="ko"/>
          </w:rPr>
          <w:t>15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E4870B" w14:textId="77777777" w:rsidR="00FB6E6D" w:rsidRPr="0008609C" w:rsidRDefault="00E96DD4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rFonts w:ascii="Malgun Gothic" w:eastAsia="Malgun Gothic" w:hAnsi="Malgun Gothic" w:cs="Malgun Gothic"/>
            <w:lang w:val="ko"/>
          </w:rPr>
          <w:t>ndis.gov.au</w:t>
        </w:r>
        <w:r w:rsidRPr="0008609C">
          <w:rPr>
            <w:rFonts w:ascii="Malgun Gothic" w:eastAsia="Malgun Gothic" w:hAnsi="Malgun Gothic" w:cs="Malgun Gothic"/>
            <w:lang w:val="ko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Malgun Gothic" w:eastAsia="Malgun Gothic" w:hAnsi="Malgun Gothic" w:cs="Malgun Gothic"/>
            <w:lang w:val="ko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Fonts w:ascii="Malgun Gothic" w:eastAsia="Malgun Gothic" w:hAnsi="Malgun Gothic" w:cs="Malgun Gothic"/>
            <w:lang w:val="ko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2F10" w14:textId="77777777" w:rsidR="00302671" w:rsidRDefault="00302671">
      <w:pPr>
        <w:spacing w:before="0" w:after="0" w:line="240" w:lineRule="auto"/>
      </w:pPr>
      <w:r>
        <w:separator/>
      </w:r>
    </w:p>
  </w:footnote>
  <w:footnote w:type="continuationSeparator" w:id="0">
    <w:p w14:paraId="3BE5E7F6" w14:textId="77777777" w:rsidR="00302671" w:rsidRDefault="0030267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7B0C" w14:textId="77777777" w:rsidR="008D4B76" w:rsidRDefault="008D4B76" w:rsidP="005C7C78">
    <w:pPr>
      <w:pStyle w:val="Header"/>
    </w:pPr>
  </w:p>
  <w:p w14:paraId="24CE4C82" w14:textId="77777777" w:rsidR="00AA6762" w:rsidRDefault="00AA6762" w:rsidP="005C7C78"/>
  <w:p w14:paraId="1959E634" w14:textId="77777777" w:rsidR="00AA6762" w:rsidRDefault="00AA6762" w:rsidP="005C7C78"/>
  <w:p w14:paraId="28E11D9A" w14:textId="77777777" w:rsidR="00A71751" w:rsidRDefault="00A71751" w:rsidP="005C7C78"/>
  <w:p w14:paraId="5F396613" w14:textId="77777777" w:rsidR="00A71751" w:rsidRDefault="00A71751" w:rsidP="005C7C78"/>
  <w:p w14:paraId="380DCB88" w14:textId="77777777" w:rsidR="00A71751" w:rsidRDefault="00A71751" w:rsidP="005C7C78"/>
  <w:p w14:paraId="0445F814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8C82" w14:textId="77777777" w:rsidR="00A71751" w:rsidRPr="00CB6A42" w:rsidRDefault="00E96DD4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A32D7D" wp14:editId="7B14F943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EEAC1" id="Rectangle 1617620731" o:spid="_x0000_s1026" style="position:absolute;left:0;text-align:left;margin-left:-324.15pt;margin-top:.35pt;width:1133.8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AB6BE9" wp14:editId="4157AB20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995D2E" id="Rectangle 1" o:spid="_x0000_s1026" style="position:absolute;left:0;text-align:left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5383" w14:textId="77777777" w:rsidR="00B476C2" w:rsidRPr="00D348CF" w:rsidRDefault="00E96DD4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B4CD09A" wp14:editId="2CEB85F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03D52" id="Rectangle 7" o:spid="_x0000_s1026" style="position:absolute;left:0;text-align:left;margin-left:0;margin-top:0;width:595.25pt;height:841.6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BNBZG9iZQBkAAAAAAEFAAJJRP/bAIQAAgICBQIF&#10;BwUFBwgHBgcICQkICAkJCwoKCgoKCwwLCwsLCwsMDAwMDAwMDAwMDAwMDAwMDAwMDAwMDAwMDAwM&#10;DAEDBAQKBQoPCgoPDw4ODg8PDg4ODg8PDA4ODgwPDwwRERERDA8MEREREREMERERERERERERERER&#10;ERERERERERER/8AAEQgNtAmwAwER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8L56Q+kO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+3X/RMPy1/1ctS++D/AKpZyn8rz7h9v63l&#10;P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vya/5+mag8cGgW4/u5HvpGH+VGLdV/CRs6PscbyPu/S9H2ON5H3fpfkBnSvSuxV2KuxV&#10;2KuxV2KuxV2KuxV2KuxV2KuxV2KuxV2KuxV2KuxV2KuxV2KuxV2KuxV2KuxV2KuxV2KuxV2KuxV2&#10;KuxV2KuxV2KuxV2KuxV2KuxVWtrl7N1kjZkkRgyspIZWBqCCNwQdwR0wEWgi37Zf84Y/85nH8xjH&#10;5d8xSKNSCgWt0SALkAAcHqf7/uCP73fYOPj5XX6Dw/VHl1Hd+x5XX6Dw/VHl1Hd+x+lmaJ0T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fnP/wA/LPJz615WtdSjFTYXi+p7RTqYyf8AkYIh9ObvsnJwzI7x9zu+ycnDMjvH3PwzzrXrXYq7&#10;FXYq7FXYq7FXYq7FXYq7FXYq7FXYq7FXYq7FXYq7FXYq7FXYq7FXYq7FXYq7FXYq7FXYq7FXYq7F&#10;XYq7FXYq7FXYq7FXYq7FXYq7FXYq7FXYq7FXYq9R/I/TG1nzTo1ug5GTUrMUpXb1kqSPACpPtmPq&#10;DUJHyP3OPqTUJHyP3P6k88/fP3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82B4BD1A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67CD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0F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67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85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89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E8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2B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6F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0A4099D2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BC8A99DE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5120A52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5650BE84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69647E10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9A2E708E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973A1EBA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1D0CB178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EC74C1AC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F0A46D7A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DBCC8A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430243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B95ECC4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4541AA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0AC900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E90950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DDE3D1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BD4A81C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E7C27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08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489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EA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8C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07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02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CC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A7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83975">
    <w:abstractNumId w:val="6"/>
  </w:num>
  <w:num w:numId="2" w16cid:durableId="2139030982">
    <w:abstractNumId w:val="0"/>
  </w:num>
  <w:num w:numId="3" w16cid:durableId="375157840">
    <w:abstractNumId w:val="2"/>
  </w:num>
  <w:num w:numId="4" w16cid:durableId="825169813">
    <w:abstractNumId w:val="12"/>
  </w:num>
  <w:num w:numId="5" w16cid:durableId="1313631806">
    <w:abstractNumId w:val="3"/>
  </w:num>
  <w:num w:numId="6" w16cid:durableId="251939551">
    <w:abstractNumId w:val="1"/>
  </w:num>
  <w:num w:numId="7" w16cid:durableId="408238312">
    <w:abstractNumId w:val="5"/>
  </w:num>
  <w:num w:numId="8" w16cid:durableId="1678389178">
    <w:abstractNumId w:val="8"/>
  </w:num>
  <w:num w:numId="9" w16cid:durableId="578565688">
    <w:abstractNumId w:val="7"/>
  </w:num>
  <w:num w:numId="10" w16cid:durableId="181479619">
    <w:abstractNumId w:val="9"/>
  </w:num>
  <w:num w:numId="11" w16cid:durableId="1154026689">
    <w:abstractNumId w:val="10"/>
  </w:num>
  <w:num w:numId="12" w16cid:durableId="2008245606">
    <w:abstractNumId w:val="4"/>
  </w:num>
  <w:num w:numId="13" w16cid:durableId="206668603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31CD3"/>
    <w:rsid w:val="00043C99"/>
    <w:rsid w:val="00064B5C"/>
    <w:rsid w:val="00066632"/>
    <w:rsid w:val="000714F5"/>
    <w:rsid w:val="0008609C"/>
    <w:rsid w:val="000B2BF1"/>
    <w:rsid w:val="000B56AB"/>
    <w:rsid w:val="000B66FC"/>
    <w:rsid w:val="000D06FD"/>
    <w:rsid w:val="000D6C90"/>
    <w:rsid w:val="00102A1D"/>
    <w:rsid w:val="00114DE1"/>
    <w:rsid w:val="00116B00"/>
    <w:rsid w:val="0012394D"/>
    <w:rsid w:val="001258BB"/>
    <w:rsid w:val="001375CA"/>
    <w:rsid w:val="0014207A"/>
    <w:rsid w:val="001439BE"/>
    <w:rsid w:val="001665A1"/>
    <w:rsid w:val="001809B3"/>
    <w:rsid w:val="00180D51"/>
    <w:rsid w:val="001822A8"/>
    <w:rsid w:val="00187EA6"/>
    <w:rsid w:val="001A15AB"/>
    <w:rsid w:val="001A1B89"/>
    <w:rsid w:val="001B5EC7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185E"/>
    <w:rsid w:val="00205216"/>
    <w:rsid w:val="00223DBB"/>
    <w:rsid w:val="00227BAF"/>
    <w:rsid w:val="002305F9"/>
    <w:rsid w:val="00231289"/>
    <w:rsid w:val="002321EA"/>
    <w:rsid w:val="0023603F"/>
    <w:rsid w:val="00252818"/>
    <w:rsid w:val="0025303C"/>
    <w:rsid w:val="00262A6A"/>
    <w:rsid w:val="0026492C"/>
    <w:rsid w:val="00280955"/>
    <w:rsid w:val="00282132"/>
    <w:rsid w:val="00285DEE"/>
    <w:rsid w:val="00292D88"/>
    <w:rsid w:val="002A30E0"/>
    <w:rsid w:val="002A42AF"/>
    <w:rsid w:val="002A490D"/>
    <w:rsid w:val="002B27DE"/>
    <w:rsid w:val="002C2730"/>
    <w:rsid w:val="002C6574"/>
    <w:rsid w:val="002F2983"/>
    <w:rsid w:val="002F45DB"/>
    <w:rsid w:val="002F7C36"/>
    <w:rsid w:val="00302671"/>
    <w:rsid w:val="00304C4D"/>
    <w:rsid w:val="00323BB7"/>
    <w:rsid w:val="0033117A"/>
    <w:rsid w:val="003313CD"/>
    <w:rsid w:val="00337459"/>
    <w:rsid w:val="00347C8C"/>
    <w:rsid w:val="003525AE"/>
    <w:rsid w:val="00360F21"/>
    <w:rsid w:val="003622D9"/>
    <w:rsid w:val="00362B57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636B"/>
    <w:rsid w:val="004065A0"/>
    <w:rsid w:val="00407024"/>
    <w:rsid w:val="00421F32"/>
    <w:rsid w:val="004346E7"/>
    <w:rsid w:val="00441824"/>
    <w:rsid w:val="00452597"/>
    <w:rsid w:val="0045753D"/>
    <w:rsid w:val="00457EF1"/>
    <w:rsid w:val="00460985"/>
    <w:rsid w:val="0046167E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46"/>
    <w:rsid w:val="005B625E"/>
    <w:rsid w:val="005C3AA9"/>
    <w:rsid w:val="005C3DD4"/>
    <w:rsid w:val="005C7C78"/>
    <w:rsid w:val="005D06DA"/>
    <w:rsid w:val="005D5DBA"/>
    <w:rsid w:val="005D5F3B"/>
    <w:rsid w:val="005F78E7"/>
    <w:rsid w:val="0062119A"/>
    <w:rsid w:val="00622BCE"/>
    <w:rsid w:val="00634C18"/>
    <w:rsid w:val="0063721F"/>
    <w:rsid w:val="00645007"/>
    <w:rsid w:val="00664E61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BB6"/>
    <w:rsid w:val="00704E08"/>
    <w:rsid w:val="007128E1"/>
    <w:rsid w:val="007170B2"/>
    <w:rsid w:val="007219F1"/>
    <w:rsid w:val="007279D6"/>
    <w:rsid w:val="00734BFE"/>
    <w:rsid w:val="00735C0D"/>
    <w:rsid w:val="00761E08"/>
    <w:rsid w:val="00763C30"/>
    <w:rsid w:val="00763E1D"/>
    <w:rsid w:val="00777842"/>
    <w:rsid w:val="00780925"/>
    <w:rsid w:val="00784C2F"/>
    <w:rsid w:val="00785261"/>
    <w:rsid w:val="00791639"/>
    <w:rsid w:val="007A2767"/>
    <w:rsid w:val="007A47B3"/>
    <w:rsid w:val="007B0256"/>
    <w:rsid w:val="007B493D"/>
    <w:rsid w:val="007D5C97"/>
    <w:rsid w:val="007D7926"/>
    <w:rsid w:val="007E10B2"/>
    <w:rsid w:val="007E2852"/>
    <w:rsid w:val="007E3CFF"/>
    <w:rsid w:val="007E6C06"/>
    <w:rsid w:val="007F2EED"/>
    <w:rsid w:val="007F6B82"/>
    <w:rsid w:val="007F6C84"/>
    <w:rsid w:val="00801B55"/>
    <w:rsid w:val="00802825"/>
    <w:rsid w:val="00805799"/>
    <w:rsid w:val="0080702A"/>
    <w:rsid w:val="00821BA2"/>
    <w:rsid w:val="00822BAD"/>
    <w:rsid w:val="008275E5"/>
    <w:rsid w:val="00830A50"/>
    <w:rsid w:val="00833977"/>
    <w:rsid w:val="008355A6"/>
    <w:rsid w:val="00847009"/>
    <w:rsid w:val="00855048"/>
    <w:rsid w:val="00857F40"/>
    <w:rsid w:val="00863C7F"/>
    <w:rsid w:val="00887867"/>
    <w:rsid w:val="008904CF"/>
    <w:rsid w:val="00895ACB"/>
    <w:rsid w:val="00897011"/>
    <w:rsid w:val="008A207B"/>
    <w:rsid w:val="008A2708"/>
    <w:rsid w:val="008A3C7E"/>
    <w:rsid w:val="008A5A27"/>
    <w:rsid w:val="008C3F4B"/>
    <w:rsid w:val="008D3C90"/>
    <w:rsid w:val="008D4B76"/>
    <w:rsid w:val="008E383F"/>
    <w:rsid w:val="00903FD8"/>
    <w:rsid w:val="00905783"/>
    <w:rsid w:val="00906B1B"/>
    <w:rsid w:val="009225F0"/>
    <w:rsid w:val="00923ED2"/>
    <w:rsid w:val="00940AC8"/>
    <w:rsid w:val="00941B43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51A3B"/>
    <w:rsid w:val="00A63C5B"/>
    <w:rsid w:val="00A64520"/>
    <w:rsid w:val="00A6495B"/>
    <w:rsid w:val="00A71751"/>
    <w:rsid w:val="00A8595C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34F68"/>
    <w:rsid w:val="00B40AAC"/>
    <w:rsid w:val="00B476C2"/>
    <w:rsid w:val="00B728C9"/>
    <w:rsid w:val="00B73DA2"/>
    <w:rsid w:val="00B7477A"/>
    <w:rsid w:val="00B97A26"/>
    <w:rsid w:val="00BA2DB9"/>
    <w:rsid w:val="00BA5714"/>
    <w:rsid w:val="00BD18EE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7773"/>
    <w:rsid w:val="00C27827"/>
    <w:rsid w:val="00C278E7"/>
    <w:rsid w:val="00C35C2D"/>
    <w:rsid w:val="00C36549"/>
    <w:rsid w:val="00C374C0"/>
    <w:rsid w:val="00C54B33"/>
    <w:rsid w:val="00C714B0"/>
    <w:rsid w:val="00C82763"/>
    <w:rsid w:val="00C857EB"/>
    <w:rsid w:val="00C90CA9"/>
    <w:rsid w:val="00C92DA8"/>
    <w:rsid w:val="00C945B0"/>
    <w:rsid w:val="00CB2835"/>
    <w:rsid w:val="00CB6A42"/>
    <w:rsid w:val="00CC7A75"/>
    <w:rsid w:val="00CD3DF5"/>
    <w:rsid w:val="00CE093E"/>
    <w:rsid w:val="00CE0C0C"/>
    <w:rsid w:val="00CE5C13"/>
    <w:rsid w:val="00CE720A"/>
    <w:rsid w:val="00CF74D3"/>
    <w:rsid w:val="00D01A76"/>
    <w:rsid w:val="00D05FD5"/>
    <w:rsid w:val="00D11A62"/>
    <w:rsid w:val="00D136F0"/>
    <w:rsid w:val="00D13CE7"/>
    <w:rsid w:val="00D23C52"/>
    <w:rsid w:val="00D3240F"/>
    <w:rsid w:val="00D348CF"/>
    <w:rsid w:val="00D3530B"/>
    <w:rsid w:val="00D35FF8"/>
    <w:rsid w:val="00D426EB"/>
    <w:rsid w:val="00D50150"/>
    <w:rsid w:val="00D541D4"/>
    <w:rsid w:val="00D61F23"/>
    <w:rsid w:val="00D62CB8"/>
    <w:rsid w:val="00D87A0F"/>
    <w:rsid w:val="00DA7FCE"/>
    <w:rsid w:val="00DB40D5"/>
    <w:rsid w:val="00DB5769"/>
    <w:rsid w:val="00DC322B"/>
    <w:rsid w:val="00DD3D47"/>
    <w:rsid w:val="00DD6B4D"/>
    <w:rsid w:val="00DE3193"/>
    <w:rsid w:val="00DE699A"/>
    <w:rsid w:val="00E1408A"/>
    <w:rsid w:val="00E17E25"/>
    <w:rsid w:val="00E23A5B"/>
    <w:rsid w:val="00E33702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5E17"/>
    <w:rsid w:val="00E96DD4"/>
    <w:rsid w:val="00E97575"/>
    <w:rsid w:val="00EA34E2"/>
    <w:rsid w:val="00EA6E30"/>
    <w:rsid w:val="00EC4364"/>
    <w:rsid w:val="00EC6789"/>
    <w:rsid w:val="00EE54E1"/>
    <w:rsid w:val="00F05851"/>
    <w:rsid w:val="00F26DF4"/>
    <w:rsid w:val="00F3328F"/>
    <w:rsid w:val="00F34F32"/>
    <w:rsid w:val="00F35B5C"/>
    <w:rsid w:val="00F411F2"/>
    <w:rsid w:val="00F44AC5"/>
    <w:rsid w:val="00F50546"/>
    <w:rsid w:val="00F64AE7"/>
    <w:rsid w:val="00F67B66"/>
    <w:rsid w:val="00F738A9"/>
    <w:rsid w:val="00F73F73"/>
    <w:rsid w:val="00F81DC3"/>
    <w:rsid w:val="00F83634"/>
    <w:rsid w:val="00F906E6"/>
    <w:rsid w:val="00F90917"/>
    <w:rsid w:val="00F93849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9CAC6"/>
  <w15:docId w15:val="{77641B16-18C2-4D76-9AE3-BA452E68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Batang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0D5"/>
    <w:pPr>
      <w:keepNext/>
      <w:spacing w:before="600"/>
      <w:ind w:right="-514"/>
      <w:outlineLvl w:val="1"/>
    </w:pPr>
    <w:rPr>
      <w:rFonts w:eastAsia="Malgun Gothic" w:cs="Malgun Gothic"/>
      <w:b/>
      <w:bCs/>
      <w:color w:val="6B2876" w:themeColor="text2"/>
      <w:spacing w:val="-4"/>
      <w:sz w:val="36"/>
      <w:szCs w:val="36"/>
      <w:lang w:val="k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DB40D5"/>
    <w:rPr>
      <w:rFonts w:ascii="Arial" w:eastAsia="Malgun Gothic" w:hAnsi="Arial" w:cs="Malgun Gothic"/>
      <w:b/>
      <w:bCs/>
      <w:color w:val="6B2876" w:themeColor="text2"/>
      <w:spacing w:val="-4"/>
      <w:sz w:val="36"/>
      <w:szCs w:val="36"/>
      <w:lang w:val="ko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ccesshub.gov.au/about-the-nrs/nrs-call-numbers-and-link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B4EEF-29AC-41A2-B9E5-CED5D5DC1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3740</Words>
  <Characters>5300</Characters>
  <Application>Microsoft Office Word</Application>
  <DocSecurity>0</DocSecurity>
  <Lines>44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NDIS 자금을 사용할 수 있는 지원 서비스</vt:lpstr>
      <vt:lpstr>NDIS 자금을 사용할 수 있는 지원 서비스</vt:lpstr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자금을 사용할 수 있는 지원 서비스</dc:title>
  <dc:creator>National Disability Insurance Agency (NDIA)</dc:creator>
  <cp:lastModifiedBy>Dakin, Petrina</cp:lastModifiedBy>
  <cp:revision>2</cp:revision>
  <dcterms:created xsi:type="dcterms:W3CDTF">2025-02-12T01:38:00Z</dcterms:created>
  <dcterms:modified xsi:type="dcterms:W3CDTF">2025-02-12T01:38:00Z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GrammarlyDocumentId">
    <vt:lpwstr>f389a48c6ed562164c7995c13c924e33d66bd472acc891112a090504dc4e0263</vt:lpwstr>
  </property>
</Properties>
</file>