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86A7" w14:textId="77777777" w:rsidR="00E75DDF" w:rsidRPr="009C2516" w:rsidRDefault="00B805A1" w:rsidP="001F0D7A">
      <w:pPr>
        <w:pStyle w:val="Heading1"/>
        <w:rPr>
          <w:rFonts w:eastAsia="Malgun Gothic"/>
        </w:rPr>
      </w:pPr>
      <w:bookmarkStart w:id="0" w:name="_Toc122689909"/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지원</w:t>
      </w:r>
    </w:p>
    <w:p w14:paraId="3EC45377" w14:textId="77777777" w:rsidR="00936717" w:rsidRPr="009C2516" w:rsidRDefault="00B805A1" w:rsidP="00936717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Korean | </w:t>
      </w:r>
      <w:r w:rsidRPr="009C2516">
        <w:rPr>
          <w:rFonts w:eastAsia="Malgun Gothic" w:cs="Malgun Gothic"/>
          <w:lang w:val="ko"/>
        </w:rPr>
        <w:t>한국어</w:t>
      </w:r>
    </w:p>
    <w:p w14:paraId="0CC2C8D0" w14:textId="77777777" w:rsidR="004D32B5" w:rsidRPr="009C2516" w:rsidRDefault="00B805A1" w:rsidP="000D08CC">
      <w:pPr>
        <w:pStyle w:val="Heading2"/>
        <w:rPr>
          <w:rFonts w:eastAsia="Malgun Gothic"/>
        </w:rPr>
      </w:pPr>
      <w:bookmarkStart w:id="1" w:name="_Toc256000000"/>
      <w:bookmarkStart w:id="2" w:name="_Toc182236208"/>
      <w:bookmarkStart w:id="3" w:name="_Toc182297263"/>
      <w:r w:rsidRPr="009C2516">
        <w:rPr>
          <w:rFonts w:eastAsia="Malgun Gothic"/>
        </w:rPr>
        <w:t>이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문서에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대해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도움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받기</w:t>
      </w:r>
      <w:bookmarkEnd w:id="0"/>
      <w:bookmarkEnd w:id="1"/>
      <w:bookmarkEnd w:id="2"/>
      <w:bookmarkEnd w:id="3"/>
    </w:p>
    <w:p w14:paraId="279E8491" w14:textId="77777777" w:rsidR="0033117A" w:rsidRPr="009C2516" w:rsidRDefault="00B805A1" w:rsidP="001F0D7A">
      <w:pPr>
        <w:rPr>
          <w:rFonts w:eastAsia="Malgun Gothic"/>
          <w:lang w:val="en-AU"/>
        </w:rPr>
      </w:pPr>
      <w:bookmarkStart w:id="4" w:name="_Toc122689910"/>
      <w:r w:rsidRPr="009C2516">
        <w:rPr>
          <w:rFonts w:eastAsia="Malgun Gothic" w:cs="Malgun Gothic"/>
          <w:lang w:val="ko"/>
        </w:rPr>
        <w:t>다음을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다른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사람의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도움을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받을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있습니다</w:t>
      </w:r>
      <w:r w:rsidRPr="009C2516">
        <w:rPr>
          <w:rFonts w:eastAsia="Malgun Gothic" w:cs="Malgun Gothic"/>
          <w:lang w:val="ko"/>
        </w:rPr>
        <w:t>:</w:t>
      </w:r>
    </w:p>
    <w:p w14:paraId="07508094" w14:textId="77777777" w:rsidR="0033117A" w:rsidRPr="009C2516" w:rsidRDefault="00B805A1" w:rsidP="001F0D7A">
      <w:pPr>
        <w:pStyle w:val="Bullet1"/>
        <w:contextualSpacing w:val="0"/>
        <w:rPr>
          <w:rFonts w:eastAsia="Malgun Gothic"/>
        </w:rPr>
      </w:pPr>
      <w:r w:rsidRPr="009C2516">
        <w:rPr>
          <w:rFonts w:eastAsia="Malgun Gothic" w:cs="Malgun Gothic"/>
          <w:lang w:val="ko"/>
        </w:rPr>
        <w:t>이</w:t>
      </w:r>
      <w:r w:rsidRPr="009C2516">
        <w:rPr>
          <w:rFonts w:eastAsia="Malgun Gothic" w:cs="Malgun Gothic"/>
          <w:lang w:val="ko"/>
        </w:rPr>
        <w:t xml:space="preserve"> </w:t>
      </w:r>
      <w:proofErr w:type="spellStart"/>
      <w:r w:rsidRPr="009C2516">
        <w:rPr>
          <w:rFonts w:eastAsia="Malgun Gothic" w:cs="Malgun Gothic"/>
          <w:lang w:val="ko"/>
        </w:rPr>
        <w:t>문서</w:t>
      </w:r>
      <w:proofErr w:type="spellEnd"/>
      <w:r w:rsidRPr="009C2516">
        <w:rPr>
          <w:rFonts w:eastAsia="Malgun Gothic" w:cs="Malgun Gothic"/>
          <w:lang w:val="ko"/>
        </w:rPr>
        <w:t xml:space="preserve"> </w:t>
      </w:r>
      <w:proofErr w:type="spellStart"/>
      <w:r w:rsidRPr="009C2516">
        <w:rPr>
          <w:rFonts w:eastAsia="Malgun Gothic" w:cs="Malgun Gothic"/>
          <w:lang w:val="ko"/>
        </w:rPr>
        <w:t>이해하기</w:t>
      </w:r>
      <w:proofErr w:type="spellEnd"/>
    </w:p>
    <w:p w14:paraId="36614F56" w14:textId="77777777" w:rsidR="0033117A" w:rsidRPr="009C2516" w:rsidRDefault="00B805A1" w:rsidP="001F0D7A">
      <w:pPr>
        <w:pStyle w:val="Bullet1"/>
        <w:contextualSpacing w:val="0"/>
        <w:rPr>
          <w:rFonts w:eastAsia="Malgun Gothic"/>
        </w:rPr>
      </w:pPr>
      <w:proofErr w:type="spellStart"/>
      <w:r w:rsidRPr="009C2516">
        <w:rPr>
          <w:rFonts w:eastAsia="Malgun Gothic" w:cs="Malgun Gothic"/>
          <w:lang w:val="ko"/>
        </w:rPr>
        <w:t>자세한</w:t>
      </w:r>
      <w:proofErr w:type="spellEnd"/>
      <w:r w:rsidRPr="009C2516">
        <w:rPr>
          <w:rFonts w:eastAsia="Malgun Gothic" w:cs="Malgun Gothic"/>
          <w:lang w:val="ko"/>
        </w:rPr>
        <w:t xml:space="preserve"> </w:t>
      </w:r>
      <w:proofErr w:type="spellStart"/>
      <w:r w:rsidRPr="009C2516">
        <w:rPr>
          <w:rFonts w:eastAsia="Malgun Gothic" w:cs="Malgun Gothic"/>
          <w:lang w:val="ko"/>
        </w:rPr>
        <w:t>정보</w:t>
      </w:r>
      <w:proofErr w:type="spellEnd"/>
      <w:r w:rsidRPr="009C2516">
        <w:rPr>
          <w:rFonts w:eastAsia="Malgun Gothic" w:cs="Malgun Gothic"/>
          <w:lang w:val="ko"/>
        </w:rPr>
        <w:t xml:space="preserve"> </w:t>
      </w:r>
      <w:proofErr w:type="spellStart"/>
      <w:r w:rsidRPr="009C2516">
        <w:rPr>
          <w:rFonts w:eastAsia="Malgun Gothic" w:cs="Malgun Gothic"/>
          <w:lang w:val="ko"/>
        </w:rPr>
        <w:t>확인하기</w:t>
      </w:r>
      <w:proofErr w:type="spellEnd"/>
      <w:r w:rsidRPr="009C2516">
        <w:rPr>
          <w:rFonts w:eastAsia="Malgun Gothic" w:cs="Malgun Gothic"/>
          <w:lang w:val="ko"/>
        </w:rPr>
        <w:t>.</w:t>
      </w:r>
    </w:p>
    <w:p w14:paraId="4E2D581B" w14:textId="77777777" w:rsidR="001F0D7A" w:rsidRPr="009C2516" w:rsidRDefault="00B805A1" w:rsidP="00E93293">
      <w:pPr>
        <w:rPr>
          <w:rFonts w:eastAsia="Malgun Gothic"/>
        </w:rPr>
      </w:pPr>
      <w:r w:rsidRPr="009C2516">
        <w:rPr>
          <w:rFonts w:eastAsia="Malgun Gothic" w:cs="Malgun Gothic"/>
          <w:lang w:val="ko"/>
        </w:rPr>
        <w:t>연락처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정보는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문서의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끝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부분에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적혀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있습니다</w:t>
      </w:r>
      <w:r w:rsidRPr="009C2516">
        <w:rPr>
          <w:rFonts w:eastAsia="Malgun Gothic" w:cs="Malgun Gothic"/>
          <w:lang w:val="ko"/>
        </w:rPr>
        <w:t>.</w:t>
      </w:r>
    </w:p>
    <w:p w14:paraId="40441A30" w14:textId="77777777" w:rsidR="00C44B49" w:rsidRDefault="00C44B49">
      <w:pPr>
        <w:spacing w:before="0" w:after="0" w:line="240" w:lineRule="auto"/>
        <w:rPr>
          <w:rFonts w:eastAsia="Malgun Gothic" w:cs="Malgun Gothic"/>
          <w:b/>
          <w:bCs/>
          <w:color w:val="6B2876"/>
          <w:sz w:val="36"/>
          <w:szCs w:val="36"/>
          <w:lang w:val="ko"/>
        </w:rPr>
      </w:pPr>
      <w:bookmarkStart w:id="5" w:name="_Toc256000001"/>
      <w:bookmarkStart w:id="6" w:name="_Toc182236209"/>
      <w:bookmarkStart w:id="7" w:name="_Toc182297264"/>
      <w:r>
        <w:rPr>
          <w:rFonts w:eastAsia="Malgun Gothic" w:cs="Malgun Gothic"/>
          <w:lang w:val="ko"/>
        </w:rPr>
        <w:br w:type="page"/>
      </w:r>
    </w:p>
    <w:p w14:paraId="3C99D0B0" w14:textId="7A483C74" w:rsidR="0033117A" w:rsidRPr="009C2516" w:rsidRDefault="00B805A1" w:rsidP="000D08CC">
      <w:pPr>
        <w:pStyle w:val="Heading2"/>
        <w:rPr>
          <w:rFonts w:eastAsia="Malgun Gothic"/>
        </w:rPr>
      </w:pPr>
      <w:r w:rsidRPr="009C2516">
        <w:rPr>
          <w:rFonts w:eastAsia="Malgun Gothic"/>
        </w:rPr>
        <w:lastRenderedPageBreak/>
        <w:t>문서</w:t>
      </w:r>
      <w:r w:rsidRPr="00945223">
        <w:rPr>
          <w:rFonts w:eastAsia="Malgun Gothic"/>
          <w:lang w:val="en-US"/>
        </w:rPr>
        <w:t xml:space="preserve"> </w:t>
      </w:r>
      <w:r w:rsidRPr="009C2516">
        <w:rPr>
          <w:rFonts w:eastAsia="Malgun Gothic"/>
        </w:rPr>
        <w:t>소개</w:t>
      </w:r>
      <w:bookmarkEnd w:id="5"/>
      <w:bookmarkEnd w:id="6"/>
      <w:bookmarkEnd w:id="7"/>
    </w:p>
    <w:p w14:paraId="73E7B159" w14:textId="77777777" w:rsidR="0033117A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이</w:t>
      </w:r>
      <w:r w:rsidRPr="00945223">
        <w:rPr>
          <w:rFonts w:eastAsia="Malgun Gothic" w:cs="Malgun Gothic"/>
        </w:rPr>
        <w:t xml:space="preserve"> </w:t>
      </w:r>
      <w:r w:rsidRPr="009C2516">
        <w:rPr>
          <w:rFonts w:eastAsia="Malgun Gothic" w:cs="Malgun Gothic"/>
          <w:lang w:val="ko"/>
        </w:rPr>
        <w:t>문서는</w:t>
      </w:r>
      <w:r w:rsidRPr="00945223">
        <w:rPr>
          <w:rFonts w:eastAsia="Malgun Gothic" w:cs="Malgun Gothic"/>
        </w:rPr>
        <w:t xml:space="preserve"> </w:t>
      </w:r>
      <w:r w:rsidRPr="009C2516">
        <w:rPr>
          <w:rFonts w:eastAsia="Malgun Gothic" w:cs="Malgun Gothic"/>
          <w:lang w:val="ko"/>
        </w:rPr>
        <w:t>국가장애보험기구</w:t>
      </w:r>
      <w:r w:rsidRPr="00945223">
        <w:rPr>
          <w:rFonts w:eastAsia="Malgun Gothic" w:cs="Malgun Gothic"/>
        </w:rPr>
        <w:t xml:space="preserve"> (National Disability Insurance Agency, </w:t>
      </w:r>
      <w:r w:rsidRPr="009C2516">
        <w:rPr>
          <w:rFonts w:eastAsia="Malgun Gothic" w:cs="Malgun Gothic"/>
          <w:lang w:val="ko"/>
        </w:rPr>
        <w:t>이하</w:t>
      </w:r>
      <w:r w:rsidRPr="00945223">
        <w:rPr>
          <w:rFonts w:eastAsia="Malgun Gothic" w:cs="Malgun Gothic"/>
        </w:rPr>
        <w:t xml:space="preserve"> NDIA)</w:t>
      </w:r>
      <w:r w:rsidRPr="009C2516">
        <w:rPr>
          <w:rFonts w:eastAsia="Malgun Gothic" w:cs="Malgun Gothic"/>
          <w:lang w:val="ko"/>
        </w:rPr>
        <w:t>에서</w:t>
      </w:r>
      <w:r w:rsidRPr="00945223">
        <w:rPr>
          <w:rFonts w:eastAsia="Malgun Gothic" w:cs="Malgun Gothic"/>
        </w:rPr>
        <w:t xml:space="preserve"> </w:t>
      </w:r>
      <w:r w:rsidRPr="009C2516">
        <w:rPr>
          <w:rFonts w:eastAsia="Malgun Gothic" w:cs="Malgun Gothic"/>
          <w:lang w:val="ko"/>
        </w:rPr>
        <w:t>작성했습니다</w:t>
      </w:r>
      <w:r w:rsidRPr="00945223">
        <w:rPr>
          <w:rFonts w:eastAsia="Malgun Gothic" w:cs="Malgun Gothic"/>
        </w:rPr>
        <w:t>.</w:t>
      </w:r>
    </w:p>
    <w:p w14:paraId="1A8B9321" w14:textId="77777777" w:rsidR="0033117A" w:rsidRPr="009C2516" w:rsidRDefault="00B805A1" w:rsidP="001F0D7A">
      <w:pPr>
        <w:rPr>
          <w:rFonts w:eastAsia="Malgun Gothic"/>
          <w:lang w:val="en-AU"/>
        </w:rPr>
      </w:pPr>
      <w:r w:rsidRPr="00945223">
        <w:rPr>
          <w:rFonts w:eastAsia="Malgun Gothic" w:cs="Malgun Gothic"/>
        </w:rPr>
        <w:t>‘</w:t>
      </w:r>
      <w:r w:rsidRPr="009C2516">
        <w:rPr>
          <w:rFonts w:eastAsia="Malgun Gothic" w:cs="Malgun Gothic"/>
          <w:lang w:val="ko"/>
        </w:rPr>
        <w:t>우리</w:t>
      </w:r>
      <w:r w:rsidRPr="00945223">
        <w:rPr>
          <w:rFonts w:eastAsia="Malgun Gothic" w:cs="Malgun Gothic"/>
        </w:rPr>
        <w:t xml:space="preserve"> (</w:t>
      </w:r>
      <w:r w:rsidRPr="009C2516">
        <w:rPr>
          <w:rFonts w:eastAsia="Malgun Gothic" w:cs="Malgun Gothic"/>
          <w:lang w:val="ko"/>
        </w:rPr>
        <w:t>저희</w:t>
      </w:r>
      <w:r w:rsidRPr="00945223">
        <w:rPr>
          <w:rFonts w:eastAsia="Malgun Gothic" w:cs="Malgun Gothic"/>
        </w:rPr>
        <w:t>)’</w:t>
      </w:r>
      <w:r w:rsidRPr="009C2516">
        <w:rPr>
          <w:rFonts w:eastAsia="Malgun Gothic" w:cs="Malgun Gothic"/>
          <w:lang w:val="ko"/>
        </w:rPr>
        <w:t>라는</w:t>
      </w:r>
      <w:r w:rsidRPr="00945223">
        <w:rPr>
          <w:rFonts w:eastAsia="Malgun Gothic" w:cs="Malgun Gothic"/>
        </w:rPr>
        <w:t xml:space="preserve"> </w:t>
      </w:r>
      <w:r w:rsidRPr="009C2516">
        <w:rPr>
          <w:rFonts w:eastAsia="Malgun Gothic" w:cs="Malgun Gothic"/>
          <w:lang w:val="ko"/>
        </w:rPr>
        <w:t>단어는</w:t>
      </w:r>
      <w:r w:rsidRPr="00945223">
        <w:rPr>
          <w:rFonts w:eastAsia="Malgun Gothic" w:cs="Malgun Gothic"/>
        </w:rPr>
        <w:t xml:space="preserve"> NDIA</w:t>
      </w:r>
      <w:r w:rsidRPr="009C2516">
        <w:rPr>
          <w:rFonts w:eastAsia="Malgun Gothic" w:cs="Malgun Gothic"/>
          <w:lang w:val="ko"/>
        </w:rPr>
        <w:t>를</w:t>
      </w:r>
      <w:r w:rsidRPr="00945223">
        <w:rPr>
          <w:rFonts w:eastAsia="Malgun Gothic" w:cs="Malgun Gothic"/>
        </w:rPr>
        <w:t xml:space="preserve"> </w:t>
      </w:r>
      <w:r w:rsidRPr="009C2516">
        <w:rPr>
          <w:rFonts w:eastAsia="Malgun Gothic" w:cs="Malgun Gothic"/>
          <w:lang w:val="ko"/>
        </w:rPr>
        <w:t>의미합니다</w:t>
      </w:r>
      <w:r w:rsidRPr="00945223">
        <w:rPr>
          <w:rFonts w:eastAsia="Malgun Gothic" w:cs="Malgun Gothic"/>
        </w:rPr>
        <w:t>.</w:t>
      </w:r>
    </w:p>
    <w:p w14:paraId="77980CC3" w14:textId="5C5C0225" w:rsidR="0033117A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저희는</w:t>
      </w:r>
      <w:r w:rsidRPr="00945223">
        <w:rPr>
          <w:rFonts w:eastAsia="Malgun Gothic" w:cs="Malgun Gothic"/>
          <w:lang w:val="en-AU"/>
        </w:rPr>
        <w:t xml:space="preserve"> </w:t>
      </w:r>
      <w:r w:rsidRPr="009C2516">
        <w:rPr>
          <w:rFonts w:eastAsia="Malgun Gothic" w:cs="Malgun Gothic"/>
          <w:lang w:val="ko"/>
        </w:rPr>
        <w:t>국가장애보험제도</w:t>
      </w:r>
      <w:r w:rsidRPr="00945223">
        <w:rPr>
          <w:rFonts w:eastAsia="Malgun Gothic" w:cs="Malgun Gothic"/>
          <w:lang w:val="en-AU"/>
        </w:rPr>
        <w:t xml:space="preserve">(National Disability Insurance Scheme, </w:t>
      </w:r>
      <w:r w:rsidRPr="009C2516">
        <w:rPr>
          <w:rFonts w:eastAsia="Malgun Gothic" w:cs="Malgun Gothic"/>
          <w:lang w:val="ko"/>
        </w:rPr>
        <w:t>이하</w:t>
      </w:r>
      <w:r w:rsidRPr="00945223">
        <w:rPr>
          <w:rFonts w:eastAsia="Malgun Gothic" w:cs="Malgun Gothic"/>
          <w:lang w:val="en-AU"/>
        </w:rPr>
        <w:t xml:space="preserve"> NDIS)</w:t>
      </w:r>
      <w:r w:rsidRPr="009C2516">
        <w:rPr>
          <w:rFonts w:eastAsia="Malgun Gothic" w:cs="Malgun Gothic"/>
          <w:lang w:val="ko"/>
        </w:rPr>
        <w:t>를</w:t>
      </w:r>
      <w:r w:rsidRPr="00945223">
        <w:rPr>
          <w:rFonts w:eastAsia="Malgun Gothic" w:cs="Malgun Gothic"/>
          <w:lang w:val="en-AU"/>
        </w:rPr>
        <w:t xml:space="preserve"> </w:t>
      </w:r>
      <w:r w:rsidRPr="009C2516">
        <w:rPr>
          <w:rFonts w:eastAsia="Malgun Gothic" w:cs="Malgun Gothic"/>
          <w:lang w:val="ko"/>
        </w:rPr>
        <w:t>제공합니다</w:t>
      </w:r>
      <w:r w:rsidRPr="00945223">
        <w:rPr>
          <w:rFonts w:eastAsia="Malgun Gothic" w:cs="Malgun Gothic"/>
          <w:lang w:val="en-AU"/>
        </w:rPr>
        <w:t>.</w:t>
      </w:r>
    </w:p>
    <w:p w14:paraId="1F2E8263" w14:textId="77777777" w:rsidR="0033117A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이</w:t>
      </w:r>
      <w:r w:rsidRPr="00945223">
        <w:rPr>
          <w:rFonts w:eastAsia="Malgun Gothic" w:cs="Malgun Gothic"/>
          <w:lang w:val="en-AU"/>
        </w:rPr>
        <w:t xml:space="preserve"> </w:t>
      </w:r>
      <w:r w:rsidRPr="009C2516">
        <w:rPr>
          <w:rFonts w:eastAsia="Malgun Gothic" w:cs="Malgun Gothic"/>
          <w:lang w:val="ko"/>
        </w:rPr>
        <w:t>문서는</w:t>
      </w:r>
      <w:r w:rsidRPr="00945223">
        <w:rPr>
          <w:rFonts w:eastAsia="Malgun Gothic" w:cs="Malgun Gothic"/>
          <w:lang w:val="en-AU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45223">
        <w:rPr>
          <w:rFonts w:eastAsia="Malgun Gothic" w:cs="Malgun Gothic"/>
          <w:lang w:val="en-AU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45223">
        <w:rPr>
          <w:rFonts w:eastAsia="Malgun Gothic" w:cs="Malgun Gothic"/>
          <w:lang w:val="en-AU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45223">
        <w:rPr>
          <w:rFonts w:eastAsia="Malgun Gothic" w:cs="Malgun Gothic"/>
          <w:lang w:val="en-AU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45223">
        <w:rPr>
          <w:rFonts w:eastAsia="Malgun Gothic" w:cs="Malgun Gothic"/>
          <w:lang w:val="en-AU"/>
        </w:rPr>
        <w:t xml:space="preserve"> </w:t>
      </w:r>
      <w:r w:rsidRPr="009C2516">
        <w:rPr>
          <w:rFonts w:eastAsia="Malgun Gothic" w:cs="Malgun Gothic"/>
          <w:lang w:val="ko"/>
        </w:rPr>
        <w:t>지원에</w:t>
      </w:r>
      <w:r w:rsidRPr="00945223">
        <w:rPr>
          <w:rFonts w:eastAsia="Malgun Gothic" w:cs="Malgun Gothic"/>
          <w:lang w:val="en-AU"/>
        </w:rPr>
        <w:t xml:space="preserve"> </w:t>
      </w:r>
      <w:r w:rsidRPr="009C2516">
        <w:rPr>
          <w:rFonts w:eastAsia="Malgun Gothic" w:cs="Malgun Gothic"/>
          <w:lang w:val="ko"/>
        </w:rPr>
        <w:t>관한</w:t>
      </w:r>
      <w:r w:rsidRPr="00945223">
        <w:rPr>
          <w:rFonts w:eastAsia="Malgun Gothic" w:cs="Malgun Gothic"/>
          <w:lang w:val="en-AU"/>
        </w:rPr>
        <w:t xml:space="preserve"> </w:t>
      </w:r>
      <w:r w:rsidRPr="009C2516">
        <w:rPr>
          <w:rFonts w:eastAsia="Malgun Gothic" w:cs="Malgun Gothic"/>
          <w:lang w:val="ko"/>
        </w:rPr>
        <w:t>것입니다</w:t>
      </w:r>
      <w:r w:rsidRPr="00945223">
        <w:rPr>
          <w:rFonts w:eastAsia="Malgun Gothic" w:cs="Malgun Gothic"/>
          <w:lang w:val="en-AU"/>
        </w:rPr>
        <w:t>.</w:t>
      </w:r>
    </w:p>
    <w:p w14:paraId="564CD905" w14:textId="77777777" w:rsidR="00C36549" w:rsidRPr="009C2516" w:rsidRDefault="00B805A1">
      <w:pPr>
        <w:spacing w:before="0" w:after="0" w:line="240" w:lineRule="auto"/>
        <w:rPr>
          <w:rFonts w:eastAsia="Malgun Gothic"/>
          <w:b/>
          <w:bCs/>
          <w:color w:val="6B2876" w:themeColor="text2"/>
          <w:sz w:val="36"/>
          <w:szCs w:val="36"/>
          <w:lang w:val="en-AU"/>
        </w:rPr>
      </w:pPr>
      <w:r w:rsidRPr="009C2516">
        <w:rPr>
          <w:rFonts w:eastAsia="Malgun Gothic"/>
          <w:lang w:val="en-AU"/>
        </w:rPr>
        <w:br w:type="page"/>
      </w:r>
    </w:p>
    <w:bookmarkStart w:id="8" w:name="_Toc256000002" w:displacedByCustomXml="next"/>
    <w:sdt>
      <w:sdtPr>
        <w:rPr>
          <w:rFonts w:eastAsia="Malgun Gothic"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5D2E727A" w14:textId="77777777" w:rsidR="00B20DB8" w:rsidRPr="009C2516" w:rsidRDefault="00B805A1" w:rsidP="00C36549">
          <w:pPr>
            <w:tabs>
              <w:tab w:val="right" w:pos="8931"/>
            </w:tabs>
            <w:rPr>
              <w:rFonts w:eastAsia="Malgun Gothic"/>
              <w:noProof/>
            </w:rPr>
          </w:pPr>
          <w:r w:rsidRPr="009C2516">
            <w:rPr>
              <w:rStyle w:val="Heading2Char"/>
              <w:rFonts w:eastAsia="Malgun Gothic" w:cs="Malgun Gothic"/>
              <w:lang w:val="ko"/>
            </w:rPr>
            <w:t>이</w:t>
          </w:r>
          <w:r w:rsidRPr="009C2516">
            <w:rPr>
              <w:rStyle w:val="Heading2Char"/>
              <w:rFonts w:eastAsia="Malgun Gothic" w:cs="Malgun Gothic"/>
              <w:lang w:val="ko"/>
            </w:rPr>
            <w:t xml:space="preserve"> </w:t>
          </w:r>
          <w:r w:rsidRPr="009C2516">
            <w:rPr>
              <w:rStyle w:val="Heading2Char"/>
              <w:rFonts w:eastAsia="Malgun Gothic" w:cs="Malgun Gothic"/>
              <w:lang w:val="ko"/>
            </w:rPr>
            <w:t>문서의</w:t>
          </w:r>
          <w:r w:rsidRPr="009C2516">
            <w:rPr>
              <w:rStyle w:val="Heading2Char"/>
              <w:rFonts w:eastAsia="Malgun Gothic" w:cs="Malgun Gothic"/>
              <w:lang w:val="ko"/>
            </w:rPr>
            <w:t xml:space="preserve"> </w:t>
          </w:r>
          <w:r w:rsidRPr="009C2516">
            <w:rPr>
              <w:rStyle w:val="Heading2Char"/>
              <w:rFonts w:eastAsia="Malgun Gothic" w:cs="Malgun Gothic"/>
              <w:lang w:val="ko"/>
            </w:rPr>
            <w:t>내용</w:t>
          </w:r>
          <w:bookmarkEnd w:id="8"/>
          <w:r w:rsidRPr="009C2516">
            <w:rPr>
              <w:rFonts w:eastAsia="Malgun Gothic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9C2516">
            <w:rPr>
              <w:rFonts w:eastAsia="Malgun Gothic" w:cs="Malgun Gothic"/>
              <w:lang w:val="ko"/>
            </w:rPr>
            <w:instrText xml:space="preserve"> TOC \h \z \t "Heading 2,1,Heading 2 Numbered,1" </w:instrText>
          </w:r>
          <w:r w:rsidRPr="009C2516">
            <w:rPr>
              <w:rFonts w:eastAsia="Malgun Gothic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1CCD25AD" w14:textId="2A5728F6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03" w:history="1">
            <w:r w:rsidRPr="009C2516">
              <w:rPr>
                <w:rStyle w:val="Hyperlink"/>
                <w:rFonts w:eastAsia="Malgun Gothic" w:cs="Malgun Gothic"/>
                <w:lang w:val="ko"/>
              </w:rPr>
              <w:t>일상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생활비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_Toc256000003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5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052B1AC5" w14:textId="70A72183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04" w:history="1">
            <w:r w:rsidRPr="009C2516">
              <w:rPr>
                <w:rStyle w:val="Hyperlink"/>
                <w:rFonts w:eastAsia="Malgun Gothic" w:cs="Malgun Gothic"/>
                <w:lang w:val="ko"/>
              </w:rPr>
              <w:t>증거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기반이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아닌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_Toc256000004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6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61AE9E87" w14:textId="1210C8DC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05" w:history="1">
            <w:r w:rsidRPr="009C2516">
              <w:rPr>
                <w:rStyle w:val="Hyperlink"/>
                <w:rFonts w:eastAsia="Malgun Gothic" w:cs="Malgun Gothic"/>
                <w:lang w:val="ko"/>
              </w:rPr>
              <w:t>건강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_Toc256000005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7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03048C45" w14:textId="42AAF6C0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06" w:history="1">
            <w:r w:rsidRPr="009C2516">
              <w:rPr>
                <w:rStyle w:val="Hyperlink"/>
                <w:rFonts w:eastAsia="Malgun Gothic" w:cs="Malgun Gothic"/>
                <w:lang w:val="ko"/>
              </w:rPr>
              <w:t>정신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건강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_Toc256000006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7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6085E3C5" w14:textId="15C7A1DB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07" w:history="1">
            <w:r w:rsidRPr="009C2516">
              <w:rPr>
                <w:rStyle w:val="Hyperlink"/>
                <w:rFonts w:eastAsia="Malgun Gothic" w:cs="Malgun Gothic"/>
                <w:lang w:val="ko"/>
              </w:rPr>
              <w:t>아동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보호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및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가족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_Toc256000007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8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0B7FD8F5" w14:textId="3DED9D39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08" w:history="1">
            <w:r w:rsidRPr="009C2516">
              <w:rPr>
                <w:rStyle w:val="Hyperlink"/>
                <w:rFonts w:eastAsia="Malgun Gothic" w:cs="Malgun Gothic"/>
                <w:lang w:val="ko"/>
              </w:rPr>
              <w:t>유아기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발달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_Toc256000008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8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42B2F80F" w14:textId="4DF22F26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09" w:history="1">
            <w:r w:rsidRPr="009C2516">
              <w:rPr>
                <w:rStyle w:val="Hyperlink"/>
                <w:rFonts w:eastAsia="Malgun Gothic" w:cs="Malgun Gothic"/>
                <w:lang w:val="ko"/>
              </w:rPr>
              <w:t>학교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교육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_Toc256000009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9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66E3351C" w14:textId="47FFAE4C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0" w:history="1">
            <w:r w:rsidRPr="009C2516">
              <w:rPr>
                <w:rStyle w:val="Hyperlink"/>
                <w:rFonts w:eastAsia="Malgun Gothic" w:cs="Malgun Gothic"/>
                <w:lang w:val="ko"/>
              </w:rPr>
              <w:t>고등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교육과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직업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교육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및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훈련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_Toc256000010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9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35794EF6" w14:textId="49F5ED2E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1" w:history="1">
            <w:r w:rsidRPr="009C2516">
              <w:rPr>
                <w:rStyle w:val="Hyperlink"/>
                <w:rFonts w:eastAsia="Malgun Gothic" w:cs="Malgun Gothic"/>
                <w:lang w:val="ko"/>
              </w:rPr>
              <w:t>고용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_Toc256000011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10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09D6FA67" w14:textId="625EF15A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2" w:history="1">
            <w:r w:rsidRPr="009C2516">
              <w:rPr>
                <w:rStyle w:val="Hyperlink"/>
                <w:rFonts w:eastAsia="Malgun Gothic" w:cs="Malgun Gothic"/>
                <w:lang w:val="ko"/>
              </w:rPr>
              <w:t>주택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및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지역사회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인프라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_Toc256000012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10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1750FC64" w14:textId="074A7FDD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3" w:history="1">
            <w:r w:rsidRPr="009C2516">
              <w:rPr>
                <w:rStyle w:val="Hyperlink"/>
                <w:rFonts w:eastAsia="Malgun Gothic" w:cs="Malgun Gothic"/>
                <w:lang w:val="ko"/>
              </w:rPr>
              <w:t>교통편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_Toc256000013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11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18EF39EF" w14:textId="360776F3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4" w:history="1">
            <w:r w:rsidRPr="009C2516">
              <w:rPr>
                <w:rStyle w:val="Hyperlink"/>
                <w:rFonts w:eastAsia="Malgun Gothic" w:cs="Malgun Gothic"/>
                <w:lang w:val="ko"/>
              </w:rPr>
              <w:t>사법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절차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_Toc256000014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11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2C8E42BE" w14:textId="79969217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5" w:history="1">
            <w:r w:rsidRPr="009C2516">
              <w:rPr>
                <w:rStyle w:val="Hyperlink"/>
                <w:rFonts w:eastAsia="Malgun Gothic" w:cs="Malgun Gothic"/>
                <w:lang w:val="ko"/>
              </w:rPr>
              <w:t>노인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케어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관련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지원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_Toc256000015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12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68A34059" w14:textId="363A0A00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6" w:history="1">
            <w:r w:rsidRPr="009C2516">
              <w:rPr>
                <w:rStyle w:val="Hyperlink"/>
                <w:rFonts w:eastAsia="Malgun Gothic" w:cs="Malgun Gothic"/>
                <w:lang w:val="ko"/>
              </w:rPr>
              <w:t>불법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상품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및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서비스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_Toc256000016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12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59E8818E" w14:textId="1CA2B9D3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7" w:history="1">
            <w:r w:rsidRPr="009C2516">
              <w:rPr>
                <w:rStyle w:val="Hyperlink"/>
                <w:rFonts w:eastAsia="Malgun Gothic" w:cs="Malgun Gothic"/>
                <w:lang w:val="ko"/>
              </w:rPr>
              <w:t>소득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대체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_Toc256000017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13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47BEFBA7" w14:textId="596C18B8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8" w:history="1">
            <w:r w:rsidRPr="009C2516">
              <w:rPr>
                <w:rStyle w:val="Hyperlink"/>
                <w:rFonts w:eastAsia="Malgun Gothic" w:cs="Malgun Gothic"/>
                <w:lang w:val="ko"/>
              </w:rPr>
              <w:t>이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문서에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대한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자세한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정보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_Toc256000018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13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04C9120F" w14:textId="45CA435A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19" w:history="1">
            <w:r w:rsidRPr="009C2516">
              <w:rPr>
                <w:rStyle w:val="Hyperlink"/>
                <w:rFonts w:eastAsia="Malgun Gothic" w:cs="Malgun Gothic"/>
                <w:lang w:val="ko"/>
              </w:rPr>
              <w:t>NDIA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에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대해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자세히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알아보기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_Toc256000019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14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30C67B81" w14:textId="64E4FF59" w:rsidR="00FF1187" w:rsidRPr="009C2516" w:rsidRDefault="00B805A1">
          <w:pPr>
            <w:pStyle w:val="TOC1"/>
            <w:rPr>
              <w:rFonts w:eastAsia="Malgun Gothic"/>
              <w:sz w:val="22"/>
            </w:rPr>
          </w:pPr>
          <w:hyperlink w:anchor="_Toc256000020" w:history="1">
            <w:r w:rsidRPr="009C2516">
              <w:rPr>
                <w:rStyle w:val="Hyperlink"/>
                <w:rFonts w:eastAsia="Malgun Gothic" w:cs="Malgun Gothic"/>
                <w:lang w:val="ko"/>
              </w:rPr>
              <w:t>문의하는데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도움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 xml:space="preserve"> </w:t>
            </w:r>
            <w:r w:rsidRPr="009C2516">
              <w:rPr>
                <w:rStyle w:val="Hyperlink"/>
                <w:rFonts w:eastAsia="Malgun Gothic" w:cs="Malgun Gothic"/>
                <w:lang w:val="ko"/>
              </w:rPr>
              <w:t>받기</w:t>
            </w:r>
            <w:r w:rsidRPr="009C2516">
              <w:rPr>
                <w:rFonts w:eastAsia="Malgun Gothic"/>
              </w:rPr>
              <w:tab/>
            </w:r>
            <w:r w:rsidRPr="009C2516">
              <w:rPr>
                <w:rFonts w:eastAsia="Malgun Gothic"/>
              </w:rPr>
              <w:fldChar w:fldCharType="begin"/>
            </w:r>
            <w:r w:rsidRPr="009C2516">
              <w:rPr>
                <w:rFonts w:eastAsia="Malgun Gothic"/>
              </w:rPr>
              <w:instrText xml:space="preserve"> PAGEREF _Toc256000020 \h </w:instrText>
            </w:r>
            <w:r w:rsidRPr="009C2516">
              <w:rPr>
                <w:rFonts w:eastAsia="Malgun Gothic"/>
              </w:rPr>
            </w:r>
            <w:r w:rsidRPr="009C2516">
              <w:rPr>
                <w:rFonts w:eastAsia="Malgun Gothic"/>
              </w:rPr>
              <w:fldChar w:fldCharType="separate"/>
            </w:r>
            <w:r w:rsidR="007D3F12">
              <w:rPr>
                <w:rFonts w:eastAsia="Malgun Gothic"/>
              </w:rPr>
              <w:t>14</w:t>
            </w:r>
            <w:r w:rsidRPr="009C2516">
              <w:rPr>
                <w:rFonts w:eastAsia="Malgun Gothic"/>
              </w:rPr>
              <w:fldChar w:fldCharType="end"/>
            </w:r>
          </w:hyperlink>
        </w:p>
        <w:p w14:paraId="022D88B5" w14:textId="77777777" w:rsidR="009C2516" w:rsidRDefault="00B805A1" w:rsidP="009C2516">
          <w:pPr>
            <w:tabs>
              <w:tab w:val="right" w:pos="8931"/>
            </w:tabs>
            <w:rPr>
              <w:rFonts w:eastAsia="Malgun Gothic"/>
              <w:noProof/>
            </w:rPr>
          </w:pPr>
          <w:r w:rsidRPr="009C2516">
            <w:rPr>
              <w:rFonts w:eastAsia="Malgun Gothic"/>
            </w:rPr>
            <w:fldChar w:fldCharType="end"/>
          </w:r>
        </w:p>
      </w:sdtContent>
    </w:sdt>
    <w:p w14:paraId="719D9F82" w14:textId="77777777" w:rsidR="00ED2B1B" w:rsidRDefault="00ED2B1B">
      <w:pPr>
        <w:spacing w:before="0" w:after="0" w:line="240" w:lineRule="auto"/>
        <w:rPr>
          <w:rFonts w:eastAsia="Malgun Gothic"/>
          <w:b/>
          <w:bCs/>
          <w:color w:val="6B2876"/>
          <w:sz w:val="36"/>
          <w:szCs w:val="36"/>
          <w:lang w:val="en-AU"/>
        </w:rPr>
      </w:pPr>
      <w:bookmarkStart w:id="9" w:name="_Toc256000003"/>
      <w:r>
        <w:rPr>
          <w:rFonts w:eastAsia="Malgun Gothic"/>
        </w:rPr>
        <w:br w:type="page"/>
      </w:r>
    </w:p>
    <w:p w14:paraId="3053E061" w14:textId="54D10445" w:rsidR="0099636A" w:rsidRPr="009C2516" w:rsidRDefault="00B805A1" w:rsidP="000D08CC">
      <w:pPr>
        <w:pStyle w:val="Heading2"/>
        <w:rPr>
          <w:rFonts w:eastAsia="Malgun Gothic"/>
        </w:rPr>
      </w:pPr>
      <w:r w:rsidRPr="009C2516">
        <w:rPr>
          <w:rFonts w:eastAsia="Malgun Gothic"/>
        </w:rPr>
        <w:lastRenderedPageBreak/>
        <w:t>일상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생활비</w:t>
      </w:r>
      <w:bookmarkEnd w:id="9"/>
    </w:p>
    <w:p w14:paraId="1CD3AB2D" w14:textId="77777777" w:rsidR="0099636A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일상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생활비란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여러분이</w:t>
      </w:r>
      <w:r w:rsidRPr="009C2516">
        <w:rPr>
          <w:rFonts w:eastAsia="Malgun Gothic" w:cs="Malgun Gothic"/>
          <w:lang w:val="ko"/>
        </w:rPr>
        <w:t>:</w:t>
      </w:r>
    </w:p>
    <w:p w14:paraId="7F5AB130" w14:textId="77777777" w:rsidR="0099636A" w:rsidRPr="009C2516" w:rsidRDefault="00B805A1" w:rsidP="00513572">
      <w:pPr>
        <w:pStyle w:val="Bullet1"/>
        <w:contextualSpacing w:val="0"/>
        <w:rPr>
          <w:rFonts w:eastAsia="Malgun Gothic"/>
        </w:rPr>
      </w:pPr>
      <w:proofErr w:type="spellStart"/>
      <w:r w:rsidRPr="009C2516">
        <w:rPr>
          <w:rFonts w:eastAsia="Malgun Gothic" w:cs="Malgun Gothic"/>
          <w:lang w:val="ko"/>
        </w:rPr>
        <w:t>매일</w:t>
      </w:r>
      <w:proofErr w:type="spellEnd"/>
      <w:r w:rsidRPr="009C2516">
        <w:rPr>
          <w:rFonts w:eastAsia="Malgun Gothic" w:cs="Malgun Gothic"/>
          <w:lang w:val="ko"/>
        </w:rPr>
        <w:t xml:space="preserve"> </w:t>
      </w:r>
      <w:proofErr w:type="spellStart"/>
      <w:r w:rsidRPr="009C2516">
        <w:rPr>
          <w:rFonts w:eastAsia="Malgun Gothic" w:cs="Malgun Gothic"/>
          <w:lang w:val="ko"/>
        </w:rPr>
        <w:t>구매하거나</w:t>
      </w:r>
      <w:proofErr w:type="spellEnd"/>
    </w:p>
    <w:p w14:paraId="554C8874" w14:textId="77777777" w:rsidR="0099636A" w:rsidRPr="009C2516" w:rsidRDefault="00B805A1" w:rsidP="00513572">
      <w:pPr>
        <w:pStyle w:val="Bullet1"/>
        <w:contextualSpacing w:val="0"/>
        <w:rPr>
          <w:rFonts w:eastAsia="Malgun Gothic"/>
          <w:lang w:eastAsia="ko-KR"/>
        </w:rPr>
      </w:pPr>
      <w:r w:rsidRPr="009C2516">
        <w:rPr>
          <w:rFonts w:eastAsia="Malgun Gothic" w:cs="Malgun Gothic"/>
          <w:lang w:val="ko" w:eastAsia="ko-KR"/>
        </w:rPr>
        <w:t>매월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결제해야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하는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것입니다</w:t>
      </w:r>
      <w:r w:rsidRPr="009C2516">
        <w:rPr>
          <w:rFonts w:eastAsia="Malgun Gothic" w:cs="Malgun Gothic"/>
          <w:lang w:val="ko" w:eastAsia="ko-KR"/>
        </w:rPr>
        <w:t>.</w:t>
      </w:r>
    </w:p>
    <w:p w14:paraId="741BBA75" w14:textId="77777777" w:rsidR="0099636A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8</w:t>
      </w:r>
      <w:r w:rsidRPr="009C2516">
        <w:rPr>
          <w:rFonts w:eastAsia="Malgun Gothic" w:cs="Malgun Gothic"/>
          <w:lang w:val="ko"/>
        </w:rPr>
        <w:t>가지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일상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생활비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영역이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있습니다</w:t>
      </w:r>
      <w:r w:rsidRPr="009C2516">
        <w:rPr>
          <w:rFonts w:eastAsia="Malgun Gothic" w:cs="Malgun Gothic"/>
          <w:lang w:val="ko"/>
        </w:rPr>
        <w:t>.</w:t>
      </w:r>
    </w:p>
    <w:p w14:paraId="66CCFF0E" w14:textId="77777777" w:rsidR="0099636A" w:rsidRPr="009C2516" w:rsidRDefault="00B805A1" w:rsidP="00513572">
      <w:pPr>
        <w:pStyle w:val="Bullet1"/>
        <w:numPr>
          <w:ilvl w:val="0"/>
          <w:numId w:val="28"/>
        </w:numPr>
        <w:ind w:left="425" w:hanging="425"/>
        <w:contextualSpacing w:val="0"/>
        <w:rPr>
          <w:rFonts w:eastAsia="Malgun Gothic"/>
          <w:lang w:eastAsia="ko-KR"/>
        </w:rPr>
      </w:pPr>
      <w:r w:rsidRPr="009C2516">
        <w:rPr>
          <w:rFonts w:eastAsia="Malgun Gothic" w:cs="Malgun Gothic"/>
          <w:lang w:val="ko" w:eastAsia="ko-KR"/>
        </w:rPr>
        <w:t>숙박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및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가계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비용에</w:t>
      </w:r>
      <w:r w:rsidRPr="009C2516">
        <w:rPr>
          <w:rFonts w:eastAsia="Malgun Gothic" w:cs="Malgun Gothic"/>
          <w:lang w:val="ko" w:eastAsia="ko-KR"/>
        </w:rPr>
        <w:t xml:space="preserve"> NDIS </w:t>
      </w:r>
      <w:r w:rsidRPr="009C2516">
        <w:rPr>
          <w:rFonts w:eastAsia="Malgun Gothic" w:cs="Malgun Gothic"/>
          <w:lang w:val="ko" w:eastAsia="ko-KR"/>
        </w:rPr>
        <w:t>자금을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사용할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수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b/>
          <w:bCs/>
          <w:lang w:val="ko" w:eastAsia="ko-KR"/>
        </w:rPr>
        <w:t>없습니다</w:t>
      </w:r>
      <w:r w:rsidRPr="009C2516">
        <w:rPr>
          <w:rFonts w:eastAsia="Malgun Gothic" w:cs="Malgun Gothic"/>
          <w:lang w:val="ko" w:eastAsia="ko-KR"/>
        </w:rPr>
        <w:t>.</w:t>
      </w:r>
    </w:p>
    <w:p w14:paraId="6161B34C" w14:textId="77777777" w:rsidR="00426104" w:rsidRPr="009C2516" w:rsidRDefault="00B805A1" w:rsidP="000D08CC">
      <w:pPr>
        <w:ind w:firstLine="360"/>
        <w:rPr>
          <w:rFonts w:eastAsia="Malgun Gothic"/>
        </w:rPr>
      </w:pPr>
      <w:r w:rsidRPr="009C2516">
        <w:rPr>
          <w:rFonts w:eastAsia="Malgun Gothic" w:cs="Malgun Gothic"/>
          <w:lang w:val="ko"/>
        </w:rPr>
        <w:t>숙박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가계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비용이란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여러분이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거주하는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곳에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대한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비용을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말합니다</w:t>
      </w:r>
      <w:r w:rsidRPr="009C2516">
        <w:rPr>
          <w:rFonts w:eastAsia="Malgun Gothic" w:cs="Malgun Gothic"/>
          <w:lang w:val="ko"/>
        </w:rPr>
        <w:t>.</w:t>
      </w:r>
    </w:p>
    <w:p w14:paraId="7C284412" w14:textId="77777777" w:rsidR="00426104" w:rsidRPr="009C2516" w:rsidRDefault="00B805A1" w:rsidP="00B20DB8">
      <w:pPr>
        <w:pStyle w:val="Bullet1"/>
        <w:numPr>
          <w:ilvl w:val="0"/>
          <w:numId w:val="28"/>
        </w:numPr>
        <w:ind w:left="426" w:hanging="426"/>
        <w:rPr>
          <w:rFonts w:eastAsia="Malgun Gothic"/>
          <w:lang w:eastAsia="ko-KR"/>
        </w:rPr>
      </w:pPr>
      <w:r w:rsidRPr="009C2516">
        <w:rPr>
          <w:rFonts w:eastAsia="Malgun Gothic" w:cs="Malgun Gothic"/>
          <w:lang w:val="ko" w:eastAsia="ko-KR"/>
        </w:rPr>
        <w:t>융자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및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지불금에</w:t>
      </w:r>
      <w:r w:rsidRPr="009C2516">
        <w:rPr>
          <w:rFonts w:eastAsia="Malgun Gothic" w:cs="Malgun Gothic"/>
          <w:lang w:val="ko" w:eastAsia="ko-KR"/>
        </w:rPr>
        <w:t xml:space="preserve"> NDIS </w:t>
      </w:r>
      <w:r w:rsidRPr="009C2516">
        <w:rPr>
          <w:rFonts w:eastAsia="Malgun Gothic" w:cs="Malgun Gothic"/>
          <w:lang w:val="ko" w:eastAsia="ko-KR"/>
        </w:rPr>
        <w:t>자금을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사용할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수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b/>
          <w:bCs/>
          <w:lang w:val="ko" w:eastAsia="ko-KR"/>
        </w:rPr>
        <w:t>없습니다</w:t>
      </w:r>
      <w:r w:rsidRPr="009C2516">
        <w:rPr>
          <w:rFonts w:eastAsia="Malgun Gothic" w:cs="Malgun Gothic"/>
          <w:lang w:val="ko" w:eastAsia="ko-KR"/>
        </w:rPr>
        <w:t>.</w:t>
      </w:r>
    </w:p>
    <w:p w14:paraId="2FC86219" w14:textId="77777777" w:rsidR="000F5B66" w:rsidRPr="009C2516" w:rsidRDefault="00B805A1" w:rsidP="000D08CC">
      <w:pPr>
        <w:ind w:firstLine="45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융자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지불금은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다른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사람에게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주는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뜻합니다</w:t>
      </w:r>
      <w:r w:rsidRPr="009C2516">
        <w:rPr>
          <w:rFonts w:eastAsia="Malgun Gothic" w:cs="Malgun Gothic"/>
          <w:lang w:val="ko"/>
        </w:rPr>
        <w:t>.</w:t>
      </w:r>
    </w:p>
    <w:p w14:paraId="356820CA" w14:textId="77777777" w:rsidR="00636F45" w:rsidRPr="009C2516" w:rsidRDefault="00B805A1" w:rsidP="000D08CC">
      <w:pPr>
        <w:ind w:firstLine="45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예를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들어</w:t>
      </w:r>
      <w:r w:rsidRPr="009C2516">
        <w:rPr>
          <w:rFonts w:eastAsia="Malgun Gothic" w:cs="Malgun Gothic"/>
          <w:lang w:val="ko"/>
        </w:rPr>
        <w:t xml:space="preserve">, </w:t>
      </w:r>
      <w:r w:rsidRPr="009C2516">
        <w:rPr>
          <w:rFonts w:eastAsia="Malgun Gothic" w:cs="Malgun Gothic"/>
          <w:lang w:val="ko"/>
        </w:rPr>
        <w:t>교회에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기부하는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돈입니다</w:t>
      </w:r>
      <w:r w:rsidRPr="009C2516">
        <w:rPr>
          <w:rFonts w:eastAsia="Malgun Gothic" w:cs="Malgun Gothic"/>
          <w:lang w:val="ko"/>
        </w:rPr>
        <w:t>.</w:t>
      </w:r>
    </w:p>
    <w:p w14:paraId="76BEB8B3" w14:textId="77777777" w:rsidR="00426104" w:rsidRPr="009C2516" w:rsidRDefault="00B805A1" w:rsidP="000D08CC">
      <w:pPr>
        <w:pStyle w:val="Bullet1"/>
        <w:keepNext w:val="0"/>
        <w:keepLines w:val="0"/>
        <w:widowControl w:val="0"/>
        <w:numPr>
          <w:ilvl w:val="0"/>
          <w:numId w:val="28"/>
        </w:numPr>
        <w:ind w:left="432" w:hanging="425"/>
        <w:contextualSpacing w:val="0"/>
        <w:rPr>
          <w:rFonts w:eastAsia="Malgun Gothic"/>
          <w:lang w:eastAsia="ko-KR"/>
        </w:rPr>
      </w:pPr>
      <w:r w:rsidRPr="009C2516">
        <w:rPr>
          <w:rFonts w:eastAsia="Malgun Gothic" w:cs="Malgun Gothic"/>
          <w:lang w:val="ko" w:eastAsia="ko-KR"/>
        </w:rPr>
        <w:t>음식과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식료품에</w:t>
      </w:r>
      <w:r w:rsidRPr="009C2516">
        <w:rPr>
          <w:rFonts w:eastAsia="Malgun Gothic" w:cs="Malgun Gothic"/>
          <w:lang w:val="ko" w:eastAsia="ko-KR"/>
        </w:rPr>
        <w:t xml:space="preserve"> NDIS </w:t>
      </w:r>
      <w:r w:rsidRPr="009C2516">
        <w:rPr>
          <w:rFonts w:eastAsia="Malgun Gothic" w:cs="Malgun Gothic"/>
          <w:lang w:val="ko" w:eastAsia="ko-KR"/>
        </w:rPr>
        <w:t>자금을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사용할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lang w:val="ko" w:eastAsia="ko-KR"/>
        </w:rPr>
        <w:t>수</w:t>
      </w:r>
      <w:r w:rsidRPr="009C2516">
        <w:rPr>
          <w:rFonts w:eastAsia="Malgun Gothic" w:cs="Malgun Gothic"/>
          <w:lang w:val="ko" w:eastAsia="ko-KR"/>
        </w:rPr>
        <w:t xml:space="preserve"> </w:t>
      </w:r>
      <w:r w:rsidRPr="009C2516">
        <w:rPr>
          <w:rFonts w:eastAsia="Malgun Gothic" w:cs="Malgun Gothic"/>
          <w:b/>
          <w:bCs/>
          <w:lang w:val="ko" w:eastAsia="ko-KR"/>
        </w:rPr>
        <w:t>없습니다</w:t>
      </w:r>
      <w:r w:rsidRPr="009C2516">
        <w:rPr>
          <w:rFonts w:eastAsia="Malgun Gothic" w:cs="Malgun Gothic"/>
          <w:lang w:val="ko" w:eastAsia="ko-KR"/>
        </w:rPr>
        <w:t>.</w:t>
      </w:r>
    </w:p>
    <w:p w14:paraId="0DC0AAA2" w14:textId="77777777" w:rsidR="000F5B66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기호용품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비용에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335EC937" w14:textId="77777777" w:rsidR="00426104" w:rsidRPr="009C2516" w:rsidRDefault="00B805A1" w:rsidP="000D08CC">
      <w:pPr>
        <w:pStyle w:val="ListParagraph"/>
        <w:keepNext w:val="0"/>
        <w:keepLines w:val="0"/>
        <w:widowControl w:val="0"/>
        <w:ind w:left="432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예를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담배와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술이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있습니다</w:t>
      </w:r>
      <w:r w:rsidRPr="009C2516">
        <w:rPr>
          <w:rFonts w:eastAsia="Malgun Gothic" w:cs="Malgun Gothic"/>
          <w:lang w:val="ko"/>
        </w:rPr>
        <w:t>.</w:t>
      </w:r>
    </w:p>
    <w:p w14:paraId="565A1DF1" w14:textId="77777777" w:rsidR="000F5B66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의류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미용에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5A3B9405" w14:textId="77777777" w:rsidR="00426104" w:rsidRPr="009C2516" w:rsidRDefault="00B805A1" w:rsidP="000D08CC">
      <w:pPr>
        <w:pStyle w:val="ListParagraph"/>
        <w:keepNext w:val="0"/>
        <w:keepLines w:val="0"/>
        <w:widowControl w:val="0"/>
        <w:ind w:left="432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예를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이발을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하는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경우입니다</w:t>
      </w:r>
      <w:r w:rsidRPr="009C2516">
        <w:rPr>
          <w:rFonts w:eastAsia="Malgun Gothic" w:cs="Malgun Gothic"/>
          <w:lang w:val="ko"/>
        </w:rPr>
        <w:t>.</w:t>
      </w:r>
    </w:p>
    <w:p w14:paraId="3AAA6C1E" w14:textId="77777777" w:rsidR="000F5B66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lastRenderedPageBreak/>
        <w:t>여행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교통비에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37028EBE" w14:textId="77777777" w:rsidR="00426104" w:rsidRPr="009C2516" w:rsidRDefault="00B805A1" w:rsidP="000D08CC">
      <w:pPr>
        <w:pStyle w:val="ListParagraph"/>
        <w:keepNext w:val="0"/>
        <w:keepLines w:val="0"/>
        <w:widowControl w:val="0"/>
        <w:ind w:left="432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예를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휴가를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떠나는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경우입니다</w:t>
      </w:r>
      <w:r w:rsidRPr="009C2516">
        <w:rPr>
          <w:rFonts w:eastAsia="Malgun Gothic" w:cs="Malgun Gothic"/>
          <w:lang w:val="ko"/>
        </w:rPr>
        <w:t>.</w:t>
      </w:r>
    </w:p>
    <w:p w14:paraId="782AF2AD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반려동물에게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22ACC704" w14:textId="77777777" w:rsidR="00426104" w:rsidRPr="009C2516" w:rsidRDefault="00B805A1" w:rsidP="00513572">
      <w:pPr>
        <w:pStyle w:val="ListParagraph"/>
        <w:numPr>
          <w:ilvl w:val="0"/>
          <w:numId w:val="28"/>
        </w:numPr>
        <w:ind w:left="425" w:hanging="426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생식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가족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관련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비용에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595BBB25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생식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가족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관련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비용은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아기를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갖도록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돕는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데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드는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비용을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말합니다</w:t>
      </w:r>
      <w:r w:rsidRPr="009C2516">
        <w:rPr>
          <w:rFonts w:eastAsia="Malgun Gothic" w:cs="Malgun Gothic"/>
          <w:lang w:val="ko"/>
        </w:rPr>
        <w:t>.</w:t>
      </w:r>
    </w:p>
    <w:p w14:paraId="2F275A5A" w14:textId="77777777" w:rsidR="00426104" w:rsidRPr="009C2516" w:rsidRDefault="00B805A1" w:rsidP="000D08CC">
      <w:pPr>
        <w:pStyle w:val="Heading2"/>
        <w:rPr>
          <w:rFonts w:eastAsia="Malgun Gothic"/>
        </w:rPr>
      </w:pPr>
      <w:bookmarkStart w:id="10" w:name="_Toc256000004"/>
      <w:r w:rsidRPr="009C2516">
        <w:rPr>
          <w:rFonts w:eastAsia="Malgun Gothic"/>
        </w:rPr>
        <w:t>증거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기반이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아닌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0"/>
    </w:p>
    <w:p w14:paraId="13C1F55B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증거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기반이란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어떤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효과적이고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유익하다는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입증된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의미합니다</w:t>
      </w:r>
      <w:r w:rsidRPr="009C2516">
        <w:rPr>
          <w:rFonts w:eastAsia="Malgun Gothic" w:cs="Malgun Gothic"/>
          <w:lang w:val="ko"/>
        </w:rPr>
        <w:t>.</w:t>
      </w:r>
    </w:p>
    <w:p w14:paraId="12EE628D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효과적이라는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무언가가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된다는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뜻입니다</w:t>
      </w:r>
      <w:r w:rsidRPr="009C2516">
        <w:rPr>
          <w:rFonts w:eastAsia="Malgun Gothic" w:cs="Malgun Gothic"/>
          <w:lang w:val="ko"/>
        </w:rPr>
        <w:t>.</w:t>
      </w:r>
    </w:p>
    <w:p w14:paraId="5E47816E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유익하다는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무언가가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여러분에게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도움이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된다는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뜻입니다</w:t>
      </w:r>
      <w:r w:rsidRPr="009C2516">
        <w:rPr>
          <w:rFonts w:eastAsia="Malgun Gothic" w:cs="Malgun Gothic"/>
          <w:lang w:val="ko"/>
        </w:rPr>
        <w:t>.</w:t>
      </w:r>
    </w:p>
    <w:p w14:paraId="783D3A5D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대체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요법에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5FF50715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대체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요법에는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다음과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같은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포함됩니다</w:t>
      </w:r>
      <w:r w:rsidRPr="009C2516">
        <w:rPr>
          <w:rFonts w:eastAsia="Malgun Gothic" w:cs="Malgun Gothic"/>
          <w:lang w:val="ko"/>
        </w:rPr>
        <w:t>:</w:t>
      </w:r>
    </w:p>
    <w:p w14:paraId="561D8FDD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수정</w:t>
      </w:r>
      <w:r w:rsidRPr="009C2516">
        <w:rPr>
          <w:rFonts w:eastAsia="Malgun Gothic" w:cs="Malgun Gothic"/>
          <w:lang w:val="ko"/>
        </w:rPr>
        <w:t xml:space="preserve">(crystal) </w:t>
      </w:r>
      <w:r w:rsidRPr="009C2516">
        <w:rPr>
          <w:rFonts w:eastAsia="Malgun Gothic" w:cs="Malgun Gothic"/>
          <w:lang w:val="ko"/>
        </w:rPr>
        <w:t>요법</w:t>
      </w:r>
    </w:p>
    <w:p w14:paraId="4724E5F4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포옹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요법</w:t>
      </w:r>
    </w:p>
    <w:p w14:paraId="6D96A538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게임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치료</w:t>
      </w:r>
    </w:p>
    <w:p w14:paraId="474D3E8B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lastRenderedPageBreak/>
        <w:t>코칭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요법</w:t>
      </w:r>
    </w:p>
    <w:p w14:paraId="7965353B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에너지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요법</w:t>
      </w:r>
      <w:r w:rsidRPr="009C2516">
        <w:rPr>
          <w:rFonts w:eastAsia="Malgun Gothic" w:cs="Malgun Gothic"/>
          <w:lang w:val="ko"/>
        </w:rPr>
        <w:t>.</w:t>
      </w:r>
    </w:p>
    <w:p w14:paraId="3AB8175D" w14:textId="77777777" w:rsidR="00426104" w:rsidRPr="009C2516" w:rsidRDefault="00B805A1" w:rsidP="000D08CC">
      <w:pPr>
        <w:pStyle w:val="Heading2"/>
        <w:rPr>
          <w:rFonts w:eastAsia="Malgun Gothic"/>
        </w:rPr>
      </w:pPr>
      <w:bookmarkStart w:id="11" w:name="_Toc256000005"/>
      <w:r w:rsidRPr="009C2516">
        <w:rPr>
          <w:rFonts w:eastAsia="Malgun Gothic"/>
        </w:rPr>
        <w:t>건강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1"/>
    </w:p>
    <w:p w14:paraId="4365193C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</w:t>
      </w:r>
      <w:r w:rsidRPr="009C2516">
        <w:rPr>
          <w:rFonts w:eastAsia="Malgun Gothic" w:cs="Malgun Gothic"/>
          <w:lang w:val="ko"/>
        </w:rPr>
        <w:t>:</w:t>
      </w:r>
    </w:p>
    <w:p w14:paraId="1885F375" w14:textId="77777777" w:rsidR="00426104" w:rsidRPr="009C2516" w:rsidRDefault="00B805A1" w:rsidP="002338DC">
      <w:pPr>
        <w:pStyle w:val="ListParagraph"/>
        <w:numPr>
          <w:ilvl w:val="0"/>
          <w:numId w:val="32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장애의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일부가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아닌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건강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문제에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대한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치료</w:t>
      </w:r>
    </w:p>
    <w:p w14:paraId="65D98F1E" w14:textId="77777777" w:rsidR="00426104" w:rsidRPr="009C2516" w:rsidRDefault="00B805A1" w:rsidP="002338DC">
      <w:pPr>
        <w:pStyle w:val="ListParagraph"/>
        <w:numPr>
          <w:ilvl w:val="0"/>
          <w:numId w:val="32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의약품</w:t>
      </w:r>
    </w:p>
    <w:p w14:paraId="665453E7" w14:textId="77777777" w:rsidR="00426104" w:rsidRPr="009C2516" w:rsidRDefault="00B805A1" w:rsidP="002338DC">
      <w:pPr>
        <w:pStyle w:val="ListParagraph"/>
        <w:numPr>
          <w:ilvl w:val="0"/>
          <w:numId w:val="32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구급차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서비스</w:t>
      </w:r>
      <w:r w:rsidRPr="009C2516">
        <w:rPr>
          <w:rFonts w:eastAsia="Malgun Gothic" w:cs="Malgun Gothic"/>
          <w:lang w:val="ko"/>
        </w:rPr>
        <w:t>.</w:t>
      </w:r>
    </w:p>
    <w:p w14:paraId="4C23B53C" w14:textId="77777777" w:rsidR="00426104" w:rsidRPr="009C2516" w:rsidRDefault="00B805A1" w:rsidP="000D08CC">
      <w:pPr>
        <w:pStyle w:val="Heading2"/>
        <w:rPr>
          <w:rFonts w:eastAsia="Malgun Gothic"/>
        </w:rPr>
      </w:pPr>
      <w:bookmarkStart w:id="12" w:name="_Toc256000006"/>
      <w:r w:rsidRPr="009C2516">
        <w:rPr>
          <w:rFonts w:eastAsia="Malgun Gothic"/>
        </w:rPr>
        <w:t>정신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건강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2"/>
    </w:p>
    <w:p w14:paraId="10ECA35B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</w:t>
      </w:r>
      <w:r w:rsidRPr="009C2516">
        <w:rPr>
          <w:rFonts w:eastAsia="Malgun Gothic" w:cs="Malgun Gothic"/>
          <w:lang w:val="ko"/>
        </w:rPr>
        <w:t>:</w:t>
      </w:r>
    </w:p>
    <w:p w14:paraId="61438464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3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정신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건강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문제를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치료를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의약품</w:t>
      </w:r>
    </w:p>
    <w:p w14:paraId="763AE237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3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병원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정신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건강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서비스</w:t>
      </w:r>
    </w:p>
    <w:p w14:paraId="4C055BC7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3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약물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알코올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문제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치료</w:t>
      </w:r>
    </w:p>
    <w:p w14:paraId="049ECE9E" w14:textId="77777777" w:rsidR="00426104" w:rsidRPr="009C2516" w:rsidRDefault="00B805A1" w:rsidP="000D08CC">
      <w:pPr>
        <w:pStyle w:val="Heading2"/>
        <w:keepNext/>
        <w:keepLines/>
        <w:widowControl/>
        <w:rPr>
          <w:rFonts w:eastAsia="Malgun Gothic"/>
        </w:rPr>
      </w:pPr>
      <w:bookmarkStart w:id="13" w:name="_Toc256000007"/>
      <w:r w:rsidRPr="009C2516">
        <w:rPr>
          <w:rFonts w:eastAsia="Malgun Gothic"/>
        </w:rPr>
        <w:lastRenderedPageBreak/>
        <w:t>아동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보호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및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가족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3"/>
    </w:p>
    <w:p w14:paraId="5B693766" w14:textId="77777777" w:rsidR="00426104" w:rsidRPr="009C2516" w:rsidRDefault="00B805A1" w:rsidP="000D08CC">
      <w:pPr>
        <w:keepNext/>
        <w:keepLines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아동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보호는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아동의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안전을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지키는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데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도움을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주는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뜻합니다</w:t>
      </w:r>
      <w:r w:rsidRPr="009C2516">
        <w:rPr>
          <w:rFonts w:eastAsia="Malgun Gothic" w:cs="Malgun Gothic"/>
          <w:lang w:val="ko"/>
        </w:rPr>
        <w:t>.</w:t>
      </w:r>
    </w:p>
    <w:p w14:paraId="6E7F2024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가족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지원은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가족을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치료를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의미합니다</w:t>
      </w:r>
      <w:r w:rsidRPr="009C2516">
        <w:rPr>
          <w:rFonts w:eastAsia="Malgun Gothic" w:cs="Malgun Gothic"/>
          <w:lang w:val="ko"/>
        </w:rPr>
        <w:t>.</w:t>
      </w:r>
    </w:p>
    <w:p w14:paraId="1E00E7FC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</w:t>
      </w:r>
      <w:r w:rsidRPr="009C2516">
        <w:rPr>
          <w:rFonts w:eastAsia="Malgun Gothic" w:cs="Malgun Gothic"/>
          <w:lang w:val="ko"/>
        </w:rPr>
        <w:t>:</w:t>
      </w:r>
    </w:p>
    <w:p w14:paraId="23D07F66" w14:textId="77777777" w:rsidR="00426104" w:rsidRPr="009C2516" w:rsidRDefault="00B805A1" w:rsidP="002338DC">
      <w:pPr>
        <w:pStyle w:val="ListParagraph"/>
        <w:numPr>
          <w:ilvl w:val="0"/>
          <w:numId w:val="34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부모를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프로그램</w:t>
      </w:r>
    </w:p>
    <w:p w14:paraId="10B41F29" w14:textId="77777777" w:rsidR="00426104" w:rsidRPr="009C2516" w:rsidRDefault="00B805A1" w:rsidP="002338DC">
      <w:pPr>
        <w:pStyle w:val="ListParagraph"/>
        <w:numPr>
          <w:ilvl w:val="0"/>
          <w:numId w:val="34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베이비시터</w:t>
      </w:r>
    </w:p>
    <w:p w14:paraId="691C16B9" w14:textId="77777777" w:rsidR="00426104" w:rsidRPr="009C2516" w:rsidRDefault="00B805A1" w:rsidP="002338DC">
      <w:pPr>
        <w:pStyle w:val="ListParagraph"/>
        <w:numPr>
          <w:ilvl w:val="0"/>
          <w:numId w:val="34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결혼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상담</w:t>
      </w:r>
      <w:r w:rsidRPr="009C2516">
        <w:rPr>
          <w:rFonts w:eastAsia="Malgun Gothic" w:cs="Malgun Gothic"/>
          <w:lang w:val="ko"/>
        </w:rPr>
        <w:t>.</w:t>
      </w:r>
    </w:p>
    <w:p w14:paraId="75A0A533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결혼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상담은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결혼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생활의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문제를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누군가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도와주는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것입니다</w:t>
      </w:r>
      <w:r w:rsidRPr="009C2516">
        <w:rPr>
          <w:rFonts w:eastAsia="Malgun Gothic" w:cs="Malgun Gothic"/>
          <w:lang w:val="ko"/>
        </w:rPr>
        <w:t>.</w:t>
      </w:r>
    </w:p>
    <w:p w14:paraId="2EEE883E" w14:textId="77777777" w:rsidR="00426104" w:rsidRPr="009C2516" w:rsidRDefault="00B805A1" w:rsidP="000D08CC">
      <w:pPr>
        <w:pStyle w:val="Heading2"/>
        <w:rPr>
          <w:rFonts w:eastAsia="Malgun Gothic"/>
        </w:rPr>
      </w:pPr>
      <w:bookmarkStart w:id="14" w:name="_Toc256000008"/>
      <w:r w:rsidRPr="009C2516">
        <w:rPr>
          <w:rFonts w:eastAsia="Malgun Gothic"/>
        </w:rPr>
        <w:t>유아기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발달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4"/>
    </w:p>
    <w:p w14:paraId="0FED8FF6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유아기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발달은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아이가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성장하고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새로운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배우는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과정을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뜻합니다</w:t>
      </w:r>
      <w:r w:rsidRPr="009C2516">
        <w:rPr>
          <w:rFonts w:eastAsia="Malgun Gothic" w:cs="Malgun Gothic"/>
          <w:lang w:val="ko"/>
        </w:rPr>
        <w:t>.</w:t>
      </w:r>
    </w:p>
    <w:p w14:paraId="27B89740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보육과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같은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6F8F45A5" w14:textId="77777777" w:rsidR="00426104" w:rsidRPr="009C2516" w:rsidRDefault="00B805A1" w:rsidP="000D08CC">
      <w:pPr>
        <w:pStyle w:val="Heading2"/>
        <w:keepNext/>
        <w:keepLines/>
        <w:widowControl/>
        <w:rPr>
          <w:rFonts w:eastAsia="Malgun Gothic"/>
        </w:rPr>
      </w:pPr>
      <w:bookmarkStart w:id="15" w:name="_Toc256000009"/>
      <w:r w:rsidRPr="009C2516">
        <w:rPr>
          <w:rFonts w:eastAsia="Malgun Gothic"/>
        </w:rPr>
        <w:lastRenderedPageBreak/>
        <w:t>학교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교육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5"/>
    </w:p>
    <w:p w14:paraId="666FAB26" w14:textId="77777777" w:rsidR="00426104" w:rsidRPr="009C2516" w:rsidRDefault="00B805A1" w:rsidP="000D08CC">
      <w:pPr>
        <w:keepNext/>
        <w:keepLines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</w:t>
      </w:r>
      <w:r w:rsidRPr="009C2516">
        <w:rPr>
          <w:rFonts w:eastAsia="Malgun Gothic" w:cs="Malgun Gothic"/>
          <w:lang w:val="ko"/>
        </w:rPr>
        <w:t>:</w:t>
      </w:r>
    </w:p>
    <w:p w14:paraId="6505B355" w14:textId="77777777" w:rsidR="00426104" w:rsidRPr="009C2516" w:rsidRDefault="00B805A1" w:rsidP="000D08CC">
      <w:pPr>
        <w:pStyle w:val="ListParagraph"/>
        <w:numPr>
          <w:ilvl w:val="0"/>
          <w:numId w:val="35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교복</w:t>
      </w:r>
    </w:p>
    <w:p w14:paraId="26BDBE9D" w14:textId="77777777" w:rsidR="00426104" w:rsidRPr="009C2516" w:rsidRDefault="00B805A1" w:rsidP="002338DC">
      <w:pPr>
        <w:pStyle w:val="ListParagraph"/>
        <w:numPr>
          <w:ilvl w:val="0"/>
          <w:numId w:val="35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학비</w:t>
      </w:r>
    </w:p>
    <w:p w14:paraId="584654BE" w14:textId="77777777" w:rsidR="00426104" w:rsidRPr="009C2516" w:rsidRDefault="00B805A1" w:rsidP="002338DC">
      <w:pPr>
        <w:pStyle w:val="ListParagraph"/>
        <w:numPr>
          <w:ilvl w:val="0"/>
          <w:numId w:val="35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교과서</w:t>
      </w:r>
      <w:r w:rsidRPr="009C2516">
        <w:rPr>
          <w:rFonts w:eastAsia="Malgun Gothic" w:cs="Malgun Gothic"/>
          <w:lang w:val="ko"/>
        </w:rPr>
        <w:t>.</w:t>
      </w:r>
    </w:p>
    <w:p w14:paraId="1D2DD059" w14:textId="77777777" w:rsidR="00426104" w:rsidRPr="009C2516" w:rsidRDefault="00B805A1" w:rsidP="000D08CC">
      <w:pPr>
        <w:pStyle w:val="Heading2"/>
        <w:rPr>
          <w:rFonts w:eastAsia="Malgun Gothic"/>
        </w:rPr>
      </w:pPr>
      <w:bookmarkStart w:id="16" w:name="_Toc256000010"/>
      <w:r w:rsidRPr="009C2516">
        <w:rPr>
          <w:rFonts w:eastAsia="Malgun Gothic"/>
        </w:rPr>
        <w:t>고등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교육과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직업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교육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및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훈련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6"/>
    </w:p>
    <w:p w14:paraId="019E9936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고등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교육은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고등학교를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졸업한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후에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이루어지는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교육을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말합니다</w:t>
      </w:r>
      <w:r w:rsidRPr="009C2516">
        <w:rPr>
          <w:rFonts w:eastAsia="Malgun Gothic" w:cs="Malgun Gothic"/>
          <w:lang w:val="ko"/>
        </w:rPr>
        <w:t xml:space="preserve">. </w:t>
      </w:r>
      <w:r w:rsidRPr="009C2516">
        <w:rPr>
          <w:rFonts w:eastAsia="Malgun Gothic" w:cs="Malgun Gothic"/>
          <w:lang w:val="ko"/>
        </w:rPr>
        <w:t>예를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들어</w:t>
      </w:r>
      <w:r w:rsidRPr="009C2516">
        <w:rPr>
          <w:rFonts w:eastAsia="Malgun Gothic" w:cs="Malgun Gothic"/>
          <w:lang w:val="ko"/>
        </w:rPr>
        <w:t xml:space="preserve">, </w:t>
      </w:r>
      <w:r w:rsidRPr="009C2516">
        <w:rPr>
          <w:rFonts w:eastAsia="Malgun Gothic" w:cs="Malgun Gothic"/>
          <w:lang w:val="ko"/>
        </w:rPr>
        <w:t>대학교가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있습니다</w:t>
      </w:r>
      <w:r w:rsidRPr="009C2516">
        <w:rPr>
          <w:rFonts w:eastAsia="Malgun Gothic" w:cs="Malgun Gothic"/>
          <w:lang w:val="ko"/>
        </w:rPr>
        <w:t>.</w:t>
      </w:r>
    </w:p>
    <w:p w14:paraId="3C686CE8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직업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교육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훈련은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직업에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대해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배우는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말합니다</w:t>
      </w:r>
      <w:r w:rsidRPr="009C2516">
        <w:rPr>
          <w:rFonts w:eastAsia="Malgun Gothic" w:cs="Malgun Gothic"/>
          <w:lang w:val="ko"/>
        </w:rPr>
        <w:t>.</w:t>
      </w:r>
    </w:p>
    <w:p w14:paraId="0D26D448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</w:t>
      </w:r>
      <w:r w:rsidRPr="009C2516">
        <w:rPr>
          <w:rFonts w:eastAsia="Malgun Gothic" w:cs="Malgun Gothic"/>
          <w:lang w:val="ko"/>
        </w:rPr>
        <w:t>:</w:t>
      </w:r>
    </w:p>
    <w:p w14:paraId="25AA7E7D" w14:textId="77777777" w:rsidR="00426104" w:rsidRPr="009C2516" w:rsidRDefault="00B805A1" w:rsidP="002338DC">
      <w:pPr>
        <w:pStyle w:val="ListParagraph"/>
        <w:numPr>
          <w:ilvl w:val="0"/>
          <w:numId w:val="36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대학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등록금</w:t>
      </w:r>
    </w:p>
    <w:p w14:paraId="18C33AF5" w14:textId="77777777" w:rsidR="00426104" w:rsidRPr="009C2516" w:rsidRDefault="00B805A1" w:rsidP="002338DC">
      <w:pPr>
        <w:pStyle w:val="ListParagraph"/>
        <w:numPr>
          <w:ilvl w:val="0"/>
          <w:numId w:val="36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고등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교육을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제공하는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곳에서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일하는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사람의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서비스</w:t>
      </w:r>
      <w:r w:rsidRPr="009C2516">
        <w:rPr>
          <w:rFonts w:eastAsia="Malgun Gothic" w:cs="Malgun Gothic"/>
          <w:lang w:val="ko"/>
        </w:rPr>
        <w:t>.</w:t>
      </w:r>
    </w:p>
    <w:p w14:paraId="14B98FAA" w14:textId="70928EE1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다음의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교육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또는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훈련을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교통비로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2DC92B40" w14:textId="77777777" w:rsidR="00426104" w:rsidRPr="009C2516" w:rsidRDefault="00B805A1" w:rsidP="002338DC">
      <w:pPr>
        <w:pStyle w:val="ListParagraph"/>
        <w:numPr>
          <w:ilvl w:val="0"/>
          <w:numId w:val="37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lastRenderedPageBreak/>
        <w:t>혼자서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다닐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</w:t>
      </w:r>
    </w:p>
    <w:p w14:paraId="198CFC76" w14:textId="77777777" w:rsidR="00426104" w:rsidRPr="009C2516" w:rsidRDefault="00B805A1" w:rsidP="002338DC">
      <w:pPr>
        <w:pStyle w:val="ListParagraph"/>
        <w:numPr>
          <w:ilvl w:val="0"/>
          <w:numId w:val="37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대중교통을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이용할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</w:t>
      </w:r>
      <w:r w:rsidRPr="009C2516">
        <w:rPr>
          <w:rFonts w:eastAsia="Malgun Gothic" w:cs="Malgun Gothic"/>
          <w:lang w:val="ko"/>
        </w:rPr>
        <w:t>.</w:t>
      </w:r>
    </w:p>
    <w:p w14:paraId="50BDF5E9" w14:textId="77777777" w:rsidR="00426104" w:rsidRPr="009C2516" w:rsidRDefault="00B805A1" w:rsidP="00815DFF">
      <w:pPr>
        <w:pStyle w:val="Heading2"/>
        <w:spacing w:before="360"/>
        <w:rPr>
          <w:rFonts w:eastAsia="Malgun Gothic"/>
        </w:rPr>
      </w:pPr>
      <w:bookmarkStart w:id="17" w:name="_Toc256000011"/>
      <w:r w:rsidRPr="009C2516">
        <w:rPr>
          <w:rFonts w:eastAsia="Malgun Gothic"/>
        </w:rPr>
        <w:t>고용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7"/>
    </w:p>
    <w:p w14:paraId="228FCA95" w14:textId="77777777" w:rsidR="00426104" w:rsidRPr="009C2516" w:rsidRDefault="00B805A1" w:rsidP="00E93293">
      <w:pPr>
        <w:keepNext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</w:t>
      </w:r>
      <w:r w:rsidRPr="009C2516">
        <w:rPr>
          <w:rFonts w:eastAsia="Malgun Gothic" w:cs="Malgun Gothic"/>
          <w:lang w:val="ko"/>
        </w:rPr>
        <w:t>:</w:t>
      </w:r>
    </w:p>
    <w:p w14:paraId="015B6EEE" w14:textId="77777777" w:rsidR="00426104" w:rsidRPr="009C2516" w:rsidRDefault="00B805A1" w:rsidP="002338DC">
      <w:pPr>
        <w:pStyle w:val="ListParagraph"/>
        <w:numPr>
          <w:ilvl w:val="0"/>
          <w:numId w:val="38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장애인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고용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서비스</w:t>
      </w:r>
    </w:p>
    <w:p w14:paraId="2BBB47CD" w14:textId="77777777" w:rsidR="00426104" w:rsidRPr="009C2516" w:rsidRDefault="00B805A1" w:rsidP="002338DC">
      <w:pPr>
        <w:pStyle w:val="ListParagraph"/>
        <w:numPr>
          <w:ilvl w:val="0"/>
          <w:numId w:val="38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업무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수행에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필요한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</w:t>
      </w:r>
    </w:p>
    <w:p w14:paraId="4ABE44D0" w14:textId="77777777" w:rsidR="00426104" w:rsidRPr="009C2516" w:rsidRDefault="00B805A1" w:rsidP="002338DC">
      <w:pPr>
        <w:pStyle w:val="ListParagraph"/>
        <w:numPr>
          <w:ilvl w:val="0"/>
          <w:numId w:val="38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업무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공간에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대한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접근성을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개선하기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변경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사항들</w:t>
      </w:r>
      <w:r w:rsidRPr="009C2516">
        <w:rPr>
          <w:rFonts w:eastAsia="Malgun Gothic" w:cs="Malgun Gothic"/>
          <w:lang w:val="ko"/>
        </w:rPr>
        <w:t>.</w:t>
      </w:r>
    </w:p>
    <w:p w14:paraId="0062AD88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접근성은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누구나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그것을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있다는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뜻입니다</w:t>
      </w:r>
      <w:r w:rsidRPr="009C2516">
        <w:rPr>
          <w:rFonts w:eastAsia="Malgun Gothic" w:cs="Malgun Gothic"/>
          <w:lang w:val="ko"/>
        </w:rPr>
        <w:t>.</w:t>
      </w:r>
    </w:p>
    <w:p w14:paraId="64A7DAA0" w14:textId="77777777" w:rsidR="00426104" w:rsidRPr="009C2516" w:rsidRDefault="00B805A1" w:rsidP="00815DFF">
      <w:pPr>
        <w:pStyle w:val="Heading2"/>
        <w:spacing w:before="360"/>
        <w:rPr>
          <w:rFonts w:eastAsia="Malgun Gothic"/>
        </w:rPr>
      </w:pPr>
      <w:bookmarkStart w:id="18" w:name="_Toc256000012"/>
      <w:r w:rsidRPr="009C2516">
        <w:rPr>
          <w:rFonts w:eastAsia="Malgun Gothic"/>
        </w:rPr>
        <w:t>주택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및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지역사회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인프라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8"/>
    </w:p>
    <w:p w14:paraId="167B0A04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지역사회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인프라는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모든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사람이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말합니다</w:t>
      </w:r>
      <w:r w:rsidRPr="009C2516">
        <w:rPr>
          <w:rFonts w:eastAsia="Malgun Gothic" w:cs="Malgun Gothic"/>
          <w:lang w:val="ko"/>
        </w:rPr>
        <w:t xml:space="preserve">. </w:t>
      </w:r>
      <w:r w:rsidRPr="009C2516">
        <w:rPr>
          <w:rFonts w:eastAsia="Malgun Gothic" w:cs="Malgun Gothic"/>
          <w:lang w:val="ko"/>
        </w:rPr>
        <w:t>예를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공원과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공공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건물이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있습니다</w:t>
      </w:r>
      <w:r w:rsidRPr="009C2516">
        <w:rPr>
          <w:rFonts w:eastAsia="Malgun Gothic" w:cs="Malgun Gothic"/>
          <w:lang w:val="ko"/>
        </w:rPr>
        <w:t>.</w:t>
      </w:r>
    </w:p>
    <w:p w14:paraId="093BEDCF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</w:t>
      </w:r>
      <w:r w:rsidRPr="009C2516">
        <w:rPr>
          <w:rFonts w:eastAsia="Malgun Gothic" w:cs="Malgun Gothic"/>
          <w:lang w:val="ko"/>
        </w:rPr>
        <w:t>:</w:t>
      </w:r>
    </w:p>
    <w:p w14:paraId="5B1ED412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9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거주할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곳이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필요한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사람들을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주택</w:t>
      </w:r>
    </w:p>
    <w:p w14:paraId="48BAA762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9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거주할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곳이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사람들을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서비스</w:t>
      </w:r>
    </w:p>
    <w:p w14:paraId="3BB42335" w14:textId="77777777" w:rsidR="00426104" w:rsidRPr="009C2516" w:rsidRDefault="00B805A1" w:rsidP="000D08CC">
      <w:pPr>
        <w:pStyle w:val="ListParagraph"/>
        <w:keepNext w:val="0"/>
        <w:keepLines w:val="0"/>
        <w:widowControl w:val="0"/>
        <w:numPr>
          <w:ilvl w:val="0"/>
          <w:numId w:val="39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건물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주변을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쉽게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다닐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있도록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하기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변경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사항</w:t>
      </w:r>
      <w:r w:rsidRPr="009C2516">
        <w:rPr>
          <w:rFonts w:eastAsia="Malgun Gothic" w:cs="Malgun Gothic"/>
          <w:lang w:val="ko"/>
        </w:rPr>
        <w:t>.</w:t>
      </w:r>
    </w:p>
    <w:p w14:paraId="08B78279" w14:textId="77777777" w:rsidR="00426104" w:rsidRPr="009C2516" w:rsidRDefault="00B805A1" w:rsidP="000D08CC">
      <w:pPr>
        <w:pStyle w:val="Heading2"/>
        <w:rPr>
          <w:rFonts w:eastAsia="Malgun Gothic"/>
        </w:rPr>
      </w:pPr>
      <w:bookmarkStart w:id="19" w:name="_Toc256000013"/>
      <w:r w:rsidRPr="009C2516">
        <w:rPr>
          <w:rFonts w:eastAsia="Malgun Gothic"/>
        </w:rPr>
        <w:lastRenderedPageBreak/>
        <w:t>교통편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19"/>
    </w:p>
    <w:p w14:paraId="031503BF" w14:textId="77777777" w:rsidR="00426104" w:rsidRPr="009C2516" w:rsidRDefault="00B805A1" w:rsidP="002338DC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것들</w:t>
      </w:r>
      <w:r w:rsidRPr="009C2516">
        <w:rPr>
          <w:rFonts w:eastAsia="Malgun Gothic" w:cs="Malgun Gothic"/>
          <w:lang w:val="ko"/>
        </w:rPr>
        <w:t>:</w:t>
      </w:r>
    </w:p>
    <w:p w14:paraId="583D7B2B" w14:textId="77777777" w:rsidR="00426104" w:rsidRPr="009C2516" w:rsidRDefault="00B805A1" w:rsidP="002338DC">
      <w:pPr>
        <w:pStyle w:val="ListParagraph"/>
        <w:numPr>
          <w:ilvl w:val="0"/>
          <w:numId w:val="40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버스</w:t>
      </w:r>
    </w:p>
    <w:p w14:paraId="49AB1716" w14:textId="77777777" w:rsidR="00426104" w:rsidRPr="009C2516" w:rsidRDefault="00B805A1" w:rsidP="002338DC">
      <w:pPr>
        <w:pStyle w:val="ListParagraph"/>
        <w:numPr>
          <w:ilvl w:val="0"/>
          <w:numId w:val="40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기차</w:t>
      </w:r>
    </w:p>
    <w:p w14:paraId="43A17824" w14:textId="77777777" w:rsidR="00426104" w:rsidRPr="009C2516" w:rsidRDefault="00B805A1" w:rsidP="002338DC">
      <w:pPr>
        <w:pStyle w:val="ListParagraph"/>
        <w:numPr>
          <w:ilvl w:val="0"/>
          <w:numId w:val="40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트램</w:t>
      </w:r>
    </w:p>
    <w:p w14:paraId="248ACC0E" w14:textId="77777777" w:rsidR="00426104" w:rsidRPr="009C2516" w:rsidRDefault="00B805A1" w:rsidP="002338DC">
      <w:pPr>
        <w:pStyle w:val="ListParagraph"/>
        <w:numPr>
          <w:ilvl w:val="0"/>
          <w:numId w:val="40"/>
        </w:numPr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애완동물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반려동물을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교통편</w:t>
      </w:r>
    </w:p>
    <w:p w14:paraId="7BC2F9CB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반려동물은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마음을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안정시키는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데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도움이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되는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동물입니다</w:t>
      </w:r>
      <w:r w:rsidRPr="009C2516">
        <w:rPr>
          <w:rFonts w:eastAsia="Malgun Gothic" w:cs="Malgun Gothic"/>
          <w:lang w:val="ko"/>
        </w:rPr>
        <w:t>.</w:t>
      </w:r>
    </w:p>
    <w:p w14:paraId="01F5D03E" w14:textId="77777777" w:rsidR="00426104" w:rsidRPr="009C2516" w:rsidRDefault="00B805A1" w:rsidP="000D08CC">
      <w:pPr>
        <w:pStyle w:val="Heading2"/>
        <w:rPr>
          <w:rFonts w:eastAsia="Malgun Gothic"/>
        </w:rPr>
      </w:pPr>
      <w:bookmarkStart w:id="20" w:name="_Toc256000014"/>
      <w:r w:rsidRPr="009C2516">
        <w:rPr>
          <w:rFonts w:eastAsia="Malgun Gothic"/>
        </w:rPr>
        <w:t>사법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절차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20"/>
    </w:p>
    <w:p w14:paraId="4E4298CA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사법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절차란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범죄를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저지르고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법정에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가야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하는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때를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말합니다</w:t>
      </w:r>
      <w:r w:rsidRPr="009C2516">
        <w:rPr>
          <w:rFonts w:eastAsia="Malgun Gothic" w:cs="Malgun Gothic"/>
          <w:lang w:val="ko"/>
        </w:rPr>
        <w:t>.</w:t>
      </w:r>
    </w:p>
    <w:p w14:paraId="6BEC550D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구금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중인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사람의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일상적인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돌봄을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위해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 xml:space="preserve">. </w:t>
      </w:r>
      <w:r w:rsidRPr="009C2516">
        <w:rPr>
          <w:rFonts w:eastAsia="Malgun Gothic" w:cs="Malgun Gothic"/>
          <w:lang w:val="ko"/>
        </w:rPr>
        <w:t>예를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들어</w:t>
      </w:r>
      <w:r w:rsidRPr="009C2516">
        <w:rPr>
          <w:rFonts w:eastAsia="Malgun Gothic" w:cs="Malgun Gothic"/>
          <w:lang w:val="ko"/>
        </w:rPr>
        <w:t xml:space="preserve">, </w:t>
      </w:r>
      <w:r w:rsidRPr="009C2516">
        <w:rPr>
          <w:rFonts w:eastAsia="Malgun Gothic" w:cs="Malgun Gothic"/>
          <w:lang w:val="ko"/>
        </w:rPr>
        <w:t>감옥에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사람입니다</w:t>
      </w:r>
      <w:r w:rsidRPr="009C2516">
        <w:rPr>
          <w:rFonts w:eastAsia="Malgun Gothic" w:cs="Malgun Gothic"/>
          <w:lang w:val="ko"/>
        </w:rPr>
        <w:t>.</w:t>
      </w:r>
    </w:p>
    <w:p w14:paraId="6487B221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정신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건강에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관한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형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선고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보고서에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44C99718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형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선고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보고서는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전문가가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판사에게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여러분의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정신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건강에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대해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알려주는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말합니다</w:t>
      </w:r>
      <w:r w:rsidRPr="009C2516">
        <w:rPr>
          <w:rFonts w:eastAsia="Malgun Gothic" w:cs="Malgun Gothic"/>
          <w:lang w:val="ko"/>
        </w:rPr>
        <w:t>.</w:t>
      </w:r>
    </w:p>
    <w:p w14:paraId="04B65E45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감독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모니터링에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634B3BC8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lastRenderedPageBreak/>
        <w:t>감독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모니터링은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누군가가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여러분이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올바른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일을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하고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있는지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확인한다는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뜻입니다</w:t>
      </w:r>
      <w:r w:rsidRPr="009C2516">
        <w:rPr>
          <w:rFonts w:eastAsia="Malgun Gothic" w:cs="Malgun Gothic"/>
          <w:lang w:val="ko"/>
        </w:rPr>
        <w:t>.</w:t>
      </w:r>
    </w:p>
    <w:p w14:paraId="584142C5" w14:textId="77777777" w:rsidR="00426104" w:rsidRPr="009C2516" w:rsidRDefault="00B805A1" w:rsidP="000D08CC">
      <w:pPr>
        <w:pStyle w:val="Heading2"/>
        <w:rPr>
          <w:rFonts w:eastAsia="Malgun Gothic"/>
        </w:rPr>
      </w:pPr>
      <w:bookmarkStart w:id="21" w:name="_Toc256000015"/>
      <w:r w:rsidRPr="009C2516">
        <w:rPr>
          <w:rFonts w:eastAsia="Malgun Gothic"/>
        </w:rPr>
        <w:t>노인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케어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관련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지원</w:t>
      </w:r>
      <w:bookmarkEnd w:id="21"/>
    </w:p>
    <w:p w14:paraId="5AAB549C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노인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케어는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나이가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때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받는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돌봄을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뜻합니다</w:t>
      </w:r>
      <w:r w:rsidRPr="009C2516">
        <w:rPr>
          <w:rFonts w:eastAsia="Malgun Gothic" w:cs="Malgun Gothic"/>
          <w:lang w:val="ko"/>
        </w:rPr>
        <w:t xml:space="preserve">. </w:t>
      </w:r>
      <w:r w:rsidRPr="009C2516">
        <w:rPr>
          <w:rFonts w:eastAsia="Malgun Gothic" w:cs="Malgun Gothic"/>
          <w:lang w:val="ko"/>
        </w:rPr>
        <w:t>예를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들어</w:t>
      </w:r>
      <w:r w:rsidRPr="009C2516">
        <w:rPr>
          <w:rFonts w:eastAsia="Malgun Gothic" w:cs="Malgun Gothic"/>
          <w:lang w:val="ko"/>
        </w:rPr>
        <w:t xml:space="preserve"> 65</w:t>
      </w:r>
      <w:r w:rsidRPr="009C2516">
        <w:rPr>
          <w:rFonts w:eastAsia="Malgun Gothic" w:cs="Malgun Gothic"/>
          <w:lang w:val="ko"/>
        </w:rPr>
        <w:t>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이상인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경우입니다</w:t>
      </w:r>
      <w:r w:rsidRPr="009C2516">
        <w:rPr>
          <w:rFonts w:eastAsia="Malgun Gothic" w:cs="Malgun Gothic"/>
          <w:lang w:val="ko"/>
        </w:rPr>
        <w:t>.</w:t>
      </w:r>
    </w:p>
    <w:p w14:paraId="79D9C4BA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노인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케어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주류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서비스에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325D0E87" w14:textId="77777777" w:rsidR="00426104" w:rsidRPr="009C2516" w:rsidRDefault="00B805A1" w:rsidP="000D08CC">
      <w:pPr>
        <w:pStyle w:val="Heading2"/>
        <w:rPr>
          <w:rFonts w:eastAsia="Malgun Gothic"/>
        </w:rPr>
      </w:pPr>
      <w:bookmarkStart w:id="22" w:name="_Toc256000016"/>
      <w:r w:rsidRPr="009C2516">
        <w:rPr>
          <w:rFonts w:eastAsia="Malgun Gothic"/>
        </w:rPr>
        <w:t>불법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상품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및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서비스</w:t>
      </w:r>
      <w:bookmarkEnd w:id="22"/>
    </w:p>
    <w:p w14:paraId="37032DBB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불법은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허용되지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않는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말합니다</w:t>
      </w:r>
      <w:r w:rsidRPr="009C2516">
        <w:rPr>
          <w:rFonts w:eastAsia="Malgun Gothic" w:cs="Malgun Gothic"/>
          <w:lang w:val="ko"/>
        </w:rPr>
        <w:t>.</w:t>
      </w:r>
    </w:p>
    <w:p w14:paraId="0FFE2CDD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허용되지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않는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것에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250BCA2B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예를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들어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불법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약물에는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505789B8" w14:textId="77777777" w:rsidR="00426104" w:rsidRPr="009C2516" w:rsidRDefault="00B805A1" w:rsidP="000D08CC">
      <w:pPr>
        <w:pStyle w:val="Heading2"/>
        <w:keepNext/>
        <w:keepLines/>
        <w:widowControl/>
        <w:rPr>
          <w:rFonts w:eastAsia="Malgun Gothic"/>
        </w:rPr>
      </w:pPr>
      <w:bookmarkStart w:id="23" w:name="_Toc256000017"/>
      <w:r w:rsidRPr="009C2516">
        <w:rPr>
          <w:rFonts w:eastAsia="Malgun Gothic"/>
        </w:rPr>
        <w:lastRenderedPageBreak/>
        <w:t>소득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대체</w:t>
      </w:r>
      <w:bookmarkEnd w:id="23"/>
    </w:p>
    <w:p w14:paraId="494B373A" w14:textId="77777777" w:rsidR="00426104" w:rsidRPr="009C2516" w:rsidRDefault="00B805A1" w:rsidP="000D08CC">
      <w:pPr>
        <w:keepNext/>
        <w:keepLines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소득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대체는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다음과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같은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받는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뜻합니다</w:t>
      </w:r>
      <w:r w:rsidRPr="009C2516">
        <w:rPr>
          <w:rFonts w:eastAsia="Malgun Gothic" w:cs="Malgun Gothic"/>
          <w:lang w:val="ko"/>
        </w:rPr>
        <w:t>:</w:t>
      </w:r>
    </w:p>
    <w:p w14:paraId="65928EAD" w14:textId="77777777" w:rsidR="00426104" w:rsidRPr="009C2516" w:rsidRDefault="00B805A1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직업이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</w:t>
      </w:r>
    </w:p>
    <w:p w14:paraId="42785E2F" w14:textId="77777777" w:rsidR="00426104" w:rsidRPr="009C2516" w:rsidRDefault="00B805A1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일을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없는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</w:t>
      </w:r>
      <w:r w:rsidRPr="009C2516">
        <w:rPr>
          <w:rFonts w:eastAsia="Malgun Gothic" w:cs="Malgun Gothic"/>
          <w:lang w:val="ko"/>
        </w:rPr>
        <w:t>.</w:t>
      </w:r>
    </w:p>
    <w:p w14:paraId="1EC21B06" w14:textId="77777777" w:rsidR="00426104" w:rsidRPr="009C2516" w:rsidRDefault="00B805A1" w:rsidP="00426104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대출금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상환과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같은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용도로는</w:t>
      </w:r>
      <w:r w:rsidRPr="009C2516">
        <w:rPr>
          <w:rFonts w:eastAsia="Malgun Gothic" w:cs="Malgun Gothic"/>
          <w:lang w:val="ko"/>
        </w:rPr>
        <w:t xml:space="preserve"> NDIS </w:t>
      </w:r>
      <w:r w:rsidRPr="009C2516">
        <w:rPr>
          <w:rFonts w:eastAsia="Malgun Gothic" w:cs="Malgun Gothic"/>
          <w:lang w:val="ko"/>
        </w:rPr>
        <w:t>자금을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사용할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lang w:val="ko"/>
        </w:rPr>
        <w:t>없습니다</w:t>
      </w:r>
      <w:r w:rsidRPr="009C2516">
        <w:rPr>
          <w:rFonts w:eastAsia="Malgun Gothic" w:cs="Malgun Gothic"/>
          <w:lang w:val="ko"/>
        </w:rPr>
        <w:t>.</w:t>
      </w:r>
    </w:p>
    <w:p w14:paraId="179388E1" w14:textId="77777777" w:rsidR="00821BA2" w:rsidRPr="009C2516" w:rsidRDefault="00B805A1" w:rsidP="000D08CC">
      <w:pPr>
        <w:pStyle w:val="Heading2"/>
        <w:rPr>
          <w:rFonts w:eastAsia="Malgun Gothic"/>
        </w:rPr>
      </w:pPr>
      <w:bookmarkStart w:id="24" w:name="_Toc256000018"/>
      <w:bookmarkEnd w:id="4"/>
      <w:r w:rsidRPr="009C2516">
        <w:rPr>
          <w:rFonts w:eastAsia="Malgun Gothic"/>
        </w:rPr>
        <w:t>이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문서에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대한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자세한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정보</w:t>
      </w:r>
      <w:bookmarkEnd w:id="24"/>
    </w:p>
    <w:p w14:paraId="11F6CF19" w14:textId="77777777" w:rsidR="00821BA2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문서에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대한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자세한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내용은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저희에게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문의하세요</w:t>
      </w:r>
      <w:r w:rsidRPr="009C2516">
        <w:rPr>
          <w:rFonts w:eastAsia="Malgun Gothic" w:cs="Malgun Gothic"/>
          <w:lang w:val="ko"/>
        </w:rPr>
        <w:t>.</w:t>
      </w:r>
    </w:p>
    <w:p w14:paraId="44739DC4" w14:textId="77777777" w:rsidR="00821BA2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전화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문의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b/>
          <w:bCs/>
          <w:color w:val="6B2876"/>
          <w:lang w:val="ko"/>
        </w:rPr>
        <w:t>1800 800 110</w:t>
      </w:r>
    </w:p>
    <w:p w14:paraId="22783E13" w14:textId="77777777" w:rsidR="00821BA2" w:rsidRPr="009C2516" w:rsidRDefault="00B805A1" w:rsidP="001F0D7A">
      <w:pPr>
        <w:rPr>
          <w:rFonts w:eastAsia="Malgun Gothic"/>
          <w:b/>
          <w:bCs/>
          <w:color w:val="6B2876" w:themeColor="text1"/>
          <w:lang w:val="en-AU"/>
        </w:rPr>
      </w:pPr>
      <w:r w:rsidRPr="009C2516">
        <w:rPr>
          <w:rFonts w:eastAsia="Malgun Gothic" w:cs="Malgun Gothic"/>
          <w:lang w:val="ko"/>
        </w:rPr>
        <w:t>이메일로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문의하기</w:t>
      </w:r>
      <w:r w:rsidRPr="009C2516">
        <w:rPr>
          <w:rFonts w:eastAsia="Malgun Gothic" w:cs="Malgun Gothic"/>
          <w:lang w:val="ko"/>
        </w:rPr>
        <w:t xml:space="preserve"> </w:t>
      </w:r>
      <w:hyperlink r:id="rId11" w:history="1">
        <w:r w:rsidR="009F0B09" w:rsidRPr="009C2516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enquiries@ndis.gov.au</w:t>
        </w:r>
      </w:hyperlink>
    </w:p>
    <w:p w14:paraId="79F21885" w14:textId="77777777" w:rsidR="00821BA2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사무실에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직접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방문하기</w:t>
      </w:r>
    </w:p>
    <w:p w14:paraId="57A39A4E" w14:textId="77777777" w:rsidR="00821BA2" w:rsidRPr="009C2516" w:rsidRDefault="00B805A1" w:rsidP="001F0D7A">
      <w:pPr>
        <w:rPr>
          <w:rFonts w:eastAsia="Malgun Gothic"/>
          <w:b/>
          <w:bCs/>
          <w:color w:val="6B2876" w:themeColor="text1"/>
          <w:lang w:val="en-AU"/>
        </w:rPr>
      </w:pPr>
      <w:r w:rsidRPr="009C2516">
        <w:rPr>
          <w:rFonts w:eastAsia="Malgun Gothic" w:cs="Malgun Gothic"/>
          <w:lang w:val="ko"/>
        </w:rPr>
        <w:t xml:space="preserve">NDIS </w:t>
      </w:r>
      <w:r w:rsidRPr="009C2516">
        <w:rPr>
          <w:rFonts w:eastAsia="Malgun Gothic" w:cs="Malgun Gothic"/>
          <w:lang w:val="ko"/>
        </w:rPr>
        <w:t>웹사이트에서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가까운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사무실을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찾아볼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수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있습니다</w:t>
      </w:r>
      <w:r w:rsidRPr="009C2516">
        <w:rPr>
          <w:rFonts w:eastAsia="Malgun Gothic" w:cs="Malgun Gothic"/>
          <w:lang w:val="ko"/>
        </w:rPr>
        <w:t xml:space="preserve">. </w:t>
      </w:r>
      <w:hyperlink r:id="rId12" w:history="1">
        <w:r w:rsidR="009F0B09" w:rsidRPr="009C2516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ndis.gov.au/contact/locations</w:t>
        </w:r>
      </w:hyperlink>
    </w:p>
    <w:p w14:paraId="442E5A24" w14:textId="77777777" w:rsidR="009C2516" w:rsidRDefault="009C2516">
      <w:pPr>
        <w:spacing w:before="0" w:after="0" w:line="240" w:lineRule="auto"/>
        <w:rPr>
          <w:rFonts w:eastAsia="Malgun Gothic" w:cs="Malgun Gothic"/>
          <w:b/>
          <w:bCs/>
          <w:color w:val="6B2876"/>
          <w:sz w:val="36"/>
          <w:szCs w:val="36"/>
          <w:lang w:val="ko"/>
        </w:rPr>
      </w:pPr>
      <w:bookmarkStart w:id="25" w:name="_Toc256000019"/>
      <w:bookmarkStart w:id="26" w:name="_Toc182297281"/>
      <w:r>
        <w:rPr>
          <w:rFonts w:eastAsia="Malgun Gothic" w:cs="Malgun Gothic"/>
          <w:lang w:val="ko"/>
        </w:rPr>
        <w:br w:type="page"/>
      </w:r>
    </w:p>
    <w:p w14:paraId="3A638312" w14:textId="07BEF7A0" w:rsidR="00821BA2" w:rsidRPr="009C2516" w:rsidRDefault="00B805A1" w:rsidP="000D08CC">
      <w:pPr>
        <w:pStyle w:val="Heading2"/>
        <w:rPr>
          <w:rFonts w:eastAsia="Malgun Gothic"/>
        </w:rPr>
      </w:pPr>
      <w:r w:rsidRPr="009C2516">
        <w:rPr>
          <w:rFonts w:eastAsia="Malgun Gothic"/>
        </w:rPr>
        <w:lastRenderedPageBreak/>
        <w:t>NDIA</w:t>
      </w:r>
      <w:r w:rsidRPr="009C2516">
        <w:rPr>
          <w:rFonts w:eastAsia="Malgun Gothic"/>
        </w:rPr>
        <w:t>에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대해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자세히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알아보기</w:t>
      </w:r>
      <w:bookmarkEnd w:id="25"/>
      <w:bookmarkEnd w:id="26"/>
    </w:p>
    <w:p w14:paraId="16A81020" w14:textId="77777777" w:rsidR="00821BA2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웹사이트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방문하기</w:t>
      </w:r>
      <w:r w:rsidRPr="009C2516">
        <w:rPr>
          <w:rFonts w:eastAsia="Malgun Gothic" w:cs="Malgun Gothic"/>
          <w:lang w:val="ko"/>
        </w:rPr>
        <w:t xml:space="preserve"> </w:t>
      </w:r>
      <w:hyperlink r:id="rId13" w:history="1">
        <w:r w:rsidR="00821BA2" w:rsidRPr="009C2516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ndis.gov.au</w:t>
        </w:r>
      </w:hyperlink>
    </w:p>
    <w:p w14:paraId="487F5326" w14:textId="77777777" w:rsidR="00821BA2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소셜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채널에서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팔로우하기</w:t>
      </w:r>
    </w:p>
    <w:p w14:paraId="57A5A322" w14:textId="77777777" w:rsidR="00821BA2" w:rsidRPr="009C2516" w:rsidRDefault="00821BA2" w:rsidP="001F0D7A">
      <w:pPr>
        <w:rPr>
          <w:rFonts w:eastAsia="Malgun Gothic"/>
          <w:b/>
          <w:bCs/>
          <w:color w:val="6B2876" w:themeColor="text1"/>
          <w:lang w:val="en-AU"/>
        </w:rPr>
      </w:pPr>
      <w:hyperlink r:id="rId14" w:history="1">
        <w:r w:rsidRPr="009C2516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페이스북</w:t>
        </w:r>
      </w:hyperlink>
      <w:r w:rsidRPr="009C2516">
        <w:rPr>
          <w:rFonts w:eastAsia="Malgun Gothic" w:cs="Malgun Gothic"/>
          <w:b/>
          <w:bCs/>
          <w:color w:val="6B2876" w:themeColor="text1"/>
          <w:lang w:val="ko"/>
        </w:rPr>
        <w:t xml:space="preserve">, </w:t>
      </w:r>
      <w:hyperlink r:id="rId15" w:history="1">
        <w:r w:rsidRPr="009C2516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트위터</w:t>
        </w:r>
      </w:hyperlink>
      <w:r w:rsidRPr="009C2516">
        <w:rPr>
          <w:rFonts w:eastAsia="Malgun Gothic" w:cs="Malgun Gothic"/>
          <w:b/>
          <w:bCs/>
          <w:color w:val="6B2876" w:themeColor="text1"/>
          <w:lang w:val="ko"/>
        </w:rPr>
        <w:t xml:space="preserve">, </w:t>
      </w:r>
      <w:hyperlink r:id="rId16" w:history="1">
        <w:r w:rsidRPr="009C2516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인스타그램</w:t>
        </w:r>
      </w:hyperlink>
      <w:r w:rsidRPr="009C2516">
        <w:rPr>
          <w:rFonts w:eastAsia="Malgun Gothic" w:cs="Malgun Gothic"/>
          <w:b/>
          <w:bCs/>
          <w:color w:val="6B2876" w:themeColor="text1"/>
          <w:lang w:val="ko"/>
        </w:rPr>
        <w:t xml:space="preserve">, </w:t>
      </w:r>
      <w:hyperlink r:id="rId17" w:history="1">
        <w:r w:rsidRPr="009C2516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유튜브</w:t>
        </w:r>
      </w:hyperlink>
      <w:r w:rsidRPr="009C2516">
        <w:rPr>
          <w:rFonts w:eastAsia="Malgun Gothic" w:cs="Malgun Gothic"/>
          <w:b/>
          <w:bCs/>
          <w:color w:val="6B2876" w:themeColor="text1"/>
          <w:lang w:val="ko"/>
        </w:rPr>
        <w:t xml:space="preserve">, </w:t>
      </w:r>
      <w:hyperlink r:id="rId18" w:history="1">
        <w:r w:rsidRPr="009C2516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링크드인</w:t>
        </w:r>
      </w:hyperlink>
    </w:p>
    <w:p w14:paraId="08703063" w14:textId="77777777" w:rsidR="00821BA2" w:rsidRPr="009C2516" w:rsidRDefault="00B805A1" w:rsidP="000D08CC">
      <w:pPr>
        <w:pStyle w:val="Heading2"/>
        <w:rPr>
          <w:rFonts w:eastAsia="Malgun Gothic"/>
        </w:rPr>
      </w:pPr>
      <w:bookmarkStart w:id="27" w:name="_Toc256000020"/>
      <w:bookmarkStart w:id="28" w:name="_Toc182297282"/>
      <w:r w:rsidRPr="009C2516">
        <w:rPr>
          <w:rFonts w:eastAsia="Malgun Gothic"/>
        </w:rPr>
        <w:t>문의하는데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도움</w:t>
      </w:r>
      <w:r w:rsidRPr="009C2516">
        <w:rPr>
          <w:rFonts w:eastAsia="Malgun Gothic"/>
        </w:rPr>
        <w:t xml:space="preserve"> </w:t>
      </w:r>
      <w:r w:rsidRPr="009C2516">
        <w:rPr>
          <w:rFonts w:eastAsia="Malgun Gothic"/>
        </w:rPr>
        <w:t>받기</w:t>
      </w:r>
      <w:bookmarkEnd w:id="27"/>
      <w:bookmarkEnd w:id="28"/>
    </w:p>
    <w:p w14:paraId="52FD020E" w14:textId="45B55D18" w:rsidR="007170B2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영어에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도움이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필요한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</w:t>
      </w:r>
      <w:r w:rsidR="00B14AB1">
        <w:rPr>
          <w:rFonts w:eastAsia="Malgun Gothic" w:cs="Malgun Gothic"/>
          <w:lang w:val="ko" w:eastAsia="ko-KR"/>
        </w:rPr>
        <w:t>:</w:t>
      </w:r>
      <w:r w:rsidRPr="009C2516">
        <w:rPr>
          <w:rFonts w:eastAsia="Malgun Gothic" w:cs="Malgun Gothic"/>
          <w:lang w:val="ko"/>
        </w:rPr>
        <w:t xml:space="preserve"> </w:t>
      </w:r>
    </w:p>
    <w:p w14:paraId="4F44C6D9" w14:textId="6B04C9C9" w:rsidR="00821BA2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번역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및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통역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서비스</w:t>
      </w:r>
      <w:r w:rsidRPr="009C2516">
        <w:rPr>
          <w:rFonts w:eastAsia="Malgun Gothic" w:cs="Malgun Gothic"/>
          <w:lang w:val="ko"/>
        </w:rPr>
        <w:t>(TIS)</w:t>
      </w:r>
      <w:r w:rsidRPr="009C2516">
        <w:rPr>
          <w:rFonts w:eastAsia="Malgun Gothic" w:cs="Malgun Gothic"/>
          <w:lang w:val="ko"/>
        </w:rPr>
        <w:t>에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전화</w:t>
      </w:r>
      <w:r w:rsidR="00623423">
        <w:rPr>
          <w:rFonts w:eastAsia="Malgun Gothic" w:cs="Malgun Gothic" w:hint="eastAsia"/>
          <w:lang w:val="ko" w:eastAsia="ko-KR"/>
        </w:rPr>
        <w:t>하기</w:t>
      </w:r>
      <w:r w:rsidR="00804F0A">
        <w:rPr>
          <w:rFonts w:eastAsia="Malgun Gothic" w:cs="Malgun Gothic" w:hint="eastAsia"/>
          <w:lang w:val="ko" w:eastAsia="ko-KR"/>
        </w:rPr>
        <w:t xml:space="preserve"> </w:t>
      </w:r>
      <w:r w:rsidR="00804F0A" w:rsidRPr="009C2516">
        <w:rPr>
          <w:rFonts w:eastAsia="Malgun Gothic" w:cs="Malgun Gothic"/>
          <w:b/>
          <w:bCs/>
          <w:color w:val="6B2876" w:themeColor="text1"/>
          <w:lang w:val="ko"/>
        </w:rPr>
        <w:t>131 450</w:t>
      </w:r>
    </w:p>
    <w:p w14:paraId="2D030B84" w14:textId="4D227B9B" w:rsidR="00B14AB1" w:rsidRDefault="00B805A1" w:rsidP="001F0D7A">
      <w:pPr>
        <w:rPr>
          <w:rFonts w:eastAsia="Malgun Gothic" w:cs="Malgun Gothic"/>
          <w:lang w:val="ko" w:eastAsia="ko-KR"/>
        </w:rPr>
      </w:pPr>
      <w:r w:rsidRPr="009C2516">
        <w:rPr>
          <w:rFonts w:eastAsia="Malgun Gothic" w:cs="Malgun Gothic"/>
          <w:lang w:val="ko"/>
        </w:rPr>
        <w:t>청각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장애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또는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난청이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있는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경우</w:t>
      </w:r>
      <w:r w:rsidR="00B14AB1">
        <w:rPr>
          <w:rFonts w:eastAsia="Malgun Gothic" w:cs="Malgun Gothic" w:hint="eastAsia"/>
          <w:lang w:val="ko" w:eastAsia="ko-KR"/>
        </w:rPr>
        <w:t>:</w:t>
      </w:r>
    </w:p>
    <w:p w14:paraId="1C8D6506" w14:textId="2A731420" w:rsidR="007170B2" w:rsidRPr="009C2516" w:rsidRDefault="00B805A1" w:rsidP="001F0D7A">
      <w:pPr>
        <w:rPr>
          <w:rFonts w:eastAsia="Malgun Gothic"/>
          <w:lang w:val="en-AU" w:eastAsia="ko-KR"/>
        </w:rPr>
      </w:pPr>
      <w:r w:rsidRPr="009C2516">
        <w:rPr>
          <w:rFonts w:eastAsia="Malgun Gothic" w:cs="Malgun Gothic"/>
          <w:lang w:val="ko"/>
        </w:rPr>
        <w:t>전국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중계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서비스</w:t>
      </w:r>
      <w:r w:rsidRPr="009C2516">
        <w:rPr>
          <w:rFonts w:eastAsia="Malgun Gothic" w:cs="Malgun Gothic"/>
          <w:lang w:val="ko"/>
        </w:rPr>
        <w:t>(National Relay Service)</w:t>
      </w:r>
      <w:r w:rsidR="00945223">
        <w:rPr>
          <w:rFonts w:eastAsia="Malgun Gothic" w:cs="Malgun Gothic" w:hint="eastAsia"/>
          <w:lang w:val="ko" w:eastAsia="ko-KR"/>
        </w:rPr>
        <w:t xml:space="preserve"> </w:t>
      </w:r>
      <w:r w:rsidR="00945223" w:rsidRPr="009C2516">
        <w:rPr>
          <w:rFonts w:eastAsia="Malgun Gothic" w:cs="Malgun Gothic"/>
          <w:lang w:val="ko"/>
        </w:rPr>
        <w:t>이용</w:t>
      </w:r>
      <w:r w:rsidR="00623423">
        <w:rPr>
          <w:rFonts w:eastAsia="Malgun Gothic" w:cs="Malgun Gothic" w:hint="eastAsia"/>
          <w:lang w:val="ko" w:eastAsia="ko-KR"/>
        </w:rPr>
        <w:t>하기</w:t>
      </w:r>
      <w:r w:rsidR="00804F0A">
        <w:rPr>
          <w:rFonts w:eastAsia="Malgun Gothic" w:cs="Malgun Gothic"/>
          <w:lang w:val="ko" w:eastAsia="ko-KR"/>
        </w:rPr>
        <w:t xml:space="preserve"> </w:t>
      </w:r>
      <w:hyperlink r:id="rId19" w:history="1">
        <w:r w:rsidR="00804F0A" w:rsidRPr="009C2516">
          <w:rPr>
            <w:rStyle w:val="Hyperlink"/>
            <w:rFonts w:eastAsia="Malgun Gothic" w:cs="Malgun Gothic"/>
            <w:b/>
            <w:bCs/>
            <w:color w:val="6B2876" w:themeColor="text1"/>
            <w:lang w:val="ko"/>
          </w:rPr>
          <w:t>relayservice.gov.au</w:t>
        </w:r>
      </w:hyperlink>
    </w:p>
    <w:p w14:paraId="22192A63" w14:textId="4164E882" w:rsidR="00821BA2" w:rsidRPr="009C2516" w:rsidRDefault="00B805A1" w:rsidP="001F0D7A">
      <w:pPr>
        <w:rPr>
          <w:rFonts w:eastAsia="Malgun Gothic"/>
          <w:lang w:val="en-AU"/>
        </w:rPr>
      </w:pPr>
      <w:r w:rsidRPr="009C2516">
        <w:rPr>
          <w:rFonts w:eastAsia="Malgun Gothic" w:cs="Malgun Gothic"/>
          <w:lang w:val="ko"/>
        </w:rPr>
        <w:t>청각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장애인용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전화</w:t>
      </w:r>
      <w:r w:rsidRPr="009C2516">
        <w:rPr>
          <w:rFonts w:eastAsia="Malgun Gothic" w:cs="Malgun Gothic"/>
          <w:lang w:val="ko"/>
        </w:rPr>
        <w:t xml:space="preserve">(TTY) </w:t>
      </w:r>
      <w:r w:rsidRPr="009C2516">
        <w:rPr>
          <w:rFonts w:eastAsia="Malgun Gothic" w:cs="Malgun Gothic"/>
          <w:lang w:val="ko"/>
        </w:rPr>
        <w:t>사용</w:t>
      </w:r>
      <w:r w:rsidR="00623423">
        <w:rPr>
          <w:rFonts w:eastAsia="Malgun Gothic" w:cs="Malgun Gothic" w:hint="eastAsia"/>
          <w:lang w:val="ko" w:eastAsia="ko-KR"/>
        </w:rPr>
        <w:t>하기</w:t>
      </w:r>
      <w:r w:rsidR="00804F0A">
        <w:rPr>
          <w:rFonts w:eastAsia="Malgun Gothic" w:cs="Malgun Gothic" w:hint="eastAsia"/>
          <w:lang w:val="ko" w:eastAsia="ko-KR"/>
        </w:rPr>
        <w:t xml:space="preserve"> </w:t>
      </w:r>
      <w:r w:rsidR="00804F0A" w:rsidRPr="009C2516">
        <w:rPr>
          <w:rFonts w:eastAsia="Malgun Gothic" w:cs="Malgun Gothic"/>
          <w:b/>
          <w:bCs/>
          <w:color w:val="6B2876" w:themeColor="text1"/>
          <w:lang w:val="ko"/>
        </w:rPr>
        <w:t>1800 555 677</w:t>
      </w:r>
      <w:r w:rsidR="00804F0A" w:rsidRPr="009C2516" w:rsidDel="00804F0A">
        <w:rPr>
          <w:rFonts w:eastAsia="Malgun Gothic" w:cs="Malgun Gothic"/>
          <w:lang w:val="ko"/>
        </w:rPr>
        <w:t xml:space="preserve"> </w:t>
      </w:r>
    </w:p>
    <w:p w14:paraId="3A7BED02" w14:textId="29A813F6" w:rsidR="001375CA" w:rsidRPr="00AC0600" w:rsidRDefault="00B805A1" w:rsidP="00AC0600">
      <w:pPr>
        <w:rPr>
          <w:rFonts w:eastAsia="Malgun Gothic" w:cs="Malgun Gothic"/>
        </w:rPr>
      </w:pPr>
      <w:r w:rsidRPr="009C2516">
        <w:rPr>
          <w:rFonts w:eastAsia="Malgun Gothic" w:cs="Malgun Gothic"/>
          <w:lang w:val="ko"/>
        </w:rPr>
        <w:t>음성</w:t>
      </w:r>
      <w:r w:rsidRPr="009C2516">
        <w:rPr>
          <w:rFonts w:eastAsia="Malgun Gothic" w:cs="Malgun Gothic"/>
          <w:lang w:val="ko"/>
        </w:rPr>
        <w:t xml:space="preserve"> </w:t>
      </w:r>
      <w:r w:rsidRPr="009C2516">
        <w:rPr>
          <w:rFonts w:eastAsia="Malgun Gothic" w:cs="Malgun Gothic"/>
          <w:lang w:val="ko"/>
        </w:rPr>
        <w:t>중계</w:t>
      </w:r>
      <w:r w:rsidRPr="009C2516">
        <w:rPr>
          <w:rFonts w:eastAsia="Malgun Gothic" w:cs="Malgun Gothic"/>
          <w:lang w:val="ko"/>
        </w:rPr>
        <w:t>(vo</w:t>
      </w:r>
      <w:proofErr w:type="spellStart"/>
      <w:r w:rsidR="00AC0600">
        <w:rPr>
          <w:rFonts w:eastAsia="Malgun Gothic" w:cs="Malgun Gothic"/>
        </w:rPr>
        <w:t>ic</w:t>
      </w:r>
      <w:proofErr w:type="spellEnd"/>
      <w:r w:rsidRPr="009C2516">
        <w:rPr>
          <w:rFonts w:eastAsia="Malgun Gothic" w:cs="Malgun Gothic"/>
          <w:lang w:val="ko"/>
        </w:rPr>
        <w:t xml:space="preserve">e relay) </w:t>
      </w:r>
      <w:r w:rsidRPr="009C2516">
        <w:rPr>
          <w:rFonts w:eastAsia="Malgun Gothic" w:cs="Malgun Gothic"/>
          <w:lang w:val="ko"/>
        </w:rPr>
        <w:t>사용</w:t>
      </w:r>
      <w:r w:rsidR="00623423">
        <w:rPr>
          <w:rFonts w:eastAsia="Malgun Gothic" w:cs="Malgun Gothic" w:hint="eastAsia"/>
          <w:lang w:val="ko" w:eastAsia="ko-KR"/>
        </w:rPr>
        <w:t>하기</w:t>
      </w:r>
      <w:r w:rsidR="00804F0A">
        <w:rPr>
          <w:rFonts w:eastAsia="Malgun Gothic" w:cs="Malgun Gothic" w:hint="eastAsia"/>
          <w:lang w:val="ko" w:eastAsia="ko-KR"/>
        </w:rPr>
        <w:t xml:space="preserve"> </w:t>
      </w:r>
      <w:r w:rsidR="00804F0A" w:rsidRPr="009C2516">
        <w:rPr>
          <w:rFonts w:eastAsia="Malgun Gothic" w:cs="Malgun Gothic"/>
          <w:b/>
          <w:bCs/>
          <w:color w:val="6B2876" w:themeColor="text1"/>
          <w:lang w:val="ko"/>
        </w:rPr>
        <w:t>1800 555 727</w:t>
      </w:r>
      <w:r w:rsidR="009C2516">
        <w:rPr>
          <w:rFonts w:eastAsia="Malgun Gothic" w:cs="Malgun Gothic"/>
          <w:lang w:val="en-AU"/>
        </w:rPr>
        <w:br/>
      </w:r>
    </w:p>
    <w:sectPr w:rsidR="001375CA" w:rsidRPr="00AC0600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4249" w14:textId="77777777" w:rsidR="003E1C2E" w:rsidRDefault="003E1C2E">
      <w:pPr>
        <w:spacing w:before="0" w:after="0" w:line="240" w:lineRule="auto"/>
      </w:pPr>
      <w:r>
        <w:separator/>
      </w:r>
    </w:p>
  </w:endnote>
  <w:endnote w:type="continuationSeparator" w:id="0">
    <w:p w14:paraId="66ED1DB9" w14:textId="77777777" w:rsidR="003E1C2E" w:rsidRDefault="003E1C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7A588A" w14:textId="77777777" w:rsidR="002B27DE" w:rsidRDefault="00B805A1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A357F6" w14:textId="77777777" w:rsidR="008D4B76" w:rsidRDefault="008D4B76" w:rsidP="0008609C">
    <w:pPr>
      <w:pStyle w:val="Footer"/>
    </w:pPr>
  </w:p>
  <w:p w14:paraId="7A724A30" w14:textId="77777777" w:rsidR="00AA6762" w:rsidRDefault="00AA6762" w:rsidP="005C7C78"/>
  <w:p w14:paraId="0D94FAC4" w14:textId="77777777" w:rsidR="00AA6762" w:rsidRDefault="00AA6762" w:rsidP="005C7C78"/>
  <w:p w14:paraId="2764F743" w14:textId="77777777" w:rsidR="00A71751" w:rsidRDefault="00A71751" w:rsidP="005C7C78"/>
  <w:p w14:paraId="676E98CF" w14:textId="77777777" w:rsidR="00A71751" w:rsidRDefault="00A71751" w:rsidP="005C7C78"/>
  <w:p w14:paraId="18E92461" w14:textId="77777777" w:rsidR="00A71751" w:rsidRDefault="00A71751" w:rsidP="005C7C78"/>
  <w:p w14:paraId="43255549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42E4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FAE38B" w14:textId="77777777" w:rsidR="00A71751" w:rsidRPr="0008609C" w:rsidRDefault="00B805A1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rFonts w:ascii="Malgun Gothic" w:eastAsia="Malgun Gothic" w:hAnsi="Malgun Gothic" w:cs="Malgun Gothic"/>
            <w:lang w:val="ko"/>
          </w:rPr>
          <w:t>ndis.gov.au</w:t>
        </w:r>
        <w:r w:rsidRPr="0008609C">
          <w:rPr>
            <w:rFonts w:ascii="Malgun Gothic" w:eastAsia="Malgun Gothic" w:hAnsi="Malgun Gothic" w:cs="Malgun Gothic"/>
            <w:lang w:val="ko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Malgun Gothic" w:eastAsia="Malgun Gothic" w:hAnsi="Malgun Gothic" w:cs="Malgun Gothic"/>
            <w:lang w:val="ko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Fonts w:ascii="Malgun Gothic" w:eastAsia="Malgun Gothic" w:hAnsi="Malgun Gothic" w:cs="Malgun Gothic"/>
            <w:lang w:val="ko"/>
          </w:rPr>
          <w:t>10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2479BA" w14:textId="77777777" w:rsidR="00FB6E6D" w:rsidRPr="0008609C" w:rsidRDefault="00B805A1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rFonts w:ascii="Malgun Gothic" w:eastAsia="Malgun Gothic" w:hAnsi="Malgun Gothic" w:cs="Malgun Gothic"/>
            <w:lang w:val="ko"/>
          </w:rPr>
          <w:t>ndis.gov.au</w:t>
        </w:r>
        <w:r w:rsidRPr="0008609C">
          <w:rPr>
            <w:rFonts w:ascii="Malgun Gothic" w:eastAsia="Malgun Gothic" w:hAnsi="Malgun Gothic" w:cs="Malgun Gothic"/>
            <w:lang w:val="ko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Malgun Gothic" w:eastAsia="Malgun Gothic" w:hAnsi="Malgun Gothic" w:cs="Malgun Gothic"/>
            <w:lang w:val="ko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Fonts w:ascii="Malgun Gothic" w:eastAsia="Malgun Gothic" w:hAnsi="Malgun Gothic" w:cs="Malgun Gothic"/>
            <w:lang w:val="ko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5679" w14:textId="77777777" w:rsidR="003E1C2E" w:rsidRDefault="003E1C2E">
      <w:pPr>
        <w:spacing w:before="0" w:after="0" w:line="240" w:lineRule="auto"/>
      </w:pPr>
      <w:r>
        <w:separator/>
      </w:r>
    </w:p>
  </w:footnote>
  <w:footnote w:type="continuationSeparator" w:id="0">
    <w:p w14:paraId="659AAAF1" w14:textId="77777777" w:rsidR="003E1C2E" w:rsidRDefault="003E1C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04D7" w14:textId="77777777" w:rsidR="008D4B76" w:rsidRDefault="008D4B76" w:rsidP="005C7C78">
    <w:pPr>
      <w:pStyle w:val="Header"/>
    </w:pPr>
  </w:p>
  <w:p w14:paraId="60269BF9" w14:textId="77777777" w:rsidR="00AA6762" w:rsidRDefault="00AA6762" w:rsidP="005C7C78"/>
  <w:p w14:paraId="443A8EF3" w14:textId="77777777" w:rsidR="00AA6762" w:rsidRDefault="00AA6762" w:rsidP="005C7C78"/>
  <w:p w14:paraId="158AE4E9" w14:textId="77777777" w:rsidR="00A71751" w:rsidRDefault="00A71751" w:rsidP="005C7C78"/>
  <w:p w14:paraId="0C7C6FF3" w14:textId="77777777" w:rsidR="00A71751" w:rsidRDefault="00A71751" w:rsidP="005C7C78"/>
  <w:p w14:paraId="1CDF84B0" w14:textId="77777777" w:rsidR="00A71751" w:rsidRDefault="00A71751" w:rsidP="005C7C78"/>
  <w:p w14:paraId="45F20B62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8D4E" w14:textId="77777777" w:rsidR="00A71751" w:rsidRPr="00CB6A42" w:rsidRDefault="00B805A1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5E72C93" wp14:editId="30A5DB72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6A241" id="Rectangle 1617620731" o:spid="_x0000_s1026" style="position:absolute;left:0;text-align:left;margin-left:-324.15pt;margin-top:.35pt;width:1133.8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E0684C" wp14:editId="6D0E1B2D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ADBC7E" id="Rectangle 1" o:spid="_x0000_s1026" style="position:absolute;left:0;text-align:left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03B8" w14:textId="77777777" w:rsidR="00B476C2" w:rsidRPr="00D348CF" w:rsidRDefault="00B805A1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13578F2" wp14:editId="0B6DAF7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B8F452" id="Rectangle 7" o:spid="_x0000_s1026" style="position:absolute;left:0;text-align:left;margin-left:0;margin-top:0;width:595.25pt;height:841.6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BNBZG9iZQBkAAAAAAEFAAJJRP/bAIQAAgICBQIF&#10;BwUFBwgHBgcICQkICAkJCwoKCgoKCwwLCwsLCwsMDAwMDAwMDAwMDAwMDAwMDAwMDAwMDAwMDAwM&#10;DAEDBAQKBQoPCgoPDw4ODg8PDg4ODg8PDA4ODgwPDwwRERERDA8MEREREREMERERERERERERERER&#10;ERERERERERER/8AAEQgNtAmwAwER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8L56Q+kO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+3X/RMPy1/1ctS++D/AKpZyn8rz7h9v63l&#10;P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vya/5+mag8cGgW4/u5HvpGH+VGLdV/CRs6PscbyPu/S9H2ON5H3fpfkBnSvSuxV2KuxV&#10;2KuxV2KuxV2KuxV2KuxV2KuxV2KuxV2KuxV2KuxV2KuxV2KuxV2KuxV2KuxV2KuxV2KuxV2KuxV2&#10;KuxV2KuxV2KuxV2KuxV2KuxVWtrl7N1kjZkkRgyspIZWBqCCNwQdwR0wEWgi37Zf84Y/85nH8xjH&#10;5d8xSKNSCgWt0SALkAAcHqf7/uCP73fYOPj5XX6Dw/VHl1Hd+x5XX6Dw/VHl1Hd+x+lmaJ0T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fnP/wA/LPJz615WtdSjFTYXi+p7RTqYyf8AkYIh9ObvsnJwzI7x9zu+ycnDMjvH3PwzzrXrXYq7&#10;FXYq7FXYq7FXYq7FXYq7FXYq7FXYq7FXYq7FXYq7FXYq7FXYq7FXYq7FXYq7FXYq7FXYq7FXYq7F&#10;XYq7FXYq7FXYq7FXYq7FXYq7FXYq7FXYq7FXYq9R/I/TG1nzTo1ug5GTUrMUpXb1kqSPACpPtmPq&#10;DUJHyP3OPqTUJHyP3P6k88/fP3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48E63748">
      <w:start w:val="1"/>
      <w:numFmt w:val="decimal"/>
      <w:lvlText w:val="%1."/>
      <w:lvlJc w:val="left"/>
    </w:lvl>
    <w:lvl w:ilvl="1" w:tplc="3C5A9A7E">
      <w:numFmt w:val="decimal"/>
      <w:lvlText w:val=""/>
      <w:lvlJc w:val="left"/>
    </w:lvl>
    <w:lvl w:ilvl="2" w:tplc="4CC2077A">
      <w:numFmt w:val="decimal"/>
      <w:lvlText w:val=""/>
      <w:lvlJc w:val="left"/>
    </w:lvl>
    <w:lvl w:ilvl="3" w:tplc="194AAD88">
      <w:numFmt w:val="decimal"/>
      <w:lvlText w:val=""/>
      <w:lvlJc w:val="left"/>
    </w:lvl>
    <w:lvl w:ilvl="4" w:tplc="AD400F94">
      <w:numFmt w:val="decimal"/>
      <w:lvlText w:val=""/>
      <w:lvlJc w:val="left"/>
    </w:lvl>
    <w:lvl w:ilvl="5" w:tplc="10F4A058">
      <w:numFmt w:val="decimal"/>
      <w:lvlText w:val=""/>
      <w:lvlJc w:val="left"/>
    </w:lvl>
    <w:lvl w:ilvl="6" w:tplc="F8E0682E">
      <w:numFmt w:val="decimal"/>
      <w:lvlText w:val=""/>
      <w:lvlJc w:val="left"/>
    </w:lvl>
    <w:lvl w:ilvl="7" w:tplc="158E58A6">
      <w:numFmt w:val="decimal"/>
      <w:lvlText w:val=""/>
      <w:lvlJc w:val="left"/>
    </w:lvl>
    <w:lvl w:ilvl="8" w:tplc="6BF2B6F0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65B66CD8">
      <w:start w:val="1"/>
      <w:numFmt w:val="bullet"/>
      <w:lvlText w:val="•"/>
      <w:lvlJc w:val="left"/>
    </w:lvl>
    <w:lvl w:ilvl="1" w:tplc="F6301314">
      <w:numFmt w:val="decimal"/>
      <w:lvlText w:val=""/>
      <w:lvlJc w:val="left"/>
    </w:lvl>
    <w:lvl w:ilvl="2" w:tplc="489021A0">
      <w:numFmt w:val="decimal"/>
      <w:lvlText w:val=""/>
      <w:lvlJc w:val="left"/>
    </w:lvl>
    <w:lvl w:ilvl="3" w:tplc="5AE4613E">
      <w:numFmt w:val="decimal"/>
      <w:lvlText w:val=""/>
      <w:lvlJc w:val="left"/>
    </w:lvl>
    <w:lvl w:ilvl="4" w:tplc="16809182">
      <w:numFmt w:val="decimal"/>
      <w:lvlText w:val=""/>
      <w:lvlJc w:val="left"/>
    </w:lvl>
    <w:lvl w:ilvl="5" w:tplc="B56438BC">
      <w:numFmt w:val="decimal"/>
      <w:lvlText w:val=""/>
      <w:lvlJc w:val="left"/>
    </w:lvl>
    <w:lvl w:ilvl="6" w:tplc="F8AEEA08">
      <w:numFmt w:val="decimal"/>
      <w:lvlText w:val=""/>
      <w:lvlJc w:val="left"/>
    </w:lvl>
    <w:lvl w:ilvl="7" w:tplc="FCF6EF06">
      <w:numFmt w:val="decimal"/>
      <w:lvlText w:val=""/>
      <w:lvlJc w:val="left"/>
    </w:lvl>
    <w:lvl w:ilvl="8" w:tplc="516619DA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354C1FC4">
      <w:start w:val="1"/>
      <w:numFmt w:val="decimal"/>
      <w:lvlText w:val="•"/>
      <w:lvlJc w:val="left"/>
    </w:lvl>
    <w:lvl w:ilvl="1" w:tplc="29D2DCC2">
      <w:numFmt w:val="decimal"/>
      <w:lvlText w:val=""/>
      <w:lvlJc w:val="left"/>
    </w:lvl>
    <w:lvl w:ilvl="2" w:tplc="BED4820E">
      <w:numFmt w:val="decimal"/>
      <w:lvlText w:val=""/>
      <w:lvlJc w:val="left"/>
    </w:lvl>
    <w:lvl w:ilvl="3" w:tplc="DF789BE2">
      <w:numFmt w:val="decimal"/>
      <w:lvlText w:val=""/>
      <w:lvlJc w:val="left"/>
    </w:lvl>
    <w:lvl w:ilvl="4" w:tplc="D8222928">
      <w:numFmt w:val="decimal"/>
      <w:lvlText w:val=""/>
      <w:lvlJc w:val="left"/>
    </w:lvl>
    <w:lvl w:ilvl="5" w:tplc="26B8BAE4">
      <w:numFmt w:val="decimal"/>
      <w:lvlText w:val=""/>
      <w:lvlJc w:val="left"/>
    </w:lvl>
    <w:lvl w:ilvl="6" w:tplc="53BE3670">
      <w:numFmt w:val="decimal"/>
      <w:lvlText w:val=""/>
      <w:lvlJc w:val="left"/>
    </w:lvl>
    <w:lvl w:ilvl="7" w:tplc="F5F2E754">
      <w:numFmt w:val="decimal"/>
      <w:lvlText w:val=""/>
      <w:lvlJc w:val="left"/>
    </w:lvl>
    <w:lvl w:ilvl="8" w:tplc="0D5E0DB8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126E722C">
      <w:start w:val="1"/>
      <w:numFmt w:val="decimal"/>
      <w:lvlText w:val="•"/>
      <w:lvlJc w:val="left"/>
    </w:lvl>
    <w:lvl w:ilvl="1" w:tplc="6C10FA6E">
      <w:numFmt w:val="decimal"/>
      <w:lvlText w:val=""/>
      <w:lvlJc w:val="left"/>
    </w:lvl>
    <w:lvl w:ilvl="2" w:tplc="03C2760C">
      <w:numFmt w:val="decimal"/>
      <w:lvlText w:val=""/>
      <w:lvlJc w:val="left"/>
    </w:lvl>
    <w:lvl w:ilvl="3" w:tplc="4738A5C8">
      <w:numFmt w:val="decimal"/>
      <w:lvlText w:val=""/>
      <w:lvlJc w:val="left"/>
    </w:lvl>
    <w:lvl w:ilvl="4" w:tplc="8866124E">
      <w:numFmt w:val="decimal"/>
      <w:lvlText w:val=""/>
      <w:lvlJc w:val="left"/>
    </w:lvl>
    <w:lvl w:ilvl="5" w:tplc="A322F2C8">
      <w:numFmt w:val="decimal"/>
      <w:lvlText w:val=""/>
      <w:lvlJc w:val="left"/>
    </w:lvl>
    <w:lvl w:ilvl="6" w:tplc="AC08391E">
      <w:numFmt w:val="decimal"/>
      <w:lvlText w:val=""/>
      <w:lvlJc w:val="left"/>
    </w:lvl>
    <w:lvl w:ilvl="7" w:tplc="8F145F14">
      <w:numFmt w:val="decimal"/>
      <w:lvlText w:val=""/>
      <w:lvlJc w:val="left"/>
    </w:lvl>
    <w:lvl w:ilvl="8" w:tplc="D99A8FD0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019AAFB8">
      <w:start w:val="1"/>
      <w:numFmt w:val="bullet"/>
      <w:lvlText w:val="•"/>
      <w:lvlJc w:val="left"/>
    </w:lvl>
    <w:lvl w:ilvl="1" w:tplc="A84614FA">
      <w:numFmt w:val="decimal"/>
      <w:lvlText w:val=""/>
      <w:lvlJc w:val="left"/>
    </w:lvl>
    <w:lvl w:ilvl="2" w:tplc="379839BA">
      <w:numFmt w:val="decimal"/>
      <w:lvlText w:val=""/>
      <w:lvlJc w:val="left"/>
    </w:lvl>
    <w:lvl w:ilvl="3" w:tplc="23E0D0D0">
      <w:numFmt w:val="decimal"/>
      <w:lvlText w:val=""/>
      <w:lvlJc w:val="left"/>
    </w:lvl>
    <w:lvl w:ilvl="4" w:tplc="6284E954">
      <w:numFmt w:val="decimal"/>
      <w:lvlText w:val=""/>
      <w:lvlJc w:val="left"/>
    </w:lvl>
    <w:lvl w:ilvl="5" w:tplc="F0BE3D02">
      <w:numFmt w:val="decimal"/>
      <w:lvlText w:val=""/>
      <w:lvlJc w:val="left"/>
    </w:lvl>
    <w:lvl w:ilvl="6" w:tplc="E3E0B6A6">
      <w:numFmt w:val="decimal"/>
      <w:lvlText w:val=""/>
      <w:lvlJc w:val="left"/>
    </w:lvl>
    <w:lvl w:ilvl="7" w:tplc="B09CE1A2">
      <w:numFmt w:val="decimal"/>
      <w:lvlText w:val=""/>
      <w:lvlJc w:val="left"/>
    </w:lvl>
    <w:lvl w:ilvl="8" w:tplc="95A69EEE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B5089BDC">
      <w:start w:val="1"/>
      <w:numFmt w:val="bullet"/>
      <w:lvlText w:val="•"/>
      <w:lvlJc w:val="left"/>
    </w:lvl>
    <w:lvl w:ilvl="1" w:tplc="F3B85DA8">
      <w:numFmt w:val="decimal"/>
      <w:lvlText w:val=""/>
      <w:lvlJc w:val="left"/>
    </w:lvl>
    <w:lvl w:ilvl="2" w:tplc="4E1AC7BC">
      <w:numFmt w:val="decimal"/>
      <w:lvlText w:val=""/>
      <w:lvlJc w:val="left"/>
    </w:lvl>
    <w:lvl w:ilvl="3" w:tplc="10DAB6AE">
      <w:numFmt w:val="decimal"/>
      <w:lvlText w:val=""/>
      <w:lvlJc w:val="left"/>
    </w:lvl>
    <w:lvl w:ilvl="4" w:tplc="DFDA4936">
      <w:numFmt w:val="decimal"/>
      <w:lvlText w:val=""/>
      <w:lvlJc w:val="left"/>
    </w:lvl>
    <w:lvl w:ilvl="5" w:tplc="0944B1E2">
      <w:numFmt w:val="decimal"/>
      <w:lvlText w:val=""/>
      <w:lvlJc w:val="left"/>
    </w:lvl>
    <w:lvl w:ilvl="6" w:tplc="B3CE6CE4">
      <w:numFmt w:val="decimal"/>
      <w:lvlText w:val=""/>
      <w:lvlJc w:val="left"/>
    </w:lvl>
    <w:lvl w:ilvl="7" w:tplc="F0CA387A">
      <w:numFmt w:val="decimal"/>
      <w:lvlText w:val=""/>
      <w:lvlJc w:val="left"/>
    </w:lvl>
    <w:lvl w:ilvl="8" w:tplc="0506F8FC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5440A138">
      <w:start w:val="1"/>
      <w:numFmt w:val="decimal"/>
      <w:lvlText w:val="%1."/>
      <w:lvlJc w:val="left"/>
    </w:lvl>
    <w:lvl w:ilvl="1" w:tplc="8708D416">
      <w:numFmt w:val="decimal"/>
      <w:lvlText w:val=""/>
      <w:lvlJc w:val="left"/>
    </w:lvl>
    <w:lvl w:ilvl="2" w:tplc="0764C9FE">
      <w:numFmt w:val="decimal"/>
      <w:lvlText w:val=""/>
      <w:lvlJc w:val="left"/>
    </w:lvl>
    <w:lvl w:ilvl="3" w:tplc="BD1EB680">
      <w:numFmt w:val="decimal"/>
      <w:lvlText w:val=""/>
      <w:lvlJc w:val="left"/>
    </w:lvl>
    <w:lvl w:ilvl="4" w:tplc="CDDE47BC">
      <w:numFmt w:val="decimal"/>
      <w:lvlText w:val=""/>
      <w:lvlJc w:val="left"/>
    </w:lvl>
    <w:lvl w:ilvl="5" w:tplc="48FE97FC">
      <w:numFmt w:val="decimal"/>
      <w:lvlText w:val=""/>
      <w:lvlJc w:val="left"/>
    </w:lvl>
    <w:lvl w:ilvl="6" w:tplc="27FC64DC">
      <w:numFmt w:val="decimal"/>
      <w:lvlText w:val=""/>
      <w:lvlJc w:val="left"/>
    </w:lvl>
    <w:lvl w:ilvl="7" w:tplc="E9AE7A5A">
      <w:numFmt w:val="decimal"/>
      <w:lvlText w:val=""/>
      <w:lvlJc w:val="left"/>
    </w:lvl>
    <w:lvl w:ilvl="8" w:tplc="57C8F26E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95160D8C">
      <w:start w:val="1"/>
      <w:numFmt w:val="decimal"/>
      <w:lvlText w:val="•"/>
      <w:lvlJc w:val="left"/>
    </w:lvl>
    <w:lvl w:ilvl="1" w:tplc="10A29392">
      <w:numFmt w:val="decimal"/>
      <w:lvlText w:val=""/>
      <w:lvlJc w:val="left"/>
    </w:lvl>
    <w:lvl w:ilvl="2" w:tplc="D25455B4">
      <w:numFmt w:val="decimal"/>
      <w:lvlText w:val=""/>
      <w:lvlJc w:val="left"/>
    </w:lvl>
    <w:lvl w:ilvl="3" w:tplc="2CBC935A">
      <w:numFmt w:val="decimal"/>
      <w:lvlText w:val=""/>
      <w:lvlJc w:val="left"/>
    </w:lvl>
    <w:lvl w:ilvl="4" w:tplc="75BE5FEE">
      <w:numFmt w:val="decimal"/>
      <w:lvlText w:val=""/>
      <w:lvlJc w:val="left"/>
    </w:lvl>
    <w:lvl w:ilvl="5" w:tplc="C72C9642">
      <w:numFmt w:val="decimal"/>
      <w:lvlText w:val=""/>
      <w:lvlJc w:val="left"/>
    </w:lvl>
    <w:lvl w:ilvl="6" w:tplc="ECFAC384">
      <w:numFmt w:val="decimal"/>
      <w:lvlText w:val=""/>
      <w:lvlJc w:val="left"/>
    </w:lvl>
    <w:lvl w:ilvl="7" w:tplc="563833D2">
      <w:numFmt w:val="decimal"/>
      <w:lvlText w:val=""/>
      <w:lvlJc w:val="left"/>
    </w:lvl>
    <w:lvl w:ilvl="8" w:tplc="694E4B04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39A4A572">
      <w:start w:val="1"/>
      <w:numFmt w:val="bullet"/>
      <w:lvlText w:val="•"/>
      <w:lvlJc w:val="left"/>
    </w:lvl>
    <w:lvl w:ilvl="1" w:tplc="946C6C32">
      <w:numFmt w:val="decimal"/>
      <w:lvlText w:val=""/>
      <w:lvlJc w:val="left"/>
    </w:lvl>
    <w:lvl w:ilvl="2" w:tplc="39E090BA">
      <w:numFmt w:val="decimal"/>
      <w:lvlText w:val=""/>
      <w:lvlJc w:val="left"/>
    </w:lvl>
    <w:lvl w:ilvl="3" w:tplc="CBA6550E">
      <w:numFmt w:val="decimal"/>
      <w:lvlText w:val=""/>
      <w:lvlJc w:val="left"/>
    </w:lvl>
    <w:lvl w:ilvl="4" w:tplc="5C42A948">
      <w:numFmt w:val="decimal"/>
      <w:lvlText w:val=""/>
      <w:lvlJc w:val="left"/>
    </w:lvl>
    <w:lvl w:ilvl="5" w:tplc="D6E4863C">
      <w:numFmt w:val="decimal"/>
      <w:lvlText w:val=""/>
      <w:lvlJc w:val="left"/>
    </w:lvl>
    <w:lvl w:ilvl="6" w:tplc="5024DEB6">
      <w:numFmt w:val="decimal"/>
      <w:lvlText w:val=""/>
      <w:lvlJc w:val="left"/>
    </w:lvl>
    <w:lvl w:ilvl="7" w:tplc="90347EE8">
      <w:numFmt w:val="decimal"/>
      <w:lvlText w:val=""/>
      <w:lvlJc w:val="left"/>
    </w:lvl>
    <w:lvl w:ilvl="8" w:tplc="21AC1FEE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49CA3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23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22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89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64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8A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0B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E5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45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91DA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4D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E8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6D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68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C3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C3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C0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686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767A9ED6">
      <w:start w:val="1"/>
      <w:numFmt w:val="decimal"/>
      <w:lvlText w:val="%1."/>
      <w:lvlJc w:val="left"/>
    </w:lvl>
    <w:lvl w:ilvl="1" w:tplc="F63C1242">
      <w:numFmt w:val="decimal"/>
      <w:lvlText w:val=""/>
      <w:lvlJc w:val="left"/>
    </w:lvl>
    <w:lvl w:ilvl="2" w:tplc="AFCA77BA">
      <w:numFmt w:val="decimal"/>
      <w:lvlText w:val=""/>
      <w:lvlJc w:val="left"/>
    </w:lvl>
    <w:lvl w:ilvl="3" w:tplc="9BBA97CC">
      <w:numFmt w:val="decimal"/>
      <w:lvlText w:val=""/>
      <w:lvlJc w:val="left"/>
    </w:lvl>
    <w:lvl w:ilvl="4" w:tplc="1C181612">
      <w:numFmt w:val="decimal"/>
      <w:lvlText w:val=""/>
      <w:lvlJc w:val="left"/>
    </w:lvl>
    <w:lvl w:ilvl="5" w:tplc="F402803C">
      <w:numFmt w:val="decimal"/>
      <w:lvlText w:val=""/>
      <w:lvlJc w:val="left"/>
    </w:lvl>
    <w:lvl w:ilvl="6" w:tplc="E792518A">
      <w:numFmt w:val="decimal"/>
      <w:lvlText w:val=""/>
      <w:lvlJc w:val="left"/>
    </w:lvl>
    <w:lvl w:ilvl="7" w:tplc="A52290D2">
      <w:numFmt w:val="decimal"/>
      <w:lvlText w:val=""/>
      <w:lvlJc w:val="left"/>
    </w:lvl>
    <w:lvl w:ilvl="8" w:tplc="3D323068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DB40D8BC">
      <w:start w:val="1"/>
      <w:numFmt w:val="bullet"/>
      <w:lvlText w:val="•"/>
      <w:lvlJc w:val="left"/>
    </w:lvl>
    <w:lvl w:ilvl="1" w:tplc="2228B908">
      <w:numFmt w:val="decimal"/>
      <w:lvlText w:val=""/>
      <w:lvlJc w:val="left"/>
    </w:lvl>
    <w:lvl w:ilvl="2" w:tplc="08D2CEA6">
      <w:numFmt w:val="decimal"/>
      <w:lvlText w:val=""/>
      <w:lvlJc w:val="left"/>
    </w:lvl>
    <w:lvl w:ilvl="3" w:tplc="6C14C5A2">
      <w:numFmt w:val="decimal"/>
      <w:lvlText w:val=""/>
      <w:lvlJc w:val="left"/>
    </w:lvl>
    <w:lvl w:ilvl="4" w:tplc="7792841C">
      <w:numFmt w:val="decimal"/>
      <w:lvlText w:val=""/>
      <w:lvlJc w:val="left"/>
    </w:lvl>
    <w:lvl w:ilvl="5" w:tplc="C65EAE18">
      <w:numFmt w:val="decimal"/>
      <w:lvlText w:val=""/>
      <w:lvlJc w:val="left"/>
    </w:lvl>
    <w:lvl w:ilvl="6" w:tplc="6D92E5AC">
      <w:numFmt w:val="decimal"/>
      <w:lvlText w:val=""/>
      <w:lvlJc w:val="left"/>
    </w:lvl>
    <w:lvl w:ilvl="7" w:tplc="98184F78">
      <w:numFmt w:val="decimal"/>
      <w:lvlText w:val=""/>
      <w:lvlJc w:val="left"/>
    </w:lvl>
    <w:lvl w:ilvl="8" w:tplc="0044B09C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98068FD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2607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60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EB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CC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C7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7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29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CA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844CD91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ADF639A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7C4145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AA2A49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F2E9CB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730C20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D2C0B27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FD6D3C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F9ACDBC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FC90E838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459E3822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D130C48A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79F658AE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6472019A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CBE6B2AA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B18CBAA4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A2BEDC40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CEE7770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635882B8">
      <w:start w:val="1"/>
      <w:numFmt w:val="bullet"/>
      <w:lvlText w:val="•"/>
      <w:lvlJc w:val="left"/>
    </w:lvl>
    <w:lvl w:ilvl="1" w:tplc="642C4428">
      <w:numFmt w:val="decimal"/>
      <w:lvlText w:val=""/>
      <w:lvlJc w:val="left"/>
    </w:lvl>
    <w:lvl w:ilvl="2" w:tplc="157CB234">
      <w:numFmt w:val="decimal"/>
      <w:lvlText w:val=""/>
      <w:lvlJc w:val="left"/>
    </w:lvl>
    <w:lvl w:ilvl="3" w:tplc="259086A2">
      <w:numFmt w:val="decimal"/>
      <w:lvlText w:val=""/>
      <w:lvlJc w:val="left"/>
    </w:lvl>
    <w:lvl w:ilvl="4" w:tplc="79FC2E18">
      <w:numFmt w:val="decimal"/>
      <w:lvlText w:val=""/>
      <w:lvlJc w:val="left"/>
    </w:lvl>
    <w:lvl w:ilvl="5" w:tplc="D2D4C59C">
      <w:numFmt w:val="decimal"/>
      <w:lvlText w:val=""/>
      <w:lvlJc w:val="left"/>
    </w:lvl>
    <w:lvl w:ilvl="6" w:tplc="93DE3700">
      <w:numFmt w:val="decimal"/>
      <w:lvlText w:val=""/>
      <w:lvlJc w:val="left"/>
    </w:lvl>
    <w:lvl w:ilvl="7" w:tplc="49F254C8">
      <w:numFmt w:val="decimal"/>
      <w:lvlText w:val=""/>
      <w:lvlJc w:val="left"/>
    </w:lvl>
    <w:lvl w:ilvl="8" w:tplc="1410F8A2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AF3E6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2FB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E4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EF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6D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2C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E1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82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0D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AD900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E3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82C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85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2A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25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6A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6B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C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0832A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A4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C9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5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42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4A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06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61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C3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972C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E6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20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1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A1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C5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09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45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A86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2E5CEDE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DFFA199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EF8A10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DDE07A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382715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728CC2A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1FC60C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44CFDE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2761EA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0AD4C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0D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29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68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A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3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84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8A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C638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4F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A5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1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25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C9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D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0D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586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617E9CF6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916DFD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DC43A1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C02F37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A64C7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BFBADF5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82C8C84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8D0872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8291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BAA0145E">
      <w:start w:val="1"/>
      <w:numFmt w:val="bullet"/>
      <w:lvlText w:val="•"/>
      <w:lvlJc w:val="left"/>
    </w:lvl>
    <w:lvl w:ilvl="1" w:tplc="DA741D02">
      <w:numFmt w:val="decimal"/>
      <w:lvlText w:val=""/>
      <w:lvlJc w:val="left"/>
    </w:lvl>
    <w:lvl w:ilvl="2" w:tplc="153A9812">
      <w:numFmt w:val="decimal"/>
      <w:lvlText w:val=""/>
      <w:lvlJc w:val="left"/>
    </w:lvl>
    <w:lvl w:ilvl="3" w:tplc="8AB833E8">
      <w:numFmt w:val="decimal"/>
      <w:lvlText w:val=""/>
      <w:lvlJc w:val="left"/>
    </w:lvl>
    <w:lvl w:ilvl="4" w:tplc="B3CAE4F4">
      <w:numFmt w:val="decimal"/>
      <w:lvlText w:val=""/>
      <w:lvlJc w:val="left"/>
    </w:lvl>
    <w:lvl w:ilvl="5" w:tplc="FC9EE98E">
      <w:numFmt w:val="decimal"/>
      <w:lvlText w:val=""/>
      <w:lvlJc w:val="left"/>
    </w:lvl>
    <w:lvl w:ilvl="6" w:tplc="8A1AA230">
      <w:numFmt w:val="decimal"/>
      <w:lvlText w:val=""/>
      <w:lvlJc w:val="left"/>
    </w:lvl>
    <w:lvl w:ilvl="7" w:tplc="95DC844A">
      <w:numFmt w:val="decimal"/>
      <w:lvlText w:val=""/>
      <w:lvlJc w:val="left"/>
    </w:lvl>
    <w:lvl w:ilvl="8" w:tplc="70B66228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BCBAB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0C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A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80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49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EC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69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8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81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C804B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A7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88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62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A4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41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0D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CF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FA6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57AAA30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C6CE787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8A7E9C8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C0C2A3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988754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AACF6D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6FCE84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C0E73C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27026E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A7447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68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2D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6A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C0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EC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64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C0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E3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CDA01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48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E8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E4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4D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2B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05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A3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26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E5FC97CA">
      <w:start w:val="1"/>
      <w:numFmt w:val="decimal"/>
      <w:lvlText w:val="•"/>
      <w:lvlJc w:val="left"/>
    </w:lvl>
    <w:lvl w:ilvl="1" w:tplc="B76A1266">
      <w:numFmt w:val="decimal"/>
      <w:lvlText w:val=""/>
      <w:lvlJc w:val="left"/>
    </w:lvl>
    <w:lvl w:ilvl="2" w:tplc="495840AC">
      <w:numFmt w:val="decimal"/>
      <w:lvlText w:val=""/>
      <w:lvlJc w:val="left"/>
    </w:lvl>
    <w:lvl w:ilvl="3" w:tplc="958C8BF2">
      <w:numFmt w:val="decimal"/>
      <w:lvlText w:val=""/>
      <w:lvlJc w:val="left"/>
    </w:lvl>
    <w:lvl w:ilvl="4" w:tplc="6466F85A">
      <w:numFmt w:val="decimal"/>
      <w:lvlText w:val=""/>
      <w:lvlJc w:val="left"/>
    </w:lvl>
    <w:lvl w:ilvl="5" w:tplc="4EC8AF56">
      <w:numFmt w:val="decimal"/>
      <w:lvlText w:val=""/>
      <w:lvlJc w:val="left"/>
    </w:lvl>
    <w:lvl w:ilvl="6" w:tplc="07AA7EAE">
      <w:numFmt w:val="decimal"/>
      <w:lvlText w:val=""/>
      <w:lvlJc w:val="left"/>
    </w:lvl>
    <w:lvl w:ilvl="7" w:tplc="39BA1AB6">
      <w:numFmt w:val="decimal"/>
      <w:lvlText w:val=""/>
      <w:lvlJc w:val="left"/>
    </w:lvl>
    <w:lvl w:ilvl="8" w:tplc="286C38A2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68336">
    <w:abstractNumId w:val="24"/>
  </w:num>
  <w:num w:numId="2" w16cid:durableId="919754047">
    <w:abstractNumId w:val="13"/>
  </w:num>
  <w:num w:numId="3" w16cid:durableId="1936787340">
    <w:abstractNumId w:val="16"/>
  </w:num>
  <w:num w:numId="4" w16cid:durableId="1515729510">
    <w:abstractNumId w:val="40"/>
  </w:num>
  <w:num w:numId="5" w16cid:durableId="195505155">
    <w:abstractNumId w:val="19"/>
  </w:num>
  <w:num w:numId="6" w16cid:durableId="201409901">
    <w:abstractNumId w:val="15"/>
  </w:num>
  <w:num w:numId="7" w16cid:durableId="2132240746">
    <w:abstractNumId w:val="22"/>
  </w:num>
  <w:num w:numId="8" w16cid:durableId="1311835599">
    <w:abstractNumId w:val="29"/>
  </w:num>
  <w:num w:numId="9" w16cid:durableId="706681712">
    <w:abstractNumId w:val="25"/>
  </w:num>
  <w:num w:numId="10" w16cid:durableId="356274864">
    <w:abstractNumId w:val="31"/>
  </w:num>
  <w:num w:numId="11" w16cid:durableId="1404986482">
    <w:abstractNumId w:val="34"/>
  </w:num>
  <w:num w:numId="12" w16cid:durableId="1652366656">
    <w:abstractNumId w:val="20"/>
  </w:num>
  <w:num w:numId="13" w16cid:durableId="2025285552">
    <w:abstractNumId w:val="38"/>
  </w:num>
  <w:num w:numId="14" w16cid:durableId="545723096">
    <w:abstractNumId w:val="11"/>
  </w:num>
  <w:num w:numId="15" w16cid:durableId="647244568">
    <w:abstractNumId w:val="0"/>
  </w:num>
  <w:num w:numId="16" w16cid:durableId="881481830">
    <w:abstractNumId w:val="6"/>
  </w:num>
  <w:num w:numId="17" w16cid:durableId="633412650">
    <w:abstractNumId w:val="4"/>
  </w:num>
  <w:num w:numId="18" w16cid:durableId="1340616038">
    <w:abstractNumId w:val="7"/>
  </w:num>
  <w:num w:numId="19" w16cid:durableId="365911240">
    <w:abstractNumId w:val="32"/>
  </w:num>
  <w:num w:numId="20" w16cid:durableId="1055274186">
    <w:abstractNumId w:val="1"/>
  </w:num>
  <w:num w:numId="21" w16cid:durableId="1317228271">
    <w:abstractNumId w:val="17"/>
  </w:num>
  <w:num w:numId="22" w16cid:durableId="1051656685">
    <w:abstractNumId w:val="3"/>
  </w:num>
  <w:num w:numId="23" w16cid:durableId="1781099539">
    <w:abstractNumId w:val="12"/>
  </w:num>
  <w:num w:numId="24" w16cid:durableId="484248156">
    <w:abstractNumId w:val="39"/>
  </w:num>
  <w:num w:numId="25" w16cid:durableId="997461097">
    <w:abstractNumId w:val="8"/>
  </w:num>
  <w:num w:numId="26" w16cid:durableId="1583635313">
    <w:abstractNumId w:val="5"/>
  </w:num>
  <w:num w:numId="27" w16cid:durableId="376197167">
    <w:abstractNumId w:val="2"/>
  </w:num>
  <w:num w:numId="28" w16cid:durableId="1584025760">
    <w:abstractNumId w:val="14"/>
  </w:num>
  <w:num w:numId="29" w16cid:durableId="1167358081">
    <w:abstractNumId w:val="27"/>
  </w:num>
  <w:num w:numId="30" w16cid:durableId="3368328">
    <w:abstractNumId w:val="36"/>
  </w:num>
  <w:num w:numId="31" w16cid:durableId="1078015470">
    <w:abstractNumId w:val="23"/>
  </w:num>
  <w:num w:numId="32" w16cid:durableId="1326586232">
    <w:abstractNumId w:val="28"/>
  </w:num>
  <w:num w:numId="33" w16cid:durableId="1357658131">
    <w:abstractNumId w:val="9"/>
  </w:num>
  <w:num w:numId="34" w16cid:durableId="1917128270">
    <w:abstractNumId w:val="21"/>
  </w:num>
  <w:num w:numId="35" w16cid:durableId="2074741254">
    <w:abstractNumId w:val="37"/>
  </w:num>
  <w:num w:numId="36" w16cid:durableId="1633710202">
    <w:abstractNumId w:val="30"/>
  </w:num>
  <w:num w:numId="37" w16cid:durableId="166136543">
    <w:abstractNumId w:val="35"/>
  </w:num>
  <w:num w:numId="38" w16cid:durableId="1490636885">
    <w:abstractNumId w:val="10"/>
  </w:num>
  <w:num w:numId="39" w16cid:durableId="955335251">
    <w:abstractNumId w:val="26"/>
  </w:num>
  <w:num w:numId="40" w16cid:durableId="120535905">
    <w:abstractNumId w:val="33"/>
  </w:num>
  <w:num w:numId="41" w16cid:durableId="21990591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06840"/>
    <w:rsid w:val="00043C99"/>
    <w:rsid w:val="00056602"/>
    <w:rsid w:val="00066632"/>
    <w:rsid w:val="000714F5"/>
    <w:rsid w:val="0008609C"/>
    <w:rsid w:val="000B2BF1"/>
    <w:rsid w:val="000B56AB"/>
    <w:rsid w:val="000B66FC"/>
    <w:rsid w:val="000D06FD"/>
    <w:rsid w:val="000D08CC"/>
    <w:rsid w:val="000D6C90"/>
    <w:rsid w:val="000E73E6"/>
    <w:rsid w:val="000F0151"/>
    <w:rsid w:val="000F5B66"/>
    <w:rsid w:val="00101CEC"/>
    <w:rsid w:val="00102A1D"/>
    <w:rsid w:val="00114DE1"/>
    <w:rsid w:val="00122D53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80955"/>
    <w:rsid w:val="00282132"/>
    <w:rsid w:val="00285DEE"/>
    <w:rsid w:val="0029733D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2C5B"/>
    <w:rsid w:val="00304C4D"/>
    <w:rsid w:val="00323BB7"/>
    <w:rsid w:val="0033117A"/>
    <w:rsid w:val="003313CD"/>
    <w:rsid w:val="003339DC"/>
    <w:rsid w:val="00337459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E1C2E"/>
    <w:rsid w:val="003F2DA2"/>
    <w:rsid w:val="003F6ED7"/>
    <w:rsid w:val="0040062A"/>
    <w:rsid w:val="00407024"/>
    <w:rsid w:val="00421F32"/>
    <w:rsid w:val="00426104"/>
    <w:rsid w:val="00441824"/>
    <w:rsid w:val="00452597"/>
    <w:rsid w:val="0045753D"/>
    <w:rsid w:val="00457EF1"/>
    <w:rsid w:val="004602D4"/>
    <w:rsid w:val="00460985"/>
    <w:rsid w:val="0046167E"/>
    <w:rsid w:val="004659C6"/>
    <w:rsid w:val="00466DA7"/>
    <w:rsid w:val="00471538"/>
    <w:rsid w:val="0047244C"/>
    <w:rsid w:val="0047274E"/>
    <w:rsid w:val="004738FF"/>
    <w:rsid w:val="0047506A"/>
    <w:rsid w:val="0048002C"/>
    <w:rsid w:val="004861C3"/>
    <w:rsid w:val="00486776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76766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051"/>
    <w:rsid w:val="005C0901"/>
    <w:rsid w:val="005C3AA9"/>
    <w:rsid w:val="005C628D"/>
    <w:rsid w:val="005C62B0"/>
    <w:rsid w:val="005C7C78"/>
    <w:rsid w:val="005D5DBA"/>
    <w:rsid w:val="005D5F3B"/>
    <w:rsid w:val="005E51D4"/>
    <w:rsid w:val="005F78E7"/>
    <w:rsid w:val="0062119A"/>
    <w:rsid w:val="00622BCE"/>
    <w:rsid w:val="00623171"/>
    <w:rsid w:val="00623423"/>
    <w:rsid w:val="00625D14"/>
    <w:rsid w:val="00636F45"/>
    <w:rsid w:val="0063721F"/>
    <w:rsid w:val="00645007"/>
    <w:rsid w:val="00654361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612B4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4FA7"/>
    <w:rsid w:val="007A2767"/>
    <w:rsid w:val="007A47B3"/>
    <w:rsid w:val="007B0256"/>
    <w:rsid w:val="007D3F12"/>
    <w:rsid w:val="007D46C6"/>
    <w:rsid w:val="007D5C97"/>
    <w:rsid w:val="007E10B2"/>
    <w:rsid w:val="007E263F"/>
    <w:rsid w:val="007E2852"/>
    <w:rsid w:val="007E6C06"/>
    <w:rsid w:val="007F2EED"/>
    <w:rsid w:val="007F6C84"/>
    <w:rsid w:val="00801B55"/>
    <w:rsid w:val="00802825"/>
    <w:rsid w:val="00804F0A"/>
    <w:rsid w:val="00815DFF"/>
    <w:rsid w:val="00821BA2"/>
    <w:rsid w:val="00822BAD"/>
    <w:rsid w:val="008274C5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4B76"/>
    <w:rsid w:val="008E19BC"/>
    <w:rsid w:val="0090167E"/>
    <w:rsid w:val="00903FD8"/>
    <w:rsid w:val="00905783"/>
    <w:rsid w:val="00906B1B"/>
    <w:rsid w:val="009225F0"/>
    <w:rsid w:val="00923ED2"/>
    <w:rsid w:val="00936717"/>
    <w:rsid w:val="00940AC8"/>
    <w:rsid w:val="00943B88"/>
    <w:rsid w:val="009447D8"/>
    <w:rsid w:val="00945223"/>
    <w:rsid w:val="00950F57"/>
    <w:rsid w:val="00952B4A"/>
    <w:rsid w:val="00956FF5"/>
    <w:rsid w:val="009778A2"/>
    <w:rsid w:val="009828F7"/>
    <w:rsid w:val="00984A9B"/>
    <w:rsid w:val="0099018C"/>
    <w:rsid w:val="0099636A"/>
    <w:rsid w:val="009A1071"/>
    <w:rsid w:val="009C2516"/>
    <w:rsid w:val="009F0B09"/>
    <w:rsid w:val="009F2C71"/>
    <w:rsid w:val="00A06958"/>
    <w:rsid w:val="00A14C9C"/>
    <w:rsid w:val="00A15880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74730"/>
    <w:rsid w:val="00A8595C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C0600"/>
    <w:rsid w:val="00AC76A3"/>
    <w:rsid w:val="00AD270B"/>
    <w:rsid w:val="00AD2DEE"/>
    <w:rsid w:val="00B00A05"/>
    <w:rsid w:val="00B0387E"/>
    <w:rsid w:val="00B078E1"/>
    <w:rsid w:val="00B12793"/>
    <w:rsid w:val="00B1295A"/>
    <w:rsid w:val="00B129B5"/>
    <w:rsid w:val="00B14AB1"/>
    <w:rsid w:val="00B16144"/>
    <w:rsid w:val="00B20DB8"/>
    <w:rsid w:val="00B40AAC"/>
    <w:rsid w:val="00B476C2"/>
    <w:rsid w:val="00B501E9"/>
    <w:rsid w:val="00B66245"/>
    <w:rsid w:val="00B728C9"/>
    <w:rsid w:val="00B73DA2"/>
    <w:rsid w:val="00B7477A"/>
    <w:rsid w:val="00B805A1"/>
    <w:rsid w:val="00B80A05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44B49"/>
    <w:rsid w:val="00C54B33"/>
    <w:rsid w:val="00C70BF8"/>
    <w:rsid w:val="00C714B0"/>
    <w:rsid w:val="00C82763"/>
    <w:rsid w:val="00C846EB"/>
    <w:rsid w:val="00C857EB"/>
    <w:rsid w:val="00C90CA9"/>
    <w:rsid w:val="00C945B0"/>
    <w:rsid w:val="00CB2835"/>
    <w:rsid w:val="00CB6A42"/>
    <w:rsid w:val="00CC7A75"/>
    <w:rsid w:val="00CD3C36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026E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02C34"/>
    <w:rsid w:val="00E1408A"/>
    <w:rsid w:val="00E229FC"/>
    <w:rsid w:val="00E33702"/>
    <w:rsid w:val="00E43423"/>
    <w:rsid w:val="00E43F17"/>
    <w:rsid w:val="00E517CA"/>
    <w:rsid w:val="00E52C1C"/>
    <w:rsid w:val="00E64C18"/>
    <w:rsid w:val="00E650BE"/>
    <w:rsid w:val="00E75DDF"/>
    <w:rsid w:val="00E760B2"/>
    <w:rsid w:val="00E83405"/>
    <w:rsid w:val="00E84109"/>
    <w:rsid w:val="00E84B1C"/>
    <w:rsid w:val="00E86F11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D2B1B"/>
    <w:rsid w:val="00EE54E1"/>
    <w:rsid w:val="00F05851"/>
    <w:rsid w:val="00F25D60"/>
    <w:rsid w:val="00F3328F"/>
    <w:rsid w:val="00F34F32"/>
    <w:rsid w:val="00F411F2"/>
    <w:rsid w:val="00F50546"/>
    <w:rsid w:val="00F67B66"/>
    <w:rsid w:val="00F738A9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099"/>
    <w:rsid w:val="00FE3582"/>
    <w:rsid w:val="00FE6C27"/>
    <w:rsid w:val="00FE76D9"/>
    <w:rsid w:val="00FF1187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BFF97"/>
  <w15:docId w15:val="{D29E9F2C-A1DB-4789-96C3-B3BFFF6C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Batang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08CC"/>
    <w:pPr>
      <w:widowControl w:val="0"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0D08CC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CF64A4D0-C4A0-4104-A88A-9848747D7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2237</Words>
  <Characters>2952</Characters>
  <Application>Microsoft Office Word</Application>
  <DocSecurity>0</DocSecurity>
  <Lines>24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NDIS 자금을 사용할 수 없는 지원</vt:lpstr>
      <vt:lpstr>NDIS 자금을 사용할 수 없는 지원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자금을 사용할 수 없는 지원</dc:title>
  <dc:creator>National Disability Insurance Agency (NDIA)</dc:creator>
  <cp:lastModifiedBy>Dakin, Petrina</cp:lastModifiedBy>
  <cp:revision>2</cp:revision>
  <dcterms:created xsi:type="dcterms:W3CDTF">2025-02-13T00:50:00Z</dcterms:created>
  <dcterms:modified xsi:type="dcterms:W3CDTF">2025-02-13T00:50:00Z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GrammarlyDocumentId">
    <vt:lpwstr>628eae3fe9350694d8d70f794f041ce12042ed6b66697ff4d463fccf3fd5c6b1</vt:lpwstr>
  </property>
</Properties>
</file>