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96345" w14:textId="52320C71" w:rsidR="00E75DDF" w:rsidRPr="00091457" w:rsidRDefault="00050B84" w:rsidP="00A019F4">
      <w:pPr>
        <w:pStyle w:val="Heading1"/>
        <w:bidi/>
        <w:rPr>
          <w:rFonts w:ascii="Dubai" w:hAnsi="Dubai"/>
        </w:rPr>
      </w:pPr>
      <w:bookmarkStart w:id="0" w:name="_Toc122689909"/>
      <w:r w:rsidRPr="00050B84">
        <w:rPr>
          <w:rFonts w:ascii="Dubai" w:hAnsi="Dubai"/>
          <w:rtl/>
          <w:lang w:val="fa-IR"/>
        </w:rPr>
        <w:t>حما</w:t>
      </w:r>
      <w:r w:rsidRPr="00050B84">
        <w:rPr>
          <w:rFonts w:ascii="Dubai" w:hAnsi="Dubai" w:hint="cs"/>
          <w:rtl/>
          <w:lang w:val="fa-IR"/>
        </w:rPr>
        <w:t>ی</w:t>
      </w:r>
      <w:r w:rsidRPr="00050B84">
        <w:rPr>
          <w:rFonts w:ascii="Dubai" w:hAnsi="Dubai" w:hint="eastAsia"/>
          <w:rtl/>
          <w:lang w:val="fa-IR"/>
        </w:rPr>
        <w:t>ت‌ها</w:t>
      </w:r>
      <w:r w:rsidRPr="00050B84">
        <w:rPr>
          <w:rFonts w:ascii="Dubai" w:hAnsi="Dubai" w:hint="cs"/>
          <w:rtl/>
          <w:lang w:val="fa-IR"/>
        </w:rPr>
        <w:t>ی</w:t>
      </w:r>
      <w:r w:rsidRPr="00050B84">
        <w:rPr>
          <w:rFonts w:ascii="Dubai" w:hAnsi="Dubai"/>
          <w:rtl/>
          <w:lang w:val="fa-IR"/>
        </w:rPr>
        <w:t xml:space="preserve"> جا</w:t>
      </w:r>
      <w:r w:rsidRPr="00050B84">
        <w:rPr>
          <w:rFonts w:ascii="Dubai" w:hAnsi="Dubai" w:hint="cs"/>
          <w:rtl/>
          <w:lang w:val="fa-IR"/>
        </w:rPr>
        <w:t>ی</w:t>
      </w:r>
      <w:r w:rsidRPr="00050B84">
        <w:rPr>
          <w:rFonts w:ascii="Dubai" w:hAnsi="Dubai" w:hint="eastAsia"/>
          <w:rtl/>
          <w:lang w:val="fa-IR"/>
        </w:rPr>
        <w:t>گز</w:t>
      </w:r>
      <w:r w:rsidRPr="00050B84">
        <w:rPr>
          <w:rFonts w:ascii="Dubai" w:hAnsi="Dubai" w:hint="cs"/>
          <w:rtl/>
          <w:lang w:val="fa-IR"/>
        </w:rPr>
        <w:t>ی</w:t>
      </w:r>
      <w:r w:rsidRPr="00050B84">
        <w:rPr>
          <w:rFonts w:ascii="Dubai" w:hAnsi="Dubai" w:hint="eastAsia"/>
          <w:rtl/>
          <w:lang w:val="fa-IR"/>
        </w:rPr>
        <w:t>ن</w:t>
      </w:r>
      <w:r w:rsidRPr="00050B84">
        <w:rPr>
          <w:rFonts w:ascii="Dubai" w:hAnsi="Dubai" w:hint="cs"/>
          <w:rtl/>
          <w:lang w:val="fa-IR"/>
        </w:rPr>
        <w:t>ی</w:t>
      </w:r>
      <w:r w:rsidRPr="00050B84">
        <w:rPr>
          <w:rFonts w:ascii="Dubai" w:hAnsi="Dubai"/>
          <w:rtl/>
          <w:lang w:val="fa-IR"/>
        </w:rPr>
        <w:t xml:space="preserve"> که م</w:t>
      </w:r>
      <w:r w:rsidRPr="00050B84">
        <w:rPr>
          <w:rFonts w:ascii="Dubai" w:hAnsi="Dubai" w:hint="cs"/>
          <w:rtl/>
          <w:lang w:val="fa-IR"/>
        </w:rPr>
        <w:t>ی‌</w:t>
      </w:r>
      <w:r w:rsidRPr="00050B84">
        <w:rPr>
          <w:rFonts w:ascii="Dubai" w:hAnsi="Dubai" w:hint="eastAsia"/>
          <w:rtl/>
          <w:lang w:val="fa-IR"/>
        </w:rPr>
        <w:t>توان</w:t>
      </w:r>
      <w:r w:rsidRPr="00050B84">
        <w:rPr>
          <w:rFonts w:ascii="Dubai" w:hAnsi="Dubai" w:hint="cs"/>
          <w:rtl/>
          <w:lang w:val="fa-IR"/>
        </w:rPr>
        <w:t>ی</w:t>
      </w:r>
      <w:r w:rsidRPr="00050B84">
        <w:rPr>
          <w:rFonts w:ascii="Dubai" w:hAnsi="Dubai" w:hint="eastAsia"/>
          <w:rtl/>
          <w:lang w:val="fa-IR"/>
        </w:rPr>
        <w:t>د</w:t>
      </w:r>
      <w:r w:rsidRPr="00050B84">
        <w:rPr>
          <w:rFonts w:ascii="Dubai" w:hAnsi="Dubai"/>
          <w:rtl/>
          <w:lang w:val="fa-IR"/>
        </w:rPr>
        <w:t xml:space="preserve"> بودجه </w:t>
      </w:r>
      <w:r w:rsidRPr="00050B84">
        <w:rPr>
          <w:rFonts w:ascii="Dubai" w:hAnsi="Dubai"/>
          <w:lang w:val="fa-IR"/>
        </w:rPr>
        <w:t>NDIS</w:t>
      </w:r>
      <w:r w:rsidRPr="00050B84">
        <w:rPr>
          <w:rFonts w:ascii="Dubai" w:hAnsi="Dubai"/>
          <w:rtl/>
          <w:lang w:val="fa-IR"/>
        </w:rPr>
        <w:t xml:space="preserve"> را خرج آنها کن</w:t>
      </w:r>
      <w:r w:rsidRPr="00050B84">
        <w:rPr>
          <w:rFonts w:ascii="Dubai" w:hAnsi="Dubai" w:hint="cs"/>
          <w:rtl/>
          <w:lang w:val="fa-IR"/>
        </w:rPr>
        <w:t>ی</w:t>
      </w:r>
      <w:r w:rsidRPr="00050B84">
        <w:rPr>
          <w:rFonts w:ascii="Dubai" w:hAnsi="Dubai" w:hint="eastAsia"/>
          <w:rtl/>
          <w:lang w:val="fa-IR"/>
        </w:rPr>
        <w:t>د</w:t>
      </w:r>
    </w:p>
    <w:p w14:paraId="043248BA" w14:textId="10B27245" w:rsidR="000F738E" w:rsidRPr="00DF2534" w:rsidRDefault="00077893" w:rsidP="00A019F4">
      <w:pPr>
        <w:bidi/>
        <w:rPr>
          <w:rFonts w:ascii="Dubai" w:hAnsi="Dubai"/>
        </w:rPr>
      </w:pPr>
      <w:r w:rsidRPr="00091457">
        <w:rPr>
          <w:rFonts w:ascii="Dubai" w:hAnsi="Dubai"/>
          <w:rtl/>
          <w:lang w:val="fa-IR"/>
        </w:rPr>
        <w:t>فارسی</w:t>
      </w:r>
      <w:r w:rsidR="00DF2534" w:rsidRPr="00091457">
        <w:rPr>
          <w:rFonts w:ascii="Dubai" w:hAnsi="Dubai"/>
          <w:rtl/>
          <w:lang w:val="fa-IR"/>
        </w:rPr>
        <w:t xml:space="preserve"> |</w:t>
      </w:r>
      <w:r w:rsidR="00DF2534">
        <w:rPr>
          <w:rFonts w:ascii="Dubai" w:hAnsi="Dubai"/>
        </w:rPr>
        <w:t xml:space="preserve"> </w:t>
      </w:r>
      <w:r w:rsidR="00DF2534" w:rsidRPr="00091457">
        <w:rPr>
          <w:rFonts w:ascii="Dubai" w:hAnsi="Dubai"/>
          <w:rtl/>
          <w:lang w:val="fa-IR"/>
        </w:rPr>
        <w:t>Farsi</w:t>
      </w:r>
      <w:r w:rsidR="00DF2534">
        <w:rPr>
          <w:rFonts w:ascii="Dubai" w:hAnsi="Dubai"/>
        </w:rPr>
        <w:t xml:space="preserve"> </w:t>
      </w:r>
    </w:p>
    <w:p w14:paraId="181CC863" w14:textId="77777777" w:rsidR="004D32B5" w:rsidRPr="00091457" w:rsidRDefault="00077893" w:rsidP="00A019F4">
      <w:pPr>
        <w:pStyle w:val="Heading2"/>
        <w:bidi/>
        <w:rPr>
          <w:rFonts w:ascii="Dubai" w:hAnsi="Dubai"/>
        </w:rPr>
      </w:pPr>
      <w:bookmarkStart w:id="1" w:name="_Toc182236208"/>
      <w:bookmarkStart w:id="2" w:name="_Toc182297263"/>
      <w:bookmarkStart w:id="3" w:name="_Toc182298535"/>
      <w:bookmarkStart w:id="4" w:name="_Toc182298568"/>
      <w:bookmarkStart w:id="5" w:name="_Toc185495927"/>
      <w:r w:rsidRPr="00091457">
        <w:rPr>
          <w:rFonts w:ascii="Dubai" w:hAnsi="Dubai"/>
          <w:rtl/>
          <w:lang w:val="fa-IR"/>
        </w:rPr>
        <w:t>کمک در مورد این سند</w:t>
      </w:r>
      <w:bookmarkEnd w:id="0"/>
      <w:bookmarkEnd w:id="1"/>
      <w:bookmarkEnd w:id="2"/>
      <w:bookmarkEnd w:id="3"/>
      <w:bookmarkEnd w:id="4"/>
      <w:bookmarkEnd w:id="5"/>
    </w:p>
    <w:p w14:paraId="23403603" w14:textId="77777777" w:rsidR="0033117A" w:rsidRPr="00091457" w:rsidRDefault="00077893" w:rsidP="00A019F4">
      <w:pPr>
        <w:bidi/>
        <w:rPr>
          <w:rFonts w:ascii="Dubai" w:hAnsi="Dubai"/>
          <w:lang w:val="en-AU"/>
        </w:rPr>
      </w:pPr>
      <w:bookmarkStart w:id="6" w:name="_Toc122689910"/>
      <w:r w:rsidRPr="00091457">
        <w:rPr>
          <w:rFonts w:ascii="Dubai" w:hAnsi="Dubai"/>
          <w:rtl/>
          <w:lang w:val="fa-IR"/>
        </w:rPr>
        <w:t>می‌توانید از کسی بخواهید به شما کمک کند تا:</w:t>
      </w:r>
    </w:p>
    <w:p w14:paraId="7164E5D5" w14:textId="77777777" w:rsidR="0033117A" w:rsidRPr="00091457" w:rsidRDefault="00077893" w:rsidP="00A019F4">
      <w:pPr>
        <w:pStyle w:val="Bullet1"/>
        <w:bidi/>
        <w:rPr>
          <w:rFonts w:ascii="Dubai" w:hAnsi="Dubai"/>
        </w:rPr>
      </w:pPr>
      <w:r w:rsidRPr="00091457">
        <w:rPr>
          <w:rFonts w:ascii="Dubai" w:hAnsi="Dubai"/>
          <w:rtl/>
          <w:lang w:val="fa-IR"/>
        </w:rPr>
        <w:t>این سند را متوجه شوید</w:t>
      </w:r>
    </w:p>
    <w:p w14:paraId="46D206ED" w14:textId="77777777" w:rsidR="0033117A" w:rsidRPr="00091457" w:rsidRDefault="00077893" w:rsidP="00A019F4">
      <w:pPr>
        <w:pStyle w:val="Bullet1"/>
        <w:bidi/>
        <w:rPr>
          <w:rFonts w:ascii="Dubai" w:hAnsi="Dubai"/>
        </w:rPr>
      </w:pPr>
      <w:r w:rsidRPr="00091457">
        <w:rPr>
          <w:rFonts w:ascii="Dubai" w:hAnsi="Dubai"/>
          <w:rtl/>
          <w:lang w:val="fa-IR"/>
        </w:rPr>
        <w:t>اطلاعات بیشتر پیدا کنید</w:t>
      </w:r>
    </w:p>
    <w:p w14:paraId="02609754" w14:textId="77777777" w:rsidR="001F0D7A" w:rsidRPr="00091457" w:rsidRDefault="00077893" w:rsidP="00A019F4">
      <w:pPr>
        <w:pStyle w:val="Bullet1"/>
        <w:numPr>
          <w:ilvl w:val="0"/>
          <w:numId w:val="0"/>
        </w:numPr>
        <w:bidi/>
        <w:rPr>
          <w:rFonts w:ascii="Dubai" w:hAnsi="Dubai"/>
        </w:rPr>
      </w:pPr>
      <w:r w:rsidRPr="00091457">
        <w:rPr>
          <w:rFonts w:ascii="Dubai" w:hAnsi="Dubai"/>
          <w:rtl/>
          <w:lang w:val="fa-IR"/>
        </w:rPr>
        <w:t>اطلاعات تماس در انتهای این سند آمده است.</w:t>
      </w:r>
    </w:p>
    <w:p w14:paraId="4E9A3434" w14:textId="77777777" w:rsidR="005A42DA" w:rsidRPr="00091457" w:rsidRDefault="00077893" w:rsidP="00A019F4">
      <w:pPr>
        <w:bidi/>
        <w:spacing w:before="0" w:after="0" w:line="240" w:lineRule="auto"/>
        <w:rPr>
          <w:rFonts w:ascii="Dubai" w:hAnsi="Dubai"/>
          <w:b/>
          <w:color w:val="6B2876"/>
          <w:sz w:val="36"/>
          <w:lang w:val="en-AU"/>
        </w:rPr>
      </w:pPr>
      <w:bookmarkStart w:id="7" w:name="_Toc182236209"/>
      <w:bookmarkStart w:id="8" w:name="_Toc182297264"/>
      <w:r w:rsidRPr="00091457">
        <w:rPr>
          <w:rFonts w:ascii="Dubai" w:hAnsi="Dubai"/>
        </w:rPr>
        <w:br w:type="page"/>
      </w:r>
    </w:p>
    <w:p w14:paraId="0CD17BB3" w14:textId="77777777" w:rsidR="0033117A" w:rsidRPr="00091457" w:rsidRDefault="00077893" w:rsidP="00A019F4">
      <w:pPr>
        <w:pStyle w:val="Heading2"/>
        <w:bidi/>
        <w:rPr>
          <w:rFonts w:ascii="Dubai" w:hAnsi="Dubai"/>
        </w:rPr>
      </w:pPr>
      <w:bookmarkStart w:id="9" w:name="_Toc182298536"/>
      <w:bookmarkStart w:id="10" w:name="_Toc185495928"/>
      <w:r w:rsidRPr="00091457">
        <w:rPr>
          <w:rFonts w:ascii="Dubai" w:hAnsi="Dubai"/>
          <w:rtl/>
          <w:lang w:val="fa-IR"/>
        </w:rPr>
        <w:lastRenderedPageBreak/>
        <w:t>در مورد این سند</w:t>
      </w:r>
      <w:bookmarkEnd w:id="7"/>
      <w:bookmarkEnd w:id="8"/>
      <w:bookmarkEnd w:id="9"/>
      <w:bookmarkEnd w:id="10"/>
    </w:p>
    <w:p w14:paraId="5B832D1C" w14:textId="77777777" w:rsidR="0033117A" w:rsidRPr="00091457" w:rsidRDefault="00077893" w:rsidP="00A019F4">
      <w:pPr>
        <w:bidi/>
        <w:rPr>
          <w:rFonts w:ascii="Dubai" w:hAnsi="Dubai"/>
          <w:lang w:val="en-AU"/>
        </w:rPr>
      </w:pPr>
      <w:r w:rsidRPr="00091457">
        <w:rPr>
          <w:rFonts w:ascii="Dubai" w:hAnsi="Dubai"/>
          <w:rtl/>
          <w:lang w:val="fa-IR"/>
        </w:rPr>
        <w:t>موسسه ملی بیمه معلولیت (NDIA) این سند را نوشته است.</w:t>
      </w:r>
    </w:p>
    <w:p w14:paraId="52667605" w14:textId="77777777" w:rsidR="0033117A" w:rsidRPr="00091457" w:rsidRDefault="00077893" w:rsidP="00A019F4">
      <w:pPr>
        <w:bidi/>
        <w:rPr>
          <w:rFonts w:ascii="Dubai" w:hAnsi="Dubai"/>
          <w:lang w:val="en-AU"/>
        </w:rPr>
      </w:pPr>
      <w:r w:rsidRPr="00091457">
        <w:rPr>
          <w:rFonts w:ascii="Dubai" w:hAnsi="Dubai"/>
          <w:rtl/>
          <w:lang w:val="fa-IR"/>
        </w:rPr>
        <w:t>وقتی از کلمه ما استفاده می‌کنیم به معنای NDIA است.</w:t>
      </w:r>
    </w:p>
    <w:p w14:paraId="3FCA7868" w14:textId="77777777" w:rsidR="0033117A" w:rsidRPr="00091457" w:rsidRDefault="00077893" w:rsidP="00A019F4">
      <w:pPr>
        <w:bidi/>
        <w:rPr>
          <w:rFonts w:ascii="Dubai" w:hAnsi="Dubai"/>
          <w:lang w:val="en-AU"/>
        </w:rPr>
      </w:pPr>
      <w:r w:rsidRPr="00091457">
        <w:rPr>
          <w:rFonts w:ascii="Dubai" w:hAnsi="Dubai"/>
          <w:rtl/>
          <w:lang w:val="fa-IR"/>
        </w:rPr>
        <w:t>ما طرح ملی بیمه معلولیت یا NDIS را ارائه می‌دهیم.</w:t>
      </w:r>
    </w:p>
    <w:p w14:paraId="5579F869" w14:textId="77777777" w:rsidR="0033117A" w:rsidRPr="00091457" w:rsidRDefault="00077893" w:rsidP="00A019F4">
      <w:pPr>
        <w:bidi/>
        <w:rPr>
          <w:rFonts w:ascii="Dubai" w:hAnsi="Dubai"/>
          <w:lang w:val="en-AU"/>
        </w:rPr>
      </w:pPr>
      <w:r w:rsidRPr="00091457">
        <w:rPr>
          <w:rFonts w:ascii="Dubai" w:hAnsi="Dubai"/>
          <w:rtl/>
          <w:lang w:val="fa-IR"/>
        </w:rPr>
        <w:t xml:space="preserve">این سند در مورد حمایت‌های جایگزینی است که </w:t>
      </w:r>
      <w:r w:rsidRPr="00091457">
        <w:rPr>
          <w:rFonts w:ascii="Dubai" w:hAnsi="Dubai"/>
          <w:b/>
          <w:bCs/>
          <w:rtl/>
          <w:lang w:val="fa-IR"/>
        </w:rPr>
        <w:t>می‌توانید</w:t>
      </w:r>
      <w:r w:rsidRPr="00091457">
        <w:rPr>
          <w:rFonts w:ascii="Dubai" w:hAnsi="Dubai"/>
          <w:rtl/>
          <w:lang w:val="fa-IR"/>
        </w:rPr>
        <w:t xml:space="preserve"> بودجه NDIS را صرف آنها کنید.</w:t>
      </w:r>
    </w:p>
    <w:p w14:paraId="433BAAB0" w14:textId="77777777" w:rsidR="00C36549" w:rsidRPr="00091457" w:rsidRDefault="00077893" w:rsidP="00A019F4">
      <w:pPr>
        <w:bidi/>
        <w:spacing w:before="0" w:after="0" w:line="240" w:lineRule="auto"/>
        <w:rPr>
          <w:rFonts w:ascii="Dubai" w:hAnsi="Dubai"/>
          <w:b/>
          <w:bCs/>
          <w:color w:val="6B2876" w:themeColor="text2"/>
          <w:sz w:val="36"/>
          <w:szCs w:val="36"/>
          <w:lang w:val="en-AU"/>
        </w:rPr>
      </w:pPr>
      <w:r w:rsidRPr="00091457">
        <w:rPr>
          <w:rFonts w:ascii="Dubai" w:hAnsi="Dubai"/>
          <w:lang w:val="en-AU"/>
        </w:rPr>
        <w:br w:type="page"/>
      </w:r>
    </w:p>
    <w:sdt>
      <w:sdtPr>
        <w:rPr>
          <w:rFonts w:ascii="Dubai" w:hAnsi="Dubai"/>
          <w:b/>
          <w:bCs/>
          <w:noProof/>
          <w:szCs w:val="22"/>
          <w:rtl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b w:val="0"/>
          <w:bCs w:val="0"/>
          <w:szCs w:val="28"/>
          <w:lang w:val="en-US" w:eastAsia="ja-JP"/>
        </w:rPr>
      </w:sdtEndPr>
      <w:sdtContent>
        <w:p w14:paraId="43D7ED7A" w14:textId="77777777" w:rsidR="00EB2EDF" w:rsidRDefault="00077893" w:rsidP="00A019F4">
          <w:pPr>
            <w:tabs>
              <w:tab w:val="right" w:pos="8931"/>
            </w:tabs>
            <w:bidi/>
            <w:rPr>
              <w:noProof/>
            </w:rPr>
          </w:pPr>
          <w:r w:rsidRPr="00091457">
            <w:rPr>
              <w:rStyle w:val="Heading2Char"/>
              <w:rFonts w:ascii="Dubai" w:hAnsi="Dubai"/>
              <w:rtl/>
              <w:lang w:val="fa-IR"/>
            </w:rPr>
            <w:t>محتوی این گزارش چه می باشد</w:t>
          </w:r>
          <w:r w:rsidRPr="00091457">
            <w:rPr>
              <w:rFonts w:ascii="Dubai" w:hAnsi="Dubai"/>
              <w:b/>
              <w:bCs/>
              <w:color w:val="6B2976"/>
              <w:sz w:val="40"/>
              <w:szCs w:val="26"/>
              <w:lang w:val="x-none" w:eastAsia="x-none"/>
            </w:rPr>
            <w:fldChar w:fldCharType="begin"/>
          </w:r>
          <w:r w:rsidRPr="00091457">
            <w:rPr>
              <w:rFonts w:ascii="Dubai" w:hAnsi="Dubai"/>
              <w:rtl/>
              <w:lang w:val="fa-IR"/>
            </w:rPr>
            <w:instrText xml:space="preserve"> TOC \h \z \t "Heading 2,1,Heading 2 Numbered,1" </w:instrText>
          </w:r>
          <w:r w:rsidRPr="00091457">
            <w:rPr>
              <w:rFonts w:ascii="Dubai" w:hAnsi="Dubai"/>
              <w:b/>
              <w:bCs/>
              <w:color w:val="6B2976"/>
              <w:sz w:val="40"/>
              <w:szCs w:val="26"/>
              <w:lang w:val="x-none" w:eastAsia="x-none"/>
            </w:rPr>
            <w:fldChar w:fldCharType="separate"/>
          </w:r>
        </w:p>
        <w:p w14:paraId="42370ADA" w14:textId="0EE9A590" w:rsidR="00EB2EDF" w:rsidRDefault="00EB2EDF" w:rsidP="00EB2EDF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5495928" w:history="1">
            <w:r w:rsidRPr="009D6714">
              <w:rPr>
                <w:rStyle w:val="Hyperlink"/>
                <w:rFonts w:ascii="Dubai" w:hAnsi="Dubai"/>
                <w:rtl/>
                <w:lang w:val="fa-IR"/>
              </w:rPr>
              <w:t>در مورد ا</w:t>
            </w:r>
            <w:r w:rsidRPr="009D6714">
              <w:rPr>
                <w:rStyle w:val="Hyperlink"/>
                <w:rFonts w:ascii="Dubai" w:hAnsi="Dubai" w:hint="cs"/>
                <w:rtl/>
                <w:lang w:val="fa-IR"/>
              </w:rPr>
              <w:t>ین</w:t>
            </w:r>
            <w:r w:rsidRPr="009D6714">
              <w:rPr>
                <w:rStyle w:val="Hyperlink"/>
                <w:rFonts w:ascii="Dubai" w:hAnsi="Dubai"/>
                <w:rtl/>
                <w:lang w:val="fa-IR"/>
              </w:rPr>
              <w:t xml:space="preserve"> سند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_Toc185495928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A2653">
              <w:rPr>
                <w:webHidden/>
                <w:rtl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54A825C2" w14:textId="5598E37D" w:rsidR="00EB2EDF" w:rsidRDefault="00EB2EDF" w:rsidP="00EB2EDF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5495929" w:history="1">
            <w:r w:rsidRPr="009D6714">
              <w:rPr>
                <w:rStyle w:val="Hyperlink"/>
                <w:rFonts w:ascii="Dubai" w:hAnsi="Dubai"/>
                <w:rtl/>
                <w:lang w:val="fa-IR"/>
              </w:rPr>
              <w:t>حما</w:t>
            </w:r>
            <w:r w:rsidRPr="009D6714">
              <w:rPr>
                <w:rStyle w:val="Hyperlink"/>
                <w:rFonts w:ascii="Dubai" w:hAnsi="Dubai" w:hint="cs"/>
                <w:rtl/>
                <w:lang w:val="fa-IR"/>
              </w:rPr>
              <w:t>یت</w:t>
            </w:r>
            <w:r w:rsidRPr="009D6714">
              <w:rPr>
                <w:rStyle w:val="Hyperlink"/>
                <w:rFonts w:ascii="Dubai" w:hAnsi="Dubai"/>
                <w:rtl/>
                <w:lang w:val="fa-IR"/>
              </w:rPr>
              <w:t xml:space="preserve"> جا</w:t>
            </w:r>
            <w:r w:rsidRPr="009D6714">
              <w:rPr>
                <w:rStyle w:val="Hyperlink"/>
                <w:rFonts w:ascii="Dubai" w:hAnsi="Dubai" w:hint="cs"/>
                <w:rtl/>
                <w:lang w:val="fa-IR"/>
              </w:rPr>
              <w:t>یگزین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_Toc185495929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A2653">
              <w:rPr>
                <w:webHidden/>
                <w:rtl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1BD7824" w14:textId="6AD6A983" w:rsidR="00EB2EDF" w:rsidRDefault="00EB2EDF" w:rsidP="00EB2EDF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5495930" w:history="1">
            <w:r w:rsidRPr="009D6714">
              <w:rPr>
                <w:rStyle w:val="Hyperlink"/>
                <w:rFonts w:ascii="Dubai" w:hAnsi="Dubai"/>
                <w:rtl/>
                <w:lang w:val="fa-IR"/>
              </w:rPr>
              <w:t>حما</w:t>
            </w:r>
            <w:r w:rsidRPr="009D6714">
              <w:rPr>
                <w:rStyle w:val="Hyperlink"/>
                <w:rFonts w:ascii="Dubai" w:hAnsi="Dubai" w:hint="cs"/>
                <w:rtl/>
                <w:lang w:val="fa-IR"/>
              </w:rPr>
              <w:t>یت‌هایی</w:t>
            </w:r>
            <w:r w:rsidRPr="009D6714">
              <w:rPr>
                <w:rStyle w:val="Hyperlink"/>
                <w:rFonts w:ascii="Dubai" w:hAnsi="Dubai"/>
                <w:rtl/>
                <w:lang w:val="fa-IR"/>
              </w:rPr>
              <w:t xml:space="preserve"> که ممکن است به شما اجازه داده شود بودجه </w:t>
            </w:r>
            <w:r w:rsidRPr="009D6714">
              <w:rPr>
                <w:rStyle w:val="Hyperlink"/>
                <w:rFonts w:ascii="Dubai" w:hAnsi="Dubai"/>
                <w:lang w:val="fa-IR"/>
              </w:rPr>
              <w:t>NDIS</w:t>
            </w:r>
            <w:r w:rsidRPr="009D6714">
              <w:rPr>
                <w:rStyle w:val="Hyperlink"/>
                <w:rFonts w:ascii="Dubai" w:hAnsi="Dubai"/>
                <w:rtl/>
                <w:lang w:val="fa-IR"/>
              </w:rPr>
              <w:t xml:space="preserve"> را صرف آنها کن</w:t>
            </w:r>
            <w:r w:rsidRPr="009D6714">
              <w:rPr>
                <w:rStyle w:val="Hyperlink"/>
                <w:rFonts w:ascii="Dubai" w:hAnsi="Dubai" w:hint="cs"/>
                <w:rtl/>
                <w:lang w:val="fa-IR"/>
              </w:rPr>
              <w:t>ید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_Toc185495930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A2653">
              <w:rPr>
                <w:webHidden/>
                <w:rtl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CB6CFCC" w14:textId="3F3D7617" w:rsidR="00EB2EDF" w:rsidRDefault="00EB2EDF" w:rsidP="00EB2EDF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5495931" w:history="1">
            <w:r w:rsidRPr="009D6714">
              <w:rPr>
                <w:rStyle w:val="Hyperlink"/>
                <w:rFonts w:ascii="Dubai" w:hAnsi="Dubai"/>
                <w:rtl/>
                <w:lang w:val="fa-IR"/>
              </w:rPr>
              <w:t>وسا</w:t>
            </w:r>
            <w:r w:rsidRPr="009D6714">
              <w:rPr>
                <w:rStyle w:val="Hyperlink"/>
                <w:rFonts w:ascii="Dubai" w:hAnsi="Dubai" w:hint="cs"/>
                <w:rtl/>
                <w:lang w:val="fa-IR"/>
              </w:rPr>
              <w:t>یل</w:t>
            </w:r>
            <w:r w:rsidRPr="009D6714">
              <w:rPr>
                <w:rStyle w:val="Hyperlink"/>
                <w:rFonts w:ascii="Dubai" w:hAnsi="Dubai"/>
                <w:rtl/>
                <w:lang w:val="fa-IR"/>
              </w:rPr>
              <w:t xml:space="preserve"> خانگ</w:t>
            </w:r>
            <w:r w:rsidRPr="009D6714">
              <w:rPr>
                <w:rStyle w:val="Hyperlink"/>
                <w:rFonts w:ascii="Dubai" w:hAnsi="Dubai" w:hint="cs"/>
                <w:rtl/>
                <w:lang w:val="fa-IR"/>
              </w:rPr>
              <w:t>ی</w:t>
            </w:r>
            <w:r w:rsidRPr="009D6714">
              <w:rPr>
                <w:rStyle w:val="Hyperlink"/>
                <w:rFonts w:ascii="Dubai" w:hAnsi="Dubai"/>
                <w:rtl/>
                <w:lang w:val="fa-IR"/>
              </w:rPr>
              <w:t xml:space="preserve"> استاندارد موجود در بازار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_Toc185495931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A2653">
              <w:rPr>
                <w:webHidden/>
                <w:rtl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C4EB354" w14:textId="493A550D" w:rsidR="00EB2EDF" w:rsidRDefault="00EB2EDF" w:rsidP="00EB2EDF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5495932" w:history="1">
            <w:r w:rsidRPr="009D6714">
              <w:rPr>
                <w:rStyle w:val="Hyperlink"/>
                <w:rFonts w:ascii="Dubai" w:hAnsi="Dubai"/>
                <w:rtl/>
                <w:lang w:val="fa-IR"/>
              </w:rPr>
              <w:t>ساعت‌ها</w:t>
            </w:r>
            <w:r w:rsidRPr="009D6714">
              <w:rPr>
                <w:rStyle w:val="Hyperlink"/>
                <w:rFonts w:ascii="Dubai" w:hAnsi="Dubai" w:hint="cs"/>
                <w:rtl/>
                <w:lang w:val="fa-IR"/>
              </w:rPr>
              <w:t>ی</w:t>
            </w:r>
            <w:r w:rsidRPr="009D6714">
              <w:rPr>
                <w:rStyle w:val="Hyperlink"/>
                <w:rFonts w:ascii="Dubai" w:hAnsi="Dubai"/>
                <w:rtl/>
                <w:lang w:val="fa-IR"/>
              </w:rPr>
              <w:t xml:space="preserve"> هوشمند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_Toc185495932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A2653">
              <w:rPr>
                <w:webHidden/>
                <w:rtl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2427ED9" w14:textId="53D56AB6" w:rsidR="00EB2EDF" w:rsidRDefault="00EB2EDF" w:rsidP="00EB2EDF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5495933" w:history="1">
            <w:r w:rsidRPr="009D6714">
              <w:rPr>
                <w:rStyle w:val="Hyperlink"/>
                <w:rFonts w:ascii="Dubai" w:hAnsi="Dubai"/>
                <w:rtl/>
                <w:lang w:val="fa-IR"/>
              </w:rPr>
              <w:t>تبلت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_Toc185495933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A2653">
              <w:rPr>
                <w:webHidden/>
                <w:rtl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3C0922CC" w14:textId="3B999723" w:rsidR="00EB2EDF" w:rsidRDefault="00EB2EDF" w:rsidP="00EB2EDF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5495934" w:history="1">
            <w:r w:rsidRPr="009D6714">
              <w:rPr>
                <w:rStyle w:val="Hyperlink"/>
                <w:rFonts w:ascii="Dubai" w:hAnsi="Dubai"/>
                <w:rtl/>
                <w:lang w:val="fa-IR"/>
              </w:rPr>
              <w:t>تلفن‌ها</w:t>
            </w:r>
            <w:r w:rsidRPr="009D6714">
              <w:rPr>
                <w:rStyle w:val="Hyperlink"/>
                <w:rFonts w:ascii="Dubai" w:hAnsi="Dubai" w:hint="cs"/>
                <w:rtl/>
                <w:lang w:val="fa-IR"/>
              </w:rPr>
              <w:t>ی</w:t>
            </w:r>
            <w:r w:rsidRPr="009D6714">
              <w:rPr>
                <w:rStyle w:val="Hyperlink"/>
                <w:rFonts w:ascii="Dubai" w:hAnsi="Dubai"/>
                <w:rtl/>
                <w:lang w:val="fa-IR"/>
              </w:rPr>
              <w:t xml:space="preserve"> هوشمند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_Toc185495934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A2653">
              <w:rPr>
                <w:webHidden/>
                <w:rtl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588CF64" w14:textId="0F05DABE" w:rsidR="00EB2EDF" w:rsidRDefault="00EB2EDF" w:rsidP="00EB2EDF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5495935" w:history="1">
            <w:r w:rsidRPr="009D6714">
              <w:rPr>
                <w:rStyle w:val="Hyperlink"/>
                <w:rFonts w:ascii="Dubai" w:hAnsi="Dubai"/>
                <w:rtl/>
                <w:lang w:val="fa-IR"/>
              </w:rPr>
              <w:t>برنامه‌ها</w:t>
            </w:r>
            <w:r w:rsidRPr="009D6714">
              <w:rPr>
                <w:rStyle w:val="Hyperlink"/>
                <w:rFonts w:ascii="Dubai" w:hAnsi="Dubai" w:hint="cs"/>
                <w:rtl/>
                <w:lang w:val="fa-IR"/>
              </w:rPr>
              <w:t>ی</w:t>
            </w:r>
            <w:r w:rsidRPr="009D6714">
              <w:rPr>
                <w:rStyle w:val="Hyperlink"/>
                <w:rFonts w:ascii="Dubai" w:hAnsi="Dubai"/>
                <w:rtl/>
                <w:lang w:val="fa-IR"/>
              </w:rPr>
              <w:t xml:space="preserve"> کاربرد</w:t>
            </w:r>
            <w:r w:rsidRPr="009D6714">
              <w:rPr>
                <w:rStyle w:val="Hyperlink"/>
                <w:rFonts w:ascii="Dubai" w:hAnsi="Dubai" w:hint="cs"/>
                <w:rtl/>
                <w:lang w:val="fa-IR"/>
              </w:rPr>
              <w:t>ی</w:t>
            </w:r>
            <w:r w:rsidRPr="009D6714">
              <w:rPr>
                <w:rStyle w:val="Hyperlink"/>
                <w:rFonts w:ascii="Dubai" w:hAnsi="Dubai"/>
                <w:rtl/>
                <w:lang w:val="fa-IR"/>
              </w:rPr>
              <w:t xml:space="preserve"> به منظور دسترس</w:t>
            </w:r>
            <w:r w:rsidRPr="009D6714">
              <w:rPr>
                <w:rStyle w:val="Hyperlink"/>
                <w:rFonts w:ascii="Dubai" w:hAnsi="Dubai" w:hint="cs"/>
                <w:rtl/>
                <w:lang w:val="fa-IR"/>
              </w:rPr>
              <w:t>ی</w:t>
            </w:r>
            <w:r w:rsidRPr="009D6714">
              <w:rPr>
                <w:rStyle w:val="Hyperlink"/>
                <w:rFonts w:ascii="Dubai" w:hAnsi="Dubai"/>
                <w:rtl/>
                <w:lang w:val="fa-IR"/>
              </w:rPr>
              <w:t xml:space="preserve"> و ارتباط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_Toc185495935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A2653">
              <w:rPr>
                <w:webHidden/>
                <w:rtl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2C88FCA8" w14:textId="6F3711EC" w:rsidR="00EB2EDF" w:rsidRDefault="00EB2EDF" w:rsidP="00EB2EDF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5495936" w:history="1">
            <w:r w:rsidRPr="009D6714">
              <w:rPr>
                <w:rStyle w:val="Hyperlink"/>
                <w:rFonts w:ascii="Dubai" w:hAnsi="Dubai"/>
                <w:rtl/>
                <w:lang w:val="fa-IR"/>
              </w:rPr>
              <w:t>اطلاعات ب</w:t>
            </w:r>
            <w:r w:rsidRPr="009D6714">
              <w:rPr>
                <w:rStyle w:val="Hyperlink"/>
                <w:rFonts w:ascii="Dubai" w:hAnsi="Dubai" w:hint="cs"/>
                <w:rtl/>
                <w:lang w:val="fa-IR"/>
              </w:rPr>
              <w:t>یشتر</w:t>
            </w:r>
            <w:r w:rsidRPr="009D6714">
              <w:rPr>
                <w:rStyle w:val="Hyperlink"/>
                <w:rFonts w:ascii="Dubai" w:hAnsi="Dubai"/>
                <w:rtl/>
                <w:lang w:val="fa-IR"/>
              </w:rPr>
              <w:t xml:space="preserve"> در مورد ا</w:t>
            </w:r>
            <w:r w:rsidRPr="009D6714">
              <w:rPr>
                <w:rStyle w:val="Hyperlink"/>
                <w:rFonts w:ascii="Dubai" w:hAnsi="Dubai" w:hint="cs"/>
                <w:rtl/>
                <w:lang w:val="fa-IR"/>
              </w:rPr>
              <w:t>ین</w:t>
            </w:r>
            <w:r w:rsidRPr="009D6714">
              <w:rPr>
                <w:rStyle w:val="Hyperlink"/>
                <w:rFonts w:ascii="Dubai" w:hAnsi="Dubai"/>
                <w:rtl/>
                <w:lang w:val="fa-IR"/>
              </w:rPr>
              <w:t xml:space="preserve"> سند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_Toc185495936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A2653">
              <w:rPr>
                <w:webHidden/>
                <w:rtl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1E517DE5" w14:textId="53E3FC8C" w:rsidR="00EB2EDF" w:rsidRDefault="00EB2EDF" w:rsidP="00EB2EDF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85495937" w:history="1">
            <w:r w:rsidRPr="009D6714">
              <w:rPr>
                <w:rStyle w:val="Hyperlink"/>
                <w:rFonts w:ascii="Dubai" w:hAnsi="Dubai"/>
                <w:rtl/>
                <w:lang w:val="fa-IR"/>
              </w:rPr>
              <w:t xml:space="preserve">درباره </w:t>
            </w:r>
            <w:r w:rsidRPr="009D6714">
              <w:rPr>
                <w:rStyle w:val="Hyperlink"/>
                <w:rFonts w:ascii="Dubai" w:hAnsi="Dubai"/>
                <w:lang w:val="fa-IR"/>
              </w:rPr>
              <w:t>NDIA</w:t>
            </w:r>
            <w:r w:rsidRPr="009D6714">
              <w:rPr>
                <w:rStyle w:val="Hyperlink"/>
                <w:rFonts w:ascii="Dubai" w:hAnsi="Dubai"/>
                <w:rtl/>
                <w:lang w:val="fa-IR"/>
              </w:rPr>
              <w:t xml:space="preserve"> ب</w:t>
            </w:r>
            <w:r w:rsidRPr="009D6714">
              <w:rPr>
                <w:rStyle w:val="Hyperlink"/>
                <w:rFonts w:ascii="Dubai" w:hAnsi="Dubai" w:hint="cs"/>
                <w:rtl/>
                <w:lang w:val="fa-IR"/>
              </w:rPr>
              <w:t>یشتر</w:t>
            </w:r>
            <w:r w:rsidRPr="009D6714">
              <w:rPr>
                <w:rStyle w:val="Hyperlink"/>
                <w:rFonts w:ascii="Dubai" w:hAnsi="Dubai"/>
                <w:rtl/>
                <w:lang w:val="fa-IR"/>
              </w:rPr>
              <w:t xml:space="preserve"> بدان</w:t>
            </w:r>
            <w:r w:rsidRPr="009D6714">
              <w:rPr>
                <w:rStyle w:val="Hyperlink"/>
                <w:rFonts w:ascii="Dubai" w:hAnsi="Dubai" w:hint="cs"/>
                <w:rtl/>
                <w:lang w:val="fa-IR"/>
              </w:rPr>
              <w:t>ید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_Toc185495937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A2653">
              <w:rPr>
                <w:webHidden/>
                <w:rtl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6BDAB899" w14:textId="7868E31C" w:rsidR="00C36549" w:rsidRPr="00091457" w:rsidRDefault="00EB2EDF" w:rsidP="00EB2EDF">
          <w:pPr>
            <w:pStyle w:val="TOC1"/>
            <w:rPr>
              <w:rFonts w:ascii="Dubai" w:hAnsi="Dubai"/>
            </w:rPr>
          </w:pPr>
          <w:hyperlink w:anchor="_Toc185495938" w:history="1">
            <w:r w:rsidRPr="009D6714">
              <w:rPr>
                <w:rStyle w:val="Hyperlink"/>
                <w:rFonts w:ascii="Dubai" w:hAnsi="Dubai"/>
                <w:rtl/>
                <w:lang w:val="fa-IR"/>
              </w:rPr>
              <w:t>برا</w:t>
            </w:r>
            <w:r w:rsidRPr="009D6714">
              <w:rPr>
                <w:rStyle w:val="Hyperlink"/>
                <w:rFonts w:ascii="Dubai" w:hAnsi="Dubai" w:hint="cs"/>
                <w:rtl/>
                <w:lang w:val="fa-IR"/>
              </w:rPr>
              <w:t>ی</w:t>
            </w:r>
            <w:r w:rsidRPr="009D6714">
              <w:rPr>
                <w:rStyle w:val="Hyperlink"/>
                <w:rFonts w:ascii="Dubai" w:hAnsi="Dubai"/>
                <w:rtl/>
                <w:lang w:val="fa-IR"/>
              </w:rPr>
              <w:t xml:space="preserve"> تماس با ما کمک بگ</w:t>
            </w:r>
            <w:r w:rsidRPr="009D6714">
              <w:rPr>
                <w:rStyle w:val="Hyperlink"/>
                <w:rFonts w:ascii="Dubai" w:hAnsi="Dubai" w:hint="cs"/>
                <w:rtl/>
                <w:lang w:val="fa-IR"/>
              </w:rPr>
              <w:t>یرید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_Toc185495938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A2653">
              <w:rPr>
                <w:webHidden/>
                <w:rtl/>
              </w:rPr>
              <w:t>8</w:t>
            </w:r>
            <w:r>
              <w:rPr>
                <w:webHidden/>
              </w:rPr>
              <w:fldChar w:fldCharType="end"/>
            </w:r>
          </w:hyperlink>
          <w:r w:rsidR="00077893" w:rsidRPr="00091457">
            <w:rPr>
              <w:rFonts w:ascii="Dubai" w:hAnsi="Dubai"/>
            </w:rPr>
            <w:fldChar w:fldCharType="end"/>
          </w:r>
        </w:p>
      </w:sdtContent>
    </w:sdt>
    <w:p w14:paraId="40E8B932" w14:textId="77777777" w:rsidR="00C36549" w:rsidRPr="00091457" w:rsidRDefault="00077893" w:rsidP="00A019F4">
      <w:pPr>
        <w:bidi/>
        <w:spacing w:before="0" w:after="0" w:line="240" w:lineRule="auto"/>
        <w:rPr>
          <w:rFonts w:ascii="Dubai" w:hAnsi="Dubai"/>
          <w:b/>
          <w:bCs/>
          <w:color w:val="6B2876" w:themeColor="text2"/>
          <w:sz w:val="36"/>
          <w:szCs w:val="36"/>
          <w:lang w:val="en-AU"/>
        </w:rPr>
      </w:pPr>
      <w:r w:rsidRPr="00091457">
        <w:rPr>
          <w:rFonts w:ascii="Dubai" w:hAnsi="Dubai"/>
          <w:lang w:val="en-AU"/>
        </w:rPr>
        <w:br w:type="page"/>
      </w:r>
    </w:p>
    <w:p w14:paraId="3B15977E" w14:textId="7636841A" w:rsidR="0099636A" w:rsidRPr="00091457" w:rsidRDefault="00A019F4" w:rsidP="00A019F4">
      <w:pPr>
        <w:pStyle w:val="Heading2"/>
        <w:bidi/>
        <w:rPr>
          <w:rFonts w:ascii="Dubai" w:hAnsi="Dubai"/>
        </w:rPr>
      </w:pPr>
      <w:bookmarkStart w:id="11" w:name="_Toc185495929"/>
      <w:r w:rsidRPr="00091457">
        <w:rPr>
          <w:rFonts w:ascii="Dubai" w:hAnsi="Dubai"/>
          <w:rtl/>
          <w:lang w:val="fa-IR"/>
        </w:rPr>
        <w:lastRenderedPageBreak/>
        <w:t>حمایت جایگزین</w:t>
      </w:r>
      <w:bookmarkEnd w:id="11"/>
    </w:p>
    <w:p w14:paraId="46619EEE" w14:textId="77777777" w:rsidR="0025407E" w:rsidRPr="00091457" w:rsidRDefault="00077893" w:rsidP="00A019F4">
      <w:pPr>
        <w:keepNext/>
        <w:bidi/>
        <w:rPr>
          <w:rFonts w:ascii="Dubai" w:hAnsi="Dubai"/>
          <w:lang w:val="en-AU"/>
        </w:rPr>
      </w:pPr>
      <w:r w:rsidRPr="00091457">
        <w:rPr>
          <w:rFonts w:ascii="Dubai" w:hAnsi="Dubai"/>
          <w:rtl/>
          <w:lang w:val="fa-IR"/>
        </w:rPr>
        <w:t>حمایت‌های جایگزین حمایت‌هایی هستند که:</w:t>
      </w:r>
    </w:p>
    <w:p w14:paraId="2A1AE85A" w14:textId="77777777" w:rsidR="0025407E" w:rsidRPr="00091457" w:rsidRDefault="00077893" w:rsidP="00A019F4">
      <w:pPr>
        <w:pStyle w:val="Bullet1"/>
        <w:bidi/>
        <w:rPr>
          <w:rFonts w:ascii="Dubai" w:hAnsi="Dubai"/>
        </w:rPr>
      </w:pPr>
      <w:r w:rsidRPr="00091457">
        <w:rPr>
          <w:rFonts w:ascii="Dubai" w:hAnsi="Dubai"/>
          <w:rtl/>
          <w:lang w:val="fa-IR"/>
        </w:rPr>
        <w:t>گفتیم نمی‌توانید بودجه NDIS را صرف آنها کنید</w:t>
      </w:r>
    </w:p>
    <w:p w14:paraId="6550A101" w14:textId="77777777" w:rsidR="0025407E" w:rsidRPr="00091457" w:rsidRDefault="00077893" w:rsidP="00A019F4">
      <w:pPr>
        <w:pStyle w:val="Bullet1"/>
        <w:bidi/>
        <w:rPr>
          <w:rFonts w:ascii="Dubai" w:hAnsi="Dubai"/>
        </w:rPr>
      </w:pPr>
      <w:r w:rsidRPr="00091457">
        <w:rPr>
          <w:rFonts w:ascii="Dubai" w:hAnsi="Dubai"/>
          <w:rtl/>
          <w:lang w:val="fa-IR"/>
        </w:rPr>
        <w:t>برای استفاده در برخی موارد.</w:t>
      </w:r>
    </w:p>
    <w:p w14:paraId="613D9B2C" w14:textId="77777777" w:rsidR="00E85800" w:rsidRPr="00091457" w:rsidRDefault="00077893" w:rsidP="00A019F4">
      <w:pPr>
        <w:bidi/>
        <w:rPr>
          <w:rFonts w:ascii="Dubai" w:hAnsi="Dubai"/>
          <w:lang w:val="en-AU"/>
        </w:rPr>
      </w:pPr>
      <w:r w:rsidRPr="00091457">
        <w:rPr>
          <w:rFonts w:ascii="Dubai" w:hAnsi="Dubai"/>
          <w:rtl/>
          <w:lang w:val="fa-IR"/>
        </w:rPr>
        <w:t xml:space="preserve">در صورت موافقت ما، شما </w:t>
      </w:r>
      <w:r w:rsidRPr="00091457">
        <w:rPr>
          <w:rFonts w:ascii="Dubai" w:hAnsi="Dubai"/>
          <w:b/>
          <w:bCs/>
          <w:rtl/>
          <w:lang w:val="fa-IR"/>
        </w:rPr>
        <w:t>ممکن است</w:t>
      </w:r>
      <w:r w:rsidRPr="00091457">
        <w:rPr>
          <w:rFonts w:ascii="Dubai" w:hAnsi="Dubai"/>
          <w:rtl/>
          <w:lang w:val="fa-IR"/>
        </w:rPr>
        <w:t xml:space="preserve"> اجازه دریافت حمایت جایگزین را داشته باشید. </w:t>
      </w:r>
    </w:p>
    <w:p w14:paraId="1376D1D6" w14:textId="77777777" w:rsidR="00E85800" w:rsidRPr="00091457" w:rsidRDefault="00077893" w:rsidP="001063E3">
      <w:pPr>
        <w:bidi/>
        <w:rPr>
          <w:lang w:val="en-AU"/>
        </w:rPr>
      </w:pPr>
      <w:r w:rsidRPr="00091457">
        <w:rPr>
          <w:rtl/>
          <w:lang w:val="fa-IR"/>
        </w:rPr>
        <w:t xml:space="preserve">حمایت جایگزین باید: </w:t>
      </w:r>
    </w:p>
    <w:p w14:paraId="505CB2F7" w14:textId="77777777" w:rsidR="00E85800" w:rsidRPr="00091457" w:rsidRDefault="00077893" w:rsidP="001063E3">
      <w:pPr>
        <w:pStyle w:val="ListParagraph"/>
        <w:numPr>
          <w:ilvl w:val="0"/>
          <w:numId w:val="13"/>
        </w:numPr>
        <w:bidi/>
      </w:pPr>
      <w:r w:rsidRPr="001063E3">
        <w:rPr>
          <w:rtl/>
          <w:lang w:val="fa-IR"/>
        </w:rPr>
        <w:t xml:space="preserve">جایگزین یک حمایت دیگر در برنامه شما شود </w:t>
      </w:r>
    </w:p>
    <w:p w14:paraId="0F4A9EBA" w14:textId="77777777" w:rsidR="00E85800" w:rsidRPr="00091457" w:rsidRDefault="00077893" w:rsidP="001063E3">
      <w:pPr>
        <w:pStyle w:val="ListParagraph"/>
        <w:numPr>
          <w:ilvl w:val="0"/>
          <w:numId w:val="13"/>
        </w:numPr>
        <w:bidi/>
      </w:pPr>
      <w:r w:rsidRPr="001063E3">
        <w:rPr>
          <w:rtl/>
          <w:lang w:val="fa-IR"/>
        </w:rPr>
        <w:t xml:space="preserve">هزینه‌ای برابر یا کمتر از حمایت موجود در برنامه شما داشته باشد </w:t>
      </w:r>
    </w:p>
    <w:p w14:paraId="3CB7F5C0" w14:textId="77777777" w:rsidR="00E85800" w:rsidRPr="00091457" w:rsidRDefault="00077893" w:rsidP="001063E3">
      <w:pPr>
        <w:pStyle w:val="ListParagraph"/>
        <w:numPr>
          <w:ilvl w:val="0"/>
          <w:numId w:val="13"/>
        </w:numPr>
        <w:bidi/>
      </w:pPr>
      <w:r w:rsidRPr="001063E3">
        <w:rPr>
          <w:rtl/>
          <w:lang w:val="fa-IR"/>
        </w:rPr>
        <w:t xml:space="preserve">برای شما یکسان یا بهتر از حمایت موجود در برنامه‌تان باشد. </w:t>
      </w:r>
    </w:p>
    <w:p w14:paraId="785B98B8" w14:textId="77777777" w:rsidR="002934A4" w:rsidRPr="00091457" w:rsidRDefault="00077893" w:rsidP="005530AC">
      <w:pPr>
        <w:pStyle w:val="Heading2"/>
        <w:bidi/>
        <w:spacing w:before="360"/>
        <w:rPr>
          <w:rFonts w:ascii="Dubai" w:hAnsi="Dubai"/>
        </w:rPr>
      </w:pPr>
      <w:bookmarkStart w:id="12" w:name="_Toc185495930"/>
      <w:r w:rsidRPr="00091457">
        <w:rPr>
          <w:rFonts w:ascii="Dubai" w:hAnsi="Dubai"/>
          <w:rtl/>
          <w:lang w:val="fa-IR"/>
        </w:rPr>
        <w:lastRenderedPageBreak/>
        <w:t>حمایت‌هایی که ممکن است به شما اجازه داده شود بودجه NDIS را صرف آنها کنید</w:t>
      </w:r>
      <w:bookmarkEnd w:id="12"/>
    </w:p>
    <w:p w14:paraId="6CFEC01B" w14:textId="77777777" w:rsidR="002934A4" w:rsidRPr="00091457" w:rsidRDefault="00077893" w:rsidP="005530AC">
      <w:pPr>
        <w:pStyle w:val="Heading2"/>
        <w:bidi/>
        <w:spacing w:before="240" w:after="0"/>
        <w:rPr>
          <w:rFonts w:ascii="Dubai" w:hAnsi="Dubai"/>
        </w:rPr>
      </w:pPr>
      <w:bookmarkStart w:id="13" w:name="_Toc185495931"/>
      <w:r w:rsidRPr="00091457">
        <w:rPr>
          <w:rFonts w:ascii="Dubai" w:hAnsi="Dubai"/>
          <w:rtl/>
          <w:lang w:val="fa-IR"/>
        </w:rPr>
        <w:t>وسایل خانگی استاندارد موجود در بازار</w:t>
      </w:r>
      <w:bookmarkEnd w:id="13"/>
    </w:p>
    <w:p w14:paraId="041CAFFE" w14:textId="77777777" w:rsidR="002934A4" w:rsidRPr="00091457" w:rsidRDefault="00077893" w:rsidP="00A019F4">
      <w:pPr>
        <w:keepNext/>
        <w:bidi/>
        <w:rPr>
          <w:rFonts w:ascii="Dubai" w:hAnsi="Dubai"/>
          <w:lang w:val="en-AU"/>
        </w:rPr>
      </w:pPr>
      <w:r w:rsidRPr="00091457">
        <w:rPr>
          <w:rFonts w:ascii="Dubai" w:hAnsi="Dubai"/>
          <w:rtl/>
          <w:lang w:val="fa-IR"/>
        </w:rPr>
        <w:t>این به معنای چیزهایی برای خانه است که ثابت شده کمک می‌کند:</w:t>
      </w:r>
    </w:p>
    <w:p w14:paraId="5B985134" w14:textId="77777777" w:rsidR="002934A4" w:rsidRPr="00091457" w:rsidRDefault="00077893" w:rsidP="00A019F4">
      <w:pPr>
        <w:pStyle w:val="Bullet1"/>
        <w:bidi/>
        <w:rPr>
          <w:rFonts w:ascii="Dubai" w:hAnsi="Dubai"/>
        </w:rPr>
      </w:pPr>
      <w:r w:rsidRPr="00091457">
        <w:rPr>
          <w:rFonts w:ascii="Dubai" w:hAnsi="Dubai"/>
          <w:rtl/>
          <w:lang w:val="fa-IR"/>
        </w:rPr>
        <w:t xml:space="preserve">نیازهای معلولیت شما برآورده شود </w:t>
      </w:r>
    </w:p>
    <w:p w14:paraId="7D701EFD" w14:textId="77777777" w:rsidR="002934A4" w:rsidRPr="00091457" w:rsidRDefault="00077893" w:rsidP="00A019F4">
      <w:pPr>
        <w:pStyle w:val="Bullet1"/>
        <w:bidi/>
        <w:rPr>
          <w:rFonts w:ascii="Dubai" w:hAnsi="Dubai"/>
        </w:rPr>
      </w:pPr>
      <w:r w:rsidRPr="00091457">
        <w:rPr>
          <w:rFonts w:ascii="Dubai" w:hAnsi="Dubai"/>
          <w:rtl/>
          <w:lang w:val="fa-IR"/>
        </w:rPr>
        <w:t xml:space="preserve">مستقل باشید. </w:t>
      </w:r>
    </w:p>
    <w:p w14:paraId="5161CDB7" w14:textId="77777777" w:rsidR="002934A4" w:rsidRPr="00091457" w:rsidRDefault="00077893" w:rsidP="00A019F4">
      <w:pPr>
        <w:bidi/>
        <w:rPr>
          <w:rFonts w:ascii="Dubai" w:hAnsi="Dubai"/>
          <w:lang w:val="en-AU"/>
        </w:rPr>
      </w:pPr>
      <w:r w:rsidRPr="00091457">
        <w:rPr>
          <w:rFonts w:ascii="Dubai" w:hAnsi="Dubai"/>
          <w:rtl/>
          <w:lang w:val="fa-IR"/>
        </w:rPr>
        <w:t>برخی از افراد ممکن است بتوانند بودجه NDIS را برای فناوری کمکی خرج کنند.</w:t>
      </w:r>
    </w:p>
    <w:p w14:paraId="301DBE6C" w14:textId="77777777" w:rsidR="0079479B" w:rsidRPr="00091457" w:rsidRDefault="00077893" w:rsidP="005530AC">
      <w:pPr>
        <w:bidi/>
        <w:spacing w:after="0"/>
        <w:rPr>
          <w:rFonts w:ascii="Dubai" w:hAnsi="Dubai"/>
          <w:lang w:val="en-AU"/>
        </w:rPr>
      </w:pPr>
      <w:r w:rsidRPr="00091457">
        <w:rPr>
          <w:rFonts w:ascii="Dubai" w:hAnsi="Dubai"/>
          <w:rtl/>
          <w:lang w:val="fa-IR"/>
        </w:rPr>
        <w:t>فناوری کمکی به معنای چیزهایی است که به افراد دارای معلولیت کمک می‌کند.</w:t>
      </w:r>
    </w:p>
    <w:p w14:paraId="001F0004" w14:textId="77777777" w:rsidR="00D75B07" w:rsidRPr="00091457" w:rsidRDefault="00077893" w:rsidP="005530AC">
      <w:pPr>
        <w:pStyle w:val="Heading2"/>
        <w:bidi/>
        <w:spacing w:before="240" w:after="0"/>
        <w:rPr>
          <w:rFonts w:ascii="Dubai" w:hAnsi="Dubai"/>
        </w:rPr>
      </w:pPr>
      <w:bookmarkStart w:id="14" w:name="_Toc185495932"/>
      <w:r w:rsidRPr="00091457">
        <w:rPr>
          <w:rFonts w:ascii="Dubai" w:hAnsi="Dubai"/>
          <w:rtl/>
          <w:lang w:val="fa-IR"/>
        </w:rPr>
        <w:t>ساعت‌های هوشمند</w:t>
      </w:r>
      <w:bookmarkEnd w:id="14"/>
    </w:p>
    <w:p w14:paraId="40505792" w14:textId="77777777" w:rsidR="00D75B07" w:rsidRPr="00091457" w:rsidRDefault="00077893" w:rsidP="00A019F4">
      <w:pPr>
        <w:bidi/>
        <w:rPr>
          <w:rFonts w:ascii="Dubai" w:hAnsi="Dubai"/>
          <w:color w:val="000000"/>
        </w:rPr>
      </w:pPr>
      <w:r w:rsidRPr="00091457">
        <w:rPr>
          <w:rFonts w:ascii="Dubai" w:hAnsi="Dubai"/>
          <w:color w:val="000000"/>
          <w:rtl/>
          <w:lang w:val="fa-IR"/>
        </w:rPr>
        <w:t xml:space="preserve"> ساعت هوشمند چیزی است که:</w:t>
      </w:r>
    </w:p>
    <w:p w14:paraId="653C45C5" w14:textId="77777777" w:rsidR="00D75B07" w:rsidRPr="00091457" w:rsidRDefault="00077893" w:rsidP="00A019F4">
      <w:pPr>
        <w:pStyle w:val="Bullet1"/>
        <w:bidi/>
        <w:rPr>
          <w:rFonts w:ascii="Dubai" w:hAnsi="Dubai"/>
        </w:rPr>
      </w:pPr>
      <w:r w:rsidRPr="00091457">
        <w:rPr>
          <w:rFonts w:ascii="Dubai" w:hAnsi="Dubai"/>
          <w:rtl/>
          <w:lang w:val="fa-IR"/>
        </w:rPr>
        <w:t>به اینترنت متصل می‌شود</w:t>
      </w:r>
    </w:p>
    <w:p w14:paraId="544D749A" w14:textId="77777777" w:rsidR="00D75B07" w:rsidRPr="00091457" w:rsidRDefault="00077893" w:rsidP="00A019F4">
      <w:pPr>
        <w:pStyle w:val="Bullet1"/>
        <w:bidi/>
        <w:rPr>
          <w:rFonts w:ascii="Dubai" w:hAnsi="Dubai"/>
        </w:rPr>
      </w:pPr>
      <w:r w:rsidRPr="00091457">
        <w:rPr>
          <w:rFonts w:ascii="Dubai" w:hAnsi="Dubai"/>
          <w:rtl/>
          <w:lang w:val="fa-IR"/>
        </w:rPr>
        <w:t>می‌توانید به مچ دستتان ببندید.</w:t>
      </w:r>
    </w:p>
    <w:p w14:paraId="3A7F1036" w14:textId="77777777" w:rsidR="00D75B07" w:rsidRPr="00091457" w:rsidRDefault="00077893" w:rsidP="00A019F4">
      <w:pPr>
        <w:bidi/>
        <w:rPr>
          <w:rFonts w:ascii="Dubai" w:hAnsi="Dubai"/>
          <w:color w:val="000000"/>
        </w:rPr>
      </w:pPr>
      <w:r w:rsidRPr="00091457">
        <w:rPr>
          <w:rFonts w:ascii="Dubai" w:hAnsi="Dubai"/>
          <w:color w:val="000000"/>
          <w:rtl/>
          <w:lang w:val="fa-IR"/>
        </w:rPr>
        <w:t xml:space="preserve">شما ممکن است اجازه یابید بودجه NDIS را برای ساعت هوشمند خرج کنید اگر: </w:t>
      </w:r>
    </w:p>
    <w:p w14:paraId="379DC068" w14:textId="77777777" w:rsidR="00D75B07" w:rsidRPr="00091457" w:rsidRDefault="00077893" w:rsidP="00A019F4">
      <w:pPr>
        <w:pStyle w:val="Bullet1"/>
        <w:bidi/>
        <w:rPr>
          <w:rFonts w:ascii="Dubai" w:hAnsi="Dubai"/>
        </w:rPr>
      </w:pPr>
      <w:r w:rsidRPr="00091457">
        <w:rPr>
          <w:rFonts w:ascii="Dubai" w:hAnsi="Dubai"/>
          <w:rtl/>
          <w:lang w:val="fa-IR"/>
        </w:rPr>
        <w:t>به شما در برقراری ارتباط کمک می‌کند</w:t>
      </w:r>
    </w:p>
    <w:p w14:paraId="39EB38FD" w14:textId="77777777" w:rsidR="00D75B07" w:rsidRPr="00091457" w:rsidRDefault="00077893" w:rsidP="00A019F4">
      <w:pPr>
        <w:pStyle w:val="Bullet1"/>
        <w:bidi/>
        <w:rPr>
          <w:rFonts w:ascii="Dubai" w:hAnsi="Dubai"/>
        </w:rPr>
      </w:pPr>
      <w:r w:rsidRPr="00091457">
        <w:rPr>
          <w:rFonts w:ascii="Dubai" w:hAnsi="Dubai"/>
          <w:rtl/>
          <w:lang w:val="fa-IR"/>
        </w:rPr>
        <w:t>بهترین راه شما برای برقراری ارتباط است.</w:t>
      </w:r>
    </w:p>
    <w:p w14:paraId="0FF60845" w14:textId="780DA38D" w:rsidR="00B96311" w:rsidRPr="00091457" w:rsidRDefault="005530AC" w:rsidP="00A019F4">
      <w:pPr>
        <w:pStyle w:val="Heading2"/>
        <w:bidi/>
        <w:rPr>
          <w:rFonts w:ascii="Dubai" w:hAnsi="Dubai"/>
        </w:rPr>
      </w:pPr>
      <w:r>
        <w:rPr>
          <w:rFonts w:ascii="Dubai" w:hAnsi="Dubai"/>
          <w:rtl/>
          <w:lang w:val="fa-IR"/>
        </w:rPr>
        <w:br w:type="column"/>
      </w:r>
      <w:bookmarkStart w:id="15" w:name="_Toc185495933"/>
      <w:r w:rsidR="00077893" w:rsidRPr="00091457">
        <w:rPr>
          <w:rFonts w:ascii="Dubai" w:hAnsi="Dubai"/>
          <w:rtl/>
          <w:lang w:val="fa-IR"/>
        </w:rPr>
        <w:lastRenderedPageBreak/>
        <w:t>تبلت</w:t>
      </w:r>
      <w:bookmarkEnd w:id="15"/>
    </w:p>
    <w:p w14:paraId="6CA8080B" w14:textId="77777777" w:rsidR="00B96311" w:rsidRPr="00091457" w:rsidRDefault="00077893" w:rsidP="00A019F4">
      <w:pPr>
        <w:bidi/>
        <w:rPr>
          <w:rFonts w:ascii="Dubai" w:hAnsi="Dubai"/>
          <w:lang w:val="en-AU"/>
        </w:rPr>
      </w:pPr>
      <w:r w:rsidRPr="00091457">
        <w:rPr>
          <w:rFonts w:ascii="Dubai" w:hAnsi="Dubai"/>
          <w:rtl/>
          <w:lang w:val="fa-IR"/>
        </w:rPr>
        <w:t>تبلت چیزی است که:</w:t>
      </w:r>
    </w:p>
    <w:p w14:paraId="05498B0E" w14:textId="77777777" w:rsidR="00B96311" w:rsidRPr="00091457" w:rsidRDefault="00077893" w:rsidP="00A019F4">
      <w:pPr>
        <w:pStyle w:val="Bullet1"/>
        <w:bidi/>
        <w:rPr>
          <w:rFonts w:ascii="Dubai" w:hAnsi="Dubai"/>
        </w:rPr>
      </w:pPr>
      <w:r w:rsidRPr="00091457">
        <w:rPr>
          <w:rFonts w:ascii="Dubai" w:hAnsi="Dubai"/>
          <w:rtl/>
          <w:lang w:val="fa-IR"/>
        </w:rPr>
        <w:t>به اینترنت متصل می‌شود</w:t>
      </w:r>
    </w:p>
    <w:p w14:paraId="716851B4" w14:textId="77777777" w:rsidR="00B96311" w:rsidRPr="00091457" w:rsidRDefault="00077893" w:rsidP="00A019F4">
      <w:pPr>
        <w:pStyle w:val="Bullet1"/>
        <w:bidi/>
        <w:rPr>
          <w:rFonts w:ascii="Dubai" w:hAnsi="Dubai"/>
        </w:rPr>
      </w:pPr>
      <w:r w:rsidRPr="00091457">
        <w:rPr>
          <w:rFonts w:ascii="Dubai" w:hAnsi="Dubai"/>
          <w:rtl/>
          <w:lang w:val="fa-IR"/>
        </w:rPr>
        <w:t>می‌توانید با خود حمل کنید</w:t>
      </w:r>
    </w:p>
    <w:p w14:paraId="4A135A61" w14:textId="77777777" w:rsidR="00B96311" w:rsidRPr="00091457" w:rsidRDefault="00077893" w:rsidP="00A019F4">
      <w:pPr>
        <w:bidi/>
        <w:rPr>
          <w:rFonts w:ascii="Dubai" w:hAnsi="Dubai"/>
          <w:lang w:val="en-AU"/>
        </w:rPr>
      </w:pPr>
      <w:r w:rsidRPr="00091457">
        <w:rPr>
          <w:rFonts w:ascii="Dubai" w:hAnsi="Dubai"/>
          <w:rtl/>
          <w:lang w:val="fa-IR"/>
        </w:rPr>
        <w:t>شما ممکن است اجازه یابید بودجه NDIS را برای تبلت خرج کنید اگر:</w:t>
      </w:r>
    </w:p>
    <w:p w14:paraId="637F1BF8" w14:textId="77777777" w:rsidR="00B96311" w:rsidRPr="00091457" w:rsidRDefault="00077893" w:rsidP="00A019F4">
      <w:pPr>
        <w:pStyle w:val="Bullet1"/>
        <w:bidi/>
        <w:rPr>
          <w:rFonts w:ascii="Dubai" w:hAnsi="Dubai"/>
        </w:rPr>
      </w:pPr>
      <w:r w:rsidRPr="00091457">
        <w:rPr>
          <w:rFonts w:ascii="Dubai" w:hAnsi="Dubai"/>
          <w:rtl/>
          <w:lang w:val="fa-IR"/>
        </w:rPr>
        <w:t>به شما در برقراری ارتباط کمک می‌کند</w:t>
      </w:r>
    </w:p>
    <w:p w14:paraId="1E60E60B" w14:textId="77777777" w:rsidR="00B96311" w:rsidRPr="00091457" w:rsidRDefault="00077893" w:rsidP="00A019F4">
      <w:pPr>
        <w:pStyle w:val="Bullet1"/>
        <w:bidi/>
        <w:rPr>
          <w:rFonts w:ascii="Dubai" w:hAnsi="Dubai"/>
        </w:rPr>
      </w:pPr>
      <w:r w:rsidRPr="00091457">
        <w:rPr>
          <w:rFonts w:ascii="Dubai" w:hAnsi="Dubai"/>
          <w:rtl/>
          <w:lang w:val="fa-IR"/>
        </w:rPr>
        <w:t>بهترین راه شما برای برقراری ارتباط است.</w:t>
      </w:r>
    </w:p>
    <w:p w14:paraId="0665EB86" w14:textId="77777777" w:rsidR="00280A09" w:rsidRPr="00091457" w:rsidRDefault="00077893" w:rsidP="00A019F4">
      <w:pPr>
        <w:pStyle w:val="Heading2"/>
        <w:bidi/>
        <w:rPr>
          <w:rFonts w:ascii="Dubai" w:hAnsi="Dubai"/>
        </w:rPr>
      </w:pPr>
      <w:bookmarkStart w:id="16" w:name="_Toc185495934"/>
      <w:r w:rsidRPr="00091457">
        <w:rPr>
          <w:rFonts w:ascii="Dubai" w:hAnsi="Dubai"/>
          <w:rtl/>
          <w:lang w:val="fa-IR"/>
        </w:rPr>
        <w:t>تلفن‌های هوشمند</w:t>
      </w:r>
      <w:bookmarkEnd w:id="16"/>
    </w:p>
    <w:p w14:paraId="0F0917A6" w14:textId="77777777" w:rsidR="00280A09" w:rsidRPr="00091457" w:rsidRDefault="00077893" w:rsidP="00A019F4">
      <w:pPr>
        <w:keepNext/>
        <w:bidi/>
        <w:rPr>
          <w:rFonts w:ascii="Dubai" w:hAnsi="Dubai"/>
        </w:rPr>
      </w:pPr>
      <w:r w:rsidRPr="00091457">
        <w:rPr>
          <w:rFonts w:ascii="Dubai" w:hAnsi="Dubai"/>
          <w:rtl/>
          <w:lang w:val="fa-IR"/>
        </w:rPr>
        <w:t>تلفن هوشمند چیزی است که:</w:t>
      </w:r>
    </w:p>
    <w:p w14:paraId="6ADCF5F9" w14:textId="77777777" w:rsidR="00280A09" w:rsidRPr="00091457" w:rsidRDefault="00077893" w:rsidP="00A019F4">
      <w:pPr>
        <w:pStyle w:val="Bullet1"/>
        <w:bidi/>
        <w:rPr>
          <w:rFonts w:ascii="Dubai" w:hAnsi="Dubai"/>
        </w:rPr>
      </w:pPr>
      <w:r w:rsidRPr="00091457">
        <w:rPr>
          <w:rFonts w:ascii="Dubai" w:hAnsi="Dubai"/>
          <w:rtl/>
          <w:lang w:val="fa-IR"/>
        </w:rPr>
        <w:t>به اینترنت متصل می‌شود</w:t>
      </w:r>
    </w:p>
    <w:p w14:paraId="39D533EA" w14:textId="77777777" w:rsidR="00280A09" w:rsidRPr="00091457" w:rsidRDefault="00077893" w:rsidP="00A019F4">
      <w:pPr>
        <w:pStyle w:val="Bullet1"/>
        <w:keepNext w:val="0"/>
        <w:keepLines w:val="0"/>
        <w:bidi/>
        <w:rPr>
          <w:rFonts w:ascii="Dubai" w:hAnsi="Dubai"/>
        </w:rPr>
      </w:pPr>
      <w:r w:rsidRPr="00091457">
        <w:rPr>
          <w:rFonts w:ascii="Dubai" w:hAnsi="Dubai"/>
          <w:rtl/>
          <w:lang w:val="fa-IR"/>
        </w:rPr>
        <w:t>می‌توانید با خود حمل کنید</w:t>
      </w:r>
    </w:p>
    <w:p w14:paraId="4335658F" w14:textId="77777777" w:rsidR="00280A09" w:rsidRPr="00091457" w:rsidRDefault="00077893" w:rsidP="00A019F4">
      <w:pPr>
        <w:keepNext/>
        <w:bidi/>
        <w:rPr>
          <w:rFonts w:ascii="Dubai" w:hAnsi="Dubai"/>
        </w:rPr>
      </w:pPr>
      <w:r w:rsidRPr="00091457">
        <w:rPr>
          <w:rFonts w:ascii="Dubai" w:hAnsi="Dubai"/>
          <w:rtl/>
          <w:lang w:val="fa-IR"/>
        </w:rPr>
        <w:t>شما ممکن است اجازه یابید بودجه NDIS را برای تلفن هوشمند خرج کنید اگر:</w:t>
      </w:r>
    </w:p>
    <w:p w14:paraId="7285F8B6" w14:textId="77777777" w:rsidR="00280A09" w:rsidRPr="00091457" w:rsidRDefault="00077893" w:rsidP="00A019F4">
      <w:pPr>
        <w:pStyle w:val="Bullet1"/>
        <w:bidi/>
        <w:rPr>
          <w:rFonts w:ascii="Dubai" w:hAnsi="Dubai"/>
        </w:rPr>
      </w:pPr>
      <w:r w:rsidRPr="00091457">
        <w:rPr>
          <w:rFonts w:ascii="Dubai" w:hAnsi="Dubai"/>
          <w:rtl/>
          <w:lang w:val="fa-IR"/>
        </w:rPr>
        <w:t>به شما در برقراری ارتباط کمک می‌کند</w:t>
      </w:r>
    </w:p>
    <w:p w14:paraId="18A34F30" w14:textId="77777777" w:rsidR="00280A09" w:rsidRPr="00091457" w:rsidRDefault="00077893" w:rsidP="00A019F4">
      <w:pPr>
        <w:pStyle w:val="Bullet1"/>
        <w:bidi/>
        <w:rPr>
          <w:rFonts w:ascii="Dubai" w:hAnsi="Dubai"/>
        </w:rPr>
      </w:pPr>
      <w:r w:rsidRPr="00091457">
        <w:rPr>
          <w:rFonts w:ascii="Dubai" w:hAnsi="Dubai"/>
          <w:rtl/>
          <w:lang w:val="fa-IR"/>
        </w:rPr>
        <w:t>بهترین راه شما برای برقراری ارتباط است.</w:t>
      </w:r>
    </w:p>
    <w:p w14:paraId="4C219BA9" w14:textId="2EF66F37" w:rsidR="00AA42D4" w:rsidRPr="00091457" w:rsidRDefault="00A93BE4" w:rsidP="00A019F4">
      <w:pPr>
        <w:pStyle w:val="Heading2"/>
        <w:bidi/>
        <w:rPr>
          <w:rFonts w:ascii="Dubai" w:hAnsi="Dubai"/>
        </w:rPr>
      </w:pPr>
      <w:r>
        <w:rPr>
          <w:rFonts w:ascii="Dubai" w:hAnsi="Dubai"/>
          <w:rtl/>
          <w:lang w:val="fa-IR"/>
        </w:rPr>
        <w:br w:type="column"/>
      </w:r>
      <w:bookmarkStart w:id="17" w:name="_Toc185495935"/>
      <w:r w:rsidR="00077893" w:rsidRPr="00091457">
        <w:rPr>
          <w:rFonts w:ascii="Dubai" w:hAnsi="Dubai"/>
          <w:rtl/>
          <w:lang w:val="fa-IR"/>
        </w:rPr>
        <w:lastRenderedPageBreak/>
        <w:t>برنامه‌های کاربردی به منظور دسترسی و ارتباط</w:t>
      </w:r>
      <w:bookmarkEnd w:id="17"/>
    </w:p>
    <w:p w14:paraId="405D7737" w14:textId="77777777" w:rsidR="00AA42D4" w:rsidRPr="00091457" w:rsidRDefault="00077893" w:rsidP="00A019F4">
      <w:pPr>
        <w:bidi/>
        <w:rPr>
          <w:rFonts w:ascii="Dubai" w:hAnsi="Dubai"/>
        </w:rPr>
      </w:pPr>
      <w:r w:rsidRPr="00091457">
        <w:rPr>
          <w:rFonts w:ascii="Dubai" w:hAnsi="Dubai"/>
          <w:rtl/>
          <w:lang w:val="fa-IR"/>
        </w:rPr>
        <w:t>برنامه‌های مربوط به دسترسی و ارتباط برنامه‌هایی هستند که:</w:t>
      </w:r>
    </w:p>
    <w:p w14:paraId="5CB34422" w14:textId="77777777" w:rsidR="00AA42D4" w:rsidRPr="00091457" w:rsidRDefault="00077893" w:rsidP="00A019F4">
      <w:pPr>
        <w:pStyle w:val="Bullet1"/>
        <w:bidi/>
        <w:rPr>
          <w:rFonts w:ascii="Dubai" w:hAnsi="Dubai"/>
        </w:rPr>
      </w:pPr>
      <w:r w:rsidRPr="00091457">
        <w:rPr>
          <w:rFonts w:ascii="Dubai" w:hAnsi="Dubai"/>
          <w:rtl/>
          <w:lang w:val="fa-IR"/>
        </w:rPr>
        <w:t>روی چیزی مانند تبلت نصب می‌کنید</w:t>
      </w:r>
    </w:p>
    <w:p w14:paraId="6449AD4F" w14:textId="77777777" w:rsidR="00AA42D4" w:rsidRPr="00091457" w:rsidRDefault="00077893" w:rsidP="00A019F4">
      <w:pPr>
        <w:pStyle w:val="Bullet1"/>
        <w:bidi/>
        <w:rPr>
          <w:rFonts w:ascii="Dubai" w:hAnsi="Dubai"/>
        </w:rPr>
      </w:pPr>
      <w:r w:rsidRPr="00091457">
        <w:rPr>
          <w:rFonts w:ascii="Dubai" w:hAnsi="Dubai"/>
          <w:rtl/>
          <w:lang w:val="fa-IR"/>
        </w:rPr>
        <w:t>به شما در برقراری ارتباط کمک می‌کند</w:t>
      </w:r>
    </w:p>
    <w:p w14:paraId="798A8B2F" w14:textId="77777777" w:rsidR="00AA42D4" w:rsidRPr="00091457" w:rsidRDefault="00077893" w:rsidP="00A019F4">
      <w:pPr>
        <w:bidi/>
        <w:rPr>
          <w:rFonts w:ascii="Dubai" w:hAnsi="Dubai"/>
        </w:rPr>
      </w:pPr>
      <w:r w:rsidRPr="00091457">
        <w:rPr>
          <w:rFonts w:ascii="Dubai" w:hAnsi="Dubai"/>
          <w:rtl/>
          <w:lang w:val="fa-IR"/>
        </w:rPr>
        <w:t>شما ممکن است اجازه یابید بودجه NDIS را برای برنامه‌های کاربردی خرج کنید اگر:</w:t>
      </w:r>
    </w:p>
    <w:p w14:paraId="530A81F5" w14:textId="77777777" w:rsidR="00AA42D4" w:rsidRPr="00091457" w:rsidRDefault="00077893" w:rsidP="00A019F4">
      <w:pPr>
        <w:pStyle w:val="Bullet1"/>
        <w:bidi/>
        <w:rPr>
          <w:rFonts w:ascii="Dubai" w:hAnsi="Dubai"/>
        </w:rPr>
      </w:pPr>
      <w:r w:rsidRPr="00091457">
        <w:rPr>
          <w:rFonts w:ascii="Dubai" w:hAnsi="Dubai"/>
          <w:rtl/>
          <w:lang w:val="fa-IR"/>
        </w:rPr>
        <w:t>به شما در برقراری ارتباط کمک می‌کند</w:t>
      </w:r>
    </w:p>
    <w:p w14:paraId="552885D2" w14:textId="77777777" w:rsidR="00AA42D4" w:rsidRPr="00091457" w:rsidRDefault="00077893" w:rsidP="00A019F4">
      <w:pPr>
        <w:pStyle w:val="Bullet1"/>
        <w:bidi/>
        <w:rPr>
          <w:rFonts w:ascii="Dubai" w:hAnsi="Dubai"/>
        </w:rPr>
      </w:pPr>
      <w:r w:rsidRPr="00091457">
        <w:rPr>
          <w:rFonts w:ascii="Dubai" w:hAnsi="Dubai"/>
          <w:rtl/>
          <w:lang w:val="fa-IR"/>
        </w:rPr>
        <w:t>بهترین راه برای ارتباط برقرار کردن شماست.</w:t>
      </w:r>
    </w:p>
    <w:p w14:paraId="0EA29FC2" w14:textId="77777777" w:rsidR="00821BA2" w:rsidRPr="00091457" w:rsidRDefault="00077893" w:rsidP="00A019F4">
      <w:pPr>
        <w:pStyle w:val="Heading2"/>
        <w:bidi/>
        <w:rPr>
          <w:rFonts w:ascii="Dubai" w:hAnsi="Dubai"/>
        </w:rPr>
      </w:pPr>
      <w:bookmarkStart w:id="18" w:name="_Toc185495936"/>
      <w:bookmarkEnd w:id="6"/>
      <w:r w:rsidRPr="00091457">
        <w:rPr>
          <w:rFonts w:ascii="Dubai" w:hAnsi="Dubai"/>
          <w:rtl/>
          <w:lang w:val="fa-IR"/>
        </w:rPr>
        <w:t>اطلاعات بیشتر در مورد این سند</w:t>
      </w:r>
      <w:bookmarkEnd w:id="18"/>
    </w:p>
    <w:p w14:paraId="0FD7A07C" w14:textId="77777777" w:rsidR="00821BA2" w:rsidRPr="00091457" w:rsidRDefault="00077893" w:rsidP="00A019F4">
      <w:pPr>
        <w:bidi/>
        <w:rPr>
          <w:rFonts w:ascii="Dubai" w:hAnsi="Dubai"/>
          <w:lang w:val="en-AU"/>
        </w:rPr>
      </w:pPr>
      <w:r w:rsidRPr="00091457">
        <w:rPr>
          <w:rFonts w:ascii="Dubai" w:hAnsi="Dubai"/>
          <w:rtl/>
          <w:lang w:val="fa-IR"/>
        </w:rPr>
        <w:t>برای اطلاعات بیشتر در مورد این سند، لطفا با ما تماس بگیرید.</w:t>
      </w:r>
    </w:p>
    <w:p w14:paraId="5E3461B4" w14:textId="7DD0651A" w:rsidR="00821BA2" w:rsidRPr="00091457" w:rsidRDefault="00077893" w:rsidP="00A019F4">
      <w:pPr>
        <w:bidi/>
        <w:rPr>
          <w:rFonts w:ascii="Dubai" w:hAnsi="Dubai"/>
          <w:lang w:val="en-AU"/>
        </w:rPr>
      </w:pPr>
      <w:r w:rsidRPr="00091457">
        <w:rPr>
          <w:rFonts w:ascii="Dubai" w:hAnsi="Dubai"/>
          <w:rtl/>
          <w:lang w:val="fa-IR"/>
        </w:rPr>
        <w:t>می‌</w:t>
      </w:r>
      <w:r w:rsidR="00EA0355">
        <w:rPr>
          <w:rFonts w:ascii="Dubai" w:hAnsi="Dubai" w:hint="cs"/>
          <w:lang w:val="fa-IR"/>
        </w:rPr>
        <w:t xml:space="preserve"> </w:t>
      </w:r>
      <w:r w:rsidRPr="00091457">
        <w:rPr>
          <w:rFonts w:ascii="Dubai" w:hAnsi="Dubai"/>
          <w:rtl/>
          <w:lang w:val="fa-IR"/>
        </w:rPr>
        <w:t xml:space="preserve">توانید به ما تلفن بزنید. </w:t>
      </w:r>
      <w:r w:rsidRPr="00091457">
        <w:rPr>
          <w:rFonts w:ascii="Dubai" w:hAnsi="Dubai"/>
          <w:b/>
          <w:bCs/>
          <w:color w:val="6B2876"/>
          <w:rtl/>
          <w:lang w:val="fa-IR"/>
        </w:rPr>
        <w:t>۱۸۰۰۸۰۰۱۱۰</w:t>
      </w:r>
    </w:p>
    <w:p w14:paraId="1A951A1F" w14:textId="3EC3A39D" w:rsidR="00821BA2" w:rsidRPr="00091457" w:rsidRDefault="00077893" w:rsidP="00A019F4">
      <w:pPr>
        <w:bidi/>
        <w:rPr>
          <w:rFonts w:ascii="Dubai" w:hAnsi="Dubai"/>
          <w:b/>
          <w:bCs/>
          <w:color w:val="6B2876" w:themeColor="text1"/>
          <w:lang w:val="en-AU"/>
        </w:rPr>
      </w:pPr>
      <w:r w:rsidRPr="00091457">
        <w:rPr>
          <w:rFonts w:ascii="Dubai" w:hAnsi="Dubai"/>
          <w:rtl/>
          <w:lang w:val="fa-IR"/>
        </w:rPr>
        <w:t>می</w:t>
      </w:r>
      <w:r w:rsidR="00EA0355">
        <w:rPr>
          <w:rFonts w:ascii="Dubai" w:hAnsi="Dubai" w:hint="cs"/>
          <w:lang w:val="fa-IR"/>
        </w:rPr>
        <w:t xml:space="preserve"> </w:t>
      </w:r>
      <w:r w:rsidRPr="00091457">
        <w:rPr>
          <w:rFonts w:ascii="Dubai" w:hAnsi="Dubai"/>
          <w:rtl/>
          <w:lang w:val="fa-IR"/>
        </w:rPr>
        <w:t xml:space="preserve">‌توانید برای ما ایمیل بفرستید </w:t>
      </w:r>
      <w:hyperlink r:id="rId11" w:history="1">
        <w:r w:rsidR="009F0B09" w:rsidRPr="00091457">
          <w:rPr>
            <w:rStyle w:val="Hyperlink"/>
            <w:rFonts w:ascii="Dubai" w:hAnsi="Dubai"/>
            <w:b/>
            <w:bCs/>
            <w:color w:val="6B2876" w:themeColor="text1"/>
            <w:rtl/>
            <w:lang w:val="fa-IR"/>
          </w:rPr>
          <w:t>enquiries@ndis.gov.au</w:t>
        </w:r>
      </w:hyperlink>
    </w:p>
    <w:p w14:paraId="6517E808" w14:textId="726890AE" w:rsidR="00821BA2" w:rsidRPr="00091457" w:rsidRDefault="00077893" w:rsidP="00A019F4">
      <w:pPr>
        <w:bidi/>
        <w:rPr>
          <w:rFonts w:ascii="Dubai" w:hAnsi="Dubai"/>
          <w:lang w:val="en-AU"/>
        </w:rPr>
      </w:pPr>
      <w:r w:rsidRPr="00091457">
        <w:rPr>
          <w:rFonts w:ascii="Dubai" w:hAnsi="Dubai"/>
          <w:rtl/>
          <w:lang w:val="fa-IR"/>
        </w:rPr>
        <w:t>می</w:t>
      </w:r>
      <w:r w:rsidR="00EA0355">
        <w:rPr>
          <w:rFonts w:ascii="Dubai" w:hAnsi="Dubai" w:hint="cs"/>
          <w:lang w:val="fa-IR"/>
        </w:rPr>
        <w:t xml:space="preserve"> </w:t>
      </w:r>
      <w:r w:rsidRPr="00091457">
        <w:rPr>
          <w:rFonts w:ascii="Dubai" w:hAnsi="Dubai"/>
          <w:rtl/>
          <w:lang w:val="fa-IR"/>
        </w:rPr>
        <w:t>‌توانید به صورت حضوری به یکی از دفاتر ما مراجعه کنید</w:t>
      </w:r>
      <w:r w:rsidR="00802D31">
        <w:rPr>
          <w:rFonts w:ascii="Dubai" w:hAnsi="Dubai" w:hint="cs"/>
          <w:lang w:val="fa-IR"/>
        </w:rPr>
        <w:t>.</w:t>
      </w:r>
    </w:p>
    <w:p w14:paraId="612D73C4" w14:textId="6D8CE98E" w:rsidR="00821BA2" w:rsidRPr="00091457" w:rsidRDefault="009F0B09" w:rsidP="00A019F4">
      <w:pPr>
        <w:bidi/>
        <w:rPr>
          <w:rFonts w:ascii="Dubai" w:hAnsi="Dubai"/>
          <w:b/>
          <w:bCs/>
          <w:color w:val="6B2876" w:themeColor="text1"/>
          <w:lang w:val="en-AU"/>
        </w:rPr>
      </w:pPr>
      <w:r w:rsidRPr="00AF7BCF">
        <w:rPr>
          <w:rFonts w:ascii="Dubai" w:hAnsi="Dubai"/>
          <w:color w:val="000000" w:themeColor="accent6"/>
          <w:rtl/>
          <w:lang w:val="fa-IR"/>
        </w:rPr>
        <w:t>می توانید دفتر محلی خود را در وبسایت NDIS پیدا کنید</w:t>
      </w:r>
      <w:r w:rsidR="00077893" w:rsidRPr="00170517">
        <w:rPr>
          <w:rFonts w:ascii="Dubai" w:hAnsi="Dubai"/>
          <w:color w:val="000000" w:themeColor="accent6"/>
          <w:rtl/>
          <w:lang w:val="fa-IR"/>
        </w:rPr>
        <w:t xml:space="preserve"> </w:t>
      </w:r>
      <w:hyperlink r:id="rId12" w:history="1">
        <w:r w:rsidR="00077893" w:rsidRPr="00170517">
          <w:rPr>
            <w:rStyle w:val="Hyperlink"/>
            <w:rFonts w:ascii="Dubai" w:hAnsi="Dubai"/>
            <w:b/>
            <w:bCs/>
            <w:color w:val="6B2876" w:themeColor="text1"/>
            <w:rtl/>
            <w:lang w:val="fa-IR"/>
          </w:rPr>
          <w:t>ndis.gov.au/contact/locations</w:t>
        </w:r>
      </w:hyperlink>
    </w:p>
    <w:p w14:paraId="27BEFF85" w14:textId="77777777" w:rsidR="00821BA2" w:rsidRPr="00091457" w:rsidRDefault="00077893" w:rsidP="00A019F4">
      <w:pPr>
        <w:pStyle w:val="Heading2"/>
        <w:bidi/>
        <w:rPr>
          <w:rFonts w:ascii="Dubai" w:hAnsi="Dubai"/>
        </w:rPr>
      </w:pPr>
      <w:bookmarkStart w:id="19" w:name="_Toc182297281"/>
      <w:bookmarkStart w:id="20" w:name="_Toc182298545"/>
      <w:bookmarkStart w:id="21" w:name="_Toc185495937"/>
      <w:r w:rsidRPr="00091457">
        <w:rPr>
          <w:rFonts w:ascii="Dubai" w:hAnsi="Dubai"/>
          <w:rtl/>
          <w:lang w:val="fa-IR"/>
        </w:rPr>
        <w:lastRenderedPageBreak/>
        <w:t>درباره NDIA بیشتر بدانید</w:t>
      </w:r>
      <w:bookmarkEnd w:id="19"/>
      <w:bookmarkEnd w:id="20"/>
      <w:bookmarkEnd w:id="21"/>
    </w:p>
    <w:p w14:paraId="655D5892" w14:textId="77777777" w:rsidR="00821BA2" w:rsidRPr="00091457" w:rsidRDefault="00077893" w:rsidP="00A019F4">
      <w:pPr>
        <w:bidi/>
        <w:rPr>
          <w:rFonts w:ascii="Dubai" w:hAnsi="Dubai"/>
          <w:lang w:val="en-AU"/>
        </w:rPr>
      </w:pPr>
      <w:r w:rsidRPr="00091457">
        <w:rPr>
          <w:rFonts w:ascii="Dubai" w:hAnsi="Dubai"/>
          <w:rtl/>
          <w:lang w:val="fa-IR"/>
        </w:rPr>
        <w:t xml:space="preserve">از وبسایت ما بازدید کنید </w:t>
      </w:r>
      <w:hyperlink r:id="rId13" w:history="1">
        <w:r w:rsidR="00821BA2" w:rsidRPr="00091457">
          <w:rPr>
            <w:rStyle w:val="Hyperlink"/>
            <w:rFonts w:ascii="Dubai" w:hAnsi="Dubai"/>
            <w:b/>
            <w:bCs/>
            <w:color w:val="6B2876" w:themeColor="text1"/>
            <w:rtl/>
            <w:lang w:val="fa-IR"/>
          </w:rPr>
          <w:t>ndis.gov.au</w:t>
        </w:r>
      </w:hyperlink>
    </w:p>
    <w:p w14:paraId="491BCF47" w14:textId="77777777" w:rsidR="00821BA2" w:rsidRPr="00091457" w:rsidRDefault="00077893" w:rsidP="00A019F4">
      <w:pPr>
        <w:bidi/>
        <w:rPr>
          <w:rFonts w:ascii="Dubai" w:hAnsi="Dubai"/>
          <w:lang w:val="en-AU"/>
        </w:rPr>
      </w:pPr>
      <w:r w:rsidRPr="00091457">
        <w:rPr>
          <w:rFonts w:ascii="Dubai" w:hAnsi="Dubai"/>
          <w:rtl/>
          <w:lang w:val="fa-IR"/>
        </w:rPr>
        <w:t>ما را در کانال های اجتماعی مان دنبال کنید</w:t>
      </w:r>
    </w:p>
    <w:p w14:paraId="4AEBA265" w14:textId="77777777" w:rsidR="00821BA2" w:rsidRPr="00091457" w:rsidRDefault="00821BA2" w:rsidP="00A019F4">
      <w:pPr>
        <w:bidi/>
        <w:rPr>
          <w:rFonts w:ascii="Dubai" w:hAnsi="Dubai"/>
          <w:b/>
          <w:bCs/>
          <w:color w:val="6B2876" w:themeColor="text1"/>
          <w:lang w:val="en-AU"/>
        </w:rPr>
      </w:pPr>
      <w:hyperlink r:id="rId14" w:history="1">
        <w:r w:rsidRPr="00091457">
          <w:rPr>
            <w:rStyle w:val="Hyperlink"/>
            <w:rFonts w:ascii="Dubai" w:hAnsi="Dubai"/>
            <w:b/>
            <w:bCs/>
            <w:color w:val="6B2876" w:themeColor="text1"/>
            <w:rtl/>
            <w:lang w:val="fa-IR"/>
          </w:rPr>
          <w:t>فیس بوک</w:t>
        </w:r>
      </w:hyperlink>
      <w:r w:rsidRPr="00091457">
        <w:rPr>
          <w:rFonts w:ascii="Dubai" w:hAnsi="Dubai"/>
          <w:b/>
          <w:bCs/>
          <w:color w:val="6B2876" w:themeColor="text1"/>
          <w:rtl/>
          <w:lang w:val="fa-IR"/>
        </w:rPr>
        <w:t xml:space="preserve">، </w:t>
      </w:r>
      <w:hyperlink r:id="rId15" w:history="1">
        <w:r w:rsidRPr="00091457">
          <w:rPr>
            <w:rStyle w:val="Hyperlink"/>
            <w:rFonts w:ascii="Dubai" w:hAnsi="Dubai"/>
            <w:b/>
            <w:bCs/>
            <w:color w:val="6B2876" w:themeColor="text1"/>
            <w:rtl/>
            <w:lang w:val="fa-IR"/>
          </w:rPr>
          <w:t>توییتر</w:t>
        </w:r>
      </w:hyperlink>
      <w:r w:rsidRPr="00091457">
        <w:rPr>
          <w:rFonts w:ascii="Dubai" w:hAnsi="Dubai"/>
          <w:b/>
          <w:bCs/>
          <w:color w:val="6B2876" w:themeColor="text1"/>
          <w:rtl/>
          <w:lang w:val="fa-IR"/>
        </w:rPr>
        <w:t xml:space="preserve">، </w:t>
      </w:r>
      <w:hyperlink r:id="rId16" w:history="1">
        <w:r w:rsidRPr="00091457">
          <w:rPr>
            <w:rStyle w:val="Hyperlink"/>
            <w:rFonts w:ascii="Dubai" w:hAnsi="Dubai"/>
            <w:b/>
            <w:bCs/>
            <w:color w:val="6B2876" w:themeColor="text1"/>
            <w:rtl/>
            <w:lang w:val="fa-IR"/>
          </w:rPr>
          <w:t>اینستاگرام</w:t>
        </w:r>
      </w:hyperlink>
      <w:r w:rsidRPr="00091457">
        <w:rPr>
          <w:rFonts w:ascii="Dubai" w:hAnsi="Dubai"/>
          <w:b/>
          <w:bCs/>
          <w:color w:val="6B2876" w:themeColor="text1"/>
          <w:rtl/>
          <w:lang w:val="fa-IR"/>
        </w:rPr>
        <w:t xml:space="preserve">، </w:t>
      </w:r>
      <w:hyperlink r:id="rId17" w:history="1">
        <w:r w:rsidRPr="00091457">
          <w:rPr>
            <w:rStyle w:val="Hyperlink"/>
            <w:rFonts w:ascii="Dubai" w:hAnsi="Dubai"/>
            <w:b/>
            <w:bCs/>
            <w:color w:val="6B2876" w:themeColor="text1"/>
            <w:rtl/>
            <w:lang w:val="fa-IR"/>
          </w:rPr>
          <w:t>یوتیوب</w:t>
        </w:r>
      </w:hyperlink>
      <w:r w:rsidRPr="00091457">
        <w:rPr>
          <w:rFonts w:ascii="Dubai" w:hAnsi="Dubai"/>
          <w:b/>
          <w:bCs/>
          <w:color w:val="6B2876" w:themeColor="text1"/>
          <w:rtl/>
          <w:lang w:val="fa-IR"/>
        </w:rPr>
        <w:t xml:space="preserve">، </w:t>
      </w:r>
      <w:hyperlink r:id="rId18" w:history="1">
        <w:r w:rsidRPr="00091457">
          <w:rPr>
            <w:rStyle w:val="Hyperlink"/>
            <w:rFonts w:ascii="Dubai" w:hAnsi="Dubai"/>
            <w:b/>
            <w:bCs/>
            <w:color w:val="6B2876" w:themeColor="text1"/>
            <w:rtl/>
            <w:lang w:val="fa-IR"/>
          </w:rPr>
          <w:t>لینکدین</w:t>
        </w:r>
      </w:hyperlink>
    </w:p>
    <w:p w14:paraId="4CC1E118" w14:textId="77777777" w:rsidR="00821BA2" w:rsidRPr="00091457" w:rsidRDefault="00077893" w:rsidP="00A019F4">
      <w:pPr>
        <w:pStyle w:val="Heading2"/>
        <w:bidi/>
        <w:rPr>
          <w:rFonts w:ascii="Dubai" w:hAnsi="Dubai"/>
        </w:rPr>
      </w:pPr>
      <w:bookmarkStart w:id="22" w:name="_Toc182297282"/>
      <w:bookmarkStart w:id="23" w:name="_Toc182298546"/>
      <w:bookmarkStart w:id="24" w:name="_Toc185495938"/>
      <w:r w:rsidRPr="00091457">
        <w:rPr>
          <w:rFonts w:ascii="Dubai" w:hAnsi="Dubai"/>
          <w:rtl/>
          <w:lang w:val="fa-IR"/>
        </w:rPr>
        <w:t>برای تماس با ما کمک بگیرید</w:t>
      </w:r>
      <w:bookmarkEnd w:id="22"/>
      <w:bookmarkEnd w:id="23"/>
      <w:bookmarkEnd w:id="24"/>
    </w:p>
    <w:p w14:paraId="44E53ED8" w14:textId="77777777" w:rsidR="007170B2" w:rsidRPr="00091457" w:rsidRDefault="00077893" w:rsidP="00A019F4">
      <w:pPr>
        <w:bidi/>
        <w:rPr>
          <w:rFonts w:ascii="Dubai" w:hAnsi="Dubai"/>
          <w:lang w:val="en-AU"/>
        </w:rPr>
      </w:pPr>
      <w:r w:rsidRPr="00091457">
        <w:rPr>
          <w:rFonts w:ascii="Dubai" w:hAnsi="Dubai"/>
          <w:rtl/>
          <w:lang w:val="fa-IR"/>
        </w:rPr>
        <w:t>برای افرادی که در مورد زبان انگلیسی به کمک نیاز دارند می‌توانید با خدمات ترجمه کتبی و شفاهی (TIS)</w:t>
      </w:r>
    </w:p>
    <w:p w14:paraId="29A8B83E" w14:textId="55A9E43F" w:rsidR="00821BA2" w:rsidRPr="00091457" w:rsidRDefault="00077893" w:rsidP="00A019F4">
      <w:pPr>
        <w:bidi/>
        <w:rPr>
          <w:rFonts w:ascii="Dubai" w:hAnsi="Dubai"/>
          <w:lang w:val="en-AU"/>
        </w:rPr>
      </w:pPr>
      <w:r w:rsidRPr="00091457">
        <w:rPr>
          <w:rFonts w:ascii="Dubai" w:hAnsi="Dubai"/>
          <w:rtl/>
          <w:lang w:val="fa-IR"/>
        </w:rPr>
        <w:t xml:space="preserve">تماس بگیرید. </w:t>
      </w:r>
      <w:r w:rsidRPr="00091457">
        <w:rPr>
          <w:rFonts w:ascii="Dubai" w:hAnsi="Dubai"/>
          <w:b/>
          <w:bCs/>
          <w:color w:val="6B2876" w:themeColor="text1"/>
          <w:rtl/>
          <w:lang w:val="fa-IR"/>
        </w:rPr>
        <w:t>۱۳۱۴۵۰</w:t>
      </w:r>
    </w:p>
    <w:p w14:paraId="48B0D8D9" w14:textId="77777777" w:rsidR="007170B2" w:rsidRPr="00091457" w:rsidRDefault="00077893" w:rsidP="00A019F4">
      <w:pPr>
        <w:bidi/>
        <w:rPr>
          <w:rFonts w:ascii="Dubai" w:hAnsi="Dubai"/>
          <w:lang w:val="en-AU"/>
        </w:rPr>
      </w:pPr>
      <w:r w:rsidRPr="00091457">
        <w:rPr>
          <w:rFonts w:ascii="Dubai" w:hAnsi="Dubai"/>
          <w:rtl/>
          <w:lang w:val="fa-IR"/>
        </w:rPr>
        <w:t xml:space="preserve">برای افرادی که ناشنوا یا کم شنوا هستند </w:t>
      </w:r>
    </w:p>
    <w:p w14:paraId="437BCAC2" w14:textId="77777777" w:rsidR="00821BA2" w:rsidRPr="00091457" w:rsidRDefault="00077893" w:rsidP="00A019F4">
      <w:pPr>
        <w:bidi/>
        <w:rPr>
          <w:rFonts w:ascii="Dubai" w:hAnsi="Dubai"/>
          <w:lang w:val="en-AU"/>
        </w:rPr>
      </w:pPr>
      <w:r w:rsidRPr="00091457">
        <w:rPr>
          <w:rFonts w:ascii="Dubai" w:hAnsi="Dubai"/>
          <w:rtl/>
          <w:lang w:val="fa-IR"/>
        </w:rPr>
        <w:t xml:space="preserve">می‌توانید از خدمات ملی ناشنوایان National Relay) Service) استفاده کنید. </w:t>
      </w:r>
      <w:hyperlink r:id="rId19" w:history="1">
        <w:r w:rsidR="00821BA2" w:rsidRPr="00091457">
          <w:rPr>
            <w:rStyle w:val="Hyperlink"/>
            <w:rFonts w:ascii="Dubai" w:hAnsi="Dubai"/>
            <w:b/>
            <w:bCs/>
            <w:color w:val="6B2876" w:themeColor="text1"/>
            <w:rtl/>
            <w:lang w:val="fa-IR"/>
          </w:rPr>
          <w:t>relayservice.gov.au</w:t>
        </w:r>
      </w:hyperlink>
    </w:p>
    <w:p w14:paraId="7F1E4AB7" w14:textId="77777777" w:rsidR="00821BA2" w:rsidRPr="00091457" w:rsidRDefault="00077893" w:rsidP="00A019F4">
      <w:pPr>
        <w:bidi/>
        <w:rPr>
          <w:rFonts w:ascii="Dubai" w:hAnsi="Dubai"/>
          <w:lang w:val="en-AU"/>
        </w:rPr>
      </w:pPr>
      <w:r w:rsidRPr="00091457">
        <w:rPr>
          <w:rFonts w:ascii="Dubai" w:hAnsi="Dubai"/>
          <w:rtl/>
          <w:lang w:val="fa-IR"/>
        </w:rPr>
        <w:t xml:space="preserve">می‌توانید از حالت تلفن متنی (TTY) استفاده کنید. </w:t>
      </w:r>
      <w:r w:rsidRPr="00091457">
        <w:rPr>
          <w:rFonts w:ascii="Dubai" w:hAnsi="Dubai"/>
          <w:b/>
          <w:bCs/>
          <w:color w:val="6B2876" w:themeColor="text1"/>
          <w:rtl/>
          <w:lang w:val="fa-IR"/>
        </w:rPr>
        <w:t>۱۸۰۰۵۵۵۶۷۷</w:t>
      </w:r>
    </w:p>
    <w:p w14:paraId="4825514E" w14:textId="71A637E6" w:rsidR="001375CA" w:rsidRPr="00091457" w:rsidRDefault="00077893" w:rsidP="00A019F4">
      <w:pPr>
        <w:bidi/>
        <w:rPr>
          <w:rFonts w:ascii="Dubai" w:hAnsi="Dubai"/>
          <w:lang w:val="en-AU"/>
        </w:rPr>
      </w:pPr>
      <w:r w:rsidRPr="00091457">
        <w:rPr>
          <w:rFonts w:ascii="Dubai" w:hAnsi="Dubai"/>
          <w:rtl/>
          <w:lang w:val="fa-IR"/>
        </w:rPr>
        <w:t xml:space="preserve">می‌توانید از تکرار صدا استفاده کنید. </w:t>
      </w:r>
      <w:r w:rsidRPr="00091457">
        <w:rPr>
          <w:rFonts w:ascii="Dubai" w:hAnsi="Dubai"/>
          <w:b/>
          <w:bCs/>
          <w:color w:val="6B2876" w:themeColor="text1"/>
          <w:rtl/>
          <w:lang w:val="fa-IR"/>
        </w:rPr>
        <w:t>۱۸۰۰۵۵۵۷۲۷</w:t>
      </w:r>
    </w:p>
    <w:sectPr w:rsidR="001375CA" w:rsidRPr="00091457" w:rsidSect="000714F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701" w:right="1440" w:bottom="1440" w:left="1440" w:header="567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AC692" w14:textId="77777777" w:rsidR="001C2A88" w:rsidRDefault="001C2A88">
      <w:pPr>
        <w:spacing w:before="0" w:after="0" w:line="240" w:lineRule="auto"/>
      </w:pPr>
      <w:r>
        <w:separator/>
      </w:r>
    </w:p>
  </w:endnote>
  <w:endnote w:type="continuationSeparator" w:id="0">
    <w:p w14:paraId="32CFF132" w14:textId="77777777" w:rsidR="001C2A88" w:rsidRDefault="001C2A8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70F8FD1" w14:textId="77777777" w:rsidR="002B27DE" w:rsidRDefault="00077893" w:rsidP="0008609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0D383D" w14:textId="77777777" w:rsidR="008D4B76" w:rsidRDefault="008D4B76" w:rsidP="0008609C">
    <w:pPr>
      <w:pStyle w:val="Footer"/>
    </w:pPr>
  </w:p>
  <w:p w14:paraId="25336AE8" w14:textId="77777777" w:rsidR="00AA6762" w:rsidRDefault="00AA6762" w:rsidP="005C7C78"/>
  <w:p w14:paraId="40990B97" w14:textId="77777777" w:rsidR="00AA6762" w:rsidRDefault="00AA6762" w:rsidP="005C7C78"/>
  <w:p w14:paraId="4A5E7A5E" w14:textId="77777777" w:rsidR="00A71751" w:rsidRDefault="00A71751" w:rsidP="005C7C78"/>
  <w:p w14:paraId="2589522D" w14:textId="77777777" w:rsidR="00A71751" w:rsidRDefault="00A71751" w:rsidP="005C7C78"/>
  <w:p w14:paraId="20223CA6" w14:textId="77777777" w:rsidR="00A71751" w:rsidRDefault="00A71751" w:rsidP="005C7C78"/>
  <w:p w14:paraId="5C7D7DE6" w14:textId="77777777" w:rsidR="00A71751" w:rsidRDefault="00A71751" w:rsidP="005C7C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5B0F5" w14:textId="77777777" w:rsidR="0008609C" w:rsidRPr="00CB6A42" w:rsidRDefault="0008609C" w:rsidP="00CB6A42">
    <w:pPr>
      <w:pStyle w:val="Header"/>
    </w:pPr>
  </w:p>
  <w:sdt>
    <w:sdtPr>
      <w:rPr>
        <w:rStyle w:val="PageNumber"/>
        <w:rtl/>
      </w:rPr>
      <w:id w:val="5266865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224C05" w14:textId="77777777" w:rsidR="00A71751" w:rsidRPr="0008609C" w:rsidRDefault="00077893" w:rsidP="00E517CA">
        <w:pPr>
          <w:pStyle w:val="Footer"/>
          <w:tabs>
            <w:tab w:val="clear" w:pos="4513"/>
          </w:tabs>
          <w:bidi/>
          <w:spacing w:after="200"/>
        </w:pPr>
        <w:r w:rsidRPr="0008609C">
          <w:rPr>
            <w:rtl/>
            <w:lang w:val="fa-IR"/>
          </w:rPr>
          <w:t>ndis.gov.au</w:t>
        </w:r>
        <w:r w:rsidRPr="0008609C">
          <w:rPr>
            <w:rtl/>
            <w:lang w:val="fa-IR"/>
          </w:rPr>
          <w:tab/>
        </w:r>
        <w:r w:rsidRPr="0008609C">
          <w:rPr>
            <w:rStyle w:val="PageNumber"/>
          </w:rPr>
          <w:fldChar w:fldCharType="begin"/>
        </w:r>
        <w:r w:rsidRPr="0008609C">
          <w:rPr>
            <w:rStyle w:val="PageNumber"/>
            <w:rtl/>
            <w:lang w:val="fa-IR"/>
          </w:rPr>
          <w:instrText xml:space="preserve"> PAGE </w:instrText>
        </w:r>
        <w:r w:rsidRPr="0008609C">
          <w:rPr>
            <w:rStyle w:val="PageNumber"/>
          </w:rPr>
          <w:fldChar w:fldCharType="separate"/>
        </w:r>
        <w:r w:rsidRPr="0008609C">
          <w:rPr>
            <w:rStyle w:val="PageNumber"/>
            <w:rtl/>
            <w:lang w:val="fa-IR"/>
          </w:rPr>
          <w:t>7</w:t>
        </w:r>
        <w:r w:rsidRPr="0008609C">
          <w:rPr>
            <w:rStyle w:val="PageNumbe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tl/>
      </w:rPr>
      <w:id w:val="21180954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54BE6" w14:textId="77777777" w:rsidR="00FB6E6D" w:rsidRPr="0008609C" w:rsidRDefault="00077893" w:rsidP="00E517CA">
        <w:pPr>
          <w:pStyle w:val="Footer"/>
          <w:tabs>
            <w:tab w:val="clear" w:pos="4513"/>
          </w:tabs>
          <w:bidi/>
          <w:spacing w:after="200"/>
          <w:rPr>
            <w:rStyle w:val="PageNumber"/>
          </w:rPr>
        </w:pPr>
        <w:r w:rsidRPr="0008609C">
          <w:rPr>
            <w:rtl/>
            <w:lang w:val="fa-IR"/>
          </w:rPr>
          <w:t>ndis.gov.au</w:t>
        </w:r>
        <w:r w:rsidRPr="0008609C">
          <w:rPr>
            <w:rtl/>
            <w:lang w:val="fa-IR"/>
          </w:rPr>
          <w:tab/>
        </w:r>
        <w:r w:rsidRPr="0008609C">
          <w:rPr>
            <w:rStyle w:val="PageNumber"/>
          </w:rPr>
          <w:fldChar w:fldCharType="begin"/>
        </w:r>
        <w:r w:rsidRPr="0008609C">
          <w:rPr>
            <w:rStyle w:val="PageNumber"/>
            <w:rtl/>
            <w:lang w:val="fa-IR"/>
          </w:rPr>
          <w:instrText xml:space="preserve"> PAGE </w:instrText>
        </w:r>
        <w:r w:rsidRPr="0008609C">
          <w:rPr>
            <w:rStyle w:val="PageNumber"/>
          </w:rPr>
          <w:fldChar w:fldCharType="separate"/>
        </w:r>
        <w:r w:rsidRPr="0008609C">
          <w:rPr>
            <w:rStyle w:val="PageNumber"/>
            <w:rtl/>
            <w:lang w:val="fa-IR"/>
          </w:rPr>
          <w:t>1</w:t>
        </w:r>
        <w:r w:rsidRPr="0008609C"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B130F" w14:textId="77777777" w:rsidR="001C2A88" w:rsidRDefault="001C2A88">
      <w:pPr>
        <w:spacing w:before="0" w:after="0" w:line="240" w:lineRule="auto"/>
      </w:pPr>
      <w:r>
        <w:separator/>
      </w:r>
    </w:p>
  </w:footnote>
  <w:footnote w:type="continuationSeparator" w:id="0">
    <w:p w14:paraId="6CDA0279" w14:textId="77777777" w:rsidR="001C2A88" w:rsidRDefault="001C2A8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E122F" w14:textId="77777777" w:rsidR="008D4B76" w:rsidRDefault="008D4B76" w:rsidP="005C7C78">
    <w:pPr>
      <w:pStyle w:val="Header"/>
    </w:pPr>
  </w:p>
  <w:p w14:paraId="5A6C7E7F" w14:textId="77777777" w:rsidR="00AA6762" w:rsidRDefault="00AA6762" w:rsidP="005C7C78"/>
  <w:p w14:paraId="0F3DBDC8" w14:textId="77777777" w:rsidR="00AA6762" w:rsidRDefault="00AA6762" w:rsidP="005C7C78"/>
  <w:p w14:paraId="4EA66DDC" w14:textId="77777777" w:rsidR="00A71751" w:rsidRDefault="00A71751" w:rsidP="005C7C78"/>
  <w:p w14:paraId="61D16058" w14:textId="77777777" w:rsidR="00A71751" w:rsidRDefault="00A71751" w:rsidP="005C7C78"/>
  <w:p w14:paraId="3869FE7D" w14:textId="77777777" w:rsidR="00A71751" w:rsidRDefault="00A71751" w:rsidP="005C7C78"/>
  <w:p w14:paraId="5554D82D" w14:textId="77777777" w:rsidR="00A71751" w:rsidRDefault="00A71751" w:rsidP="005C7C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BFC9C" w14:textId="77777777" w:rsidR="00A71751" w:rsidRPr="00CB6A42" w:rsidRDefault="00077893" w:rsidP="00CB6A42">
    <w:pPr>
      <w:pStyle w:val="Header"/>
    </w:pPr>
    <w:r w:rsidRPr="00CB6A42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FEBE3FE" wp14:editId="67963F18">
              <wp:simplePos x="0" y="0"/>
              <wp:positionH relativeFrom="column">
                <wp:posOffset>-4116747</wp:posOffset>
              </wp:positionH>
              <wp:positionV relativeFrom="page">
                <wp:posOffset>4445</wp:posOffset>
              </wp:positionV>
              <wp:extent cx="14400000" cy="179705"/>
              <wp:effectExtent l="0" t="0" r="1905" b="0"/>
              <wp:wrapNone/>
              <wp:docPr id="1617620731" name="Rectangle 161762073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00" cy="17970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617620731" o:spid="_x0000_s2049" alt="&quot;&quot;" style="width:1133.85pt;height:14.15pt;margin-top:0.35pt;margin-left:-324.1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5168" fillcolor="#6b2876" stroked="f" strokeweight="1pt"/>
          </w:pict>
        </mc:Fallback>
      </mc:AlternateContent>
    </w:r>
    <w:r w:rsidR="00E90003" w:rsidRPr="00CB6A4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FF61ED" wp14:editId="255C6B49">
              <wp:simplePos x="0" y="0"/>
              <wp:positionH relativeFrom="column">
                <wp:posOffset>-5914390</wp:posOffset>
              </wp:positionH>
              <wp:positionV relativeFrom="paragraph">
                <wp:posOffset>-2331720</wp:posOffset>
              </wp:positionV>
              <wp:extent cx="16200000" cy="180000"/>
              <wp:effectExtent l="0" t="0" r="571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2050" alt="&quot;&quot;" style="width:1275.6pt;height:14.15pt;margin-top:-183.6pt;margin-left:-465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fillcolor="#6b2876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9918D" w14:textId="77777777" w:rsidR="00B476C2" w:rsidRPr="00D348CF" w:rsidRDefault="00077893" w:rsidP="0046167E">
    <w:pPr>
      <w:pStyle w:val="Header"/>
      <w:spacing w:after="2600"/>
      <w:jc w:val="left"/>
    </w:pPr>
    <w:r w:rsidRPr="00D348CF"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58C8D1C" wp14:editId="5C0E50D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9675" cy="10688320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2051" alt="&quot;&quot;" style="width:595.25pt;height:841.6pt;margin-top:0;margin-left:0;mso-height-percent:0;mso-height-relative:page;mso-position-horizontal:left;mso-position-horizontal-relative:page;mso-position-vertical:bottom;mso-position-vertical-relative:page;mso-width-percent:0;mso-width-relative:page;mso-wrap-distance-bottom:0;mso-wrap-distance-left:9pt;mso-wrap-distance-right:9pt;mso-wrap-distance-top:0;mso-wrap-style:square;position:absolute;v-text-anchor:middle;visibility:visible;z-index:-251653120" stroked="f" strokeweight="1pt">
              <v:fill r:id="rId2" o:title="" recolor="t" rotate="t" type="fram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74D3B"/>
    <w:multiLevelType w:val="hybridMultilevel"/>
    <w:tmpl w:val="904C352C"/>
    <w:lvl w:ilvl="0" w:tplc="977602AC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5B851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9EE7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10D1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643E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F81D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6473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9028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22A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055FF"/>
    <w:multiLevelType w:val="hybridMultilevel"/>
    <w:tmpl w:val="96E07CAC"/>
    <w:lvl w:ilvl="0" w:tplc="E386169E">
      <w:start w:val="1"/>
      <w:numFmt w:val="bullet"/>
      <w:pStyle w:val="Tablebullet"/>
      <w:lvlText w:val=""/>
      <w:lvlJc w:val="left"/>
      <w:pPr>
        <w:ind w:left="-1779" w:hanging="360"/>
      </w:pPr>
      <w:rPr>
        <w:rFonts w:ascii="Symbol" w:hAnsi="Symbol" w:hint="default"/>
        <w:color w:val="auto"/>
      </w:rPr>
    </w:lvl>
    <w:lvl w:ilvl="1" w:tplc="29A8A0DE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137E4536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9A04FC78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42A624D6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8EE0A932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7F88F168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C9F8B1E4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C5C79A2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3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56B5F"/>
    <w:multiLevelType w:val="multilevel"/>
    <w:tmpl w:val="AFD8A756"/>
    <w:numStyleLink w:val="Bulletlist"/>
  </w:abstractNum>
  <w:abstractNum w:abstractNumId="5" w15:restartNumberingAfterBreak="0">
    <w:nsid w:val="3173559B"/>
    <w:multiLevelType w:val="hybridMultilevel"/>
    <w:tmpl w:val="0FD0E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pStyle w:val="PullOut-Heading3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3DB32DC"/>
    <w:multiLevelType w:val="hybridMultilevel"/>
    <w:tmpl w:val="6178A0AA"/>
    <w:lvl w:ilvl="0" w:tplc="4B66EBD4">
      <w:start w:val="1"/>
      <w:numFmt w:val="bullet"/>
      <w:pStyle w:val="Bullet1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EC701CCE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66AC64E0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7D3CE69A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50E82F26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8B666BA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57CCA6C2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D9E6C726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A9747B78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5AEF3B73"/>
    <w:multiLevelType w:val="multilevel"/>
    <w:tmpl w:val="AFD8A756"/>
    <w:styleLink w:val="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2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824065">
    <w:abstractNumId w:val="7"/>
  </w:num>
  <w:num w:numId="2" w16cid:durableId="391199907">
    <w:abstractNumId w:val="0"/>
  </w:num>
  <w:num w:numId="3" w16cid:durableId="457257309">
    <w:abstractNumId w:val="2"/>
  </w:num>
  <w:num w:numId="4" w16cid:durableId="415053327">
    <w:abstractNumId w:val="12"/>
  </w:num>
  <w:num w:numId="5" w16cid:durableId="1367020031">
    <w:abstractNumId w:val="3"/>
  </w:num>
  <w:num w:numId="6" w16cid:durableId="1120416642">
    <w:abstractNumId w:val="1"/>
  </w:num>
  <w:num w:numId="7" w16cid:durableId="1272085972">
    <w:abstractNumId w:val="6"/>
  </w:num>
  <w:num w:numId="8" w16cid:durableId="643239193">
    <w:abstractNumId w:val="9"/>
  </w:num>
  <w:num w:numId="9" w16cid:durableId="1704553903">
    <w:abstractNumId w:val="8"/>
  </w:num>
  <w:num w:numId="10" w16cid:durableId="446235697">
    <w:abstractNumId w:val="10"/>
  </w:num>
  <w:num w:numId="11" w16cid:durableId="841555729">
    <w:abstractNumId w:val="11"/>
  </w:num>
  <w:num w:numId="12" w16cid:durableId="90129442">
    <w:abstractNumId w:val="4"/>
  </w:num>
  <w:num w:numId="13" w16cid:durableId="266936298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7A"/>
    <w:rsid w:val="00043C99"/>
    <w:rsid w:val="00050B84"/>
    <w:rsid w:val="00066632"/>
    <w:rsid w:val="000714F5"/>
    <w:rsid w:val="00077893"/>
    <w:rsid w:val="0008609C"/>
    <w:rsid w:val="00091457"/>
    <w:rsid w:val="000B2BF1"/>
    <w:rsid w:val="000B56AB"/>
    <w:rsid w:val="000B66FC"/>
    <w:rsid w:val="000D06FD"/>
    <w:rsid w:val="000D6C90"/>
    <w:rsid w:val="000E73E6"/>
    <w:rsid w:val="000F5B66"/>
    <w:rsid w:val="000F738E"/>
    <w:rsid w:val="00102A1D"/>
    <w:rsid w:val="001063E3"/>
    <w:rsid w:val="00114DE1"/>
    <w:rsid w:val="0012394D"/>
    <w:rsid w:val="001258BB"/>
    <w:rsid w:val="001375CA"/>
    <w:rsid w:val="0014207A"/>
    <w:rsid w:val="001439BE"/>
    <w:rsid w:val="00153FF0"/>
    <w:rsid w:val="001665A1"/>
    <w:rsid w:val="00170517"/>
    <w:rsid w:val="001809B3"/>
    <w:rsid w:val="00180D51"/>
    <w:rsid w:val="00186F66"/>
    <w:rsid w:val="00187EA6"/>
    <w:rsid w:val="001A15AB"/>
    <w:rsid w:val="001A1B89"/>
    <w:rsid w:val="001B5EC7"/>
    <w:rsid w:val="001C2A88"/>
    <w:rsid w:val="001C4328"/>
    <w:rsid w:val="001C734A"/>
    <w:rsid w:val="001D302A"/>
    <w:rsid w:val="001D64C2"/>
    <w:rsid w:val="001D6708"/>
    <w:rsid w:val="001D6D60"/>
    <w:rsid w:val="001E448B"/>
    <w:rsid w:val="001E630D"/>
    <w:rsid w:val="001F0D7A"/>
    <w:rsid w:val="001F5461"/>
    <w:rsid w:val="001F580B"/>
    <w:rsid w:val="001F7E14"/>
    <w:rsid w:val="00205216"/>
    <w:rsid w:val="00223DBB"/>
    <w:rsid w:val="00227BAF"/>
    <w:rsid w:val="002305F9"/>
    <w:rsid w:val="00231289"/>
    <w:rsid w:val="002321EA"/>
    <w:rsid w:val="002338DC"/>
    <w:rsid w:val="0023603F"/>
    <w:rsid w:val="00251819"/>
    <w:rsid w:val="00252818"/>
    <w:rsid w:val="0025303C"/>
    <w:rsid w:val="0025407E"/>
    <w:rsid w:val="00262A6A"/>
    <w:rsid w:val="0026492C"/>
    <w:rsid w:val="00280955"/>
    <w:rsid w:val="00280A09"/>
    <w:rsid w:val="00282132"/>
    <w:rsid w:val="00285DEE"/>
    <w:rsid w:val="002934A4"/>
    <w:rsid w:val="002A1356"/>
    <w:rsid w:val="002A30E0"/>
    <w:rsid w:val="002A42AF"/>
    <w:rsid w:val="002A490D"/>
    <w:rsid w:val="002B27DE"/>
    <w:rsid w:val="002C2730"/>
    <w:rsid w:val="002C6574"/>
    <w:rsid w:val="002D510B"/>
    <w:rsid w:val="002F2983"/>
    <w:rsid w:val="002F45DB"/>
    <w:rsid w:val="002F7C36"/>
    <w:rsid w:val="00304C4D"/>
    <w:rsid w:val="00323BB7"/>
    <w:rsid w:val="0033117A"/>
    <w:rsid w:val="003313CD"/>
    <w:rsid w:val="003339DC"/>
    <w:rsid w:val="00337459"/>
    <w:rsid w:val="00343B5E"/>
    <w:rsid w:val="003525AE"/>
    <w:rsid w:val="00360F21"/>
    <w:rsid w:val="003622D9"/>
    <w:rsid w:val="00367110"/>
    <w:rsid w:val="003820DF"/>
    <w:rsid w:val="00397371"/>
    <w:rsid w:val="00397A02"/>
    <w:rsid w:val="003A3FCC"/>
    <w:rsid w:val="003A4588"/>
    <w:rsid w:val="003A60EF"/>
    <w:rsid w:val="003B2BB8"/>
    <w:rsid w:val="003B3F1F"/>
    <w:rsid w:val="003B3F49"/>
    <w:rsid w:val="003C20D7"/>
    <w:rsid w:val="003D34FF"/>
    <w:rsid w:val="003D5A80"/>
    <w:rsid w:val="003F2DA2"/>
    <w:rsid w:val="003F6ED7"/>
    <w:rsid w:val="0040062A"/>
    <w:rsid w:val="004017F8"/>
    <w:rsid w:val="0040546B"/>
    <w:rsid w:val="00407024"/>
    <w:rsid w:val="00410985"/>
    <w:rsid w:val="00421F32"/>
    <w:rsid w:val="00426104"/>
    <w:rsid w:val="00441824"/>
    <w:rsid w:val="00452597"/>
    <w:rsid w:val="0045753D"/>
    <w:rsid w:val="00457EF1"/>
    <w:rsid w:val="00460985"/>
    <w:rsid w:val="0046167E"/>
    <w:rsid w:val="004659C6"/>
    <w:rsid w:val="0047244C"/>
    <w:rsid w:val="0047274E"/>
    <w:rsid w:val="0047506A"/>
    <w:rsid w:val="0048002C"/>
    <w:rsid w:val="004861C3"/>
    <w:rsid w:val="00486AE6"/>
    <w:rsid w:val="004876FD"/>
    <w:rsid w:val="00493E59"/>
    <w:rsid w:val="00496963"/>
    <w:rsid w:val="004B1263"/>
    <w:rsid w:val="004B54CA"/>
    <w:rsid w:val="004C2D9C"/>
    <w:rsid w:val="004C5518"/>
    <w:rsid w:val="004C56B6"/>
    <w:rsid w:val="004C7A08"/>
    <w:rsid w:val="004C7D29"/>
    <w:rsid w:val="004D32B5"/>
    <w:rsid w:val="004D3BFD"/>
    <w:rsid w:val="004D41CA"/>
    <w:rsid w:val="004D4A3F"/>
    <w:rsid w:val="004E30CF"/>
    <w:rsid w:val="004E461E"/>
    <w:rsid w:val="004E484A"/>
    <w:rsid w:val="004E4CD7"/>
    <w:rsid w:val="004E5CBF"/>
    <w:rsid w:val="004F1EBE"/>
    <w:rsid w:val="004F33B8"/>
    <w:rsid w:val="004F5086"/>
    <w:rsid w:val="004F6250"/>
    <w:rsid w:val="00513572"/>
    <w:rsid w:val="00513CAF"/>
    <w:rsid w:val="0051453C"/>
    <w:rsid w:val="00515AB6"/>
    <w:rsid w:val="00516F57"/>
    <w:rsid w:val="00531E4B"/>
    <w:rsid w:val="00535418"/>
    <w:rsid w:val="005530AC"/>
    <w:rsid w:val="0055492D"/>
    <w:rsid w:val="005648FD"/>
    <w:rsid w:val="005651D4"/>
    <w:rsid w:val="00570781"/>
    <w:rsid w:val="00574058"/>
    <w:rsid w:val="00574D04"/>
    <w:rsid w:val="00576162"/>
    <w:rsid w:val="00586C79"/>
    <w:rsid w:val="00593565"/>
    <w:rsid w:val="005938B8"/>
    <w:rsid w:val="005939F7"/>
    <w:rsid w:val="00593C73"/>
    <w:rsid w:val="005A0BCE"/>
    <w:rsid w:val="005A1743"/>
    <w:rsid w:val="005A42DA"/>
    <w:rsid w:val="005A6312"/>
    <w:rsid w:val="005A7AD2"/>
    <w:rsid w:val="005B625E"/>
    <w:rsid w:val="005C0901"/>
    <w:rsid w:val="005C3AA9"/>
    <w:rsid w:val="005C628D"/>
    <w:rsid w:val="005C7175"/>
    <w:rsid w:val="005C7C78"/>
    <w:rsid w:val="005D5DBA"/>
    <w:rsid w:val="005D5F3B"/>
    <w:rsid w:val="005E51D4"/>
    <w:rsid w:val="005F78E7"/>
    <w:rsid w:val="0062119A"/>
    <w:rsid w:val="00622BCE"/>
    <w:rsid w:val="00625D14"/>
    <w:rsid w:val="00636F45"/>
    <w:rsid w:val="0063721F"/>
    <w:rsid w:val="00645007"/>
    <w:rsid w:val="00653F5C"/>
    <w:rsid w:val="00664E61"/>
    <w:rsid w:val="006677B3"/>
    <w:rsid w:val="006765FF"/>
    <w:rsid w:val="00683992"/>
    <w:rsid w:val="006A4CE7"/>
    <w:rsid w:val="006B23F1"/>
    <w:rsid w:val="006B46BC"/>
    <w:rsid w:val="006B5615"/>
    <w:rsid w:val="006C3124"/>
    <w:rsid w:val="006C3AF5"/>
    <w:rsid w:val="006D7AA0"/>
    <w:rsid w:val="006E1038"/>
    <w:rsid w:val="006F0D47"/>
    <w:rsid w:val="006F11A0"/>
    <w:rsid w:val="00701600"/>
    <w:rsid w:val="00704E08"/>
    <w:rsid w:val="007128E1"/>
    <w:rsid w:val="007170B2"/>
    <w:rsid w:val="007215BF"/>
    <w:rsid w:val="007219F1"/>
    <w:rsid w:val="007279D6"/>
    <w:rsid w:val="00734BFE"/>
    <w:rsid w:val="00735C0D"/>
    <w:rsid w:val="00742D08"/>
    <w:rsid w:val="00761E08"/>
    <w:rsid w:val="00763C30"/>
    <w:rsid w:val="00763E1D"/>
    <w:rsid w:val="00777842"/>
    <w:rsid w:val="0078091F"/>
    <w:rsid w:val="00780925"/>
    <w:rsid w:val="00784C2F"/>
    <w:rsid w:val="00785261"/>
    <w:rsid w:val="00791639"/>
    <w:rsid w:val="00792A4A"/>
    <w:rsid w:val="0079479B"/>
    <w:rsid w:val="007A2767"/>
    <w:rsid w:val="007A47B3"/>
    <w:rsid w:val="007A74AE"/>
    <w:rsid w:val="007B0256"/>
    <w:rsid w:val="007D24B4"/>
    <w:rsid w:val="007D46C6"/>
    <w:rsid w:val="007D5C97"/>
    <w:rsid w:val="007E10B2"/>
    <w:rsid w:val="007E2852"/>
    <w:rsid w:val="007E6C06"/>
    <w:rsid w:val="007F2EED"/>
    <w:rsid w:val="007F6C84"/>
    <w:rsid w:val="00801B55"/>
    <w:rsid w:val="00802825"/>
    <w:rsid w:val="00802D31"/>
    <w:rsid w:val="00821BA2"/>
    <w:rsid w:val="00822BAD"/>
    <w:rsid w:val="008275E5"/>
    <w:rsid w:val="00830A50"/>
    <w:rsid w:val="00855048"/>
    <w:rsid w:val="00857F40"/>
    <w:rsid w:val="00863C7F"/>
    <w:rsid w:val="00886A33"/>
    <w:rsid w:val="00887867"/>
    <w:rsid w:val="00895ACB"/>
    <w:rsid w:val="00897011"/>
    <w:rsid w:val="008A207B"/>
    <w:rsid w:val="008A2653"/>
    <w:rsid w:val="008A3C7E"/>
    <w:rsid w:val="008A5A27"/>
    <w:rsid w:val="008C3F4B"/>
    <w:rsid w:val="008D4B76"/>
    <w:rsid w:val="008F0344"/>
    <w:rsid w:val="00903FD8"/>
    <w:rsid w:val="00905783"/>
    <w:rsid w:val="00906B1B"/>
    <w:rsid w:val="009225F0"/>
    <w:rsid w:val="00923ED2"/>
    <w:rsid w:val="009359EA"/>
    <w:rsid w:val="00940AC8"/>
    <w:rsid w:val="00943B88"/>
    <w:rsid w:val="009447D8"/>
    <w:rsid w:val="00950F57"/>
    <w:rsid w:val="00952B4A"/>
    <w:rsid w:val="00956FF5"/>
    <w:rsid w:val="009778A2"/>
    <w:rsid w:val="009828F7"/>
    <w:rsid w:val="0099018C"/>
    <w:rsid w:val="0099636A"/>
    <w:rsid w:val="009A5E47"/>
    <w:rsid w:val="009C223A"/>
    <w:rsid w:val="009D0FD0"/>
    <w:rsid w:val="009F0B09"/>
    <w:rsid w:val="009F2C71"/>
    <w:rsid w:val="00A00EE8"/>
    <w:rsid w:val="00A019F4"/>
    <w:rsid w:val="00A06958"/>
    <w:rsid w:val="00A14C9C"/>
    <w:rsid w:val="00A15DDC"/>
    <w:rsid w:val="00A21351"/>
    <w:rsid w:val="00A321B0"/>
    <w:rsid w:val="00A345E1"/>
    <w:rsid w:val="00A4261D"/>
    <w:rsid w:val="00A42A51"/>
    <w:rsid w:val="00A47174"/>
    <w:rsid w:val="00A63C5B"/>
    <w:rsid w:val="00A6495B"/>
    <w:rsid w:val="00A71751"/>
    <w:rsid w:val="00A8595C"/>
    <w:rsid w:val="00A932B8"/>
    <w:rsid w:val="00A93BE4"/>
    <w:rsid w:val="00A96D98"/>
    <w:rsid w:val="00AA0E0F"/>
    <w:rsid w:val="00AA41CB"/>
    <w:rsid w:val="00AA42D4"/>
    <w:rsid w:val="00AA5FDB"/>
    <w:rsid w:val="00AA6762"/>
    <w:rsid w:val="00AB497C"/>
    <w:rsid w:val="00AB4B5B"/>
    <w:rsid w:val="00AB4B6E"/>
    <w:rsid w:val="00AB5DE9"/>
    <w:rsid w:val="00AC76A3"/>
    <w:rsid w:val="00AD270B"/>
    <w:rsid w:val="00AD2DEE"/>
    <w:rsid w:val="00AF7BCF"/>
    <w:rsid w:val="00B00A05"/>
    <w:rsid w:val="00B0387E"/>
    <w:rsid w:val="00B078E1"/>
    <w:rsid w:val="00B12793"/>
    <w:rsid w:val="00B1295A"/>
    <w:rsid w:val="00B20DB8"/>
    <w:rsid w:val="00B40AAC"/>
    <w:rsid w:val="00B476C2"/>
    <w:rsid w:val="00B728C9"/>
    <w:rsid w:val="00B73DA2"/>
    <w:rsid w:val="00B7477A"/>
    <w:rsid w:val="00B80E43"/>
    <w:rsid w:val="00B96311"/>
    <w:rsid w:val="00B97A26"/>
    <w:rsid w:val="00BA2DB9"/>
    <w:rsid w:val="00BA5714"/>
    <w:rsid w:val="00BD5EAA"/>
    <w:rsid w:val="00BD64BC"/>
    <w:rsid w:val="00BD6CC5"/>
    <w:rsid w:val="00BD703F"/>
    <w:rsid w:val="00BE632A"/>
    <w:rsid w:val="00BE7148"/>
    <w:rsid w:val="00BF1D35"/>
    <w:rsid w:val="00C06811"/>
    <w:rsid w:val="00C07318"/>
    <w:rsid w:val="00C107E1"/>
    <w:rsid w:val="00C17773"/>
    <w:rsid w:val="00C27827"/>
    <w:rsid w:val="00C36549"/>
    <w:rsid w:val="00C374C0"/>
    <w:rsid w:val="00C54B33"/>
    <w:rsid w:val="00C714B0"/>
    <w:rsid w:val="00C82763"/>
    <w:rsid w:val="00C857EB"/>
    <w:rsid w:val="00C90CA9"/>
    <w:rsid w:val="00C945B0"/>
    <w:rsid w:val="00CB24FB"/>
    <w:rsid w:val="00CB2835"/>
    <w:rsid w:val="00CB6A42"/>
    <w:rsid w:val="00CC7A75"/>
    <w:rsid w:val="00CD3DF5"/>
    <w:rsid w:val="00CD5B97"/>
    <w:rsid w:val="00CD737C"/>
    <w:rsid w:val="00CE093E"/>
    <w:rsid w:val="00CE0C0C"/>
    <w:rsid w:val="00CE6597"/>
    <w:rsid w:val="00CE720A"/>
    <w:rsid w:val="00CF74D3"/>
    <w:rsid w:val="00D01A76"/>
    <w:rsid w:val="00D05FD5"/>
    <w:rsid w:val="00D11A62"/>
    <w:rsid w:val="00D13CE7"/>
    <w:rsid w:val="00D348CF"/>
    <w:rsid w:val="00D3530B"/>
    <w:rsid w:val="00D35FF8"/>
    <w:rsid w:val="00D426EB"/>
    <w:rsid w:val="00D50150"/>
    <w:rsid w:val="00D541D4"/>
    <w:rsid w:val="00D61F23"/>
    <w:rsid w:val="00D62CB8"/>
    <w:rsid w:val="00D74B7B"/>
    <w:rsid w:val="00D75B07"/>
    <w:rsid w:val="00D81EFF"/>
    <w:rsid w:val="00D87A0F"/>
    <w:rsid w:val="00DA7FCE"/>
    <w:rsid w:val="00DB5769"/>
    <w:rsid w:val="00DB66FF"/>
    <w:rsid w:val="00DC322B"/>
    <w:rsid w:val="00DD0B03"/>
    <w:rsid w:val="00DD3D47"/>
    <w:rsid w:val="00DD6B4D"/>
    <w:rsid w:val="00DE3193"/>
    <w:rsid w:val="00DE699A"/>
    <w:rsid w:val="00DF2534"/>
    <w:rsid w:val="00DF2F24"/>
    <w:rsid w:val="00E1408A"/>
    <w:rsid w:val="00E25844"/>
    <w:rsid w:val="00E33702"/>
    <w:rsid w:val="00E427DE"/>
    <w:rsid w:val="00E43423"/>
    <w:rsid w:val="00E43F17"/>
    <w:rsid w:val="00E517CA"/>
    <w:rsid w:val="00E52C1C"/>
    <w:rsid w:val="00E64C18"/>
    <w:rsid w:val="00E75DDF"/>
    <w:rsid w:val="00E760B2"/>
    <w:rsid w:val="00E83405"/>
    <w:rsid w:val="00E84109"/>
    <w:rsid w:val="00E84B1C"/>
    <w:rsid w:val="00E85800"/>
    <w:rsid w:val="00E90003"/>
    <w:rsid w:val="00E9181D"/>
    <w:rsid w:val="00E94B15"/>
    <w:rsid w:val="00E97575"/>
    <w:rsid w:val="00EA0355"/>
    <w:rsid w:val="00EA34E2"/>
    <w:rsid w:val="00EA6E30"/>
    <w:rsid w:val="00EB2EDF"/>
    <w:rsid w:val="00EC4364"/>
    <w:rsid w:val="00EC6789"/>
    <w:rsid w:val="00EE54E1"/>
    <w:rsid w:val="00F05851"/>
    <w:rsid w:val="00F15B90"/>
    <w:rsid w:val="00F25D60"/>
    <w:rsid w:val="00F3328F"/>
    <w:rsid w:val="00F34F32"/>
    <w:rsid w:val="00F411F2"/>
    <w:rsid w:val="00F50546"/>
    <w:rsid w:val="00F51190"/>
    <w:rsid w:val="00F534A6"/>
    <w:rsid w:val="00F67B66"/>
    <w:rsid w:val="00F738A9"/>
    <w:rsid w:val="00F83634"/>
    <w:rsid w:val="00F90917"/>
    <w:rsid w:val="00F9585A"/>
    <w:rsid w:val="00FA334F"/>
    <w:rsid w:val="00FB5514"/>
    <w:rsid w:val="00FB6E6D"/>
    <w:rsid w:val="00FB7599"/>
    <w:rsid w:val="00FC0786"/>
    <w:rsid w:val="00FC1269"/>
    <w:rsid w:val="00FC4D23"/>
    <w:rsid w:val="00FC4DAB"/>
    <w:rsid w:val="00FE051F"/>
    <w:rsid w:val="00FE2006"/>
    <w:rsid w:val="00FE3582"/>
    <w:rsid w:val="00FE6C27"/>
    <w:rsid w:val="00FE76D9"/>
    <w:rsid w:val="00FF14A7"/>
    <w:rsid w:val="00FF6753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E4DF4"/>
  <w15:docId w15:val="{D26A5152-836C-4E73-BFFD-BB1CFD21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43B5E"/>
    <w:pPr>
      <w:spacing w:before="120" w:after="120" w:line="360" w:lineRule="auto"/>
    </w:pPr>
    <w:rPr>
      <w:rFonts w:ascii="Arial" w:eastAsia="Times New Roman" w:hAnsi="Arial" w:cs="Dubai"/>
      <w:sz w:val="28"/>
      <w:szCs w:val="28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3B5E"/>
    <w:pPr>
      <w:spacing w:after="240"/>
      <w:outlineLvl w:val="0"/>
    </w:pPr>
    <w:rPr>
      <w:b/>
      <w:bCs/>
      <w:color w:val="6B2876" w:themeColor="text2"/>
      <w:sz w:val="44"/>
      <w:szCs w:val="44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43B5E"/>
    <w:pPr>
      <w:keepNext/>
      <w:spacing w:before="600"/>
      <w:outlineLvl w:val="1"/>
    </w:pPr>
    <w:rPr>
      <w:b/>
      <w:bCs/>
      <w:color w:val="6B2876"/>
      <w:sz w:val="36"/>
      <w:szCs w:val="36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E6D"/>
    <w:pPr>
      <w:spacing w:before="400"/>
      <w:outlineLvl w:val="2"/>
    </w:pPr>
    <w:rPr>
      <w:b/>
      <w:color w:val="6B2876" w:themeColor="tex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5DDF"/>
    <w:pPr>
      <w:outlineLvl w:val="3"/>
    </w:pPr>
    <w:rPr>
      <w:b/>
      <w:color w:val="6B2876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43B5E"/>
    <w:rPr>
      <w:rFonts w:ascii="Arial" w:eastAsia="Times New Roman" w:hAnsi="Arial" w:cs="Dubai"/>
      <w:b/>
      <w:bCs/>
      <w:color w:val="6B2876" w:themeColor="text2"/>
      <w:sz w:val="44"/>
      <w:szCs w:val="44"/>
      <w:lang w:eastAsia="ja-JP"/>
    </w:rPr>
  </w:style>
  <w:style w:type="character" w:customStyle="1" w:styleId="Heading2Char">
    <w:name w:val="Heading 2 Char"/>
    <w:link w:val="Heading2"/>
    <w:uiPriority w:val="9"/>
    <w:rsid w:val="00343B5E"/>
    <w:rPr>
      <w:rFonts w:ascii="Arial" w:eastAsia="Times New Roman" w:hAnsi="Arial" w:cs="Dubai"/>
      <w:b/>
      <w:bCs/>
      <w:color w:val="6B2876"/>
      <w:sz w:val="36"/>
      <w:szCs w:val="36"/>
      <w:lang w:eastAsia="ja-JP"/>
    </w:rPr>
  </w:style>
  <w:style w:type="paragraph" w:customStyle="1" w:styleId="Tablebullet">
    <w:name w:val="Table bullet"/>
    <w:qFormat/>
    <w:rsid w:val="0047244C"/>
    <w:pPr>
      <w:numPr>
        <w:numId w:val="3"/>
      </w:numPr>
      <w:spacing w:before="100" w:after="100"/>
      <w:ind w:left="357" w:hanging="357"/>
      <w:contextualSpacing/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FB6E6D"/>
    <w:rPr>
      <w:rFonts w:ascii="Arial" w:eastAsia="Times New Roman" w:hAnsi="Arial"/>
      <w:b/>
      <w:color w:val="6B2876" w:themeColor="text2"/>
      <w:sz w:val="32"/>
      <w:szCs w:val="32"/>
      <w:lang w:val="en-US" w:eastAsia="ja-JP"/>
    </w:rPr>
  </w:style>
  <w:style w:type="character" w:customStyle="1" w:styleId="Heading4Char">
    <w:name w:val="Heading 4 Char"/>
    <w:link w:val="Heading4"/>
    <w:uiPriority w:val="9"/>
    <w:rsid w:val="00E75DDF"/>
    <w:rPr>
      <w:rFonts w:ascii="Arial" w:eastAsia="Times New Roman" w:hAnsi="Arial"/>
      <w:b/>
      <w:color w:val="6B2876" w:themeColor="text1"/>
      <w:sz w:val="28"/>
      <w:szCs w:val="28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8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8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4"/>
      </w:numPr>
    </w:pPr>
  </w:style>
  <w:style w:type="numbering" w:customStyle="1" w:styleId="CurrentList2">
    <w:name w:val="Current List2"/>
    <w:uiPriority w:val="99"/>
    <w:rsid w:val="00940AC8"/>
    <w:pPr>
      <w:numPr>
        <w:numId w:val="5"/>
      </w:numPr>
    </w:pPr>
  </w:style>
  <w:style w:type="numbering" w:customStyle="1" w:styleId="CurrentList3">
    <w:name w:val="Current List3"/>
    <w:uiPriority w:val="99"/>
    <w:rsid w:val="00940AC8"/>
    <w:pPr>
      <w:numPr>
        <w:numId w:val="6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08609C"/>
    <w:pPr>
      <w:pBdr>
        <w:top w:val="single" w:sz="4" w:space="6" w:color="6B2976"/>
      </w:pBdr>
      <w:tabs>
        <w:tab w:val="center" w:pos="4513"/>
        <w:tab w:val="right" w:pos="9026"/>
      </w:tabs>
      <w:spacing w:after="0" w:line="240" w:lineRule="auto"/>
    </w:pPr>
    <w:rPr>
      <w:b/>
      <w:color w:val="6B2976"/>
    </w:rPr>
  </w:style>
  <w:style w:type="character" w:customStyle="1" w:styleId="FooterChar">
    <w:name w:val="Footer Char"/>
    <w:link w:val="Footer"/>
    <w:uiPriority w:val="99"/>
    <w:rsid w:val="0008609C"/>
    <w:rPr>
      <w:rFonts w:ascii="Arial" w:eastAsia="Times New Roman" w:hAnsi="Arial"/>
      <w:b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1">
    <w:name w:val="Bullet 1"/>
    <w:basedOn w:val="ListParagraph"/>
    <w:autoRedefine/>
    <w:qFormat/>
    <w:rsid w:val="00343B5E"/>
    <w:pPr>
      <w:keepNext/>
      <w:keepLines/>
      <w:numPr>
        <w:numId w:val="10"/>
      </w:numPr>
      <w:ind w:left="714" w:hanging="357"/>
      <w:contextualSpacing w:val="0"/>
    </w:pPr>
    <w:rPr>
      <w:lang w:val="en-AU" w:eastAsia="en-GB"/>
    </w:r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2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B2EDF"/>
    <w:pPr>
      <w:tabs>
        <w:tab w:val="right" w:pos="9016"/>
      </w:tabs>
      <w:bidi/>
      <w:spacing w:before="24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C17773"/>
    <w:pPr>
      <w:spacing w:after="240"/>
    </w:pPr>
    <w:rPr>
      <w:b/>
      <w:color w:val="C00000"/>
    </w:rPr>
  </w:style>
  <w:style w:type="table" w:styleId="TableGrid">
    <w:name w:val="Table Grid"/>
    <w:aliases w:val="HealthConsult"/>
    <w:basedOn w:val="TableNormal"/>
    <w:uiPriority w:val="3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8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C17773"/>
    <w:rPr>
      <w:rFonts w:ascii="Arial" w:eastAsia="Times New Roman" w:hAnsi="Arial"/>
      <w:b/>
      <w:color w:val="C00000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qFormat/>
    <w:rsid w:val="00FB6E6D"/>
    <w:pPr>
      <w:suppressAutoHyphens/>
      <w:spacing w:after="240"/>
    </w:pPr>
    <w:rPr>
      <w:rFonts w:eastAsiaTheme="majorEastAsia" w:cs="Arial"/>
      <w:color w:val="6B2876" w:themeColor="text2"/>
      <w:kern w:val="28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rsid w:val="00FB6E6D"/>
    <w:rPr>
      <w:rFonts w:ascii="Arial" w:eastAsiaTheme="majorEastAsia" w:hAnsi="Arial" w:cs="Arial"/>
      <w:color w:val="6B2876" w:themeColor="text2"/>
      <w:kern w:val="28"/>
      <w:sz w:val="28"/>
      <w:szCs w:val="28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7"/>
      </w:numPr>
    </w:pPr>
  </w:style>
  <w:style w:type="numbering" w:customStyle="1" w:styleId="CurrentList5">
    <w:name w:val="Current List5"/>
    <w:uiPriority w:val="99"/>
    <w:rsid w:val="003313CD"/>
    <w:pPr>
      <w:numPr>
        <w:numId w:val="8"/>
      </w:numPr>
    </w:pPr>
  </w:style>
  <w:style w:type="numbering" w:customStyle="1" w:styleId="CurrentList6">
    <w:name w:val="Current List6"/>
    <w:uiPriority w:val="99"/>
    <w:rsid w:val="003313CD"/>
    <w:pPr>
      <w:numPr>
        <w:numId w:val="9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20D7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714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14B0"/>
    <w:rPr>
      <w:rFonts w:ascii="Arial" w:eastAsia="Times New Roman" w:hAnsi="Arial"/>
      <w:lang w:val="en-US" w:eastAsia="ja-JP"/>
    </w:rPr>
  </w:style>
  <w:style w:type="character" w:styleId="FootnoteReference">
    <w:name w:val="footnote reference"/>
    <w:basedOn w:val="DefaultParagraphFont"/>
    <w:uiPriority w:val="99"/>
    <w:unhideWhenUsed/>
    <w:rsid w:val="00C714B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00A05"/>
    <w:rPr>
      <w:rFonts w:ascii="Times New Roman" w:hAnsi="Times New Roman"/>
    </w:rPr>
  </w:style>
  <w:style w:type="paragraph" w:customStyle="1" w:styleId="Tablebody">
    <w:name w:val="Table body"/>
    <w:basedOn w:val="Normal"/>
    <w:qFormat/>
    <w:rsid w:val="00574058"/>
    <w:pPr>
      <w:spacing w:before="100" w:after="100" w:line="240" w:lineRule="auto"/>
    </w:pPr>
  </w:style>
  <w:style w:type="table" w:styleId="GridTable4-Accent1">
    <w:name w:val="Grid Table 4 Accent 1"/>
    <w:basedOn w:val="TableNormal"/>
    <w:uiPriority w:val="49"/>
    <w:rsid w:val="00574058"/>
    <w:tblPr>
      <w:tblStyleRowBandSize w:val="1"/>
      <w:tblStyleColBandSize w:val="1"/>
      <w:tblBorders>
        <w:top w:val="single" w:sz="4" w:space="0" w:color="BA61C9" w:themeColor="accent1" w:themeTint="99"/>
        <w:left w:val="single" w:sz="4" w:space="0" w:color="BA61C9" w:themeColor="accent1" w:themeTint="99"/>
        <w:bottom w:val="single" w:sz="4" w:space="0" w:color="BA61C9" w:themeColor="accent1" w:themeTint="99"/>
        <w:right w:val="single" w:sz="4" w:space="0" w:color="BA61C9" w:themeColor="accent1" w:themeTint="99"/>
        <w:insideH w:val="single" w:sz="4" w:space="0" w:color="BA61C9" w:themeColor="accent1" w:themeTint="99"/>
        <w:insideV w:val="single" w:sz="4" w:space="0" w:color="BA61C9" w:themeColor="accent1" w:themeTint="99"/>
      </w:tblBorders>
    </w:tblPr>
    <w:tblStylePr w:type="firstRow">
      <w:rPr>
        <w:b/>
        <w:bCs/>
        <w:color w:val="F9F9F9" w:themeColor="background1"/>
      </w:rPr>
      <w:tblPr/>
      <w:tcPr>
        <w:tcBorders>
          <w:top w:val="single" w:sz="4" w:space="0" w:color="6B2876" w:themeColor="accent1"/>
          <w:left w:val="single" w:sz="4" w:space="0" w:color="6B2876" w:themeColor="accent1"/>
          <w:bottom w:val="single" w:sz="4" w:space="0" w:color="6B2876" w:themeColor="accent1"/>
          <w:right w:val="single" w:sz="4" w:space="0" w:color="6B2876" w:themeColor="accent1"/>
          <w:insideH w:val="nil"/>
          <w:insideV w:val="nil"/>
        </w:tcBorders>
        <w:shd w:val="clear" w:color="auto" w:fill="6B2876" w:themeFill="accent1"/>
      </w:tcPr>
    </w:tblStylePr>
    <w:tblStylePr w:type="lastRow">
      <w:rPr>
        <w:b/>
        <w:bCs/>
      </w:rPr>
      <w:tblPr/>
      <w:tcPr>
        <w:tcBorders>
          <w:top w:val="double" w:sz="4" w:space="0" w:color="6B28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accent1" w:themeFillTint="33"/>
      </w:tcPr>
    </w:tblStylePr>
    <w:tblStylePr w:type="band1Horz">
      <w:tblPr/>
      <w:tcPr>
        <w:shd w:val="clear" w:color="auto" w:fill="E8CAED" w:themeFill="accent1" w:themeFillTint="33"/>
      </w:tcPr>
    </w:tblStylePr>
  </w:style>
  <w:style w:type="table" w:styleId="ListTable3">
    <w:name w:val="List Table 3"/>
    <w:basedOn w:val="TableNormal"/>
    <w:uiPriority w:val="48"/>
    <w:rsid w:val="00574058"/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cPr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6B2876" w:themeColor="text1"/>
        </w:tcBorders>
        <w:shd w:val="clear" w:color="auto" w:fill="F9F9F9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9F9F9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9F9F9" w:themeFill="background1"/>
      </w:tcPr>
    </w:tblStylePr>
    <w:tblStylePr w:type="band1Vert">
      <w:tblPr/>
      <w:tcPr>
        <w:tcBorders>
          <w:left w:val="single" w:sz="4" w:space="0" w:color="6B2876" w:themeColor="text1"/>
          <w:right w:val="single" w:sz="4" w:space="0" w:color="6B2876" w:themeColor="text1"/>
        </w:tcBorders>
      </w:tcPr>
    </w:tblStylePr>
    <w:tblStylePr w:type="band1Horz">
      <w:tblPr/>
      <w:tcPr>
        <w:tcBorders>
          <w:top w:val="single" w:sz="4" w:space="0" w:color="6B2876" w:themeColor="text1"/>
          <w:bottom w:val="single" w:sz="4" w:space="0" w:color="6B287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2876" w:themeColor="text1"/>
          <w:left w:val="nil"/>
        </w:tcBorders>
      </w:tcPr>
    </w:tblStylePr>
    <w:tblStylePr w:type="swCell">
      <w:tblPr/>
      <w:tcPr>
        <w:tcBorders>
          <w:top w:val="double" w:sz="4" w:space="0" w:color="6B2876" w:themeColor="text1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rsid w:val="00FB6E6D"/>
    <w:pPr>
      <w:keepNext/>
      <w:spacing w:line="240" w:lineRule="auto"/>
    </w:pPr>
    <w:rPr>
      <w:b/>
      <w:bCs/>
      <w:color w:val="6B2876" w:themeColor="text2"/>
    </w:rPr>
  </w:style>
  <w:style w:type="paragraph" w:customStyle="1" w:styleId="PullOut-Heading2">
    <w:name w:val="Pull Out - Heading 2"/>
    <w:basedOn w:val="Heading2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</w:pPr>
    <w:rPr>
      <w:color w:val="6B2976"/>
      <w:szCs w:val="20"/>
    </w:rPr>
  </w:style>
  <w:style w:type="paragraph" w:customStyle="1" w:styleId="PullOut-Body">
    <w:name w:val="Pull Out - Body"/>
    <w:basedOn w:val="Normal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spacing w:after="240"/>
    </w:pPr>
    <w:rPr>
      <w:szCs w:val="20"/>
    </w:rPr>
  </w:style>
  <w:style w:type="paragraph" w:customStyle="1" w:styleId="Bullet2">
    <w:name w:val="Bullet 2"/>
    <w:basedOn w:val="Normal"/>
    <w:qFormat/>
    <w:rsid w:val="00B0387E"/>
    <w:pPr>
      <w:numPr>
        <w:ilvl w:val="1"/>
        <w:numId w:val="12"/>
      </w:numPr>
      <w:spacing w:after="240"/>
      <w:ind w:left="1071" w:hanging="357"/>
      <w:contextualSpacing/>
    </w:pPr>
  </w:style>
  <w:style w:type="numbering" w:customStyle="1" w:styleId="Bulletlist">
    <w:name w:val="Bullet list"/>
    <w:uiPriority w:val="99"/>
    <w:rsid w:val="00B0387E"/>
    <w:pPr>
      <w:numPr>
        <w:numId w:val="11"/>
      </w:numPr>
    </w:pPr>
  </w:style>
  <w:style w:type="paragraph" w:customStyle="1" w:styleId="PullOut-Heading3">
    <w:name w:val="Pull Out - Heading 3"/>
    <w:basedOn w:val="Heading3"/>
    <w:rsid w:val="00B0387E"/>
    <w:pPr>
      <w:numPr>
        <w:ilvl w:val="1"/>
        <w:numId w:val="1"/>
      </w:num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ind w:left="720"/>
    </w:pPr>
    <w:rPr>
      <w:bCs/>
      <w:color w:val="6B2976"/>
      <w:szCs w:val="20"/>
    </w:rPr>
  </w:style>
  <w:style w:type="table" w:styleId="ListTable4">
    <w:name w:val="List Table 4"/>
    <w:basedOn w:val="TableNormal"/>
    <w:uiPriority w:val="49"/>
    <w:rsid w:val="00777842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  <w:insideH w:val="single" w:sz="4" w:space="0" w:color="6B2876" w:themeColor="text1"/>
        <w:insideV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rPr>
        <w:tblHeader/>
      </w:trPr>
      <w:tcPr>
        <w:tcBorders>
          <w:top w:val="single" w:sz="4" w:space="0" w:color="6B2876" w:themeColor="text1"/>
          <w:left w:val="single" w:sz="4" w:space="0" w:color="6B2876" w:themeColor="text1"/>
          <w:bottom w:val="nil"/>
          <w:right w:val="single" w:sz="4" w:space="0" w:color="6B2876" w:themeColor="text1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BA61C9" w:themeColor="text1" w:themeTint="99"/>
        </w:tcBorders>
      </w:tcPr>
    </w:tblStylePr>
    <w:tblStylePr w:type="firstCol">
      <w:rPr>
        <w:b/>
        <w:bCs/>
        <w:color w:val="F9F9F9" w:themeColor="background1"/>
      </w:rPr>
      <w:tblPr/>
      <w:tcPr>
        <w:tcBorders>
          <w:top w:val="single" w:sz="4" w:space="0" w:color="6B2876" w:themeColor="text1"/>
          <w:left w:val="single" w:sz="4" w:space="0" w:color="6B2876" w:themeColor="text1"/>
          <w:bottom w:val="single" w:sz="4" w:space="0" w:color="6B2876" w:themeColor="text1"/>
          <w:right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paragraph" w:customStyle="1" w:styleId="TableBody0">
    <w:name w:val="Table Body"/>
    <w:basedOn w:val="Normal"/>
    <w:qFormat/>
    <w:rsid w:val="00777842"/>
    <w:pPr>
      <w:spacing w:before="100" w:after="100"/>
    </w:pPr>
    <w:rPr>
      <w:rFonts w:eastAsia="MS Mincho" w:cs="Arial"/>
      <w:szCs w:val="22"/>
      <w:lang w:val="en-AU"/>
    </w:rPr>
  </w:style>
  <w:style w:type="paragraph" w:styleId="Revision">
    <w:name w:val="Revision"/>
    <w:hidden/>
    <w:uiPriority w:val="99"/>
    <w:semiHidden/>
    <w:rsid w:val="00F90917"/>
    <w:rPr>
      <w:rFonts w:ascii="Arial" w:eastAsia="Times New Roman" w:hAnsi="Arial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33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28F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8F"/>
    <w:rPr>
      <w:rFonts w:ascii="Arial" w:eastAsia="Times New Roman" w:hAnsi="Arial"/>
      <w:b/>
      <w:bCs/>
      <w:lang w:val="en-US" w:eastAsia="ja-JP"/>
    </w:rPr>
  </w:style>
  <w:style w:type="paragraph" w:customStyle="1" w:styleId="Default">
    <w:name w:val="Default"/>
    <w:rsid w:val="00331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33117A"/>
    <w:rPr>
      <w:color w:val="auto"/>
    </w:rPr>
  </w:style>
  <w:style w:type="paragraph" w:customStyle="1" w:styleId="CM34">
    <w:name w:val="CM34"/>
    <w:basedOn w:val="Default"/>
    <w:next w:val="Default"/>
    <w:uiPriority w:val="99"/>
    <w:rsid w:val="0033117A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33117A"/>
    <w:rPr>
      <w:color w:val="auto"/>
    </w:rPr>
  </w:style>
  <w:style w:type="paragraph" w:customStyle="1" w:styleId="CM4">
    <w:name w:val="CM4"/>
    <w:basedOn w:val="Default"/>
    <w:next w:val="Default"/>
    <w:uiPriority w:val="99"/>
    <w:rsid w:val="0033117A"/>
    <w:pPr>
      <w:spacing w:line="560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33117A"/>
    <w:rPr>
      <w:color w:val="auto"/>
    </w:rPr>
  </w:style>
  <w:style w:type="paragraph" w:customStyle="1" w:styleId="CM29">
    <w:name w:val="CM29"/>
    <w:basedOn w:val="Default"/>
    <w:next w:val="Default"/>
    <w:uiPriority w:val="99"/>
    <w:rsid w:val="0033117A"/>
    <w:rPr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549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501E58" w:themeColor="accent1" w:themeShade="BF"/>
      <w:sz w:val="32"/>
      <w:szCs w:val="32"/>
      <w:lang w:val="en-US"/>
    </w:rPr>
  </w:style>
  <w:style w:type="paragraph" w:customStyle="1" w:styleId="CM9">
    <w:name w:val="CM9"/>
    <w:basedOn w:val="Default"/>
    <w:next w:val="Default"/>
    <w:uiPriority w:val="99"/>
    <w:rsid w:val="00D75B07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D75B07"/>
    <w:rPr>
      <w:color w:val="auto"/>
    </w:rPr>
  </w:style>
  <w:style w:type="character" w:styleId="UnresolvedMention">
    <w:name w:val="Unresolved Mention"/>
    <w:basedOn w:val="DefaultParagraphFont"/>
    <w:uiPriority w:val="99"/>
    <w:rsid w:val="00E25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.gov.au/" TargetMode="External"/><Relationship Id="rId18" Type="http://schemas.openxmlformats.org/officeDocument/2006/relationships/hyperlink" Target="https://www.linkedin.com/company/national-disability-insurance-agency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ndis.gov.au/contact/locations" TargetMode="External"/><Relationship Id="rId17" Type="http://schemas.openxmlformats.org/officeDocument/2006/relationships/hyperlink" Target="https://www.youtube.com/user/DisabilityCare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ndis_australi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ndis.gov.au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twitter.com/NDIS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accesshub.gov.au/about-the-nrs/nrs-call-numbers-and-link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NDISAus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82C3917A0614A98A9FB932B24CA70" ma:contentTypeVersion="16" ma:contentTypeDescription="Create a new document." ma:contentTypeScope="" ma:versionID="e548a7873d194f1b69938b514ad352de">
  <xsd:schema xmlns:xsd="http://www.w3.org/2001/XMLSchema" xmlns:xs="http://www.w3.org/2001/XMLSchema" xmlns:p="http://schemas.microsoft.com/office/2006/metadata/properties" xmlns:ns2="5e6d273b-f987-4cb7-9889-35afd5400dad" xmlns:ns3="e3626b65-8645-49a0-9cb7-d44847513c16" targetNamespace="http://schemas.microsoft.com/office/2006/metadata/properties" ma:root="true" ma:fieldsID="a9f6db2220d12b3c5208c23c5d5f8470" ns2:_="" ns3:_="">
    <xsd:import namespace="5e6d273b-f987-4cb7-9889-35afd5400dad"/>
    <xsd:import namespace="e3626b65-8645-49a0-9cb7-d44847513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d273b-f987-4cb7-9889-35afd5400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26b65-8645-49a0-9cb7-d44847513c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6422e0-05ee-4cd5-96ad-682aea309c23}" ma:internalName="TaxCatchAll" ma:showField="CatchAllData" ma:web="e3626b65-8645-49a0-9cb7-d44847513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6d273b-f987-4cb7-9889-35afd5400dad">
      <Terms xmlns="http://schemas.microsoft.com/office/infopath/2007/PartnerControls"/>
    </lcf76f155ced4ddcb4097134ff3c332f>
    <TaxCatchAll xmlns="e3626b65-8645-49a0-9cb7-d44847513c16" xsi:nil="true"/>
  </documentManagement>
</p:properties>
</file>

<file path=customXml/itemProps1.xml><?xml version="1.0" encoding="utf-8"?>
<ds:datastoreItem xmlns:ds="http://schemas.openxmlformats.org/officeDocument/2006/customXml" ds:itemID="{F796C0B6-9B50-4A9A-B0CE-9DF38B9BC7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C46106-F322-47E5-926B-7439FB4387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7480D3-86AC-472C-83A4-442F54B15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d273b-f987-4cb7-9889-35afd5400dad"/>
    <ds:schemaRef ds:uri="e3626b65-8645-49a0-9cb7-d44847513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6FFA23-3FBB-496B-B162-2FE6215716A8}">
  <ds:schemaRefs>
    <ds:schemaRef ds:uri="http://schemas.microsoft.com/office/2006/metadata/properties"/>
    <ds:schemaRef ds:uri="http://schemas.microsoft.com/office/infopath/2007/PartnerControls"/>
    <ds:schemaRef ds:uri="5e6d273b-f987-4cb7-9889-35afd5400dad"/>
    <ds:schemaRef ds:uri="e3626b65-8645-49a0-9cb7-d44847513c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Replacement Supports you can spend NDIS funding on Easy Read Text Only</vt:lpstr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حمایت‌های جایگزینی که می‌توانید بودجه NDIS را خرج آنها کنید</dc:title>
  <dc:creator>National Disability Insurance Agency (NDIA)</dc:creator>
  <cp:lastModifiedBy>Dakin, Petrina</cp:lastModifiedBy>
  <cp:revision>2</cp:revision>
  <dcterms:created xsi:type="dcterms:W3CDTF">2025-02-14T03:12:00Z</dcterms:created>
  <dcterms:modified xsi:type="dcterms:W3CDTF">2025-02-14T03:12:00Z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Date">
    <vt:lpwstr/>
  </property>
  <property fmtid="{D5CDD505-2E9C-101B-9397-08002B2CF9AE}" pid="3" name="ContentTypeId">
    <vt:lpwstr>0x0101002FB82C3917A0614A98A9FB932B24CA70</vt:lpwstr>
  </property>
  <property fmtid="{D5CDD505-2E9C-101B-9397-08002B2CF9AE}" pid="4" name="DocumentID">
    <vt:lpwstr/>
  </property>
  <property fmtid="{D5CDD505-2E9C-101B-9397-08002B2CF9AE}" pid="5" name="DocumentStatus">
    <vt:lpwstr>12;#Approved|38d2d1ad-195e-4428-a55d-25a6b10fdc1d</vt:lpwstr>
  </property>
  <property fmtid="{D5CDD505-2E9C-101B-9397-08002B2CF9AE}" pid="6" name="DocumentStatus_1">
    <vt:lpwstr>Approved|38d2d1ad-195e-4428-a55d-25a6b10fdc1d</vt:lpwstr>
  </property>
  <property fmtid="{D5CDD505-2E9C-101B-9397-08002B2CF9AE}" pid="7" name="DocumentType">
    <vt:lpwstr>20;#Template|134e8c49-a2b9-47ae-b156-db0bee5ca248</vt:lpwstr>
  </property>
  <property fmtid="{D5CDD505-2E9C-101B-9397-08002B2CF9AE}" pid="8" name="DocumentType_1">
    <vt:lpwstr>Template|134e8c49-a2b9-47ae-b156-db0bee5ca248</vt:lpwstr>
  </property>
  <property fmtid="{D5CDD505-2E9C-101B-9397-08002B2CF9AE}" pid="9" name="EffectiveDate">
    <vt:lpwstr/>
  </property>
  <property fmtid="{D5CDD505-2E9C-101B-9397-08002B2CF9AE}" pid="10" name="MediaServiceImageTags">
    <vt:lpwstr/>
  </property>
  <property fmtid="{D5CDD505-2E9C-101B-9397-08002B2CF9AE}" pid="11" name="MSIP_Label_2b83f8d7-e91f-4eee-a336-52a8061c0503_ActionId">
    <vt:lpwstr>445aa88d-4cba-4d6a-bc51-dff4bd0407f8</vt:lpwstr>
  </property>
  <property fmtid="{D5CDD505-2E9C-101B-9397-08002B2CF9AE}" pid="12" name="MSIP_Label_2b83f8d7-e91f-4eee-a336-52a8061c0503_ContentBits">
    <vt:lpwstr>0</vt:lpwstr>
  </property>
  <property fmtid="{D5CDD505-2E9C-101B-9397-08002B2CF9AE}" pid="13" name="MSIP_Label_2b83f8d7-e91f-4eee-a336-52a8061c0503_Enabled">
    <vt:lpwstr>true</vt:lpwstr>
  </property>
  <property fmtid="{D5CDD505-2E9C-101B-9397-08002B2CF9AE}" pid="14" name="MSIP_Label_2b83f8d7-e91f-4eee-a336-52a8061c0503_Method">
    <vt:lpwstr>Privileged</vt:lpwstr>
  </property>
  <property fmtid="{D5CDD505-2E9C-101B-9397-08002B2CF9AE}" pid="15" name="MSIP_Label_2b83f8d7-e91f-4eee-a336-52a8061c0503_Name">
    <vt:lpwstr>OFFICIAL</vt:lpwstr>
  </property>
  <property fmtid="{D5CDD505-2E9C-101B-9397-08002B2CF9AE}" pid="16" name="MSIP_Label_2b83f8d7-e91f-4eee-a336-52a8061c0503_SetDate">
    <vt:lpwstr>2024-11-12T01:25:17Z</vt:lpwstr>
  </property>
  <property fmtid="{D5CDD505-2E9C-101B-9397-08002B2CF9AE}" pid="17" name="MSIP_Label_2b83f8d7-e91f-4eee-a336-52a8061c0503_SiteId">
    <vt:lpwstr>cd778b65-752d-454a-87cf-b9990fe58993</vt:lpwstr>
  </property>
  <property fmtid="{D5CDD505-2E9C-101B-9397-08002B2CF9AE}" pid="18" name="NDIAAudience">
    <vt:lpwstr>1;#All staff|60152733-a6e9-4070-8d91-7ad5c325687c</vt:lpwstr>
  </property>
  <property fmtid="{D5CDD505-2E9C-101B-9397-08002B2CF9AE}" pid="19" name="NDIAAudience_1">
    <vt:lpwstr>All staff|60152733-a6e9-4070-8d91-7ad5c325687c</vt:lpwstr>
  </property>
  <property fmtid="{D5CDD505-2E9C-101B-9397-08002B2CF9AE}" pid="20" name="NDIALocation">
    <vt:lpwstr>2;#Australia-wide|128ca0ae-5e24-49e1-a2ce-f7dc74366abc</vt:lpwstr>
  </property>
  <property fmtid="{D5CDD505-2E9C-101B-9397-08002B2CF9AE}" pid="21" name="NDIALocation_1">
    <vt:lpwstr>Australia-wide|128ca0ae-5e24-49e1-a2ce-f7dc74366abc</vt:lpwstr>
  </property>
  <property fmtid="{D5CDD505-2E9C-101B-9397-08002B2CF9AE}" pid="22" name="ResponsibleTeam">
    <vt:lpwstr/>
  </property>
  <property fmtid="{D5CDD505-2E9C-101B-9397-08002B2CF9AE}" pid="23" name="ReviewDate">
    <vt:lpwstr/>
  </property>
  <property fmtid="{D5CDD505-2E9C-101B-9397-08002B2CF9AE}" pid="24" name="Subject matter">
    <vt:lpwstr/>
  </property>
  <property fmtid="{D5CDD505-2E9C-101B-9397-08002B2CF9AE}" pid="25" name="TaxKeyword">
    <vt:lpwstr/>
  </property>
  <property fmtid="{D5CDD505-2E9C-101B-9397-08002B2CF9AE}" pid="26" name="TaxKeywordTaxHTField">
    <vt:lpwstr/>
  </property>
</Properties>
</file>