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325D" w14:textId="216A73CC" w:rsidR="00E75DDF" w:rsidRPr="00B0680D" w:rsidRDefault="00B0680D" w:rsidP="00B0680D">
      <w:pPr>
        <w:pStyle w:val="Heading1"/>
        <w:rPr>
          <w:lang w:val="sw"/>
        </w:rPr>
      </w:pPr>
      <w:bookmarkStart w:id="0" w:name="_Toc122689909"/>
      <w:r w:rsidRPr="00B0680D">
        <w:rPr>
          <w:lang w:val="sw"/>
        </w:rPr>
        <w:t>Usaidizi mbadala ambayo</w:t>
      </w:r>
      <w:r>
        <w:rPr>
          <w:lang w:val="sw"/>
        </w:rPr>
        <w:t xml:space="preserve"> </w:t>
      </w:r>
      <w:r w:rsidRPr="00B0680D">
        <w:rPr>
          <w:lang w:val="sw"/>
        </w:rPr>
        <w:t>unaweza kutumia ufadhili</w:t>
      </w:r>
      <w:r>
        <w:rPr>
          <w:lang w:val="sw"/>
        </w:rPr>
        <w:t xml:space="preserve"> </w:t>
      </w:r>
      <w:r w:rsidRPr="00B0680D">
        <w:rPr>
          <w:lang w:val="sw"/>
        </w:rPr>
        <w:t>wa NDIS</w:t>
      </w:r>
    </w:p>
    <w:p w14:paraId="72E3D5CD" w14:textId="77777777" w:rsidR="000F738E" w:rsidRPr="00620810" w:rsidRDefault="008044D5" w:rsidP="000F738E">
      <w:pPr>
        <w:rPr>
          <w:lang w:val="es-MX"/>
        </w:rPr>
      </w:pPr>
      <w:r>
        <w:rPr>
          <w:lang w:val="sw"/>
        </w:rPr>
        <w:t>Swahili | Kiswahili</w:t>
      </w:r>
    </w:p>
    <w:p w14:paraId="298E0645" w14:textId="77777777" w:rsidR="004D32B5" w:rsidRPr="00620810" w:rsidRDefault="008044D5" w:rsidP="00653F5C">
      <w:pPr>
        <w:pStyle w:val="Heading2"/>
        <w:rPr>
          <w:lang w:val="es-MX"/>
        </w:rPr>
      </w:pPr>
      <w:bookmarkStart w:id="1" w:name="_Toc256000000"/>
      <w:bookmarkStart w:id="2" w:name="_Toc182236208"/>
      <w:bookmarkStart w:id="3" w:name="_Toc182297263"/>
      <w:bookmarkStart w:id="4" w:name="_Toc182298535"/>
      <w:bookmarkStart w:id="5" w:name="_Toc182298568"/>
      <w:bookmarkStart w:id="6" w:name="_Toc185487239"/>
      <w:r>
        <w:rPr>
          <w:lang w:val="sw"/>
        </w:rPr>
        <w:t>Msaada na hati hii</w:t>
      </w:r>
      <w:bookmarkEnd w:id="0"/>
      <w:bookmarkEnd w:id="1"/>
      <w:bookmarkEnd w:id="2"/>
      <w:bookmarkEnd w:id="3"/>
      <w:bookmarkEnd w:id="4"/>
      <w:bookmarkEnd w:id="5"/>
      <w:bookmarkEnd w:id="6"/>
    </w:p>
    <w:p w14:paraId="48935504" w14:textId="77777777" w:rsidR="0033117A" w:rsidRPr="00620810" w:rsidRDefault="008044D5" w:rsidP="001F0D7A">
      <w:pPr>
        <w:rPr>
          <w:lang w:val="es-MX"/>
        </w:rPr>
      </w:pPr>
      <w:bookmarkStart w:id="7" w:name="_Toc122689910"/>
      <w:r w:rsidRPr="00821BA2">
        <w:rPr>
          <w:lang w:val="sw"/>
        </w:rPr>
        <w:t>Unaweza kupata mtu wa kukusaidia:</w:t>
      </w:r>
    </w:p>
    <w:p w14:paraId="57314D06" w14:textId="77777777" w:rsidR="0033117A" w:rsidRPr="00821BA2" w:rsidRDefault="008044D5" w:rsidP="001F0D7A">
      <w:pPr>
        <w:pStyle w:val="Bullet1"/>
      </w:pPr>
      <w:r w:rsidRPr="00821BA2">
        <w:rPr>
          <w:lang w:val="sw"/>
        </w:rPr>
        <w:t>kuelewa hati hii</w:t>
      </w:r>
    </w:p>
    <w:p w14:paraId="1964BF77" w14:textId="77777777" w:rsidR="0033117A" w:rsidRDefault="008044D5" w:rsidP="001F0D7A">
      <w:pPr>
        <w:pStyle w:val="Bullet1"/>
      </w:pPr>
      <w:r w:rsidRPr="00821BA2">
        <w:rPr>
          <w:lang w:val="sw"/>
        </w:rPr>
        <w:t>kupata habari zaidi.</w:t>
      </w:r>
    </w:p>
    <w:p w14:paraId="4911FB5E" w14:textId="77777777" w:rsidR="001F0D7A" w:rsidRPr="00620810" w:rsidRDefault="008044D5" w:rsidP="001F0D7A">
      <w:pPr>
        <w:pStyle w:val="Bullet1"/>
        <w:numPr>
          <w:ilvl w:val="0"/>
          <w:numId w:val="0"/>
        </w:numPr>
        <w:rPr>
          <w:lang w:val="es-MX"/>
        </w:rPr>
      </w:pPr>
      <w:r>
        <w:rPr>
          <w:lang w:val="sw"/>
        </w:rPr>
        <w:t>Maelezo ya mawasiliano yapo mwishoni mwa hati hii.</w:t>
      </w:r>
    </w:p>
    <w:p w14:paraId="51E51565" w14:textId="77777777" w:rsidR="005A42DA" w:rsidRPr="00620810" w:rsidRDefault="008044D5">
      <w:pPr>
        <w:spacing w:before="0" w:after="0" w:line="240" w:lineRule="auto"/>
        <w:rPr>
          <w:b/>
          <w:color w:val="6B2876"/>
          <w:sz w:val="36"/>
          <w:lang w:val="es-MX"/>
        </w:rPr>
      </w:pPr>
      <w:bookmarkStart w:id="8" w:name="_Toc182236209"/>
      <w:bookmarkStart w:id="9" w:name="_Toc182297264"/>
      <w:r w:rsidRPr="00620810">
        <w:rPr>
          <w:lang w:val="es-MX"/>
        </w:rPr>
        <w:br w:type="page"/>
      </w:r>
    </w:p>
    <w:p w14:paraId="5C72B222" w14:textId="77777777" w:rsidR="0033117A" w:rsidRPr="00620810" w:rsidRDefault="008044D5" w:rsidP="00653F5C">
      <w:pPr>
        <w:pStyle w:val="Heading2"/>
        <w:rPr>
          <w:lang w:val="es-MX"/>
        </w:rPr>
      </w:pPr>
      <w:bookmarkStart w:id="10" w:name="_Toc182298536"/>
      <w:bookmarkStart w:id="11" w:name="_Toc185487240"/>
      <w:r w:rsidRPr="0033117A">
        <w:rPr>
          <w:lang w:val="sw"/>
        </w:rPr>
        <w:lastRenderedPageBreak/>
        <w:t>Kuhusu hati hii</w:t>
      </w:r>
      <w:bookmarkEnd w:id="8"/>
      <w:bookmarkEnd w:id="9"/>
      <w:bookmarkEnd w:id="10"/>
      <w:bookmarkEnd w:id="11"/>
    </w:p>
    <w:p w14:paraId="3728B884" w14:textId="77777777" w:rsidR="0033117A" w:rsidRPr="00620810" w:rsidRDefault="008044D5" w:rsidP="001F0D7A">
      <w:pPr>
        <w:rPr>
          <w:lang w:val="es-MX"/>
        </w:rPr>
      </w:pPr>
      <w:r w:rsidRPr="00821BA2">
        <w:rPr>
          <w:lang w:val="sw"/>
        </w:rPr>
        <w:t>Shirika la Kitaifa la Bima ya Ulemavu (NDIA) liliandika waraka huu.</w:t>
      </w:r>
    </w:p>
    <w:p w14:paraId="303B6497" w14:textId="77777777" w:rsidR="0033117A" w:rsidRPr="00620810" w:rsidRDefault="008044D5" w:rsidP="001F0D7A">
      <w:pPr>
        <w:rPr>
          <w:lang w:val="es-MX"/>
        </w:rPr>
      </w:pPr>
      <w:r w:rsidRPr="00821BA2">
        <w:rPr>
          <w:lang w:val="sw"/>
        </w:rPr>
        <w:t>Tunapotumia neno sisi, maana yake ni NDIA.</w:t>
      </w:r>
    </w:p>
    <w:p w14:paraId="718EB704" w14:textId="77777777" w:rsidR="0033117A" w:rsidRPr="00620810" w:rsidRDefault="008044D5" w:rsidP="001F0D7A">
      <w:pPr>
        <w:rPr>
          <w:lang w:val="es-MX"/>
        </w:rPr>
      </w:pPr>
      <w:r w:rsidRPr="00821BA2">
        <w:rPr>
          <w:lang w:val="sw"/>
        </w:rPr>
        <w:t>Tunatoa Mpango wa Kitaifa wa Bima ya Ulemavu au NDIS.</w:t>
      </w:r>
    </w:p>
    <w:p w14:paraId="0B0FFD35" w14:textId="340EC7A8" w:rsidR="0033117A" w:rsidRPr="00620810" w:rsidRDefault="008044D5" w:rsidP="001F0D7A">
      <w:pPr>
        <w:rPr>
          <w:lang w:val="es-MX"/>
        </w:rPr>
      </w:pPr>
      <w:r w:rsidRPr="00821BA2">
        <w:rPr>
          <w:lang w:val="sw"/>
        </w:rPr>
        <w:t xml:space="preserve">Hati hii inahusu usaidizi mbadala ambao </w:t>
      </w:r>
      <w:r w:rsidRPr="00821BA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</w:t>
      </w:r>
      <w:r w:rsidR="00620810">
        <w:rPr>
          <w:lang w:val="sw"/>
        </w:rPr>
        <w:br/>
      </w:r>
      <w:r w:rsidRPr="00821BA2">
        <w:rPr>
          <w:lang w:val="sw"/>
        </w:rPr>
        <w:t>wa NDIS.</w:t>
      </w:r>
    </w:p>
    <w:p w14:paraId="7F718B54" w14:textId="77777777" w:rsidR="00C36549" w:rsidRPr="00620810" w:rsidRDefault="008044D5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s-MX"/>
        </w:rPr>
      </w:pPr>
      <w:r w:rsidRPr="00620810">
        <w:rPr>
          <w:lang w:val="es-MX"/>
        </w:rPr>
        <w:br w:type="page"/>
      </w:r>
    </w:p>
    <w:bookmarkStart w:id="12" w:name="_Toc256000002" w:displacedByCustomXml="next"/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490C5300" w14:textId="77777777" w:rsidR="005F04F0" w:rsidRDefault="00AD233E" w:rsidP="00C36549">
          <w:pPr>
            <w:tabs>
              <w:tab w:val="right" w:pos="8931"/>
            </w:tabs>
            <w:rPr>
              <w:noProof/>
            </w:rPr>
          </w:pPr>
          <w:r>
            <w:rPr>
              <w:rStyle w:val="Heading2Char"/>
              <w:lang w:val="sw"/>
            </w:rPr>
            <w:t>Ni nini katika hati hii</w:t>
          </w:r>
          <w:r w:rsidRPr="00C36549">
            <w:rPr>
              <w:rStyle w:val="Heading2Char"/>
              <w:lang w:val="sw"/>
            </w:rPr>
            <w:t>?</w:t>
          </w:r>
          <w:bookmarkEnd w:id="12"/>
          <w:r w:rsidR="008044D5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lang w:val="sw"/>
            </w:rPr>
            <w:instrText xml:space="preserve"> TOC \h \z \t "Heading 2,1,Heading 2 Numbered,1" </w:instrText>
          </w:r>
          <w:r w:rsidR="008044D5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38D9A014" w14:textId="57B5E46E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0" w:history="1">
            <w:r w:rsidRPr="00EA0831">
              <w:rPr>
                <w:rStyle w:val="Hyperlink"/>
                <w:lang w:val="sw"/>
              </w:rPr>
              <w:t>Kuhusu hati hii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FDEF68F" w14:textId="01D49558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1" w:history="1">
            <w:r w:rsidRPr="00EA0831">
              <w:rPr>
                <w:rStyle w:val="Hyperlink"/>
                <w:lang w:val="sw"/>
              </w:rPr>
              <w:t>Usaidizi mbadala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7A596E0" w14:textId="37B163E5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2" w:history="1">
            <w:r w:rsidRPr="00EA0831">
              <w:rPr>
                <w:rStyle w:val="Hyperlink"/>
                <w:lang w:val="sw"/>
              </w:rPr>
              <w:t>Msaada ambao huenda ukaruhusiwa kutumia ufadhili wa NDIS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69A01CB" w14:textId="15E91B32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3" w:history="1">
            <w:r w:rsidRPr="00EA0831">
              <w:rPr>
                <w:rStyle w:val="Hyperlink"/>
                <w:lang w:val="sw"/>
              </w:rPr>
              <w:t>Vifaa vya kawaida vya nyumbani vinavyouzwa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D438A4E" w14:textId="2327F323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4" w:history="1">
            <w:r w:rsidRPr="00EA0831">
              <w:rPr>
                <w:rStyle w:val="Hyperlink"/>
                <w:lang w:val="sw"/>
              </w:rPr>
              <w:t>Saa mahiri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31DD011" w14:textId="0CEE79F3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5" w:history="1">
            <w:r w:rsidRPr="00EA0831">
              <w:rPr>
                <w:rStyle w:val="Hyperlink"/>
                <w:lang w:val="sw"/>
              </w:rPr>
              <w:t>Kompyuta kibao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9C3EE39" w14:textId="09F6732E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6" w:history="1">
            <w:r w:rsidRPr="00EA0831">
              <w:rPr>
                <w:rStyle w:val="Hyperlink"/>
                <w:lang w:val="sw"/>
              </w:rPr>
              <w:t>Simu mahiri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C96D692" w14:textId="696EFDB2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7" w:history="1">
            <w:r w:rsidRPr="00EA0831">
              <w:rPr>
                <w:rStyle w:val="Hyperlink"/>
                <w:lang w:val="sw"/>
              </w:rPr>
              <w:t>Programu kwa madhumuni ya upatikanaji na mawasiliano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1B2A563" w14:textId="6C4C379B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8" w:history="1">
            <w:r w:rsidRPr="00EA0831">
              <w:rPr>
                <w:rStyle w:val="Hyperlink"/>
                <w:lang w:val="sw"/>
              </w:rPr>
              <w:t>Maelezo zaidi kuhusu hati hii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D7F94A9" w14:textId="69B1296A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49" w:history="1">
            <w:r w:rsidRPr="00EA0831">
              <w:rPr>
                <w:rStyle w:val="Hyperlink"/>
                <w:lang w:val="sw"/>
              </w:rPr>
              <w:t>Pata maelezo zaidi kuhusu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2772576" w14:textId="45555E4D" w:rsidR="005F04F0" w:rsidRDefault="005F04F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7250" w:history="1">
            <w:r w:rsidRPr="00EA0831">
              <w:rPr>
                <w:rStyle w:val="Hyperlink"/>
                <w:lang w:val="sw"/>
              </w:rPr>
              <w:t>Pata usaidizi ili kuwasiliana nasi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_Toc185487250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062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FC26A28" w14:textId="77777777" w:rsidR="00C36549" w:rsidRDefault="008044D5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506F3B33" w14:textId="77777777" w:rsidR="00C36549" w:rsidRDefault="008044D5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563EF5FB" w14:textId="19D15450" w:rsidR="0099636A" w:rsidRPr="00384962" w:rsidRDefault="00AD233E" w:rsidP="00653F5C">
      <w:pPr>
        <w:pStyle w:val="Heading2"/>
        <w:rPr>
          <w:lang w:val="fr-BE"/>
        </w:rPr>
      </w:pPr>
      <w:bookmarkStart w:id="13" w:name="_Toc185487241"/>
      <w:r>
        <w:rPr>
          <w:lang w:val="sw"/>
        </w:rPr>
        <w:lastRenderedPageBreak/>
        <w:t>Usaidizi mbadala</w:t>
      </w:r>
      <w:bookmarkEnd w:id="13"/>
    </w:p>
    <w:p w14:paraId="486F91F3" w14:textId="77777777" w:rsidR="0025407E" w:rsidRPr="00384962" w:rsidRDefault="008044D5" w:rsidP="00343B5E">
      <w:pPr>
        <w:keepNext/>
        <w:rPr>
          <w:lang w:val="fr-BE"/>
        </w:rPr>
      </w:pPr>
      <w:r>
        <w:rPr>
          <w:lang w:val="sw"/>
        </w:rPr>
        <w:t>Usaidizi mbadala ni usaidizi:</w:t>
      </w:r>
    </w:p>
    <w:p w14:paraId="7B3EE31A" w14:textId="6C98F163" w:rsidR="0025407E" w:rsidRPr="00384962" w:rsidRDefault="008044D5" w:rsidP="0025407E">
      <w:pPr>
        <w:pStyle w:val="Bullet1"/>
        <w:rPr>
          <w:lang w:val="fr-BE"/>
        </w:rPr>
      </w:pPr>
      <w:r>
        <w:rPr>
          <w:lang w:val="sw"/>
        </w:rPr>
        <w:t>tuliosema huwezi</w:t>
      </w:r>
      <w:r w:rsidR="00BC6CD6">
        <w:rPr>
          <w:lang w:val="sw"/>
        </w:rPr>
        <w:t xml:space="preserve"> </w:t>
      </w:r>
      <w:r>
        <w:rPr>
          <w:lang w:val="sw"/>
        </w:rPr>
        <w:t>kutumia ufadhili wa NDIS</w:t>
      </w:r>
    </w:p>
    <w:p w14:paraId="369B55C1" w14:textId="77777777" w:rsidR="0025407E" w:rsidRPr="00384962" w:rsidRDefault="008044D5" w:rsidP="00E85800">
      <w:pPr>
        <w:pStyle w:val="Bullet1"/>
        <w:rPr>
          <w:lang w:val="fr-BE"/>
        </w:rPr>
      </w:pPr>
      <w:r>
        <w:rPr>
          <w:lang w:val="sw"/>
        </w:rPr>
        <w:t>kwa wewe kutumia katika baadhi ya matukio.</w:t>
      </w:r>
    </w:p>
    <w:p w14:paraId="0035A9F4" w14:textId="77777777" w:rsidR="00E85800" w:rsidRPr="00384962" w:rsidRDefault="008044D5" w:rsidP="00E85800">
      <w:pPr>
        <w:rPr>
          <w:lang w:val="fr-BE"/>
        </w:rPr>
      </w:pPr>
      <w:r w:rsidRPr="00E85800">
        <w:rPr>
          <w:lang w:val="sw"/>
        </w:rPr>
        <w:t xml:space="preserve">Wewe </w:t>
      </w:r>
      <w:r w:rsidRPr="00E85800">
        <w:rPr>
          <w:b/>
          <w:bCs/>
          <w:lang w:val="sw"/>
        </w:rPr>
        <w:t>huenda</w:t>
      </w:r>
      <w:r w:rsidRPr="00E85800">
        <w:rPr>
          <w:lang w:val="sw"/>
        </w:rPr>
        <w:t xml:space="preserve"> ukaruhusiwa kupata usaidizi mbadala ikiwa tutakubali. </w:t>
      </w:r>
    </w:p>
    <w:p w14:paraId="25C5AB24" w14:textId="77777777" w:rsidR="00E85800" w:rsidRPr="00E85800" w:rsidRDefault="008044D5" w:rsidP="00343B5E">
      <w:pPr>
        <w:keepNext/>
        <w:rPr>
          <w:lang w:val="en-AU"/>
        </w:rPr>
      </w:pPr>
      <w:r w:rsidRPr="00E85800">
        <w:rPr>
          <w:lang w:val="sw"/>
        </w:rPr>
        <w:t xml:space="preserve">Usaidizi mbadala lazima: </w:t>
      </w:r>
    </w:p>
    <w:p w14:paraId="2B435215" w14:textId="77777777" w:rsidR="00E85800" w:rsidRPr="00E85800" w:rsidRDefault="008044D5" w:rsidP="00E85800">
      <w:pPr>
        <w:pStyle w:val="Bullet1"/>
      </w:pPr>
      <w:r w:rsidRPr="00E85800">
        <w:rPr>
          <w:lang w:val="sw"/>
        </w:rPr>
        <w:t xml:space="preserve">ubadilishe usaidizi katika mpango wako </w:t>
      </w:r>
    </w:p>
    <w:p w14:paraId="50B0B4DD" w14:textId="77777777" w:rsidR="00E85800" w:rsidRPr="00E85800" w:rsidRDefault="008044D5" w:rsidP="00E85800">
      <w:pPr>
        <w:pStyle w:val="Bullet1"/>
      </w:pPr>
      <w:r w:rsidRPr="00E85800">
        <w:rPr>
          <w:lang w:val="sw"/>
        </w:rPr>
        <w:t xml:space="preserve">uwe na gharama sawa au chini ya usaidizi katika mpango wako </w:t>
      </w:r>
    </w:p>
    <w:p w14:paraId="261755D5" w14:textId="77777777" w:rsidR="00E85800" w:rsidRPr="00E85800" w:rsidRDefault="008044D5" w:rsidP="00E85800">
      <w:pPr>
        <w:pStyle w:val="Bullet1"/>
      </w:pPr>
      <w:r w:rsidRPr="00E85800">
        <w:rPr>
          <w:lang w:val="sw"/>
        </w:rPr>
        <w:t xml:space="preserve">uwa sawa au bora kwako kuliko usaidizi katika mpango wako. </w:t>
      </w:r>
    </w:p>
    <w:p w14:paraId="68449428" w14:textId="77777777" w:rsidR="002934A4" w:rsidRPr="002934A4" w:rsidRDefault="008044D5" w:rsidP="00653F5C">
      <w:pPr>
        <w:pStyle w:val="Heading2"/>
      </w:pPr>
      <w:bookmarkStart w:id="14" w:name="_Toc185487242"/>
      <w:r w:rsidRPr="002934A4">
        <w:rPr>
          <w:lang w:val="sw"/>
        </w:rPr>
        <w:t>Msaada ambao huenda ukaruhusiwa kutumia ufadhili wa NDIS</w:t>
      </w:r>
      <w:bookmarkEnd w:id="14"/>
    </w:p>
    <w:p w14:paraId="29F4C32F" w14:textId="77777777" w:rsidR="002934A4" w:rsidRPr="002934A4" w:rsidRDefault="008044D5" w:rsidP="00653F5C">
      <w:pPr>
        <w:pStyle w:val="Heading2"/>
      </w:pPr>
      <w:bookmarkStart w:id="15" w:name="_Toc185487243"/>
      <w:r w:rsidRPr="002934A4">
        <w:rPr>
          <w:lang w:val="sw"/>
        </w:rPr>
        <w:t>Vifaa vya kawaida vya nyumbani vinavyouzwa</w:t>
      </w:r>
      <w:bookmarkEnd w:id="15"/>
    </w:p>
    <w:p w14:paraId="2DF0B732" w14:textId="77777777" w:rsidR="002934A4" w:rsidRPr="002934A4" w:rsidRDefault="008044D5" w:rsidP="00343B5E">
      <w:pPr>
        <w:keepNext/>
        <w:rPr>
          <w:lang w:val="en-AU"/>
        </w:rPr>
      </w:pPr>
      <w:r w:rsidRPr="002934A4">
        <w:rPr>
          <w:lang w:val="sw"/>
        </w:rPr>
        <w:t>Hii inamaanisha vitu kwa ajili ya nyumbani ambavyo vimethibitishwa kusaidia:</w:t>
      </w:r>
    </w:p>
    <w:p w14:paraId="06B0B9D5" w14:textId="77777777" w:rsidR="002934A4" w:rsidRPr="002934A4" w:rsidRDefault="008044D5" w:rsidP="009A5E47">
      <w:pPr>
        <w:pStyle w:val="Bullet1"/>
      </w:pPr>
      <w:r w:rsidRPr="002934A4">
        <w:rPr>
          <w:lang w:val="sw"/>
        </w:rPr>
        <w:t xml:space="preserve">na mahitaji ya ulemavu </w:t>
      </w:r>
    </w:p>
    <w:p w14:paraId="44D5CA7D" w14:textId="77777777" w:rsidR="002934A4" w:rsidRPr="002934A4" w:rsidRDefault="008044D5" w:rsidP="009A5E47">
      <w:pPr>
        <w:pStyle w:val="Bullet1"/>
      </w:pPr>
      <w:r w:rsidRPr="002934A4">
        <w:rPr>
          <w:lang w:val="sw"/>
        </w:rPr>
        <w:t xml:space="preserve">uweze kujitegemea. </w:t>
      </w:r>
    </w:p>
    <w:p w14:paraId="58C5FA65" w14:textId="77777777" w:rsidR="002934A4" w:rsidRPr="002934A4" w:rsidRDefault="008044D5" w:rsidP="002934A4">
      <w:pPr>
        <w:rPr>
          <w:lang w:val="en-AU"/>
        </w:rPr>
      </w:pPr>
      <w:r w:rsidRPr="002934A4">
        <w:rPr>
          <w:lang w:val="sw"/>
        </w:rPr>
        <w:t>Watu wengine huenda wanaweza kutumia ufadhili wa NDIS kwa teknolojia ya usaidizi.</w:t>
      </w:r>
    </w:p>
    <w:p w14:paraId="3E23DE7E" w14:textId="77777777" w:rsidR="0079479B" w:rsidRPr="00620810" w:rsidRDefault="008044D5" w:rsidP="002934A4">
      <w:pPr>
        <w:rPr>
          <w:lang w:val="es-MX"/>
        </w:rPr>
      </w:pPr>
      <w:r w:rsidRPr="002934A4">
        <w:rPr>
          <w:lang w:val="sw"/>
        </w:rPr>
        <w:t>Teknolojia ya usaidizi inamaanisha vitu vinavyosaidia watu wenye ulemavu.</w:t>
      </w:r>
    </w:p>
    <w:p w14:paraId="011B4D89" w14:textId="77777777" w:rsidR="00D75B07" w:rsidRPr="00620810" w:rsidRDefault="008044D5" w:rsidP="00653F5C">
      <w:pPr>
        <w:pStyle w:val="Heading2"/>
        <w:rPr>
          <w:lang w:val="es-MX"/>
        </w:rPr>
      </w:pPr>
      <w:bookmarkStart w:id="16" w:name="_Toc185487244"/>
      <w:r>
        <w:rPr>
          <w:lang w:val="sw"/>
        </w:rPr>
        <w:lastRenderedPageBreak/>
        <w:t>Saa mahiri</w:t>
      </w:r>
      <w:bookmarkEnd w:id="16"/>
    </w:p>
    <w:p w14:paraId="0F7A385F" w14:textId="77777777" w:rsidR="00D75B07" w:rsidRPr="00620810" w:rsidRDefault="008044D5" w:rsidP="00D75B07">
      <w:pPr>
        <w:rPr>
          <w:color w:val="000000"/>
          <w:lang w:val="es-MX"/>
        </w:rPr>
      </w:pPr>
      <w:r>
        <w:rPr>
          <w:color w:val="000000"/>
          <w:lang w:val="sw"/>
        </w:rPr>
        <w:t>Saa mahiri ni kitu ambacho:</w:t>
      </w:r>
    </w:p>
    <w:p w14:paraId="5ED13F72" w14:textId="77777777" w:rsidR="00D75B07" w:rsidRDefault="008044D5" w:rsidP="00D75B07">
      <w:pPr>
        <w:pStyle w:val="Bullet1"/>
      </w:pPr>
      <w:r>
        <w:rPr>
          <w:lang w:val="sw"/>
        </w:rPr>
        <w:t>kinaunganishwa kwenye mtandao</w:t>
      </w:r>
    </w:p>
    <w:p w14:paraId="1C7BE0D4" w14:textId="77777777" w:rsidR="00D75B07" w:rsidRDefault="008044D5" w:rsidP="00D75B07">
      <w:pPr>
        <w:pStyle w:val="Bullet1"/>
      </w:pPr>
      <w:r>
        <w:rPr>
          <w:lang w:val="sw"/>
        </w:rPr>
        <w:t>unaweza kuvaa kwenye mkono wako.</w:t>
      </w:r>
    </w:p>
    <w:p w14:paraId="576CF018" w14:textId="149F28A7" w:rsidR="00D75B07" w:rsidRDefault="008044D5" w:rsidP="00D75B07">
      <w:pPr>
        <w:rPr>
          <w:color w:val="000000"/>
        </w:rPr>
      </w:pPr>
      <w:r>
        <w:rPr>
          <w:color w:val="000000"/>
          <w:lang w:val="sw"/>
        </w:rPr>
        <w:t>Wewe huenda kuruhusiwa kutumia ufadhili wa NDIS kw</w:t>
      </w:r>
      <w:r w:rsidR="00384962">
        <w:rPr>
          <w:color w:val="000000"/>
          <w:lang w:val="sw"/>
        </w:rPr>
        <w:t>a</w:t>
      </w:r>
      <w:r>
        <w:rPr>
          <w:color w:val="000000"/>
          <w:lang w:val="sw"/>
        </w:rPr>
        <w:t xml:space="preserve"> saa mahiri ikiwa: </w:t>
      </w:r>
    </w:p>
    <w:p w14:paraId="0943A2B6" w14:textId="77777777" w:rsidR="00D75B07" w:rsidRDefault="008044D5" w:rsidP="00D75B07">
      <w:pPr>
        <w:pStyle w:val="Bullet1"/>
      </w:pPr>
      <w:r>
        <w:rPr>
          <w:lang w:val="sw"/>
        </w:rPr>
        <w:t>hukusaidia kuwasiliana</w:t>
      </w:r>
    </w:p>
    <w:p w14:paraId="02C5D95E" w14:textId="77777777" w:rsidR="00D75B07" w:rsidRPr="00384962" w:rsidRDefault="008044D5" w:rsidP="00D75B07">
      <w:pPr>
        <w:pStyle w:val="Bullet1"/>
        <w:rPr>
          <w:lang w:val="it-IT"/>
        </w:rPr>
      </w:pPr>
      <w:r>
        <w:rPr>
          <w:lang w:val="sw"/>
        </w:rPr>
        <w:t>ndio njia bora kwako kuwasiliana.</w:t>
      </w:r>
    </w:p>
    <w:p w14:paraId="7B3095EE" w14:textId="77777777" w:rsidR="00B96311" w:rsidRPr="00384962" w:rsidRDefault="008044D5" w:rsidP="00653F5C">
      <w:pPr>
        <w:pStyle w:val="Heading2"/>
        <w:rPr>
          <w:lang w:val="it-IT"/>
        </w:rPr>
      </w:pPr>
      <w:bookmarkStart w:id="17" w:name="_Toc185487245"/>
      <w:r w:rsidRPr="00B96311">
        <w:rPr>
          <w:lang w:val="sw"/>
        </w:rPr>
        <w:t>Kompyuta kibao</w:t>
      </w:r>
      <w:bookmarkEnd w:id="17"/>
    </w:p>
    <w:p w14:paraId="11F4C0CE" w14:textId="77777777" w:rsidR="00B96311" w:rsidRPr="00384962" w:rsidRDefault="008044D5" w:rsidP="00B96311">
      <w:pPr>
        <w:rPr>
          <w:lang w:val="it-IT"/>
        </w:rPr>
      </w:pPr>
      <w:r w:rsidRPr="00B96311">
        <w:rPr>
          <w:lang w:val="sw"/>
        </w:rPr>
        <w:t>Kompyuta kibao ni kitu ambacho:</w:t>
      </w:r>
    </w:p>
    <w:p w14:paraId="75955442" w14:textId="77777777" w:rsidR="00B96311" w:rsidRPr="00B96311" w:rsidRDefault="008044D5" w:rsidP="00B96311">
      <w:pPr>
        <w:pStyle w:val="Bullet1"/>
      </w:pPr>
      <w:r w:rsidRPr="00B96311">
        <w:rPr>
          <w:lang w:val="sw"/>
        </w:rPr>
        <w:t>kinaunganishwa kwenye mtandao</w:t>
      </w:r>
    </w:p>
    <w:p w14:paraId="7CCE555E" w14:textId="77777777" w:rsidR="00B96311" w:rsidRPr="00B96311" w:rsidRDefault="008044D5" w:rsidP="00B96311">
      <w:pPr>
        <w:pStyle w:val="Bullet1"/>
      </w:pPr>
      <w:r w:rsidRPr="00B96311">
        <w:rPr>
          <w:lang w:val="sw"/>
        </w:rPr>
        <w:t>unaweza kubeba karibu nawe.</w:t>
      </w:r>
    </w:p>
    <w:p w14:paraId="12ADFED9" w14:textId="1CB8C1E8" w:rsidR="00B96311" w:rsidRPr="00B96311" w:rsidRDefault="008044D5" w:rsidP="00B96311">
      <w:pPr>
        <w:rPr>
          <w:lang w:val="en-AU"/>
        </w:rPr>
      </w:pPr>
      <w:r w:rsidRPr="00B96311">
        <w:rPr>
          <w:lang w:val="sw"/>
        </w:rPr>
        <w:t>Wewe huenda kuruhusiwa kutumia ufadhili wa NDIS kw</w:t>
      </w:r>
      <w:r w:rsidR="00384962">
        <w:rPr>
          <w:lang w:val="sw"/>
        </w:rPr>
        <w:t>a</w:t>
      </w:r>
      <w:r w:rsidRPr="00B96311">
        <w:rPr>
          <w:lang w:val="sw"/>
        </w:rPr>
        <w:t xml:space="preserve"> kompyuta kibao ikiwa:</w:t>
      </w:r>
    </w:p>
    <w:p w14:paraId="38167C83" w14:textId="77777777" w:rsidR="00B96311" w:rsidRPr="00B96311" w:rsidRDefault="008044D5" w:rsidP="00B96311">
      <w:pPr>
        <w:pStyle w:val="Bullet1"/>
      </w:pPr>
      <w:r w:rsidRPr="00B96311">
        <w:rPr>
          <w:lang w:val="sw"/>
        </w:rPr>
        <w:t>hukusaidia kuwasiliana</w:t>
      </w:r>
    </w:p>
    <w:p w14:paraId="51B37179" w14:textId="77777777" w:rsidR="00B96311" w:rsidRPr="00384962" w:rsidRDefault="008044D5" w:rsidP="00B96311">
      <w:pPr>
        <w:pStyle w:val="Bullet1"/>
        <w:rPr>
          <w:lang w:val="it-IT"/>
        </w:rPr>
      </w:pPr>
      <w:r w:rsidRPr="00B96311">
        <w:rPr>
          <w:lang w:val="sw"/>
        </w:rPr>
        <w:t>ndio njia bora kwako kuwasiliana.</w:t>
      </w:r>
    </w:p>
    <w:p w14:paraId="6C151E86" w14:textId="5F3D8495" w:rsidR="00280A09" w:rsidRPr="00384962" w:rsidRDefault="008C5F6B" w:rsidP="00653F5C">
      <w:pPr>
        <w:pStyle w:val="Heading2"/>
        <w:rPr>
          <w:lang w:val="it-IT"/>
        </w:rPr>
      </w:pPr>
      <w:r>
        <w:rPr>
          <w:lang w:val="sw"/>
        </w:rPr>
        <w:br w:type="column"/>
      </w:r>
      <w:bookmarkStart w:id="18" w:name="_Toc185487246"/>
      <w:r w:rsidR="008044D5" w:rsidRPr="00280A09">
        <w:rPr>
          <w:lang w:val="sw"/>
        </w:rPr>
        <w:lastRenderedPageBreak/>
        <w:t>Simu mahiri</w:t>
      </w:r>
      <w:bookmarkEnd w:id="18"/>
    </w:p>
    <w:p w14:paraId="0140E648" w14:textId="77777777" w:rsidR="00280A09" w:rsidRPr="00384962" w:rsidRDefault="008044D5" w:rsidP="00343B5E">
      <w:pPr>
        <w:keepNext/>
        <w:rPr>
          <w:lang w:val="it-IT"/>
        </w:rPr>
      </w:pPr>
      <w:r w:rsidRPr="00280A09">
        <w:rPr>
          <w:lang w:val="sw"/>
        </w:rPr>
        <w:t>Simu mahiri ni kitu ambacho:</w:t>
      </w:r>
    </w:p>
    <w:p w14:paraId="31CF0557" w14:textId="77777777" w:rsidR="00280A09" w:rsidRPr="00280A09" w:rsidRDefault="008044D5" w:rsidP="00280A09">
      <w:pPr>
        <w:pStyle w:val="Bullet1"/>
      </w:pPr>
      <w:r w:rsidRPr="00280A09">
        <w:rPr>
          <w:lang w:val="sw"/>
        </w:rPr>
        <w:t>kinaunganishwa kwenye mtandao</w:t>
      </w:r>
    </w:p>
    <w:p w14:paraId="6E0CA263" w14:textId="77777777" w:rsidR="00280A09" w:rsidRPr="00280A09" w:rsidRDefault="008044D5" w:rsidP="00343B5E">
      <w:pPr>
        <w:pStyle w:val="Bullet1"/>
        <w:keepNext w:val="0"/>
        <w:keepLines w:val="0"/>
      </w:pPr>
      <w:r w:rsidRPr="00280A09">
        <w:rPr>
          <w:lang w:val="sw"/>
        </w:rPr>
        <w:t>unaweza kubeba karibu nawe.</w:t>
      </w:r>
    </w:p>
    <w:p w14:paraId="75BE95C1" w14:textId="77777777" w:rsidR="00280A09" w:rsidRPr="00280A09" w:rsidRDefault="008044D5" w:rsidP="00343B5E">
      <w:pPr>
        <w:keepNext/>
      </w:pPr>
      <w:r w:rsidRPr="00280A09">
        <w:rPr>
          <w:lang w:val="sw"/>
        </w:rPr>
        <w:t>Wewe huenda kuruhusiwa kutumia ufadhili wa NDIS kwa simu mahiri ikiwa:</w:t>
      </w:r>
    </w:p>
    <w:p w14:paraId="2B83F0FF" w14:textId="77777777" w:rsidR="00280A09" w:rsidRPr="00280A09" w:rsidRDefault="008044D5" w:rsidP="00280A09">
      <w:pPr>
        <w:pStyle w:val="Bullet1"/>
      </w:pPr>
      <w:r w:rsidRPr="00280A09">
        <w:rPr>
          <w:lang w:val="sw"/>
        </w:rPr>
        <w:t>hukusaidia kuwasiliana</w:t>
      </w:r>
    </w:p>
    <w:p w14:paraId="7FC11F0E" w14:textId="77777777" w:rsidR="00280A09" w:rsidRPr="00384962" w:rsidRDefault="008044D5" w:rsidP="00280A09">
      <w:pPr>
        <w:pStyle w:val="Bullet1"/>
        <w:rPr>
          <w:lang w:val="it-IT"/>
        </w:rPr>
      </w:pPr>
      <w:r w:rsidRPr="00280A09">
        <w:rPr>
          <w:lang w:val="sw"/>
        </w:rPr>
        <w:t>ndio njia bora kwako kuwasiliana.</w:t>
      </w:r>
    </w:p>
    <w:p w14:paraId="2ED153AC" w14:textId="77777777" w:rsidR="00AA42D4" w:rsidRPr="00384962" w:rsidRDefault="008044D5" w:rsidP="00653F5C">
      <w:pPr>
        <w:pStyle w:val="Heading2"/>
        <w:rPr>
          <w:lang w:val="it-IT"/>
        </w:rPr>
      </w:pPr>
      <w:bookmarkStart w:id="19" w:name="_Toc185487247"/>
      <w:r w:rsidRPr="00AA42D4">
        <w:rPr>
          <w:lang w:val="sw"/>
        </w:rPr>
        <w:t>Programu kwa madhumuni ya upatikanaji na mawasiliano</w:t>
      </w:r>
      <w:bookmarkEnd w:id="19"/>
    </w:p>
    <w:p w14:paraId="2F83C36E" w14:textId="77777777" w:rsidR="00AA42D4" w:rsidRPr="00620810" w:rsidRDefault="008044D5" w:rsidP="00AA42D4">
      <w:pPr>
        <w:rPr>
          <w:lang w:val="es-MX"/>
        </w:rPr>
      </w:pPr>
      <w:r w:rsidRPr="00AA42D4">
        <w:rPr>
          <w:lang w:val="sw"/>
        </w:rPr>
        <w:t>Programu kwa madhumuni ya upatikanaji na mawasiliano ni programu ambazo:</w:t>
      </w:r>
    </w:p>
    <w:p w14:paraId="6CED138C" w14:textId="77777777" w:rsidR="00AA42D4" w:rsidRPr="00620810" w:rsidRDefault="008044D5" w:rsidP="00AA42D4">
      <w:pPr>
        <w:pStyle w:val="Bullet1"/>
        <w:rPr>
          <w:lang w:val="es-MX"/>
        </w:rPr>
      </w:pPr>
      <w:r w:rsidRPr="00AA42D4">
        <w:rPr>
          <w:lang w:val="sw"/>
        </w:rPr>
        <w:t>unaweka kwenye kitu, kama kompyuta kibao</w:t>
      </w:r>
    </w:p>
    <w:p w14:paraId="5E13D1BA" w14:textId="77777777" w:rsidR="00AA42D4" w:rsidRPr="00AA42D4" w:rsidRDefault="008044D5" w:rsidP="00AA42D4">
      <w:pPr>
        <w:pStyle w:val="Bullet1"/>
      </w:pPr>
      <w:r w:rsidRPr="00AA42D4">
        <w:rPr>
          <w:lang w:val="sw"/>
        </w:rPr>
        <w:t>kukusaidia kuwasiliana.</w:t>
      </w:r>
    </w:p>
    <w:p w14:paraId="3961ADC1" w14:textId="7BC0CF93" w:rsidR="00AA42D4" w:rsidRPr="00AA42D4" w:rsidRDefault="008044D5" w:rsidP="00AA42D4">
      <w:r w:rsidRPr="00AA42D4">
        <w:rPr>
          <w:lang w:val="sw"/>
        </w:rPr>
        <w:t>Wewe huenda ukaruhusiwa kutumia ufadhili wa NDIS kw</w:t>
      </w:r>
      <w:r w:rsidR="00384962">
        <w:rPr>
          <w:lang w:val="sw"/>
        </w:rPr>
        <w:t>a</w:t>
      </w:r>
      <w:r w:rsidRPr="00AA42D4">
        <w:rPr>
          <w:lang w:val="sw"/>
        </w:rPr>
        <w:t xml:space="preserve"> app ikiwa:</w:t>
      </w:r>
    </w:p>
    <w:p w14:paraId="73538F24" w14:textId="77777777" w:rsidR="00AA42D4" w:rsidRPr="00AA42D4" w:rsidRDefault="008044D5" w:rsidP="00AA42D4">
      <w:pPr>
        <w:pStyle w:val="Bullet1"/>
      </w:pPr>
      <w:r w:rsidRPr="00AA42D4">
        <w:rPr>
          <w:lang w:val="sw"/>
        </w:rPr>
        <w:t>hukusaidia kuwasiliana</w:t>
      </w:r>
    </w:p>
    <w:p w14:paraId="67A74399" w14:textId="77777777" w:rsidR="00AA42D4" w:rsidRPr="00384962" w:rsidRDefault="008044D5" w:rsidP="00AA42D4">
      <w:pPr>
        <w:pStyle w:val="Bullet1"/>
        <w:rPr>
          <w:lang w:val="it-IT"/>
        </w:rPr>
      </w:pPr>
      <w:r w:rsidRPr="00AA42D4">
        <w:rPr>
          <w:lang w:val="sw"/>
        </w:rPr>
        <w:t>ndio njia bora kwako kuwasiliana.</w:t>
      </w:r>
    </w:p>
    <w:bookmarkEnd w:id="7"/>
    <w:p w14:paraId="16D9379A" w14:textId="56142710" w:rsidR="00821BA2" w:rsidRPr="00384962" w:rsidRDefault="008C5F6B" w:rsidP="00653F5C">
      <w:pPr>
        <w:pStyle w:val="Heading2"/>
        <w:rPr>
          <w:lang w:val="it-IT"/>
        </w:rPr>
      </w:pPr>
      <w:r>
        <w:rPr>
          <w:lang w:val="sw"/>
        </w:rPr>
        <w:br w:type="column"/>
      </w:r>
      <w:bookmarkStart w:id="20" w:name="_Toc185487248"/>
      <w:r w:rsidR="008044D5" w:rsidRPr="00821BA2">
        <w:rPr>
          <w:lang w:val="sw"/>
        </w:rPr>
        <w:lastRenderedPageBreak/>
        <w:t>Maelezo zaidi kuhusu hati hii</w:t>
      </w:r>
      <w:bookmarkEnd w:id="20"/>
    </w:p>
    <w:p w14:paraId="2636BB74" w14:textId="77777777" w:rsidR="00821BA2" w:rsidRPr="00384962" w:rsidRDefault="008044D5" w:rsidP="001F0D7A">
      <w:pPr>
        <w:rPr>
          <w:lang w:val="it-IT"/>
        </w:rPr>
      </w:pPr>
      <w:r w:rsidRPr="00821BA2">
        <w:rPr>
          <w:lang w:val="sw"/>
        </w:rPr>
        <w:t>Kwa habari zaidi kuhusu hati hii, tafadhali wasiliana nasi.</w:t>
      </w:r>
    </w:p>
    <w:p w14:paraId="1CC226F0" w14:textId="77777777" w:rsidR="00821BA2" w:rsidRPr="00384962" w:rsidRDefault="008044D5" w:rsidP="001F0D7A">
      <w:pPr>
        <w:rPr>
          <w:lang w:val="it-IT"/>
        </w:rPr>
      </w:pPr>
      <w:r w:rsidRPr="00821BA2">
        <w:rPr>
          <w:lang w:val="sw"/>
        </w:rPr>
        <w:t xml:space="preserve">Unaweza kutupigia simu </w:t>
      </w:r>
      <w:r w:rsidRPr="00E84109">
        <w:rPr>
          <w:b/>
          <w:bCs/>
          <w:color w:val="6B2876"/>
          <w:lang w:val="sw"/>
        </w:rPr>
        <w:t>1800 800 110</w:t>
      </w:r>
    </w:p>
    <w:p w14:paraId="5F5C77D6" w14:textId="77777777" w:rsidR="00821BA2" w:rsidRPr="00384962" w:rsidRDefault="008044D5" w:rsidP="001F0D7A">
      <w:pPr>
        <w:rPr>
          <w:b/>
          <w:bCs/>
          <w:color w:val="6B2876" w:themeColor="text1"/>
          <w:lang w:val="it-IT"/>
        </w:rPr>
      </w:pPr>
      <w:r w:rsidRPr="00821BA2">
        <w:rPr>
          <w:lang w:val="sw"/>
        </w:rPr>
        <w:t xml:space="preserve">Unaweza kututumia barua pepe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lang w:val="sw"/>
          </w:rPr>
          <w:t>enquiries@ndis.gov.au</w:t>
        </w:r>
      </w:hyperlink>
    </w:p>
    <w:p w14:paraId="796E44D9" w14:textId="77777777" w:rsidR="00821BA2" w:rsidRPr="00384962" w:rsidRDefault="008044D5" w:rsidP="001F0D7A">
      <w:pPr>
        <w:rPr>
          <w:lang w:val="it-IT"/>
        </w:rPr>
      </w:pPr>
      <w:r w:rsidRPr="00821BA2">
        <w:rPr>
          <w:lang w:val="sw"/>
        </w:rPr>
        <w:t>Unaweza kutembelea moja ya ofisi zetu kibinafsi</w:t>
      </w:r>
    </w:p>
    <w:p w14:paraId="16543F8E" w14:textId="77777777" w:rsidR="00821BA2" w:rsidRPr="00E84109" w:rsidRDefault="008044D5" w:rsidP="001F0D7A">
      <w:pPr>
        <w:rPr>
          <w:b/>
          <w:bCs/>
          <w:color w:val="6B2876" w:themeColor="text1"/>
          <w:lang w:val="en-AU"/>
        </w:rPr>
      </w:pPr>
      <w:r w:rsidRPr="00821BA2">
        <w:rPr>
          <w:lang w:val="sw"/>
        </w:rPr>
        <w:t xml:space="preserve">Unaweza kupata ofisi ya eneo lako kwenye tovuti ya NDIS.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lang w:val="sw"/>
          </w:rPr>
          <w:t>ndis.gov.au/contact/locations</w:t>
        </w:r>
      </w:hyperlink>
    </w:p>
    <w:p w14:paraId="3916F4D7" w14:textId="77777777" w:rsidR="00821BA2" w:rsidRPr="00821BA2" w:rsidRDefault="008044D5" w:rsidP="00653F5C">
      <w:pPr>
        <w:pStyle w:val="Heading2"/>
      </w:pPr>
      <w:bookmarkStart w:id="21" w:name="_Toc182297281"/>
      <w:bookmarkStart w:id="22" w:name="_Toc182298545"/>
      <w:bookmarkStart w:id="23" w:name="_Toc185487249"/>
      <w:r w:rsidRPr="00821BA2">
        <w:rPr>
          <w:lang w:val="sw"/>
        </w:rPr>
        <w:t>Pata maelezo zaidi kuhusu NDIA</w:t>
      </w:r>
      <w:bookmarkEnd w:id="21"/>
      <w:bookmarkEnd w:id="22"/>
      <w:bookmarkEnd w:id="23"/>
    </w:p>
    <w:p w14:paraId="40BBB62B" w14:textId="77777777" w:rsidR="00821BA2" w:rsidRPr="009F0B09" w:rsidRDefault="008044D5" w:rsidP="001F0D7A">
      <w:pPr>
        <w:rPr>
          <w:lang w:val="en-AU"/>
        </w:rPr>
      </w:pPr>
      <w:r w:rsidRPr="00821BA2">
        <w:rPr>
          <w:lang w:val="sw"/>
        </w:rPr>
        <w:t xml:space="preserve">Tembelea tovuti yetu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lang w:val="sw"/>
          </w:rPr>
          <w:t>ndis.gov.au</w:t>
        </w:r>
      </w:hyperlink>
    </w:p>
    <w:p w14:paraId="7C487632" w14:textId="77777777" w:rsidR="00821BA2" w:rsidRPr="00821BA2" w:rsidRDefault="008044D5" w:rsidP="001F0D7A">
      <w:pPr>
        <w:rPr>
          <w:lang w:val="en-AU"/>
        </w:rPr>
      </w:pPr>
      <w:r w:rsidRPr="00821BA2">
        <w:rPr>
          <w:lang w:val="sw"/>
        </w:rPr>
        <w:t>Tufuate kwenye chaneli zetu za kijamii</w:t>
      </w:r>
    </w:p>
    <w:p w14:paraId="02EB4F8F" w14:textId="77777777" w:rsidR="00821BA2" w:rsidRPr="007170B2" w:rsidRDefault="00821BA2" w:rsidP="001F0D7A">
      <w:pPr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lang w:val="sw"/>
          </w:rPr>
          <w:t>Facebook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  <w:lang w:val="sw"/>
          </w:rPr>
          <w:t>Twitter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  <w:lang w:val="sw"/>
          </w:rPr>
          <w:t>Instagram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  <w:lang w:val="sw"/>
          </w:rPr>
          <w:t>YouTube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  <w:lang w:val="sw"/>
          </w:rPr>
          <w:t>LinkedIn</w:t>
        </w:r>
      </w:hyperlink>
    </w:p>
    <w:p w14:paraId="1857C9F0" w14:textId="77777777" w:rsidR="00821BA2" w:rsidRPr="00821BA2" w:rsidRDefault="008044D5" w:rsidP="00653F5C">
      <w:pPr>
        <w:pStyle w:val="Heading2"/>
      </w:pPr>
      <w:bookmarkStart w:id="24" w:name="_Toc182297282"/>
      <w:bookmarkStart w:id="25" w:name="_Toc182298546"/>
      <w:bookmarkStart w:id="26" w:name="_Toc185487250"/>
      <w:r w:rsidRPr="00821BA2">
        <w:rPr>
          <w:lang w:val="sw"/>
        </w:rPr>
        <w:t>Pata usaidizi ili kuwasiliana nasi</w:t>
      </w:r>
      <w:bookmarkEnd w:id="24"/>
      <w:bookmarkEnd w:id="25"/>
      <w:bookmarkEnd w:id="26"/>
    </w:p>
    <w:p w14:paraId="7AEABD60" w14:textId="77777777" w:rsidR="007170B2" w:rsidRDefault="008044D5" w:rsidP="001F0D7A">
      <w:pPr>
        <w:rPr>
          <w:lang w:val="en-AU"/>
        </w:rPr>
      </w:pPr>
      <w:r w:rsidRPr="00821BA2">
        <w:rPr>
          <w:lang w:val="sw"/>
        </w:rPr>
        <w:t>Kwa watu wanaohitaji msaada wa Kiingereza Unaweza kupiga simu kwa</w:t>
      </w:r>
    </w:p>
    <w:p w14:paraId="1A6FFDC5" w14:textId="49DBA225" w:rsidR="00821BA2" w:rsidRPr="00620810" w:rsidRDefault="008044D5" w:rsidP="001F0D7A">
      <w:pPr>
        <w:rPr>
          <w:lang w:val="es-MX"/>
        </w:rPr>
      </w:pPr>
      <w:r w:rsidRPr="00821BA2">
        <w:rPr>
          <w:lang w:val="sw"/>
        </w:rPr>
        <w:t xml:space="preserve">Huduma ya Utafsiri na Ukalimani (TIS) </w:t>
      </w:r>
      <w:r w:rsidRPr="00E84109">
        <w:rPr>
          <w:b/>
          <w:bCs/>
          <w:color w:val="6B2876" w:themeColor="text1"/>
          <w:lang w:val="sw"/>
        </w:rPr>
        <w:t>131 450</w:t>
      </w:r>
    </w:p>
    <w:p w14:paraId="556725A3" w14:textId="77777777" w:rsidR="007170B2" w:rsidRPr="00620810" w:rsidRDefault="008044D5" w:rsidP="001F0D7A">
      <w:pPr>
        <w:rPr>
          <w:lang w:val="es-MX"/>
        </w:rPr>
      </w:pPr>
      <w:r w:rsidRPr="00821BA2">
        <w:rPr>
          <w:lang w:val="sw"/>
        </w:rPr>
        <w:t>Kwa watu ambao ni viziwi au vigumu kusikia Unaweza kutumia</w:t>
      </w:r>
    </w:p>
    <w:p w14:paraId="711BCB75" w14:textId="09E84E6B" w:rsidR="00821BA2" w:rsidRPr="00620810" w:rsidRDefault="008044D5" w:rsidP="001F0D7A">
      <w:pPr>
        <w:rPr>
          <w:lang w:val="es-MX"/>
        </w:rPr>
      </w:pPr>
      <w:r w:rsidRPr="00821BA2">
        <w:rPr>
          <w:lang w:val="sw"/>
        </w:rPr>
        <w:t xml:space="preserve">Huduma ya Kitaifa ya Kuwasiliana kwa Zamu.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lang w:val="sw"/>
          </w:rPr>
          <w:t>relayservice.gov.au</w:t>
        </w:r>
      </w:hyperlink>
    </w:p>
    <w:p w14:paraId="52594143" w14:textId="77777777" w:rsidR="00821BA2" w:rsidRPr="00620810" w:rsidRDefault="008044D5" w:rsidP="001F0D7A">
      <w:pPr>
        <w:rPr>
          <w:lang w:val="es-MX"/>
        </w:rPr>
      </w:pPr>
      <w:r w:rsidRPr="00821BA2">
        <w:rPr>
          <w:lang w:val="sw"/>
        </w:rPr>
        <w:t xml:space="preserve">Unaweza kutumia hali ya simu ya maandishi (TTY). </w:t>
      </w:r>
      <w:r w:rsidRPr="00E84109">
        <w:rPr>
          <w:b/>
          <w:bCs/>
          <w:color w:val="6B2876" w:themeColor="text1"/>
          <w:lang w:val="sw"/>
        </w:rPr>
        <w:t>1800 555 677</w:t>
      </w:r>
    </w:p>
    <w:p w14:paraId="4529879F" w14:textId="77777777" w:rsidR="001375CA" w:rsidRPr="00E84109" w:rsidRDefault="008044D5" w:rsidP="00E84109">
      <w:pPr>
        <w:rPr>
          <w:lang w:val="en-AU"/>
        </w:rPr>
      </w:pPr>
      <w:r w:rsidRPr="00821BA2">
        <w:rPr>
          <w:lang w:val="sw"/>
        </w:rPr>
        <w:t xml:space="preserve">Unaweza kutumia zamu ya sauti. </w:t>
      </w:r>
      <w:r w:rsidRPr="00E84109">
        <w:rPr>
          <w:b/>
          <w:bCs/>
          <w:color w:val="6B2876" w:themeColor="text1"/>
          <w:lang w:val="sw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64C3" w14:textId="77777777" w:rsidR="00AA790C" w:rsidRDefault="00AA790C">
      <w:pPr>
        <w:spacing w:before="0" w:after="0" w:line="240" w:lineRule="auto"/>
      </w:pPr>
      <w:r>
        <w:separator/>
      </w:r>
    </w:p>
  </w:endnote>
  <w:endnote w:type="continuationSeparator" w:id="0">
    <w:p w14:paraId="760042C5" w14:textId="77777777" w:rsidR="00AA790C" w:rsidRDefault="00AA79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88713B" w14:textId="77777777" w:rsidR="002B27DE" w:rsidRDefault="008044D5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6CE8D6" w14:textId="77777777" w:rsidR="008D4B76" w:rsidRDefault="008D4B76" w:rsidP="0008609C">
    <w:pPr>
      <w:pStyle w:val="Footer"/>
    </w:pPr>
  </w:p>
  <w:p w14:paraId="042D0BB9" w14:textId="77777777" w:rsidR="00AA6762" w:rsidRDefault="00AA6762" w:rsidP="005C7C78"/>
  <w:p w14:paraId="4F27719A" w14:textId="77777777" w:rsidR="00AA6762" w:rsidRDefault="00AA6762" w:rsidP="005C7C78"/>
  <w:p w14:paraId="373E0008" w14:textId="77777777" w:rsidR="00A71751" w:rsidRDefault="00A71751" w:rsidP="005C7C78"/>
  <w:p w14:paraId="6093F9A3" w14:textId="77777777" w:rsidR="00A71751" w:rsidRDefault="00A71751" w:rsidP="005C7C78"/>
  <w:p w14:paraId="27DCCE0A" w14:textId="77777777" w:rsidR="00A71751" w:rsidRDefault="00A71751" w:rsidP="005C7C78"/>
  <w:p w14:paraId="5CD917B8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0889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BD60B1" w14:textId="77777777" w:rsidR="00A71751" w:rsidRPr="0008609C" w:rsidRDefault="008044D5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lang w:val="sw"/>
          </w:rPr>
          <w:t>ndis.gov.au</w:t>
        </w:r>
        <w:r w:rsidRPr="0008609C">
          <w:rPr>
            <w:lang w:val="sw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sw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sw"/>
          </w:rPr>
          <w:t>9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7E48B6" w14:textId="77777777" w:rsidR="00FB6E6D" w:rsidRPr="0008609C" w:rsidRDefault="008044D5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lang w:val="sw"/>
          </w:rPr>
          <w:t>ndis.gov.au</w:t>
        </w:r>
        <w:r w:rsidRPr="0008609C">
          <w:rPr>
            <w:lang w:val="sw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sw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sw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64E5" w14:textId="77777777" w:rsidR="00AA790C" w:rsidRDefault="00AA790C">
      <w:pPr>
        <w:spacing w:before="0" w:after="0" w:line="240" w:lineRule="auto"/>
      </w:pPr>
      <w:r>
        <w:separator/>
      </w:r>
    </w:p>
  </w:footnote>
  <w:footnote w:type="continuationSeparator" w:id="0">
    <w:p w14:paraId="154184B2" w14:textId="77777777" w:rsidR="00AA790C" w:rsidRDefault="00AA79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E2BB" w14:textId="77777777" w:rsidR="008D4B76" w:rsidRDefault="008D4B76" w:rsidP="005C7C78">
    <w:pPr>
      <w:pStyle w:val="Header"/>
    </w:pPr>
  </w:p>
  <w:p w14:paraId="55221678" w14:textId="77777777" w:rsidR="00AA6762" w:rsidRDefault="00AA6762" w:rsidP="005C7C78"/>
  <w:p w14:paraId="17C4E113" w14:textId="77777777" w:rsidR="00AA6762" w:rsidRDefault="00AA6762" w:rsidP="005C7C78"/>
  <w:p w14:paraId="76FB4375" w14:textId="77777777" w:rsidR="00A71751" w:rsidRDefault="00A71751" w:rsidP="005C7C78"/>
  <w:p w14:paraId="2057CA21" w14:textId="77777777" w:rsidR="00A71751" w:rsidRDefault="00A71751" w:rsidP="005C7C78"/>
  <w:p w14:paraId="62F219BF" w14:textId="77777777" w:rsidR="00A71751" w:rsidRDefault="00A71751" w:rsidP="005C7C78"/>
  <w:p w14:paraId="7CD29258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CA7A" w14:textId="77777777" w:rsidR="00A71751" w:rsidRPr="00CB6A42" w:rsidRDefault="008044D5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0A6785" wp14:editId="30322944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65E847" wp14:editId="538CA5B6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EAAF" w14:textId="77777777" w:rsidR="00B476C2" w:rsidRPr="00D348CF" w:rsidRDefault="008044D5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5BE209D" wp14:editId="79F61DA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5E88017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CBD05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21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4E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2E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2F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8F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40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B7304978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0374C42A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3AB46998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5CD02E8E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82CC651E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A600D65E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598A7A5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3D147FB4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B8B0A6F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E784540E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B9A780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29A183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6A6078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8F6C26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A6A725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1085B0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6DA6F9D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210D15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23975">
    <w:abstractNumId w:val="6"/>
  </w:num>
  <w:num w:numId="2" w16cid:durableId="1857692574">
    <w:abstractNumId w:val="0"/>
  </w:num>
  <w:num w:numId="3" w16cid:durableId="212617077">
    <w:abstractNumId w:val="2"/>
  </w:num>
  <w:num w:numId="4" w16cid:durableId="1823153515">
    <w:abstractNumId w:val="11"/>
  </w:num>
  <w:num w:numId="5" w16cid:durableId="2060780763">
    <w:abstractNumId w:val="3"/>
  </w:num>
  <w:num w:numId="6" w16cid:durableId="352536942">
    <w:abstractNumId w:val="1"/>
  </w:num>
  <w:num w:numId="7" w16cid:durableId="2012025890">
    <w:abstractNumId w:val="5"/>
  </w:num>
  <w:num w:numId="8" w16cid:durableId="1752502155">
    <w:abstractNumId w:val="8"/>
  </w:num>
  <w:num w:numId="9" w16cid:durableId="507869148">
    <w:abstractNumId w:val="7"/>
  </w:num>
  <w:num w:numId="10" w16cid:durableId="6056731">
    <w:abstractNumId w:val="9"/>
  </w:num>
  <w:num w:numId="11" w16cid:durableId="671683449">
    <w:abstractNumId w:val="10"/>
  </w:num>
  <w:num w:numId="12" w16cid:durableId="16903773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521EB"/>
    <w:rsid w:val="00066632"/>
    <w:rsid w:val="000714F5"/>
    <w:rsid w:val="0007256F"/>
    <w:rsid w:val="0008609C"/>
    <w:rsid w:val="000B2BF1"/>
    <w:rsid w:val="000B56AB"/>
    <w:rsid w:val="000B5ED5"/>
    <w:rsid w:val="000B66FC"/>
    <w:rsid w:val="000D06FD"/>
    <w:rsid w:val="000D6C90"/>
    <w:rsid w:val="000E6450"/>
    <w:rsid w:val="000E73E6"/>
    <w:rsid w:val="000F5B66"/>
    <w:rsid w:val="000F738E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6F66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407E"/>
    <w:rsid w:val="00262A6A"/>
    <w:rsid w:val="0026492C"/>
    <w:rsid w:val="00280955"/>
    <w:rsid w:val="00280A09"/>
    <w:rsid w:val="00282132"/>
    <w:rsid w:val="00285DEE"/>
    <w:rsid w:val="002934A4"/>
    <w:rsid w:val="002A21EB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2E77"/>
    <w:rsid w:val="00302EB0"/>
    <w:rsid w:val="00304C4D"/>
    <w:rsid w:val="00317EB0"/>
    <w:rsid w:val="00323BB7"/>
    <w:rsid w:val="0033117A"/>
    <w:rsid w:val="003313CD"/>
    <w:rsid w:val="003339DC"/>
    <w:rsid w:val="00337459"/>
    <w:rsid w:val="0034097E"/>
    <w:rsid w:val="00343B5E"/>
    <w:rsid w:val="003525AE"/>
    <w:rsid w:val="00360F21"/>
    <w:rsid w:val="003622D9"/>
    <w:rsid w:val="00367110"/>
    <w:rsid w:val="003820DF"/>
    <w:rsid w:val="00384962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78D"/>
    <w:rsid w:val="003F6ED7"/>
    <w:rsid w:val="0040062A"/>
    <w:rsid w:val="0040546B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0628"/>
    <w:rsid w:val="004F1EBE"/>
    <w:rsid w:val="004F33B8"/>
    <w:rsid w:val="004F5086"/>
    <w:rsid w:val="004F6250"/>
    <w:rsid w:val="00512B85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65559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04F0"/>
    <w:rsid w:val="005F78E7"/>
    <w:rsid w:val="00620810"/>
    <w:rsid w:val="0062119A"/>
    <w:rsid w:val="00622BCE"/>
    <w:rsid w:val="00625D14"/>
    <w:rsid w:val="0062657B"/>
    <w:rsid w:val="00636F45"/>
    <w:rsid w:val="0063721F"/>
    <w:rsid w:val="00645007"/>
    <w:rsid w:val="00653F5C"/>
    <w:rsid w:val="00664E61"/>
    <w:rsid w:val="006677B3"/>
    <w:rsid w:val="006765FF"/>
    <w:rsid w:val="00683992"/>
    <w:rsid w:val="006A296C"/>
    <w:rsid w:val="006A4CE7"/>
    <w:rsid w:val="006B23F1"/>
    <w:rsid w:val="006B46BC"/>
    <w:rsid w:val="006B5615"/>
    <w:rsid w:val="006C3124"/>
    <w:rsid w:val="006C3AF5"/>
    <w:rsid w:val="006D7AA0"/>
    <w:rsid w:val="006E1038"/>
    <w:rsid w:val="006E1213"/>
    <w:rsid w:val="006F0D47"/>
    <w:rsid w:val="006F11A0"/>
    <w:rsid w:val="00701600"/>
    <w:rsid w:val="00702C9F"/>
    <w:rsid w:val="00704E08"/>
    <w:rsid w:val="007128E1"/>
    <w:rsid w:val="007170B2"/>
    <w:rsid w:val="007215BF"/>
    <w:rsid w:val="007219F1"/>
    <w:rsid w:val="007279D6"/>
    <w:rsid w:val="00734BFE"/>
    <w:rsid w:val="00735C0D"/>
    <w:rsid w:val="00752771"/>
    <w:rsid w:val="007554B4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D24B4"/>
    <w:rsid w:val="007D46C6"/>
    <w:rsid w:val="007D5C97"/>
    <w:rsid w:val="007E10B2"/>
    <w:rsid w:val="007E22C3"/>
    <w:rsid w:val="007E2852"/>
    <w:rsid w:val="007E6C06"/>
    <w:rsid w:val="007F2EED"/>
    <w:rsid w:val="007F6C84"/>
    <w:rsid w:val="00801B55"/>
    <w:rsid w:val="00802825"/>
    <w:rsid w:val="008044D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C5F6B"/>
    <w:rsid w:val="008D4B76"/>
    <w:rsid w:val="00901F63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2B4A"/>
    <w:rsid w:val="00956FF5"/>
    <w:rsid w:val="009716FC"/>
    <w:rsid w:val="009778A2"/>
    <w:rsid w:val="009828F7"/>
    <w:rsid w:val="0099018C"/>
    <w:rsid w:val="0099636A"/>
    <w:rsid w:val="009A5E47"/>
    <w:rsid w:val="009C223A"/>
    <w:rsid w:val="009F0B09"/>
    <w:rsid w:val="009F2C71"/>
    <w:rsid w:val="00A06958"/>
    <w:rsid w:val="00A14C9C"/>
    <w:rsid w:val="00A15DDC"/>
    <w:rsid w:val="00A21351"/>
    <w:rsid w:val="00A321B0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2EF4"/>
    <w:rsid w:val="00AA41CB"/>
    <w:rsid w:val="00AA42D4"/>
    <w:rsid w:val="00AA5FDB"/>
    <w:rsid w:val="00AA6762"/>
    <w:rsid w:val="00AA790C"/>
    <w:rsid w:val="00AB4B5B"/>
    <w:rsid w:val="00AB4B6E"/>
    <w:rsid w:val="00AB5DE9"/>
    <w:rsid w:val="00AC76A3"/>
    <w:rsid w:val="00AD233E"/>
    <w:rsid w:val="00AD270B"/>
    <w:rsid w:val="00AD2DEE"/>
    <w:rsid w:val="00B00A05"/>
    <w:rsid w:val="00B0387E"/>
    <w:rsid w:val="00B0680D"/>
    <w:rsid w:val="00B078E1"/>
    <w:rsid w:val="00B12793"/>
    <w:rsid w:val="00B1295A"/>
    <w:rsid w:val="00B20DB8"/>
    <w:rsid w:val="00B40AAC"/>
    <w:rsid w:val="00B476C2"/>
    <w:rsid w:val="00B728C9"/>
    <w:rsid w:val="00B73DA2"/>
    <w:rsid w:val="00B7477A"/>
    <w:rsid w:val="00B80E43"/>
    <w:rsid w:val="00B96311"/>
    <w:rsid w:val="00B97A26"/>
    <w:rsid w:val="00BA2DB9"/>
    <w:rsid w:val="00BA38FF"/>
    <w:rsid w:val="00BA5714"/>
    <w:rsid w:val="00BB6616"/>
    <w:rsid w:val="00BC6CD6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430F8"/>
    <w:rsid w:val="00C54B33"/>
    <w:rsid w:val="00C714B0"/>
    <w:rsid w:val="00C82763"/>
    <w:rsid w:val="00C857EB"/>
    <w:rsid w:val="00C90865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A7FCE"/>
    <w:rsid w:val="00DB1ECA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33702"/>
    <w:rsid w:val="00E427DE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15B90"/>
    <w:rsid w:val="00F25D60"/>
    <w:rsid w:val="00F3328F"/>
    <w:rsid w:val="00F34F32"/>
    <w:rsid w:val="00F411F2"/>
    <w:rsid w:val="00F50546"/>
    <w:rsid w:val="00F67B66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72EA"/>
  <w15:docId w15:val="{A8820FF8-9EDC-4B02-8EAA-00F419BD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tabs>
        <w:tab w:val="num" w:pos="360"/>
      </w:tabs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53391976-586F-40EB-B3AD-6EC4192A7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Misaada ambayo huwezi kutumia ufadhili wa NDIS</vt:lpstr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Usaidizi mbadala ambayo unaweza kutumia ufadhili wa NDIS</dc:title>
  <dc:creator>National Disability Insurance Agency (NDIA)</dc:creator>
  <cp:lastModifiedBy>Dakin, Petrina</cp:lastModifiedBy>
  <cp:revision>2</cp:revision>
  <dcterms:created xsi:type="dcterms:W3CDTF">2025-02-14T03:43:00Z</dcterms:created>
  <dcterms:modified xsi:type="dcterms:W3CDTF">2025-02-14T03:43:00Z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