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65CD" w14:textId="77777777" w:rsidR="00E75DDF" w:rsidRPr="00BB2F21" w:rsidRDefault="006D4982" w:rsidP="001F0D7A">
      <w:pPr>
        <w:pStyle w:val="Heading1"/>
        <w:bidi/>
        <w:rPr>
          <w:rFonts w:cs="ES Nohadra"/>
        </w:rPr>
      </w:pPr>
      <w:bookmarkStart w:id="0" w:name="_Toc122689909"/>
      <w:r w:rsidRPr="00BB2F21">
        <w:rPr>
          <w:rFonts w:cs="ES Nohadra"/>
          <w:rtl/>
        </w:rPr>
        <w:t>ܣܢܵܕܝܵܬܹܐ ܕܐܲܚܬܘܿܢ ܡܵܨܝܼܬܘܿܢ ܕܚܵܪܓ̰ܝܼܬܘܿܢ ܠܵܗܿ ܡܲܘܲܠܬܵܐ ܕ NDIS ܥܲܠܲܝܗܝ</w:t>
      </w:r>
    </w:p>
    <w:p w14:paraId="613E51FF" w14:textId="2B2E225D" w:rsidR="00493DC6" w:rsidRPr="00BB2F21" w:rsidRDefault="007A214D" w:rsidP="00493DC6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ܐܵܬܘܿܪܵܝܵܐ</w:t>
      </w:r>
      <w:r>
        <w:rPr>
          <w:rFonts w:cs="ES Nohadra"/>
        </w:rPr>
        <w:t xml:space="preserve"> </w:t>
      </w:r>
      <w:r w:rsidRPr="00BB2F21">
        <w:rPr>
          <w:rFonts w:cs="ES Nohadra"/>
          <w:rtl/>
        </w:rPr>
        <w:t xml:space="preserve">| </w:t>
      </w:r>
      <w:r w:rsidR="006D4982" w:rsidRPr="00BB2F21">
        <w:rPr>
          <w:rFonts w:cs="ES Nohadra"/>
          <w:rtl/>
        </w:rPr>
        <w:t>Assyrian</w:t>
      </w:r>
    </w:p>
    <w:p w14:paraId="2EDC8C63" w14:textId="77777777" w:rsidR="004D32B5" w:rsidRPr="00BB2F21" w:rsidRDefault="006D4982" w:rsidP="007E3CFF">
      <w:pPr>
        <w:pStyle w:val="Heading2"/>
        <w:bidi/>
        <w:rPr>
          <w:rFonts w:cs="ES Nohadra"/>
        </w:rPr>
      </w:pPr>
      <w:bookmarkStart w:id="1" w:name="_Toc182236208"/>
      <w:bookmarkStart w:id="2" w:name="_Toc182298655"/>
      <w:bookmarkStart w:id="3" w:name="_Toc184980043"/>
      <w:r w:rsidRPr="00BB2F21">
        <w:rPr>
          <w:rFonts w:cs="ES Nohadra"/>
          <w:rtl/>
        </w:rPr>
        <w:t>ܗܲܝܲܪܬܵܐ ܒܐܵܗܵܐ ܐܸܫܛܵܪܵܐ</w:t>
      </w:r>
      <w:bookmarkEnd w:id="0"/>
      <w:bookmarkEnd w:id="1"/>
      <w:bookmarkEnd w:id="2"/>
      <w:bookmarkEnd w:id="3"/>
    </w:p>
    <w:p w14:paraId="5E028941" w14:textId="77777777" w:rsidR="0033117A" w:rsidRPr="00BB2F21" w:rsidRDefault="006D4982" w:rsidP="001F0D7A">
      <w:pPr>
        <w:bidi/>
        <w:rPr>
          <w:rFonts w:cs="ES Nohadra"/>
          <w:lang w:val="en-AU"/>
        </w:rPr>
      </w:pPr>
      <w:bookmarkStart w:id="4" w:name="_Toc122689910"/>
      <w:r w:rsidRPr="00BB2F21">
        <w:rPr>
          <w:rFonts w:cs="ES Nohadra"/>
          <w:rtl/>
        </w:rPr>
        <w:t>ܐܲܚܬܘܿܢ ܡܵܨܝܼܬܘܿܢ ܕܛܵܠܒܝܼܬܘܿܢ ܡܼܢ ܚܲܕ ܦܲܪܨܘܿܦܵܐ ܕܗܲܝܸܪܠܵܘܟܼܘܿܢ:</w:t>
      </w:r>
    </w:p>
    <w:p w14:paraId="225873E8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ܕܦܲܪܡܝܼܬܘܿܢ ܠܐܵܗܵܐ ܐܸܫܛܵܪܵܐ</w:t>
      </w:r>
    </w:p>
    <w:p w14:paraId="28301633" w14:textId="77777777" w:rsidR="00A45B36" w:rsidRDefault="006D4982" w:rsidP="00A45B36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ܕܡܲܫܟܼܚܝܼܬܘܿܢ ܡܵܘܕܥܵܢܘܼܬܵܐ ܒܘܼܫ ܙܵܘܕܵܐ.</w:t>
      </w:r>
    </w:p>
    <w:p w14:paraId="1C1A3FBB" w14:textId="00967C6D" w:rsidR="001F0D7A" w:rsidRPr="00A45B36" w:rsidRDefault="006D4982" w:rsidP="00E60758">
      <w:pPr>
        <w:pStyle w:val="Bullet1"/>
        <w:numPr>
          <w:ilvl w:val="0"/>
          <w:numId w:val="0"/>
        </w:numPr>
        <w:ind w:left="714" w:hanging="688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ܡܵܘܕܥܵܢܘܼܬܵܐ ܕܡܲܚܒܲܪܬܵܐ ܝܼܠܵܗܿ ܓܵܘ ܚܘܼܬܵܡܵܐ ܕܐܵܗܵܐ ܐܸܫܛܵܪܵܐ.</w:t>
      </w:r>
    </w:p>
    <w:p w14:paraId="360BB955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5" w:name="_Toc182236209"/>
      <w:bookmarkStart w:id="6" w:name="_Toc184980044"/>
      <w:r w:rsidRPr="00BB2F21">
        <w:rPr>
          <w:rFonts w:cs="ES Nohadra"/>
          <w:rtl/>
        </w:rPr>
        <w:t>ܒܘܼܬ ܐܵܗܵܐ ܐܸܫܛܵܪܵܐ</w:t>
      </w:r>
      <w:bookmarkEnd w:id="5"/>
      <w:bookmarkEnd w:id="6"/>
    </w:p>
    <w:p w14:paraId="7AD1C7E5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ܘܲܟܝܼܠܘܼܬܵܐ ܐܲܬܪܵܝܬܵܐ ܕܥܲܪܵܒܼܘܼܬܵܐ ܕܫܲܦܠܘܼܬܵܐ (National Disability Insurance Agency (NDIA)) ܟܬܝܼܒܼܠܵܗܿ ܐܵܗܵܐ ܐܸܫܛܵܪܵܐ.</w:t>
      </w:r>
    </w:p>
    <w:p w14:paraId="5CEE8A1C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ܐܝܼܡܲܢ ܕܐܲܚܢܲܢ ܡܲܦܠܸܚܲܚ ܠܚܲܒܪܵܐ ܕ 'ܐܲܚܢܲܢ'، ܡܲܥܢܵܝܹܗ ܝܼܠܹܗ NDIA.</w:t>
      </w:r>
    </w:p>
    <w:p w14:paraId="46353FFE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ܐܲܚܢܲܢ ܟܹܐ ܡܲܩܪܸܒܼܲܚ ܠܐܸܣܟܹܝܡܵܐ ܐܲܬܪܵܝܵܐ ܕܥܲܪܵܒܼܘܼܬܵܐ ܕܫܲܦܠܘܼܬܵܐ ܝܲܢ NDIS.</w:t>
      </w:r>
    </w:p>
    <w:p w14:paraId="03E4DBB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ܐܵܗܵܐ ܐܸܫܛܵܪܵܐ ܝܼܠܹܗ ܒܘܼܬ ܣܢܵܕܝܵܬܹܐ ܕܐܲܚܬܘܿܢ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ܕܚܲܪܓ̰ܝܼܬܘܿܢ ܠܵܗܿ ܡܲܘܲܠܬܵܐ ܕ NDIS ܥܲܠܲܝܗܝ.</w:t>
      </w:r>
    </w:p>
    <w:p w14:paraId="7DCE29FC" w14:textId="77777777" w:rsidR="00C36549" w:rsidRPr="00BB2F21" w:rsidRDefault="006D4982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BB2F21">
        <w:rPr>
          <w:rFonts w:cs="ES Nohadra"/>
          <w:lang w:val="en-AU"/>
        </w:rPr>
        <w:br w:type="page"/>
      </w:r>
    </w:p>
    <w:sdt>
      <w:sdtPr>
        <w:rPr>
          <w:rFonts w:cs="ES Nohadr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rtl w:val="0"/>
          <w:lang w:val="en-US" w:eastAsia="ja-JP"/>
        </w:rPr>
      </w:sdtEndPr>
      <w:sdtContent>
        <w:p w14:paraId="7DF3DC47" w14:textId="77777777" w:rsidR="00741F37" w:rsidRDefault="006D4982" w:rsidP="00074445">
          <w:pPr>
            <w:tabs>
              <w:tab w:val="right" w:pos="8931"/>
            </w:tabs>
            <w:bidi/>
            <w:rPr>
              <w:noProof/>
            </w:rPr>
          </w:pPr>
          <w:r w:rsidRPr="00BB2F21">
            <w:rPr>
              <w:rStyle w:val="Heading2Char"/>
              <w:rFonts w:cs="ES Nohadra"/>
              <w:rtl/>
            </w:rPr>
            <w:t>ܡܘܿܕܝܼ ܐܝܼܬ ܓܵܘ ܕܐܵܗܵܐ ܐܸܫܛܵܪܵܐ؟</w:t>
          </w:r>
          <w:r w:rsidRPr="00BB2F21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BB2F21">
            <w:rPr>
              <w:rFonts w:cs="ES Nohadra"/>
              <w:rtl/>
            </w:rPr>
            <w:instrText xml:space="preserve"> TOC \h \z \t "Heading 2,1,Heading 2 Numbered,1" </w:instrText>
          </w:r>
          <w:r w:rsidRPr="00BB2F21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75D75B2" w14:textId="13B68D42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4" w:history="1">
            <w:r w:rsidRPr="00412B4E">
              <w:rPr>
                <w:rStyle w:val="Hyperlink"/>
                <w:rFonts w:cs="ES Nohadra" w:hint="cs"/>
                <w:rtl/>
              </w:rPr>
              <w:t>ܒܘܼܬ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ܐܵܗܵܐ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ܐܸܫܛܵܪܵܐ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2778F226" w14:textId="5389E82E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5" w:history="1"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ܕܡܲܫܪܝܼܬܵܐ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ܝܲܢ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ܕܕܒܼܵܩܬܵܐ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ܕܒܲܝܬܵܐ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ܒܐܵܓܼܪܵܐ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5EE7664" w14:textId="620ADE9F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6" w:history="1">
            <w:r w:rsidRPr="00412B4E">
              <w:rPr>
                <w:rStyle w:val="Hyperlink"/>
                <w:rFonts w:cs="ES Nohadra" w:hint="cs"/>
                <w:rtl/>
              </w:rPr>
              <w:t>ܚܲܝܘܵܬܹܐ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ܕܥܘܼܕܪܵܢܵܐ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840CB53" w14:textId="0E9569F6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7" w:history="1"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ܒܡܣܲܕܲܪܬܵܐ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ܝܲܢ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ܒܡܕܲܒܲܪܬܵܐ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ܕܡܲܫܩܠܵܐ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ܕܚܲܝܹܐ،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ܫܲܢܲܝܵܬܹܐ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ܘܣܢܵܕܝܵܬܹܐ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8C4DF55" w14:textId="718823F2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8" w:history="1"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ܠܡܛܵܝܬܵܐ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ܠܦܘܼܠܚܵܢܵܐ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ܝܲܢ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ܠܝܘܼܠܦܵܢܵܐ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ܥܸܠܵܝܵܐ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3B891D9" w14:textId="0EF77D94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49" w:history="1"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ܒܫܘܼܓܼ݉ܠܵܢܹܐ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ܕܚܲܝܘܼܬܵܐ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ܝܵܘܡܵܝܬܵܐ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ܓܵܘ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ܚܕܵܐ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ܕܵܣܬܵܐ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ܝܲܢ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ܡܲܪܝܲܙܬܵܐ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ܕܚܲܝܘܼܬܵܐ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ܡܸܫܬܲܪܟܵܢܬܵܐ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AC02719" w14:textId="615A0052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0" w:history="1">
            <w:r w:rsidRPr="00412B4E">
              <w:rPr>
                <w:rStyle w:val="Hyperlink"/>
                <w:rFonts w:cs="ES Nohadra" w:hint="cs"/>
                <w:rtl/>
              </w:rPr>
              <w:t>ܥܘܼܕܪܵܢܵܐ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ܒܡܲܪܝܲܙܝܵܬܹܐ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ܕܚܙܘܼܩܝܵܐ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ܝܲܢ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ܕܢܩܝܼܠܘܼܬܵܐ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8A8A7E7" w14:textId="11227DA7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1" w:history="1">
            <w:r w:rsidRPr="00412B4E">
              <w:rPr>
                <w:rStyle w:val="Hyperlink"/>
                <w:rFonts w:cs="ES Nohadra" w:hint="cs"/>
                <w:rtl/>
              </w:rPr>
              <w:t>ܐܲܣܵܢܹܐ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ܡܥܲܕܪܵܢܹܐ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ܚܘܼܡܠܵܢܵܐ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93DF6C6" w14:textId="413597CB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2" w:history="1">
            <w:r w:rsidRPr="00412B4E">
              <w:rPr>
                <w:rStyle w:val="Hyperlink"/>
                <w:rFonts w:cs="ES Nohadra" w:hint="cs"/>
                <w:rtl/>
              </w:rPr>
              <w:t>ܡܸܢܕܝܼܵܢܹܐ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ܡܬܘܼܪܨܹܐ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ܡܥܲܕܪܵܢܹܐ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ܫܘܼܓܼ݉ܠܵܢܹܐ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ܕܒܲܝܬܘܼܬܵܐ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30EA0F" w14:textId="4F944F9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3" w:history="1">
            <w:r w:rsidRPr="00412B4E">
              <w:rPr>
                <w:rStyle w:val="Hyperlink"/>
                <w:rFonts w:cs="ES Nohadra" w:hint="cs"/>
                <w:rtl/>
              </w:rPr>
              <w:t>ܡܸܢܕܝܼܵܢܹܐ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ܡܬܘܼܪܨܹܐ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ܡܥܲܕܪܵܢܹܐ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ܝܵܨܝܼܦܘܼܬܵܐ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ܦܲܪܨܘܿܦܵܝܬܵܐ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ܘܫܲܝܢܘܼܬܵܐ</w:t>
            </w:r>
            <w:r w:rsidRPr="00412B4E">
              <w:rPr>
                <w:rStyle w:val="Hyperlink"/>
                <w:rFonts w:cs="ES Nohadra"/>
                <w:rtl/>
              </w:rPr>
              <w:t xml:space="preserve"> (</w:t>
            </w:r>
            <w:r w:rsidRPr="00412B4E">
              <w:rPr>
                <w:rStyle w:val="Hyperlink"/>
                <w:rFonts w:cs="ES Nohadra" w:hint="cs"/>
                <w:rtl/>
              </w:rPr>
              <w:t>ܣܲܠܵܡܲܬܘܼܬܵܐ</w:t>
            </w:r>
            <w:r w:rsidRPr="00412B4E">
              <w:rPr>
                <w:rStyle w:val="Hyperlink"/>
                <w:rFonts w:cs="ES Nohadra"/>
                <w:rtl/>
              </w:rPr>
              <w:t>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4904361" w14:textId="33D836F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4" w:history="1">
            <w:r w:rsidRPr="00412B4E">
              <w:rPr>
                <w:rStyle w:val="Hyperlink"/>
                <w:rFonts w:cs="ES Nohadra" w:hint="cs"/>
                <w:rtl/>
              </w:rPr>
              <w:t>ܐܲܣܵܢܹܐ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ܕܝܵܗܒܼܫܩܵܠܵܐ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ܘܕܡܵܘܕܥܵܢܘܼܬܵܐ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D75925D" w14:textId="0BF1AB83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5" w:history="1">
            <w:r w:rsidRPr="00412B4E">
              <w:rPr>
                <w:rStyle w:val="Hyperlink"/>
                <w:rFonts w:cs="ES Nohadra" w:hint="cs"/>
                <w:rtl/>
              </w:rPr>
              <w:t>ܩܵܢܝܼܬܘܿܢ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ܡܲܣܲܡܬܵܐ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ܕܒܵܠܵܐ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ܝܵܨܘܿܦܬܵܢܵܝܬܵܐ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ܟܢܘܼܫܬܵܢܵܝܬܵܐ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27CE77B" w14:textId="224B0EC8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6" w:history="1">
            <w:r w:rsidRPr="00412B4E">
              <w:rPr>
                <w:rStyle w:val="Hyperlink"/>
                <w:rFonts w:cs="ES Nohadra" w:hint="cs"/>
                <w:rtl/>
              </w:rPr>
              <w:t>ܗܲܕܵܡܹܐ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ܕܦܲܓܼܪܵܐ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ܨܢܝܼܥܵܝܹܐ</w:t>
            </w:r>
            <w:r w:rsidRPr="00412B4E">
              <w:rPr>
                <w:rStyle w:val="Hyperlink"/>
                <w:rFonts w:cs="ES Nohadra"/>
                <w:rtl/>
              </w:rPr>
              <w:t xml:space="preserve"> (Prosthetics) </w:t>
            </w:r>
            <w:r w:rsidRPr="00412B4E">
              <w:rPr>
                <w:rStyle w:val="Hyperlink"/>
                <w:rFonts w:cs="ES Nohadra" w:hint="cs"/>
                <w:rtl/>
              </w:rPr>
              <w:t>ܘܡܲܕܪܲܣܝܵܬܹܐ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ܕܓܲܪܡܹܐ</w:t>
            </w:r>
            <w:r w:rsidRPr="00412B4E">
              <w:rPr>
                <w:rStyle w:val="Hyperlink"/>
                <w:rFonts w:cs="ES Nohadra"/>
                <w:rtl/>
              </w:rPr>
              <w:t xml:space="preserve"> (orthotics) </w:t>
            </w:r>
            <w:r w:rsidRPr="00412B4E">
              <w:rPr>
                <w:rStyle w:val="Hyperlink"/>
                <w:rFonts w:cs="ES Nohadra" w:hint="cs"/>
                <w:rtl/>
              </w:rPr>
              <w:t>ܡܦܘܼܨܠܹܐ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ܠܡܠܵܝܵܐ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ܣܢܝܼܩܘܼܝܵܬܵܘܟܼܘܿܢ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CC93087" w14:textId="1B9173A8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7" w:history="1">
            <w:r w:rsidRPr="00412B4E">
              <w:rPr>
                <w:rStyle w:val="Hyperlink"/>
                <w:rFonts w:cs="ES Nohadra" w:hint="cs"/>
                <w:rtl/>
              </w:rPr>
              <w:t>ܥܵܒܼܘܿܕܘܵܬܹܐ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ܝܵܘܡܵܝܹܐ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ܦܲܪܨܘܿܦܵܝܹܐ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D577286" w14:textId="6FE8C21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8" w:history="1">
            <w:r w:rsidRPr="00412B4E">
              <w:rPr>
                <w:rStyle w:val="Hyperlink"/>
                <w:rFonts w:cs="ES Nohadra" w:hint="cs"/>
                <w:rtl/>
              </w:rPr>
              <w:t>ܛܲܘܲܪܬܵܐ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ܕܝܲܨܝܼܦܘܼܬܵܐ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ܝܵܘܡܵܝܬܵܐ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ܘܡܗܝܼܪܘܼܝܵܬܹܐ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ܕܚܲܝܹܐ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ED16375" w14:textId="5B7C6590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59" w:history="1">
            <w:r w:rsidRPr="00412B4E">
              <w:rPr>
                <w:rStyle w:val="Hyperlink"/>
                <w:rFonts w:cs="ES Nohadra" w:hint="cs"/>
                <w:rtl/>
              </w:rPr>
              <w:t>ܣܢܵܕܝܵܬܹܐ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ܕܚܘܼܠܡܵܢܵܐ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ܐ݉ܣܝܼܪܹܐ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ܒܫܲܦܠܘܼܬܵܐ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1E1651C" w14:textId="1CBFA354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0" w:history="1">
            <w:r w:rsidRPr="00412B4E">
              <w:rPr>
                <w:rStyle w:val="Hyperlink"/>
                <w:rFonts w:cs="ES Nohadra" w:hint="cs"/>
                <w:rtl/>
              </w:rPr>
              <w:t>ܣܢܵܕܝܵܬܹܐ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ܕܡܸܨܥܵܝܘܼܬܵܐ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ܒܟܼܝܼܪܵܝܬܵܐ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ܫܲܒܼܪܘܼܬܵܐ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ܒܟܼܝܼܪܵܝܬܵܐ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EF0A256" w14:textId="61EEE073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1" w:history="1">
            <w:r w:rsidRPr="00412B4E">
              <w:rPr>
                <w:rStyle w:val="Hyperlink"/>
                <w:rFonts w:cs="ES Nohadra" w:hint="cs"/>
                <w:rtl/>
              </w:rPr>
              <w:t>ܥܵܒܼܕܝܼ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ܢܘܼܦܵܩܹܐ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ܦܲܓܼܪܵܢܵܝܹܐ،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ܥܲܒܼܘܿܕܘܵܬܹܐ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ܦܲܪܨܘܿܦܵܝܹܐ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ܕܝܘܼܠܦܵܢ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ܘܵܠܝܼܬܵܐ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ܕܐܘܿܪܓܵܢܹܐ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ܕܦܲܓܼܪܵܐ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="007A214D">
              <w:rPr>
                <w:rStyle w:val="Hyperlink"/>
                <w:rFonts w:cs="ES Nohadra"/>
              </w:rPr>
              <w:br/>
            </w:r>
            <w:r w:rsidRPr="00412B4E">
              <w:rPr>
                <w:rStyle w:val="Hyperlink"/>
                <w:rFonts w:cs="ES Nohadra"/>
                <w:rtl/>
              </w:rPr>
              <w:t xml:space="preserve">(physiology) </w:t>
            </w:r>
            <w:r w:rsidRPr="00412B4E">
              <w:rPr>
                <w:rStyle w:val="Hyperlink"/>
                <w:rFonts w:cs="ES Nohadra" w:hint="cs"/>
                <w:rtl/>
              </w:rPr>
              <w:t>ܘܕܛܵܒܼܘܼܬܵܐ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ܕܚܲܝܹܐ</w:t>
            </w:r>
            <w:r w:rsidRPr="00412B4E">
              <w:rPr>
                <w:rStyle w:val="Hyperlink"/>
                <w:rFonts w:cs="ES Nohadra"/>
                <w:rtl/>
              </w:rPr>
              <w:t xml:space="preserve"> (Wellbeing)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0909BCD" w14:textId="4D1534F3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2" w:history="1">
            <w:r w:rsidRPr="00412B4E">
              <w:rPr>
                <w:rStyle w:val="Hyperlink"/>
                <w:rFonts w:cs="ES Nohadra" w:hint="cs"/>
                <w:rtl/>
              </w:rPr>
              <w:t>ܥܵܒܼܘܿܕܘܵܬܹܐ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ܒܸܢܝܹܐ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ܥܲܠ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ܕܵܣܬܵܐ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ܘܩܸܢܛܪܘܿܢ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6B5EA27" w14:textId="43A8E920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3" w:history="1">
            <w:r w:rsidRPr="00412B4E">
              <w:rPr>
                <w:rStyle w:val="Hyperlink"/>
                <w:rFonts w:cs="ES Nohadra" w:hint="cs"/>
                <w:rtl/>
              </w:rPr>
              <w:t>ܐܲܣܵܢܹܐ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ܕܫܡܸܥܬܵܐ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BE4BC7A" w14:textId="38285A3C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4" w:history="1">
            <w:r w:rsidRPr="00412B4E">
              <w:rPr>
                <w:rStyle w:val="Hyperlink"/>
                <w:rFonts w:cs="ES Nohadra" w:hint="cs"/>
                <w:rtl/>
              </w:rPr>
              <w:t>ܥܵܒܼܘܿܕܘܵܬܹܐ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ܝܵܘܡܵܝܹܐ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ܦܲܪܨܘܿܦܵܝܹܐ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ܒܚܕܵܐ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ܚܲܝܠܵܢܘܼܬܵܐ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ܥܸܠܵܝܬܵܐ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11F53C9" w14:textId="3492ACC1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5" w:history="1">
            <w:r w:rsidRPr="00412B4E">
              <w:rPr>
                <w:rStyle w:val="Hyperlink"/>
                <w:rFonts w:cs="ES Nohadra" w:hint="cs"/>
                <w:rtl/>
              </w:rPr>
              <w:t>ܫܘܼܚܠܵܦܹܐ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ܕܣܘܼܟܵܡܵܐ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ܕܒܲܝܬܵܐ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ܘܒܸܢܝܵܢܵܐ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9DE1A17" w14:textId="10650374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6" w:history="1">
            <w:r w:rsidRPr="00412B4E">
              <w:rPr>
                <w:rStyle w:val="Hyperlink"/>
                <w:rFonts w:cs="ES Nohadra" w:hint="cs"/>
                <w:rtl/>
              </w:rPr>
              <w:t>ܫܘܼܓܼ݉ܠܵܢܹܐ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ܕܒܲܝܬܘܼܬܵܐ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89BB68C" w14:textId="1E2EDE9F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7" w:history="1">
            <w:r w:rsidRPr="00412B4E">
              <w:rPr>
                <w:rStyle w:val="Hyperlink"/>
                <w:rFonts w:cs="ES Nohadra" w:hint="cs"/>
                <w:rtl/>
              </w:rPr>
              <w:t>ܫܲܪܲܟܬܵܐ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ܡܸܬܒܲܪܝܵܢܬܵܐ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ܕܟܢܘܼܫܬܵܐ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8B72308" w14:textId="5422774B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8" w:history="1">
            <w:r w:rsidRPr="00412B4E">
              <w:rPr>
                <w:rStyle w:val="Hyperlink"/>
                <w:rFonts w:cs="ES Nohadra" w:hint="cs"/>
                <w:rtl/>
              </w:rPr>
              <w:t>ܦܲܫܲܩܬܵܐ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ܘܬܲܪܓܲܡܬܵܐ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4C79B48" w14:textId="52A8CAB2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69" w:history="1">
            <w:r w:rsidRPr="00412B4E">
              <w:rPr>
                <w:rStyle w:val="Hyperlink"/>
                <w:rFonts w:cs="ES Nohadra" w:hint="cs"/>
                <w:rtl/>
              </w:rPr>
              <w:t>ܡܕܲܒܲܪܬܵܐ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ܕܡܲܘܲܠܬܵܐ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ܣܢܵܕܝܵܬܹܐ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89D0DE5" w14:textId="0F9B3374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0" w:history="1">
            <w:r w:rsidRPr="00412B4E">
              <w:rPr>
                <w:rStyle w:val="Hyperlink"/>
                <w:rFonts w:cs="ES Nohadra" w:hint="cs"/>
                <w:rtl/>
              </w:rPr>
              <w:t>ܫܲܪܲܟܬܵܐ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ܓܵܘ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ܥܵܒܼܘܿܕܘܵܬܹܐ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ܟܢܘܼܫܬܵܢܵܝܹܐ،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ܫܲܘܬܵܦܵܝܹܐ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ܘܡܕܝܼܢܵܝܹܐ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C2AE408" w14:textId="4F19A66A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1" w:history="1">
            <w:r w:rsidRPr="00412B4E">
              <w:rPr>
                <w:rStyle w:val="Hyperlink"/>
                <w:rFonts w:cs="ES Nohadra" w:hint="cs"/>
                <w:rtl/>
              </w:rPr>
              <w:t>ܐܲܣܵܢܹܐ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  <w:lang w:bidi="syr-SY"/>
              </w:rPr>
              <w:t>ܦܲܪܨܘܿܦܵܝܹܐ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ܕܡܸܬܢܲܩܠܵܢܘܼܬܵܐ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47AD895" w14:textId="1DD601FD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2" w:history="1">
            <w:r w:rsidRPr="00412B4E">
              <w:rPr>
                <w:rStyle w:val="Hyperlink"/>
                <w:rFonts w:cs="ES Nohadra" w:hint="cs"/>
                <w:rtl/>
              </w:rPr>
              <w:t>ܡܲܫܪܝܼܬܵܐ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ܕܝܼܠܵܢܵܝܬܵܐ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ܐܵܢܝܼ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ܕܐܝܼܬܠܗܘܿܢ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ܫܲܦܠܘܼܬܵܐ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7D37F27" w14:textId="2C7363E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3" w:history="1">
            <w:r w:rsidRPr="00412B4E">
              <w:rPr>
                <w:rStyle w:val="Hyperlink"/>
                <w:rFonts w:cs="ES Nohadra" w:hint="cs"/>
                <w:rtl/>
              </w:rPr>
              <w:t>ܬܘܼܠܡܵܕܵܐ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ܕܝܼܠܵܢܵܝܵܐ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ܛܵܪܝܵܢܵܐ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7C1EFC3" w14:textId="05EB199A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4" w:history="1">
            <w:r w:rsidRPr="00412B4E">
              <w:rPr>
                <w:rStyle w:val="Hyperlink"/>
                <w:rFonts w:cs="ES Nohadra" w:hint="cs"/>
                <w:rtl/>
              </w:rPr>
              <w:t>ܚܠܡܲܬܹܐ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ܕܝܼܠܵܢܵܝܹܐ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ܕܫܡܸܥܬܵܐ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617B13B" w14:textId="25E85EF1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5" w:history="1">
            <w:r w:rsidRPr="00412B4E">
              <w:rPr>
                <w:rStyle w:val="Hyperlink"/>
                <w:rFonts w:cs="ES Nohadra" w:hint="cs"/>
                <w:rtl/>
              </w:rPr>
              <w:t>ܣܢܵܕܬܵܐ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ܕܕܘܼܒܵܪܵܐ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ܡܣܝܼܡܵܢܵܐ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ܕܝܼܠܵܢܵܝܵܐ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5F6F069" w14:textId="2FE0BF9C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6" w:history="1">
            <w:r w:rsidRPr="00412B4E">
              <w:rPr>
                <w:rStyle w:val="Hyperlink"/>
                <w:rFonts w:cs="ES Nohadra" w:hint="cs"/>
                <w:rtl/>
              </w:rPr>
              <w:t>ܡܲܦܠܲܚܬܵܐ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ܣܢܝܼܕܬܵܐ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ܕܝܼܠܵܢܵܝܬܵܐ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D71CD07" w14:textId="5BC08EE2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7" w:history="1">
            <w:r w:rsidRPr="00412B4E">
              <w:rPr>
                <w:rStyle w:val="Hyperlink"/>
                <w:rFonts w:cs="ES Nohadra" w:hint="cs"/>
                <w:rtl/>
              </w:rPr>
              <w:t>ܡܣܲܕܪܵܢܘܼܬܵܐ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ܕܣܢܵܕܬܵܐ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1D35A11" w14:textId="11F989F7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8" w:history="1">
            <w:r w:rsidRPr="00412B4E">
              <w:rPr>
                <w:rStyle w:val="Hyperlink"/>
                <w:rFonts w:cs="ES Nohadra" w:hint="cs"/>
                <w:rtl/>
              </w:rPr>
              <w:t>ܣܢܵܕܝܵܬܹܐ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ܡܒܲܣܡܵܢܹܐ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2432ED75" w14:textId="6A8558C1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79" w:history="1">
            <w:r w:rsidRPr="00412B4E">
              <w:rPr>
                <w:rStyle w:val="Hyperlink"/>
                <w:rFonts w:cs="ES Nohadra" w:hint="cs"/>
                <w:rtl/>
              </w:rPr>
              <w:t>ܫܘܼܚܠܵܦܹܐ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ܠܪܵܕܝܼܬܵܐ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0CC6C95" w14:textId="6A26413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80" w:history="1">
            <w:r w:rsidRPr="00412B4E">
              <w:rPr>
                <w:rStyle w:val="Hyperlink"/>
                <w:rFonts w:cs="ES Nohadra" w:hint="cs"/>
                <w:rtl/>
              </w:rPr>
              <w:t>ܐܲܣܵܢܹܐ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ܕܚܙܵܝܬܵܐ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D6E811F" w14:textId="3746012F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81" w:history="1">
            <w:r w:rsidRPr="00412B4E">
              <w:rPr>
                <w:rStyle w:val="Hyperlink"/>
                <w:rFonts w:cs="ES Nohadra" w:hint="cs"/>
                <w:rtl/>
              </w:rPr>
              <w:t>ܡܵܘܕܥܵܢܘܼܬܵܐ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ܒܘܼܫ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ܙܵܘܕܵܐ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ܒܘܼܬ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ܐܵܗܵܐ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ܐܸܫܛܵܪܵܐ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35C58CE" w14:textId="35ED6299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82" w:history="1">
            <w:r w:rsidRPr="00412B4E">
              <w:rPr>
                <w:rStyle w:val="Hyperlink"/>
                <w:rFonts w:cs="ES Nohadra" w:hint="cs"/>
                <w:rtl/>
              </w:rPr>
              <w:t>ܝܠܘܿܦܘܼܢ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ܒܘܼܫ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ܙܵܘܕܵܐ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ܒܘܼܬ</w:t>
            </w:r>
            <w:r w:rsidRPr="00412B4E">
              <w:rPr>
                <w:rStyle w:val="Hyperlink"/>
                <w:rFonts w:cs="ES Nohadra"/>
                <w:rtl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8C7A8CF" w14:textId="7D56BE6C" w:rsidR="00741F37" w:rsidRDefault="00741F37" w:rsidP="00741F37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980083" w:history="1">
            <w:r w:rsidRPr="00412B4E">
              <w:rPr>
                <w:rStyle w:val="Hyperlink"/>
                <w:rFonts w:cs="ES Nohadra" w:hint="cs"/>
                <w:rtl/>
              </w:rPr>
              <w:t>ܩܢܹܝܡܘܼܢ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ܗܲܝܲܪܬܵܐ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ܩܵܐ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ܕܡܲܚܒܸܪܝܼܬܘܿܢ</w:t>
            </w:r>
            <w:r w:rsidRPr="00412B4E">
              <w:rPr>
                <w:rStyle w:val="Hyperlink"/>
                <w:rFonts w:cs="ES Nohadra"/>
                <w:rtl/>
              </w:rPr>
              <w:t xml:space="preserve"> </w:t>
            </w:r>
            <w:r w:rsidRPr="00412B4E">
              <w:rPr>
                <w:rStyle w:val="Hyperlink"/>
                <w:rFonts w:cs="ES Nohadra" w:hint="cs"/>
                <w:rtl/>
              </w:rPr>
              <w:t>ܠܲܢ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_Toc184980083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86844">
              <w:rPr>
                <w:webHidden/>
                <w:rtl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18154DC" w14:textId="77777777" w:rsidR="00C36549" w:rsidRPr="00BB2F21" w:rsidRDefault="006D4982" w:rsidP="00D23C52">
          <w:pPr>
            <w:rPr>
              <w:rFonts w:cs="ES Nohadra"/>
              <w:noProof/>
            </w:rPr>
          </w:pPr>
          <w:r w:rsidRPr="00BB2F21">
            <w:rPr>
              <w:rFonts w:cs="ES Nohadra"/>
            </w:rPr>
            <w:fldChar w:fldCharType="end"/>
          </w:r>
        </w:p>
      </w:sdtContent>
    </w:sdt>
    <w:p w14:paraId="79A139CF" w14:textId="77777777" w:rsidR="00D3240F" w:rsidRPr="00BB2F21" w:rsidRDefault="006D4982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BB2F21">
        <w:rPr>
          <w:rFonts w:cs="ES Nohadra"/>
          <w:lang w:val="en-AU"/>
        </w:rPr>
        <w:br w:type="page"/>
      </w:r>
    </w:p>
    <w:p w14:paraId="3933BBC0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7" w:name="_Toc184980045"/>
      <w:r w:rsidRPr="00BB2F21">
        <w:rPr>
          <w:rFonts w:cs="ES Nohadra"/>
          <w:rtl/>
        </w:rPr>
        <w:lastRenderedPageBreak/>
        <w:t>ܥܘܼܕܪܵܢܵܐ ܕܡܲܫܪܝܼܬܵܐ ܝܲܢ ܥܘܼܕܪܵܢܵܐ ܕܕܒܼܵܩܬܵܐ ܕܒܲܝܬܵܐ ܒܐܵܓܼܪܵܐ</w:t>
      </w:r>
      <w:bookmarkEnd w:id="7"/>
    </w:p>
    <w:p w14:paraId="10B690D7" w14:textId="108E7D28" w:rsidR="0033117A" w:rsidRPr="00BB2F21" w:rsidRDefault="009B015C" w:rsidP="001F0D7A">
      <w:pPr>
        <w:bidi/>
        <w:rPr>
          <w:rFonts w:cs="ES Nohadra"/>
          <w:lang w:val="en-AU"/>
        </w:rPr>
      </w:pPr>
      <w:r w:rsidRPr="009B015C">
        <w:rPr>
          <w:rFonts w:cs="ES Nohadra" w:hint="cs"/>
          <w:rtl/>
          <w:lang w:bidi="syr-SY"/>
        </w:rPr>
        <w:t>ܡܲܫܪܝܼܬܵܐ</w:t>
      </w:r>
      <w:r w:rsidRPr="009B015C">
        <w:rPr>
          <w:rFonts w:cs="ES Nohadra"/>
          <w:rtl/>
          <w:lang w:bidi="syr-SY"/>
        </w:rPr>
        <w:t xml:space="preserve"> </w:t>
      </w:r>
      <w:r w:rsidRPr="009B015C">
        <w:rPr>
          <w:rFonts w:cs="ES Nohadra" w:hint="cs"/>
          <w:rtl/>
          <w:lang w:bidi="syr-SY"/>
        </w:rPr>
        <w:t>ܝܲܢ</w:t>
      </w:r>
      <w:r w:rsidRPr="009B015C">
        <w:rPr>
          <w:rFonts w:cs="ES Nohadra"/>
          <w:rtl/>
          <w:lang w:bidi="syr-SY"/>
        </w:rPr>
        <w:t xml:space="preserve"> </w:t>
      </w:r>
      <w:r w:rsidRPr="009B015C">
        <w:rPr>
          <w:rFonts w:cs="ES Nohadra" w:hint="cs"/>
          <w:rtl/>
          <w:lang w:bidi="syr-SY"/>
        </w:rPr>
        <w:t>ܕܒܼܵܩܬܵܐ</w:t>
      </w:r>
      <w:r>
        <w:rPr>
          <w:rFonts w:cs="ES Nohadra"/>
          <w:lang w:bidi="syr-SY"/>
        </w:rPr>
        <w:t xml:space="preserve"> </w:t>
      </w:r>
      <w:r w:rsidRPr="00BB2F21">
        <w:rPr>
          <w:rFonts w:cs="ES Nohadra"/>
          <w:rtl/>
        </w:rPr>
        <w:t>ܕܒܲܝܬܵܐ ܒܐܵܓܼܪܵܐ ܝܲܥܢܹܐ ܐܲܝܟܵܐ ܟܹܐ ܚܵܝܝܼܬܘܿܢ.</w:t>
      </w:r>
    </w:p>
    <w:p w14:paraId="46DF44A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ܥܘܼܕܪܵܢܵܐ ܝܲܥܢܹܐ ܗܲܝܲܪܬܵܐ.</w:t>
      </w:r>
    </w:p>
    <w:p w14:paraId="7E596526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ܥܲܠ:</w:t>
      </w:r>
    </w:p>
    <w:p w14:paraId="468A62A2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ܣܢܵܕܝܵܬܹܐ ܠܗܲܝܘܼܪܹܐ ܒܡܲܫܟܼܲܚܬܵܐ ܕܚܕܵܐ ܕܘܼܟܬܵܐ ܩܵܐ ܚܲܝܘܼܬܵܐ</w:t>
      </w:r>
    </w:p>
    <w:p w14:paraId="45F6B632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ܣܢܵܕܬܵܐ ܩܵܐ ܕܦܵܝܫܝܼܬܘܿܢ ܒܸܚܵܝܵܐ ܐܲܝܟܵܐ ܕܒܸܚܵܝܵܐ ܝܬܘܿܢ ܗܵܕܝܼܵܐ.</w:t>
      </w:r>
    </w:p>
    <w:p w14:paraId="24B871BC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8" w:name="_Toc184980046"/>
      <w:r w:rsidRPr="00BB2F21">
        <w:rPr>
          <w:rFonts w:cs="ES Nohadra"/>
          <w:rtl/>
        </w:rPr>
        <w:t>ܚܲܝܘܵܬܹܐ ܕܥܘܼܕܪܵܢܵܐ</w:t>
      </w:r>
      <w:bookmarkEnd w:id="8"/>
    </w:p>
    <w:p w14:paraId="52EFFD68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ܚܲܝܘܵܬܹܐ ܕܥܘܼܕܪܵܢܵܐ ܝܲܥܢܹܐ ܚܲܝܘܵܬܹܐ ܕܝܼܢܵܐ ܬܘܼܠܡܸܕܹܐ ܕܣܵܢܕܝܼ ܩܵܐ ܐ݉ܢܵܫܹܐ ܕܐܝܼܬܠܗܘܿܢ ܫܲܦܠܘܼܬܵܐ ܩܵܐ ܛܘܼܦ̮ܣܵܐ، ܟܲܠܒܹܐ ܕܡܗܵܕܲܝܬܵܐ.</w:t>
      </w:r>
    </w:p>
    <w:p w14:paraId="5BD95CE4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7A214D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ܚܕܵܐ ܚܲܝܘܬܵܐ ܚܫܝܼܚܬܵܐ ܕܥܘܼܕܪܵܢܵܐ.</w:t>
      </w:r>
    </w:p>
    <w:p w14:paraId="3CCD7610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ܚܕܵܐ ܚܲܝܘܬܵܐ ܚܫܝܼܚܬܵܐ ܕܥܘܼܕܪܵܢܵܐ ܝܼܠܵܗܿ ܚܕܵܐ ܚܲܝܘܬܵܐ ܬܘܼܠܡܸܕܬܵܐ ܕܗܘܝܼܬܵܐ ܝܠܵܗܿ ܡܲܢܬܸܝܵܢܬܵܐ ܓܵܘ ܚܕܵܐ ܨܲܚܨܵܝܬܵܐ.</w:t>
      </w:r>
    </w:p>
    <w:p w14:paraId="3137187C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9" w:name="_Toc184980047"/>
      <w:r w:rsidRPr="00BB2F21">
        <w:rPr>
          <w:rFonts w:cs="ES Nohadra"/>
          <w:rtl/>
        </w:rPr>
        <w:t>ܥܘܼܕܪܵܢܵܐ ܒܡܣܲܕܲܪܬܵܐ ܝܲܢ ܒܡܕܲܒܲܪܬܵܐ ܕܡܲܫܩܠܵܐ ܕܚܲܝܹܐ، ܫܲܢܲܝܵܬܹܐ ܘܣܢܵܕܝܵܬܹܐ</w:t>
      </w:r>
      <w:bookmarkEnd w:id="9"/>
    </w:p>
    <w:p w14:paraId="29B30A44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ܡܣܲܕܲܪܬܵܐ ܝܲܢ ܡܕܲܒܲܪܬܵܐ ܝܲܥܢܹܐ ܡܲܣܲܡܬܵܐ ܕܒܵܠܵܐ.</w:t>
      </w:r>
    </w:p>
    <w:p w14:paraId="549D958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ܡܲܫܩܠܹܐ ܕܚܲܝܘܼܬܵܐ ܘܫܲܢܲܝܵܬܹܐ ܝܲܥܢܹܐ ܐܝܼܡܲܢ ܕܡܸܢܕܝܼܵܢܹܐ ܟܹܐ ܫܲܚܠܸܦܝܼ ܓܵܘ ܚܲܝܘܼܬܵܘܟܼܘܿܢ.</w:t>
      </w:r>
    </w:p>
    <w:p w14:paraId="3C7EA9DF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7A214D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ܚܲܕ ܦܵܠܵܚܵܐ ܕܣܢܵܕܬܵܐ ܩܵܐ ܕܡܲܚܙܹܐ ܠܵܘܟܼܘܿܢ ܕܵܐܟܼܝܼ ܥܵܒܼܕܝܼܬܘܿܢ ܠܗܘܿܢ ܡܸܢܕܝܼܵܢܹܐ ܒܓܵܢܵܘܟܼܘܿܢ.</w:t>
      </w:r>
    </w:p>
    <w:p w14:paraId="6247A893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ܕܵܐܟܼܝܼ ܠ:</w:t>
      </w:r>
    </w:p>
    <w:p w14:paraId="721B0410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ܫܲܢܘܼܝܹܐ ܒܲܝܬܵܐ</w:t>
      </w:r>
    </w:p>
    <w:p w14:paraId="1177D2E6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ܐ݉ܙܵܠܵܐ ܠܡܵܘܥܕܹܐ.</w:t>
      </w:r>
    </w:p>
    <w:p w14:paraId="3CE28969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0" w:name="_Toc184980048"/>
      <w:r w:rsidRPr="00BB2F21">
        <w:rPr>
          <w:rFonts w:cs="ES Nohadra"/>
          <w:rtl/>
        </w:rPr>
        <w:lastRenderedPageBreak/>
        <w:t>ܥܘܼܕܪܵܢܵܐ ܠܡܛܵܝܬܵܐ ܠܦܘܼܠܚܵܢܵܐ ܝܲܢ ܠܝܘܼܠܦܵܢܵܐ ܥܸܠܵܝܵܐ</w:t>
      </w:r>
      <w:bookmarkEnd w:id="10"/>
    </w:p>
    <w:p w14:paraId="59BE626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ܡܛܵܝܬܵܐ ܝܲܥܢܹܐ ܚܲܡܲܝܬܵܐ.</w:t>
      </w:r>
    </w:p>
    <w:p w14:paraId="77D1DA6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ܝܘܼܠܦܵܢܵܐ ܥܸܠܵܝܵܐ ܝܲܥܢܹܐ ܝܘܼܠܦܵܢܵܐ ܕܟܹܐ ܫܵܩܹܠ ܫܲܘܦܵܐ ܒܵܬ݉ܪ ܕܦܵܪܩܝܼܬܘܿܢ ܡܼܢ ܡܲܕܪܲܫܬܵܐ ܥܸܠܵܝܬܵܐ.</w:t>
      </w:r>
    </w:p>
    <w:p w14:paraId="48B4FBE9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ܣܢܵܕܝܵܬܹܐ ܩܵܐ ܕ:</w:t>
      </w:r>
    </w:p>
    <w:p w14:paraId="6230E698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ܫܲܢܝܼܬܘܿܢ ܡܼܢ ܡܲܕܪܲܫܬܵܐ ܥܸܠܵܝܬܵܐ ܠܝܘܼܠܦܵܢܵܐ ܥܸܠܵܝܵܐ</w:t>
      </w:r>
    </w:p>
    <w:p w14:paraId="090B43F7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ܡܲܫܟܼܚܝܼܬܘܿܢ ܚܲܕ ܫܘܼܓܼ݉ܠܵܐ</w:t>
      </w:r>
    </w:p>
    <w:p w14:paraId="103B200B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ܚܲܡܝܼܬܘܿܢ ܠܫܘܼܓܼ݉ܠܵܐ ܕܝܼܬܘܿܢ ܓܵܘܹܗ ܗܵܕܝܼܵܐ.</w:t>
      </w:r>
    </w:p>
    <w:p w14:paraId="4748FA25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1" w:name="_Toc184980049"/>
      <w:r w:rsidRPr="00BB2F21">
        <w:rPr>
          <w:rFonts w:cs="ES Nohadra"/>
          <w:rtl/>
        </w:rPr>
        <w:t>ܥܘܼܕܪܵܢܵܐ ܒܫܘܼܓܼ݉ܠܵܢܹܐ ܕܚܲܝܘܼܬܵܐ ܝܵܘܡܵܝܬܵܐ ܓܵܘ ܚܕܵܐ ܕܵܣܬܵܐ ܝܲܢ ܡܲܪܝܲܙܬܵܐ ܕܚܲܝܘܼܬܵܐ ܡܸܫܬܲܪܟܵܢܬܵܐ</w:t>
      </w:r>
      <w:bookmarkEnd w:id="11"/>
    </w:p>
    <w:p w14:paraId="55B14777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ܕܵܣܬܵܐ ܝܲܢ ܡܲܪܝܲܙܬܵܐ ܕܚܲܝܘܼܬܵܐ ܡܸܫܬܲܪܟܵܢܬܵܐ ܝܲܥܢܹܐ ܕܐܲܚܬܘܿܢ ܚܵܝܝܼܬܘܿܢ ܥܲܡ ܐ݉ܢܵܫܹܐ ܐ݉ܚܹܪ݉ܢܹܐ.</w:t>
      </w:r>
    </w:p>
    <w:p w14:paraId="0D0F7AE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ܣܢܵܕܝܵܬܹܐ ܕܗܲܝܸܪܝܼ ܠܵܘܟܼܘܿܢ ܕܥܵܒܼܕܝܼܬܘܿܢ ܡܸܢܕܝܼܵܢܹܐ ܓܵܘ ܒܲܝܬܵܘܟܼܘܿܢ.</w:t>
      </w:r>
    </w:p>
    <w:p w14:paraId="25EA74CA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ܚܲܕ ܦܵܠܵܚܵܐ ܕܣܢܵܕܬܵܐ ܕܡܵܨܹܐ ܡܲܚܙܹܐ ܠܵܘܟܼܘܿܢ ܕܵܐܟܼܝܼ ܠ:</w:t>
      </w:r>
    </w:p>
    <w:p w14:paraId="2E8F3BCE" w14:textId="131C5F39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ܡܲܣܘܼܡܹܐ ܒܵܠܵܐ ܠܓܵܢܵܘܟܼܘܿܢ</w:t>
      </w:r>
    </w:p>
    <w:p w14:paraId="47F6202F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ܒܲܫܘܼܠܹܐ</w:t>
      </w:r>
    </w:p>
    <w:p w14:paraId="483D7674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ܬܲܡܘܼܙܹܐ ܒܲܝܬܵܘܟܼܘܿܢ.</w:t>
      </w:r>
    </w:p>
    <w:p w14:paraId="78F60FA3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2" w:name="_Toc184980050"/>
      <w:r w:rsidRPr="00BB2F21">
        <w:rPr>
          <w:rFonts w:cs="ES Nohadra"/>
          <w:rtl/>
        </w:rPr>
        <w:t>ܥܘܼܕܪܵܢܵܐ ܒܡܲܪܝܲܙܝܵܬܹܐ ܕܚܙܘܼܩܝܵܐ ܝܲܢ ܕܢܩܝܼܠܘܼܬܵܐ</w:t>
      </w:r>
      <w:bookmarkEnd w:id="12"/>
    </w:p>
    <w:p w14:paraId="12C2D5B5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ܚܙܘܼܩܝܵܐ (ܪܚܵܫܬܵܐ ܒܣܲܦܲܪ) ܘܢܩܝܼܠܘܼܬܵܐ ܐܸܢ ܐܲܚܬܘܿܢ:</w:t>
      </w:r>
    </w:p>
    <w:p w14:paraId="578D2D09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ܠܵܐ ܡܵܨܝܼܬܘܿܢ ܕܚܵܙܩܝܼܬܘܿܢ ܒܢܲܦ̮ܫܵܘܟܼܘܿܢ</w:t>
      </w:r>
    </w:p>
    <w:p w14:paraId="5E059985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lastRenderedPageBreak/>
        <w:t>ܠܵܐ ܡܵܨܝܼܬܘܿܢ ܕܡܲܦܠܸܚܝܼܬܘܿܢ ܢܩܝܼܠܘܼܬܵܐ ܥܲܡܡܵܝܬܵܐ.</w:t>
      </w:r>
    </w:p>
    <w:p w14:paraId="17DF68B2" w14:textId="77777777" w:rsidR="0033117A" w:rsidRPr="00BB2F21" w:rsidRDefault="006D4982" w:rsidP="007E3CFF">
      <w:pPr>
        <w:keepNext/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ܩܵܐ ܛܘܼܦ̮ܣܵܐ، 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ܕܡܲܦܠܸܚܝܼܬܘܿܢ ܚܲܕ ܣܲܗܡܵܐ ܡܼܢ ܡܲܘܲܠܬܵܘܟܼܘܿܢ ܕ NDIS ܩܵܐ ܕܕܵܒܼܩܝܼܬܘܿܢ ܚܲܕ ܬܲܟܣܝܼ ܩܵܐ ܕ:</w:t>
      </w:r>
    </w:p>
    <w:p w14:paraId="70C04549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ܩܵܢܝܼܬܘܿܢ ܣܢܵܕܝܵܬܹܐ ܕ NDIS</w:t>
      </w:r>
    </w:p>
    <w:p w14:paraId="1B2EEC72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ܐܵܙܠ݉ܝܼܬܘܿܢ ܠܡܲܕܪܲܫܬܵܐ</w:t>
      </w:r>
    </w:p>
    <w:p w14:paraId="72318CAE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ܐܵܙܠ݉ܝܼܬܘܿܢ ܠܦܘܼܠܚܵܢܵܐ.</w:t>
      </w:r>
    </w:p>
    <w:p w14:paraId="71EEE30C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3" w:name="_Toc184980051"/>
      <w:r w:rsidRPr="00BB2F21">
        <w:rPr>
          <w:rFonts w:cs="ES Nohadra"/>
          <w:rtl/>
        </w:rPr>
        <w:t>ܐܲܣܵܢܹܐ ܡܥܲܕܪܵܢܹܐ ܩܵܐ ܚܘܼܡܠܵܢܵܐ</w:t>
      </w:r>
      <w:bookmarkEnd w:id="13"/>
    </w:p>
    <w:p w14:paraId="74893CA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ܐܲܣܵܢܹܐ ܡܥܲܕܪܵܢܹܐ ܝܲܥܢܹܐ ܡܸܢܕܝܼܵܢܹܐ ܕܟܹܐ ܦܵܝܫܝܼ ܫܘܼܚܠܸܦܹܐ ܩܵܐ ܕܗܲܝܸܪܝܼ ܠܵܘܟܼܘܿܢ ܕܥܵܒܼܕܝܼܬܘܿܢ ܚܲܕ ܡܸܢܕܝܼ.</w:t>
      </w:r>
    </w:p>
    <w:p w14:paraId="4FE948F5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ܚܘܼܡܠܵܢܵܐ ܝܲܥܢܹܐ ܡܸܢܕܝܼܵܢܹܐ ܕܐܲܚܬܘܿܢ ܥܵܒܼܕܝܼܬܘܿܢ ܠܗܘܿܢ ܩܵܐ ܚܡܵܠܬܵܐ، ܐܲܝܟܼ ܐܵܬܠܝܼܛܵܝܘܼܬܵܐ.</w:t>
      </w:r>
    </w:p>
    <w:p w14:paraId="43A0BAF1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ܕܫܲܚܠܸܦܝܼܬܘܿܢ ܠܗܘܿܢ ܐܲܣܵܢܹܐ ܕܕܝܼܵܘܟܼܘܿܢ ܩܵܐ ܕܡܵܨܝܼܬܘܿܢ ܡܲܦܠܸܚܝܼܬܘܿܢ ܠܗܘܿܢ.</w:t>
      </w:r>
    </w:p>
    <w:p w14:paraId="08308486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4" w:name="_Toc184980052"/>
      <w:r w:rsidRPr="00BB2F21">
        <w:rPr>
          <w:rFonts w:cs="ES Nohadra"/>
          <w:rtl/>
        </w:rPr>
        <w:t>ܡܸܢܕܝܼܵܢܹܐ ܡܬܘܼܪܨܹܐ ܡܥܲܕܪܵܢܹܐ ܩܵܐ ܫܘܼܓܼ݉ܠܵܢܹܐ ܕܒܲܝܬܘܼܬܵܐ</w:t>
      </w:r>
      <w:bookmarkEnd w:id="14"/>
    </w:p>
    <w:p w14:paraId="4858BB68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ܡܸܢܕܝܼܵܢܹܐ ܡܬܘܼܪܨܹܐ ܡܥܲܕܪܵܢܹܐ ܩܵܐ ܫܘܼܓܼ݉ܠܵܢܹܐ ܕܒܲܝܬܘܼܬܵܐ ܝܲܥܢܹܐ ܡܸܢܕܝܼܵܢܹܐ ܕܟܹܐ ܦܵܝܫܝܼ ܫܘܼܚܠܸܦܹܐ ܩܵܐ ܕܐܲܚܬܘܿܢ ܡܵܨܝܼܬܘܿܢ ܡܲܦܠܸܚܝܼܬܘܿܢ ܠܗܘܿܢ.</w:t>
      </w:r>
    </w:p>
    <w:p w14:paraId="0F1A5D80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ܚܲܕ ܡܸܢܕܝܼ ܦܝܼܫܵܐ ܝܠܹܗ ܫܘܼܚܠܸܦܵܐ ܩܵܐ ܕܗܲܝܸܪܠܵܘܟܼܘܿܢ ܕܥܵܒܼܕܝܼܬܘܿܢ ܫܘܼܓܼ݉ܠܵܢܹܐ ܐܲܝܟܼ:</w:t>
      </w:r>
    </w:p>
    <w:p w14:paraId="0181AD61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ܬܲܡܸܙܝܼܬܘܿܢ ܒܲܝܬܵܘܟܼܘܿܢ</w:t>
      </w:r>
    </w:p>
    <w:p w14:paraId="66E5065A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ܒܲܫܠܝܼܬܘܿܢ.</w:t>
      </w:r>
    </w:p>
    <w:p w14:paraId="7B3199A9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ܕܫܲܚܠܸܦܝܼܬܘܿܢ ܠܗܘܿܢ ܡܸܢܕܝܼܵܢܹܐ ܕܐܲܚܬܘܿܢ ܣܢܝܼܩܹܐ ܝܬܘܿܢ ܐܸܠܲܝܗܝ ܩܵܐ ܕܡܵܨܝܼܬܘܿܢ ܥܵܒܼܕܝܼܬܘܿܢ ܫܘܼܓܼ݉ܠܵܢܹܐ ܚܲܕܸܪܘܵܢܹܐ ܕܒܲܝܬܵܘܟܼܘܿܢ.</w:t>
      </w:r>
    </w:p>
    <w:p w14:paraId="38E0F470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5" w:name="_Toc184980053"/>
      <w:r w:rsidRPr="00BB2F21">
        <w:rPr>
          <w:rFonts w:cs="ES Nohadra"/>
          <w:rtl/>
        </w:rPr>
        <w:lastRenderedPageBreak/>
        <w:t>ܡܸܢܕܝܼܵܢܹܐ ܡܬܘܼܪܨܹܐ ܡܥܲܕܪܵܢܹܐ ܩܵܐ ܝܵܨܝܼܦܘܼܬܵܐ ܦܲܪܨܘܿܦܵܝܬܵܐ ܘܫܲܝܢܘܼܬܵܐ (ܣܲܠܵܡܲܬܘܼܬܵܐ)</w:t>
      </w:r>
      <w:bookmarkEnd w:id="15"/>
    </w:p>
    <w:p w14:paraId="290E32E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ܡܸܢܕܝܼܵܢܹܐ ܐܲܝܟܼ:</w:t>
      </w:r>
    </w:p>
    <w:p w14:paraId="20C35C9A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ܡܸܢܕܝܼܵܢܹܐ ܡܬܘܼܪܨܹܐ ܦܪܝܼܫܹܐ ܕܒܹܝܬ ܡܲܝܼܵܐ (ܟ̰ܲܟ̰ܡܵܐ) ܘܕܗܲܡܵܡ</w:t>
      </w:r>
    </w:p>
    <w:p w14:paraId="01C43885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ܠܒܼܝܼܫܝܵܬܹܐ ܘܟܲܪܦܵܬܹܐ (ܩܲܢܵܦܹܐ ܘܫܲܪܟܵܐ) ܕܗܲܝܸܪܝܼ ܠܵܘܟܼܘܿܢ ܒܡܠܵܝܬܵܐ ܕܣܢܝܼܩܘܼܝܵܬܵܘܟܼܘܿܢ.</w:t>
      </w:r>
    </w:p>
    <w:p w14:paraId="5FB8FF1C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16" w:name="_Toc184980054"/>
      <w:r w:rsidRPr="00BB2F21">
        <w:rPr>
          <w:rFonts w:cs="ES Nohadra"/>
          <w:rtl/>
        </w:rPr>
        <w:t>ܐܲܣܵܢܹܐ ܕܝܵܗܒܼܫܩܵܠܵܐ ܘܕܡܵܘܕܥܵܢܘܼܬܵܐ</w:t>
      </w:r>
      <w:bookmarkEnd w:id="16"/>
    </w:p>
    <w:p w14:paraId="571FC93D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ܐܲܣܵܢܹܐ ܕܝܵܗܒܼܫܩܵܠܵܐ ܘܕܡܵܘܕܥܵܢܘܼܬܵܐ ܝܲܥܢܹܐ ܡܸܢܕܝܼܵܢܹܐ ܕܡܵܨܝܼ:</w:t>
      </w:r>
    </w:p>
    <w:p w14:paraId="7978017F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ܗܲܝܸܪܝܼ ܠܵܘܟܼܘܿܢ ܕܩܵܢܝܼܬܘܿܢ ܡܵܘܕܥܵܢܘܼܬܵܐ</w:t>
      </w:r>
    </w:p>
    <w:p w14:paraId="0BDE6B43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ܗܲܝܸܪܝܼ ܠܵܘܟܼܘܿܢ ܕܝܵܗܒܼܝܼܬܘܿܢ ܡܵܘܕܥܵܢܘܼܬܵܐ ܩܵܐ ܐ݉ܢܵܫܹܐ ܐ݉ܚܹܪ݉ܢܹܐ.</w:t>
      </w:r>
    </w:p>
    <w:p w14:paraId="6EC5A235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ܚܲܕ ܠܘܼܚܵܐ ܕܝܵܗܒܼܫܩܵܠܵܐ.</w:t>
      </w:r>
    </w:p>
    <w:p w14:paraId="2EECC64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ܡܸܢܕܝܼܵܢܹܐ ܕܡܵܨܝܼ ܗܲܝܸܪܝܼ ܠܵܘܟܼܘܿܢ:</w:t>
      </w:r>
    </w:p>
    <w:p w14:paraId="66FCBEBB" w14:textId="77777777" w:rsidR="00730B10" w:rsidRPr="00A45B36" w:rsidRDefault="00730B10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  <w:lang w:bidi="syr-SY"/>
        </w:rPr>
        <w:t>ܝܵܗܒܼܝܼܬܘܿܢ ܘܫܵܩܠܝܼܬܘܿܢ</w:t>
      </w:r>
    </w:p>
    <w:p w14:paraId="5C4BE205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ܩܵܢܝܼܬܘܿܢ ܡܵܘܕܥܵܢܘܼܬܵܐ ܕܣܢܝܼܩܹܐ ܝܬܘܿܢ ܐܸܠܘܿܗܿ.</w:t>
      </w:r>
    </w:p>
    <w:p w14:paraId="662AD2AC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7" w:name="_Toc184980055"/>
      <w:r w:rsidRPr="00BB2F21">
        <w:rPr>
          <w:rFonts w:cs="ES Nohadra"/>
          <w:rtl/>
        </w:rPr>
        <w:t>ܩܵܢܝܼܬܘܿܢ ܡܲܣܲܡܬܵܐ ܕܒܵܠܵܐ ܝܵܨܘܿܦܬܵܢܵܝܬܵܐ ܟܢܘܼܫܬܵܢܵܝܬܵܐ</w:t>
      </w:r>
      <w:bookmarkEnd w:id="17"/>
    </w:p>
    <w:p w14:paraId="13E1102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ܡܲܣܲܡܬܵܐ ܕܒܵܠܵܐ ܝܵܨܘܿܦܬܵܢܵܝܬܵܐ ܟܢܘܼܫܬܵܢܵܝܬܵܐ ܝܲܥܢܹܐ ܡܵܨܝܼܬܘܿܢ ܕܩܵܢܝܼܬܘܿܢ ܡܲܣܲܡܬܵܐ ܕܒܵܠܵܐ ܓܵܘ ܒܲܝܬܵܘܟܼܘܿܢ.</w:t>
      </w:r>
    </w:p>
    <w:p w14:paraId="3C35E284" w14:textId="0CF2915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ܡܲܣܲܡܬܵܐ ܕܒܵܠܵܐ ܝܵܨܘܿܦܬܵܢܵܝܬܵܐ ܟܢܘܼܫܬܵܢܵܝܬܵܐ ܐܸܢ ܐܲܚܬܘܿܢ ܣܢܝܼܩܹܐ </w:t>
      </w:r>
      <w:r w:rsidR="00730B10" w:rsidRPr="00730B10">
        <w:rPr>
          <w:rFonts w:cs="ES Nohadra" w:hint="cs"/>
          <w:rtl/>
          <w:lang w:bidi="syr-SY"/>
        </w:rPr>
        <w:t>ܝܬܘܿܢ</w:t>
      </w:r>
      <w:r w:rsidR="00730B10" w:rsidRPr="00730B10">
        <w:rPr>
          <w:rFonts w:cs="ES Nohadra"/>
          <w:rtl/>
          <w:lang w:bidi="syr-SY"/>
        </w:rPr>
        <w:t xml:space="preserve"> </w:t>
      </w:r>
      <w:r w:rsidR="00730B10" w:rsidRPr="00730B10">
        <w:rPr>
          <w:rFonts w:cs="ES Nohadra" w:hint="cs"/>
          <w:rtl/>
          <w:lang w:bidi="syr-SY"/>
        </w:rPr>
        <w:t>ܡܲܣܲܡܬܵܐ</w:t>
      </w:r>
      <w:r w:rsidRPr="00BB2F21">
        <w:rPr>
          <w:rFonts w:cs="ES Nohadra"/>
          <w:rtl/>
        </w:rPr>
        <w:t xml:space="preserve"> ܕܒܵܠܵܐ ܡܼܢ ܚܲܕ ܦܲܪܨܘܿܦܵܐ ܕܐܝܼܬܠܹܗ ܬܘܼܠܡܵܕܵܐ ܕܝܼܠܵܢܵܝܵܐ.</w:t>
      </w:r>
    </w:p>
    <w:p w14:paraId="7A3FB1D3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lastRenderedPageBreak/>
        <w:t>ܩܵܐ ܛܘܼܦ̮ܣܵܐ، ܐܲܚܬܘܿܢ ܣܢܝܼܩܹܐ ܝܬܘܿܢ ܠܚܕܵܐ ܝܵܨܘܿܦܬܵܐ ܕܐܝܼܬܠܵܗܿ ܬܘܼܠܡܵܕܵܐ ܕܝܼܠܵܢܵܝܵܐ ܩܵܐ ܕ ܡܕܲܒܪܵܐ ܠܵܗܿ ܫܩܵܠܬܵܐ ܕܕܲܪܡܵܢܵܘܟܼܘܿܢ.</w:t>
      </w:r>
    </w:p>
    <w:p w14:paraId="7895DD9D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8" w:name="_Toc184980056"/>
      <w:r w:rsidRPr="00BB2F21">
        <w:rPr>
          <w:rFonts w:cs="ES Nohadra"/>
          <w:rtl/>
        </w:rPr>
        <w:t>ܗܲܕܵܡܹܐ ܕܦܲܓܼܪܵܐ ܨܢܝܼܥܵܝܹܐ (Prosthetics) ܘܡܲܕܪܲܣܝܵܬܹܐ ܕܓܲܪܡܹܐ (orthotics) ܡܦܘܼܨܠܹܐ ܠܡܠܵܝܵܐ ܣܢܝܼܩܘܼܝܵܬܵܘܟܼܘܿܢ</w:t>
      </w:r>
      <w:bookmarkEnd w:id="18"/>
    </w:p>
    <w:p w14:paraId="2863DAE1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ܡܦܘܼܨܠܹܐ ܠܡܠܵܝܵܐ ܣܢܝܼܩܘܼܝܵܬܵܘܟܼܘܿܢ ܝܲܥܢܹܐ ܚܲܕ ܡܸܢܕܝܼ ܕܦܝܼܫܵܐ ܝܠܹܗ ܥܒܼܝܼܕܵܐ ܐܲܚܟ̰ܝܼ ܩܵܐ ܚܲܕ ܦܲܪܨܘܿܦܵܐ.</w:t>
      </w:r>
    </w:p>
    <w:p w14:paraId="19D0B38C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Prosthetics ܝܲܥܢܹܐ ܗܲܕܵܡܹܐ ܕܦܲܓܼܪܵܐ ܡܬܘܼܪܨܹܐ ܒܝܲܕ ܚܲܕ ܐ݉ܢܵܫܵܐ.</w:t>
      </w:r>
    </w:p>
    <w:p w14:paraId="7684B21C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Orthotics ܝܲܥܢܹܐ ܡܸܢܕܝܼܵܢܹܐ ܕܟܹܐ ܣܵܢܕܝܼ ܠܦܲܓܼܪܵܘܟܼܘܿܢ، ܐܲܝܟܼ ܐܝܼܕܵܘܟܼܘܿܢ ܝܲܢ  ܫܵܩܵܘܟܼܘܿܢ.</w:t>
      </w:r>
    </w:p>
    <w:p w14:paraId="5BB1DB79" w14:textId="77777777" w:rsidR="00C36549" w:rsidRPr="00BB2F21" w:rsidRDefault="006D4982" w:rsidP="007E3CFF">
      <w:pPr>
        <w:bidi/>
        <w:rPr>
          <w:rFonts w:cs="ES Nohadra"/>
          <w:szCs w:val="24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ܗܲܕܵܡܹܐ ܕܦܲܓܼܪܵܐ ܨܢܝܼܥܵܝܹܐ (Prosthetics) ܘܡܲܕܪܲܣܝܵܬܹܐ ܕܓܲܪܡܹܐ (orthotics) ܡܦܘܼܨܠܹܐ ܠܡܠܵܝܵܐ ܣܢܝܼܩܘܼܝܵܬܵܘܟܼܘܿܢ</w:t>
      </w:r>
      <w:bookmarkEnd w:id="4"/>
    </w:p>
    <w:p w14:paraId="513DA22C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19" w:name="_Toc184980057"/>
      <w:r w:rsidRPr="00BB2F21">
        <w:rPr>
          <w:rFonts w:cs="ES Nohadra"/>
          <w:rtl/>
        </w:rPr>
        <w:t>ܥܵܒܼܘܿܕܘܵܬܹܐ ܝܵܘܡܵܝܹܐ ܦܲܪܨܘܿܦܵܝܹܐ</w:t>
      </w:r>
      <w:bookmarkEnd w:id="19"/>
    </w:p>
    <w:p w14:paraId="44835D6E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ܥܵܒܼܘܿܕܘܵܬܹܐ ܝܵܘܡܵܝܹܐ ܦܲܪܨܘܿܦܵܝܹܐ ܝܲܥܢܹܐ ܡܸܢܕܝܼܵܢܹܐ ܕܐܲܚܬܘܿܢ ܣܢܝܼܩܹܐ ܝܬܘܿܢ ܕܥܵܒܼܕܝܼܬܘܿܢ ܠܗܘܿܢ ܟܠܝܘܿܡ. ܩܵܐ ܛܘܼܦ̮ܣܵܐ، ܚܝܵܦܬܵܐ ܬܚܘܿܬ ܪܣܵܣܵܐ ܕܡܲܝܼܵܐ.</w:t>
      </w:r>
    </w:p>
    <w:p w14:paraId="7EA430EE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ܕܣܵܢܕܵܐ ܠܵܘܟܼܘܿܢ ܕܥܵܒܼܕܝܼܬܘܿܢ ܡܸܢܕܝܼܵܢܹܐ ܕܐܲܚܬܘܿܢ ܣܢܝܼܩܹܐ ܝܬܘܿܢ ܕܥܵܒܼܕܝܼܬܘܿܢ ܠܗܘܿܢ ܟܠܝܘܿܡ.</w:t>
      </w:r>
    </w:p>
    <w:p w14:paraId="7BF610D8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0" w:name="_Toc184980058"/>
      <w:r w:rsidRPr="00BB2F21">
        <w:rPr>
          <w:rFonts w:cs="ES Nohadra"/>
          <w:rtl/>
        </w:rPr>
        <w:t>ܛܲܘܲܪܬܵܐ ܕܝܲܨܝܼܦܘܼܬܵܐ ܝܵܘܡܵܝܬܵܐ ܘܡܗܝܼܪܘܼܝܵܬܹܐ ܕܚܲܝܹܐ</w:t>
      </w:r>
      <w:bookmarkEnd w:id="20"/>
      <w:r w:rsidRPr="00BB2F21">
        <w:rPr>
          <w:rFonts w:cs="ES Nohadra"/>
          <w:rtl/>
        </w:rPr>
        <w:t xml:space="preserve"> </w:t>
      </w:r>
    </w:p>
    <w:p w14:paraId="29F12E5F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ܝܲܨܝܼܦܘܼܬܵܐ ܝܵܘܡܵܝܬܵܐ ܘܡܗܝܼܪܘܼܝܵܬܹܐ ܕܚܲܝܹܐ ܝܲܥܢܹܐ ܐܲܚܬܘܿܢ ܡܵܨܝܼܬܘܿܢ ܕܗܵܘܝܼܬܘܿܢ ܒܘܼܫ ܫܲܪܝܹܐ.</w:t>
      </w:r>
    </w:p>
    <w:p w14:paraId="248CCEC0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ܕܗܲܝܸܪܵܐ ܠܵܘܟܼܘܿܢ ܕܝܵܠܦܝܼܬܘܿܢ ܝܲܨܝܼܦܘܼܬܵܐ ܝܵܘܡܵܝܬܵܐ ܘܡܗܝܼܪܘܼܝܵܬܹܐ ܕܚܲܝܹܐ.</w:t>
      </w:r>
    </w:p>
    <w:p w14:paraId="48E4663A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1" w:name="_Toc184980059"/>
      <w:r w:rsidRPr="00BB2F21">
        <w:rPr>
          <w:rFonts w:cs="ES Nohadra"/>
          <w:rtl/>
        </w:rPr>
        <w:lastRenderedPageBreak/>
        <w:t>ܣܢܵܕܝܵܬܹܐ ܕܚܘܼܠܡܵܢܵܐ ܐ݉ܣܝܼܪܹܐ ܒܫܲܦܠܘܼܬܵܐ</w:t>
      </w:r>
      <w:bookmarkEnd w:id="21"/>
    </w:p>
    <w:p w14:paraId="7D32AE09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ܣܢܵܕܝܵܬܹܐ ܕܚܘܼܠܡܵܢܵܐ ܐ݉ܣܝܼܪܹܐ ܒܫܲܦܠܘܼܬܵܐ ܝܼܢܵܐ ܣܢܵܕܝܵܬܹܐ ܕܐܲܚܬܘܿܢ ܣܢܝܼܩܹܐ ܝܬܘܿܢ ܐܸܠܲܝܗܝ ܕܗܲܝܸܪܝܼ ܠܵܘܟܼܘܿܢ ܕܓ̰ܵܘܓ̰ܝܼܬܘܿܢ ܘܕܬܲܡܸܡܝܼܬܘܿܢ ܠܫܘܼܓܼ݉ܠܵܢܵܘܟܼܘܿܢ ܟܠܝܘܿܡ.</w:t>
      </w:r>
    </w:p>
    <w:p w14:paraId="1C4B8FD9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ܒܲܠܟܵܐ ܗܵܘܹܐܠܵܘܟܼܘܿܢ ܥܲܣܩܘܼܬܵܐ ܕܒܠܵܥܬܵܐ ܘܣܵܢܩܝܼܬܘܿܢ ܠܐܲܣܵܢܹܐ ܕܣܘܼܦܪܵܐ ܕܝܼܠܵܢܵܝܹܐ ܐܲܝܟܼ ܣܟܝܼܢܝܵܬܹܐ ܘܟ̰ܲܡܟ̰ܹܐ ܘܟ̰ܲܢܓܵܠܹܐ ܕܗܲܝܸܪܝܼ ܠܵܘܟܼܘܿܢ ܕܐܵܟܼܠܝܼܬܘܿܢ.</w:t>
      </w:r>
    </w:p>
    <w:p w14:paraId="19DA45FC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ܣܢܵܕܝܵܬܹܐ ܕܚܘܼܠܡܵܢܵܐ ܕܐ݉ܣܝܼܪܹܐ ܝܢܵܐ ܒܫܲܦܠܘܼܬܵܐ.</w:t>
      </w:r>
    </w:p>
    <w:p w14:paraId="65BB9954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2" w:name="_Toc184980060"/>
      <w:r w:rsidRPr="00BB2F21">
        <w:rPr>
          <w:rFonts w:cs="ES Nohadra"/>
          <w:rtl/>
        </w:rPr>
        <w:t>ܣܢܵܕܝܵܬܹܐ ܕܡܸܨܥܵܝܘܼܬܵܐ ܒܟܼܝܼܪܵܝܬܵܐ ܩܵܐ ܫܲܒܼܪܘܼܬܵܐ ܒܟܼܝܼܪܵܝܬܵܐ</w:t>
      </w:r>
      <w:bookmarkEnd w:id="22"/>
    </w:p>
    <w:p w14:paraId="68F621FA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ܫܲܒܼܪܘܼܬܵܐ ܒܟܼܝܼܪܵܝܬܵܐ ܝܲܥܢܹܐ ܫܲܒܼܪܹܐ (ܝܲܠܹܕ݉ܐ ܙܥܘܿܪܹܐ):</w:t>
      </w:r>
    </w:p>
    <w:p w14:paraId="45825454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ܒܥܘܼܡܪܵܐ ܕܬܚܘܿܬ 6 ܫܸܢܹܐ ܐܵܢܝܼ ܕܒܘܼܫ ܟܹܐ ܡܥܲܪܩܸܠܵܐ ܛܲܘܲܪܬܲܝܗܝ ܡܼܢ ܛܲܘܲܪܬܵܐ ܕܫܲܒܼܪܹܐ ܐ݉ܚܹܪ݉ܢܹܐ</w:t>
      </w:r>
    </w:p>
    <w:p w14:paraId="33E9F28F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ܒܥܘܼܡܪܵܐ ܕܬܚܘܿܬ 9 ܫܸܢܹܐ ܕܐܝܼܬܠܗܘܿܢ ܫܲܦܠܘܼܬܵܐ.</w:t>
      </w:r>
    </w:p>
    <w:p w14:paraId="310B1BD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ܛܲܘܲܪܬܵܐ ܝܲܥܢܹܐ ܕܵܐܟܼܝܼ ܫܲܒܼܪܹܐ ܟܹܐ ܓܲܪܒܼܸܣܝܼ ܘܝܵܠܦܝܼ.</w:t>
      </w:r>
    </w:p>
    <w:p w14:paraId="1237A9F3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ܣܢܵܕܝܵܬܹܐ ܕܫܲܒܼܪܘܼܬܵܐ ܒܟܼܝܼܪܵܝܬܵܐ ܐܲܝܟܼ ܕܲܪܡܲܢܬܵܐ ܕܗܲܝܸܪܵܐ ܩܵܐ ܫܲܒܼܪܹܐ ܕ:</w:t>
      </w:r>
    </w:p>
    <w:p w14:paraId="7C7F9482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ܝܵܗܒܼܝܼ ܘܫܵܩܠܝܼ</w:t>
      </w:r>
    </w:p>
    <w:p w14:paraId="45713923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ܝܵܠܦܝܼ.</w:t>
      </w:r>
    </w:p>
    <w:p w14:paraId="23A9BB93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3" w:name="_Toc184980061"/>
      <w:r w:rsidRPr="00BB2F21">
        <w:rPr>
          <w:rFonts w:cs="ES Nohadra"/>
          <w:rtl/>
        </w:rPr>
        <w:t>ܥܵܒܼܕܝܼ ܢܘܼܦܵܩܹܐ ܦܲܓܼܪܵܢܵܝܹܐ، ܥܲܒܼܘܿܕܘܵܬܹܐ ܦܲܪܨܘܿܦܵܝܹܐ ܕܝܘܼܠܦܵܢ ܘܵܠܝܼܬܵܐ ܕܐܘܿܪܓܵܢܹܐ ܕܦܲܓܼܪܵܐ (physiology) ܘܕܛܵܒܼܘܼܬܵܐ ܕܚܲܝܹܐ (Wellbeing)</w:t>
      </w:r>
      <w:bookmarkEnd w:id="23"/>
    </w:p>
    <w:p w14:paraId="418DB14C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physiology ܝܲܥܢܹܐ ܦܲܓܼܪܵܘܟܼܘܿܢ ܕܵܐܟܼܝܼ ܟܹܐ ܦܵܠܹܚ.</w:t>
      </w:r>
    </w:p>
    <w:p w14:paraId="73D7819B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Wellbeing ܝܲܥܢܹܐ ܐܲܚܬܘܿܢ ܝܼܬܘܿܢ ܚܘܼܠܡܵܢܵܝܹܐ ܘܨܦܵܝܝܼ.</w:t>
      </w:r>
    </w:p>
    <w:p w14:paraId="2D93FEB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lastRenderedPageBreak/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ܡܸܢܕܝܼܵܢܹܐ ܐܵܢܝܼ ܕܚܲܡܝܼ ܠܵܘܟܼܘܿܢ ܚܘܼܠܡܵܢܵܝܹܐ ܘܨܦܵܝܝܼ.</w:t>
      </w:r>
    </w:p>
    <w:p w14:paraId="219F5912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ܩܵܐ ܕܦܵܪܥܝܼܬܘܿܢ ܩܵܐ ܚܲܕ ܚܲܒܝܼܪܵܐ ܕܗܲܝܸܪ ܠܵܘܟܼܘܿܢ ܕ:</w:t>
      </w:r>
    </w:p>
    <w:p w14:paraId="7928CFEB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ܓ̰ܵܘܓ̰ܝܼܬܘܿܢ</w:t>
      </w:r>
    </w:p>
    <w:p w14:paraId="2DBD560B" w14:textId="77777777" w:rsidR="006B5615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ܦܵܝܫܝܼܬܘܿܢ ܚܲܝܠܵܢܹܐ</w:t>
      </w:r>
    </w:p>
    <w:p w14:paraId="539ABE95" w14:textId="77777777" w:rsidR="0033117A" w:rsidRPr="00BB2F21" w:rsidRDefault="006D4982" w:rsidP="007E3CFF">
      <w:pPr>
        <w:pStyle w:val="Heading2"/>
        <w:bidi/>
        <w:rPr>
          <w:rFonts w:cs="ES Nohadra"/>
          <w:sz w:val="24"/>
          <w:szCs w:val="24"/>
          <w:lang w:val="en-AU"/>
        </w:rPr>
      </w:pPr>
      <w:bookmarkStart w:id="24" w:name="_Toc184980062"/>
      <w:r w:rsidRPr="00BB2F21">
        <w:rPr>
          <w:rFonts w:cs="ES Nohadra"/>
          <w:rtl/>
        </w:rPr>
        <w:t>ܥܵܒܼܘܿܕܘܵܬܹܐ ܒܸܢܝܹܐ ܥܲܠ ܕܵܣܬܵܐ ܘܩܸܢܛܪܘܿܢ</w:t>
      </w:r>
      <w:bookmarkEnd w:id="24"/>
    </w:p>
    <w:p w14:paraId="728E4B1E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>ܒܸܢܝܹܐ ܥܲܠ ܩܸܢܛܪܘܿܢ ܝܲܥܢܹܐ ܚܲܕ ܕܘܼܟܬܵܐ ܐܲܝܟܵܐ ܕܐ݉ܢܵܫܹܐ ܟܹܐ ܐܵܙܠ݉ܝܼ ܩܵܐ ܕܥܵܒܼܕܝܼ ܥܵܒܼܘܿܕܘܵܬܹܐ ܥܲܡܚܕܵܕܹܐ. ܩܵܐ ܛܘܼܦ̮ܣܵܐ، ܚܲܲܕ ܩܸܢܛܪܘܿܢ ܕܟܢܘܼܫܬܵܐ.</w:t>
      </w:r>
    </w:p>
    <w:p w14:paraId="57E4BACE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ܥܵܒܼܘܿܕܘܵܬܹܐ ܒܸܢܝܹܐ ܥܲܠ ܕܵܣܬܵܐ ܘܩܸܢܛܪܘܿܢ.</w:t>
      </w:r>
    </w:p>
    <w:p w14:paraId="7CDF42E1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25" w:name="_Toc184980063"/>
      <w:r w:rsidRPr="00BB2F21">
        <w:rPr>
          <w:rFonts w:cs="ES Nohadra"/>
          <w:rtl/>
        </w:rPr>
        <w:t>ܐܲܣܵܢܹܐ ܕܫܡܸܥܬܵܐ</w:t>
      </w:r>
      <w:bookmarkEnd w:id="25"/>
    </w:p>
    <w:p w14:paraId="1C15ADF9" w14:textId="77777777" w:rsidR="0033117A" w:rsidRPr="00BB2F21" w:rsidRDefault="006D4982" w:rsidP="001F0D7A">
      <w:pPr>
        <w:bidi/>
        <w:rPr>
          <w:rFonts w:cs="ES Nohadra"/>
          <w:sz w:val="24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ܚܲܕܟܡܵܐ ܡܸܢܕܝܼܵܢܹܐ ܕܡܵܨܝܼ ܗܲܝܸܪܝܼ ܠܵܘܟܼܘܿܢ ܕܫܵܡܥܝܼܬܘܿܢ.</w:t>
      </w:r>
    </w:p>
    <w:p w14:paraId="06BFE33B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26" w:name="_Toc184980064"/>
      <w:r w:rsidRPr="00BB2F21">
        <w:rPr>
          <w:rFonts w:cs="ES Nohadra"/>
          <w:rtl/>
        </w:rPr>
        <w:t>ܥܵܒܼܘܿܕܘܵܬܹܐ ܝܵܘܡܵܝܹܐ ܦܲܪܨܘܿܦܵܝܹܐ ܒܚܕܵܐ ܚܲܝܠܵܢܘܼܬܵܐ ܥܸܠܵܝܬܵܐ</w:t>
      </w:r>
      <w:bookmarkEnd w:id="26"/>
    </w:p>
    <w:p w14:paraId="0A7D03A3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>ܥܵܒܼܘܿܕܘܵܬܹܐ ܝܵܘܡܵܝܹܐ ܦܲܪܨܘܿܦܵܝܹܐ ܒܚܕܵܐ ܚܲܝܠܵܢܘܼܬܵܐ ܥܸܠܵܝܬܵܐ ܝܲܥܢܹܐ ܡܸܢܕܝܼܵܢܹܐ ܕܐܲܚܬܘܿܢ ܓܵܪܸܓ ܥܵܒܼܕܝܼܬܘܿܢ ܠܗܘܿܢ ܟܠܝܘܿܡ.</w:t>
      </w:r>
    </w:p>
    <w:p w14:paraId="79013657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>ܐܲܚܬܘܿܢ ܒܲܠܟܵܐ ܣܵܢܩܝܼܬܘܿܢ:</w:t>
      </w:r>
    </w:p>
    <w:p w14:paraId="3E8E954D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ܕܪܵܒܵܐ ܐ݉ܢܵܫܹܐ ܕܗܲܝܸܪܝܼ ܠܵܘܟܼܘܿܢ</w:t>
      </w:r>
    </w:p>
    <w:p w14:paraId="7F0281D0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ܠܐܲܣܵܢܹܐ ܕܝܼܠܵܢܵܝܹܐ ܕܗܲܝܸܪܝܼ ܠܵܘܟܼܘܿܢ.</w:t>
      </w:r>
    </w:p>
    <w:p w14:paraId="1E3AF669" w14:textId="77777777" w:rsidR="0033117A" w:rsidRPr="00BB2F21" w:rsidRDefault="006D4982" w:rsidP="001F0D7A">
      <w:pPr>
        <w:bidi/>
        <w:rPr>
          <w:rFonts w:cs="ES Nohadra"/>
          <w:sz w:val="24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ܕܗܲܝܸܪܵܐ ܠܵܘܟܼܘܿܢ ܒܐܲܢܹܐ ܥܵܒܼܘܿܕܘܵܬܹܐ.</w:t>
      </w:r>
    </w:p>
    <w:p w14:paraId="570BD8B5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27" w:name="_Toc184980065"/>
      <w:r w:rsidRPr="00BB2F21">
        <w:rPr>
          <w:rFonts w:cs="ES Nohadra"/>
          <w:rtl/>
        </w:rPr>
        <w:lastRenderedPageBreak/>
        <w:t>ܫܘܼܚܠܵܦܹܐ ܕܣܘܼܟܵܡܵܐ ܕܒܲܝܬܵܐ ܘܒܸܢܝܵܢܵܐ</w:t>
      </w:r>
      <w:bookmarkEnd w:id="27"/>
    </w:p>
    <w:p w14:paraId="7C858B4A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>ܫܘܼܚܠܵܦܹܐ ܕܣܘܼܟܵܡܵܐ ܕܒܲܝܬܵܐ ܘܒܸܢܝܵܢܵܐ ܝܲܥܢܹܐ ܕܵܐܟܼܝܼ ܒܲܝܬܵܘܟܼܘܿܢ ܝܼܠܹܗ:</w:t>
      </w:r>
    </w:p>
    <w:p w14:paraId="2A3D9989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ܫܘܼܚܠܸܦܵܐ ܩܵܐ ܕܣܵܢܹܕ ܠܫܲܦܠܘܼܬܵܘܟܼܘܿܢ</w:t>
      </w:r>
    </w:p>
    <w:p w14:paraId="1837D5CB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ܚܘܼܛܸܛܵܐ ܩܵܐ ܕܣܵܢܹܕ ܠܫܲܦܠܘܼܬܵܘܟܼܘܿܢ</w:t>
      </w:r>
    </w:p>
    <w:p w14:paraId="311188FD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ܒܸܢܝܵܐ ܩܵܐ ܕܣܵܢܹܕ ܠܫܲܦܠܘܼܬܵܘܟܼܘܿܢ.</w:t>
      </w:r>
    </w:p>
    <w:p w14:paraId="08C12D40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ܕܥܵܒܼܕܝܼܬܘܿܢ ܠܵܗܿ ܚܲܝܘܼܬܵܐ ܓܵܘ ܒܲܝܬܵܘܟܼܘܿܢ ܕܗܵܘܝܵܐ ܒܘܼܫ ܗܵܣܵܢܵܝ.</w:t>
      </w:r>
    </w:p>
    <w:p w14:paraId="75F1B3D5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ܛܘܼܦ̮ܣܵܐ، ܩܵܐ ܕܦܵܪܥܝܼܬܘܿܢ ܩܵܐ ܫܘܼܚܠܵܦܹܐ ܕܗܲܝܸܪܝܼ ܠܵܘܟܼܘܿܢ ܕܗܵܘܝܼܬܘܿܢ ܫܲܪܝܹܐ ܓܵܘ ܒܲܝܬܵܘܟܼܘܿܢ.</w:t>
      </w:r>
    </w:p>
    <w:p w14:paraId="548CEC70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8" w:name="_Toc184980066"/>
      <w:r w:rsidRPr="00BB2F21">
        <w:rPr>
          <w:rFonts w:cs="ES Nohadra"/>
          <w:rtl/>
        </w:rPr>
        <w:t>ܫܘܼܓܼ݉ܠܵܢܹܐ ܕܒܲܝܬܘܼܬܵܐ</w:t>
      </w:r>
      <w:bookmarkEnd w:id="28"/>
    </w:p>
    <w:p w14:paraId="3D575A7B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ܐܲܚܬܘܿܢ ܡܵܨܝܼܬܘܿܢ ܕܚܵܪܓ̰ܝܼܬܘܿܢ ܠܵܗܿ ܡܲܘܲܠܬܵܐ ܕ NDIS ܥܲܠ ܡܸܢܕܝܼܵܢܹܐ ܕܐܲܚܬܘܿܢ ܣܵܢܩܝܼܬܘܿܢ ܐܸܠܲܝܗܝ ܕܗܲܝܸܪܝܼ ܠܵܘܟܼܘܿܢ ܒܣܲܒܵܒ ܕܫܲܦܠܘܼܬܵܘܟܼܘܿܢ.</w:t>
      </w:r>
    </w:p>
    <w:p w14:paraId="5B36F9B2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ܛܘܼܦ̮ܣܵܐ:</w:t>
      </w:r>
    </w:p>
    <w:p w14:paraId="671619C6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ܒܲܫܲܠܬܵܐ</w:t>
      </w:r>
    </w:p>
    <w:p w14:paraId="55E7A149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ܬܲܡܲܙܬܵܐ</w:t>
      </w:r>
    </w:p>
    <w:p w14:paraId="32235DFD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ܡܣܵܝܬܵܐ ܕܓ̰ܘܼܠܹܐ.</w:t>
      </w:r>
    </w:p>
    <w:p w14:paraId="11D97F0A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29" w:name="_Toc184980067"/>
      <w:r w:rsidRPr="00BB2F21">
        <w:rPr>
          <w:rFonts w:cs="ES Nohadra"/>
          <w:rtl/>
        </w:rPr>
        <w:t>ܫܲܪܲܟܬܵܐ ܡܸܬܒܲܪܝܵܢܬܵܐ ܕܟܢܘܼܫܬܵܐ</w:t>
      </w:r>
      <w:bookmarkEnd w:id="29"/>
    </w:p>
    <w:p w14:paraId="5FEB6B1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ܫܲܪܲܟܬܵܐ ܡܸܬܒܲܪܝܵܢܬܵܐ ܕܟܢܘܼܫܬܵܐ ܝܲܥܢܹܐ ܣܢܵܕܬܵܐ ܩܵܐ ܐ݉ܢܵܫܹܐ ܕܐܝܼܬܠܗܘܿܢ ܣܢܝܼܩܘܼܝܵܬܹܐ ܪܵܒܵܐ.</w:t>
      </w:r>
    </w:p>
    <w:p w14:paraId="65781DA1" w14:textId="15B6A3E9" w:rsidR="0033117A" w:rsidRPr="00BB2F21" w:rsidRDefault="00074445" w:rsidP="001F0D7A">
      <w:pPr>
        <w:bidi/>
        <w:rPr>
          <w:rFonts w:cs="ES Nohadra"/>
          <w:lang w:val="en-AU"/>
        </w:rPr>
      </w:pPr>
      <w:r w:rsidRPr="00074445">
        <w:rPr>
          <w:rFonts w:ascii="ES Nohadra" w:eastAsia="Noto Sans Syriac Eastern" w:hAnsi="ES Nohadra" w:cs="ES Nohadra"/>
          <w:rtl/>
          <w:lang w:bidi="syr-SY"/>
        </w:rPr>
        <w:t>ܫܲܪܲܟܬܵܐ</w:t>
      </w:r>
      <w:r w:rsidRPr="00BB2F21">
        <w:rPr>
          <w:rFonts w:cs="ES Nohadra"/>
          <w:rtl/>
        </w:rPr>
        <w:t xml:space="preserve"> ܟܹܐ ܗܲܝܸܪܵܐ ܩܵܐ ܐ݉ܢܵܫܹܐ ܕܐܝܼܬܠܗܘܿܢ ܣܢܝܼܩܘܼܝܵܬܹܐ ܪܵܒܵܐ ܕܫܲܪܸܟܝܼ ܓܵܘ ܚܲܝܹܐ ܕܟܢܘܼܫܬܵܐ.</w:t>
      </w:r>
    </w:p>
    <w:p w14:paraId="4C15A63E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0" w:name="_Toc184980068"/>
      <w:r w:rsidRPr="00BB2F21">
        <w:rPr>
          <w:rFonts w:cs="ES Nohadra"/>
          <w:rtl/>
        </w:rPr>
        <w:lastRenderedPageBreak/>
        <w:t>ܦܲܫܲܩܬܵܐ ܘܬܲܪܓܲܡܬܵܐ</w:t>
      </w:r>
      <w:bookmarkEnd w:id="30"/>
    </w:p>
    <w:p w14:paraId="759782EB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ܦܲܫܲܩܬܵܐ ܘܬܲܪܓܲܡܬܵܐ ܝܲܥܢܹܐ ܐܲܚܬܘܿܢ ܩܵܢܝܼܬܘܿܢ ܡܵܘܕܥܵܢܘܼܬܵܐ  ܒܚܲܕ:</w:t>
      </w:r>
    </w:p>
    <w:p w14:paraId="50866EE0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ܠܸܫܵܢܵܐ ܕܐܲܚܬܘܿܢ ܦܲܪܡܝܼܬܘܿܢ ܠܹܗ</w:t>
      </w:r>
    </w:p>
    <w:p w14:paraId="50586ACE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ܐܸܣܟܹܝܡܵܐ ܕܐܲܚܬܘܿܢ ܦܲܪܡܝܼܬܘܿܢ ܠܹܗ.</w:t>
      </w:r>
    </w:p>
    <w:p w14:paraId="6B063C19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ܚܸܠܡܲܬܹܐ ܕܦܲܫܲܩܬܵܐ ܘܕܬܲܪܓܲܡܬܵܐ.</w:t>
      </w:r>
    </w:p>
    <w:p w14:paraId="693C6E0F" w14:textId="77777777" w:rsidR="0033117A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1" w:name="_Toc184980069"/>
      <w:r w:rsidRPr="00BB2F21">
        <w:rPr>
          <w:rFonts w:cs="ES Nohadra"/>
          <w:rtl/>
        </w:rPr>
        <w:t>ܡܕܲܒܲܪܬܵܐ ܕܡܲܘܲܠܬܵܐ ܩܵܐ ܣܢܵܕܝܵܬܹܐ</w:t>
      </w:r>
      <w:bookmarkEnd w:id="31"/>
      <w:r w:rsidRPr="00BB2F21">
        <w:rPr>
          <w:rFonts w:cs="ES Nohadra"/>
          <w:rtl/>
        </w:rPr>
        <w:t xml:space="preserve"> </w:t>
      </w:r>
    </w:p>
    <w:p w14:paraId="4E5733B4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ܡܕܲܒܲܪܬܵܐ ܕܡܲܘܲܠܬܵܐ ܩܵܐ ܣܢܵܕܝܵܬܹܐ ܝܲܥܢܹܐ ܚܲܕ ܦܲܪܨܘܿܦܵܐ ܡܲܣܸܡ ܒܵܠܵܐ ܥܲܠ ܡܲܘܲܠܬܵܐ ܕ NDIS ܩܵܐܠܵܘܟܼܘܿܢ.</w:t>
      </w:r>
    </w:p>
    <w:p w14:paraId="02675CB5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ܩܵܐ ܡܲܦܠܲܚܬܵܐ ܕܚܲܕ ܡܕܲܒܪܵܢܵܐ ܕܚܘܼܛܵܛܵܐ.</w:t>
      </w:r>
    </w:p>
    <w:p w14:paraId="525C36D6" w14:textId="77777777" w:rsidR="0033117A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ܚܲܕ ܡܕܲܒܪܵܢܵܐ ܕܚܘܼܛܵܛܵܐ ܡܵܨܹܐ:</w:t>
      </w:r>
    </w:p>
    <w:p w14:paraId="36B09A98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ܡܲܫܟܼܸܚ ܣܢܵܕܝܵܬܹܐ ܩܵܐܠܵܘܟܼܘܿܢ</w:t>
      </w:r>
    </w:p>
    <w:p w14:paraId="30278473" w14:textId="77777777" w:rsidR="0033117A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ܦܵܪܥܹܐ ܩܵܐ ܐ݉ܢܵܫܹܐ ܕܡܲܩܪܸܒܼܝܼ ܚܸܠܡܲܬܹܐ ܩܵܐܠܵܘܟܼܘܿܢ.</w:t>
      </w:r>
    </w:p>
    <w:p w14:paraId="7710F156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32" w:name="_Toc184980070"/>
      <w:r w:rsidRPr="00BB2F21">
        <w:rPr>
          <w:rFonts w:cs="ES Nohadra"/>
          <w:rtl/>
        </w:rPr>
        <w:t>ܫܲܪܲܟܬܵܐ ܓܵܘ ܥܵܒܼܘܿܕܘܵܬܹܐ ܟܢܘܼܫܬܵܢܵܝܹܐ، ܫܲܘܬܵܦܵܝܹܐ ܘܡܕܝܼܢܵܝܹܐ</w:t>
      </w:r>
      <w:bookmarkEnd w:id="32"/>
    </w:p>
    <w:p w14:paraId="60076DF8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ܣܢܵܕܬܵܐ ܩܵܐ ܕܫܲܪܸܟܝܼܬܘܿܢ ܓܵܘ ܥܵܒܼܘܿܕܘܵܬܹܐ.</w:t>
      </w:r>
    </w:p>
    <w:p w14:paraId="1812BB82" w14:textId="20FA3650" w:rsidR="0033117A" w:rsidRPr="00BB2F21" w:rsidRDefault="006D4982" w:rsidP="007E3CFF">
      <w:pPr>
        <w:pStyle w:val="Heading2"/>
        <w:bidi/>
        <w:rPr>
          <w:rFonts w:cs="ES Nohadra"/>
        </w:rPr>
      </w:pPr>
      <w:bookmarkStart w:id="33" w:name="_Toc184980071"/>
      <w:r w:rsidRPr="00BB2F21">
        <w:rPr>
          <w:rFonts w:cs="ES Nohadra"/>
          <w:rtl/>
        </w:rPr>
        <w:t xml:space="preserve">ܐܲܣܵܢܹܐ </w:t>
      </w:r>
      <w:r w:rsidR="00074445" w:rsidRPr="00074445">
        <w:rPr>
          <w:rFonts w:cs="ES Nohadra" w:hint="cs"/>
          <w:rtl/>
          <w:lang w:bidi="syr-SY"/>
        </w:rPr>
        <w:t>ܦܲܪܨܘܿܦܵܝܹܐ</w:t>
      </w:r>
      <w:r w:rsidR="00074445" w:rsidRPr="00BB2F21">
        <w:rPr>
          <w:rFonts w:cs="ES Nohadra"/>
          <w:rtl/>
        </w:rPr>
        <w:t xml:space="preserve"> </w:t>
      </w:r>
      <w:r w:rsidRPr="00BB2F21">
        <w:rPr>
          <w:rFonts w:cs="ES Nohadra"/>
          <w:rtl/>
        </w:rPr>
        <w:t>ܕܡܸܬܢܲܩܠܵܢܘܼܬܵܐ</w:t>
      </w:r>
      <w:bookmarkEnd w:id="33"/>
    </w:p>
    <w:p w14:paraId="21B019BC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ܐܲܣܵܢܹܐ ܦܲܖܨܘܿܦܵܝܹܐ ܕܡܸܬܢܲܩܠܵܢܘܼܬܵܐ. ܩܵܐ ܛܘܼܦ̮ܣܵܐ، ܠܙܒܼܵܢܵܐ ܚܕܵܐ ܟܘܼܦܵܠܵܐ.</w:t>
      </w:r>
    </w:p>
    <w:p w14:paraId="7BD7FAEA" w14:textId="77777777" w:rsidR="0033117A" w:rsidRPr="00BB2F21" w:rsidRDefault="006D4982" w:rsidP="007E3CFF">
      <w:pPr>
        <w:pStyle w:val="Heading2"/>
        <w:bidi/>
        <w:rPr>
          <w:rFonts w:cs="ES Nohadra"/>
        </w:rPr>
      </w:pPr>
      <w:bookmarkStart w:id="34" w:name="_Toc184980072"/>
      <w:r w:rsidRPr="00BB2F21">
        <w:rPr>
          <w:rFonts w:cs="ES Nohadra"/>
          <w:rtl/>
        </w:rPr>
        <w:lastRenderedPageBreak/>
        <w:t>ܡܲܫܪܝܼܬܵܐ ܕܝܼܠܵܢܵܝܬܵܐ ܩܵܐ ܐܵܢܝܼ ܕܐܝܼܬܠܗܘܿܢ ܫܲܦܠܘܼܬܵܐ</w:t>
      </w:r>
      <w:bookmarkEnd w:id="34"/>
    </w:p>
    <w:p w14:paraId="27C1D700" w14:textId="77777777" w:rsidR="0033117A" w:rsidRPr="00BB2F21" w:rsidRDefault="006D4982" w:rsidP="001F0D7A">
      <w:pPr>
        <w:bidi/>
        <w:rPr>
          <w:rFonts w:cs="ES Nohadra"/>
        </w:rPr>
      </w:pPr>
      <w:r w:rsidRPr="00BB2F21">
        <w:rPr>
          <w:rFonts w:cs="ES Nohadra"/>
          <w:rtl/>
        </w:rPr>
        <w:t>ܡܲܫܪܝܼܬܵܐ ܕܝܼܠܵܢܵܝܬܵܐ ܩܵܐ ܐܵܢܝܼ ܕܐܝܼܬܠܗܘܿܢ ܫܲܦܠܘܼܬܵܐ ܝܲܢ SDA ܝܲܥܢܹܐ ܒܵܬܘܵܬܹܐ ܩܵܐ ܐ݉ܢܵܫܹܐ ܕܐܝܼܬܠܗܘܿܢ ܣܢܝܼܩܘܼܝܵܬܹܐ ܪܵܒܵܐ.</w:t>
      </w:r>
    </w:p>
    <w:p w14:paraId="5261D55E" w14:textId="77777777" w:rsidR="0033117A" w:rsidRPr="00BB2F21" w:rsidRDefault="006D4982" w:rsidP="001F0D7A">
      <w:pPr>
        <w:bidi/>
        <w:rPr>
          <w:rFonts w:cs="ES Nohadra"/>
          <w:sz w:val="24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SDA.</w:t>
      </w:r>
    </w:p>
    <w:p w14:paraId="0E436419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5" w:name="_Toc184980073"/>
      <w:r w:rsidRPr="00BB2F21">
        <w:rPr>
          <w:rFonts w:cs="ES Nohadra"/>
          <w:rtl/>
        </w:rPr>
        <w:t>ܬܘܼܠܡܵܕܵܐ ܕܝܼܠܵܢܵܝܵܐ ܩܵܐ ܛܵܪܝܵܢܵܐ</w:t>
      </w:r>
      <w:bookmarkEnd w:id="35"/>
    </w:p>
    <w:p w14:paraId="4A63CA9B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ܬܘܼܠܡܵܕܵܐ ܕܝܼܠܵܢܵܝܵܐ ܩܵܐ ܛܵܪܝܵܢܵܐ ܝܲܥܢܹܐ:</w:t>
      </w:r>
    </w:p>
    <w:p w14:paraId="716066A3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ܐܲܚܬܘܿܢ ܝܵܠܦܝܼܬܘܿܢ ܕܡܲܦܠܸܚܝܼܬܘܿܢ ܐܲܣܵܢܹܐ ܕܝܼܠܵܢܵܝܹܐ ܩܵܐ ܛܪܵܝܬܵܐ</w:t>
      </w:r>
    </w:p>
    <w:p w14:paraId="1A4E5C40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ܐܲܚܬܘܿܢ ܝܵܠܦܝܼܬܘܿܢ ܛܵܪܝܼܬܘܿܢ ܚܕܵܐ ܪܵܕܝܼܬܵܐ ܕܝܼܠܵܢܵܝܬܵܐ.</w:t>
      </w:r>
    </w:p>
    <w:p w14:paraId="4B35BF6B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ܬܘܼܠܡܵܕܵܐ ܕܝܼܠܵܢܵܝܵܐ ܩܵܐ ܛܵܪܝܵܢܵܐ.</w:t>
      </w:r>
    </w:p>
    <w:p w14:paraId="67FD403D" w14:textId="4D76F562" w:rsidR="00821BA2" w:rsidRPr="00BB2F21" w:rsidRDefault="00730B10" w:rsidP="007E3CFF">
      <w:pPr>
        <w:pStyle w:val="Heading2"/>
        <w:bidi/>
        <w:rPr>
          <w:rFonts w:cs="ES Nohadra"/>
          <w:lang w:val="en-AU"/>
        </w:rPr>
      </w:pPr>
      <w:bookmarkStart w:id="36" w:name="_Toc184980074"/>
      <w:r w:rsidRPr="00730B10">
        <w:rPr>
          <w:rFonts w:cs="ES Nohadra" w:hint="cs"/>
          <w:rtl/>
          <w:lang w:bidi="syr-SY"/>
        </w:rPr>
        <w:t>ܚܸܠܡܲܬܹܐ</w:t>
      </w:r>
      <w:r w:rsidRPr="00730B10">
        <w:rPr>
          <w:rFonts w:cs="ES Nohadra"/>
          <w:rtl/>
          <w:lang w:bidi="syr-SY"/>
        </w:rPr>
        <w:t xml:space="preserve"> </w:t>
      </w:r>
      <w:r w:rsidRPr="00BB2F21">
        <w:rPr>
          <w:rFonts w:cs="ES Nohadra"/>
          <w:rtl/>
        </w:rPr>
        <w:t>ܕܝܼܠܵܢܵܝܹܐ ܕܫܡܸܥܬܵܐ</w:t>
      </w:r>
      <w:bookmarkEnd w:id="36"/>
      <w:r w:rsidRPr="00BB2F21">
        <w:rPr>
          <w:rFonts w:cs="ES Nohadra"/>
          <w:rtl/>
        </w:rPr>
        <w:t xml:space="preserve"> </w:t>
      </w:r>
    </w:p>
    <w:p w14:paraId="7996523A" w14:textId="4CC62AED" w:rsidR="00821BA2" w:rsidRPr="00BB2F21" w:rsidRDefault="00730B10" w:rsidP="001F0D7A">
      <w:pPr>
        <w:bidi/>
        <w:rPr>
          <w:rFonts w:cs="ES Nohadra"/>
          <w:lang w:val="en-AU"/>
        </w:rPr>
      </w:pPr>
      <w:r w:rsidRPr="00730B10">
        <w:rPr>
          <w:rFonts w:cs="ES Nohadra" w:hint="cs"/>
          <w:rtl/>
          <w:lang w:bidi="syr-SY"/>
        </w:rPr>
        <w:t>ܚܸܠܡܲܬܹܐ</w:t>
      </w:r>
      <w:r w:rsidRPr="00730B10">
        <w:rPr>
          <w:rFonts w:cs="ES Nohadra"/>
          <w:rtl/>
          <w:lang w:bidi="syr-SY"/>
        </w:rPr>
        <w:t xml:space="preserve"> </w:t>
      </w:r>
      <w:r w:rsidRPr="00BB2F21">
        <w:rPr>
          <w:rFonts w:cs="ES Nohadra"/>
          <w:rtl/>
        </w:rPr>
        <w:t>ܕܝܼܠܵܢܵܝܹܐ ܕܫܡܸܥܬܵܐ ܝܼܢܵܐ ܚܸܠܡܲܬܹܐ ܕܫܡܸܥܬܵܐ ܩܵܐ ܐ݉ܢܵܫܹܐ ܕܐܝܼܬܠܗܘܿܢ ܣܢܝܼܩܘܼܝܵܬܹܐ ܪܵܒܵܐ.</w:t>
      </w:r>
    </w:p>
    <w:p w14:paraId="16DD74C2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ܚܲܕܟܡܵܐ ܚܠܡܲܬܹܐ ܕܝܼܠܵܢܵܝܹܐ ܕܫܡܸܥܬܵܐ.</w:t>
      </w:r>
    </w:p>
    <w:p w14:paraId="48D4E95A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7" w:name="_Toc184980075"/>
      <w:r w:rsidRPr="00BB2F21">
        <w:rPr>
          <w:rFonts w:cs="ES Nohadra"/>
          <w:rtl/>
        </w:rPr>
        <w:t>ܣܢܵܕܬܵܐ ܕܕܘܼܒܵܪܵܐ ܡܣܝܼܡܵܢܵܐ ܕܝܼܠܵܢܵܝܵܐ</w:t>
      </w:r>
      <w:bookmarkEnd w:id="37"/>
    </w:p>
    <w:p w14:paraId="2B090859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ܐܲܚܬܘܿܢ ܡܵܨܝܼܬܘܿܢ ܕܚܵܪܓ̰ܝܼܬܘܿܢ ܠܵܗܿ ܡܲܘܲܠܬܵܐ ܕ NDIS ܥܲܠ ܣܢܵܕܬܵܐ ܕܕܘܼܒܵܪܵܐ ܡܣܝܼܡܵܢܵܐ ܕܝܼܠܵܢܵܝܵܐ.</w:t>
      </w:r>
    </w:p>
    <w:p w14:paraId="14921254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ܣܢܵܕܬܵܐ ܕܕܘܼܒܵܪܵܐ ܡܣܝܼܡܵܢܵܐ ܕܝܼܠܵܢܵܝܵܐ ܝܲܥܢܹܐ ܐ݉ܢܵܫܹܐ ܕܐܝܼܬܠܗܘܿܢ ܬܘܼܠܡܵܕܵܐ ܕܝܼܠܵܢܵܝܵܐ ܩܵܐ ܕܗܲܝܸܪܝܼ ܐܸܢ ܐܲܚܬܘܿܢ:</w:t>
      </w:r>
    </w:p>
    <w:p w14:paraId="42D5EBBE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ܥܵܒܼܕܝܼܬܘܿܢ ܡܸܢܕܝܼܵܢܹܐ ܕܠܵܐ ܝܢܵܐ ܣܲܠܵܡܲܬ ܩܵܐܠܵܘܟܼܘܿܢ</w:t>
      </w:r>
    </w:p>
    <w:p w14:paraId="23C1BFF3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ܥܵܒܼܕܝܼܬܘܿܢ ܡܸܢܕܝܼܵܢܹܐ ܕܠܵܐ ܝܢܵܐ ܣܲܠܵܡܲܬ ܩܵܐ ܚܲܕ ܦܲܪܨܘܿܦܵܐ ܐ݉ܚܹܪ݉ܢܵܐ.</w:t>
      </w:r>
    </w:p>
    <w:p w14:paraId="5AEDA4A4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8" w:name="_Toc184980076"/>
      <w:r w:rsidRPr="00BB2F21">
        <w:rPr>
          <w:rFonts w:cs="ES Nohadra"/>
          <w:rtl/>
        </w:rPr>
        <w:lastRenderedPageBreak/>
        <w:t>ܡܲܦܠܲܚܬܵܐ ܣܢܝܼܕܬܵܐ ܕܝܼܠܵܢܵܝܬܵܐ</w:t>
      </w:r>
      <w:bookmarkEnd w:id="38"/>
    </w:p>
    <w:p w14:paraId="69D21FD6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ܡܲܦܠܲܚܬܵܐ ܣܢܝܼܕܬܵܐ ܕܝܼܠܵܢܵܝܬܵܐ ܝܲܥܢܹܐ ܗܲܝܲܪܬܵܐ ܒܩܢܵܝܬܵܐ ܕܚܲܕ ܫܘܼܓܼ݉ܠܵܐ ܐܸܢ:</w:t>
      </w:r>
    </w:p>
    <w:p w14:paraId="3D1C430A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ܐܲܚܬܘܿܢ ܐܝܼܬܠܵܘܟܼܘܿܢ ܣܢܝܼܩܘܼܝܵܬܹܐ ܪܵܒܵܐ</w:t>
      </w:r>
    </w:p>
    <w:p w14:paraId="00449880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ܐܲܚܬܘܿܢ ܣܢܝܼܩܹܐ ܝܬܘܿܢ ܠܣܢܵܕܬܵܐ ܪܵܒܬܵܐ ܐܝܼܡܲܢ ܕܗܵܘܝܼܬܘܿܢ ܓܵܘ ܦܘܼܠܚܵܢܵܐ.</w:t>
      </w:r>
    </w:p>
    <w:p w14:paraId="629B0D03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ܡܲܦܠܲܚܬܵܐ ܣܢܝܼܕܬܵܐ ܕܝܼܠܵܢܵܝܬܵܐ.</w:t>
      </w:r>
    </w:p>
    <w:p w14:paraId="714F13DD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39" w:name="_Toc184980077"/>
      <w:r w:rsidRPr="00BB2F21">
        <w:rPr>
          <w:rFonts w:cs="ES Nohadra"/>
          <w:rtl/>
        </w:rPr>
        <w:t>ܡܣܲܕܪܵܢܘܼܬܵܐ ܕܣܢܵܕܬܵܐ</w:t>
      </w:r>
      <w:bookmarkEnd w:id="39"/>
    </w:p>
    <w:p w14:paraId="01BA0378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ܡܣܲܕܪܵܢܘܼܬܵܐ ܕܣܢܵܕܬܵܐ ܝܲܥܢܹܐ ܐܲܚܬܘܿܢ ܩܵܢܝܼܬܘܿܢ ܗܲܝܲܪܬܵܐ ܙܵܘܕܵܢܬܵܐ ܩܵܐ ܕܐܵܣܪܝܼܬܘܿܢ ܥܲܡ:</w:t>
      </w:r>
    </w:p>
    <w:p w14:paraId="5823C193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ܒܲܝܬܘܼܬܵܘܟܼܘܿܢ</w:t>
      </w:r>
    </w:p>
    <w:p w14:paraId="6EC5F9F8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ܚܲܒܼܪܵܢܵܘܟܼܘܿܢ</w:t>
      </w:r>
    </w:p>
    <w:p w14:paraId="3C13A092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ܣܢܵܕܝܵܬܹܐ ܕܟܢܘܼܫܬܵܐ ܘܕ NDIS.</w:t>
      </w:r>
    </w:p>
    <w:p w14:paraId="5803D615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ܡܣܲܕܪܵܢܘܼܬܵܐ ܕܝܼܠܵܢܵܝܬܵܐ ܣܢܝܼܕܬܵܐ.</w:t>
      </w:r>
    </w:p>
    <w:p w14:paraId="2638C3B0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0" w:name="_Toc184980078"/>
      <w:r w:rsidRPr="00BB2F21">
        <w:rPr>
          <w:rFonts w:cs="ES Nohadra"/>
          <w:rtl/>
        </w:rPr>
        <w:t>ܣܢܵܕܝܵܬܹܐ ܡܒܲܣܡܵܢܹܐ</w:t>
      </w:r>
      <w:bookmarkEnd w:id="40"/>
    </w:p>
    <w:p w14:paraId="6AB80B87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ܣܢܵܕܝܵܬܹܐ ܡܒܲܣܡܵܢܹܐ ܟܹܐ ܗܲܝܸܪܝܼ ܩܵܐ ܐ݉ܢܵܫܹܐ ܕ:</w:t>
      </w:r>
    </w:p>
    <w:p w14:paraId="319F3D05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ܝܵܗܒܼܝܼ ܘܫܵܩܠܝܼ</w:t>
      </w:r>
    </w:p>
    <w:p w14:paraId="44F4AFC6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ܚܵܕܪܝܼ</w:t>
      </w:r>
    </w:p>
    <w:p w14:paraId="7A08194A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ܗܵܘܝܼ ܫܲܪܝܹܐ.</w:t>
      </w:r>
    </w:p>
    <w:p w14:paraId="23BF2E56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ܣܢܵܕܝܵܬܹܐ ܡܒܲܣܡܵܢܹܐ.</w:t>
      </w:r>
    </w:p>
    <w:p w14:paraId="786155DB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1" w:name="_Toc184980079"/>
      <w:r w:rsidRPr="00BB2F21">
        <w:rPr>
          <w:rFonts w:cs="ES Nohadra"/>
          <w:rtl/>
        </w:rPr>
        <w:lastRenderedPageBreak/>
        <w:t>ܫܘܼܚܠܵܦܹܐ ܠܪܵܕܝܼܬܵܐ</w:t>
      </w:r>
      <w:bookmarkEnd w:id="41"/>
    </w:p>
    <w:p w14:paraId="4927B0BD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ܫܘܼܚܠܵܦܹܐ ܠܪܵܕܝܼܬܵܐ ܝܲܥܢܹܐ ܥܵܒܼܕܬܵܐ ܕܫܘܼܚܠܵܦܹܐ ܓܵܘ ܪܵܕܝܼܬܵܘܟܼܘܿܢ ܕ:</w:t>
      </w:r>
    </w:p>
    <w:p w14:paraId="12B41802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ܗܲܝܸܪܝܼ ܠܵܘܟܼܘܿܢ ܕܛܵܪܝܼܬܘܿܢ ܠܵܗܿ</w:t>
      </w:r>
    </w:p>
    <w:p w14:paraId="2209B3EF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ܥܵܒܼܪܝܼܬܘܿܢ ܠܓܵܘ ܪܵܕܝܼܬܵܐ.</w:t>
      </w:r>
    </w:p>
    <w:p w14:paraId="69489BEF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ܫܘܼܚܠܵܦܹܐ ܓܵܘ ܪܵܕܝܼܬܵܐ.</w:t>
      </w:r>
    </w:p>
    <w:p w14:paraId="2192FDF0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2" w:name="_Toc184980080"/>
      <w:r w:rsidRPr="00BB2F21">
        <w:rPr>
          <w:rFonts w:cs="ES Nohadra"/>
          <w:rtl/>
        </w:rPr>
        <w:t>ܐܲܣܵܢܹܐ ܕܚܙܵܝܬܵܐ</w:t>
      </w:r>
      <w:bookmarkEnd w:id="42"/>
    </w:p>
    <w:p w14:paraId="1F24990F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</w:t>
      </w:r>
      <w:r w:rsidRPr="00BB2F21">
        <w:rPr>
          <w:rFonts w:cs="ES Nohadra"/>
          <w:b/>
          <w:bCs/>
          <w:rtl/>
        </w:rPr>
        <w:t>ܡܵܨܝܼܬܘܿܢ</w:t>
      </w:r>
      <w:r w:rsidRPr="00BB2F21">
        <w:rPr>
          <w:rFonts w:cs="ES Nohadra"/>
          <w:rtl/>
        </w:rPr>
        <w:t xml:space="preserve"> ܕܚܵܪܓ̰ܝܼܬܘܿܢ ܠܵܗܿ ܡܲܘܲܠܬܵܐ ܕ NDIS ܥܲܠ ܐܲܣܵܢܹܐ ܕܚܙܵܝܬܵܐ.</w:t>
      </w:r>
    </w:p>
    <w:p w14:paraId="5A10A91E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ܐܲܣܵܢܹܐ ܕܚܙܵܝܬܵܐ ܝܲܥܢܹܐ ܡܸܢܕܝܼܵܢܹܐ ܕܡܵܨܝܼ ܗܲܝܸܪܝܼ ܠܵܘܟܼܘܿܢ ܕܚܵܙܝܼܬܘܿܢ ܝܲܢ ܕܩܵܪܝܼܬܘܿܢ.</w:t>
      </w:r>
    </w:p>
    <w:p w14:paraId="4C34C77A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ܛܘܼܦ̮ܣܵܐ:</w:t>
      </w:r>
    </w:p>
    <w:p w14:paraId="1FD57C86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braille (ܛܲܟܼܣܵܐ ܕܩܪܵܝܬܵܐ ܩܵܐ ܐ݉ܢܵܫܹܐ ܣܸܡܝܹܐ ܝܲܢ ܕܐܝܼܬܠܗܘܿܢ ܒܵܨܘܿܪܘܼܬܵܐ ܒܚܙܵܝܬܵܐ)</w:t>
      </w:r>
    </w:p>
    <w:p w14:paraId="5C16D50E" w14:textId="77777777" w:rsidR="00821BA2" w:rsidRPr="00A45B36" w:rsidRDefault="006D4982" w:rsidP="00730B10">
      <w:pPr>
        <w:pStyle w:val="Bullet1"/>
        <w:rPr>
          <w:rFonts w:ascii="ES Nohadra" w:hAnsi="ES Nohadra" w:cs="ES Nohadra"/>
        </w:rPr>
      </w:pPr>
      <w:r w:rsidRPr="00A45B36">
        <w:rPr>
          <w:rFonts w:ascii="ES Nohadra" w:hAnsi="ES Nohadra" w:cs="ES Nohadra"/>
          <w:rtl/>
        </w:rPr>
        <w:t>ܚܕܵܐ ܙܓܼܘܿܓܼܝܼܬܵܐ ܡܓܲܪܘܸܣܵܢܬܵܐ.</w:t>
      </w:r>
    </w:p>
    <w:p w14:paraId="72F852A6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ܚܕܵܐ ܙܓܼܘܿܓܼܝܼܬܵܐ ܡܓܲܪܘܸܣܵܢܬܵܐ ܟܹܐ ܥܵܒܼܕܵܐ ܠܗܘܿܢ ܡܸܢܕܝܼܵܢܹܐ ܕܡܲܒܝܸܢܝܼ ܒܘܼܫ ܓܘܼܒܼܪܹܐ.</w:t>
      </w:r>
    </w:p>
    <w:p w14:paraId="3B879EF8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3" w:name="_Toc184980081"/>
      <w:r w:rsidRPr="00BB2F21">
        <w:rPr>
          <w:rFonts w:cs="ES Nohadra"/>
          <w:rtl/>
        </w:rPr>
        <w:t>ܡܵܘܕܥܵܢܘܼܬܵܐ ܒܘܼܫ ܙܵܘܕܵܐ ܒܘܼܬ ܐܵܗܵܐ ܐܸܫܛܵܪܵܐ</w:t>
      </w:r>
      <w:bookmarkEnd w:id="43"/>
    </w:p>
    <w:p w14:paraId="5CEA62E3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ܡܵܘܕܥܵܢܘܼܬܵܐ ܒܘܼܫ ܙܵܘܕܵܐ ܒܘܼܬ ܐܵܗܵܐ ܐܸܫܛܵܪܵܐ، ܐܸܢ ܒܲܣܡܵܐܠܵܘܟܼܘܿܢ ܡܲܚܒܸܪܘܼܢ ܠܲܢ.</w:t>
      </w:r>
    </w:p>
    <w:p w14:paraId="26E093A8" w14:textId="196D905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ܡܵܨܝܼܬܘܿܢ ܕܡܲܚܒܸܪܝܼܬܘܿܢ ܠܲܢ </w:t>
      </w:r>
      <w:r w:rsidR="00074445" w:rsidRPr="007A214D">
        <w:rPr>
          <w:rFonts w:ascii="ES Nohadra" w:hAnsi="ES Nohadra" w:cs="ES Nohadra"/>
          <w:b/>
          <w:bCs/>
          <w:color w:val="6B2876"/>
        </w:rPr>
        <w:t>1800 800 110</w:t>
      </w:r>
    </w:p>
    <w:p w14:paraId="108D4ACF" w14:textId="77777777" w:rsidR="00821BA2" w:rsidRPr="00BB2F21" w:rsidRDefault="006D4982" w:rsidP="001F0D7A">
      <w:pPr>
        <w:bidi/>
        <w:rPr>
          <w:rFonts w:cs="ES Nohadra"/>
          <w:b/>
          <w:bCs/>
          <w:color w:val="6B2876" w:themeColor="text1"/>
          <w:lang w:val="en-AU"/>
        </w:rPr>
      </w:pPr>
      <w:r w:rsidRPr="00BB2F21">
        <w:rPr>
          <w:rFonts w:cs="ES Nohadra"/>
          <w:rtl/>
        </w:rPr>
        <w:t xml:space="preserve">ܐܲܚܬܘܿܢ ܡܵܨܝܼܬܘܿܢ ܕܫܲܕܪܝܼܬܘܿܢ ܠܲܢ ܚܲܕ ܐܝܼܡܵܝܠ </w:t>
      </w:r>
      <w:hyperlink r:id="rId11" w:history="1">
        <w:r w:rsidR="009F0B09" w:rsidRPr="00BB2F21">
          <w:rPr>
            <w:rStyle w:val="Hyperlink"/>
            <w:rFonts w:cs="ES Nohadra"/>
            <w:b/>
            <w:bCs/>
            <w:color w:val="6B2876" w:themeColor="text1"/>
            <w:rtl/>
          </w:rPr>
          <w:t>enquiries@ndis.gov.au</w:t>
        </w:r>
      </w:hyperlink>
    </w:p>
    <w:p w14:paraId="177B9236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ܐܲܚܬܘܿܢ ܡܵܨܝܼܬܘܿܢ ܕܣܲܚܒܸܪܝܼܬܘܿܢ ܚܲܕ ܡܼܢ ܡܲܟܼܬܒܼܹܐ ܕܕܝܼܲܢ ܦܲܪܨܘܿܦܵܐܝܼܬ</w:t>
      </w:r>
    </w:p>
    <w:p w14:paraId="7AA4DF21" w14:textId="5C0A7606" w:rsidR="00821BA2" w:rsidRPr="00BB2F21" w:rsidRDefault="006D4982" w:rsidP="001F0D7A">
      <w:pPr>
        <w:bidi/>
        <w:rPr>
          <w:rFonts w:cs="ES Nohadra"/>
          <w:b/>
          <w:bCs/>
          <w:color w:val="6B2876" w:themeColor="text1"/>
          <w:lang w:val="en-AU"/>
        </w:rPr>
      </w:pPr>
      <w:r w:rsidRPr="00BB2F21">
        <w:rPr>
          <w:rFonts w:cs="ES Nohadra"/>
          <w:rtl/>
        </w:rPr>
        <w:t xml:space="preserve">ܐܲܚܬܘܿܢ ܡܵܨܝܼܬܘܿܢ ܕܡܲܫܟܼܚܝܼܬܘܿܢ ܡܲܟܼܬܒܼܵܘܟܼܘܿܢ ܡܲܗܲܠܵܝܵܐ ܥܲܠ ܫܲܘܦܵܐ ܐܸܠܸܟܬܪܘܿܢܵܝܵܐ </w:t>
      </w:r>
      <w:r w:rsidR="0000458D">
        <w:rPr>
          <w:rFonts w:cs="ES Nohadra"/>
        </w:rPr>
        <w:br/>
      </w:r>
      <w:r w:rsidRPr="00BB2F21">
        <w:rPr>
          <w:rFonts w:cs="ES Nohadra"/>
          <w:rtl/>
        </w:rPr>
        <w:t xml:space="preserve">ܕ </w:t>
      </w:r>
      <w:r w:rsidR="0000458D">
        <w:rPr>
          <w:rFonts w:cs="ES Nohadra"/>
        </w:rPr>
        <w:t xml:space="preserve"> </w:t>
      </w:r>
      <w:r w:rsidR="00E60758" w:rsidRPr="0000458D">
        <w:rPr>
          <w:rFonts w:ascii="ES Nohadra" w:hAnsi="ES Nohadra" w:cs="ES Nohadra"/>
          <w:lang w:val="en-AU" w:eastAsia="en-GB"/>
        </w:rPr>
        <w:t>NDIS</w:t>
      </w:r>
      <w:hyperlink r:id="rId12" w:history="1">
        <w:r w:rsidR="009F0B09" w:rsidRPr="00BB2F21">
          <w:rPr>
            <w:rStyle w:val="Hyperlink"/>
            <w:rFonts w:cs="ES Nohadra"/>
            <w:b/>
            <w:bCs/>
            <w:color w:val="6B2876" w:themeColor="text1"/>
            <w:rtl/>
          </w:rPr>
          <w:t>ndis.gov.au/contact/locations</w:t>
        </w:r>
      </w:hyperlink>
    </w:p>
    <w:p w14:paraId="2210FA10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4" w:name="_Toc184980082"/>
      <w:r w:rsidRPr="00BB2F21">
        <w:rPr>
          <w:rFonts w:cs="ES Nohadra"/>
          <w:rtl/>
        </w:rPr>
        <w:lastRenderedPageBreak/>
        <w:t>ܝܠܘܿܦܘܼܢ ܒܘܼܫ ܙܵܘܕܵܐ ܒܘܼܬ NDIA</w:t>
      </w:r>
      <w:bookmarkEnd w:id="44"/>
    </w:p>
    <w:p w14:paraId="00560212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ܣܲܚܒܸܪܘܼܢ ܠܫܲܘܦܲܢ ܐܸܠܸܟܬܪܘܿܢܵܝܵܐ </w:t>
      </w:r>
      <w:hyperlink r:id="rId13" w:history="1">
        <w:r w:rsidR="00821BA2" w:rsidRPr="00BB2F21">
          <w:rPr>
            <w:rStyle w:val="Hyperlink"/>
            <w:rFonts w:cs="ES Nohadra"/>
            <w:b/>
            <w:bCs/>
            <w:color w:val="6B2876" w:themeColor="text1"/>
            <w:rtl/>
          </w:rPr>
          <w:t>ndis.gov.au</w:t>
        </w:r>
      </w:hyperlink>
    </w:p>
    <w:p w14:paraId="7E9A203C" w14:textId="7777777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ܬܒܘܿܥܘܼܢ ܠܲܢ ܥܲܠ ܡܸܨܥܲܢ ܕܝܘܼܕܵܥܵܐ ܫܲܘܬܵܦܵܝܵܐ</w:t>
      </w:r>
    </w:p>
    <w:p w14:paraId="79D3AABC" w14:textId="6400DC00" w:rsidR="00821BA2" w:rsidRPr="00BB2F21" w:rsidRDefault="00821BA2" w:rsidP="001F0D7A">
      <w:pPr>
        <w:bidi/>
        <w:rPr>
          <w:rFonts w:cs="ES Nohadra"/>
          <w:b/>
          <w:bCs/>
          <w:color w:val="6B2876" w:themeColor="text1"/>
          <w:lang w:val="en-AU"/>
        </w:rPr>
      </w:pPr>
      <w:hyperlink r:id="rId14" w:history="1">
        <w:r w:rsidRPr="00BB2F21">
          <w:rPr>
            <w:rStyle w:val="Hyperlink"/>
            <w:rFonts w:cs="ES Nohadra"/>
            <w:b/>
            <w:bCs/>
            <w:color w:val="6B2876" w:themeColor="text1"/>
            <w:rtl/>
          </w:rPr>
          <w:t>Facebook</w:t>
        </w:r>
      </w:hyperlink>
      <w:r w:rsidRPr="00BB2F21">
        <w:rPr>
          <w:rFonts w:cs="ES Nohadra"/>
          <w:b/>
          <w:bCs/>
          <w:color w:val="6B2876" w:themeColor="text1"/>
          <w:rtl/>
        </w:rPr>
        <w:t>،</w:t>
      </w:r>
      <w:r w:rsidR="007A214D">
        <w:rPr>
          <w:rFonts w:cs="ES Nohadra"/>
          <w:b/>
          <w:bCs/>
          <w:color w:val="6B2876" w:themeColor="text1"/>
        </w:rPr>
        <w:t xml:space="preserve"> </w:t>
      </w:r>
      <w:hyperlink r:id="rId15" w:history="1">
        <w:r w:rsidRPr="00BB2F21">
          <w:rPr>
            <w:rStyle w:val="Hyperlink"/>
            <w:rFonts w:cs="ES Nohadra"/>
            <w:b/>
            <w:bCs/>
            <w:color w:val="6B2876" w:themeColor="text1"/>
            <w:rtl/>
          </w:rPr>
          <w:t>Twitter</w:t>
        </w:r>
      </w:hyperlink>
      <w:r w:rsidRPr="00BB2F21">
        <w:rPr>
          <w:rFonts w:cs="ES Nohadra"/>
          <w:b/>
          <w:bCs/>
          <w:color w:val="6B2876" w:themeColor="text1"/>
          <w:rtl/>
        </w:rPr>
        <w:t>،</w:t>
      </w:r>
      <w:r w:rsidR="007A214D">
        <w:rPr>
          <w:rFonts w:cs="ES Nohadra"/>
          <w:b/>
          <w:bCs/>
          <w:color w:val="6B2876" w:themeColor="text1"/>
        </w:rPr>
        <w:t xml:space="preserve"> </w:t>
      </w:r>
      <w:hyperlink r:id="rId16" w:history="1">
        <w:r w:rsidRPr="00BB2F21">
          <w:rPr>
            <w:rStyle w:val="Hyperlink"/>
            <w:rFonts w:cs="ES Nohadra"/>
            <w:b/>
            <w:bCs/>
            <w:color w:val="6B2876" w:themeColor="text1"/>
            <w:rtl/>
          </w:rPr>
          <w:t>Instagram</w:t>
        </w:r>
      </w:hyperlink>
      <w:r w:rsidRPr="00BB2F21">
        <w:rPr>
          <w:rFonts w:cs="ES Nohadra"/>
          <w:b/>
          <w:bCs/>
          <w:color w:val="6B2876" w:themeColor="text1"/>
          <w:rtl/>
        </w:rPr>
        <w:t>،</w:t>
      </w:r>
      <w:r w:rsidR="007A214D">
        <w:rPr>
          <w:rFonts w:cs="ES Nohadra"/>
          <w:b/>
          <w:bCs/>
          <w:color w:val="6B2876" w:themeColor="text1"/>
        </w:rPr>
        <w:t xml:space="preserve"> </w:t>
      </w:r>
      <w:hyperlink r:id="rId17" w:history="1">
        <w:r w:rsidRPr="00BB2F21">
          <w:rPr>
            <w:rStyle w:val="Hyperlink"/>
            <w:rFonts w:cs="ES Nohadra"/>
            <w:b/>
            <w:bCs/>
            <w:color w:val="6B2876" w:themeColor="text1"/>
            <w:rtl/>
          </w:rPr>
          <w:t>YouTube</w:t>
        </w:r>
      </w:hyperlink>
      <w:r w:rsidRPr="00BB2F21">
        <w:rPr>
          <w:rFonts w:cs="ES Nohadra"/>
          <w:b/>
          <w:bCs/>
          <w:color w:val="6B2876" w:themeColor="text1"/>
          <w:rtl/>
        </w:rPr>
        <w:t>،</w:t>
      </w:r>
      <w:r w:rsidR="007A214D">
        <w:rPr>
          <w:rFonts w:cs="ES Nohadra"/>
          <w:b/>
          <w:bCs/>
          <w:color w:val="6B2876" w:themeColor="text1"/>
        </w:rPr>
        <w:t xml:space="preserve"> </w:t>
      </w:r>
      <w:hyperlink r:id="rId18" w:history="1">
        <w:r w:rsidRPr="00BB2F21">
          <w:rPr>
            <w:rStyle w:val="Hyperlink"/>
            <w:rFonts w:cs="ES Nohadra"/>
            <w:b/>
            <w:bCs/>
            <w:color w:val="6B2876" w:themeColor="text1"/>
            <w:rtl/>
          </w:rPr>
          <w:t>LinkedIn</w:t>
        </w:r>
      </w:hyperlink>
    </w:p>
    <w:p w14:paraId="4849F026" w14:textId="77777777" w:rsidR="00821BA2" w:rsidRPr="00BB2F21" w:rsidRDefault="006D4982" w:rsidP="007E3CFF">
      <w:pPr>
        <w:pStyle w:val="Heading2"/>
        <w:bidi/>
        <w:rPr>
          <w:rFonts w:cs="ES Nohadra"/>
          <w:lang w:val="en-AU"/>
        </w:rPr>
      </w:pPr>
      <w:bookmarkStart w:id="45" w:name="_Toc184980083"/>
      <w:r w:rsidRPr="00BB2F21">
        <w:rPr>
          <w:rFonts w:cs="ES Nohadra"/>
          <w:rtl/>
        </w:rPr>
        <w:t>ܩܢܹܝܡܘܼܢ ܗܲܝܲܪܬܵܐ ܩܵܐ ܕܡܲܚܒܸܪܝܼܬܘܿܢ ܠܲܢ</w:t>
      </w:r>
      <w:bookmarkEnd w:id="45"/>
    </w:p>
    <w:p w14:paraId="578EB367" w14:textId="77777777" w:rsidR="007170B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ܐ݉ܢܵܫܹ̈ܐ ܕܣܢܝܼܩܹܐ ܝܢܵܐ ܠܗܲܝܲܪܬܵܐ ܒܠܸܫܵܢܵܐ ܐܸܢܓܠܸܣܢܵܝܵܐ ܡܵܨܝܼܬܘܿܢ ܡܲܚܒܸܪܝܼܬܘܿܢ ܩܵܐ</w:t>
      </w:r>
    </w:p>
    <w:p w14:paraId="188548D8" w14:textId="6E3329B7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ܚܸܠܡܲܬ ܕܬܲܪܓܲܡܬܵܐ (Translating and Interpreting Service (TIS))</w:t>
      </w:r>
      <w:r w:rsidR="0000458D">
        <w:rPr>
          <w:rFonts w:cs="ES Nohadra"/>
        </w:rPr>
        <w:t xml:space="preserve"> </w:t>
      </w:r>
      <w:r w:rsidR="0000458D">
        <w:rPr>
          <w:rFonts w:ascii="ES Nohadra" w:hAnsi="ES Nohadra" w:cs="ES Nohadra"/>
          <w:b/>
          <w:bCs/>
          <w:color w:val="6B2876" w:themeColor="text1"/>
        </w:rPr>
        <w:t xml:space="preserve">131 450 </w:t>
      </w:r>
    </w:p>
    <w:p w14:paraId="4C483274" w14:textId="77777777" w:rsidR="007170B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>ܩܵܐ ܐ݉ܢܵܫܹ̈ܐ ܕܝܼܢܵܐ ܟܲܪܹܐ ܝܲܢ ܐܝܼܬܠܗܘܿܢ ܥܲܣܩܘܼܬܵܐ ܒܫܡܵܥܬܵܐ، ܐܲܚܬܘܿܢ ܡܵܨܝܼܬܘܿܢ ܕܡܲܦܠܸܚܝܼܬܘܿܢ</w:t>
      </w:r>
    </w:p>
    <w:p w14:paraId="08C45786" w14:textId="18DA27C1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ܠܵܗܿ ܚܸܠܡܲܬ ܕܡܲܡܛܵܝܬܵܐ ܐܲܬܪܵܝܬܵܐ (National Relay Service) </w:t>
      </w:r>
      <w:hyperlink r:id="rId19" w:history="1">
        <w:r w:rsidR="00821BA2" w:rsidRPr="00BB2F21">
          <w:rPr>
            <w:rStyle w:val="Hyperlink"/>
            <w:rFonts w:cs="ES Nohadra"/>
            <w:b/>
            <w:bCs/>
            <w:color w:val="6B2876" w:themeColor="text1"/>
            <w:rtl/>
          </w:rPr>
          <w:t>relayservice.gov.au</w:t>
        </w:r>
      </w:hyperlink>
      <w:r w:rsidR="007A214D">
        <w:t>.</w:t>
      </w:r>
    </w:p>
    <w:p w14:paraId="6F5E58D0" w14:textId="516BF6A6" w:rsidR="00821BA2" w:rsidRPr="00BB2F21" w:rsidRDefault="006D4982" w:rsidP="001F0D7A">
      <w:pPr>
        <w:bidi/>
        <w:rPr>
          <w:rFonts w:cs="ES Nohadra"/>
          <w:lang w:val="en-AU"/>
        </w:rPr>
      </w:pPr>
      <w:r w:rsidRPr="00BB2F21">
        <w:rPr>
          <w:rFonts w:cs="ES Nohadra"/>
          <w:rtl/>
        </w:rPr>
        <w:t xml:space="preserve">ܐܲܚܬܘܿܢ ܡܵܨܝܼܬܘܿܢ ܕܡܲܦܠܸܚܝܼܬܘܿܢ ܐܘܼܪܚܵܐ ܕܐܸܓܲܪܬܵܐ ܕܬܹܠܹܦ̮ܘܿܢ (TTY) </w:t>
      </w:r>
      <w:r w:rsidRPr="007A214D">
        <w:rPr>
          <w:rFonts w:ascii="ES Nohadra" w:hAnsi="ES Nohadra" w:cs="ES Nohadra"/>
          <w:b/>
          <w:bCs/>
          <w:color w:val="6B2876" w:themeColor="text1"/>
          <w:rtl/>
        </w:rPr>
        <w:t>1800 555 677</w:t>
      </w:r>
      <w:r w:rsidR="007A214D" w:rsidRPr="007A214D">
        <w:rPr>
          <w:rFonts w:cs="ES Nohadra"/>
        </w:rPr>
        <w:t>.</w:t>
      </w:r>
    </w:p>
    <w:p w14:paraId="1182190E" w14:textId="7C9848DA" w:rsidR="001375CA" w:rsidRPr="009A305A" w:rsidRDefault="006D4982" w:rsidP="009A305A">
      <w:pPr>
        <w:bidi/>
        <w:rPr>
          <w:rFonts w:ascii="ES Nohadra" w:hAnsi="ES Nohadra" w:cs="ES Nohadra"/>
          <w:lang w:val="en-AU"/>
        </w:rPr>
      </w:pPr>
      <w:r w:rsidRPr="00BB2F21">
        <w:rPr>
          <w:rFonts w:cs="ES Nohadra"/>
          <w:rtl/>
        </w:rPr>
        <w:t>ܐܲܚܬܘܿܢ  ܡܵܨܝܼܬܘܿܢ ܡܲܦܠܸܚܝܼܬܘܿܢ ܡܲܡܛܵܝܬܵܐ ܕܩܵܠܵܐ.</w:t>
      </w:r>
      <w:r w:rsidRPr="00074445">
        <w:rPr>
          <w:rFonts w:cs="Arial"/>
          <w:rtl/>
        </w:rPr>
        <w:t xml:space="preserve"> </w:t>
      </w:r>
      <w:r w:rsidR="009A305A" w:rsidRPr="007A214D">
        <w:rPr>
          <w:rFonts w:ascii="ES Nohadra" w:hAnsi="ES Nohadra" w:cs="ES Nohadra"/>
          <w:b/>
          <w:bCs/>
          <w:color w:val="6B2876" w:themeColor="text1"/>
        </w:rPr>
        <w:t>1800 555 727</w:t>
      </w:r>
    </w:p>
    <w:sectPr w:rsidR="001375CA" w:rsidRPr="009A305A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4EC0" w14:textId="77777777" w:rsidR="003F6869" w:rsidRDefault="003F6869">
      <w:pPr>
        <w:spacing w:before="0" w:after="0" w:line="240" w:lineRule="auto"/>
      </w:pPr>
      <w:r>
        <w:separator/>
      </w:r>
    </w:p>
  </w:endnote>
  <w:endnote w:type="continuationSeparator" w:id="0">
    <w:p w14:paraId="16EAE699" w14:textId="77777777" w:rsidR="003F6869" w:rsidRDefault="003F68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3618D773-0AEB-4DCF-8970-8B7AC18DAF43}"/>
    <w:embedBold r:id="rId2" w:fontKey="{9F8A55E9-CA1A-4F84-BD6A-26F0F59500E2}"/>
    <w:embedItalic r:id="rId3" w:fontKey="{30D3931F-BA37-4C52-B8AB-B5CDC127705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79D867E-2FAD-404C-B070-81B9094BB9AF}"/>
    <w:embedItalic r:id="rId5" w:fontKey="{19A467BE-284E-4B30-9295-C263E2900F40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547961E6-2FC1-415D-B6E1-C61EF297DC1C}"/>
    <w:embedItalic r:id="rId7" w:fontKey="{FF45675F-EC25-4F0E-B3F4-AF36E150B1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09715928-3854-4CCB-885B-9C85A9845F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34C6070-3313-4B97-9723-CEB535929F52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ES Nohadra">
    <w:altName w:val="Segoe UI Historic"/>
    <w:panose1 w:val="00000400000000000000"/>
    <w:charset w:val="00"/>
    <w:family w:val="auto"/>
    <w:pitch w:val="variable"/>
    <w:sig w:usb0="00000003" w:usb1="00000000" w:usb2="00000080" w:usb3="00000000" w:csb0="00000001" w:csb1="00000000"/>
    <w:embedRegular r:id="rId10" w:fontKey="{19B718E7-947F-4B1D-AA7E-AEBBA97BEAAB}"/>
    <w:embedBold r:id="rId11" w:fontKey="{7C85D7FB-A905-42F5-AF6F-D1F1D759920E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2" w:fontKey="{758971CB-10B6-4B5A-8A8E-E8868E7DFDE7}"/>
  </w:font>
  <w:font w:name="Noto Sans Syriac Eastern">
    <w:panose1 w:val="020B0502040504020204"/>
    <w:charset w:val="00"/>
    <w:family w:val="swiss"/>
    <w:pitch w:val="variable"/>
    <w:sig w:usb0="80002043" w:usb1="00006040" w:usb2="00000080" w:usb3="00000000" w:csb0="00000001" w:csb1="00000000"/>
    <w:embedRegular r:id="rId13" w:fontKey="{29B01D84-C8C2-4A30-BE4B-B5390E834B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6E795220" w14:textId="77777777" w:rsidR="002B27DE" w:rsidRDefault="006D4982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F5087E4" w14:textId="77777777" w:rsidR="008D4B76" w:rsidRDefault="008D4B76" w:rsidP="0008609C">
    <w:pPr>
      <w:pStyle w:val="Footer"/>
    </w:pPr>
  </w:p>
  <w:p w14:paraId="0F7A0FD2" w14:textId="77777777" w:rsidR="00AA6762" w:rsidRDefault="00AA6762" w:rsidP="005C7C78"/>
  <w:p w14:paraId="58BDA488" w14:textId="77777777" w:rsidR="00AA6762" w:rsidRDefault="00AA6762" w:rsidP="005C7C78"/>
  <w:p w14:paraId="7E5DECEA" w14:textId="77777777" w:rsidR="00A71751" w:rsidRDefault="00A71751" w:rsidP="005C7C78"/>
  <w:p w14:paraId="7456C258" w14:textId="77777777" w:rsidR="00A71751" w:rsidRDefault="00A71751" w:rsidP="005C7C78"/>
  <w:p w14:paraId="3F6A9531" w14:textId="77777777" w:rsidR="00A71751" w:rsidRDefault="00A71751" w:rsidP="005C7C78"/>
  <w:p w14:paraId="76EA4FF0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79FBB" w14:textId="77777777" w:rsidR="0008609C" w:rsidRPr="00741F37" w:rsidRDefault="0008609C" w:rsidP="00CB6A42">
    <w:pPr>
      <w:pStyle w:val="Header"/>
      <w:rPr>
        <w:rFonts w:cs="Arial"/>
        <w:b w:val="0"/>
        <w:bCs/>
      </w:rPr>
    </w:pPr>
  </w:p>
  <w:sdt>
    <w:sdtPr>
      <w:rPr>
        <w:rStyle w:val="PageNumber"/>
        <w:rFonts w:cs="Arial"/>
        <w:b w:val="0"/>
        <w:bCs/>
        <w:rtl/>
      </w:rPr>
      <w:id w:val="526686530"/>
      <w:docPartObj>
        <w:docPartGallery w:val="Page Numbers (Bottom of Page)"/>
        <w:docPartUnique/>
      </w:docPartObj>
    </w:sdtPr>
    <w:sdtContent>
      <w:p w14:paraId="0FC77140" w14:textId="77777777" w:rsidR="00A71751" w:rsidRPr="00741F37" w:rsidRDefault="006D4982" w:rsidP="00E517CA">
        <w:pPr>
          <w:pStyle w:val="Footer"/>
          <w:tabs>
            <w:tab w:val="clear" w:pos="4513"/>
          </w:tabs>
          <w:bidi/>
          <w:spacing w:after="200"/>
          <w:rPr>
            <w:rFonts w:cs="Arial"/>
            <w:b w:val="0"/>
            <w:bCs/>
          </w:rPr>
        </w:pPr>
        <w:r w:rsidRPr="00741F37">
          <w:rPr>
            <w:rFonts w:cs="Arial"/>
            <w:b w:val="0"/>
            <w:bCs/>
            <w:rtl/>
          </w:rPr>
          <w:t>ndis.gov.au</w:t>
        </w:r>
        <w:r w:rsidRPr="00741F37">
          <w:rPr>
            <w:rFonts w:cs="Arial"/>
            <w:b w:val="0"/>
            <w:bCs/>
            <w:rtl/>
          </w:rPr>
          <w:tab/>
        </w:r>
        <w:r w:rsidRPr="00741F37">
          <w:rPr>
            <w:rStyle w:val="PageNumber"/>
            <w:rFonts w:cs="Arial"/>
            <w:b w:val="0"/>
            <w:bCs/>
          </w:rPr>
          <w:fldChar w:fldCharType="begin"/>
        </w:r>
        <w:r w:rsidRPr="00741F37">
          <w:rPr>
            <w:rStyle w:val="PageNumber"/>
            <w:rFonts w:cs="Arial"/>
            <w:b w:val="0"/>
            <w:bCs/>
            <w:rtl/>
          </w:rPr>
          <w:instrText xml:space="preserve"> PAGE </w:instrText>
        </w:r>
        <w:r w:rsidRPr="00741F37">
          <w:rPr>
            <w:rStyle w:val="PageNumber"/>
            <w:rFonts w:cs="Arial"/>
            <w:b w:val="0"/>
            <w:bCs/>
          </w:rPr>
          <w:fldChar w:fldCharType="separate"/>
        </w:r>
        <w:r w:rsidRPr="00741F37">
          <w:rPr>
            <w:rStyle w:val="PageNumber"/>
            <w:rFonts w:cs="Arial"/>
            <w:b w:val="0"/>
            <w:bCs/>
            <w:rtl/>
          </w:rPr>
          <w:t>23</w:t>
        </w:r>
        <w:r w:rsidRPr="00741F37">
          <w:rPr>
            <w:rStyle w:val="PageNumber"/>
            <w:rFonts w:cs="Arial"/>
            <w:b w:val="0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tl/>
      </w:rPr>
      <w:id w:val="2118095445"/>
      <w:docPartObj>
        <w:docPartGallery w:val="Page Numbers (Bottom of Page)"/>
        <w:docPartUnique/>
      </w:docPartObj>
    </w:sdtPr>
    <w:sdtContent>
      <w:p w14:paraId="0341C572" w14:textId="77777777" w:rsidR="00FB6E6D" w:rsidRPr="0008609C" w:rsidRDefault="006D4982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</w:rPr>
        </w:pPr>
        <w:r w:rsidRPr="0008609C">
          <w:rPr>
            <w:rtl/>
          </w:rPr>
          <w:t>ndis.gov.au</w:t>
        </w:r>
        <w:r w:rsidRPr="0008609C">
          <w:rPr>
            <w:rtl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rtl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rtl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EAB8" w14:textId="77777777" w:rsidR="003F6869" w:rsidRDefault="003F6869">
      <w:pPr>
        <w:spacing w:before="0" w:after="0" w:line="240" w:lineRule="auto"/>
      </w:pPr>
      <w:r>
        <w:separator/>
      </w:r>
    </w:p>
  </w:footnote>
  <w:footnote w:type="continuationSeparator" w:id="0">
    <w:p w14:paraId="55AF0BA6" w14:textId="77777777" w:rsidR="003F6869" w:rsidRDefault="003F68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84A5A" w14:textId="77777777" w:rsidR="008D4B76" w:rsidRDefault="008D4B76" w:rsidP="005C7C78">
    <w:pPr>
      <w:pStyle w:val="Header"/>
    </w:pPr>
  </w:p>
  <w:p w14:paraId="24391E76" w14:textId="77777777" w:rsidR="00AA6762" w:rsidRDefault="00AA6762" w:rsidP="005C7C78"/>
  <w:p w14:paraId="3E525E72" w14:textId="77777777" w:rsidR="00AA6762" w:rsidRDefault="00AA6762" w:rsidP="005C7C78"/>
  <w:p w14:paraId="78FE237C" w14:textId="77777777" w:rsidR="00A71751" w:rsidRDefault="00A71751" w:rsidP="005C7C78"/>
  <w:p w14:paraId="48A457B7" w14:textId="77777777" w:rsidR="00A71751" w:rsidRDefault="00A71751" w:rsidP="005C7C78"/>
  <w:p w14:paraId="63C5D122" w14:textId="77777777" w:rsidR="00A71751" w:rsidRDefault="00A71751" w:rsidP="005C7C78"/>
  <w:p w14:paraId="36F4F46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0668" w14:textId="77777777" w:rsidR="00A71751" w:rsidRPr="00CB6A42" w:rsidRDefault="006D4982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123A79" wp14:editId="7859F704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B4C9A" id="Rectangle 1617620731" o:spid="_x0000_s1026" alt="&quot;&quot;" style="position:absolute;margin-left:-324.15pt;margin-top:.35pt;width:1133.8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664419" wp14:editId="244F3F70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FEC21F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1E9C" w14:textId="77777777" w:rsidR="00B476C2" w:rsidRPr="00D348CF" w:rsidRDefault="006D4982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F4162B0" wp14:editId="7BC85D6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5074F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379CC4D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DEB8B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8F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CD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C2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EC4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C8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84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E1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8C6C7A3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2C122E42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F70A26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83CCFB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8D2EA54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4F96A12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C741822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456254A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C1C0E0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A532E474"/>
    <w:lvl w:ilvl="0" w:tplc="DDC0C7F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1BA523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406986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9FE142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A006B8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8F2C39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6B0ADA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5890DFC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F88172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7ECE3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C8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E1C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4D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E8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B0C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E5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45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C41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737618">
    <w:abstractNumId w:val="6"/>
  </w:num>
  <w:num w:numId="2" w16cid:durableId="2033259205">
    <w:abstractNumId w:val="0"/>
  </w:num>
  <w:num w:numId="3" w16cid:durableId="118959257">
    <w:abstractNumId w:val="2"/>
  </w:num>
  <w:num w:numId="4" w16cid:durableId="1685664564">
    <w:abstractNumId w:val="12"/>
  </w:num>
  <w:num w:numId="5" w16cid:durableId="1257247809">
    <w:abstractNumId w:val="3"/>
  </w:num>
  <w:num w:numId="6" w16cid:durableId="626931400">
    <w:abstractNumId w:val="1"/>
  </w:num>
  <w:num w:numId="7" w16cid:durableId="1390617547">
    <w:abstractNumId w:val="5"/>
  </w:num>
  <w:num w:numId="8" w16cid:durableId="1321615056">
    <w:abstractNumId w:val="8"/>
  </w:num>
  <w:num w:numId="9" w16cid:durableId="1126236410">
    <w:abstractNumId w:val="7"/>
  </w:num>
  <w:num w:numId="10" w16cid:durableId="1199585149">
    <w:abstractNumId w:val="9"/>
  </w:num>
  <w:num w:numId="11" w16cid:durableId="1903322415">
    <w:abstractNumId w:val="10"/>
  </w:num>
  <w:num w:numId="12" w16cid:durableId="100422268">
    <w:abstractNumId w:val="4"/>
  </w:num>
  <w:num w:numId="13" w16cid:durableId="64443084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458D"/>
    <w:rsid w:val="00014922"/>
    <w:rsid w:val="00027C55"/>
    <w:rsid w:val="00031CD3"/>
    <w:rsid w:val="00043C99"/>
    <w:rsid w:val="00066632"/>
    <w:rsid w:val="000714F5"/>
    <w:rsid w:val="00074445"/>
    <w:rsid w:val="0008609C"/>
    <w:rsid w:val="000B2BF1"/>
    <w:rsid w:val="000B56AB"/>
    <w:rsid w:val="000B66FC"/>
    <w:rsid w:val="000D06FD"/>
    <w:rsid w:val="000D6C90"/>
    <w:rsid w:val="00102A1D"/>
    <w:rsid w:val="00106A3A"/>
    <w:rsid w:val="00113E24"/>
    <w:rsid w:val="00114DE1"/>
    <w:rsid w:val="0012394D"/>
    <w:rsid w:val="001258BB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4EAC"/>
    <w:rsid w:val="001E630D"/>
    <w:rsid w:val="001F0D7A"/>
    <w:rsid w:val="001F5461"/>
    <w:rsid w:val="001F580B"/>
    <w:rsid w:val="00205216"/>
    <w:rsid w:val="00223DBB"/>
    <w:rsid w:val="00226A9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65CB2"/>
    <w:rsid w:val="00280955"/>
    <w:rsid w:val="00282132"/>
    <w:rsid w:val="00285DEE"/>
    <w:rsid w:val="002A30E0"/>
    <w:rsid w:val="002A42AF"/>
    <w:rsid w:val="002A490D"/>
    <w:rsid w:val="002B27DE"/>
    <w:rsid w:val="002C2730"/>
    <w:rsid w:val="002C3CF5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57E98"/>
    <w:rsid w:val="00360F21"/>
    <w:rsid w:val="003622D9"/>
    <w:rsid w:val="00367110"/>
    <w:rsid w:val="0036778F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869"/>
    <w:rsid w:val="003F6ED7"/>
    <w:rsid w:val="0040062A"/>
    <w:rsid w:val="0040636B"/>
    <w:rsid w:val="00407024"/>
    <w:rsid w:val="00421F32"/>
    <w:rsid w:val="004346ED"/>
    <w:rsid w:val="00441824"/>
    <w:rsid w:val="00450CA7"/>
    <w:rsid w:val="00452597"/>
    <w:rsid w:val="0045753D"/>
    <w:rsid w:val="00457EF1"/>
    <w:rsid w:val="00460985"/>
    <w:rsid w:val="0046167E"/>
    <w:rsid w:val="00461BE0"/>
    <w:rsid w:val="004638B2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085C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65E18"/>
    <w:rsid w:val="00570781"/>
    <w:rsid w:val="00574058"/>
    <w:rsid w:val="00574D04"/>
    <w:rsid w:val="00576162"/>
    <w:rsid w:val="00586C79"/>
    <w:rsid w:val="00590546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B6733"/>
    <w:rsid w:val="005C3AA9"/>
    <w:rsid w:val="005C7C78"/>
    <w:rsid w:val="005D5DBA"/>
    <w:rsid w:val="005D5F3B"/>
    <w:rsid w:val="005F78E7"/>
    <w:rsid w:val="0062119A"/>
    <w:rsid w:val="00622BCE"/>
    <w:rsid w:val="00634C18"/>
    <w:rsid w:val="0063721F"/>
    <w:rsid w:val="00645007"/>
    <w:rsid w:val="00664E61"/>
    <w:rsid w:val="00672E9D"/>
    <w:rsid w:val="006765FF"/>
    <w:rsid w:val="00683992"/>
    <w:rsid w:val="00686844"/>
    <w:rsid w:val="006A4CE7"/>
    <w:rsid w:val="006B23F1"/>
    <w:rsid w:val="006B46BC"/>
    <w:rsid w:val="006B5615"/>
    <w:rsid w:val="006C3AF5"/>
    <w:rsid w:val="006D4982"/>
    <w:rsid w:val="006D7AA0"/>
    <w:rsid w:val="006E1038"/>
    <w:rsid w:val="006F0D47"/>
    <w:rsid w:val="006F11A0"/>
    <w:rsid w:val="00701D7D"/>
    <w:rsid w:val="00704E08"/>
    <w:rsid w:val="007128E1"/>
    <w:rsid w:val="007170B2"/>
    <w:rsid w:val="0072134E"/>
    <w:rsid w:val="007219F1"/>
    <w:rsid w:val="007279D6"/>
    <w:rsid w:val="00730B10"/>
    <w:rsid w:val="00734BFE"/>
    <w:rsid w:val="00735C0D"/>
    <w:rsid w:val="00741F37"/>
    <w:rsid w:val="00745EDE"/>
    <w:rsid w:val="00761E08"/>
    <w:rsid w:val="00763C30"/>
    <w:rsid w:val="00763E1D"/>
    <w:rsid w:val="00771C95"/>
    <w:rsid w:val="00777842"/>
    <w:rsid w:val="00780925"/>
    <w:rsid w:val="00784C2F"/>
    <w:rsid w:val="00785261"/>
    <w:rsid w:val="00791639"/>
    <w:rsid w:val="007A214D"/>
    <w:rsid w:val="007A2767"/>
    <w:rsid w:val="007A47B3"/>
    <w:rsid w:val="007B0256"/>
    <w:rsid w:val="007B493D"/>
    <w:rsid w:val="007D5C97"/>
    <w:rsid w:val="007E10B2"/>
    <w:rsid w:val="007E2852"/>
    <w:rsid w:val="007E3CFF"/>
    <w:rsid w:val="007E6C06"/>
    <w:rsid w:val="007F2EED"/>
    <w:rsid w:val="007F6B82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55048"/>
    <w:rsid w:val="00857F40"/>
    <w:rsid w:val="00863C7F"/>
    <w:rsid w:val="0086616B"/>
    <w:rsid w:val="00887867"/>
    <w:rsid w:val="008904CF"/>
    <w:rsid w:val="008957A6"/>
    <w:rsid w:val="00895ACB"/>
    <w:rsid w:val="00897011"/>
    <w:rsid w:val="008A207B"/>
    <w:rsid w:val="008A3C7E"/>
    <w:rsid w:val="008A5A27"/>
    <w:rsid w:val="008C212F"/>
    <w:rsid w:val="008C3F4B"/>
    <w:rsid w:val="008D4B76"/>
    <w:rsid w:val="00903FD8"/>
    <w:rsid w:val="00905783"/>
    <w:rsid w:val="00906B1B"/>
    <w:rsid w:val="00917A09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95C32"/>
    <w:rsid w:val="009A305A"/>
    <w:rsid w:val="009B015C"/>
    <w:rsid w:val="009E5DB2"/>
    <w:rsid w:val="009F0B09"/>
    <w:rsid w:val="009F2C71"/>
    <w:rsid w:val="00A0146E"/>
    <w:rsid w:val="00A06958"/>
    <w:rsid w:val="00A14C9C"/>
    <w:rsid w:val="00A15DDC"/>
    <w:rsid w:val="00A21351"/>
    <w:rsid w:val="00A345E1"/>
    <w:rsid w:val="00A4261D"/>
    <w:rsid w:val="00A42A51"/>
    <w:rsid w:val="00A45B36"/>
    <w:rsid w:val="00A47174"/>
    <w:rsid w:val="00A63C5B"/>
    <w:rsid w:val="00A6495B"/>
    <w:rsid w:val="00A71751"/>
    <w:rsid w:val="00A8595C"/>
    <w:rsid w:val="00A93172"/>
    <w:rsid w:val="00A932B8"/>
    <w:rsid w:val="00A96D98"/>
    <w:rsid w:val="00AA0E0F"/>
    <w:rsid w:val="00AA41CB"/>
    <w:rsid w:val="00AA6762"/>
    <w:rsid w:val="00AB4B5B"/>
    <w:rsid w:val="00AB4B6E"/>
    <w:rsid w:val="00AB5DE9"/>
    <w:rsid w:val="00AC430C"/>
    <w:rsid w:val="00AC76A3"/>
    <w:rsid w:val="00AD270B"/>
    <w:rsid w:val="00AD2DEE"/>
    <w:rsid w:val="00AF2DA2"/>
    <w:rsid w:val="00B00A05"/>
    <w:rsid w:val="00B0387E"/>
    <w:rsid w:val="00B078E1"/>
    <w:rsid w:val="00B12793"/>
    <w:rsid w:val="00B1295A"/>
    <w:rsid w:val="00B13509"/>
    <w:rsid w:val="00B40AAC"/>
    <w:rsid w:val="00B41166"/>
    <w:rsid w:val="00B476C2"/>
    <w:rsid w:val="00B6525D"/>
    <w:rsid w:val="00B728C9"/>
    <w:rsid w:val="00B73DA2"/>
    <w:rsid w:val="00B7477A"/>
    <w:rsid w:val="00B97A26"/>
    <w:rsid w:val="00BA2DB9"/>
    <w:rsid w:val="00BA5714"/>
    <w:rsid w:val="00BB2F21"/>
    <w:rsid w:val="00BD5EAA"/>
    <w:rsid w:val="00BD64BC"/>
    <w:rsid w:val="00BD669F"/>
    <w:rsid w:val="00BD6CC5"/>
    <w:rsid w:val="00BE632A"/>
    <w:rsid w:val="00BE7148"/>
    <w:rsid w:val="00BF055E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55EFE"/>
    <w:rsid w:val="00C714B0"/>
    <w:rsid w:val="00C82763"/>
    <w:rsid w:val="00C857EB"/>
    <w:rsid w:val="00C86B41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4EC9"/>
    <w:rsid w:val="00D05FD5"/>
    <w:rsid w:val="00D11A62"/>
    <w:rsid w:val="00D13810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75F5A"/>
    <w:rsid w:val="00D82B92"/>
    <w:rsid w:val="00D87A0F"/>
    <w:rsid w:val="00DA7FCE"/>
    <w:rsid w:val="00DB27F3"/>
    <w:rsid w:val="00DB5769"/>
    <w:rsid w:val="00DC104C"/>
    <w:rsid w:val="00DC322B"/>
    <w:rsid w:val="00DD3D47"/>
    <w:rsid w:val="00DD6B4D"/>
    <w:rsid w:val="00DE31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0758"/>
    <w:rsid w:val="00E64C18"/>
    <w:rsid w:val="00E75DDF"/>
    <w:rsid w:val="00E760B2"/>
    <w:rsid w:val="00E773F7"/>
    <w:rsid w:val="00E83405"/>
    <w:rsid w:val="00E84109"/>
    <w:rsid w:val="00E84B1C"/>
    <w:rsid w:val="00E874F3"/>
    <w:rsid w:val="00E90003"/>
    <w:rsid w:val="00E9181D"/>
    <w:rsid w:val="00E94B15"/>
    <w:rsid w:val="00E97575"/>
    <w:rsid w:val="00EA34E2"/>
    <w:rsid w:val="00EA6E30"/>
    <w:rsid w:val="00EC4364"/>
    <w:rsid w:val="00EC6789"/>
    <w:rsid w:val="00ED3B4E"/>
    <w:rsid w:val="00EE54E1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DA0F4"/>
  <w15:docId w15:val="{094E184A-F25C-4C45-90B7-C7904A5F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30B10"/>
    <w:pPr>
      <w:keepLines/>
      <w:numPr>
        <w:numId w:val="10"/>
      </w:numPr>
      <w:bidi/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2802</Words>
  <Characters>15975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ܣܢܵܕܝܵܬܹܐ ܕܐܲܚܬܘܿܢ ܡܵܨܝܼܬܘܿܢ ܕܚܵܪܓ̰ܝܼܬܘܿܢ ܠܵܗܿ ܡܲܘܲܠܬܵܐ ܕ NDIS ܥܲܠܲܝܗܝ</vt:lpstr>
    </vt:vector>
  </TitlesOfParts>
  <Company/>
  <LinksUpToDate>false</LinksUpToDate>
  <CharactersWithSpaces>18740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ܣܢܵܕܝܵܬܹܐ ܕܐܲܚܬܘܿܢ ܡܵܨܝܼܬܘܿܢ ܕܚܵܪܓ̰ܝܼܬܘܿܢ ܠܵܗܿ ܡܲܘܲܠܬܵܐ ܕ NDIS ܥܲܠܲܝܗܝ</dc:title>
  <dc:creator>National Disability Insurance Agency (NDIA)</dc:creator>
  <cp:lastModifiedBy>Flor Djelardini</cp:lastModifiedBy>
  <cp:revision>6</cp:revision>
  <cp:lastPrinted>2025-01-20T00:01:00Z</cp:lastPrinted>
  <dcterms:created xsi:type="dcterms:W3CDTF">2025-01-19T23:39:00Z</dcterms:created>
  <dcterms:modified xsi:type="dcterms:W3CDTF">2025-01-20T00:01:00Z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