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3D7DB" w14:textId="0FCC996E" w:rsidR="002B02B3" w:rsidRPr="000F3D12" w:rsidRDefault="002B02B3" w:rsidP="00437306">
      <w:pPr>
        <w:rPr>
          <w:color w:val="C00000"/>
        </w:rPr>
      </w:pPr>
      <w:r w:rsidRPr="000F3D12">
        <w:rPr>
          <w:rFonts w:cs="Arial"/>
          <w:b/>
          <w:color w:val="C00000"/>
        </w:rPr>
        <w:t>The contents of this document are OFFICIAL.</w:t>
      </w:r>
    </w:p>
    <w:p w14:paraId="12CF7038" w14:textId="3AEE1336" w:rsidR="00A818C3" w:rsidRPr="000F3D12" w:rsidRDefault="006F6CBE" w:rsidP="00A818C3">
      <w:pPr>
        <w:pStyle w:val="Heading1"/>
      </w:pPr>
      <w:r w:rsidRPr="000F3D12">
        <w:t>E</w:t>
      </w:r>
      <w:r w:rsidR="005A4AB0" w:rsidRPr="000F3D12">
        <w:t xml:space="preserve">arly </w:t>
      </w:r>
      <w:r w:rsidR="00BF5F77" w:rsidRPr="000F3D12">
        <w:t>c</w:t>
      </w:r>
      <w:r w:rsidR="005A4AB0" w:rsidRPr="000F3D12">
        <w:t xml:space="preserve">hildhood </w:t>
      </w:r>
      <w:r w:rsidR="00BF5F77" w:rsidRPr="000F3D12">
        <w:t>a</w:t>
      </w:r>
      <w:r w:rsidR="004C0968" w:rsidRPr="000F3D12">
        <w:t>pproach</w:t>
      </w:r>
    </w:p>
    <w:p w14:paraId="7ABF86C3" w14:textId="4F3AE073" w:rsidR="007839FB" w:rsidRDefault="00A818C3" w:rsidP="00A818C3">
      <w:r w:rsidRPr="000F3D12">
        <w:rPr>
          <w:rStyle w:val="Emphasis"/>
        </w:rPr>
        <w:t>Quick summary:</w:t>
      </w:r>
      <w:r w:rsidRPr="000F3D12">
        <w:t xml:space="preserve"> </w:t>
      </w:r>
      <w:r w:rsidR="00E01325">
        <w:t xml:space="preserve">The NDIS </w:t>
      </w:r>
      <w:r w:rsidR="00CE024A" w:rsidRPr="000F3D12">
        <w:t xml:space="preserve">nationally consistent </w:t>
      </w:r>
      <w:r w:rsidR="00C6244C" w:rsidRPr="000F3D12">
        <w:t>e</w:t>
      </w:r>
      <w:r w:rsidR="00143451" w:rsidRPr="000F3D12">
        <w:t xml:space="preserve">arly </w:t>
      </w:r>
      <w:r w:rsidR="00DD6641" w:rsidRPr="000F3D12">
        <w:t xml:space="preserve">childhood </w:t>
      </w:r>
      <w:r w:rsidR="00C6244C" w:rsidRPr="000F3D12">
        <w:t>approach</w:t>
      </w:r>
      <w:r w:rsidR="00DD6641" w:rsidRPr="000F3D12">
        <w:t xml:space="preserve"> </w:t>
      </w:r>
      <w:r w:rsidR="00363EE0" w:rsidRPr="000F3D12">
        <w:t xml:space="preserve">is </w:t>
      </w:r>
      <w:r w:rsidR="00641411" w:rsidRPr="000F3D12">
        <w:t xml:space="preserve">about </w:t>
      </w:r>
      <w:r w:rsidR="004C07D2" w:rsidRPr="000F3D12">
        <w:t xml:space="preserve">giving your child </w:t>
      </w:r>
      <w:r w:rsidR="00143451" w:rsidRPr="000F3D12">
        <w:t>the best possible start in life</w:t>
      </w:r>
      <w:r w:rsidR="004C07D2" w:rsidRPr="000F3D12">
        <w:t>.</w:t>
      </w:r>
      <w:r w:rsidR="00092223" w:rsidRPr="000F3D12">
        <w:t xml:space="preserve"> </w:t>
      </w:r>
      <w:r w:rsidR="00300784" w:rsidRPr="000F3D12">
        <w:t>It</w:t>
      </w:r>
      <w:r w:rsidR="00FF28D6">
        <w:t>’</w:t>
      </w:r>
      <w:r w:rsidR="00A66473" w:rsidRPr="000F3D12">
        <w:t xml:space="preserve">s </w:t>
      </w:r>
      <w:r w:rsidR="00657127" w:rsidRPr="000F3D12">
        <w:t xml:space="preserve">for children </w:t>
      </w:r>
      <w:r w:rsidR="002A67F3" w:rsidRPr="000F3D12">
        <w:t xml:space="preserve">younger than 6 </w:t>
      </w:r>
      <w:r w:rsidR="00657127" w:rsidRPr="000F3D12">
        <w:t>with de</w:t>
      </w:r>
      <w:r w:rsidR="00D86270" w:rsidRPr="000F3D12">
        <w:t>lays in their de</w:t>
      </w:r>
      <w:r w:rsidR="00657127" w:rsidRPr="000F3D12">
        <w:t>velopment</w:t>
      </w:r>
      <w:r w:rsidR="00D86270" w:rsidRPr="000F3D12">
        <w:t xml:space="preserve">, </w:t>
      </w:r>
      <w:r w:rsidR="000A0D91" w:rsidRPr="000F3D12">
        <w:t>or</w:t>
      </w:r>
      <w:r w:rsidR="009131C8" w:rsidRPr="000F3D12">
        <w:t xml:space="preserve"> </w:t>
      </w:r>
      <w:r w:rsidR="002A67F3" w:rsidRPr="000F3D12">
        <w:t xml:space="preserve">younger than 9 with </w:t>
      </w:r>
      <w:r w:rsidR="00657127" w:rsidRPr="000F3D12">
        <w:t>disability.</w:t>
      </w:r>
    </w:p>
    <w:p w14:paraId="6A6CF6C0" w14:textId="136D6921" w:rsidR="007839FB" w:rsidRPr="00017A6D" w:rsidRDefault="007839FB" w:rsidP="007839FB">
      <w:r w:rsidRPr="00017A6D">
        <w:rPr>
          <w:b/>
        </w:rPr>
        <w:t>Early childhood intervention</w:t>
      </w:r>
      <w:r w:rsidRPr="00017A6D">
        <w:t xml:space="preserve"> is an important part of the early childhood approach. This is the support provided for families of children younger than 9, with delays in their development or disability. It helps families to support their child to build the skills they need to take part in everyday life</w:t>
      </w:r>
      <w:r w:rsidR="6DF767D5" w:rsidRPr="00017A6D">
        <w:t xml:space="preserve"> and </w:t>
      </w:r>
      <w:r w:rsidR="0092612E" w:rsidRPr="00017A6D">
        <w:t>improve</w:t>
      </w:r>
      <w:r w:rsidR="6DF767D5" w:rsidRPr="00017A6D">
        <w:t xml:space="preserve"> long term outcomes</w:t>
      </w:r>
      <w:r w:rsidR="75AE74CF" w:rsidRPr="00017A6D">
        <w:t>.</w:t>
      </w:r>
      <w:r w:rsidRPr="00017A6D">
        <w:t xml:space="preserve"> </w:t>
      </w:r>
      <w:r w:rsidR="005A7CD2" w:rsidRPr="00017A6D">
        <w:t>E</w:t>
      </w:r>
      <w:r w:rsidRPr="00017A6D">
        <w:t xml:space="preserve">arly childhood intervention is </w:t>
      </w:r>
      <w:r w:rsidR="001F735B" w:rsidRPr="00017A6D">
        <w:t>described</w:t>
      </w:r>
      <w:r w:rsidRPr="00017A6D">
        <w:t xml:space="preserve"> in the </w:t>
      </w:r>
      <w:hyperlink r:id="rId8">
        <w:r w:rsidRPr="00017A6D">
          <w:rPr>
            <w:rStyle w:val="Hyperlink"/>
          </w:rPr>
          <w:t>National Best Practice Framework for Early Childhood Intervention</w:t>
        </w:r>
      </w:hyperlink>
      <w:r w:rsidRPr="00017A6D">
        <w:t xml:space="preserve"> </w:t>
      </w:r>
      <w:r w:rsidR="004C1947">
        <w:t>(the Framework)</w:t>
      </w:r>
      <w:r w:rsidR="00A308FD">
        <w:t>.</w:t>
      </w:r>
    </w:p>
    <w:p w14:paraId="18E0F18A" w14:textId="394B3F26" w:rsidR="00A8515D" w:rsidRPr="00017A6D" w:rsidRDefault="00717982" w:rsidP="00A818C3">
      <w:r>
        <w:t xml:space="preserve">The early childhood approach </w:t>
      </w:r>
      <w:r w:rsidR="00343EB8">
        <w:t>helps</w:t>
      </w:r>
      <w:r w:rsidR="003E5C7F">
        <w:t xml:space="preserve"> </w:t>
      </w:r>
      <w:r w:rsidR="000D43A5">
        <w:t>children and their families</w:t>
      </w:r>
      <w:r w:rsidR="0079541D">
        <w:t xml:space="preserve"> </w:t>
      </w:r>
      <w:r w:rsidR="003808DE">
        <w:t>get</w:t>
      </w:r>
      <w:r w:rsidR="00416E55">
        <w:t xml:space="preserve"> the right </w:t>
      </w:r>
      <w:r w:rsidR="00660499">
        <w:t xml:space="preserve">early childhood intervention </w:t>
      </w:r>
      <w:r w:rsidR="00416E55">
        <w:t>at the right time.</w:t>
      </w:r>
      <w:r w:rsidR="00E8141D">
        <w:t xml:space="preserve"> </w:t>
      </w:r>
      <w:r w:rsidR="009D7243">
        <w:t>Your child doesn’t need a diagnosis to get support.</w:t>
      </w:r>
      <w:r w:rsidR="00555208">
        <w:t xml:space="preserve"> </w:t>
      </w:r>
      <w:r w:rsidR="00DD0793">
        <w:t xml:space="preserve">This </w:t>
      </w:r>
      <w:r w:rsidR="00C2370D">
        <w:t xml:space="preserve">can </w:t>
      </w:r>
      <w:r w:rsidR="00DD0793">
        <w:t>include support through</w:t>
      </w:r>
      <w:r w:rsidR="0066093C">
        <w:t xml:space="preserve"> </w:t>
      </w:r>
      <w:hyperlink r:id="rId9">
        <w:r w:rsidR="0066093C" w:rsidRPr="483FCCBA">
          <w:rPr>
            <w:rStyle w:val="Hyperlink"/>
          </w:rPr>
          <w:t>early connections</w:t>
        </w:r>
      </w:hyperlink>
      <w:r w:rsidR="00E35ABF">
        <w:t xml:space="preserve"> and d</w:t>
      </w:r>
      <w:r w:rsidR="00C46DC3">
        <w:t>epending on your child’s needs, i</w:t>
      </w:r>
      <w:r w:rsidR="00DD0793">
        <w:t xml:space="preserve">t might also </w:t>
      </w:r>
      <w:r w:rsidR="00DF7BFC">
        <w:t>include</w:t>
      </w:r>
      <w:r w:rsidR="00DD0793">
        <w:t xml:space="preserve"> becoming a</w:t>
      </w:r>
      <w:r w:rsidR="00413F84">
        <w:t>n</w:t>
      </w:r>
      <w:r w:rsidR="00DD0793">
        <w:t xml:space="preserve"> </w:t>
      </w:r>
      <w:r w:rsidR="00377CF5">
        <w:t xml:space="preserve">NDIS </w:t>
      </w:r>
      <w:r w:rsidR="00DD0793">
        <w:t>participant</w:t>
      </w:r>
      <w:r w:rsidR="00377CF5">
        <w:t>.</w:t>
      </w:r>
    </w:p>
    <w:p w14:paraId="19858CED" w14:textId="6D52580A" w:rsidR="00933252" w:rsidRPr="00017A6D" w:rsidRDefault="4759F84A" w:rsidP="00A818C3">
      <w:r w:rsidRPr="00017A6D">
        <w:t>W</w:t>
      </w:r>
      <w:r w:rsidR="001E75DB" w:rsidRPr="00017A6D">
        <w:t>e</w:t>
      </w:r>
      <w:r w:rsidRPr="00017A6D">
        <w:t xml:space="preserve"> </w:t>
      </w:r>
      <w:r w:rsidR="00200D47" w:rsidRPr="00017A6D">
        <w:t>call</w:t>
      </w:r>
      <w:r w:rsidR="24456E0C" w:rsidRPr="00017A6D">
        <w:t xml:space="preserve"> </w:t>
      </w:r>
      <w:r w:rsidR="3FCAC83F" w:rsidRPr="00017A6D">
        <w:t>early childhood intervention provided by early childhood partner</w:t>
      </w:r>
      <w:r w:rsidR="000F443F" w:rsidRPr="00017A6D">
        <w:t>s</w:t>
      </w:r>
      <w:r w:rsidR="00162A79" w:rsidRPr="00017A6D">
        <w:t xml:space="preserve"> </w:t>
      </w:r>
      <w:r w:rsidR="00544DCC" w:rsidRPr="00017A6D">
        <w:t>‘</w:t>
      </w:r>
      <w:r w:rsidR="00E9378E">
        <w:t>E</w:t>
      </w:r>
      <w:r w:rsidR="00162A79" w:rsidRPr="00017A6D">
        <w:t xml:space="preserve">arly </w:t>
      </w:r>
      <w:r w:rsidR="00E9378E">
        <w:t>S</w:t>
      </w:r>
      <w:r w:rsidR="00162A79" w:rsidRPr="00017A6D">
        <w:t>upports</w:t>
      </w:r>
      <w:r w:rsidR="001B430B" w:rsidRPr="00017A6D">
        <w:t>.’</w:t>
      </w:r>
      <w:r w:rsidR="3FCAC83F" w:rsidRPr="00017A6D">
        <w:t xml:space="preserve"> </w:t>
      </w:r>
      <w:r w:rsidR="00EA4A33" w:rsidRPr="00017A6D">
        <w:t xml:space="preserve">Early </w:t>
      </w:r>
      <w:r w:rsidR="009E68B8">
        <w:t>S</w:t>
      </w:r>
      <w:r w:rsidR="00EA4A33" w:rsidRPr="00017A6D">
        <w:t xml:space="preserve">upports </w:t>
      </w:r>
      <w:r w:rsidR="00A849E0" w:rsidRPr="00017A6D">
        <w:t xml:space="preserve">are </w:t>
      </w:r>
      <w:r w:rsidR="004B74B2" w:rsidRPr="00017A6D">
        <w:t xml:space="preserve">short term supports </w:t>
      </w:r>
      <w:r w:rsidR="00A849E0" w:rsidRPr="00017A6D">
        <w:t xml:space="preserve">for children with </w:t>
      </w:r>
      <w:hyperlink r:id="rId10">
        <w:r w:rsidR="67888D3F" w:rsidRPr="00017A6D">
          <w:rPr>
            <w:rStyle w:val="Hyperlink"/>
          </w:rPr>
          <w:t>developmental concerns</w:t>
        </w:r>
      </w:hyperlink>
      <w:r w:rsidR="0060523F" w:rsidRPr="00017A6D">
        <w:t>, and their families.</w:t>
      </w:r>
      <w:r w:rsidR="008A1445" w:rsidRPr="00017A6D">
        <w:t xml:space="preserve"> </w:t>
      </w:r>
      <w:r w:rsidR="40E14A9B" w:rsidRPr="00017A6D">
        <w:t>You</w:t>
      </w:r>
      <w:r w:rsidR="740A6159" w:rsidRPr="00017A6D">
        <w:t>r child d</w:t>
      </w:r>
      <w:r w:rsidR="5B6B4D44" w:rsidRPr="00017A6D">
        <w:t xml:space="preserve">oesn’t need to be </w:t>
      </w:r>
      <w:r w:rsidR="4BCCB9FF" w:rsidRPr="00017A6D">
        <w:t>a</w:t>
      </w:r>
      <w:r w:rsidR="7B49585C" w:rsidRPr="00017A6D">
        <w:t>n</w:t>
      </w:r>
      <w:r w:rsidR="5B6B4D44" w:rsidRPr="00017A6D">
        <w:t xml:space="preserve"> NDIS participant to </w:t>
      </w:r>
      <w:r w:rsidR="58142517" w:rsidRPr="00017A6D">
        <w:t>get</w:t>
      </w:r>
      <w:r w:rsidR="5B6B4D44" w:rsidRPr="00017A6D">
        <w:t xml:space="preserve"> </w:t>
      </w:r>
      <w:r w:rsidR="005A0F00">
        <w:t>E</w:t>
      </w:r>
      <w:r w:rsidR="5B6B4D44" w:rsidRPr="00017A6D">
        <w:t xml:space="preserve">arly </w:t>
      </w:r>
      <w:r w:rsidR="005A0F00">
        <w:t>S</w:t>
      </w:r>
      <w:r w:rsidR="5B6B4D44" w:rsidRPr="00017A6D">
        <w:t>upports.</w:t>
      </w:r>
    </w:p>
    <w:p w14:paraId="3BAFE458" w14:textId="6AC2F0AE" w:rsidR="0062025D" w:rsidRPr="0077421A" w:rsidRDefault="001D2E82" w:rsidP="00B83AC5">
      <w:pPr>
        <w:rPr>
          <w:rFonts w:cs="Arial"/>
        </w:rPr>
      </w:pPr>
      <w:r w:rsidRPr="00BD7E8E">
        <w:rPr>
          <w:rFonts w:cs="Arial"/>
          <w:bdr w:val="none" w:sz="0" w:space="0" w:color="auto" w:frame="1"/>
        </w:rPr>
        <w:t>W</w:t>
      </w:r>
      <w:r w:rsidR="00162A79" w:rsidRPr="00BD7E8E">
        <w:rPr>
          <w:rFonts w:cs="Arial"/>
          <w:bdr w:val="none" w:sz="0" w:space="0" w:color="auto" w:frame="1"/>
        </w:rPr>
        <w:t>e call early childhood intervention funded in a NDIS plan</w:t>
      </w:r>
      <w:r w:rsidR="00525062" w:rsidRPr="00BD7E8E">
        <w:rPr>
          <w:rFonts w:cs="Arial"/>
          <w:bdr w:val="none" w:sz="0" w:space="0" w:color="auto" w:frame="1"/>
        </w:rPr>
        <w:t xml:space="preserve"> for participants younger than 9</w:t>
      </w:r>
      <w:r w:rsidR="00162A79" w:rsidRPr="00BD7E8E">
        <w:rPr>
          <w:rFonts w:cs="Arial"/>
          <w:bdr w:val="none" w:sz="0" w:space="0" w:color="auto" w:frame="1"/>
        </w:rPr>
        <w:t xml:space="preserve"> </w:t>
      </w:r>
      <w:r w:rsidRPr="00BD7E8E">
        <w:rPr>
          <w:rFonts w:cs="Arial"/>
          <w:bdr w:val="none" w:sz="0" w:space="0" w:color="auto" w:frame="1"/>
        </w:rPr>
        <w:t>‘early childhood intervention supports</w:t>
      </w:r>
      <w:r w:rsidR="007072AB" w:rsidRPr="00BD7E8E">
        <w:rPr>
          <w:rFonts w:cs="Arial"/>
          <w:bdr w:val="none" w:sz="0" w:space="0" w:color="auto" w:frame="1"/>
        </w:rPr>
        <w:t>’</w:t>
      </w:r>
      <w:r w:rsidR="00525062" w:rsidRPr="00BD7E8E">
        <w:rPr>
          <w:rFonts w:cs="Arial"/>
          <w:bdr w:val="none" w:sz="0" w:space="0" w:color="auto" w:frame="1"/>
        </w:rPr>
        <w:t xml:space="preserve">. </w:t>
      </w:r>
      <w:r w:rsidR="002A60B8" w:rsidRPr="00BD7E8E">
        <w:rPr>
          <w:rFonts w:cs="Arial"/>
        </w:rPr>
        <w:t>To learn more go to</w:t>
      </w:r>
      <w:r w:rsidR="00B02B38" w:rsidRPr="00BD7E8E">
        <w:rPr>
          <w:rFonts w:cs="Arial"/>
        </w:rPr>
        <w:t xml:space="preserve"> </w:t>
      </w:r>
      <w:hyperlink r:id="rId11">
        <w:r w:rsidR="00B02B38" w:rsidRPr="00017A6D">
          <w:rPr>
            <w:rStyle w:val="Hyperlink"/>
            <w:rFonts w:cs="Arial"/>
          </w:rPr>
          <w:t>NDIS supports</w:t>
        </w:r>
      </w:hyperlink>
      <w:r w:rsidR="00B02B38" w:rsidRPr="00017A6D">
        <w:rPr>
          <w:rFonts w:cs="Arial"/>
        </w:rPr>
        <w:t>.</w:t>
      </w:r>
    </w:p>
    <w:p w14:paraId="0E305091" w14:textId="58D1AAF6" w:rsidR="00004690" w:rsidRPr="000F3D12" w:rsidRDefault="00004690" w:rsidP="00A818C3">
      <w:r w:rsidRPr="000F3D12">
        <w:t xml:space="preserve">When we say ’you’, we mean anyone responsible for the care of a child. You may be a </w:t>
      </w:r>
      <w:r w:rsidR="00657127" w:rsidRPr="000F3D12">
        <w:t>parent</w:t>
      </w:r>
      <w:r w:rsidR="003132AC" w:rsidRPr="000F3D12">
        <w:t>,</w:t>
      </w:r>
      <w:r w:rsidR="00657127" w:rsidRPr="000F3D12">
        <w:t xml:space="preserve"> </w:t>
      </w:r>
      <w:r w:rsidR="00EE13E5" w:rsidRPr="000F3D12">
        <w:t>carer,</w:t>
      </w:r>
      <w:r w:rsidR="001953A9" w:rsidRPr="000F3D12">
        <w:t xml:space="preserve"> </w:t>
      </w:r>
      <w:r w:rsidR="00657127" w:rsidRPr="000F3D12">
        <w:t>or legal representative</w:t>
      </w:r>
      <w:r w:rsidRPr="000F3D12">
        <w:t>.</w:t>
      </w:r>
    </w:p>
    <w:p w14:paraId="49221CD7" w14:textId="53461C7F" w:rsidR="00B71EF1" w:rsidRPr="000F3D12" w:rsidRDefault="00B71EF1" w:rsidP="00B71EF1">
      <w:r w:rsidRPr="000F3D12">
        <w:t xml:space="preserve">When we say ‘child’, we mean children younger than </w:t>
      </w:r>
      <w:r w:rsidR="002A67F3" w:rsidRPr="000F3D12">
        <w:t>9</w:t>
      </w:r>
      <w:r w:rsidRPr="000F3D12">
        <w:t>.</w:t>
      </w:r>
    </w:p>
    <w:p w14:paraId="6A7F8D1A" w14:textId="30D03B87" w:rsidR="00B71EF1" w:rsidRPr="000F3D12" w:rsidRDefault="00B71EF1" w:rsidP="00A818C3">
      <w:r w:rsidRPr="000F3D12" w:rsidDel="00F4057F">
        <w:t xml:space="preserve">When we say ‘we’, </w:t>
      </w:r>
      <w:r w:rsidR="00CB7179" w:rsidRPr="000F3D12">
        <w:t xml:space="preserve">or ‘our,’ </w:t>
      </w:r>
      <w:r w:rsidRPr="000F3D12" w:rsidDel="00F4057F">
        <w:t xml:space="preserve">we mean the </w:t>
      </w:r>
      <w:r w:rsidRPr="007951F9" w:rsidDel="00F4057F">
        <w:t>NDIA</w:t>
      </w:r>
      <w:r w:rsidR="00366E4D" w:rsidRPr="007951F9">
        <w:t xml:space="preserve"> or an early childhood partner</w:t>
      </w:r>
      <w:r w:rsidRPr="007951F9" w:rsidDel="00F4057F">
        <w:t>.</w:t>
      </w:r>
    </w:p>
    <w:p w14:paraId="6E8F8B09" w14:textId="77777777" w:rsidR="00A818C3" w:rsidRPr="000F3D12" w:rsidRDefault="00A818C3" w:rsidP="00A818C3">
      <w:pPr>
        <w:pStyle w:val="Heading2"/>
      </w:pPr>
      <w:r w:rsidRPr="000F3D12">
        <w:t>What’s on this page?</w:t>
      </w:r>
    </w:p>
    <w:p w14:paraId="13D5D999" w14:textId="77777777" w:rsidR="00A818C3" w:rsidRPr="000F3D12" w:rsidRDefault="00A818C3" w:rsidP="00A818C3">
      <w:r w:rsidRPr="000F3D12">
        <w:t>This page covers:</w:t>
      </w:r>
    </w:p>
    <w:p w14:paraId="50128B0A" w14:textId="4D42813A" w:rsidR="006A1133" w:rsidRDefault="00000000" w:rsidP="0076041C">
      <w:pPr>
        <w:pStyle w:val="Bullet1"/>
      </w:pPr>
      <w:hyperlink w:anchor="_What_can_I" w:history="1">
        <w:r w:rsidR="006A1133" w:rsidRPr="006A1133">
          <w:rPr>
            <w:rStyle w:val="Hyperlink"/>
          </w:rPr>
          <w:t>What is the early childhood approach?</w:t>
        </w:r>
      </w:hyperlink>
    </w:p>
    <w:p w14:paraId="53424487" w14:textId="171B1F77" w:rsidR="007C0102" w:rsidRPr="000F3D12" w:rsidRDefault="00000000" w:rsidP="0076041C">
      <w:pPr>
        <w:pStyle w:val="Bullet1"/>
      </w:pPr>
      <w:hyperlink w:anchor="_Early_childhood_intervention" w:history="1">
        <w:r w:rsidR="007C0102" w:rsidRPr="007C0102">
          <w:rPr>
            <w:rStyle w:val="Hyperlink"/>
          </w:rPr>
          <w:t>Early childhood intervention</w:t>
        </w:r>
      </w:hyperlink>
    </w:p>
    <w:p w14:paraId="441EF2A7" w14:textId="342DC419" w:rsidR="004C0B18" w:rsidRPr="000F3D12" w:rsidRDefault="00000000" w:rsidP="0076041C">
      <w:pPr>
        <w:pStyle w:val="Bullet1"/>
      </w:pPr>
      <w:hyperlink w:anchor="_Who_delivers_the_2" w:history="1">
        <w:r w:rsidR="00006510">
          <w:rPr>
            <w:rStyle w:val="Hyperlink"/>
          </w:rPr>
          <w:t>Who supports children and families through the early childhood approach?</w:t>
        </w:r>
      </w:hyperlink>
    </w:p>
    <w:p w14:paraId="7C8596C1" w14:textId="55BF56EC" w:rsidR="001113FD" w:rsidRDefault="00000000" w:rsidP="0076041C">
      <w:pPr>
        <w:pStyle w:val="Bullet1"/>
      </w:pPr>
      <w:hyperlink w:anchor="_Who_delivers_the_1" w:history="1">
        <w:r w:rsidR="001113FD" w:rsidRPr="00246972">
          <w:rPr>
            <w:rStyle w:val="Hyperlink"/>
          </w:rPr>
          <w:t>Who can access our early childhood approach?</w:t>
        </w:r>
      </w:hyperlink>
    </w:p>
    <w:p w14:paraId="5D0819E3" w14:textId="7EDD7A88" w:rsidR="001B4AEA" w:rsidRPr="000F3D12" w:rsidRDefault="00000000" w:rsidP="0076041C">
      <w:pPr>
        <w:pStyle w:val="Bullet1"/>
      </w:pPr>
      <w:hyperlink w:anchor="_How_do_we_2" w:history="1">
        <w:r w:rsidR="001B4AEA" w:rsidRPr="001322BC">
          <w:rPr>
            <w:rStyle w:val="Hyperlink"/>
          </w:rPr>
          <w:t>How do we work with young children and their families?</w:t>
        </w:r>
      </w:hyperlink>
    </w:p>
    <w:p w14:paraId="788905E5" w14:textId="59F0D134" w:rsidR="00912280" w:rsidRPr="009A5046" w:rsidRDefault="001322BC" w:rsidP="0076041C">
      <w:pPr>
        <w:pStyle w:val="Bullet1"/>
        <w:rPr>
          <w:rStyle w:val="Hyperlink"/>
        </w:rPr>
      </w:pPr>
      <w:r w:rsidRPr="009A5046">
        <w:rPr>
          <w:rStyle w:val="Hyperlink"/>
        </w:rPr>
        <w:fldChar w:fldCharType="begin"/>
      </w:r>
      <w:r w:rsidR="00034427">
        <w:rPr>
          <w:rStyle w:val="Hyperlink"/>
        </w:rPr>
        <w:instrText>HYPERLINK  \l "_What_do_we"</w:instrText>
      </w:r>
      <w:r w:rsidRPr="009A5046">
        <w:rPr>
          <w:rStyle w:val="Hyperlink"/>
        </w:rPr>
      </w:r>
      <w:r w:rsidRPr="009A5046">
        <w:rPr>
          <w:rStyle w:val="Hyperlink"/>
        </w:rPr>
        <w:fldChar w:fldCharType="separate"/>
      </w:r>
      <w:r w:rsidR="00912280" w:rsidRPr="009A5046">
        <w:rPr>
          <w:rStyle w:val="Hyperlink"/>
        </w:rPr>
        <w:t>What do we mean by NDIS supports?</w:t>
      </w:r>
    </w:p>
    <w:p w14:paraId="06152342" w14:textId="692BF7BC" w:rsidR="00B26711" w:rsidRPr="000F3D12" w:rsidRDefault="001322BC" w:rsidP="0076041C">
      <w:pPr>
        <w:pStyle w:val="Bullet1"/>
      </w:pPr>
      <w:r w:rsidRPr="009A5046">
        <w:rPr>
          <w:rStyle w:val="Hyperlink"/>
        </w:rPr>
        <w:fldChar w:fldCharType="end"/>
      </w:r>
      <w:hyperlink w:anchor="_What_information_helps" w:history="1">
        <w:r w:rsidR="00B26711" w:rsidRPr="0084067C">
          <w:rPr>
            <w:rStyle w:val="Hyperlink"/>
          </w:rPr>
          <w:t xml:space="preserve">What information helps us understand </w:t>
        </w:r>
        <w:r w:rsidR="001E165F" w:rsidRPr="0084067C">
          <w:rPr>
            <w:rStyle w:val="Hyperlink"/>
          </w:rPr>
          <w:t xml:space="preserve">the NDIS </w:t>
        </w:r>
        <w:r w:rsidR="00B26711" w:rsidRPr="0084067C">
          <w:rPr>
            <w:rStyle w:val="Hyperlink"/>
          </w:rPr>
          <w:t>supports</w:t>
        </w:r>
        <w:r w:rsidR="00AF29B6" w:rsidRPr="0084067C">
          <w:rPr>
            <w:rStyle w:val="Hyperlink"/>
          </w:rPr>
          <w:t xml:space="preserve"> your child</w:t>
        </w:r>
        <w:r w:rsidR="00B26711" w:rsidRPr="0084067C">
          <w:rPr>
            <w:rStyle w:val="Hyperlink"/>
          </w:rPr>
          <w:t xml:space="preserve"> needs?</w:t>
        </w:r>
      </w:hyperlink>
    </w:p>
    <w:p w14:paraId="0F886A01" w14:textId="3334C9FA" w:rsidR="00236FA5" w:rsidRPr="000F3D12" w:rsidRDefault="00000000" w:rsidP="0076041C">
      <w:pPr>
        <w:pStyle w:val="Bullet1"/>
      </w:pPr>
      <w:hyperlink w:anchor="_How_do_we_5" w:history="1">
        <w:r w:rsidR="0067664C" w:rsidRPr="6DE9DA63">
          <w:rPr>
            <w:rStyle w:val="Hyperlink"/>
          </w:rPr>
          <w:t>How do we decide early childhood intervention supports?</w:t>
        </w:r>
      </w:hyperlink>
    </w:p>
    <w:p w14:paraId="5AC524B9" w14:textId="57432E17" w:rsidR="000C3810" w:rsidRDefault="00000000" w:rsidP="0076041C">
      <w:pPr>
        <w:pStyle w:val="Bullet1"/>
      </w:pPr>
      <w:hyperlink w:anchor="_What_are_evidence-based" w:history="1">
        <w:r w:rsidR="000C3810" w:rsidRPr="00917333">
          <w:rPr>
            <w:rStyle w:val="Hyperlink"/>
          </w:rPr>
          <w:t>What are evidence-based early childhood intervention supports?</w:t>
        </w:r>
      </w:hyperlink>
    </w:p>
    <w:p w14:paraId="17629572" w14:textId="1AE99319" w:rsidR="008B7566" w:rsidRDefault="00000000" w:rsidP="0076041C">
      <w:pPr>
        <w:pStyle w:val="Bullet1"/>
      </w:pPr>
      <w:hyperlink w:anchor="_Who_can_provide_1" w:history="1">
        <w:r w:rsidR="006C5B17">
          <w:rPr>
            <w:rStyle w:val="Hyperlink"/>
          </w:rPr>
          <w:t>Who can provide NDIS early childhood intervention supports?</w:t>
        </w:r>
      </w:hyperlink>
    </w:p>
    <w:p w14:paraId="66BC6CCE" w14:textId="1C91BEFF" w:rsidR="00B834ED" w:rsidRPr="000F3D12" w:rsidRDefault="00000000" w:rsidP="0076041C">
      <w:pPr>
        <w:pStyle w:val="Bullet1"/>
      </w:pPr>
      <w:hyperlink w:anchor="_How_do_early" w:history="1">
        <w:r w:rsidR="00B834ED" w:rsidRPr="00917333">
          <w:rPr>
            <w:rStyle w:val="Hyperlink"/>
          </w:rPr>
          <w:t xml:space="preserve">How do early childhood </w:t>
        </w:r>
        <w:r w:rsidR="0057488F" w:rsidRPr="00917333">
          <w:rPr>
            <w:rStyle w:val="Hyperlink"/>
          </w:rPr>
          <w:t xml:space="preserve">intervention </w:t>
        </w:r>
        <w:r w:rsidR="000B073D" w:rsidRPr="00917333">
          <w:rPr>
            <w:rStyle w:val="Hyperlink"/>
          </w:rPr>
          <w:t xml:space="preserve">professionals </w:t>
        </w:r>
        <w:r w:rsidR="00B834ED" w:rsidRPr="00917333">
          <w:rPr>
            <w:rStyle w:val="Hyperlink"/>
          </w:rPr>
          <w:t>support you and your child?</w:t>
        </w:r>
      </w:hyperlink>
    </w:p>
    <w:p w14:paraId="3F653E94" w14:textId="71F2A1DA" w:rsidR="00007417" w:rsidRDefault="00000000" w:rsidP="0076041C">
      <w:pPr>
        <w:pStyle w:val="Bullet1"/>
      </w:pPr>
      <w:hyperlink w:anchor="_What_about_intensive" w:history="1">
        <w:r w:rsidR="00007417" w:rsidRPr="00917333">
          <w:rPr>
            <w:rStyle w:val="Hyperlink"/>
          </w:rPr>
          <w:t>How do you use your child’s</w:t>
        </w:r>
        <w:r w:rsidR="00DF0718" w:rsidRPr="00917333">
          <w:rPr>
            <w:rStyle w:val="Hyperlink"/>
          </w:rPr>
          <w:t xml:space="preserve"> NDIS </w:t>
        </w:r>
        <w:r w:rsidR="00007417" w:rsidRPr="00917333">
          <w:rPr>
            <w:rStyle w:val="Hyperlink"/>
          </w:rPr>
          <w:t>plan?</w:t>
        </w:r>
      </w:hyperlink>
    </w:p>
    <w:p w14:paraId="5E9FFCD1" w14:textId="09030F14" w:rsidR="00DF598B" w:rsidRDefault="00000000" w:rsidP="0076041C">
      <w:pPr>
        <w:pStyle w:val="Bullet1"/>
      </w:pPr>
      <w:hyperlink w:anchor="_Will_early_childhood" w:history="1">
        <w:r w:rsidR="2CC14DB5" w:rsidRPr="6DE9DA63">
          <w:rPr>
            <w:rStyle w:val="Hyperlink"/>
          </w:rPr>
          <w:t>Will the early childhood intervention supports in my child’s NDIS plan reduce over time?</w:t>
        </w:r>
      </w:hyperlink>
    </w:p>
    <w:p w14:paraId="57A70CC1" w14:textId="3A5918B6" w:rsidR="003E72D4" w:rsidRPr="003E72D4" w:rsidRDefault="00000000" w:rsidP="0076041C">
      <w:pPr>
        <w:pStyle w:val="Bullet1"/>
      </w:pPr>
      <w:hyperlink w:anchor="_Will_my_child’s" w:history="1">
        <w:r w:rsidR="003E72D4" w:rsidRPr="00B654EA">
          <w:rPr>
            <w:rStyle w:val="Hyperlink"/>
          </w:rPr>
          <w:t>Will my child’s eligibility for the NDIS change over time?</w:t>
        </w:r>
      </w:hyperlink>
    </w:p>
    <w:p w14:paraId="094E534C" w14:textId="5F14830D" w:rsidR="003E72D4" w:rsidRDefault="00000000" w:rsidP="0076041C">
      <w:pPr>
        <w:pStyle w:val="Bullet1"/>
      </w:pPr>
      <w:hyperlink w:anchor="_What_if_you_1" w:history="1">
        <w:r w:rsidR="003E72D4" w:rsidRPr="00B654EA">
          <w:rPr>
            <w:rStyle w:val="Hyperlink"/>
          </w:rPr>
          <w:t>What if you don’t agree with a decision we make?</w:t>
        </w:r>
      </w:hyperlink>
    </w:p>
    <w:p w14:paraId="05784432" w14:textId="77777777" w:rsidR="00A818C3" w:rsidRPr="000F3D12" w:rsidRDefault="00A818C3" w:rsidP="00A818C3">
      <w:r w:rsidRPr="000F3D12">
        <w:t>You might also be interested in:</w:t>
      </w:r>
    </w:p>
    <w:p w14:paraId="1363A455" w14:textId="7DA84F62" w:rsidR="001C53BC" w:rsidRPr="000F3D12" w:rsidRDefault="00000000" w:rsidP="001C53BC">
      <w:pPr>
        <w:pStyle w:val="Bullet1"/>
      </w:pPr>
      <w:hyperlink r:id="rId12" w:anchor="early-connections" w:history="1">
        <w:r w:rsidR="001C53BC" w:rsidRPr="000F3D12">
          <w:rPr>
            <w:rStyle w:val="Hyperlink"/>
          </w:rPr>
          <w:t>Early connections</w:t>
        </w:r>
      </w:hyperlink>
    </w:p>
    <w:p w14:paraId="092989F0" w14:textId="3CFA6B45" w:rsidR="00B71EF1" w:rsidRPr="000F3D12" w:rsidRDefault="00000000" w:rsidP="00A2046E">
      <w:pPr>
        <w:pStyle w:val="Bullet1"/>
      </w:pPr>
      <w:hyperlink r:id="rId13" w:anchor="applying" w:history="1">
        <w:r w:rsidR="00CD28E0" w:rsidRPr="000F3D12">
          <w:rPr>
            <w:rStyle w:val="Hyperlink"/>
          </w:rPr>
          <w:t>Applying to the NDIS</w:t>
        </w:r>
      </w:hyperlink>
    </w:p>
    <w:p w14:paraId="5C4618B5" w14:textId="6DF21BE4" w:rsidR="001C53BC" w:rsidRPr="000F3D12" w:rsidRDefault="00000000" w:rsidP="00794FCE">
      <w:pPr>
        <w:pStyle w:val="Bullet1"/>
      </w:pPr>
      <w:hyperlink r:id="rId14" w:anchor="therapy" w:history="1">
        <w:r w:rsidR="001C53BC" w:rsidRPr="009F7C85">
          <w:rPr>
            <w:rStyle w:val="Hyperlink"/>
          </w:rPr>
          <w:t xml:space="preserve">Therapy </w:t>
        </w:r>
        <w:r w:rsidR="008D6BBB" w:rsidRPr="009F7C85">
          <w:rPr>
            <w:rStyle w:val="Hyperlink"/>
          </w:rPr>
          <w:t>s</w:t>
        </w:r>
        <w:r w:rsidR="001C53BC" w:rsidRPr="009F7C85">
          <w:rPr>
            <w:rStyle w:val="Hyperlink"/>
          </w:rPr>
          <w:t>upports</w:t>
        </w:r>
      </w:hyperlink>
    </w:p>
    <w:bookmarkStart w:id="0" w:name="_What_is_early_1"/>
    <w:bookmarkEnd w:id="0"/>
    <w:p w14:paraId="13D94759" w14:textId="7C24F442" w:rsidR="001C53BC" w:rsidRPr="000F3D12" w:rsidRDefault="002E54A1" w:rsidP="00AD68A3">
      <w:pPr>
        <w:pStyle w:val="Bullet1"/>
      </w:pPr>
      <w:r>
        <w:fldChar w:fldCharType="begin"/>
      </w:r>
      <w:r w:rsidR="003B1D77">
        <w:instrText>HYPERLINK "https://ndis.gov.au/our-guidelines" \l "leaving"</w:instrText>
      </w:r>
      <w:r>
        <w:fldChar w:fldCharType="separate"/>
      </w:r>
      <w:r w:rsidR="001C53BC" w:rsidRPr="000F3D12">
        <w:rPr>
          <w:rStyle w:val="Hyperlink"/>
        </w:rPr>
        <w:t>Leaving the NDIS</w:t>
      </w:r>
      <w:r>
        <w:rPr>
          <w:rStyle w:val="Hyperlink"/>
        </w:rPr>
        <w:fldChar w:fldCharType="end"/>
      </w:r>
    </w:p>
    <w:p w14:paraId="1517380D" w14:textId="0E22D9AD" w:rsidR="002C63A0" w:rsidRDefault="007C7AE4" w:rsidP="00C622C1">
      <w:pPr>
        <w:pStyle w:val="Heading2"/>
      </w:pPr>
      <w:bookmarkStart w:id="1" w:name="_What_can_I"/>
      <w:bookmarkStart w:id="2" w:name="_How_do_we"/>
      <w:bookmarkEnd w:id="1"/>
      <w:bookmarkEnd w:id="2"/>
      <w:r>
        <w:t xml:space="preserve">Early </w:t>
      </w:r>
      <w:r w:rsidR="00CA3F97">
        <w:t>Y</w:t>
      </w:r>
      <w:r>
        <w:t xml:space="preserve">ears </w:t>
      </w:r>
      <w:r w:rsidR="00CA3F97">
        <w:t>S</w:t>
      </w:r>
      <w:r>
        <w:t>trategy</w:t>
      </w:r>
    </w:p>
    <w:p w14:paraId="75208269" w14:textId="69D9CA6B" w:rsidR="002C63A0" w:rsidRPr="00C622C1" w:rsidRDefault="566D9985" w:rsidP="00C622C1">
      <w:r>
        <w:t xml:space="preserve">The vision for all Australian children </w:t>
      </w:r>
      <w:r w:rsidR="26A3AC9E">
        <w:t xml:space="preserve">as </w:t>
      </w:r>
      <w:r>
        <w:t xml:space="preserve">set out in the national </w:t>
      </w:r>
      <w:hyperlink r:id="rId15">
        <w:r w:rsidRPr="6DE9DA63">
          <w:rPr>
            <w:rStyle w:val="Hyperlink"/>
          </w:rPr>
          <w:t>Early Years Strategy 2024-2034</w:t>
        </w:r>
      </w:hyperlink>
      <w:r>
        <w:t xml:space="preserve"> </w:t>
      </w:r>
      <w:r w:rsidR="7158F6CC">
        <w:t>i</w:t>
      </w:r>
      <w:r>
        <w:t>s</w:t>
      </w:r>
      <w:r w:rsidR="4DD4044A">
        <w:t xml:space="preserve"> that a</w:t>
      </w:r>
      <w:r>
        <w:t>ll children in Australia thrive in their early years. We know that giving children the right opportunities to thrive and develop in their early years impacts their development and wellbeing in later life. This is especially important for children with delays in their development or disability.</w:t>
      </w:r>
      <w:r w:rsidR="5DD9DF28">
        <w:t xml:space="preserve"> The NDIS early childhood approach </w:t>
      </w:r>
      <w:r w:rsidR="61C0C919">
        <w:t xml:space="preserve">supports </w:t>
      </w:r>
      <w:r w:rsidR="6C391C63">
        <w:t xml:space="preserve">the </w:t>
      </w:r>
      <w:r w:rsidR="168DDF52">
        <w:t xml:space="preserve">national </w:t>
      </w:r>
      <w:r w:rsidR="57267BC9">
        <w:t>E</w:t>
      </w:r>
      <w:r w:rsidR="61C0C919">
        <w:t xml:space="preserve">arly </w:t>
      </w:r>
      <w:r w:rsidR="6DE9D78E">
        <w:t>Y</w:t>
      </w:r>
      <w:r w:rsidR="61C0C919">
        <w:t xml:space="preserve">ears </w:t>
      </w:r>
      <w:r w:rsidR="6DE9D78E">
        <w:t>S</w:t>
      </w:r>
      <w:r w:rsidR="61C0C919">
        <w:t>trategy</w:t>
      </w:r>
      <w:r w:rsidR="57267BC9">
        <w:t>.</w:t>
      </w:r>
    </w:p>
    <w:p w14:paraId="678BAC03" w14:textId="62D42166" w:rsidR="00ED26B7" w:rsidRPr="000F3D12" w:rsidRDefault="00ED26B7" w:rsidP="00ED26B7">
      <w:pPr>
        <w:pStyle w:val="Heading2"/>
      </w:pPr>
      <w:r w:rsidRPr="000F3D12">
        <w:t>What is the</w:t>
      </w:r>
      <w:r w:rsidR="008701C3">
        <w:t xml:space="preserve"> early childhood approach</w:t>
      </w:r>
      <w:r w:rsidR="00A023FC">
        <w:t>?</w:t>
      </w:r>
    </w:p>
    <w:p w14:paraId="5DA13ADF" w14:textId="7649D0D4" w:rsidR="005C2513" w:rsidRDefault="1EF642A9" w:rsidP="315E3E7B">
      <w:r>
        <w:lastRenderedPageBreak/>
        <w:t>The early childhood approach</w:t>
      </w:r>
      <w:r w:rsidR="5643A4D8">
        <w:t xml:space="preserve"> is </w:t>
      </w:r>
      <w:r w:rsidR="46935834">
        <w:t>the way we support</w:t>
      </w:r>
      <w:r w:rsidR="59B2638B">
        <w:t xml:space="preserve"> children</w:t>
      </w:r>
      <w:r w:rsidR="2D1A0CF0">
        <w:t xml:space="preserve"> younger than 9 with delays in their development or disability, and their family.</w:t>
      </w:r>
      <w:r w:rsidR="20C67B98">
        <w:t xml:space="preserve"> </w:t>
      </w:r>
      <w:r w:rsidR="308F52C9">
        <w:t xml:space="preserve">This guideline has been developed to support </w:t>
      </w:r>
      <w:r w:rsidR="7CA2A728">
        <w:t xml:space="preserve">you </w:t>
      </w:r>
      <w:r w:rsidR="374AFEB5">
        <w:t xml:space="preserve">to </w:t>
      </w:r>
      <w:r w:rsidR="7CA2A728">
        <w:t xml:space="preserve">understand </w:t>
      </w:r>
      <w:r w:rsidR="308F52C9">
        <w:t>the early childhood approach</w:t>
      </w:r>
      <w:r w:rsidR="71EF27DB">
        <w:t>.</w:t>
      </w:r>
    </w:p>
    <w:p w14:paraId="7EF2D1B4" w14:textId="48619063" w:rsidR="00927957" w:rsidRDefault="350D28C6" w:rsidP="315E3E7B">
      <w:r>
        <w:t>T</w:t>
      </w:r>
      <w:r w:rsidR="050ED771">
        <w:t xml:space="preserve">he </w:t>
      </w:r>
      <w:r w:rsidR="078C8D75">
        <w:t xml:space="preserve">early childhood approach is </w:t>
      </w:r>
      <w:r>
        <w:t xml:space="preserve">informed by </w:t>
      </w:r>
      <w:r w:rsidR="078C8D75">
        <w:t xml:space="preserve">the </w:t>
      </w:r>
      <w:r w:rsidR="1EF642A9">
        <w:t xml:space="preserve">principles </w:t>
      </w:r>
      <w:r w:rsidR="4E087B49">
        <w:t xml:space="preserve">in the </w:t>
      </w:r>
      <w:hyperlink r:id="rId16">
        <w:r w:rsidR="00AE1636">
          <w:rPr>
            <w:rStyle w:val="Hyperlink"/>
          </w:rPr>
          <w:t>Framework</w:t>
        </w:r>
      </w:hyperlink>
    </w:p>
    <w:p w14:paraId="632C6038" w14:textId="61ECF337" w:rsidR="302501AE" w:rsidRDefault="302501AE">
      <w:r>
        <w:t>The principles</w:t>
      </w:r>
      <w:r w:rsidR="780C1813">
        <w:t xml:space="preserve"> in the </w:t>
      </w:r>
      <w:r w:rsidR="00AE1636" w:rsidRPr="009E3DA7">
        <w:t>Framework</w:t>
      </w:r>
      <w:r>
        <w:t xml:space="preserve"> </w:t>
      </w:r>
      <w:r w:rsidR="05E5C278">
        <w:t xml:space="preserve">tell us that </w:t>
      </w:r>
      <w:r w:rsidR="338B4837">
        <w:t xml:space="preserve">early childhood intervention </w:t>
      </w:r>
      <w:r w:rsidR="485420B6">
        <w:t>supports and service</w:t>
      </w:r>
      <w:r w:rsidR="2730F1A6">
        <w:t>s</w:t>
      </w:r>
      <w:r w:rsidR="3D1F2D46">
        <w:t xml:space="preserve"> </w:t>
      </w:r>
      <w:r w:rsidR="09D9A0ED">
        <w:t>should be</w:t>
      </w:r>
      <w:r w:rsidR="06D5EE89">
        <w:t>:</w:t>
      </w:r>
    </w:p>
    <w:p w14:paraId="6E141018" w14:textId="2444AB64" w:rsidR="4886C1F1" w:rsidRDefault="00487599" w:rsidP="00A24CB6">
      <w:pPr>
        <w:pStyle w:val="Bullet1"/>
      </w:pPr>
      <w:r>
        <w:t>r</w:t>
      </w:r>
      <w:r w:rsidR="62F1E303">
        <w:t>ights</w:t>
      </w:r>
      <w:r w:rsidR="4886C1F1">
        <w:t xml:space="preserve"> based</w:t>
      </w:r>
    </w:p>
    <w:p w14:paraId="4E1ED89F" w14:textId="796FF1CB" w:rsidR="4886C1F1" w:rsidRDefault="00487599" w:rsidP="00A24CB6">
      <w:pPr>
        <w:pStyle w:val="Bullet1"/>
      </w:pPr>
      <w:r>
        <w:t>r</w:t>
      </w:r>
      <w:r w:rsidR="4886C1F1">
        <w:t>elationships based</w:t>
      </w:r>
    </w:p>
    <w:p w14:paraId="1AF96978" w14:textId="569BEA1D" w:rsidR="55ED1242" w:rsidRDefault="00487599" w:rsidP="00A24CB6">
      <w:pPr>
        <w:pStyle w:val="Bullet1"/>
      </w:pPr>
      <w:r>
        <w:t>e</w:t>
      </w:r>
      <w:r w:rsidR="6D284597">
        <w:t>cologically</w:t>
      </w:r>
      <w:r w:rsidR="55ED1242">
        <w:t xml:space="preserve"> </w:t>
      </w:r>
      <w:r w:rsidR="6D284597">
        <w:t>based</w:t>
      </w:r>
    </w:p>
    <w:p w14:paraId="6F28EAE4" w14:textId="36712DA2" w:rsidR="3F1742BE" w:rsidRDefault="00487599" w:rsidP="00A24CB6">
      <w:pPr>
        <w:pStyle w:val="Bullet1"/>
      </w:pPr>
      <w:r>
        <w:t>s</w:t>
      </w:r>
      <w:r w:rsidR="3F1742BE">
        <w:t>trengths</w:t>
      </w:r>
      <w:r w:rsidR="3A700F19">
        <w:t xml:space="preserve"> </w:t>
      </w:r>
      <w:r w:rsidR="3F1742BE">
        <w:t>bas</w:t>
      </w:r>
      <w:r w:rsidR="57DEC883">
        <w:t>ed</w:t>
      </w:r>
      <w:r w:rsidR="6116DBEB">
        <w:t xml:space="preserve"> and o</w:t>
      </w:r>
      <w:r w:rsidR="6AAAF94F">
        <w:t>utcomes focused</w:t>
      </w:r>
    </w:p>
    <w:p w14:paraId="55B90CBA" w14:textId="2EF06430" w:rsidR="6AAAF94F" w:rsidRDefault="00487599" w:rsidP="00A24CB6">
      <w:pPr>
        <w:pStyle w:val="Bullet1"/>
      </w:pPr>
      <w:r>
        <w:t>e</w:t>
      </w:r>
      <w:r w:rsidR="6AAAF94F">
        <w:t>vidence informed</w:t>
      </w:r>
    </w:p>
    <w:p w14:paraId="13AC6CEF" w14:textId="57405217" w:rsidR="00794D02" w:rsidRDefault="00487599" w:rsidP="00A24CB6">
      <w:pPr>
        <w:pStyle w:val="Bullet1"/>
      </w:pPr>
      <w:r>
        <w:t>c</w:t>
      </w:r>
      <w:r w:rsidR="00794D02">
        <w:t>hild and family centred</w:t>
      </w:r>
    </w:p>
    <w:p w14:paraId="63D3BC31" w14:textId="599A0F3A" w:rsidR="00794D02" w:rsidRDefault="00487599" w:rsidP="00A24CB6">
      <w:pPr>
        <w:pStyle w:val="Bullet1"/>
      </w:pPr>
      <w:r>
        <w:t>c</w:t>
      </w:r>
      <w:r w:rsidR="00794D02">
        <w:t xml:space="preserve">ulturally </w:t>
      </w:r>
      <w:r w:rsidR="2EBE3EA7">
        <w:t>safe</w:t>
      </w:r>
      <w:r w:rsidR="088D9BA0">
        <w:t xml:space="preserve"> and</w:t>
      </w:r>
      <w:r w:rsidR="2EBE3EA7">
        <w:t xml:space="preserve"> diversity affirming</w:t>
      </w:r>
    </w:p>
    <w:p w14:paraId="123806A2" w14:textId="5A3B693C" w:rsidR="55E000DC" w:rsidRDefault="00B55FF5" w:rsidP="00A24CB6">
      <w:pPr>
        <w:pStyle w:val="Bullet1"/>
      </w:pPr>
      <w:r>
        <w:t xml:space="preserve">focused on </w:t>
      </w:r>
      <w:r w:rsidR="55E000DC">
        <w:t>support</w:t>
      </w:r>
      <w:r>
        <w:t>ing</w:t>
      </w:r>
      <w:r w:rsidR="55E000DC">
        <w:t xml:space="preserve"> </w:t>
      </w:r>
      <w:r w:rsidR="3504867F">
        <w:t>participation</w:t>
      </w:r>
      <w:r w:rsidR="43209967">
        <w:t>, teamwork and community</w:t>
      </w:r>
    </w:p>
    <w:p w14:paraId="13B95CD2" w14:textId="3C5C888F" w:rsidR="06DED289" w:rsidRDefault="21677FFA" w:rsidP="00A24CB6">
      <w:pPr>
        <w:pStyle w:val="Bullet1"/>
      </w:pPr>
      <w:r>
        <w:t xml:space="preserve">delivered </w:t>
      </w:r>
      <w:r w:rsidR="06DED289">
        <w:t xml:space="preserve">in </w:t>
      </w:r>
      <w:r w:rsidR="3504867F">
        <w:t>everyday settings</w:t>
      </w:r>
      <w:r w:rsidR="00487599">
        <w:t>.</w:t>
      </w:r>
    </w:p>
    <w:p w14:paraId="2857EF40" w14:textId="6BEC6C4C" w:rsidR="009F4861" w:rsidRDefault="5F471E7E" w:rsidP="315E3E7B">
      <w:r>
        <w:t>The</w:t>
      </w:r>
      <w:r w:rsidR="207D543B">
        <w:t>se</w:t>
      </w:r>
      <w:r>
        <w:t xml:space="preserve"> principles help guide us during all interactions we have with you.</w:t>
      </w:r>
      <w:r w:rsidR="1A11498C">
        <w:t xml:space="preserve"> </w:t>
      </w:r>
      <w:r w:rsidR="4AE66BAD">
        <w:t xml:space="preserve">The early childhood approach </w:t>
      </w:r>
      <w:r w:rsidR="742BCD17">
        <w:t>is all about making sure children</w:t>
      </w:r>
      <w:r w:rsidR="71647023">
        <w:t>:</w:t>
      </w:r>
    </w:p>
    <w:p w14:paraId="61F87021" w14:textId="224D9F42" w:rsidR="009F4861" w:rsidRDefault="29E89BD9" w:rsidP="0075306F">
      <w:pPr>
        <w:pStyle w:val="Bullet1"/>
      </w:pPr>
      <w:r>
        <w:t xml:space="preserve">get the right support </w:t>
      </w:r>
      <w:r w:rsidR="5DC284B8">
        <w:t xml:space="preserve">as early as possible </w:t>
      </w:r>
      <w:r w:rsidR="79363F98">
        <w:t>so they can</w:t>
      </w:r>
      <w:r w:rsidR="79363F98" w:rsidDel="00486484">
        <w:t xml:space="preserve"> </w:t>
      </w:r>
      <w:r w:rsidR="79363F98">
        <w:t>thrive</w:t>
      </w:r>
    </w:p>
    <w:p w14:paraId="3171CA57" w14:textId="16E37B5A" w:rsidR="00A555DE" w:rsidRDefault="000D3B20" w:rsidP="00A555DE">
      <w:pPr>
        <w:pStyle w:val="Bullet1"/>
      </w:pPr>
      <w:r>
        <w:t xml:space="preserve">are supported to </w:t>
      </w:r>
      <w:r w:rsidR="00A555DE">
        <w:t xml:space="preserve">learn and develop </w:t>
      </w:r>
      <w:r w:rsidR="00A02867">
        <w:t xml:space="preserve">as they go about their </w:t>
      </w:r>
      <w:r w:rsidR="000E67F5">
        <w:t>everyday</w:t>
      </w:r>
      <w:r w:rsidR="00A02867">
        <w:t xml:space="preserve"> activities </w:t>
      </w:r>
      <w:r w:rsidR="003E7553">
        <w:t xml:space="preserve">such as </w:t>
      </w:r>
      <w:r w:rsidR="000E67F5">
        <w:t xml:space="preserve">when they are </w:t>
      </w:r>
      <w:r w:rsidR="00A555DE">
        <w:t xml:space="preserve">at home, </w:t>
      </w:r>
      <w:r w:rsidR="00135A37">
        <w:t xml:space="preserve">at </w:t>
      </w:r>
      <w:r w:rsidR="00A555DE">
        <w:t>childcare, or the playground</w:t>
      </w:r>
    </w:p>
    <w:p w14:paraId="756C4AD6" w14:textId="2FFFD88B" w:rsidR="00A555DE" w:rsidRDefault="00135A37" w:rsidP="00A555DE">
      <w:pPr>
        <w:pStyle w:val="Bullet1"/>
      </w:pPr>
      <w:r>
        <w:t>a</w:t>
      </w:r>
      <w:r w:rsidR="00683535">
        <w:t xml:space="preserve">re </w:t>
      </w:r>
      <w:r w:rsidR="00A555DE">
        <w:t>includ</w:t>
      </w:r>
      <w:r w:rsidR="00F03E5B">
        <w:t>ed</w:t>
      </w:r>
      <w:r w:rsidR="00A555DE">
        <w:t xml:space="preserve"> in everyday activities in their </w:t>
      </w:r>
      <w:r w:rsidR="00724972">
        <w:t xml:space="preserve">home </w:t>
      </w:r>
      <w:r w:rsidR="00AD6C93">
        <w:t>and</w:t>
      </w:r>
      <w:r w:rsidR="00724972">
        <w:t xml:space="preserve"> </w:t>
      </w:r>
      <w:r w:rsidR="00A555DE">
        <w:t>community</w:t>
      </w:r>
    </w:p>
    <w:p w14:paraId="76DD9A2A" w14:textId="76847A50" w:rsidR="00E4353E" w:rsidRDefault="00503225" w:rsidP="00A555DE">
      <w:pPr>
        <w:pStyle w:val="Bullet1"/>
      </w:pPr>
      <w:r>
        <w:t>a</w:t>
      </w:r>
      <w:r w:rsidR="00E4353E">
        <w:t>nd their family get the support they need for their wellbei</w:t>
      </w:r>
      <w:r>
        <w:t>ng</w:t>
      </w:r>
      <w:r w:rsidR="005D4721">
        <w:t>.</w:t>
      </w:r>
    </w:p>
    <w:p w14:paraId="64CFF171" w14:textId="77777777" w:rsidR="00DA1EBC" w:rsidRDefault="00DA1EBC" w:rsidP="00DA1EBC">
      <w:pPr>
        <w:pStyle w:val="Heading2"/>
      </w:pPr>
      <w:bookmarkStart w:id="3" w:name="_Early_childhood_intervention"/>
      <w:bookmarkEnd w:id="3"/>
      <w:r w:rsidRPr="00EF1645">
        <w:t>Early childhood intervention</w:t>
      </w:r>
    </w:p>
    <w:p w14:paraId="0C5F955D" w14:textId="57C70AD4" w:rsidR="00705F30" w:rsidRPr="004D102A" w:rsidRDefault="00705F30" w:rsidP="14522157">
      <w:r>
        <w:t>A focus of the NDIS early childhood approach is early childhood intervention.</w:t>
      </w:r>
    </w:p>
    <w:p w14:paraId="186E597D" w14:textId="57E19262" w:rsidR="00DA1EBC" w:rsidRDefault="00DA1EBC" w:rsidP="14522157">
      <w:r>
        <w:t>Early childhood intervention is all about your child getting support early to develop the skills they need to take part in everyday activities and participate in everyday life. It focuses on supporting you and other adults in your child’s life</w:t>
      </w:r>
      <w:r w:rsidR="00696839">
        <w:t>, like educators</w:t>
      </w:r>
      <w:r w:rsidR="00CB2806">
        <w:t xml:space="preserve"> and grandparents</w:t>
      </w:r>
      <w:r w:rsidR="00FE5DD4">
        <w:t>,</w:t>
      </w:r>
      <w:r>
        <w:t xml:space="preserve"> to</w:t>
      </w:r>
      <w:r w:rsidR="00D07060">
        <w:t xml:space="preserve"> feel confident to</w:t>
      </w:r>
      <w:r>
        <w:t xml:space="preserve"> help your child’s development. This means working with you to develop </w:t>
      </w:r>
      <w:r>
        <w:lastRenderedPageBreak/>
        <w:t>strategies you can use as your child goes about their daily life, like when you are at home, or in the community</w:t>
      </w:r>
      <w:r w:rsidR="1A94B819">
        <w:t xml:space="preserve">. </w:t>
      </w:r>
      <w:r w:rsidR="6F29930E">
        <w:t xml:space="preserve">Getting early childhood intervention </w:t>
      </w:r>
      <w:r w:rsidR="007B6DE4">
        <w:t>when a child is young</w:t>
      </w:r>
      <w:r w:rsidR="00A374C1">
        <w:t xml:space="preserve"> </w:t>
      </w:r>
      <w:r w:rsidR="00077B26">
        <w:t xml:space="preserve">improves </w:t>
      </w:r>
      <w:r w:rsidR="6F29930E">
        <w:t xml:space="preserve">long term outcomes and usually means </w:t>
      </w:r>
      <w:r w:rsidR="714A01F9">
        <w:t xml:space="preserve">a child </w:t>
      </w:r>
      <w:r w:rsidR="6F29930E">
        <w:t>need</w:t>
      </w:r>
      <w:r w:rsidR="0066093C">
        <w:t>s</w:t>
      </w:r>
      <w:r w:rsidR="6F29930E">
        <w:t xml:space="preserve"> less support later.</w:t>
      </w:r>
    </w:p>
    <w:p w14:paraId="302F2BA4" w14:textId="2F3C477B" w:rsidR="00DA1EBC" w:rsidRDefault="7265575C" w:rsidP="14522157">
      <w:r>
        <w:t xml:space="preserve">The </w:t>
      </w:r>
      <w:hyperlink r:id="rId17">
        <w:r w:rsidR="44687AEC" w:rsidRPr="6DE9DA63">
          <w:rPr>
            <w:rStyle w:val="Hyperlink"/>
          </w:rPr>
          <w:t>Framework</w:t>
        </w:r>
      </w:hyperlink>
      <w:r w:rsidR="44687AEC">
        <w:t xml:space="preserve"> </w:t>
      </w:r>
      <w:r w:rsidR="263354E1">
        <w:t>should</w:t>
      </w:r>
      <w:r w:rsidR="467F4F5C">
        <w:t xml:space="preserve"> </w:t>
      </w:r>
      <w:r w:rsidR="59C3B5B6">
        <w:t>be used by</w:t>
      </w:r>
      <w:r w:rsidR="36A5FAB0">
        <w:t xml:space="preserve"> </w:t>
      </w:r>
      <w:r w:rsidR="462D85DC">
        <w:t xml:space="preserve">NDIS </w:t>
      </w:r>
      <w:r w:rsidR="0F7DB265">
        <w:t xml:space="preserve">early childhood intervention </w:t>
      </w:r>
      <w:r>
        <w:t>pro</w:t>
      </w:r>
      <w:r w:rsidR="20EAC677">
        <w:t>fessionals</w:t>
      </w:r>
      <w:r w:rsidR="7169C138">
        <w:t xml:space="preserve"> </w:t>
      </w:r>
      <w:r w:rsidR="5BF6D948">
        <w:t>when they deliver support</w:t>
      </w:r>
      <w:r w:rsidR="54AE38AD">
        <w:t>s</w:t>
      </w:r>
      <w:r w:rsidR="5BF6D948">
        <w:t xml:space="preserve"> to children and </w:t>
      </w:r>
      <w:r w:rsidR="2FB8DB64">
        <w:t>families</w:t>
      </w:r>
      <w:r>
        <w:t xml:space="preserve">. </w:t>
      </w:r>
      <w:r w:rsidR="639FD70A">
        <w:t xml:space="preserve">There are </w:t>
      </w:r>
      <w:hyperlink r:id="rId18">
        <w:r w:rsidR="639FD70A" w:rsidRPr="6DE9DA63">
          <w:rPr>
            <w:rStyle w:val="Hyperlink"/>
          </w:rPr>
          <w:t xml:space="preserve">resources </w:t>
        </w:r>
        <w:r w:rsidR="57C659AF" w:rsidRPr="6DE9DA63">
          <w:rPr>
            <w:rStyle w:val="Hyperlink"/>
          </w:rPr>
          <w:t>for families and carers</w:t>
        </w:r>
      </w:hyperlink>
      <w:r w:rsidR="57C659AF">
        <w:t xml:space="preserve"> </w:t>
      </w:r>
      <w:r w:rsidR="0C5354BB">
        <w:t xml:space="preserve">within the Framework </w:t>
      </w:r>
      <w:r w:rsidR="57C659AF">
        <w:t xml:space="preserve">that </w:t>
      </w:r>
      <w:r w:rsidR="0CBC6EEE">
        <w:t xml:space="preserve">can </w:t>
      </w:r>
      <w:r w:rsidR="1E633D3E">
        <w:t xml:space="preserve">help </w:t>
      </w:r>
      <w:r w:rsidR="03A60F03">
        <w:t xml:space="preserve">you </w:t>
      </w:r>
      <w:r w:rsidR="1E633D3E">
        <w:t xml:space="preserve">understand and use </w:t>
      </w:r>
      <w:r w:rsidR="4A8AF7D1">
        <w:t>its</w:t>
      </w:r>
      <w:r w:rsidR="57C659AF">
        <w:t xml:space="preserve"> principles</w:t>
      </w:r>
      <w:r w:rsidR="7C9DBE2D">
        <w:t>.</w:t>
      </w:r>
    </w:p>
    <w:p w14:paraId="7D66AEBC" w14:textId="72B386AA" w:rsidR="00FF3C2B" w:rsidRDefault="00FF3C2B" w:rsidP="14522157">
      <w:r w:rsidRPr="0077261D">
        <w:t>Early childhood intervention can be funded</w:t>
      </w:r>
      <w:r w:rsidR="00B82133" w:rsidRPr="0077261D">
        <w:t xml:space="preserve"> </w:t>
      </w:r>
      <w:r w:rsidR="00BB00FA" w:rsidRPr="0077261D">
        <w:t xml:space="preserve">in </w:t>
      </w:r>
      <w:r w:rsidR="0022526A" w:rsidRPr="0077261D">
        <w:t>different</w:t>
      </w:r>
      <w:r w:rsidR="00BB00FA" w:rsidRPr="0077261D">
        <w:t xml:space="preserve"> ways. </w:t>
      </w:r>
      <w:r w:rsidR="003865E6" w:rsidRPr="0077261D">
        <w:t xml:space="preserve">For </w:t>
      </w:r>
      <w:r w:rsidR="004E0D8A" w:rsidRPr="0077261D">
        <w:t>example,</w:t>
      </w:r>
      <w:r w:rsidR="003865E6" w:rsidRPr="0077261D">
        <w:t xml:space="preserve"> through a community health centre, the early childhood partner or as an NDIS support</w:t>
      </w:r>
      <w:r w:rsidR="00987B02" w:rsidRPr="0077261D">
        <w:t>.</w:t>
      </w:r>
    </w:p>
    <w:p w14:paraId="50DC8A26" w14:textId="2171111C" w:rsidR="00CA07F8" w:rsidRPr="000F3D12" w:rsidRDefault="00CA07F8" w:rsidP="00CA07F8">
      <w:pPr>
        <w:pStyle w:val="Heading2"/>
      </w:pPr>
      <w:bookmarkStart w:id="4" w:name="_Who_delivers_the_2"/>
      <w:bookmarkEnd w:id="4"/>
      <w:r w:rsidRPr="000F3D12">
        <w:t xml:space="preserve">Who </w:t>
      </w:r>
      <w:r w:rsidR="00FD5A22">
        <w:t>support</w:t>
      </w:r>
      <w:r w:rsidR="005D1524">
        <w:t>s children and families</w:t>
      </w:r>
      <w:r w:rsidR="00FA05F5">
        <w:t xml:space="preserve"> through </w:t>
      </w:r>
      <w:r w:rsidR="009F28C2">
        <w:t>the early childhood approach</w:t>
      </w:r>
      <w:r w:rsidRPr="000F3D12">
        <w:t>?</w:t>
      </w:r>
    </w:p>
    <w:p w14:paraId="37ACAA0C" w14:textId="09F75E01" w:rsidR="00CA07F8" w:rsidRPr="000F3D12" w:rsidRDefault="00000000" w:rsidP="00CA07F8">
      <w:hyperlink r:id="rId19">
        <w:r w:rsidR="00CA07F8" w:rsidRPr="14522157">
          <w:rPr>
            <w:rStyle w:val="Hyperlink"/>
          </w:rPr>
          <w:t>Early childhood partners</w:t>
        </w:r>
      </w:hyperlink>
      <w:r w:rsidR="00CA07F8">
        <w:t xml:space="preserve"> are local organisations we fund</w:t>
      </w:r>
      <w:r w:rsidR="003A6ABE">
        <w:t xml:space="preserve"> in many areas of Australia</w:t>
      </w:r>
      <w:r w:rsidR="00CA07F8">
        <w:t>. They have teams of professionals with experience and clinical expertise in working with young children with delays in their development or disability. Early childhood partners focus on</w:t>
      </w:r>
      <w:r w:rsidR="001A6119">
        <w:t xml:space="preserve"> giving you support, and </w:t>
      </w:r>
      <w:r w:rsidR="00521FE3">
        <w:t>connect</w:t>
      </w:r>
      <w:r w:rsidR="001A6119">
        <w:t>ing you</w:t>
      </w:r>
      <w:r w:rsidR="00521FE3">
        <w:t xml:space="preserve"> to</w:t>
      </w:r>
      <w:r w:rsidR="00CA07F8">
        <w:t xml:space="preserve"> the right support</w:t>
      </w:r>
      <w:r w:rsidR="006B7728">
        <w:t>,</w:t>
      </w:r>
      <w:r w:rsidR="00CA07F8">
        <w:t xml:space="preserve"> based on what your child and family need. </w:t>
      </w:r>
      <w:r w:rsidR="004A1283">
        <w:t>Th</w:t>
      </w:r>
      <w:r w:rsidR="005957FB">
        <w:t xml:space="preserve">is includes supporting families of NDIS participants to </w:t>
      </w:r>
      <w:r w:rsidR="008E7150">
        <w:t>implement their child’s NDIS plan.</w:t>
      </w:r>
    </w:p>
    <w:p w14:paraId="76046AD1" w14:textId="5A789CB6" w:rsidR="00CA07F8" w:rsidRPr="000F3D12" w:rsidRDefault="0B2BFFCC" w:rsidP="00CA07F8">
      <w:r>
        <w:t xml:space="preserve">You can search for an </w:t>
      </w:r>
      <w:hyperlink r:id="rId20">
        <w:r w:rsidRPr="6DE9DA63">
          <w:rPr>
            <w:rStyle w:val="Hyperlink"/>
          </w:rPr>
          <w:t>early childhood partner</w:t>
        </w:r>
      </w:hyperlink>
      <w:r>
        <w:t xml:space="preserve"> near you. You can also find information </w:t>
      </w:r>
      <w:r w:rsidR="2F595202">
        <w:t>about</w:t>
      </w:r>
      <w:r>
        <w:t xml:space="preserve"> </w:t>
      </w:r>
      <w:hyperlink r:id="rId21">
        <w:r w:rsidRPr="6DE9DA63">
          <w:rPr>
            <w:rStyle w:val="Hyperlink"/>
          </w:rPr>
          <w:t>connecting with an early childhood partner</w:t>
        </w:r>
      </w:hyperlink>
      <w:r>
        <w:t xml:space="preserve"> in your area.</w:t>
      </w:r>
    </w:p>
    <w:p w14:paraId="2282D9AD" w14:textId="32421363" w:rsidR="00CA07F8" w:rsidRDefault="007B60CB" w:rsidP="00CA07F8">
      <w:r>
        <w:t xml:space="preserve">We </w:t>
      </w:r>
      <w:r w:rsidR="00316B11">
        <w:t xml:space="preserve">also </w:t>
      </w:r>
      <w:r w:rsidR="0F5BF95C">
        <w:t>help you get the support your child needs if they are a participant of the NDIS. This includes working with you to develop your child’s NDIS plan</w:t>
      </w:r>
      <w:r w:rsidR="53A09D8B">
        <w:t xml:space="preserve"> </w:t>
      </w:r>
      <w:r w:rsidR="4459D38F">
        <w:t>and</w:t>
      </w:r>
      <w:r w:rsidR="00402463">
        <w:t xml:space="preserve"> </w:t>
      </w:r>
      <w:r w:rsidR="3E3C9847">
        <w:t xml:space="preserve">making changes to their plan </w:t>
      </w:r>
      <w:r w:rsidR="1F406E12">
        <w:t xml:space="preserve">if required </w:t>
      </w:r>
      <w:r w:rsidR="0F5BF95C">
        <w:t xml:space="preserve">during </w:t>
      </w:r>
      <w:r w:rsidR="1F406E12">
        <w:t xml:space="preserve">plan </w:t>
      </w:r>
      <w:r w:rsidR="0F5BF95C">
        <w:t>reassessments</w:t>
      </w:r>
      <w:r w:rsidR="000E2F2A">
        <w:t>.</w:t>
      </w:r>
    </w:p>
    <w:p w14:paraId="60521C47" w14:textId="5EC15767" w:rsidR="00BD4489" w:rsidRDefault="00870E2C" w:rsidP="00BD4489">
      <w:r>
        <w:t xml:space="preserve">NDIS </w:t>
      </w:r>
      <w:r w:rsidR="00E11A76">
        <w:t>providers</w:t>
      </w:r>
      <w:r w:rsidR="00BD4489">
        <w:t xml:space="preserve"> </w:t>
      </w:r>
      <w:r w:rsidR="00CC3AC3">
        <w:t>deliver</w:t>
      </w:r>
      <w:r w:rsidR="00BD4489">
        <w:t xml:space="preserve"> NDIS </w:t>
      </w:r>
      <w:r w:rsidR="00BD4489" w:rsidRPr="00EF1645">
        <w:t xml:space="preserve">early </w:t>
      </w:r>
      <w:r w:rsidR="00BD4489" w:rsidRPr="007951F9">
        <w:t>childhood intervention</w:t>
      </w:r>
      <w:r w:rsidR="00BD4489" w:rsidRPr="00EF1645">
        <w:t xml:space="preserve"> supports</w:t>
      </w:r>
      <w:r w:rsidR="00BD4489">
        <w:t xml:space="preserve"> for you and your child</w:t>
      </w:r>
      <w:r w:rsidR="4A88B362">
        <w:t>, if y</w:t>
      </w:r>
      <w:r w:rsidR="00402463">
        <w:t>our child</w:t>
      </w:r>
      <w:r w:rsidR="4A88B362">
        <w:t xml:space="preserve"> is an NDIS participant</w:t>
      </w:r>
      <w:r w:rsidR="0034031A">
        <w:t>. The</w:t>
      </w:r>
      <w:r w:rsidR="00044D70">
        <w:t xml:space="preserve">re are NDIS providers who </w:t>
      </w:r>
      <w:r w:rsidR="0034031A">
        <w:t>provide other support</w:t>
      </w:r>
      <w:r w:rsidR="00402463">
        <w:t>s</w:t>
      </w:r>
      <w:r w:rsidR="0034031A">
        <w:t xml:space="preserve"> </w:t>
      </w:r>
      <w:r w:rsidR="00402463">
        <w:t xml:space="preserve">that you can access </w:t>
      </w:r>
      <w:r w:rsidR="0034031A">
        <w:t xml:space="preserve">depending on your child’s individual </w:t>
      </w:r>
      <w:r w:rsidR="00CB5ED1">
        <w:t xml:space="preserve">needs and </w:t>
      </w:r>
      <w:r w:rsidR="00DE74E9">
        <w:t xml:space="preserve">funding in their </w:t>
      </w:r>
      <w:r w:rsidR="009856E6">
        <w:t>NDIS plan</w:t>
      </w:r>
      <w:r w:rsidR="000E2F2A">
        <w:t>.</w:t>
      </w:r>
    </w:p>
    <w:p w14:paraId="4F25F390" w14:textId="77777777" w:rsidR="00CA07F8" w:rsidRPr="00420BD7" w:rsidRDefault="00CA07F8" w:rsidP="00CA07F8">
      <w:pPr>
        <w:pStyle w:val="Heading3"/>
      </w:pPr>
      <w:r w:rsidRPr="00420BD7">
        <w:t>What if there are no early childhood partners in your area?</w:t>
      </w:r>
    </w:p>
    <w:p w14:paraId="7DFDC123" w14:textId="77777777" w:rsidR="00CA07F8" w:rsidRDefault="00CA07F8" w:rsidP="00CA07F8">
      <w:r w:rsidRPr="00C6155B">
        <w:t>If you live in an area that doesn’t have an early childhood partner, and you have concerns about your child’s development or disability you should first speak with your doctor, child health nurse, early childhood educator or other health professional.</w:t>
      </w:r>
    </w:p>
    <w:p w14:paraId="0AE75627" w14:textId="4D49F8FE" w:rsidR="00CA07F8" w:rsidRPr="000F3D12" w:rsidRDefault="00CA07F8" w:rsidP="00CA07F8">
      <w:r>
        <w:t xml:space="preserve">The NDIS can also help you make early connections. You can </w:t>
      </w:r>
      <w:hyperlink r:id="rId22" w:history="1">
        <w:r w:rsidR="00352788">
          <w:rPr>
            <w:rStyle w:val="Hyperlink"/>
          </w:rPr>
          <w:t>cont</w:t>
        </w:r>
        <w:bookmarkStart w:id="5" w:name="_Hlt234578133"/>
        <w:bookmarkStart w:id="6" w:name="_Hlt234578134"/>
        <w:r w:rsidR="00352788">
          <w:rPr>
            <w:rStyle w:val="Hyperlink"/>
          </w:rPr>
          <w:t>a</w:t>
        </w:r>
        <w:bookmarkEnd w:id="5"/>
        <w:bookmarkEnd w:id="6"/>
        <w:r w:rsidR="00352788">
          <w:rPr>
            <w:rStyle w:val="Hyperlink"/>
          </w:rPr>
          <w:t xml:space="preserve">ct the NDIA </w:t>
        </w:r>
      </w:hyperlink>
      <w:r>
        <w:t>or call 1800 800 110.</w:t>
      </w:r>
    </w:p>
    <w:p w14:paraId="3FBBC190" w14:textId="4ECCECA0" w:rsidR="007F0ECB" w:rsidRPr="000F3D12" w:rsidRDefault="007F0ECB" w:rsidP="007F0ECB">
      <w:pPr>
        <w:pStyle w:val="Heading2"/>
      </w:pPr>
      <w:bookmarkStart w:id="7" w:name="_Who_delivers_the_1"/>
      <w:bookmarkStart w:id="8" w:name="_Who_delivers_the"/>
      <w:bookmarkStart w:id="9" w:name="_Who_can_access"/>
      <w:bookmarkStart w:id="10" w:name="_What_is_the"/>
      <w:bookmarkStart w:id="11" w:name="_Who_can_access_1"/>
      <w:bookmarkStart w:id="12" w:name="_Hlk209000676"/>
      <w:bookmarkEnd w:id="7"/>
      <w:bookmarkEnd w:id="8"/>
      <w:bookmarkEnd w:id="9"/>
      <w:bookmarkEnd w:id="10"/>
      <w:bookmarkEnd w:id="11"/>
      <w:r w:rsidRPr="000F3D12">
        <w:lastRenderedPageBreak/>
        <w:t>Who can access our early childhood approach?</w:t>
      </w:r>
    </w:p>
    <w:bookmarkEnd w:id="12"/>
    <w:p w14:paraId="5F807F9F" w14:textId="48F9F54B" w:rsidR="002A2F9A" w:rsidRPr="000F3D12" w:rsidRDefault="64C8B73A" w:rsidP="004E709A">
      <w:r>
        <w:t xml:space="preserve">If your child is younger than 9 and you have concerns about their development, or they have a disability, contact an </w:t>
      </w:r>
      <w:hyperlink r:id="rId23">
        <w:r w:rsidR="5B0A10AD" w:rsidRPr="6DE9DA63">
          <w:rPr>
            <w:rStyle w:val="Hyperlink"/>
          </w:rPr>
          <w:t>early childhood partner or NDIA</w:t>
        </w:r>
      </w:hyperlink>
      <w:r w:rsidR="4A83D423">
        <w:t>.</w:t>
      </w:r>
      <w:r>
        <w:t xml:space="preserve"> Usually, you would</w:t>
      </w:r>
      <w:r w:rsidR="1DF9452E">
        <w:t xml:space="preserve"> have</w:t>
      </w:r>
      <w:r>
        <w:t xml:space="preserve"> already discussed this with your doctor, child health nurse, or other </w:t>
      </w:r>
      <w:r w:rsidR="0ECAA1D1">
        <w:t>treating</w:t>
      </w:r>
      <w:r>
        <w:t xml:space="preserve"> professional. Your child doesn’t need a diagnosis from a medical professional to get support through </w:t>
      </w:r>
      <w:r w:rsidR="4809FC17">
        <w:t>the early chi</w:t>
      </w:r>
      <w:r w:rsidR="030D6CCE">
        <w:t>ldhood approach.</w:t>
      </w:r>
    </w:p>
    <w:p w14:paraId="0CA8194F" w14:textId="5A82228B" w:rsidR="003E4D4C" w:rsidRDefault="63D096D1" w:rsidP="003E4D4C">
      <w:pPr>
        <w:pStyle w:val="Heading2"/>
      </w:pPr>
      <w:bookmarkStart w:id="13" w:name="_How_do_we_2"/>
      <w:bookmarkEnd w:id="13"/>
      <w:r>
        <w:t>How do we work with young children and their families?</w:t>
      </w:r>
    </w:p>
    <w:p w14:paraId="385FAD4F" w14:textId="5E12E8F1" w:rsidR="3BBB70C7" w:rsidRDefault="3BBB70C7">
      <w:r>
        <w:t>There are many different ways the early childhood approach can support you and your child.</w:t>
      </w:r>
    </w:p>
    <w:p w14:paraId="1609D9DC" w14:textId="56EBBC16" w:rsidR="003E4D4C" w:rsidRDefault="21E1AF29" w:rsidP="003E4D4C">
      <w:r>
        <w:t>We</w:t>
      </w:r>
      <w:r w:rsidR="21625082">
        <w:t>’ll</w:t>
      </w:r>
      <w:r w:rsidR="16708DB9">
        <w:t xml:space="preserve"> work </w:t>
      </w:r>
      <w:r w:rsidR="63D096D1">
        <w:t xml:space="preserve">with you to learn about your child’s needs and help you </w:t>
      </w:r>
      <w:r w:rsidR="69B57905">
        <w:t xml:space="preserve">to </w:t>
      </w:r>
      <w:r w:rsidR="63D096D1">
        <w:t>get the right support and early childhood intervention so you can best support your child.</w:t>
      </w:r>
    </w:p>
    <w:p w14:paraId="12F77756" w14:textId="51650834" w:rsidR="003E4D4C" w:rsidRPr="000F3D12" w:rsidRDefault="003E4D4C" w:rsidP="003E4D4C">
      <w:r>
        <w:t>This might include things like:</w:t>
      </w:r>
    </w:p>
    <w:p w14:paraId="3AA9CA60" w14:textId="6CE04E46" w:rsidR="003E4D4C" w:rsidRPr="000F3D12" w:rsidRDefault="003E4D4C" w:rsidP="003E4D4C">
      <w:pPr>
        <w:pStyle w:val="Bullet1"/>
      </w:pPr>
      <w:r>
        <w:t>giving you information about, and referrals to other services</w:t>
      </w:r>
      <w:r w:rsidR="00BB2517">
        <w:t xml:space="preserve"> </w:t>
      </w:r>
      <w:r w:rsidR="00FB177D">
        <w:t>that can help support your child and family</w:t>
      </w:r>
      <w:r>
        <w:t>. For example,</w:t>
      </w:r>
      <w:r w:rsidR="00022AE7">
        <w:t xml:space="preserve"> </w:t>
      </w:r>
      <w:r>
        <w:t xml:space="preserve">support groups </w:t>
      </w:r>
      <w:r w:rsidR="00D45983">
        <w:t xml:space="preserve">where </w:t>
      </w:r>
      <w:r>
        <w:t>you can meet other people with similar experiences</w:t>
      </w:r>
    </w:p>
    <w:p w14:paraId="1EC59E31" w14:textId="2166C643" w:rsidR="003E4D4C" w:rsidRPr="000F3D12" w:rsidRDefault="63D096D1" w:rsidP="003E4D4C">
      <w:pPr>
        <w:pStyle w:val="Bullet1"/>
      </w:pPr>
      <w:r>
        <w:t xml:space="preserve">working with you to increase your confidence and skills to </w:t>
      </w:r>
      <w:r w:rsidR="617DFDD9">
        <w:t xml:space="preserve">support your child </w:t>
      </w:r>
      <w:r w:rsidR="356A4332">
        <w:t xml:space="preserve">to </w:t>
      </w:r>
      <w:r w:rsidR="5760573F">
        <w:t>develop</w:t>
      </w:r>
      <w:r w:rsidR="16934E9C">
        <w:t xml:space="preserve"> their</w:t>
      </w:r>
      <w:r w:rsidR="5760573F">
        <w:t xml:space="preserve"> skills </w:t>
      </w:r>
      <w:r w:rsidR="617DFDD9">
        <w:t>to do everyday activities</w:t>
      </w:r>
    </w:p>
    <w:p w14:paraId="5EC76052" w14:textId="51404DD6" w:rsidR="003E4D4C" w:rsidRDefault="63D096D1" w:rsidP="003E4D4C">
      <w:pPr>
        <w:pStyle w:val="Bullet1"/>
      </w:pPr>
      <w:r>
        <w:t>support</w:t>
      </w:r>
      <w:r w:rsidR="2584AB4D">
        <w:t xml:space="preserve">ing you </w:t>
      </w:r>
      <w:r w:rsidR="50EEDDE1">
        <w:t>to</w:t>
      </w:r>
      <w:r>
        <w:t xml:space="preserve"> increase your child’s inclusion and participation in mainstream and community settings, like playgroup, childcare or preschool</w:t>
      </w:r>
    </w:p>
    <w:p w14:paraId="63B684CE" w14:textId="7427CADD" w:rsidR="00291145" w:rsidRDefault="091076E0" w:rsidP="003E4D4C">
      <w:pPr>
        <w:pStyle w:val="Bullet1"/>
      </w:pPr>
      <w:r>
        <w:t xml:space="preserve">working with you and your child to develop an </w:t>
      </w:r>
      <w:r w:rsidR="25F7BF4F">
        <w:t>NDIS</w:t>
      </w:r>
      <w:r w:rsidR="11AAF3D9">
        <w:t xml:space="preserve"> plan</w:t>
      </w:r>
      <w:r w:rsidR="0BC67FCB">
        <w:t xml:space="preserve"> which supports your child and your family</w:t>
      </w:r>
      <w:r w:rsidR="78F97FCA">
        <w:t xml:space="preserve">, if </w:t>
      </w:r>
      <w:r w:rsidR="1954F322">
        <w:t>your</w:t>
      </w:r>
      <w:r w:rsidR="78F97FCA">
        <w:t xml:space="preserve"> child is eligible to receive</w:t>
      </w:r>
      <w:r w:rsidR="53698A88">
        <w:t xml:space="preserve"> NDIS </w:t>
      </w:r>
      <w:r w:rsidR="0E76C820">
        <w:t>funding</w:t>
      </w:r>
      <w:r w:rsidR="004B3E63">
        <w:t>.</w:t>
      </w:r>
    </w:p>
    <w:p w14:paraId="56AB2731" w14:textId="081D46DD" w:rsidR="00EB31E3" w:rsidRPr="000F3D12" w:rsidRDefault="00FC54E2" w:rsidP="00EB31E3">
      <w:pPr>
        <w:pStyle w:val="Heading3"/>
      </w:pPr>
      <w:r w:rsidRPr="000F3D12">
        <w:t>E</w:t>
      </w:r>
      <w:r w:rsidR="00EB31E3" w:rsidRPr="000F3D12">
        <w:t>arly connections</w:t>
      </w:r>
    </w:p>
    <w:p w14:paraId="63F8CEE2" w14:textId="213C7D94" w:rsidR="00796513" w:rsidRDefault="004142E4" w:rsidP="00796513">
      <w:r>
        <w:t>Th</w:t>
      </w:r>
      <w:r w:rsidR="00382056">
        <w:t xml:space="preserve">is </w:t>
      </w:r>
      <w:r>
        <w:t xml:space="preserve">support </w:t>
      </w:r>
      <w:r w:rsidR="00690DF8">
        <w:t xml:space="preserve">is based on your </w:t>
      </w:r>
      <w:r w:rsidR="00450585">
        <w:t xml:space="preserve">child and family’s </w:t>
      </w:r>
      <w:r w:rsidR="00690DF8">
        <w:t>individual needs</w:t>
      </w:r>
      <w:r w:rsidR="00382056">
        <w:t xml:space="preserve"> and i</w:t>
      </w:r>
      <w:r w:rsidR="00DC1363">
        <w:t xml:space="preserve">t </w:t>
      </w:r>
      <w:r w:rsidR="00796513">
        <w:t>can include a connection to:</w:t>
      </w:r>
    </w:p>
    <w:p w14:paraId="5B25A445" w14:textId="359E6ECE" w:rsidR="00796513" w:rsidRDefault="00447B23" w:rsidP="00BC5CB7">
      <w:pPr>
        <w:pStyle w:val="Bullet1"/>
      </w:pPr>
      <w:r>
        <w:rPr>
          <w:b/>
          <w:bCs/>
        </w:rPr>
        <w:t>M</w:t>
      </w:r>
      <w:r w:rsidR="00796513" w:rsidRPr="00BC5CB7">
        <w:rPr>
          <w:b/>
          <w:bCs/>
        </w:rPr>
        <w:t>ainstream and community services</w:t>
      </w:r>
      <w:r w:rsidR="000A21EE">
        <w:t xml:space="preserve"> – this can include</w:t>
      </w:r>
      <w:r w:rsidR="00AE0B96">
        <w:t xml:space="preserve"> childcare, preschool, </w:t>
      </w:r>
      <w:r w:rsidR="00C5274E">
        <w:t xml:space="preserve">playgroups, schools, health services, community health centres and </w:t>
      </w:r>
      <w:r w:rsidR="0042245A">
        <w:t>family support services.</w:t>
      </w:r>
    </w:p>
    <w:p w14:paraId="4E1BC1AF" w14:textId="1A0DABAE" w:rsidR="00796513" w:rsidRDefault="00447B23" w:rsidP="00BC5CB7">
      <w:pPr>
        <w:pStyle w:val="Bullet1"/>
      </w:pPr>
      <w:r>
        <w:rPr>
          <w:b/>
          <w:bCs/>
        </w:rPr>
        <w:t>P</w:t>
      </w:r>
      <w:r w:rsidR="00796513" w:rsidRPr="00BC5CB7">
        <w:rPr>
          <w:b/>
          <w:bCs/>
        </w:rPr>
        <w:t>ractical information that’s relevant to your child’s development</w:t>
      </w:r>
      <w:r w:rsidR="0042245A">
        <w:t xml:space="preserve"> </w:t>
      </w:r>
      <w:r w:rsidR="008170C0">
        <w:t>–</w:t>
      </w:r>
      <w:r w:rsidR="0042245A">
        <w:t xml:space="preserve"> </w:t>
      </w:r>
      <w:r w:rsidR="008170C0">
        <w:t xml:space="preserve">this can </w:t>
      </w:r>
      <w:r w:rsidR="008170C0" w:rsidRPr="003E7E06">
        <w:rPr>
          <w:rFonts w:eastAsia="Calibri" w:cs="Arial"/>
          <w:szCs w:val="24"/>
        </w:rPr>
        <w:t>include practical advice on typical child development</w:t>
      </w:r>
      <w:r w:rsidR="008170C0">
        <w:rPr>
          <w:rFonts w:eastAsia="Calibri" w:cs="Arial"/>
          <w:szCs w:val="24"/>
        </w:rPr>
        <w:t xml:space="preserve"> topics</w:t>
      </w:r>
      <w:r w:rsidR="008170C0" w:rsidRPr="003E7E06">
        <w:rPr>
          <w:rFonts w:eastAsia="Calibri" w:cs="Arial"/>
          <w:szCs w:val="24"/>
        </w:rPr>
        <w:t xml:space="preserve">, </w:t>
      </w:r>
      <w:r w:rsidR="008170C0">
        <w:rPr>
          <w:rFonts w:eastAsia="Calibri" w:cs="Arial"/>
          <w:szCs w:val="24"/>
        </w:rPr>
        <w:t>and</w:t>
      </w:r>
      <w:r w:rsidR="008170C0" w:rsidRPr="003E7E06">
        <w:rPr>
          <w:rFonts w:eastAsia="Calibri" w:cs="Arial"/>
          <w:szCs w:val="24"/>
        </w:rPr>
        <w:t xml:space="preserve"> </w:t>
      </w:r>
      <w:r w:rsidR="008170C0">
        <w:rPr>
          <w:rFonts w:eastAsia="Calibri" w:cs="Arial"/>
          <w:szCs w:val="24"/>
        </w:rPr>
        <w:t xml:space="preserve">helpful strategies you can include </w:t>
      </w:r>
      <w:r w:rsidR="008170C0" w:rsidRPr="003E7E06">
        <w:rPr>
          <w:rFonts w:eastAsia="Calibri" w:cs="Arial"/>
          <w:szCs w:val="24"/>
        </w:rPr>
        <w:t xml:space="preserve">in your child’s daily </w:t>
      </w:r>
      <w:r w:rsidR="008170C0" w:rsidRPr="0025227B">
        <w:t>routine.</w:t>
      </w:r>
    </w:p>
    <w:p w14:paraId="19E22F84" w14:textId="197FF9B2" w:rsidR="00796513" w:rsidRDefault="00447B23" w:rsidP="00BC5CB7">
      <w:pPr>
        <w:pStyle w:val="Bullet1"/>
      </w:pPr>
      <w:r>
        <w:rPr>
          <w:b/>
          <w:bCs/>
        </w:rPr>
        <w:lastRenderedPageBreak/>
        <w:t>O</w:t>
      </w:r>
      <w:r w:rsidR="00796513" w:rsidRPr="00BC5CB7">
        <w:rPr>
          <w:b/>
          <w:bCs/>
        </w:rPr>
        <w:t>ther families for peer support</w:t>
      </w:r>
      <w:r w:rsidR="00BE07E8">
        <w:t xml:space="preserve"> </w:t>
      </w:r>
      <w:r w:rsidR="00DB49FB">
        <w:t>–</w:t>
      </w:r>
      <w:r w:rsidR="00BE07E8">
        <w:t xml:space="preserve"> </w:t>
      </w:r>
      <w:r w:rsidR="00DB49FB">
        <w:t xml:space="preserve">this can </w:t>
      </w:r>
      <w:r w:rsidR="00EE2F88">
        <w:t xml:space="preserve">include </w:t>
      </w:r>
      <w:r w:rsidR="00DB49FB" w:rsidRPr="00DB49FB">
        <w:t>local support networks to meet other</w:t>
      </w:r>
      <w:r w:rsidR="008C7712">
        <w:t xml:space="preserve"> people</w:t>
      </w:r>
      <w:r w:rsidR="00DB49FB" w:rsidRPr="00DB49FB">
        <w:t xml:space="preserve"> with similar experiences</w:t>
      </w:r>
      <w:r w:rsidR="0076619F">
        <w:t xml:space="preserve"> to</w:t>
      </w:r>
      <w:r w:rsidR="00DB49FB" w:rsidRPr="00DB49FB">
        <w:t xml:space="preserve"> share stories and build </w:t>
      </w:r>
      <w:r w:rsidR="00FD11EA">
        <w:t xml:space="preserve">your </w:t>
      </w:r>
      <w:r w:rsidR="00DB49FB" w:rsidRPr="00DB49FB">
        <w:t>confidence.</w:t>
      </w:r>
    </w:p>
    <w:p w14:paraId="1545A5BC" w14:textId="3A2CE32C" w:rsidR="00796513" w:rsidRDefault="00626BCC" w:rsidP="00BC5CB7">
      <w:pPr>
        <w:pStyle w:val="Bullet1"/>
      </w:pPr>
      <w:r>
        <w:rPr>
          <w:b/>
          <w:bCs/>
        </w:rPr>
        <w:t>E</w:t>
      </w:r>
      <w:r w:rsidR="00796513" w:rsidRPr="00BC5CB7">
        <w:rPr>
          <w:b/>
          <w:bCs/>
        </w:rPr>
        <w:t xml:space="preserve">arly </w:t>
      </w:r>
      <w:r w:rsidR="00A13D66">
        <w:rPr>
          <w:b/>
          <w:bCs/>
        </w:rPr>
        <w:t>S</w:t>
      </w:r>
      <w:r w:rsidR="00796513" w:rsidRPr="00BC5CB7">
        <w:rPr>
          <w:b/>
          <w:bCs/>
        </w:rPr>
        <w:t>upports</w:t>
      </w:r>
      <w:r w:rsidR="00EE2F88">
        <w:t xml:space="preserve"> </w:t>
      </w:r>
      <w:r w:rsidR="003D746F" w:rsidRPr="00A13D66">
        <w:t>–</w:t>
      </w:r>
      <w:r w:rsidR="00EE2F88" w:rsidRPr="00A13D66">
        <w:t xml:space="preserve"> </w:t>
      </w:r>
      <w:r w:rsidR="00BC5FAB" w:rsidRPr="00A13D66">
        <w:t>is</w:t>
      </w:r>
      <w:r w:rsidR="003C7398" w:rsidRPr="00A13D66">
        <w:t xml:space="preserve"> </w:t>
      </w:r>
      <w:r w:rsidR="00C84784" w:rsidRPr="00A13D66">
        <w:t>a program of</w:t>
      </w:r>
      <w:r w:rsidR="003C7398" w:rsidRPr="00A13D66" w:rsidDel="005D2400">
        <w:t xml:space="preserve"> </w:t>
      </w:r>
      <w:r w:rsidR="00751E71" w:rsidRPr="00A13D66">
        <w:t xml:space="preserve">early </w:t>
      </w:r>
      <w:r w:rsidR="00BC5FAB" w:rsidRPr="00A13D66">
        <w:t xml:space="preserve">childhood </w:t>
      </w:r>
      <w:r w:rsidR="00751E71" w:rsidRPr="00A13D66">
        <w:t xml:space="preserve">intervention </w:t>
      </w:r>
      <w:r w:rsidR="003C7398" w:rsidRPr="00A13D66">
        <w:t xml:space="preserve">for </w:t>
      </w:r>
      <w:r w:rsidR="003D746F" w:rsidRPr="00A13D66">
        <w:t xml:space="preserve">children younger than 6 </w:t>
      </w:r>
      <w:r w:rsidR="008510FA" w:rsidRPr="00A13D66">
        <w:t>with</w:t>
      </w:r>
      <w:r w:rsidR="00E234EE" w:rsidRPr="00A13D66">
        <w:t xml:space="preserve"> </w:t>
      </w:r>
      <w:hyperlink r:id="rId24" w:history="1">
        <w:r w:rsidR="00E234EE" w:rsidRPr="00A13D66">
          <w:rPr>
            <w:rStyle w:val="Hyperlink"/>
          </w:rPr>
          <w:t>developmental concerns</w:t>
        </w:r>
      </w:hyperlink>
      <w:r w:rsidR="003C7398" w:rsidRPr="00A13D66">
        <w:t xml:space="preserve">. </w:t>
      </w:r>
      <w:r w:rsidR="00352F1E" w:rsidRPr="00A13D66">
        <w:rPr>
          <w:rStyle w:val="cf01"/>
          <w:rFonts w:ascii="Arial" w:hAnsi="Arial" w:cs="Arial"/>
          <w:sz w:val="24"/>
          <w:szCs w:val="24"/>
        </w:rPr>
        <w:t>Th</w:t>
      </w:r>
      <w:r w:rsidR="00836BFE" w:rsidRPr="00A13D66">
        <w:rPr>
          <w:rStyle w:val="cf01"/>
          <w:rFonts w:ascii="Arial" w:hAnsi="Arial" w:cs="Arial"/>
          <w:sz w:val="24"/>
          <w:szCs w:val="24"/>
        </w:rPr>
        <w:t>is is</w:t>
      </w:r>
      <w:r w:rsidR="00352F1E" w:rsidRPr="00A13D66">
        <w:rPr>
          <w:rStyle w:val="cf01"/>
          <w:rFonts w:ascii="Arial" w:hAnsi="Arial" w:cs="Arial"/>
          <w:sz w:val="24"/>
          <w:szCs w:val="24"/>
        </w:rPr>
        <w:t xml:space="preserve"> provided by </w:t>
      </w:r>
      <w:r w:rsidR="000E5466" w:rsidRPr="00A13D66">
        <w:rPr>
          <w:rStyle w:val="cf01"/>
          <w:rFonts w:ascii="Arial" w:hAnsi="Arial" w:cs="Arial"/>
          <w:sz w:val="24"/>
          <w:szCs w:val="24"/>
        </w:rPr>
        <w:t>an</w:t>
      </w:r>
      <w:r w:rsidR="00352F1E" w:rsidRPr="00A13D66">
        <w:rPr>
          <w:rStyle w:val="cf01"/>
          <w:rFonts w:ascii="Arial" w:hAnsi="Arial" w:cs="Arial"/>
          <w:sz w:val="24"/>
          <w:szCs w:val="24"/>
        </w:rPr>
        <w:t xml:space="preserve"> early childhood partner</w:t>
      </w:r>
      <w:r w:rsidR="00821B31" w:rsidRPr="00A13D66">
        <w:rPr>
          <w:rStyle w:val="cf01"/>
          <w:rFonts w:ascii="Arial" w:hAnsi="Arial" w:cs="Arial"/>
          <w:sz w:val="24"/>
          <w:szCs w:val="24"/>
        </w:rPr>
        <w:t xml:space="preserve">, </w:t>
      </w:r>
      <w:r w:rsidR="009A1C5A" w:rsidRPr="00A13D66">
        <w:rPr>
          <w:rStyle w:val="cf01"/>
          <w:rFonts w:ascii="Arial" w:hAnsi="Arial" w:cs="Arial"/>
          <w:sz w:val="24"/>
          <w:szCs w:val="24"/>
        </w:rPr>
        <w:t>is</w:t>
      </w:r>
      <w:r w:rsidR="00352F1E" w:rsidRPr="00A13D66">
        <w:rPr>
          <w:rStyle w:val="cf01"/>
          <w:rFonts w:ascii="Arial" w:hAnsi="Arial" w:cs="Arial"/>
          <w:sz w:val="24"/>
          <w:szCs w:val="24"/>
        </w:rPr>
        <w:t xml:space="preserve"> goal focused</w:t>
      </w:r>
      <w:r w:rsidR="00585D85" w:rsidRPr="00A13D66">
        <w:rPr>
          <w:rStyle w:val="cf01"/>
          <w:rFonts w:ascii="Arial" w:hAnsi="Arial" w:cs="Arial"/>
          <w:sz w:val="24"/>
          <w:szCs w:val="24"/>
        </w:rPr>
        <w:t>,</w:t>
      </w:r>
      <w:r w:rsidR="00352F1E" w:rsidRPr="00A13D66">
        <w:rPr>
          <w:rStyle w:val="cf01"/>
          <w:rFonts w:ascii="Arial" w:hAnsi="Arial" w:cs="Arial"/>
          <w:sz w:val="24"/>
          <w:szCs w:val="24"/>
        </w:rPr>
        <w:t xml:space="preserve"> and designed to help you and your child build capacity in your everyday settings</w:t>
      </w:r>
      <w:r w:rsidR="00352F1E" w:rsidRPr="00A13D66">
        <w:rPr>
          <w:rStyle w:val="cf01"/>
        </w:rPr>
        <w:t>.</w:t>
      </w:r>
      <w:r w:rsidR="000C1077" w:rsidRPr="00A13D66">
        <w:t xml:space="preserve"> </w:t>
      </w:r>
      <w:r w:rsidR="00D6545C">
        <w:t xml:space="preserve">Early supports follows the best practice principles outlined in the </w:t>
      </w:r>
      <w:hyperlink r:id="rId25" w:history="1">
        <w:r w:rsidR="009B0355" w:rsidRPr="00637EAF">
          <w:rPr>
            <w:rStyle w:val="Hyperlink"/>
          </w:rPr>
          <w:t>Framework</w:t>
        </w:r>
      </w:hyperlink>
      <w:r w:rsidR="00F05107">
        <w:t xml:space="preserve">. </w:t>
      </w:r>
      <w:r w:rsidR="00926684" w:rsidRPr="00A13D66">
        <w:t>This</w:t>
      </w:r>
      <w:r w:rsidR="004A6F40" w:rsidRPr="00A13D66">
        <w:t xml:space="preserve"> program</w:t>
      </w:r>
      <w:r w:rsidR="00926684" w:rsidRPr="00A13D66">
        <w:t xml:space="preserve"> will</w:t>
      </w:r>
      <w:r w:rsidR="00926684" w:rsidRPr="00926684">
        <w:t xml:space="preserve"> usually be 3 to 6 months, or up to a maximum of 12 months, where required.</w:t>
      </w:r>
    </w:p>
    <w:p w14:paraId="4664157D" w14:textId="58B2826E" w:rsidR="009D3D4A" w:rsidRDefault="498707A6" w:rsidP="00585D85">
      <w:pPr>
        <w:pStyle w:val="Bullet1"/>
        <w:numPr>
          <w:ilvl w:val="0"/>
          <w:numId w:val="0"/>
        </w:numPr>
      </w:pPr>
      <w:r>
        <w:t xml:space="preserve">Support from early connections may be all </w:t>
      </w:r>
      <w:r w:rsidR="6A09444B">
        <w:t xml:space="preserve">that you and </w:t>
      </w:r>
      <w:r>
        <w:t>your child need</w:t>
      </w:r>
      <w:r w:rsidR="62046714">
        <w:t>s</w:t>
      </w:r>
      <w:r w:rsidR="2062AE59">
        <w:t xml:space="preserve"> through the early childhood approach</w:t>
      </w:r>
      <w:r w:rsidR="4E09BE0A">
        <w:t>.</w:t>
      </w:r>
      <w:r w:rsidR="1AD1C6D5">
        <w:t xml:space="preserve"> When you finish early connections </w:t>
      </w:r>
      <w:r w:rsidR="6DB30914">
        <w:t xml:space="preserve">your child </w:t>
      </w:r>
      <w:r w:rsidR="3B3550E4">
        <w:t xml:space="preserve">and </w:t>
      </w:r>
      <w:r w:rsidR="354D0791">
        <w:t>family</w:t>
      </w:r>
      <w:r w:rsidR="3B3550E4">
        <w:t xml:space="preserve"> </w:t>
      </w:r>
      <w:r w:rsidR="59AD5545">
        <w:t>can</w:t>
      </w:r>
      <w:r w:rsidR="6DB30914">
        <w:t xml:space="preserve"> keep getting support from community and mainstream services.</w:t>
      </w:r>
    </w:p>
    <w:p w14:paraId="06826207" w14:textId="77D99E0E" w:rsidR="00705412" w:rsidRPr="000F3D12" w:rsidRDefault="7EC8443A" w:rsidP="00585D85">
      <w:pPr>
        <w:pStyle w:val="Bullet1"/>
        <w:numPr>
          <w:ilvl w:val="0"/>
          <w:numId w:val="0"/>
        </w:numPr>
      </w:pPr>
      <w:r>
        <w:t>If</w:t>
      </w:r>
      <w:r w:rsidR="392EC21B">
        <w:t xml:space="preserve"> there is evidence that your child </w:t>
      </w:r>
      <w:r w:rsidR="085C6EAB">
        <w:t xml:space="preserve">has an impairment that is likely to be permanent or </w:t>
      </w:r>
      <w:r w:rsidR="281C079D">
        <w:t xml:space="preserve">is younger than 6 and </w:t>
      </w:r>
      <w:r w:rsidR="4226E7D7">
        <w:t xml:space="preserve">has </w:t>
      </w:r>
      <w:r w:rsidR="770E5042">
        <w:t>developmental delay</w:t>
      </w:r>
      <w:r w:rsidR="3F5EF105">
        <w:t>,</w:t>
      </w:r>
      <w:r w:rsidR="770E5042">
        <w:t xml:space="preserve"> </w:t>
      </w:r>
      <w:r w:rsidR="4226E7D7">
        <w:t xml:space="preserve">they </w:t>
      </w:r>
      <w:r w:rsidR="5DEA69B1">
        <w:t>may be eligible for the NDIS</w:t>
      </w:r>
      <w:r w:rsidR="45237327">
        <w:t>. You</w:t>
      </w:r>
      <w:r w:rsidR="5DEA69B1">
        <w:t xml:space="preserve"> </w:t>
      </w:r>
      <w:r w:rsidR="5A816BDF">
        <w:t xml:space="preserve">may </w:t>
      </w:r>
      <w:r w:rsidR="05671462">
        <w:t xml:space="preserve">decide to apply to the NDIS </w:t>
      </w:r>
      <w:r w:rsidR="22960367">
        <w:t xml:space="preserve">on behalf of </w:t>
      </w:r>
      <w:r w:rsidR="79392581">
        <w:t xml:space="preserve">your </w:t>
      </w:r>
      <w:r w:rsidR="05671462">
        <w:t>child</w:t>
      </w:r>
      <w:r w:rsidR="392EC21B">
        <w:t>.</w:t>
      </w:r>
      <w:r w:rsidR="327E6488">
        <w:t xml:space="preserve"> Early childhood partners or NDI</w:t>
      </w:r>
      <w:r w:rsidR="7B7FAC3F">
        <w:t>A</w:t>
      </w:r>
      <w:r w:rsidR="327E6488">
        <w:t xml:space="preserve"> staff can help you to apply</w:t>
      </w:r>
      <w:r w:rsidR="3B9D5414">
        <w:t>.</w:t>
      </w:r>
    </w:p>
    <w:p w14:paraId="6525322E" w14:textId="5D9AE014" w:rsidR="00E9126D" w:rsidRDefault="00E9126D" w:rsidP="00975C0C">
      <w:r w:rsidRPr="000F3D12">
        <w:t>Learn more about</w:t>
      </w:r>
      <w:r w:rsidR="001B5985" w:rsidRPr="000F3D12">
        <w:t xml:space="preserve"> </w:t>
      </w:r>
      <w:hyperlink r:id="rId26" w:anchor="early-connections" w:history="1">
        <w:r w:rsidR="008A0F5B" w:rsidRPr="000F3D12">
          <w:rPr>
            <w:rStyle w:val="Hyperlink"/>
          </w:rPr>
          <w:t>early connections</w:t>
        </w:r>
      </w:hyperlink>
      <w:r w:rsidRPr="000F3D12">
        <w:t>.</w:t>
      </w:r>
    </w:p>
    <w:p w14:paraId="6A0BF575" w14:textId="6F51BC92" w:rsidR="00010E6A" w:rsidRPr="004D102A" w:rsidRDefault="002B6023" w:rsidP="14522157">
      <w:pPr>
        <w:pStyle w:val="Heading3"/>
      </w:pPr>
      <w:r w:rsidRPr="00A922DB">
        <w:t>Applying to the NDIS</w:t>
      </w:r>
    </w:p>
    <w:p w14:paraId="68D1C24C" w14:textId="08B5EC39" w:rsidR="00954D66" w:rsidRPr="004D102A" w:rsidRDefault="68AA29D4" w:rsidP="14522157">
      <w:r>
        <w:t>Many children can be supported without needing to apply to the NDIS</w:t>
      </w:r>
      <w:r w:rsidR="1C51953E">
        <w:t xml:space="preserve">. </w:t>
      </w:r>
      <w:r w:rsidR="7E66D4A8">
        <w:t>S</w:t>
      </w:r>
      <w:r>
        <w:t xml:space="preserve">ome children </w:t>
      </w:r>
      <w:r w:rsidR="07D821DF">
        <w:t>may</w:t>
      </w:r>
      <w:r w:rsidR="292DE16A">
        <w:t xml:space="preserve"> </w:t>
      </w:r>
      <w:r w:rsidR="7974935A">
        <w:t>need</w:t>
      </w:r>
      <w:r w:rsidR="7E66D4A8">
        <w:t xml:space="preserve"> </w:t>
      </w:r>
      <w:r w:rsidR="45F84CF5">
        <w:t>NDIS funded supports</w:t>
      </w:r>
      <w:r w:rsidR="7E70C6B5">
        <w:t xml:space="preserve"> in addition to receiving community and mainstream supports</w:t>
      </w:r>
      <w:r w:rsidR="5A809FE4">
        <w:t>. If you</w:t>
      </w:r>
      <w:r w:rsidR="06B19382">
        <w:t>r</w:t>
      </w:r>
      <w:r w:rsidR="5A809FE4">
        <w:t xml:space="preserve"> child needs NDIS funded </w:t>
      </w:r>
      <w:r w:rsidR="54D3670F">
        <w:t>supports,</w:t>
      </w:r>
      <w:r w:rsidR="5A809FE4">
        <w:t xml:space="preserve"> </w:t>
      </w:r>
      <w:r w:rsidR="3AD5F6E0">
        <w:t>you</w:t>
      </w:r>
      <w:r w:rsidR="45F84CF5">
        <w:t xml:space="preserve"> will need to </w:t>
      </w:r>
      <w:r w:rsidR="19BE674A">
        <w:t xml:space="preserve">apply </w:t>
      </w:r>
      <w:r w:rsidR="170C341F">
        <w:t>for them to</w:t>
      </w:r>
      <w:r w:rsidR="19BE674A">
        <w:t xml:space="preserve"> </w:t>
      </w:r>
      <w:r w:rsidR="7E66D4A8">
        <w:t>becom</w:t>
      </w:r>
      <w:r w:rsidR="20C8613D">
        <w:t>e</w:t>
      </w:r>
      <w:r w:rsidR="7E66D4A8">
        <w:t xml:space="preserve"> a</w:t>
      </w:r>
      <w:r w:rsidR="5470D2CF">
        <w:t>n</w:t>
      </w:r>
      <w:r w:rsidR="7E66D4A8">
        <w:t xml:space="preserve"> </w:t>
      </w:r>
      <w:r w:rsidR="61AEF425">
        <w:t xml:space="preserve">NDIS </w:t>
      </w:r>
      <w:r w:rsidR="7E66D4A8">
        <w:t>participant</w:t>
      </w:r>
      <w:r w:rsidR="7C558DE1">
        <w:t>.</w:t>
      </w:r>
    </w:p>
    <w:p w14:paraId="58705571" w14:textId="199344DF" w:rsidR="001A1000" w:rsidRPr="00A922DB" w:rsidRDefault="00FD0D0B" w:rsidP="14522157">
      <w:r w:rsidRPr="00A922DB">
        <w:t xml:space="preserve">To be eligible for the NDIS, your child will need to meet the </w:t>
      </w:r>
      <w:hyperlink r:id="rId27" w:anchor="applying">
        <w:r w:rsidR="0075758B" w:rsidRPr="00A922DB">
          <w:rPr>
            <w:rStyle w:val="Hyperlink"/>
          </w:rPr>
          <w:t>eligibility requirements</w:t>
        </w:r>
      </w:hyperlink>
      <w:r w:rsidR="0075758B" w:rsidRPr="00A922DB">
        <w:t>.</w:t>
      </w:r>
      <w:r w:rsidR="00AD3591" w:rsidRPr="00A922DB">
        <w:t xml:space="preserve"> </w:t>
      </w:r>
      <w:r w:rsidR="00B518D5" w:rsidRPr="00A922DB">
        <w:t xml:space="preserve">They will </w:t>
      </w:r>
      <w:r w:rsidR="00D40343" w:rsidRPr="00A922DB">
        <w:t xml:space="preserve">first </w:t>
      </w:r>
      <w:r w:rsidR="00B518D5" w:rsidRPr="00A922DB">
        <w:t>need to m</w:t>
      </w:r>
      <w:r w:rsidR="001A1000" w:rsidRPr="00A922DB">
        <w:t>e</w:t>
      </w:r>
      <w:r w:rsidR="00B518D5" w:rsidRPr="00A922DB">
        <w:t>et the</w:t>
      </w:r>
      <w:r w:rsidR="001A1000" w:rsidRPr="00A922DB">
        <w:t xml:space="preserve"> </w:t>
      </w:r>
      <w:r w:rsidR="002B5668" w:rsidRPr="00A922DB">
        <w:t xml:space="preserve">age and residence </w:t>
      </w:r>
      <w:r w:rsidR="001A1000" w:rsidRPr="00A922DB">
        <w:t>requirements</w:t>
      </w:r>
      <w:r w:rsidR="004E3FB8" w:rsidRPr="00A922DB">
        <w:t>.</w:t>
      </w:r>
      <w:r w:rsidR="00AE4CAA" w:rsidRPr="00A922DB">
        <w:t xml:space="preserve"> </w:t>
      </w:r>
      <w:r w:rsidR="003E44FC" w:rsidRPr="00A922DB">
        <w:t>They’ll</w:t>
      </w:r>
      <w:r w:rsidR="00651F62" w:rsidRPr="00A922DB">
        <w:t xml:space="preserve"> then</w:t>
      </w:r>
      <w:r w:rsidR="003E44FC" w:rsidRPr="00A922DB">
        <w:t xml:space="preserve"> need to </w:t>
      </w:r>
      <w:r w:rsidR="007E5DBD" w:rsidRPr="00A922DB">
        <w:t>meet the requirements for</w:t>
      </w:r>
      <w:r w:rsidR="002B5668" w:rsidRPr="00A922DB">
        <w:t xml:space="preserve"> </w:t>
      </w:r>
      <w:r w:rsidR="00B2474D" w:rsidRPr="00A922DB">
        <w:t>either</w:t>
      </w:r>
      <w:r w:rsidR="00B80578" w:rsidRPr="00A922DB">
        <w:t>:</w:t>
      </w:r>
    </w:p>
    <w:p w14:paraId="703FC6B6" w14:textId="4DD24627" w:rsidR="008215B7" w:rsidRPr="00A922DB" w:rsidRDefault="002B5668" w:rsidP="00836EAB">
      <w:pPr>
        <w:pStyle w:val="Bullet1"/>
      </w:pPr>
      <w:r w:rsidRPr="00A922DB">
        <w:t>early intervention</w:t>
      </w:r>
    </w:p>
    <w:p w14:paraId="4A7E6B7B" w14:textId="6F4927CB" w:rsidR="00C52FF6" w:rsidRPr="00A922DB" w:rsidRDefault="00D40343" w:rsidP="00836EAB">
      <w:pPr>
        <w:pStyle w:val="Bullet1"/>
      </w:pPr>
      <w:r w:rsidRPr="00A922DB">
        <w:t>disabilit</w:t>
      </w:r>
      <w:r w:rsidR="00C52FF6" w:rsidRPr="00A922DB">
        <w:t>y</w:t>
      </w:r>
      <w:r w:rsidR="001D33DC">
        <w:t>.</w:t>
      </w:r>
    </w:p>
    <w:p w14:paraId="02C02B11" w14:textId="41C5DE2D" w:rsidR="00E66014" w:rsidRPr="009D1716" w:rsidRDefault="00E66014" w:rsidP="009E4471">
      <w:r w:rsidRPr="000F3D12">
        <w:t>Learn more about</w:t>
      </w:r>
      <w:r w:rsidR="009E4471">
        <w:t xml:space="preserve"> </w:t>
      </w:r>
      <w:hyperlink r:id="rId28" w:anchor="applying" w:history="1">
        <w:r w:rsidR="0055309F">
          <w:rPr>
            <w:rStyle w:val="Hyperlink"/>
            <w:lang w:eastAsia="en-AU"/>
          </w:rPr>
          <w:t>applying</w:t>
        </w:r>
        <w:r w:rsidRPr="000F3D12">
          <w:rPr>
            <w:rStyle w:val="Hyperlink"/>
            <w:lang w:eastAsia="en-AU"/>
          </w:rPr>
          <w:t xml:space="preserve"> to the N</w:t>
        </w:r>
        <w:bookmarkStart w:id="14" w:name="_Hlt234577967"/>
        <w:bookmarkStart w:id="15" w:name="_Hlt234577968"/>
        <w:r w:rsidRPr="000F3D12">
          <w:rPr>
            <w:rStyle w:val="Hyperlink"/>
            <w:lang w:eastAsia="en-AU"/>
          </w:rPr>
          <w:t>D</w:t>
        </w:r>
        <w:bookmarkEnd w:id="14"/>
        <w:bookmarkEnd w:id="15"/>
        <w:r w:rsidRPr="000F3D12">
          <w:rPr>
            <w:rStyle w:val="Hyperlink"/>
            <w:lang w:eastAsia="en-AU"/>
          </w:rPr>
          <w:t>IS</w:t>
        </w:r>
      </w:hyperlink>
      <w:r w:rsidR="00062ABB">
        <w:t>.</w:t>
      </w:r>
    </w:p>
    <w:p w14:paraId="020C88D7" w14:textId="389D7E00" w:rsidR="00AA19D6" w:rsidRPr="00A922DB" w:rsidRDefault="00AA19D6" w:rsidP="00970F54">
      <w:pPr>
        <w:pStyle w:val="Heading3"/>
        <w:rPr>
          <w:lang w:eastAsia="en-AU"/>
        </w:rPr>
      </w:pPr>
      <w:r w:rsidRPr="00A922DB">
        <w:rPr>
          <w:lang w:eastAsia="en-AU"/>
        </w:rPr>
        <w:t>Creating your child’s plan</w:t>
      </w:r>
    </w:p>
    <w:p w14:paraId="16262D74" w14:textId="6AF6FE0A" w:rsidR="00BC11FB" w:rsidRDefault="64FF1CF2" w:rsidP="00C812A6">
      <w:r w:rsidRPr="00A922DB">
        <w:lastRenderedPageBreak/>
        <w:t>If your child</w:t>
      </w:r>
      <w:r w:rsidR="6B909E6A" w:rsidRPr="00A922DB">
        <w:t xml:space="preserve"> </w:t>
      </w:r>
      <w:r w:rsidR="0E994ADF" w:rsidRPr="00A922DB">
        <w:t xml:space="preserve">is eligible for the </w:t>
      </w:r>
      <w:r w:rsidR="4BCCB9FF" w:rsidRPr="00A922DB">
        <w:t>NDIS,</w:t>
      </w:r>
      <w:r w:rsidR="0E994ADF" w:rsidRPr="00A922DB">
        <w:t xml:space="preserve"> they</w:t>
      </w:r>
      <w:r w:rsidR="1FFC0440" w:rsidRPr="00A922DB">
        <w:t>’ll</w:t>
      </w:r>
      <w:r w:rsidR="6B909E6A" w:rsidRPr="00A922DB">
        <w:t xml:space="preserve"> </w:t>
      </w:r>
      <w:r w:rsidR="2DED137E" w:rsidRPr="00A922DB">
        <w:t>become a</w:t>
      </w:r>
      <w:r w:rsidR="7ACD5749" w:rsidRPr="00A922DB">
        <w:t>n NDIS</w:t>
      </w:r>
      <w:r w:rsidR="6B909E6A" w:rsidRPr="00A922DB">
        <w:t xml:space="preserve"> participant</w:t>
      </w:r>
      <w:r w:rsidR="0E994ADF" w:rsidRPr="00A922DB">
        <w:t xml:space="preserve">. </w:t>
      </w:r>
      <w:r w:rsidR="008046B8" w:rsidRPr="00A922DB">
        <w:t xml:space="preserve">We will work with you to </w:t>
      </w:r>
      <w:r w:rsidR="006A0554" w:rsidRPr="00A922DB">
        <w:t xml:space="preserve">create your child’s NDIS plan. </w:t>
      </w:r>
      <w:r w:rsidR="00C21A59" w:rsidRPr="00A922DB">
        <w:t xml:space="preserve">This will </w:t>
      </w:r>
      <w:r w:rsidR="00B0484C" w:rsidRPr="00A922DB">
        <w:t xml:space="preserve">include </w:t>
      </w:r>
      <w:r w:rsidR="0093515E" w:rsidRPr="00A922DB">
        <w:t>your community and mainstream support</w:t>
      </w:r>
      <w:r w:rsidR="00736BAB" w:rsidRPr="00A922DB">
        <w:t>s</w:t>
      </w:r>
      <w:r w:rsidR="00432722" w:rsidRPr="00A922DB">
        <w:t xml:space="preserve">. It will also include the goals you have for your child and </w:t>
      </w:r>
      <w:r w:rsidR="07DC4E3F" w:rsidRPr="00A922DB">
        <w:t>funding</w:t>
      </w:r>
      <w:r w:rsidR="6CAA6B36" w:rsidRPr="00A922DB">
        <w:t xml:space="preserve"> </w:t>
      </w:r>
      <w:r w:rsidR="3EA9EC86" w:rsidRPr="00A922DB">
        <w:t>for NDIS support</w:t>
      </w:r>
      <w:r w:rsidR="1D76F6F9" w:rsidRPr="00A922DB">
        <w:t>s.</w:t>
      </w:r>
    </w:p>
    <w:p w14:paraId="4A2D545B" w14:textId="5EE942E8" w:rsidR="00E947C6" w:rsidRPr="000F3D12" w:rsidRDefault="00E66014" w:rsidP="0055309F">
      <w:r w:rsidRPr="000F3D12">
        <w:t>Learn more about</w:t>
      </w:r>
      <w:r w:rsidR="0055309F">
        <w:t xml:space="preserve"> </w:t>
      </w:r>
      <w:hyperlink r:id="rId29" w:anchor="creating-your-plan" w:history="1">
        <w:r w:rsidR="0055309F">
          <w:rPr>
            <w:rStyle w:val="Hyperlink"/>
          </w:rPr>
          <w:t>creating</w:t>
        </w:r>
        <w:r w:rsidR="00E947C6" w:rsidRPr="000F3D12">
          <w:rPr>
            <w:rStyle w:val="Hyperlink"/>
          </w:rPr>
          <w:t xml:space="preserve"> yo</w:t>
        </w:r>
        <w:bookmarkStart w:id="16" w:name="_Hlt234578068"/>
        <w:bookmarkStart w:id="17" w:name="_Hlt234578069"/>
        <w:r w:rsidR="00E947C6" w:rsidRPr="000F3D12">
          <w:rPr>
            <w:rStyle w:val="Hyperlink"/>
          </w:rPr>
          <w:t>u</w:t>
        </w:r>
        <w:bookmarkEnd w:id="16"/>
        <w:bookmarkEnd w:id="17"/>
        <w:r w:rsidR="00E947C6" w:rsidRPr="000F3D12">
          <w:rPr>
            <w:rStyle w:val="Hyperlink"/>
          </w:rPr>
          <w:t>r plan</w:t>
        </w:r>
      </w:hyperlink>
      <w:r w:rsidR="00E947C6">
        <w:rPr>
          <w:rStyle w:val="Hyperlink"/>
        </w:rPr>
        <w:t>.</w:t>
      </w:r>
    </w:p>
    <w:p w14:paraId="309B94DA" w14:textId="16C3D6AA" w:rsidR="00A675BE" w:rsidRPr="000F3D12" w:rsidRDefault="003D0B04" w:rsidP="009D1716">
      <w:pPr>
        <w:pStyle w:val="Heading2"/>
      </w:pPr>
      <w:bookmarkStart w:id="18" w:name="_What_do_we"/>
      <w:bookmarkEnd w:id="18"/>
      <w:r w:rsidRPr="00FD1CA4">
        <w:t xml:space="preserve">What </w:t>
      </w:r>
      <w:r w:rsidR="00F7372F" w:rsidRPr="00FD1CA4">
        <w:t xml:space="preserve">do we mean by </w:t>
      </w:r>
      <w:r w:rsidR="001401B2" w:rsidRPr="00FD1CA4">
        <w:t>NDIS</w:t>
      </w:r>
      <w:r w:rsidR="00032FA0" w:rsidRPr="00FD1CA4">
        <w:t xml:space="preserve"> </w:t>
      </w:r>
      <w:r w:rsidR="004C649A" w:rsidRPr="00FD1CA4">
        <w:t>supports</w:t>
      </w:r>
      <w:r w:rsidR="00503148" w:rsidRPr="00FD1CA4">
        <w:t>?</w:t>
      </w:r>
    </w:p>
    <w:p w14:paraId="21BFFCF0" w14:textId="13EB36CB" w:rsidR="00125322" w:rsidRPr="004D102A" w:rsidRDefault="00000000" w:rsidP="14522157">
      <w:hyperlink r:id="rId30" w:history="1">
        <w:r w:rsidR="2294DAD5" w:rsidRPr="00E2412C">
          <w:rPr>
            <w:rStyle w:val="Hyperlink"/>
            <w:shd w:val="clear" w:color="auto" w:fill="FFFFFF"/>
          </w:rPr>
          <w:t>NDIS sup</w:t>
        </w:r>
        <w:bookmarkStart w:id="19" w:name="_Hlt234578225"/>
        <w:bookmarkStart w:id="20" w:name="_Hlt234578226"/>
        <w:r w:rsidR="2294DAD5" w:rsidRPr="00E2412C">
          <w:rPr>
            <w:rStyle w:val="Hyperlink"/>
            <w:shd w:val="clear" w:color="auto" w:fill="FFFFFF"/>
          </w:rPr>
          <w:t>p</w:t>
        </w:r>
        <w:bookmarkEnd w:id="19"/>
        <w:bookmarkEnd w:id="20"/>
        <w:r w:rsidR="2294DAD5" w:rsidRPr="00E2412C">
          <w:rPr>
            <w:rStyle w:val="Hyperlink"/>
            <w:shd w:val="clear" w:color="auto" w:fill="FFFFFF"/>
          </w:rPr>
          <w:t>orts</w:t>
        </w:r>
      </w:hyperlink>
      <w:r w:rsidR="1AC2CE66" w:rsidRPr="00E2412C">
        <w:rPr>
          <w:shd w:val="clear" w:color="auto" w:fill="FFFFFF"/>
        </w:rPr>
        <w:t xml:space="preserve"> </w:t>
      </w:r>
      <w:r w:rsidR="2294DAD5" w:rsidRPr="00E2412C">
        <w:rPr>
          <w:shd w:val="clear" w:color="auto" w:fill="FFFFFF"/>
        </w:rPr>
        <w:t>are</w:t>
      </w:r>
      <w:r w:rsidR="5D683C7A" w:rsidRPr="00E2412C">
        <w:rPr>
          <w:shd w:val="clear" w:color="auto" w:fill="FFFFFF"/>
        </w:rPr>
        <w:t xml:space="preserve"> the services</w:t>
      </w:r>
      <w:r w:rsidR="2294DAD5" w:rsidRPr="00E2412C">
        <w:rPr>
          <w:shd w:val="clear" w:color="auto" w:fill="FFFFFF"/>
        </w:rPr>
        <w:t>, items, and equipment th</w:t>
      </w:r>
      <w:r w:rsidR="319F23FF" w:rsidRPr="00E2412C">
        <w:rPr>
          <w:shd w:val="clear" w:color="auto" w:fill="FFFFFF"/>
        </w:rPr>
        <w:t>at can be funded by the NDIS</w:t>
      </w:r>
      <w:r w:rsidR="2294DAD5" w:rsidRPr="00E2412C">
        <w:rPr>
          <w:shd w:val="clear" w:color="auto" w:fill="FFFFFF"/>
        </w:rPr>
        <w:t>.</w:t>
      </w:r>
      <w:r w:rsidR="2F1FF506" w:rsidRPr="00E2412C">
        <w:t xml:space="preserve"> P</w:t>
      </w:r>
      <w:r w:rsidR="76E39891" w:rsidRPr="00E2412C">
        <w:t xml:space="preserve">articipants </w:t>
      </w:r>
      <w:r w:rsidR="2F1FF506" w:rsidRPr="00E2412C">
        <w:t>are</w:t>
      </w:r>
      <w:r w:rsidR="76E39891" w:rsidRPr="00E2412C">
        <w:t xml:space="preserve"> only able to use their NDIS funds for items listed as NDIS supports. There is also a list of things NDIS fund</w:t>
      </w:r>
      <w:r w:rsidR="00F64D44" w:rsidRPr="00E2412C">
        <w:t>s</w:t>
      </w:r>
      <w:r w:rsidR="76E39891" w:rsidRPr="00E2412C">
        <w:t xml:space="preserve"> cannot be used for. In some circumstances participants may be able to request a</w:t>
      </w:r>
      <w:r w:rsidR="000C3EA2" w:rsidRPr="00E2412C">
        <w:t xml:space="preserve"> replacement</w:t>
      </w:r>
      <w:r w:rsidR="00C10304" w:rsidRPr="00E2412C">
        <w:t xml:space="preserve"> </w:t>
      </w:r>
      <w:r w:rsidR="76E39891" w:rsidRPr="00E2412C">
        <w:t>from the replacement support list.</w:t>
      </w:r>
    </w:p>
    <w:p w14:paraId="1A846F9F" w14:textId="21B7C2FC" w:rsidR="002B1617" w:rsidRPr="00E2412C" w:rsidRDefault="00BB47B6" w:rsidP="14522157">
      <w:r w:rsidRPr="00E2412C">
        <w:t>The NDIS supports lists are:</w:t>
      </w:r>
    </w:p>
    <w:p w14:paraId="65BAE5D9" w14:textId="002284A0" w:rsidR="002B1617" w:rsidRPr="00E2412C" w:rsidRDefault="00000000" w:rsidP="00A24CB6">
      <w:pPr>
        <w:pStyle w:val="Bullet1"/>
      </w:pPr>
      <w:hyperlink r:id="rId31" w:anchor="what-is-an-ndis-support">
        <w:r w:rsidR="002B1617" w:rsidRPr="00E2412C">
          <w:rPr>
            <w:rStyle w:val="Hyperlink"/>
          </w:rPr>
          <w:t>Supports that are NDIS supports</w:t>
        </w:r>
      </w:hyperlink>
      <w:r w:rsidR="00A20C71">
        <w:t>.</w:t>
      </w:r>
    </w:p>
    <w:p w14:paraId="4E10B3C9" w14:textId="4746AF9D" w:rsidR="002B1617" w:rsidRPr="00E2412C" w:rsidRDefault="00000000" w:rsidP="00A24CB6">
      <w:pPr>
        <w:pStyle w:val="Bullet1"/>
      </w:pPr>
      <w:hyperlink r:id="rId32" w:anchor="what-is-not-an-ndis-support">
        <w:r w:rsidR="002B1617" w:rsidRPr="00E2412C">
          <w:rPr>
            <w:rStyle w:val="Hyperlink"/>
          </w:rPr>
          <w:t>Supports that are not NDIS supports</w:t>
        </w:r>
      </w:hyperlink>
      <w:r w:rsidR="00A20C71">
        <w:t>.</w:t>
      </w:r>
    </w:p>
    <w:p w14:paraId="5AF40DF4" w14:textId="409F6DEB" w:rsidR="00AF1753" w:rsidRDefault="00000000" w:rsidP="00A24CB6">
      <w:pPr>
        <w:pStyle w:val="Bullet1"/>
      </w:pPr>
      <w:hyperlink r:id="rId33">
        <w:r w:rsidR="76E39891" w:rsidRPr="00E2412C">
          <w:rPr>
            <w:rStyle w:val="Hyperlink"/>
          </w:rPr>
          <w:t>Replacement supports list</w:t>
        </w:r>
      </w:hyperlink>
      <w:r w:rsidR="00A20C71">
        <w:t>.</w:t>
      </w:r>
    </w:p>
    <w:p w14:paraId="7231AF46" w14:textId="35B8A0F6" w:rsidR="00EB5AC1" w:rsidRPr="004D102A" w:rsidRDefault="66EFF546" w:rsidP="00AF1753">
      <w:r>
        <w:t>If your child is an NDIS participant</w:t>
      </w:r>
      <w:r w:rsidR="06B09CE9">
        <w:t>,</w:t>
      </w:r>
      <w:r>
        <w:t xml:space="preserve"> their NDIS </w:t>
      </w:r>
      <w:r w:rsidR="025F97D4">
        <w:t>plan will</w:t>
      </w:r>
      <w:r w:rsidR="23EDF3EB">
        <w:t xml:space="preserve"> </w:t>
      </w:r>
      <w:r w:rsidR="025F97D4">
        <w:t xml:space="preserve">include </w:t>
      </w:r>
      <w:r w:rsidR="2D710FCB" w:rsidRPr="6DE9DA63">
        <w:rPr>
          <w:b/>
          <w:bCs/>
        </w:rPr>
        <w:t>e</w:t>
      </w:r>
      <w:r w:rsidR="48E367E3" w:rsidRPr="6DE9DA63">
        <w:rPr>
          <w:b/>
          <w:bCs/>
        </w:rPr>
        <w:t>arly intervention supports for early childhood</w:t>
      </w:r>
      <w:r w:rsidR="48E367E3">
        <w:t>.</w:t>
      </w:r>
      <w:r w:rsidR="0094356A" w:rsidRPr="0094356A">
        <w:t xml:space="preserve"> </w:t>
      </w:r>
      <w:r w:rsidR="00B72EA1">
        <w:t>Here, w</w:t>
      </w:r>
      <w:r w:rsidR="0094356A" w:rsidRPr="0094356A">
        <w:t xml:space="preserve">e call this </w:t>
      </w:r>
      <w:r w:rsidR="0094356A" w:rsidRPr="00A24CB6">
        <w:rPr>
          <w:b/>
          <w:bCs/>
        </w:rPr>
        <w:t>early childhood intervention supports</w:t>
      </w:r>
      <w:r w:rsidR="0094356A" w:rsidRPr="0094356A">
        <w:t>.</w:t>
      </w:r>
    </w:p>
    <w:p w14:paraId="262106F9" w14:textId="0CF78D7C" w:rsidR="00A46F6D" w:rsidRPr="00E2412C" w:rsidRDefault="323EAFCB" w:rsidP="005A5336">
      <w:r>
        <w:t xml:space="preserve">Early childhood intervention supports </w:t>
      </w:r>
      <w:r w:rsidR="12AAF752">
        <w:t>are</w:t>
      </w:r>
      <w:r w:rsidR="09714BED">
        <w:t xml:space="preserve"> </w:t>
      </w:r>
      <w:r w:rsidR="3C7A9F51" w:rsidRPr="4CCFF5A5">
        <w:rPr>
          <w:b/>
          <w:bCs/>
        </w:rPr>
        <w:t>evidence</w:t>
      </w:r>
      <w:r w:rsidR="460FAB6B" w:rsidRPr="4CCFF5A5">
        <w:rPr>
          <w:b/>
          <w:bCs/>
        </w:rPr>
        <w:t>-</w:t>
      </w:r>
      <w:r w:rsidR="3C7A9F51" w:rsidRPr="4CCFF5A5">
        <w:rPr>
          <w:b/>
          <w:bCs/>
        </w:rPr>
        <w:t xml:space="preserve">based </w:t>
      </w:r>
      <w:r w:rsidR="5EE3CD7A">
        <w:t>supports</w:t>
      </w:r>
      <w:r w:rsidR="5AFA5DEF">
        <w:t xml:space="preserve"> </w:t>
      </w:r>
      <w:r w:rsidR="09714BED">
        <w:t xml:space="preserve">to help you </w:t>
      </w:r>
      <w:r w:rsidR="7CE1ABC2">
        <w:t>support your child to build the skills they need to take part in everyday life</w:t>
      </w:r>
      <w:r w:rsidR="40121757">
        <w:t>.</w:t>
      </w:r>
    </w:p>
    <w:p w14:paraId="7592E2C3" w14:textId="0703DFAD" w:rsidR="005A5336" w:rsidRDefault="005A3CFB" w:rsidP="005A5336">
      <w:r w:rsidRPr="00E2412C">
        <w:t>Y</w:t>
      </w:r>
      <w:r w:rsidR="50EAB8F3" w:rsidRPr="00E2412C">
        <w:t>our child’s plan</w:t>
      </w:r>
      <w:r w:rsidR="4B8550B5" w:rsidRPr="00E2412C">
        <w:t xml:space="preserve"> may include other NDIS supports</w:t>
      </w:r>
      <w:r w:rsidR="3841BE70" w:rsidRPr="00E2412C">
        <w:t xml:space="preserve"> if </w:t>
      </w:r>
      <w:r w:rsidR="4B399935" w:rsidRPr="00E2412C">
        <w:t>they</w:t>
      </w:r>
      <w:r w:rsidR="3841BE70" w:rsidRPr="00E2412C">
        <w:t xml:space="preserve"> me</w:t>
      </w:r>
      <w:r w:rsidR="4B399935" w:rsidRPr="00E2412C">
        <w:t>e</w:t>
      </w:r>
      <w:r w:rsidR="3841BE70" w:rsidRPr="00E2412C">
        <w:t xml:space="preserve">t the </w:t>
      </w:r>
      <w:hyperlink r:id="rId34">
        <w:r w:rsidR="3841BE70" w:rsidRPr="00E2412C">
          <w:rPr>
            <w:rStyle w:val="Hyperlink"/>
          </w:rPr>
          <w:t>NDIS funding criteria</w:t>
        </w:r>
      </w:hyperlink>
      <w:r w:rsidR="4B8550B5" w:rsidRPr="00E2412C">
        <w:t>. Th</w:t>
      </w:r>
      <w:r w:rsidR="11C64E6B" w:rsidRPr="00E2412C">
        <w:t>is</w:t>
      </w:r>
      <w:r w:rsidR="4B8550B5" w:rsidRPr="00E2412C">
        <w:t xml:space="preserve"> will depend on a child’s individual needs and could be </w:t>
      </w:r>
      <w:r w:rsidR="4AC9EFF9" w:rsidRPr="00E2412C">
        <w:t>NDIS supports</w:t>
      </w:r>
      <w:r w:rsidR="4B8550B5" w:rsidRPr="00E2412C">
        <w:t xml:space="preserve"> like </w:t>
      </w:r>
      <w:hyperlink r:id="rId35">
        <w:r w:rsidR="4B8550B5" w:rsidRPr="00E2412C">
          <w:rPr>
            <w:rStyle w:val="Hyperlink"/>
          </w:rPr>
          <w:t>assistive technology and consumables</w:t>
        </w:r>
      </w:hyperlink>
      <w:r w:rsidR="4B8550B5" w:rsidRPr="00E2412C">
        <w:t xml:space="preserve">, </w:t>
      </w:r>
      <w:hyperlink r:id="rId36" w:anchor="behaviour">
        <w:r w:rsidR="4B8550B5" w:rsidRPr="00E2412C">
          <w:rPr>
            <w:rStyle w:val="Hyperlink"/>
          </w:rPr>
          <w:t>behaviour support,</w:t>
        </w:r>
      </w:hyperlink>
      <w:r w:rsidR="4B8550B5" w:rsidRPr="00E2412C">
        <w:t xml:space="preserve"> or </w:t>
      </w:r>
      <w:hyperlink r:id="rId37">
        <w:r w:rsidR="4B8550B5" w:rsidRPr="00E2412C">
          <w:rPr>
            <w:rStyle w:val="Hyperlink"/>
          </w:rPr>
          <w:t>disability related health supports</w:t>
        </w:r>
      </w:hyperlink>
      <w:r w:rsidR="4B8550B5" w:rsidRPr="00E2412C">
        <w:t>.</w:t>
      </w:r>
    </w:p>
    <w:p w14:paraId="57DBEBB9" w14:textId="3E25FD51" w:rsidR="009F0029" w:rsidRPr="000F3D12" w:rsidRDefault="009F0029" w:rsidP="009F0029">
      <w:pPr>
        <w:pStyle w:val="Heading2"/>
      </w:pPr>
      <w:bookmarkStart w:id="21" w:name="_What_information_helps"/>
      <w:bookmarkEnd w:id="21"/>
      <w:r w:rsidRPr="00FD1CA4">
        <w:t>What information helps us understand the NDIS support</w:t>
      </w:r>
      <w:r w:rsidR="003220FE" w:rsidRPr="00FD1CA4">
        <w:t>s</w:t>
      </w:r>
      <w:r w:rsidRPr="00FD1CA4">
        <w:t xml:space="preserve"> your child needs?</w:t>
      </w:r>
    </w:p>
    <w:p w14:paraId="2AEEF4D2" w14:textId="1EF4E7C8" w:rsidR="009F0029" w:rsidRPr="00E2412C" w:rsidRDefault="44B47D8A" w:rsidP="009F0029">
      <w:r>
        <w:t>At different stages we</w:t>
      </w:r>
      <w:r w:rsidR="18E38DA7">
        <w:t>’ll</w:t>
      </w:r>
      <w:r w:rsidR="57BF9A60">
        <w:t xml:space="preserve"> </w:t>
      </w:r>
      <w:r>
        <w:t>work with you to gather information to help us understand your child’s support needs.</w:t>
      </w:r>
    </w:p>
    <w:p w14:paraId="2C32F1A2" w14:textId="77777777" w:rsidR="009F0029" w:rsidRPr="00E2412C" w:rsidRDefault="009F0029" w:rsidP="009F0029">
      <w:r w:rsidRPr="00E2412C">
        <w:t>This includes:</w:t>
      </w:r>
    </w:p>
    <w:p w14:paraId="396CA96C" w14:textId="2009F382" w:rsidR="009F0029" w:rsidRPr="00E2412C" w:rsidRDefault="00000000" w:rsidP="009F0029">
      <w:pPr>
        <w:pStyle w:val="Bullet1"/>
      </w:pPr>
      <w:hyperlink w:anchor="_Information_from_parents,_1" w:history="1">
        <w:r w:rsidR="009F0029" w:rsidRPr="00E2412C">
          <w:rPr>
            <w:rStyle w:val="Hyperlink"/>
          </w:rPr>
          <w:t>information from parents, carers and family members</w:t>
        </w:r>
      </w:hyperlink>
    </w:p>
    <w:p w14:paraId="18AC5859" w14:textId="622E84A5" w:rsidR="009F0029" w:rsidRPr="00E2412C" w:rsidRDefault="009F0029" w:rsidP="009F0029">
      <w:pPr>
        <w:pStyle w:val="Bullet1"/>
        <w:rPr>
          <w:rStyle w:val="Hyperlink"/>
        </w:rPr>
      </w:pPr>
      <w:r w:rsidRPr="00E2412C">
        <w:fldChar w:fldCharType="begin"/>
      </w:r>
      <w:r w:rsidR="00BC5BA8">
        <w:instrText>HYPERLINK  \l "_Reports_from_professionals"</w:instrText>
      </w:r>
      <w:r w:rsidRPr="00E2412C">
        <w:fldChar w:fldCharType="separate"/>
      </w:r>
      <w:hyperlink w:anchor="_Assessments_or_information_1" w:history="1">
        <w:r w:rsidRPr="00E2412C">
          <w:rPr>
            <w:rStyle w:val="Hyperlink"/>
          </w:rPr>
          <w:t>assessments or information from your early childhood partner</w:t>
        </w:r>
      </w:hyperlink>
    </w:p>
    <w:p w14:paraId="26C60615" w14:textId="14C4E482" w:rsidR="009F0029" w:rsidRPr="00E2412C" w:rsidRDefault="009F0029" w:rsidP="009F0029">
      <w:pPr>
        <w:pStyle w:val="Bullet1"/>
        <w:rPr>
          <w:rStyle w:val="Hyperlink"/>
        </w:rPr>
      </w:pPr>
      <w:r w:rsidRPr="00E2412C">
        <w:rPr>
          <w:rStyle w:val="Hyperlink"/>
        </w:rPr>
        <w:t>reports from professionals</w:t>
      </w:r>
      <w:r w:rsidR="00E54259">
        <w:rPr>
          <w:rStyle w:val="Hyperlink"/>
        </w:rPr>
        <w:t>.</w:t>
      </w:r>
    </w:p>
    <w:bookmarkStart w:id="22" w:name="_Information_from_parents,_1"/>
    <w:bookmarkEnd w:id="22"/>
    <w:p w14:paraId="15E40C81" w14:textId="2BF8847D" w:rsidR="009F0029" w:rsidRPr="000F3D12" w:rsidRDefault="009F0029" w:rsidP="009F0029">
      <w:pPr>
        <w:pStyle w:val="Heading3"/>
      </w:pPr>
      <w:r w:rsidRPr="00E2412C">
        <w:rPr>
          <w:b w:val="0"/>
          <w:color w:val="auto"/>
          <w:sz w:val="24"/>
          <w:szCs w:val="24"/>
        </w:rPr>
        <w:lastRenderedPageBreak/>
        <w:fldChar w:fldCharType="end"/>
      </w:r>
      <w:r w:rsidRPr="00E2412C">
        <w:t>Information from parents, carers and family</w:t>
      </w:r>
    </w:p>
    <w:p w14:paraId="68C05F2B" w14:textId="5CEAF80B" w:rsidR="009F0029" w:rsidRPr="00E2412C" w:rsidRDefault="009F0029" w:rsidP="14522157">
      <w:r w:rsidRPr="00E2412C">
        <w:t>Families know their child best</w:t>
      </w:r>
      <w:r w:rsidR="00C76669" w:rsidRPr="00E2412C">
        <w:t xml:space="preserve"> and </w:t>
      </w:r>
      <w:r w:rsidR="0021540C" w:rsidRPr="00E2412C">
        <w:t>are responsible</w:t>
      </w:r>
      <w:r w:rsidR="00F36033" w:rsidRPr="00E2412C">
        <w:t xml:space="preserve"> for their </w:t>
      </w:r>
      <w:r w:rsidR="009D4043" w:rsidRPr="00E2412C">
        <w:t>care</w:t>
      </w:r>
      <w:r w:rsidR="00F96CDF" w:rsidRPr="00E2412C">
        <w:t xml:space="preserve"> and development</w:t>
      </w:r>
      <w:r w:rsidRPr="00E2412C">
        <w:t xml:space="preserve">, so </w:t>
      </w:r>
      <w:r w:rsidR="00A94AC5" w:rsidRPr="00E2412C">
        <w:t>we want</w:t>
      </w:r>
      <w:r w:rsidRPr="00E2412C">
        <w:t xml:space="preserve"> to learn from you. We want to find out about your child’s everyday activities, and to understand what they do </w:t>
      </w:r>
      <w:r w:rsidR="00DE7495" w:rsidRPr="00E2412C">
        <w:t xml:space="preserve">at </w:t>
      </w:r>
      <w:r w:rsidRPr="00E2412C">
        <w:t>home, in the community, and at childcare or school. This helps us work out what’s going well for your child</w:t>
      </w:r>
      <w:r w:rsidR="009A5335" w:rsidRPr="00E2412C">
        <w:t xml:space="preserve">, any concerns you have about your child’s development and </w:t>
      </w:r>
      <w:r w:rsidR="00A3129E" w:rsidRPr="00E2412C">
        <w:t xml:space="preserve">consider the support your child </w:t>
      </w:r>
      <w:r w:rsidR="00B97000" w:rsidRPr="00E2412C">
        <w:t xml:space="preserve">and your family </w:t>
      </w:r>
      <w:r w:rsidR="00A3129E" w:rsidRPr="00E2412C">
        <w:t>might need</w:t>
      </w:r>
      <w:r w:rsidRPr="00E2412C">
        <w:t>.</w:t>
      </w:r>
    </w:p>
    <w:p w14:paraId="370FD834" w14:textId="447A5948" w:rsidR="00334F6F" w:rsidRPr="004D102A" w:rsidRDefault="004235D4" w:rsidP="14522157">
      <w:r w:rsidRPr="00E2412C">
        <w:t xml:space="preserve">The goals </w:t>
      </w:r>
      <w:r w:rsidR="004C4F06" w:rsidRPr="00E2412C">
        <w:t xml:space="preserve">you </w:t>
      </w:r>
      <w:r w:rsidRPr="00E2412C">
        <w:t xml:space="preserve">have for </w:t>
      </w:r>
      <w:r w:rsidR="004C4F06" w:rsidRPr="00E2412C">
        <w:t>your</w:t>
      </w:r>
      <w:r w:rsidRPr="00E2412C">
        <w:t xml:space="preserve"> child are </w:t>
      </w:r>
      <w:r w:rsidR="009F0029" w:rsidRPr="00E2412C">
        <w:t xml:space="preserve">an important part of </w:t>
      </w:r>
      <w:r w:rsidR="001B53A0" w:rsidRPr="00E2412C">
        <w:t>a child’</w:t>
      </w:r>
      <w:r w:rsidR="00876B02" w:rsidRPr="00E2412C">
        <w:t xml:space="preserve">s </w:t>
      </w:r>
      <w:r w:rsidR="009F0029" w:rsidRPr="00E2412C">
        <w:t>NDIS plan.</w:t>
      </w:r>
      <w:r w:rsidR="00334F6F" w:rsidRPr="00E2412C">
        <w:rPr>
          <w:rStyle w:val="EndnoteReference"/>
        </w:rPr>
        <w:endnoteReference w:id="2"/>
      </w:r>
      <w:r w:rsidR="00334F6F" w:rsidRPr="00E2412C">
        <w:t xml:space="preserve"> So we’ll ask you about goals and the main areas you’d like </w:t>
      </w:r>
      <w:r w:rsidR="00334F6F">
        <w:t>your</w:t>
      </w:r>
      <w:r w:rsidR="00334F6F" w:rsidRPr="00E2412C">
        <w:t xml:space="preserve"> child’s e</w:t>
      </w:r>
      <w:r w:rsidR="00334F6F">
        <w:t>arly childhood intervention to focus on.</w:t>
      </w:r>
      <w:r w:rsidR="00334F6F" w:rsidRPr="6220DBFF">
        <w:rPr>
          <w:rStyle w:val="EndnoteReference"/>
        </w:rPr>
        <w:endnoteReference w:id="3"/>
      </w:r>
    </w:p>
    <w:p w14:paraId="75E605B9" w14:textId="77777777" w:rsidR="00334F6F" w:rsidRPr="004D102A" w:rsidRDefault="00334F6F" w:rsidP="14522157">
      <w:pPr>
        <w:pStyle w:val="Heading4"/>
      </w:pPr>
      <w:r w:rsidRPr="00E2412C">
        <w:t>What mainstream and community supports are you connected to?</w:t>
      </w:r>
    </w:p>
    <w:p w14:paraId="14768B50" w14:textId="67212142" w:rsidR="00334F6F" w:rsidRPr="004D102A" w:rsidRDefault="00334F6F" w:rsidP="14522157">
      <w:r w:rsidRPr="00E2412C">
        <w:t>There are many systems that work alongside the NDIS to provide support and services for children and families. We call these mainstream and community supports, and they’re available to everyone across Australia. Mainstream supports are the services you can get from other government funded systems like health, mental health and education.</w:t>
      </w:r>
      <w:r w:rsidRPr="00E2412C">
        <w:rPr>
          <w:rStyle w:val="EndnoteReference"/>
        </w:rPr>
        <w:endnoteReference w:id="4"/>
      </w:r>
      <w:r w:rsidRPr="00E2412C">
        <w:t xml:space="preserve"> We’ll talk to you about mainstream and community supports and how they support you and your child.</w:t>
      </w:r>
      <w:r w:rsidRPr="00E2412C">
        <w:rPr>
          <w:rStyle w:val="EndnoteReference"/>
        </w:rPr>
        <w:endnoteReference w:id="5"/>
      </w:r>
      <w:r w:rsidRPr="00E2412C">
        <w:t xml:space="preserve"> For example, your community may run sporting or cultural activities where your child can spend time with other children. They may also have peer support or information sessions on specific topics like positive parenting. We can help you link in with them if you like.</w:t>
      </w:r>
    </w:p>
    <w:p w14:paraId="22CB2E57" w14:textId="3AA8AF50" w:rsidR="00334F6F" w:rsidRPr="004D102A" w:rsidRDefault="00334F6F" w:rsidP="14522157">
      <w:r>
        <w:t xml:space="preserve">Learn more about </w:t>
      </w:r>
      <w:hyperlink r:id="rId38" w:anchor="mainstream-and-community">
        <w:r w:rsidRPr="14522157">
          <w:rPr>
            <w:rStyle w:val="Hyperlink"/>
          </w:rPr>
          <w:t>mainstream and community supports</w:t>
        </w:r>
      </w:hyperlink>
      <w:r>
        <w:t>.</w:t>
      </w:r>
    </w:p>
    <w:p w14:paraId="67BD94DF" w14:textId="77777777" w:rsidR="00334F6F" w:rsidRPr="004D102A" w:rsidRDefault="00334F6F" w:rsidP="14522157">
      <w:pPr>
        <w:pStyle w:val="Heading3"/>
      </w:pPr>
      <w:bookmarkStart w:id="23" w:name="_Assessments_or_information_1"/>
      <w:bookmarkEnd w:id="23"/>
      <w:r w:rsidRPr="00E2412C">
        <w:t>Assessments or information from early childhood partners</w:t>
      </w:r>
    </w:p>
    <w:p w14:paraId="6F0523F9" w14:textId="0FFB8C77" w:rsidR="00334F6F" w:rsidRPr="00E2412C" w:rsidRDefault="00334F6F" w:rsidP="14522157">
      <w:r w:rsidRPr="00E2412C">
        <w:t xml:space="preserve">Early childhood partners might use functional assessments and screening </w:t>
      </w:r>
      <w:r w:rsidRPr="001C0E24">
        <w:t>tools. T</w:t>
      </w:r>
      <w:r w:rsidRPr="00E2412C">
        <w:t>hese are tools that help us learn more about your child’s development and what they can do. They help us find out whether what your child can do is different from other children of a similar age.</w:t>
      </w:r>
    </w:p>
    <w:p w14:paraId="69EF3419" w14:textId="4EA8FF45" w:rsidR="00334F6F" w:rsidRPr="004D102A" w:rsidRDefault="00334F6F" w:rsidP="14522157">
      <w:r w:rsidRPr="6DE9DA63">
        <w:rPr>
          <w:rFonts w:cs="Arial"/>
        </w:rPr>
        <w:t xml:space="preserve">We do not complete diagnostic assessments. Diagnostic assessments are different to </w:t>
      </w:r>
      <w:r w:rsidR="005B610D">
        <w:rPr>
          <w:rFonts w:cs="Arial"/>
        </w:rPr>
        <w:t xml:space="preserve">functional </w:t>
      </w:r>
      <w:r w:rsidRPr="6DE9DA63">
        <w:rPr>
          <w:rFonts w:cs="Arial"/>
        </w:rPr>
        <w:t xml:space="preserve">assessments and screening tools. They are </w:t>
      </w:r>
      <w:r w:rsidR="009126A8">
        <w:rPr>
          <w:rFonts w:cs="Arial"/>
        </w:rPr>
        <w:t>completed</w:t>
      </w:r>
      <w:r w:rsidR="009126A8" w:rsidRPr="6DE9DA63">
        <w:rPr>
          <w:rFonts w:cs="Arial"/>
        </w:rPr>
        <w:t xml:space="preserve"> </w:t>
      </w:r>
      <w:r w:rsidRPr="6DE9DA63">
        <w:rPr>
          <w:rFonts w:cs="Arial"/>
        </w:rPr>
        <w:t>by suitably qualified professionals to make a diagnosis. For example, these assessments can include an IQ test or assessments for a diagnosis of autism spectrum disorder.</w:t>
      </w:r>
    </w:p>
    <w:p w14:paraId="04892E76" w14:textId="4C2C64BD" w:rsidR="00334F6F" w:rsidRPr="004D102A" w:rsidRDefault="00334F6F" w:rsidP="14522157">
      <w:r w:rsidRPr="6DE9DA63">
        <w:rPr>
          <w:rFonts w:cs="Arial"/>
        </w:rPr>
        <w:t>We don’t fund diagnostic assessments.</w:t>
      </w:r>
      <w:r w:rsidRPr="6DE9DA63">
        <w:rPr>
          <w:rStyle w:val="EndnoteReference"/>
          <w:rFonts w:cs="Arial"/>
        </w:rPr>
        <w:endnoteReference w:id="6"/>
      </w:r>
      <w:r w:rsidRPr="6DE9DA63">
        <w:rPr>
          <w:rFonts w:cs="Arial"/>
        </w:rPr>
        <w:t xml:space="preserve"> You can access these through </w:t>
      </w:r>
      <w:hyperlink r:id="rId39" w:anchor="mainstream-and-community">
        <w:r w:rsidRPr="6DE9DA63">
          <w:rPr>
            <w:rStyle w:val="Hyperlink"/>
            <w:rFonts w:cs="Arial"/>
          </w:rPr>
          <w:t>mainstream and community supports</w:t>
        </w:r>
      </w:hyperlink>
      <w:r>
        <w:t>.</w:t>
      </w:r>
    </w:p>
    <w:p w14:paraId="1DC82143" w14:textId="1625D2A7" w:rsidR="00334F6F" w:rsidRPr="004D102A" w:rsidRDefault="00334F6F" w:rsidP="14522157">
      <w:pPr>
        <w:pStyle w:val="Heading3"/>
      </w:pPr>
      <w:bookmarkStart w:id="24" w:name="_Reports_from_professionals"/>
      <w:bookmarkEnd w:id="24"/>
      <w:r w:rsidRPr="009640FF">
        <w:t>Reports from professionals</w:t>
      </w:r>
    </w:p>
    <w:p w14:paraId="21B0CA41" w14:textId="234B3DDC" w:rsidR="00334F6F" w:rsidRPr="009640FF" w:rsidRDefault="00334F6F" w:rsidP="14522157">
      <w:r>
        <w:lastRenderedPageBreak/>
        <w:t xml:space="preserve">We’ll look at any professional reports you give us to help us better understand your child’s strengths and support needs. You might have a letter or report from your child’s treating professionals, early childhood teachers or educators. Your treating professionals or educators can learn more about </w:t>
      </w:r>
      <w:hyperlink r:id="rId40">
        <w:r w:rsidRPr="6DE9DA63">
          <w:rPr>
            <w:rStyle w:val="Hyperlink"/>
          </w:rPr>
          <w:t>what evidence to provide</w:t>
        </w:r>
      </w:hyperlink>
      <w:r>
        <w:t>.</w:t>
      </w:r>
    </w:p>
    <w:p w14:paraId="181ED97A" w14:textId="7F3FFD67" w:rsidR="00334F6F" w:rsidRDefault="00334F6F" w:rsidP="00970F54">
      <w:pPr>
        <w:pStyle w:val="Bullet1"/>
        <w:numPr>
          <w:ilvl w:val="0"/>
          <w:numId w:val="0"/>
        </w:numPr>
      </w:pPr>
      <w:r>
        <w:t>If your child has received NDIS supports already, we expect your providers to give you a report about the support they provided, and your child’s progress. This gives you important information and can help us understand your child’s strengths and support needs.</w:t>
      </w:r>
    </w:p>
    <w:p w14:paraId="7FFC8915" w14:textId="0A9346E0" w:rsidR="00334F6F" w:rsidRPr="002F41E5" w:rsidRDefault="00334F6F" w:rsidP="01A99F3E">
      <w:pPr>
        <w:pStyle w:val="Heading2"/>
      </w:pPr>
      <w:bookmarkStart w:id="25" w:name="_How_do_we_5"/>
      <w:bookmarkEnd w:id="25"/>
      <w:r>
        <w:t>How do we decide NDIS early childhood intervention supports?</w:t>
      </w:r>
    </w:p>
    <w:p w14:paraId="7A0EC978" w14:textId="5A44E73A" w:rsidR="00334F6F" w:rsidRPr="00E2412C" w:rsidRDefault="00334F6F" w:rsidP="14522157">
      <w:r>
        <w:t>When deciding the early childhood intervention supports to include in your child’s NDIS plan, we look at all the information we have about your child. This includes the goals you have for your child, the support community and mainstream services provide, your child’s strengths and the things they need support with. This will help us think about:</w:t>
      </w:r>
    </w:p>
    <w:p w14:paraId="5B4A90EC" w14:textId="689136BD" w:rsidR="00334F6F" w:rsidRPr="00E2412C" w:rsidRDefault="00334F6F" w:rsidP="14522157">
      <w:pPr>
        <w:pStyle w:val="Bullet1"/>
      </w:pPr>
      <w:r w:rsidRPr="00E2412C">
        <w:t>the amount of support your child needs to build the skills they use for everyday activities and to participate in their everyday environment</w:t>
      </w:r>
    </w:p>
    <w:p w14:paraId="56A68F4A" w14:textId="0734F011" w:rsidR="00334F6F" w:rsidRPr="00E2412C" w:rsidRDefault="00334F6F" w:rsidP="14522157">
      <w:pPr>
        <w:pStyle w:val="Bullet1"/>
      </w:pPr>
      <w:r>
        <w:t>the tools and information that the important adults in your child's life need to support your child to build their skills</w:t>
      </w:r>
    </w:p>
    <w:p w14:paraId="4ED3F6C1" w14:textId="6E9F9947" w:rsidR="00334F6F" w:rsidRPr="00E2412C" w:rsidRDefault="00334F6F" w:rsidP="14522157">
      <w:pPr>
        <w:pStyle w:val="Bullet1"/>
      </w:pPr>
      <w:r>
        <w:t>how early childhood intervention has helped your child if they have already received this support</w:t>
      </w:r>
    </w:p>
    <w:p w14:paraId="34AE2108" w14:textId="1CCB45BD" w:rsidR="00334F6F" w:rsidRPr="004D102A" w:rsidRDefault="00334F6F" w:rsidP="14522157">
      <w:pPr>
        <w:pStyle w:val="Bullet1"/>
      </w:pPr>
      <w:r w:rsidRPr="00E2412C">
        <w:t>how the supports meet all reasonable and necessary criteria.</w:t>
      </w:r>
      <w:r w:rsidRPr="14522157">
        <w:rPr>
          <w:rStyle w:val="EndnoteReference"/>
        </w:rPr>
        <w:endnoteReference w:id="7"/>
      </w:r>
    </w:p>
    <w:p w14:paraId="6D8F7C1A" w14:textId="4D292D55" w:rsidR="00334F6F" w:rsidRPr="00E2412C" w:rsidRDefault="00334F6F" w:rsidP="14522157">
      <w:pPr>
        <w:pStyle w:val="Bullet1"/>
        <w:numPr>
          <w:ilvl w:val="0"/>
          <w:numId w:val="0"/>
        </w:numPr>
      </w:pPr>
      <w:r w:rsidRPr="00E2412C">
        <w:t>For children attending early childhood education and care</w:t>
      </w:r>
      <w:r>
        <w:t xml:space="preserve"> including preschool we think about the support provided through these services. The NDIS is not responsible for early childhood education and care or education needs of a child with developmental delay or disability.</w:t>
      </w:r>
      <w:r w:rsidRPr="1D7D2CB0">
        <w:rPr>
          <w:rStyle w:val="EndnoteReference"/>
        </w:rPr>
        <w:endnoteReference w:id="8"/>
      </w:r>
      <w:r>
        <w:t xml:space="preserve"> Early childhood intervention professionals delivering NDIS supports can share with educators what works well for your child. </w:t>
      </w:r>
      <w:r w:rsidRPr="1D7D2CB0">
        <w:rPr>
          <w:lang w:val="en-US"/>
        </w:rPr>
        <w:t>This can help educators support your</w:t>
      </w:r>
      <w:r w:rsidRPr="6DE9DA63">
        <w:rPr>
          <w:lang w:val="en-US"/>
        </w:rPr>
        <w:t xml:space="preserve"> </w:t>
      </w:r>
      <w:r w:rsidRPr="1D7D2CB0">
        <w:rPr>
          <w:lang w:val="en-US"/>
        </w:rPr>
        <w:t>child to build their skills and participate.</w:t>
      </w:r>
      <w:r>
        <w:rPr>
          <w:lang w:val="en-US"/>
        </w:rPr>
        <w:t xml:space="preserve"> </w:t>
      </w:r>
      <w:r>
        <w:t>We will make sure the supports we include in an NDIS plan works alongside your child’s early childhood education and care or education services. It does not replace the support they provide.</w:t>
      </w:r>
    </w:p>
    <w:p w14:paraId="0C1731F0" w14:textId="5E21855E" w:rsidR="00334F6F" w:rsidRDefault="00334F6F" w:rsidP="004A29EC">
      <w:pPr>
        <w:rPr>
          <w:rStyle w:val="Hyperlink"/>
        </w:rPr>
      </w:pPr>
      <w:r>
        <w:t xml:space="preserve">For school age children, we consider the responsibility of the education system. Your child goes to school for a large part of the week. The NDIS is not responsible for support that is primarily for your child’s educational learning. Your child’s school provides support for them </w:t>
      </w:r>
      <w:r>
        <w:lastRenderedPageBreak/>
        <w:t xml:space="preserve">to learn and develop and you can ask them about the help they can offer. Sometimes, the education system can give additional support for your child such as helping them learn how to follow routines and get along with peers. To learn more go to </w:t>
      </w:r>
      <w:hyperlink r:id="rId41" w:anchor="mainstream-and-community">
        <w:r w:rsidRPr="6DE9DA63">
          <w:rPr>
            <w:rStyle w:val="Hyperlink"/>
          </w:rPr>
          <w:t>mainstream and community supports</w:t>
        </w:r>
      </w:hyperlink>
      <w:r>
        <w:t>.</w:t>
      </w:r>
    </w:p>
    <w:p w14:paraId="0D6BC9B8" w14:textId="77794891" w:rsidR="00334F6F" w:rsidRPr="00E2412C" w:rsidRDefault="00334F6F" w:rsidP="00DF5459">
      <w:r w:rsidRPr="00E2412C">
        <w:t>We also think about</w:t>
      </w:r>
      <w:r>
        <w:t xml:space="preserve"> other things. This includes</w:t>
      </w:r>
      <w:r w:rsidRPr="00E2412C">
        <w:t>:</w:t>
      </w:r>
    </w:p>
    <w:p w14:paraId="7B265774" w14:textId="273F203D" w:rsidR="00334F6F" w:rsidRPr="004D102A" w:rsidRDefault="00334F6F" w:rsidP="00DC6A66">
      <w:pPr>
        <w:pStyle w:val="Bullet1"/>
      </w:pPr>
      <w:r w:rsidRPr="00E2412C">
        <w:rPr>
          <w:rStyle w:val="Emphasis"/>
        </w:rPr>
        <w:t>Family life</w:t>
      </w:r>
      <w:r w:rsidRPr="6DE9DA63">
        <w:rPr>
          <w:rStyle w:val="Emphasis"/>
        </w:rPr>
        <w:t xml:space="preserve"> </w:t>
      </w:r>
      <w:r w:rsidRPr="6DE9DA63">
        <w:rPr>
          <w:rStyle w:val="Emphasis"/>
          <w:b w:val="0"/>
        </w:rPr>
        <w:t>and</w:t>
      </w:r>
      <w:r w:rsidRPr="6DE9DA63">
        <w:rPr>
          <w:rStyle w:val="Emphasis"/>
        </w:rPr>
        <w:t xml:space="preserve"> </w:t>
      </w:r>
      <w:r>
        <w:t>what is reasonable to expect families, carers, informal networks and the community to provide.</w:t>
      </w:r>
      <w:r w:rsidRPr="6DE9DA63">
        <w:rPr>
          <w:rStyle w:val="EndnoteReference"/>
        </w:rPr>
        <w:endnoteReference w:id="9"/>
      </w:r>
      <w:r>
        <w:t xml:space="preserve"> We also think about the types of supports that may help you support your child to build their daily life skills and still have time to enjoy everyday activities.</w:t>
      </w:r>
    </w:p>
    <w:p w14:paraId="613E3C8B" w14:textId="6AD41D20" w:rsidR="00334F6F" w:rsidRPr="004D102A" w:rsidRDefault="00334F6F" w:rsidP="00DC6A66">
      <w:pPr>
        <w:pStyle w:val="Bullet1"/>
      </w:pPr>
      <w:r w:rsidRPr="00E2412C">
        <w:rPr>
          <w:rStyle w:val="Emphasis"/>
        </w:rPr>
        <w:t>Evidence that the support will be effective</w:t>
      </w:r>
      <w:r w:rsidRPr="00E2412C">
        <w:rPr>
          <w:rStyle w:val="EndnoteReference"/>
        </w:rPr>
        <w:endnoteReference w:id="10"/>
      </w:r>
      <w:r w:rsidRPr="00E2412C">
        <w:t xml:space="preserve"> for children with similar support needs as your child.</w:t>
      </w:r>
      <w:r w:rsidRPr="00E2412C">
        <w:rPr>
          <w:rStyle w:val="EndnoteReference"/>
        </w:rPr>
        <w:endnoteReference w:id="11"/>
      </w:r>
      <w:r w:rsidRPr="00E2412C">
        <w:t xml:space="preserve"> We look at evidence which helps us work</w:t>
      </w:r>
      <w:r>
        <w:t xml:space="preserve"> out the early childhood intervention support that will help your child to gain skills in core areas. Or will lead to real outcomes with increased independence and social participation.</w:t>
      </w:r>
    </w:p>
    <w:p w14:paraId="667C4875" w14:textId="470657C4" w:rsidR="00334F6F" w:rsidRPr="00E2412C" w:rsidRDefault="00334F6F" w:rsidP="14522157">
      <w:r w:rsidRPr="00E2412C">
        <w:t xml:space="preserve">For example, if your child lives with autism, </w:t>
      </w:r>
      <w:r w:rsidRPr="00965D44">
        <w:t xml:space="preserve">we </w:t>
      </w:r>
      <w:r>
        <w:t xml:space="preserve">consider </w:t>
      </w:r>
      <w:r w:rsidRPr="00E2412C">
        <w:t>the</w:t>
      </w:r>
      <w:hyperlink r:id="rId42">
        <w:r>
          <w:rPr>
            <w:rStyle w:val="Hyperlink"/>
          </w:rPr>
          <w:t xml:space="preserve"> National Guid</w:t>
        </w:r>
        <w:bookmarkStart w:id="26" w:name="_Hlt234580306"/>
        <w:r>
          <w:rPr>
            <w:rStyle w:val="Hyperlink"/>
          </w:rPr>
          <w:t>e</w:t>
        </w:r>
        <w:bookmarkEnd w:id="26"/>
        <w:r>
          <w:rPr>
            <w:rStyle w:val="Hyperlink"/>
          </w:rPr>
          <w:t>line for supporting the learning, participation, and wellbeing of autistic children and their families in Australia</w:t>
        </w:r>
      </w:hyperlink>
      <w:r w:rsidRPr="00E2412C">
        <w:t>. It tells us that:</w:t>
      </w:r>
    </w:p>
    <w:p w14:paraId="3AACF58A" w14:textId="4AAB9299" w:rsidR="00334F6F" w:rsidRPr="00E2412C" w:rsidRDefault="00334F6F" w:rsidP="005E622A">
      <w:pPr>
        <w:pStyle w:val="Bullet1"/>
      </w:pPr>
      <w:r>
        <w:t>the support should be tailored to the individual needs of the child and family</w:t>
      </w:r>
    </w:p>
    <w:p w14:paraId="13C7A813" w14:textId="13F24C30" w:rsidR="00334F6F" w:rsidRPr="00E2412C" w:rsidRDefault="00334F6F" w:rsidP="005E622A">
      <w:pPr>
        <w:pStyle w:val="Bullet1"/>
      </w:pPr>
      <w:r w:rsidRPr="00E2412C">
        <w:t>more support doesn’t always lead to better outcomes for a child and family</w:t>
      </w:r>
    </w:p>
    <w:p w14:paraId="10E159DF" w14:textId="2940CAF9" w:rsidR="00334F6F" w:rsidRPr="00E2412C" w:rsidRDefault="00334F6F" w:rsidP="005E622A">
      <w:pPr>
        <w:pStyle w:val="Bullet1"/>
      </w:pPr>
      <w:r w:rsidRPr="00E2412C">
        <w:t>support provided shouldn’t take away from a child’s right to play and have time to relax</w:t>
      </w:r>
      <w:r>
        <w:t>,</w:t>
      </w:r>
      <w:r w:rsidRPr="00E2412C">
        <w:t xml:space="preserve"> or the natural role their families play in life.</w:t>
      </w:r>
    </w:p>
    <w:p w14:paraId="09556749" w14:textId="19191B48" w:rsidR="00334F6F" w:rsidRPr="00E2412C" w:rsidRDefault="00334F6F" w:rsidP="00EE4DF0">
      <w:pPr>
        <w:rPr>
          <w:rStyle w:val="Hyperlink"/>
        </w:rPr>
      </w:pPr>
      <w:r w:rsidRPr="00E2412C">
        <w:t xml:space="preserve">Learn more about </w:t>
      </w:r>
      <w:hyperlink r:id="rId43" w:anchor="your-plan" w:history="1">
        <w:r w:rsidRPr="00E2412C">
          <w:rPr>
            <w:rStyle w:val="Hyperlink"/>
          </w:rPr>
          <w:t>your plan</w:t>
        </w:r>
      </w:hyperlink>
      <w:r w:rsidRPr="00E2412C">
        <w:t xml:space="preserve"> and </w:t>
      </w:r>
      <w:r w:rsidRPr="01A99F3E">
        <w:rPr>
          <w:rStyle w:val="Bullet1Char"/>
        </w:rPr>
        <w:fldChar w:fldCharType="begin"/>
      </w:r>
      <w:r>
        <w:rPr>
          <w:rStyle w:val="Bullet1Char"/>
        </w:rPr>
        <w:instrText>HYPERLINK "https://ndis.gov.au/our-guidelines" \l "reasonable-and-necessary"</w:instrText>
      </w:r>
      <w:r w:rsidRPr="01A99F3E">
        <w:rPr>
          <w:rStyle w:val="Bullet1Char"/>
        </w:rPr>
      </w:r>
      <w:r w:rsidRPr="01A99F3E">
        <w:rPr>
          <w:rStyle w:val="Bullet1Char"/>
        </w:rPr>
        <w:fldChar w:fldCharType="separate"/>
      </w:r>
      <w:r w:rsidRPr="00E2412C">
        <w:rPr>
          <w:rStyle w:val="Hyperlink"/>
        </w:rPr>
        <w:t>reasonable and necessary supports.</w:t>
      </w:r>
    </w:p>
    <w:bookmarkStart w:id="27" w:name="_What_are_evidence-based"/>
    <w:bookmarkEnd w:id="27"/>
    <w:p w14:paraId="4FE6F77C" w14:textId="59F25357" w:rsidR="00334F6F" w:rsidRPr="002F41E5" w:rsidRDefault="00334F6F" w:rsidP="01A99F3E">
      <w:pPr>
        <w:pStyle w:val="Heading2"/>
      </w:pPr>
      <w:r w:rsidRPr="01A99F3E">
        <w:rPr>
          <w:rStyle w:val="Bullet1Char"/>
          <w:b w:val="0"/>
          <w:color w:val="auto"/>
        </w:rPr>
        <w:fldChar w:fldCharType="end"/>
      </w:r>
      <w:r w:rsidRPr="002F41E5">
        <w:t>What are evidence-based early childhood intervention supports?</w:t>
      </w:r>
    </w:p>
    <w:p w14:paraId="6AB13041" w14:textId="7338662E" w:rsidR="00334F6F" w:rsidRPr="004D102A" w:rsidRDefault="00334F6F" w:rsidP="14522157">
      <w:r>
        <w:t>The early childhood intervention supports in your child’s NDIS plan must be used to buy supports that are ‘evidence-based’. This means there is current evidence to show that the type of early childhood intervention is likely to work for you and your child.</w:t>
      </w:r>
    </w:p>
    <w:p w14:paraId="2A951025" w14:textId="349D9CCC" w:rsidR="00334F6F" w:rsidRPr="00C51090" w:rsidRDefault="00334F6F" w:rsidP="14522157">
      <w:r>
        <w:t>We expect early childhood intervention professionals to work with you to decide which are the most suitable supports for you and your child. We expect them to think about:</w:t>
      </w:r>
    </w:p>
    <w:p w14:paraId="33992FD0" w14:textId="4D29AEFA" w:rsidR="00334F6F" w:rsidRPr="00E2412C" w:rsidRDefault="00334F6F" w:rsidP="14522157">
      <w:pPr>
        <w:pStyle w:val="Bullet1"/>
      </w:pPr>
      <w:r w:rsidRPr="00E2412C">
        <w:t>the most up-to-date and reliable research studies</w:t>
      </w:r>
    </w:p>
    <w:p w14:paraId="16CC0646" w14:textId="532A920C" w:rsidR="00334F6F" w:rsidRPr="00E2412C" w:rsidRDefault="00334F6F" w:rsidP="14522157">
      <w:pPr>
        <w:pStyle w:val="Bullet1"/>
      </w:pPr>
      <w:r w:rsidRPr="00E2412C">
        <w:lastRenderedPageBreak/>
        <w:t>what you have told them about what does and does not work for you and your child</w:t>
      </w:r>
      <w:r>
        <w:t>,</w:t>
      </w:r>
      <w:r w:rsidRPr="00E2412C">
        <w:t xml:space="preserve"> and the goals you have for your child</w:t>
      </w:r>
    </w:p>
    <w:p w14:paraId="2C195863" w14:textId="2331BF69" w:rsidR="00334F6F" w:rsidRPr="00E2412C" w:rsidRDefault="00334F6F" w:rsidP="14522157">
      <w:pPr>
        <w:pStyle w:val="Bullet1"/>
      </w:pPr>
      <w:r w:rsidRPr="00E2412C">
        <w:t>expert best-practice advice from other early childhood intervention professionals</w:t>
      </w:r>
    </w:p>
    <w:p w14:paraId="0DFB5C8C" w14:textId="4688EBF2" w:rsidR="00334F6F" w:rsidRPr="00E2412C" w:rsidRDefault="00334F6F" w:rsidP="14522157">
      <w:pPr>
        <w:pStyle w:val="Bullet1"/>
      </w:pPr>
      <w:r w:rsidRPr="00E2412C">
        <w:t>whether the support is more effective in achieving outcomes compared to other supports</w:t>
      </w:r>
    </w:p>
    <w:p w14:paraId="7F1A147D" w14:textId="263F48AC" w:rsidR="00334F6F" w:rsidRDefault="00334F6F" w:rsidP="14522157">
      <w:pPr>
        <w:pStyle w:val="Bullet1"/>
      </w:pPr>
      <w:r w:rsidRPr="00E2412C">
        <w:t xml:space="preserve">the best practice principles in the </w:t>
      </w:r>
      <w:hyperlink r:id="rId44" w:history="1">
        <w:r w:rsidRPr="00A24FA5">
          <w:rPr>
            <w:rStyle w:val="Hyperlink"/>
          </w:rPr>
          <w:t>Fram</w:t>
        </w:r>
        <w:bookmarkStart w:id="28" w:name="_Hlt234580537"/>
        <w:bookmarkStart w:id="29" w:name="_Hlt234580538"/>
        <w:r w:rsidRPr="00A24FA5">
          <w:rPr>
            <w:rStyle w:val="Hyperlink"/>
          </w:rPr>
          <w:t>e</w:t>
        </w:r>
        <w:bookmarkEnd w:id="28"/>
        <w:bookmarkEnd w:id="29"/>
        <w:r w:rsidRPr="00A24FA5">
          <w:rPr>
            <w:rStyle w:val="Hyperlink"/>
          </w:rPr>
          <w:t>work</w:t>
        </w:r>
      </w:hyperlink>
    </w:p>
    <w:p w14:paraId="3BC9925E" w14:textId="227BB617" w:rsidR="00334F6F" w:rsidRPr="00E2412C" w:rsidRDefault="00334F6F" w:rsidP="14522157">
      <w:pPr>
        <w:pStyle w:val="Bullet1"/>
      </w:pPr>
      <w:r>
        <w:t xml:space="preserve">evidence based guidelines like the </w:t>
      </w:r>
      <w:hyperlink r:id="rId45" w:history="1">
        <w:r w:rsidRPr="00A24FA5">
          <w:rPr>
            <w:rStyle w:val="Hyperlink"/>
          </w:rPr>
          <w:t>National Guideline for supporting the learning, participation, and wellbeing of autistic children and their fam</w:t>
        </w:r>
        <w:bookmarkStart w:id="30" w:name="_Hlt234580563"/>
        <w:bookmarkStart w:id="31" w:name="_Hlt234580564"/>
        <w:r w:rsidRPr="00A24FA5">
          <w:rPr>
            <w:rStyle w:val="Hyperlink"/>
          </w:rPr>
          <w:t>i</w:t>
        </w:r>
        <w:bookmarkEnd w:id="30"/>
        <w:bookmarkEnd w:id="31"/>
        <w:r w:rsidRPr="00A24FA5">
          <w:rPr>
            <w:rStyle w:val="Hyperlink"/>
          </w:rPr>
          <w:t>lies in Australia</w:t>
        </w:r>
      </w:hyperlink>
      <w:r>
        <w:t>.</w:t>
      </w:r>
    </w:p>
    <w:p w14:paraId="19BCF418" w14:textId="02926CF3" w:rsidR="00334F6F" w:rsidRPr="001127BF" w:rsidRDefault="00334F6F" w:rsidP="001127BF">
      <w:r>
        <w:t>Finding supports which are evidenced-based is important as it means the support is one that your child and you are likely to benefit from the most. Research shows families do best when they have the right support because they play the biggest role in their child’s daily life.</w:t>
      </w:r>
    </w:p>
    <w:p w14:paraId="58B03E34" w14:textId="1387E64A" w:rsidR="00334F6F" w:rsidRPr="004D102A" w:rsidRDefault="00334F6F" w:rsidP="14522157">
      <w:r>
        <w:t>This includes helping your child learn by using everyday routines - like mealtimes, play, and going out in the community.</w:t>
      </w:r>
    </w:p>
    <w:p w14:paraId="217A74ED" w14:textId="55B4E86C" w:rsidR="00334F6F" w:rsidRPr="000F3D12" w:rsidRDefault="00334F6F" w:rsidP="00281323">
      <w:r w:rsidRPr="6DE9DA63">
        <w:rPr>
          <w:rFonts w:eastAsia="Calibri" w:cs="Cordia New"/>
        </w:rPr>
        <w:t xml:space="preserve">As your child’s capacity and independence grows, it’s likely they’ll need less early childhood intervention supports </w:t>
      </w:r>
      <w:r>
        <w:t xml:space="preserve">over time. Once your child turns 9, they may transition to other types of supports such as </w:t>
      </w:r>
      <w:hyperlink r:id="rId46" w:anchor="therapy">
        <w:r w:rsidRPr="6DE9DA63">
          <w:rPr>
            <w:rStyle w:val="Hyperlink"/>
          </w:rPr>
          <w:t>therapy supports</w:t>
        </w:r>
      </w:hyperlink>
      <w:r>
        <w:t xml:space="preserve"> to help them continue to build their skills.</w:t>
      </w:r>
    </w:p>
    <w:p w14:paraId="2FFEF962" w14:textId="49DB7444" w:rsidR="00334F6F" w:rsidRPr="002F41E5" w:rsidRDefault="00334F6F" w:rsidP="01A99F3E">
      <w:pPr>
        <w:pStyle w:val="Heading2"/>
        <w:rPr>
          <w:lang w:eastAsia="en-AU"/>
        </w:rPr>
      </w:pPr>
      <w:bookmarkStart w:id="32" w:name="_Who_can_provide_1"/>
      <w:bookmarkEnd w:id="32"/>
      <w:r w:rsidRPr="002F41E5">
        <w:rPr>
          <w:lang w:eastAsia="en-AU"/>
        </w:rPr>
        <w:t>Who can provide NDIS early childhood intervention supports?</w:t>
      </w:r>
    </w:p>
    <w:p w14:paraId="63B1F48C" w14:textId="77777777" w:rsidR="00334F6F" w:rsidRPr="004D102A" w:rsidRDefault="00334F6F" w:rsidP="00BE48EF">
      <w:pPr>
        <w:pStyle w:val="Heading3"/>
        <w:rPr>
          <w:lang w:eastAsia="en-AU"/>
        </w:rPr>
      </w:pPr>
      <w:r w:rsidRPr="14522157">
        <w:rPr>
          <w:lang w:eastAsia="en-AU"/>
        </w:rPr>
        <w:t>Early childhood intervention professionals</w:t>
      </w:r>
    </w:p>
    <w:p w14:paraId="17C6ECC6" w14:textId="56CFE57C" w:rsidR="00334F6F" w:rsidRPr="004D102A" w:rsidRDefault="00334F6F" w:rsidP="6C581032">
      <w:pPr>
        <w:rPr>
          <w:b/>
          <w:bCs/>
        </w:rPr>
      </w:pPr>
      <w:r w:rsidRPr="00EA6883">
        <w:rPr>
          <w:lang w:eastAsia="en-AU"/>
        </w:rPr>
        <w:t xml:space="preserve">Early childhood </w:t>
      </w:r>
      <w:r w:rsidRPr="0022053D">
        <w:rPr>
          <w:lang w:eastAsia="en-AU"/>
        </w:rPr>
        <w:t>intervention</w:t>
      </w:r>
      <w:r w:rsidRPr="00EA6883">
        <w:rPr>
          <w:lang w:eastAsia="en-AU"/>
        </w:rPr>
        <w:t xml:space="preserve"> supports</w:t>
      </w:r>
      <w:r w:rsidRPr="6C581032">
        <w:rPr>
          <w:lang w:eastAsia="en-AU"/>
        </w:rPr>
        <w:t xml:space="preserve"> can only be delivered by qualified early childhood intervention professionals.</w:t>
      </w:r>
    </w:p>
    <w:p w14:paraId="3CFF97CB" w14:textId="3854FFC7" w:rsidR="00334F6F" w:rsidRPr="004D102A" w:rsidRDefault="00334F6F" w:rsidP="14522157">
      <w:pPr>
        <w:rPr>
          <w:b/>
          <w:bCs/>
        </w:rPr>
      </w:pPr>
      <w:r w:rsidRPr="6DE9DA63">
        <w:rPr>
          <w:lang w:eastAsia="en-AU"/>
        </w:rPr>
        <w:t xml:space="preserve">The </w:t>
      </w:r>
      <w:hyperlink r:id="rId47">
        <w:r>
          <w:rPr>
            <w:rStyle w:val="Hyperlink"/>
            <w:lang w:eastAsia="en-AU"/>
          </w:rPr>
          <w:t>NDIS pricing sc</w:t>
        </w:r>
        <w:bookmarkStart w:id="33" w:name="_Hlt234583598"/>
        <w:r>
          <w:rPr>
            <w:rStyle w:val="Hyperlink"/>
            <w:lang w:eastAsia="en-AU"/>
          </w:rPr>
          <w:t>h</w:t>
        </w:r>
        <w:bookmarkEnd w:id="33"/>
        <w:r>
          <w:rPr>
            <w:rStyle w:val="Hyperlink"/>
            <w:lang w:eastAsia="en-AU"/>
          </w:rPr>
          <w:t>edule</w:t>
        </w:r>
      </w:hyperlink>
      <w:r>
        <w:t xml:space="preserve"> lists who can deliver early childhood intervention supports.</w:t>
      </w:r>
    </w:p>
    <w:p w14:paraId="346F2708" w14:textId="482D7495" w:rsidR="00334F6F" w:rsidRPr="004D102A" w:rsidRDefault="00334F6F" w:rsidP="14522157">
      <w:pPr>
        <w:rPr>
          <w:lang w:eastAsia="en-AU"/>
        </w:rPr>
      </w:pPr>
      <w:r w:rsidRPr="14522157">
        <w:rPr>
          <w:lang w:eastAsia="en-AU"/>
        </w:rPr>
        <w:t>These early childhood intervention professionals:</w:t>
      </w:r>
    </w:p>
    <w:p w14:paraId="2739210B" w14:textId="77777777" w:rsidR="00334F6F" w:rsidRPr="004D102A" w:rsidRDefault="00334F6F" w:rsidP="14522157">
      <w:pPr>
        <w:pStyle w:val="Bullet1"/>
      </w:pPr>
      <w:r>
        <w:t>have a university qualification accredited by a relevant national professional body</w:t>
      </w:r>
    </w:p>
    <w:p w14:paraId="4C6BA212" w14:textId="7B510A30" w:rsidR="00334F6F" w:rsidRPr="004D102A" w:rsidRDefault="00334F6F" w:rsidP="00C270CF">
      <w:pPr>
        <w:pStyle w:val="Bullet1"/>
      </w:pPr>
      <w:r>
        <w:t>are currently registered or accredited with their state or territory’s relevant professional body (where applicable).</w:t>
      </w:r>
    </w:p>
    <w:p w14:paraId="6649FC86" w14:textId="77777777" w:rsidR="00334F6F" w:rsidRPr="00E2412C" w:rsidRDefault="00334F6F" w:rsidP="00402463">
      <w:pPr>
        <w:pStyle w:val="Bullet1"/>
        <w:numPr>
          <w:ilvl w:val="0"/>
          <w:numId w:val="0"/>
        </w:numPr>
      </w:pPr>
      <w:r w:rsidRPr="00E2412C">
        <w:t>Early childhood intervention professionals who provide NDIS supports are also expected to:</w:t>
      </w:r>
    </w:p>
    <w:p w14:paraId="7A5A246D" w14:textId="1616FAB3" w:rsidR="00334F6F" w:rsidRPr="00E2412C" w:rsidRDefault="00334F6F" w:rsidP="00A24CB6">
      <w:pPr>
        <w:pStyle w:val="Bullet1"/>
      </w:pPr>
      <w:r w:rsidRPr="00E2412C">
        <w:t xml:space="preserve">comply with the </w:t>
      </w:r>
      <w:hyperlink r:id="rId48">
        <w:r w:rsidRPr="00E2412C">
          <w:rPr>
            <w:rStyle w:val="Hyperlink"/>
          </w:rPr>
          <w:t>NDIS Code of Conduct</w:t>
        </w:r>
      </w:hyperlink>
    </w:p>
    <w:p w14:paraId="304529C3" w14:textId="47BC391A" w:rsidR="00334F6F" w:rsidRPr="005D6F40" w:rsidRDefault="00334F6F" w:rsidP="00A24CB6">
      <w:pPr>
        <w:pStyle w:val="Bullet1"/>
      </w:pPr>
      <w:r w:rsidRPr="005D6F40">
        <w:lastRenderedPageBreak/>
        <w:t xml:space="preserve">comply with the </w:t>
      </w:r>
      <w:hyperlink r:id="rId49">
        <w:r w:rsidRPr="005D6F40">
          <w:rPr>
            <w:rStyle w:val="Hyperlink"/>
          </w:rPr>
          <w:t>NDIS Practice Standards</w:t>
        </w:r>
      </w:hyperlink>
      <w:r w:rsidRPr="005D6F40">
        <w:t xml:space="preserve"> if they’re registered NDIS providers including </w:t>
      </w:r>
      <w:r w:rsidRPr="002D1616">
        <w:t xml:space="preserve">those specific to </w:t>
      </w:r>
      <w:hyperlink r:id="rId50">
        <w:r w:rsidRPr="002D1616">
          <w:rPr>
            <w:rStyle w:val="Hyperlink"/>
          </w:rPr>
          <w:t xml:space="preserve">early childhood </w:t>
        </w:r>
      </w:hyperlink>
      <w:r>
        <w:t>intervention professionals</w:t>
      </w:r>
    </w:p>
    <w:p w14:paraId="640DA42D" w14:textId="77777777" w:rsidR="00334F6F" w:rsidRPr="00E2412C" w:rsidRDefault="00334F6F" w:rsidP="00A24CB6">
      <w:pPr>
        <w:pStyle w:val="Bullet1"/>
      </w:pPr>
      <w:r w:rsidRPr="00E2412C">
        <w:t>take part in ongoing professional development to provide the best and most current evidence-based early childhood intervention</w:t>
      </w:r>
    </w:p>
    <w:p w14:paraId="7A603B18" w14:textId="2A30930B" w:rsidR="00334F6F" w:rsidRPr="00E2412C" w:rsidRDefault="00334F6F" w:rsidP="00A24CB6">
      <w:pPr>
        <w:pStyle w:val="Bullet1"/>
      </w:pPr>
      <w:r w:rsidRPr="00E2412C">
        <w:t>deliver early childhood intervention supports to help with your child’s individual disability-related needs</w:t>
      </w:r>
    </w:p>
    <w:p w14:paraId="58C8055F" w14:textId="37E6C6EA" w:rsidR="00334F6F" w:rsidRPr="00E2412C" w:rsidRDefault="00334F6F" w:rsidP="00A24CB6">
      <w:pPr>
        <w:pStyle w:val="Bullet1"/>
      </w:pPr>
      <w:r w:rsidRPr="00E2412C">
        <w:t>help you support your child work towards specific early childhood intervention goals and pursue NDIS plan goals</w:t>
      </w:r>
    </w:p>
    <w:p w14:paraId="0C82FEE2" w14:textId="3432DDD6" w:rsidR="00334F6F" w:rsidRPr="00E2412C" w:rsidRDefault="00334F6F" w:rsidP="00A24CB6">
      <w:pPr>
        <w:pStyle w:val="Bullet1"/>
      </w:pPr>
      <w:r w:rsidRPr="00E2412C">
        <w:t>behave ethically, in line with their duty of care</w:t>
      </w:r>
      <w:r>
        <w:t>,</w:t>
      </w:r>
      <w:r w:rsidRPr="00E2412C">
        <w:t xml:space="preserve"> and in your child’s best interests</w:t>
      </w:r>
    </w:p>
    <w:p w14:paraId="6DD57AAE" w14:textId="0C614E49" w:rsidR="00334F6F" w:rsidRDefault="00334F6F" w:rsidP="00A24CB6">
      <w:pPr>
        <w:pStyle w:val="Bullet1"/>
        <w:rPr>
          <w:rFonts w:eastAsia="Arial" w:cs="Arial"/>
          <w:szCs w:val="24"/>
        </w:rPr>
      </w:pPr>
      <w:r>
        <w:t>deliver early childhood intervention supports and invoice in line with t</w:t>
      </w:r>
      <w:r w:rsidRPr="6DE9DA63">
        <w:rPr>
          <w:rFonts w:eastAsia="Arial" w:cs="Arial"/>
          <w:szCs w:val="24"/>
        </w:rPr>
        <w:t xml:space="preserve">he </w:t>
      </w:r>
      <w:hyperlink r:id="rId51">
        <w:r>
          <w:rPr>
            <w:rStyle w:val="Hyperlink"/>
          </w:rPr>
          <w:t>NDIS</w:t>
        </w:r>
        <w:bookmarkStart w:id="34" w:name="_Hlt234580913"/>
        <w:r>
          <w:rPr>
            <w:rStyle w:val="Hyperlink"/>
          </w:rPr>
          <w:t xml:space="preserve"> </w:t>
        </w:r>
        <w:bookmarkEnd w:id="34"/>
        <w:r>
          <w:rPr>
            <w:rStyle w:val="Hyperlink"/>
          </w:rPr>
          <w:t>pricing schedule</w:t>
        </w:r>
      </w:hyperlink>
      <w:r w:rsidRPr="6DE9DA63">
        <w:rPr>
          <w:rFonts w:eastAsia="Arial" w:cs="Arial"/>
          <w:szCs w:val="24"/>
        </w:rPr>
        <w:t xml:space="preserve"> which explains the guidelines for what we consider to be the appropriate and reasonable maximum prices for all NDIS supports.</w:t>
      </w:r>
    </w:p>
    <w:p w14:paraId="3948E2FE" w14:textId="59BC6BC4" w:rsidR="00334F6F" w:rsidRDefault="00334F6F" w:rsidP="7BA64101">
      <w:pPr>
        <w:pStyle w:val="Bullet1"/>
        <w:numPr>
          <w:ilvl w:val="0"/>
          <w:numId w:val="0"/>
        </w:numPr>
      </w:pPr>
      <w:r>
        <w:t xml:space="preserve">Early childhood intervention professionals have access to the </w:t>
      </w:r>
      <w:hyperlink r:id="rId52">
        <w:r w:rsidRPr="73D65840">
          <w:rPr>
            <w:rStyle w:val="Hyperlink"/>
          </w:rPr>
          <w:t>National Best P</w:t>
        </w:r>
        <w:bookmarkStart w:id="35" w:name="_Hlt234580980"/>
        <w:r w:rsidRPr="73D65840">
          <w:rPr>
            <w:rStyle w:val="Hyperlink"/>
          </w:rPr>
          <w:t>r</w:t>
        </w:r>
        <w:bookmarkEnd w:id="35"/>
        <w:r w:rsidRPr="73D65840">
          <w:rPr>
            <w:rStyle w:val="Hyperlink"/>
          </w:rPr>
          <w:t>actice Framework for Early Childhood Intervention</w:t>
        </w:r>
      </w:hyperlink>
      <w:r>
        <w:t xml:space="preserve"> and should use these to guide their delivery of early childhood intervention supports. They can also use the </w:t>
      </w:r>
      <w:hyperlink r:id="rId53">
        <w:r w:rsidRPr="73D65840">
          <w:rPr>
            <w:rStyle w:val="Hyperlink"/>
          </w:rPr>
          <w:t>National Guideline for supporting the learning, participation, and wellbeing of autistic children and their families in Australia</w:t>
        </w:r>
      </w:hyperlink>
      <w:r>
        <w:t>.</w:t>
      </w:r>
    </w:p>
    <w:p w14:paraId="152F7D16" w14:textId="0BBE3915" w:rsidR="00334F6F" w:rsidRDefault="00334F6F" w:rsidP="7BA64101">
      <w:pPr>
        <w:pStyle w:val="Bullet1"/>
        <w:numPr>
          <w:ilvl w:val="0"/>
          <w:numId w:val="0"/>
        </w:numPr>
      </w:pPr>
      <w:r>
        <w:t xml:space="preserve">Early childhood intervention professionals can find out more about </w:t>
      </w:r>
      <w:hyperlink r:id="rId54" w:history="1">
        <w:r w:rsidRPr="73D65840">
          <w:rPr>
            <w:rStyle w:val="Hyperlink"/>
          </w:rPr>
          <w:t>working with participants</w:t>
        </w:r>
      </w:hyperlink>
      <w:r>
        <w:t>, and their family.</w:t>
      </w:r>
    </w:p>
    <w:p w14:paraId="6DED8634" w14:textId="7FCB7B18" w:rsidR="00334F6F" w:rsidRPr="004D102A" w:rsidRDefault="00334F6F" w:rsidP="00BE48EF">
      <w:pPr>
        <w:pStyle w:val="Heading3"/>
        <w:rPr>
          <w:lang w:eastAsia="en-AU"/>
        </w:rPr>
      </w:pPr>
      <w:r w:rsidRPr="6DE9DA63">
        <w:rPr>
          <w:lang w:eastAsia="en-AU"/>
        </w:rPr>
        <w:t>Therapy assistants</w:t>
      </w:r>
    </w:p>
    <w:p w14:paraId="4C427007" w14:textId="6664243A" w:rsidR="00334F6F" w:rsidRDefault="00334F6F" w:rsidP="00164107">
      <w:r w:rsidRPr="00E2412C">
        <w:t>Some early childhood intervention supports can be delivered by a therapy assistant if they operate under the supervision of a qualified allied health professional. Therapy assistants are sometimes called allied health assistants. They have the skills to perform specific tasks or deliver early childhood intervention programs under the supervision of an allied health professional.</w:t>
      </w:r>
    </w:p>
    <w:p w14:paraId="503477FA" w14:textId="45DF1DD2" w:rsidR="00334F6F" w:rsidRPr="00E2412C" w:rsidRDefault="00334F6F" w:rsidP="14522157">
      <w:pPr>
        <w:rPr>
          <w:rFonts w:cs="Arial"/>
        </w:rPr>
      </w:pPr>
      <w:r w:rsidRPr="00E2412C">
        <w:rPr>
          <w:rFonts w:cs="Arial"/>
        </w:rPr>
        <w:t>You need to check with the provider that the therapy assistant is covered by the professional indemnity insurance of their supervising allied health professional (or the allied health professional’s or therapy assistant's employer).</w:t>
      </w:r>
    </w:p>
    <w:p w14:paraId="2BD08F31" w14:textId="77777777" w:rsidR="00334F6F" w:rsidRPr="00E2412C" w:rsidRDefault="00334F6F" w:rsidP="14522157">
      <w:r w:rsidRPr="00E2412C">
        <w:t xml:space="preserve">Therapy assistants usually hold relevant TAFE qualifications and can be members of the </w:t>
      </w:r>
      <w:hyperlink r:id="rId55">
        <w:r w:rsidRPr="00E2412C">
          <w:rPr>
            <w:rStyle w:val="Hyperlink"/>
          </w:rPr>
          <w:t>Allied Health Assistants' National Association Ltd (AHANA)</w:t>
        </w:r>
      </w:hyperlink>
      <w:r w:rsidRPr="00E2412C">
        <w:t>.</w:t>
      </w:r>
    </w:p>
    <w:p w14:paraId="363A0F7B" w14:textId="12FB0176" w:rsidR="00334F6F" w:rsidRPr="002F41E5" w:rsidRDefault="00334F6F" w:rsidP="01A99F3E">
      <w:pPr>
        <w:pStyle w:val="Heading2"/>
        <w:rPr>
          <w:lang w:eastAsia="en-AU"/>
        </w:rPr>
      </w:pPr>
      <w:bookmarkStart w:id="36" w:name="_What_are_‘evidence-based’"/>
      <w:bookmarkStart w:id="37" w:name="_What_is_early"/>
      <w:bookmarkStart w:id="38" w:name="_What_is_early_2"/>
      <w:bookmarkStart w:id="39" w:name="_What_are_NDIS"/>
      <w:bookmarkStart w:id="40" w:name="_What_are_early_1"/>
      <w:bookmarkStart w:id="41" w:name="_Who_can_provide"/>
      <w:bookmarkStart w:id="42" w:name="_How_does_early"/>
      <w:bookmarkStart w:id="43" w:name="_How_do_early"/>
      <w:bookmarkEnd w:id="36"/>
      <w:bookmarkEnd w:id="37"/>
      <w:bookmarkEnd w:id="38"/>
      <w:bookmarkEnd w:id="39"/>
      <w:bookmarkEnd w:id="40"/>
      <w:bookmarkEnd w:id="41"/>
      <w:bookmarkEnd w:id="42"/>
      <w:bookmarkEnd w:id="43"/>
      <w:r w:rsidRPr="002F41E5">
        <w:rPr>
          <w:lang w:eastAsia="en-AU"/>
        </w:rPr>
        <w:lastRenderedPageBreak/>
        <w:t>How do early childhood intervention professionals support you and your child?</w:t>
      </w:r>
    </w:p>
    <w:p w14:paraId="14198554" w14:textId="347C0E61" w:rsidR="00334F6F" w:rsidRPr="004D102A" w:rsidRDefault="00334F6F" w:rsidP="14522157">
      <w:r>
        <w:t xml:space="preserve">Early childhood intervention supports should be delivered in your child’s everyday settings and in line with best practice principles in the </w:t>
      </w:r>
      <w:hyperlink r:id="rId56">
        <w:r w:rsidRPr="6DE9DA63">
          <w:rPr>
            <w:rStyle w:val="Hyperlink"/>
          </w:rPr>
          <w:t>Framework</w:t>
        </w:r>
      </w:hyperlink>
      <w:r>
        <w:t>. Early childhood intervention professional support you and the other important adults in your child’s life to use strategies that help your child build their skills and participate in daily life and the community.</w:t>
      </w:r>
    </w:p>
    <w:p w14:paraId="191F40D6" w14:textId="0EE6C7C2" w:rsidR="00334F6F" w:rsidRPr="004D102A" w:rsidRDefault="00334F6F" w:rsidP="14522157">
      <w:r w:rsidRPr="00E2412C">
        <w:t>The Framework tells us that early childhood intervention is most effective when early childhood intervention professionals work together as a team with you, where one professional is your primary contact. This is sometimes called a key worker. You can ask if they work in this way when you are choosing a provider.</w:t>
      </w:r>
    </w:p>
    <w:p w14:paraId="50AA233C" w14:textId="19D1E4F6" w:rsidR="00334F6F" w:rsidRPr="004D102A" w:rsidRDefault="00334F6F" w:rsidP="14522157">
      <w:r w:rsidRPr="00E2412C">
        <w:t>The primary contact will be an early childhood intervention professional who will work with you to support your child to develop skills and independence. They will use strategies developed by the team of early childhood intervention professionals. They</w:t>
      </w:r>
      <w:r>
        <w:t xml:space="preserve"> will</w:t>
      </w:r>
      <w:r w:rsidRPr="00E2412C">
        <w:t xml:space="preserve"> also help you to coordinate services for your child.</w:t>
      </w:r>
    </w:p>
    <w:p w14:paraId="52A0FDBC" w14:textId="1A6553BC" w:rsidR="00334F6F" w:rsidRPr="00E2412C" w:rsidRDefault="00334F6F" w:rsidP="14522157">
      <w:r w:rsidRPr="00E2412C">
        <w:t>Having one early childhood intervention professional as your primary contact has many benefits. It helps by:</w:t>
      </w:r>
    </w:p>
    <w:p w14:paraId="05330A0A" w14:textId="3744A510" w:rsidR="00334F6F" w:rsidRPr="00E2412C" w:rsidRDefault="00334F6F" w:rsidP="14522157">
      <w:pPr>
        <w:pStyle w:val="Bullet1"/>
      </w:pPr>
      <w:r>
        <w:t>reducing the number of appointments your child may have with different professionals</w:t>
      </w:r>
    </w:p>
    <w:p w14:paraId="0501EEAF" w14:textId="01E8B686" w:rsidR="00334F6F" w:rsidRPr="00E2412C" w:rsidRDefault="00334F6F" w:rsidP="14522157">
      <w:pPr>
        <w:pStyle w:val="Bullet1"/>
      </w:pPr>
      <w:r>
        <w:t>knowing who to contact when you need help to coordinate your child’s supports</w:t>
      </w:r>
    </w:p>
    <w:p w14:paraId="443AA51A" w14:textId="4455CA64" w:rsidR="00334F6F" w:rsidRPr="004D102A" w:rsidRDefault="00334F6F" w:rsidP="14522157">
      <w:pPr>
        <w:pStyle w:val="Bullet1"/>
      </w:pPr>
      <w:r>
        <w:t>sharing information with your team to ensure everyone is using the same or complimentary strategies for you and your child.</w:t>
      </w:r>
    </w:p>
    <w:p w14:paraId="39DC6288" w14:textId="4368FAD1" w:rsidR="00334F6F" w:rsidRPr="000F3D12" w:rsidRDefault="00334F6F" w:rsidP="1A780BE5">
      <w:pPr>
        <w:rPr>
          <w:lang w:eastAsia="zh-CN" w:bidi="th-TH"/>
        </w:rPr>
      </w:pPr>
      <w:r w:rsidRPr="6DE9DA63">
        <w:rPr>
          <w:lang w:eastAsia="zh-CN" w:bidi="th-TH"/>
        </w:rPr>
        <w:t>We expect early childhood intervention professionals to provide your child and family culturally appropriate, safe and responsive supports. They need to respect the values, knowledge, preferences, and cultural perspectives of your child and family. This includes working with you and your child to understand what’s comfortable and safe for you. This requires a commitment from early childhood intervention professionals when they are working with you to building deeper, respectful, and trusted relationships. Having one primary contact can help you work through this with your team of professionals.</w:t>
      </w:r>
    </w:p>
    <w:p w14:paraId="55545BDD" w14:textId="13B1BBCF" w:rsidR="00334F6F" w:rsidRPr="00DE4B8A" w:rsidRDefault="00334F6F" w:rsidP="00DE4B8A">
      <w:pPr>
        <w:rPr>
          <w:b/>
          <w:bCs/>
        </w:rPr>
      </w:pPr>
      <w:bookmarkStart w:id="44" w:name="_What_information_do_2"/>
      <w:bookmarkStart w:id="45" w:name="_How_can_you"/>
      <w:bookmarkStart w:id="46" w:name="_What_information_do"/>
      <w:bookmarkStart w:id="47" w:name="_Information_from_parents,"/>
      <w:bookmarkStart w:id="48" w:name="_What_information_will"/>
      <w:bookmarkStart w:id="49" w:name="_Assessments_or_information"/>
      <w:bookmarkStart w:id="50" w:name="_Reports_from_early"/>
      <w:bookmarkStart w:id="51" w:name="_Reports_from_treating"/>
      <w:bookmarkStart w:id="52" w:name="_Assessments_from_early"/>
      <w:bookmarkStart w:id="53" w:name="_How_do_we_3"/>
      <w:bookmarkStart w:id="54" w:name="_We_look_at"/>
      <w:bookmarkStart w:id="55" w:name="_How_do_we_1"/>
      <w:bookmarkEnd w:id="44"/>
      <w:bookmarkEnd w:id="45"/>
      <w:bookmarkEnd w:id="46"/>
      <w:bookmarkEnd w:id="47"/>
      <w:bookmarkEnd w:id="48"/>
      <w:bookmarkEnd w:id="49"/>
      <w:bookmarkEnd w:id="50"/>
      <w:bookmarkEnd w:id="51"/>
      <w:bookmarkEnd w:id="52"/>
      <w:bookmarkEnd w:id="53"/>
      <w:bookmarkEnd w:id="54"/>
      <w:bookmarkEnd w:id="55"/>
      <w:r w:rsidRPr="00DE4B8A">
        <w:rPr>
          <w:b/>
          <w:bCs/>
        </w:rPr>
        <w:t xml:space="preserve">Example </w:t>
      </w:r>
      <w:r>
        <w:rPr>
          <w:b/>
          <w:bCs/>
        </w:rPr>
        <w:t>–</w:t>
      </w:r>
      <w:r w:rsidRPr="00DE4B8A">
        <w:rPr>
          <w:b/>
          <w:bCs/>
        </w:rPr>
        <w:t xml:space="preserve"> Kim</w:t>
      </w:r>
    </w:p>
    <w:p w14:paraId="205513F0" w14:textId="77777777" w:rsidR="00334F6F" w:rsidRPr="000F3D12" w:rsidRDefault="00334F6F" w:rsidP="00F52236">
      <w:r w:rsidRPr="000F3D12">
        <w:t xml:space="preserve">6-month-old Kim is diagnosed with Down syndrome </w:t>
      </w:r>
      <w:r>
        <w:t xml:space="preserve">soon </w:t>
      </w:r>
      <w:r w:rsidRPr="000F3D12">
        <w:t xml:space="preserve">after her birth. Kim spent the first few months of her life in hospital. During this time, Kim’s paediatrician refers her to an early </w:t>
      </w:r>
      <w:r w:rsidRPr="000F3D12">
        <w:lastRenderedPageBreak/>
        <w:t>childhood partner. The referral includes a copy of Kim’s diagnosis and discharge reports from the hospital.</w:t>
      </w:r>
    </w:p>
    <w:p w14:paraId="7AEAB22E" w14:textId="2D6AF42D" w:rsidR="00334F6F" w:rsidRPr="000F3D12" w:rsidRDefault="00334F6F" w:rsidP="00F52236">
      <w:r w:rsidRPr="000F3D12">
        <w:t>Kim’s parents, Chau and Steve, meet with their early childhood partner</w:t>
      </w:r>
      <w:r>
        <w:t xml:space="preserve">. They discuss the things that Kim likes and the support she needs. </w:t>
      </w:r>
      <w:r w:rsidRPr="000F3D12">
        <w:t>Due to Kim’s time in hospital, Chau and Steve missed the parents’ groups run by the child health centre. They want Kim to interact with other children but are unsure where to take her.</w:t>
      </w:r>
    </w:p>
    <w:p w14:paraId="18C2804E" w14:textId="77777777" w:rsidR="00334F6F" w:rsidRPr="000F3D12" w:rsidRDefault="00334F6F" w:rsidP="00F52236">
      <w:r w:rsidRPr="000F3D12">
        <w:t>The early childhood partner connects Chau and Steve to a local parent support group, library story time sessions and playgroups. They also help Chau and Steve apply to the NDIS, making sure to include all the evidence and information they need for Kim’s application.</w:t>
      </w:r>
    </w:p>
    <w:p w14:paraId="5AACBED5" w14:textId="2A422D61" w:rsidR="00334F6F" w:rsidRDefault="00334F6F" w:rsidP="00515B87">
      <w:r>
        <w:t xml:space="preserve">Kim is eligible for the NDIS, and we work with Chau and Steve to develop an NDIS plan. The early childhood partner helps them understand how to use Kim’s NDIS plan to get support from early childhood intervention services. They also show Chau and Steve information about </w:t>
      </w:r>
      <w:hyperlink r:id="rId57">
        <w:r w:rsidRPr="6DE9DA63">
          <w:rPr>
            <w:rStyle w:val="Hyperlink"/>
          </w:rPr>
          <w:t>working with providers</w:t>
        </w:r>
      </w:hyperlink>
      <w:r>
        <w:t xml:space="preserve"> and other helpful information </w:t>
      </w:r>
      <w:r w:rsidR="009E2835">
        <w:t>which</w:t>
      </w:r>
      <w:r w:rsidR="009E2835">
        <w:t xml:space="preserve"> </w:t>
      </w:r>
      <w:r>
        <w:t>is published on the NDIS website.</w:t>
      </w:r>
    </w:p>
    <w:p w14:paraId="64CD9B44" w14:textId="02368DC4" w:rsidR="00334F6F" w:rsidRDefault="00334F6F" w:rsidP="00515B87">
      <w:r>
        <w:t xml:space="preserve">The early childhood partner explains what best practice early childhood intervention looks like and shows Chau and Steve the </w:t>
      </w:r>
      <w:hyperlink r:id="rId58">
        <w:r w:rsidRPr="6DE9DA63">
          <w:rPr>
            <w:rStyle w:val="Hyperlink"/>
          </w:rPr>
          <w:t>Decisio</w:t>
        </w:r>
        <w:bookmarkStart w:id="56" w:name="_Hlt234581242"/>
        <w:r w:rsidRPr="6DE9DA63">
          <w:rPr>
            <w:rStyle w:val="Hyperlink"/>
          </w:rPr>
          <w:t>n</w:t>
        </w:r>
        <w:bookmarkEnd w:id="56"/>
        <w:r w:rsidRPr="6DE9DA63">
          <w:rPr>
            <w:rStyle w:val="Hyperlink"/>
          </w:rPr>
          <w:t>-Making Guide</w:t>
        </w:r>
      </w:hyperlink>
      <w:r>
        <w:t xml:space="preserve"> within </w:t>
      </w:r>
      <w:r w:rsidDel="00467993">
        <w:t xml:space="preserve">the </w:t>
      </w:r>
      <w:hyperlink r:id="rId59" w:history="1">
        <w:r>
          <w:rPr>
            <w:rStyle w:val="Hyperlink"/>
          </w:rPr>
          <w:t>Framework</w:t>
        </w:r>
      </w:hyperlink>
      <w:r>
        <w:t xml:space="preserve"> which give families guidance about shared decision making when you are working with early childhood intervention professionals to support your child.</w:t>
      </w:r>
    </w:p>
    <w:p w14:paraId="70342540" w14:textId="1A824C31" w:rsidR="00334F6F" w:rsidRPr="00DE4B8A" w:rsidRDefault="00334F6F" w:rsidP="00DE4B8A">
      <w:pPr>
        <w:rPr>
          <w:rStyle w:val="Emphasis"/>
          <w:bCs/>
          <w:iCs w:val="0"/>
          <w:color w:val="auto"/>
        </w:rPr>
      </w:pPr>
      <w:r w:rsidRPr="00DE4B8A">
        <w:rPr>
          <w:rStyle w:val="Emphasis"/>
          <w:bCs/>
          <w:iCs w:val="0"/>
          <w:color w:val="auto"/>
        </w:rPr>
        <w:t xml:space="preserve">Example </w:t>
      </w:r>
      <w:r>
        <w:rPr>
          <w:rStyle w:val="Emphasis"/>
          <w:bCs/>
          <w:iCs w:val="0"/>
          <w:color w:val="auto"/>
        </w:rPr>
        <w:t>–</w:t>
      </w:r>
      <w:r w:rsidRPr="00DE4B8A">
        <w:rPr>
          <w:rStyle w:val="Emphasis"/>
          <w:bCs/>
          <w:iCs w:val="0"/>
          <w:color w:val="auto"/>
        </w:rPr>
        <w:t xml:space="preserve"> Miriam</w:t>
      </w:r>
    </w:p>
    <w:p w14:paraId="1B86053C" w14:textId="6FC59E1B" w:rsidR="00334F6F" w:rsidRPr="00E2412C" w:rsidRDefault="00334F6F" w:rsidP="00A762D3">
      <w:r w:rsidRPr="00E2412C">
        <w:t>Miriam is 3 years old. She enjoys spending time with other children. Miriam has cerebral palsy and has an NDIS plan. Her plan has NDIS funding for early childhood intervention supports to help with her physical development, language and communication skills, self-care skills and social skills.</w:t>
      </w:r>
    </w:p>
    <w:p w14:paraId="7F83815F" w14:textId="750BF96F" w:rsidR="00334F6F" w:rsidRPr="00E2412C" w:rsidRDefault="00334F6F" w:rsidP="00A762D3">
      <w:r w:rsidRPr="00E2412C">
        <w:t>Miriam’s family are working with a team of early childhood intervention professionals. Their primary contact is a physiotherapist. Her team includes a speech pathologist and an early childhood teacher. They work with Miriam’s family to develop strategies that they can use during everyday activities to support Miriam’s development.</w:t>
      </w:r>
    </w:p>
    <w:p w14:paraId="73070AA7" w14:textId="629BA9E0" w:rsidR="00334F6F" w:rsidRPr="00E2412C" w:rsidRDefault="00334F6F" w:rsidP="00A762D3">
      <w:r w:rsidRPr="00E2412C">
        <w:t>Some weeks Miriam and her family receive more home visits from her team. This is during key times in her physical development. For example, to help her go from crawling to standing. Or, when Miriam received new bathroom seating equipment and a specialised stroller. Her team do additional home visits to help her family to set up the equipment and learn to use it safely. Everyday settings, like home, are the best place to support Miriam to practice and learn new skills.</w:t>
      </w:r>
    </w:p>
    <w:p w14:paraId="70308D4B" w14:textId="02DE21EE" w:rsidR="00334F6F" w:rsidRPr="00E2412C" w:rsidRDefault="00334F6F" w:rsidP="00A762D3">
      <w:r w:rsidRPr="00E2412C">
        <w:lastRenderedPageBreak/>
        <w:t xml:space="preserve">Miriam’s family have found a local early childhood education and care centre they’d like Miriam to go to. The childcare centre works with the local </w:t>
      </w:r>
      <w:hyperlink r:id="rId60">
        <w:r w:rsidRPr="00E2412C">
          <w:rPr>
            <w:rStyle w:val="Hyperlink"/>
          </w:rPr>
          <w:t>inclusion agency</w:t>
        </w:r>
      </w:hyperlink>
      <w:r w:rsidRPr="00E2412C">
        <w:t xml:space="preserve"> to help them make changes at the centre so that Miriam can take part in activities. This includes:</w:t>
      </w:r>
    </w:p>
    <w:p w14:paraId="11A9745B" w14:textId="77777777" w:rsidR="00334F6F" w:rsidRPr="00E2412C" w:rsidRDefault="00334F6F" w:rsidP="00A762D3">
      <w:pPr>
        <w:pStyle w:val="Bullet1"/>
      </w:pPr>
      <w:r w:rsidRPr="00E2412C">
        <w:t>moving tables and chairs so Miriam has the space to move around the childcare centre</w:t>
      </w:r>
    </w:p>
    <w:p w14:paraId="2CE16F26" w14:textId="77777777" w:rsidR="00334F6F" w:rsidRPr="00E2412C" w:rsidRDefault="00334F6F" w:rsidP="00A762D3">
      <w:pPr>
        <w:pStyle w:val="Bullet1"/>
      </w:pPr>
      <w:r w:rsidRPr="00E2412C">
        <w:t>making sure the bathroom is accessible</w:t>
      </w:r>
    </w:p>
    <w:p w14:paraId="5F71BF19" w14:textId="616A0E77" w:rsidR="00334F6F" w:rsidRPr="00E2412C" w:rsidRDefault="00334F6F" w:rsidP="00A762D3">
      <w:pPr>
        <w:pStyle w:val="Bullet1"/>
      </w:pPr>
      <w:r w:rsidRPr="00E2412C">
        <w:t>adapting activities so they’re suitable for Miriam and other children.</w:t>
      </w:r>
    </w:p>
    <w:p w14:paraId="71BCEABD" w14:textId="78549C20" w:rsidR="00334F6F" w:rsidRDefault="00334F6F" w:rsidP="00A762D3">
      <w:r w:rsidRPr="00E2412C">
        <w:t>Miriam settles into childcare where she enjoys playing with the other children. Her team continue to support her, her family, and her early childhood educators.</w:t>
      </w:r>
    </w:p>
    <w:p w14:paraId="6BAD4EEF" w14:textId="16E07491" w:rsidR="00334F6F" w:rsidRPr="009640FF" w:rsidRDefault="00334F6F" w:rsidP="001C5354">
      <w:pPr>
        <w:pStyle w:val="Heading2"/>
      </w:pPr>
      <w:bookmarkStart w:id="57" w:name="_What_about_intensive"/>
      <w:bookmarkStart w:id="58" w:name="_How_do_we_4"/>
      <w:bookmarkStart w:id="59" w:name="_How_do_you"/>
      <w:bookmarkEnd w:id="57"/>
      <w:bookmarkEnd w:id="58"/>
      <w:bookmarkEnd w:id="59"/>
      <w:r w:rsidRPr="00FD1CA4">
        <w:t>How do you use your child’s NDIS plan?</w:t>
      </w:r>
    </w:p>
    <w:p w14:paraId="63B021B2" w14:textId="39AA404D" w:rsidR="00334F6F" w:rsidRPr="001F2EDE" w:rsidRDefault="00334F6F" w:rsidP="14522157">
      <w:r w:rsidRPr="009640FF">
        <w:rPr>
          <w:rFonts w:eastAsia="Calibri" w:cs="Times New Roman"/>
        </w:rPr>
        <w:t xml:space="preserve">Once we approve your child’s NDIS plan, you can start to use the funding to buy NDIS supports. </w:t>
      </w:r>
      <w:r w:rsidRPr="009640FF">
        <w:t xml:space="preserve">We can help you connect with NDIS providers. We can also help you understand the best practice principles when you’re choosing an early childhood intervention provider. Learn more about choosing professionals and what we expect from early childhood intervention professionals in our </w:t>
      </w:r>
      <w:hyperlink r:id="rId61" w:history="1">
        <w:r w:rsidRPr="00191D26">
          <w:rPr>
            <w:rStyle w:val="Hyperlink"/>
          </w:rPr>
          <w:t>quality supports for children booklet</w:t>
        </w:r>
      </w:hyperlink>
      <w:r w:rsidRPr="009640FF">
        <w:t xml:space="preserve">. You can also go to </w:t>
      </w:r>
      <w:hyperlink r:id="rId62" w:anchor="starting">
        <w:r w:rsidRPr="009640FF">
          <w:rPr>
            <w:rStyle w:val="Hyperlink"/>
          </w:rPr>
          <w:t>plan implementation directory</w:t>
        </w:r>
      </w:hyperlink>
      <w:r w:rsidRPr="009640FF">
        <w:t>.</w:t>
      </w:r>
    </w:p>
    <w:p w14:paraId="389CD0CD" w14:textId="6ADE885A" w:rsidR="00334F6F" w:rsidRPr="009640FF" w:rsidRDefault="00334F6F" w:rsidP="14522157">
      <w:r w:rsidRPr="009640FF">
        <w:t>To learn more about working out if a provider uses best practice principles in early childhood intervention</w:t>
      </w:r>
      <w:r>
        <w:t>,</w:t>
      </w:r>
      <w:r w:rsidRPr="009640FF">
        <w:t xml:space="preserve"> go to the guides for families and carers that explain</w:t>
      </w:r>
      <w:r>
        <w:t xml:space="preserve"> the</w:t>
      </w:r>
      <w:r w:rsidRPr="009640FF">
        <w:t xml:space="preserve"> </w:t>
      </w:r>
      <w:hyperlink r:id="rId63">
        <w:r>
          <w:rPr>
            <w:rStyle w:val="Hyperlink"/>
          </w:rPr>
          <w:t>Framework</w:t>
        </w:r>
      </w:hyperlink>
      <w:r w:rsidRPr="009640FF">
        <w:t>.</w:t>
      </w:r>
    </w:p>
    <w:p w14:paraId="4111DA12" w14:textId="7621E052" w:rsidR="00334F6F" w:rsidRDefault="00334F6F" w:rsidP="00CC0372">
      <w:r w:rsidRPr="009640FF">
        <w:rPr>
          <w:rFonts w:eastAsia="Calibri" w:cs="Times New Roman"/>
        </w:rPr>
        <w:t>You must spend the funding in line with your child’s plan, and only on NDIS supports. Your child’s NDIS plan will set out the goals you have for your child, and the early childhood intervention supports that will help you and your child work towards these goals.</w:t>
      </w:r>
      <w:r w:rsidRPr="53745533">
        <w:rPr>
          <w:rFonts w:eastAsia="Calibri" w:cs="Times New Roman"/>
        </w:rPr>
        <w:t xml:space="preserve"> </w:t>
      </w:r>
      <w:r>
        <w:t xml:space="preserve">Learn more about </w:t>
      </w:r>
      <w:hyperlink r:id="rId64" w:anchor="your-plan">
        <w:r w:rsidRPr="14522157">
          <w:rPr>
            <w:rStyle w:val="Hyperlink"/>
          </w:rPr>
          <w:t>your plan</w:t>
        </w:r>
      </w:hyperlink>
      <w:r>
        <w:t>.</w:t>
      </w:r>
    </w:p>
    <w:p w14:paraId="1868A9C9" w14:textId="2E3D50B9" w:rsidR="00334F6F" w:rsidRPr="009640FF" w:rsidRDefault="00334F6F" w:rsidP="00CC0372">
      <w:pPr>
        <w:rPr>
          <w:b/>
          <w:bCs/>
        </w:rPr>
      </w:pPr>
      <w:r>
        <w:rPr>
          <w:b/>
          <w:bCs/>
        </w:rPr>
        <w:t>P</w:t>
      </w:r>
      <w:r w:rsidRPr="009640FF">
        <w:rPr>
          <w:b/>
          <w:bCs/>
        </w:rPr>
        <w:t>rogress reports</w:t>
      </w:r>
    </w:p>
    <w:p w14:paraId="47AB9041" w14:textId="151722E7" w:rsidR="00334F6F" w:rsidRPr="001F2EDE" w:rsidRDefault="00334F6F" w:rsidP="14522157">
      <w:r w:rsidRPr="009640FF">
        <w:t>Your early childhood intervention professionals will give you a report to show your child’s progress towards their goals and outcomes. Progress reports help you and us understand your child’s strengths, their progress, and skills that they are still developing. These reports may also help you reflect on your child’s progress and how things have changed over time.</w:t>
      </w:r>
    </w:p>
    <w:p w14:paraId="1BC9EDD3" w14:textId="77777777" w:rsidR="00334F6F" w:rsidRPr="009640FF" w:rsidRDefault="00334F6F" w:rsidP="14522157">
      <w:r w:rsidRPr="009640FF">
        <w:t>A progress report should:</w:t>
      </w:r>
    </w:p>
    <w:p w14:paraId="2CB573D2" w14:textId="77777777" w:rsidR="00334F6F" w:rsidRPr="009640FF" w:rsidRDefault="00334F6F" w:rsidP="00782344">
      <w:pPr>
        <w:pStyle w:val="Bullet1"/>
      </w:pPr>
      <w:r w:rsidRPr="009640FF">
        <w:t>include a summary of the supports your child and family have received</w:t>
      </w:r>
    </w:p>
    <w:p w14:paraId="482913A8" w14:textId="77777777" w:rsidR="00334F6F" w:rsidRPr="009640FF" w:rsidRDefault="00334F6F" w:rsidP="00782344">
      <w:pPr>
        <w:pStyle w:val="Bullet1"/>
      </w:pPr>
      <w:r w:rsidRPr="009640FF">
        <w:t>describe how these supports have helped your child and family</w:t>
      </w:r>
    </w:p>
    <w:p w14:paraId="6AE40219" w14:textId="0545106F" w:rsidR="00334F6F" w:rsidRPr="009640FF" w:rsidRDefault="00334F6F" w:rsidP="00782344">
      <w:pPr>
        <w:pStyle w:val="Bullet1"/>
      </w:pPr>
      <w:r w:rsidRPr="009640FF">
        <w:t>record the amount of progress towards goals</w:t>
      </w:r>
    </w:p>
    <w:p w14:paraId="483172C4" w14:textId="77777777" w:rsidR="00334F6F" w:rsidRPr="009640FF" w:rsidRDefault="00334F6F" w:rsidP="00782344">
      <w:pPr>
        <w:pStyle w:val="Bullet1"/>
      </w:pPr>
      <w:r>
        <w:lastRenderedPageBreak/>
        <w:t>talk about measurable outcomes achieved, as a result of the early childhood intervention received</w:t>
      </w:r>
    </w:p>
    <w:p w14:paraId="2C0CA272" w14:textId="77777777" w:rsidR="00334F6F" w:rsidRPr="009640FF" w:rsidRDefault="00334F6F" w:rsidP="00782344">
      <w:pPr>
        <w:pStyle w:val="Bullet1"/>
      </w:pPr>
      <w:r w:rsidRPr="009640FF">
        <w:t>record how you and your child have been linked to other mainstream or community supports</w:t>
      </w:r>
    </w:p>
    <w:p w14:paraId="7BC0AFB3" w14:textId="77777777" w:rsidR="00334F6F" w:rsidRPr="009640FF" w:rsidRDefault="00334F6F" w:rsidP="00782344">
      <w:pPr>
        <w:pStyle w:val="Bullet1"/>
      </w:pPr>
      <w:r w:rsidRPr="009640FF">
        <w:t>describe any barriers to using NDIS supports or getting them provided, and how these have been resolved</w:t>
      </w:r>
    </w:p>
    <w:p w14:paraId="2A216063" w14:textId="77777777" w:rsidR="00334F6F" w:rsidRPr="009640FF" w:rsidRDefault="00334F6F" w:rsidP="00782344">
      <w:pPr>
        <w:pStyle w:val="Bullet1"/>
      </w:pPr>
      <w:r w:rsidRPr="009640FF">
        <w:t>record any risks to your child or others</w:t>
      </w:r>
    </w:p>
    <w:p w14:paraId="5D7B8144" w14:textId="77777777" w:rsidR="00334F6F" w:rsidRPr="009640FF" w:rsidRDefault="00334F6F" w:rsidP="00782344">
      <w:pPr>
        <w:pStyle w:val="Bullet1"/>
      </w:pPr>
      <w:r w:rsidRPr="009640FF">
        <w:t>describe best practice recommendations for ongoing early childhood intervention and future supports</w:t>
      </w:r>
    </w:p>
    <w:p w14:paraId="661AFC98" w14:textId="77777777" w:rsidR="00334F6F" w:rsidRPr="009640FF" w:rsidRDefault="00334F6F" w:rsidP="00782344">
      <w:pPr>
        <w:pStyle w:val="Bullet1"/>
      </w:pPr>
      <w:r w:rsidRPr="009640FF">
        <w:t>include future goals.</w:t>
      </w:r>
    </w:p>
    <w:p w14:paraId="1E245AB4" w14:textId="47D3ADEA" w:rsidR="00334F6F" w:rsidRPr="009640FF" w:rsidRDefault="00334F6F" w:rsidP="6DE9DA63">
      <w:pPr>
        <w:rPr>
          <w:rStyle w:val="Hyperlink"/>
          <w:color w:val="auto"/>
          <w:u w:val="none"/>
        </w:rPr>
      </w:pPr>
      <w:r>
        <w:t xml:space="preserve">Providers can use the </w:t>
      </w:r>
      <w:hyperlink r:id="rId65">
        <w:r w:rsidRPr="6DE9DA63">
          <w:rPr>
            <w:rStyle w:val="Hyperlink"/>
          </w:rPr>
          <w:t>early childhood provider report form</w:t>
        </w:r>
      </w:hyperlink>
      <w:r>
        <w:t xml:space="preserve"> to complete their </w:t>
      </w:r>
      <w:r w:rsidR="003C17F5">
        <w:t>provider</w:t>
      </w:r>
      <w:r w:rsidR="009E2835">
        <w:t xml:space="preserve"> </w:t>
      </w:r>
      <w:r>
        <w:t>report.</w:t>
      </w:r>
    </w:p>
    <w:p w14:paraId="5FBE3F67" w14:textId="77777777" w:rsidR="00334F6F" w:rsidRPr="009640FF" w:rsidRDefault="00334F6F" w:rsidP="14522157">
      <w:r w:rsidRPr="009640FF">
        <w:t>You can give us this information:</w:t>
      </w:r>
    </w:p>
    <w:p w14:paraId="74ACD073" w14:textId="2EAB0CC2" w:rsidR="00334F6F" w:rsidRPr="009640FF" w:rsidRDefault="00334F6F" w:rsidP="14522157">
      <w:pPr>
        <w:pStyle w:val="Bullet1"/>
      </w:pPr>
      <w:r w:rsidRPr="009640FF">
        <w:t>through your My NDIS contact, when they meet or check in with you</w:t>
      </w:r>
    </w:p>
    <w:p w14:paraId="2060B51F" w14:textId="6F3CCF59" w:rsidR="00334F6F" w:rsidRPr="009640FF" w:rsidRDefault="00334F6F" w:rsidP="14522157">
      <w:pPr>
        <w:pStyle w:val="Bullet1"/>
        <w:rPr>
          <w:rStyle w:val="Hyperlink"/>
          <w:color w:val="auto"/>
          <w:u w:val="none"/>
        </w:rPr>
      </w:pPr>
      <w:r w:rsidRPr="009640FF">
        <w:t xml:space="preserve">send it to </w:t>
      </w:r>
      <w:hyperlink r:id="rId66">
        <w:r w:rsidRPr="009640FF">
          <w:rPr>
            <w:rStyle w:val="Hyperlink"/>
          </w:rPr>
          <w:t>enquiries@ndis.gov.au</w:t>
        </w:r>
      </w:hyperlink>
    </w:p>
    <w:p w14:paraId="2839C25F" w14:textId="632C1479" w:rsidR="00334F6F" w:rsidRPr="009640FF" w:rsidRDefault="00334F6F" w:rsidP="14522157">
      <w:pPr>
        <w:pStyle w:val="Bullet1"/>
        <w:rPr>
          <w:rStyle w:val="Hyperlink"/>
          <w:color w:val="auto"/>
          <w:u w:val="none"/>
        </w:rPr>
      </w:pPr>
      <w:r w:rsidRPr="009640FF">
        <w:rPr>
          <w:rStyle w:val="Hyperlink"/>
          <w:color w:val="auto"/>
          <w:u w:val="none"/>
        </w:rPr>
        <w:t xml:space="preserve">upload to </w:t>
      </w:r>
      <w:hyperlink r:id="rId67">
        <w:r w:rsidRPr="009640FF">
          <w:rPr>
            <w:rStyle w:val="Hyperlink"/>
          </w:rPr>
          <w:t>my NDIS participant portal</w:t>
        </w:r>
      </w:hyperlink>
    </w:p>
    <w:p w14:paraId="287CA045" w14:textId="651F5E48" w:rsidR="00334F6F" w:rsidRPr="009640FF" w:rsidRDefault="00334F6F" w:rsidP="14522157">
      <w:pPr>
        <w:pStyle w:val="Bullet1"/>
      </w:pPr>
      <w:r w:rsidRPr="009640FF">
        <w:rPr>
          <w:rStyle w:val="Hyperlink"/>
          <w:color w:val="auto"/>
          <w:u w:val="none"/>
        </w:rPr>
        <w:t xml:space="preserve">upload it to </w:t>
      </w:r>
      <w:hyperlink r:id="rId68">
        <w:r w:rsidRPr="009640FF">
          <w:rPr>
            <w:rStyle w:val="Hyperlink"/>
          </w:rPr>
          <w:t>Service Hub</w:t>
        </w:r>
      </w:hyperlink>
    </w:p>
    <w:p w14:paraId="5338ED8C" w14:textId="63723289" w:rsidR="00334F6F" w:rsidRPr="009640FF" w:rsidRDefault="00334F6F" w:rsidP="14522157">
      <w:pPr>
        <w:pStyle w:val="Bullet1"/>
      </w:pPr>
      <w:r w:rsidRPr="009640FF">
        <w:t>ask your provider to send the report directly to your My NDIS contact on your behalf.</w:t>
      </w:r>
    </w:p>
    <w:p w14:paraId="210C95AF" w14:textId="00A07378" w:rsidR="00334F6F" w:rsidRPr="009640FF" w:rsidRDefault="00334F6F" w:rsidP="001C5354">
      <w:r>
        <w:t>We will have regular check-ins with you to make sure your child’s NDIS supports are working for you and your child. This will help make sure your child’s plan is still meeting their individual support needs.</w:t>
      </w:r>
    </w:p>
    <w:p w14:paraId="0352B3E3" w14:textId="6CEC4498" w:rsidR="00334F6F" w:rsidRPr="000F3D12" w:rsidRDefault="00334F6F" w:rsidP="00004922">
      <w:r w:rsidRPr="009640FF">
        <w:t>If your child’s situation changes, or your NDIS supports are not meeting your child’s needs, you can ask us to change your plan.</w:t>
      </w:r>
      <w:r w:rsidRPr="009640FF">
        <w:rPr>
          <w:rStyle w:val="EndnoteReference"/>
        </w:rPr>
        <w:endnoteReference w:id="12"/>
      </w:r>
    </w:p>
    <w:p w14:paraId="6A0F3EFC" w14:textId="50473E8B" w:rsidR="00334F6F" w:rsidRPr="009D1716" w:rsidRDefault="00334F6F" w:rsidP="00004F0A">
      <w:r w:rsidRPr="000F3D12">
        <w:t>Learn more about:</w:t>
      </w:r>
    </w:p>
    <w:p w14:paraId="46305294" w14:textId="0CA79743" w:rsidR="00334F6F" w:rsidRPr="000F3D12" w:rsidRDefault="00000000" w:rsidP="004A6529">
      <w:pPr>
        <w:pStyle w:val="Bullet1"/>
      </w:pPr>
      <w:hyperlink r:id="rId69" w:anchor="your-plan" w:history="1">
        <w:r w:rsidR="00334F6F" w:rsidRPr="000F3D12">
          <w:rPr>
            <w:rStyle w:val="Hyperlink"/>
          </w:rPr>
          <w:t>Your plan</w:t>
        </w:r>
      </w:hyperlink>
    </w:p>
    <w:p w14:paraId="16CBAFE2" w14:textId="1462A75B" w:rsidR="00334F6F" w:rsidRPr="000F3D12" w:rsidRDefault="00000000" w:rsidP="00004F0A">
      <w:pPr>
        <w:pStyle w:val="Bullet1"/>
      </w:pPr>
      <w:hyperlink r:id="rId70" w:anchor="changing-your-plan" w:history="1">
        <w:r w:rsidR="00334F6F" w:rsidRPr="000F3D12">
          <w:rPr>
            <w:rStyle w:val="Hyperlink"/>
          </w:rPr>
          <w:t>Changing your plan</w:t>
        </w:r>
      </w:hyperlink>
      <w:r w:rsidR="00334F6F" w:rsidRPr="000F3D12">
        <w:t>.</w:t>
      </w:r>
    </w:p>
    <w:p w14:paraId="1F272F39" w14:textId="08E4222F" w:rsidR="00334F6F" w:rsidRPr="000F3D12" w:rsidRDefault="00334F6F" w:rsidP="009D1716">
      <w:pPr>
        <w:pStyle w:val="Heading2"/>
      </w:pPr>
      <w:bookmarkStart w:id="60" w:name="_Will_early_childhood"/>
      <w:bookmarkStart w:id="61" w:name="_Will_the_level"/>
      <w:bookmarkEnd w:id="60"/>
      <w:bookmarkEnd w:id="61"/>
      <w:r>
        <w:t>Will early childhood intervention supports in my child’s NDIS plan reduce over time?</w:t>
      </w:r>
    </w:p>
    <w:p w14:paraId="3D4B5814" w14:textId="21A26F42" w:rsidR="00334F6F" w:rsidRPr="00E2412C" w:rsidRDefault="00334F6F" w:rsidP="14522157">
      <w:r w:rsidRPr="00E2412C">
        <w:lastRenderedPageBreak/>
        <w:t>When we reassess your child’s plan, we will talk to you about your child’s support needs and if these have changed. We expect that for most children, the early childhood intervention supports in their plan will reduce over time as their independence and participation increases. They’re also likely to reduce as your child starts participating in other services such as early childhood education and care or school. Your child’s childcare, preschool or school will also offer some of the supports your child needs. NDIS will continue to fund any NDIS supports that your child needs that meet the NDIS funding criteria.</w:t>
      </w:r>
    </w:p>
    <w:p w14:paraId="0E7EBDDA" w14:textId="27BB0283" w:rsidR="00334F6F" w:rsidRPr="000F3D12" w:rsidRDefault="00334F6F" w:rsidP="001C5354">
      <w:r w:rsidRPr="00E2412C">
        <w:t xml:space="preserve">We explain fair early investment and fair support across service systems in the </w:t>
      </w:r>
      <w:hyperlink r:id="rId71" w:anchor="principles-we-follow">
        <w:r w:rsidRPr="00E2412C">
          <w:rPr>
            <w:rStyle w:val="Hyperlink"/>
          </w:rPr>
          <w:t>principles we follow to create your plan</w:t>
        </w:r>
      </w:hyperlink>
      <w:r w:rsidRPr="00E2412C">
        <w:t>.</w:t>
      </w:r>
    </w:p>
    <w:p w14:paraId="2F460BB8" w14:textId="2DFC3641" w:rsidR="00334F6F" w:rsidRPr="009640FF" w:rsidRDefault="00334F6F" w:rsidP="009D1716">
      <w:pPr>
        <w:pStyle w:val="Heading2"/>
      </w:pPr>
      <w:bookmarkStart w:id="62" w:name="_Will_my_child’s"/>
      <w:bookmarkEnd w:id="62"/>
      <w:r w:rsidRPr="00FD1CA4">
        <w:t>Will my child’s eligibility for the NDIS change over time?</w:t>
      </w:r>
    </w:p>
    <w:p w14:paraId="2D3C5C2D" w14:textId="4F3F675D" w:rsidR="00334F6F" w:rsidRPr="009640FF" w:rsidRDefault="00334F6F" w:rsidP="14522157">
      <w:r w:rsidRPr="009640FF">
        <w:t>When your child became an NDIS participant, they would have met either the disability requirements or the early intervention requirements or both.</w:t>
      </w:r>
      <w:r w:rsidRPr="009640FF">
        <w:rPr>
          <w:rStyle w:val="EndnoteReference"/>
        </w:rPr>
        <w:endnoteReference w:id="13"/>
      </w:r>
    </w:p>
    <w:p w14:paraId="42DCC3F0" w14:textId="6F9EB6B3" w:rsidR="00334F6F" w:rsidRPr="009640FF" w:rsidRDefault="00334F6F" w:rsidP="14522157">
      <w:r w:rsidRPr="009640FF">
        <w:rPr>
          <w:shd w:val="clear" w:color="auto" w:fill="FFFFFF"/>
        </w:rPr>
        <w:t xml:space="preserve">If your child was eligible under the </w:t>
      </w:r>
      <w:r w:rsidRPr="009640FF">
        <w:rPr>
          <w:b/>
          <w:bCs/>
          <w:shd w:val="clear" w:color="auto" w:fill="FFFFFF"/>
        </w:rPr>
        <w:t>early intervention requirements</w:t>
      </w:r>
      <w:r w:rsidRPr="009640FF">
        <w:rPr>
          <w:shd w:val="clear" w:color="auto" w:fill="FFFFFF"/>
        </w:rPr>
        <w:t xml:space="preserve">, their support needs are likely to change. </w:t>
      </w:r>
      <w:r w:rsidRPr="009640FF">
        <w:t>We will talk to you about your child’s support needs and if these have changed.</w:t>
      </w:r>
    </w:p>
    <w:p w14:paraId="0FB45715" w14:textId="4EE187F3" w:rsidR="00334F6F" w:rsidRPr="001F2EDE" w:rsidRDefault="00334F6F" w:rsidP="14522157">
      <w:r>
        <w:t>You can choose for your child to leave the NDIS at any time, if you no longer want them be a participant. This might be because they have benefitted from early intervention supports and have developed their skills and increased participation in their community, and they no longer require NDIS supports.</w:t>
      </w:r>
    </w:p>
    <w:p w14:paraId="3AA67E0F" w14:textId="1E4005D8" w:rsidR="00334F6F" w:rsidRPr="009640FF" w:rsidRDefault="00334F6F" w:rsidP="14522157">
      <w:pPr>
        <w:rPr>
          <w:shd w:val="clear" w:color="auto" w:fill="FFFFFF"/>
        </w:rPr>
      </w:pPr>
      <w:r w:rsidRPr="009640FF">
        <w:t xml:space="preserve">If you want your child to leave the NDIS, </w:t>
      </w:r>
      <w:r>
        <w:t>you’ll need to let us know.</w:t>
      </w:r>
      <w:r w:rsidRPr="009640FF">
        <w:rPr>
          <w:vertAlign w:val="superscript"/>
        </w:rPr>
        <w:endnoteReference w:id="14"/>
      </w:r>
      <w:r>
        <w:t xml:space="preserve"> You can </w:t>
      </w:r>
      <w:hyperlink r:id="rId72">
        <w:r w:rsidRPr="6DE9DA63">
          <w:rPr>
            <w:rStyle w:val="Hyperlink"/>
          </w:rPr>
          <w:t>contact us</w:t>
        </w:r>
      </w:hyperlink>
      <w:r>
        <w:t xml:space="preserve"> if you’d like some help with your child leaving the NDIS.</w:t>
      </w:r>
    </w:p>
    <w:p w14:paraId="01C11279" w14:textId="06471D07" w:rsidR="00334F6F" w:rsidRPr="009640FF" w:rsidRDefault="00334F6F" w:rsidP="14522157">
      <w:r w:rsidRPr="009640FF">
        <w:rPr>
          <w:shd w:val="clear" w:color="auto" w:fill="FFFFFF"/>
        </w:rPr>
        <w:t>At times, we may check whether your child is still eligible.</w:t>
      </w:r>
      <w:r w:rsidRPr="009640FF">
        <w:t xml:space="preserve"> We call this an </w:t>
      </w:r>
      <w:hyperlink r:id="rId73" w:history="1">
        <w:r w:rsidRPr="009640FF">
          <w:rPr>
            <w:rStyle w:val="Hyperlink"/>
          </w:rPr>
          <w:t>eligibility reassessment.</w:t>
        </w:r>
      </w:hyperlink>
    </w:p>
    <w:p w14:paraId="66EE4A27" w14:textId="28798A83" w:rsidR="00334F6F" w:rsidRPr="009640FF" w:rsidRDefault="00334F6F" w:rsidP="14522157">
      <w:pPr>
        <w:rPr>
          <w:shd w:val="clear" w:color="auto" w:fill="FFFFFF"/>
        </w:rPr>
      </w:pPr>
      <w:r w:rsidRPr="009640FF">
        <w:rPr>
          <w:shd w:val="clear" w:color="auto" w:fill="FFFFFF"/>
        </w:rPr>
        <w:t>If your child no longer meets the early intervention requirements, we’ll check if they meet the disability requirements.</w:t>
      </w:r>
      <w:r w:rsidRPr="009640FF">
        <w:t xml:space="preserve"> </w:t>
      </w:r>
      <w:r w:rsidRPr="009640FF">
        <w:rPr>
          <w:shd w:val="clear" w:color="auto" w:fill="FFFFFF"/>
        </w:rPr>
        <w:t>If your child is eligible under the disability requirements, it’s more likely they’ll need NDIS supports for their lifetime.</w:t>
      </w:r>
    </w:p>
    <w:p w14:paraId="24400BA1" w14:textId="71E1C775" w:rsidR="00334F6F" w:rsidRPr="001F2EDE" w:rsidRDefault="00334F6F" w:rsidP="14522157">
      <w:pPr>
        <w:rPr>
          <w:shd w:val="clear" w:color="auto" w:fill="FFFFFF"/>
        </w:rPr>
      </w:pPr>
      <w:r w:rsidRPr="009640FF">
        <w:rPr>
          <w:shd w:val="clear" w:color="auto" w:fill="FFFFFF"/>
        </w:rPr>
        <w:t>However, if your child was eligible for the NDIS under the early intervention requirements because of their developmental delay, they will require an eligibility reassessment after they turn 6.</w:t>
      </w:r>
    </w:p>
    <w:p w14:paraId="480AEB17" w14:textId="1123D28E" w:rsidR="00334F6F" w:rsidRPr="009640FF" w:rsidRDefault="00334F6F" w:rsidP="14522157">
      <w:pPr>
        <w:rPr>
          <w:shd w:val="clear" w:color="auto" w:fill="FFFFFF"/>
        </w:rPr>
      </w:pPr>
      <w:r w:rsidRPr="009640FF">
        <w:rPr>
          <w:shd w:val="clear" w:color="auto" w:fill="FFFFFF"/>
        </w:rPr>
        <w:t>This is because they’ll no longer meet the early intervention requirements under developmental delay.</w:t>
      </w:r>
      <w:r w:rsidRPr="009640FF">
        <w:rPr>
          <w:rStyle w:val="EndnoteReference"/>
          <w:shd w:val="clear" w:color="auto" w:fill="FFFFFF"/>
        </w:rPr>
        <w:endnoteReference w:id="15"/>
      </w:r>
      <w:r w:rsidRPr="009640FF">
        <w:rPr>
          <w:shd w:val="clear" w:color="auto" w:fill="FFFFFF"/>
        </w:rPr>
        <w:t xml:space="preserve"> To continue to be eligible after they turn 6, your child will need to </w:t>
      </w:r>
      <w:r w:rsidRPr="009640FF">
        <w:rPr>
          <w:shd w:val="clear" w:color="auto" w:fill="FFFFFF"/>
        </w:rPr>
        <w:lastRenderedPageBreak/>
        <w:t>meet the disability or early intervention requirements for an impairment that is likely to be permanent.</w:t>
      </w:r>
    </w:p>
    <w:p w14:paraId="65E9B5C2" w14:textId="4C5C14C2" w:rsidR="00334F6F" w:rsidRPr="009640FF" w:rsidRDefault="00334F6F" w:rsidP="14522157">
      <w:pPr>
        <w:rPr>
          <w:shd w:val="clear" w:color="auto" w:fill="FFFFFF"/>
        </w:rPr>
      </w:pPr>
      <w:r w:rsidRPr="009640FF">
        <w:rPr>
          <w:shd w:val="clear" w:color="auto" w:fill="FFFFFF"/>
        </w:rPr>
        <w:t>We</w:t>
      </w:r>
      <w:r>
        <w:t>’ll talk to you about this before your child turns 6. We’ll explain what information and evidence we need to decide if your child will continue to be eligible.</w:t>
      </w:r>
    </w:p>
    <w:p w14:paraId="1C63831D" w14:textId="03954706" w:rsidR="00334F6F" w:rsidRPr="000F3D12" w:rsidRDefault="00334F6F" w:rsidP="007E713D">
      <w:r w:rsidRPr="009640FF">
        <w:rPr>
          <w:rFonts w:eastAsia="Calibri" w:cs="Times New Roman"/>
        </w:rPr>
        <w:t xml:space="preserve">Learn more about </w:t>
      </w:r>
      <w:hyperlink r:id="rId74" w:anchor="leaving">
        <w:r w:rsidRPr="009640FF">
          <w:rPr>
            <w:rStyle w:val="Hyperlink"/>
            <w:rFonts w:eastAsia="Calibri" w:cs="Times New Roman"/>
          </w:rPr>
          <w:t>leaving the NDIS</w:t>
        </w:r>
      </w:hyperlink>
      <w:r w:rsidRPr="009640FF">
        <w:t>.</w:t>
      </w:r>
    </w:p>
    <w:p w14:paraId="69287EB5" w14:textId="247EBD08" w:rsidR="00334F6F" w:rsidRPr="00FA0BED" w:rsidRDefault="00334F6F" w:rsidP="00FA0BED">
      <w:pPr>
        <w:rPr>
          <w:b/>
        </w:rPr>
      </w:pPr>
      <w:bookmarkStart w:id="63" w:name="_What_other_types_3"/>
      <w:bookmarkStart w:id="64" w:name="_What_if_you_3"/>
      <w:bookmarkStart w:id="65" w:name="_What_happens_after_1"/>
      <w:bookmarkStart w:id="66" w:name="_What_if_you"/>
      <w:bookmarkEnd w:id="63"/>
      <w:bookmarkEnd w:id="64"/>
      <w:bookmarkEnd w:id="65"/>
      <w:bookmarkEnd w:id="66"/>
      <w:r w:rsidRPr="00FA0BED">
        <w:rPr>
          <w:b/>
        </w:rPr>
        <w:t>Example - Lola</w:t>
      </w:r>
    </w:p>
    <w:p w14:paraId="4D98A8A8" w14:textId="4B329CE1" w:rsidR="00334F6F" w:rsidRPr="009640FF" w:rsidRDefault="00334F6F">
      <w:r w:rsidRPr="009640FF">
        <w:t>Lola is 4 years old and goes to preschool 3 days per week. Lola is eligible for the NDIS under the early intervention requirements and needs NDIS supports for communication, physical development, and self-care skills.</w:t>
      </w:r>
    </w:p>
    <w:p w14:paraId="3F7EDA9C" w14:textId="6F547EFF" w:rsidR="00334F6F" w:rsidRPr="009640FF" w:rsidRDefault="00334F6F">
      <w:r w:rsidRPr="009640FF">
        <w:t>Some of the goals in Lola’s NDIS plan are for Lola to:</w:t>
      </w:r>
    </w:p>
    <w:p w14:paraId="0F411935" w14:textId="77777777" w:rsidR="00334F6F" w:rsidRPr="009640FF" w:rsidRDefault="00334F6F" w:rsidP="660F75C2">
      <w:pPr>
        <w:pStyle w:val="Bullet1"/>
      </w:pPr>
      <w:r w:rsidRPr="009640FF">
        <w:t>tell others what she wants</w:t>
      </w:r>
    </w:p>
    <w:p w14:paraId="46F3A6BB" w14:textId="77777777" w:rsidR="00334F6F" w:rsidRPr="009640FF" w:rsidRDefault="00334F6F" w:rsidP="660F75C2">
      <w:pPr>
        <w:pStyle w:val="Bullet1"/>
      </w:pPr>
      <w:r w:rsidRPr="009640FF">
        <w:t>dress herself</w:t>
      </w:r>
    </w:p>
    <w:p w14:paraId="1E72494F" w14:textId="4D18D428" w:rsidR="00334F6F" w:rsidRPr="009640FF" w:rsidRDefault="00334F6F" w:rsidP="660F75C2">
      <w:pPr>
        <w:pStyle w:val="Bullet1"/>
      </w:pPr>
      <w:r w:rsidRPr="009640FF">
        <w:t>feed herself at mealtimes</w:t>
      </w:r>
    </w:p>
    <w:p w14:paraId="7EA7FCB0" w14:textId="77777777" w:rsidR="00334F6F" w:rsidRPr="009640FF" w:rsidRDefault="00334F6F" w:rsidP="660F75C2">
      <w:pPr>
        <w:pStyle w:val="Bullet1"/>
      </w:pPr>
      <w:r w:rsidRPr="009640FF">
        <w:t>use some of the playground equipment by herself.</w:t>
      </w:r>
    </w:p>
    <w:p w14:paraId="6CC31064" w14:textId="71699E57" w:rsidR="00334F6F" w:rsidRPr="009640FF" w:rsidRDefault="00334F6F" w:rsidP="660F75C2">
      <w:pPr>
        <w:tabs>
          <w:tab w:val="left" w:pos="7938"/>
        </w:tabs>
      </w:pPr>
      <w:r w:rsidRPr="009640FF">
        <w:t>Lola’s parents use the guides for families and carers that explain</w:t>
      </w:r>
      <w:r>
        <w:t xml:space="preserve"> the</w:t>
      </w:r>
      <w:r w:rsidRPr="009640FF">
        <w:t xml:space="preserve"> </w:t>
      </w:r>
      <w:hyperlink r:id="rId75">
        <w:r>
          <w:rPr>
            <w:rStyle w:val="Hyperlink"/>
          </w:rPr>
          <w:t>Framework</w:t>
        </w:r>
      </w:hyperlink>
      <w:r w:rsidRPr="009640FF">
        <w:t xml:space="preserve"> to help them choose a provider who uses the best practice principles in early childhood intervention. The provider works with Lola’s family to identify the early childhood intervention professionals who can support Lola’s development. One of these professionals, a speech pathologist, becomes the primary contact for Lola and her family. Lola also has a physiotherapist and occupational therapist as part of her team.</w:t>
      </w:r>
    </w:p>
    <w:p w14:paraId="663577E4" w14:textId="02E8B992" w:rsidR="00334F6F" w:rsidRPr="009640FF" w:rsidRDefault="00334F6F" w:rsidP="660F75C2">
      <w:pPr>
        <w:tabs>
          <w:tab w:val="left" w:pos="7938"/>
        </w:tabs>
      </w:pPr>
      <w:r w:rsidRPr="009640FF">
        <w:t>As the primary contact, the speech pathologist helps to make sure Lola’s team work together. Lola’s team includes her family, other early childhood intervention professionals and services like Lola’s preschool.</w:t>
      </w:r>
    </w:p>
    <w:p w14:paraId="5AE1ED8F" w14:textId="2A20B163" w:rsidR="00334F6F" w:rsidRPr="009640FF" w:rsidRDefault="00334F6F">
      <w:r w:rsidRPr="009640FF">
        <w:t>The speech pathologist, and sometimes the physiotherapist or occupational therapist, spend time with Lola and her parents at home and the playground. They develop practical strategies that the adults caring for Lola can use as Lola goes about her everyday activities. The speech pathologist goes to Lola’s preschool where they observe Lola, and share ideas about adjusting things for Lola, and strategies to help her build her skills. They also connect Lola’s parents with services in their local community where they can get to know other parents.</w:t>
      </w:r>
    </w:p>
    <w:p w14:paraId="247C7D6F" w14:textId="59C39842" w:rsidR="00334F6F" w:rsidRPr="009640FF" w:rsidRDefault="00334F6F">
      <w:r w:rsidRPr="009640FF">
        <w:lastRenderedPageBreak/>
        <w:t>Lola develops her skills and over time she reaches the goals in her NDIS plan. For example, she feeds herself during mealtimes at home and preschool. Her family and the team, set new goals and support Lola with these.</w:t>
      </w:r>
    </w:p>
    <w:p w14:paraId="53C446A7" w14:textId="78748874" w:rsidR="00334F6F" w:rsidRDefault="00334F6F">
      <w:r>
        <w:t>Lola became eligible under the early intervention requirements for developmental delay. Developmental delay can only apply if a child is younger than 6, so when Lola reaches this age, we do an eligibility reassessment. Lola does not have a permanent impairment we need to consider. Early childhood intervention has helped Lola and her family build Lola’s skills and she is joining in at home and in the community. We decide Lola no longer meets the eligibility requirements to get supports through the NDIS. She leaves the NDIS and continues to get her supports from community and mainstream services.</w:t>
      </w:r>
    </w:p>
    <w:p w14:paraId="0DF3E081" w14:textId="6EFCF006" w:rsidR="00334F6F" w:rsidRPr="009640FF" w:rsidRDefault="00334F6F" w:rsidP="009D1716">
      <w:pPr>
        <w:pStyle w:val="Heading2"/>
      </w:pPr>
      <w:bookmarkStart w:id="67" w:name="_What_if_you_1"/>
      <w:bookmarkEnd w:id="67"/>
      <w:r w:rsidRPr="009640FF">
        <w:t>What if you don’t agree with a decision we make?</w:t>
      </w:r>
    </w:p>
    <w:p w14:paraId="2917E3C8" w14:textId="7E01CE77" w:rsidR="00334F6F" w:rsidRPr="009640FF" w:rsidRDefault="00334F6F" w:rsidP="00F94B2F">
      <w:r>
        <w:t xml:space="preserve">You can </w:t>
      </w:r>
      <w:hyperlink r:id="rId76">
        <w:r w:rsidRPr="6DE9DA63">
          <w:rPr>
            <w:rStyle w:val="Hyperlink"/>
          </w:rPr>
          <w:t>contact us</w:t>
        </w:r>
      </w:hyperlink>
      <w:r>
        <w:t xml:space="preserve"> if you’d like more detail about the reasons for the decisions we make about eligibility or supports in your child’s NDIS plan.</w:t>
      </w:r>
    </w:p>
    <w:p w14:paraId="4E51F736" w14:textId="13FD8DAA" w:rsidR="00334F6F" w:rsidRPr="009640FF" w:rsidRDefault="00334F6F" w:rsidP="005A4658">
      <w:r w:rsidRPr="009640FF">
        <w:t>If you don’t agree with a decision we’ve made, you can ask for an internal review of our decisions.</w:t>
      </w:r>
      <w:r w:rsidRPr="009640FF">
        <w:rPr>
          <w:rStyle w:val="EndnoteReference"/>
        </w:rPr>
        <w:endnoteReference w:id="16"/>
      </w:r>
      <w:r w:rsidRPr="009640FF">
        <w:t xml:space="preserve"> This means one of our staff, who wasn’t involved in the original decision, will decide if we made the correct decision.</w:t>
      </w:r>
    </w:p>
    <w:p w14:paraId="3985B2E7" w14:textId="01305CF2" w:rsidR="00334F6F" w:rsidRPr="009640FF" w:rsidRDefault="00334F6F" w:rsidP="005A4658">
      <w:r w:rsidRPr="009640FF">
        <w:t>You’ll need to ask for an internal review within 3 months of when the decision was made. You can ask us to stop our internal review at any time.</w:t>
      </w:r>
      <w:r w:rsidRPr="009640FF">
        <w:rPr>
          <w:rStyle w:val="EndnoteReference"/>
        </w:rPr>
        <w:endnoteReference w:id="17"/>
      </w:r>
    </w:p>
    <w:p w14:paraId="592D0B0D" w14:textId="7BEC629E" w:rsidR="005A4658" w:rsidRPr="009640FF" w:rsidRDefault="00334F6F" w:rsidP="005A4658">
      <w:r w:rsidRPr="009640FF">
        <w:t>If you don’t agree with the internal review decision, you can then ask for an external review.</w:t>
      </w:r>
      <w:r w:rsidRPr="009640FF">
        <w:rPr>
          <w:rStyle w:val="EndnoteReference"/>
        </w:rPr>
        <w:endnoteReference w:id="18"/>
      </w:r>
      <w:r w:rsidRPr="009640FF">
        <w:t xml:space="preserve"> </w:t>
      </w:r>
      <w:r w:rsidR="005A4658" w:rsidRPr="009640FF">
        <w:t>This means the Administrative Review Tribunal will decide if we made the right decision.</w:t>
      </w:r>
      <w:r w:rsidR="003C523A">
        <w:t xml:space="preserve"> </w:t>
      </w:r>
      <w:r w:rsidR="005A4658" w:rsidRPr="009640FF">
        <w:t xml:space="preserve">Learn more on the </w:t>
      </w:r>
      <w:hyperlink r:id="rId77" w:history="1">
        <w:r w:rsidR="005A4658" w:rsidRPr="009640FF">
          <w:rPr>
            <w:rStyle w:val="Hyperlink"/>
          </w:rPr>
          <w:t>Administrative Review Tribun</w:t>
        </w:r>
        <w:bookmarkStart w:id="68" w:name="_Hlt234582900"/>
        <w:bookmarkStart w:id="69" w:name="_Hlt234582901"/>
        <w:r w:rsidR="005A4658" w:rsidRPr="009640FF">
          <w:rPr>
            <w:rStyle w:val="Hyperlink"/>
          </w:rPr>
          <w:t>a</w:t>
        </w:r>
        <w:bookmarkEnd w:id="68"/>
        <w:bookmarkEnd w:id="69"/>
        <w:r w:rsidR="005A4658" w:rsidRPr="009640FF">
          <w:rPr>
            <w:rStyle w:val="Hyperlink"/>
          </w:rPr>
          <w:t>l website</w:t>
        </w:r>
      </w:hyperlink>
      <w:r w:rsidR="005A4658" w:rsidRPr="009640FF">
        <w:t>.</w:t>
      </w:r>
    </w:p>
    <w:p w14:paraId="20AE17E4" w14:textId="42BDCA1C" w:rsidR="00E219ED" w:rsidRDefault="00A762D3">
      <w:r w:rsidRPr="009640FF">
        <w:t xml:space="preserve">Learn </w:t>
      </w:r>
      <w:r w:rsidR="00756821" w:rsidRPr="009640FF">
        <w:t xml:space="preserve">more about </w:t>
      </w:r>
      <w:hyperlink r:id="rId78" w:anchor="reviewing-our-decisions" w:history="1">
        <w:r w:rsidR="00756821" w:rsidRPr="009640FF">
          <w:rPr>
            <w:rStyle w:val="Hyperlink"/>
          </w:rPr>
          <w:t>reviewing our decisions</w:t>
        </w:r>
      </w:hyperlink>
      <w:r w:rsidRPr="009640FF">
        <w:t>.</w:t>
      </w:r>
    </w:p>
    <w:p w14:paraId="642191FD" w14:textId="200FB836" w:rsidR="00053374" w:rsidRDefault="00053374" w:rsidP="009E3DA7">
      <w:pPr>
        <w:spacing w:before="0" w:after="160" w:line="259" w:lineRule="auto"/>
      </w:pPr>
      <w:r>
        <w:br w:type="page"/>
      </w:r>
    </w:p>
    <w:sectPr w:rsidR="00053374" w:rsidSect="00B163D1">
      <w:headerReference w:type="default" r:id="rId79"/>
      <w:footerReference w:type="default" r:id="rId80"/>
      <w:endnotePr>
        <w:numFmt w:val="decimal"/>
      </w:endnotePr>
      <w:pgSz w:w="11910" w:h="16840"/>
      <w:pgMar w:top="1134" w:right="1021" w:bottom="1134" w:left="1021"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9F2EC" w14:textId="77777777" w:rsidR="00530A34" w:rsidRDefault="00530A34" w:rsidP="006A7B2E">
      <w:pPr>
        <w:spacing w:before="0" w:after="0" w:line="240" w:lineRule="auto"/>
      </w:pPr>
      <w:r>
        <w:separator/>
      </w:r>
    </w:p>
  </w:endnote>
  <w:endnote w:type="continuationSeparator" w:id="0">
    <w:p w14:paraId="1A9D3CBB" w14:textId="77777777" w:rsidR="00530A34" w:rsidRDefault="00530A34" w:rsidP="006A7B2E">
      <w:pPr>
        <w:spacing w:before="0" w:after="0" w:line="240" w:lineRule="auto"/>
      </w:pPr>
      <w:r>
        <w:continuationSeparator/>
      </w:r>
    </w:p>
  </w:endnote>
  <w:endnote w:type="continuationNotice" w:id="1">
    <w:p w14:paraId="42BC2337" w14:textId="77777777" w:rsidR="00530A34" w:rsidRDefault="00530A34">
      <w:pPr>
        <w:spacing w:before="0" w:after="0" w:line="240" w:lineRule="auto"/>
      </w:pPr>
    </w:p>
  </w:endnote>
  <w:endnote w:id="2">
    <w:p w14:paraId="2487FB0A" w14:textId="77777777" w:rsidR="00334F6F" w:rsidRDefault="00334F6F" w:rsidP="009F0029">
      <w:pPr>
        <w:pStyle w:val="EndnoteText"/>
      </w:pPr>
      <w:r>
        <w:rPr>
          <w:rStyle w:val="EndnoteReference"/>
        </w:rPr>
        <w:endnoteRef/>
      </w:r>
      <w:r>
        <w:t xml:space="preserve"> NDIS Act s 33(5)(a); </w:t>
      </w:r>
      <w:r w:rsidRPr="00FB4999">
        <w:t>NDIS (Supports for Participants) Rules r 4.1(</w:t>
      </w:r>
      <w:r>
        <w:t>d</w:t>
      </w:r>
      <w:r w:rsidRPr="00FB4999">
        <w:t>)</w:t>
      </w:r>
      <w:r>
        <w:t>.</w:t>
      </w:r>
    </w:p>
  </w:endnote>
  <w:endnote w:id="3">
    <w:p w14:paraId="0FB66A34" w14:textId="77777777" w:rsidR="00334F6F" w:rsidRDefault="00334F6F" w:rsidP="009F0029">
      <w:pPr>
        <w:pStyle w:val="EndnoteText"/>
      </w:pPr>
      <w:r>
        <w:rPr>
          <w:rStyle w:val="EndnoteReference"/>
        </w:rPr>
        <w:endnoteRef/>
      </w:r>
      <w:r>
        <w:t xml:space="preserve"> </w:t>
      </w:r>
      <w:r w:rsidRPr="00FB4999">
        <w:t>NDIS Act s 33(5)(a); NDIS (Supports for Participants) Rules r 4.1(a)</w:t>
      </w:r>
      <w:r>
        <w:t>.</w:t>
      </w:r>
    </w:p>
  </w:endnote>
  <w:endnote w:id="4">
    <w:p w14:paraId="64150FE0" w14:textId="77777777" w:rsidR="00334F6F" w:rsidRDefault="00334F6F" w:rsidP="009F0029">
      <w:pPr>
        <w:pStyle w:val="EndnoteText"/>
      </w:pPr>
      <w:r>
        <w:rPr>
          <w:rStyle w:val="EndnoteReference"/>
        </w:rPr>
        <w:endnoteRef/>
      </w:r>
      <w:r>
        <w:t xml:space="preserve"> </w:t>
      </w:r>
      <w:r w:rsidRPr="00573FBD">
        <w:t>NDIS (Supports for Participants) Rules Sch 1</w:t>
      </w:r>
      <w:r>
        <w:t>.</w:t>
      </w:r>
    </w:p>
  </w:endnote>
  <w:endnote w:id="5">
    <w:p w14:paraId="170EED0D" w14:textId="62669C4A" w:rsidR="00334F6F" w:rsidRDefault="00334F6F" w:rsidP="009F0029">
      <w:pPr>
        <w:pStyle w:val="EndnoteText"/>
      </w:pPr>
      <w:r>
        <w:rPr>
          <w:rStyle w:val="EndnoteReference"/>
        </w:rPr>
        <w:endnoteRef/>
      </w:r>
      <w:r>
        <w:t xml:space="preserve"> </w:t>
      </w:r>
      <w:r w:rsidRPr="00FB4999">
        <w:t xml:space="preserve">NDIS (Supports for Participants) Rules </w:t>
      </w:r>
      <w:r>
        <w:t>7</w:t>
      </w:r>
      <w:r w:rsidRPr="00FB4999">
        <w:t>.1</w:t>
      </w:r>
      <w:r>
        <w:t>.</w:t>
      </w:r>
    </w:p>
  </w:endnote>
  <w:endnote w:id="6">
    <w:p w14:paraId="130E8769" w14:textId="4CBE0685" w:rsidR="00334F6F" w:rsidRPr="001B1B16" w:rsidRDefault="00334F6F" w:rsidP="009F0029">
      <w:pPr>
        <w:pStyle w:val="EndnoteText"/>
      </w:pPr>
      <w:r>
        <w:rPr>
          <w:rStyle w:val="EndnoteReference"/>
        </w:rPr>
        <w:endnoteRef/>
      </w:r>
      <w:r>
        <w:t xml:space="preserve"> </w:t>
      </w:r>
      <w:r w:rsidRPr="004C1571">
        <w:t xml:space="preserve">NDIS (Getting the NDIS Back on Track No. 1) (NDIS Supports) Transitional Rules </w:t>
      </w:r>
      <w:r>
        <w:t>S</w:t>
      </w:r>
      <w:r w:rsidRPr="004C1571">
        <w:t>ch 2 item 12(b).</w:t>
      </w:r>
    </w:p>
  </w:endnote>
  <w:endnote w:id="7">
    <w:p w14:paraId="2F9FF880" w14:textId="77777777" w:rsidR="00334F6F" w:rsidRPr="00275B8D" w:rsidRDefault="00334F6F" w:rsidP="00DF5459">
      <w:pPr>
        <w:pStyle w:val="EndnoteText"/>
      </w:pPr>
      <w:r>
        <w:rPr>
          <w:rStyle w:val="EndnoteReference"/>
        </w:rPr>
        <w:endnoteRef/>
      </w:r>
      <w:r>
        <w:t xml:space="preserve"> </w:t>
      </w:r>
      <w:r w:rsidRPr="008B4CF8">
        <w:t>NDIS Act ss 33(5)(c), 34(1).</w:t>
      </w:r>
    </w:p>
  </w:endnote>
  <w:endnote w:id="8">
    <w:p w14:paraId="280B7B6F" w14:textId="60D33216" w:rsidR="00334F6F" w:rsidRDefault="00334F6F">
      <w:pPr>
        <w:pStyle w:val="EndnoteText"/>
      </w:pPr>
      <w:r>
        <w:rPr>
          <w:rStyle w:val="EndnoteReference"/>
        </w:rPr>
        <w:endnoteRef/>
      </w:r>
      <w:r>
        <w:t xml:space="preserve"> NDIS (Supports for Participants) Rules 7.10</w:t>
      </w:r>
    </w:p>
  </w:endnote>
  <w:endnote w:id="9">
    <w:p w14:paraId="17EBEDA5" w14:textId="310D085D" w:rsidR="00334F6F" w:rsidRDefault="00334F6F">
      <w:pPr>
        <w:pStyle w:val="EndnoteText"/>
      </w:pPr>
      <w:r>
        <w:rPr>
          <w:rStyle w:val="EndnoteReference"/>
        </w:rPr>
        <w:endnoteRef/>
      </w:r>
      <w:r>
        <w:t xml:space="preserve"> NDIS Act s 34(1)(e)</w:t>
      </w:r>
    </w:p>
  </w:endnote>
  <w:endnote w:id="10">
    <w:p w14:paraId="270D0B96" w14:textId="77777777" w:rsidR="00334F6F" w:rsidRPr="00275B8D" w:rsidRDefault="00334F6F" w:rsidP="00DF5459">
      <w:pPr>
        <w:pStyle w:val="EndnoteText"/>
      </w:pPr>
      <w:r>
        <w:rPr>
          <w:rStyle w:val="EndnoteReference"/>
        </w:rPr>
        <w:endnoteRef/>
      </w:r>
      <w:r>
        <w:t xml:space="preserve"> </w:t>
      </w:r>
      <w:r w:rsidRPr="00987F17">
        <w:t>NDIS Act s 34(1)(d).</w:t>
      </w:r>
    </w:p>
  </w:endnote>
  <w:endnote w:id="11">
    <w:p w14:paraId="3A823F1A" w14:textId="67274830" w:rsidR="00334F6F" w:rsidRPr="00275B8D" w:rsidRDefault="00334F6F" w:rsidP="00DF5459">
      <w:pPr>
        <w:pStyle w:val="EndnoteText"/>
      </w:pPr>
      <w:r>
        <w:rPr>
          <w:rStyle w:val="EndnoteReference"/>
        </w:rPr>
        <w:endnoteRef/>
      </w:r>
      <w:r>
        <w:t xml:space="preserve"> </w:t>
      </w:r>
      <w:r w:rsidRPr="00952122">
        <w:t>NDIS (Supports for Participants) Rules r 3.2.</w:t>
      </w:r>
    </w:p>
  </w:endnote>
  <w:endnote w:id="12">
    <w:p w14:paraId="6417CEB9" w14:textId="65BDD4F6" w:rsidR="00334F6F" w:rsidRPr="004A613F" w:rsidRDefault="00334F6F">
      <w:pPr>
        <w:pStyle w:val="EndnoteText"/>
      </w:pPr>
      <w:r>
        <w:rPr>
          <w:rStyle w:val="EndnoteReference"/>
        </w:rPr>
        <w:endnoteRef/>
      </w:r>
      <w:r>
        <w:t xml:space="preserve"> </w:t>
      </w:r>
      <w:r w:rsidRPr="00F527E3">
        <w:t>NDIS Act s 47A</w:t>
      </w:r>
      <w:r>
        <w:t>.</w:t>
      </w:r>
    </w:p>
  </w:endnote>
  <w:endnote w:id="13">
    <w:p w14:paraId="62BD0B6A" w14:textId="5C06AEC7" w:rsidR="00334F6F" w:rsidRPr="003D06B0" w:rsidRDefault="00334F6F">
      <w:pPr>
        <w:pStyle w:val="EndnoteText"/>
      </w:pPr>
      <w:r>
        <w:rPr>
          <w:rStyle w:val="EndnoteReference"/>
        </w:rPr>
        <w:endnoteRef/>
      </w:r>
      <w:r>
        <w:t xml:space="preserve"> NDIS Act s 21 (1)(c).</w:t>
      </w:r>
    </w:p>
  </w:endnote>
  <w:endnote w:id="14">
    <w:p w14:paraId="3C7E1CA9" w14:textId="076BDDB7" w:rsidR="00334F6F" w:rsidRDefault="00334F6F" w:rsidP="0022544D">
      <w:pPr>
        <w:pStyle w:val="EndnoteText"/>
      </w:pPr>
      <w:r>
        <w:rPr>
          <w:rStyle w:val="EndnoteReference"/>
        </w:rPr>
        <w:endnoteRef/>
      </w:r>
      <w:r>
        <w:t xml:space="preserve"> NDIS Act s 29(1)(d), 29A.</w:t>
      </w:r>
    </w:p>
  </w:endnote>
  <w:endnote w:id="15">
    <w:p w14:paraId="643BF7D8" w14:textId="7CB5CD99" w:rsidR="00334F6F" w:rsidRPr="00415E17" w:rsidRDefault="00334F6F">
      <w:pPr>
        <w:pStyle w:val="EndnoteText"/>
      </w:pPr>
      <w:r>
        <w:rPr>
          <w:rStyle w:val="EndnoteReference"/>
        </w:rPr>
        <w:endnoteRef/>
      </w:r>
      <w:r>
        <w:t xml:space="preserve"> </w:t>
      </w:r>
      <w:r w:rsidRPr="005A0B47">
        <w:t>NDIS Act ss 9 (definition of ‘developmental delay’), 21(1)(c), 25(1)(a)(iii).</w:t>
      </w:r>
    </w:p>
  </w:endnote>
  <w:endnote w:id="16">
    <w:p w14:paraId="3F28A9B4" w14:textId="50256BA7" w:rsidR="00334F6F" w:rsidRPr="00415E17" w:rsidRDefault="00334F6F">
      <w:pPr>
        <w:pStyle w:val="EndnoteText"/>
      </w:pPr>
      <w:r>
        <w:rPr>
          <w:rStyle w:val="EndnoteReference"/>
        </w:rPr>
        <w:endnoteRef/>
      </w:r>
      <w:r>
        <w:t xml:space="preserve"> </w:t>
      </w:r>
      <w:r w:rsidRPr="00C536C0">
        <w:t>NDIS Act ss 99</w:t>
      </w:r>
      <w:r>
        <w:t xml:space="preserve">, </w:t>
      </w:r>
      <w:r w:rsidRPr="00C536C0">
        <w:t>100(2).</w:t>
      </w:r>
    </w:p>
  </w:endnote>
  <w:endnote w:id="17">
    <w:p w14:paraId="57076C94" w14:textId="469FCC05" w:rsidR="00334F6F" w:rsidRPr="00415E17" w:rsidRDefault="00334F6F">
      <w:pPr>
        <w:pStyle w:val="EndnoteText"/>
      </w:pPr>
      <w:r>
        <w:rPr>
          <w:rStyle w:val="EndnoteReference"/>
        </w:rPr>
        <w:endnoteRef/>
      </w:r>
      <w:r>
        <w:t xml:space="preserve"> </w:t>
      </w:r>
      <w:r w:rsidRPr="00894CFA">
        <w:t>NDIS Act s</w:t>
      </w:r>
      <w:r>
        <w:t xml:space="preserve"> </w:t>
      </w:r>
      <w:r w:rsidRPr="00894CFA">
        <w:t>102(1)</w:t>
      </w:r>
      <w:r>
        <w:t>.</w:t>
      </w:r>
    </w:p>
  </w:endnote>
  <w:endnote w:id="18">
    <w:p w14:paraId="2B730652" w14:textId="7B62BA4C" w:rsidR="00334F6F" w:rsidRPr="00CE6ACB" w:rsidRDefault="00334F6F">
      <w:pPr>
        <w:pStyle w:val="EndnoteText"/>
      </w:pPr>
      <w:r>
        <w:rPr>
          <w:rStyle w:val="EndnoteReference"/>
        </w:rPr>
        <w:endnoteRef/>
      </w:r>
      <w:r>
        <w:t xml:space="preserve"> </w:t>
      </w:r>
      <w:r w:rsidRPr="00E12E00">
        <w:t>NDIS Act s</w:t>
      </w:r>
      <w:r>
        <w:t xml:space="preserve"> </w:t>
      </w:r>
      <w:r w:rsidRPr="00E12E00">
        <w:t>103(1)</w:t>
      </w:r>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rdia New">
    <w:altName w:val="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C3BC3" w14:textId="680ACAA9" w:rsidR="00981F07" w:rsidRDefault="00981F07" w:rsidP="00981F07">
    <w:pPr>
      <w:rPr>
        <w:b/>
        <w:iCs/>
        <w:color w:val="000000"/>
      </w:rPr>
    </w:pPr>
    <w:r>
      <w:t>10 August</w:t>
    </w:r>
    <w:r>
      <w:t xml:space="preserve"> 2026</w:t>
    </w:r>
    <w:r>
      <w:tab/>
    </w:r>
    <w:r>
      <w:tab/>
    </w:r>
    <w:r>
      <w:t>Our Guideline - Early childhood approach</w:t>
    </w:r>
    <w:r w:rsidRPr="00F8132F">
      <w:tab/>
      <w:t xml:space="preserve">Page </w:t>
    </w:r>
    <w:r w:rsidRPr="00F8132F">
      <w:fldChar w:fldCharType="begin"/>
    </w:r>
    <w:r w:rsidRPr="00F8132F">
      <w:instrText xml:space="preserve"> PAGE   \* MERGEFORMAT </w:instrText>
    </w:r>
    <w:r w:rsidRPr="00F8132F">
      <w:fldChar w:fldCharType="separate"/>
    </w:r>
    <w:r>
      <w:t>1</w:t>
    </w:r>
    <w:r w:rsidRPr="00F8132F">
      <w:rPr>
        <w:noProof/>
      </w:rPr>
      <w:fldChar w:fldCharType="end"/>
    </w:r>
    <w:r w:rsidRPr="00F8132F">
      <w:t xml:space="preserve"> of </w:t>
    </w:r>
    <w:sdt>
      <w:sdtPr>
        <w:id w:val="-321744812"/>
        <w:docPartObj>
          <w:docPartGallery w:val="Page Numbers (Bottom of Page)"/>
          <w:docPartUnique/>
        </w:docPartObj>
      </w:sdtPr>
      <w:sdtEndPr>
        <w:rPr>
          <w:noProof/>
        </w:rPr>
      </w:sdtEndPr>
      <w:sdtContent>
        <w:r w:rsidRPr="00F8132F">
          <w:rPr>
            <w:rFonts w:cs="Arial"/>
            <w:bCs/>
          </w:rPr>
          <w:fldChar w:fldCharType="begin"/>
        </w:r>
        <w:r w:rsidRPr="00F8132F">
          <w:rPr>
            <w:rFonts w:cs="Arial"/>
            <w:bCs/>
          </w:rPr>
          <w:instrText xml:space="preserve"> NUMPAGES  </w:instrText>
        </w:r>
        <w:r w:rsidRPr="00F8132F">
          <w:rPr>
            <w:rFonts w:cs="Arial"/>
            <w:bCs/>
          </w:rPr>
          <w:fldChar w:fldCharType="separate"/>
        </w:r>
        <w:r>
          <w:rPr>
            <w:rFonts w:cs="Arial"/>
            <w:bCs/>
          </w:rPr>
          <w:t>19</w:t>
        </w:r>
        <w:r w:rsidRPr="00F8132F">
          <w:rPr>
            <w:rFonts w:cs="Arial"/>
            <w:bCs/>
          </w:rPr>
          <w:fldChar w:fldCharType="end"/>
        </w:r>
      </w:sdtContent>
    </w:sdt>
  </w:p>
  <w:p w14:paraId="5C7D5C37" w14:textId="77777777" w:rsidR="00981F07" w:rsidRDefault="00981F07" w:rsidP="00981F07">
    <w:pPr>
      <w:pStyle w:val="Indentedbodytext"/>
      <w:jc w:val="center"/>
      <w:rPr>
        <w:rFonts w:eastAsia="Calibri"/>
        <w:b/>
        <w:iCs/>
        <w:color w:val="000000"/>
      </w:rPr>
    </w:pPr>
    <w:r w:rsidRPr="00F8132F">
      <w:rPr>
        <w:rFonts w:eastAsia="Calibri"/>
        <w:b/>
        <w:iCs/>
        <w:color w:val="000000"/>
      </w:rPr>
      <w:t>This document is correct at the date of publication.</w:t>
    </w:r>
  </w:p>
  <w:p w14:paraId="5047828C" w14:textId="77777777" w:rsidR="00981F07" w:rsidRPr="00E653C5" w:rsidRDefault="00981F07" w:rsidP="00981F07">
    <w:pPr>
      <w:pStyle w:val="Indentedbodytext"/>
      <w:jc w:val="center"/>
    </w:pPr>
    <w:r w:rsidRPr="00F8132F">
      <w:rPr>
        <w:rFonts w:eastAsia="Calibri"/>
        <w:b/>
        <w:iCs/>
        <w:color w:val="000000"/>
      </w:rPr>
      <w:t xml:space="preserve">Always visit </w:t>
    </w:r>
    <w:hyperlink r:id="rId1" w:history="1">
      <w:r>
        <w:rPr>
          <w:rFonts w:eastAsia="Calibri"/>
          <w:b/>
          <w:color w:val="0000FF"/>
          <w:u w:val="single"/>
        </w:rPr>
        <w:t>ndis.gov.au/our-guidelines</w:t>
      </w:r>
    </w:hyperlink>
    <w:r w:rsidRPr="00F8132F">
      <w:rPr>
        <w:rFonts w:eastAsia="Calibri"/>
        <w:b/>
        <w:iCs/>
        <w:color w:val="000000"/>
      </w:rPr>
      <w:t xml:space="preserve"> for the latest version.</w:t>
    </w:r>
  </w:p>
  <w:p w14:paraId="392DEB2C" w14:textId="68388FB0" w:rsidR="0079097F" w:rsidRPr="00981F07" w:rsidRDefault="0079097F" w:rsidP="00981F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520CD" w14:textId="77777777" w:rsidR="00530A34" w:rsidRDefault="00530A34" w:rsidP="006A7B2E">
      <w:pPr>
        <w:spacing w:before="0" w:after="0" w:line="240" w:lineRule="auto"/>
      </w:pPr>
      <w:r>
        <w:separator/>
      </w:r>
    </w:p>
  </w:footnote>
  <w:footnote w:type="continuationSeparator" w:id="0">
    <w:p w14:paraId="0FC66FD5" w14:textId="77777777" w:rsidR="00530A34" w:rsidRDefault="00530A34" w:rsidP="006A7B2E">
      <w:pPr>
        <w:spacing w:before="0" w:after="0" w:line="240" w:lineRule="auto"/>
      </w:pPr>
      <w:r>
        <w:continuationSeparator/>
      </w:r>
    </w:p>
  </w:footnote>
  <w:footnote w:type="continuationNotice" w:id="1">
    <w:p w14:paraId="4C2740C9" w14:textId="77777777" w:rsidR="00530A34" w:rsidRDefault="00530A3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18FC8" w14:textId="2C792721" w:rsidR="00001404" w:rsidRPr="009E7D24" w:rsidRDefault="002B02B3" w:rsidP="007642DA">
    <w:pPr>
      <w:jc w:val="center"/>
    </w:pPr>
    <w:r w:rsidRPr="368CE21C">
      <w:rPr>
        <w:rFonts w:eastAsia="Arial" w:cs="Arial"/>
        <w:b/>
        <w:bCs/>
        <w:color w:val="C00000"/>
        <w:szCs w:val="24"/>
      </w:rPr>
      <w:t>OFFICIAL</w:t>
    </w:r>
  </w:p>
  <w:p w14:paraId="6F005CC9" w14:textId="3408D0F3" w:rsidR="005D494B" w:rsidRPr="00D160E3" w:rsidRDefault="00D160E3" w:rsidP="008B316F">
    <w:pPr>
      <w:ind w:left="2880"/>
      <w:jc w:val="right"/>
    </w:pPr>
    <w:r w:rsidRPr="00393F5D">
      <w:rPr>
        <w:noProof/>
        <w:lang w:eastAsia="en-AU"/>
      </w:rPr>
      <w:drawing>
        <wp:inline distT="0" distB="0" distL="0" distR="0" wp14:anchorId="3D3E7A76" wp14:editId="20ECD34A">
          <wp:extent cx="1079500" cy="563880"/>
          <wp:effectExtent l="0" t="0" r="6350" b="7620"/>
          <wp:docPr id="9" name="Picture 9"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9B571A"/>
    <w:multiLevelType w:val="hybridMultilevel"/>
    <w:tmpl w:val="9B521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A06431"/>
    <w:multiLevelType w:val="hybridMultilevel"/>
    <w:tmpl w:val="FADA173C"/>
    <w:lvl w:ilvl="0" w:tplc="9E2A1E02">
      <w:start w:val="1"/>
      <w:numFmt w:val="bullet"/>
      <w:lvlText w:val=""/>
      <w:lvlJc w:val="left"/>
      <w:pPr>
        <w:ind w:left="720" w:hanging="360"/>
      </w:pPr>
      <w:rPr>
        <w:rFonts w:ascii="Symbol" w:hAnsi="Symbol"/>
      </w:rPr>
    </w:lvl>
    <w:lvl w:ilvl="1" w:tplc="7EF86B6E">
      <w:start w:val="1"/>
      <w:numFmt w:val="bullet"/>
      <w:lvlText w:val=""/>
      <w:lvlJc w:val="left"/>
      <w:pPr>
        <w:ind w:left="720" w:hanging="360"/>
      </w:pPr>
      <w:rPr>
        <w:rFonts w:ascii="Symbol" w:hAnsi="Symbol"/>
      </w:rPr>
    </w:lvl>
    <w:lvl w:ilvl="2" w:tplc="D116D110">
      <w:start w:val="1"/>
      <w:numFmt w:val="bullet"/>
      <w:lvlText w:val=""/>
      <w:lvlJc w:val="left"/>
      <w:pPr>
        <w:ind w:left="720" w:hanging="360"/>
      </w:pPr>
      <w:rPr>
        <w:rFonts w:ascii="Symbol" w:hAnsi="Symbol"/>
      </w:rPr>
    </w:lvl>
    <w:lvl w:ilvl="3" w:tplc="CC36EF66">
      <w:start w:val="1"/>
      <w:numFmt w:val="bullet"/>
      <w:lvlText w:val=""/>
      <w:lvlJc w:val="left"/>
      <w:pPr>
        <w:ind w:left="720" w:hanging="360"/>
      </w:pPr>
      <w:rPr>
        <w:rFonts w:ascii="Symbol" w:hAnsi="Symbol"/>
      </w:rPr>
    </w:lvl>
    <w:lvl w:ilvl="4" w:tplc="CF5818DC">
      <w:start w:val="1"/>
      <w:numFmt w:val="bullet"/>
      <w:lvlText w:val=""/>
      <w:lvlJc w:val="left"/>
      <w:pPr>
        <w:ind w:left="720" w:hanging="360"/>
      </w:pPr>
      <w:rPr>
        <w:rFonts w:ascii="Symbol" w:hAnsi="Symbol"/>
      </w:rPr>
    </w:lvl>
    <w:lvl w:ilvl="5" w:tplc="2A42A6AE">
      <w:start w:val="1"/>
      <w:numFmt w:val="bullet"/>
      <w:lvlText w:val=""/>
      <w:lvlJc w:val="left"/>
      <w:pPr>
        <w:ind w:left="720" w:hanging="360"/>
      </w:pPr>
      <w:rPr>
        <w:rFonts w:ascii="Symbol" w:hAnsi="Symbol"/>
      </w:rPr>
    </w:lvl>
    <w:lvl w:ilvl="6" w:tplc="CE46040E">
      <w:start w:val="1"/>
      <w:numFmt w:val="bullet"/>
      <w:lvlText w:val=""/>
      <w:lvlJc w:val="left"/>
      <w:pPr>
        <w:ind w:left="720" w:hanging="360"/>
      </w:pPr>
      <w:rPr>
        <w:rFonts w:ascii="Symbol" w:hAnsi="Symbol"/>
      </w:rPr>
    </w:lvl>
    <w:lvl w:ilvl="7" w:tplc="04BE649C">
      <w:start w:val="1"/>
      <w:numFmt w:val="bullet"/>
      <w:lvlText w:val=""/>
      <w:lvlJc w:val="left"/>
      <w:pPr>
        <w:ind w:left="720" w:hanging="360"/>
      </w:pPr>
      <w:rPr>
        <w:rFonts w:ascii="Symbol" w:hAnsi="Symbol"/>
      </w:rPr>
    </w:lvl>
    <w:lvl w:ilvl="8" w:tplc="0C603A54">
      <w:start w:val="1"/>
      <w:numFmt w:val="bullet"/>
      <w:lvlText w:val=""/>
      <w:lvlJc w:val="left"/>
      <w:pPr>
        <w:ind w:left="720" w:hanging="360"/>
      </w:pPr>
      <w:rPr>
        <w:rFonts w:ascii="Symbol" w:hAnsi="Symbol"/>
      </w:rPr>
    </w:lvl>
  </w:abstractNum>
  <w:abstractNum w:abstractNumId="4" w15:restartNumberingAfterBreak="0">
    <w:nsid w:val="041E1C43"/>
    <w:multiLevelType w:val="hybridMultilevel"/>
    <w:tmpl w:val="EB9AF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6" w15:restartNumberingAfterBreak="0">
    <w:nsid w:val="067A3171"/>
    <w:multiLevelType w:val="hybridMultilevel"/>
    <w:tmpl w:val="D5386036"/>
    <w:lvl w:ilvl="0" w:tplc="9550ABFC">
      <w:start w:val="1"/>
      <w:numFmt w:val="bullet"/>
      <w:lvlText w:val=""/>
      <w:lvlJc w:val="left"/>
      <w:pPr>
        <w:ind w:left="1080" w:hanging="360"/>
      </w:pPr>
      <w:rPr>
        <w:rFonts w:ascii="Symbol" w:hAnsi="Symbol"/>
      </w:rPr>
    </w:lvl>
    <w:lvl w:ilvl="1" w:tplc="7D7A2EDE">
      <w:start w:val="1"/>
      <w:numFmt w:val="bullet"/>
      <w:lvlText w:val=""/>
      <w:lvlJc w:val="left"/>
      <w:pPr>
        <w:ind w:left="1080" w:hanging="360"/>
      </w:pPr>
      <w:rPr>
        <w:rFonts w:ascii="Symbol" w:hAnsi="Symbol"/>
      </w:rPr>
    </w:lvl>
    <w:lvl w:ilvl="2" w:tplc="52200F9C">
      <w:start w:val="1"/>
      <w:numFmt w:val="bullet"/>
      <w:lvlText w:val=""/>
      <w:lvlJc w:val="left"/>
      <w:pPr>
        <w:ind w:left="1080" w:hanging="360"/>
      </w:pPr>
      <w:rPr>
        <w:rFonts w:ascii="Symbol" w:hAnsi="Symbol"/>
      </w:rPr>
    </w:lvl>
    <w:lvl w:ilvl="3" w:tplc="30CEB002">
      <w:start w:val="1"/>
      <w:numFmt w:val="bullet"/>
      <w:lvlText w:val=""/>
      <w:lvlJc w:val="left"/>
      <w:pPr>
        <w:ind w:left="1080" w:hanging="360"/>
      </w:pPr>
      <w:rPr>
        <w:rFonts w:ascii="Symbol" w:hAnsi="Symbol"/>
      </w:rPr>
    </w:lvl>
    <w:lvl w:ilvl="4" w:tplc="CE9A6406">
      <w:start w:val="1"/>
      <w:numFmt w:val="bullet"/>
      <w:lvlText w:val=""/>
      <w:lvlJc w:val="left"/>
      <w:pPr>
        <w:ind w:left="1080" w:hanging="360"/>
      </w:pPr>
      <w:rPr>
        <w:rFonts w:ascii="Symbol" w:hAnsi="Symbol"/>
      </w:rPr>
    </w:lvl>
    <w:lvl w:ilvl="5" w:tplc="CBB2FB9A">
      <w:start w:val="1"/>
      <w:numFmt w:val="bullet"/>
      <w:lvlText w:val=""/>
      <w:lvlJc w:val="left"/>
      <w:pPr>
        <w:ind w:left="1080" w:hanging="360"/>
      </w:pPr>
      <w:rPr>
        <w:rFonts w:ascii="Symbol" w:hAnsi="Symbol"/>
      </w:rPr>
    </w:lvl>
    <w:lvl w:ilvl="6" w:tplc="06A41AC6">
      <w:start w:val="1"/>
      <w:numFmt w:val="bullet"/>
      <w:lvlText w:val=""/>
      <w:lvlJc w:val="left"/>
      <w:pPr>
        <w:ind w:left="1080" w:hanging="360"/>
      </w:pPr>
      <w:rPr>
        <w:rFonts w:ascii="Symbol" w:hAnsi="Symbol"/>
      </w:rPr>
    </w:lvl>
    <w:lvl w:ilvl="7" w:tplc="8E46A058">
      <w:start w:val="1"/>
      <w:numFmt w:val="bullet"/>
      <w:lvlText w:val=""/>
      <w:lvlJc w:val="left"/>
      <w:pPr>
        <w:ind w:left="1080" w:hanging="360"/>
      </w:pPr>
      <w:rPr>
        <w:rFonts w:ascii="Symbol" w:hAnsi="Symbol"/>
      </w:rPr>
    </w:lvl>
    <w:lvl w:ilvl="8" w:tplc="D8E667FC">
      <w:start w:val="1"/>
      <w:numFmt w:val="bullet"/>
      <w:lvlText w:val=""/>
      <w:lvlJc w:val="left"/>
      <w:pPr>
        <w:ind w:left="1080" w:hanging="360"/>
      </w:pPr>
      <w:rPr>
        <w:rFonts w:ascii="Symbol" w:hAnsi="Symbol"/>
      </w:rPr>
    </w:lvl>
  </w:abstractNum>
  <w:abstractNum w:abstractNumId="7" w15:restartNumberingAfterBreak="0">
    <w:nsid w:val="079B790C"/>
    <w:multiLevelType w:val="hybridMultilevel"/>
    <w:tmpl w:val="321E02F6"/>
    <w:lvl w:ilvl="0" w:tplc="1A406F9E">
      <w:start w:val="1"/>
      <w:numFmt w:val="bullet"/>
      <w:lvlText w:val=""/>
      <w:lvlJc w:val="left"/>
      <w:pPr>
        <w:ind w:left="1020" w:hanging="360"/>
      </w:pPr>
      <w:rPr>
        <w:rFonts w:ascii="Symbol" w:hAnsi="Symbol"/>
      </w:rPr>
    </w:lvl>
    <w:lvl w:ilvl="1" w:tplc="623C0582">
      <w:start w:val="1"/>
      <w:numFmt w:val="bullet"/>
      <w:lvlText w:val=""/>
      <w:lvlJc w:val="left"/>
      <w:pPr>
        <w:ind w:left="1020" w:hanging="360"/>
      </w:pPr>
      <w:rPr>
        <w:rFonts w:ascii="Symbol" w:hAnsi="Symbol"/>
      </w:rPr>
    </w:lvl>
    <w:lvl w:ilvl="2" w:tplc="A31E2E66">
      <w:start w:val="1"/>
      <w:numFmt w:val="bullet"/>
      <w:lvlText w:val=""/>
      <w:lvlJc w:val="left"/>
      <w:pPr>
        <w:ind w:left="1020" w:hanging="360"/>
      </w:pPr>
      <w:rPr>
        <w:rFonts w:ascii="Symbol" w:hAnsi="Symbol"/>
      </w:rPr>
    </w:lvl>
    <w:lvl w:ilvl="3" w:tplc="77A6B8CA">
      <w:start w:val="1"/>
      <w:numFmt w:val="bullet"/>
      <w:lvlText w:val=""/>
      <w:lvlJc w:val="left"/>
      <w:pPr>
        <w:ind w:left="1020" w:hanging="360"/>
      </w:pPr>
      <w:rPr>
        <w:rFonts w:ascii="Symbol" w:hAnsi="Symbol"/>
      </w:rPr>
    </w:lvl>
    <w:lvl w:ilvl="4" w:tplc="C3F2AFE6">
      <w:start w:val="1"/>
      <w:numFmt w:val="bullet"/>
      <w:lvlText w:val=""/>
      <w:lvlJc w:val="left"/>
      <w:pPr>
        <w:ind w:left="1020" w:hanging="360"/>
      </w:pPr>
      <w:rPr>
        <w:rFonts w:ascii="Symbol" w:hAnsi="Symbol"/>
      </w:rPr>
    </w:lvl>
    <w:lvl w:ilvl="5" w:tplc="BF4A26F8">
      <w:start w:val="1"/>
      <w:numFmt w:val="bullet"/>
      <w:lvlText w:val=""/>
      <w:lvlJc w:val="left"/>
      <w:pPr>
        <w:ind w:left="1020" w:hanging="360"/>
      </w:pPr>
      <w:rPr>
        <w:rFonts w:ascii="Symbol" w:hAnsi="Symbol"/>
      </w:rPr>
    </w:lvl>
    <w:lvl w:ilvl="6" w:tplc="737A8A20">
      <w:start w:val="1"/>
      <w:numFmt w:val="bullet"/>
      <w:lvlText w:val=""/>
      <w:lvlJc w:val="left"/>
      <w:pPr>
        <w:ind w:left="1020" w:hanging="360"/>
      </w:pPr>
      <w:rPr>
        <w:rFonts w:ascii="Symbol" w:hAnsi="Symbol"/>
      </w:rPr>
    </w:lvl>
    <w:lvl w:ilvl="7" w:tplc="88AA8646">
      <w:start w:val="1"/>
      <w:numFmt w:val="bullet"/>
      <w:lvlText w:val=""/>
      <w:lvlJc w:val="left"/>
      <w:pPr>
        <w:ind w:left="1020" w:hanging="360"/>
      </w:pPr>
      <w:rPr>
        <w:rFonts w:ascii="Symbol" w:hAnsi="Symbol"/>
      </w:rPr>
    </w:lvl>
    <w:lvl w:ilvl="8" w:tplc="CC821752">
      <w:start w:val="1"/>
      <w:numFmt w:val="bullet"/>
      <w:lvlText w:val=""/>
      <w:lvlJc w:val="left"/>
      <w:pPr>
        <w:ind w:left="1020" w:hanging="360"/>
      </w:pPr>
      <w:rPr>
        <w:rFonts w:ascii="Symbol" w:hAnsi="Symbol"/>
      </w:rPr>
    </w:lvl>
  </w:abstractNum>
  <w:abstractNum w:abstractNumId="8" w15:restartNumberingAfterBreak="0">
    <w:nsid w:val="08793E9C"/>
    <w:multiLevelType w:val="hybridMultilevel"/>
    <w:tmpl w:val="492A5E2E"/>
    <w:lvl w:ilvl="0" w:tplc="4E7EBDF8">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9" w15:restartNumberingAfterBreak="0">
    <w:nsid w:val="0C0E19AF"/>
    <w:multiLevelType w:val="hybridMultilevel"/>
    <w:tmpl w:val="13BA3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C136EF6"/>
    <w:multiLevelType w:val="hybridMultilevel"/>
    <w:tmpl w:val="4E045E66"/>
    <w:lvl w:ilvl="0" w:tplc="D26E6F52">
      <w:start w:val="1"/>
      <w:numFmt w:val="bullet"/>
      <w:lvlText w:val=""/>
      <w:lvlJc w:val="left"/>
      <w:pPr>
        <w:ind w:left="1440" w:hanging="360"/>
      </w:pPr>
      <w:rPr>
        <w:rFonts w:ascii="Symbol" w:hAnsi="Symbol"/>
      </w:rPr>
    </w:lvl>
    <w:lvl w:ilvl="1" w:tplc="0C988F78">
      <w:start w:val="1"/>
      <w:numFmt w:val="bullet"/>
      <w:lvlText w:val=""/>
      <w:lvlJc w:val="left"/>
      <w:pPr>
        <w:ind w:left="1440" w:hanging="360"/>
      </w:pPr>
      <w:rPr>
        <w:rFonts w:ascii="Symbol" w:hAnsi="Symbol"/>
      </w:rPr>
    </w:lvl>
    <w:lvl w:ilvl="2" w:tplc="63787B54">
      <w:start w:val="1"/>
      <w:numFmt w:val="bullet"/>
      <w:lvlText w:val=""/>
      <w:lvlJc w:val="left"/>
      <w:pPr>
        <w:ind w:left="1440" w:hanging="360"/>
      </w:pPr>
      <w:rPr>
        <w:rFonts w:ascii="Symbol" w:hAnsi="Symbol"/>
      </w:rPr>
    </w:lvl>
    <w:lvl w:ilvl="3" w:tplc="B5A86D60">
      <w:start w:val="1"/>
      <w:numFmt w:val="bullet"/>
      <w:lvlText w:val=""/>
      <w:lvlJc w:val="left"/>
      <w:pPr>
        <w:ind w:left="1440" w:hanging="360"/>
      </w:pPr>
      <w:rPr>
        <w:rFonts w:ascii="Symbol" w:hAnsi="Symbol"/>
      </w:rPr>
    </w:lvl>
    <w:lvl w:ilvl="4" w:tplc="65746F80">
      <w:start w:val="1"/>
      <w:numFmt w:val="bullet"/>
      <w:lvlText w:val=""/>
      <w:lvlJc w:val="left"/>
      <w:pPr>
        <w:ind w:left="1440" w:hanging="360"/>
      </w:pPr>
      <w:rPr>
        <w:rFonts w:ascii="Symbol" w:hAnsi="Symbol"/>
      </w:rPr>
    </w:lvl>
    <w:lvl w:ilvl="5" w:tplc="07B29CB6">
      <w:start w:val="1"/>
      <w:numFmt w:val="bullet"/>
      <w:lvlText w:val=""/>
      <w:lvlJc w:val="left"/>
      <w:pPr>
        <w:ind w:left="1440" w:hanging="360"/>
      </w:pPr>
      <w:rPr>
        <w:rFonts w:ascii="Symbol" w:hAnsi="Symbol"/>
      </w:rPr>
    </w:lvl>
    <w:lvl w:ilvl="6" w:tplc="8A3ED4A0">
      <w:start w:val="1"/>
      <w:numFmt w:val="bullet"/>
      <w:lvlText w:val=""/>
      <w:lvlJc w:val="left"/>
      <w:pPr>
        <w:ind w:left="1440" w:hanging="360"/>
      </w:pPr>
      <w:rPr>
        <w:rFonts w:ascii="Symbol" w:hAnsi="Symbol"/>
      </w:rPr>
    </w:lvl>
    <w:lvl w:ilvl="7" w:tplc="BE4AD090">
      <w:start w:val="1"/>
      <w:numFmt w:val="bullet"/>
      <w:lvlText w:val=""/>
      <w:lvlJc w:val="left"/>
      <w:pPr>
        <w:ind w:left="1440" w:hanging="360"/>
      </w:pPr>
      <w:rPr>
        <w:rFonts w:ascii="Symbol" w:hAnsi="Symbol"/>
      </w:rPr>
    </w:lvl>
    <w:lvl w:ilvl="8" w:tplc="B09CE896">
      <w:start w:val="1"/>
      <w:numFmt w:val="bullet"/>
      <w:lvlText w:val=""/>
      <w:lvlJc w:val="left"/>
      <w:pPr>
        <w:ind w:left="1440" w:hanging="360"/>
      </w:pPr>
      <w:rPr>
        <w:rFonts w:ascii="Symbol" w:hAnsi="Symbol"/>
      </w:rPr>
    </w:lvl>
  </w:abstractNum>
  <w:abstractNum w:abstractNumId="11" w15:restartNumberingAfterBreak="0">
    <w:nsid w:val="0D12232B"/>
    <w:multiLevelType w:val="multilevel"/>
    <w:tmpl w:val="16786C92"/>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3232" w:hanging="680"/>
      </w:pPr>
      <w:rPr>
        <w:rFonts w:hint="default"/>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E1F5EDE"/>
    <w:multiLevelType w:val="hybridMultilevel"/>
    <w:tmpl w:val="8FAEA284"/>
    <w:lvl w:ilvl="0" w:tplc="4BF8E4F8">
      <w:start w:val="1"/>
      <w:numFmt w:val="bullet"/>
      <w:lvlText w:val=""/>
      <w:lvlJc w:val="left"/>
      <w:pPr>
        <w:ind w:left="1060" w:hanging="360"/>
      </w:pPr>
      <w:rPr>
        <w:rFonts w:ascii="Symbol" w:hAnsi="Symbol"/>
      </w:rPr>
    </w:lvl>
    <w:lvl w:ilvl="1" w:tplc="7D20C950">
      <w:start w:val="1"/>
      <w:numFmt w:val="bullet"/>
      <w:lvlText w:val=""/>
      <w:lvlJc w:val="left"/>
      <w:pPr>
        <w:ind w:left="1060" w:hanging="360"/>
      </w:pPr>
      <w:rPr>
        <w:rFonts w:ascii="Symbol" w:hAnsi="Symbol"/>
      </w:rPr>
    </w:lvl>
    <w:lvl w:ilvl="2" w:tplc="B088D680">
      <w:start w:val="1"/>
      <w:numFmt w:val="bullet"/>
      <w:lvlText w:val=""/>
      <w:lvlJc w:val="left"/>
      <w:pPr>
        <w:ind w:left="1060" w:hanging="360"/>
      </w:pPr>
      <w:rPr>
        <w:rFonts w:ascii="Symbol" w:hAnsi="Symbol"/>
      </w:rPr>
    </w:lvl>
    <w:lvl w:ilvl="3" w:tplc="ACC23510">
      <w:start w:val="1"/>
      <w:numFmt w:val="bullet"/>
      <w:lvlText w:val=""/>
      <w:lvlJc w:val="left"/>
      <w:pPr>
        <w:ind w:left="1060" w:hanging="360"/>
      </w:pPr>
      <w:rPr>
        <w:rFonts w:ascii="Symbol" w:hAnsi="Symbol"/>
      </w:rPr>
    </w:lvl>
    <w:lvl w:ilvl="4" w:tplc="1324A97C">
      <w:start w:val="1"/>
      <w:numFmt w:val="bullet"/>
      <w:lvlText w:val=""/>
      <w:lvlJc w:val="left"/>
      <w:pPr>
        <w:ind w:left="1060" w:hanging="360"/>
      </w:pPr>
      <w:rPr>
        <w:rFonts w:ascii="Symbol" w:hAnsi="Symbol"/>
      </w:rPr>
    </w:lvl>
    <w:lvl w:ilvl="5" w:tplc="8DC0704A">
      <w:start w:val="1"/>
      <w:numFmt w:val="bullet"/>
      <w:lvlText w:val=""/>
      <w:lvlJc w:val="left"/>
      <w:pPr>
        <w:ind w:left="1060" w:hanging="360"/>
      </w:pPr>
      <w:rPr>
        <w:rFonts w:ascii="Symbol" w:hAnsi="Symbol"/>
      </w:rPr>
    </w:lvl>
    <w:lvl w:ilvl="6" w:tplc="2368C618">
      <w:start w:val="1"/>
      <w:numFmt w:val="bullet"/>
      <w:lvlText w:val=""/>
      <w:lvlJc w:val="left"/>
      <w:pPr>
        <w:ind w:left="1060" w:hanging="360"/>
      </w:pPr>
      <w:rPr>
        <w:rFonts w:ascii="Symbol" w:hAnsi="Symbol"/>
      </w:rPr>
    </w:lvl>
    <w:lvl w:ilvl="7" w:tplc="F8B86950">
      <w:start w:val="1"/>
      <w:numFmt w:val="bullet"/>
      <w:lvlText w:val=""/>
      <w:lvlJc w:val="left"/>
      <w:pPr>
        <w:ind w:left="1060" w:hanging="360"/>
      </w:pPr>
      <w:rPr>
        <w:rFonts w:ascii="Symbol" w:hAnsi="Symbol"/>
      </w:rPr>
    </w:lvl>
    <w:lvl w:ilvl="8" w:tplc="B54CBC1E">
      <w:start w:val="1"/>
      <w:numFmt w:val="bullet"/>
      <w:lvlText w:val=""/>
      <w:lvlJc w:val="left"/>
      <w:pPr>
        <w:ind w:left="1060" w:hanging="360"/>
      </w:pPr>
      <w:rPr>
        <w:rFonts w:ascii="Symbol" w:hAnsi="Symbol"/>
      </w:rPr>
    </w:lvl>
  </w:abstractNum>
  <w:abstractNum w:abstractNumId="13" w15:restartNumberingAfterBreak="0">
    <w:nsid w:val="0FD04A19"/>
    <w:multiLevelType w:val="hybridMultilevel"/>
    <w:tmpl w:val="C76C072C"/>
    <w:lvl w:ilvl="0" w:tplc="7F6E268E">
      <w:start w:val="1"/>
      <w:numFmt w:val="bullet"/>
      <w:lvlText w:val=""/>
      <w:lvlJc w:val="left"/>
      <w:pPr>
        <w:ind w:left="1080" w:hanging="360"/>
      </w:pPr>
      <w:rPr>
        <w:rFonts w:ascii="Symbol" w:hAnsi="Symbol"/>
      </w:rPr>
    </w:lvl>
    <w:lvl w:ilvl="1" w:tplc="96109350">
      <w:start w:val="1"/>
      <w:numFmt w:val="bullet"/>
      <w:lvlText w:val=""/>
      <w:lvlJc w:val="left"/>
      <w:pPr>
        <w:ind w:left="1080" w:hanging="360"/>
      </w:pPr>
      <w:rPr>
        <w:rFonts w:ascii="Symbol" w:hAnsi="Symbol"/>
      </w:rPr>
    </w:lvl>
    <w:lvl w:ilvl="2" w:tplc="0FA6D47C">
      <w:start w:val="1"/>
      <w:numFmt w:val="bullet"/>
      <w:lvlText w:val=""/>
      <w:lvlJc w:val="left"/>
      <w:pPr>
        <w:ind w:left="1080" w:hanging="360"/>
      </w:pPr>
      <w:rPr>
        <w:rFonts w:ascii="Symbol" w:hAnsi="Symbol"/>
      </w:rPr>
    </w:lvl>
    <w:lvl w:ilvl="3" w:tplc="31724584">
      <w:start w:val="1"/>
      <w:numFmt w:val="bullet"/>
      <w:lvlText w:val=""/>
      <w:lvlJc w:val="left"/>
      <w:pPr>
        <w:ind w:left="1080" w:hanging="360"/>
      </w:pPr>
      <w:rPr>
        <w:rFonts w:ascii="Symbol" w:hAnsi="Symbol"/>
      </w:rPr>
    </w:lvl>
    <w:lvl w:ilvl="4" w:tplc="48C8702A">
      <w:start w:val="1"/>
      <w:numFmt w:val="bullet"/>
      <w:lvlText w:val=""/>
      <w:lvlJc w:val="left"/>
      <w:pPr>
        <w:ind w:left="1080" w:hanging="360"/>
      </w:pPr>
      <w:rPr>
        <w:rFonts w:ascii="Symbol" w:hAnsi="Symbol"/>
      </w:rPr>
    </w:lvl>
    <w:lvl w:ilvl="5" w:tplc="80E6980A">
      <w:start w:val="1"/>
      <w:numFmt w:val="bullet"/>
      <w:lvlText w:val=""/>
      <w:lvlJc w:val="left"/>
      <w:pPr>
        <w:ind w:left="1080" w:hanging="360"/>
      </w:pPr>
      <w:rPr>
        <w:rFonts w:ascii="Symbol" w:hAnsi="Symbol"/>
      </w:rPr>
    </w:lvl>
    <w:lvl w:ilvl="6" w:tplc="3968968A">
      <w:start w:val="1"/>
      <w:numFmt w:val="bullet"/>
      <w:lvlText w:val=""/>
      <w:lvlJc w:val="left"/>
      <w:pPr>
        <w:ind w:left="1080" w:hanging="360"/>
      </w:pPr>
      <w:rPr>
        <w:rFonts w:ascii="Symbol" w:hAnsi="Symbol"/>
      </w:rPr>
    </w:lvl>
    <w:lvl w:ilvl="7" w:tplc="AFB67B74">
      <w:start w:val="1"/>
      <w:numFmt w:val="bullet"/>
      <w:lvlText w:val=""/>
      <w:lvlJc w:val="left"/>
      <w:pPr>
        <w:ind w:left="1080" w:hanging="360"/>
      </w:pPr>
      <w:rPr>
        <w:rFonts w:ascii="Symbol" w:hAnsi="Symbol"/>
      </w:rPr>
    </w:lvl>
    <w:lvl w:ilvl="8" w:tplc="9C32D44E">
      <w:start w:val="1"/>
      <w:numFmt w:val="bullet"/>
      <w:lvlText w:val=""/>
      <w:lvlJc w:val="left"/>
      <w:pPr>
        <w:ind w:left="1080" w:hanging="360"/>
      </w:pPr>
      <w:rPr>
        <w:rFonts w:ascii="Symbol" w:hAnsi="Symbol"/>
      </w:rPr>
    </w:lvl>
  </w:abstractNum>
  <w:abstractNum w:abstractNumId="14" w15:restartNumberingAfterBreak="0">
    <w:nsid w:val="11FA559C"/>
    <w:multiLevelType w:val="hybridMultilevel"/>
    <w:tmpl w:val="C9823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26A1F08"/>
    <w:multiLevelType w:val="hybridMultilevel"/>
    <w:tmpl w:val="5FDE3E64"/>
    <w:lvl w:ilvl="0" w:tplc="0C090001">
      <w:start w:val="1"/>
      <w:numFmt w:val="bullet"/>
      <w:lvlText w:val=""/>
      <w:lvlJc w:val="left"/>
      <w:pPr>
        <w:ind w:left="5115" w:hanging="360"/>
      </w:pPr>
      <w:rPr>
        <w:rFonts w:ascii="Symbol" w:hAnsi="Symbol" w:hint="default"/>
      </w:rPr>
    </w:lvl>
    <w:lvl w:ilvl="1" w:tplc="FFFFFFFF" w:tentative="1">
      <w:start w:val="1"/>
      <w:numFmt w:val="lowerLetter"/>
      <w:lvlText w:val="%2."/>
      <w:lvlJc w:val="left"/>
      <w:pPr>
        <w:ind w:left="5835" w:hanging="360"/>
      </w:pPr>
    </w:lvl>
    <w:lvl w:ilvl="2" w:tplc="FFFFFFFF" w:tentative="1">
      <w:start w:val="1"/>
      <w:numFmt w:val="lowerRoman"/>
      <w:lvlText w:val="%3."/>
      <w:lvlJc w:val="right"/>
      <w:pPr>
        <w:ind w:left="6555" w:hanging="180"/>
      </w:pPr>
    </w:lvl>
    <w:lvl w:ilvl="3" w:tplc="FFFFFFFF" w:tentative="1">
      <w:start w:val="1"/>
      <w:numFmt w:val="decimal"/>
      <w:lvlText w:val="%4."/>
      <w:lvlJc w:val="left"/>
      <w:pPr>
        <w:ind w:left="7275" w:hanging="360"/>
      </w:pPr>
    </w:lvl>
    <w:lvl w:ilvl="4" w:tplc="FFFFFFFF" w:tentative="1">
      <w:start w:val="1"/>
      <w:numFmt w:val="lowerLetter"/>
      <w:lvlText w:val="%5."/>
      <w:lvlJc w:val="left"/>
      <w:pPr>
        <w:ind w:left="7995" w:hanging="360"/>
      </w:pPr>
    </w:lvl>
    <w:lvl w:ilvl="5" w:tplc="FFFFFFFF" w:tentative="1">
      <w:start w:val="1"/>
      <w:numFmt w:val="lowerRoman"/>
      <w:lvlText w:val="%6."/>
      <w:lvlJc w:val="right"/>
      <w:pPr>
        <w:ind w:left="8715" w:hanging="180"/>
      </w:pPr>
    </w:lvl>
    <w:lvl w:ilvl="6" w:tplc="FFFFFFFF" w:tentative="1">
      <w:start w:val="1"/>
      <w:numFmt w:val="decimal"/>
      <w:lvlText w:val="%7."/>
      <w:lvlJc w:val="left"/>
      <w:pPr>
        <w:ind w:left="9435" w:hanging="360"/>
      </w:pPr>
    </w:lvl>
    <w:lvl w:ilvl="7" w:tplc="FFFFFFFF" w:tentative="1">
      <w:start w:val="1"/>
      <w:numFmt w:val="lowerLetter"/>
      <w:lvlText w:val="%8."/>
      <w:lvlJc w:val="left"/>
      <w:pPr>
        <w:ind w:left="10155" w:hanging="360"/>
      </w:pPr>
    </w:lvl>
    <w:lvl w:ilvl="8" w:tplc="FFFFFFFF" w:tentative="1">
      <w:start w:val="1"/>
      <w:numFmt w:val="lowerRoman"/>
      <w:lvlText w:val="%9."/>
      <w:lvlJc w:val="right"/>
      <w:pPr>
        <w:ind w:left="10875" w:hanging="180"/>
      </w:pPr>
    </w:lvl>
  </w:abstractNum>
  <w:abstractNum w:abstractNumId="16" w15:restartNumberingAfterBreak="0">
    <w:nsid w:val="15731DF7"/>
    <w:multiLevelType w:val="hybridMultilevel"/>
    <w:tmpl w:val="E0DC0CB2"/>
    <w:lvl w:ilvl="0" w:tplc="0C090001">
      <w:start w:val="1"/>
      <w:numFmt w:val="bullet"/>
      <w:lvlText w:val=""/>
      <w:lvlJc w:val="left"/>
      <w:pPr>
        <w:ind w:left="5115" w:hanging="360"/>
      </w:pPr>
      <w:rPr>
        <w:rFonts w:ascii="Symbol" w:hAnsi="Symbol" w:hint="default"/>
      </w:rPr>
    </w:lvl>
    <w:lvl w:ilvl="1" w:tplc="FFFFFFFF" w:tentative="1">
      <w:start w:val="1"/>
      <w:numFmt w:val="lowerLetter"/>
      <w:lvlText w:val="%2."/>
      <w:lvlJc w:val="left"/>
      <w:pPr>
        <w:ind w:left="5835" w:hanging="360"/>
      </w:pPr>
    </w:lvl>
    <w:lvl w:ilvl="2" w:tplc="FFFFFFFF" w:tentative="1">
      <w:start w:val="1"/>
      <w:numFmt w:val="lowerRoman"/>
      <w:lvlText w:val="%3."/>
      <w:lvlJc w:val="right"/>
      <w:pPr>
        <w:ind w:left="6555" w:hanging="180"/>
      </w:pPr>
    </w:lvl>
    <w:lvl w:ilvl="3" w:tplc="FFFFFFFF" w:tentative="1">
      <w:start w:val="1"/>
      <w:numFmt w:val="decimal"/>
      <w:lvlText w:val="%4."/>
      <w:lvlJc w:val="left"/>
      <w:pPr>
        <w:ind w:left="7275" w:hanging="360"/>
      </w:pPr>
    </w:lvl>
    <w:lvl w:ilvl="4" w:tplc="FFFFFFFF" w:tentative="1">
      <w:start w:val="1"/>
      <w:numFmt w:val="lowerLetter"/>
      <w:lvlText w:val="%5."/>
      <w:lvlJc w:val="left"/>
      <w:pPr>
        <w:ind w:left="7995" w:hanging="360"/>
      </w:pPr>
    </w:lvl>
    <w:lvl w:ilvl="5" w:tplc="FFFFFFFF" w:tentative="1">
      <w:start w:val="1"/>
      <w:numFmt w:val="lowerRoman"/>
      <w:lvlText w:val="%6."/>
      <w:lvlJc w:val="right"/>
      <w:pPr>
        <w:ind w:left="8715" w:hanging="180"/>
      </w:pPr>
    </w:lvl>
    <w:lvl w:ilvl="6" w:tplc="FFFFFFFF" w:tentative="1">
      <w:start w:val="1"/>
      <w:numFmt w:val="decimal"/>
      <w:lvlText w:val="%7."/>
      <w:lvlJc w:val="left"/>
      <w:pPr>
        <w:ind w:left="9435" w:hanging="360"/>
      </w:pPr>
    </w:lvl>
    <w:lvl w:ilvl="7" w:tplc="FFFFFFFF" w:tentative="1">
      <w:start w:val="1"/>
      <w:numFmt w:val="lowerLetter"/>
      <w:lvlText w:val="%8."/>
      <w:lvlJc w:val="left"/>
      <w:pPr>
        <w:ind w:left="10155" w:hanging="360"/>
      </w:pPr>
    </w:lvl>
    <w:lvl w:ilvl="8" w:tplc="FFFFFFFF" w:tentative="1">
      <w:start w:val="1"/>
      <w:numFmt w:val="lowerRoman"/>
      <w:lvlText w:val="%9."/>
      <w:lvlJc w:val="right"/>
      <w:pPr>
        <w:ind w:left="10875" w:hanging="180"/>
      </w:pPr>
    </w:lvl>
  </w:abstractNum>
  <w:abstractNum w:abstractNumId="17" w15:restartNumberingAfterBreak="0">
    <w:nsid w:val="169911C7"/>
    <w:multiLevelType w:val="hybridMultilevel"/>
    <w:tmpl w:val="40D460F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8" w15:restartNumberingAfterBreak="0">
    <w:nsid w:val="199C3054"/>
    <w:multiLevelType w:val="multilevel"/>
    <w:tmpl w:val="A17C9C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Segoe UI" w:hAnsi="Segoe UI" w:cs="Segoe UI" w:hint="default"/>
        <w:color w:val="6E6E73"/>
        <w:sz w:val="16"/>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20" w15:restartNumberingAfterBreak="0">
    <w:nsid w:val="1F5F3502"/>
    <w:multiLevelType w:val="hybridMultilevel"/>
    <w:tmpl w:val="01DC9AD8"/>
    <w:lvl w:ilvl="0" w:tplc="D39C9CD6">
      <w:start w:val="1"/>
      <w:numFmt w:val="bullet"/>
      <w:pStyle w:val="Bullet1"/>
      <w:lvlText w:val=""/>
      <w:lvlJc w:val="left"/>
      <w:pPr>
        <w:ind w:left="502" w:hanging="360"/>
      </w:pPr>
      <w:rPr>
        <w:rFonts w:ascii="Symbol" w:hAnsi="Symbol" w:hint="default"/>
        <w:color w:val="auto"/>
      </w:rPr>
    </w:lvl>
    <w:lvl w:ilvl="1" w:tplc="0C090003">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1" w15:restartNumberingAfterBreak="0">
    <w:nsid w:val="20E640B5"/>
    <w:multiLevelType w:val="hybridMultilevel"/>
    <w:tmpl w:val="4C5E00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2735CE5"/>
    <w:multiLevelType w:val="hybridMultilevel"/>
    <w:tmpl w:val="1F7C5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4505A5A"/>
    <w:multiLevelType w:val="hybridMultilevel"/>
    <w:tmpl w:val="DCF2D776"/>
    <w:lvl w:ilvl="0" w:tplc="73421808">
      <w:numFmt w:val="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24"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25" w15:restartNumberingAfterBreak="0">
    <w:nsid w:val="253E783C"/>
    <w:multiLevelType w:val="hybridMultilevel"/>
    <w:tmpl w:val="C65AE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667701A"/>
    <w:multiLevelType w:val="hybridMultilevel"/>
    <w:tmpl w:val="D00CDC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75C3F7B"/>
    <w:multiLevelType w:val="hybridMultilevel"/>
    <w:tmpl w:val="3A9498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98C2AAF"/>
    <w:multiLevelType w:val="hybridMultilevel"/>
    <w:tmpl w:val="8BD83E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AF81E75"/>
    <w:multiLevelType w:val="hybridMultilevel"/>
    <w:tmpl w:val="516AD9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D19600B"/>
    <w:multiLevelType w:val="hybridMultilevel"/>
    <w:tmpl w:val="BBE03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D320267"/>
    <w:multiLevelType w:val="multilevel"/>
    <w:tmpl w:val="A13A9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E2576A3"/>
    <w:multiLevelType w:val="hybridMultilevel"/>
    <w:tmpl w:val="4754F89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2E411DAB"/>
    <w:multiLevelType w:val="hybridMultilevel"/>
    <w:tmpl w:val="E1144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E617739"/>
    <w:multiLevelType w:val="hybridMultilevel"/>
    <w:tmpl w:val="2E1C55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36" w15:restartNumberingAfterBreak="0">
    <w:nsid w:val="331D2C4E"/>
    <w:multiLevelType w:val="multilevel"/>
    <w:tmpl w:val="DCE03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48051FF"/>
    <w:multiLevelType w:val="hybridMultilevel"/>
    <w:tmpl w:val="7CC89B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38183A7E"/>
    <w:multiLevelType w:val="hybridMultilevel"/>
    <w:tmpl w:val="632018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8CF2859"/>
    <w:multiLevelType w:val="hybridMultilevel"/>
    <w:tmpl w:val="118A4A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D356298"/>
    <w:multiLevelType w:val="hybridMultilevel"/>
    <w:tmpl w:val="0E6A690A"/>
    <w:lvl w:ilvl="0" w:tplc="0C090001">
      <w:start w:val="1"/>
      <w:numFmt w:val="decimal"/>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41"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42" w15:restartNumberingAfterBreak="0">
    <w:nsid w:val="40C45491"/>
    <w:multiLevelType w:val="hybridMultilevel"/>
    <w:tmpl w:val="00B20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1AB038C"/>
    <w:multiLevelType w:val="hybridMultilevel"/>
    <w:tmpl w:val="A30C9444"/>
    <w:lvl w:ilvl="0" w:tplc="0C090001">
      <w:start w:val="1"/>
      <w:numFmt w:val="decimal"/>
      <w:pStyle w:val="Steps"/>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44"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45F10228"/>
    <w:multiLevelType w:val="hybridMultilevel"/>
    <w:tmpl w:val="B5BEDDC0"/>
    <w:lvl w:ilvl="0" w:tplc="A1F6F82E">
      <w:start w:val="1"/>
      <w:numFmt w:val="bullet"/>
      <w:pStyle w:val="Bullet2"/>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49631976"/>
    <w:multiLevelType w:val="hybridMultilevel"/>
    <w:tmpl w:val="FD6801B2"/>
    <w:lvl w:ilvl="0" w:tplc="6CB84760">
      <w:start w:val="1"/>
      <w:numFmt w:val="bullet"/>
      <w:lvlText w:val=""/>
      <w:lvlJc w:val="left"/>
      <w:pPr>
        <w:ind w:left="1440" w:hanging="360"/>
      </w:pPr>
      <w:rPr>
        <w:rFonts w:ascii="Symbol" w:hAnsi="Symbol"/>
      </w:rPr>
    </w:lvl>
    <w:lvl w:ilvl="1" w:tplc="89AC11DE">
      <w:start w:val="1"/>
      <w:numFmt w:val="bullet"/>
      <w:lvlText w:val=""/>
      <w:lvlJc w:val="left"/>
      <w:pPr>
        <w:ind w:left="1440" w:hanging="360"/>
      </w:pPr>
      <w:rPr>
        <w:rFonts w:ascii="Symbol" w:hAnsi="Symbol"/>
      </w:rPr>
    </w:lvl>
    <w:lvl w:ilvl="2" w:tplc="BB44BD0E">
      <w:start w:val="1"/>
      <w:numFmt w:val="bullet"/>
      <w:lvlText w:val=""/>
      <w:lvlJc w:val="left"/>
      <w:pPr>
        <w:ind w:left="1440" w:hanging="360"/>
      </w:pPr>
      <w:rPr>
        <w:rFonts w:ascii="Symbol" w:hAnsi="Symbol"/>
      </w:rPr>
    </w:lvl>
    <w:lvl w:ilvl="3" w:tplc="3B9C3330">
      <w:start w:val="1"/>
      <w:numFmt w:val="bullet"/>
      <w:lvlText w:val=""/>
      <w:lvlJc w:val="left"/>
      <w:pPr>
        <w:ind w:left="1440" w:hanging="360"/>
      </w:pPr>
      <w:rPr>
        <w:rFonts w:ascii="Symbol" w:hAnsi="Symbol"/>
      </w:rPr>
    </w:lvl>
    <w:lvl w:ilvl="4" w:tplc="44F83750">
      <w:start w:val="1"/>
      <w:numFmt w:val="bullet"/>
      <w:lvlText w:val=""/>
      <w:lvlJc w:val="left"/>
      <w:pPr>
        <w:ind w:left="1440" w:hanging="360"/>
      </w:pPr>
      <w:rPr>
        <w:rFonts w:ascii="Symbol" w:hAnsi="Symbol"/>
      </w:rPr>
    </w:lvl>
    <w:lvl w:ilvl="5" w:tplc="6898FAFA">
      <w:start w:val="1"/>
      <w:numFmt w:val="bullet"/>
      <w:lvlText w:val=""/>
      <w:lvlJc w:val="left"/>
      <w:pPr>
        <w:ind w:left="1440" w:hanging="360"/>
      </w:pPr>
      <w:rPr>
        <w:rFonts w:ascii="Symbol" w:hAnsi="Symbol"/>
      </w:rPr>
    </w:lvl>
    <w:lvl w:ilvl="6" w:tplc="D06080CA">
      <w:start w:val="1"/>
      <w:numFmt w:val="bullet"/>
      <w:lvlText w:val=""/>
      <w:lvlJc w:val="left"/>
      <w:pPr>
        <w:ind w:left="1440" w:hanging="360"/>
      </w:pPr>
      <w:rPr>
        <w:rFonts w:ascii="Symbol" w:hAnsi="Symbol"/>
      </w:rPr>
    </w:lvl>
    <w:lvl w:ilvl="7" w:tplc="249837BA">
      <w:start w:val="1"/>
      <w:numFmt w:val="bullet"/>
      <w:lvlText w:val=""/>
      <w:lvlJc w:val="left"/>
      <w:pPr>
        <w:ind w:left="1440" w:hanging="360"/>
      </w:pPr>
      <w:rPr>
        <w:rFonts w:ascii="Symbol" w:hAnsi="Symbol"/>
      </w:rPr>
    </w:lvl>
    <w:lvl w:ilvl="8" w:tplc="6BB0DA7C">
      <w:start w:val="1"/>
      <w:numFmt w:val="bullet"/>
      <w:lvlText w:val=""/>
      <w:lvlJc w:val="left"/>
      <w:pPr>
        <w:ind w:left="1440" w:hanging="360"/>
      </w:pPr>
      <w:rPr>
        <w:rFonts w:ascii="Symbol" w:hAnsi="Symbol"/>
      </w:rPr>
    </w:lvl>
  </w:abstractNum>
  <w:abstractNum w:abstractNumId="47" w15:restartNumberingAfterBreak="0">
    <w:nsid w:val="4A6C4FC1"/>
    <w:multiLevelType w:val="hybridMultilevel"/>
    <w:tmpl w:val="ECAC4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49" w15:restartNumberingAfterBreak="0">
    <w:nsid w:val="4B83279A"/>
    <w:multiLevelType w:val="multilevel"/>
    <w:tmpl w:val="EF683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51" w15:restartNumberingAfterBreak="0">
    <w:nsid w:val="4EC10C30"/>
    <w:multiLevelType w:val="hybridMultilevel"/>
    <w:tmpl w:val="D3C83580"/>
    <w:lvl w:ilvl="0" w:tplc="F2F0AB00">
      <w:start w:val="1"/>
      <w:numFmt w:val="bullet"/>
      <w:pStyle w:val="Checklist"/>
      <w:lvlText w:val=""/>
      <w:lvlJc w:val="left"/>
      <w:pPr>
        <w:ind w:left="785" w:hanging="360"/>
      </w:pPr>
      <w:rPr>
        <w:rFonts w:ascii="Wingdings" w:hAnsi="Wingdings" w:hint="default"/>
      </w:rPr>
    </w:lvl>
    <w:lvl w:ilvl="1" w:tplc="A818536C">
      <w:start w:val="1"/>
      <w:numFmt w:val="bullet"/>
      <w:pStyle w:val="Checklistnested"/>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4EE26C22"/>
    <w:multiLevelType w:val="multilevel"/>
    <w:tmpl w:val="3C863776"/>
    <w:lvl w:ilvl="0">
      <w:start w:val="1"/>
      <w:numFmt w:val="bullet"/>
      <w:pStyle w:val="List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F442461"/>
    <w:multiLevelType w:val="hybridMultilevel"/>
    <w:tmpl w:val="49886A96"/>
    <w:lvl w:ilvl="0" w:tplc="83D40078">
      <w:start w:val="3"/>
      <w:numFmt w:val="bullet"/>
      <w:lvlText w:val="-"/>
      <w:lvlJc w:val="left"/>
      <w:pPr>
        <w:ind w:left="720" w:hanging="360"/>
      </w:pPr>
      <w:rPr>
        <w:rFonts w:ascii="Arial" w:eastAsiaTheme="minorHAns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4" w15:restartNumberingAfterBreak="0">
    <w:nsid w:val="50B449B8"/>
    <w:multiLevelType w:val="hybridMultilevel"/>
    <w:tmpl w:val="A84A9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24D1A85"/>
    <w:multiLevelType w:val="hybridMultilevel"/>
    <w:tmpl w:val="0E60C8E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6" w15:restartNumberingAfterBreak="0">
    <w:nsid w:val="526127F3"/>
    <w:multiLevelType w:val="hybridMultilevel"/>
    <w:tmpl w:val="A8CC48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53F107C1"/>
    <w:multiLevelType w:val="hybridMultilevel"/>
    <w:tmpl w:val="46B87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549F1482"/>
    <w:multiLevelType w:val="hybridMultilevel"/>
    <w:tmpl w:val="3C0E4AB4"/>
    <w:lvl w:ilvl="0" w:tplc="0C090001">
      <w:start w:val="1"/>
      <w:numFmt w:val="bullet"/>
      <w:lvlText w:val=""/>
      <w:lvlJc w:val="left"/>
      <w:pPr>
        <w:ind w:left="779" w:hanging="360"/>
      </w:pPr>
      <w:rPr>
        <w:rFonts w:ascii="Symbol" w:hAnsi="Symbol" w:hint="default"/>
      </w:rPr>
    </w:lvl>
    <w:lvl w:ilvl="1" w:tplc="0C090003" w:tentative="1">
      <w:start w:val="1"/>
      <w:numFmt w:val="bullet"/>
      <w:lvlText w:val="o"/>
      <w:lvlJc w:val="left"/>
      <w:pPr>
        <w:ind w:left="1499" w:hanging="360"/>
      </w:pPr>
      <w:rPr>
        <w:rFonts w:ascii="Courier New" w:hAnsi="Courier New" w:cs="Courier New" w:hint="default"/>
      </w:rPr>
    </w:lvl>
    <w:lvl w:ilvl="2" w:tplc="0C090005" w:tentative="1">
      <w:start w:val="1"/>
      <w:numFmt w:val="bullet"/>
      <w:lvlText w:val=""/>
      <w:lvlJc w:val="left"/>
      <w:pPr>
        <w:ind w:left="2219" w:hanging="360"/>
      </w:pPr>
      <w:rPr>
        <w:rFonts w:ascii="Wingdings" w:hAnsi="Wingdings" w:hint="default"/>
      </w:rPr>
    </w:lvl>
    <w:lvl w:ilvl="3" w:tplc="0C090001" w:tentative="1">
      <w:start w:val="1"/>
      <w:numFmt w:val="bullet"/>
      <w:lvlText w:val=""/>
      <w:lvlJc w:val="left"/>
      <w:pPr>
        <w:ind w:left="2939" w:hanging="360"/>
      </w:pPr>
      <w:rPr>
        <w:rFonts w:ascii="Symbol" w:hAnsi="Symbol" w:hint="default"/>
      </w:rPr>
    </w:lvl>
    <w:lvl w:ilvl="4" w:tplc="0C090003" w:tentative="1">
      <w:start w:val="1"/>
      <w:numFmt w:val="bullet"/>
      <w:lvlText w:val="o"/>
      <w:lvlJc w:val="left"/>
      <w:pPr>
        <w:ind w:left="3659" w:hanging="360"/>
      </w:pPr>
      <w:rPr>
        <w:rFonts w:ascii="Courier New" w:hAnsi="Courier New" w:cs="Courier New" w:hint="default"/>
      </w:rPr>
    </w:lvl>
    <w:lvl w:ilvl="5" w:tplc="0C090005" w:tentative="1">
      <w:start w:val="1"/>
      <w:numFmt w:val="bullet"/>
      <w:lvlText w:val=""/>
      <w:lvlJc w:val="left"/>
      <w:pPr>
        <w:ind w:left="4379" w:hanging="360"/>
      </w:pPr>
      <w:rPr>
        <w:rFonts w:ascii="Wingdings" w:hAnsi="Wingdings" w:hint="default"/>
      </w:rPr>
    </w:lvl>
    <w:lvl w:ilvl="6" w:tplc="0C090001" w:tentative="1">
      <w:start w:val="1"/>
      <w:numFmt w:val="bullet"/>
      <w:lvlText w:val=""/>
      <w:lvlJc w:val="left"/>
      <w:pPr>
        <w:ind w:left="5099" w:hanging="360"/>
      </w:pPr>
      <w:rPr>
        <w:rFonts w:ascii="Symbol" w:hAnsi="Symbol" w:hint="default"/>
      </w:rPr>
    </w:lvl>
    <w:lvl w:ilvl="7" w:tplc="0C090003" w:tentative="1">
      <w:start w:val="1"/>
      <w:numFmt w:val="bullet"/>
      <w:lvlText w:val="o"/>
      <w:lvlJc w:val="left"/>
      <w:pPr>
        <w:ind w:left="5819" w:hanging="360"/>
      </w:pPr>
      <w:rPr>
        <w:rFonts w:ascii="Courier New" w:hAnsi="Courier New" w:cs="Courier New" w:hint="default"/>
      </w:rPr>
    </w:lvl>
    <w:lvl w:ilvl="8" w:tplc="0C090005" w:tentative="1">
      <w:start w:val="1"/>
      <w:numFmt w:val="bullet"/>
      <w:lvlText w:val=""/>
      <w:lvlJc w:val="left"/>
      <w:pPr>
        <w:ind w:left="6539" w:hanging="360"/>
      </w:pPr>
      <w:rPr>
        <w:rFonts w:ascii="Wingdings" w:hAnsi="Wingdings" w:hint="default"/>
      </w:rPr>
    </w:lvl>
  </w:abstractNum>
  <w:abstractNum w:abstractNumId="59" w15:restartNumberingAfterBreak="0">
    <w:nsid w:val="568D257D"/>
    <w:multiLevelType w:val="hybridMultilevel"/>
    <w:tmpl w:val="E138A9F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0" w15:restartNumberingAfterBreak="0">
    <w:nsid w:val="56961110"/>
    <w:multiLevelType w:val="hybridMultilevel"/>
    <w:tmpl w:val="ADE24872"/>
    <w:lvl w:ilvl="0" w:tplc="D2E8B30E">
      <w:start w:val="1"/>
      <w:numFmt w:val="bullet"/>
      <w:lvlText w:val=""/>
      <w:lvlJc w:val="left"/>
      <w:pPr>
        <w:ind w:left="720" w:hanging="360"/>
      </w:pPr>
      <w:rPr>
        <w:rFonts w:ascii="Symbol" w:hAnsi="Symbol"/>
      </w:rPr>
    </w:lvl>
    <w:lvl w:ilvl="1" w:tplc="8D72FB0A">
      <w:start w:val="1"/>
      <w:numFmt w:val="bullet"/>
      <w:lvlText w:val=""/>
      <w:lvlJc w:val="left"/>
      <w:pPr>
        <w:ind w:left="720" w:hanging="360"/>
      </w:pPr>
      <w:rPr>
        <w:rFonts w:ascii="Symbol" w:hAnsi="Symbol"/>
      </w:rPr>
    </w:lvl>
    <w:lvl w:ilvl="2" w:tplc="6994CFC8">
      <w:start w:val="1"/>
      <w:numFmt w:val="bullet"/>
      <w:lvlText w:val=""/>
      <w:lvlJc w:val="left"/>
      <w:pPr>
        <w:ind w:left="720" w:hanging="360"/>
      </w:pPr>
      <w:rPr>
        <w:rFonts w:ascii="Symbol" w:hAnsi="Symbol"/>
      </w:rPr>
    </w:lvl>
    <w:lvl w:ilvl="3" w:tplc="E3AAB352">
      <w:start w:val="1"/>
      <w:numFmt w:val="bullet"/>
      <w:lvlText w:val=""/>
      <w:lvlJc w:val="left"/>
      <w:pPr>
        <w:ind w:left="720" w:hanging="360"/>
      </w:pPr>
      <w:rPr>
        <w:rFonts w:ascii="Symbol" w:hAnsi="Symbol"/>
      </w:rPr>
    </w:lvl>
    <w:lvl w:ilvl="4" w:tplc="E5162BDE">
      <w:start w:val="1"/>
      <w:numFmt w:val="bullet"/>
      <w:lvlText w:val=""/>
      <w:lvlJc w:val="left"/>
      <w:pPr>
        <w:ind w:left="720" w:hanging="360"/>
      </w:pPr>
      <w:rPr>
        <w:rFonts w:ascii="Symbol" w:hAnsi="Symbol"/>
      </w:rPr>
    </w:lvl>
    <w:lvl w:ilvl="5" w:tplc="58B0D3E0">
      <w:start w:val="1"/>
      <w:numFmt w:val="bullet"/>
      <w:lvlText w:val=""/>
      <w:lvlJc w:val="left"/>
      <w:pPr>
        <w:ind w:left="720" w:hanging="360"/>
      </w:pPr>
      <w:rPr>
        <w:rFonts w:ascii="Symbol" w:hAnsi="Symbol"/>
      </w:rPr>
    </w:lvl>
    <w:lvl w:ilvl="6" w:tplc="DBAE2D66">
      <w:start w:val="1"/>
      <w:numFmt w:val="bullet"/>
      <w:lvlText w:val=""/>
      <w:lvlJc w:val="left"/>
      <w:pPr>
        <w:ind w:left="720" w:hanging="360"/>
      </w:pPr>
      <w:rPr>
        <w:rFonts w:ascii="Symbol" w:hAnsi="Symbol"/>
      </w:rPr>
    </w:lvl>
    <w:lvl w:ilvl="7" w:tplc="FD74E790">
      <w:start w:val="1"/>
      <w:numFmt w:val="bullet"/>
      <w:lvlText w:val=""/>
      <w:lvlJc w:val="left"/>
      <w:pPr>
        <w:ind w:left="720" w:hanging="360"/>
      </w:pPr>
      <w:rPr>
        <w:rFonts w:ascii="Symbol" w:hAnsi="Symbol"/>
      </w:rPr>
    </w:lvl>
    <w:lvl w:ilvl="8" w:tplc="FB2C87D2">
      <w:start w:val="1"/>
      <w:numFmt w:val="bullet"/>
      <w:lvlText w:val=""/>
      <w:lvlJc w:val="left"/>
      <w:pPr>
        <w:ind w:left="720" w:hanging="360"/>
      </w:pPr>
      <w:rPr>
        <w:rFonts w:ascii="Symbol" w:hAnsi="Symbol"/>
      </w:rPr>
    </w:lvl>
  </w:abstractNum>
  <w:abstractNum w:abstractNumId="61" w15:restartNumberingAfterBreak="0">
    <w:nsid w:val="57257831"/>
    <w:multiLevelType w:val="hybridMultilevel"/>
    <w:tmpl w:val="7E0E50DE"/>
    <w:lvl w:ilvl="0" w:tplc="CFE06826">
      <w:start w:val="1"/>
      <w:numFmt w:val="bullet"/>
      <w:lvlText w:val=""/>
      <w:lvlJc w:val="left"/>
      <w:pPr>
        <w:ind w:left="720" w:hanging="360"/>
      </w:pPr>
      <w:rPr>
        <w:rFonts w:ascii="Symbol" w:hAnsi="Symbol"/>
      </w:rPr>
    </w:lvl>
    <w:lvl w:ilvl="1" w:tplc="CFAC9924">
      <w:start w:val="1"/>
      <w:numFmt w:val="bullet"/>
      <w:lvlText w:val=""/>
      <w:lvlJc w:val="left"/>
      <w:pPr>
        <w:ind w:left="720" w:hanging="360"/>
      </w:pPr>
      <w:rPr>
        <w:rFonts w:ascii="Symbol" w:hAnsi="Symbol"/>
      </w:rPr>
    </w:lvl>
    <w:lvl w:ilvl="2" w:tplc="7A50C06A">
      <w:start w:val="1"/>
      <w:numFmt w:val="bullet"/>
      <w:lvlText w:val=""/>
      <w:lvlJc w:val="left"/>
      <w:pPr>
        <w:ind w:left="720" w:hanging="360"/>
      </w:pPr>
      <w:rPr>
        <w:rFonts w:ascii="Symbol" w:hAnsi="Symbol"/>
      </w:rPr>
    </w:lvl>
    <w:lvl w:ilvl="3" w:tplc="59E66300">
      <w:start w:val="1"/>
      <w:numFmt w:val="bullet"/>
      <w:lvlText w:val=""/>
      <w:lvlJc w:val="left"/>
      <w:pPr>
        <w:ind w:left="720" w:hanging="360"/>
      </w:pPr>
      <w:rPr>
        <w:rFonts w:ascii="Symbol" w:hAnsi="Symbol"/>
      </w:rPr>
    </w:lvl>
    <w:lvl w:ilvl="4" w:tplc="7F7E8A48">
      <w:start w:val="1"/>
      <w:numFmt w:val="bullet"/>
      <w:lvlText w:val=""/>
      <w:lvlJc w:val="left"/>
      <w:pPr>
        <w:ind w:left="720" w:hanging="360"/>
      </w:pPr>
      <w:rPr>
        <w:rFonts w:ascii="Symbol" w:hAnsi="Symbol"/>
      </w:rPr>
    </w:lvl>
    <w:lvl w:ilvl="5" w:tplc="8A3236CC">
      <w:start w:val="1"/>
      <w:numFmt w:val="bullet"/>
      <w:lvlText w:val=""/>
      <w:lvlJc w:val="left"/>
      <w:pPr>
        <w:ind w:left="720" w:hanging="360"/>
      </w:pPr>
      <w:rPr>
        <w:rFonts w:ascii="Symbol" w:hAnsi="Symbol"/>
      </w:rPr>
    </w:lvl>
    <w:lvl w:ilvl="6" w:tplc="86C83B44">
      <w:start w:val="1"/>
      <w:numFmt w:val="bullet"/>
      <w:lvlText w:val=""/>
      <w:lvlJc w:val="left"/>
      <w:pPr>
        <w:ind w:left="720" w:hanging="360"/>
      </w:pPr>
      <w:rPr>
        <w:rFonts w:ascii="Symbol" w:hAnsi="Symbol"/>
      </w:rPr>
    </w:lvl>
    <w:lvl w:ilvl="7" w:tplc="30E40684">
      <w:start w:val="1"/>
      <w:numFmt w:val="bullet"/>
      <w:lvlText w:val=""/>
      <w:lvlJc w:val="left"/>
      <w:pPr>
        <w:ind w:left="720" w:hanging="360"/>
      </w:pPr>
      <w:rPr>
        <w:rFonts w:ascii="Symbol" w:hAnsi="Symbol"/>
      </w:rPr>
    </w:lvl>
    <w:lvl w:ilvl="8" w:tplc="37CAC2F6">
      <w:start w:val="1"/>
      <w:numFmt w:val="bullet"/>
      <w:lvlText w:val=""/>
      <w:lvlJc w:val="left"/>
      <w:pPr>
        <w:ind w:left="720" w:hanging="360"/>
      </w:pPr>
      <w:rPr>
        <w:rFonts w:ascii="Symbol" w:hAnsi="Symbol"/>
      </w:rPr>
    </w:lvl>
  </w:abstractNum>
  <w:abstractNum w:abstractNumId="62" w15:restartNumberingAfterBreak="0">
    <w:nsid w:val="59CE0108"/>
    <w:multiLevelType w:val="multilevel"/>
    <w:tmpl w:val="64E2C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A30282F"/>
    <w:multiLevelType w:val="multilevel"/>
    <w:tmpl w:val="8182F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C020A29"/>
    <w:multiLevelType w:val="hybridMultilevel"/>
    <w:tmpl w:val="D45665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5" w15:restartNumberingAfterBreak="0">
    <w:nsid w:val="5C061042"/>
    <w:multiLevelType w:val="hybridMultilevel"/>
    <w:tmpl w:val="A772330C"/>
    <w:lvl w:ilvl="0" w:tplc="12CA135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5C2B318E"/>
    <w:multiLevelType w:val="multilevel"/>
    <w:tmpl w:val="84427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D403AFD"/>
    <w:multiLevelType w:val="multilevel"/>
    <w:tmpl w:val="859AD686"/>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68" w15:restartNumberingAfterBreak="0">
    <w:nsid w:val="5DE864A1"/>
    <w:multiLevelType w:val="hybridMultilevel"/>
    <w:tmpl w:val="98FC6D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70" w15:restartNumberingAfterBreak="0">
    <w:nsid w:val="610964B0"/>
    <w:multiLevelType w:val="multilevel"/>
    <w:tmpl w:val="14C64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183317E"/>
    <w:multiLevelType w:val="hybridMultilevel"/>
    <w:tmpl w:val="FA3C77D4"/>
    <w:lvl w:ilvl="0" w:tplc="83501D94">
      <w:start w:val="5"/>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61D915FF"/>
    <w:multiLevelType w:val="hybridMultilevel"/>
    <w:tmpl w:val="3214ABB2"/>
    <w:lvl w:ilvl="0" w:tplc="3E22F390">
      <w:start w:val="1"/>
      <w:numFmt w:val="bullet"/>
      <w:pStyle w:val="Scrip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62C56CE6"/>
    <w:multiLevelType w:val="hybridMultilevel"/>
    <w:tmpl w:val="16FE67D2"/>
    <w:lvl w:ilvl="0" w:tplc="1D6E5B90">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4" w15:restartNumberingAfterBreak="0">
    <w:nsid w:val="62E77B58"/>
    <w:multiLevelType w:val="hybridMultilevel"/>
    <w:tmpl w:val="71EC06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62FC1F76"/>
    <w:multiLevelType w:val="hybridMultilevel"/>
    <w:tmpl w:val="57A01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63754FA6"/>
    <w:multiLevelType w:val="hybridMultilevel"/>
    <w:tmpl w:val="CB4CB0AE"/>
    <w:lvl w:ilvl="0" w:tplc="AFDAACFC">
      <w:start w:val="1"/>
      <w:numFmt w:val="bullet"/>
      <w:lvlText w:val=""/>
      <w:lvlJc w:val="left"/>
      <w:pPr>
        <w:ind w:left="1440" w:hanging="360"/>
      </w:pPr>
      <w:rPr>
        <w:rFonts w:ascii="Symbol" w:hAnsi="Symbol"/>
      </w:rPr>
    </w:lvl>
    <w:lvl w:ilvl="1" w:tplc="BD6C7BBE">
      <w:start w:val="1"/>
      <w:numFmt w:val="bullet"/>
      <w:lvlText w:val=""/>
      <w:lvlJc w:val="left"/>
      <w:pPr>
        <w:ind w:left="1440" w:hanging="360"/>
      </w:pPr>
      <w:rPr>
        <w:rFonts w:ascii="Symbol" w:hAnsi="Symbol"/>
      </w:rPr>
    </w:lvl>
    <w:lvl w:ilvl="2" w:tplc="C270ED38">
      <w:start w:val="1"/>
      <w:numFmt w:val="bullet"/>
      <w:lvlText w:val=""/>
      <w:lvlJc w:val="left"/>
      <w:pPr>
        <w:ind w:left="1440" w:hanging="360"/>
      </w:pPr>
      <w:rPr>
        <w:rFonts w:ascii="Symbol" w:hAnsi="Symbol"/>
      </w:rPr>
    </w:lvl>
    <w:lvl w:ilvl="3" w:tplc="4082259A">
      <w:start w:val="1"/>
      <w:numFmt w:val="bullet"/>
      <w:lvlText w:val=""/>
      <w:lvlJc w:val="left"/>
      <w:pPr>
        <w:ind w:left="1440" w:hanging="360"/>
      </w:pPr>
      <w:rPr>
        <w:rFonts w:ascii="Symbol" w:hAnsi="Symbol"/>
      </w:rPr>
    </w:lvl>
    <w:lvl w:ilvl="4" w:tplc="CD7EE26E">
      <w:start w:val="1"/>
      <w:numFmt w:val="bullet"/>
      <w:lvlText w:val=""/>
      <w:lvlJc w:val="left"/>
      <w:pPr>
        <w:ind w:left="1440" w:hanging="360"/>
      </w:pPr>
      <w:rPr>
        <w:rFonts w:ascii="Symbol" w:hAnsi="Symbol"/>
      </w:rPr>
    </w:lvl>
    <w:lvl w:ilvl="5" w:tplc="58507B28">
      <w:start w:val="1"/>
      <w:numFmt w:val="bullet"/>
      <w:lvlText w:val=""/>
      <w:lvlJc w:val="left"/>
      <w:pPr>
        <w:ind w:left="1440" w:hanging="360"/>
      </w:pPr>
      <w:rPr>
        <w:rFonts w:ascii="Symbol" w:hAnsi="Symbol"/>
      </w:rPr>
    </w:lvl>
    <w:lvl w:ilvl="6" w:tplc="133C20BA">
      <w:start w:val="1"/>
      <w:numFmt w:val="bullet"/>
      <w:lvlText w:val=""/>
      <w:lvlJc w:val="left"/>
      <w:pPr>
        <w:ind w:left="1440" w:hanging="360"/>
      </w:pPr>
      <w:rPr>
        <w:rFonts w:ascii="Symbol" w:hAnsi="Symbol"/>
      </w:rPr>
    </w:lvl>
    <w:lvl w:ilvl="7" w:tplc="E5048360">
      <w:start w:val="1"/>
      <w:numFmt w:val="bullet"/>
      <w:lvlText w:val=""/>
      <w:lvlJc w:val="left"/>
      <w:pPr>
        <w:ind w:left="1440" w:hanging="360"/>
      </w:pPr>
      <w:rPr>
        <w:rFonts w:ascii="Symbol" w:hAnsi="Symbol"/>
      </w:rPr>
    </w:lvl>
    <w:lvl w:ilvl="8" w:tplc="575CBBF0">
      <w:start w:val="1"/>
      <w:numFmt w:val="bullet"/>
      <w:lvlText w:val=""/>
      <w:lvlJc w:val="left"/>
      <w:pPr>
        <w:ind w:left="1440" w:hanging="360"/>
      </w:pPr>
      <w:rPr>
        <w:rFonts w:ascii="Symbol" w:hAnsi="Symbol"/>
      </w:rPr>
    </w:lvl>
  </w:abstractNum>
  <w:abstractNum w:abstractNumId="77" w15:restartNumberingAfterBreak="0">
    <w:nsid w:val="64030EA3"/>
    <w:multiLevelType w:val="hybridMultilevel"/>
    <w:tmpl w:val="741CC00C"/>
    <w:lvl w:ilvl="0" w:tplc="0CAED6F6">
      <w:start w:val="1"/>
      <w:numFmt w:val="bullet"/>
      <w:lvlText w:val=""/>
      <w:lvlJc w:val="left"/>
      <w:pPr>
        <w:ind w:left="1780" w:hanging="360"/>
      </w:pPr>
      <w:rPr>
        <w:rFonts w:ascii="Symbol" w:hAnsi="Symbol"/>
      </w:rPr>
    </w:lvl>
    <w:lvl w:ilvl="1" w:tplc="47A4D820">
      <w:start w:val="1"/>
      <w:numFmt w:val="bullet"/>
      <w:lvlText w:val=""/>
      <w:lvlJc w:val="left"/>
      <w:pPr>
        <w:ind w:left="1780" w:hanging="360"/>
      </w:pPr>
      <w:rPr>
        <w:rFonts w:ascii="Symbol" w:hAnsi="Symbol"/>
      </w:rPr>
    </w:lvl>
    <w:lvl w:ilvl="2" w:tplc="E83E5740">
      <w:start w:val="1"/>
      <w:numFmt w:val="bullet"/>
      <w:lvlText w:val=""/>
      <w:lvlJc w:val="left"/>
      <w:pPr>
        <w:ind w:left="1780" w:hanging="360"/>
      </w:pPr>
      <w:rPr>
        <w:rFonts w:ascii="Symbol" w:hAnsi="Symbol"/>
      </w:rPr>
    </w:lvl>
    <w:lvl w:ilvl="3" w:tplc="832CC426">
      <w:start w:val="1"/>
      <w:numFmt w:val="bullet"/>
      <w:lvlText w:val=""/>
      <w:lvlJc w:val="left"/>
      <w:pPr>
        <w:ind w:left="1780" w:hanging="360"/>
      </w:pPr>
      <w:rPr>
        <w:rFonts w:ascii="Symbol" w:hAnsi="Symbol"/>
      </w:rPr>
    </w:lvl>
    <w:lvl w:ilvl="4" w:tplc="992230EA">
      <w:start w:val="1"/>
      <w:numFmt w:val="bullet"/>
      <w:lvlText w:val=""/>
      <w:lvlJc w:val="left"/>
      <w:pPr>
        <w:ind w:left="1780" w:hanging="360"/>
      </w:pPr>
      <w:rPr>
        <w:rFonts w:ascii="Symbol" w:hAnsi="Symbol"/>
      </w:rPr>
    </w:lvl>
    <w:lvl w:ilvl="5" w:tplc="0EAC27A6">
      <w:start w:val="1"/>
      <w:numFmt w:val="bullet"/>
      <w:lvlText w:val=""/>
      <w:lvlJc w:val="left"/>
      <w:pPr>
        <w:ind w:left="1780" w:hanging="360"/>
      </w:pPr>
      <w:rPr>
        <w:rFonts w:ascii="Symbol" w:hAnsi="Symbol"/>
      </w:rPr>
    </w:lvl>
    <w:lvl w:ilvl="6" w:tplc="4F7CAF12">
      <w:start w:val="1"/>
      <w:numFmt w:val="bullet"/>
      <w:lvlText w:val=""/>
      <w:lvlJc w:val="left"/>
      <w:pPr>
        <w:ind w:left="1780" w:hanging="360"/>
      </w:pPr>
      <w:rPr>
        <w:rFonts w:ascii="Symbol" w:hAnsi="Symbol"/>
      </w:rPr>
    </w:lvl>
    <w:lvl w:ilvl="7" w:tplc="C9CAD0D0">
      <w:start w:val="1"/>
      <w:numFmt w:val="bullet"/>
      <w:lvlText w:val=""/>
      <w:lvlJc w:val="left"/>
      <w:pPr>
        <w:ind w:left="1780" w:hanging="360"/>
      </w:pPr>
      <w:rPr>
        <w:rFonts w:ascii="Symbol" w:hAnsi="Symbol"/>
      </w:rPr>
    </w:lvl>
    <w:lvl w:ilvl="8" w:tplc="4BC66FD0">
      <w:start w:val="1"/>
      <w:numFmt w:val="bullet"/>
      <w:lvlText w:val=""/>
      <w:lvlJc w:val="left"/>
      <w:pPr>
        <w:ind w:left="1780" w:hanging="360"/>
      </w:pPr>
      <w:rPr>
        <w:rFonts w:ascii="Symbol" w:hAnsi="Symbol"/>
      </w:rPr>
    </w:lvl>
  </w:abstractNum>
  <w:abstractNum w:abstractNumId="78"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79" w15:restartNumberingAfterBreak="0">
    <w:nsid w:val="66493E75"/>
    <w:multiLevelType w:val="hybridMultilevel"/>
    <w:tmpl w:val="93A23762"/>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80" w15:restartNumberingAfterBreak="0">
    <w:nsid w:val="66EE7988"/>
    <w:multiLevelType w:val="hybridMultilevel"/>
    <w:tmpl w:val="58646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67306AD4"/>
    <w:multiLevelType w:val="hybridMultilevel"/>
    <w:tmpl w:val="CF3018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2" w15:restartNumberingAfterBreak="0">
    <w:nsid w:val="6776673C"/>
    <w:multiLevelType w:val="hybridMultilevel"/>
    <w:tmpl w:val="5E961742"/>
    <w:lvl w:ilvl="0" w:tplc="0C090001">
      <w:start w:val="1"/>
      <w:numFmt w:val="bullet"/>
      <w:lvlText w:val=""/>
      <w:lvlJc w:val="left"/>
      <w:pPr>
        <w:ind w:left="4897" w:hanging="360"/>
      </w:pPr>
      <w:rPr>
        <w:rFonts w:ascii="Symbol" w:hAnsi="Symbol" w:hint="default"/>
      </w:rPr>
    </w:lvl>
    <w:lvl w:ilvl="1" w:tplc="FFFFFFFF" w:tentative="1">
      <w:start w:val="1"/>
      <w:numFmt w:val="lowerLetter"/>
      <w:lvlText w:val="%2."/>
      <w:lvlJc w:val="left"/>
      <w:pPr>
        <w:ind w:left="5617" w:hanging="360"/>
      </w:pPr>
    </w:lvl>
    <w:lvl w:ilvl="2" w:tplc="FFFFFFFF" w:tentative="1">
      <w:start w:val="1"/>
      <w:numFmt w:val="lowerRoman"/>
      <w:lvlText w:val="%3."/>
      <w:lvlJc w:val="right"/>
      <w:pPr>
        <w:ind w:left="6337" w:hanging="180"/>
      </w:pPr>
    </w:lvl>
    <w:lvl w:ilvl="3" w:tplc="FFFFFFFF" w:tentative="1">
      <w:start w:val="1"/>
      <w:numFmt w:val="decimal"/>
      <w:lvlText w:val="%4."/>
      <w:lvlJc w:val="left"/>
      <w:pPr>
        <w:ind w:left="7057" w:hanging="360"/>
      </w:pPr>
    </w:lvl>
    <w:lvl w:ilvl="4" w:tplc="FFFFFFFF" w:tentative="1">
      <w:start w:val="1"/>
      <w:numFmt w:val="lowerLetter"/>
      <w:lvlText w:val="%5."/>
      <w:lvlJc w:val="left"/>
      <w:pPr>
        <w:ind w:left="7777" w:hanging="360"/>
      </w:pPr>
    </w:lvl>
    <w:lvl w:ilvl="5" w:tplc="FFFFFFFF" w:tentative="1">
      <w:start w:val="1"/>
      <w:numFmt w:val="lowerRoman"/>
      <w:lvlText w:val="%6."/>
      <w:lvlJc w:val="right"/>
      <w:pPr>
        <w:ind w:left="8497" w:hanging="180"/>
      </w:pPr>
    </w:lvl>
    <w:lvl w:ilvl="6" w:tplc="FFFFFFFF" w:tentative="1">
      <w:start w:val="1"/>
      <w:numFmt w:val="decimal"/>
      <w:lvlText w:val="%7."/>
      <w:lvlJc w:val="left"/>
      <w:pPr>
        <w:ind w:left="9217" w:hanging="360"/>
      </w:pPr>
    </w:lvl>
    <w:lvl w:ilvl="7" w:tplc="FFFFFFFF" w:tentative="1">
      <w:start w:val="1"/>
      <w:numFmt w:val="lowerLetter"/>
      <w:lvlText w:val="%8."/>
      <w:lvlJc w:val="left"/>
      <w:pPr>
        <w:ind w:left="9937" w:hanging="360"/>
      </w:pPr>
    </w:lvl>
    <w:lvl w:ilvl="8" w:tplc="FFFFFFFF" w:tentative="1">
      <w:start w:val="1"/>
      <w:numFmt w:val="lowerRoman"/>
      <w:lvlText w:val="%9."/>
      <w:lvlJc w:val="right"/>
      <w:pPr>
        <w:ind w:left="10657" w:hanging="180"/>
      </w:pPr>
    </w:lvl>
  </w:abstractNum>
  <w:abstractNum w:abstractNumId="83" w15:restartNumberingAfterBreak="0">
    <w:nsid w:val="686E22DA"/>
    <w:multiLevelType w:val="hybridMultilevel"/>
    <w:tmpl w:val="7DFC9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69F34A92"/>
    <w:multiLevelType w:val="multilevel"/>
    <w:tmpl w:val="9C26F18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CBE0075"/>
    <w:multiLevelType w:val="multilevel"/>
    <w:tmpl w:val="81B0B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7" w15:restartNumberingAfterBreak="0">
    <w:nsid w:val="6D977E41"/>
    <w:multiLevelType w:val="hybridMultilevel"/>
    <w:tmpl w:val="B554E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6DF479B3"/>
    <w:multiLevelType w:val="hybridMultilevel"/>
    <w:tmpl w:val="1A1877F0"/>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9" w15:restartNumberingAfterBreak="0">
    <w:nsid w:val="6E23135A"/>
    <w:multiLevelType w:val="hybridMultilevel"/>
    <w:tmpl w:val="22E4D5D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0" w15:restartNumberingAfterBreak="0">
    <w:nsid w:val="6F956C1B"/>
    <w:multiLevelType w:val="multilevel"/>
    <w:tmpl w:val="3366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107795B"/>
    <w:multiLevelType w:val="hybridMultilevel"/>
    <w:tmpl w:val="BFE08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71AA658B"/>
    <w:multiLevelType w:val="multilevel"/>
    <w:tmpl w:val="C2A23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42B73CE"/>
    <w:multiLevelType w:val="hybridMultilevel"/>
    <w:tmpl w:val="FD7E67EA"/>
    <w:lvl w:ilvl="0" w:tplc="0C090001">
      <w:start w:val="1"/>
      <w:numFmt w:val="bullet"/>
      <w:lvlText w:val=""/>
      <w:lvlJc w:val="left"/>
      <w:pPr>
        <w:ind w:left="790" w:hanging="360"/>
      </w:pPr>
      <w:rPr>
        <w:rFonts w:ascii="Symbol" w:hAnsi="Symbol" w:hint="default"/>
      </w:rPr>
    </w:lvl>
    <w:lvl w:ilvl="1" w:tplc="0C090003" w:tentative="1">
      <w:start w:val="1"/>
      <w:numFmt w:val="bullet"/>
      <w:lvlText w:val="o"/>
      <w:lvlJc w:val="left"/>
      <w:pPr>
        <w:ind w:left="1510" w:hanging="360"/>
      </w:pPr>
      <w:rPr>
        <w:rFonts w:ascii="Courier New" w:hAnsi="Courier New" w:cs="Courier New" w:hint="default"/>
      </w:rPr>
    </w:lvl>
    <w:lvl w:ilvl="2" w:tplc="0C090005" w:tentative="1">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abstractNum w:abstractNumId="94"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796C7FED"/>
    <w:multiLevelType w:val="hybridMultilevel"/>
    <w:tmpl w:val="62525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796F6327"/>
    <w:multiLevelType w:val="multilevel"/>
    <w:tmpl w:val="2678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A7AB0CB"/>
    <w:multiLevelType w:val="hybridMultilevel"/>
    <w:tmpl w:val="51FA5764"/>
    <w:lvl w:ilvl="0" w:tplc="25CC5F18">
      <w:start w:val="1"/>
      <w:numFmt w:val="bullet"/>
      <w:lvlText w:val=""/>
      <w:lvlJc w:val="left"/>
      <w:pPr>
        <w:ind w:left="720" w:hanging="360"/>
      </w:pPr>
      <w:rPr>
        <w:rFonts w:ascii="Symbol" w:hAnsi="Symbol" w:hint="default"/>
      </w:rPr>
    </w:lvl>
    <w:lvl w:ilvl="1" w:tplc="83E2EF1E">
      <w:start w:val="1"/>
      <w:numFmt w:val="bullet"/>
      <w:lvlText w:val="o"/>
      <w:lvlJc w:val="left"/>
      <w:pPr>
        <w:ind w:left="1440" w:hanging="360"/>
      </w:pPr>
      <w:rPr>
        <w:rFonts w:ascii="Courier New" w:hAnsi="Courier New" w:hint="default"/>
      </w:rPr>
    </w:lvl>
    <w:lvl w:ilvl="2" w:tplc="EA58F3EE">
      <w:start w:val="1"/>
      <w:numFmt w:val="bullet"/>
      <w:lvlText w:val=""/>
      <w:lvlJc w:val="left"/>
      <w:pPr>
        <w:ind w:left="2160" w:hanging="360"/>
      </w:pPr>
      <w:rPr>
        <w:rFonts w:ascii="Wingdings" w:hAnsi="Wingdings" w:hint="default"/>
      </w:rPr>
    </w:lvl>
    <w:lvl w:ilvl="3" w:tplc="AED221F0">
      <w:start w:val="1"/>
      <w:numFmt w:val="bullet"/>
      <w:lvlText w:val=""/>
      <w:lvlJc w:val="left"/>
      <w:pPr>
        <w:ind w:left="2880" w:hanging="360"/>
      </w:pPr>
      <w:rPr>
        <w:rFonts w:ascii="Symbol" w:hAnsi="Symbol" w:hint="default"/>
      </w:rPr>
    </w:lvl>
    <w:lvl w:ilvl="4" w:tplc="562437F0">
      <w:start w:val="1"/>
      <w:numFmt w:val="bullet"/>
      <w:lvlText w:val="o"/>
      <w:lvlJc w:val="left"/>
      <w:pPr>
        <w:ind w:left="3600" w:hanging="360"/>
      </w:pPr>
      <w:rPr>
        <w:rFonts w:ascii="Courier New" w:hAnsi="Courier New" w:hint="default"/>
      </w:rPr>
    </w:lvl>
    <w:lvl w:ilvl="5" w:tplc="7C401CA0">
      <w:start w:val="1"/>
      <w:numFmt w:val="bullet"/>
      <w:lvlText w:val=""/>
      <w:lvlJc w:val="left"/>
      <w:pPr>
        <w:ind w:left="4320" w:hanging="360"/>
      </w:pPr>
      <w:rPr>
        <w:rFonts w:ascii="Wingdings" w:hAnsi="Wingdings" w:hint="default"/>
      </w:rPr>
    </w:lvl>
    <w:lvl w:ilvl="6" w:tplc="6BC86B22">
      <w:start w:val="1"/>
      <w:numFmt w:val="bullet"/>
      <w:lvlText w:val=""/>
      <w:lvlJc w:val="left"/>
      <w:pPr>
        <w:ind w:left="5040" w:hanging="360"/>
      </w:pPr>
      <w:rPr>
        <w:rFonts w:ascii="Symbol" w:hAnsi="Symbol" w:hint="default"/>
      </w:rPr>
    </w:lvl>
    <w:lvl w:ilvl="7" w:tplc="8806BC3C">
      <w:start w:val="1"/>
      <w:numFmt w:val="bullet"/>
      <w:lvlText w:val="o"/>
      <w:lvlJc w:val="left"/>
      <w:pPr>
        <w:ind w:left="5760" w:hanging="360"/>
      </w:pPr>
      <w:rPr>
        <w:rFonts w:ascii="Courier New" w:hAnsi="Courier New" w:hint="default"/>
      </w:rPr>
    </w:lvl>
    <w:lvl w:ilvl="8" w:tplc="BA9CAC3A">
      <w:start w:val="1"/>
      <w:numFmt w:val="bullet"/>
      <w:lvlText w:val=""/>
      <w:lvlJc w:val="left"/>
      <w:pPr>
        <w:ind w:left="6480" w:hanging="360"/>
      </w:pPr>
      <w:rPr>
        <w:rFonts w:ascii="Wingdings" w:hAnsi="Wingdings" w:hint="default"/>
      </w:rPr>
    </w:lvl>
  </w:abstractNum>
  <w:abstractNum w:abstractNumId="99"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0" w15:restartNumberingAfterBreak="0">
    <w:nsid w:val="7D8532CC"/>
    <w:multiLevelType w:val="multilevel"/>
    <w:tmpl w:val="0A8C0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EBC5495"/>
    <w:multiLevelType w:val="hybridMultilevel"/>
    <w:tmpl w:val="4F2E2552"/>
    <w:lvl w:ilvl="0" w:tplc="DF1E25DC">
      <w:start w:val="1"/>
      <w:numFmt w:val="decimal"/>
      <w:lvlText w:val="%1."/>
      <w:lvlJc w:val="left"/>
      <w:pPr>
        <w:ind w:left="360" w:hanging="360"/>
      </w:pPr>
      <w:rPr>
        <w:b/>
        <w:color w:val="auto"/>
      </w:rPr>
    </w:lvl>
    <w:lvl w:ilvl="1" w:tplc="536CD1AA">
      <w:start w:val="1"/>
      <w:numFmt w:val="lowerLetter"/>
      <w:lvlText w:val="%2."/>
      <w:lvlJc w:val="left"/>
      <w:pPr>
        <w:ind w:left="1080" w:hanging="360"/>
      </w:pPr>
    </w:lvl>
    <w:lvl w:ilvl="2" w:tplc="E50ECD62">
      <w:start w:val="1"/>
      <w:numFmt w:val="lowerRoman"/>
      <w:lvlText w:val="%3."/>
      <w:lvlJc w:val="right"/>
      <w:pPr>
        <w:ind w:left="1800" w:hanging="180"/>
      </w:pPr>
    </w:lvl>
    <w:lvl w:ilvl="3" w:tplc="B170BA6C">
      <w:start w:val="1"/>
      <w:numFmt w:val="decimal"/>
      <w:lvlText w:val="%4."/>
      <w:lvlJc w:val="left"/>
      <w:pPr>
        <w:ind w:left="2520" w:hanging="360"/>
      </w:pPr>
    </w:lvl>
    <w:lvl w:ilvl="4" w:tplc="70D2CC7E" w:tentative="1">
      <w:start w:val="1"/>
      <w:numFmt w:val="lowerLetter"/>
      <w:lvlText w:val="%5."/>
      <w:lvlJc w:val="left"/>
      <w:pPr>
        <w:ind w:left="3240" w:hanging="360"/>
      </w:pPr>
    </w:lvl>
    <w:lvl w:ilvl="5" w:tplc="9FF4CB4C" w:tentative="1">
      <w:start w:val="1"/>
      <w:numFmt w:val="lowerRoman"/>
      <w:lvlText w:val="%6."/>
      <w:lvlJc w:val="right"/>
      <w:pPr>
        <w:ind w:left="3960" w:hanging="180"/>
      </w:pPr>
    </w:lvl>
    <w:lvl w:ilvl="6" w:tplc="A30A389C" w:tentative="1">
      <w:start w:val="1"/>
      <w:numFmt w:val="decimal"/>
      <w:lvlText w:val="%7."/>
      <w:lvlJc w:val="left"/>
      <w:pPr>
        <w:ind w:left="4680" w:hanging="360"/>
      </w:pPr>
    </w:lvl>
    <w:lvl w:ilvl="7" w:tplc="2B1C5510" w:tentative="1">
      <w:start w:val="1"/>
      <w:numFmt w:val="lowerLetter"/>
      <w:lvlText w:val="%8."/>
      <w:lvlJc w:val="left"/>
      <w:pPr>
        <w:ind w:left="5400" w:hanging="360"/>
      </w:pPr>
    </w:lvl>
    <w:lvl w:ilvl="8" w:tplc="B688FEDE" w:tentative="1">
      <w:start w:val="1"/>
      <w:numFmt w:val="lowerRoman"/>
      <w:lvlText w:val="%9."/>
      <w:lvlJc w:val="right"/>
      <w:pPr>
        <w:ind w:left="6120" w:hanging="180"/>
      </w:pPr>
    </w:lvl>
  </w:abstractNum>
  <w:abstractNum w:abstractNumId="102" w15:restartNumberingAfterBreak="0">
    <w:nsid w:val="7F94301D"/>
    <w:multiLevelType w:val="hybridMultilevel"/>
    <w:tmpl w:val="8646CA46"/>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395787528">
    <w:abstractNumId w:val="98"/>
  </w:num>
  <w:num w:numId="2" w16cid:durableId="830831170">
    <w:abstractNumId w:val="78"/>
  </w:num>
  <w:num w:numId="3" w16cid:durableId="969827571">
    <w:abstractNumId w:val="23"/>
  </w:num>
  <w:num w:numId="4" w16cid:durableId="1579898994">
    <w:abstractNumId w:val="19"/>
  </w:num>
  <w:num w:numId="5" w16cid:durableId="1933465241">
    <w:abstractNumId w:val="5"/>
  </w:num>
  <w:num w:numId="6" w16cid:durableId="1403336931">
    <w:abstractNumId w:val="50"/>
  </w:num>
  <w:num w:numId="7" w16cid:durableId="633870023">
    <w:abstractNumId w:val="69"/>
  </w:num>
  <w:num w:numId="8" w16cid:durableId="1729303216">
    <w:abstractNumId w:val="48"/>
  </w:num>
  <w:num w:numId="9" w16cid:durableId="2075659235">
    <w:abstractNumId w:val="94"/>
  </w:num>
  <w:num w:numId="10" w16cid:durableId="845707193">
    <w:abstractNumId w:val="86"/>
  </w:num>
  <w:num w:numId="11" w16cid:durableId="2131237431">
    <w:abstractNumId w:val="95"/>
  </w:num>
  <w:num w:numId="12" w16cid:durableId="1261570719">
    <w:abstractNumId w:val="52"/>
  </w:num>
  <w:num w:numId="13" w16cid:durableId="806976757">
    <w:abstractNumId w:val="1"/>
  </w:num>
  <w:num w:numId="14" w16cid:durableId="1000503137">
    <w:abstractNumId w:val="11"/>
  </w:num>
  <w:num w:numId="15" w16cid:durableId="1784766741">
    <w:abstractNumId w:val="0"/>
  </w:num>
  <w:num w:numId="16" w16cid:durableId="1231303550">
    <w:abstractNumId w:val="67"/>
  </w:num>
  <w:num w:numId="17" w16cid:durableId="1375740519">
    <w:abstractNumId w:val="41"/>
  </w:num>
  <w:num w:numId="18" w16cid:durableId="1024477177">
    <w:abstractNumId w:val="20"/>
  </w:num>
  <w:num w:numId="19" w16cid:durableId="448355503">
    <w:abstractNumId w:val="44"/>
  </w:num>
  <w:num w:numId="20" w16cid:durableId="286357469">
    <w:abstractNumId w:val="99"/>
  </w:num>
  <w:num w:numId="21" w16cid:durableId="438070085">
    <w:abstractNumId w:val="47"/>
  </w:num>
  <w:num w:numId="22" w16cid:durableId="415054133">
    <w:abstractNumId w:val="87"/>
  </w:num>
  <w:num w:numId="23" w16cid:durableId="2070104307">
    <w:abstractNumId w:val="91"/>
  </w:num>
  <w:num w:numId="24" w16cid:durableId="2069722242">
    <w:abstractNumId w:val="22"/>
  </w:num>
  <w:num w:numId="25" w16cid:durableId="1390883381">
    <w:abstractNumId w:val="56"/>
  </w:num>
  <w:num w:numId="26" w16cid:durableId="2076705472">
    <w:abstractNumId w:val="37"/>
  </w:num>
  <w:num w:numId="27" w16cid:durableId="1718814922">
    <w:abstractNumId w:val="53"/>
  </w:num>
  <w:num w:numId="28" w16cid:durableId="506794451">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72040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9332902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14097700">
    <w:abstractNumId w:val="100"/>
  </w:num>
  <w:num w:numId="32" w16cid:durableId="1128821867">
    <w:abstractNumId w:val="97"/>
  </w:num>
  <w:num w:numId="33" w16cid:durableId="575214755">
    <w:abstractNumId w:val="63"/>
  </w:num>
  <w:num w:numId="34" w16cid:durableId="895552666">
    <w:abstractNumId w:val="18"/>
  </w:num>
  <w:num w:numId="35" w16cid:durableId="2086560984">
    <w:abstractNumId w:val="85"/>
  </w:num>
  <w:num w:numId="36" w16cid:durableId="1320498776">
    <w:abstractNumId w:val="64"/>
  </w:num>
  <w:num w:numId="37" w16cid:durableId="1007829150">
    <w:abstractNumId w:val="101"/>
  </w:num>
  <w:num w:numId="38" w16cid:durableId="1576822791">
    <w:abstractNumId w:val="8"/>
  </w:num>
  <w:num w:numId="39" w16cid:durableId="331031658">
    <w:abstractNumId w:val="54"/>
  </w:num>
  <w:num w:numId="40" w16cid:durableId="862130124">
    <w:abstractNumId w:val="81"/>
  </w:num>
  <w:num w:numId="41" w16cid:durableId="1620188759">
    <w:abstractNumId w:val="75"/>
  </w:num>
  <w:num w:numId="42" w16cid:durableId="427510297">
    <w:abstractNumId w:val="88"/>
  </w:num>
  <w:num w:numId="43" w16cid:durableId="1413236902">
    <w:abstractNumId w:val="9"/>
  </w:num>
  <w:num w:numId="44" w16cid:durableId="863371394">
    <w:abstractNumId w:val="20"/>
  </w:num>
  <w:num w:numId="45" w16cid:durableId="183904542">
    <w:abstractNumId w:val="7"/>
  </w:num>
  <w:num w:numId="46" w16cid:durableId="1059980999">
    <w:abstractNumId w:val="71"/>
  </w:num>
  <w:num w:numId="47" w16cid:durableId="1740516375">
    <w:abstractNumId w:val="29"/>
  </w:num>
  <w:num w:numId="48" w16cid:durableId="1708867330">
    <w:abstractNumId w:val="89"/>
  </w:num>
  <w:num w:numId="49" w16cid:durableId="386228754">
    <w:abstractNumId w:val="14"/>
  </w:num>
  <w:num w:numId="50" w16cid:durableId="1370296657">
    <w:abstractNumId w:val="96"/>
  </w:num>
  <w:num w:numId="51" w16cid:durableId="255525455">
    <w:abstractNumId w:val="55"/>
  </w:num>
  <w:num w:numId="52" w16cid:durableId="1380742813">
    <w:abstractNumId w:val="32"/>
  </w:num>
  <w:num w:numId="53" w16cid:durableId="878779519">
    <w:abstractNumId w:val="93"/>
  </w:num>
  <w:num w:numId="54" w16cid:durableId="214045637">
    <w:abstractNumId w:val="83"/>
  </w:num>
  <w:num w:numId="55" w16cid:durableId="225923776">
    <w:abstractNumId w:val="80"/>
  </w:num>
  <w:num w:numId="56" w16cid:durableId="1617129563">
    <w:abstractNumId w:val="27"/>
  </w:num>
  <w:num w:numId="57" w16cid:durableId="107550357">
    <w:abstractNumId w:val="58"/>
  </w:num>
  <w:num w:numId="58" w16cid:durableId="1870948854">
    <w:abstractNumId w:val="49"/>
  </w:num>
  <w:num w:numId="59" w16cid:durableId="1201236531">
    <w:abstractNumId w:val="62"/>
  </w:num>
  <w:num w:numId="60" w16cid:durableId="1005016230">
    <w:abstractNumId w:val="90"/>
  </w:num>
  <w:num w:numId="61" w16cid:durableId="1348218436">
    <w:abstractNumId w:val="34"/>
  </w:num>
  <w:num w:numId="62" w16cid:durableId="224293269">
    <w:abstractNumId w:val="39"/>
  </w:num>
  <w:num w:numId="63" w16cid:durableId="1811903501">
    <w:abstractNumId w:val="77"/>
  </w:num>
  <w:num w:numId="64" w16cid:durableId="865214236">
    <w:abstractNumId w:val="12"/>
  </w:num>
  <w:num w:numId="65" w16cid:durableId="826671856">
    <w:abstractNumId w:val="10"/>
  </w:num>
  <w:num w:numId="66" w16cid:durableId="341666123">
    <w:abstractNumId w:val="30"/>
  </w:num>
  <w:num w:numId="67" w16cid:durableId="490757124">
    <w:abstractNumId w:val="25"/>
  </w:num>
  <w:num w:numId="68" w16cid:durableId="954412137">
    <w:abstractNumId w:val="45"/>
  </w:num>
  <w:num w:numId="69" w16cid:durableId="1880046195">
    <w:abstractNumId w:val="65"/>
  </w:num>
  <w:num w:numId="70" w16cid:durableId="191502147">
    <w:abstractNumId w:val="20"/>
  </w:num>
  <w:num w:numId="71" w16cid:durableId="102700444">
    <w:abstractNumId w:val="60"/>
  </w:num>
  <w:num w:numId="72" w16cid:durableId="517502400">
    <w:abstractNumId w:val="28"/>
  </w:num>
  <w:num w:numId="73" w16cid:durableId="1436435268">
    <w:abstractNumId w:val="57"/>
  </w:num>
  <w:num w:numId="74" w16cid:durableId="1480001713">
    <w:abstractNumId w:val="84"/>
  </w:num>
  <w:num w:numId="75" w16cid:durableId="1803889758">
    <w:abstractNumId w:val="45"/>
  </w:num>
  <w:num w:numId="76" w16cid:durableId="578176736">
    <w:abstractNumId w:val="66"/>
  </w:num>
  <w:num w:numId="77" w16cid:durableId="894659157">
    <w:abstractNumId w:val="35"/>
  </w:num>
  <w:num w:numId="78" w16cid:durableId="182668631">
    <w:abstractNumId w:val="51"/>
  </w:num>
  <w:num w:numId="79" w16cid:durableId="1338342080">
    <w:abstractNumId w:val="51"/>
  </w:num>
  <w:num w:numId="80" w16cid:durableId="2096392153">
    <w:abstractNumId w:val="51"/>
  </w:num>
  <w:num w:numId="81" w16cid:durableId="1149596921">
    <w:abstractNumId w:val="11"/>
  </w:num>
  <w:num w:numId="82" w16cid:durableId="936017221">
    <w:abstractNumId w:val="11"/>
  </w:num>
  <w:num w:numId="83" w16cid:durableId="267397205">
    <w:abstractNumId w:val="11"/>
  </w:num>
  <w:num w:numId="84" w16cid:durableId="105660814">
    <w:abstractNumId w:val="52"/>
  </w:num>
  <w:num w:numId="85" w16cid:durableId="361831969">
    <w:abstractNumId w:val="67"/>
  </w:num>
  <w:num w:numId="86" w16cid:durableId="89812845">
    <w:abstractNumId w:val="72"/>
  </w:num>
  <w:num w:numId="87" w16cid:durableId="1759911207">
    <w:abstractNumId w:val="40"/>
  </w:num>
  <w:num w:numId="88" w16cid:durableId="195586085">
    <w:abstractNumId w:val="43"/>
  </w:num>
  <w:num w:numId="89" w16cid:durableId="746729211">
    <w:abstractNumId w:val="24"/>
  </w:num>
  <w:num w:numId="90" w16cid:durableId="957224995">
    <w:abstractNumId w:val="76"/>
  </w:num>
  <w:num w:numId="91" w16cid:durableId="278026440">
    <w:abstractNumId w:val="3"/>
  </w:num>
  <w:num w:numId="92" w16cid:durableId="824391661">
    <w:abstractNumId w:val="38"/>
  </w:num>
  <w:num w:numId="93" w16cid:durableId="1110588913">
    <w:abstractNumId w:val="4"/>
  </w:num>
  <w:num w:numId="94" w16cid:durableId="529759144">
    <w:abstractNumId w:val="46"/>
  </w:num>
  <w:num w:numId="95" w16cid:durableId="2037733360">
    <w:abstractNumId w:val="61"/>
  </w:num>
  <w:num w:numId="96" w16cid:durableId="1769541819">
    <w:abstractNumId w:val="17"/>
  </w:num>
  <w:num w:numId="97" w16cid:durableId="1338269553">
    <w:abstractNumId w:val="92"/>
  </w:num>
  <w:num w:numId="98" w16cid:durableId="1600065866">
    <w:abstractNumId w:val="36"/>
  </w:num>
  <w:num w:numId="99" w16cid:durableId="1787389818">
    <w:abstractNumId w:val="31"/>
  </w:num>
  <w:num w:numId="100" w16cid:durableId="948512637">
    <w:abstractNumId w:val="70"/>
  </w:num>
  <w:num w:numId="101" w16cid:durableId="861670525">
    <w:abstractNumId w:val="59"/>
  </w:num>
  <w:num w:numId="102" w16cid:durableId="330720129">
    <w:abstractNumId w:val="26"/>
  </w:num>
  <w:num w:numId="103" w16cid:durableId="1106265003">
    <w:abstractNumId w:val="42"/>
  </w:num>
  <w:num w:numId="104" w16cid:durableId="999579964">
    <w:abstractNumId w:val="16"/>
  </w:num>
  <w:num w:numId="105" w16cid:durableId="471945272">
    <w:abstractNumId w:val="15"/>
  </w:num>
  <w:num w:numId="106" w16cid:durableId="869028420">
    <w:abstractNumId w:val="82"/>
  </w:num>
  <w:num w:numId="107" w16cid:durableId="359820771">
    <w:abstractNumId w:val="79"/>
  </w:num>
  <w:num w:numId="108" w16cid:durableId="34163144">
    <w:abstractNumId w:val="45"/>
  </w:num>
  <w:num w:numId="109" w16cid:durableId="1297298789">
    <w:abstractNumId w:val="33"/>
  </w:num>
  <w:num w:numId="110" w16cid:durableId="16390100">
    <w:abstractNumId w:val="74"/>
  </w:num>
  <w:num w:numId="111" w16cid:durableId="1242253387">
    <w:abstractNumId w:val="6"/>
  </w:num>
  <w:num w:numId="112" w16cid:durableId="401173983">
    <w:abstractNumId w:val="13"/>
  </w:num>
  <w:num w:numId="113" w16cid:durableId="380330119">
    <w:abstractNumId w:val="79"/>
    <w:lvlOverride w:ilvl="0">
      <w:startOverride w:val="1"/>
    </w:lvlOverride>
  </w:num>
  <w:num w:numId="114" w16cid:durableId="1435051176">
    <w:abstractNumId w:val="2"/>
  </w:num>
  <w:num w:numId="115" w16cid:durableId="193427574">
    <w:abstractNumId w:val="21"/>
  </w:num>
  <w:num w:numId="116" w16cid:durableId="1315187353">
    <w:abstractNumId w:val="68"/>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trackedChange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51D1D14-279A-479D-AB29-D2B67DDB2621}"/>
    <w:docVar w:name="dgnword-eventsink" w:val="1898204836288"/>
  </w:docVars>
  <w:rsids>
    <w:rsidRoot w:val="006F6CBE"/>
    <w:rsid w:val="000000CD"/>
    <w:rsid w:val="00000313"/>
    <w:rsid w:val="00000818"/>
    <w:rsid w:val="00000922"/>
    <w:rsid w:val="00000DBB"/>
    <w:rsid w:val="00001318"/>
    <w:rsid w:val="000013D3"/>
    <w:rsid w:val="00001404"/>
    <w:rsid w:val="000014DA"/>
    <w:rsid w:val="00001633"/>
    <w:rsid w:val="000016E4"/>
    <w:rsid w:val="00001D55"/>
    <w:rsid w:val="00001E9B"/>
    <w:rsid w:val="00002035"/>
    <w:rsid w:val="000022DB"/>
    <w:rsid w:val="00002322"/>
    <w:rsid w:val="00002736"/>
    <w:rsid w:val="00002C3B"/>
    <w:rsid w:val="00002C8A"/>
    <w:rsid w:val="0000362E"/>
    <w:rsid w:val="000036AA"/>
    <w:rsid w:val="000036C9"/>
    <w:rsid w:val="00003985"/>
    <w:rsid w:val="00003B4D"/>
    <w:rsid w:val="00003B73"/>
    <w:rsid w:val="00003D64"/>
    <w:rsid w:val="00003EA8"/>
    <w:rsid w:val="0000424A"/>
    <w:rsid w:val="000043CE"/>
    <w:rsid w:val="00004472"/>
    <w:rsid w:val="000044D6"/>
    <w:rsid w:val="00004513"/>
    <w:rsid w:val="0000456E"/>
    <w:rsid w:val="00004690"/>
    <w:rsid w:val="000046DB"/>
    <w:rsid w:val="00004742"/>
    <w:rsid w:val="00004922"/>
    <w:rsid w:val="00004F0A"/>
    <w:rsid w:val="00004FC1"/>
    <w:rsid w:val="000052D4"/>
    <w:rsid w:val="00005636"/>
    <w:rsid w:val="0000582B"/>
    <w:rsid w:val="000058D4"/>
    <w:rsid w:val="00006086"/>
    <w:rsid w:val="00006510"/>
    <w:rsid w:val="00006712"/>
    <w:rsid w:val="000067BD"/>
    <w:rsid w:val="000069B6"/>
    <w:rsid w:val="00006AB6"/>
    <w:rsid w:val="00006B16"/>
    <w:rsid w:val="00006E24"/>
    <w:rsid w:val="00006F06"/>
    <w:rsid w:val="00006FF4"/>
    <w:rsid w:val="00007417"/>
    <w:rsid w:val="0000744E"/>
    <w:rsid w:val="0000767E"/>
    <w:rsid w:val="00007977"/>
    <w:rsid w:val="00007DD1"/>
    <w:rsid w:val="00007F34"/>
    <w:rsid w:val="0001009A"/>
    <w:rsid w:val="0001013B"/>
    <w:rsid w:val="00010266"/>
    <w:rsid w:val="000102BB"/>
    <w:rsid w:val="00010356"/>
    <w:rsid w:val="0001039E"/>
    <w:rsid w:val="0001040F"/>
    <w:rsid w:val="0001041F"/>
    <w:rsid w:val="000105FD"/>
    <w:rsid w:val="00010AED"/>
    <w:rsid w:val="00010AF1"/>
    <w:rsid w:val="00010E45"/>
    <w:rsid w:val="00010E6A"/>
    <w:rsid w:val="000111CA"/>
    <w:rsid w:val="000112ED"/>
    <w:rsid w:val="000116C0"/>
    <w:rsid w:val="00011C01"/>
    <w:rsid w:val="00012177"/>
    <w:rsid w:val="00012217"/>
    <w:rsid w:val="00012328"/>
    <w:rsid w:val="0001252F"/>
    <w:rsid w:val="00012554"/>
    <w:rsid w:val="00012706"/>
    <w:rsid w:val="000127C9"/>
    <w:rsid w:val="000129C8"/>
    <w:rsid w:val="00012D3C"/>
    <w:rsid w:val="00013201"/>
    <w:rsid w:val="0001339C"/>
    <w:rsid w:val="000135AF"/>
    <w:rsid w:val="000137BA"/>
    <w:rsid w:val="00013D7A"/>
    <w:rsid w:val="00013E15"/>
    <w:rsid w:val="00013E9F"/>
    <w:rsid w:val="0001411B"/>
    <w:rsid w:val="0001418A"/>
    <w:rsid w:val="00014305"/>
    <w:rsid w:val="0001453D"/>
    <w:rsid w:val="000146A9"/>
    <w:rsid w:val="000147E6"/>
    <w:rsid w:val="00014B29"/>
    <w:rsid w:val="00014C10"/>
    <w:rsid w:val="00014F6E"/>
    <w:rsid w:val="00015283"/>
    <w:rsid w:val="00015509"/>
    <w:rsid w:val="0001554B"/>
    <w:rsid w:val="000157A7"/>
    <w:rsid w:val="00015B69"/>
    <w:rsid w:val="00015C57"/>
    <w:rsid w:val="00016387"/>
    <w:rsid w:val="000163CE"/>
    <w:rsid w:val="00016412"/>
    <w:rsid w:val="0001654A"/>
    <w:rsid w:val="00016671"/>
    <w:rsid w:val="00016917"/>
    <w:rsid w:val="0001693A"/>
    <w:rsid w:val="000169E2"/>
    <w:rsid w:val="00016A2D"/>
    <w:rsid w:val="00016BAD"/>
    <w:rsid w:val="00016BDB"/>
    <w:rsid w:val="00016E66"/>
    <w:rsid w:val="00017070"/>
    <w:rsid w:val="00017478"/>
    <w:rsid w:val="0001750F"/>
    <w:rsid w:val="000175A0"/>
    <w:rsid w:val="00017666"/>
    <w:rsid w:val="0001782F"/>
    <w:rsid w:val="000179B0"/>
    <w:rsid w:val="00017A6D"/>
    <w:rsid w:val="00017B4C"/>
    <w:rsid w:val="000200BC"/>
    <w:rsid w:val="000200C4"/>
    <w:rsid w:val="000202D7"/>
    <w:rsid w:val="000202F1"/>
    <w:rsid w:val="00020308"/>
    <w:rsid w:val="000206AA"/>
    <w:rsid w:val="000206DD"/>
    <w:rsid w:val="0002097C"/>
    <w:rsid w:val="00020C1E"/>
    <w:rsid w:val="00020D4F"/>
    <w:rsid w:val="00021104"/>
    <w:rsid w:val="000211AF"/>
    <w:rsid w:val="00021325"/>
    <w:rsid w:val="00021374"/>
    <w:rsid w:val="0002140D"/>
    <w:rsid w:val="000215B0"/>
    <w:rsid w:val="0002181D"/>
    <w:rsid w:val="00021E1D"/>
    <w:rsid w:val="00021FA6"/>
    <w:rsid w:val="00022347"/>
    <w:rsid w:val="0002248D"/>
    <w:rsid w:val="000225D9"/>
    <w:rsid w:val="000227E3"/>
    <w:rsid w:val="00022AE7"/>
    <w:rsid w:val="000233C9"/>
    <w:rsid w:val="00023458"/>
    <w:rsid w:val="0002346A"/>
    <w:rsid w:val="000234A6"/>
    <w:rsid w:val="00023714"/>
    <w:rsid w:val="00023C39"/>
    <w:rsid w:val="00024590"/>
    <w:rsid w:val="0002470D"/>
    <w:rsid w:val="0002499C"/>
    <w:rsid w:val="00024C15"/>
    <w:rsid w:val="00024F77"/>
    <w:rsid w:val="0002505F"/>
    <w:rsid w:val="0002552B"/>
    <w:rsid w:val="000256C5"/>
    <w:rsid w:val="00025AB6"/>
    <w:rsid w:val="00025FB2"/>
    <w:rsid w:val="00026106"/>
    <w:rsid w:val="0002629D"/>
    <w:rsid w:val="0002668C"/>
    <w:rsid w:val="00026814"/>
    <w:rsid w:val="00026A92"/>
    <w:rsid w:val="00026B76"/>
    <w:rsid w:val="00026C32"/>
    <w:rsid w:val="00026E52"/>
    <w:rsid w:val="00026EC8"/>
    <w:rsid w:val="00026F20"/>
    <w:rsid w:val="00026F7A"/>
    <w:rsid w:val="0002702B"/>
    <w:rsid w:val="000270B2"/>
    <w:rsid w:val="00027204"/>
    <w:rsid w:val="00027274"/>
    <w:rsid w:val="00027732"/>
    <w:rsid w:val="00027839"/>
    <w:rsid w:val="00027863"/>
    <w:rsid w:val="000279AD"/>
    <w:rsid w:val="00027B73"/>
    <w:rsid w:val="00027DEB"/>
    <w:rsid w:val="00027DF4"/>
    <w:rsid w:val="00030373"/>
    <w:rsid w:val="00030484"/>
    <w:rsid w:val="00030492"/>
    <w:rsid w:val="000306D3"/>
    <w:rsid w:val="00030807"/>
    <w:rsid w:val="000308B8"/>
    <w:rsid w:val="00030926"/>
    <w:rsid w:val="000310A4"/>
    <w:rsid w:val="00031E5A"/>
    <w:rsid w:val="00031FC3"/>
    <w:rsid w:val="000320E8"/>
    <w:rsid w:val="000323D6"/>
    <w:rsid w:val="0003251E"/>
    <w:rsid w:val="0003258B"/>
    <w:rsid w:val="0003298B"/>
    <w:rsid w:val="00032DE8"/>
    <w:rsid w:val="00032E9D"/>
    <w:rsid w:val="00032EA8"/>
    <w:rsid w:val="00032F20"/>
    <w:rsid w:val="00032FA0"/>
    <w:rsid w:val="0003304D"/>
    <w:rsid w:val="00033478"/>
    <w:rsid w:val="00033748"/>
    <w:rsid w:val="00033915"/>
    <w:rsid w:val="00033925"/>
    <w:rsid w:val="00033A3E"/>
    <w:rsid w:val="00033C52"/>
    <w:rsid w:val="00033EE9"/>
    <w:rsid w:val="000340CE"/>
    <w:rsid w:val="000342A2"/>
    <w:rsid w:val="00034375"/>
    <w:rsid w:val="00034427"/>
    <w:rsid w:val="0003457A"/>
    <w:rsid w:val="00034784"/>
    <w:rsid w:val="0003480D"/>
    <w:rsid w:val="00034BFC"/>
    <w:rsid w:val="00034E45"/>
    <w:rsid w:val="0003504E"/>
    <w:rsid w:val="00035129"/>
    <w:rsid w:val="0003514F"/>
    <w:rsid w:val="000354F4"/>
    <w:rsid w:val="0003553A"/>
    <w:rsid w:val="000356C5"/>
    <w:rsid w:val="00035A4A"/>
    <w:rsid w:val="00035A64"/>
    <w:rsid w:val="000360AA"/>
    <w:rsid w:val="000360DD"/>
    <w:rsid w:val="0003624B"/>
    <w:rsid w:val="000363F6"/>
    <w:rsid w:val="0003676D"/>
    <w:rsid w:val="00036CB7"/>
    <w:rsid w:val="00036CC9"/>
    <w:rsid w:val="00036F07"/>
    <w:rsid w:val="000373C3"/>
    <w:rsid w:val="000375B9"/>
    <w:rsid w:val="00037626"/>
    <w:rsid w:val="00037637"/>
    <w:rsid w:val="000376A3"/>
    <w:rsid w:val="00037A59"/>
    <w:rsid w:val="00037BFE"/>
    <w:rsid w:val="00037F03"/>
    <w:rsid w:val="00040012"/>
    <w:rsid w:val="000401DF"/>
    <w:rsid w:val="0004032C"/>
    <w:rsid w:val="000406E2"/>
    <w:rsid w:val="0004078A"/>
    <w:rsid w:val="00040A36"/>
    <w:rsid w:val="000410FD"/>
    <w:rsid w:val="00041113"/>
    <w:rsid w:val="000412AF"/>
    <w:rsid w:val="00041451"/>
    <w:rsid w:val="000414AC"/>
    <w:rsid w:val="0004194E"/>
    <w:rsid w:val="00041A28"/>
    <w:rsid w:val="00041B98"/>
    <w:rsid w:val="00041D5F"/>
    <w:rsid w:val="000425BE"/>
    <w:rsid w:val="00042786"/>
    <w:rsid w:val="00042BF8"/>
    <w:rsid w:val="00042EA1"/>
    <w:rsid w:val="00042F50"/>
    <w:rsid w:val="0004325D"/>
    <w:rsid w:val="000433B7"/>
    <w:rsid w:val="0004343C"/>
    <w:rsid w:val="000436B5"/>
    <w:rsid w:val="00043B22"/>
    <w:rsid w:val="0004486A"/>
    <w:rsid w:val="00044B4C"/>
    <w:rsid w:val="00044D70"/>
    <w:rsid w:val="000450BB"/>
    <w:rsid w:val="00045148"/>
    <w:rsid w:val="0004528B"/>
    <w:rsid w:val="00045447"/>
    <w:rsid w:val="00045794"/>
    <w:rsid w:val="00045FE3"/>
    <w:rsid w:val="0004607D"/>
    <w:rsid w:val="0004644E"/>
    <w:rsid w:val="0004675E"/>
    <w:rsid w:val="00046C92"/>
    <w:rsid w:val="00046E49"/>
    <w:rsid w:val="000471A9"/>
    <w:rsid w:val="00047578"/>
    <w:rsid w:val="00047B3A"/>
    <w:rsid w:val="00047C44"/>
    <w:rsid w:val="00047F5E"/>
    <w:rsid w:val="00047F7B"/>
    <w:rsid w:val="00050680"/>
    <w:rsid w:val="000508D5"/>
    <w:rsid w:val="00050A5A"/>
    <w:rsid w:val="00050E6C"/>
    <w:rsid w:val="00050F68"/>
    <w:rsid w:val="000511E3"/>
    <w:rsid w:val="00051342"/>
    <w:rsid w:val="000517A8"/>
    <w:rsid w:val="000518D5"/>
    <w:rsid w:val="00051996"/>
    <w:rsid w:val="00051AA3"/>
    <w:rsid w:val="00051BD6"/>
    <w:rsid w:val="00051D70"/>
    <w:rsid w:val="00051F4D"/>
    <w:rsid w:val="00052177"/>
    <w:rsid w:val="000522CC"/>
    <w:rsid w:val="00052A78"/>
    <w:rsid w:val="00052ADF"/>
    <w:rsid w:val="00052AF0"/>
    <w:rsid w:val="00052ECC"/>
    <w:rsid w:val="000530CF"/>
    <w:rsid w:val="00053374"/>
    <w:rsid w:val="000533B2"/>
    <w:rsid w:val="000534AB"/>
    <w:rsid w:val="000534E0"/>
    <w:rsid w:val="0005354F"/>
    <w:rsid w:val="000535CB"/>
    <w:rsid w:val="000535FC"/>
    <w:rsid w:val="000536AC"/>
    <w:rsid w:val="00053834"/>
    <w:rsid w:val="00053B46"/>
    <w:rsid w:val="00053BAB"/>
    <w:rsid w:val="00053E7B"/>
    <w:rsid w:val="0005403A"/>
    <w:rsid w:val="000540C8"/>
    <w:rsid w:val="00054173"/>
    <w:rsid w:val="000543C7"/>
    <w:rsid w:val="00054618"/>
    <w:rsid w:val="0005501C"/>
    <w:rsid w:val="00055089"/>
    <w:rsid w:val="00055871"/>
    <w:rsid w:val="00055A59"/>
    <w:rsid w:val="00055AC0"/>
    <w:rsid w:val="00055BA2"/>
    <w:rsid w:val="00055FFE"/>
    <w:rsid w:val="0005608C"/>
    <w:rsid w:val="00056351"/>
    <w:rsid w:val="000564AA"/>
    <w:rsid w:val="0005658B"/>
    <w:rsid w:val="00056D3D"/>
    <w:rsid w:val="00057048"/>
    <w:rsid w:val="000573AF"/>
    <w:rsid w:val="000575F2"/>
    <w:rsid w:val="00057683"/>
    <w:rsid w:val="00057A7D"/>
    <w:rsid w:val="0006027F"/>
    <w:rsid w:val="0006044A"/>
    <w:rsid w:val="0006071D"/>
    <w:rsid w:val="00060C9C"/>
    <w:rsid w:val="00060D71"/>
    <w:rsid w:val="0006178C"/>
    <w:rsid w:val="00061A3F"/>
    <w:rsid w:val="00061A8E"/>
    <w:rsid w:val="0006221B"/>
    <w:rsid w:val="00062241"/>
    <w:rsid w:val="00062289"/>
    <w:rsid w:val="0006241D"/>
    <w:rsid w:val="00062876"/>
    <w:rsid w:val="00062A4A"/>
    <w:rsid w:val="00062ABB"/>
    <w:rsid w:val="00062F94"/>
    <w:rsid w:val="000632A2"/>
    <w:rsid w:val="00063661"/>
    <w:rsid w:val="0006394D"/>
    <w:rsid w:val="0006404F"/>
    <w:rsid w:val="00064071"/>
    <w:rsid w:val="000640F8"/>
    <w:rsid w:val="0006444F"/>
    <w:rsid w:val="00064478"/>
    <w:rsid w:val="00064704"/>
    <w:rsid w:val="000647CB"/>
    <w:rsid w:val="00065056"/>
    <w:rsid w:val="00065060"/>
    <w:rsid w:val="00065096"/>
    <w:rsid w:val="00065348"/>
    <w:rsid w:val="00065360"/>
    <w:rsid w:val="0006549F"/>
    <w:rsid w:val="000654B8"/>
    <w:rsid w:val="00065569"/>
    <w:rsid w:val="00065E0E"/>
    <w:rsid w:val="00065E93"/>
    <w:rsid w:val="0006602B"/>
    <w:rsid w:val="000660EB"/>
    <w:rsid w:val="00066440"/>
    <w:rsid w:val="000667D5"/>
    <w:rsid w:val="00066C2F"/>
    <w:rsid w:val="00066E83"/>
    <w:rsid w:val="00066ECF"/>
    <w:rsid w:val="00066F18"/>
    <w:rsid w:val="00066F48"/>
    <w:rsid w:val="00067022"/>
    <w:rsid w:val="00067650"/>
    <w:rsid w:val="000676B5"/>
    <w:rsid w:val="00067C0E"/>
    <w:rsid w:val="000700AC"/>
    <w:rsid w:val="00070258"/>
    <w:rsid w:val="000702B3"/>
    <w:rsid w:val="000702DF"/>
    <w:rsid w:val="000703D9"/>
    <w:rsid w:val="000704E6"/>
    <w:rsid w:val="0007066B"/>
    <w:rsid w:val="00070781"/>
    <w:rsid w:val="00070924"/>
    <w:rsid w:val="00070B41"/>
    <w:rsid w:val="00070C0F"/>
    <w:rsid w:val="00070CB9"/>
    <w:rsid w:val="0007113A"/>
    <w:rsid w:val="0007117B"/>
    <w:rsid w:val="000713E4"/>
    <w:rsid w:val="000714CD"/>
    <w:rsid w:val="0007150E"/>
    <w:rsid w:val="00071751"/>
    <w:rsid w:val="0007179E"/>
    <w:rsid w:val="000718EB"/>
    <w:rsid w:val="00071C8F"/>
    <w:rsid w:val="00071D70"/>
    <w:rsid w:val="00071DA5"/>
    <w:rsid w:val="00071EB6"/>
    <w:rsid w:val="0007216C"/>
    <w:rsid w:val="00072387"/>
    <w:rsid w:val="000723E4"/>
    <w:rsid w:val="0007298F"/>
    <w:rsid w:val="00072B0E"/>
    <w:rsid w:val="00072C3A"/>
    <w:rsid w:val="00072F82"/>
    <w:rsid w:val="00073BA5"/>
    <w:rsid w:val="00073DDD"/>
    <w:rsid w:val="00073E6D"/>
    <w:rsid w:val="0007402F"/>
    <w:rsid w:val="000746FD"/>
    <w:rsid w:val="00074804"/>
    <w:rsid w:val="0007492C"/>
    <w:rsid w:val="00074AD0"/>
    <w:rsid w:val="00074C14"/>
    <w:rsid w:val="00074C82"/>
    <w:rsid w:val="00074D1A"/>
    <w:rsid w:val="00074EEA"/>
    <w:rsid w:val="00074F95"/>
    <w:rsid w:val="00075095"/>
    <w:rsid w:val="00075685"/>
    <w:rsid w:val="00075791"/>
    <w:rsid w:val="000759F3"/>
    <w:rsid w:val="00075B62"/>
    <w:rsid w:val="00075B83"/>
    <w:rsid w:val="00075D64"/>
    <w:rsid w:val="00075F51"/>
    <w:rsid w:val="0007612E"/>
    <w:rsid w:val="00076149"/>
    <w:rsid w:val="000764DA"/>
    <w:rsid w:val="00076867"/>
    <w:rsid w:val="0007690C"/>
    <w:rsid w:val="000769B8"/>
    <w:rsid w:val="00076BC6"/>
    <w:rsid w:val="000779C4"/>
    <w:rsid w:val="00077A3E"/>
    <w:rsid w:val="00077B26"/>
    <w:rsid w:val="00080036"/>
    <w:rsid w:val="000804B8"/>
    <w:rsid w:val="000805E9"/>
    <w:rsid w:val="0008083E"/>
    <w:rsid w:val="000808A7"/>
    <w:rsid w:val="000808D4"/>
    <w:rsid w:val="00080B7D"/>
    <w:rsid w:val="00080C59"/>
    <w:rsid w:val="00080D8A"/>
    <w:rsid w:val="00080DC9"/>
    <w:rsid w:val="00081090"/>
    <w:rsid w:val="0008118B"/>
    <w:rsid w:val="0008119C"/>
    <w:rsid w:val="00081220"/>
    <w:rsid w:val="00081584"/>
    <w:rsid w:val="00081903"/>
    <w:rsid w:val="00081A62"/>
    <w:rsid w:val="00081F45"/>
    <w:rsid w:val="00081FF6"/>
    <w:rsid w:val="000820FE"/>
    <w:rsid w:val="00082145"/>
    <w:rsid w:val="000822C1"/>
    <w:rsid w:val="0008233B"/>
    <w:rsid w:val="00082384"/>
    <w:rsid w:val="000823DA"/>
    <w:rsid w:val="000827BE"/>
    <w:rsid w:val="00082AFC"/>
    <w:rsid w:val="00082B5C"/>
    <w:rsid w:val="00082BC3"/>
    <w:rsid w:val="00082CA6"/>
    <w:rsid w:val="00082F88"/>
    <w:rsid w:val="00082FB0"/>
    <w:rsid w:val="000832D4"/>
    <w:rsid w:val="00083455"/>
    <w:rsid w:val="00083580"/>
    <w:rsid w:val="0008377D"/>
    <w:rsid w:val="00083990"/>
    <w:rsid w:val="000839A6"/>
    <w:rsid w:val="00083BAC"/>
    <w:rsid w:val="00083C33"/>
    <w:rsid w:val="0008401A"/>
    <w:rsid w:val="000842D6"/>
    <w:rsid w:val="00084B2F"/>
    <w:rsid w:val="00084D1C"/>
    <w:rsid w:val="00084E4A"/>
    <w:rsid w:val="00084EE2"/>
    <w:rsid w:val="00084F8F"/>
    <w:rsid w:val="00084FC2"/>
    <w:rsid w:val="0008536A"/>
    <w:rsid w:val="00085384"/>
    <w:rsid w:val="00085586"/>
    <w:rsid w:val="000855D9"/>
    <w:rsid w:val="000856DF"/>
    <w:rsid w:val="00085A80"/>
    <w:rsid w:val="00085C96"/>
    <w:rsid w:val="000862E0"/>
    <w:rsid w:val="000865AC"/>
    <w:rsid w:val="00086930"/>
    <w:rsid w:val="00086A8C"/>
    <w:rsid w:val="00086AEE"/>
    <w:rsid w:val="0008719C"/>
    <w:rsid w:val="000872D7"/>
    <w:rsid w:val="000872E1"/>
    <w:rsid w:val="00087551"/>
    <w:rsid w:val="000877D0"/>
    <w:rsid w:val="00087E9D"/>
    <w:rsid w:val="00090102"/>
    <w:rsid w:val="000904B4"/>
    <w:rsid w:val="0009059D"/>
    <w:rsid w:val="0009074C"/>
    <w:rsid w:val="00090CAE"/>
    <w:rsid w:val="00090D06"/>
    <w:rsid w:val="00090D37"/>
    <w:rsid w:val="0009101F"/>
    <w:rsid w:val="000911CC"/>
    <w:rsid w:val="00091314"/>
    <w:rsid w:val="00091390"/>
    <w:rsid w:val="0009192B"/>
    <w:rsid w:val="000919DB"/>
    <w:rsid w:val="00091A29"/>
    <w:rsid w:val="00091BED"/>
    <w:rsid w:val="00091F5E"/>
    <w:rsid w:val="00092223"/>
    <w:rsid w:val="00092239"/>
    <w:rsid w:val="000926AE"/>
    <w:rsid w:val="000929F3"/>
    <w:rsid w:val="00093003"/>
    <w:rsid w:val="00093031"/>
    <w:rsid w:val="000930B6"/>
    <w:rsid w:val="00093524"/>
    <w:rsid w:val="00093566"/>
    <w:rsid w:val="00094253"/>
    <w:rsid w:val="000945DC"/>
    <w:rsid w:val="00094832"/>
    <w:rsid w:val="00094C8A"/>
    <w:rsid w:val="00094CCD"/>
    <w:rsid w:val="0009502E"/>
    <w:rsid w:val="000953A6"/>
    <w:rsid w:val="00095531"/>
    <w:rsid w:val="0009568A"/>
    <w:rsid w:val="0009589A"/>
    <w:rsid w:val="0009592D"/>
    <w:rsid w:val="000962C5"/>
    <w:rsid w:val="000963B6"/>
    <w:rsid w:val="000963CD"/>
    <w:rsid w:val="0009648E"/>
    <w:rsid w:val="00096505"/>
    <w:rsid w:val="00096517"/>
    <w:rsid w:val="00096ED3"/>
    <w:rsid w:val="00096F9B"/>
    <w:rsid w:val="0009706A"/>
    <w:rsid w:val="000971A0"/>
    <w:rsid w:val="000971C0"/>
    <w:rsid w:val="000974F7"/>
    <w:rsid w:val="000975F0"/>
    <w:rsid w:val="0009786D"/>
    <w:rsid w:val="00097878"/>
    <w:rsid w:val="000979CB"/>
    <w:rsid w:val="00097E3D"/>
    <w:rsid w:val="000A011D"/>
    <w:rsid w:val="000A0722"/>
    <w:rsid w:val="000A085F"/>
    <w:rsid w:val="000A09A3"/>
    <w:rsid w:val="000A0C6F"/>
    <w:rsid w:val="000A0D91"/>
    <w:rsid w:val="000A0DB9"/>
    <w:rsid w:val="000A0EBF"/>
    <w:rsid w:val="000A118C"/>
    <w:rsid w:val="000A1223"/>
    <w:rsid w:val="000A13C8"/>
    <w:rsid w:val="000A14C9"/>
    <w:rsid w:val="000A153E"/>
    <w:rsid w:val="000A169C"/>
    <w:rsid w:val="000A1742"/>
    <w:rsid w:val="000A18FA"/>
    <w:rsid w:val="000A1C0E"/>
    <w:rsid w:val="000A21D5"/>
    <w:rsid w:val="000A21EE"/>
    <w:rsid w:val="000A23FA"/>
    <w:rsid w:val="000A2509"/>
    <w:rsid w:val="000A2708"/>
    <w:rsid w:val="000A28A6"/>
    <w:rsid w:val="000A29B5"/>
    <w:rsid w:val="000A29BC"/>
    <w:rsid w:val="000A2A89"/>
    <w:rsid w:val="000A2DF0"/>
    <w:rsid w:val="000A30AC"/>
    <w:rsid w:val="000A314B"/>
    <w:rsid w:val="000A31D4"/>
    <w:rsid w:val="000A3224"/>
    <w:rsid w:val="000A3676"/>
    <w:rsid w:val="000A37E1"/>
    <w:rsid w:val="000A38DF"/>
    <w:rsid w:val="000A3903"/>
    <w:rsid w:val="000A40D1"/>
    <w:rsid w:val="000A41B4"/>
    <w:rsid w:val="000A421D"/>
    <w:rsid w:val="000A477B"/>
    <w:rsid w:val="000A47AE"/>
    <w:rsid w:val="000A48C7"/>
    <w:rsid w:val="000A49CD"/>
    <w:rsid w:val="000A4AA0"/>
    <w:rsid w:val="000A4BAB"/>
    <w:rsid w:val="000A4CF6"/>
    <w:rsid w:val="000A4DED"/>
    <w:rsid w:val="000A4ED7"/>
    <w:rsid w:val="000A4EDC"/>
    <w:rsid w:val="000A4EEB"/>
    <w:rsid w:val="000A5413"/>
    <w:rsid w:val="000A55DD"/>
    <w:rsid w:val="000A575F"/>
    <w:rsid w:val="000A5CF9"/>
    <w:rsid w:val="000A5D73"/>
    <w:rsid w:val="000A6027"/>
    <w:rsid w:val="000A6712"/>
    <w:rsid w:val="000A67BB"/>
    <w:rsid w:val="000A6BC1"/>
    <w:rsid w:val="000A6CDE"/>
    <w:rsid w:val="000A6D43"/>
    <w:rsid w:val="000A6D6F"/>
    <w:rsid w:val="000A6DB8"/>
    <w:rsid w:val="000A6F4B"/>
    <w:rsid w:val="000A70B3"/>
    <w:rsid w:val="000A7146"/>
    <w:rsid w:val="000A722F"/>
    <w:rsid w:val="000A7277"/>
    <w:rsid w:val="000A7AD5"/>
    <w:rsid w:val="000A7AE9"/>
    <w:rsid w:val="000A7C1D"/>
    <w:rsid w:val="000A7C7A"/>
    <w:rsid w:val="000A7CEE"/>
    <w:rsid w:val="000A7EA1"/>
    <w:rsid w:val="000A7F87"/>
    <w:rsid w:val="000A7FB2"/>
    <w:rsid w:val="000B0077"/>
    <w:rsid w:val="000B010E"/>
    <w:rsid w:val="000B05CD"/>
    <w:rsid w:val="000B073D"/>
    <w:rsid w:val="000B0E87"/>
    <w:rsid w:val="000B103D"/>
    <w:rsid w:val="000B1171"/>
    <w:rsid w:val="000B11F8"/>
    <w:rsid w:val="000B13CB"/>
    <w:rsid w:val="000B13F6"/>
    <w:rsid w:val="000B14DF"/>
    <w:rsid w:val="000B1560"/>
    <w:rsid w:val="000B16F7"/>
    <w:rsid w:val="000B181E"/>
    <w:rsid w:val="000B1C1F"/>
    <w:rsid w:val="000B2051"/>
    <w:rsid w:val="000B215F"/>
    <w:rsid w:val="000B2277"/>
    <w:rsid w:val="000B22B7"/>
    <w:rsid w:val="000B25C6"/>
    <w:rsid w:val="000B2731"/>
    <w:rsid w:val="000B2CA4"/>
    <w:rsid w:val="000B2CDC"/>
    <w:rsid w:val="000B3040"/>
    <w:rsid w:val="000B3052"/>
    <w:rsid w:val="000B34A2"/>
    <w:rsid w:val="000B383D"/>
    <w:rsid w:val="000B394B"/>
    <w:rsid w:val="000B3A57"/>
    <w:rsid w:val="000B3C84"/>
    <w:rsid w:val="000B3D86"/>
    <w:rsid w:val="000B3E1F"/>
    <w:rsid w:val="000B4143"/>
    <w:rsid w:val="000B41C6"/>
    <w:rsid w:val="000B465D"/>
    <w:rsid w:val="000B4EB4"/>
    <w:rsid w:val="000B4EF1"/>
    <w:rsid w:val="000B4FFD"/>
    <w:rsid w:val="000B5026"/>
    <w:rsid w:val="000B534C"/>
    <w:rsid w:val="000B5C4A"/>
    <w:rsid w:val="000B5E2D"/>
    <w:rsid w:val="000B65ED"/>
    <w:rsid w:val="000B66AD"/>
    <w:rsid w:val="000B6A20"/>
    <w:rsid w:val="000B6DED"/>
    <w:rsid w:val="000B6FEB"/>
    <w:rsid w:val="000B7083"/>
    <w:rsid w:val="000B70F8"/>
    <w:rsid w:val="000B737A"/>
    <w:rsid w:val="000B7A21"/>
    <w:rsid w:val="000B7CD2"/>
    <w:rsid w:val="000B7D1B"/>
    <w:rsid w:val="000B7DD0"/>
    <w:rsid w:val="000C01F0"/>
    <w:rsid w:val="000C034D"/>
    <w:rsid w:val="000C056F"/>
    <w:rsid w:val="000C0635"/>
    <w:rsid w:val="000C095E"/>
    <w:rsid w:val="000C0D60"/>
    <w:rsid w:val="000C0EF0"/>
    <w:rsid w:val="000C1077"/>
    <w:rsid w:val="000C144F"/>
    <w:rsid w:val="000C1932"/>
    <w:rsid w:val="000C1B4B"/>
    <w:rsid w:val="000C1E7D"/>
    <w:rsid w:val="000C25FA"/>
    <w:rsid w:val="000C26A3"/>
    <w:rsid w:val="000C26E8"/>
    <w:rsid w:val="000C280A"/>
    <w:rsid w:val="000C2883"/>
    <w:rsid w:val="000C2AE1"/>
    <w:rsid w:val="000C2CFA"/>
    <w:rsid w:val="000C2E5C"/>
    <w:rsid w:val="000C331D"/>
    <w:rsid w:val="000C368F"/>
    <w:rsid w:val="000C3810"/>
    <w:rsid w:val="000C3D89"/>
    <w:rsid w:val="000C3EA2"/>
    <w:rsid w:val="000C4124"/>
    <w:rsid w:val="000C45A9"/>
    <w:rsid w:val="000C4D3A"/>
    <w:rsid w:val="000C5066"/>
    <w:rsid w:val="000C52EC"/>
    <w:rsid w:val="000C54DD"/>
    <w:rsid w:val="000C5504"/>
    <w:rsid w:val="000C558C"/>
    <w:rsid w:val="000C55AA"/>
    <w:rsid w:val="000C55CF"/>
    <w:rsid w:val="000C5A4B"/>
    <w:rsid w:val="000C62F6"/>
    <w:rsid w:val="000C67E5"/>
    <w:rsid w:val="000C6939"/>
    <w:rsid w:val="000C6BDB"/>
    <w:rsid w:val="000C6C40"/>
    <w:rsid w:val="000C6CA4"/>
    <w:rsid w:val="000C6DAF"/>
    <w:rsid w:val="000C6F52"/>
    <w:rsid w:val="000C6FC5"/>
    <w:rsid w:val="000C7117"/>
    <w:rsid w:val="000C74E2"/>
    <w:rsid w:val="000C7DFB"/>
    <w:rsid w:val="000D006D"/>
    <w:rsid w:val="000D00C2"/>
    <w:rsid w:val="000D051E"/>
    <w:rsid w:val="000D07D1"/>
    <w:rsid w:val="000D07FF"/>
    <w:rsid w:val="000D08C2"/>
    <w:rsid w:val="000D0A87"/>
    <w:rsid w:val="000D0C36"/>
    <w:rsid w:val="000D0C90"/>
    <w:rsid w:val="000D13C1"/>
    <w:rsid w:val="000D1433"/>
    <w:rsid w:val="000D14DF"/>
    <w:rsid w:val="000D1675"/>
    <w:rsid w:val="000D173B"/>
    <w:rsid w:val="000D1826"/>
    <w:rsid w:val="000D183F"/>
    <w:rsid w:val="000D1ABB"/>
    <w:rsid w:val="000D1EB9"/>
    <w:rsid w:val="000D1FCA"/>
    <w:rsid w:val="000D1FE0"/>
    <w:rsid w:val="000D201D"/>
    <w:rsid w:val="000D203F"/>
    <w:rsid w:val="000D262E"/>
    <w:rsid w:val="000D28BA"/>
    <w:rsid w:val="000D2982"/>
    <w:rsid w:val="000D2A1D"/>
    <w:rsid w:val="000D2A49"/>
    <w:rsid w:val="000D3216"/>
    <w:rsid w:val="000D3417"/>
    <w:rsid w:val="000D34A6"/>
    <w:rsid w:val="000D3737"/>
    <w:rsid w:val="000D3A6F"/>
    <w:rsid w:val="000D3B20"/>
    <w:rsid w:val="000D3B97"/>
    <w:rsid w:val="000D43A5"/>
    <w:rsid w:val="000D5536"/>
    <w:rsid w:val="000D55ED"/>
    <w:rsid w:val="000D55FE"/>
    <w:rsid w:val="000D56A4"/>
    <w:rsid w:val="000D56F0"/>
    <w:rsid w:val="000D57CD"/>
    <w:rsid w:val="000D592F"/>
    <w:rsid w:val="000D59E1"/>
    <w:rsid w:val="000D5FD7"/>
    <w:rsid w:val="000D666C"/>
    <w:rsid w:val="000D6941"/>
    <w:rsid w:val="000D6BA1"/>
    <w:rsid w:val="000D6C2C"/>
    <w:rsid w:val="000D6E3A"/>
    <w:rsid w:val="000D7266"/>
    <w:rsid w:val="000D735B"/>
    <w:rsid w:val="000D73B3"/>
    <w:rsid w:val="000D7472"/>
    <w:rsid w:val="000D791E"/>
    <w:rsid w:val="000D7ACF"/>
    <w:rsid w:val="000D7C8B"/>
    <w:rsid w:val="000D7C9A"/>
    <w:rsid w:val="000D7D6A"/>
    <w:rsid w:val="000D7F5D"/>
    <w:rsid w:val="000D7F66"/>
    <w:rsid w:val="000E00DC"/>
    <w:rsid w:val="000E0103"/>
    <w:rsid w:val="000E01BE"/>
    <w:rsid w:val="000E0287"/>
    <w:rsid w:val="000E05CD"/>
    <w:rsid w:val="000E0695"/>
    <w:rsid w:val="000E0CAE"/>
    <w:rsid w:val="000E0E55"/>
    <w:rsid w:val="000E0ED8"/>
    <w:rsid w:val="000E0F1D"/>
    <w:rsid w:val="000E14A9"/>
    <w:rsid w:val="000E1606"/>
    <w:rsid w:val="000E1A1D"/>
    <w:rsid w:val="000E1A86"/>
    <w:rsid w:val="000E1AC9"/>
    <w:rsid w:val="000E1BA1"/>
    <w:rsid w:val="000E1C59"/>
    <w:rsid w:val="000E1E6C"/>
    <w:rsid w:val="000E1EF7"/>
    <w:rsid w:val="000E236F"/>
    <w:rsid w:val="000E2A9C"/>
    <w:rsid w:val="000E2C65"/>
    <w:rsid w:val="000E2E94"/>
    <w:rsid w:val="000E2F2A"/>
    <w:rsid w:val="000E2F60"/>
    <w:rsid w:val="000E31D0"/>
    <w:rsid w:val="000E349D"/>
    <w:rsid w:val="000E3662"/>
    <w:rsid w:val="000E3688"/>
    <w:rsid w:val="000E379E"/>
    <w:rsid w:val="000E3840"/>
    <w:rsid w:val="000E3933"/>
    <w:rsid w:val="000E3CF7"/>
    <w:rsid w:val="000E3F79"/>
    <w:rsid w:val="000E3FA5"/>
    <w:rsid w:val="000E4271"/>
    <w:rsid w:val="000E4596"/>
    <w:rsid w:val="000E46E1"/>
    <w:rsid w:val="000E4B84"/>
    <w:rsid w:val="000E4E03"/>
    <w:rsid w:val="000E5103"/>
    <w:rsid w:val="000E5240"/>
    <w:rsid w:val="000E5466"/>
    <w:rsid w:val="000E5551"/>
    <w:rsid w:val="000E5583"/>
    <w:rsid w:val="000E5826"/>
    <w:rsid w:val="000E5A5E"/>
    <w:rsid w:val="000E62D7"/>
    <w:rsid w:val="000E66FE"/>
    <w:rsid w:val="000E67F5"/>
    <w:rsid w:val="000E6907"/>
    <w:rsid w:val="000E6943"/>
    <w:rsid w:val="000E714F"/>
    <w:rsid w:val="000E7274"/>
    <w:rsid w:val="000E7577"/>
    <w:rsid w:val="000E7AE0"/>
    <w:rsid w:val="000E7AF5"/>
    <w:rsid w:val="000E7BE7"/>
    <w:rsid w:val="000E7EA4"/>
    <w:rsid w:val="000E7F53"/>
    <w:rsid w:val="000F00AF"/>
    <w:rsid w:val="000F0459"/>
    <w:rsid w:val="000F0A31"/>
    <w:rsid w:val="000F0C28"/>
    <w:rsid w:val="000F0D35"/>
    <w:rsid w:val="000F0E37"/>
    <w:rsid w:val="000F10FC"/>
    <w:rsid w:val="000F1137"/>
    <w:rsid w:val="000F11A3"/>
    <w:rsid w:val="000F1413"/>
    <w:rsid w:val="000F1523"/>
    <w:rsid w:val="000F166D"/>
    <w:rsid w:val="000F1836"/>
    <w:rsid w:val="000F1ECC"/>
    <w:rsid w:val="000F1F3C"/>
    <w:rsid w:val="000F20BC"/>
    <w:rsid w:val="000F2244"/>
    <w:rsid w:val="000F2302"/>
    <w:rsid w:val="000F2464"/>
    <w:rsid w:val="000F2BA3"/>
    <w:rsid w:val="000F2DB0"/>
    <w:rsid w:val="000F3021"/>
    <w:rsid w:val="000F33C3"/>
    <w:rsid w:val="000F34F4"/>
    <w:rsid w:val="000F35FF"/>
    <w:rsid w:val="000F372D"/>
    <w:rsid w:val="000F3857"/>
    <w:rsid w:val="000F3860"/>
    <w:rsid w:val="000F38B6"/>
    <w:rsid w:val="000F3984"/>
    <w:rsid w:val="000F3996"/>
    <w:rsid w:val="000F3B34"/>
    <w:rsid w:val="000F3C03"/>
    <w:rsid w:val="000F3D12"/>
    <w:rsid w:val="000F3DFE"/>
    <w:rsid w:val="000F3E3B"/>
    <w:rsid w:val="000F3EF7"/>
    <w:rsid w:val="000F3F4C"/>
    <w:rsid w:val="000F4249"/>
    <w:rsid w:val="000F443F"/>
    <w:rsid w:val="000F447E"/>
    <w:rsid w:val="000F46A4"/>
    <w:rsid w:val="000F4CA6"/>
    <w:rsid w:val="000F4D28"/>
    <w:rsid w:val="000F4F00"/>
    <w:rsid w:val="000F4FA9"/>
    <w:rsid w:val="000F51B8"/>
    <w:rsid w:val="000F53EE"/>
    <w:rsid w:val="000F575B"/>
    <w:rsid w:val="000F58E5"/>
    <w:rsid w:val="000F5BD9"/>
    <w:rsid w:val="000F5E11"/>
    <w:rsid w:val="000F5E94"/>
    <w:rsid w:val="000F5F4E"/>
    <w:rsid w:val="000F6042"/>
    <w:rsid w:val="000F6258"/>
    <w:rsid w:val="000F626B"/>
    <w:rsid w:val="000F65D6"/>
    <w:rsid w:val="000F6878"/>
    <w:rsid w:val="000F693E"/>
    <w:rsid w:val="000F696B"/>
    <w:rsid w:val="000F6B6D"/>
    <w:rsid w:val="000F6D04"/>
    <w:rsid w:val="000F6D33"/>
    <w:rsid w:val="000F6F12"/>
    <w:rsid w:val="000F7128"/>
    <w:rsid w:val="000F7534"/>
    <w:rsid w:val="000F75E5"/>
    <w:rsid w:val="000F77BD"/>
    <w:rsid w:val="000F7936"/>
    <w:rsid w:val="000F7939"/>
    <w:rsid w:val="000F7B64"/>
    <w:rsid w:val="000F7B76"/>
    <w:rsid w:val="000F7FD7"/>
    <w:rsid w:val="001002F7"/>
    <w:rsid w:val="0010031B"/>
    <w:rsid w:val="00100451"/>
    <w:rsid w:val="00100791"/>
    <w:rsid w:val="00100910"/>
    <w:rsid w:val="0010093F"/>
    <w:rsid w:val="00100A92"/>
    <w:rsid w:val="00100ECB"/>
    <w:rsid w:val="00100FC0"/>
    <w:rsid w:val="0010117A"/>
    <w:rsid w:val="001012BF"/>
    <w:rsid w:val="0010142A"/>
    <w:rsid w:val="0010147D"/>
    <w:rsid w:val="001015C8"/>
    <w:rsid w:val="00101BAF"/>
    <w:rsid w:val="00102052"/>
    <w:rsid w:val="001020B7"/>
    <w:rsid w:val="001020F0"/>
    <w:rsid w:val="0010226D"/>
    <w:rsid w:val="001022D9"/>
    <w:rsid w:val="001022F1"/>
    <w:rsid w:val="00102428"/>
    <w:rsid w:val="00102547"/>
    <w:rsid w:val="001029DF"/>
    <w:rsid w:val="00102C91"/>
    <w:rsid w:val="00102D5D"/>
    <w:rsid w:val="0010326F"/>
    <w:rsid w:val="001038E7"/>
    <w:rsid w:val="00103AB9"/>
    <w:rsid w:val="00103ECD"/>
    <w:rsid w:val="00104169"/>
    <w:rsid w:val="00104280"/>
    <w:rsid w:val="001043D4"/>
    <w:rsid w:val="00104830"/>
    <w:rsid w:val="00104D00"/>
    <w:rsid w:val="00105137"/>
    <w:rsid w:val="00105164"/>
    <w:rsid w:val="001058C6"/>
    <w:rsid w:val="001059E8"/>
    <w:rsid w:val="00105B9D"/>
    <w:rsid w:val="0010635B"/>
    <w:rsid w:val="0010658B"/>
    <w:rsid w:val="0010672F"/>
    <w:rsid w:val="00106884"/>
    <w:rsid w:val="00106AC7"/>
    <w:rsid w:val="00106B18"/>
    <w:rsid w:val="00106DA1"/>
    <w:rsid w:val="00106FBF"/>
    <w:rsid w:val="0010717A"/>
    <w:rsid w:val="0010757C"/>
    <w:rsid w:val="001076A8"/>
    <w:rsid w:val="00107965"/>
    <w:rsid w:val="00107AAA"/>
    <w:rsid w:val="00107E29"/>
    <w:rsid w:val="00110052"/>
    <w:rsid w:val="0011043D"/>
    <w:rsid w:val="001105F9"/>
    <w:rsid w:val="0011090E"/>
    <w:rsid w:val="00110C38"/>
    <w:rsid w:val="00110FDB"/>
    <w:rsid w:val="00111066"/>
    <w:rsid w:val="001113C6"/>
    <w:rsid w:val="001113FD"/>
    <w:rsid w:val="00111AEE"/>
    <w:rsid w:val="00111D0D"/>
    <w:rsid w:val="00111D2C"/>
    <w:rsid w:val="00112410"/>
    <w:rsid w:val="001127BF"/>
    <w:rsid w:val="00112C98"/>
    <w:rsid w:val="00112E03"/>
    <w:rsid w:val="00113104"/>
    <w:rsid w:val="001131A5"/>
    <w:rsid w:val="001135EA"/>
    <w:rsid w:val="00113B83"/>
    <w:rsid w:val="001141B9"/>
    <w:rsid w:val="00114451"/>
    <w:rsid w:val="001145D5"/>
    <w:rsid w:val="00114A8A"/>
    <w:rsid w:val="00114A99"/>
    <w:rsid w:val="00114FC4"/>
    <w:rsid w:val="0011513C"/>
    <w:rsid w:val="001151BB"/>
    <w:rsid w:val="001151C8"/>
    <w:rsid w:val="00115539"/>
    <w:rsid w:val="001156B3"/>
    <w:rsid w:val="00115B78"/>
    <w:rsid w:val="00115B7D"/>
    <w:rsid w:val="00115B9E"/>
    <w:rsid w:val="00115CBA"/>
    <w:rsid w:val="00115D29"/>
    <w:rsid w:val="00115D4A"/>
    <w:rsid w:val="00115F16"/>
    <w:rsid w:val="001161B0"/>
    <w:rsid w:val="0011629A"/>
    <w:rsid w:val="0011633B"/>
    <w:rsid w:val="001163AC"/>
    <w:rsid w:val="001163E0"/>
    <w:rsid w:val="00116CAD"/>
    <w:rsid w:val="00116D9C"/>
    <w:rsid w:val="00116E9E"/>
    <w:rsid w:val="0011732E"/>
    <w:rsid w:val="00117435"/>
    <w:rsid w:val="00117488"/>
    <w:rsid w:val="001174A2"/>
    <w:rsid w:val="001175A9"/>
    <w:rsid w:val="00117BC2"/>
    <w:rsid w:val="00117C13"/>
    <w:rsid w:val="0012003F"/>
    <w:rsid w:val="0012016D"/>
    <w:rsid w:val="0012030B"/>
    <w:rsid w:val="0012035F"/>
    <w:rsid w:val="00120654"/>
    <w:rsid w:val="001206B5"/>
    <w:rsid w:val="001207D5"/>
    <w:rsid w:val="0012086A"/>
    <w:rsid w:val="00120B32"/>
    <w:rsid w:val="00120C95"/>
    <w:rsid w:val="00120EE9"/>
    <w:rsid w:val="0012121D"/>
    <w:rsid w:val="0012148A"/>
    <w:rsid w:val="0012195D"/>
    <w:rsid w:val="00121CDE"/>
    <w:rsid w:val="00121E4D"/>
    <w:rsid w:val="00121E7E"/>
    <w:rsid w:val="00122145"/>
    <w:rsid w:val="0012267B"/>
    <w:rsid w:val="001228B9"/>
    <w:rsid w:val="00122CE2"/>
    <w:rsid w:val="00122F21"/>
    <w:rsid w:val="00122FD5"/>
    <w:rsid w:val="00123021"/>
    <w:rsid w:val="001230F2"/>
    <w:rsid w:val="001232B5"/>
    <w:rsid w:val="00123475"/>
    <w:rsid w:val="00123603"/>
    <w:rsid w:val="001239FD"/>
    <w:rsid w:val="00123B6D"/>
    <w:rsid w:val="00123D25"/>
    <w:rsid w:val="0012418A"/>
    <w:rsid w:val="001241EA"/>
    <w:rsid w:val="001242AE"/>
    <w:rsid w:val="001243B3"/>
    <w:rsid w:val="001244F4"/>
    <w:rsid w:val="00124703"/>
    <w:rsid w:val="0012496B"/>
    <w:rsid w:val="00124ACA"/>
    <w:rsid w:val="00124E7E"/>
    <w:rsid w:val="00125322"/>
    <w:rsid w:val="0012565F"/>
    <w:rsid w:val="001257F5"/>
    <w:rsid w:val="0012584D"/>
    <w:rsid w:val="00125B90"/>
    <w:rsid w:val="00125BB4"/>
    <w:rsid w:val="00125EE5"/>
    <w:rsid w:val="00125F06"/>
    <w:rsid w:val="00126029"/>
    <w:rsid w:val="001263F9"/>
    <w:rsid w:val="00126841"/>
    <w:rsid w:val="00126996"/>
    <w:rsid w:val="00126A85"/>
    <w:rsid w:val="00126BFD"/>
    <w:rsid w:val="001275FD"/>
    <w:rsid w:val="00127B99"/>
    <w:rsid w:val="00127DF2"/>
    <w:rsid w:val="00130096"/>
    <w:rsid w:val="00130141"/>
    <w:rsid w:val="001302B2"/>
    <w:rsid w:val="00130488"/>
    <w:rsid w:val="001305F6"/>
    <w:rsid w:val="0013065D"/>
    <w:rsid w:val="00130AF0"/>
    <w:rsid w:val="00130B60"/>
    <w:rsid w:val="00130B9E"/>
    <w:rsid w:val="00130D2E"/>
    <w:rsid w:val="00130DF8"/>
    <w:rsid w:val="001311FA"/>
    <w:rsid w:val="00131236"/>
    <w:rsid w:val="00131393"/>
    <w:rsid w:val="0013148A"/>
    <w:rsid w:val="00131757"/>
    <w:rsid w:val="001318E6"/>
    <w:rsid w:val="00131A48"/>
    <w:rsid w:val="00131D50"/>
    <w:rsid w:val="00131E76"/>
    <w:rsid w:val="0013216B"/>
    <w:rsid w:val="001322BC"/>
    <w:rsid w:val="00132326"/>
    <w:rsid w:val="00132385"/>
    <w:rsid w:val="001324C6"/>
    <w:rsid w:val="00132530"/>
    <w:rsid w:val="0013272C"/>
    <w:rsid w:val="00132CA3"/>
    <w:rsid w:val="00133238"/>
    <w:rsid w:val="001334C0"/>
    <w:rsid w:val="00133741"/>
    <w:rsid w:val="00133884"/>
    <w:rsid w:val="00133C43"/>
    <w:rsid w:val="00133F11"/>
    <w:rsid w:val="00134124"/>
    <w:rsid w:val="001344B2"/>
    <w:rsid w:val="00134984"/>
    <w:rsid w:val="00134C78"/>
    <w:rsid w:val="0013501A"/>
    <w:rsid w:val="001350BC"/>
    <w:rsid w:val="0013565B"/>
    <w:rsid w:val="00135A37"/>
    <w:rsid w:val="00135C77"/>
    <w:rsid w:val="00135D53"/>
    <w:rsid w:val="00135E17"/>
    <w:rsid w:val="001361D2"/>
    <w:rsid w:val="001363EF"/>
    <w:rsid w:val="001364C1"/>
    <w:rsid w:val="00136742"/>
    <w:rsid w:val="0013697A"/>
    <w:rsid w:val="00136B17"/>
    <w:rsid w:val="00136B84"/>
    <w:rsid w:val="00136BF3"/>
    <w:rsid w:val="0013734B"/>
    <w:rsid w:val="00137748"/>
    <w:rsid w:val="00137A2E"/>
    <w:rsid w:val="00137AC3"/>
    <w:rsid w:val="00137AE6"/>
    <w:rsid w:val="00137B2F"/>
    <w:rsid w:val="00137B82"/>
    <w:rsid w:val="00137D25"/>
    <w:rsid w:val="00137E32"/>
    <w:rsid w:val="00137F86"/>
    <w:rsid w:val="00140086"/>
    <w:rsid w:val="00140124"/>
    <w:rsid w:val="001401B2"/>
    <w:rsid w:val="001402A1"/>
    <w:rsid w:val="001403A0"/>
    <w:rsid w:val="00140860"/>
    <w:rsid w:val="00140B35"/>
    <w:rsid w:val="00140B7E"/>
    <w:rsid w:val="00140DE0"/>
    <w:rsid w:val="00140DF2"/>
    <w:rsid w:val="0014140E"/>
    <w:rsid w:val="00141717"/>
    <w:rsid w:val="00141846"/>
    <w:rsid w:val="00141D0A"/>
    <w:rsid w:val="00142165"/>
    <w:rsid w:val="001423EC"/>
    <w:rsid w:val="001428B1"/>
    <w:rsid w:val="001429F3"/>
    <w:rsid w:val="00142AB2"/>
    <w:rsid w:val="00142ADA"/>
    <w:rsid w:val="0014302B"/>
    <w:rsid w:val="001431B9"/>
    <w:rsid w:val="00143451"/>
    <w:rsid w:val="001434A9"/>
    <w:rsid w:val="00143528"/>
    <w:rsid w:val="001435C5"/>
    <w:rsid w:val="0014383F"/>
    <w:rsid w:val="00143A25"/>
    <w:rsid w:val="00143BD6"/>
    <w:rsid w:val="00143C25"/>
    <w:rsid w:val="00143D2B"/>
    <w:rsid w:val="00143E93"/>
    <w:rsid w:val="00143FA5"/>
    <w:rsid w:val="001447B9"/>
    <w:rsid w:val="00144809"/>
    <w:rsid w:val="00144C0C"/>
    <w:rsid w:val="001454CC"/>
    <w:rsid w:val="0014581B"/>
    <w:rsid w:val="00145C63"/>
    <w:rsid w:val="00145D4E"/>
    <w:rsid w:val="00146147"/>
    <w:rsid w:val="0014614B"/>
    <w:rsid w:val="0014621A"/>
    <w:rsid w:val="00146544"/>
    <w:rsid w:val="0014664D"/>
    <w:rsid w:val="00146874"/>
    <w:rsid w:val="00146B73"/>
    <w:rsid w:val="00146C28"/>
    <w:rsid w:val="00146E35"/>
    <w:rsid w:val="00147152"/>
    <w:rsid w:val="0014753F"/>
    <w:rsid w:val="00147705"/>
    <w:rsid w:val="00147857"/>
    <w:rsid w:val="00147B97"/>
    <w:rsid w:val="00150487"/>
    <w:rsid w:val="00150C80"/>
    <w:rsid w:val="00150CC6"/>
    <w:rsid w:val="0015111D"/>
    <w:rsid w:val="00151301"/>
    <w:rsid w:val="00151348"/>
    <w:rsid w:val="00151693"/>
    <w:rsid w:val="00151729"/>
    <w:rsid w:val="001518C8"/>
    <w:rsid w:val="00151B81"/>
    <w:rsid w:val="00151B84"/>
    <w:rsid w:val="00151C0C"/>
    <w:rsid w:val="00151E42"/>
    <w:rsid w:val="00152145"/>
    <w:rsid w:val="00152336"/>
    <w:rsid w:val="001523D3"/>
    <w:rsid w:val="0015289E"/>
    <w:rsid w:val="00152B54"/>
    <w:rsid w:val="00152D5E"/>
    <w:rsid w:val="00152EC3"/>
    <w:rsid w:val="00152F34"/>
    <w:rsid w:val="00153031"/>
    <w:rsid w:val="001530C1"/>
    <w:rsid w:val="001532AC"/>
    <w:rsid w:val="0015362F"/>
    <w:rsid w:val="00153A90"/>
    <w:rsid w:val="00153ECA"/>
    <w:rsid w:val="00153F9D"/>
    <w:rsid w:val="00154081"/>
    <w:rsid w:val="001545EB"/>
    <w:rsid w:val="001547FA"/>
    <w:rsid w:val="001548F3"/>
    <w:rsid w:val="00154947"/>
    <w:rsid w:val="00154B97"/>
    <w:rsid w:val="00154E1D"/>
    <w:rsid w:val="00154E50"/>
    <w:rsid w:val="00154E83"/>
    <w:rsid w:val="00154EE1"/>
    <w:rsid w:val="00154FE5"/>
    <w:rsid w:val="00155018"/>
    <w:rsid w:val="00155296"/>
    <w:rsid w:val="001554EC"/>
    <w:rsid w:val="00155C90"/>
    <w:rsid w:val="001561E9"/>
    <w:rsid w:val="001562AE"/>
    <w:rsid w:val="00156379"/>
    <w:rsid w:val="001563A0"/>
    <w:rsid w:val="00156681"/>
    <w:rsid w:val="00156822"/>
    <w:rsid w:val="00156DBB"/>
    <w:rsid w:val="00156E76"/>
    <w:rsid w:val="00157007"/>
    <w:rsid w:val="00157325"/>
    <w:rsid w:val="00157339"/>
    <w:rsid w:val="001576E7"/>
    <w:rsid w:val="00157747"/>
    <w:rsid w:val="00157CD7"/>
    <w:rsid w:val="00157D13"/>
    <w:rsid w:val="00157EF5"/>
    <w:rsid w:val="00157F52"/>
    <w:rsid w:val="00157FD9"/>
    <w:rsid w:val="00160166"/>
    <w:rsid w:val="001604FE"/>
    <w:rsid w:val="0016099E"/>
    <w:rsid w:val="00161139"/>
    <w:rsid w:val="00161266"/>
    <w:rsid w:val="0016133B"/>
    <w:rsid w:val="001614BE"/>
    <w:rsid w:val="001617DE"/>
    <w:rsid w:val="00161803"/>
    <w:rsid w:val="00161B26"/>
    <w:rsid w:val="00161B39"/>
    <w:rsid w:val="00161CBA"/>
    <w:rsid w:val="00161E16"/>
    <w:rsid w:val="00161EAA"/>
    <w:rsid w:val="001622BB"/>
    <w:rsid w:val="0016238B"/>
    <w:rsid w:val="00162451"/>
    <w:rsid w:val="0016257E"/>
    <w:rsid w:val="00162662"/>
    <w:rsid w:val="001626B8"/>
    <w:rsid w:val="001626FE"/>
    <w:rsid w:val="001628F4"/>
    <w:rsid w:val="00162A79"/>
    <w:rsid w:val="00162A95"/>
    <w:rsid w:val="00162BFD"/>
    <w:rsid w:val="00162C1F"/>
    <w:rsid w:val="00162D1F"/>
    <w:rsid w:val="00162D5D"/>
    <w:rsid w:val="00162E14"/>
    <w:rsid w:val="00162FD0"/>
    <w:rsid w:val="001632B4"/>
    <w:rsid w:val="001632F6"/>
    <w:rsid w:val="001633B3"/>
    <w:rsid w:val="001639E8"/>
    <w:rsid w:val="00163B31"/>
    <w:rsid w:val="00163B74"/>
    <w:rsid w:val="00163C53"/>
    <w:rsid w:val="00163CD0"/>
    <w:rsid w:val="00163DDC"/>
    <w:rsid w:val="00163ED4"/>
    <w:rsid w:val="00164002"/>
    <w:rsid w:val="00164107"/>
    <w:rsid w:val="00164211"/>
    <w:rsid w:val="0016477E"/>
    <w:rsid w:val="00164806"/>
    <w:rsid w:val="001648D3"/>
    <w:rsid w:val="00164A45"/>
    <w:rsid w:val="00164A5D"/>
    <w:rsid w:val="00164CFC"/>
    <w:rsid w:val="00164D84"/>
    <w:rsid w:val="00164F47"/>
    <w:rsid w:val="00164F52"/>
    <w:rsid w:val="001650B5"/>
    <w:rsid w:val="001653BA"/>
    <w:rsid w:val="001653E2"/>
    <w:rsid w:val="00165BF4"/>
    <w:rsid w:val="00165CB8"/>
    <w:rsid w:val="00165E0F"/>
    <w:rsid w:val="00166540"/>
    <w:rsid w:val="00166586"/>
    <w:rsid w:val="0016664E"/>
    <w:rsid w:val="00166C33"/>
    <w:rsid w:val="00166C7E"/>
    <w:rsid w:val="00166DCC"/>
    <w:rsid w:val="0016780B"/>
    <w:rsid w:val="00167C6E"/>
    <w:rsid w:val="00167C8C"/>
    <w:rsid w:val="00167EC7"/>
    <w:rsid w:val="0017016E"/>
    <w:rsid w:val="001704D1"/>
    <w:rsid w:val="00170566"/>
    <w:rsid w:val="001705B6"/>
    <w:rsid w:val="00170878"/>
    <w:rsid w:val="00170AAE"/>
    <w:rsid w:val="00170AB9"/>
    <w:rsid w:val="00170BEE"/>
    <w:rsid w:val="00170D65"/>
    <w:rsid w:val="00170D77"/>
    <w:rsid w:val="00170DB5"/>
    <w:rsid w:val="00170E02"/>
    <w:rsid w:val="00170E05"/>
    <w:rsid w:val="00170F26"/>
    <w:rsid w:val="001716DE"/>
    <w:rsid w:val="00171ADE"/>
    <w:rsid w:val="00171B84"/>
    <w:rsid w:val="00171EBA"/>
    <w:rsid w:val="00171EED"/>
    <w:rsid w:val="0017211A"/>
    <w:rsid w:val="00172387"/>
    <w:rsid w:val="0017239A"/>
    <w:rsid w:val="00172A6C"/>
    <w:rsid w:val="00172C25"/>
    <w:rsid w:val="00172CB6"/>
    <w:rsid w:val="00172FD4"/>
    <w:rsid w:val="00173C21"/>
    <w:rsid w:val="00173DCC"/>
    <w:rsid w:val="001741F0"/>
    <w:rsid w:val="00174415"/>
    <w:rsid w:val="001749B2"/>
    <w:rsid w:val="00174BD5"/>
    <w:rsid w:val="00174C9F"/>
    <w:rsid w:val="00175253"/>
    <w:rsid w:val="00175747"/>
    <w:rsid w:val="001757DA"/>
    <w:rsid w:val="0017612A"/>
    <w:rsid w:val="00176139"/>
    <w:rsid w:val="0017630D"/>
    <w:rsid w:val="0017645B"/>
    <w:rsid w:val="0017657A"/>
    <w:rsid w:val="0017662A"/>
    <w:rsid w:val="00176FA9"/>
    <w:rsid w:val="0017710D"/>
    <w:rsid w:val="00177123"/>
    <w:rsid w:val="00177330"/>
    <w:rsid w:val="00177652"/>
    <w:rsid w:val="00177E90"/>
    <w:rsid w:val="00177FC3"/>
    <w:rsid w:val="00180217"/>
    <w:rsid w:val="00180267"/>
    <w:rsid w:val="00180301"/>
    <w:rsid w:val="001805AB"/>
    <w:rsid w:val="00180C92"/>
    <w:rsid w:val="00180D5A"/>
    <w:rsid w:val="0018110E"/>
    <w:rsid w:val="0018126E"/>
    <w:rsid w:val="00181A4B"/>
    <w:rsid w:val="00181BB0"/>
    <w:rsid w:val="00181D8D"/>
    <w:rsid w:val="00181ED9"/>
    <w:rsid w:val="001821FA"/>
    <w:rsid w:val="00182204"/>
    <w:rsid w:val="001822B6"/>
    <w:rsid w:val="00182399"/>
    <w:rsid w:val="001828EE"/>
    <w:rsid w:val="00182E4B"/>
    <w:rsid w:val="00182F8A"/>
    <w:rsid w:val="00183529"/>
    <w:rsid w:val="00183CC9"/>
    <w:rsid w:val="00184420"/>
    <w:rsid w:val="0018466E"/>
    <w:rsid w:val="001846E4"/>
    <w:rsid w:val="001847E3"/>
    <w:rsid w:val="00184EE5"/>
    <w:rsid w:val="001851F0"/>
    <w:rsid w:val="00185339"/>
    <w:rsid w:val="0018556F"/>
    <w:rsid w:val="001856DC"/>
    <w:rsid w:val="001857B6"/>
    <w:rsid w:val="00185A1C"/>
    <w:rsid w:val="001865E5"/>
    <w:rsid w:val="00186777"/>
    <w:rsid w:val="00187359"/>
    <w:rsid w:val="0018750D"/>
    <w:rsid w:val="00187782"/>
    <w:rsid w:val="001877B5"/>
    <w:rsid w:val="00187E3E"/>
    <w:rsid w:val="00187EA0"/>
    <w:rsid w:val="00187EE9"/>
    <w:rsid w:val="0019034F"/>
    <w:rsid w:val="00190403"/>
    <w:rsid w:val="00190A80"/>
    <w:rsid w:val="00190B71"/>
    <w:rsid w:val="00190F61"/>
    <w:rsid w:val="00191184"/>
    <w:rsid w:val="0019156B"/>
    <w:rsid w:val="001916CF"/>
    <w:rsid w:val="001918DE"/>
    <w:rsid w:val="00191D26"/>
    <w:rsid w:val="00191ECF"/>
    <w:rsid w:val="00191F0E"/>
    <w:rsid w:val="00191F57"/>
    <w:rsid w:val="0019203B"/>
    <w:rsid w:val="001920DB"/>
    <w:rsid w:val="00192230"/>
    <w:rsid w:val="00192308"/>
    <w:rsid w:val="001926BE"/>
    <w:rsid w:val="00192ABD"/>
    <w:rsid w:val="00192B91"/>
    <w:rsid w:val="00192FF4"/>
    <w:rsid w:val="001931D4"/>
    <w:rsid w:val="0019330D"/>
    <w:rsid w:val="00193407"/>
    <w:rsid w:val="00193705"/>
    <w:rsid w:val="00193A57"/>
    <w:rsid w:val="00193BD7"/>
    <w:rsid w:val="00194179"/>
    <w:rsid w:val="00194894"/>
    <w:rsid w:val="00194E8F"/>
    <w:rsid w:val="00194F84"/>
    <w:rsid w:val="00195147"/>
    <w:rsid w:val="00195184"/>
    <w:rsid w:val="00195366"/>
    <w:rsid w:val="001953A9"/>
    <w:rsid w:val="00195545"/>
    <w:rsid w:val="00195640"/>
    <w:rsid w:val="00195667"/>
    <w:rsid w:val="0019588F"/>
    <w:rsid w:val="00195B21"/>
    <w:rsid w:val="00195BAF"/>
    <w:rsid w:val="00195D58"/>
    <w:rsid w:val="00195F79"/>
    <w:rsid w:val="00196655"/>
    <w:rsid w:val="00196779"/>
    <w:rsid w:val="00196877"/>
    <w:rsid w:val="001968AC"/>
    <w:rsid w:val="00196959"/>
    <w:rsid w:val="00196A51"/>
    <w:rsid w:val="00196B38"/>
    <w:rsid w:val="00196B74"/>
    <w:rsid w:val="00196C7F"/>
    <w:rsid w:val="00196E14"/>
    <w:rsid w:val="00196E1E"/>
    <w:rsid w:val="00196F99"/>
    <w:rsid w:val="001970C1"/>
    <w:rsid w:val="00197609"/>
    <w:rsid w:val="00197C4C"/>
    <w:rsid w:val="00197DD5"/>
    <w:rsid w:val="00197F35"/>
    <w:rsid w:val="001A0200"/>
    <w:rsid w:val="001A02AC"/>
    <w:rsid w:val="001A042C"/>
    <w:rsid w:val="001A044B"/>
    <w:rsid w:val="001A0466"/>
    <w:rsid w:val="001A0474"/>
    <w:rsid w:val="001A064F"/>
    <w:rsid w:val="001A08B3"/>
    <w:rsid w:val="001A09DB"/>
    <w:rsid w:val="001A0AC2"/>
    <w:rsid w:val="001A0B64"/>
    <w:rsid w:val="001A0EBB"/>
    <w:rsid w:val="001A1000"/>
    <w:rsid w:val="001A172E"/>
    <w:rsid w:val="001A18D0"/>
    <w:rsid w:val="001A1BA0"/>
    <w:rsid w:val="001A1BD3"/>
    <w:rsid w:val="001A1CA2"/>
    <w:rsid w:val="001A1F39"/>
    <w:rsid w:val="001A272A"/>
    <w:rsid w:val="001A2868"/>
    <w:rsid w:val="001A2AC0"/>
    <w:rsid w:val="001A2BC3"/>
    <w:rsid w:val="001A2CB3"/>
    <w:rsid w:val="001A2D43"/>
    <w:rsid w:val="001A2F2A"/>
    <w:rsid w:val="001A305B"/>
    <w:rsid w:val="001A3076"/>
    <w:rsid w:val="001A32B8"/>
    <w:rsid w:val="001A3455"/>
    <w:rsid w:val="001A36E5"/>
    <w:rsid w:val="001A3712"/>
    <w:rsid w:val="001A38F4"/>
    <w:rsid w:val="001A40B1"/>
    <w:rsid w:val="001A4480"/>
    <w:rsid w:val="001A4D2F"/>
    <w:rsid w:val="001A4F48"/>
    <w:rsid w:val="001A5183"/>
    <w:rsid w:val="001A574B"/>
    <w:rsid w:val="001A5830"/>
    <w:rsid w:val="001A5995"/>
    <w:rsid w:val="001A5A8C"/>
    <w:rsid w:val="001A5E8B"/>
    <w:rsid w:val="001A5F38"/>
    <w:rsid w:val="001A5F46"/>
    <w:rsid w:val="001A6119"/>
    <w:rsid w:val="001A616E"/>
    <w:rsid w:val="001A61C6"/>
    <w:rsid w:val="001A63BC"/>
    <w:rsid w:val="001A64B3"/>
    <w:rsid w:val="001A64E6"/>
    <w:rsid w:val="001A667E"/>
    <w:rsid w:val="001A6728"/>
    <w:rsid w:val="001A678F"/>
    <w:rsid w:val="001A70D2"/>
    <w:rsid w:val="001A7457"/>
    <w:rsid w:val="001A7567"/>
    <w:rsid w:val="001A78D8"/>
    <w:rsid w:val="001A7B70"/>
    <w:rsid w:val="001A7EB3"/>
    <w:rsid w:val="001B019D"/>
    <w:rsid w:val="001B0223"/>
    <w:rsid w:val="001B030B"/>
    <w:rsid w:val="001B041B"/>
    <w:rsid w:val="001B050D"/>
    <w:rsid w:val="001B054F"/>
    <w:rsid w:val="001B0D9E"/>
    <w:rsid w:val="001B0E4E"/>
    <w:rsid w:val="001B0E5F"/>
    <w:rsid w:val="001B117B"/>
    <w:rsid w:val="001B13A5"/>
    <w:rsid w:val="001B185E"/>
    <w:rsid w:val="001B1871"/>
    <w:rsid w:val="001B1B16"/>
    <w:rsid w:val="001B1D06"/>
    <w:rsid w:val="001B2070"/>
    <w:rsid w:val="001B2093"/>
    <w:rsid w:val="001B22C3"/>
    <w:rsid w:val="001B279F"/>
    <w:rsid w:val="001B2FDE"/>
    <w:rsid w:val="001B3490"/>
    <w:rsid w:val="001B371F"/>
    <w:rsid w:val="001B38A4"/>
    <w:rsid w:val="001B3B27"/>
    <w:rsid w:val="001B3B29"/>
    <w:rsid w:val="001B3BCD"/>
    <w:rsid w:val="001B3EA9"/>
    <w:rsid w:val="001B3EC4"/>
    <w:rsid w:val="001B430B"/>
    <w:rsid w:val="001B4469"/>
    <w:rsid w:val="001B457C"/>
    <w:rsid w:val="001B4812"/>
    <w:rsid w:val="001B48A6"/>
    <w:rsid w:val="001B4978"/>
    <w:rsid w:val="001B4A16"/>
    <w:rsid w:val="001B4AEA"/>
    <w:rsid w:val="001B4B83"/>
    <w:rsid w:val="001B53A0"/>
    <w:rsid w:val="001B5985"/>
    <w:rsid w:val="001B5B54"/>
    <w:rsid w:val="001B5B5B"/>
    <w:rsid w:val="001B5D4A"/>
    <w:rsid w:val="001B5DD5"/>
    <w:rsid w:val="001B61F6"/>
    <w:rsid w:val="001B65D7"/>
    <w:rsid w:val="001B67B8"/>
    <w:rsid w:val="001B67DE"/>
    <w:rsid w:val="001B6808"/>
    <w:rsid w:val="001B68F3"/>
    <w:rsid w:val="001B6CF4"/>
    <w:rsid w:val="001B700F"/>
    <w:rsid w:val="001B7192"/>
    <w:rsid w:val="001B738C"/>
    <w:rsid w:val="001B751D"/>
    <w:rsid w:val="001B7877"/>
    <w:rsid w:val="001B7881"/>
    <w:rsid w:val="001B7B25"/>
    <w:rsid w:val="001B7B5D"/>
    <w:rsid w:val="001B7CF2"/>
    <w:rsid w:val="001B7E33"/>
    <w:rsid w:val="001B7EB9"/>
    <w:rsid w:val="001C067D"/>
    <w:rsid w:val="001C0A67"/>
    <w:rsid w:val="001C0E24"/>
    <w:rsid w:val="001C10A3"/>
    <w:rsid w:val="001C1441"/>
    <w:rsid w:val="001C16E1"/>
    <w:rsid w:val="001C1822"/>
    <w:rsid w:val="001C184C"/>
    <w:rsid w:val="001C18A7"/>
    <w:rsid w:val="001C1A2C"/>
    <w:rsid w:val="001C208E"/>
    <w:rsid w:val="001C21F7"/>
    <w:rsid w:val="001C29B7"/>
    <w:rsid w:val="001C2A2B"/>
    <w:rsid w:val="001C2C57"/>
    <w:rsid w:val="001C2DFC"/>
    <w:rsid w:val="001C2E5B"/>
    <w:rsid w:val="001C3194"/>
    <w:rsid w:val="001C34F5"/>
    <w:rsid w:val="001C359C"/>
    <w:rsid w:val="001C377A"/>
    <w:rsid w:val="001C3D2C"/>
    <w:rsid w:val="001C4249"/>
    <w:rsid w:val="001C4385"/>
    <w:rsid w:val="001C43FC"/>
    <w:rsid w:val="001C472C"/>
    <w:rsid w:val="001C494C"/>
    <w:rsid w:val="001C4959"/>
    <w:rsid w:val="001C4B3B"/>
    <w:rsid w:val="001C5354"/>
    <w:rsid w:val="001C53BC"/>
    <w:rsid w:val="001C55E5"/>
    <w:rsid w:val="001C560B"/>
    <w:rsid w:val="001C56DE"/>
    <w:rsid w:val="001C5E18"/>
    <w:rsid w:val="001C636E"/>
    <w:rsid w:val="001C636F"/>
    <w:rsid w:val="001C665A"/>
    <w:rsid w:val="001C6892"/>
    <w:rsid w:val="001C68D5"/>
    <w:rsid w:val="001C691A"/>
    <w:rsid w:val="001C6C56"/>
    <w:rsid w:val="001C6CDF"/>
    <w:rsid w:val="001C6D78"/>
    <w:rsid w:val="001C700D"/>
    <w:rsid w:val="001C73C7"/>
    <w:rsid w:val="001C7555"/>
    <w:rsid w:val="001C761A"/>
    <w:rsid w:val="001C7AC9"/>
    <w:rsid w:val="001C7C0B"/>
    <w:rsid w:val="001C7DB0"/>
    <w:rsid w:val="001C7E3A"/>
    <w:rsid w:val="001D0068"/>
    <w:rsid w:val="001D00C0"/>
    <w:rsid w:val="001D00ED"/>
    <w:rsid w:val="001D095D"/>
    <w:rsid w:val="001D0B3D"/>
    <w:rsid w:val="001D0C3A"/>
    <w:rsid w:val="001D0C56"/>
    <w:rsid w:val="001D13DA"/>
    <w:rsid w:val="001D1476"/>
    <w:rsid w:val="001D14E3"/>
    <w:rsid w:val="001D16DE"/>
    <w:rsid w:val="001D1AD2"/>
    <w:rsid w:val="001D2408"/>
    <w:rsid w:val="001D26ED"/>
    <w:rsid w:val="001D2BA8"/>
    <w:rsid w:val="001D2BCC"/>
    <w:rsid w:val="001D2E82"/>
    <w:rsid w:val="001D2F19"/>
    <w:rsid w:val="001D30FC"/>
    <w:rsid w:val="001D33DC"/>
    <w:rsid w:val="001D3584"/>
    <w:rsid w:val="001D3618"/>
    <w:rsid w:val="001D367C"/>
    <w:rsid w:val="001D3838"/>
    <w:rsid w:val="001D38E8"/>
    <w:rsid w:val="001D3B83"/>
    <w:rsid w:val="001D3F09"/>
    <w:rsid w:val="001D3F88"/>
    <w:rsid w:val="001D40FC"/>
    <w:rsid w:val="001D4185"/>
    <w:rsid w:val="001D453F"/>
    <w:rsid w:val="001D45B6"/>
    <w:rsid w:val="001D484D"/>
    <w:rsid w:val="001D49F8"/>
    <w:rsid w:val="001D4BD7"/>
    <w:rsid w:val="001D511F"/>
    <w:rsid w:val="001D5400"/>
    <w:rsid w:val="001D5580"/>
    <w:rsid w:val="001D55D9"/>
    <w:rsid w:val="001D5687"/>
    <w:rsid w:val="001D5B1B"/>
    <w:rsid w:val="001D5B57"/>
    <w:rsid w:val="001D5C77"/>
    <w:rsid w:val="001D6225"/>
    <w:rsid w:val="001D6376"/>
    <w:rsid w:val="001D643E"/>
    <w:rsid w:val="001D6655"/>
    <w:rsid w:val="001D678B"/>
    <w:rsid w:val="001D6920"/>
    <w:rsid w:val="001D6A30"/>
    <w:rsid w:val="001D6B14"/>
    <w:rsid w:val="001D6F44"/>
    <w:rsid w:val="001D70D7"/>
    <w:rsid w:val="001D7245"/>
    <w:rsid w:val="001D7858"/>
    <w:rsid w:val="001D7A17"/>
    <w:rsid w:val="001D7E3F"/>
    <w:rsid w:val="001D7E9F"/>
    <w:rsid w:val="001D7EFC"/>
    <w:rsid w:val="001E0607"/>
    <w:rsid w:val="001E071C"/>
    <w:rsid w:val="001E1173"/>
    <w:rsid w:val="001E1243"/>
    <w:rsid w:val="001E165F"/>
    <w:rsid w:val="001E1730"/>
    <w:rsid w:val="001E18C7"/>
    <w:rsid w:val="001E1B61"/>
    <w:rsid w:val="001E204C"/>
    <w:rsid w:val="001E2099"/>
    <w:rsid w:val="001E22CB"/>
    <w:rsid w:val="001E2A5C"/>
    <w:rsid w:val="001E3375"/>
    <w:rsid w:val="001E33EB"/>
    <w:rsid w:val="001E3533"/>
    <w:rsid w:val="001E376B"/>
    <w:rsid w:val="001E382B"/>
    <w:rsid w:val="001E3B29"/>
    <w:rsid w:val="001E3B7C"/>
    <w:rsid w:val="001E3C51"/>
    <w:rsid w:val="001E3C8E"/>
    <w:rsid w:val="001E3D56"/>
    <w:rsid w:val="001E434A"/>
    <w:rsid w:val="001E44F8"/>
    <w:rsid w:val="001E454A"/>
    <w:rsid w:val="001E45DF"/>
    <w:rsid w:val="001E47B1"/>
    <w:rsid w:val="001E47EA"/>
    <w:rsid w:val="001E4ADE"/>
    <w:rsid w:val="001E4F8D"/>
    <w:rsid w:val="001E5084"/>
    <w:rsid w:val="001E5180"/>
    <w:rsid w:val="001E580B"/>
    <w:rsid w:val="001E5BB1"/>
    <w:rsid w:val="001E5C66"/>
    <w:rsid w:val="001E5D7D"/>
    <w:rsid w:val="001E5FA7"/>
    <w:rsid w:val="001E61B6"/>
    <w:rsid w:val="001E62DC"/>
    <w:rsid w:val="001E63CB"/>
    <w:rsid w:val="001E67C2"/>
    <w:rsid w:val="001E6CE4"/>
    <w:rsid w:val="001E6D40"/>
    <w:rsid w:val="001E6DE6"/>
    <w:rsid w:val="001E6EDB"/>
    <w:rsid w:val="001E70A6"/>
    <w:rsid w:val="001E75DB"/>
    <w:rsid w:val="001E77C1"/>
    <w:rsid w:val="001E79A3"/>
    <w:rsid w:val="001E79F7"/>
    <w:rsid w:val="001E7D81"/>
    <w:rsid w:val="001F03F8"/>
    <w:rsid w:val="001F064C"/>
    <w:rsid w:val="001F081C"/>
    <w:rsid w:val="001F0939"/>
    <w:rsid w:val="001F0A1B"/>
    <w:rsid w:val="001F0AC9"/>
    <w:rsid w:val="001F0B90"/>
    <w:rsid w:val="001F0D50"/>
    <w:rsid w:val="001F0FFA"/>
    <w:rsid w:val="001F14F0"/>
    <w:rsid w:val="001F16A6"/>
    <w:rsid w:val="001F19AD"/>
    <w:rsid w:val="001F1A54"/>
    <w:rsid w:val="001F1F9A"/>
    <w:rsid w:val="001F259E"/>
    <w:rsid w:val="001F25B9"/>
    <w:rsid w:val="001F25DD"/>
    <w:rsid w:val="001F27E9"/>
    <w:rsid w:val="001F27F8"/>
    <w:rsid w:val="001F2881"/>
    <w:rsid w:val="001F28BE"/>
    <w:rsid w:val="001F2EDE"/>
    <w:rsid w:val="001F3160"/>
    <w:rsid w:val="001F3501"/>
    <w:rsid w:val="001F36BE"/>
    <w:rsid w:val="001F3785"/>
    <w:rsid w:val="001F3A1B"/>
    <w:rsid w:val="001F3B42"/>
    <w:rsid w:val="001F3E29"/>
    <w:rsid w:val="001F3EDF"/>
    <w:rsid w:val="001F3F0F"/>
    <w:rsid w:val="001F3F7D"/>
    <w:rsid w:val="001F3F8B"/>
    <w:rsid w:val="001F3F9B"/>
    <w:rsid w:val="001F4043"/>
    <w:rsid w:val="001F4206"/>
    <w:rsid w:val="001F4212"/>
    <w:rsid w:val="001F42F2"/>
    <w:rsid w:val="001F4586"/>
    <w:rsid w:val="001F464C"/>
    <w:rsid w:val="001F472A"/>
    <w:rsid w:val="001F4824"/>
    <w:rsid w:val="001F4D16"/>
    <w:rsid w:val="001F52E8"/>
    <w:rsid w:val="001F57FC"/>
    <w:rsid w:val="001F5A61"/>
    <w:rsid w:val="001F5BC7"/>
    <w:rsid w:val="001F5BF7"/>
    <w:rsid w:val="001F6003"/>
    <w:rsid w:val="001F60A0"/>
    <w:rsid w:val="001F635F"/>
    <w:rsid w:val="001F63B3"/>
    <w:rsid w:val="001F6409"/>
    <w:rsid w:val="001F662C"/>
    <w:rsid w:val="001F6707"/>
    <w:rsid w:val="001F6968"/>
    <w:rsid w:val="001F6ABE"/>
    <w:rsid w:val="001F6BFD"/>
    <w:rsid w:val="001F6C6D"/>
    <w:rsid w:val="001F6F38"/>
    <w:rsid w:val="001F7031"/>
    <w:rsid w:val="001F735B"/>
    <w:rsid w:val="001F7409"/>
    <w:rsid w:val="001F7627"/>
    <w:rsid w:val="001F7694"/>
    <w:rsid w:val="001F782E"/>
    <w:rsid w:val="001F79AF"/>
    <w:rsid w:val="001F7A9F"/>
    <w:rsid w:val="001F7DC3"/>
    <w:rsid w:val="001F7DD6"/>
    <w:rsid w:val="001F7E5F"/>
    <w:rsid w:val="001F7E65"/>
    <w:rsid w:val="001F7E69"/>
    <w:rsid w:val="001F7E7D"/>
    <w:rsid w:val="001F7EE3"/>
    <w:rsid w:val="00200137"/>
    <w:rsid w:val="002001BF"/>
    <w:rsid w:val="002001F6"/>
    <w:rsid w:val="00200463"/>
    <w:rsid w:val="002005F7"/>
    <w:rsid w:val="00200693"/>
    <w:rsid w:val="00200CDB"/>
    <w:rsid w:val="00200D47"/>
    <w:rsid w:val="00200E6E"/>
    <w:rsid w:val="002011F8"/>
    <w:rsid w:val="00201780"/>
    <w:rsid w:val="002017E5"/>
    <w:rsid w:val="00201CA8"/>
    <w:rsid w:val="00201E19"/>
    <w:rsid w:val="00201F19"/>
    <w:rsid w:val="00201F67"/>
    <w:rsid w:val="00202077"/>
    <w:rsid w:val="00202A4C"/>
    <w:rsid w:val="00202B43"/>
    <w:rsid w:val="00202D58"/>
    <w:rsid w:val="00202EB3"/>
    <w:rsid w:val="00203898"/>
    <w:rsid w:val="00203ABA"/>
    <w:rsid w:val="00203C2B"/>
    <w:rsid w:val="00203C63"/>
    <w:rsid w:val="00203EBD"/>
    <w:rsid w:val="0020408B"/>
    <w:rsid w:val="002040CC"/>
    <w:rsid w:val="002042AA"/>
    <w:rsid w:val="0020435C"/>
    <w:rsid w:val="002044F3"/>
    <w:rsid w:val="0020464E"/>
    <w:rsid w:val="002048D5"/>
    <w:rsid w:val="002048F3"/>
    <w:rsid w:val="00204A8A"/>
    <w:rsid w:val="00205029"/>
    <w:rsid w:val="002053F1"/>
    <w:rsid w:val="00205422"/>
    <w:rsid w:val="0020561D"/>
    <w:rsid w:val="002060A8"/>
    <w:rsid w:val="002078D2"/>
    <w:rsid w:val="0020797B"/>
    <w:rsid w:val="00207DFE"/>
    <w:rsid w:val="00207EC6"/>
    <w:rsid w:val="0021050D"/>
    <w:rsid w:val="00210779"/>
    <w:rsid w:val="002107A7"/>
    <w:rsid w:val="0021095F"/>
    <w:rsid w:val="002109C0"/>
    <w:rsid w:val="00210CA2"/>
    <w:rsid w:val="00210D86"/>
    <w:rsid w:val="002110FA"/>
    <w:rsid w:val="00211469"/>
    <w:rsid w:val="002114FE"/>
    <w:rsid w:val="0021174A"/>
    <w:rsid w:val="00211C64"/>
    <w:rsid w:val="002121BE"/>
    <w:rsid w:val="00212356"/>
    <w:rsid w:val="002123A8"/>
    <w:rsid w:val="002123B9"/>
    <w:rsid w:val="0021288A"/>
    <w:rsid w:val="00212A33"/>
    <w:rsid w:val="00212B93"/>
    <w:rsid w:val="00212C5B"/>
    <w:rsid w:val="00212E64"/>
    <w:rsid w:val="00213297"/>
    <w:rsid w:val="00213312"/>
    <w:rsid w:val="00213359"/>
    <w:rsid w:val="0021387A"/>
    <w:rsid w:val="00213896"/>
    <w:rsid w:val="002139FF"/>
    <w:rsid w:val="00214082"/>
    <w:rsid w:val="0021408D"/>
    <w:rsid w:val="00214309"/>
    <w:rsid w:val="00214468"/>
    <w:rsid w:val="00214488"/>
    <w:rsid w:val="002145D3"/>
    <w:rsid w:val="002145EE"/>
    <w:rsid w:val="00214812"/>
    <w:rsid w:val="00214A50"/>
    <w:rsid w:val="00214BD9"/>
    <w:rsid w:val="00215191"/>
    <w:rsid w:val="00215209"/>
    <w:rsid w:val="0021540C"/>
    <w:rsid w:val="00215420"/>
    <w:rsid w:val="00215548"/>
    <w:rsid w:val="0021585C"/>
    <w:rsid w:val="00215952"/>
    <w:rsid w:val="00215BC0"/>
    <w:rsid w:val="00215C01"/>
    <w:rsid w:val="0021602D"/>
    <w:rsid w:val="00216345"/>
    <w:rsid w:val="00216389"/>
    <w:rsid w:val="002164B6"/>
    <w:rsid w:val="00216824"/>
    <w:rsid w:val="00216AA7"/>
    <w:rsid w:val="00216F04"/>
    <w:rsid w:val="002179A0"/>
    <w:rsid w:val="00217C0D"/>
    <w:rsid w:val="00217F14"/>
    <w:rsid w:val="00217F9F"/>
    <w:rsid w:val="002200B0"/>
    <w:rsid w:val="00220451"/>
    <w:rsid w:val="00220486"/>
    <w:rsid w:val="0022049A"/>
    <w:rsid w:val="0022053D"/>
    <w:rsid w:val="00220602"/>
    <w:rsid w:val="00220655"/>
    <w:rsid w:val="00220BFA"/>
    <w:rsid w:val="00221095"/>
    <w:rsid w:val="0022145E"/>
    <w:rsid w:val="002216C5"/>
    <w:rsid w:val="00221899"/>
    <w:rsid w:val="00222077"/>
    <w:rsid w:val="0022211A"/>
    <w:rsid w:val="002223AD"/>
    <w:rsid w:val="002223C8"/>
    <w:rsid w:val="00222484"/>
    <w:rsid w:val="00222BC6"/>
    <w:rsid w:val="00222C4D"/>
    <w:rsid w:val="00222D60"/>
    <w:rsid w:val="00222FFE"/>
    <w:rsid w:val="002230FB"/>
    <w:rsid w:val="002231D7"/>
    <w:rsid w:val="00223245"/>
    <w:rsid w:val="00223270"/>
    <w:rsid w:val="00223306"/>
    <w:rsid w:val="00223349"/>
    <w:rsid w:val="002233DA"/>
    <w:rsid w:val="00223829"/>
    <w:rsid w:val="00223934"/>
    <w:rsid w:val="0022397A"/>
    <w:rsid w:val="00223A2B"/>
    <w:rsid w:val="00223BAB"/>
    <w:rsid w:val="00223EC7"/>
    <w:rsid w:val="00223FB2"/>
    <w:rsid w:val="00223FC0"/>
    <w:rsid w:val="00224036"/>
    <w:rsid w:val="00224CE9"/>
    <w:rsid w:val="0022507E"/>
    <w:rsid w:val="00225168"/>
    <w:rsid w:val="00225247"/>
    <w:rsid w:val="0022526A"/>
    <w:rsid w:val="00225287"/>
    <w:rsid w:val="00225349"/>
    <w:rsid w:val="00225377"/>
    <w:rsid w:val="002253AB"/>
    <w:rsid w:val="0022541F"/>
    <w:rsid w:val="0022544D"/>
    <w:rsid w:val="00225629"/>
    <w:rsid w:val="00225806"/>
    <w:rsid w:val="00225A49"/>
    <w:rsid w:val="00225CF8"/>
    <w:rsid w:val="00225D51"/>
    <w:rsid w:val="00225EC1"/>
    <w:rsid w:val="002260C0"/>
    <w:rsid w:val="0022614A"/>
    <w:rsid w:val="00226A06"/>
    <w:rsid w:val="00226C17"/>
    <w:rsid w:val="00226D96"/>
    <w:rsid w:val="002270AB"/>
    <w:rsid w:val="002270CD"/>
    <w:rsid w:val="00227420"/>
    <w:rsid w:val="00227807"/>
    <w:rsid w:val="00227857"/>
    <w:rsid w:val="00227B83"/>
    <w:rsid w:val="00227C0F"/>
    <w:rsid w:val="00227C1E"/>
    <w:rsid w:val="00227CA9"/>
    <w:rsid w:val="00227E90"/>
    <w:rsid w:val="002304AA"/>
    <w:rsid w:val="00230530"/>
    <w:rsid w:val="00230796"/>
    <w:rsid w:val="00230B42"/>
    <w:rsid w:val="00230D2D"/>
    <w:rsid w:val="002313F2"/>
    <w:rsid w:val="002316DD"/>
    <w:rsid w:val="002317F3"/>
    <w:rsid w:val="00231A26"/>
    <w:rsid w:val="00231B52"/>
    <w:rsid w:val="00231E38"/>
    <w:rsid w:val="00231F4A"/>
    <w:rsid w:val="0023207B"/>
    <w:rsid w:val="0023208B"/>
    <w:rsid w:val="0023247E"/>
    <w:rsid w:val="002324BF"/>
    <w:rsid w:val="00232879"/>
    <w:rsid w:val="0023299A"/>
    <w:rsid w:val="00232BE2"/>
    <w:rsid w:val="00233097"/>
    <w:rsid w:val="002334FE"/>
    <w:rsid w:val="002337F0"/>
    <w:rsid w:val="00233805"/>
    <w:rsid w:val="00233BB5"/>
    <w:rsid w:val="00233DD5"/>
    <w:rsid w:val="00233E90"/>
    <w:rsid w:val="00233F30"/>
    <w:rsid w:val="00233F80"/>
    <w:rsid w:val="0023497F"/>
    <w:rsid w:val="00234F63"/>
    <w:rsid w:val="00234F7C"/>
    <w:rsid w:val="00234F7E"/>
    <w:rsid w:val="0023506C"/>
    <w:rsid w:val="0023522F"/>
    <w:rsid w:val="00235410"/>
    <w:rsid w:val="00235534"/>
    <w:rsid w:val="002358ED"/>
    <w:rsid w:val="002359A1"/>
    <w:rsid w:val="00235A4F"/>
    <w:rsid w:val="00235D3B"/>
    <w:rsid w:val="00235D53"/>
    <w:rsid w:val="00235D82"/>
    <w:rsid w:val="00235E83"/>
    <w:rsid w:val="00236164"/>
    <w:rsid w:val="002367BB"/>
    <w:rsid w:val="00236FA5"/>
    <w:rsid w:val="002371B0"/>
    <w:rsid w:val="00237356"/>
    <w:rsid w:val="00237405"/>
    <w:rsid w:val="0023764D"/>
    <w:rsid w:val="0023764E"/>
    <w:rsid w:val="00237984"/>
    <w:rsid w:val="002379DF"/>
    <w:rsid w:val="00237AD7"/>
    <w:rsid w:val="00237BE3"/>
    <w:rsid w:val="00240057"/>
    <w:rsid w:val="00240342"/>
    <w:rsid w:val="00240806"/>
    <w:rsid w:val="0024092B"/>
    <w:rsid w:val="00240BFD"/>
    <w:rsid w:val="00240C51"/>
    <w:rsid w:val="00241044"/>
    <w:rsid w:val="00241050"/>
    <w:rsid w:val="00241118"/>
    <w:rsid w:val="00241324"/>
    <w:rsid w:val="0024140E"/>
    <w:rsid w:val="0024194A"/>
    <w:rsid w:val="00241AC0"/>
    <w:rsid w:val="00241B2B"/>
    <w:rsid w:val="00241FDC"/>
    <w:rsid w:val="0024248C"/>
    <w:rsid w:val="0024252D"/>
    <w:rsid w:val="0024262E"/>
    <w:rsid w:val="00242686"/>
    <w:rsid w:val="00242CEE"/>
    <w:rsid w:val="00242D39"/>
    <w:rsid w:val="00242DE2"/>
    <w:rsid w:val="00242F27"/>
    <w:rsid w:val="00243207"/>
    <w:rsid w:val="002432F2"/>
    <w:rsid w:val="00243AC5"/>
    <w:rsid w:val="0024417A"/>
    <w:rsid w:val="002442E4"/>
    <w:rsid w:val="0024451C"/>
    <w:rsid w:val="00244540"/>
    <w:rsid w:val="0024459B"/>
    <w:rsid w:val="002449E1"/>
    <w:rsid w:val="00244ADE"/>
    <w:rsid w:val="00244B34"/>
    <w:rsid w:val="00244BCA"/>
    <w:rsid w:val="00244D60"/>
    <w:rsid w:val="00244E6A"/>
    <w:rsid w:val="0024505E"/>
    <w:rsid w:val="00245444"/>
    <w:rsid w:val="002454D4"/>
    <w:rsid w:val="0024557B"/>
    <w:rsid w:val="002455A6"/>
    <w:rsid w:val="00245621"/>
    <w:rsid w:val="00245662"/>
    <w:rsid w:val="00245917"/>
    <w:rsid w:val="00245A62"/>
    <w:rsid w:val="00245A90"/>
    <w:rsid w:val="00245C5A"/>
    <w:rsid w:val="00245CB3"/>
    <w:rsid w:val="00245F05"/>
    <w:rsid w:val="00246155"/>
    <w:rsid w:val="0024615E"/>
    <w:rsid w:val="00246232"/>
    <w:rsid w:val="002462B1"/>
    <w:rsid w:val="002462C6"/>
    <w:rsid w:val="0024650E"/>
    <w:rsid w:val="00246589"/>
    <w:rsid w:val="00246972"/>
    <w:rsid w:val="00246B5D"/>
    <w:rsid w:val="00246D15"/>
    <w:rsid w:val="002473CD"/>
    <w:rsid w:val="002474EE"/>
    <w:rsid w:val="00247868"/>
    <w:rsid w:val="00247945"/>
    <w:rsid w:val="00247C69"/>
    <w:rsid w:val="00247D70"/>
    <w:rsid w:val="00247FB3"/>
    <w:rsid w:val="0025013A"/>
    <w:rsid w:val="002501DE"/>
    <w:rsid w:val="00250339"/>
    <w:rsid w:val="002504D0"/>
    <w:rsid w:val="00250684"/>
    <w:rsid w:val="00250D99"/>
    <w:rsid w:val="00250F21"/>
    <w:rsid w:val="00251238"/>
    <w:rsid w:val="0025126A"/>
    <w:rsid w:val="00251792"/>
    <w:rsid w:val="00251A1C"/>
    <w:rsid w:val="00251B14"/>
    <w:rsid w:val="00251BD1"/>
    <w:rsid w:val="00251C8D"/>
    <w:rsid w:val="00251DFC"/>
    <w:rsid w:val="00251DFD"/>
    <w:rsid w:val="00251F6E"/>
    <w:rsid w:val="00252603"/>
    <w:rsid w:val="002526AA"/>
    <w:rsid w:val="00252AAF"/>
    <w:rsid w:val="00252BD6"/>
    <w:rsid w:val="00252F99"/>
    <w:rsid w:val="00253077"/>
    <w:rsid w:val="0025310A"/>
    <w:rsid w:val="0025324A"/>
    <w:rsid w:val="002537EB"/>
    <w:rsid w:val="00253A33"/>
    <w:rsid w:val="00253C95"/>
    <w:rsid w:val="0025400C"/>
    <w:rsid w:val="002541AD"/>
    <w:rsid w:val="00254206"/>
    <w:rsid w:val="00254309"/>
    <w:rsid w:val="002544CD"/>
    <w:rsid w:val="0025450B"/>
    <w:rsid w:val="00254615"/>
    <w:rsid w:val="00254AF3"/>
    <w:rsid w:val="00254AFC"/>
    <w:rsid w:val="00254B43"/>
    <w:rsid w:val="00254B95"/>
    <w:rsid w:val="00254DDF"/>
    <w:rsid w:val="002555C6"/>
    <w:rsid w:val="002555F0"/>
    <w:rsid w:val="0025575C"/>
    <w:rsid w:val="002557B1"/>
    <w:rsid w:val="00255F94"/>
    <w:rsid w:val="00255FE0"/>
    <w:rsid w:val="00255FF8"/>
    <w:rsid w:val="00256065"/>
    <w:rsid w:val="002560FD"/>
    <w:rsid w:val="0025698F"/>
    <w:rsid w:val="00256ECB"/>
    <w:rsid w:val="0025712B"/>
    <w:rsid w:val="002571FD"/>
    <w:rsid w:val="0025752D"/>
    <w:rsid w:val="00257552"/>
    <w:rsid w:val="00257664"/>
    <w:rsid w:val="00257F73"/>
    <w:rsid w:val="00260006"/>
    <w:rsid w:val="0026028D"/>
    <w:rsid w:val="00260335"/>
    <w:rsid w:val="0026047A"/>
    <w:rsid w:val="0026053E"/>
    <w:rsid w:val="00260A66"/>
    <w:rsid w:val="00260B7C"/>
    <w:rsid w:val="00260DD9"/>
    <w:rsid w:val="002611B9"/>
    <w:rsid w:val="0026153C"/>
    <w:rsid w:val="00261610"/>
    <w:rsid w:val="002618E1"/>
    <w:rsid w:val="00261917"/>
    <w:rsid w:val="00261A98"/>
    <w:rsid w:val="00261DC0"/>
    <w:rsid w:val="00261DD2"/>
    <w:rsid w:val="00262103"/>
    <w:rsid w:val="0026229C"/>
    <w:rsid w:val="002626D3"/>
    <w:rsid w:val="00262CD8"/>
    <w:rsid w:val="00262EEC"/>
    <w:rsid w:val="0026330F"/>
    <w:rsid w:val="00263C1B"/>
    <w:rsid w:val="00263ECD"/>
    <w:rsid w:val="00263FD6"/>
    <w:rsid w:val="002640CA"/>
    <w:rsid w:val="00264292"/>
    <w:rsid w:val="00264484"/>
    <w:rsid w:val="0026460D"/>
    <w:rsid w:val="002646C2"/>
    <w:rsid w:val="00264946"/>
    <w:rsid w:val="002650E5"/>
    <w:rsid w:val="002653FC"/>
    <w:rsid w:val="002658CC"/>
    <w:rsid w:val="0026599C"/>
    <w:rsid w:val="00265A6A"/>
    <w:rsid w:val="00266150"/>
    <w:rsid w:val="00266346"/>
    <w:rsid w:val="002667DE"/>
    <w:rsid w:val="00266BDC"/>
    <w:rsid w:val="00266CC8"/>
    <w:rsid w:val="00266CD4"/>
    <w:rsid w:val="00266F4A"/>
    <w:rsid w:val="002672D7"/>
    <w:rsid w:val="002673F4"/>
    <w:rsid w:val="002677B2"/>
    <w:rsid w:val="002679B1"/>
    <w:rsid w:val="002679B4"/>
    <w:rsid w:val="00267C61"/>
    <w:rsid w:val="00267FB7"/>
    <w:rsid w:val="00270743"/>
    <w:rsid w:val="002707DB"/>
    <w:rsid w:val="00270FC3"/>
    <w:rsid w:val="002711B9"/>
    <w:rsid w:val="002713FB"/>
    <w:rsid w:val="002715E8"/>
    <w:rsid w:val="00271737"/>
    <w:rsid w:val="002718CB"/>
    <w:rsid w:val="00271985"/>
    <w:rsid w:val="002719CD"/>
    <w:rsid w:val="00271C24"/>
    <w:rsid w:val="00271C9C"/>
    <w:rsid w:val="00271CA2"/>
    <w:rsid w:val="00271D42"/>
    <w:rsid w:val="00271D44"/>
    <w:rsid w:val="0027285F"/>
    <w:rsid w:val="00272C72"/>
    <w:rsid w:val="00272CF4"/>
    <w:rsid w:val="00273408"/>
    <w:rsid w:val="00273448"/>
    <w:rsid w:val="00273AE6"/>
    <w:rsid w:val="00273C4A"/>
    <w:rsid w:val="0027406C"/>
    <w:rsid w:val="00274515"/>
    <w:rsid w:val="00274656"/>
    <w:rsid w:val="002746BA"/>
    <w:rsid w:val="002746C8"/>
    <w:rsid w:val="00274E76"/>
    <w:rsid w:val="00275112"/>
    <w:rsid w:val="002759AA"/>
    <w:rsid w:val="00275B8D"/>
    <w:rsid w:val="00275C7C"/>
    <w:rsid w:val="00275E25"/>
    <w:rsid w:val="00275F81"/>
    <w:rsid w:val="00276651"/>
    <w:rsid w:val="00276971"/>
    <w:rsid w:val="00276E30"/>
    <w:rsid w:val="00276ED4"/>
    <w:rsid w:val="00277029"/>
    <w:rsid w:val="0027711E"/>
    <w:rsid w:val="002771C2"/>
    <w:rsid w:val="002771E3"/>
    <w:rsid w:val="0027750A"/>
    <w:rsid w:val="00277989"/>
    <w:rsid w:val="00277A1F"/>
    <w:rsid w:val="00277C2A"/>
    <w:rsid w:val="00277CBC"/>
    <w:rsid w:val="00277CE2"/>
    <w:rsid w:val="00277E7A"/>
    <w:rsid w:val="00277F95"/>
    <w:rsid w:val="0028066C"/>
    <w:rsid w:val="002808D1"/>
    <w:rsid w:val="00280A21"/>
    <w:rsid w:val="00280A47"/>
    <w:rsid w:val="00280B40"/>
    <w:rsid w:val="00280D29"/>
    <w:rsid w:val="00280F3A"/>
    <w:rsid w:val="002812C9"/>
    <w:rsid w:val="00281323"/>
    <w:rsid w:val="00281367"/>
    <w:rsid w:val="00281393"/>
    <w:rsid w:val="00281A6A"/>
    <w:rsid w:val="00281ACD"/>
    <w:rsid w:val="00281D44"/>
    <w:rsid w:val="00281DF2"/>
    <w:rsid w:val="0028223C"/>
    <w:rsid w:val="0028250A"/>
    <w:rsid w:val="0028258A"/>
    <w:rsid w:val="002826F7"/>
    <w:rsid w:val="002828EA"/>
    <w:rsid w:val="0028298F"/>
    <w:rsid w:val="002829C5"/>
    <w:rsid w:val="00282BC5"/>
    <w:rsid w:val="00283056"/>
    <w:rsid w:val="00283784"/>
    <w:rsid w:val="00283852"/>
    <w:rsid w:val="00283A96"/>
    <w:rsid w:val="00283D39"/>
    <w:rsid w:val="00283DAD"/>
    <w:rsid w:val="00283F55"/>
    <w:rsid w:val="0028401E"/>
    <w:rsid w:val="00284109"/>
    <w:rsid w:val="002844B0"/>
    <w:rsid w:val="002847C3"/>
    <w:rsid w:val="00284E6A"/>
    <w:rsid w:val="002851F8"/>
    <w:rsid w:val="00285A05"/>
    <w:rsid w:val="00285D85"/>
    <w:rsid w:val="00285FE2"/>
    <w:rsid w:val="00285FF4"/>
    <w:rsid w:val="002860D3"/>
    <w:rsid w:val="00286127"/>
    <w:rsid w:val="00286317"/>
    <w:rsid w:val="0028651C"/>
    <w:rsid w:val="0028665E"/>
    <w:rsid w:val="00286DA4"/>
    <w:rsid w:val="00286E94"/>
    <w:rsid w:val="00287014"/>
    <w:rsid w:val="00287186"/>
    <w:rsid w:val="0028746B"/>
    <w:rsid w:val="00287582"/>
    <w:rsid w:val="002876B6"/>
    <w:rsid w:val="002876BC"/>
    <w:rsid w:val="00287799"/>
    <w:rsid w:val="00287AC1"/>
    <w:rsid w:val="00287B74"/>
    <w:rsid w:val="00287B9D"/>
    <w:rsid w:val="00287D74"/>
    <w:rsid w:val="00287F30"/>
    <w:rsid w:val="002900C6"/>
    <w:rsid w:val="0029020B"/>
    <w:rsid w:val="002904E2"/>
    <w:rsid w:val="00290534"/>
    <w:rsid w:val="002909E5"/>
    <w:rsid w:val="00290B0A"/>
    <w:rsid w:val="00290B85"/>
    <w:rsid w:val="00290BBA"/>
    <w:rsid w:val="00290BFD"/>
    <w:rsid w:val="00290C8E"/>
    <w:rsid w:val="00290EAE"/>
    <w:rsid w:val="00291145"/>
    <w:rsid w:val="002914A7"/>
    <w:rsid w:val="00291735"/>
    <w:rsid w:val="00291E3A"/>
    <w:rsid w:val="00292083"/>
    <w:rsid w:val="00292110"/>
    <w:rsid w:val="00292349"/>
    <w:rsid w:val="00292708"/>
    <w:rsid w:val="00292773"/>
    <w:rsid w:val="00292A05"/>
    <w:rsid w:val="00292BC5"/>
    <w:rsid w:val="00292BC9"/>
    <w:rsid w:val="00292DC3"/>
    <w:rsid w:val="00292DE9"/>
    <w:rsid w:val="0029333B"/>
    <w:rsid w:val="00293364"/>
    <w:rsid w:val="002933BB"/>
    <w:rsid w:val="002935B5"/>
    <w:rsid w:val="00293674"/>
    <w:rsid w:val="0029382E"/>
    <w:rsid w:val="00293C88"/>
    <w:rsid w:val="00293DF4"/>
    <w:rsid w:val="00294175"/>
    <w:rsid w:val="002941C1"/>
    <w:rsid w:val="0029425F"/>
    <w:rsid w:val="002944C4"/>
    <w:rsid w:val="00294721"/>
    <w:rsid w:val="0029472B"/>
    <w:rsid w:val="00294973"/>
    <w:rsid w:val="00294B0A"/>
    <w:rsid w:val="00294B0C"/>
    <w:rsid w:val="00294C9A"/>
    <w:rsid w:val="00294D06"/>
    <w:rsid w:val="00294F02"/>
    <w:rsid w:val="00295179"/>
    <w:rsid w:val="00295498"/>
    <w:rsid w:val="0029550E"/>
    <w:rsid w:val="002955DE"/>
    <w:rsid w:val="002956F8"/>
    <w:rsid w:val="00295762"/>
    <w:rsid w:val="00295AEA"/>
    <w:rsid w:val="00295AF8"/>
    <w:rsid w:val="00295E11"/>
    <w:rsid w:val="00295E4C"/>
    <w:rsid w:val="00296034"/>
    <w:rsid w:val="0029608F"/>
    <w:rsid w:val="002962F9"/>
    <w:rsid w:val="0029669E"/>
    <w:rsid w:val="00296E48"/>
    <w:rsid w:val="00296E6D"/>
    <w:rsid w:val="00297362"/>
    <w:rsid w:val="0029784F"/>
    <w:rsid w:val="0029789F"/>
    <w:rsid w:val="00297C8C"/>
    <w:rsid w:val="00297F09"/>
    <w:rsid w:val="002A0897"/>
    <w:rsid w:val="002A0D7D"/>
    <w:rsid w:val="002A0E21"/>
    <w:rsid w:val="002A1303"/>
    <w:rsid w:val="002A1953"/>
    <w:rsid w:val="002A19C2"/>
    <w:rsid w:val="002A1C76"/>
    <w:rsid w:val="002A1CA0"/>
    <w:rsid w:val="002A1D8E"/>
    <w:rsid w:val="002A1DB2"/>
    <w:rsid w:val="002A1E09"/>
    <w:rsid w:val="002A20CC"/>
    <w:rsid w:val="002A21A8"/>
    <w:rsid w:val="002A21B7"/>
    <w:rsid w:val="002A224F"/>
    <w:rsid w:val="002A2305"/>
    <w:rsid w:val="002A2B41"/>
    <w:rsid w:val="002A2CDD"/>
    <w:rsid w:val="002A2D5C"/>
    <w:rsid w:val="002A2E99"/>
    <w:rsid w:val="002A2F9A"/>
    <w:rsid w:val="002A3104"/>
    <w:rsid w:val="002A32A3"/>
    <w:rsid w:val="002A32E7"/>
    <w:rsid w:val="002A3519"/>
    <w:rsid w:val="002A39AD"/>
    <w:rsid w:val="002A39EA"/>
    <w:rsid w:val="002A3F13"/>
    <w:rsid w:val="002A4528"/>
    <w:rsid w:val="002A464B"/>
    <w:rsid w:val="002A4ADF"/>
    <w:rsid w:val="002A4FE6"/>
    <w:rsid w:val="002A5113"/>
    <w:rsid w:val="002A566A"/>
    <w:rsid w:val="002A5676"/>
    <w:rsid w:val="002A57E3"/>
    <w:rsid w:val="002A5A3B"/>
    <w:rsid w:val="002A5E10"/>
    <w:rsid w:val="002A6011"/>
    <w:rsid w:val="002A60B8"/>
    <w:rsid w:val="002A6153"/>
    <w:rsid w:val="002A622E"/>
    <w:rsid w:val="002A63D0"/>
    <w:rsid w:val="002A65EE"/>
    <w:rsid w:val="002A67F3"/>
    <w:rsid w:val="002A69C9"/>
    <w:rsid w:val="002A6E0D"/>
    <w:rsid w:val="002A6FD3"/>
    <w:rsid w:val="002A71EC"/>
    <w:rsid w:val="002A727E"/>
    <w:rsid w:val="002A72E9"/>
    <w:rsid w:val="002A74F7"/>
    <w:rsid w:val="002A7640"/>
    <w:rsid w:val="002A7658"/>
    <w:rsid w:val="002A77E1"/>
    <w:rsid w:val="002A7B3C"/>
    <w:rsid w:val="002A7BDE"/>
    <w:rsid w:val="002A7E2A"/>
    <w:rsid w:val="002A7FB0"/>
    <w:rsid w:val="002A7FF7"/>
    <w:rsid w:val="002B02B3"/>
    <w:rsid w:val="002B030C"/>
    <w:rsid w:val="002B03AE"/>
    <w:rsid w:val="002B0467"/>
    <w:rsid w:val="002B0581"/>
    <w:rsid w:val="002B069F"/>
    <w:rsid w:val="002B071F"/>
    <w:rsid w:val="002B08A8"/>
    <w:rsid w:val="002B09D2"/>
    <w:rsid w:val="002B0B6D"/>
    <w:rsid w:val="002B0BF8"/>
    <w:rsid w:val="002B0D4F"/>
    <w:rsid w:val="002B0E0E"/>
    <w:rsid w:val="002B0E86"/>
    <w:rsid w:val="002B1617"/>
    <w:rsid w:val="002B170B"/>
    <w:rsid w:val="002B183E"/>
    <w:rsid w:val="002B1B96"/>
    <w:rsid w:val="002B2111"/>
    <w:rsid w:val="002B22A0"/>
    <w:rsid w:val="002B28AD"/>
    <w:rsid w:val="002B2E06"/>
    <w:rsid w:val="002B309F"/>
    <w:rsid w:val="002B359E"/>
    <w:rsid w:val="002B3EF0"/>
    <w:rsid w:val="002B3FA9"/>
    <w:rsid w:val="002B40C1"/>
    <w:rsid w:val="002B43F0"/>
    <w:rsid w:val="002B444D"/>
    <w:rsid w:val="002B4AB8"/>
    <w:rsid w:val="002B4BA3"/>
    <w:rsid w:val="002B4D60"/>
    <w:rsid w:val="002B4EC1"/>
    <w:rsid w:val="002B4F1F"/>
    <w:rsid w:val="002B5003"/>
    <w:rsid w:val="002B52D4"/>
    <w:rsid w:val="002B531A"/>
    <w:rsid w:val="002B5668"/>
    <w:rsid w:val="002B59DF"/>
    <w:rsid w:val="002B5BF5"/>
    <w:rsid w:val="002B5C87"/>
    <w:rsid w:val="002B6009"/>
    <w:rsid w:val="002B6023"/>
    <w:rsid w:val="002B653B"/>
    <w:rsid w:val="002B65A0"/>
    <w:rsid w:val="002B660C"/>
    <w:rsid w:val="002B6618"/>
    <w:rsid w:val="002B671D"/>
    <w:rsid w:val="002B67C7"/>
    <w:rsid w:val="002B67E9"/>
    <w:rsid w:val="002B6FDA"/>
    <w:rsid w:val="002B726D"/>
    <w:rsid w:val="002B773E"/>
    <w:rsid w:val="002B7781"/>
    <w:rsid w:val="002B7A7F"/>
    <w:rsid w:val="002B7B47"/>
    <w:rsid w:val="002B7D46"/>
    <w:rsid w:val="002C016B"/>
    <w:rsid w:val="002C0442"/>
    <w:rsid w:val="002C0507"/>
    <w:rsid w:val="002C074B"/>
    <w:rsid w:val="002C0907"/>
    <w:rsid w:val="002C09DC"/>
    <w:rsid w:val="002C110C"/>
    <w:rsid w:val="002C118F"/>
    <w:rsid w:val="002C132A"/>
    <w:rsid w:val="002C1334"/>
    <w:rsid w:val="002C1470"/>
    <w:rsid w:val="002C16E2"/>
    <w:rsid w:val="002C182B"/>
    <w:rsid w:val="002C2224"/>
    <w:rsid w:val="002C2455"/>
    <w:rsid w:val="002C261C"/>
    <w:rsid w:val="002C2631"/>
    <w:rsid w:val="002C2693"/>
    <w:rsid w:val="002C290C"/>
    <w:rsid w:val="002C2A4D"/>
    <w:rsid w:val="002C2B64"/>
    <w:rsid w:val="002C2E12"/>
    <w:rsid w:val="002C301B"/>
    <w:rsid w:val="002C319E"/>
    <w:rsid w:val="002C3393"/>
    <w:rsid w:val="002C356D"/>
    <w:rsid w:val="002C35B6"/>
    <w:rsid w:val="002C3642"/>
    <w:rsid w:val="002C3843"/>
    <w:rsid w:val="002C388F"/>
    <w:rsid w:val="002C392C"/>
    <w:rsid w:val="002C3BEA"/>
    <w:rsid w:val="002C4087"/>
    <w:rsid w:val="002C42B9"/>
    <w:rsid w:val="002C4451"/>
    <w:rsid w:val="002C48A0"/>
    <w:rsid w:val="002C49C2"/>
    <w:rsid w:val="002C4A2E"/>
    <w:rsid w:val="002C5631"/>
    <w:rsid w:val="002C59A8"/>
    <w:rsid w:val="002C5B74"/>
    <w:rsid w:val="002C5F6B"/>
    <w:rsid w:val="002C5F98"/>
    <w:rsid w:val="002C63A0"/>
    <w:rsid w:val="002C63F2"/>
    <w:rsid w:val="002C6560"/>
    <w:rsid w:val="002C67C2"/>
    <w:rsid w:val="002C6A90"/>
    <w:rsid w:val="002C6B45"/>
    <w:rsid w:val="002C6B8B"/>
    <w:rsid w:val="002C6CF6"/>
    <w:rsid w:val="002C6E42"/>
    <w:rsid w:val="002C6F85"/>
    <w:rsid w:val="002C7118"/>
    <w:rsid w:val="002C74BE"/>
    <w:rsid w:val="002C74EB"/>
    <w:rsid w:val="002C7515"/>
    <w:rsid w:val="002C7A06"/>
    <w:rsid w:val="002C7D55"/>
    <w:rsid w:val="002C7EEC"/>
    <w:rsid w:val="002C7FBF"/>
    <w:rsid w:val="002D0161"/>
    <w:rsid w:val="002D0952"/>
    <w:rsid w:val="002D097C"/>
    <w:rsid w:val="002D106D"/>
    <w:rsid w:val="002D1210"/>
    <w:rsid w:val="002D12D9"/>
    <w:rsid w:val="002D149A"/>
    <w:rsid w:val="002D1616"/>
    <w:rsid w:val="002D1684"/>
    <w:rsid w:val="002D196E"/>
    <w:rsid w:val="002D1A4A"/>
    <w:rsid w:val="002D1BB8"/>
    <w:rsid w:val="002D1C0E"/>
    <w:rsid w:val="002D1F1F"/>
    <w:rsid w:val="002D1FC1"/>
    <w:rsid w:val="002D215D"/>
    <w:rsid w:val="002D22B2"/>
    <w:rsid w:val="002D2575"/>
    <w:rsid w:val="002D26B7"/>
    <w:rsid w:val="002D2C5C"/>
    <w:rsid w:val="002D2D50"/>
    <w:rsid w:val="002D2DC0"/>
    <w:rsid w:val="002D30C2"/>
    <w:rsid w:val="002D30CB"/>
    <w:rsid w:val="002D3105"/>
    <w:rsid w:val="002D33BD"/>
    <w:rsid w:val="002D3760"/>
    <w:rsid w:val="002D394C"/>
    <w:rsid w:val="002D3DAB"/>
    <w:rsid w:val="002D3F0F"/>
    <w:rsid w:val="002D3F34"/>
    <w:rsid w:val="002D45D6"/>
    <w:rsid w:val="002D4678"/>
    <w:rsid w:val="002D4821"/>
    <w:rsid w:val="002D4A7B"/>
    <w:rsid w:val="002D4E02"/>
    <w:rsid w:val="002D4ECA"/>
    <w:rsid w:val="002D4F37"/>
    <w:rsid w:val="002D56E3"/>
    <w:rsid w:val="002D5A10"/>
    <w:rsid w:val="002D5E9D"/>
    <w:rsid w:val="002D5FA0"/>
    <w:rsid w:val="002D66E3"/>
    <w:rsid w:val="002D6731"/>
    <w:rsid w:val="002D68CD"/>
    <w:rsid w:val="002D6B53"/>
    <w:rsid w:val="002D6BCB"/>
    <w:rsid w:val="002D6F0C"/>
    <w:rsid w:val="002D76D0"/>
    <w:rsid w:val="002D7AE4"/>
    <w:rsid w:val="002D7BDA"/>
    <w:rsid w:val="002D7E94"/>
    <w:rsid w:val="002D7F34"/>
    <w:rsid w:val="002D7F3B"/>
    <w:rsid w:val="002D7FF0"/>
    <w:rsid w:val="002E014A"/>
    <w:rsid w:val="002E0516"/>
    <w:rsid w:val="002E0CB8"/>
    <w:rsid w:val="002E0F28"/>
    <w:rsid w:val="002E1011"/>
    <w:rsid w:val="002E121B"/>
    <w:rsid w:val="002E12CF"/>
    <w:rsid w:val="002E12F4"/>
    <w:rsid w:val="002E144E"/>
    <w:rsid w:val="002E1953"/>
    <w:rsid w:val="002E1A3A"/>
    <w:rsid w:val="002E1BE8"/>
    <w:rsid w:val="002E1D08"/>
    <w:rsid w:val="002E202A"/>
    <w:rsid w:val="002E2096"/>
    <w:rsid w:val="002E2211"/>
    <w:rsid w:val="002E2520"/>
    <w:rsid w:val="002E25E4"/>
    <w:rsid w:val="002E2A32"/>
    <w:rsid w:val="002E2D9C"/>
    <w:rsid w:val="002E30CB"/>
    <w:rsid w:val="002E3237"/>
    <w:rsid w:val="002E32C4"/>
    <w:rsid w:val="002E3680"/>
    <w:rsid w:val="002E3802"/>
    <w:rsid w:val="002E3AAC"/>
    <w:rsid w:val="002E3E86"/>
    <w:rsid w:val="002E3FE0"/>
    <w:rsid w:val="002E4EDF"/>
    <w:rsid w:val="002E50B0"/>
    <w:rsid w:val="002E52D9"/>
    <w:rsid w:val="002E5350"/>
    <w:rsid w:val="002E5471"/>
    <w:rsid w:val="002E54A1"/>
    <w:rsid w:val="002E59C7"/>
    <w:rsid w:val="002E5F41"/>
    <w:rsid w:val="002E603A"/>
    <w:rsid w:val="002E603F"/>
    <w:rsid w:val="002E607C"/>
    <w:rsid w:val="002E61A9"/>
    <w:rsid w:val="002E61DC"/>
    <w:rsid w:val="002E6200"/>
    <w:rsid w:val="002E6790"/>
    <w:rsid w:val="002E6861"/>
    <w:rsid w:val="002E69AD"/>
    <w:rsid w:val="002E6BBA"/>
    <w:rsid w:val="002E6BD2"/>
    <w:rsid w:val="002E6C2A"/>
    <w:rsid w:val="002E6E37"/>
    <w:rsid w:val="002E6E9F"/>
    <w:rsid w:val="002E734B"/>
    <w:rsid w:val="002E73C9"/>
    <w:rsid w:val="002E75AE"/>
    <w:rsid w:val="002E771B"/>
    <w:rsid w:val="002E788A"/>
    <w:rsid w:val="002E7D36"/>
    <w:rsid w:val="002F0309"/>
    <w:rsid w:val="002F05C9"/>
    <w:rsid w:val="002F07D5"/>
    <w:rsid w:val="002F0F6B"/>
    <w:rsid w:val="002F101B"/>
    <w:rsid w:val="002F102F"/>
    <w:rsid w:val="002F1066"/>
    <w:rsid w:val="002F12EB"/>
    <w:rsid w:val="002F1799"/>
    <w:rsid w:val="002F1A5D"/>
    <w:rsid w:val="002F1AD5"/>
    <w:rsid w:val="002F1FD3"/>
    <w:rsid w:val="002F2105"/>
    <w:rsid w:val="002F211E"/>
    <w:rsid w:val="002F268C"/>
    <w:rsid w:val="002F283F"/>
    <w:rsid w:val="002F30DD"/>
    <w:rsid w:val="002F316F"/>
    <w:rsid w:val="002F34EE"/>
    <w:rsid w:val="002F3598"/>
    <w:rsid w:val="002F3B24"/>
    <w:rsid w:val="002F3C75"/>
    <w:rsid w:val="002F3D28"/>
    <w:rsid w:val="002F3D55"/>
    <w:rsid w:val="002F4129"/>
    <w:rsid w:val="002F415E"/>
    <w:rsid w:val="002F41E5"/>
    <w:rsid w:val="002F433F"/>
    <w:rsid w:val="002F48C5"/>
    <w:rsid w:val="002F4993"/>
    <w:rsid w:val="002F4A50"/>
    <w:rsid w:val="002F4D7C"/>
    <w:rsid w:val="002F4E68"/>
    <w:rsid w:val="002F512E"/>
    <w:rsid w:val="002F5383"/>
    <w:rsid w:val="002F5609"/>
    <w:rsid w:val="002F57EE"/>
    <w:rsid w:val="002F598D"/>
    <w:rsid w:val="002F6141"/>
    <w:rsid w:val="002F66F3"/>
    <w:rsid w:val="002F68E1"/>
    <w:rsid w:val="002F6930"/>
    <w:rsid w:val="002F6AED"/>
    <w:rsid w:val="002F6BC2"/>
    <w:rsid w:val="002F6CFE"/>
    <w:rsid w:val="002F6D1A"/>
    <w:rsid w:val="002F6F3E"/>
    <w:rsid w:val="002F7103"/>
    <w:rsid w:val="002F7159"/>
    <w:rsid w:val="002F7239"/>
    <w:rsid w:val="002F72DE"/>
    <w:rsid w:val="002F737E"/>
    <w:rsid w:val="002F74C7"/>
    <w:rsid w:val="002F74F2"/>
    <w:rsid w:val="002F7911"/>
    <w:rsid w:val="002F7D49"/>
    <w:rsid w:val="002F7F6B"/>
    <w:rsid w:val="00300003"/>
    <w:rsid w:val="003004C5"/>
    <w:rsid w:val="003006F1"/>
    <w:rsid w:val="003006FF"/>
    <w:rsid w:val="00300784"/>
    <w:rsid w:val="00300D51"/>
    <w:rsid w:val="00300E7F"/>
    <w:rsid w:val="00300F40"/>
    <w:rsid w:val="003015C5"/>
    <w:rsid w:val="00301801"/>
    <w:rsid w:val="0030197C"/>
    <w:rsid w:val="00301B7C"/>
    <w:rsid w:val="00301EA3"/>
    <w:rsid w:val="00302530"/>
    <w:rsid w:val="0030253C"/>
    <w:rsid w:val="003025EB"/>
    <w:rsid w:val="00302A5B"/>
    <w:rsid w:val="00302D0C"/>
    <w:rsid w:val="00303330"/>
    <w:rsid w:val="00303513"/>
    <w:rsid w:val="0030359D"/>
    <w:rsid w:val="00303850"/>
    <w:rsid w:val="0030398E"/>
    <w:rsid w:val="003039C4"/>
    <w:rsid w:val="003039F2"/>
    <w:rsid w:val="00303B58"/>
    <w:rsid w:val="00303D80"/>
    <w:rsid w:val="00303E8E"/>
    <w:rsid w:val="00303FF3"/>
    <w:rsid w:val="0030405B"/>
    <w:rsid w:val="003041A2"/>
    <w:rsid w:val="00304317"/>
    <w:rsid w:val="00304398"/>
    <w:rsid w:val="003043B4"/>
    <w:rsid w:val="00304500"/>
    <w:rsid w:val="00304698"/>
    <w:rsid w:val="00304769"/>
    <w:rsid w:val="003049F1"/>
    <w:rsid w:val="00304C6D"/>
    <w:rsid w:val="00305655"/>
    <w:rsid w:val="00305976"/>
    <w:rsid w:val="00305AFE"/>
    <w:rsid w:val="00306241"/>
    <w:rsid w:val="003063F4"/>
    <w:rsid w:val="0030694D"/>
    <w:rsid w:val="00306DEB"/>
    <w:rsid w:val="00307218"/>
    <w:rsid w:val="003105EB"/>
    <w:rsid w:val="00310B81"/>
    <w:rsid w:val="00310E8E"/>
    <w:rsid w:val="00310EDA"/>
    <w:rsid w:val="00311250"/>
    <w:rsid w:val="0031127F"/>
    <w:rsid w:val="003112AF"/>
    <w:rsid w:val="00311362"/>
    <w:rsid w:val="00311A6E"/>
    <w:rsid w:val="00311BBA"/>
    <w:rsid w:val="003121CF"/>
    <w:rsid w:val="00312261"/>
    <w:rsid w:val="003123F7"/>
    <w:rsid w:val="00312C58"/>
    <w:rsid w:val="00312DCC"/>
    <w:rsid w:val="00312EB1"/>
    <w:rsid w:val="00313151"/>
    <w:rsid w:val="003132AC"/>
    <w:rsid w:val="0031332B"/>
    <w:rsid w:val="00313362"/>
    <w:rsid w:val="0031337A"/>
    <w:rsid w:val="00313AD8"/>
    <w:rsid w:val="00313CD7"/>
    <w:rsid w:val="00313DA7"/>
    <w:rsid w:val="00313E30"/>
    <w:rsid w:val="00313F29"/>
    <w:rsid w:val="00313FDB"/>
    <w:rsid w:val="0031414B"/>
    <w:rsid w:val="0031438F"/>
    <w:rsid w:val="00314726"/>
    <w:rsid w:val="0031472E"/>
    <w:rsid w:val="00314B69"/>
    <w:rsid w:val="00315615"/>
    <w:rsid w:val="0031564B"/>
    <w:rsid w:val="003158FB"/>
    <w:rsid w:val="003159D9"/>
    <w:rsid w:val="00316226"/>
    <w:rsid w:val="00316884"/>
    <w:rsid w:val="00316A6B"/>
    <w:rsid w:val="00316B11"/>
    <w:rsid w:val="00317296"/>
    <w:rsid w:val="003174AC"/>
    <w:rsid w:val="0031759F"/>
    <w:rsid w:val="003179E9"/>
    <w:rsid w:val="00317B8E"/>
    <w:rsid w:val="00317DAE"/>
    <w:rsid w:val="00317ED9"/>
    <w:rsid w:val="00317F47"/>
    <w:rsid w:val="00317F62"/>
    <w:rsid w:val="00320021"/>
    <w:rsid w:val="003201CB"/>
    <w:rsid w:val="00320879"/>
    <w:rsid w:val="0032091D"/>
    <w:rsid w:val="00320A10"/>
    <w:rsid w:val="00320B9C"/>
    <w:rsid w:val="00320C59"/>
    <w:rsid w:val="00320DBD"/>
    <w:rsid w:val="003210C6"/>
    <w:rsid w:val="00321371"/>
    <w:rsid w:val="003213E1"/>
    <w:rsid w:val="003219BB"/>
    <w:rsid w:val="00321B5D"/>
    <w:rsid w:val="00321BA0"/>
    <w:rsid w:val="00321BCA"/>
    <w:rsid w:val="00321ED9"/>
    <w:rsid w:val="00321EDD"/>
    <w:rsid w:val="0032200C"/>
    <w:rsid w:val="003220FE"/>
    <w:rsid w:val="00322295"/>
    <w:rsid w:val="003228CF"/>
    <w:rsid w:val="003228FD"/>
    <w:rsid w:val="003229F4"/>
    <w:rsid w:val="00322A7F"/>
    <w:rsid w:val="00322D0F"/>
    <w:rsid w:val="00322EC7"/>
    <w:rsid w:val="00323256"/>
    <w:rsid w:val="00323596"/>
    <w:rsid w:val="0032387E"/>
    <w:rsid w:val="003239A6"/>
    <w:rsid w:val="00323A23"/>
    <w:rsid w:val="00323BF3"/>
    <w:rsid w:val="00324027"/>
    <w:rsid w:val="0032459B"/>
    <w:rsid w:val="003246EC"/>
    <w:rsid w:val="00324D54"/>
    <w:rsid w:val="00324DB9"/>
    <w:rsid w:val="003250C1"/>
    <w:rsid w:val="0032518F"/>
    <w:rsid w:val="003253F2"/>
    <w:rsid w:val="00325417"/>
    <w:rsid w:val="003255F2"/>
    <w:rsid w:val="003257C6"/>
    <w:rsid w:val="003257D2"/>
    <w:rsid w:val="003259F0"/>
    <w:rsid w:val="003259F3"/>
    <w:rsid w:val="00325B8D"/>
    <w:rsid w:val="0032602B"/>
    <w:rsid w:val="00326066"/>
    <w:rsid w:val="0032673C"/>
    <w:rsid w:val="003267CE"/>
    <w:rsid w:val="00326988"/>
    <w:rsid w:val="00326AD4"/>
    <w:rsid w:val="00326B86"/>
    <w:rsid w:val="00326E51"/>
    <w:rsid w:val="00327196"/>
    <w:rsid w:val="003271A9"/>
    <w:rsid w:val="00327300"/>
    <w:rsid w:val="00327371"/>
    <w:rsid w:val="003273EB"/>
    <w:rsid w:val="00327402"/>
    <w:rsid w:val="003274BF"/>
    <w:rsid w:val="003274D7"/>
    <w:rsid w:val="0032766F"/>
    <w:rsid w:val="003277F0"/>
    <w:rsid w:val="00327A49"/>
    <w:rsid w:val="00327A6B"/>
    <w:rsid w:val="00327CD1"/>
    <w:rsid w:val="00327DBF"/>
    <w:rsid w:val="003300B4"/>
    <w:rsid w:val="003301A2"/>
    <w:rsid w:val="00330949"/>
    <w:rsid w:val="00330FE1"/>
    <w:rsid w:val="0033122B"/>
    <w:rsid w:val="003312D5"/>
    <w:rsid w:val="00331335"/>
    <w:rsid w:val="00331DC4"/>
    <w:rsid w:val="00331EA5"/>
    <w:rsid w:val="0033216D"/>
    <w:rsid w:val="00332221"/>
    <w:rsid w:val="0033229E"/>
    <w:rsid w:val="00332314"/>
    <w:rsid w:val="0033270D"/>
    <w:rsid w:val="00332826"/>
    <w:rsid w:val="00332F24"/>
    <w:rsid w:val="003331DD"/>
    <w:rsid w:val="00333792"/>
    <w:rsid w:val="00333834"/>
    <w:rsid w:val="00333A91"/>
    <w:rsid w:val="00334033"/>
    <w:rsid w:val="00334107"/>
    <w:rsid w:val="00334260"/>
    <w:rsid w:val="00334632"/>
    <w:rsid w:val="00334AE3"/>
    <w:rsid w:val="00334DBE"/>
    <w:rsid w:val="00334E30"/>
    <w:rsid w:val="00334F6F"/>
    <w:rsid w:val="003350BB"/>
    <w:rsid w:val="00335156"/>
    <w:rsid w:val="00335548"/>
    <w:rsid w:val="00335765"/>
    <w:rsid w:val="00335F70"/>
    <w:rsid w:val="003360C4"/>
    <w:rsid w:val="00336176"/>
    <w:rsid w:val="00336306"/>
    <w:rsid w:val="003364C7"/>
    <w:rsid w:val="0033657D"/>
    <w:rsid w:val="003367EE"/>
    <w:rsid w:val="00336DC3"/>
    <w:rsid w:val="00336E45"/>
    <w:rsid w:val="00336ED1"/>
    <w:rsid w:val="00336F91"/>
    <w:rsid w:val="003373A6"/>
    <w:rsid w:val="003373D9"/>
    <w:rsid w:val="00337532"/>
    <w:rsid w:val="0033756A"/>
    <w:rsid w:val="003375A4"/>
    <w:rsid w:val="00337679"/>
    <w:rsid w:val="00337792"/>
    <w:rsid w:val="00337C76"/>
    <w:rsid w:val="00340014"/>
    <w:rsid w:val="003400F4"/>
    <w:rsid w:val="00340222"/>
    <w:rsid w:val="003402A7"/>
    <w:rsid w:val="0034031A"/>
    <w:rsid w:val="00340829"/>
    <w:rsid w:val="00340AD6"/>
    <w:rsid w:val="00340DF1"/>
    <w:rsid w:val="00341038"/>
    <w:rsid w:val="003412CF"/>
    <w:rsid w:val="00341459"/>
    <w:rsid w:val="003418A0"/>
    <w:rsid w:val="00341A3E"/>
    <w:rsid w:val="00341B86"/>
    <w:rsid w:val="00341CDC"/>
    <w:rsid w:val="00341D96"/>
    <w:rsid w:val="00341DED"/>
    <w:rsid w:val="00341EB3"/>
    <w:rsid w:val="00341EF9"/>
    <w:rsid w:val="003424B4"/>
    <w:rsid w:val="00342556"/>
    <w:rsid w:val="003426CC"/>
    <w:rsid w:val="003426D3"/>
    <w:rsid w:val="00342885"/>
    <w:rsid w:val="00342B89"/>
    <w:rsid w:val="00342E4B"/>
    <w:rsid w:val="00342E5A"/>
    <w:rsid w:val="00343195"/>
    <w:rsid w:val="0034321E"/>
    <w:rsid w:val="003437AD"/>
    <w:rsid w:val="003437FD"/>
    <w:rsid w:val="00343984"/>
    <w:rsid w:val="00343A70"/>
    <w:rsid w:val="00343E80"/>
    <w:rsid w:val="00343EB8"/>
    <w:rsid w:val="00344173"/>
    <w:rsid w:val="003445EE"/>
    <w:rsid w:val="003449B2"/>
    <w:rsid w:val="00344BD4"/>
    <w:rsid w:val="00344F9B"/>
    <w:rsid w:val="00345166"/>
    <w:rsid w:val="00345197"/>
    <w:rsid w:val="0034534B"/>
    <w:rsid w:val="0034550C"/>
    <w:rsid w:val="003455AD"/>
    <w:rsid w:val="00345646"/>
    <w:rsid w:val="00345684"/>
    <w:rsid w:val="0034583A"/>
    <w:rsid w:val="003458BD"/>
    <w:rsid w:val="00345ECB"/>
    <w:rsid w:val="00345F4B"/>
    <w:rsid w:val="003462DD"/>
    <w:rsid w:val="003464EE"/>
    <w:rsid w:val="00346735"/>
    <w:rsid w:val="00346772"/>
    <w:rsid w:val="00346B25"/>
    <w:rsid w:val="00346D36"/>
    <w:rsid w:val="003471CB"/>
    <w:rsid w:val="0034731C"/>
    <w:rsid w:val="00347335"/>
    <w:rsid w:val="00347E55"/>
    <w:rsid w:val="003500C3"/>
    <w:rsid w:val="00350501"/>
    <w:rsid w:val="00350BC4"/>
    <w:rsid w:val="00350DED"/>
    <w:rsid w:val="00350FF7"/>
    <w:rsid w:val="003510EC"/>
    <w:rsid w:val="0035115A"/>
    <w:rsid w:val="00351424"/>
    <w:rsid w:val="00351770"/>
    <w:rsid w:val="003519D7"/>
    <w:rsid w:val="00351C5A"/>
    <w:rsid w:val="00351D6E"/>
    <w:rsid w:val="00351F8E"/>
    <w:rsid w:val="0035201C"/>
    <w:rsid w:val="00352444"/>
    <w:rsid w:val="003524E6"/>
    <w:rsid w:val="0035257B"/>
    <w:rsid w:val="00352788"/>
    <w:rsid w:val="00352804"/>
    <w:rsid w:val="00352B86"/>
    <w:rsid w:val="00352EB0"/>
    <w:rsid w:val="00352EC1"/>
    <w:rsid w:val="00352F1E"/>
    <w:rsid w:val="003530BA"/>
    <w:rsid w:val="0035345A"/>
    <w:rsid w:val="00353464"/>
    <w:rsid w:val="003535E1"/>
    <w:rsid w:val="00353656"/>
    <w:rsid w:val="00353802"/>
    <w:rsid w:val="00353921"/>
    <w:rsid w:val="00354057"/>
    <w:rsid w:val="0035425F"/>
    <w:rsid w:val="0035469E"/>
    <w:rsid w:val="00354867"/>
    <w:rsid w:val="003548EB"/>
    <w:rsid w:val="00354C35"/>
    <w:rsid w:val="00354CD4"/>
    <w:rsid w:val="00354DA8"/>
    <w:rsid w:val="00355073"/>
    <w:rsid w:val="003551AB"/>
    <w:rsid w:val="003554C6"/>
    <w:rsid w:val="0035574E"/>
    <w:rsid w:val="0035590C"/>
    <w:rsid w:val="0035596D"/>
    <w:rsid w:val="00355FD4"/>
    <w:rsid w:val="003563AB"/>
    <w:rsid w:val="0035665B"/>
    <w:rsid w:val="0035677D"/>
    <w:rsid w:val="0035698F"/>
    <w:rsid w:val="00356C70"/>
    <w:rsid w:val="00356D3A"/>
    <w:rsid w:val="00356D65"/>
    <w:rsid w:val="00356F56"/>
    <w:rsid w:val="00357738"/>
    <w:rsid w:val="0035774C"/>
    <w:rsid w:val="00357927"/>
    <w:rsid w:val="0036006E"/>
    <w:rsid w:val="00360550"/>
    <w:rsid w:val="003605AC"/>
    <w:rsid w:val="003605DC"/>
    <w:rsid w:val="003605E5"/>
    <w:rsid w:val="00360808"/>
    <w:rsid w:val="00360AA5"/>
    <w:rsid w:val="00360C97"/>
    <w:rsid w:val="00360EB8"/>
    <w:rsid w:val="0036154C"/>
    <w:rsid w:val="00361556"/>
    <w:rsid w:val="003615BC"/>
    <w:rsid w:val="00361F70"/>
    <w:rsid w:val="00362067"/>
    <w:rsid w:val="003622AC"/>
    <w:rsid w:val="003623D6"/>
    <w:rsid w:val="0036296D"/>
    <w:rsid w:val="00362AB9"/>
    <w:rsid w:val="00362B24"/>
    <w:rsid w:val="0036305E"/>
    <w:rsid w:val="00363568"/>
    <w:rsid w:val="003637D6"/>
    <w:rsid w:val="00363B4C"/>
    <w:rsid w:val="00363EE0"/>
    <w:rsid w:val="003644A6"/>
    <w:rsid w:val="0036452A"/>
    <w:rsid w:val="003645A1"/>
    <w:rsid w:val="00364B71"/>
    <w:rsid w:val="00364C87"/>
    <w:rsid w:val="00364E83"/>
    <w:rsid w:val="00364F81"/>
    <w:rsid w:val="00365273"/>
    <w:rsid w:val="0036527A"/>
    <w:rsid w:val="003655FA"/>
    <w:rsid w:val="00365714"/>
    <w:rsid w:val="00365866"/>
    <w:rsid w:val="00365E67"/>
    <w:rsid w:val="00365F33"/>
    <w:rsid w:val="00365F93"/>
    <w:rsid w:val="00365FB1"/>
    <w:rsid w:val="00365FD2"/>
    <w:rsid w:val="00366253"/>
    <w:rsid w:val="003663A4"/>
    <w:rsid w:val="0036644D"/>
    <w:rsid w:val="0036647F"/>
    <w:rsid w:val="00366939"/>
    <w:rsid w:val="0036693D"/>
    <w:rsid w:val="00366961"/>
    <w:rsid w:val="00366ABC"/>
    <w:rsid w:val="00366BB9"/>
    <w:rsid w:val="00366DC5"/>
    <w:rsid w:val="00366E4D"/>
    <w:rsid w:val="00366EDF"/>
    <w:rsid w:val="003677F8"/>
    <w:rsid w:val="00367848"/>
    <w:rsid w:val="00367AF7"/>
    <w:rsid w:val="00367C94"/>
    <w:rsid w:val="00370586"/>
    <w:rsid w:val="00370587"/>
    <w:rsid w:val="003707D2"/>
    <w:rsid w:val="00370AEA"/>
    <w:rsid w:val="00370D1B"/>
    <w:rsid w:val="00370F6A"/>
    <w:rsid w:val="003717CE"/>
    <w:rsid w:val="00371AD4"/>
    <w:rsid w:val="00371C0A"/>
    <w:rsid w:val="00371C6A"/>
    <w:rsid w:val="003722FB"/>
    <w:rsid w:val="00372371"/>
    <w:rsid w:val="00372570"/>
    <w:rsid w:val="003727CC"/>
    <w:rsid w:val="00372ABC"/>
    <w:rsid w:val="0037309C"/>
    <w:rsid w:val="003730B8"/>
    <w:rsid w:val="003733A7"/>
    <w:rsid w:val="00373467"/>
    <w:rsid w:val="00373930"/>
    <w:rsid w:val="00373BB3"/>
    <w:rsid w:val="00374662"/>
    <w:rsid w:val="003746C0"/>
    <w:rsid w:val="003748CA"/>
    <w:rsid w:val="00374A41"/>
    <w:rsid w:val="00374B83"/>
    <w:rsid w:val="00374C88"/>
    <w:rsid w:val="00374E7E"/>
    <w:rsid w:val="00374F6C"/>
    <w:rsid w:val="00375118"/>
    <w:rsid w:val="0037516C"/>
    <w:rsid w:val="003753B8"/>
    <w:rsid w:val="003753FE"/>
    <w:rsid w:val="003754AD"/>
    <w:rsid w:val="00375660"/>
    <w:rsid w:val="0037566D"/>
    <w:rsid w:val="0037577D"/>
    <w:rsid w:val="00375A16"/>
    <w:rsid w:val="00375AEF"/>
    <w:rsid w:val="00375B9D"/>
    <w:rsid w:val="00375C4D"/>
    <w:rsid w:val="003764BA"/>
    <w:rsid w:val="00376869"/>
    <w:rsid w:val="003768F5"/>
    <w:rsid w:val="00376915"/>
    <w:rsid w:val="003769EE"/>
    <w:rsid w:val="00376C48"/>
    <w:rsid w:val="00376D56"/>
    <w:rsid w:val="00377575"/>
    <w:rsid w:val="00377C53"/>
    <w:rsid w:val="00377CF5"/>
    <w:rsid w:val="00377DCE"/>
    <w:rsid w:val="00377F6F"/>
    <w:rsid w:val="003802FF"/>
    <w:rsid w:val="0038038B"/>
    <w:rsid w:val="003808DE"/>
    <w:rsid w:val="003809CD"/>
    <w:rsid w:val="00380E7A"/>
    <w:rsid w:val="0038116E"/>
    <w:rsid w:val="0038123B"/>
    <w:rsid w:val="00381868"/>
    <w:rsid w:val="003818A8"/>
    <w:rsid w:val="003819A3"/>
    <w:rsid w:val="00381F37"/>
    <w:rsid w:val="00382056"/>
    <w:rsid w:val="0038231A"/>
    <w:rsid w:val="0038238E"/>
    <w:rsid w:val="003823CD"/>
    <w:rsid w:val="0038270E"/>
    <w:rsid w:val="00382ABA"/>
    <w:rsid w:val="00382B11"/>
    <w:rsid w:val="00382BB0"/>
    <w:rsid w:val="00382E7E"/>
    <w:rsid w:val="00382FB7"/>
    <w:rsid w:val="00383099"/>
    <w:rsid w:val="003831FD"/>
    <w:rsid w:val="00383423"/>
    <w:rsid w:val="00383722"/>
    <w:rsid w:val="003837CE"/>
    <w:rsid w:val="00383E0B"/>
    <w:rsid w:val="00383F90"/>
    <w:rsid w:val="003840AA"/>
    <w:rsid w:val="0038441B"/>
    <w:rsid w:val="0038451C"/>
    <w:rsid w:val="0038457C"/>
    <w:rsid w:val="00384A82"/>
    <w:rsid w:val="00385720"/>
    <w:rsid w:val="003859EE"/>
    <w:rsid w:val="00385CC4"/>
    <w:rsid w:val="00385E92"/>
    <w:rsid w:val="00386031"/>
    <w:rsid w:val="00386048"/>
    <w:rsid w:val="003860E6"/>
    <w:rsid w:val="00386100"/>
    <w:rsid w:val="00386316"/>
    <w:rsid w:val="0038657D"/>
    <w:rsid w:val="003865E6"/>
    <w:rsid w:val="00386674"/>
    <w:rsid w:val="003866E9"/>
    <w:rsid w:val="00386777"/>
    <w:rsid w:val="003867DF"/>
    <w:rsid w:val="003868BA"/>
    <w:rsid w:val="00386B07"/>
    <w:rsid w:val="00386E27"/>
    <w:rsid w:val="003870A5"/>
    <w:rsid w:val="0038710F"/>
    <w:rsid w:val="00387A17"/>
    <w:rsid w:val="00387C91"/>
    <w:rsid w:val="00387CBE"/>
    <w:rsid w:val="00387E49"/>
    <w:rsid w:val="00387F78"/>
    <w:rsid w:val="003903ED"/>
    <w:rsid w:val="003904EF"/>
    <w:rsid w:val="0039063D"/>
    <w:rsid w:val="003906A5"/>
    <w:rsid w:val="00390926"/>
    <w:rsid w:val="00390999"/>
    <w:rsid w:val="00390A42"/>
    <w:rsid w:val="00391192"/>
    <w:rsid w:val="00391721"/>
    <w:rsid w:val="003918C6"/>
    <w:rsid w:val="00391B4A"/>
    <w:rsid w:val="00392113"/>
    <w:rsid w:val="003923AD"/>
    <w:rsid w:val="003923DB"/>
    <w:rsid w:val="0039240F"/>
    <w:rsid w:val="0039295E"/>
    <w:rsid w:val="00392B27"/>
    <w:rsid w:val="00392C11"/>
    <w:rsid w:val="00393033"/>
    <w:rsid w:val="003931A8"/>
    <w:rsid w:val="00393AE9"/>
    <w:rsid w:val="00393C80"/>
    <w:rsid w:val="00393E2A"/>
    <w:rsid w:val="00394043"/>
    <w:rsid w:val="0039423E"/>
    <w:rsid w:val="00394409"/>
    <w:rsid w:val="00394CDB"/>
    <w:rsid w:val="00394ED5"/>
    <w:rsid w:val="00395500"/>
    <w:rsid w:val="00395568"/>
    <w:rsid w:val="00395869"/>
    <w:rsid w:val="003958D5"/>
    <w:rsid w:val="00395ACE"/>
    <w:rsid w:val="00395D0B"/>
    <w:rsid w:val="00395D41"/>
    <w:rsid w:val="00395E7A"/>
    <w:rsid w:val="003960AA"/>
    <w:rsid w:val="003964D9"/>
    <w:rsid w:val="003967A6"/>
    <w:rsid w:val="00396A10"/>
    <w:rsid w:val="00396EEE"/>
    <w:rsid w:val="00396F11"/>
    <w:rsid w:val="00396FDD"/>
    <w:rsid w:val="003979E5"/>
    <w:rsid w:val="00397A89"/>
    <w:rsid w:val="00397AA5"/>
    <w:rsid w:val="00397C0F"/>
    <w:rsid w:val="00397DF3"/>
    <w:rsid w:val="003A00B9"/>
    <w:rsid w:val="003A01B6"/>
    <w:rsid w:val="003A02F2"/>
    <w:rsid w:val="003A04EB"/>
    <w:rsid w:val="003A0599"/>
    <w:rsid w:val="003A0AE2"/>
    <w:rsid w:val="003A0D0F"/>
    <w:rsid w:val="003A0D3F"/>
    <w:rsid w:val="003A0E5F"/>
    <w:rsid w:val="003A0EB3"/>
    <w:rsid w:val="003A0ED5"/>
    <w:rsid w:val="003A1046"/>
    <w:rsid w:val="003A1314"/>
    <w:rsid w:val="003A1378"/>
    <w:rsid w:val="003A14ED"/>
    <w:rsid w:val="003A15B3"/>
    <w:rsid w:val="003A15B9"/>
    <w:rsid w:val="003A1D0B"/>
    <w:rsid w:val="003A1D91"/>
    <w:rsid w:val="003A2410"/>
    <w:rsid w:val="003A2A0E"/>
    <w:rsid w:val="003A2B5A"/>
    <w:rsid w:val="003A3058"/>
    <w:rsid w:val="003A40B0"/>
    <w:rsid w:val="003A44AA"/>
    <w:rsid w:val="003A4C6A"/>
    <w:rsid w:val="003A5349"/>
    <w:rsid w:val="003A5381"/>
    <w:rsid w:val="003A5696"/>
    <w:rsid w:val="003A5939"/>
    <w:rsid w:val="003A597E"/>
    <w:rsid w:val="003A5AA7"/>
    <w:rsid w:val="003A5CEB"/>
    <w:rsid w:val="003A63B2"/>
    <w:rsid w:val="003A63C4"/>
    <w:rsid w:val="003A64A7"/>
    <w:rsid w:val="003A6917"/>
    <w:rsid w:val="003A6ABE"/>
    <w:rsid w:val="003A6EFF"/>
    <w:rsid w:val="003A6F36"/>
    <w:rsid w:val="003A6F94"/>
    <w:rsid w:val="003A7404"/>
    <w:rsid w:val="003A74D4"/>
    <w:rsid w:val="003A7556"/>
    <w:rsid w:val="003A764A"/>
    <w:rsid w:val="003A76F6"/>
    <w:rsid w:val="003A7AF4"/>
    <w:rsid w:val="003A7C2C"/>
    <w:rsid w:val="003A7C35"/>
    <w:rsid w:val="003A7DC9"/>
    <w:rsid w:val="003A7EA8"/>
    <w:rsid w:val="003B0358"/>
    <w:rsid w:val="003B065D"/>
    <w:rsid w:val="003B0C77"/>
    <w:rsid w:val="003B158A"/>
    <w:rsid w:val="003B1641"/>
    <w:rsid w:val="003B17CB"/>
    <w:rsid w:val="003B1867"/>
    <w:rsid w:val="003B1A2B"/>
    <w:rsid w:val="003B1CA5"/>
    <w:rsid w:val="003B1D73"/>
    <w:rsid w:val="003B1D77"/>
    <w:rsid w:val="003B21CC"/>
    <w:rsid w:val="003B22D0"/>
    <w:rsid w:val="003B25B3"/>
    <w:rsid w:val="003B25DE"/>
    <w:rsid w:val="003B27E3"/>
    <w:rsid w:val="003B27EC"/>
    <w:rsid w:val="003B2A7C"/>
    <w:rsid w:val="003B2FBC"/>
    <w:rsid w:val="003B34A8"/>
    <w:rsid w:val="003B3C5C"/>
    <w:rsid w:val="003B40FB"/>
    <w:rsid w:val="003B48C0"/>
    <w:rsid w:val="003B4932"/>
    <w:rsid w:val="003B4C06"/>
    <w:rsid w:val="003B4C6A"/>
    <w:rsid w:val="003B4DAB"/>
    <w:rsid w:val="003B5162"/>
    <w:rsid w:val="003B5350"/>
    <w:rsid w:val="003B541F"/>
    <w:rsid w:val="003B555A"/>
    <w:rsid w:val="003B55A3"/>
    <w:rsid w:val="003B56AA"/>
    <w:rsid w:val="003B5A06"/>
    <w:rsid w:val="003B5C62"/>
    <w:rsid w:val="003B5D3D"/>
    <w:rsid w:val="003B5E98"/>
    <w:rsid w:val="003B6045"/>
    <w:rsid w:val="003B620D"/>
    <w:rsid w:val="003B69D0"/>
    <w:rsid w:val="003B69FE"/>
    <w:rsid w:val="003B6A39"/>
    <w:rsid w:val="003B6F5E"/>
    <w:rsid w:val="003B7187"/>
    <w:rsid w:val="003B71AA"/>
    <w:rsid w:val="003B71C4"/>
    <w:rsid w:val="003B745C"/>
    <w:rsid w:val="003B7536"/>
    <w:rsid w:val="003B755B"/>
    <w:rsid w:val="003B7635"/>
    <w:rsid w:val="003B7656"/>
    <w:rsid w:val="003B77BE"/>
    <w:rsid w:val="003C0673"/>
    <w:rsid w:val="003C0908"/>
    <w:rsid w:val="003C0978"/>
    <w:rsid w:val="003C0F1F"/>
    <w:rsid w:val="003C13E3"/>
    <w:rsid w:val="003C1710"/>
    <w:rsid w:val="003C17F5"/>
    <w:rsid w:val="003C1B5F"/>
    <w:rsid w:val="003C1C4A"/>
    <w:rsid w:val="003C2217"/>
    <w:rsid w:val="003C23DC"/>
    <w:rsid w:val="003C2432"/>
    <w:rsid w:val="003C2590"/>
    <w:rsid w:val="003C25EA"/>
    <w:rsid w:val="003C28D9"/>
    <w:rsid w:val="003C2941"/>
    <w:rsid w:val="003C29A2"/>
    <w:rsid w:val="003C2E13"/>
    <w:rsid w:val="003C2F2D"/>
    <w:rsid w:val="003C35AB"/>
    <w:rsid w:val="003C3885"/>
    <w:rsid w:val="003C38D5"/>
    <w:rsid w:val="003C38DE"/>
    <w:rsid w:val="003C3982"/>
    <w:rsid w:val="003C3BF5"/>
    <w:rsid w:val="003C40FC"/>
    <w:rsid w:val="003C4349"/>
    <w:rsid w:val="003C438A"/>
    <w:rsid w:val="003C4471"/>
    <w:rsid w:val="003C468D"/>
    <w:rsid w:val="003C470E"/>
    <w:rsid w:val="003C4BD1"/>
    <w:rsid w:val="003C4BFB"/>
    <w:rsid w:val="003C4C36"/>
    <w:rsid w:val="003C5109"/>
    <w:rsid w:val="003C51BB"/>
    <w:rsid w:val="003C523A"/>
    <w:rsid w:val="003C5598"/>
    <w:rsid w:val="003C5641"/>
    <w:rsid w:val="003C57D1"/>
    <w:rsid w:val="003C5C49"/>
    <w:rsid w:val="003C5C9D"/>
    <w:rsid w:val="003C5E20"/>
    <w:rsid w:val="003C5E71"/>
    <w:rsid w:val="003C6479"/>
    <w:rsid w:val="003C6576"/>
    <w:rsid w:val="003C69C1"/>
    <w:rsid w:val="003C6AA0"/>
    <w:rsid w:val="003C6AE8"/>
    <w:rsid w:val="003C6CF9"/>
    <w:rsid w:val="003C70C4"/>
    <w:rsid w:val="003C7398"/>
    <w:rsid w:val="003C7672"/>
    <w:rsid w:val="003C7736"/>
    <w:rsid w:val="003C7807"/>
    <w:rsid w:val="003C791F"/>
    <w:rsid w:val="003C7C7C"/>
    <w:rsid w:val="003C7D14"/>
    <w:rsid w:val="003D030A"/>
    <w:rsid w:val="003D0406"/>
    <w:rsid w:val="003D0479"/>
    <w:rsid w:val="003D06B0"/>
    <w:rsid w:val="003D0739"/>
    <w:rsid w:val="003D07BC"/>
    <w:rsid w:val="003D0810"/>
    <w:rsid w:val="003D08E8"/>
    <w:rsid w:val="003D0B04"/>
    <w:rsid w:val="003D0CAB"/>
    <w:rsid w:val="003D0F8A"/>
    <w:rsid w:val="003D1063"/>
    <w:rsid w:val="003D11C8"/>
    <w:rsid w:val="003D11EC"/>
    <w:rsid w:val="003D12BF"/>
    <w:rsid w:val="003D156A"/>
    <w:rsid w:val="003D17A0"/>
    <w:rsid w:val="003D1BF6"/>
    <w:rsid w:val="003D232F"/>
    <w:rsid w:val="003D240B"/>
    <w:rsid w:val="003D24F0"/>
    <w:rsid w:val="003D2FCE"/>
    <w:rsid w:val="003D3231"/>
    <w:rsid w:val="003D3578"/>
    <w:rsid w:val="003D3602"/>
    <w:rsid w:val="003D37A9"/>
    <w:rsid w:val="003D3A66"/>
    <w:rsid w:val="003D3C03"/>
    <w:rsid w:val="003D3D3D"/>
    <w:rsid w:val="003D3D68"/>
    <w:rsid w:val="003D3FF1"/>
    <w:rsid w:val="003D4117"/>
    <w:rsid w:val="003D42A2"/>
    <w:rsid w:val="003D4329"/>
    <w:rsid w:val="003D43CC"/>
    <w:rsid w:val="003D451E"/>
    <w:rsid w:val="003D4924"/>
    <w:rsid w:val="003D4A0E"/>
    <w:rsid w:val="003D4E12"/>
    <w:rsid w:val="003D4E31"/>
    <w:rsid w:val="003D4E4B"/>
    <w:rsid w:val="003D5179"/>
    <w:rsid w:val="003D52C1"/>
    <w:rsid w:val="003D54CA"/>
    <w:rsid w:val="003D5516"/>
    <w:rsid w:val="003D5527"/>
    <w:rsid w:val="003D570F"/>
    <w:rsid w:val="003D57F9"/>
    <w:rsid w:val="003D5930"/>
    <w:rsid w:val="003D5A51"/>
    <w:rsid w:val="003D5BFE"/>
    <w:rsid w:val="003D5F13"/>
    <w:rsid w:val="003D5FAC"/>
    <w:rsid w:val="003D619E"/>
    <w:rsid w:val="003D625A"/>
    <w:rsid w:val="003D642F"/>
    <w:rsid w:val="003D6786"/>
    <w:rsid w:val="003D68D6"/>
    <w:rsid w:val="003D69C3"/>
    <w:rsid w:val="003D6B4E"/>
    <w:rsid w:val="003D6CB2"/>
    <w:rsid w:val="003D6D8A"/>
    <w:rsid w:val="003D6E16"/>
    <w:rsid w:val="003D6E79"/>
    <w:rsid w:val="003D6F00"/>
    <w:rsid w:val="003D6FCB"/>
    <w:rsid w:val="003D746F"/>
    <w:rsid w:val="003D7AF6"/>
    <w:rsid w:val="003D7C2F"/>
    <w:rsid w:val="003E063A"/>
    <w:rsid w:val="003E0C37"/>
    <w:rsid w:val="003E0FF1"/>
    <w:rsid w:val="003E108C"/>
    <w:rsid w:val="003E111A"/>
    <w:rsid w:val="003E113C"/>
    <w:rsid w:val="003E15C6"/>
    <w:rsid w:val="003E1634"/>
    <w:rsid w:val="003E19C2"/>
    <w:rsid w:val="003E1B58"/>
    <w:rsid w:val="003E1C20"/>
    <w:rsid w:val="003E1C6B"/>
    <w:rsid w:val="003E1D44"/>
    <w:rsid w:val="003E2365"/>
    <w:rsid w:val="003E23B7"/>
    <w:rsid w:val="003E23CB"/>
    <w:rsid w:val="003E2682"/>
    <w:rsid w:val="003E26B0"/>
    <w:rsid w:val="003E26E6"/>
    <w:rsid w:val="003E2758"/>
    <w:rsid w:val="003E2882"/>
    <w:rsid w:val="003E2DDB"/>
    <w:rsid w:val="003E2E63"/>
    <w:rsid w:val="003E3146"/>
    <w:rsid w:val="003E31FE"/>
    <w:rsid w:val="003E32F2"/>
    <w:rsid w:val="003E334F"/>
    <w:rsid w:val="003E3353"/>
    <w:rsid w:val="003E3498"/>
    <w:rsid w:val="003E3745"/>
    <w:rsid w:val="003E3ED6"/>
    <w:rsid w:val="003E4184"/>
    <w:rsid w:val="003E44FC"/>
    <w:rsid w:val="003E48AD"/>
    <w:rsid w:val="003E4A11"/>
    <w:rsid w:val="003E4D4C"/>
    <w:rsid w:val="003E4EDC"/>
    <w:rsid w:val="003E5720"/>
    <w:rsid w:val="003E5742"/>
    <w:rsid w:val="003E5AA8"/>
    <w:rsid w:val="003E5C7F"/>
    <w:rsid w:val="003E5FA9"/>
    <w:rsid w:val="003E611E"/>
    <w:rsid w:val="003E6131"/>
    <w:rsid w:val="003E631E"/>
    <w:rsid w:val="003E6394"/>
    <w:rsid w:val="003E63DC"/>
    <w:rsid w:val="003E63E5"/>
    <w:rsid w:val="003E6607"/>
    <w:rsid w:val="003E6740"/>
    <w:rsid w:val="003E675C"/>
    <w:rsid w:val="003E6837"/>
    <w:rsid w:val="003E6A13"/>
    <w:rsid w:val="003E6A8A"/>
    <w:rsid w:val="003E6DCD"/>
    <w:rsid w:val="003E7086"/>
    <w:rsid w:val="003E723C"/>
    <w:rsid w:val="003E72D4"/>
    <w:rsid w:val="003E74D6"/>
    <w:rsid w:val="003E7503"/>
    <w:rsid w:val="003E7516"/>
    <w:rsid w:val="003E7553"/>
    <w:rsid w:val="003E75F8"/>
    <w:rsid w:val="003E76A7"/>
    <w:rsid w:val="003E7819"/>
    <w:rsid w:val="003E7849"/>
    <w:rsid w:val="003E79D7"/>
    <w:rsid w:val="003E7A16"/>
    <w:rsid w:val="003E7C13"/>
    <w:rsid w:val="003E7C45"/>
    <w:rsid w:val="003E7F07"/>
    <w:rsid w:val="003F082A"/>
    <w:rsid w:val="003F08EC"/>
    <w:rsid w:val="003F09F6"/>
    <w:rsid w:val="003F0A45"/>
    <w:rsid w:val="003F0B4D"/>
    <w:rsid w:val="003F0D85"/>
    <w:rsid w:val="003F1084"/>
    <w:rsid w:val="003F11B0"/>
    <w:rsid w:val="003F1226"/>
    <w:rsid w:val="003F14BC"/>
    <w:rsid w:val="003F14DD"/>
    <w:rsid w:val="003F15D4"/>
    <w:rsid w:val="003F1749"/>
    <w:rsid w:val="003F19D9"/>
    <w:rsid w:val="003F1C59"/>
    <w:rsid w:val="003F1FBD"/>
    <w:rsid w:val="003F22C1"/>
    <w:rsid w:val="003F251D"/>
    <w:rsid w:val="003F257C"/>
    <w:rsid w:val="003F25D3"/>
    <w:rsid w:val="003F28E4"/>
    <w:rsid w:val="003F2974"/>
    <w:rsid w:val="003F2A98"/>
    <w:rsid w:val="003F2CA1"/>
    <w:rsid w:val="003F3168"/>
    <w:rsid w:val="003F33E8"/>
    <w:rsid w:val="003F3494"/>
    <w:rsid w:val="003F3FEB"/>
    <w:rsid w:val="003F457A"/>
    <w:rsid w:val="003F45CA"/>
    <w:rsid w:val="003F4675"/>
    <w:rsid w:val="003F4883"/>
    <w:rsid w:val="003F4899"/>
    <w:rsid w:val="003F4FAA"/>
    <w:rsid w:val="003F554B"/>
    <w:rsid w:val="003F56A9"/>
    <w:rsid w:val="003F5AD7"/>
    <w:rsid w:val="003F5B1B"/>
    <w:rsid w:val="003F5C10"/>
    <w:rsid w:val="003F5F13"/>
    <w:rsid w:val="003F5F46"/>
    <w:rsid w:val="003F604F"/>
    <w:rsid w:val="003F6064"/>
    <w:rsid w:val="003F63BB"/>
    <w:rsid w:val="003F654F"/>
    <w:rsid w:val="003F66B9"/>
    <w:rsid w:val="003F66E5"/>
    <w:rsid w:val="003F6C1B"/>
    <w:rsid w:val="003F6CC4"/>
    <w:rsid w:val="003F6F17"/>
    <w:rsid w:val="003F7419"/>
    <w:rsid w:val="003F78AA"/>
    <w:rsid w:val="003F78F9"/>
    <w:rsid w:val="003F7B5E"/>
    <w:rsid w:val="003F7DA7"/>
    <w:rsid w:val="003F7F16"/>
    <w:rsid w:val="00400352"/>
    <w:rsid w:val="00400694"/>
    <w:rsid w:val="004007A4"/>
    <w:rsid w:val="00400989"/>
    <w:rsid w:val="00400B44"/>
    <w:rsid w:val="00400DE6"/>
    <w:rsid w:val="00400E5F"/>
    <w:rsid w:val="004010A6"/>
    <w:rsid w:val="004010B4"/>
    <w:rsid w:val="00401111"/>
    <w:rsid w:val="00401183"/>
    <w:rsid w:val="00401230"/>
    <w:rsid w:val="004012D9"/>
    <w:rsid w:val="0040139D"/>
    <w:rsid w:val="004013FA"/>
    <w:rsid w:val="00401425"/>
    <w:rsid w:val="004018A3"/>
    <w:rsid w:val="00401B13"/>
    <w:rsid w:val="004020DB"/>
    <w:rsid w:val="004020E2"/>
    <w:rsid w:val="00402156"/>
    <w:rsid w:val="004022A6"/>
    <w:rsid w:val="00402463"/>
    <w:rsid w:val="0040246C"/>
    <w:rsid w:val="004027AB"/>
    <w:rsid w:val="004029D3"/>
    <w:rsid w:val="00402A1B"/>
    <w:rsid w:val="00402DF6"/>
    <w:rsid w:val="00402ECE"/>
    <w:rsid w:val="004032C7"/>
    <w:rsid w:val="0040382C"/>
    <w:rsid w:val="004039E2"/>
    <w:rsid w:val="00403A1B"/>
    <w:rsid w:val="00403FCF"/>
    <w:rsid w:val="00403FDD"/>
    <w:rsid w:val="0040437F"/>
    <w:rsid w:val="004045DC"/>
    <w:rsid w:val="004047EA"/>
    <w:rsid w:val="00404E17"/>
    <w:rsid w:val="00404FC7"/>
    <w:rsid w:val="004051A4"/>
    <w:rsid w:val="00405445"/>
    <w:rsid w:val="004057F6"/>
    <w:rsid w:val="00405937"/>
    <w:rsid w:val="00406C98"/>
    <w:rsid w:val="00406DAD"/>
    <w:rsid w:val="00406E31"/>
    <w:rsid w:val="00406E3F"/>
    <w:rsid w:val="00406EC0"/>
    <w:rsid w:val="0040707F"/>
    <w:rsid w:val="004075BD"/>
    <w:rsid w:val="00407D1C"/>
    <w:rsid w:val="00407D6D"/>
    <w:rsid w:val="00407DEC"/>
    <w:rsid w:val="00410339"/>
    <w:rsid w:val="00410EFA"/>
    <w:rsid w:val="00410F92"/>
    <w:rsid w:val="00411064"/>
    <w:rsid w:val="00411176"/>
    <w:rsid w:val="00411223"/>
    <w:rsid w:val="004112DD"/>
    <w:rsid w:val="00411461"/>
    <w:rsid w:val="00411779"/>
    <w:rsid w:val="004118EC"/>
    <w:rsid w:val="00411915"/>
    <w:rsid w:val="00411E0A"/>
    <w:rsid w:val="004126BD"/>
    <w:rsid w:val="00412CF9"/>
    <w:rsid w:val="00412F02"/>
    <w:rsid w:val="0041307D"/>
    <w:rsid w:val="004135A4"/>
    <w:rsid w:val="004136D6"/>
    <w:rsid w:val="004137A4"/>
    <w:rsid w:val="00413D13"/>
    <w:rsid w:val="00413F84"/>
    <w:rsid w:val="00413FEB"/>
    <w:rsid w:val="0041429D"/>
    <w:rsid w:val="004142E4"/>
    <w:rsid w:val="0041445F"/>
    <w:rsid w:val="00414718"/>
    <w:rsid w:val="00414721"/>
    <w:rsid w:val="00414AF0"/>
    <w:rsid w:val="00414BBE"/>
    <w:rsid w:val="00414C19"/>
    <w:rsid w:val="00414DFF"/>
    <w:rsid w:val="00414F76"/>
    <w:rsid w:val="00414FED"/>
    <w:rsid w:val="004150A2"/>
    <w:rsid w:val="004152F8"/>
    <w:rsid w:val="00415759"/>
    <w:rsid w:val="00415A20"/>
    <w:rsid w:val="00415ABA"/>
    <w:rsid w:val="00415CFD"/>
    <w:rsid w:val="00415E17"/>
    <w:rsid w:val="00415F16"/>
    <w:rsid w:val="0041620E"/>
    <w:rsid w:val="0041644E"/>
    <w:rsid w:val="00416B79"/>
    <w:rsid w:val="00416B84"/>
    <w:rsid w:val="00416CF3"/>
    <w:rsid w:val="00416E55"/>
    <w:rsid w:val="00416ECF"/>
    <w:rsid w:val="0041700F"/>
    <w:rsid w:val="00417337"/>
    <w:rsid w:val="00417506"/>
    <w:rsid w:val="004177E8"/>
    <w:rsid w:val="0041783D"/>
    <w:rsid w:val="004178D2"/>
    <w:rsid w:val="00417C3B"/>
    <w:rsid w:val="00417CFB"/>
    <w:rsid w:val="00417E2A"/>
    <w:rsid w:val="00417E4F"/>
    <w:rsid w:val="00420082"/>
    <w:rsid w:val="004205B3"/>
    <w:rsid w:val="004205E2"/>
    <w:rsid w:val="004206AA"/>
    <w:rsid w:val="0042096C"/>
    <w:rsid w:val="004209A4"/>
    <w:rsid w:val="00420AB1"/>
    <w:rsid w:val="00420D22"/>
    <w:rsid w:val="00420E8C"/>
    <w:rsid w:val="00420F7C"/>
    <w:rsid w:val="00421231"/>
    <w:rsid w:val="0042178C"/>
    <w:rsid w:val="004217AD"/>
    <w:rsid w:val="00421908"/>
    <w:rsid w:val="00421B15"/>
    <w:rsid w:val="00421CB1"/>
    <w:rsid w:val="00421CC4"/>
    <w:rsid w:val="00421F71"/>
    <w:rsid w:val="0042245A"/>
    <w:rsid w:val="0042252D"/>
    <w:rsid w:val="00422962"/>
    <w:rsid w:val="00422C75"/>
    <w:rsid w:val="00422DED"/>
    <w:rsid w:val="00422EAB"/>
    <w:rsid w:val="0042310F"/>
    <w:rsid w:val="004233E2"/>
    <w:rsid w:val="004234E8"/>
    <w:rsid w:val="004235D4"/>
    <w:rsid w:val="00423749"/>
    <w:rsid w:val="0042393F"/>
    <w:rsid w:val="00423AEC"/>
    <w:rsid w:val="00423B3A"/>
    <w:rsid w:val="00423BAF"/>
    <w:rsid w:val="00423DC9"/>
    <w:rsid w:val="00423DDF"/>
    <w:rsid w:val="00423E49"/>
    <w:rsid w:val="00423EAF"/>
    <w:rsid w:val="004240FC"/>
    <w:rsid w:val="0042446D"/>
    <w:rsid w:val="00424480"/>
    <w:rsid w:val="004244C4"/>
    <w:rsid w:val="0042452F"/>
    <w:rsid w:val="00424782"/>
    <w:rsid w:val="00425210"/>
    <w:rsid w:val="00425213"/>
    <w:rsid w:val="00425230"/>
    <w:rsid w:val="0042523C"/>
    <w:rsid w:val="0042561D"/>
    <w:rsid w:val="00425BC7"/>
    <w:rsid w:val="00425C50"/>
    <w:rsid w:val="00425F79"/>
    <w:rsid w:val="00426051"/>
    <w:rsid w:val="00426146"/>
    <w:rsid w:val="004263A6"/>
    <w:rsid w:val="0042679C"/>
    <w:rsid w:val="0042694B"/>
    <w:rsid w:val="00426FD5"/>
    <w:rsid w:val="0042703D"/>
    <w:rsid w:val="00427333"/>
    <w:rsid w:val="004276E3"/>
    <w:rsid w:val="00427A7A"/>
    <w:rsid w:val="00427B92"/>
    <w:rsid w:val="00427E6F"/>
    <w:rsid w:val="00427F9E"/>
    <w:rsid w:val="0043008C"/>
    <w:rsid w:val="0043011E"/>
    <w:rsid w:val="004301D9"/>
    <w:rsid w:val="004302EB"/>
    <w:rsid w:val="00430356"/>
    <w:rsid w:val="00430398"/>
    <w:rsid w:val="004304A3"/>
    <w:rsid w:val="00430530"/>
    <w:rsid w:val="004309AD"/>
    <w:rsid w:val="00430A31"/>
    <w:rsid w:val="00430A56"/>
    <w:rsid w:val="00430B1D"/>
    <w:rsid w:val="00430BB9"/>
    <w:rsid w:val="00430CE7"/>
    <w:rsid w:val="00430E8A"/>
    <w:rsid w:val="00430EA4"/>
    <w:rsid w:val="004319DB"/>
    <w:rsid w:val="00431BEE"/>
    <w:rsid w:val="00431C7A"/>
    <w:rsid w:val="00431F71"/>
    <w:rsid w:val="00432008"/>
    <w:rsid w:val="00432547"/>
    <w:rsid w:val="00432722"/>
    <w:rsid w:val="0043283B"/>
    <w:rsid w:val="00432D85"/>
    <w:rsid w:val="00432E79"/>
    <w:rsid w:val="00432EE3"/>
    <w:rsid w:val="0043323B"/>
    <w:rsid w:val="004335FA"/>
    <w:rsid w:val="0043366D"/>
    <w:rsid w:val="0043388D"/>
    <w:rsid w:val="00433CA5"/>
    <w:rsid w:val="00433EAE"/>
    <w:rsid w:val="00434033"/>
    <w:rsid w:val="004343FF"/>
    <w:rsid w:val="004344D1"/>
    <w:rsid w:val="00434519"/>
    <w:rsid w:val="004346D5"/>
    <w:rsid w:val="00434925"/>
    <w:rsid w:val="00434A3D"/>
    <w:rsid w:val="00434CE0"/>
    <w:rsid w:val="004350A7"/>
    <w:rsid w:val="00435A9D"/>
    <w:rsid w:val="00435F28"/>
    <w:rsid w:val="0043619C"/>
    <w:rsid w:val="00436268"/>
    <w:rsid w:val="004365D0"/>
    <w:rsid w:val="00436756"/>
    <w:rsid w:val="00436C77"/>
    <w:rsid w:val="00436E2A"/>
    <w:rsid w:val="00437042"/>
    <w:rsid w:val="00437306"/>
    <w:rsid w:val="004375D8"/>
    <w:rsid w:val="00437683"/>
    <w:rsid w:val="00437A52"/>
    <w:rsid w:val="00437B08"/>
    <w:rsid w:val="004400F9"/>
    <w:rsid w:val="00440158"/>
    <w:rsid w:val="004401EA"/>
    <w:rsid w:val="0044038A"/>
    <w:rsid w:val="00440528"/>
    <w:rsid w:val="0044087A"/>
    <w:rsid w:val="004408E8"/>
    <w:rsid w:val="004409B9"/>
    <w:rsid w:val="00440AD3"/>
    <w:rsid w:val="00440D49"/>
    <w:rsid w:val="00440DB4"/>
    <w:rsid w:val="004411F8"/>
    <w:rsid w:val="004413BC"/>
    <w:rsid w:val="004417F6"/>
    <w:rsid w:val="004418E2"/>
    <w:rsid w:val="00441A8B"/>
    <w:rsid w:val="00442018"/>
    <w:rsid w:val="00442303"/>
    <w:rsid w:val="004425E1"/>
    <w:rsid w:val="004426C6"/>
    <w:rsid w:val="0044298F"/>
    <w:rsid w:val="004429BE"/>
    <w:rsid w:val="00442D0F"/>
    <w:rsid w:val="00442D82"/>
    <w:rsid w:val="00442FBB"/>
    <w:rsid w:val="004432A3"/>
    <w:rsid w:val="00443B8A"/>
    <w:rsid w:val="00443E46"/>
    <w:rsid w:val="004441C9"/>
    <w:rsid w:val="00444739"/>
    <w:rsid w:val="00444CF0"/>
    <w:rsid w:val="00444CF7"/>
    <w:rsid w:val="00444DDE"/>
    <w:rsid w:val="00444EF4"/>
    <w:rsid w:val="00445248"/>
    <w:rsid w:val="00445258"/>
    <w:rsid w:val="004453F6"/>
    <w:rsid w:val="00445468"/>
    <w:rsid w:val="0044553A"/>
    <w:rsid w:val="00445AAD"/>
    <w:rsid w:val="00445BEB"/>
    <w:rsid w:val="00445C88"/>
    <w:rsid w:val="00445CFF"/>
    <w:rsid w:val="00445FF1"/>
    <w:rsid w:val="004461B7"/>
    <w:rsid w:val="004462FB"/>
    <w:rsid w:val="0044637C"/>
    <w:rsid w:val="00446909"/>
    <w:rsid w:val="00446AB1"/>
    <w:rsid w:val="00447045"/>
    <w:rsid w:val="004470E4"/>
    <w:rsid w:val="004472F7"/>
    <w:rsid w:val="00447512"/>
    <w:rsid w:val="0044792E"/>
    <w:rsid w:val="00447B23"/>
    <w:rsid w:val="00447E83"/>
    <w:rsid w:val="00447E99"/>
    <w:rsid w:val="00450086"/>
    <w:rsid w:val="0045011E"/>
    <w:rsid w:val="0045038A"/>
    <w:rsid w:val="004503D8"/>
    <w:rsid w:val="00450585"/>
    <w:rsid w:val="004507C6"/>
    <w:rsid w:val="0045095F"/>
    <w:rsid w:val="00450E0F"/>
    <w:rsid w:val="00450F5F"/>
    <w:rsid w:val="0045125E"/>
    <w:rsid w:val="004515FD"/>
    <w:rsid w:val="00451B00"/>
    <w:rsid w:val="00451BDD"/>
    <w:rsid w:val="00451FE0"/>
    <w:rsid w:val="0045220F"/>
    <w:rsid w:val="004525EA"/>
    <w:rsid w:val="0045260F"/>
    <w:rsid w:val="004527A7"/>
    <w:rsid w:val="004527D4"/>
    <w:rsid w:val="00452877"/>
    <w:rsid w:val="00452AA9"/>
    <w:rsid w:val="00452BE7"/>
    <w:rsid w:val="00452E79"/>
    <w:rsid w:val="00453179"/>
    <w:rsid w:val="004531BC"/>
    <w:rsid w:val="00453439"/>
    <w:rsid w:val="00453460"/>
    <w:rsid w:val="00453531"/>
    <w:rsid w:val="00453542"/>
    <w:rsid w:val="00453617"/>
    <w:rsid w:val="0045366B"/>
    <w:rsid w:val="004536AC"/>
    <w:rsid w:val="004536DE"/>
    <w:rsid w:val="00453740"/>
    <w:rsid w:val="004537B9"/>
    <w:rsid w:val="0045389D"/>
    <w:rsid w:val="00453A96"/>
    <w:rsid w:val="00453B8E"/>
    <w:rsid w:val="00453C04"/>
    <w:rsid w:val="00453C77"/>
    <w:rsid w:val="00453CFE"/>
    <w:rsid w:val="00453FB6"/>
    <w:rsid w:val="004542EA"/>
    <w:rsid w:val="004548E8"/>
    <w:rsid w:val="00454B86"/>
    <w:rsid w:val="004554BC"/>
    <w:rsid w:val="004558B7"/>
    <w:rsid w:val="004562CC"/>
    <w:rsid w:val="004563D3"/>
    <w:rsid w:val="004565B3"/>
    <w:rsid w:val="004566B2"/>
    <w:rsid w:val="00456783"/>
    <w:rsid w:val="004568DE"/>
    <w:rsid w:val="004568F2"/>
    <w:rsid w:val="00456BED"/>
    <w:rsid w:val="00456E3F"/>
    <w:rsid w:val="00456EF8"/>
    <w:rsid w:val="0045730E"/>
    <w:rsid w:val="0045737E"/>
    <w:rsid w:val="004573E6"/>
    <w:rsid w:val="0045741B"/>
    <w:rsid w:val="00457645"/>
    <w:rsid w:val="004576BB"/>
    <w:rsid w:val="00457B14"/>
    <w:rsid w:val="00457BCC"/>
    <w:rsid w:val="00457BE5"/>
    <w:rsid w:val="00457D1D"/>
    <w:rsid w:val="00460229"/>
    <w:rsid w:val="0046026D"/>
    <w:rsid w:val="00460480"/>
    <w:rsid w:val="004604FF"/>
    <w:rsid w:val="00460870"/>
    <w:rsid w:val="00460BB5"/>
    <w:rsid w:val="00460DF9"/>
    <w:rsid w:val="004614EB"/>
    <w:rsid w:val="00461633"/>
    <w:rsid w:val="004617AB"/>
    <w:rsid w:val="00461C6D"/>
    <w:rsid w:val="00461EA3"/>
    <w:rsid w:val="00462143"/>
    <w:rsid w:val="00462402"/>
    <w:rsid w:val="0046240C"/>
    <w:rsid w:val="004628D6"/>
    <w:rsid w:val="00462927"/>
    <w:rsid w:val="00462AA2"/>
    <w:rsid w:val="00462C41"/>
    <w:rsid w:val="00462EE9"/>
    <w:rsid w:val="00463180"/>
    <w:rsid w:val="004631C6"/>
    <w:rsid w:val="00463596"/>
    <w:rsid w:val="004637F6"/>
    <w:rsid w:val="00463B38"/>
    <w:rsid w:val="00463E55"/>
    <w:rsid w:val="004640FC"/>
    <w:rsid w:val="00464385"/>
    <w:rsid w:val="00464395"/>
    <w:rsid w:val="0046442B"/>
    <w:rsid w:val="004644FB"/>
    <w:rsid w:val="004646D4"/>
    <w:rsid w:val="004649DA"/>
    <w:rsid w:val="00464CF8"/>
    <w:rsid w:val="004652E5"/>
    <w:rsid w:val="00465519"/>
    <w:rsid w:val="0046595F"/>
    <w:rsid w:val="004659E6"/>
    <w:rsid w:val="00465CDE"/>
    <w:rsid w:val="004660FC"/>
    <w:rsid w:val="00466B9F"/>
    <w:rsid w:val="0046721D"/>
    <w:rsid w:val="00467299"/>
    <w:rsid w:val="0046747E"/>
    <w:rsid w:val="004674C7"/>
    <w:rsid w:val="0046792F"/>
    <w:rsid w:val="00467993"/>
    <w:rsid w:val="004679FB"/>
    <w:rsid w:val="00467F68"/>
    <w:rsid w:val="004704C5"/>
    <w:rsid w:val="004705B5"/>
    <w:rsid w:val="00470818"/>
    <w:rsid w:val="00470829"/>
    <w:rsid w:val="00470BFB"/>
    <w:rsid w:val="004710F5"/>
    <w:rsid w:val="0047133F"/>
    <w:rsid w:val="00471392"/>
    <w:rsid w:val="004713EA"/>
    <w:rsid w:val="00471444"/>
    <w:rsid w:val="00471529"/>
    <w:rsid w:val="00471A17"/>
    <w:rsid w:val="00471F07"/>
    <w:rsid w:val="00471F4F"/>
    <w:rsid w:val="0047213A"/>
    <w:rsid w:val="00472286"/>
    <w:rsid w:val="004722B2"/>
    <w:rsid w:val="00472512"/>
    <w:rsid w:val="004725E7"/>
    <w:rsid w:val="0047261D"/>
    <w:rsid w:val="00472BB5"/>
    <w:rsid w:val="00472C0F"/>
    <w:rsid w:val="00472D3A"/>
    <w:rsid w:val="004730C7"/>
    <w:rsid w:val="0047320E"/>
    <w:rsid w:val="0047355B"/>
    <w:rsid w:val="00473AE2"/>
    <w:rsid w:val="00473D7E"/>
    <w:rsid w:val="00474006"/>
    <w:rsid w:val="00474704"/>
    <w:rsid w:val="00474937"/>
    <w:rsid w:val="00474AB8"/>
    <w:rsid w:val="00474C97"/>
    <w:rsid w:val="00474D70"/>
    <w:rsid w:val="00474EC7"/>
    <w:rsid w:val="0047535C"/>
    <w:rsid w:val="004754CD"/>
    <w:rsid w:val="004756F6"/>
    <w:rsid w:val="004757CB"/>
    <w:rsid w:val="00475BC9"/>
    <w:rsid w:val="00475C59"/>
    <w:rsid w:val="00475C9F"/>
    <w:rsid w:val="0047624F"/>
    <w:rsid w:val="004763FD"/>
    <w:rsid w:val="0047674A"/>
    <w:rsid w:val="00476A10"/>
    <w:rsid w:val="0047702E"/>
    <w:rsid w:val="0047708B"/>
    <w:rsid w:val="0047745B"/>
    <w:rsid w:val="00477489"/>
    <w:rsid w:val="004774B5"/>
    <w:rsid w:val="004779F2"/>
    <w:rsid w:val="00477D05"/>
    <w:rsid w:val="00477DD2"/>
    <w:rsid w:val="00477F13"/>
    <w:rsid w:val="00477F72"/>
    <w:rsid w:val="004803DD"/>
    <w:rsid w:val="004805DE"/>
    <w:rsid w:val="00480651"/>
    <w:rsid w:val="004806C2"/>
    <w:rsid w:val="004807C5"/>
    <w:rsid w:val="00480A7B"/>
    <w:rsid w:val="00480B48"/>
    <w:rsid w:val="00480E05"/>
    <w:rsid w:val="00480E43"/>
    <w:rsid w:val="00480F07"/>
    <w:rsid w:val="00480FFE"/>
    <w:rsid w:val="004811E0"/>
    <w:rsid w:val="00481349"/>
    <w:rsid w:val="0048146C"/>
    <w:rsid w:val="004814AC"/>
    <w:rsid w:val="004814E1"/>
    <w:rsid w:val="00481775"/>
    <w:rsid w:val="00481B2C"/>
    <w:rsid w:val="00481BCC"/>
    <w:rsid w:val="00481C86"/>
    <w:rsid w:val="00481DF4"/>
    <w:rsid w:val="00481E16"/>
    <w:rsid w:val="00481F54"/>
    <w:rsid w:val="004820A7"/>
    <w:rsid w:val="00482337"/>
    <w:rsid w:val="0048284C"/>
    <w:rsid w:val="00482A57"/>
    <w:rsid w:val="00482B0D"/>
    <w:rsid w:val="00482FA7"/>
    <w:rsid w:val="00483068"/>
    <w:rsid w:val="00483356"/>
    <w:rsid w:val="0048348E"/>
    <w:rsid w:val="004835A6"/>
    <w:rsid w:val="00483735"/>
    <w:rsid w:val="0048379F"/>
    <w:rsid w:val="00483AAE"/>
    <w:rsid w:val="00483D0C"/>
    <w:rsid w:val="00483D44"/>
    <w:rsid w:val="00483E8A"/>
    <w:rsid w:val="0048424C"/>
    <w:rsid w:val="00484550"/>
    <w:rsid w:val="0048481A"/>
    <w:rsid w:val="00484A5E"/>
    <w:rsid w:val="00484CE5"/>
    <w:rsid w:val="00484ED4"/>
    <w:rsid w:val="004854B1"/>
    <w:rsid w:val="004855D2"/>
    <w:rsid w:val="004856A5"/>
    <w:rsid w:val="004857AB"/>
    <w:rsid w:val="00485945"/>
    <w:rsid w:val="004859C3"/>
    <w:rsid w:val="00485B63"/>
    <w:rsid w:val="00485CCB"/>
    <w:rsid w:val="00485CE4"/>
    <w:rsid w:val="00485D13"/>
    <w:rsid w:val="00485FCB"/>
    <w:rsid w:val="004860C3"/>
    <w:rsid w:val="004860E2"/>
    <w:rsid w:val="0048619F"/>
    <w:rsid w:val="00486484"/>
    <w:rsid w:val="00486640"/>
    <w:rsid w:val="00486688"/>
    <w:rsid w:val="00486772"/>
    <w:rsid w:val="004869ED"/>
    <w:rsid w:val="00486ACD"/>
    <w:rsid w:val="00486D8F"/>
    <w:rsid w:val="00487599"/>
    <w:rsid w:val="0048765F"/>
    <w:rsid w:val="004878E3"/>
    <w:rsid w:val="00487AD6"/>
    <w:rsid w:val="00487FA6"/>
    <w:rsid w:val="00487FEB"/>
    <w:rsid w:val="00490438"/>
    <w:rsid w:val="004905F7"/>
    <w:rsid w:val="0049069F"/>
    <w:rsid w:val="004909A3"/>
    <w:rsid w:val="004909B5"/>
    <w:rsid w:val="00490A18"/>
    <w:rsid w:val="00490A7D"/>
    <w:rsid w:val="00490EBE"/>
    <w:rsid w:val="004910A6"/>
    <w:rsid w:val="00491112"/>
    <w:rsid w:val="00491456"/>
    <w:rsid w:val="004914B0"/>
    <w:rsid w:val="0049173E"/>
    <w:rsid w:val="00491860"/>
    <w:rsid w:val="004919C2"/>
    <w:rsid w:val="00491A01"/>
    <w:rsid w:val="00491A86"/>
    <w:rsid w:val="00491DE3"/>
    <w:rsid w:val="00491E8E"/>
    <w:rsid w:val="00492441"/>
    <w:rsid w:val="00492543"/>
    <w:rsid w:val="004928AF"/>
    <w:rsid w:val="004928C1"/>
    <w:rsid w:val="00492A14"/>
    <w:rsid w:val="00492B85"/>
    <w:rsid w:val="004930B6"/>
    <w:rsid w:val="004930CA"/>
    <w:rsid w:val="004934B5"/>
    <w:rsid w:val="004936C5"/>
    <w:rsid w:val="00493926"/>
    <w:rsid w:val="004939C1"/>
    <w:rsid w:val="00493E04"/>
    <w:rsid w:val="00493EB3"/>
    <w:rsid w:val="004941BC"/>
    <w:rsid w:val="0049475A"/>
    <w:rsid w:val="004949C8"/>
    <w:rsid w:val="004949EC"/>
    <w:rsid w:val="00494A6F"/>
    <w:rsid w:val="00494AAA"/>
    <w:rsid w:val="00494B4D"/>
    <w:rsid w:val="00494B6B"/>
    <w:rsid w:val="00494ED2"/>
    <w:rsid w:val="004952C0"/>
    <w:rsid w:val="00495430"/>
    <w:rsid w:val="0049544C"/>
    <w:rsid w:val="00495539"/>
    <w:rsid w:val="00495679"/>
    <w:rsid w:val="00495932"/>
    <w:rsid w:val="00495AE2"/>
    <w:rsid w:val="00495C69"/>
    <w:rsid w:val="00496453"/>
    <w:rsid w:val="00496882"/>
    <w:rsid w:val="00496AD1"/>
    <w:rsid w:val="00496C0E"/>
    <w:rsid w:val="00496CDB"/>
    <w:rsid w:val="00496CEE"/>
    <w:rsid w:val="00496CF1"/>
    <w:rsid w:val="00496D4F"/>
    <w:rsid w:val="00497009"/>
    <w:rsid w:val="00497073"/>
    <w:rsid w:val="00497436"/>
    <w:rsid w:val="004976B7"/>
    <w:rsid w:val="004977CC"/>
    <w:rsid w:val="00497CAF"/>
    <w:rsid w:val="00497CE1"/>
    <w:rsid w:val="00497E6B"/>
    <w:rsid w:val="004A004D"/>
    <w:rsid w:val="004A009F"/>
    <w:rsid w:val="004A06D9"/>
    <w:rsid w:val="004A07C2"/>
    <w:rsid w:val="004A08EE"/>
    <w:rsid w:val="004A0A98"/>
    <w:rsid w:val="004A0C14"/>
    <w:rsid w:val="004A0C8D"/>
    <w:rsid w:val="004A0DAB"/>
    <w:rsid w:val="004A0DD3"/>
    <w:rsid w:val="004A0F67"/>
    <w:rsid w:val="004A1283"/>
    <w:rsid w:val="004A16A2"/>
    <w:rsid w:val="004A215E"/>
    <w:rsid w:val="004A21DB"/>
    <w:rsid w:val="004A2257"/>
    <w:rsid w:val="004A287D"/>
    <w:rsid w:val="004A29DA"/>
    <w:rsid w:val="004A29EC"/>
    <w:rsid w:val="004A2BC1"/>
    <w:rsid w:val="004A2C65"/>
    <w:rsid w:val="004A2FE5"/>
    <w:rsid w:val="004A368E"/>
    <w:rsid w:val="004A37C7"/>
    <w:rsid w:val="004A3CE3"/>
    <w:rsid w:val="004A3DC4"/>
    <w:rsid w:val="004A3F6D"/>
    <w:rsid w:val="004A432C"/>
    <w:rsid w:val="004A4620"/>
    <w:rsid w:val="004A467F"/>
    <w:rsid w:val="004A4B16"/>
    <w:rsid w:val="004A4EE5"/>
    <w:rsid w:val="004A4FD9"/>
    <w:rsid w:val="004A5418"/>
    <w:rsid w:val="004A5575"/>
    <w:rsid w:val="004A5972"/>
    <w:rsid w:val="004A5CA9"/>
    <w:rsid w:val="004A5F61"/>
    <w:rsid w:val="004A5F85"/>
    <w:rsid w:val="004A6037"/>
    <w:rsid w:val="004A6043"/>
    <w:rsid w:val="004A613F"/>
    <w:rsid w:val="004A650A"/>
    <w:rsid w:val="004A6529"/>
    <w:rsid w:val="004A687D"/>
    <w:rsid w:val="004A6B34"/>
    <w:rsid w:val="004A6B84"/>
    <w:rsid w:val="004A6BDE"/>
    <w:rsid w:val="004A6C49"/>
    <w:rsid w:val="004A6E1D"/>
    <w:rsid w:val="004A6E9F"/>
    <w:rsid w:val="004A6F40"/>
    <w:rsid w:val="004A7095"/>
    <w:rsid w:val="004A7221"/>
    <w:rsid w:val="004A7354"/>
    <w:rsid w:val="004A75C7"/>
    <w:rsid w:val="004A76AD"/>
    <w:rsid w:val="004A779D"/>
    <w:rsid w:val="004A781D"/>
    <w:rsid w:val="004A79DE"/>
    <w:rsid w:val="004A7B2B"/>
    <w:rsid w:val="004A7C52"/>
    <w:rsid w:val="004A7CE3"/>
    <w:rsid w:val="004A7DFE"/>
    <w:rsid w:val="004B01C7"/>
    <w:rsid w:val="004B0248"/>
    <w:rsid w:val="004B041E"/>
    <w:rsid w:val="004B04F7"/>
    <w:rsid w:val="004B0557"/>
    <w:rsid w:val="004B0595"/>
    <w:rsid w:val="004B071C"/>
    <w:rsid w:val="004B07D6"/>
    <w:rsid w:val="004B0DD9"/>
    <w:rsid w:val="004B0F0F"/>
    <w:rsid w:val="004B194F"/>
    <w:rsid w:val="004B1A59"/>
    <w:rsid w:val="004B1C6C"/>
    <w:rsid w:val="004B1EF2"/>
    <w:rsid w:val="004B204B"/>
    <w:rsid w:val="004B25F4"/>
    <w:rsid w:val="004B2977"/>
    <w:rsid w:val="004B335C"/>
    <w:rsid w:val="004B368C"/>
    <w:rsid w:val="004B374C"/>
    <w:rsid w:val="004B3808"/>
    <w:rsid w:val="004B38A2"/>
    <w:rsid w:val="004B38D4"/>
    <w:rsid w:val="004B3CEB"/>
    <w:rsid w:val="004B3E63"/>
    <w:rsid w:val="004B3EB9"/>
    <w:rsid w:val="004B40D8"/>
    <w:rsid w:val="004B45C8"/>
    <w:rsid w:val="004B46BD"/>
    <w:rsid w:val="004B483B"/>
    <w:rsid w:val="004B4A84"/>
    <w:rsid w:val="004B4B7D"/>
    <w:rsid w:val="004B4B95"/>
    <w:rsid w:val="004B4D3E"/>
    <w:rsid w:val="004B4E99"/>
    <w:rsid w:val="004B4F9B"/>
    <w:rsid w:val="004B5111"/>
    <w:rsid w:val="004B5342"/>
    <w:rsid w:val="004B53CD"/>
    <w:rsid w:val="004B5825"/>
    <w:rsid w:val="004B5A21"/>
    <w:rsid w:val="004B5D5E"/>
    <w:rsid w:val="004B5E1C"/>
    <w:rsid w:val="004B5FAC"/>
    <w:rsid w:val="004B6066"/>
    <w:rsid w:val="004B628F"/>
    <w:rsid w:val="004B6365"/>
    <w:rsid w:val="004B66EF"/>
    <w:rsid w:val="004B6706"/>
    <w:rsid w:val="004B675F"/>
    <w:rsid w:val="004B67C1"/>
    <w:rsid w:val="004B6837"/>
    <w:rsid w:val="004B6AAA"/>
    <w:rsid w:val="004B6AC9"/>
    <w:rsid w:val="004B7069"/>
    <w:rsid w:val="004B70D5"/>
    <w:rsid w:val="004B72AE"/>
    <w:rsid w:val="004B74B2"/>
    <w:rsid w:val="004B75D5"/>
    <w:rsid w:val="004B7735"/>
    <w:rsid w:val="004B795B"/>
    <w:rsid w:val="004B7B02"/>
    <w:rsid w:val="004B7B4E"/>
    <w:rsid w:val="004B7BC1"/>
    <w:rsid w:val="004B7BD7"/>
    <w:rsid w:val="004B7D1B"/>
    <w:rsid w:val="004B7E67"/>
    <w:rsid w:val="004B7E89"/>
    <w:rsid w:val="004C013D"/>
    <w:rsid w:val="004C02BF"/>
    <w:rsid w:val="004C03B0"/>
    <w:rsid w:val="004C053D"/>
    <w:rsid w:val="004C07D2"/>
    <w:rsid w:val="004C0968"/>
    <w:rsid w:val="004C0B18"/>
    <w:rsid w:val="004C0C58"/>
    <w:rsid w:val="004C1263"/>
    <w:rsid w:val="004C143B"/>
    <w:rsid w:val="004C1571"/>
    <w:rsid w:val="004C1947"/>
    <w:rsid w:val="004C1BCE"/>
    <w:rsid w:val="004C1FDC"/>
    <w:rsid w:val="004C2254"/>
    <w:rsid w:val="004C2368"/>
    <w:rsid w:val="004C2413"/>
    <w:rsid w:val="004C29A0"/>
    <w:rsid w:val="004C2FFC"/>
    <w:rsid w:val="004C3129"/>
    <w:rsid w:val="004C3132"/>
    <w:rsid w:val="004C3220"/>
    <w:rsid w:val="004C32DF"/>
    <w:rsid w:val="004C34F1"/>
    <w:rsid w:val="004C3733"/>
    <w:rsid w:val="004C3CC1"/>
    <w:rsid w:val="004C3E02"/>
    <w:rsid w:val="004C41B8"/>
    <w:rsid w:val="004C422E"/>
    <w:rsid w:val="004C4866"/>
    <w:rsid w:val="004C48E7"/>
    <w:rsid w:val="004C4A01"/>
    <w:rsid w:val="004C4D3D"/>
    <w:rsid w:val="004C4D40"/>
    <w:rsid w:val="004C4F06"/>
    <w:rsid w:val="004C4FBA"/>
    <w:rsid w:val="004C52B6"/>
    <w:rsid w:val="004C5A11"/>
    <w:rsid w:val="004C5A4C"/>
    <w:rsid w:val="004C5B9E"/>
    <w:rsid w:val="004C5C61"/>
    <w:rsid w:val="004C5E2E"/>
    <w:rsid w:val="004C6371"/>
    <w:rsid w:val="004C649A"/>
    <w:rsid w:val="004C6625"/>
    <w:rsid w:val="004C691B"/>
    <w:rsid w:val="004C6A46"/>
    <w:rsid w:val="004C6A71"/>
    <w:rsid w:val="004C6B27"/>
    <w:rsid w:val="004C6BDD"/>
    <w:rsid w:val="004C6EB4"/>
    <w:rsid w:val="004C6ECF"/>
    <w:rsid w:val="004C6F56"/>
    <w:rsid w:val="004C707B"/>
    <w:rsid w:val="004C70D7"/>
    <w:rsid w:val="004C72DF"/>
    <w:rsid w:val="004C750B"/>
    <w:rsid w:val="004C7537"/>
    <w:rsid w:val="004C75EE"/>
    <w:rsid w:val="004C7771"/>
    <w:rsid w:val="004C7848"/>
    <w:rsid w:val="004C790B"/>
    <w:rsid w:val="004C7CAD"/>
    <w:rsid w:val="004D007E"/>
    <w:rsid w:val="004D0173"/>
    <w:rsid w:val="004D0241"/>
    <w:rsid w:val="004D03C5"/>
    <w:rsid w:val="004D0409"/>
    <w:rsid w:val="004D0C20"/>
    <w:rsid w:val="004D0D88"/>
    <w:rsid w:val="004D0FC4"/>
    <w:rsid w:val="004D102A"/>
    <w:rsid w:val="004D12BA"/>
    <w:rsid w:val="004D1A16"/>
    <w:rsid w:val="004D1B48"/>
    <w:rsid w:val="004D1DC9"/>
    <w:rsid w:val="004D1E61"/>
    <w:rsid w:val="004D1F4F"/>
    <w:rsid w:val="004D1FC9"/>
    <w:rsid w:val="004D28BB"/>
    <w:rsid w:val="004D292B"/>
    <w:rsid w:val="004D2CF2"/>
    <w:rsid w:val="004D3307"/>
    <w:rsid w:val="004D34E0"/>
    <w:rsid w:val="004D3822"/>
    <w:rsid w:val="004D3937"/>
    <w:rsid w:val="004D3B82"/>
    <w:rsid w:val="004D3C5E"/>
    <w:rsid w:val="004D3CB2"/>
    <w:rsid w:val="004D3DAE"/>
    <w:rsid w:val="004D3FE2"/>
    <w:rsid w:val="004D401F"/>
    <w:rsid w:val="004D4261"/>
    <w:rsid w:val="004D4D99"/>
    <w:rsid w:val="004D56C6"/>
    <w:rsid w:val="004D599F"/>
    <w:rsid w:val="004D5B4B"/>
    <w:rsid w:val="004D5C1B"/>
    <w:rsid w:val="004D5F19"/>
    <w:rsid w:val="004D6560"/>
    <w:rsid w:val="004D6785"/>
    <w:rsid w:val="004D6808"/>
    <w:rsid w:val="004D68D2"/>
    <w:rsid w:val="004D6A6E"/>
    <w:rsid w:val="004D6D19"/>
    <w:rsid w:val="004D6F94"/>
    <w:rsid w:val="004D70E3"/>
    <w:rsid w:val="004D71A6"/>
    <w:rsid w:val="004D7251"/>
    <w:rsid w:val="004D728F"/>
    <w:rsid w:val="004D731A"/>
    <w:rsid w:val="004D75A4"/>
    <w:rsid w:val="004D7887"/>
    <w:rsid w:val="004D7889"/>
    <w:rsid w:val="004D7A05"/>
    <w:rsid w:val="004D7A98"/>
    <w:rsid w:val="004D7B5D"/>
    <w:rsid w:val="004D7B7D"/>
    <w:rsid w:val="004D7CC5"/>
    <w:rsid w:val="004D7FAA"/>
    <w:rsid w:val="004E0075"/>
    <w:rsid w:val="004E02B5"/>
    <w:rsid w:val="004E092F"/>
    <w:rsid w:val="004E0A36"/>
    <w:rsid w:val="004E0D34"/>
    <w:rsid w:val="004E0D8A"/>
    <w:rsid w:val="004E0E51"/>
    <w:rsid w:val="004E1F76"/>
    <w:rsid w:val="004E2039"/>
    <w:rsid w:val="004E204B"/>
    <w:rsid w:val="004E212B"/>
    <w:rsid w:val="004E22AF"/>
    <w:rsid w:val="004E242F"/>
    <w:rsid w:val="004E262C"/>
    <w:rsid w:val="004E266F"/>
    <w:rsid w:val="004E273F"/>
    <w:rsid w:val="004E27B6"/>
    <w:rsid w:val="004E2952"/>
    <w:rsid w:val="004E29C4"/>
    <w:rsid w:val="004E2AE6"/>
    <w:rsid w:val="004E2D5B"/>
    <w:rsid w:val="004E306A"/>
    <w:rsid w:val="004E3151"/>
    <w:rsid w:val="004E3267"/>
    <w:rsid w:val="004E3895"/>
    <w:rsid w:val="004E3974"/>
    <w:rsid w:val="004E3990"/>
    <w:rsid w:val="004E3FB8"/>
    <w:rsid w:val="004E4080"/>
    <w:rsid w:val="004E4164"/>
    <w:rsid w:val="004E41FA"/>
    <w:rsid w:val="004E43F6"/>
    <w:rsid w:val="004E44A3"/>
    <w:rsid w:val="004E456A"/>
    <w:rsid w:val="004E45CF"/>
    <w:rsid w:val="004E45E0"/>
    <w:rsid w:val="004E4864"/>
    <w:rsid w:val="004E48B8"/>
    <w:rsid w:val="004E48EE"/>
    <w:rsid w:val="004E51F1"/>
    <w:rsid w:val="004E595F"/>
    <w:rsid w:val="004E5B8A"/>
    <w:rsid w:val="004E5D82"/>
    <w:rsid w:val="004E62D3"/>
    <w:rsid w:val="004E6787"/>
    <w:rsid w:val="004E6984"/>
    <w:rsid w:val="004E6ABB"/>
    <w:rsid w:val="004E6C54"/>
    <w:rsid w:val="004E6E42"/>
    <w:rsid w:val="004E6F66"/>
    <w:rsid w:val="004E6F6B"/>
    <w:rsid w:val="004E6F85"/>
    <w:rsid w:val="004E709A"/>
    <w:rsid w:val="004E7276"/>
    <w:rsid w:val="004E7302"/>
    <w:rsid w:val="004E7404"/>
    <w:rsid w:val="004E75AF"/>
    <w:rsid w:val="004E7ACB"/>
    <w:rsid w:val="004E7FCF"/>
    <w:rsid w:val="004F028A"/>
    <w:rsid w:val="004F085D"/>
    <w:rsid w:val="004F09EF"/>
    <w:rsid w:val="004F09F7"/>
    <w:rsid w:val="004F09FA"/>
    <w:rsid w:val="004F0B47"/>
    <w:rsid w:val="004F0E3F"/>
    <w:rsid w:val="004F14D4"/>
    <w:rsid w:val="004F1BF3"/>
    <w:rsid w:val="004F1EC4"/>
    <w:rsid w:val="004F2132"/>
    <w:rsid w:val="004F21F1"/>
    <w:rsid w:val="004F2310"/>
    <w:rsid w:val="004F2392"/>
    <w:rsid w:val="004F2442"/>
    <w:rsid w:val="004F2728"/>
    <w:rsid w:val="004F292D"/>
    <w:rsid w:val="004F2A51"/>
    <w:rsid w:val="004F2A7A"/>
    <w:rsid w:val="004F2AC6"/>
    <w:rsid w:val="004F2B81"/>
    <w:rsid w:val="004F3331"/>
    <w:rsid w:val="004F3348"/>
    <w:rsid w:val="004F379A"/>
    <w:rsid w:val="004F37B8"/>
    <w:rsid w:val="004F3B6F"/>
    <w:rsid w:val="004F3FF6"/>
    <w:rsid w:val="004F40D3"/>
    <w:rsid w:val="004F4245"/>
    <w:rsid w:val="004F42B5"/>
    <w:rsid w:val="004F444C"/>
    <w:rsid w:val="004F4534"/>
    <w:rsid w:val="004F4604"/>
    <w:rsid w:val="004F4665"/>
    <w:rsid w:val="004F4A9E"/>
    <w:rsid w:val="004F4B71"/>
    <w:rsid w:val="004F4C6D"/>
    <w:rsid w:val="004F4E32"/>
    <w:rsid w:val="004F4FFE"/>
    <w:rsid w:val="004F5B0F"/>
    <w:rsid w:val="004F5F2F"/>
    <w:rsid w:val="004F6195"/>
    <w:rsid w:val="004F63D3"/>
    <w:rsid w:val="004F65D8"/>
    <w:rsid w:val="004F6DBD"/>
    <w:rsid w:val="004F6DCD"/>
    <w:rsid w:val="004F7140"/>
    <w:rsid w:val="004F7342"/>
    <w:rsid w:val="004F75CE"/>
    <w:rsid w:val="004F7CCB"/>
    <w:rsid w:val="0050039B"/>
    <w:rsid w:val="0050053D"/>
    <w:rsid w:val="00500569"/>
    <w:rsid w:val="0050096A"/>
    <w:rsid w:val="0050097C"/>
    <w:rsid w:val="00500DCC"/>
    <w:rsid w:val="00500E3F"/>
    <w:rsid w:val="0050119A"/>
    <w:rsid w:val="00501273"/>
    <w:rsid w:val="00501390"/>
    <w:rsid w:val="00501746"/>
    <w:rsid w:val="00501783"/>
    <w:rsid w:val="00501866"/>
    <w:rsid w:val="00501A90"/>
    <w:rsid w:val="00501BC8"/>
    <w:rsid w:val="00501D9C"/>
    <w:rsid w:val="00501DBA"/>
    <w:rsid w:val="00502457"/>
    <w:rsid w:val="005028FF"/>
    <w:rsid w:val="00502A68"/>
    <w:rsid w:val="00502DD5"/>
    <w:rsid w:val="00502FD8"/>
    <w:rsid w:val="00503148"/>
    <w:rsid w:val="00503225"/>
    <w:rsid w:val="005033FA"/>
    <w:rsid w:val="005035D0"/>
    <w:rsid w:val="005036C7"/>
    <w:rsid w:val="00503C99"/>
    <w:rsid w:val="00504111"/>
    <w:rsid w:val="0050420F"/>
    <w:rsid w:val="0050426D"/>
    <w:rsid w:val="0050442A"/>
    <w:rsid w:val="005045DA"/>
    <w:rsid w:val="00504624"/>
    <w:rsid w:val="005046E0"/>
    <w:rsid w:val="005047BE"/>
    <w:rsid w:val="005048A4"/>
    <w:rsid w:val="00504B6F"/>
    <w:rsid w:val="00505072"/>
    <w:rsid w:val="00505077"/>
    <w:rsid w:val="0050528C"/>
    <w:rsid w:val="00505368"/>
    <w:rsid w:val="00505374"/>
    <w:rsid w:val="0050546C"/>
    <w:rsid w:val="00505A36"/>
    <w:rsid w:val="00505A6B"/>
    <w:rsid w:val="00505DCA"/>
    <w:rsid w:val="00505EB0"/>
    <w:rsid w:val="00506001"/>
    <w:rsid w:val="0050606B"/>
    <w:rsid w:val="0050621C"/>
    <w:rsid w:val="0050630B"/>
    <w:rsid w:val="005063A5"/>
    <w:rsid w:val="0050647E"/>
    <w:rsid w:val="0050663F"/>
    <w:rsid w:val="00506641"/>
    <w:rsid w:val="00506931"/>
    <w:rsid w:val="00506A2E"/>
    <w:rsid w:val="00506A99"/>
    <w:rsid w:val="00506CBC"/>
    <w:rsid w:val="00507328"/>
    <w:rsid w:val="005073E2"/>
    <w:rsid w:val="005074D2"/>
    <w:rsid w:val="0050783F"/>
    <w:rsid w:val="00507F87"/>
    <w:rsid w:val="00510086"/>
    <w:rsid w:val="005105B9"/>
    <w:rsid w:val="0051098A"/>
    <w:rsid w:val="00510B32"/>
    <w:rsid w:val="00510C22"/>
    <w:rsid w:val="00510C2A"/>
    <w:rsid w:val="00510E3B"/>
    <w:rsid w:val="00510EEA"/>
    <w:rsid w:val="00511416"/>
    <w:rsid w:val="005119AA"/>
    <w:rsid w:val="00511B80"/>
    <w:rsid w:val="00511C9B"/>
    <w:rsid w:val="00511D59"/>
    <w:rsid w:val="00511E45"/>
    <w:rsid w:val="00511EB9"/>
    <w:rsid w:val="0051243C"/>
    <w:rsid w:val="005129E0"/>
    <w:rsid w:val="00512AA6"/>
    <w:rsid w:val="00512E4A"/>
    <w:rsid w:val="00513029"/>
    <w:rsid w:val="005130A1"/>
    <w:rsid w:val="005136CE"/>
    <w:rsid w:val="00513983"/>
    <w:rsid w:val="00513AAA"/>
    <w:rsid w:val="00513D09"/>
    <w:rsid w:val="005143A8"/>
    <w:rsid w:val="0051451B"/>
    <w:rsid w:val="0051451C"/>
    <w:rsid w:val="00514538"/>
    <w:rsid w:val="005149BA"/>
    <w:rsid w:val="00514A80"/>
    <w:rsid w:val="00514C5A"/>
    <w:rsid w:val="00514DA8"/>
    <w:rsid w:val="00515121"/>
    <w:rsid w:val="005156F0"/>
    <w:rsid w:val="0051591C"/>
    <w:rsid w:val="00515B00"/>
    <w:rsid w:val="00515B87"/>
    <w:rsid w:val="00515F8F"/>
    <w:rsid w:val="0051603B"/>
    <w:rsid w:val="005160DD"/>
    <w:rsid w:val="00516246"/>
    <w:rsid w:val="005162D1"/>
    <w:rsid w:val="0051642F"/>
    <w:rsid w:val="005164A4"/>
    <w:rsid w:val="0051681D"/>
    <w:rsid w:val="0051682D"/>
    <w:rsid w:val="00516B09"/>
    <w:rsid w:val="00516B54"/>
    <w:rsid w:val="00516C0E"/>
    <w:rsid w:val="00516D82"/>
    <w:rsid w:val="00516DF3"/>
    <w:rsid w:val="00516E02"/>
    <w:rsid w:val="00517B7A"/>
    <w:rsid w:val="00517CCF"/>
    <w:rsid w:val="00520344"/>
    <w:rsid w:val="005204D2"/>
    <w:rsid w:val="00520555"/>
    <w:rsid w:val="00520CE5"/>
    <w:rsid w:val="00520D25"/>
    <w:rsid w:val="00520E45"/>
    <w:rsid w:val="005212FB"/>
    <w:rsid w:val="005216EE"/>
    <w:rsid w:val="00521769"/>
    <w:rsid w:val="00521914"/>
    <w:rsid w:val="00521C05"/>
    <w:rsid w:val="00521D2F"/>
    <w:rsid w:val="00521DB5"/>
    <w:rsid w:val="00521FE3"/>
    <w:rsid w:val="00522138"/>
    <w:rsid w:val="00522339"/>
    <w:rsid w:val="005224FD"/>
    <w:rsid w:val="00522DD4"/>
    <w:rsid w:val="00522DE1"/>
    <w:rsid w:val="00522F19"/>
    <w:rsid w:val="0052308D"/>
    <w:rsid w:val="0052339B"/>
    <w:rsid w:val="00523587"/>
    <w:rsid w:val="00523BDA"/>
    <w:rsid w:val="00523C5F"/>
    <w:rsid w:val="00523C65"/>
    <w:rsid w:val="00523CFB"/>
    <w:rsid w:val="00523EBF"/>
    <w:rsid w:val="00523FD1"/>
    <w:rsid w:val="005240E6"/>
    <w:rsid w:val="005247DF"/>
    <w:rsid w:val="00524B90"/>
    <w:rsid w:val="00524C38"/>
    <w:rsid w:val="00524E34"/>
    <w:rsid w:val="00525062"/>
    <w:rsid w:val="005257CC"/>
    <w:rsid w:val="00525CE0"/>
    <w:rsid w:val="00525D90"/>
    <w:rsid w:val="00525DE8"/>
    <w:rsid w:val="005266E1"/>
    <w:rsid w:val="005266EB"/>
    <w:rsid w:val="005268F4"/>
    <w:rsid w:val="005269C5"/>
    <w:rsid w:val="00526A36"/>
    <w:rsid w:val="00526B52"/>
    <w:rsid w:val="00526C83"/>
    <w:rsid w:val="00526F29"/>
    <w:rsid w:val="00527AFB"/>
    <w:rsid w:val="00527D84"/>
    <w:rsid w:val="00527EEB"/>
    <w:rsid w:val="00530223"/>
    <w:rsid w:val="00530483"/>
    <w:rsid w:val="005304B0"/>
    <w:rsid w:val="00530673"/>
    <w:rsid w:val="005306F2"/>
    <w:rsid w:val="00530A34"/>
    <w:rsid w:val="00530B54"/>
    <w:rsid w:val="00531267"/>
    <w:rsid w:val="0053131F"/>
    <w:rsid w:val="00531344"/>
    <w:rsid w:val="005313C2"/>
    <w:rsid w:val="00531BF4"/>
    <w:rsid w:val="00531D32"/>
    <w:rsid w:val="00532199"/>
    <w:rsid w:val="00532202"/>
    <w:rsid w:val="0053263B"/>
    <w:rsid w:val="00532645"/>
    <w:rsid w:val="005327FB"/>
    <w:rsid w:val="00532B65"/>
    <w:rsid w:val="00532C90"/>
    <w:rsid w:val="0053303F"/>
    <w:rsid w:val="005332F0"/>
    <w:rsid w:val="005334A5"/>
    <w:rsid w:val="0053367F"/>
    <w:rsid w:val="00533897"/>
    <w:rsid w:val="00533BB6"/>
    <w:rsid w:val="00533DA0"/>
    <w:rsid w:val="00534119"/>
    <w:rsid w:val="005341CE"/>
    <w:rsid w:val="0053439B"/>
    <w:rsid w:val="005344F6"/>
    <w:rsid w:val="005345F9"/>
    <w:rsid w:val="00534951"/>
    <w:rsid w:val="00534A12"/>
    <w:rsid w:val="00534AE8"/>
    <w:rsid w:val="00534C45"/>
    <w:rsid w:val="00534C58"/>
    <w:rsid w:val="00534F6C"/>
    <w:rsid w:val="0053527D"/>
    <w:rsid w:val="005353B0"/>
    <w:rsid w:val="005353D2"/>
    <w:rsid w:val="0053574D"/>
    <w:rsid w:val="00535F76"/>
    <w:rsid w:val="00535F91"/>
    <w:rsid w:val="00536168"/>
    <w:rsid w:val="005361CD"/>
    <w:rsid w:val="0053636A"/>
    <w:rsid w:val="00536424"/>
    <w:rsid w:val="00536579"/>
    <w:rsid w:val="0053673B"/>
    <w:rsid w:val="00536778"/>
    <w:rsid w:val="005368D5"/>
    <w:rsid w:val="0053692E"/>
    <w:rsid w:val="00536DE7"/>
    <w:rsid w:val="00536EC6"/>
    <w:rsid w:val="00536F60"/>
    <w:rsid w:val="00537113"/>
    <w:rsid w:val="00537199"/>
    <w:rsid w:val="0053767B"/>
    <w:rsid w:val="0053777B"/>
    <w:rsid w:val="00537D8E"/>
    <w:rsid w:val="00537EF6"/>
    <w:rsid w:val="00540058"/>
    <w:rsid w:val="005400D9"/>
    <w:rsid w:val="005405E2"/>
    <w:rsid w:val="005408C7"/>
    <w:rsid w:val="005409F4"/>
    <w:rsid w:val="00540A2B"/>
    <w:rsid w:val="00540A41"/>
    <w:rsid w:val="00540E0B"/>
    <w:rsid w:val="00540E83"/>
    <w:rsid w:val="005419F2"/>
    <w:rsid w:val="005419FE"/>
    <w:rsid w:val="00541B77"/>
    <w:rsid w:val="00541DAC"/>
    <w:rsid w:val="00541DD8"/>
    <w:rsid w:val="0054255B"/>
    <w:rsid w:val="0054267D"/>
    <w:rsid w:val="005429BB"/>
    <w:rsid w:val="00542A51"/>
    <w:rsid w:val="00542B97"/>
    <w:rsid w:val="00542E62"/>
    <w:rsid w:val="0054304F"/>
    <w:rsid w:val="00543241"/>
    <w:rsid w:val="00543393"/>
    <w:rsid w:val="005433AD"/>
    <w:rsid w:val="005436AA"/>
    <w:rsid w:val="005437B7"/>
    <w:rsid w:val="005438F2"/>
    <w:rsid w:val="00543922"/>
    <w:rsid w:val="00543A35"/>
    <w:rsid w:val="00543C94"/>
    <w:rsid w:val="00543E3C"/>
    <w:rsid w:val="00543F71"/>
    <w:rsid w:val="005443AE"/>
    <w:rsid w:val="00544403"/>
    <w:rsid w:val="005444AE"/>
    <w:rsid w:val="00544599"/>
    <w:rsid w:val="00544604"/>
    <w:rsid w:val="00544660"/>
    <w:rsid w:val="005448A8"/>
    <w:rsid w:val="00544B83"/>
    <w:rsid w:val="00544CA5"/>
    <w:rsid w:val="00544CC4"/>
    <w:rsid w:val="00544D49"/>
    <w:rsid w:val="00544DCC"/>
    <w:rsid w:val="00544E5E"/>
    <w:rsid w:val="00544FBE"/>
    <w:rsid w:val="005452C9"/>
    <w:rsid w:val="005452CA"/>
    <w:rsid w:val="0054562F"/>
    <w:rsid w:val="005457D3"/>
    <w:rsid w:val="00545A59"/>
    <w:rsid w:val="00545BFC"/>
    <w:rsid w:val="00546090"/>
    <w:rsid w:val="00546250"/>
    <w:rsid w:val="005463E7"/>
    <w:rsid w:val="00546569"/>
    <w:rsid w:val="00546631"/>
    <w:rsid w:val="005469BF"/>
    <w:rsid w:val="00546A0A"/>
    <w:rsid w:val="00546BFE"/>
    <w:rsid w:val="00546D44"/>
    <w:rsid w:val="00546F1C"/>
    <w:rsid w:val="005470F1"/>
    <w:rsid w:val="00547995"/>
    <w:rsid w:val="00547B2D"/>
    <w:rsid w:val="00550083"/>
    <w:rsid w:val="005506D8"/>
    <w:rsid w:val="0055077D"/>
    <w:rsid w:val="00550BDF"/>
    <w:rsid w:val="0055119A"/>
    <w:rsid w:val="005513DE"/>
    <w:rsid w:val="00551550"/>
    <w:rsid w:val="0055156E"/>
    <w:rsid w:val="0055194E"/>
    <w:rsid w:val="005519AF"/>
    <w:rsid w:val="005519DA"/>
    <w:rsid w:val="00551A17"/>
    <w:rsid w:val="00551B2C"/>
    <w:rsid w:val="00551CBD"/>
    <w:rsid w:val="00552469"/>
    <w:rsid w:val="00552625"/>
    <w:rsid w:val="005526A6"/>
    <w:rsid w:val="005528DB"/>
    <w:rsid w:val="00552F56"/>
    <w:rsid w:val="0055309F"/>
    <w:rsid w:val="0055330C"/>
    <w:rsid w:val="005534D2"/>
    <w:rsid w:val="005535A7"/>
    <w:rsid w:val="005538DD"/>
    <w:rsid w:val="00553CFE"/>
    <w:rsid w:val="00553EC4"/>
    <w:rsid w:val="00554077"/>
    <w:rsid w:val="00554118"/>
    <w:rsid w:val="00554260"/>
    <w:rsid w:val="00554462"/>
    <w:rsid w:val="005547E3"/>
    <w:rsid w:val="005547F6"/>
    <w:rsid w:val="005549D6"/>
    <w:rsid w:val="00554D0C"/>
    <w:rsid w:val="00555208"/>
    <w:rsid w:val="00555595"/>
    <w:rsid w:val="005559D8"/>
    <w:rsid w:val="00555A08"/>
    <w:rsid w:val="00555C11"/>
    <w:rsid w:val="00555DC6"/>
    <w:rsid w:val="00555E21"/>
    <w:rsid w:val="0055609F"/>
    <w:rsid w:val="005561E7"/>
    <w:rsid w:val="005563EB"/>
    <w:rsid w:val="00556BB2"/>
    <w:rsid w:val="00556CE2"/>
    <w:rsid w:val="00556E3C"/>
    <w:rsid w:val="00557258"/>
    <w:rsid w:val="005572B8"/>
    <w:rsid w:val="00557500"/>
    <w:rsid w:val="0055758E"/>
    <w:rsid w:val="005576AA"/>
    <w:rsid w:val="005578CA"/>
    <w:rsid w:val="00557955"/>
    <w:rsid w:val="005579F3"/>
    <w:rsid w:val="00557AD7"/>
    <w:rsid w:val="0056049E"/>
    <w:rsid w:val="00560A43"/>
    <w:rsid w:val="00560A64"/>
    <w:rsid w:val="00560EDA"/>
    <w:rsid w:val="005611A6"/>
    <w:rsid w:val="0056122B"/>
    <w:rsid w:val="005612D4"/>
    <w:rsid w:val="0056132F"/>
    <w:rsid w:val="005614D0"/>
    <w:rsid w:val="00561557"/>
    <w:rsid w:val="00561B42"/>
    <w:rsid w:val="00561B88"/>
    <w:rsid w:val="00561CCB"/>
    <w:rsid w:val="00561DC6"/>
    <w:rsid w:val="00561F91"/>
    <w:rsid w:val="0056235B"/>
    <w:rsid w:val="0056243A"/>
    <w:rsid w:val="00562733"/>
    <w:rsid w:val="00562E72"/>
    <w:rsid w:val="0056349F"/>
    <w:rsid w:val="005635BF"/>
    <w:rsid w:val="00563665"/>
    <w:rsid w:val="005636CD"/>
    <w:rsid w:val="00563B2F"/>
    <w:rsid w:val="00563BA0"/>
    <w:rsid w:val="00563BD7"/>
    <w:rsid w:val="00563C7F"/>
    <w:rsid w:val="005642F8"/>
    <w:rsid w:val="005646DB"/>
    <w:rsid w:val="005646E2"/>
    <w:rsid w:val="0056475E"/>
    <w:rsid w:val="00564A0E"/>
    <w:rsid w:val="00564BCA"/>
    <w:rsid w:val="00564E76"/>
    <w:rsid w:val="00565206"/>
    <w:rsid w:val="0056555E"/>
    <w:rsid w:val="00565A8A"/>
    <w:rsid w:val="00565B98"/>
    <w:rsid w:val="00565DD0"/>
    <w:rsid w:val="00565F4E"/>
    <w:rsid w:val="0056678C"/>
    <w:rsid w:val="00566CA1"/>
    <w:rsid w:val="00566EF4"/>
    <w:rsid w:val="00567043"/>
    <w:rsid w:val="00567251"/>
    <w:rsid w:val="00567259"/>
    <w:rsid w:val="005673CE"/>
    <w:rsid w:val="00567586"/>
    <w:rsid w:val="00567849"/>
    <w:rsid w:val="00567EFF"/>
    <w:rsid w:val="005701DE"/>
    <w:rsid w:val="00570407"/>
    <w:rsid w:val="00570841"/>
    <w:rsid w:val="00571029"/>
    <w:rsid w:val="0057114B"/>
    <w:rsid w:val="00571622"/>
    <w:rsid w:val="0057177D"/>
    <w:rsid w:val="00571B29"/>
    <w:rsid w:val="00571F7B"/>
    <w:rsid w:val="00572228"/>
    <w:rsid w:val="00572634"/>
    <w:rsid w:val="00572A90"/>
    <w:rsid w:val="00572BB8"/>
    <w:rsid w:val="00572C17"/>
    <w:rsid w:val="00572F21"/>
    <w:rsid w:val="0057318B"/>
    <w:rsid w:val="005736E7"/>
    <w:rsid w:val="005739D0"/>
    <w:rsid w:val="00573AE7"/>
    <w:rsid w:val="00573B98"/>
    <w:rsid w:val="00573F62"/>
    <w:rsid w:val="00573FBD"/>
    <w:rsid w:val="00574145"/>
    <w:rsid w:val="0057471D"/>
    <w:rsid w:val="0057473D"/>
    <w:rsid w:val="0057488F"/>
    <w:rsid w:val="00574A06"/>
    <w:rsid w:val="00574D1D"/>
    <w:rsid w:val="00574E50"/>
    <w:rsid w:val="0057589F"/>
    <w:rsid w:val="00575A79"/>
    <w:rsid w:val="00575CE1"/>
    <w:rsid w:val="00575D23"/>
    <w:rsid w:val="00575DA1"/>
    <w:rsid w:val="00575EF6"/>
    <w:rsid w:val="00575F34"/>
    <w:rsid w:val="005760B3"/>
    <w:rsid w:val="00576503"/>
    <w:rsid w:val="00576B5A"/>
    <w:rsid w:val="00576C29"/>
    <w:rsid w:val="00576C65"/>
    <w:rsid w:val="00576D63"/>
    <w:rsid w:val="00576EB6"/>
    <w:rsid w:val="00576F37"/>
    <w:rsid w:val="005774BE"/>
    <w:rsid w:val="005778C5"/>
    <w:rsid w:val="00577B24"/>
    <w:rsid w:val="00577C64"/>
    <w:rsid w:val="00577DA9"/>
    <w:rsid w:val="0058001A"/>
    <w:rsid w:val="0058028F"/>
    <w:rsid w:val="005803C8"/>
    <w:rsid w:val="0058050F"/>
    <w:rsid w:val="00580B4D"/>
    <w:rsid w:val="00580ECE"/>
    <w:rsid w:val="00581260"/>
    <w:rsid w:val="005813E8"/>
    <w:rsid w:val="005820C4"/>
    <w:rsid w:val="00582148"/>
    <w:rsid w:val="00582282"/>
    <w:rsid w:val="005824A5"/>
    <w:rsid w:val="00582700"/>
    <w:rsid w:val="005828C0"/>
    <w:rsid w:val="00582A3B"/>
    <w:rsid w:val="00582B21"/>
    <w:rsid w:val="00582CA3"/>
    <w:rsid w:val="00582DA7"/>
    <w:rsid w:val="00583125"/>
    <w:rsid w:val="005831ED"/>
    <w:rsid w:val="00583627"/>
    <w:rsid w:val="005836B3"/>
    <w:rsid w:val="005839C3"/>
    <w:rsid w:val="00583C5A"/>
    <w:rsid w:val="00583E2A"/>
    <w:rsid w:val="00583EC7"/>
    <w:rsid w:val="00583EF8"/>
    <w:rsid w:val="005843CF"/>
    <w:rsid w:val="0058485D"/>
    <w:rsid w:val="005848B3"/>
    <w:rsid w:val="005849A7"/>
    <w:rsid w:val="00584A09"/>
    <w:rsid w:val="00584C35"/>
    <w:rsid w:val="00584E54"/>
    <w:rsid w:val="00585161"/>
    <w:rsid w:val="00585469"/>
    <w:rsid w:val="005859D3"/>
    <w:rsid w:val="00585CE5"/>
    <w:rsid w:val="00585D85"/>
    <w:rsid w:val="00586315"/>
    <w:rsid w:val="0058632D"/>
    <w:rsid w:val="00586621"/>
    <w:rsid w:val="0058666A"/>
    <w:rsid w:val="0058683E"/>
    <w:rsid w:val="005869D0"/>
    <w:rsid w:val="00586C31"/>
    <w:rsid w:val="00586DEF"/>
    <w:rsid w:val="00586E37"/>
    <w:rsid w:val="005874EE"/>
    <w:rsid w:val="0058751B"/>
    <w:rsid w:val="00587618"/>
    <w:rsid w:val="00587C4D"/>
    <w:rsid w:val="00587E57"/>
    <w:rsid w:val="005901D3"/>
    <w:rsid w:val="0059036B"/>
    <w:rsid w:val="005903E3"/>
    <w:rsid w:val="005904BE"/>
    <w:rsid w:val="00590525"/>
    <w:rsid w:val="00590B57"/>
    <w:rsid w:val="00590D48"/>
    <w:rsid w:val="00590E00"/>
    <w:rsid w:val="00590F9C"/>
    <w:rsid w:val="0059107A"/>
    <w:rsid w:val="0059147A"/>
    <w:rsid w:val="00591571"/>
    <w:rsid w:val="00591579"/>
    <w:rsid w:val="0059183F"/>
    <w:rsid w:val="00591F36"/>
    <w:rsid w:val="0059233B"/>
    <w:rsid w:val="005923AE"/>
    <w:rsid w:val="00592550"/>
    <w:rsid w:val="005926B3"/>
    <w:rsid w:val="005926EB"/>
    <w:rsid w:val="00592843"/>
    <w:rsid w:val="00592C67"/>
    <w:rsid w:val="00593067"/>
    <w:rsid w:val="005930D1"/>
    <w:rsid w:val="00593260"/>
    <w:rsid w:val="0059366E"/>
    <w:rsid w:val="005937EC"/>
    <w:rsid w:val="005937FE"/>
    <w:rsid w:val="00593AEA"/>
    <w:rsid w:val="00594187"/>
    <w:rsid w:val="00594501"/>
    <w:rsid w:val="0059472A"/>
    <w:rsid w:val="00595111"/>
    <w:rsid w:val="005957FB"/>
    <w:rsid w:val="00595A77"/>
    <w:rsid w:val="00595B84"/>
    <w:rsid w:val="005960B1"/>
    <w:rsid w:val="00596C90"/>
    <w:rsid w:val="00596DAD"/>
    <w:rsid w:val="00596DE7"/>
    <w:rsid w:val="00596E0E"/>
    <w:rsid w:val="00596EFA"/>
    <w:rsid w:val="00596F7D"/>
    <w:rsid w:val="00596FD5"/>
    <w:rsid w:val="0059785D"/>
    <w:rsid w:val="005978F7"/>
    <w:rsid w:val="005979CA"/>
    <w:rsid w:val="00597B34"/>
    <w:rsid w:val="00597C2F"/>
    <w:rsid w:val="005A002F"/>
    <w:rsid w:val="005A030A"/>
    <w:rsid w:val="005A07EE"/>
    <w:rsid w:val="005A087F"/>
    <w:rsid w:val="005A0B47"/>
    <w:rsid w:val="005A0C3C"/>
    <w:rsid w:val="005A0DF1"/>
    <w:rsid w:val="005A0F00"/>
    <w:rsid w:val="005A0F04"/>
    <w:rsid w:val="005A11D8"/>
    <w:rsid w:val="005A12C7"/>
    <w:rsid w:val="005A1455"/>
    <w:rsid w:val="005A15BF"/>
    <w:rsid w:val="005A17A6"/>
    <w:rsid w:val="005A17C1"/>
    <w:rsid w:val="005A197D"/>
    <w:rsid w:val="005A1C3A"/>
    <w:rsid w:val="005A1CA0"/>
    <w:rsid w:val="005A20C5"/>
    <w:rsid w:val="005A21E2"/>
    <w:rsid w:val="005A24EE"/>
    <w:rsid w:val="005A2883"/>
    <w:rsid w:val="005A2B2A"/>
    <w:rsid w:val="005A2F62"/>
    <w:rsid w:val="005A3154"/>
    <w:rsid w:val="005A3410"/>
    <w:rsid w:val="005A3606"/>
    <w:rsid w:val="005A39CD"/>
    <w:rsid w:val="005A39E2"/>
    <w:rsid w:val="005A3A46"/>
    <w:rsid w:val="005A3CFB"/>
    <w:rsid w:val="005A3E5F"/>
    <w:rsid w:val="005A40F8"/>
    <w:rsid w:val="005A4184"/>
    <w:rsid w:val="005A43CE"/>
    <w:rsid w:val="005A44B6"/>
    <w:rsid w:val="005A4658"/>
    <w:rsid w:val="005A4AB0"/>
    <w:rsid w:val="005A525D"/>
    <w:rsid w:val="005A52D2"/>
    <w:rsid w:val="005A5336"/>
    <w:rsid w:val="005A53FE"/>
    <w:rsid w:val="005A5582"/>
    <w:rsid w:val="005A5C49"/>
    <w:rsid w:val="005A644F"/>
    <w:rsid w:val="005A65B0"/>
    <w:rsid w:val="005A6AB6"/>
    <w:rsid w:val="005A7145"/>
    <w:rsid w:val="005A73B6"/>
    <w:rsid w:val="005A7876"/>
    <w:rsid w:val="005A7B43"/>
    <w:rsid w:val="005A7CD2"/>
    <w:rsid w:val="005B0201"/>
    <w:rsid w:val="005B034C"/>
    <w:rsid w:val="005B03D2"/>
    <w:rsid w:val="005B050E"/>
    <w:rsid w:val="005B0546"/>
    <w:rsid w:val="005B0C7A"/>
    <w:rsid w:val="005B0CC9"/>
    <w:rsid w:val="005B0E28"/>
    <w:rsid w:val="005B10C9"/>
    <w:rsid w:val="005B11C9"/>
    <w:rsid w:val="005B1219"/>
    <w:rsid w:val="005B13BB"/>
    <w:rsid w:val="005B176B"/>
    <w:rsid w:val="005B188B"/>
    <w:rsid w:val="005B1B1C"/>
    <w:rsid w:val="005B1B2F"/>
    <w:rsid w:val="005B1CD1"/>
    <w:rsid w:val="005B1DBC"/>
    <w:rsid w:val="005B1F22"/>
    <w:rsid w:val="005B1FFE"/>
    <w:rsid w:val="005B204F"/>
    <w:rsid w:val="005B2135"/>
    <w:rsid w:val="005B2AB7"/>
    <w:rsid w:val="005B2C73"/>
    <w:rsid w:val="005B2D68"/>
    <w:rsid w:val="005B2DED"/>
    <w:rsid w:val="005B2F2D"/>
    <w:rsid w:val="005B3425"/>
    <w:rsid w:val="005B396F"/>
    <w:rsid w:val="005B3A0D"/>
    <w:rsid w:val="005B3E35"/>
    <w:rsid w:val="005B3F22"/>
    <w:rsid w:val="005B41D9"/>
    <w:rsid w:val="005B4421"/>
    <w:rsid w:val="005B48F5"/>
    <w:rsid w:val="005B4A94"/>
    <w:rsid w:val="005B4F5D"/>
    <w:rsid w:val="005B5489"/>
    <w:rsid w:val="005B55C1"/>
    <w:rsid w:val="005B5693"/>
    <w:rsid w:val="005B5AB6"/>
    <w:rsid w:val="005B5BCA"/>
    <w:rsid w:val="005B610D"/>
    <w:rsid w:val="005B625A"/>
    <w:rsid w:val="005B640A"/>
    <w:rsid w:val="005B659F"/>
    <w:rsid w:val="005B665E"/>
    <w:rsid w:val="005B66D2"/>
    <w:rsid w:val="005B67B0"/>
    <w:rsid w:val="005B6F1A"/>
    <w:rsid w:val="005B7551"/>
    <w:rsid w:val="005B7555"/>
    <w:rsid w:val="005B7627"/>
    <w:rsid w:val="005B7857"/>
    <w:rsid w:val="005B78FC"/>
    <w:rsid w:val="005B7A7B"/>
    <w:rsid w:val="005B7AA4"/>
    <w:rsid w:val="005B7D10"/>
    <w:rsid w:val="005B7F2D"/>
    <w:rsid w:val="005C01F8"/>
    <w:rsid w:val="005C0685"/>
    <w:rsid w:val="005C0779"/>
    <w:rsid w:val="005C07B5"/>
    <w:rsid w:val="005C0A1E"/>
    <w:rsid w:val="005C0C72"/>
    <w:rsid w:val="005C0E68"/>
    <w:rsid w:val="005C0E75"/>
    <w:rsid w:val="005C10E8"/>
    <w:rsid w:val="005C120E"/>
    <w:rsid w:val="005C1391"/>
    <w:rsid w:val="005C1458"/>
    <w:rsid w:val="005C1579"/>
    <w:rsid w:val="005C1665"/>
    <w:rsid w:val="005C178B"/>
    <w:rsid w:val="005C17A3"/>
    <w:rsid w:val="005C1E02"/>
    <w:rsid w:val="005C2085"/>
    <w:rsid w:val="005C2200"/>
    <w:rsid w:val="005C2513"/>
    <w:rsid w:val="005C2651"/>
    <w:rsid w:val="005C2719"/>
    <w:rsid w:val="005C2B51"/>
    <w:rsid w:val="005C30F5"/>
    <w:rsid w:val="005C33EF"/>
    <w:rsid w:val="005C34F0"/>
    <w:rsid w:val="005C3686"/>
    <w:rsid w:val="005C36AA"/>
    <w:rsid w:val="005C36DE"/>
    <w:rsid w:val="005C3851"/>
    <w:rsid w:val="005C386B"/>
    <w:rsid w:val="005C3A62"/>
    <w:rsid w:val="005C3CFB"/>
    <w:rsid w:val="005C41FF"/>
    <w:rsid w:val="005C4341"/>
    <w:rsid w:val="005C4407"/>
    <w:rsid w:val="005C4771"/>
    <w:rsid w:val="005C47C1"/>
    <w:rsid w:val="005C4A4C"/>
    <w:rsid w:val="005C4CC7"/>
    <w:rsid w:val="005C4D6F"/>
    <w:rsid w:val="005C54A0"/>
    <w:rsid w:val="005C58B0"/>
    <w:rsid w:val="005C5B2D"/>
    <w:rsid w:val="005C5EEC"/>
    <w:rsid w:val="005C5FAB"/>
    <w:rsid w:val="005C617C"/>
    <w:rsid w:val="005C6188"/>
    <w:rsid w:val="005C6252"/>
    <w:rsid w:val="005C6734"/>
    <w:rsid w:val="005C6C1C"/>
    <w:rsid w:val="005C7152"/>
    <w:rsid w:val="005C7230"/>
    <w:rsid w:val="005C73E3"/>
    <w:rsid w:val="005C7486"/>
    <w:rsid w:val="005C7B43"/>
    <w:rsid w:val="005C7ED3"/>
    <w:rsid w:val="005C7F42"/>
    <w:rsid w:val="005C7F73"/>
    <w:rsid w:val="005D0084"/>
    <w:rsid w:val="005D0089"/>
    <w:rsid w:val="005D029E"/>
    <w:rsid w:val="005D0404"/>
    <w:rsid w:val="005D04E6"/>
    <w:rsid w:val="005D0896"/>
    <w:rsid w:val="005D09D0"/>
    <w:rsid w:val="005D0BF2"/>
    <w:rsid w:val="005D0C7D"/>
    <w:rsid w:val="005D0D48"/>
    <w:rsid w:val="005D118E"/>
    <w:rsid w:val="005D1486"/>
    <w:rsid w:val="005D1524"/>
    <w:rsid w:val="005D17AB"/>
    <w:rsid w:val="005D1A47"/>
    <w:rsid w:val="005D1B44"/>
    <w:rsid w:val="005D1B54"/>
    <w:rsid w:val="005D1DE2"/>
    <w:rsid w:val="005D1F1E"/>
    <w:rsid w:val="005D2110"/>
    <w:rsid w:val="005D2400"/>
    <w:rsid w:val="005D261A"/>
    <w:rsid w:val="005D2794"/>
    <w:rsid w:val="005D2814"/>
    <w:rsid w:val="005D28ED"/>
    <w:rsid w:val="005D2936"/>
    <w:rsid w:val="005D298D"/>
    <w:rsid w:val="005D2C94"/>
    <w:rsid w:val="005D2D06"/>
    <w:rsid w:val="005D2D25"/>
    <w:rsid w:val="005D2D3B"/>
    <w:rsid w:val="005D32FD"/>
    <w:rsid w:val="005D35ED"/>
    <w:rsid w:val="005D3808"/>
    <w:rsid w:val="005D39F2"/>
    <w:rsid w:val="005D3D2B"/>
    <w:rsid w:val="005D3D59"/>
    <w:rsid w:val="005D3E5C"/>
    <w:rsid w:val="005D3ECB"/>
    <w:rsid w:val="005D4314"/>
    <w:rsid w:val="005D4721"/>
    <w:rsid w:val="005D479C"/>
    <w:rsid w:val="005D485C"/>
    <w:rsid w:val="005D494B"/>
    <w:rsid w:val="005D4A2E"/>
    <w:rsid w:val="005D4D98"/>
    <w:rsid w:val="005D4E94"/>
    <w:rsid w:val="005D5677"/>
    <w:rsid w:val="005D5879"/>
    <w:rsid w:val="005D5919"/>
    <w:rsid w:val="005D5F7C"/>
    <w:rsid w:val="005D641A"/>
    <w:rsid w:val="005D65A1"/>
    <w:rsid w:val="005D67E2"/>
    <w:rsid w:val="005D6928"/>
    <w:rsid w:val="005D6C6F"/>
    <w:rsid w:val="005D6D1C"/>
    <w:rsid w:val="005D6EA4"/>
    <w:rsid w:val="005D6F40"/>
    <w:rsid w:val="005D735A"/>
    <w:rsid w:val="005D75E9"/>
    <w:rsid w:val="005D7966"/>
    <w:rsid w:val="005D7B2C"/>
    <w:rsid w:val="005D7DFB"/>
    <w:rsid w:val="005E0129"/>
    <w:rsid w:val="005E0558"/>
    <w:rsid w:val="005E07C5"/>
    <w:rsid w:val="005E081F"/>
    <w:rsid w:val="005E0EB3"/>
    <w:rsid w:val="005E1341"/>
    <w:rsid w:val="005E1362"/>
    <w:rsid w:val="005E1A98"/>
    <w:rsid w:val="005E1BBC"/>
    <w:rsid w:val="005E1D1D"/>
    <w:rsid w:val="005E2151"/>
    <w:rsid w:val="005E21EC"/>
    <w:rsid w:val="005E2540"/>
    <w:rsid w:val="005E25D6"/>
    <w:rsid w:val="005E291D"/>
    <w:rsid w:val="005E293D"/>
    <w:rsid w:val="005E2C21"/>
    <w:rsid w:val="005E33F5"/>
    <w:rsid w:val="005E3770"/>
    <w:rsid w:val="005E39E0"/>
    <w:rsid w:val="005E3AD1"/>
    <w:rsid w:val="005E3C8B"/>
    <w:rsid w:val="005E3D1A"/>
    <w:rsid w:val="005E3E08"/>
    <w:rsid w:val="005E424F"/>
    <w:rsid w:val="005E437A"/>
    <w:rsid w:val="005E468E"/>
    <w:rsid w:val="005E4717"/>
    <w:rsid w:val="005E4C9F"/>
    <w:rsid w:val="005E4F65"/>
    <w:rsid w:val="005E51AD"/>
    <w:rsid w:val="005E525D"/>
    <w:rsid w:val="005E54DE"/>
    <w:rsid w:val="005E566C"/>
    <w:rsid w:val="005E59CF"/>
    <w:rsid w:val="005E5A27"/>
    <w:rsid w:val="005E5AB7"/>
    <w:rsid w:val="005E5AE8"/>
    <w:rsid w:val="005E5CE3"/>
    <w:rsid w:val="005E5DEA"/>
    <w:rsid w:val="005E6227"/>
    <w:rsid w:val="005E622A"/>
    <w:rsid w:val="005E671A"/>
    <w:rsid w:val="005E677E"/>
    <w:rsid w:val="005E6895"/>
    <w:rsid w:val="005E6A1F"/>
    <w:rsid w:val="005E6A4A"/>
    <w:rsid w:val="005E6CD6"/>
    <w:rsid w:val="005E6CDD"/>
    <w:rsid w:val="005E6DE1"/>
    <w:rsid w:val="005E6F69"/>
    <w:rsid w:val="005E742B"/>
    <w:rsid w:val="005E7568"/>
    <w:rsid w:val="005E75B4"/>
    <w:rsid w:val="005E7A42"/>
    <w:rsid w:val="005E7B52"/>
    <w:rsid w:val="005E7C95"/>
    <w:rsid w:val="005E7CBA"/>
    <w:rsid w:val="005E7EB5"/>
    <w:rsid w:val="005E7EF3"/>
    <w:rsid w:val="005F0542"/>
    <w:rsid w:val="005F05A2"/>
    <w:rsid w:val="005F068A"/>
    <w:rsid w:val="005F084A"/>
    <w:rsid w:val="005F09D8"/>
    <w:rsid w:val="005F0F1E"/>
    <w:rsid w:val="005F144E"/>
    <w:rsid w:val="005F1B06"/>
    <w:rsid w:val="005F20A8"/>
    <w:rsid w:val="005F219A"/>
    <w:rsid w:val="005F21B3"/>
    <w:rsid w:val="005F22D2"/>
    <w:rsid w:val="005F2658"/>
    <w:rsid w:val="005F27DE"/>
    <w:rsid w:val="005F27F7"/>
    <w:rsid w:val="005F28BC"/>
    <w:rsid w:val="005F2AEE"/>
    <w:rsid w:val="005F306F"/>
    <w:rsid w:val="005F34BD"/>
    <w:rsid w:val="005F38B6"/>
    <w:rsid w:val="005F38BB"/>
    <w:rsid w:val="005F3EB0"/>
    <w:rsid w:val="005F43F8"/>
    <w:rsid w:val="005F45AC"/>
    <w:rsid w:val="005F4A29"/>
    <w:rsid w:val="005F4B17"/>
    <w:rsid w:val="005F4B28"/>
    <w:rsid w:val="005F4CB0"/>
    <w:rsid w:val="005F4D1C"/>
    <w:rsid w:val="005F4E68"/>
    <w:rsid w:val="005F4EBA"/>
    <w:rsid w:val="005F4FC2"/>
    <w:rsid w:val="005F51D3"/>
    <w:rsid w:val="005F51D5"/>
    <w:rsid w:val="005F532D"/>
    <w:rsid w:val="005F53F4"/>
    <w:rsid w:val="005F57B7"/>
    <w:rsid w:val="005F5811"/>
    <w:rsid w:val="005F5994"/>
    <w:rsid w:val="005F5B1B"/>
    <w:rsid w:val="005F5E28"/>
    <w:rsid w:val="005F6029"/>
    <w:rsid w:val="005F6192"/>
    <w:rsid w:val="005F61BA"/>
    <w:rsid w:val="005F62E2"/>
    <w:rsid w:val="005F668D"/>
    <w:rsid w:val="005F66A7"/>
    <w:rsid w:val="005F6BED"/>
    <w:rsid w:val="005F6F6B"/>
    <w:rsid w:val="005F709E"/>
    <w:rsid w:val="005F71CA"/>
    <w:rsid w:val="005F733D"/>
    <w:rsid w:val="005F760A"/>
    <w:rsid w:val="005F77D2"/>
    <w:rsid w:val="005F78C1"/>
    <w:rsid w:val="005F79DE"/>
    <w:rsid w:val="005F7BFB"/>
    <w:rsid w:val="005F7F76"/>
    <w:rsid w:val="0060039F"/>
    <w:rsid w:val="006003D7"/>
    <w:rsid w:val="0060048F"/>
    <w:rsid w:val="00600803"/>
    <w:rsid w:val="00600835"/>
    <w:rsid w:val="006009DF"/>
    <w:rsid w:val="00600A67"/>
    <w:rsid w:val="00600C73"/>
    <w:rsid w:val="00601087"/>
    <w:rsid w:val="006012B5"/>
    <w:rsid w:val="00601323"/>
    <w:rsid w:val="006013CA"/>
    <w:rsid w:val="006013FB"/>
    <w:rsid w:val="006016BA"/>
    <w:rsid w:val="00601792"/>
    <w:rsid w:val="00601AB3"/>
    <w:rsid w:val="00601AC7"/>
    <w:rsid w:val="00601C59"/>
    <w:rsid w:val="00601E37"/>
    <w:rsid w:val="00602311"/>
    <w:rsid w:val="00602623"/>
    <w:rsid w:val="0060274B"/>
    <w:rsid w:val="006027D7"/>
    <w:rsid w:val="006029D2"/>
    <w:rsid w:val="006029F2"/>
    <w:rsid w:val="00602D1D"/>
    <w:rsid w:val="006031CF"/>
    <w:rsid w:val="00603333"/>
    <w:rsid w:val="006036E8"/>
    <w:rsid w:val="00603770"/>
    <w:rsid w:val="006037AC"/>
    <w:rsid w:val="00603A68"/>
    <w:rsid w:val="00603F8B"/>
    <w:rsid w:val="0060491A"/>
    <w:rsid w:val="006049EB"/>
    <w:rsid w:val="00604C35"/>
    <w:rsid w:val="00604FBF"/>
    <w:rsid w:val="0060523F"/>
    <w:rsid w:val="006052EC"/>
    <w:rsid w:val="0060578C"/>
    <w:rsid w:val="0060591A"/>
    <w:rsid w:val="0060597D"/>
    <w:rsid w:val="00605B0E"/>
    <w:rsid w:val="006064B0"/>
    <w:rsid w:val="006066E8"/>
    <w:rsid w:val="00606D75"/>
    <w:rsid w:val="00606F0C"/>
    <w:rsid w:val="006071AA"/>
    <w:rsid w:val="006071C1"/>
    <w:rsid w:val="0060755B"/>
    <w:rsid w:val="0060760A"/>
    <w:rsid w:val="0060769D"/>
    <w:rsid w:val="006079BB"/>
    <w:rsid w:val="00607A4C"/>
    <w:rsid w:val="00607A52"/>
    <w:rsid w:val="00607B79"/>
    <w:rsid w:val="00607EEB"/>
    <w:rsid w:val="00610120"/>
    <w:rsid w:val="006101F2"/>
    <w:rsid w:val="006103DB"/>
    <w:rsid w:val="00610469"/>
    <w:rsid w:val="006106C2"/>
    <w:rsid w:val="0061097E"/>
    <w:rsid w:val="006109E7"/>
    <w:rsid w:val="00610C22"/>
    <w:rsid w:val="00610CC2"/>
    <w:rsid w:val="00610E1E"/>
    <w:rsid w:val="006114C6"/>
    <w:rsid w:val="006115A7"/>
    <w:rsid w:val="00611647"/>
    <w:rsid w:val="006118BE"/>
    <w:rsid w:val="00611A4A"/>
    <w:rsid w:val="00611DB1"/>
    <w:rsid w:val="00611E91"/>
    <w:rsid w:val="00612249"/>
    <w:rsid w:val="006122C8"/>
    <w:rsid w:val="00612A83"/>
    <w:rsid w:val="00612B7C"/>
    <w:rsid w:val="00612E8A"/>
    <w:rsid w:val="006131EB"/>
    <w:rsid w:val="006137A4"/>
    <w:rsid w:val="00613FFD"/>
    <w:rsid w:val="00614A08"/>
    <w:rsid w:val="006153B6"/>
    <w:rsid w:val="0061542E"/>
    <w:rsid w:val="0061565D"/>
    <w:rsid w:val="0061566F"/>
    <w:rsid w:val="006159BA"/>
    <w:rsid w:val="006159D8"/>
    <w:rsid w:val="00615B53"/>
    <w:rsid w:val="00615CAA"/>
    <w:rsid w:val="00615D90"/>
    <w:rsid w:val="00615DA3"/>
    <w:rsid w:val="00615EFB"/>
    <w:rsid w:val="00615F91"/>
    <w:rsid w:val="00616A02"/>
    <w:rsid w:val="00616B0E"/>
    <w:rsid w:val="00616CD1"/>
    <w:rsid w:val="006170AB"/>
    <w:rsid w:val="0061717D"/>
    <w:rsid w:val="006172D8"/>
    <w:rsid w:val="0061736A"/>
    <w:rsid w:val="00617460"/>
    <w:rsid w:val="0062025D"/>
    <w:rsid w:val="006203FD"/>
    <w:rsid w:val="0062040D"/>
    <w:rsid w:val="00620465"/>
    <w:rsid w:val="006207C1"/>
    <w:rsid w:val="0062083D"/>
    <w:rsid w:val="006209EB"/>
    <w:rsid w:val="00620D23"/>
    <w:rsid w:val="00620F6D"/>
    <w:rsid w:val="0062169D"/>
    <w:rsid w:val="0062172B"/>
    <w:rsid w:val="00621783"/>
    <w:rsid w:val="00621951"/>
    <w:rsid w:val="00621B09"/>
    <w:rsid w:val="00621C83"/>
    <w:rsid w:val="00621D73"/>
    <w:rsid w:val="006223A4"/>
    <w:rsid w:val="0062254D"/>
    <w:rsid w:val="006229DD"/>
    <w:rsid w:val="006235E8"/>
    <w:rsid w:val="0062379F"/>
    <w:rsid w:val="006238EE"/>
    <w:rsid w:val="00623C52"/>
    <w:rsid w:val="00623D73"/>
    <w:rsid w:val="00623E61"/>
    <w:rsid w:val="00624231"/>
    <w:rsid w:val="00624513"/>
    <w:rsid w:val="0062461E"/>
    <w:rsid w:val="00624728"/>
    <w:rsid w:val="006248B1"/>
    <w:rsid w:val="006248C9"/>
    <w:rsid w:val="00624CA7"/>
    <w:rsid w:val="00624E18"/>
    <w:rsid w:val="00624F00"/>
    <w:rsid w:val="006254ED"/>
    <w:rsid w:val="006255C6"/>
    <w:rsid w:val="0062587A"/>
    <w:rsid w:val="00626017"/>
    <w:rsid w:val="006260E7"/>
    <w:rsid w:val="0062611F"/>
    <w:rsid w:val="0062638D"/>
    <w:rsid w:val="006264B7"/>
    <w:rsid w:val="006264D6"/>
    <w:rsid w:val="006265B0"/>
    <w:rsid w:val="0062673A"/>
    <w:rsid w:val="006267B5"/>
    <w:rsid w:val="006267C8"/>
    <w:rsid w:val="00626BCC"/>
    <w:rsid w:val="00626E2E"/>
    <w:rsid w:val="00627057"/>
    <w:rsid w:val="00627653"/>
    <w:rsid w:val="006277BE"/>
    <w:rsid w:val="00630027"/>
    <w:rsid w:val="006301D9"/>
    <w:rsid w:val="006302FB"/>
    <w:rsid w:val="006305B2"/>
    <w:rsid w:val="00630774"/>
    <w:rsid w:val="00630A53"/>
    <w:rsid w:val="00630B32"/>
    <w:rsid w:val="00630F59"/>
    <w:rsid w:val="00631106"/>
    <w:rsid w:val="006311CB"/>
    <w:rsid w:val="0063148F"/>
    <w:rsid w:val="006316EA"/>
    <w:rsid w:val="0063195F"/>
    <w:rsid w:val="00631AA6"/>
    <w:rsid w:val="00631ED3"/>
    <w:rsid w:val="006320F2"/>
    <w:rsid w:val="00632225"/>
    <w:rsid w:val="0063241C"/>
    <w:rsid w:val="00632C12"/>
    <w:rsid w:val="00632D55"/>
    <w:rsid w:val="00632DF9"/>
    <w:rsid w:val="00632EE2"/>
    <w:rsid w:val="00633311"/>
    <w:rsid w:val="006336AF"/>
    <w:rsid w:val="00633808"/>
    <w:rsid w:val="00633D66"/>
    <w:rsid w:val="00633DA3"/>
    <w:rsid w:val="00634014"/>
    <w:rsid w:val="0063439D"/>
    <w:rsid w:val="006344E8"/>
    <w:rsid w:val="00634804"/>
    <w:rsid w:val="00634888"/>
    <w:rsid w:val="00634E92"/>
    <w:rsid w:val="00634F8F"/>
    <w:rsid w:val="0063551B"/>
    <w:rsid w:val="00635DD8"/>
    <w:rsid w:val="00635F1C"/>
    <w:rsid w:val="00635F81"/>
    <w:rsid w:val="00636377"/>
    <w:rsid w:val="0063642F"/>
    <w:rsid w:val="00636456"/>
    <w:rsid w:val="00636537"/>
    <w:rsid w:val="006365C5"/>
    <w:rsid w:val="006369DD"/>
    <w:rsid w:val="00637182"/>
    <w:rsid w:val="006372BC"/>
    <w:rsid w:val="0063746E"/>
    <w:rsid w:val="006374BF"/>
    <w:rsid w:val="00637708"/>
    <w:rsid w:val="00637833"/>
    <w:rsid w:val="00637B9E"/>
    <w:rsid w:val="00637EAF"/>
    <w:rsid w:val="00637F12"/>
    <w:rsid w:val="00640335"/>
    <w:rsid w:val="00640538"/>
    <w:rsid w:val="0064073C"/>
    <w:rsid w:val="00640888"/>
    <w:rsid w:val="00640AA9"/>
    <w:rsid w:val="00640B47"/>
    <w:rsid w:val="00640F2F"/>
    <w:rsid w:val="00640FCC"/>
    <w:rsid w:val="00641122"/>
    <w:rsid w:val="00641395"/>
    <w:rsid w:val="00641411"/>
    <w:rsid w:val="00641417"/>
    <w:rsid w:val="0064161B"/>
    <w:rsid w:val="00641815"/>
    <w:rsid w:val="00641860"/>
    <w:rsid w:val="006418E3"/>
    <w:rsid w:val="00641A47"/>
    <w:rsid w:val="00641A76"/>
    <w:rsid w:val="00641A7A"/>
    <w:rsid w:val="006422BF"/>
    <w:rsid w:val="0064250D"/>
    <w:rsid w:val="006427F5"/>
    <w:rsid w:val="00642A50"/>
    <w:rsid w:val="00642CF9"/>
    <w:rsid w:val="00642D0D"/>
    <w:rsid w:val="00642DB7"/>
    <w:rsid w:val="00642F30"/>
    <w:rsid w:val="0064318C"/>
    <w:rsid w:val="006436CC"/>
    <w:rsid w:val="006436FC"/>
    <w:rsid w:val="006437E1"/>
    <w:rsid w:val="00643883"/>
    <w:rsid w:val="006438D0"/>
    <w:rsid w:val="006439AA"/>
    <w:rsid w:val="00643AAC"/>
    <w:rsid w:val="00643CA2"/>
    <w:rsid w:val="00643E05"/>
    <w:rsid w:val="00643EB1"/>
    <w:rsid w:val="00643F03"/>
    <w:rsid w:val="00643F0E"/>
    <w:rsid w:val="006445A6"/>
    <w:rsid w:val="0064461D"/>
    <w:rsid w:val="00644634"/>
    <w:rsid w:val="00644830"/>
    <w:rsid w:val="006448B2"/>
    <w:rsid w:val="00645539"/>
    <w:rsid w:val="006456A0"/>
    <w:rsid w:val="006456B7"/>
    <w:rsid w:val="00645765"/>
    <w:rsid w:val="00645956"/>
    <w:rsid w:val="00645F96"/>
    <w:rsid w:val="00646031"/>
    <w:rsid w:val="00646065"/>
    <w:rsid w:val="00646225"/>
    <w:rsid w:val="00646374"/>
    <w:rsid w:val="00646423"/>
    <w:rsid w:val="0064660E"/>
    <w:rsid w:val="00646728"/>
    <w:rsid w:val="006467CC"/>
    <w:rsid w:val="00646970"/>
    <w:rsid w:val="0064697D"/>
    <w:rsid w:val="00646985"/>
    <w:rsid w:val="00646A77"/>
    <w:rsid w:val="00646C95"/>
    <w:rsid w:val="006470D7"/>
    <w:rsid w:val="00647307"/>
    <w:rsid w:val="0064735B"/>
    <w:rsid w:val="00647486"/>
    <w:rsid w:val="0064750C"/>
    <w:rsid w:val="006475ED"/>
    <w:rsid w:val="0064769D"/>
    <w:rsid w:val="00647964"/>
    <w:rsid w:val="00647A2F"/>
    <w:rsid w:val="00647AE0"/>
    <w:rsid w:val="00647DC0"/>
    <w:rsid w:val="00647E82"/>
    <w:rsid w:val="0065019C"/>
    <w:rsid w:val="006501EC"/>
    <w:rsid w:val="00650367"/>
    <w:rsid w:val="00650385"/>
    <w:rsid w:val="00650977"/>
    <w:rsid w:val="00650B85"/>
    <w:rsid w:val="00650BE0"/>
    <w:rsid w:val="00650D18"/>
    <w:rsid w:val="00650FB4"/>
    <w:rsid w:val="006511D5"/>
    <w:rsid w:val="006516E9"/>
    <w:rsid w:val="006518A1"/>
    <w:rsid w:val="006518B2"/>
    <w:rsid w:val="006519FD"/>
    <w:rsid w:val="00651A1D"/>
    <w:rsid w:val="00651ACD"/>
    <w:rsid w:val="00651BC0"/>
    <w:rsid w:val="00651DAE"/>
    <w:rsid w:val="00651DBE"/>
    <w:rsid w:val="00651E52"/>
    <w:rsid w:val="00651F06"/>
    <w:rsid w:val="00651F62"/>
    <w:rsid w:val="0065233D"/>
    <w:rsid w:val="00652404"/>
    <w:rsid w:val="00652490"/>
    <w:rsid w:val="0065268E"/>
    <w:rsid w:val="0065293F"/>
    <w:rsid w:val="00653745"/>
    <w:rsid w:val="006539FF"/>
    <w:rsid w:val="00653A5C"/>
    <w:rsid w:val="00653BF4"/>
    <w:rsid w:val="00653C0D"/>
    <w:rsid w:val="00653C3F"/>
    <w:rsid w:val="00653D5B"/>
    <w:rsid w:val="00653E36"/>
    <w:rsid w:val="00653F1A"/>
    <w:rsid w:val="00654116"/>
    <w:rsid w:val="00654166"/>
    <w:rsid w:val="00654353"/>
    <w:rsid w:val="00654381"/>
    <w:rsid w:val="006546E0"/>
    <w:rsid w:val="00654957"/>
    <w:rsid w:val="00654D5E"/>
    <w:rsid w:val="00654E2D"/>
    <w:rsid w:val="00655229"/>
    <w:rsid w:val="00655681"/>
    <w:rsid w:val="0065577D"/>
    <w:rsid w:val="006557D9"/>
    <w:rsid w:val="00655A6A"/>
    <w:rsid w:val="00655BCD"/>
    <w:rsid w:val="00655D64"/>
    <w:rsid w:val="00655E78"/>
    <w:rsid w:val="00655F20"/>
    <w:rsid w:val="006561A2"/>
    <w:rsid w:val="006564AE"/>
    <w:rsid w:val="00656662"/>
    <w:rsid w:val="006566D3"/>
    <w:rsid w:val="006567C0"/>
    <w:rsid w:val="00656A3A"/>
    <w:rsid w:val="00656AC7"/>
    <w:rsid w:val="00656D33"/>
    <w:rsid w:val="00656FF2"/>
    <w:rsid w:val="0065711A"/>
    <w:rsid w:val="00657127"/>
    <w:rsid w:val="0065718C"/>
    <w:rsid w:val="00657231"/>
    <w:rsid w:val="00657A1D"/>
    <w:rsid w:val="00657B8F"/>
    <w:rsid w:val="00657C77"/>
    <w:rsid w:val="00657D21"/>
    <w:rsid w:val="00657E94"/>
    <w:rsid w:val="00660046"/>
    <w:rsid w:val="00660499"/>
    <w:rsid w:val="0066057E"/>
    <w:rsid w:val="00660613"/>
    <w:rsid w:val="006606E1"/>
    <w:rsid w:val="00660715"/>
    <w:rsid w:val="006607C5"/>
    <w:rsid w:val="0066093C"/>
    <w:rsid w:val="00661071"/>
    <w:rsid w:val="00661880"/>
    <w:rsid w:val="00661C35"/>
    <w:rsid w:val="00661C71"/>
    <w:rsid w:val="00661F54"/>
    <w:rsid w:val="00662270"/>
    <w:rsid w:val="0066228C"/>
    <w:rsid w:val="006626F6"/>
    <w:rsid w:val="006628E8"/>
    <w:rsid w:val="006629DA"/>
    <w:rsid w:val="00662B47"/>
    <w:rsid w:val="00662F0A"/>
    <w:rsid w:val="00662F65"/>
    <w:rsid w:val="00663412"/>
    <w:rsid w:val="00663571"/>
    <w:rsid w:val="006637C3"/>
    <w:rsid w:val="006638D2"/>
    <w:rsid w:val="0066390A"/>
    <w:rsid w:val="00663A31"/>
    <w:rsid w:val="00663B50"/>
    <w:rsid w:val="00663DE8"/>
    <w:rsid w:val="00663E35"/>
    <w:rsid w:val="00663EC7"/>
    <w:rsid w:val="00664559"/>
    <w:rsid w:val="0066460C"/>
    <w:rsid w:val="00664658"/>
    <w:rsid w:val="00664AB7"/>
    <w:rsid w:val="00664C08"/>
    <w:rsid w:val="00664E12"/>
    <w:rsid w:val="00664E70"/>
    <w:rsid w:val="00664EDD"/>
    <w:rsid w:val="00664EF5"/>
    <w:rsid w:val="00665093"/>
    <w:rsid w:val="0066529B"/>
    <w:rsid w:val="0066548C"/>
    <w:rsid w:val="0066554F"/>
    <w:rsid w:val="00665561"/>
    <w:rsid w:val="00665B49"/>
    <w:rsid w:val="00665EB3"/>
    <w:rsid w:val="0066605C"/>
    <w:rsid w:val="0066608A"/>
    <w:rsid w:val="00666091"/>
    <w:rsid w:val="006663FD"/>
    <w:rsid w:val="00666689"/>
    <w:rsid w:val="00666B1D"/>
    <w:rsid w:val="00666C05"/>
    <w:rsid w:val="00666ED3"/>
    <w:rsid w:val="00667042"/>
    <w:rsid w:val="0066721D"/>
    <w:rsid w:val="006674F3"/>
    <w:rsid w:val="00667B39"/>
    <w:rsid w:val="006700B5"/>
    <w:rsid w:val="00670187"/>
    <w:rsid w:val="00670972"/>
    <w:rsid w:val="00670A48"/>
    <w:rsid w:val="00670CD7"/>
    <w:rsid w:val="00671148"/>
    <w:rsid w:val="00671164"/>
    <w:rsid w:val="00671417"/>
    <w:rsid w:val="00671486"/>
    <w:rsid w:val="00671742"/>
    <w:rsid w:val="00671C5B"/>
    <w:rsid w:val="00672003"/>
    <w:rsid w:val="006722B2"/>
    <w:rsid w:val="0067289C"/>
    <w:rsid w:val="00672D13"/>
    <w:rsid w:val="00672E0F"/>
    <w:rsid w:val="006732EC"/>
    <w:rsid w:val="006733C1"/>
    <w:rsid w:val="006734DB"/>
    <w:rsid w:val="006736E4"/>
    <w:rsid w:val="00673B86"/>
    <w:rsid w:val="00673BA2"/>
    <w:rsid w:val="00673CE3"/>
    <w:rsid w:val="00674529"/>
    <w:rsid w:val="00674672"/>
    <w:rsid w:val="00674972"/>
    <w:rsid w:val="00674B56"/>
    <w:rsid w:val="00674DAE"/>
    <w:rsid w:val="00675335"/>
    <w:rsid w:val="006755B3"/>
    <w:rsid w:val="006756C1"/>
    <w:rsid w:val="006758BD"/>
    <w:rsid w:val="006759C2"/>
    <w:rsid w:val="00675C43"/>
    <w:rsid w:val="00675EC7"/>
    <w:rsid w:val="006762FB"/>
    <w:rsid w:val="006763D8"/>
    <w:rsid w:val="0067664C"/>
    <w:rsid w:val="00676B48"/>
    <w:rsid w:val="00676BD5"/>
    <w:rsid w:val="00676BE5"/>
    <w:rsid w:val="00676BF1"/>
    <w:rsid w:val="00676C85"/>
    <w:rsid w:val="00676DC2"/>
    <w:rsid w:val="00676E6C"/>
    <w:rsid w:val="00676FFE"/>
    <w:rsid w:val="006770C9"/>
    <w:rsid w:val="0067736C"/>
    <w:rsid w:val="0067745B"/>
    <w:rsid w:val="00677764"/>
    <w:rsid w:val="00677989"/>
    <w:rsid w:val="00677CAB"/>
    <w:rsid w:val="006803E8"/>
    <w:rsid w:val="0068042E"/>
    <w:rsid w:val="006805A4"/>
    <w:rsid w:val="0068099A"/>
    <w:rsid w:val="00680A0F"/>
    <w:rsid w:val="00680AF8"/>
    <w:rsid w:val="006810D0"/>
    <w:rsid w:val="006812C7"/>
    <w:rsid w:val="0068156E"/>
    <w:rsid w:val="006817CF"/>
    <w:rsid w:val="00681A10"/>
    <w:rsid w:val="00681D4A"/>
    <w:rsid w:val="00681DAC"/>
    <w:rsid w:val="00681DB7"/>
    <w:rsid w:val="0068202B"/>
    <w:rsid w:val="006821A1"/>
    <w:rsid w:val="006827C1"/>
    <w:rsid w:val="00682838"/>
    <w:rsid w:val="00682E08"/>
    <w:rsid w:val="00682EB1"/>
    <w:rsid w:val="00682F8D"/>
    <w:rsid w:val="006830B0"/>
    <w:rsid w:val="00683205"/>
    <w:rsid w:val="00683339"/>
    <w:rsid w:val="006834E6"/>
    <w:rsid w:val="00683535"/>
    <w:rsid w:val="006840F5"/>
    <w:rsid w:val="0068417A"/>
    <w:rsid w:val="00684329"/>
    <w:rsid w:val="00684592"/>
    <w:rsid w:val="0068468E"/>
    <w:rsid w:val="0068483E"/>
    <w:rsid w:val="006848A6"/>
    <w:rsid w:val="00684B23"/>
    <w:rsid w:val="00684B24"/>
    <w:rsid w:val="00684BA4"/>
    <w:rsid w:val="00684BD8"/>
    <w:rsid w:val="00684D63"/>
    <w:rsid w:val="006856DB"/>
    <w:rsid w:val="006857E4"/>
    <w:rsid w:val="006858FB"/>
    <w:rsid w:val="00685D61"/>
    <w:rsid w:val="00685E9C"/>
    <w:rsid w:val="00685F58"/>
    <w:rsid w:val="00686BA6"/>
    <w:rsid w:val="00686C0C"/>
    <w:rsid w:val="00686FC5"/>
    <w:rsid w:val="00687079"/>
    <w:rsid w:val="006871D7"/>
    <w:rsid w:val="006872D9"/>
    <w:rsid w:val="006876CE"/>
    <w:rsid w:val="006876DC"/>
    <w:rsid w:val="00687885"/>
    <w:rsid w:val="00687B0E"/>
    <w:rsid w:val="00690451"/>
    <w:rsid w:val="006908E8"/>
    <w:rsid w:val="00690A32"/>
    <w:rsid w:val="00690D8C"/>
    <w:rsid w:val="00690DF8"/>
    <w:rsid w:val="00690F12"/>
    <w:rsid w:val="006910B4"/>
    <w:rsid w:val="0069118F"/>
    <w:rsid w:val="006911E5"/>
    <w:rsid w:val="00691231"/>
    <w:rsid w:val="00691457"/>
    <w:rsid w:val="006918D9"/>
    <w:rsid w:val="00691A83"/>
    <w:rsid w:val="00691C1F"/>
    <w:rsid w:val="00692646"/>
    <w:rsid w:val="0069267F"/>
    <w:rsid w:val="006928A6"/>
    <w:rsid w:val="0069291A"/>
    <w:rsid w:val="00692B86"/>
    <w:rsid w:val="00692B96"/>
    <w:rsid w:val="00692E65"/>
    <w:rsid w:val="00692EF2"/>
    <w:rsid w:val="006931B7"/>
    <w:rsid w:val="006937FA"/>
    <w:rsid w:val="00693865"/>
    <w:rsid w:val="006939B7"/>
    <w:rsid w:val="00693A79"/>
    <w:rsid w:val="00693C88"/>
    <w:rsid w:val="006941D3"/>
    <w:rsid w:val="006944A2"/>
    <w:rsid w:val="006944B3"/>
    <w:rsid w:val="00694519"/>
    <w:rsid w:val="00694736"/>
    <w:rsid w:val="00694F1B"/>
    <w:rsid w:val="0069517D"/>
    <w:rsid w:val="00695297"/>
    <w:rsid w:val="0069566D"/>
    <w:rsid w:val="00695FBB"/>
    <w:rsid w:val="0069623D"/>
    <w:rsid w:val="00696666"/>
    <w:rsid w:val="00696839"/>
    <w:rsid w:val="00696CDF"/>
    <w:rsid w:val="00697199"/>
    <w:rsid w:val="006972B5"/>
    <w:rsid w:val="006972CC"/>
    <w:rsid w:val="0069742C"/>
    <w:rsid w:val="006977C3"/>
    <w:rsid w:val="00697961"/>
    <w:rsid w:val="00697D0F"/>
    <w:rsid w:val="00697D45"/>
    <w:rsid w:val="006A015C"/>
    <w:rsid w:val="006A0345"/>
    <w:rsid w:val="006A0554"/>
    <w:rsid w:val="006A05D5"/>
    <w:rsid w:val="006A0605"/>
    <w:rsid w:val="006A0770"/>
    <w:rsid w:val="006A0CCD"/>
    <w:rsid w:val="006A0D90"/>
    <w:rsid w:val="006A0EA6"/>
    <w:rsid w:val="006A1133"/>
    <w:rsid w:val="006A1614"/>
    <w:rsid w:val="006A165B"/>
    <w:rsid w:val="006A17CD"/>
    <w:rsid w:val="006A1D69"/>
    <w:rsid w:val="006A1DDD"/>
    <w:rsid w:val="006A2160"/>
    <w:rsid w:val="006A2295"/>
    <w:rsid w:val="006A2658"/>
    <w:rsid w:val="006A29E1"/>
    <w:rsid w:val="006A2B41"/>
    <w:rsid w:val="006A2DBD"/>
    <w:rsid w:val="006A2E34"/>
    <w:rsid w:val="006A2F3C"/>
    <w:rsid w:val="006A304E"/>
    <w:rsid w:val="006A33F2"/>
    <w:rsid w:val="006A3524"/>
    <w:rsid w:val="006A38BE"/>
    <w:rsid w:val="006A4106"/>
    <w:rsid w:val="006A424C"/>
    <w:rsid w:val="006A4A3F"/>
    <w:rsid w:val="006A4C89"/>
    <w:rsid w:val="006A4C91"/>
    <w:rsid w:val="006A4D5C"/>
    <w:rsid w:val="006A4E56"/>
    <w:rsid w:val="006A4EAE"/>
    <w:rsid w:val="006A4EE4"/>
    <w:rsid w:val="006A4EE9"/>
    <w:rsid w:val="006A50A6"/>
    <w:rsid w:val="006A510A"/>
    <w:rsid w:val="006A527B"/>
    <w:rsid w:val="006A5368"/>
    <w:rsid w:val="006A5572"/>
    <w:rsid w:val="006A56C2"/>
    <w:rsid w:val="006A5765"/>
    <w:rsid w:val="006A5B99"/>
    <w:rsid w:val="006A5C50"/>
    <w:rsid w:val="006A6210"/>
    <w:rsid w:val="006A63DD"/>
    <w:rsid w:val="006A6488"/>
    <w:rsid w:val="006A6710"/>
    <w:rsid w:val="006A6822"/>
    <w:rsid w:val="006A6A7A"/>
    <w:rsid w:val="006A6B53"/>
    <w:rsid w:val="006A6E5B"/>
    <w:rsid w:val="006A7196"/>
    <w:rsid w:val="006A72F5"/>
    <w:rsid w:val="006A73FC"/>
    <w:rsid w:val="006A765E"/>
    <w:rsid w:val="006A7845"/>
    <w:rsid w:val="006A78ED"/>
    <w:rsid w:val="006A7B2E"/>
    <w:rsid w:val="006A7BEC"/>
    <w:rsid w:val="006B00D8"/>
    <w:rsid w:val="006B023E"/>
    <w:rsid w:val="006B035B"/>
    <w:rsid w:val="006B057F"/>
    <w:rsid w:val="006B06B0"/>
    <w:rsid w:val="006B0992"/>
    <w:rsid w:val="006B0DF2"/>
    <w:rsid w:val="006B1FD1"/>
    <w:rsid w:val="006B2072"/>
    <w:rsid w:val="006B2235"/>
    <w:rsid w:val="006B23B9"/>
    <w:rsid w:val="006B2407"/>
    <w:rsid w:val="006B2645"/>
    <w:rsid w:val="006B267A"/>
    <w:rsid w:val="006B2720"/>
    <w:rsid w:val="006B2793"/>
    <w:rsid w:val="006B2AE4"/>
    <w:rsid w:val="006B2BEB"/>
    <w:rsid w:val="006B2E3D"/>
    <w:rsid w:val="006B35F3"/>
    <w:rsid w:val="006B36C9"/>
    <w:rsid w:val="006B3F56"/>
    <w:rsid w:val="006B417F"/>
    <w:rsid w:val="006B41C0"/>
    <w:rsid w:val="006B456C"/>
    <w:rsid w:val="006B46D9"/>
    <w:rsid w:val="006B5180"/>
    <w:rsid w:val="006B536E"/>
    <w:rsid w:val="006B53F3"/>
    <w:rsid w:val="006B558F"/>
    <w:rsid w:val="006B5863"/>
    <w:rsid w:val="006B5AF3"/>
    <w:rsid w:val="006B5B11"/>
    <w:rsid w:val="006B5CDA"/>
    <w:rsid w:val="006B5EBC"/>
    <w:rsid w:val="006B60CB"/>
    <w:rsid w:val="006B6231"/>
    <w:rsid w:val="006B62BA"/>
    <w:rsid w:val="006B689D"/>
    <w:rsid w:val="006B6B44"/>
    <w:rsid w:val="006B71FB"/>
    <w:rsid w:val="006B7218"/>
    <w:rsid w:val="006B73EC"/>
    <w:rsid w:val="006B73ED"/>
    <w:rsid w:val="006B7562"/>
    <w:rsid w:val="006B7728"/>
    <w:rsid w:val="006B799D"/>
    <w:rsid w:val="006B7F45"/>
    <w:rsid w:val="006C04F1"/>
    <w:rsid w:val="006C06A1"/>
    <w:rsid w:val="006C08AE"/>
    <w:rsid w:val="006C101A"/>
    <w:rsid w:val="006C107D"/>
    <w:rsid w:val="006C10EA"/>
    <w:rsid w:val="006C11EE"/>
    <w:rsid w:val="006C13B4"/>
    <w:rsid w:val="006C1477"/>
    <w:rsid w:val="006C1BD6"/>
    <w:rsid w:val="006C1F96"/>
    <w:rsid w:val="006C21E3"/>
    <w:rsid w:val="006C25DB"/>
    <w:rsid w:val="006C265A"/>
    <w:rsid w:val="006C2AA3"/>
    <w:rsid w:val="006C2C35"/>
    <w:rsid w:val="006C31D1"/>
    <w:rsid w:val="006C33A2"/>
    <w:rsid w:val="006C3B13"/>
    <w:rsid w:val="006C3B5B"/>
    <w:rsid w:val="006C3CB4"/>
    <w:rsid w:val="006C3D7E"/>
    <w:rsid w:val="006C423C"/>
    <w:rsid w:val="006C488D"/>
    <w:rsid w:val="006C4C22"/>
    <w:rsid w:val="006C4E5B"/>
    <w:rsid w:val="006C5016"/>
    <w:rsid w:val="006C5429"/>
    <w:rsid w:val="006C55A7"/>
    <w:rsid w:val="006C57BB"/>
    <w:rsid w:val="006C596A"/>
    <w:rsid w:val="006C59F3"/>
    <w:rsid w:val="006C5B17"/>
    <w:rsid w:val="006C5C2E"/>
    <w:rsid w:val="006C608F"/>
    <w:rsid w:val="006C6312"/>
    <w:rsid w:val="006C634E"/>
    <w:rsid w:val="006C64AE"/>
    <w:rsid w:val="006C671C"/>
    <w:rsid w:val="006C673D"/>
    <w:rsid w:val="006C6EA5"/>
    <w:rsid w:val="006C6FEF"/>
    <w:rsid w:val="006C7760"/>
    <w:rsid w:val="006C77C5"/>
    <w:rsid w:val="006C798A"/>
    <w:rsid w:val="006C7A94"/>
    <w:rsid w:val="006C7AFE"/>
    <w:rsid w:val="006C7B84"/>
    <w:rsid w:val="006C7FDD"/>
    <w:rsid w:val="006D0396"/>
    <w:rsid w:val="006D05C8"/>
    <w:rsid w:val="006D06DC"/>
    <w:rsid w:val="006D0D68"/>
    <w:rsid w:val="006D1311"/>
    <w:rsid w:val="006D16E5"/>
    <w:rsid w:val="006D183B"/>
    <w:rsid w:val="006D1D6F"/>
    <w:rsid w:val="006D1E51"/>
    <w:rsid w:val="006D1ECB"/>
    <w:rsid w:val="006D2529"/>
    <w:rsid w:val="006D2819"/>
    <w:rsid w:val="006D2F88"/>
    <w:rsid w:val="006D32DF"/>
    <w:rsid w:val="006D33C9"/>
    <w:rsid w:val="006D39C2"/>
    <w:rsid w:val="006D3BF9"/>
    <w:rsid w:val="006D3FCB"/>
    <w:rsid w:val="006D4068"/>
    <w:rsid w:val="006D4343"/>
    <w:rsid w:val="006D43C8"/>
    <w:rsid w:val="006D46D4"/>
    <w:rsid w:val="006D4753"/>
    <w:rsid w:val="006D47E0"/>
    <w:rsid w:val="006D4A77"/>
    <w:rsid w:val="006D4A9D"/>
    <w:rsid w:val="006D4C3A"/>
    <w:rsid w:val="006D50C5"/>
    <w:rsid w:val="006D515C"/>
    <w:rsid w:val="006D52A3"/>
    <w:rsid w:val="006D575D"/>
    <w:rsid w:val="006D57F6"/>
    <w:rsid w:val="006D59CD"/>
    <w:rsid w:val="006D5AF6"/>
    <w:rsid w:val="006D5D7C"/>
    <w:rsid w:val="006D5FD7"/>
    <w:rsid w:val="006D6155"/>
    <w:rsid w:val="006D61B2"/>
    <w:rsid w:val="006D629F"/>
    <w:rsid w:val="006D6D16"/>
    <w:rsid w:val="006D6ED3"/>
    <w:rsid w:val="006D71DD"/>
    <w:rsid w:val="006D7659"/>
    <w:rsid w:val="006D7AC9"/>
    <w:rsid w:val="006D7B1E"/>
    <w:rsid w:val="006D7B89"/>
    <w:rsid w:val="006D7BA6"/>
    <w:rsid w:val="006D7D19"/>
    <w:rsid w:val="006D7F0C"/>
    <w:rsid w:val="006E0023"/>
    <w:rsid w:val="006E0101"/>
    <w:rsid w:val="006E011B"/>
    <w:rsid w:val="006E06B7"/>
    <w:rsid w:val="006E0843"/>
    <w:rsid w:val="006E0AEB"/>
    <w:rsid w:val="006E0F99"/>
    <w:rsid w:val="006E1090"/>
    <w:rsid w:val="006E120D"/>
    <w:rsid w:val="006E12E9"/>
    <w:rsid w:val="006E1374"/>
    <w:rsid w:val="006E18BB"/>
    <w:rsid w:val="006E1DFD"/>
    <w:rsid w:val="006E1E2D"/>
    <w:rsid w:val="006E1EC9"/>
    <w:rsid w:val="006E1F5D"/>
    <w:rsid w:val="006E2040"/>
    <w:rsid w:val="006E2087"/>
    <w:rsid w:val="006E2192"/>
    <w:rsid w:val="006E2299"/>
    <w:rsid w:val="006E23AA"/>
    <w:rsid w:val="006E27CA"/>
    <w:rsid w:val="006E28FD"/>
    <w:rsid w:val="006E2A35"/>
    <w:rsid w:val="006E3130"/>
    <w:rsid w:val="006E324F"/>
    <w:rsid w:val="006E326F"/>
    <w:rsid w:val="006E355E"/>
    <w:rsid w:val="006E3741"/>
    <w:rsid w:val="006E3773"/>
    <w:rsid w:val="006E39EB"/>
    <w:rsid w:val="006E3C4B"/>
    <w:rsid w:val="006E4799"/>
    <w:rsid w:val="006E4A52"/>
    <w:rsid w:val="006E4BE2"/>
    <w:rsid w:val="006E4E3C"/>
    <w:rsid w:val="006E4FDA"/>
    <w:rsid w:val="006E52B9"/>
    <w:rsid w:val="006E53C5"/>
    <w:rsid w:val="006E5871"/>
    <w:rsid w:val="006E5C10"/>
    <w:rsid w:val="006E5E27"/>
    <w:rsid w:val="006E5EE1"/>
    <w:rsid w:val="006E6034"/>
    <w:rsid w:val="006E62AB"/>
    <w:rsid w:val="006E6B94"/>
    <w:rsid w:val="006E6B96"/>
    <w:rsid w:val="006E6C3F"/>
    <w:rsid w:val="006E6DD8"/>
    <w:rsid w:val="006E731E"/>
    <w:rsid w:val="006E736A"/>
    <w:rsid w:val="006E7387"/>
    <w:rsid w:val="006E7455"/>
    <w:rsid w:val="006E7523"/>
    <w:rsid w:val="006E7D0E"/>
    <w:rsid w:val="006E7F12"/>
    <w:rsid w:val="006F008D"/>
    <w:rsid w:val="006F04FE"/>
    <w:rsid w:val="006F062F"/>
    <w:rsid w:val="006F06F9"/>
    <w:rsid w:val="006F08E0"/>
    <w:rsid w:val="006F0AD2"/>
    <w:rsid w:val="006F0F6E"/>
    <w:rsid w:val="006F123D"/>
    <w:rsid w:val="006F152D"/>
    <w:rsid w:val="006F16DE"/>
    <w:rsid w:val="006F1AE8"/>
    <w:rsid w:val="006F21E2"/>
    <w:rsid w:val="006F2268"/>
    <w:rsid w:val="006F24AE"/>
    <w:rsid w:val="006F27AA"/>
    <w:rsid w:val="006F27F5"/>
    <w:rsid w:val="006F2A58"/>
    <w:rsid w:val="006F30E4"/>
    <w:rsid w:val="006F342A"/>
    <w:rsid w:val="006F38BC"/>
    <w:rsid w:val="006F3AAE"/>
    <w:rsid w:val="006F3AB1"/>
    <w:rsid w:val="006F3C35"/>
    <w:rsid w:val="006F409D"/>
    <w:rsid w:val="006F40D0"/>
    <w:rsid w:val="006F41E6"/>
    <w:rsid w:val="006F4208"/>
    <w:rsid w:val="006F4554"/>
    <w:rsid w:val="006F45D4"/>
    <w:rsid w:val="006F45E4"/>
    <w:rsid w:val="006F4706"/>
    <w:rsid w:val="006F497B"/>
    <w:rsid w:val="006F49A2"/>
    <w:rsid w:val="006F49E9"/>
    <w:rsid w:val="006F4B63"/>
    <w:rsid w:val="006F5B7A"/>
    <w:rsid w:val="006F5CDA"/>
    <w:rsid w:val="006F5E06"/>
    <w:rsid w:val="006F5E3C"/>
    <w:rsid w:val="006F6301"/>
    <w:rsid w:val="006F63E2"/>
    <w:rsid w:val="006F6CBE"/>
    <w:rsid w:val="006F6CC8"/>
    <w:rsid w:val="006F6EAB"/>
    <w:rsid w:val="006F6ED6"/>
    <w:rsid w:val="006F77B4"/>
    <w:rsid w:val="006F781F"/>
    <w:rsid w:val="006F78B1"/>
    <w:rsid w:val="006F78C6"/>
    <w:rsid w:val="006F7974"/>
    <w:rsid w:val="006F7D3B"/>
    <w:rsid w:val="007000C3"/>
    <w:rsid w:val="00700261"/>
    <w:rsid w:val="007007C2"/>
    <w:rsid w:val="007010D5"/>
    <w:rsid w:val="0070120F"/>
    <w:rsid w:val="00701420"/>
    <w:rsid w:val="0070157E"/>
    <w:rsid w:val="00701B1C"/>
    <w:rsid w:val="00701B33"/>
    <w:rsid w:val="00701DE8"/>
    <w:rsid w:val="00701F9B"/>
    <w:rsid w:val="00702092"/>
    <w:rsid w:val="00702291"/>
    <w:rsid w:val="0070252F"/>
    <w:rsid w:val="007026FD"/>
    <w:rsid w:val="0070274C"/>
    <w:rsid w:val="00702A76"/>
    <w:rsid w:val="00702CBF"/>
    <w:rsid w:val="00702E2E"/>
    <w:rsid w:val="00702EDC"/>
    <w:rsid w:val="00702EFA"/>
    <w:rsid w:val="00703283"/>
    <w:rsid w:val="007032E7"/>
    <w:rsid w:val="00703D23"/>
    <w:rsid w:val="00703DF4"/>
    <w:rsid w:val="00703F3C"/>
    <w:rsid w:val="00704095"/>
    <w:rsid w:val="00704416"/>
    <w:rsid w:val="007047D8"/>
    <w:rsid w:val="00704B08"/>
    <w:rsid w:val="00704B14"/>
    <w:rsid w:val="00704C7F"/>
    <w:rsid w:val="00704F25"/>
    <w:rsid w:val="007052B9"/>
    <w:rsid w:val="007053FA"/>
    <w:rsid w:val="00705412"/>
    <w:rsid w:val="00705604"/>
    <w:rsid w:val="00705615"/>
    <w:rsid w:val="00705714"/>
    <w:rsid w:val="00705781"/>
    <w:rsid w:val="00705997"/>
    <w:rsid w:val="00705CC6"/>
    <w:rsid w:val="00705E4A"/>
    <w:rsid w:val="00705F30"/>
    <w:rsid w:val="00705F42"/>
    <w:rsid w:val="00706141"/>
    <w:rsid w:val="0070617A"/>
    <w:rsid w:val="00706366"/>
    <w:rsid w:val="007063AE"/>
    <w:rsid w:val="00706481"/>
    <w:rsid w:val="00706566"/>
    <w:rsid w:val="0070677A"/>
    <w:rsid w:val="007067E6"/>
    <w:rsid w:val="00706865"/>
    <w:rsid w:val="00706AE0"/>
    <w:rsid w:val="00706AE1"/>
    <w:rsid w:val="00706B4A"/>
    <w:rsid w:val="00706EB6"/>
    <w:rsid w:val="00707073"/>
    <w:rsid w:val="007072AB"/>
    <w:rsid w:val="00707673"/>
    <w:rsid w:val="00707791"/>
    <w:rsid w:val="00707AC9"/>
    <w:rsid w:val="00707B23"/>
    <w:rsid w:val="00707CAE"/>
    <w:rsid w:val="00707E30"/>
    <w:rsid w:val="00710155"/>
    <w:rsid w:val="007101AE"/>
    <w:rsid w:val="007103AC"/>
    <w:rsid w:val="00710492"/>
    <w:rsid w:val="00710605"/>
    <w:rsid w:val="0071064B"/>
    <w:rsid w:val="0071077A"/>
    <w:rsid w:val="0071095F"/>
    <w:rsid w:val="00710985"/>
    <w:rsid w:val="00710CB4"/>
    <w:rsid w:val="00710DEC"/>
    <w:rsid w:val="0071101C"/>
    <w:rsid w:val="00711B48"/>
    <w:rsid w:val="00711DC3"/>
    <w:rsid w:val="0071242C"/>
    <w:rsid w:val="007124ED"/>
    <w:rsid w:val="007128ED"/>
    <w:rsid w:val="00712A73"/>
    <w:rsid w:val="00712C62"/>
    <w:rsid w:val="00712DA7"/>
    <w:rsid w:val="00713048"/>
    <w:rsid w:val="007131DA"/>
    <w:rsid w:val="007133EE"/>
    <w:rsid w:val="0071344C"/>
    <w:rsid w:val="00713548"/>
    <w:rsid w:val="0071356E"/>
    <w:rsid w:val="007137A4"/>
    <w:rsid w:val="00713805"/>
    <w:rsid w:val="00713844"/>
    <w:rsid w:val="00713A1E"/>
    <w:rsid w:val="00713AE8"/>
    <w:rsid w:val="00714061"/>
    <w:rsid w:val="007142D0"/>
    <w:rsid w:val="0071455C"/>
    <w:rsid w:val="0071462B"/>
    <w:rsid w:val="007149FB"/>
    <w:rsid w:val="00714A5A"/>
    <w:rsid w:val="00714AAE"/>
    <w:rsid w:val="00714ADF"/>
    <w:rsid w:val="00714CC6"/>
    <w:rsid w:val="00715068"/>
    <w:rsid w:val="00715171"/>
    <w:rsid w:val="0071540D"/>
    <w:rsid w:val="00715674"/>
    <w:rsid w:val="00715BCA"/>
    <w:rsid w:val="00715BE0"/>
    <w:rsid w:val="00715E4A"/>
    <w:rsid w:val="00715EB0"/>
    <w:rsid w:val="00716066"/>
    <w:rsid w:val="00716120"/>
    <w:rsid w:val="0071634F"/>
    <w:rsid w:val="007165A9"/>
    <w:rsid w:val="0071666B"/>
    <w:rsid w:val="0071672D"/>
    <w:rsid w:val="0071683B"/>
    <w:rsid w:val="007169C0"/>
    <w:rsid w:val="00716ACA"/>
    <w:rsid w:val="00716F25"/>
    <w:rsid w:val="00717560"/>
    <w:rsid w:val="00717982"/>
    <w:rsid w:val="00717B86"/>
    <w:rsid w:val="00717EF2"/>
    <w:rsid w:val="00717F05"/>
    <w:rsid w:val="007201DB"/>
    <w:rsid w:val="007201EE"/>
    <w:rsid w:val="00720670"/>
    <w:rsid w:val="00720779"/>
    <w:rsid w:val="007208D7"/>
    <w:rsid w:val="00720D00"/>
    <w:rsid w:val="00720D02"/>
    <w:rsid w:val="00720D33"/>
    <w:rsid w:val="00721059"/>
    <w:rsid w:val="0072106E"/>
    <w:rsid w:val="007212DE"/>
    <w:rsid w:val="00721302"/>
    <w:rsid w:val="00721831"/>
    <w:rsid w:val="00721E97"/>
    <w:rsid w:val="00721F02"/>
    <w:rsid w:val="00721FE0"/>
    <w:rsid w:val="007220D5"/>
    <w:rsid w:val="00722239"/>
    <w:rsid w:val="00722359"/>
    <w:rsid w:val="007224BC"/>
    <w:rsid w:val="007226EE"/>
    <w:rsid w:val="00722754"/>
    <w:rsid w:val="00722844"/>
    <w:rsid w:val="00722F68"/>
    <w:rsid w:val="00722F6F"/>
    <w:rsid w:val="00722F7D"/>
    <w:rsid w:val="00723517"/>
    <w:rsid w:val="00723C79"/>
    <w:rsid w:val="00723CC8"/>
    <w:rsid w:val="00723EF3"/>
    <w:rsid w:val="007241A1"/>
    <w:rsid w:val="00724521"/>
    <w:rsid w:val="00724702"/>
    <w:rsid w:val="00724972"/>
    <w:rsid w:val="00724A64"/>
    <w:rsid w:val="00724C6E"/>
    <w:rsid w:val="00724E42"/>
    <w:rsid w:val="00724EB3"/>
    <w:rsid w:val="00724EE6"/>
    <w:rsid w:val="0072509F"/>
    <w:rsid w:val="0072537A"/>
    <w:rsid w:val="0072562B"/>
    <w:rsid w:val="0072585A"/>
    <w:rsid w:val="00725F27"/>
    <w:rsid w:val="00726306"/>
    <w:rsid w:val="007263F6"/>
    <w:rsid w:val="00726476"/>
    <w:rsid w:val="00726682"/>
    <w:rsid w:val="00726F8E"/>
    <w:rsid w:val="007273F9"/>
    <w:rsid w:val="00727408"/>
    <w:rsid w:val="007274AE"/>
    <w:rsid w:val="0072771A"/>
    <w:rsid w:val="007279D8"/>
    <w:rsid w:val="00727C02"/>
    <w:rsid w:val="00727DAE"/>
    <w:rsid w:val="00727EEE"/>
    <w:rsid w:val="00727F42"/>
    <w:rsid w:val="00727FB7"/>
    <w:rsid w:val="0073004E"/>
    <w:rsid w:val="00730140"/>
    <w:rsid w:val="0073014D"/>
    <w:rsid w:val="007302A4"/>
    <w:rsid w:val="0073038E"/>
    <w:rsid w:val="00730FB9"/>
    <w:rsid w:val="007317AE"/>
    <w:rsid w:val="00731810"/>
    <w:rsid w:val="00731D47"/>
    <w:rsid w:val="00731DCB"/>
    <w:rsid w:val="00731EDD"/>
    <w:rsid w:val="00732377"/>
    <w:rsid w:val="007323F7"/>
    <w:rsid w:val="00732520"/>
    <w:rsid w:val="00732660"/>
    <w:rsid w:val="0073275B"/>
    <w:rsid w:val="00732CB3"/>
    <w:rsid w:val="00732D96"/>
    <w:rsid w:val="007334BA"/>
    <w:rsid w:val="007337AA"/>
    <w:rsid w:val="00733AEE"/>
    <w:rsid w:val="00733CFB"/>
    <w:rsid w:val="00733DA7"/>
    <w:rsid w:val="00733E5B"/>
    <w:rsid w:val="00733F36"/>
    <w:rsid w:val="007344B5"/>
    <w:rsid w:val="007345A5"/>
    <w:rsid w:val="007346AC"/>
    <w:rsid w:val="00734753"/>
    <w:rsid w:val="0073476C"/>
    <w:rsid w:val="0073488F"/>
    <w:rsid w:val="00734A10"/>
    <w:rsid w:val="00734BD5"/>
    <w:rsid w:val="00734D1E"/>
    <w:rsid w:val="00735218"/>
    <w:rsid w:val="007355CA"/>
    <w:rsid w:val="007355ED"/>
    <w:rsid w:val="007357E4"/>
    <w:rsid w:val="0073598E"/>
    <w:rsid w:val="00735A8C"/>
    <w:rsid w:val="00735BC3"/>
    <w:rsid w:val="00735CFF"/>
    <w:rsid w:val="0073611B"/>
    <w:rsid w:val="00736364"/>
    <w:rsid w:val="00736396"/>
    <w:rsid w:val="00736BAB"/>
    <w:rsid w:val="00736D9A"/>
    <w:rsid w:val="00736FDA"/>
    <w:rsid w:val="0073713F"/>
    <w:rsid w:val="007372C5"/>
    <w:rsid w:val="007373FD"/>
    <w:rsid w:val="0073777D"/>
    <w:rsid w:val="00737D5A"/>
    <w:rsid w:val="00737E3A"/>
    <w:rsid w:val="00740106"/>
    <w:rsid w:val="0074012C"/>
    <w:rsid w:val="0074019D"/>
    <w:rsid w:val="00740211"/>
    <w:rsid w:val="007402BA"/>
    <w:rsid w:val="00740A0E"/>
    <w:rsid w:val="00740E81"/>
    <w:rsid w:val="00741067"/>
    <w:rsid w:val="00741121"/>
    <w:rsid w:val="007414E5"/>
    <w:rsid w:val="00741554"/>
    <w:rsid w:val="007417C4"/>
    <w:rsid w:val="00741C0F"/>
    <w:rsid w:val="00741C62"/>
    <w:rsid w:val="00741C81"/>
    <w:rsid w:val="00741E9B"/>
    <w:rsid w:val="0074210C"/>
    <w:rsid w:val="007421A9"/>
    <w:rsid w:val="0074237B"/>
    <w:rsid w:val="007423FA"/>
    <w:rsid w:val="007424D3"/>
    <w:rsid w:val="007427C1"/>
    <w:rsid w:val="007428BE"/>
    <w:rsid w:val="0074299A"/>
    <w:rsid w:val="00742CF2"/>
    <w:rsid w:val="00742D09"/>
    <w:rsid w:val="00742EA2"/>
    <w:rsid w:val="00742F0C"/>
    <w:rsid w:val="00743344"/>
    <w:rsid w:val="00743775"/>
    <w:rsid w:val="007437C9"/>
    <w:rsid w:val="00743A51"/>
    <w:rsid w:val="00743AFD"/>
    <w:rsid w:val="00743BA7"/>
    <w:rsid w:val="00743C82"/>
    <w:rsid w:val="0074401B"/>
    <w:rsid w:val="0074434D"/>
    <w:rsid w:val="0074456D"/>
    <w:rsid w:val="007449B0"/>
    <w:rsid w:val="007450E7"/>
    <w:rsid w:val="007452D7"/>
    <w:rsid w:val="00745376"/>
    <w:rsid w:val="00745786"/>
    <w:rsid w:val="00745A91"/>
    <w:rsid w:val="00745B0E"/>
    <w:rsid w:val="00745EBB"/>
    <w:rsid w:val="00745F6C"/>
    <w:rsid w:val="00745F8D"/>
    <w:rsid w:val="007460A8"/>
    <w:rsid w:val="007463D2"/>
    <w:rsid w:val="0074649B"/>
    <w:rsid w:val="0074677A"/>
    <w:rsid w:val="0074682F"/>
    <w:rsid w:val="00746960"/>
    <w:rsid w:val="00746A28"/>
    <w:rsid w:val="00746C73"/>
    <w:rsid w:val="00746DA7"/>
    <w:rsid w:val="00746E66"/>
    <w:rsid w:val="0074737D"/>
    <w:rsid w:val="007474DF"/>
    <w:rsid w:val="00747A83"/>
    <w:rsid w:val="00747DFE"/>
    <w:rsid w:val="007502EA"/>
    <w:rsid w:val="00750321"/>
    <w:rsid w:val="007505B6"/>
    <w:rsid w:val="00750630"/>
    <w:rsid w:val="00750A26"/>
    <w:rsid w:val="00750B3C"/>
    <w:rsid w:val="00750BE2"/>
    <w:rsid w:val="00750C7B"/>
    <w:rsid w:val="00750FC8"/>
    <w:rsid w:val="007511C1"/>
    <w:rsid w:val="007513CE"/>
    <w:rsid w:val="0075143A"/>
    <w:rsid w:val="007516BE"/>
    <w:rsid w:val="00751E71"/>
    <w:rsid w:val="00752146"/>
    <w:rsid w:val="0075224A"/>
    <w:rsid w:val="007525B8"/>
    <w:rsid w:val="007529DF"/>
    <w:rsid w:val="00752FC5"/>
    <w:rsid w:val="0075303C"/>
    <w:rsid w:val="0075306F"/>
    <w:rsid w:val="007530CF"/>
    <w:rsid w:val="00753404"/>
    <w:rsid w:val="007534CF"/>
    <w:rsid w:val="00753C4D"/>
    <w:rsid w:val="00753D39"/>
    <w:rsid w:val="00753D4B"/>
    <w:rsid w:val="00753ED0"/>
    <w:rsid w:val="00753EDB"/>
    <w:rsid w:val="007541A8"/>
    <w:rsid w:val="007541EF"/>
    <w:rsid w:val="00754340"/>
    <w:rsid w:val="007548EB"/>
    <w:rsid w:val="00754999"/>
    <w:rsid w:val="00754F73"/>
    <w:rsid w:val="0075510E"/>
    <w:rsid w:val="00755203"/>
    <w:rsid w:val="00755656"/>
    <w:rsid w:val="00755866"/>
    <w:rsid w:val="00755A9D"/>
    <w:rsid w:val="00755AD1"/>
    <w:rsid w:val="00755B0C"/>
    <w:rsid w:val="00755B80"/>
    <w:rsid w:val="00755CD1"/>
    <w:rsid w:val="00755D48"/>
    <w:rsid w:val="00755F16"/>
    <w:rsid w:val="0075607A"/>
    <w:rsid w:val="00756499"/>
    <w:rsid w:val="007564E1"/>
    <w:rsid w:val="00756547"/>
    <w:rsid w:val="00756821"/>
    <w:rsid w:val="007568DC"/>
    <w:rsid w:val="00756986"/>
    <w:rsid w:val="00756A99"/>
    <w:rsid w:val="00756EE3"/>
    <w:rsid w:val="007570E4"/>
    <w:rsid w:val="007572D7"/>
    <w:rsid w:val="0075741A"/>
    <w:rsid w:val="0075758B"/>
    <w:rsid w:val="00757673"/>
    <w:rsid w:val="00757971"/>
    <w:rsid w:val="00757A77"/>
    <w:rsid w:val="00757DCF"/>
    <w:rsid w:val="00757ED9"/>
    <w:rsid w:val="0076041C"/>
    <w:rsid w:val="00760600"/>
    <w:rsid w:val="00760786"/>
    <w:rsid w:val="0076078E"/>
    <w:rsid w:val="00760E59"/>
    <w:rsid w:val="00760FA5"/>
    <w:rsid w:val="0076101B"/>
    <w:rsid w:val="00761577"/>
    <w:rsid w:val="00761671"/>
    <w:rsid w:val="007617AB"/>
    <w:rsid w:val="00761D81"/>
    <w:rsid w:val="0076203B"/>
    <w:rsid w:val="00762C66"/>
    <w:rsid w:val="00762F6A"/>
    <w:rsid w:val="00762F98"/>
    <w:rsid w:val="00763816"/>
    <w:rsid w:val="007638BB"/>
    <w:rsid w:val="007638F3"/>
    <w:rsid w:val="007639B5"/>
    <w:rsid w:val="00763F5F"/>
    <w:rsid w:val="007642DA"/>
    <w:rsid w:val="00764CDB"/>
    <w:rsid w:val="00764DAC"/>
    <w:rsid w:val="007652EF"/>
    <w:rsid w:val="007655F2"/>
    <w:rsid w:val="0076578B"/>
    <w:rsid w:val="00765791"/>
    <w:rsid w:val="00765D59"/>
    <w:rsid w:val="0076605F"/>
    <w:rsid w:val="007660D6"/>
    <w:rsid w:val="0076619F"/>
    <w:rsid w:val="00766531"/>
    <w:rsid w:val="00766543"/>
    <w:rsid w:val="0076679E"/>
    <w:rsid w:val="00766811"/>
    <w:rsid w:val="00766907"/>
    <w:rsid w:val="00766B66"/>
    <w:rsid w:val="00766BE6"/>
    <w:rsid w:val="0076703B"/>
    <w:rsid w:val="007670A8"/>
    <w:rsid w:val="00767126"/>
    <w:rsid w:val="0076759A"/>
    <w:rsid w:val="007677BD"/>
    <w:rsid w:val="00767C9C"/>
    <w:rsid w:val="00767F64"/>
    <w:rsid w:val="00770181"/>
    <w:rsid w:val="0077029D"/>
    <w:rsid w:val="007702B9"/>
    <w:rsid w:val="007703F6"/>
    <w:rsid w:val="007704A9"/>
    <w:rsid w:val="00770A09"/>
    <w:rsid w:val="00770A7F"/>
    <w:rsid w:val="007710A3"/>
    <w:rsid w:val="007719F4"/>
    <w:rsid w:val="00771A71"/>
    <w:rsid w:val="00771BFC"/>
    <w:rsid w:val="00771D0F"/>
    <w:rsid w:val="00771DAA"/>
    <w:rsid w:val="00771F62"/>
    <w:rsid w:val="007722C1"/>
    <w:rsid w:val="0077261D"/>
    <w:rsid w:val="00772C7F"/>
    <w:rsid w:val="00772D24"/>
    <w:rsid w:val="00772D62"/>
    <w:rsid w:val="00772ED9"/>
    <w:rsid w:val="0077331A"/>
    <w:rsid w:val="00773720"/>
    <w:rsid w:val="007738BD"/>
    <w:rsid w:val="00773952"/>
    <w:rsid w:val="00774010"/>
    <w:rsid w:val="0077417D"/>
    <w:rsid w:val="007741E9"/>
    <w:rsid w:val="0077421A"/>
    <w:rsid w:val="007743F2"/>
    <w:rsid w:val="007746FE"/>
    <w:rsid w:val="007748B8"/>
    <w:rsid w:val="00774906"/>
    <w:rsid w:val="00774B40"/>
    <w:rsid w:val="00774C62"/>
    <w:rsid w:val="00774CB7"/>
    <w:rsid w:val="00775418"/>
    <w:rsid w:val="0077555A"/>
    <w:rsid w:val="0077559D"/>
    <w:rsid w:val="007758C0"/>
    <w:rsid w:val="00775DC7"/>
    <w:rsid w:val="00775E96"/>
    <w:rsid w:val="00775F36"/>
    <w:rsid w:val="0077603B"/>
    <w:rsid w:val="00776248"/>
    <w:rsid w:val="00776588"/>
    <w:rsid w:val="00776904"/>
    <w:rsid w:val="00776C3F"/>
    <w:rsid w:val="00776F25"/>
    <w:rsid w:val="00776F31"/>
    <w:rsid w:val="00777285"/>
    <w:rsid w:val="0077784A"/>
    <w:rsid w:val="00777A32"/>
    <w:rsid w:val="00777A4F"/>
    <w:rsid w:val="00777C1B"/>
    <w:rsid w:val="00777EDD"/>
    <w:rsid w:val="00780287"/>
    <w:rsid w:val="00780312"/>
    <w:rsid w:val="007806A4"/>
    <w:rsid w:val="00780906"/>
    <w:rsid w:val="00780981"/>
    <w:rsid w:val="00780A53"/>
    <w:rsid w:val="00780A88"/>
    <w:rsid w:val="00780FA8"/>
    <w:rsid w:val="0078105F"/>
    <w:rsid w:val="007810AE"/>
    <w:rsid w:val="007814C4"/>
    <w:rsid w:val="007815B8"/>
    <w:rsid w:val="00781817"/>
    <w:rsid w:val="00781B87"/>
    <w:rsid w:val="00781BBB"/>
    <w:rsid w:val="0078208E"/>
    <w:rsid w:val="00782344"/>
    <w:rsid w:val="00782360"/>
    <w:rsid w:val="007823CD"/>
    <w:rsid w:val="00782A7B"/>
    <w:rsid w:val="00782AA5"/>
    <w:rsid w:val="00782E4C"/>
    <w:rsid w:val="00782FCC"/>
    <w:rsid w:val="00783036"/>
    <w:rsid w:val="00783108"/>
    <w:rsid w:val="0078318C"/>
    <w:rsid w:val="007832D2"/>
    <w:rsid w:val="00783420"/>
    <w:rsid w:val="00783707"/>
    <w:rsid w:val="00783887"/>
    <w:rsid w:val="007839FB"/>
    <w:rsid w:val="00783EA6"/>
    <w:rsid w:val="00784044"/>
    <w:rsid w:val="007845C0"/>
    <w:rsid w:val="0078480A"/>
    <w:rsid w:val="007849FD"/>
    <w:rsid w:val="00784B3A"/>
    <w:rsid w:val="00784B76"/>
    <w:rsid w:val="00784E66"/>
    <w:rsid w:val="00784E9B"/>
    <w:rsid w:val="00784F8B"/>
    <w:rsid w:val="007850A8"/>
    <w:rsid w:val="00785222"/>
    <w:rsid w:val="00785588"/>
    <w:rsid w:val="00785770"/>
    <w:rsid w:val="0078589A"/>
    <w:rsid w:val="00785A7B"/>
    <w:rsid w:val="00785AC4"/>
    <w:rsid w:val="007861AD"/>
    <w:rsid w:val="0078663C"/>
    <w:rsid w:val="007869B7"/>
    <w:rsid w:val="00786A79"/>
    <w:rsid w:val="00786E5C"/>
    <w:rsid w:val="00786FFD"/>
    <w:rsid w:val="00787041"/>
    <w:rsid w:val="00787211"/>
    <w:rsid w:val="00787341"/>
    <w:rsid w:val="00787421"/>
    <w:rsid w:val="007875C3"/>
    <w:rsid w:val="00787D46"/>
    <w:rsid w:val="00787DED"/>
    <w:rsid w:val="00787EDA"/>
    <w:rsid w:val="00790009"/>
    <w:rsid w:val="007901F6"/>
    <w:rsid w:val="0079097F"/>
    <w:rsid w:val="00790B06"/>
    <w:rsid w:val="00790BE7"/>
    <w:rsid w:val="00790C56"/>
    <w:rsid w:val="00791560"/>
    <w:rsid w:val="007915FE"/>
    <w:rsid w:val="007916A2"/>
    <w:rsid w:val="007918E9"/>
    <w:rsid w:val="00791A6F"/>
    <w:rsid w:val="00791AE6"/>
    <w:rsid w:val="00791B5F"/>
    <w:rsid w:val="00791D3B"/>
    <w:rsid w:val="0079200E"/>
    <w:rsid w:val="00792091"/>
    <w:rsid w:val="00792150"/>
    <w:rsid w:val="007922DE"/>
    <w:rsid w:val="007923CC"/>
    <w:rsid w:val="00792450"/>
    <w:rsid w:val="00792AC1"/>
    <w:rsid w:val="00792B04"/>
    <w:rsid w:val="00792DAC"/>
    <w:rsid w:val="00792EC7"/>
    <w:rsid w:val="007934A2"/>
    <w:rsid w:val="0079354A"/>
    <w:rsid w:val="007936E2"/>
    <w:rsid w:val="00793FF8"/>
    <w:rsid w:val="00794145"/>
    <w:rsid w:val="00794402"/>
    <w:rsid w:val="0079452B"/>
    <w:rsid w:val="00794707"/>
    <w:rsid w:val="007949ED"/>
    <w:rsid w:val="00794A7B"/>
    <w:rsid w:val="00794AF7"/>
    <w:rsid w:val="00794D02"/>
    <w:rsid w:val="00794F97"/>
    <w:rsid w:val="00794FCE"/>
    <w:rsid w:val="007951F9"/>
    <w:rsid w:val="007953CA"/>
    <w:rsid w:val="0079541D"/>
    <w:rsid w:val="007955A3"/>
    <w:rsid w:val="00796513"/>
    <w:rsid w:val="007967B9"/>
    <w:rsid w:val="00796D47"/>
    <w:rsid w:val="00796D8D"/>
    <w:rsid w:val="0079700E"/>
    <w:rsid w:val="00797094"/>
    <w:rsid w:val="00797167"/>
    <w:rsid w:val="007973B3"/>
    <w:rsid w:val="007973E5"/>
    <w:rsid w:val="007977B2"/>
    <w:rsid w:val="007977E3"/>
    <w:rsid w:val="007978D9"/>
    <w:rsid w:val="00797CBB"/>
    <w:rsid w:val="007A01D9"/>
    <w:rsid w:val="007A05CA"/>
    <w:rsid w:val="007A0A7C"/>
    <w:rsid w:val="007A0AD2"/>
    <w:rsid w:val="007A0ADE"/>
    <w:rsid w:val="007A0B71"/>
    <w:rsid w:val="007A0DDE"/>
    <w:rsid w:val="007A1579"/>
    <w:rsid w:val="007A1BE7"/>
    <w:rsid w:val="007A1BFE"/>
    <w:rsid w:val="007A1CC9"/>
    <w:rsid w:val="007A1E97"/>
    <w:rsid w:val="007A2069"/>
    <w:rsid w:val="007A22D0"/>
    <w:rsid w:val="007A2363"/>
    <w:rsid w:val="007A238C"/>
    <w:rsid w:val="007A23FC"/>
    <w:rsid w:val="007A25D4"/>
    <w:rsid w:val="007A26A8"/>
    <w:rsid w:val="007A2716"/>
    <w:rsid w:val="007A280C"/>
    <w:rsid w:val="007A2F2F"/>
    <w:rsid w:val="007A306A"/>
    <w:rsid w:val="007A3118"/>
    <w:rsid w:val="007A332B"/>
    <w:rsid w:val="007A33C8"/>
    <w:rsid w:val="007A33CA"/>
    <w:rsid w:val="007A3438"/>
    <w:rsid w:val="007A344B"/>
    <w:rsid w:val="007A3470"/>
    <w:rsid w:val="007A380C"/>
    <w:rsid w:val="007A3984"/>
    <w:rsid w:val="007A449D"/>
    <w:rsid w:val="007A465D"/>
    <w:rsid w:val="007A4667"/>
    <w:rsid w:val="007A4C5B"/>
    <w:rsid w:val="007A4D53"/>
    <w:rsid w:val="007A4E5E"/>
    <w:rsid w:val="007A507D"/>
    <w:rsid w:val="007A556C"/>
    <w:rsid w:val="007A55C5"/>
    <w:rsid w:val="007A5607"/>
    <w:rsid w:val="007A5896"/>
    <w:rsid w:val="007A5DF2"/>
    <w:rsid w:val="007A608C"/>
    <w:rsid w:val="007A61A2"/>
    <w:rsid w:val="007A6341"/>
    <w:rsid w:val="007A67EA"/>
    <w:rsid w:val="007A67F7"/>
    <w:rsid w:val="007A6A0A"/>
    <w:rsid w:val="007A6A36"/>
    <w:rsid w:val="007A6BD9"/>
    <w:rsid w:val="007A6DB5"/>
    <w:rsid w:val="007A6DD7"/>
    <w:rsid w:val="007A6FA6"/>
    <w:rsid w:val="007A6FE2"/>
    <w:rsid w:val="007A72A1"/>
    <w:rsid w:val="007A751C"/>
    <w:rsid w:val="007A77A7"/>
    <w:rsid w:val="007A78F4"/>
    <w:rsid w:val="007A79C7"/>
    <w:rsid w:val="007A7B86"/>
    <w:rsid w:val="007A7DF8"/>
    <w:rsid w:val="007B0078"/>
    <w:rsid w:val="007B01C5"/>
    <w:rsid w:val="007B0428"/>
    <w:rsid w:val="007B04D9"/>
    <w:rsid w:val="007B0749"/>
    <w:rsid w:val="007B0779"/>
    <w:rsid w:val="007B0CE4"/>
    <w:rsid w:val="007B0D6F"/>
    <w:rsid w:val="007B0DC2"/>
    <w:rsid w:val="007B0F14"/>
    <w:rsid w:val="007B129B"/>
    <w:rsid w:val="007B14F1"/>
    <w:rsid w:val="007B182B"/>
    <w:rsid w:val="007B18C9"/>
    <w:rsid w:val="007B1967"/>
    <w:rsid w:val="007B1FFA"/>
    <w:rsid w:val="007B232D"/>
    <w:rsid w:val="007B234C"/>
    <w:rsid w:val="007B239F"/>
    <w:rsid w:val="007B272B"/>
    <w:rsid w:val="007B28FD"/>
    <w:rsid w:val="007B29C0"/>
    <w:rsid w:val="007B29D5"/>
    <w:rsid w:val="007B2AC2"/>
    <w:rsid w:val="007B2C82"/>
    <w:rsid w:val="007B2D69"/>
    <w:rsid w:val="007B32F3"/>
    <w:rsid w:val="007B3401"/>
    <w:rsid w:val="007B3779"/>
    <w:rsid w:val="007B396F"/>
    <w:rsid w:val="007B3D37"/>
    <w:rsid w:val="007B3DF8"/>
    <w:rsid w:val="007B3EE5"/>
    <w:rsid w:val="007B3F99"/>
    <w:rsid w:val="007B43E4"/>
    <w:rsid w:val="007B45B5"/>
    <w:rsid w:val="007B47E7"/>
    <w:rsid w:val="007B4A71"/>
    <w:rsid w:val="007B4D5F"/>
    <w:rsid w:val="007B5029"/>
    <w:rsid w:val="007B523F"/>
    <w:rsid w:val="007B55A9"/>
    <w:rsid w:val="007B5768"/>
    <w:rsid w:val="007B580E"/>
    <w:rsid w:val="007B5896"/>
    <w:rsid w:val="007B5BDC"/>
    <w:rsid w:val="007B5D7F"/>
    <w:rsid w:val="007B5DDC"/>
    <w:rsid w:val="007B5DFD"/>
    <w:rsid w:val="007B60CB"/>
    <w:rsid w:val="007B6273"/>
    <w:rsid w:val="007B63AF"/>
    <w:rsid w:val="007B6939"/>
    <w:rsid w:val="007B6DE4"/>
    <w:rsid w:val="007B6FB7"/>
    <w:rsid w:val="007B70F9"/>
    <w:rsid w:val="007B7139"/>
    <w:rsid w:val="007B7223"/>
    <w:rsid w:val="007B7309"/>
    <w:rsid w:val="007B7739"/>
    <w:rsid w:val="007B7885"/>
    <w:rsid w:val="007B78FE"/>
    <w:rsid w:val="007B7A2F"/>
    <w:rsid w:val="007B7A37"/>
    <w:rsid w:val="007B7AB9"/>
    <w:rsid w:val="007B7ADE"/>
    <w:rsid w:val="007B7B40"/>
    <w:rsid w:val="007B7E12"/>
    <w:rsid w:val="007B7F73"/>
    <w:rsid w:val="007C00AC"/>
    <w:rsid w:val="007C0102"/>
    <w:rsid w:val="007C05B2"/>
    <w:rsid w:val="007C0692"/>
    <w:rsid w:val="007C0920"/>
    <w:rsid w:val="007C09ED"/>
    <w:rsid w:val="007C0C78"/>
    <w:rsid w:val="007C0DE2"/>
    <w:rsid w:val="007C10DF"/>
    <w:rsid w:val="007C113E"/>
    <w:rsid w:val="007C136C"/>
    <w:rsid w:val="007C1548"/>
    <w:rsid w:val="007C1655"/>
    <w:rsid w:val="007C16B6"/>
    <w:rsid w:val="007C17BD"/>
    <w:rsid w:val="007C1C58"/>
    <w:rsid w:val="007C1F08"/>
    <w:rsid w:val="007C224C"/>
    <w:rsid w:val="007C2376"/>
    <w:rsid w:val="007C254B"/>
    <w:rsid w:val="007C2706"/>
    <w:rsid w:val="007C28AD"/>
    <w:rsid w:val="007C2982"/>
    <w:rsid w:val="007C2B66"/>
    <w:rsid w:val="007C2C15"/>
    <w:rsid w:val="007C2F3F"/>
    <w:rsid w:val="007C387F"/>
    <w:rsid w:val="007C3D4A"/>
    <w:rsid w:val="007C44B5"/>
    <w:rsid w:val="007C44E6"/>
    <w:rsid w:val="007C457B"/>
    <w:rsid w:val="007C45C4"/>
    <w:rsid w:val="007C4B20"/>
    <w:rsid w:val="007C50BA"/>
    <w:rsid w:val="007C52BC"/>
    <w:rsid w:val="007C55D7"/>
    <w:rsid w:val="007C5752"/>
    <w:rsid w:val="007C5BB3"/>
    <w:rsid w:val="007C5C2B"/>
    <w:rsid w:val="007C5E35"/>
    <w:rsid w:val="007C5F90"/>
    <w:rsid w:val="007C6010"/>
    <w:rsid w:val="007C60BC"/>
    <w:rsid w:val="007C62E0"/>
    <w:rsid w:val="007C6341"/>
    <w:rsid w:val="007C6350"/>
    <w:rsid w:val="007C663C"/>
    <w:rsid w:val="007C690C"/>
    <w:rsid w:val="007C6B4C"/>
    <w:rsid w:val="007C6B4F"/>
    <w:rsid w:val="007C6C0E"/>
    <w:rsid w:val="007C6CE3"/>
    <w:rsid w:val="007C70AD"/>
    <w:rsid w:val="007C725C"/>
    <w:rsid w:val="007C745C"/>
    <w:rsid w:val="007C7AE4"/>
    <w:rsid w:val="007C7C49"/>
    <w:rsid w:val="007C7E16"/>
    <w:rsid w:val="007C7FB5"/>
    <w:rsid w:val="007D025C"/>
    <w:rsid w:val="007D02E7"/>
    <w:rsid w:val="007D02F4"/>
    <w:rsid w:val="007D0366"/>
    <w:rsid w:val="007D0589"/>
    <w:rsid w:val="007D0947"/>
    <w:rsid w:val="007D097E"/>
    <w:rsid w:val="007D0A15"/>
    <w:rsid w:val="007D0E14"/>
    <w:rsid w:val="007D1092"/>
    <w:rsid w:val="007D11DE"/>
    <w:rsid w:val="007D120C"/>
    <w:rsid w:val="007D121C"/>
    <w:rsid w:val="007D124F"/>
    <w:rsid w:val="007D1F22"/>
    <w:rsid w:val="007D1FE2"/>
    <w:rsid w:val="007D220E"/>
    <w:rsid w:val="007D22CB"/>
    <w:rsid w:val="007D2451"/>
    <w:rsid w:val="007D2C7B"/>
    <w:rsid w:val="007D3021"/>
    <w:rsid w:val="007D30A4"/>
    <w:rsid w:val="007D30AD"/>
    <w:rsid w:val="007D31BB"/>
    <w:rsid w:val="007D3288"/>
    <w:rsid w:val="007D32D8"/>
    <w:rsid w:val="007D3373"/>
    <w:rsid w:val="007D3379"/>
    <w:rsid w:val="007D3666"/>
    <w:rsid w:val="007D368A"/>
    <w:rsid w:val="007D39C6"/>
    <w:rsid w:val="007D3A5D"/>
    <w:rsid w:val="007D3AF6"/>
    <w:rsid w:val="007D3B1C"/>
    <w:rsid w:val="007D3B26"/>
    <w:rsid w:val="007D3CE8"/>
    <w:rsid w:val="007D3DFB"/>
    <w:rsid w:val="007D4140"/>
    <w:rsid w:val="007D43D0"/>
    <w:rsid w:val="007D4616"/>
    <w:rsid w:val="007D4650"/>
    <w:rsid w:val="007D472C"/>
    <w:rsid w:val="007D4F7F"/>
    <w:rsid w:val="007D5672"/>
    <w:rsid w:val="007D5C0F"/>
    <w:rsid w:val="007D5D03"/>
    <w:rsid w:val="007D5DFE"/>
    <w:rsid w:val="007D5EB7"/>
    <w:rsid w:val="007D5F2A"/>
    <w:rsid w:val="007D5F2E"/>
    <w:rsid w:val="007D6081"/>
    <w:rsid w:val="007D6180"/>
    <w:rsid w:val="007D6446"/>
    <w:rsid w:val="007D659E"/>
    <w:rsid w:val="007D661A"/>
    <w:rsid w:val="007D66B2"/>
    <w:rsid w:val="007D67DA"/>
    <w:rsid w:val="007D68E2"/>
    <w:rsid w:val="007D69BA"/>
    <w:rsid w:val="007D6B03"/>
    <w:rsid w:val="007D7299"/>
    <w:rsid w:val="007D72CD"/>
    <w:rsid w:val="007D7411"/>
    <w:rsid w:val="007D74EB"/>
    <w:rsid w:val="007D750A"/>
    <w:rsid w:val="007D789D"/>
    <w:rsid w:val="007D7A34"/>
    <w:rsid w:val="007D7D85"/>
    <w:rsid w:val="007D7F78"/>
    <w:rsid w:val="007D7FF1"/>
    <w:rsid w:val="007E010C"/>
    <w:rsid w:val="007E0183"/>
    <w:rsid w:val="007E0190"/>
    <w:rsid w:val="007E0260"/>
    <w:rsid w:val="007E0336"/>
    <w:rsid w:val="007E05B1"/>
    <w:rsid w:val="007E0630"/>
    <w:rsid w:val="007E0817"/>
    <w:rsid w:val="007E0A33"/>
    <w:rsid w:val="007E0A62"/>
    <w:rsid w:val="007E0C81"/>
    <w:rsid w:val="007E0D0E"/>
    <w:rsid w:val="007E0FD9"/>
    <w:rsid w:val="007E1169"/>
    <w:rsid w:val="007E1246"/>
    <w:rsid w:val="007E1289"/>
    <w:rsid w:val="007E153B"/>
    <w:rsid w:val="007E1715"/>
    <w:rsid w:val="007E1845"/>
    <w:rsid w:val="007E18AE"/>
    <w:rsid w:val="007E1BB1"/>
    <w:rsid w:val="007E1D2A"/>
    <w:rsid w:val="007E1D2D"/>
    <w:rsid w:val="007E1E76"/>
    <w:rsid w:val="007E1FA2"/>
    <w:rsid w:val="007E1FBC"/>
    <w:rsid w:val="007E215C"/>
    <w:rsid w:val="007E2308"/>
    <w:rsid w:val="007E25FF"/>
    <w:rsid w:val="007E260B"/>
    <w:rsid w:val="007E27E4"/>
    <w:rsid w:val="007E2865"/>
    <w:rsid w:val="007E29BC"/>
    <w:rsid w:val="007E2AC1"/>
    <w:rsid w:val="007E2B3A"/>
    <w:rsid w:val="007E2C38"/>
    <w:rsid w:val="007E2F37"/>
    <w:rsid w:val="007E33E2"/>
    <w:rsid w:val="007E3515"/>
    <w:rsid w:val="007E3764"/>
    <w:rsid w:val="007E3B0C"/>
    <w:rsid w:val="007E3C22"/>
    <w:rsid w:val="007E4337"/>
    <w:rsid w:val="007E4A14"/>
    <w:rsid w:val="007E4CE7"/>
    <w:rsid w:val="007E4D40"/>
    <w:rsid w:val="007E4EB3"/>
    <w:rsid w:val="007E4F2D"/>
    <w:rsid w:val="007E51A2"/>
    <w:rsid w:val="007E52D4"/>
    <w:rsid w:val="007E577D"/>
    <w:rsid w:val="007E5A64"/>
    <w:rsid w:val="007E5DBD"/>
    <w:rsid w:val="007E6087"/>
    <w:rsid w:val="007E60F4"/>
    <w:rsid w:val="007E623B"/>
    <w:rsid w:val="007E6310"/>
    <w:rsid w:val="007E66EA"/>
    <w:rsid w:val="007E6712"/>
    <w:rsid w:val="007E6745"/>
    <w:rsid w:val="007E678B"/>
    <w:rsid w:val="007E6D10"/>
    <w:rsid w:val="007E6FE5"/>
    <w:rsid w:val="007E7132"/>
    <w:rsid w:val="007E713D"/>
    <w:rsid w:val="007E73F9"/>
    <w:rsid w:val="007E7473"/>
    <w:rsid w:val="007E760C"/>
    <w:rsid w:val="007E7856"/>
    <w:rsid w:val="007E7967"/>
    <w:rsid w:val="007E7FAD"/>
    <w:rsid w:val="007F0367"/>
    <w:rsid w:val="007F039F"/>
    <w:rsid w:val="007F081F"/>
    <w:rsid w:val="007F0926"/>
    <w:rsid w:val="007F098B"/>
    <w:rsid w:val="007F0D6B"/>
    <w:rsid w:val="007F0E75"/>
    <w:rsid w:val="007F0ECB"/>
    <w:rsid w:val="007F0EE0"/>
    <w:rsid w:val="007F10F1"/>
    <w:rsid w:val="007F120A"/>
    <w:rsid w:val="007F12A5"/>
    <w:rsid w:val="007F15BD"/>
    <w:rsid w:val="007F1717"/>
    <w:rsid w:val="007F1886"/>
    <w:rsid w:val="007F18E6"/>
    <w:rsid w:val="007F20BF"/>
    <w:rsid w:val="007F21BF"/>
    <w:rsid w:val="007F2494"/>
    <w:rsid w:val="007F2D91"/>
    <w:rsid w:val="007F3033"/>
    <w:rsid w:val="007F3378"/>
    <w:rsid w:val="007F34AA"/>
    <w:rsid w:val="007F3562"/>
    <w:rsid w:val="007F358B"/>
    <w:rsid w:val="007F362E"/>
    <w:rsid w:val="007F3970"/>
    <w:rsid w:val="007F39F0"/>
    <w:rsid w:val="007F3C72"/>
    <w:rsid w:val="007F3E89"/>
    <w:rsid w:val="007F4114"/>
    <w:rsid w:val="007F4867"/>
    <w:rsid w:val="007F49BE"/>
    <w:rsid w:val="007F49CB"/>
    <w:rsid w:val="007F50CE"/>
    <w:rsid w:val="007F567B"/>
    <w:rsid w:val="007F57ED"/>
    <w:rsid w:val="007F5828"/>
    <w:rsid w:val="007F5965"/>
    <w:rsid w:val="007F5C83"/>
    <w:rsid w:val="007F5D23"/>
    <w:rsid w:val="007F5EEE"/>
    <w:rsid w:val="007F615B"/>
    <w:rsid w:val="007F6161"/>
    <w:rsid w:val="007F644A"/>
    <w:rsid w:val="007F666A"/>
    <w:rsid w:val="007F6831"/>
    <w:rsid w:val="007F724E"/>
    <w:rsid w:val="007F7A96"/>
    <w:rsid w:val="007F7B8E"/>
    <w:rsid w:val="0080026E"/>
    <w:rsid w:val="008002BE"/>
    <w:rsid w:val="0080046E"/>
    <w:rsid w:val="0080049A"/>
    <w:rsid w:val="00800589"/>
    <w:rsid w:val="00800686"/>
    <w:rsid w:val="00800857"/>
    <w:rsid w:val="008008C0"/>
    <w:rsid w:val="00800BB1"/>
    <w:rsid w:val="00800E7C"/>
    <w:rsid w:val="00801271"/>
    <w:rsid w:val="008014E3"/>
    <w:rsid w:val="0080187D"/>
    <w:rsid w:val="00801935"/>
    <w:rsid w:val="00801DC0"/>
    <w:rsid w:val="00801E78"/>
    <w:rsid w:val="0080207E"/>
    <w:rsid w:val="00802308"/>
    <w:rsid w:val="008023A0"/>
    <w:rsid w:val="008023A4"/>
    <w:rsid w:val="008025AF"/>
    <w:rsid w:val="00802748"/>
    <w:rsid w:val="00802761"/>
    <w:rsid w:val="00802949"/>
    <w:rsid w:val="008029D0"/>
    <w:rsid w:val="008029E4"/>
    <w:rsid w:val="00802CBE"/>
    <w:rsid w:val="00802D92"/>
    <w:rsid w:val="00803069"/>
    <w:rsid w:val="008032BF"/>
    <w:rsid w:val="0080354A"/>
    <w:rsid w:val="00803A53"/>
    <w:rsid w:val="00803DCD"/>
    <w:rsid w:val="00803EB0"/>
    <w:rsid w:val="00804043"/>
    <w:rsid w:val="008040FF"/>
    <w:rsid w:val="0080416F"/>
    <w:rsid w:val="008041C4"/>
    <w:rsid w:val="008041FA"/>
    <w:rsid w:val="00804201"/>
    <w:rsid w:val="008046B8"/>
    <w:rsid w:val="008046DD"/>
    <w:rsid w:val="00804713"/>
    <w:rsid w:val="00804723"/>
    <w:rsid w:val="00804803"/>
    <w:rsid w:val="008049B4"/>
    <w:rsid w:val="00804A4E"/>
    <w:rsid w:val="00804AD9"/>
    <w:rsid w:val="00804BCB"/>
    <w:rsid w:val="00804C1F"/>
    <w:rsid w:val="00804CFD"/>
    <w:rsid w:val="00804D62"/>
    <w:rsid w:val="00804F78"/>
    <w:rsid w:val="00804FE6"/>
    <w:rsid w:val="008051FE"/>
    <w:rsid w:val="00805320"/>
    <w:rsid w:val="00805E34"/>
    <w:rsid w:val="0080643C"/>
    <w:rsid w:val="008064D9"/>
    <w:rsid w:val="008067F6"/>
    <w:rsid w:val="00806882"/>
    <w:rsid w:val="008068DD"/>
    <w:rsid w:val="0080691B"/>
    <w:rsid w:val="00806CC6"/>
    <w:rsid w:val="00806EC7"/>
    <w:rsid w:val="0080701D"/>
    <w:rsid w:val="00807681"/>
    <w:rsid w:val="00807C33"/>
    <w:rsid w:val="00807D79"/>
    <w:rsid w:val="00807EEF"/>
    <w:rsid w:val="0081033F"/>
    <w:rsid w:val="008108B0"/>
    <w:rsid w:val="00810A8A"/>
    <w:rsid w:val="00810DA6"/>
    <w:rsid w:val="00810EBA"/>
    <w:rsid w:val="008111F3"/>
    <w:rsid w:val="00811D8F"/>
    <w:rsid w:val="00811EEB"/>
    <w:rsid w:val="008124C3"/>
    <w:rsid w:val="008126BB"/>
    <w:rsid w:val="00812863"/>
    <w:rsid w:val="00812A23"/>
    <w:rsid w:val="00812FDF"/>
    <w:rsid w:val="00813056"/>
    <w:rsid w:val="008133B3"/>
    <w:rsid w:val="00813724"/>
    <w:rsid w:val="00813ABC"/>
    <w:rsid w:val="008140A0"/>
    <w:rsid w:val="00814995"/>
    <w:rsid w:val="00814F28"/>
    <w:rsid w:val="0081555A"/>
    <w:rsid w:val="00815796"/>
    <w:rsid w:val="008157A8"/>
    <w:rsid w:val="008157B7"/>
    <w:rsid w:val="0081583B"/>
    <w:rsid w:val="008158D8"/>
    <w:rsid w:val="00815C03"/>
    <w:rsid w:val="00815C0B"/>
    <w:rsid w:val="00815C2C"/>
    <w:rsid w:val="00815DCA"/>
    <w:rsid w:val="008161A2"/>
    <w:rsid w:val="008161DE"/>
    <w:rsid w:val="008161ED"/>
    <w:rsid w:val="0081643D"/>
    <w:rsid w:val="00816524"/>
    <w:rsid w:val="00816542"/>
    <w:rsid w:val="00816630"/>
    <w:rsid w:val="00816676"/>
    <w:rsid w:val="008167ED"/>
    <w:rsid w:val="008168A3"/>
    <w:rsid w:val="0081696C"/>
    <w:rsid w:val="00816AC5"/>
    <w:rsid w:val="00816ACA"/>
    <w:rsid w:val="00816ACB"/>
    <w:rsid w:val="00816B3E"/>
    <w:rsid w:val="008170C0"/>
    <w:rsid w:val="00817332"/>
    <w:rsid w:val="00820608"/>
    <w:rsid w:val="00820719"/>
    <w:rsid w:val="00820AEE"/>
    <w:rsid w:val="00820BA2"/>
    <w:rsid w:val="00820D34"/>
    <w:rsid w:val="00820D3D"/>
    <w:rsid w:val="00820E69"/>
    <w:rsid w:val="008215B7"/>
    <w:rsid w:val="0082171A"/>
    <w:rsid w:val="00821828"/>
    <w:rsid w:val="00821A63"/>
    <w:rsid w:val="00821AAA"/>
    <w:rsid w:val="00821B31"/>
    <w:rsid w:val="008223C6"/>
    <w:rsid w:val="0082241C"/>
    <w:rsid w:val="008224D6"/>
    <w:rsid w:val="0082258A"/>
    <w:rsid w:val="008226AE"/>
    <w:rsid w:val="00822B52"/>
    <w:rsid w:val="00822D0F"/>
    <w:rsid w:val="00822F33"/>
    <w:rsid w:val="00823032"/>
    <w:rsid w:val="0082341B"/>
    <w:rsid w:val="0082368B"/>
    <w:rsid w:val="00823763"/>
    <w:rsid w:val="0082392A"/>
    <w:rsid w:val="00823F0B"/>
    <w:rsid w:val="00824316"/>
    <w:rsid w:val="008248A2"/>
    <w:rsid w:val="008249A8"/>
    <w:rsid w:val="00824A57"/>
    <w:rsid w:val="00824CE0"/>
    <w:rsid w:val="00824D1B"/>
    <w:rsid w:val="0082501C"/>
    <w:rsid w:val="008257C8"/>
    <w:rsid w:val="00825CCC"/>
    <w:rsid w:val="00825CFE"/>
    <w:rsid w:val="00825FDB"/>
    <w:rsid w:val="00826044"/>
    <w:rsid w:val="00826207"/>
    <w:rsid w:val="0082637F"/>
    <w:rsid w:val="00826413"/>
    <w:rsid w:val="008265CC"/>
    <w:rsid w:val="008268BD"/>
    <w:rsid w:val="00826A89"/>
    <w:rsid w:val="00826D98"/>
    <w:rsid w:val="00826DDD"/>
    <w:rsid w:val="008275B4"/>
    <w:rsid w:val="008279FA"/>
    <w:rsid w:val="0083024E"/>
    <w:rsid w:val="008306C6"/>
    <w:rsid w:val="00830DE5"/>
    <w:rsid w:val="0083123B"/>
    <w:rsid w:val="00831294"/>
    <w:rsid w:val="0083129B"/>
    <w:rsid w:val="00831326"/>
    <w:rsid w:val="00831565"/>
    <w:rsid w:val="00831578"/>
    <w:rsid w:val="008315CB"/>
    <w:rsid w:val="00831641"/>
    <w:rsid w:val="008319CA"/>
    <w:rsid w:val="00831A54"/>
    <w:rsid w:val="00831BF5"/>
    <w:rsid w:val="00831CA4"/>
    <w:rsid w:val="00831FC4"/>
    <w:rsid w:val="008323D2"/>
    <w:rsid w:val="00832649"/>
    <w:rsid w:val="008326A7"/>
    <w:rsid w:val="00833655"/>
    <w:rsid w:val="0083366F"/>
    <w:rsid w:val="00833A99"/>
    <w:rsid w:val="00833ACE"/>
    <w:rsid w:val="00833ADF"/>
    <w:rsid w:val="00833ED6"/>
    <w:rsid w:val="00833FAC"/>
    <w:rsid w:val="008341E4"/>
    <w:rsid w:val="0083431B"/>
    <w:rsid w:val="008343BF"/>
    <w:rsid w:val="00834610"/>
    <w:rsid w:val="00834667"/>
    <w:rsid w:val="008346F5"/>
    <w:rsid w:val="00834ABD"/>
    <w:rsid w:val="00834ACE"/>
    <w:rsid w:val="00834B60"/>
    <w:rsid w:val="00834B73"/>
    <w:rsid w:val="00834BDB"/>
    <w:rsid w:val="00834CA1"/>
    <w:rsid w:val="00834DAF"/>
    <w:rsid w:val="00835254"/>
    <w:rsid w:val="00835260"/>
    <w:rsid w:val="008353E0"/>
    <w:rsid w:val="0083542D"/>
    <w:rsid w:val="00835A56"/>
    <w:rsid w:val="00835AAB"/>
    <w:rsid w:val="00835E13"/>
    <w:rsid w:val="008362AD"/>
    <w:rsid w:val="0083665C"/>
    <w:rsid w:val="00836769"/>
    <w:rsid w:val="008368F3"/>
    <w:rsid w:val="00836BFE"/>
    <w:rsid w:val="00836D3A"/>
    <w:rsid w:val="00836E65"/>
    <w:rsid w:val="00836EAB"/>
    <w:rsid w:val="00836EE1"/>
    <w:rsid w:val="00836F3B"/>
    <w:rsid w:val="0083724B"/>
    <w:rsid w:val="00837485"/>
    <w:rsid w:val="00837A3C"/>
    <w:rsid w:val="00837B5A"/>
    <w:rsid w:val="00837C61"/>
    <w:rsid w:val="00837E4B"/>
    <w:rsid w:val="00837EAA"/>
    <w:rsid w:val="00840208"/>
    <w:rsid w:val="00840230"/>
    <w:rsid w:val="00840291"/>
    <w:rsid w:val="008405E4"/>
    <w:rsid w:val="0084067C"/>
    <w:rsid w:val="00840987"/>
    <w:rsid w:val="00840DB6"/>
    <w:rsid w:val="008414A0"/>
    <w:rsid w:val="00841728"/>
    <w:rsid w:val="008417F8"/>
    <w:rsid w:val="00841A2D"/>
    <w:rsid w:val="00841ACE"/>
    <w:rsid w:val="00841AFF"/>
    <w:rsid w:val="00841E61"/>
    <w:rsid w:val="00841F3B"/>
    <w:rsid w:val="008423E0"/>
    <w:rsid w:val="0084244C"/>
    <w:rsid w:val="0084254F"/>
    <w:rsid w:val="0084265D"/>
    <w:rsid w:val="00842B18"/>
    <w:rsid w:val="00842C22"/>
    <w:rsid w:val="00842CEB"/>
    <w:rsid w:val="00842DE8"/>
    <w:rsid w:val="008433B1"/>
    <w:rsid w:val="008438EF"/>
    <w:rsid w:val="00843C85"/>
    <w:rsid w:val="00843CBC"/>
    <w:rsid w:val="0084432A"/>
    <w:rsid w:val="00844396"/>
    <w:rsid w:val="008445D0"/>
    <w:rsid w:val="00844694"/>
    <w:rsid w:val="008446B3"/>
    <w:rsid w:val="0084474D"/>
    <w:rsid w:val="00844ABF"/>
    <w:rsid w:val="0084524B"/>
    <w:rsid w:val="008454FE"/>
    <w:rsid w:val="00845589"/>
    <w:rsid w:val="008455C0"/>
    <w:rsid w:val="008455DD"/>
    <w:rsid w:val="00845BCA"/>
    <w:rsid w:val="00845CDE"/>
    <w:rsid w:val="00845D73"/>
    <w:rsid w:val="00846026"/>
    <w:rsid w:val="00846493"/>
    <w:rsid w:val="008467CD"/>
    <w:rsid w:val="008468CD"/>
    <w:rsid w:val="00846956"/>
    <w:rsid w:val="00846B19"/>
    <w:rsid w:val="00846D53"/>
    <w:rsid w:val="00846F8D"/>
    <w:rsid w:val="0084700A"/>
    <w:rsid w:val="00847042"/>
    <w:rsid w:val="008470CE"/>
    <w:rsid w:val="00847222"/>
    <w:rsid w:val="00847362"/>
    <w:rsid w:val="0084755A"/>
    <w:rsid w:val="0084766E"/>
    <w:rsid w:val="00847710"/>
    <w:rsid w:val="00847728"/>
    <w:rsid w:val="00847BDE"/>
    <w:rsid w:val="00847CCE"/>
    <w:rsid w:val="00850320"/>
    <w:rsid w:val="008506B4"/>
    <w:rsid w:val="00850858"/>
    <w:rsid w:val="00850B33"/>
    <w:rsid w:val="00850E9A"/>
    <w:rsid w:val="008510B3"/>
    <w:rsid w:val="008510FA"/>
    <w:rsid w:val="008511AB"/>
    <w:rsid w:val="00851311"/>
    <w:rsid w:val="00851465"/>
    <w:rsid w:val="0085188F"/>
    <w:rsid w:val="0085199B"/>
    <w:rsid w:val="00851DDB"/>
    <w:rsid w:val="00852126"/>
    <w:rsid w:val="008528DE"/>
    <w:rsid w:val="0085295B"/>
    <w:rsid w:val="008532DF"/>
    <w:rsid w:val="00853B4A"/>
    <w:rsid w:val="00853FDB"/>
    <w:rsid w:val="008540AA"/>
    <w:rsid w:val="008543E2"/>
    <w:rsid w:val="008548C9"/>
    <w:rsid w:val="0085494E"/>
    <w:rsid w:val="00854A62"/>
    <w:rsid w:val="00854BA3"/>
    <w:rsid w:val="00854F2A"/>
    <w:rsid w:val="00855022"/>
    <w:rsid w:val="00855052"/>
    <w:rsid w:val="0085505E"/>
    <w:rsid w:val="00855101"/>
    <w:rsid w:val="008551FA"/>
    <w:rsid w:val="0085528D"/>
    <w:rsid w:val="008553CA"/>
    <w:rsid w:val="008554A3"/>
    <w:rsid w:val="00855573"/>
    <w:rsid w:val="0085575F"/>
    <w:rsid w:val="00855A3F"/>
    <w:rsid w:val="00855D76"/>
    <w:rsid w:val="00855FBC"/>
    <w:rsid w:val="00856717"/>
    <w:rsid w:val="00856867"/>
    <w:rsid w:val="00856A1A"/>
    <w:rsid w:val="00856A86"/>
    <w:rsid w:val="00856A92"/>
    <w:rsid w:val="00856BF6"/>
    <w:rsid w:val="00856CD5"/>
    <w:rsid w:val="00856DCF"/>
    <w:rsid w:val="00856EFB"/>
    <w:rsid w:val="00856F17"/>
    <w:rsid w:val="008578C1"/>
    <w:rsid w:val="00857BCF"/>
    <w:rsid w:val="00857D6D"/>
    <w:rsid w:val="00857F64"/>
    <w:rsid w:val="00860602"/>
    <w:rsid w:val="008606A2"/>
    <w:rsid w:val="00860CAF"/>
    <w:rsid w:val="00860DFF"/>
    <w:rsid w:val="00861207"/>
    <w:rsid w:val="0086134E"/>
    <w:rsid w:val="0086143B"/>
    <w:rsid w:val="00861558"/>
    <w:rsid w:val="0086191B"/>
    <w:rsid w:val="008619FD"/>
    <w:rsid w:val="00861BFE"/>
    <w:rsid w:val="00861F96"/>
    <w:rsid w:val="0086200A"/>
    <w:rsid w:val="00862228"/>
    <w:rsid w:val="0086235A"/>
    <w:rsid w:val="00862491"/>
    <w:rsid w:val="00862630"/>
    <w:rsid w:val="008627B1"/>
    <w:rsid w:val="0086281E"/>
    <w:rsid w:val="00862BCA"/>
    <w:rsid w:val="00862C58"/>
    <w:rsid w:val="00862CD8"/>
    <w:rsid w:val="00862EED"/>
    <w:rsid w:val="00862FE7"/>
    <w:rsid w:val="00863277"/>
    <w:rsid w:val="00863326"/>
    <w:rsid w:val="0086334F"/>
    <w:rsid w:val="0086358D"/>
    <w:rsid w:val="00863838"/>
    <w:rsid w:val="00863DA0"/>
    <w:rsid w:val="00864259"/>
    <w:rsid w:val="008642C5"/>
    <w:rsid w:val="00864321"/>
    <w:rsid w:val="00864A00"/>
    <w:rsid w:val="00864DA7"/>
    <w:rsid w:val="00865235"/>
    <w:rsid w:val="008657C0"/>
    <w:rsid w:val="00865A1F"/>
    <w:rsid w:val="00865A50"/>
    <w:rsid w:val="00865B38"/>
    <w:rsid w:val="00865BD8"/>
    <w:rsid w:val="00865C90"/>
    <w:rsid w:val="00866032"/>
    <w:rsid w:val="00866460"/>
    <w:rsid w:val="008667C1"/>
    <w:rsid w:val="00866FEF"/>
    <w:rsid w:val="00867448"/>
    <w:rsid w:val="008674A4"/>
    <w:rsid w:val="00867517"/>
    <w:rsid w:val="00867672"/>
    <w:rsid w:val="00867B96"/>
    <w:rsid w:val="00867BC5"/>
    <w:rsid w:val="00867D01"/>
    <w:rsid w:val="00867D71"/>
    <w:rsid w:val="00867E19"/>
    <w:rsid w:val="00867E5E"/>
    <w:rsid w:val="00867E5F"/>
    <w:rsid w:val="008701C3"/>
    <w:rsid w:val="00870A36"/>
    <w:rsid w:val="00870CA8"/>
    <w:rsid w:val="00870E2C"/>
    <w:rsid w:val="008711F0"/>
    <w:rsid w:val="00871441"/>
    <w:rsid w:val="00871934"/>
    <w:rsid w:val="00871AE8"/>
    <w:rsid w:val="00871EB3"/>
    <w:rsid w:val="008729D1"/>
    <w:rsid w:val="00872D7B"/>
    <w:rsid w:val="00872DB4"/>
    <w:rsid w:val="00873252"/>
    <w:rsid w:val="008733DC"/>
    <w:rsid w:val="008733E5"/>
    <w:rsid w:val="0087387E"/>
    <w:rsid w:val="00873C0C"/>
    <w:rsid w:val="00873D55"/>
    <w:rsid w:val="00874078"/>
    <w:rsid w:val="0087411F"/>
    <w:rsid w:val="00874328"/>
    <w:rsid w:val="0087450A"/>
    <w:rsid w:val="00874B15"/>
    <w:rsid w:val="00874B55"/>
    <w:rsid w:val="00874C49"/>
    <w:rsid w:val="00874D36"/>
    <w:rsid w:val="00874F61"/>
    <w:rsid w:val="0087505B"/>
    <w:rsid w:val="008751B6"/>
    <w:rsid w:val="008752FB"/>
    <w:rsid w:val="00875775"/>
    <w:rsid w:val="008757C5"/>
    <w:rsid w:val="00875AA0"/>
    <w:rsid w:val="00875B7D"/>
    <w:rsid w:val="00876889"/>
    <w:rsid w:val="00876A6F"/>
    <w:rsid w:val="00876AC1"/>
    <w:rsid w:val="00876B02"/>
    <w:rsid w:val="00876E8A"/>
    <w:rsid w:val="00876F87"/>
    <w:rsid w:val="0087709D"/>
    <w:rsid w:val="008771D5"/>
    <w:rsid w:val="008772AB"/>
    <w:rsid w:val="008773B1"/>
    <w:rsid w:val="0087748E"/>
    <w:rsid w:val="008774F4"/>
    <w:rsid w:val="0087765B"/>
    <w:rsid w:val="0087780E"/>
    <w:rsid w:val="00877819"/>
    <w:rsid w:val="00877884"/>
    <w:rsid w:val="008779B8"/>
    <w:rsid w:val="00877A0E"/>
    <w:rsid w:val="00877AE9"/>
    <w:rsid w:val="00877D79"/>
    <w:rsid w:val="00877DD1"/>
    <w:rsid w:val="00877E63"/>
    <w:rsid w:val="00880228"/>
    <w:rsid w:val="00880393"/>
    <w:rsid w:val="008804AA"/>
    <w:rsid w:val="00880727"/>
    <w:rsid w:val="0088078E"/>
    <w:rsid w:val="008808E6"/>
    <w:rsid w:val="00880CD8"/>
    <w:rsid w:val="00881205"/>
    <w:rsid w:val="00881294"/>
    <w:rsid w:val="00881394"/>
    <w:rsid w:val="008813B5"/>
    <w:rsid w:val="0088144B"/>
    <w:rsid w:val="008815BA"/>
    <w:rsid w:val="00881803"/>
    <w:rsid w:val="00881A80"/>
    <w:rsid w:val="00881F02"/>
    <w:rsid w:val="008823D9"/>
    <w:rsid w:val="008828F5"/>
    <w:rsid w:val="00882BDB"/>
    <w:rsid w:val="00882E34"/>
    <w:rsid w:val="00882F61"/>
    <w:rsid w:val="008830E6"/>
    <w:rsid w:val="008830FD"/>
    <w:rsid w:val="008833FC"/>
    <w:rsid w:val="0088346F"/>
    <w:rsid w:val="00883684"/>
    <w:rsid w:val="008838BD"/>
    <w:rsid w:val="00883944"/>
    <w:rsid w:val="00884147"/>
    <w:rsid w:val="00884C9E"/>
    <w:rsid w:val="008852A6"/>
    <w:rsid w:val="00885835"/>
    <w:rsid w:val="00885A6E"/>
    <w:rsid w:val="00885B34"/>
    <w:rsid w:val="00886033"/>
    <w:rsid w:val="00886049"/>
    <w:rsid w:val="0088616A"/>
    <w:rsid w:val="00886474"/>
    <w:rsid w:val="0088654C"/>
    <w:rsid w:val="0088676D"/>
    <w:rsid w:val="00886F23"/>
    <w:rsid w:val="00887359"/>
    <w:rsid w:val="00887482"/>
    <w:rsid w:val="0088769D"/>
    <w:rsid w:val="00887719"/>
    <w:rsid w:val="00887853"/>
    <w:rsid w:val="00887A3F"/>
    <w:rsid w:val="00890282"/>
    <w:rsid w:val="008902A3"/>
    <w:rsid w:val="008902BC"/>
    <w:rsid w:val="00890338"/>
    <w:rsid w:val="0089046F"/>
    <w:rsid w:val="008904E0"/>
    <w:rsid w:val="00890667"/>
    <w:rsid w:val="008907EB"/>
    <w:rsid w:val="00890A11"/>
    <w:rsid w:val="00890C0B"/>
    <w:rsid w:val="00890D66"/>
    <w:rsid w:val="00891189"/>
    <w:rsid w:val="008916DC"/>
    <w:rsid w:val="0089277B"/>
    <w:rsid w:val="008927CD"/>
    <w:rsid w:val="0089288D"/>
    <w:rsid w:val="00892969"/>
    <w:rsid w:val="00892B0B"/>
    <w:rsid w:val="00892F57"/>
    <w:rsid w:val="00893016"/>
    <w:rsid w:val="008931C2"/>
    <w:rsid w:val="008931C9"/>
    <w:rsid w:val="0089360B"/>
    <w:rsid w:val="0089387E"/>
    <w:rsid w:val="00893928"/>
    <w:rsid w:val="00893988"/>
    <w:rsid w:val="00893A1A"/>
    <w:rsid w:val="00893A41"/>
    <w:rsid w:val="00893AD9"/>
    <w:rsid w:val="00893B28"/>
    <w:rsid w:val="00893C24"/>
    <w:rsid w:val="00893CBB"/>
    <w:rsid w:val="00893CEF"/>
    <w:rsid w:val="00893D13"/>
    <w:rsid w:val="0089421B"/>
    <w:rsid w:val="00894235"/>
    <w:rsid w:val="008942E1"/>
    <w:rsid w:val="008944A9"/>
    <w:rsid w:val="008944E3"/>
    <w:rsid w:val="00894A3E"/>
    <w:rsid w:val="00894AB0"/>
    <w:rsid w:val="00894AF1"/>
    <w:rsid w:val="00894CF7"/>
    <w:rsid w:val="00894CFA"/>
    <w:rsid w:val="00895025"/>
    <w:rsid w:val="008950EC"/>
    <w:rsid w:val="008951E0"/>
    <w:rsid w:val="00895280"/>
    <w:rsid w:val="008959CE"/>
    <w:rsid w:val="00895A2E"/>
    <w:rsid w:val="00895AE2"/>
    <w:rsid w:val="00895B1A"/>
    <w:rsid w:val="00895D68"/>
    <w:rsid w:val="00895DC6"/>
    <w:rsid w:val="0089632D"/>
    <w:rsid w:val="00896CBC"/>
    <w:rsid w:val="00897131"/>
    <w:rsid w:val="008972FE"/>
    <w:rsid w:val="008973AD"/>
    <w:rsid w:val="008976D3"/>
    <w:rsid w:val="008978B4"/>
    <w:rsid w:val="00897C54"/>
    <w:rsid w:val="00897DF9"/>
    <w:rsid w:val="00897ED1"/>
    <w:rsid w:val="00897F11"/>
    <w:rsid w:val="008A00D4"/>
    <w:rsid w:val="008A0239"/>
    <w:rsid w:val="008A026A"/>
    <w:rsid w:val="008A059E"/>
    <w:rsid w:val="008A078A"/>
    <w:rsid w:val="008A0F0C"/>
    <w:rsid w:val="008A0F5B"/>
    <w:rsid w:val="008A1197"/>
    <w:rsid w:val="008A121C"/>
    <w:rsid w:val="008A134C"/>
    <w:rsid w:val="008A1445"/>
    <w:rsid w:val="008A1582"/>
    <w:rsid w:val="008A18BB"/>
    <w:rsid w:val="008A19C8"/>
    <w:rsid w:val="008A1A6A"/>
    <w:rsid w:val="008A1AD3"/>
    <w:rsid w:val="008A1AF3"/>
    <w:rsid w:val="008A1FD6"/>
    <w:rsid w:val="008A23B1"/>
    <w:rsid w:val="008A27AC"/>
    <w:rsid w:val="008A2A2B"/>
    <w:rsid w:val="008A2BA5"/>
    <w:rsid w:val="008A2D76"/>
    <w:rsid w:val="008A2E69"/>
    <w:rsid w:val="008A2F4E"/>
    <w:rsid w:val="008A30C1"/>
    <w:rsid w:val="008A3439"/>
    <w:rsid w:val="008A357C"/>
    <w:rsid w:val="008A359F"/>
    <w:rsid w:val="008A35B7"/>
    <w:rsid w:val="008A3FE8"/>
    <w:rsid w:val="008A41EF"/>
    <w:rsid w:val="008A4237"/>
    <w:rsid w:val="008A446E"/>
    <w:rsid w:val="008A452F"/>
    <w:rsid w:val="008A4533"/>
    <w:rsid w:val="008A455A"/>
    <w:rsid w:val="008A45D4"/>
    <w:rsid w:val="008A4881"/>
    <w:rsid w:val="008A493A"/>
    <w:rsid w:val="008A4A23"/>
    <w:rsid w:val="008A50C2"/>
    <w:rsid w:val="008A5289"/>
    <w:rsid w:val="008A5384"/>
    <w:rsid w:val="008A53BF"/>
    <w:rsid w:val="008A5434"/>
    <w:rsid w:val="008A574A"/>
    <w:rsid w:val="008A5DA0"/>
    <w:rsid w:val="008A5ECF"/>
    <w:rsid w:val="008A5F06"/>
    <w:rsid w:val="008A5FFC"/>
    <w:rsid w:val="008A60CA"/>
    <w:rsid w:val="008A6224"/>
    <w:rsid w:val="008A63AC"/>
    <w:rsid w:val="008A656E"/>
    <w:rsid w:val="008A6577"/>
    <w:rsid w:val="008A6850"/>
    <w:rsid w:val="008A6CE6"/>
    <w:rsid w:val="008A75EA"/>
    <w:rsid w:val="008A7D92"/>
    <w:rsid w:val="008A7E38"/>
    <w:rsid w:val="008B02DF"/>
    <w:rsid w:val="008B031C"/>
    <w:rsid w:val="008B06C8"/>
    <w:rsid w:val="008B07DE"/>
    <w:rsid w:val="008B0BD8"/>
    <w:rsid w:val="008B0C5F"/>
    <w:rsid w:val="008B0F1C"/>
    <w:rsid w:val="008B10A4"/>
    <w:rsid w:val="008B16EB"/>
    <w:rsid w:val="008B204D"/>
    <w:rsid w:val="008B20EF"/>
    <w:rsid w:val="008B223B"/>
    <w:rsid w:val="008B24D3"/>
    <w:rsid w:val="008B2608"/>
    <w:rsid w:val="008B2818"/>
    <w:rsid w:val="008B2A2F"/>
    <w:rsid w:val="008B2A60"/>
    <w:rsid w:val="008B2D04"/>
    <w:rsid w:val="008B2EA4"/>
    <w:rsid w:val="008B2FC7"/>
    <w:rsid w:val="008B3081"/>
    <w:rsid w:val="008B316F"/>
    <w:rsid w:val="008B32F3"/>
    <w:rsid w:val="008B3478"/>
    <w:rsid w:val="008B3B37"/>
    <w:rsid w:val="008B3EB1"/>
    <w:rsid w:val="008B4069"/>
    <w:rsid w:val="008B4125"/>
    <w:rsid w:val="008B4352"/>
    <w:rsid w:val="008B43D7"/>
    <w:rsid w:val="008B4801"/>
    <w:rsid w:val="008B4A04"/>
    <w:rsid w:val="008B4CF8"/>
    <w:rsid w:val="008B4DAC"/>
    <w:rsid w:val="008B5224"/>
    <w:rsid w:val="008B56F5"/>
    <w:rsid w:val="008B57B9"/>
    <w:rsid w:val="008B5B32"/>
    <w:rsid w:val="008B5F2C"/>
    <w:rsid w:val="008B62C2"/>
    <w:rsid w:val="008B633B"/>
    <w:rsid w:val="008B63CD"/>
    <w:rsid w:val="008B67B2"/>
    <w:rsid w:val="008B681C"/>
    <w:rsid w:val="008B6875"/>
    <w:rsid w:val="008B6C88"/>
    <w:rsid w:val="008B6F37"/>
    <w:rsid w:val="008B6FDB"/>
    <w:rsid w:val="008B7566"/>
    <w:rsid w:val="008B77DD"/>
    <w:rsid w:val="008C020E"/>
    <w:rsid w:val="008C02C9"/>
    <w:rsid w:val="008C0628"/>
    <w:rsid w:val="008C08C3"/>
    <w:rsid w:val="008C08D1"/>
    <w:rsid w:val="008C110B"/>
    <w:rsid w:val="008C18FE"/>
    <w:rsid w:val="008C1914"/>
    <w:rsid w:val="008C1B49"/>
    <w:rsid w:val="008C1C20"/>
    <w:rsid w:val="008C2161"/>
    <w:rsid w:val="008C2268"/>
    <w:rsid w:val="008C2270"/>
    <w:rsid w:val="008C2319"/>
    <w:rsid w:val="008C2658"/>
    <w:rsid w:val="008C28EE"/>
    <w:rsid w:val="008C294D"/>
    <w:rsid w:val="008C2A1E"/>
    <w:rsid w:val="008C2C8A"/>
    <w:rsid w:val="008C2DFE"/>
    <w:rsid w:val="008C304D"/>
    <w:rsid w:val="008C31D2"/>
    <w:rsid w:val="008C3355"/>
    <w:rsid w:val="008C33B8"/>
    <w:rsid w:val="008C3455"/>
    <w:rsid w:val="008C3716"/>
    <w:rsid w:val="008C3A52"/>
    <w:rsid w:val="008C3AF1"/>
    <w:rsid w:val="008C3F76"/>
    <w:rsid w:val="008C42EF"/>
    <w:rsid w:val="008C4324"/>
    <w:rsid w:val="008C48CD"/>
    <w:rsid w:val="008C4D23"/>
    <w:rsid w:val="008C4FC0"/>
    <w:rsid w:val="008C507B"/>
    <w:rsid w:val="008C55DC"/>
    <w:rsid w:val="008C567F"/>
    <w:rsid w:val="008C5705"/>
    <w:rsid w:val="008C5B5A"/>
    <w:rsid w:val="008C625C"/>
    <w:rsid w:val="008C663F"/>
    <w:rsid w:val="008C67F4"/>
    <w:rsid w:val="008C6AD7"/>
    <w:rsid w:val="008C6AED"/>
    <w:rsid w:val="008C6B04"/>
    <w:rsid w:val="008C6D7E"/>
    <w:rsid w:val="008C6E76"/>
    <w:rsid w:val="008C6EF6"/>
    <w:rsid w:val="008C716F"/>
    <w:rsid w:val="008C7712"/>
    <w:rsid w:val="008C7BC0"/>
    <w:rsid w:val="008C7D9D"/>
    <w:rsid w:val="008C7DF4"/>
    <w:rsid w:val="008D0042"/>
    <w:rsid w:val="008D036A"/>
    <w:rsid w:val="008D04EE"/>
    <w:rsid w:val="008D0873"/>
    <w:rsid w:val="008D0B0D"/>
    <w:rsid w:val="008D0EEF"/>
    <w:rsid w:val="008D0F02"/>
    <w:rsid w:val="008D0F0D"/>
    <w:rsid w:val="008D146F"/>
    <w:rsid w:val="008D1600"/>
    <w:rsid w:val="008D173D"/>
    <w:rsid w:val="008D1B08"/>
    <w:rsid w:val="008D1B7C"/>
    <w:rsid w:val="008D20B3"/>
    <w:rsid w:val="008D22FF"/>
    <w:rsid w:val="008D26C9"/>
    <w:rsid w:val="008D288F"/>
    <w:rsid w:val="008D2C1D"/>
    <w:rsid w:val="008D2D07"/>
    <w:rsid w:val="008D2E44"/>
    <w:rsid w:val="008D3149"/>
    <w:rsid w:val="008D3320"/>
    <w:rsid w:val="008D3355"/>
    <w:rsid w:val="008D369F"/>
    <w:rsid w:val="008D378C"/>
    <w:rsid w:val="008D380B"/>
    <w:rsid w:val="008D3896"/>
    <w:rsid w:val="008D3E45"/>
    <w:rsid w:val="008D3E55"/>
    <w:rsid w:val="008D3E86"/>
    <w:rsid w:val="008D3FC6"/>
    <w:rsid w:val="008D4023"/>
    <w:rsid w:val="008D4051"/>
    <w:rsid w:val="008D4475"/>
    <w:rsid w:val="008D4B2A"/>
    <w:rsid w:val="008D4DD9"/>
    <w:rsid w:val="008D5156"/>
    <w:rsid w:val="008D5522"/>
    <w:rsid w:val="008D5673"/>
    <w:rsid w:val="008D5C52"/>
    <w:rsid w:val="008D5EC6"/>
    <w:rsid w:val="008D5ECD"/>
    <w:rsid w:val="008D5FF8"/>
    <w:rsid w:val="008D65BD"/>
    <w:rsid w:val="008D6632"/>
    <w:rsid w:val="008D6661"/>
    <w:rsid w:val="008D6692"/>
    <w:rsid w:val="008D6757"/>
    <w:rsid w:val="008D6946"/>
    <w:rsid w:val="008D6949"/>
    <w:rsid w:val="008D6B84"/>
    <w:rsid w:val="008D6BBB"/>
    <w:rsid w:val="008D6DEC"/>
    <w:rsid w:val="008D700C"/>
    <w:rsid w:val="008D72BE"/>
    <w:rsid w:val="008D7860"/>
    <w:rsid w:val="008D78E6"/>
    <w:rsid w:val="008D7B68"/>
    <w:rsid w:val="008D7C37"/>
    <w:rsid w:val="008D7E3B"/>
    <w:rsid w:val="008D7F4D"/>
    <w:rsid w:val="008E01A0"/>
    <w:rsid w:val="008E030F"/>
    <w:rsid w:val="008E0390"/>
    <w:rsid w:val="008E04FA"/>
    <w:rsid w:val="008E051F"/>
    <w:rsid w:val="008E0A13"/>
    <w:rsid w:val="008E0C44"/>
    <w:rsid w:val="008E0D2C"/>
    <w:rsid w:val="008E0D68"/>
    <w:rsid w:val="008E0ED8"/>
    <w:rsid w:val="008E12C8"/>
    <w:rsid w:val="008E139E"/>
    <w:rsid w:val="008E2051"/>
    <w:rsid w:val="008E2B81"/>
    <w:rsid w:val="008E2BB9"/>
    <w:rsid w:val="008E2D6A"/>
    <w:rsid w:val="008E318B"/>
    <w:rsid w:val="008E3270"/>
    <w:rsid w:val="008E32DE"/>
    <w:rsid w:val="008E3409"/>
    <w:rsid w:val="008E3423"/>
    <w:rsid w:val="008E34B9"/>
    <w:rsid w:val="008E3AD8"/>
    <w:rsid w:val="008E3DA2"/>
    <w:rsid w:val="008E3FFB"/>
    <w:rsid w:val="008E4384"/>
    <w:rsid w:val="008E4752"/>
    <w:rsid w:val="008E4A08"/>
    <w:rsid w:val="008E4A19"/>
    <w:rsid w:val="008E4A83"/>
    <w:rsid w:val="008E4AC3"/>
    <w:rsid w:val="008E5376"/>
    <w:rsid w:val="008E54B1"/>
    <w:rsid w:val="008E5552"/>
    <w:rsid w:val="008E5726"/>
    <w:rsid w:val="008E57F3"/>
    <w:rsid w:val="008E591F"/>
    <w:rsid w:val="008E5CFB"/>
    <w:rsid w:val="008E6244"/>
    <w:rsid w:val="008E631D"/>
    <w:rsid w:val="008E6399"/>
    <w:rsid w:val="008E6677"/>
    <w:rsid w:val="008E67D7"/>
    <w:rsid w:val="008E6B75"/>
    <w:rsid w:val="008E6D80"/>
    <w:rsid w:val="008E6F5E"/>
    <w:rsid w:val="008E7058"/>
    <w:rsid w:val="008E7079"/>
    <w:rsid w:val="008E7150"/>
    <w:rsid w:val="008E72E1"/>
    <w:rsid w:val="008E7320"/>
    <w:rsid w:val="008E7452"/>
    <w:rsid w:val="008E7499"/>
    <w:rsid w:val="008E76E1"/>
    <w:rsid w:val="008E77C7"/>
    <w:rsid w:val="008E7823"/>
    <w:rsid w:val="008E7C7B"/>
    <w:rsid w:val="008E7CCE"/>
    <w:rsid w:val="008F01E2"/>
    <w:rsid w:val="008F0248"/>
    <w:rsid w:val="008F0630"/>
    <w:rsid w:val="008F0785"/>
    <w:rsid w:val="008F07CF"/>
    <w:rsid w:val="008F0895"/>
    <w:rsid w:val="008F0A1E"/>
    <w:rsid w:val="008F0A77"/>
    <w:rsid w:val="008F0BE7"/>
    <w:rsid w:val="008F1215"/>
    <w:rsid w:val="008F1309"/>
    <w:rsid w:val="008F1396"/>
    <w:rsid w:val="008F144D"/>
    <w:rsid w:val="008F164C"/>
    <w:rsid w:val="008F1800"/>
    <w:rsid w:val="008F1877"/>
    <w:rsid w:val="008F18FA"/>
    <w:rsid w:val="008F1961"/>
    <w:rsid w:val="008F19EC"/>
    <w:rsid w:val="008F1BA9"/>
    <w:rsid w:val="008F1CDA"/>
    <w:rsid w:val="008F1EBA"/>
    <w:rsid w:val="008F2115"/>
    <w:rsid w:val="008F211C"/>
    <w:rsid w:val="008F2517"/>
    <w:rsid w:val="008F264F"/>
    <w:rsid w:val="008F2746"/>
    <w:rsid w:val="008F2948"/>
    <w:rsid w:val="008F2B24"/>
    <w:rsid w:val="008F2C3C"/>
    <w:rsid w:val="008F2D96"/>
    <w:rsid w:val="008F31A6"/>
    <w:rsid w:val="008F3241"/>
    <w:rsid w:val="008F34AC"/>
    <w:rsid w:val="008F34DF"/>
    <w:rsid w:val="008F350C"/>
    <w:rsid w:val="008F37E6"/>
    <w:rsid w:val="008F3846"/>
    <w:rsid w:val="008F3DED"/>
    <w:rsid w:val="008F3EFF"/>
    <w:rsid w:val="008F401B"/>
    <w:rsid w:val="008F4043"/>
    <w:rsid w:val="008F42D2"/>
    <w:rsid w:val="008F446B"/>
    <w:rsid w:val="008F452E"/>
    <w:rsid w:val="008F4543"/>
    <w:rsid w:val="008F4706"/>
    <w:rsid w:val="008F494D"/>
    <w:rsid w:val="008F495E"/>
    <w:rsid w:val="008F4A7E"/>
    <w:rsid w:val="008F4C7F"/>
    <w:rsid w:val="008F5573"/>
    <w:rsid w:val="008F55BE"/>
    <w:rsid w:val="008F56D5"/>
    <w:rsid w:val="008F5B18"/>
    <w:rsid w:val="008F5BC3"/>
    <w:rsid w:val="008F5DDE"/>
    <w:rsid w:val="008F617C"/>
    <w:rsid w:val="008F65A9"/>
    <w:rsid w:val="008F6738"/>
    <w:rsid w:val="008F6A17"/>
    <w:rsid w:val="008F737D"/>
    <w:rsid w:val="008F7759"/>
    <w:rsid w:val="008F7900"/>
    <w:rsid w:val="008F7A78"/>
    <w:rsid w:val="008F7CC6"/>
    <w:rsid w:val="008F7D38"/>
    <w:rsid w:val="008F7EB4"/>
    <w:rsid w:val="008F7EFF"/>
    <w:rsid w:val="008F7F02"/>
    <w:rsid w:val="00900142"/>
    <w:rsid w:val="009001B2"/>
    <w:rsid w:val="009002D0"/>
    <w:rsid w:val="0090030A"/>
    <w:rsid w:val="00900532"/>
    <w:rsid w:val="009009E6"/>
    <w:rsid w:val="00900A9B"/>
    <w:rsid w:val="00900D28"/>
    <w:rsid w:val="00900F9F"/>
    <w:rsid w:val="00901160"/>
    <w:rsid w:val="009012A8"/>
    <w:rsid w:val="00901351"/>
    <w:rsid w:val="009013AA"/>
    <w:rsid w:val="0090142F"/>
    <w:rsid w:val="009018B4"/>
    <w:rsid w:val="00902173"/>
    <w:rsid w:val="009021B1"/>
    <w:rsid w:val="0090262D"/>
    <w:rsid w:val="00902C6D"/>
    <w:rsid w:val="00902DB2"/>
    <w:rsid w:val="0090317D"/>
    <w:rsid w:val="0090320D"/>
    <w:rsid w:val="0090327B"/>
    <w:rsid w:val="0090349B"/>
    <w:rsid w:val="00903525"/>
    <w:rsid w:val="00903C05"/>
    <w:rsid w:val="00903CC0"/>
    <w:rsid w:val="00903E8A"/>
    <w:rsid w:val="0090420B"/>
    <w:rsid w:val="00904622"/>
    <w:rsid w:val="009046E7"/>
    <w:rsid w:val="009046FE"/>
    <w:rsid w:val="00904717"/>
    <w:rsid w:val="009049F1"/>
    <w:rsid w:val="00904A5C"/>
    <w:rsid w:val="00904DEC"/>
    <w:rsid w:val="009051B9"/>
    <w:rsid w:val="0090524D"/>
    <w:rsid w:val="0090527C"/>
    <w:rsid w:val="00905409"/>
    <w:rsid w:val="0090543D"/>
    <w:rsid w:val="009054FE"/>
    <w:rsid w:val="0090552A"/>
    <w:rsid w:val="0090567E"/>
    <w:rsid w:val="009058EA"/>
    <w:rsid w:val="00905D76"/>
    <w:rsid w:val="00905DB6"/>
    <w:rsid w:val="00905EE1"/>
    <w:rsid w:val="00906477"/>
    <w:rsid w:val="00906A27"/>
    <w:rsid w:val="00906CC5"/>
    <w:rsid w:val="00906D6E"/>
    <w:rsid w:val="00906EDA"/>
    <w:rsid w:val="00907594"/>
    <w:rsid w:val="00907A89"/>
    <w:rsid w:val="00907BC3"/>
    <w:rsid w:val="00907BFF"/>
    <w:rsid w:val="00907DA0"/>
    <w:rsid w:val="00910107"/>
    <w:rsid w:val="0091044E"/>
    <w:rsid w:val="00910563"/>
    <w:rsid w:val="00910668"/>
    <w:rsid w:val="00910C79"/>
    <w:rsid w:val="00911005"/>
    <w:rsid w:val="00911310"/>
    <w:rsid w:val="00911477"/>
    <w:rsid w:val="0091166A"/>
    <w:rsid w:val="00911C9E"/>
    <w:rsid w:val="00911E82"/>
    <w:rsid w:val="00911EA1"/>
    <w:rsid w:val="00911F1C"/>
    <w:rsid w:val="0091227B"/>
    <w:rsid w:val="00912280"/>
    <w:rsid w:val="00912398"/>
    <w:rsid w:val="009126A8"/>
    <w:rsid w:val="00912903"/>
    <w:rsid w:val="00912971"/>
    <w:rsid w:val="00912AB8"/>
    <w:rsid w:val="00912D4A"/>
    <w:rsid w:val="0091301A"/>
    <w:rsid w:val="009131C8"/>
    <w:rsid w:val="009135AB"/>
    <w:rsid w:val="00913B4D"/>
    <w:rsid w:val="00913C0B"/>
    <w:rsid w:val="009141C4"/>
    <w:rsid w:val="009144A2"/>
    <w:rsid w:val="0091468B"/>
    <w:rsid w:val="00914845"/>
    <w:rsid w:val="009148D2"/>
    <w:rsid w:val="0091499A"/>
    <w:rsid w:val="00914A51"/>
    <w:rsid w:val="00914A79"/>
    <w:rsid w:val="00914B67"/>
    <w:rsid w:val="009150AE"/>
    <w:rsid w:val="009153B5"/>
    <w:rsid w:val="00915FC0"/>
    <w:rsid w:val="00916217"/>
    <w:rsid w:val="0091631C"/>
    <w:rsid w:val="00916655"/>
    <w:rsid w:val="009168F6"/>
    <w:rsid w:val="009169E2"/>
    <w:rsid w:val="00916B08"/>
    <w:rsid w:val="00916BFF"/>
    <w:rsid w:val="00916EA1"/>
    <w:rsid w:val="00916F75"/>
    <w:rsid w:val="00916FBD"/>
    <w:rsid w:val="00917333"/>
    <w:rsid w:val="00917BC5"/>
    <w:rsid w:val="00917DD8"/>
    <w:rsid w:val="00917F24"/>
    <w:rsid w:val="00920156"/>
    <w:rsid w:val="009201D8"/>
    <w:rsid w:val="00920624"/>
    <w:rsid w:val="009206E3"/>
    <w:rsid w:val="00920725"/>
    <w:rsid w:val="00920919"/>
    <w:rsid w:val="00920E56"/>
    <w:rsid w:val="00920E96"/>
    <w:rsid w:val="00920EC9"/>
    <w:rsid w:val="0092122C"/>
    <w:rsid w:val="00921243"/>
    <w:rsid w:val="00921411"/>
    <w:rsid w:val="009215FF"/>
    <w:rsid w:val="00921841"/>
    <w:rsid w:val="009220F2"/>
    <w:rsid w:val="00922467"/>
    <w:rsid w:val="00922472"/>
    <w:rsid w:val="009228EA"/>
    <w:rsid w:val="0092362F"/>
    <w:rsid w:val="00923EC4"/>
    <w:rsid w:val="00924332"/>
    <w:rsid w:val="00924A47"/>
    <w:rsid w:val="00924BBD"/>
    <w:rsid w:val="009251A5"/>
    <w:rsid w:val="00925578"/>
    <w:rsid w:val="009255C3"/>
    <w:rsid w:val="00925893"/>
    <w:rsid w:val="00925F09"/>
    <w:rsid w:val="00926003"/>
    <w:rsid w:val="00926008"/>
    <w:rsid w:val="00926050"/>
    <w:rsid w:val="009260C7"/>
    <w:rsid w:val="0092612E"/>
    <w:rsid w:val="00926383"/>
    <w:rsid w:val="009265F7"/>
    <w:rsid w:val="00926684"/>
    <w:rsid w:val="009266A8"/>
    <w:rsid w:val="009266BD"/>
    <w:rsid w:val="009266C7"/>
    <w:rsid w:val="0092696F"/>
    <w:rsid w:val="00926F1C"/>
    <w:rsid w:val="00926F7A"/>
    <w:rsid w:val="00926F93"/>
    <w:rsid w:val="00927205"/>
    <w:rsid w:val="00927637"/>
    <w:rsid w:val="00927936"/>
    <w:rsid w:val="00927957"/>
    <w:rsid w:val="009279ED"/>
    <w:rsid w:val="00927A80"/>
    <w:rsid w:val="00927E15"/>
    <w:rsid w:val="00930029"/>
    <w:rsid w:val="009300AD"/>
    <w:rsid w:val="009304C8"/>
    <w:rsid w:val="009306C7"/>
    <w:rsid w:val="00930ADA"/>
    <w:rsid w:val="00930E98"/>
    <w:rsid w:val="00931197"/>
    <w:rsid w:val="00931288"/>
    <w:rsid w:val="00931681"/>
    <w:rsid w:val="00931A90"/>
    <w:rsid w:val="00931C5D"/>
    <w:rsid w:val="00931CED"/>
    <w:rsid w:val="00931E78"/>
    <w:rsid w:val="00932176"/>
    <w:rsid w:val="00932393"/>
    <w:rsid w:val="0093256C"/>
    <w:rsid w:val="00932D3E"/>
    <w:rsid w:val="00932DDB"/>
    <w:rsid w:val="009331DC"/>
    <w:rsid w:val="009331F2"/>
    <w:rsid w:val="00933239"/>
    <w:rsid w:val="00933250"/>
    <w:rsid w:val="00933252"/>
    <w:rsid w:val="009335F7"/>
    <w:rsid w:val="00934095"/>
    <w:rsid w:val="009342EF"/>
    <w:rsid w:val="00934CEE"/>
    <w:rsid w:val="00934D0D"/>
    <w:rsid w:val="00934E4D"/>
    <w:rsid w:val="00934EE0"/>
    <w:rsid w:val="00934F13"/>
    <w:rsid w:val="0093515E"/>
    <w:rsid w:val="009353C3"/>
    <w:rsid w:val="00935699"/>
    <w:rsid w:val="00935C06"/>
    <w:rsid w:val="00935DA8"/>
    <w:rsid w:val="00935E44"/>
    <w:rsid w:val="00936131"/>
    <w:rsid w:val="00936195"/>
    <w:rsid w:val="009364FE"/>
    <w:rsid w:val="009365FA"/>
    <w:rsid w:val="0093680F"/>
    <w:rsid w:val="009369CF"/>
    <w:rsid w:val="00936A02"/>
    <w:rsid w:val="00936FCD"/>
    <w:rsid w:val="00937079"/>
    <w:rsid w:val="009371C7"/>
    <w:rsid w:val="00937329"/>
    <w:rsid w:val="0093782E"/>
    <w:rsid w:val="00937861"/>
    <w:rsid w:val="00937DD8"/>
    <w:rsid w:val="0094011F"/>
    <w:rsid w:val="00940654"/>
    <w:rsid w:val="009406FF"/>
    <w:rsid w:val="009408F8"/>
    <w:rsid w:val="00940D2F"/>
    <w:rsid w:val="00940D8B"/>
    <w:rsid w:val="00940E40"/>
    <w:rsid w:val="00940F63"/>
    <w:rsid w:val="00941F92"/>
    <w:rsid w:val="0094247F"/>
    <w:rsid w:val="00942502"/>
    <w:rsid w:val="00942817"/>
    <w:rsid w:val="00942818"/>
    <w:rsid w:val="00942872"/>
    <w:rsid w:val="009429C4"/>
    <w:rsid w:val="00942A3F"/>
    <w:rsid w:val="009432F1"/>
    <w:rsid w:val="0094338D"/>
    <w:rsid w:val="009433A2"/>
    <w:rsid w:val="00943519"/>
    <w:rsid w:val="00943523"/>
    <w:rsid w:val="0094356A"/>
    <w:rsid w:val="009437B1"/>
    <w:rsid w:val="00943DB6"/>
    <w:rsid w:val="00943F79"/>
    <w:rsid w:val="00944145"/>
    <w:rsid w:val="00944448"/>
    <w:rsid w:val="009444E3"/>
    <w:rsid w:val="009446A2"/>
    <w:rsid w:val="00945005"/>
    <w:rsid w:val="0094516E"/>
    <w:rsid w:val="009451B0"/>
    <w:rsid w:val="00945361"/>
    <w:rsid w:val="009453B9"/>
    <w:rsid w:val="009453D9"/>
    <w:rsid w:val="00945463"/>
    <w:rsid w:val="0094547C"/>
    <w:rsid w:val="009454D3"/>
    <w:rsid w:val="00945640"/>
    <w:rsid w:val="009456E8"/>
    <w:rsid w:val="00945773"/>
    <w:rsid w:val="00945874"/>
    <w:rsid w:val="00945B21"/>
    <w:rsid w:val="00945BEB"/>
    <w:rsid w:val="00945D4A"/>
    <w:rsid w:val="00945E7E"/>
    <w:rsid w:val="00945F13"/>
    <w:rsid w:val="009463AE"/>
    <w:rsid w:val="0094650F"/>
    <w:rsid w:val="009467E5"/>
    <w:rsid w:val="009468A5"/>
    <w:rsid w:val="00946914"/>
    <w:rsid w:val="00946DEB"/>
    <w:rsid w:val="00946DFE"/>
    <w:rsid w:val="00946ECC"/>
    <w:rsid w:val="00947149"/>
    <w:rsid w:val="009475A0"/>
    <w:rsid w:val="00947F0E"/>
    <w:rsid w:val="00950189"/>
    <w:rsid w:val="0095018F"/>
    <w:rsid w:val="009502D2"/>
    <w:rsid w:val="00950324"/>
    <w:rsid w:val="0095037D"/>
    <w:rsid w:val="00950812"/>
    <w:rsid w:val="00950A3D"/>
    <w:rsid w:val="00950C47"/>
    <w:rsid w:val="00950C79"/>
    <w:rsid w:val="00950D42"/>
    <w:rsid w:val="009510FB"/>
    <w:rsid w:val="0095115D"/>
    <w:rsid w:val="009511BF"/>
    <w:rsid w:val="009517EE"/>
    <w:rsid w:val="0095181B"/>
    <w:rsid w:val="009519B9"/>
    <w:rsid w:val="00951AB6"/>
    <w:rsid w:val="00951B07"/>
    <w:rsid w:val="00951B7F"/>
    <w:rsid w:val="00951B82"/>
    <w:rsid w:val="00951BBE"/>
    <w:rsid w:val="00951CA1"/>
    <w:rsid w:val="00951CE9"/>
    <w:rsid w:val="00951DE2"/>
    <w:rsid w:val="00952122"/>
    <w:rsid w:val="00952263"/>
    <w:rsid w:val="009524B5"/>
    <w:rsid w:val="009525DB"/>
    <w:rsid w:val="009529C5"/>
    <w:rsid w:val="0095339F"/>
    <w:rsid w:val="009536E2"/>
    <w:rsid w:val="00953D0C"/>
    <w:rsid w:val="00954041"/>
    <w:rsid w:val="0095407A"/>
    <w:rsid w:val="009541FB"/>
    <w:rsid w:val="009542C5"/>
    <w:rsid w:val="009542ED"/>
    <w:rsid w:val="00954343"/>
    <w:rsid w:val="009545E6"/>
    <w:rsid w:val="00954746"/>
    <w:rsid w:val="00954A73"/>
    <w:rsid w:val="00954D07"/>
    <w:rsid w:val="00954D27"/>
    <w:rsid w:val="00954D66"/>
    <w:rsid w:val="00954E51"/>
    <w:rsid w:val="00954F47"/>
    <w:rsid w:val="00954FD2"/>
    <w:rsid w:val="009550B2"/>
    <w:rsid w:val="00955381"/>
    <w:rsid w:val="00955446"/>
    <w:rsid w:val="0095546F"/>
    <w:rsid w:val="009554E3"/>
    <w:rsid w:val="00955891"/>
    <w:rsid w:val="00955C35"/>
    <w:rsid w:val="00955C81"/>
    <w:rsid w:val="00955CB5"/>
    <w:rsid w:val="0095648E"/>
    <w:rsid w:val="009569AC"/>
    <w:rsid w:val="009569BA"/>
    <w:rsid w:val="00956D58"/>
    <w:rsid w:val="009573E1"/>
    <w:rsid w:val="00957487"/>
    <w:rsid w:val="00957612"/>
    <w:rsid w:val="00957841"/>
    <w:rsid w:val="00957957"/>
    <w:rsid w:val="00957B82"/>
    <w:rsid w:val="00957F5E"/>
    <w:rsid w:val="009601AE"/>
    <w:rsid w:val="00960304"/>
    <w:rsid w:val="00960439"/>
    <w:rsid w:val="00960807"/>
    <w:rsid w:val="009609E9"/>
    <w:rsid w:val="0096108B"/>
    <w:rsid w:val="0096133A"/>
    <w:rsid w:val="009613A1"/>
    <w:rsid w:val="009615A3"/>
    <w:rsid w:val="0096178D"/>
    <w:rsid w:val="00961B6B"/>
    <w:rsid w:val="00961DC1"/>
    <w:rsid w:val="00962025"/>
    <w:rsid w:val="00962040"/>
    <w:rsid w:val="0096235A"/>
    <w:rsid w:val="00962464"/>
    <w:rsid w:val="00962506"/>
    <w:rsid w:val="00962559"/>
    <w:rsid w:val="00962782"/>
    <w:rsid w:val="0096291F"/>
    <w:rsid w:val="00962AF1"/>
    <w:rsid w:val="00962C5C"/>
    <w:rsid w:val="00962FC9"/>
    <w:rsid w:val="00963152"/>
    <w:rsid w:val="00963272"/>
    <w:rsid w:val="00963298"/>
    <w:rsid w:val="009634FE"/>
    <w:rsid w:val="009636CD"/>
    <w:rsid w:val="00963ECB"/>
    <w:rsid w:val="00964009"/>
    <w:rsid w:val="0096400A"/>
    <w:rsid w:val="009640A5"/>
    <w:rsid w:val="009640FF"/>
    <w:rsid w:val="009645AF"/>
    <w:rsid w:val="00964B28"/>
    <w:rsid w:val="009650BE"/>
    <w:rsid w:val="009654CF"/>
    <w:rsid w:val="00965AF3"/>
    <w:rsid w:val="00965C3D"/>
    <w:rsid w:val="00965C9C"/>
    <w:rsid w:val="00965CCD"/>
    <w:rsid w:val="00965D44"/>
    <w:rsid w:val="00965F17"/>
    <w:rsid w:val="00965F1D"/>
    <w:rsid w:val="00966143"/>
    <w:rsid w:val="009661AD"/>
    <w:rsid w:val="009662EE"/>
    <w:rsid w:val="00966398"/>
    <w:rsid w:val="00966452"/>
    <w:rsid w:val="009666A4"/>
    <w:rsid w:val="009669A7"/>
    <w:rsid w:val="00966A6F"/>
    <w:rsid w:val="00966B3B"/>
    <w:rsid w:val="00966E01"/>
    <w:rsid w:val="00967007"/>
    <w:rsid w:val="009671F9"/>
    <w:rsid w:val="00967423"/>
    <w:rsid w:val="009675B8"/>
    <w:rsid w:val="00967856"/>
    <w:rsid w:val="0096787C"/>
    <w:rsid w:val="00967D15"/>
    <w:rsid w:val="00967F0A"/>
    <w:rsid w:val="009701AC"/>
    <w:rsid w:val="0097027D"/>
    <w:rsid w:val="009709D4"/>
    <w:rsid w:val="00970D07"/>
    <w:rsid w:val="00970F54"/>
    <w:rsid w:val="0097125D"/>
    <w:rsid w:val="009714F7"/>
    <w:rsid w:val="00971506"/>
    <w:rsid w:val="009715FF"/>
    <w:rsid w:val="0097188F"/>
    <w:rsid w:val="00971A12"/>
    <w:rsid w:val="00971A2B"/>
    <w:rsid w:val="00971BD3"/>
    <w:rsid w:val="00972003"/>
    <w:rsid w:val="0097247E"/>
    <w:rsid w:val="009724E7"/>
    <w:rsid w:val="00972565"/>
    <w:rsid w:val="0097278B"/>
    <w:rsid w:val="009728BD"/>
    <w:rsid w:val="00972F8C"/>
    <w:rsid w:val="0097314E"/>
    <w:rsid w:val="00973261"/>
    <w:rsid w:val="009737C5"/>
    <w:rsid w:val="009737F7"/>
    <w:rsid w:val="0097382E"/>
    <w:rsid w:val="009738A3"/>
    <w:rsid w:val="00973DD4"/>
    <w:rsid w:val="00973E0C"/>
    <w:rsid w:val="00974322"/>
    <w:rsid w:val="00974464"/>
    <w:rsid w:val="00974580"/>
    <w:rsid w:val="009747E6"/>
    <w:rsid w:val="00974807"/>
    <w:rsid w:val="00974C86"/>
    <w:rsid w:val="00974E55"/>
    <w:rsid w:val="00974EB3"/>
    <w:rsid w:val="00975336"/>
    <w:rsid w:val="009754A6"/>
    <w:rsid w:val="00975622"/>
    <w:rsid w:val="009757E0"/>
    <w:rsid w:val="009758A1"/>
    <w:rsid w:val="00975B26"/>
    <w:rsid w:val="00975BF0"/>
    <w:rsid w:val="00975C0C"/>
    <w:rsid w:val="00975CBE"/>
    <w:rsid w:val="00975D04"/>
    <w:rsid w:val="00975D5A"/>
    <w:rsid w:val="0097605D"/>
    <w:rsid w:val="00976165"/>
    <w:rsid w:val="0097669D"/>
    <w:rsid w:val="00976825"/>
    <w:rsid w:val="00976D99"/>
    <w:rsid w:val="0097727F"/>
    <w:rsid w:val="00977AD6"/>
    <w:rsid w:val="00977E62"/>
    <w:rsid w:val="00980990"/>
    <w:rsid w:val="00980B5A"/>
    <w:rsid w:val="00980DF3"/>
    <w:rsid w:val="009816F9"/>
    <w:rsid w:val="0098193C"/>
    <w:rsid w:val="00981E31"/>
    <w:rsid w:val="00981F07"/>
    <w:rsid w:val="00981F7F"/>
    <w:rsid w:val="009821C4"/>
    <w:rsid w:val="009821CA"/>
    <w:rsid w:val="009821E8"/>
    <w:rsid w:val="0098223A"/>
    <w:rsid w:val="00982492"/>
    <w:rsid w:val="00982553"/>
    <w:rsid w:val="009827CF"/>
    <w:rsid w:val="00982D22"/>
    <w:rsid w:val="00982F1C"/>
    <w:rsid w:val="009832A1"/>
    <w:rsid w:val="00983C15"/>
    <w:rsid w:val="00983C22"/>
    <w:rsid w:val="00983C60"/>
    <w:rsid w:val="00983F93"/>
    <w:rsid w:val="009841F6"/>
    <w:rsid w:val="0098449D"/>
    <w:rsid w:val="009848F0"/>
    <w:rsid w:val="00984981"/>
    <w:rsid w:val="00984DC7"/>
    <w:rsid w:val="009850B4"/>
    <w:rsid w:val="0098511B"/>
    <w:rsid w:val="00985280"/>
    <w:rsid w:val="00985287"/>
    <w:rsid w:val="0098535C"/>
    <w:rsid w:val="009853B7"/>
    <w:rsid w:val="009856A7"/>
    <w:rsid w:val="009856E6"/>
    <w:rsid w:val="009857CD"/>
    <w:rsid w:val="00985958"/>
    <w:rsid w:val="00985B4D"/>
    <w:rsid w:val="00985D43"/>
    <w:rsid w:val="00985E94"/>
    <w:rsid w:val="0098600E"/>
    <w:rsid w:val="009860DD"/>
    <w:rsid w:val="0098614B"/>
    <w:rsid w:val="009861E7"/>
    <w:rsid w:val="009864D1"/>
    <w:rsid w:val="009868EB"/>
    <w:rsid w:val="00986ACB"/>
    <w:rsid w:val="00986D19"/>
    <w:rsid w:val="00986D5C"/>
    <w:rsid w:val="00987531"/>
    <w:rsid w:val="009879E3"/>
    <w:rsid w:val="00987B02"/>
    <w:rsid w:val="00987E0C"/>
    <w:rsid w:val="00987F16"/>
    <w:rsid w:val="00987F17"/>
    <w:rsid w:val="0099007C"/>
    <w:rsid w:val="009902D8"/>
    <w:rsid w:val="00990515"/>
    <w:rsid w:val="00990B5D"/>
    <w:rsid w:val="00990EF0"/>
    <w:rsid w:val="00991124"/>
    <w:rsid w:val="0099125D"/>
    <w:rsid w:val="009915EF"/>
    <w:rsid w:val="00991673"/>
    <w:rsid w:val="0099196B"/>
    <w:rsid w:val="00991D11"/>
    <w:rsid w:val="00991D49"/>
    <w:rsid w:val="00991EE9"/>
    <w:rsid w:val="00991EF9"/>
    <w:rsid w:val="00992066"/>
    <w:rsid w:val="009924CC"/>
    <w:rsid w:val="009926A1"/>
    <w:rsid w:val="009926C6"/>
    <w:rsid w:val="00992798"/>
    <w:rsid w:val="0099292B"/>
    <w:rsid w:val="00992A10"/>
    <w:rsid w:val="00992F39"/>
    <w:rsid w:val="009931DA"/>
    <w:rsid w:val="009933F0"/>
    <w:rsid w:val="00993632"/>
    <w:rsid w:val="009936C9"/>
    <w:rsid w:val="009936DA"/>
    <w:rsid w:val="00993758"/>
    <w:rsid w:val="00993E94"/>
    <w:rsid w:val="0099405A"/>
    <w:rsid w:val="009943F9"/>
    <w:rsid w:val="0099466B"/>
    <w:rsid w:val="0099476D"/>
    <w:rsid w:val="00994954"/>
    <w:rsid w:val="00994CB4"/>
    <w:rsid w:val="00994E98"/>
    <w:rsid w:val="00994F23"/>
    <w:rsid w:val="00995EB9"/>
    <w:rsid w:val="00995F00"/>
    <w:rsid w:val="00995FC8"/>
    <w:rsid w:val="009961B9"/>
    <w:rsid w:val="009961E1"/>
    <w:rsid w:val="009962A7"/>
    <w:rsid w:val="0099631F"/>
    <w:rsid w:val="00996410"/>
    <w:rsid w:val="00996466"/>
    <w:rsid w:val="0099656B"/>
    <w:rsid w:val="009965B9"/>
    <w:rsid w:val="0099660B"/>
    <w:rsid w:val="00996DDB"/>
    <w:rsid w:val="00997365"/>
    <w:rsid w:val="009973D3"/>
    <w:rsid w:val="0099783D"/>
    <w:rsid w:val="00997967"/>
    <w:rsid w:val="009A0554"/>
    <w:rsid w:val="009A059F"/>
    <w:rsid w:val="009A0754"/>
    <w:rsid w:val="009A0818"/>
    <w:rsid w:val="009A087F"/>
    <w:rsid w:val="009A0E2B"/>
    <w:rsid w:val="009A0EBB"/>
    <w:rsid w:val="009A0EDA"/>
    <w:rsid w:val="009A107B"/>
    <w:rsid w:val="009A1305"/>
    <w:rsid w:val="009A1C5A"/>
    <w:rsid w:val="009A1F31"/>
    <w:rsid w:val="009A2056"/>
    <w:rsid w:val="009A2209"/>
    <w:rsid w:val="009A2349"/>
    <w:rsid w:val="009A246C"/>
    <w:rsid w:val="009A2600"/>
    <w:rsid w:val="009A295B"/>
    <w:rsid w:val="009A29C8"/>
    <w:rsid w:val="009A2AB2"/>
    <w:rsid w:val="009A310D"/>
    <w:rsid w:val="009A3738"/>
    <w:rsid w:val="009A3741"/>
    <w:rsid w:val="009A3844"/>
    <w:rsid w:val="009A3977"/>
    <w:rsid w:val="009A39B2"/>
    <w:rsid w:val="009A3B91"/>
    <w:rsid w:val="009A3E27"/>
    <w:rsid w:val="009A3F23"/>
    <w:rsid w:val="009A4320"/>
    <w:rsid w:val="009A48B3"/>
    <w:rsid w:val="009A5046"/>
    <w:rsid w:val="009A5300"/>
    <w:rsid w:val="009A5335"/>
    <w:rsid w:val="009A5840"/>
    <w:rsid w:val="009A5960"/>
    <w:rsid w:val="009A5B71"/>
    <w:rsid w:val="009A5E2D"/>
    <w:rsid w:val="009A61E7"/>
    <w:rsid w:val="009A622F"/>
    <w:rsid w:val="009A6385"/>
    <w:rsid w:val="009A6AD6"/>
    <w:rsid w:val="009A6E81"/>
    <w:rsid w:val="009A7308"/>
    <w:rsid w:val="009A79E2"/>
    <w:rsid w:val="009A7CED"/>
    <w:rsid w:val="009A7D6B"/>
    <w:rsid w:val="009A7D7C"/>
    <w:rsid w:val="009A7D98"/>
    <w:rsid w:val="009A7DC3"/>
    <w:rsid w:val="009A7DD7"/>
    <w:rsid w:val="009B0244"/>
    <w:rsid w:val="009B0355"/>
    <w:rsid w:val="009B0601"/>
    <w:rsid w:val="009B07F3"/>
    <w:rsid w:val="009B0B33"/>
    <w:rsid w:val="009B0D50"/>
    <w:rsid w:val="009B0E45"/>
    <w:rsid w:val="009B0FDA"/>
    <w:rsid w:val="009B105A"/>
    <w:rsid w:val="009B117C"/>
    <w:rsid w:val="009B13BD"/>
    <w:rsid w:val="009B13D1"/>
    <w:rsid w:val="009B14A1"/>
    <w:rsid w:val="009B1527"/>
    <w:rsid w:val="009B1685"/>
    <w:rsid w:val="009B1730"/>
    <w:rsid w:val="009B1BC4"/>
    <w:rsid w:val="009B217C"/>
    <w:rsid w:val="009B2339"/>
    <w:rsid w:val="009B2726"/>
    <w:rsid w:val="009B2840"/>
    <w:rsid w:val="009B2B2D"/>
    <w:rsid w:val="009B2D2A"/>
    <w:rsid w:val="009B2E37"/>
    <w:rsid w:val="009B310C"/>
    <w:rsid w:val="009B336C"/>
    <w:rsid w:val="009B35E5"/>
    <w:rsid w:val="009B3AD7"/>
    <w:rsid w:val="009B3EE7"/>
    <w:rsid w:val="009B4066"/>
    <w:rsid w:val="009B407C"/>
    <w:rsid w:val="009B418B"/>
    <w:rsid w:val="009B4377"/>
    <w:rsid w:val="009B4DC3"/>
    <w:rsid w:val="009B4F75"/>
    <w:rsid w:val="009B4F86"/>
    <w:rsid w:val="009B4FC1"/>
    <w:rsid w:val="009B5302"/>
    <w:rsid w:val="009B5F68"/>
    <w:rsid w:val="009B5F86"/>
    <w:rsid w:val="009B64AA"/>
    <w:rsid w:val="009B67E7"/>
    <w:rsid w:val="009B6926"/>
    <w:rsid w:val="009B69E9"/>
    <w:rsid w:val="009B6C28"/>
    <w:rsid w:val="009B6EC7"/>
    <w:rsid w:val="009B70FE"/>
    <w:rsid w:val="009B7631"/>
    <w:rsid w:val="009B791B"/>
    <w:rsid w:val="009B7B95"/>
    <w:rsid w:val="009B7CB4"/>
    <w:rsid w:val="009B7E39"/>
    <w:rsid w:val="009C0037"/>
    <w:rsid w:val="009C0559"/>
    <w:rsid w:val="009C0858"/>
    <w:rsid w:val="009C086C"/>
    <w:rsid w:val="009C0B78"/>
    <w:rsid w:val="009C0E5D"/>
    <w:rsid w:val="009C107A"/>
    <w:rsid w:val="009C1305"/>
    <w:rsid w:val="009C13A7"/>
    <w:rsid w:val="009C1A0D"/>
    <w:rsid w:val="009C1B1E"/>
    <w:rsid w:val="009C1ED2"/>
    <w:rsid w:val="009C23DA"/>
    <w:rsid w:val="009C2528"/>
    <w:rsid w:val="009C28C3"/>
    <w:rsid w:val="009C2A7F"/>
    <w:rsid w:val="009C2AD5"/>
    <w:rsid w:val="009C2F63"/>
    <w:rsid w:val="009C2FC1"/>
    <w:rsid w:val="009C320E"/>
    <w:rsid w:val="009C332B"/>
    <w:rsid w:val="009C39B9"/>
    <w:rsid w:val="009C3CE1"/>
    <w:rsid w:val="009C40CF"/>
    <w:rsid w:val="009C4227"/>
    <w:rsid w:val="009C422D"/>
    <w:rsid w:val="009C44CE"/>
    <w:rsid w:val="009C466E"/>
    <w:rsid w:val="009C4BFD"/>
    <w:rsid w:val="009C4C69"/>
    <w:rsid w:val="009C4C93"/>
    <w:rsid w:val="009C4EBB"/>
    <w:rsid w:val="009C50ED"/>
    <w:rsid w:val="009C5363"/>
    <w:rsid w:val="009C5541"/>
    <w:rsid w:val="009C5636"/>
    <w:rsid w:val="009C57B5"/>
    <w:rsid w:val="009C57CA"/>
    <w:rsid w:val="009C5AC9"/>
    <w:rsid w:val="009C5E94"/>
    <w:rsid w:val="009C5ED2"/>
    <w:rsid w:val="009C5F90"/>
    <w:rsid w:val="009C5FE7"/>
    <w:rsid w:val="009C6462"/>
    <w:rsid w:val="009C6A2E"/>
    <w:rsid w:val="009C70B1"/>
    <w:rsid w:val="009C7303"/>
    <w:rsid w:val="009C791C"/>
    <w:rsid w:val="009C79CD"/>
    <w:rsid w:val="009C7A30"/>
    <w:rsid w:val="009C7B33"/>
    <w:rsid w:val="009C7C34"/>
    <w:rsid w:val="009C7D1E"/>
    <w:rsid w:val="009C7EFF"/>
    <w:rsid w:val="009D00C5"/>
    <w:rsid w:val="009D02C3"/>
    <w:rsid w:val="009D036D"/>
    <w:rsid w:val="009D067F"/>
    <w:rsid w:val="009D0DA5"/>
    <w:rsid w:val="009D0F90"/>
    <w:rsid w:val="009D1125"/>
    <w:rsid w:val="009D129F"/>
    <w:rsid w:val="009D1478"/>
    <w:rsid w:val="009D1604"/>
    <w:rsid w:val="009D1716"/>
    <w:rsid w:val="009D193B"/>
    <w:rsid w:val="009D19BD"/>
    <w:rsid w:val="009D1C36"/>
    <w:rsid w:val="009D1CED"/>
    <w:rsid w:val="009D1D58"/>
    <w:rsid w:val="009D201D"/>
    <w:rsid w:val="009D205A"/>
    <w:rsid w:val="009D241B"/>
    <w:rsid w:val="009D25B3"/>
    <w:rsid w:val="009D2704"/>
    <w:rsid w:val="009D27D4"/>
    <w:rsid w:val="009D295A"/>
    <w:rsid w:val="009D29F0"/>
    <w:rsid w:val="009D31EB"/>
    <w:rsid w:val="009D3285"/>
    <w:rsid w:val="009D3306"/>
    <w:rsid w:val="009D3486"/>
    <w:rsid w:val="009D3706"/>
    <w:rsid w:val="009D3895"/>
    <w:rsid w:val="009D38B3"/>
    <w:rsid w:val="009D3929"/>
    <w:rsid w:val="009D3C55"/>
    <w:rsid w:val="009D3D4A"/>
    <w:rsid w:val="009D3D52"/>
    <w:rsid w:val="009D4043"/>
    <w:rsid w:val="009D41CE"/>
    <w:rsid w:val="009D4384"/>
    <w:rsid w:val="009D44C8"/>
    <w:rsid w:val="009D4695"/>
    <w:rsid w:val="009D4713"/>
    <w:rsid w:val="009D49C8"/>
    <w:rsid w:val="009D4DD6"/>
    <w:rsid w:val="009D4FD8"/>
    <w:rsid w:val="009D50FD"/>
    <w:rsid w:val="009D56CB"/>
    <w:rsid w:val="009D57C4"/>
    <w:rsid w:val="009D589A"/>
    <w:rsid w:val="009D6A61"/>
    <w:rsid w:val="009D6BAF"/>
    <w:rsid w:val="009D6EF1"/>
    <w:rsid w:val="009D70EB"/>
    <w:rsid w:val="009D7243"/>
    <w:rsid w:val="009D72FB"/>
    <w:rsid w:val="009D743E"/>
    <w:rsid w:val="009D74D3"/>
    <w:rsid w:val="009D76F6"/>
    <w:rsid w:val="009D770D"/>
    <w:rsid w:val="009D787A"/>
    <w:rsid w:val="009D792B"/>
    <w:rsid w:val="009D79CF"/>
    <w:rsid w:val="009E01C8"/>
    <w:rsid w:val="009E0361"/>
    <w:rsid w:val="009E043B"/>
    <w:rsid w:val="009E0602"/>
    <w:rsid w:val="009E061E"/>
    <w:rsid w:val="009E0701"/>
    <w:rsid w:val="009E0904"/>
    <w:rsid w:val="009E09D7"/>
    <w:rsid w:val="009E0BDA"/>
    <w:rsid w:val="009E0DD9"/>
    <w:rsid w:val="009E0E4A"/>
    <w:rsid w:val="009E0F47"/>
    <w:rsid w:val="009E0F52"/>
    <w:rsid w:val="009E1320"/>
    <w:rsid w:val="009E138F"/>
    <w:rsid w:val="009E13AB"/>
    <w:rsid w:val="009E16B6"/>
    <w:rsid w:val="009E178E"/>
    <w:rsid w:val="009E17B0"/>
    <w:rsid w:val="009E18DE"/>
    <w:rsid w:val="009E1C9D"/>
    <w:rsid w:val="009E1D09"/>
    <w:rsid w:val="009E1E11"/>
    <w:rsid w:val="009E1EE6"/>
    <w:rsid w:val="009E20AE"/>
    <w:rsid w:val="009E2452"/>
    <w:rsid w:val="009E24D1"/>
    <w:rsid w:val="009E278E"/>
    <w:rsid w:val="009E279E"/>
    <w:rsid w:val="009E2835"/>
    <w:rsid w:val="009E2E08"/>
    <w:rsid w:val="009E2E0C"/>
    <w:rsid w:val="009E2E4A"/>
    <w:rsid w:val="009E2EF7"/>
    <w:rsid w:val="009E2F6F"/>
    <w:rsid w:val="009E339D"/>
    <w:rsid w:val="009E3691"/>
    <w:rsid w:val="009E37C2"/>
    <w:rsid w:val="009E397E"/>
    <w:rsid w:val="009E3A35"/>
    <w:rsid w:val="009E3A65"/>
    <w:rsid w:val="009E3ABC"/>
    <w:rsid w:val="009E3D23"/>
    <w:rsid w:val="009E3DA7"/>
    <w:rsid w:val="009E3DBA"/>
    <w:rsid w:val="009E3E85"/>
    <w:rsid w:val="009E4277"/>
    <w:rsid w:val="009E4338"/>
    <w:rsid w:val="009E4471"/>
    <w:rsid w:val="009E465B"/>
    <w:rsid w:val="009E4A05"/>
    <w:rsid w:val="009E4AD2"/>
    <w:rsid w:val="009E4B71"/>
    <w:rsid w:val="009E4DFD"/>
    <w:rsid w:val="009E4EAC"/>
    <w:rsid w:val="009E4EFF"/>
    <w:rsid w:val="009E4F0D"/>
    <w:rsid w:val="009E4FFD"/>
    <w:rsid w:val="009E505A"/>
    <w:rsid w:val="009E510D"/>
    <w:rsid w:val="009E55FD"/>
    <w:rsid w:val="009E55FE"/>
    <w:rsid w:val="009E5655"/>
    <w:rsid w:val="009E5B5D"/>
    <w:rsid w:val="009E5BA8"/>
    <w:rsid w:val="009E6252"/>
    <w:rsid w:val="009E62CF"/>
    <w:rsid w:val="009E66CF"/>
    <w:rsid w:val="009E66EC"/>
    <w:rsid w:val="009E68B8"/>
    <w:rsid w:val="009E6A91"/>
    <w:rsid w:val="009E6BB6"/>
    <w:rsid w:val="009E6E91"/>
    <w:rsid w:val="009E70E1"/>
    <w:rsid w:val="009E710A"/>
    <w:rsid w:val="009E74E5"/>
    <w:rsid w:val="009E757C"/>
    <w:rsid w:val="009E76CF"/>
    <w:rsid w:val="009E7C0B"/>
    <w:rsid w:val="009E7D24"/>
    <w:rsid w:val="009E7F46"/>
    <w:rsid w:val="009F0008"/>
    <w:rsid w:val="009F0029"/>
    <w:rsid w:val="009F0078"/>
    <w:rsid w:val="009F0231"/>
    <w:rsid w:val="009F041C"/>
    <w:rsid w:val="009F04CE"/>
    <w:rsid w:val="009F04E4"/>
    <w:rsid w:val="009F06B0"/>
    <w:rsid w:val="009F09F6"/>
    <w:rsid w:val="009F1195"/>
    <w:rsid w:val="009F162D"/>
    <w:rsid w:val="009F1A3D"/>
    <w:rsid w:val="009F1CB5"/>
    <w:rsid w:val="009F1D6D"/>
    <w:rsid w:val="009F1DA9"/>
    <w:rsid w:val="009F1E2F"/>
    <w:rsid w:val="009F28C2"/>
    <w:rsid w:val="009F2948"/>
    <w:rsid w:val="009F2A05"/>
    <w:rsid w:val="009F2BA0"/>
    <w:rsid w:val="009F2C8E"/>
    <w:rsid w:val="009F2D65"/>
    <w:rsid w:val="009F3083"/>
    <w:rsid w:val="009F3331"/>
    <w:rsid w:val="009F36B8"/>
    <w:rsid w:val="009F3733"/>
    <w:rsid w:val="009F37FE"/>
    <w:rsid w:val="009F3A7E"/>
    <w:rsid w:val="009F3C7E"/>
    <w:rsid w:val="009F3DA1"/>
    <w:rsid w:val="009F3ED1"/>
    <w:rsid w:val="009F4252"/>
    <w:rsid w:val="009F4386"/>
    <w:rsid w:val="009F43DA"/>
    <w:rsid w:val="009F4717"/>
    <w:rsid w:val="009F4861"/>
    <w:rsid w:val="009F4BD5"/>
    <w:rsid w:val="009F53C0"/>
    <w:rsid w:val="009F55EC"/>
    <w:rsid w:val="009F5ADF"/>
    <w:rsid w:val="009F5B34"/>
    <w:rsid w:val="009F5D60"/>
    <w:rsid w:val="009F5D89"/>
    <w:rsid w:val="009F6157"/>
    <w:rsid w:val="009F64C8"/>
    <w:rsid w:val="009F65C3"/>
    <w:rsid w:val="009F66AF"/>
    <w:rsid w:val="009F67F9"/>
    <w:rsid w:val="009F696A"/>
    <w:rsid w:val="009F6AF6"/>
    <w:rsid w:val="009F6CBC"/>
    <w:rsid w:val="009F718B"/>
    <w:rsid w:val="009F72A8"/>
    <w:rsid w:val="009F7771"/>
    <w:rsid w:val="009F7C85"/>
    <w:rsid w:val="009F7C97"/>
    <w:rsid w:val="009F7D3C"/>
    <w:rsid w:val="00A00767"/>
    <w:rsid w:val="00A00802"/>
    <w:rsid w:val="00A00C78"/>
    <w:rsid w:val="00A00C99"/>
    <w:rsid w:val="00A0136B"/>
    <w:rsid w:val="00A01480"/>
    <w:rsid w:val="00A0177D"/>
    <w:rsid w:val="00A01951"/>
    <w:rsid w:val="00A01976"/>
    <w:rsid w:val="00A019B4"/>
    <w:rsid w:val="00A01B76"/>
    <w:rsid w:val="00A01C8E"/>
    <w:rsid w:val="00A0218C"/>
    <w:rsid w:val="00A022C5"/>
    <w:rsid w:val="00A023FC"/>
    <w:rsid w:val="00A02403"/>
    <w:rsid w:val="00A02473"/>
    <w:rsid w:val="00A02505"/>
    <w:rsid w:val="00A026DB"/>
    <w:rsid w:val="00A027E0"/>
    <w:rsid w:val="00A02812"/>
    <w:rsid w:val="00A02867"/>
    <w:rsid w:val="00A02B98"/>
    <w:rsid w:val="00A02D8C"/>
    <w:rsid w:val="00A02E52"/>
    <w:rsid w:val="00A02EAA"/>
    <w:rsid w:val="00A02FF9"/>
    <w:rsid w:val="00A03051"/>
    <w:rsid w:val="00A0310E"/>
    <w:rsid w:val="00A031A6"/>
    <w:rsid w:val="00A032D8"/>
    <w:rsid w:val="00A03A6C"/>
    <w:rsid w:val="00A03B9B"/>
    <w:rsid w:val="00A03C6A"/>
    <w:rsid w:val="00A03CB1"/>
    <w:rsid w:val="00A04487"/>
    <w:rsid w:val="00A04C64"/>
    <w:rsid w:val="00A04DFE"/>
    <w:rsid w:val="00A051CB"/>
    <w:rsid w:val="00A05409"/>
    <w:rsid w:val="00A056FD"/>
    <w:rsid w:val="00A05733"/>
    <w:rsid w:val="00A0578B"/>
    <w:rsid w:val="00A05A0A"/>
    <w:rsid w:val="00A05CF4"/>
    <w:rsid w:val="00A05ECA"/>
    <w:rsid w:val="00A0611C"/>
    <w:rsid w:val="00A06197"/>
    <w:rsid w:val="00A061DE"/>
    <w:rsid w:val="00A0668D"/>
    <w:rsid w:val="00A068C6"/>
    <w:rsid w:val="00A06F8B"/>
    <w:rsid w:val="00A07054"/>
    <w:rsid w:val="00A07184"/>
    <w:rsid w:val="00A07343"/>
    <w:rsid w:val="00A074A2"/>
    <w:rsid w:val="00A07509"/>
    <w:rsid w:val="00A07555"/>
    <w:rsid w:val="00A075DC"/>
    <w:rsid w:val="00A076CF"/>
    <w:rsid w:val="00A07793"/>
    <w:rsid w:val="00A07BA0"/>
    <w:rsid w:val="00A10018"/>
    <w:rsid w:val="00A101F7"/>
    <w:rsid w:val="00A1078F"/>
    <w:rsid w:val="00A10820"/>
    <w:rsid w:val="00A10E9A"/>
    <w:rsid w:val="00A10F02"/>
    <w:rsid w:val="00A113B0"/>
    <w:rsid w:val="00A1176B"/>
    <w:rsid w:val="00A12152"/>
    <w:rsid w:val="00A122EC"/>
    <w:rsid w:val="00A12532"/>
    <w:rsid w:val="00A12590"/>
    <w:rsid w:val="00A129D7"/>
    <w:rsid w:val="00A12A2E"/>
    <w:rsid w:val="00A12C86"/>
    <w:rsid w:val="00A12D48"/>
    <w:rsid w:val="00A12DFF"/>
    <w:rsid w:val="00A1370F"/>
    <w:rsid w:val="00A138D6"/>
    <w:rsid w:val="00A13967"/>
    <w:rsid w:val="00A139AC"/>
    <w:rsid w:val="00A13A84"/>
    <w:rsid w:val="00A13B75"/>
    <w:rsid w:val="00A13D66"/>
    <w:rsid w:val="00A13E4E"/>
    <w:rsid w:val="00A1404F"/>
    <w:rsid w:val="00A14265"/>
    <w:rsid w:val="00A1440E"/>
    <w:rsid w:val="00A14583"/>
    <w:rsid w:val="00A14610"/>
    <w:rsid w:val="00A14AB1"/>
    <w:rsid w:val="00A14C0B"/>
    <w:rsid w:val="00A14C31"/>
    <w:rsid w:val="00A14EED"/>
    <w:rsid w:val="00A1509C"/>
    <w:rsid w:val="00A15511"/>
    <w:rsid w:val="00A15519"/>
    <w:rsid w:val="00A158F3"/>
    <w:rsid w:val="00A15A7B"/>
    <w:rsid w:val="00A15C29"/>
    <w:rsid w:val="00A15FE5"/>
    <w:rsid w:val="00A16218"/>
    <w:rsid w:val="00A162CA"/>
    <w:rsid w:val="00A16347"/>
    <w:rsid w:val="00A163C3"/>
    <w:rsid w:val="00A16B2E"/>
    <w:rsid w:val="00A16E49"/>
    <w:rsid w:val="00A1726C"/>
    <w:rsid w:val="00A17468"/>
    <w:rsid w:val="00A17742"/>
    <w:rsid w:val="00A178F9"/>
    <w:rsid w:val="00A17969"/>
    <w:rsid w:val="00A179DF"/>
    <w:rsid w:val="00A17A10"/>
    <w:rsid w:val="00A17E47"/>
    <w:rsid w:val="00A17F02"/>
    <w:rsid w:val="00A200FD"/>
    <w:rsid w:val="00A20156"/>
    <w:rsid w:val="00A201A1"/>
    <w:rsid w:val="00A203B8"/>
    <w:rsid w:val="00A2040D"/>
    <w:rsid w:val="00A2046E"/>
    <w:rsid w:val="00A208B1"/>
    <w:rsid w:val="00A20B9E"/>
    <w:rsid w:val="00A20C71"/>
    <w:rsid w:val="00A20DFC"/>
    <w:rsid w:val="00A210A2"/>
    <w:rsid w:val="00A2123B"/>
    <w:rsid w:val="00A2153B"/>
    <w:rsid w:val="00A21562"/>
    <w:rsid w:val="00A216A2"/>
    <w:rsid w:val="00A2194F"/>
    <w:rsid w:val="00A21C8A"/>
    <w:rsid w:val="00A21CD7"/>
    <w:rsid w:val="00A22600"/>
    <w:rsid w:val="00A227E3"/>
    <w:rsid w:val="00A22BA4"/>
    <w:rsid w:val="00A22E45"/>
    <w:rsid w:val="00A234DA"/>
    <w:rsid w:val="00A23BC6"/>
    <w:rsid w:val="00A23C63"/>
    <w:rsid w:val="00A23E1B"/>
    <w:rsid w:val="00A24049"/>
    <w:rsid w:val="00A2415A"/>
    <w:rsid w:val="00A2416F"/>
    <w:rsid w:val="00A24681"/>
    <w:rsid w:val="00A24CB6"/>
    <w:rsid w:val="00A24D58"/>
    <w:rsid w:val="00A24FA5"/>
    <w:rsid w:val="00A2524A"/>
    <w:rsid w:val="00A25483"/>
    <w:rsid w:val="00A2557C"/>
    <w:rsid w:val="00A25735"/>
    <w:rsid w:val="00A2586F"/>
    <w:rsid w:val="00A25C12"/>
    <w:rsid w:val="00A25E99"/>
    <w:rsid w:val="00A25EFC"/>
    <w:rsid w:val="00A25F71"/>
    <w:rsid w:val="00A25F74"/>
    <w:rsid w:val="00A263A0"/>
    <w:rsid w:val="00A26407"/>
    <w:rsid w:val="00A26479"/>
    <w:rsid w:val="00A26898"/>
    <w:rsid w:val="00A26A67"/>
    <w:rsid w:val="00A26C86"/>
    <w:rsid w:val="00A26D00"/>
    <w:rsid w:val="00A270A2"/>
    <w:rsid w:val="00A271F1"/>
    <w:rsid w:val="00A273A4"/>
    <w:rsid w:val="00A274CA"/>
    <w:rsid w:val="00A275B2"/>
    <w:rsid w:val="00A27794"/>
    <w:rsid w:val="00A277B3"/>
    <w:rsid w:val="00A27812"/>
    <w:rsid w:val="00A27B6E"/>
    <w:rsid w:val="00A27CEC"/>
    <w:rsid w:val="00A27ECD"/>
    <w:rsid w:val="00A27FC9"/>
    <w:rsid w:val="00A300C5"/>
    <w:rsid w:val="00A3045E"/>
    <w:rsid w:val="00A30799"/>
    <w:rsid w:val="00A308FD"/>
    <w:rsid w:val="00A31242"/>
    <w:rsid w:val="00A3129E"/>
    <w:rsid w:val="00A3133D"/>
    <w:rsid w:val="00A3163C"/>
    <w:rsid w:val="00A31B63"/>
    <w:rsid w:val="00A31C88"/>
    <w:rsid w:val="00A3227C"/>
    <w:rsid w:val="00A32A9F"/>
    <w:rsid w:val="00A32C16"/>
    <w:rsid w:val="00A330E8"/>
    <w:rsid w:val="00A331A0"/>
    <w:rsid w:val="00A33453"/>
    <w:rsid w:val="00A3346B"/>
    <w:rsid w:val="00A33517"/>
    <w:rsid w:val="00A33559"/>
    <w:rsid w:val="00A33578"/>
    <w:rsid w:val="00A3360D"/>
    <w:rsid w:val="00A3363A"/>
    <w:rsid w:val="00A338A8"/>
    <w:rsid w:val="00A33E08"/>
    <w:rsid w:val="00A341E3"/>
    <w:rsid w:val="00A34706"/>
    <w:rsid w:val="00A34A2C"/>
    <w:rsid w:val="00A34ACB"/>
    <w:rsid w:val="00A34DB6"/>
    <w:rsid w:val="00A354C1"/>
    <w:rsid w:val="00A35C13"/>
    <w:rsid w:val="00A35C2D"/>
    <w:rsid w:val="00A35D32"/>
    <w:rsid w:val="00A35E9F"/>
    <w:rsid w:val="00A360C2"/>
    <w:rsid w:val="00A360F2"/>
    <w:rsid w:val="00A364C3"/>
    <w:rsid w:val="00A365F1"/>
    <w:rsid w:val="00A367E4"/>
    <w:rsid w:val="00A36A08"/>
    <w:rsid w:val="00A36AE7"/>
    <w:rsid w:val="00A371F5"/>
    <w:rsid w:val="00A371F9"/>
    <w:rsid w:val="00A37274"/>
    <w:rsid w:val="00A37395"/>
    <w:rsid w:val="00A374C1"/>
    <w:rsid w:val="00A37CE8"/>
    <w:rsid w:val="00A37D0E"/>
    <w:rsid w:val="00A37E5F"/>
    <w:rsid w:val="00A40042"/>
    <w:rsid w:val="00A4014B"/>
    <w:rsid w:val="00A402DE"/>
    <w:rsid w:val="00A40597"/>
    <w:rsid w:val="00A40968"/>
    <w:rsid w:val="00A409C9"/>
    <w:rsid w:val="00A40B2D"/>
    <w:rsid w:val="00A40B57"/>
    <w:rsid w:val="00A4101D"/>
    <w:rsid w:val="00A41085"/>
    <w:rsid w:val="00A410E6"/>
    <w:rsid w:val="00A41BFA"/>
    <w:rsid w:val="00A41E2A"/>
    <w:rsid w:val="00A4238F"/>
    <w:rsid w:val="00A426D8"/>
    <w:rsid w:val="00A428C9"/>
    <w:rsid w:val="00A42963"/>
    <w:rsid w:val="00A42B5C"/>
    <w:rsid w:val="00A42B5D"/>
    <w:rsid w:val="00A42F82"/>
    <w:rsid w:val="00A43574"/>
    <w:rsid w:val="00A4357C"/>
    <w:rsid w:val="00A43C3D"/>
    <w:rsid w:val="00A43DAC"/>
    <w:rsid w:val="00A43DB2"/>
    <w:rsid w:val="00A43DCE"/>
    <w:rsid w:val="00A44402"/>
    <w:rsid w:val="00A4444E"/>
    <w:rsid w:val="00A44507"/>
    <w:rsid w:val="00A44545"/>
    <w:rsid w:val="00A446C4"/>
    <w:rsid w:val="00A447F0"/>
    <w:rsid w:val="00A44825"/>
    <w:rsid w:val="00A4489E"/>
    <w:rsid w:val="00A44982"/>
    <w:rsid w:val="00A44A38"/>
    <w:rsid w:val="00A44D05"/>
    <w:rsid w:val="00A44E2C"/>
    <w:rsid w:val="00A45007"/>
    <w:rsid w:val="00A45074"/>
    <w:rsid w:val="00A450F2"/>
    <w:rsid w:val="00A4562D"/>
    <w:rsid w:val="00A4574F"/>
    <w:rsid w:val="00A4577F"/>
    <w:rsid w:val="00A45795"/>
    <w:rsid w:val="00A45871"/>
    <w:rsid w:val="00A45881"/>
    <w:rsid w:val="00A45945"/>
    <w:rsid w:val="00A459FB"/>
    <w:rsid w:val="00A45E9A"/>
    <w:rsid w:val="00A45FE0"/>
    <w:rsid w:val="00A46038"/>
    <w:rsid w:val="00A464DF"/>
    <w:rsid w:val="00A46573"/>
    <w:rsid w:val="00A466A9"/>
    <w:rsid w:val="00A46891"/>
    <w:rsid w:val="00A46CBB"/>
    <w:rsid w:val="00A46D7B"/>
    <w:rsid w:val="00A46D90"/>
    <w:rsid w:val="00A46F6D"/>
    <w:rsid w:val="00A471F3"/>
    <w:rsid w:val="00A47433"/>
    <w:rsid w:val="00A474FB"/>
    <w:rsid w:val="00A476C9"/>
    <w:rsid w:val="00A47920"/>
    <w:rsid w:val="00A47971"/>
    <w:rsid w:val="00A47CA9"/>
    <w:rsid w:val="00A47E21"/>
    <w:rsid w:val="00A50367"/>
    <w:rsid w:val="00A509DB"/>
    <w:rsid w:val="00A50A4B"/>
    <w:rsid w:val="00A50B1C"/>
    <w:rsid w:val="00A50CF8"/>
    <w:rsid w:val="00A50D74"/>
    <w:rsid w:val="00A50DA0"/>
    <w:rsid w:val="00A51827"/>
    <w:rsid w:val="00A51C52"/>
    <w:rsid w:val="00A51F26"/>
    <w:rsid w:val="00A520F5"/>
    <w:rsid w:val="00A52501"/>
    <w:rsid w:val="00A5266C"/>
    <w:rsid w:val="00A528F3"/>
    <w:rsid w:val="00A5295D"/>
    <w:rsid w:val="00A52A3B"/>
    <w:rsid w:val="00A52BF8"/>
    <w:rsid w:val="00A52D2E"/>
    <w:rsid w:val="00A52E3B"/>
    <w:rsid w:val="00A53272"/>
    <w:rsid w:val="00A5347F"/>
    <w:rsid w:val="00A53A5F"/>
    <w:rsid w:val="00A53B17"/>
    <w:rsid w:val="00A53D3E"/>
    <w:rsid w:val="00A54467"/>
    <w:rsid w:val="00A5497F"/>
    <w:rsid w:val="00A54E1E"/>
    <w:rsid w:val="00A54F4C"/>
    <w:rsid w:val="00A5502F"/>
    <w:rsid w:val="00A550B6"/>
    <w:rsid w:val="00A550E4"/>
    <w:rsid w:val="00A55178"/>
    <w:rsid w:val="00A553A4"/>
    <w:rsid w:val="00A5540C"/>
    <w:rsid w:val="00A554EF"/>
    <w:rsid w:val="00A555DE"/>
    <w:rsid w:val="00A55602"/>
    <w:rsid w:val="00A55947"/>
    <w:rsid w:val="00A55CC6"/>
    <w:rsid w:val="00A55D0D"/>
    <w:rsid w:val="00A55D9C"/>
    <w:rsid w:val="00A55E69"/>
    <w:rsid w:val="00A55EA5"/>
    <w:rsid w:val="00A55F3E"/>
    <w:rsid w:val="00A55F5E"/>
    <w:rsid w:val="00A560EB"/>
    <w:rsid w:val="00A56190"/>
    <w:rsid w:val="00A56191"/>
    <w:rsid w:val="00A5643A"/>
    <w:rsid w:val="00A56852"/>
    <w:rsid w:val="00A568C7"/>
    <w:rsid w:val="00A56BCC"/>
    <w:rsid w:val="00A56C90"/>
    <w:rsid w:val="00A56DC4"/>
    <w:rsid w:val="00A57817"/>
    <w:rsid w:val="00A5794D"/>
    <w:rsid w:val="00A57977"/>
    <w:rsid w:val="00A6050D"/>
    <w:rsid w:val="00A606F8"/>
    <w:rsid w:val="00A607BD"/>
    <w:rsid w:val="00A6086C"/>
    <w:rsid w:val="00A6088B"/>
    <w:rsid w:val="00A609D7"/>
    <w:rsid w:val="00A60A38"/>
    <w:rsid w:val="00A6108E"/>
    <w:rsid w:val="00A610F7"/>
    <w:rsid w:val="00A611C8"/>
    <w:rsid w:val="00A613D3"/>
    <w:rsid w:val="00A614A1"/>
    <w:rsid w:val="00A61AA1"/>
    <w:rsid w:val="00A61CBF"/>
    <w:rsid w:val="00A61DAD"/>
    <w:rsid w:val="00A61DDB"/>
    <w:rsid w:val="00A623FD"/>
    <w:rsid w:val="00A624F8"/>
    <w:rsid w:val="00A62561"/>
    <w:rsid w:val="00A6258A"/>
    <w:rsid w:val="00A62645"/>
    <w:rsid w:val="00A62655"/>
    <w:rsid w:val="00A62EAA"/>
    <w:rsid w:val="00A63076"/>
    <w:rsid w:val="00A63090"/>
    <w:rsid w:val="00A630E5"/>
    <w:rsid w:val="00A6342D"/>
    <w:rsid w:val="00A63966"/>
    <w:rsid w:val="00A63C4F"/>
    <w:rsid w:val="00A63D3E"/>
    <w:rsid w:val="00A63D85"/>
    <w:rsid w:val="00A63E60"/>
    <w:rsid w:val="00A64442"/>
    <w:rsid w:val="00A6473D"/>
    <w:rsid w:val="00A64766"/>
    <w:rsid w:val="00A64878"/>
    <w:rsid w:val="00A64AD3"/>
    <w:rsid w:val="00A64AE5"/>
    <w:rsid w:val="00A64F1F"/>
    <w:rsid w:val="00A655CB"/>
    <w:rsid w:val="00A657E1"/>
    <w:rsid w:val="00A6582E"/>
    <w:rsid w:val="00A65DB1"/>
    <w:rsid w:val="00A66050"/>
    <w:rsid w:val="00A6617C"/>
    <w:rsid w:val="00A66473"/>
    <w:rsid w:val="00A66688"/>
    <w:rsid w:val="00A6687D"/>
    <w:rsid w:val="00A66BFB"/>
    <w:rsid w:val="00A66CE7"/>
    <w:rsid w:val="00A67229"/>
    <w:rsid w:val="00A675BE"/>
    <w:rsid w:val="00A6776B"/>
    <w:rsid w:val="00A677D4"/>
    <w:rsid w:val="00A70009"/>
    <w:rsid w:val="00A70019"/>
    <w:rsid w:val="00A7005A"/>
    <w:rsid w:val="00A70199"/>
    <w:rsid w:val="00A701D5"/>
    <w:rsid w:val="00A7031C"/>
    <w:rsid w:val="00A70339"/>
    <w:rsid w:val="00A70342"/>
    <w:rsid w:val="00A7067E"/>
    <w:rsid w:val="00A70971"/>
    <w:rsid w:val="00A7099A"/>
    <w:rsid w:val="00A70B86"/>
    <w:rsid w:val="00A70BC3"/>
    <w:rsid w:val="00A70BF4"/>
    <w:rsid w:val="00A70EEC"/>
    <w:rsid w:val="00A70F53"/>
    <w:rsid w:val="00A70F84"/>
    <w:rsid w:val="00A70FE5"/>
    <w:rsid w:val="00A71237"/>
    <w:rsid w:val="00A714FB"/>
    <w:rsid w:val="00A71558"/>
    <w:rsid w:val="00A715C2"/>
    <w:rsid w:val="00A716E6"/>
    <w:rsid w:val="00A71731"/>
    <w:rsid w:val="00A71B50"/>
    <w:rsid w:val="00A71C95"/>
    <w:rsid w:val="00A71E77"/>
    <w:rsid w:val="00A71FEA"/>
    <w:rsid w:val="00A720AF"/>
    <w:rsid w:val="00A72169"/>
    <w:rsid w:val="00A724E2"/>
    <w:rsid w:val="00A7255B"/>
    <w:rsid w:val="00A726BD"/>
    <w:rsid w:val="00A728AC"/>
    <w:rsid w:val="00A72C0A"/>
    <w:rsid w:val="00A72E13"/>
    <w:rsid w:val="00A72E40"/>
    <w:rsid w:val="00A7315E"/>
    <w:rsid w:val="00A73186"/>
    <w:rsid w:val="00A73205"/>
    <w:rsid w:val="00A732A5"/>
    <w:rsid w:val="00A733F5"/>
    <w:rsid w:val="00A73656"/>
    <w:rsid w:val="00A736E8"/>
    <w:rsid w:val="00A73AAC"/>
    <w:rsid w:val="00A73D81"/>
    <w:rsid w:val="00A73FB4"/>
    <w:rsid w:val="00A73FCA"/>
    <w:rsid w:val="00A74433"/>
    <w:rsid w:val="00A74454"/>
    <w:rsid w:val="00A7466D"/>
    <w:rsid w:val="00A74775"/>
    <w:rsid w:val="00A747D3"/>
    <w:rsid w:val="00A747DB"/>
    <w:rsid w:val="00A74E73"/>
    <w:rsid w:val="00A7548D"/>
    <w:rsid w:val="00A755DB"/>
    <w:rsid w:val="00A7566B"/>
    <w:rsid w:val="00A756AF"/>
    <w:rsid w:val="00A76020"/>
    <w:rsid w:val="00A76284"/>
    <w:rsid w:val="00A762D3"/>
    <w:rsid w:val="00A765DF"/>
    <w:rsid w:val="00A767AB"/>
    <w:rsid w:val="00A769FA"/>
    <w:rsid w:val="00A7772B"/>
    <w:rsid w:val="00A77791"/>
    <w:rsid w:val="00A77924"/>
    <w:rsid w:val="00A77AA9"/>
    <w:rsid w:val="00A77C67"/>
    <w:rsid w:val="00A77CB3"/>
    <w:rsid w:val="00A77D85"/>
    <w:rsid w:val="00A77F46"/>
    <w:rsid w:val="00A8015E"/>
    <w:rsid w:val="00A801D9"/>
    <w:rsid w:val="00A80497"/>
    <w:rsid w:val="00A8097D"/>
    <w:rsid w:val="00A80A24"/>
    <w:rsid w:val="00A8114A"/>
    <w:rsid w:val="00A818C3"/>
    <w:rsid w:val="00A8197E"/>
    <w:rsid w:val="00A81AAD"/>
    <w:rsid w:val="00A81ACB"/>
    <w:rsid w:val="00A81B3C"/>
    <w:rsid w:val="00A81C0E"/>
    <w:rsid w:val="00A81F44"/>
    <w:rsid w:val="00A820EF"/>
    <w:rsid w:val="00A82756"/>
    <w:rsid w:val="00A8287D"/>
    <w:rsid w:val="00A82B02"/>
    <w:rsid w:val="00A82C0B"/>
    <w:rsid w:val="00A82C36"/>
    <w:rsid w:val="00A82C76"/>
    <w:rsid w:val="00A82C7A"/>
    <w:rsid w:val="00A82CD0"/>
    <w:rsid w:val="00A83035"/>
    <w:rsid w:val="00A830A8"/>
    <w:rsid w:val="00A83254"/>
    <w:rsid w:val="00A83311"/>
    <w:rsid w:val="00A83C72"/>
    <w:rsid w:val="00A840BA"/>
    <w:rsid w:val="00A84194"/>
    <w:rsid w:val="00A841D1"/>
    <w:rsid w:val="00A84274"/>
    <w:rsid w:val="00A845A0"/>
    <w:rsid w:val="00A846D5"/>
    <w:rsid w:val="00A8472E"/>
    <w:rsid w:val="00A8492B"/>
    <w:rsid w:val="00A849E0"/>
    <w:rsid w:val="00A84B7F"/>
    <w:rsid w:val="00A84D1B"/>
    <w:rsid w:val="00A84DA2"/>
    <w:rsid w:val="00A84DFD"/>
    <w:rsid w:val="00A84F8D"/>
    <w:rsid w:val="00A850D9"/>
    <w:rsid w:val="00A8515D"/>
    <w:rsid w:val="00A853EE"/>
    <w:rsid w:val="00A855A2"/>
    <w:rsid w:val="00A85632"/>
    <w:rsid w:val="00A85A28"/>
    <w:rsid w:val="00A85B33"/>
    <w:rsid w:val="00A85C53"/>
    <w:rsid w:val="00A85E26"/>
    <w:rsid w:val="00A85E38"/>
    <w:rsid w:val="00A85E6F"/>
    <w:rsid w:val="00A86013"/>
    <w:rsid w:val="00A868B6"/>
    <w:rsid w:val="00A86A60"/>
    <w:rsid w:val="00A86B8A"/>
    <w:rsid w:val="00A86D09"/>
    <w:rsid w:val="00A86D79"/>
    <w:rsid w:val="00A87310"/>
    <w:rsid w:val="00A87338"/>
    <w:rsid w:val="00A8773D"/>
    <w:rsid w:val="00A87FFD"/>
    <w:rsid w:val="00A90302"/>
    <w:rsid w:val="00A906AA"/>
    <w:rsid w:val="00A90728"/>
    <w:rsid w:val="00A90C0E"/>
    <w:rsid w:val="00A90FBD"/>
    <w:rsid w:val="00A912C8"/>
    <w:rsid w:val="00A9135D"/>
    <w:rsid w:val="00A9150A"/>
    <w:rsid w:val="00A91B37"/>
    <w:rsid w:val="00A91BC4"/>
    <w:rsid w:val="00A91D63"/>
    <w:rsid w:val="00A91F20"/>
    <w:rsid w:val="00A91FD7"/>
    <w:rsid w:val="00A92074"/>
    <w:rsid w:val="00A9209F"/>
    <w:rsid w:val="00A9219C"/>
    <w:rsid w:val="00A9223A"/>
    <w:rsid w:val="00A922DB"/>
    <w:rsid w:val="00A92730"/>
    <w:rsid w:val="00A92980"/>
    <w:rsid w:val="00A92A14"/>
    <w:rsid w:val="00A92BD9"/>
    <w:rsid w:val="00A92DA1"/>
    <w:rsid w:val="00A92DE1"/>
    <w:rsid w:val="00A93033"/>
    <w:rsid w:val="00A934C9"/>
    <w:rsid w:val="00A9384E"/>
    <w:rsid w:val="00A93A87"/>
    <w:rsid w:val="00A93BBC"/>
    <w:rsid w:val="00A93C1B"/>
    <w:rsid w:val="00A941E4"/>
    <w:rsid w:val="00A9421E"/>
    <w:rsid w:val="00A942F4"/>
    <w:rsid w:val="00A94369"/>
    <w:rsid w:val="00A94759"/>
    <w:rsid w:val="00A9484D"/>
    <w:rsid w:val="00A94AC5"/>
    <w:rsid w:val="00A94B54"/>
    <w:rsid w:val="00A94E3B"/>
    <w:rsid w:val="00A95171"/>
    <w:rsid w:val="00A954DA"/>
    <w:rsid w:val="00A95515"/>
    <w:rsid w:val="00A9555C"/>
    <w:rsid w:val="00A955B3"/>
    <w:rsid w:val="00A957B2"/>
    <w:rsid w:val="00A957F9"/>
    <w:rsid w:val="00A95939"/>
    <w:rsid w:val="00A95E2B"/>
    <w:rsid w:val="00A95E2C"/>
    <w:rsid w:val="00A95FF1"/>
    <w:rsid w:val="00A960B1"/>
    <w:rsid w:val="00A96147"/>
    <w:rsid w:val="00A963F6"/>
    <w:rsid w:val="00A967BB"/>
    <w:rsid w:val="00A96B3B"/>
    <w:rsid w:val="00A97413"/>
    <w:rsid w:val="00A97853"/>
    <w:rsid w:val="00A97979"/>
    <w:rsid w:val="00A97BAB"/>
    <w:rsid w:val="00A97C5A"/>
    <w:rsid w:val="00AA010C"/>
    <w:rsid w:val="00AA0145"/>
    <w:rsid w:val="00AA023A"/>
    <w:rsid w:val="00AA06C7"/>
    <w:rsid w:val="00AA0ADC"/>
    <w:rsid w:val="00AA1044"/>
    <w:rsid w:val="00AA1379"/>
    <w:rsid w:val="00AA13DA"/>
    <w:rsid w:val="00AA165F"/>
    <w:rsid w:val="00AA1917"/>
    <w:rsid w:val="00AA19D6"/>
    <w:rsid w:val="00AA1A4A"/>
    <w:rsid w:val="00AA1E5A"/>
    <w:rsid w:val="00AA1FA9"/>
    <w:rsid w:val="00AA21D2"/>
    <w:rsid w:val="00AA2883"/>
    <w:rsid w:val="00AA295F"/>
    <w:rsid w:val="00AA2A83"/>
    <w:rsid w:val="00AA3190"/>
    <w:rsid w:val="00AA372B"/>
    <w:rsid w:val="00AA3909"/>
    <w:rsid w:val="00AA39FA"/>
    <w:rsid w:val="00AA3C67"/>
    <w:rsid w:val="00AA3EA5"/>
    <w:rsid w:val="00AA40A3"/>
    <w:rsid w:val="00AA40C6"/>
    <w:rsid w:val="00AA43B3"/>
    <w:rsid w:val="00AA4454"/>
    <w:rsid w:val="00AA4502"/>
    <w:rsid w:val="00AA4506"/>
    <w:rsid w:val="00AA4732"/>
    <w:rsid w:val="00AA4B25"/>
    <w:rsid w:val="00AA4F44"/>
    <w:rsid w:val="00AA4FDC"/>
    <w:rsid w:val="00AA5087"/>
    <w:rsid w:val="00AA5103"/>
    <w:rsid w:val="00AA51E1"/>
    <w:rsid w:val="00AA5444"/>
    <w:rsid w:val="00AA5490"/>
    <w:rsid w:val="00AA55D6"/>
    <w:rsid w:val="00AA5898"/>
    <w:rsid w:val="00AA5955"/>
    <w:rsid w:val="00AA5C6A"/>
    <w:rsid w:val="00AA5EA9"/>
    <w:rsid w:val="00AA5F2A"/>
    <w:rsid w:val="00AA5FA3"/>
    <w:rsid w:val="00AA60B4"/>
    <w:rsid w:val="00AA623E"/>
    <w:rsid w:val="00AA689B"/>
    <w:rsid w:val="00AA69B6"/>
    <w:rsid w:val="00AA69CA"/>
    <w:rsid w:val="00AA6D3E"/>
    <w:rsid w:val="00AA6F25"/>
    <w:rsid w:val="00AA7006"/>
    <w:rsid w:val="00AA70B0"/>
    <w:rsid w:val="00AA73C0"/>
    <w:rsid w:val="00AA790D"/>
    <w:rsid w:val="00AA7B19"/>
    <w:rsid w:val="00AA7C75"/>
    <w:rsid w:val="00AA7E59"/>
    <w:rsid w:val="00AA7F52"/>
    <w:rsid w:val="00AB0020"/>
    <w:rsid w:val="00AB02DA"/>
    <w:rsid w:val="00AB0467"/>
    <w:rsid w:val="00AB04CB"/>
    <w:rsid w:val="00AB0883"/>
    <w:rsid w:val="00AB0B00"/>
    <w:rsid w:val="00AB0B69"/>
    <w:rsid w:val="00AB0B96"/>
    <w:rsid w:val="00AB0C66"/>
    <w:rsid w:val="00AB0D8B"/>
    <w:rsid w:val="00AB0EB2"/>
    <w:rsid w:val="00AB1294"/>
    <w:rsid w:val="00AB13D1"/>
    <w:rsid w:val="00AB1669"/>
    <w:rsid w:val="00AB196F"/>
    <w:rsid w:val="00AB1A3A"/>
    <w:rsid w:val="00AB1A62"/>
    <w:rsid w:val="00AB1BED"/>
    <w:rsid w:val="00AB1E65"/>
    <w:rsid w:val="00AB1E66"/>
    <w:rsid w:val="00AB213C"/>
    <w:rsid w:val="00AB224B"/>
    <w:rsid w:val="00AB283D"/>
    <w:rsid w:val="00AB2BB3"/>
    <w:rsid w:val="00AB2CED"/>
    <w:rsid w:val="00AB2DB1"/>
    <w:rsid w:val="00AB2E4C"/>
    <w:rsid w:val="00AB2E92"/>
    <w:rsid w:val="00AB31CD"/>
    <w:rsid w:val="00AB34BC"/>
    <w:rsid w:val="00AB350B"/>
    <w:rsid w:val="00AB3542"/>
    <w:rsid w:val="00AB374C"/>
    <w:rsid w:val="00AB391F"/>
    <w:rsid w:val="00AB3A17"/>
    <w:rsid w:val="00AB3BB2"/>
    <w:rsid w:val="00AB3CD8"/>
    <w:rsid w:val="00AB4013"/>
    <w:rsid w:val="00AB401C"/>
    <w:rsid w:val="00AB408D"/>
    <w:rsid w:val="00AB4202"/>
    <w:rsid w:val="00AB46A8"/>
    <w:rsid w:val="00AB474E"/>
    <w:rsid w:val="00AB481E"/>
    <w:rsid w:val="00AB4858"/>
    <w:rsid w:val="00AB4909"/>
    <w:rsid w:val="00AB4D23"/>
    <w:rsid w:val="00AB5054"/>
    <w:rsid w:val="00AB5633"/>
    <w:rsid w:val="00AB5884"/>
    <w:rsid w:val="00AB5C57"/>
    <w:rsid w:val="00AB5C81"/>
    <w:rsid w:val="00AB6758"/>
    <w:rsid w:val="00AB68C5"/>
    <w:rsid w:val="00AB6901"/>
    <w:rsid w:val="00AB78DE"/>
    <w:rsid w:val="00AB79A9"/>
    <w:rsid w:val="00AB7A8D"/>
    <w:rsid w:val="00AB7B81"/>
    <w:rsid w:val="00AB7E92"/>
    <w:rsid w:val="00AC011B"/>
    <w:rsid w:val="00AC07E4"/>
    <w:rsid w:val="00AC0841"/>
    <w:rsid w:val="00AC13FB"/>
    <w:rsid w:val="00AC17B4"/>
    <w:rsid w:val="00AC1988"/>
    <w:rsid w:val="00AC1A39"/>
    <w:rsid w:val="00AC1AD6"/>
    <w:rsid w:val="00AC1B60"/>
    <w:rsid w:val="00AC1DDF"/>
    <w:rsid w:val="00AC1F73"/>
    <w:rsid w:val="00AC1F86"/>
    <w:rsid w:val="00AC20DB"/>
    <w:rsid w:val="00AC2658"/>
    <w:rsid w:val="00AC2A98"/>
    <w:rsid w:val="00AC2BB9"/>
    <w:rsid w:val="00AC2C6A"/>
    <w:rsid w:val="00AC301D"/>
    <w:rsid w:val="00AC303C"/>
    <w:rsid w:val="00AC3197"/>
    <w:rsid w:val="00AC33C0"/>
    <w:rsid w:val="00AC343F"/>
    <w:rsid w:val="00AC3443"/>
    <w:rsid w:val="00AC354F"/>
    <w:rsid w:val="00AC3718"/>
    <w:rsid w:val="00AC3859"/>
    <w:rsid w:val="00AC3E9E"/>
    <w:rsid w:val="00AC41EF"/>
    <w:rsid w:val="00AC4251"/>
    <w:rsid w:val="00AC441F"/>
    <w:rsid w:val="00AC4427"/>
    <w:rsid w:val="00AC451D"/>
    <w:rsid w:val="00AC46C6"/>
    <w:rsid w:val="00AC4836"/>
    <w:rsid w:val="00AC49B3"/>
    <w:rsid w:val="00AC4A19"/>
    <w:rsid w:val="00AC4A1B"/>
    <w:rsid w:val="00AC4CC7"/>
    <w:rsid w:val="00AC4F35"/>
    <w:rsid w:val="00AC5038"/>
    <w:rsid w:val="00AC52C1"/>
    <w:rsid w:val="00AC54C4"/>
    <w:rsid w:val="00AC5579"/>
    <w:rsid w:val="00AC5744"/>
    <w:rsid w:val="00AC5A68"/>
    <w:rsid w:val="00AC5A94"/>
    <w:rsid w:val="00AC5D75"/>
    <w:rsid w:val="00AC5EF4"/>
    <w:rsid w:val="00AC6049"/>
    <w:rsid w:val="00AC6104"/>
    <w:rsid w:val="00AC61E0"/>
    <w:rsid w:val="00AC61FA"/>
    <w:rsid w:val="00AC6231"/>
    <w:rsid w:val="00AC62D6"/>
    <w:rsid w:val="00AC6B04"/>
    <w:rsid w:val="00AC6B6F"/>
    <w:rsid w:val="00AC6C77"/>
    <w:rsid w:val="00AC6E50"/>
    <w:rsid w:val="00AC7098"/>
    <w:rsid w:val="00AC735E"/>
    <w:rsid w:val="00AC7B49"/>
    <w:rsid w:val="00AC7C2D"/>
    <w:rsid w:val="00AC7E1A"/>
    <w:rsid w:val="00AC7EED"/>
    <w:rsid w:val="00AD015B"/>
    <w:rsid w:val="00AD01C6"/>
    <w:rsid w:val="00AD0389"/>
    <w:rsid w:val="00AD0526"/>
    <w:rsid w:val="00AD0658"/>
    <w:rsid w:val="00AD0C25"/>
    <w:rsid w:val="00AD0C9A"/>
    <w:rsid w:val="00AD1039"/>
    <w:rsid w:val="00AD1410"/>
    <w:rsid w:val="00AD1663"/>
    <w:rsid w:val="00AD176C"/>
    <w:rsid w:val="00AD1837"/>
    <w:rsid w:val="00AD191D"/>
    <w:rsid w:val="00AD1DA6"/>
    <w:rsid w:val="00AD21FE"/>
    <w:rsid w:val="00AD242A"/>
    <w:rsid w:val="00AD25A2"/>
    <w:rsid w:val="00AD2663"/>
    <w:rsid w:val="00AD275C"/>
    <w:rsid w:val="00AD2A41"/>
    <w:rsid w:val="00AD2AC1"/>
    <w:rsid w:val="00AD2F24"/>
    <w:rsid w:val="00AD306A"/>
    <w:rsid w:val="00AD342C"/>
    <w:rsid w:val="00AD343D"/>
    <w:rsid w:val="00AD3591"/>
    <w:rsid w:val="00AD363A"/>
    <w:rsid w:val="00AD3E2B"/>
    <w:rsid w:val="00AD42AF"/>
    <w:rsid w:val="00AD42BB"/>
    <w:rsid w:val="00AD4429"/>
    <w:rsid w:val="00AD44D6"/>
    <w:rsid w:val="00AD4901"/>
    <w:rsid w:val="00AD491C"/>
    <w:rsid w:val="00AD49D5"/>
    <w:rsid w:val="00AD4B08"/>
    <w:rsid w:val="00AD4BB9"/>
    <w:rsid w:val="00AD4C30"/>
    <w:rsid w:val="00AD4DE7"/>
    <w:rsid w:val="00AD4DFC"/>
    <w:rsid w:val="00AD4E16"/>
    <w:rsid w:val="00AD5597"/>
    <w:rsid w:val="00AD5711"/>
    <w:rsid w:val="00AD590D"/>
    <w:rsid w:val="00AD5CA0"/>
    <w:rsid w:val="00AD5D69"/>
    <w:rsid w:val="00AD5EEE"/>
    <w:rsid w:val="00AD60D7"/>
    <w:rsid w:val="00AD619C"/>
    <w:rsid w:val="00AD6523"/>
    <w:rsid w:val="00AD658E"/>
    <w:rsid w:val="00AD68A3"/>
    <w:rsid w:val="00AD6A00"/>
    <w:rsid w:val="00AD6C93"/>
    <w:rsid w:val="00AD6CD4"/>
    <w:rsid w:val="00AD6E95"/>
    <w:rsid w:val="00AD6F89"/>
    <w:rsid w:val="00AD6FC1"/>
    <w:rsid w:val="00AD7355"/>
    <w:rsid w:val="00AD7D6E"/>
    <w:rsid w:val="00AD7FBD"/>
    <w:rsid w:val="00AE00B8"/>
    <w:rsid w:val="00AE00E3"/>
    <w:rsid w:val="00AE00F9"/>
    <w:rsid w:val="00AE02FC"/>
    <w:rsid w:val="00AE06E6"/>
    <w:rsid w:val="00AE0B96"/>
    <w:rsid w:val="00AE0E89"/>
    <w:rsid w:val="00AE0EA2"/>
    <w:rsid w:val="00AE0EAC"/>
    <w:rsid w:val="00AE0F1A"/>
    <w:rsid w:val="00AE113A"/>
    <w:rsid w:val="00AE13A1"/>
    <w:rsid w:val="00AE1620"/>
    <w:rsid w:val="00AE1636"/>
    <w:rsid w:val="00AE17FD"/>
    <w:rsid w:val="00AE1A80"/>
    <w:rsid w:val="00AE1C14"/>
    <w:rsid w:val="00AE1CD5"/>
    <w:rsid w:val="00AE1D92"/>
    <w:rsid w:val="00AE2091"/>
    <w:rsid w:val="00AE20AF"/>
    <w:rsid w:val="00AE2295"/>
    <w:rsid w:val="00AE24F7"/>
    <w:rsid w:val="00AE2552"/>
    <w:rsid w:val="00AE257D"/>
    <w:rsid w:val="00AE2927"/>
    <w:rsid w:val="00AE2A02"/>
    <w:rsid w:val="00AE2BB1"/>
    <w:rsid w:val="00AE2C6C"/>
    <w:rsid w:val="00AE2CCB"/>
    <w:rsid w:val="00AE31AB"/>
    <w:rsid w:val="00AE3370"/>
    <w:rsid w:val="00AE344F"/>
    <w:rsid w:val="00AE36B5"/>
    <w:rsid w:val="00AE373F"/>
    <w:rsid w:val="00AE380B"/>
    <w:rsid w:val="00AE3FBE"/>
    <w:rsid w:val="00AE45CE"/>
    <w:rsid w:val="00AE48A0"/>
    <w:rsid w:val="00AE4CAA"/>
    <w:rsid w:val="00AE4CAC"/>
    <w:rsid w:val="00AE4E16"/>
    <w:rsid w:val="00AE529C"/>
    <w:rsid w:val="00AE52E2"/>
    <w:rsid w:val="00AE5377"/>
    <w:rsid w:val="00AE5453"/>
    <w:rsid w:val="00AE54CE"/>
    <w:rsid w:val="00AE5812"/>
    <w:rsid w:val="00AE58E1"/>
    <w:rsid w:val="00AE5CFB"/>
    <w:rsid w:val="00AE62D8"/>
    <w:rsid w:val="00AE6CF9"/>
    <w:rsid w:val="00AE6EA1"/>
    <w:rsid w:val="00AE6F97"/>
    <w:rsid w:val="00AE6FD3"/>
    <w:rsid w:val="00AE716C"/>
    <w:rsid w:val="00AE71BA"/>
    <w:rsid w:val="00AE75E4"/>
    <w:rsid w:val="00AE788C"/>
    <w:rsid w:val="00AE7902"/>
    <w:rsid w:val="00AE796D"/>
    <w:rsid w:val="00AE79F1"/>
    <w:rsid w:val="00AE7D90"/>
    <w:rsid w:val="00AF012F"/>
    <w:rsid w:val="00AF021E"/>
    <w:rsid w:val="00AF0ADC"/>
    <w:rsid w:val="00AF0B9D"/>
    <w:rsid w:val="00AF10B8"/>
    <w:rsid w:val="00AF128E"/>
    <w:rsid w:val="00AF14C5"/>
    <w:rsid w:val="00AF166B"/>
    <w:rsid w:val="00AF1753"/>
    <w:rsid w:val="00AF192F"/>
    <w:rsid w:val="00AF1A31"/>
    <w:rsid w:val="00AF1BA4"/>
    <w:rsid w:val="00AF1C1B"/>
    <w:rsid w:val="00AF21F5"/>
    <w:rsid w:val="00AF29B6"/>
    <w:rsid w:val="00AF2D66"/>
    <w:rsid w:val="00AF2E50"/>
    <w:rsid w:val="00AF33F7"/>
    <w:rsid w:val="00AF36C4"/>
    <w:rsid w:val="00AF3727"/>
    <w:rsid w:val="00AF39B7"/>
    <w:rsid w:val="00AF3C9B"/>
    <w:rsid w:val="00AF3E1A"/>
    <w:rsid w:val="00AF41DF"/>
    <w:rsid w:val="00AF41E1"/>
    <w:rsid w:val="00AF45A3"/>
    <w:rsid w:val="00AF4710"/>
    <w:rsid w:val="00AF47C1"/>
    <w:rsid w:val="00AF4814"/>
    <w:rsid w:val="00AF4B46"/>
    <w:rsid w:val="00AF4C4A"/>
    <w:rsid w:val="00AF4ECA"/>
    <w:rsid w:val="00AF5381"/>
    <w:rsid w:val="00AF53ED"/>
    <w:rsid w:val="00AF54AD"/>
    <w:rsid w:val="00AF577C"/>
    <w:rsid w:val="00AF57FF"/>
    <w:rsid w:val="00AF58F0"/>
    <w:rsid w:val="00AF598A"/>
    <w:rsid w:val="00AF5E9E"/>
    <w:rsid w:val="00AF63AE"/>
    <w:rsid w:val="00AF66C9"/>
    <w:rsid w:val="00AF671B"/>
    <w:rsid w:val="00AF6890"/>
    <w:rsid w:val="00AF6A50"/>
    <w:rsid w:val="00AF6B18"/>
    <w:rsid w:val="00AF6C84"/>
    <w:rsid w:val="00AF6E95"/>
    <w:rsid w:val="00AF6F39"/>
    <w:rsid w:val="00AF721E"/>
    <w:rsid w:val="00AF7907"/>
    <w:rsid w:val="00AF7ABC"/>
    <w:rsid w:val="00AF7AFB"/>
    <w:rsid w:val="00AF7C72"/>
    <w:rsid w:val="00AF7D33"/>
    <w:rsid w:val="00B00185"/>
    <w:rsid w:val="00B00521"/>
    <w:rsid w:val="00B00607"/>
    <w:rsid w:val="00B00863"/>
    <w:rsid w:val="00B00933"/>
    <w:rsid w:val="00B00CD9"/>
    <w:rsid w:val="00B00DE8"/>
    <w:rsid w:val="00B00E53"/>
    <w:rsid w:val="00B00F77"/>
    <w:rsid w:val="00B01239"/>
    <w:rsid w:val="00B019FA"/>
    <w:rsid w:val="00B01A91"/>
    <w:rsid w:val="00B01F95"/>
    <w:rsid w:val="00B0259F"/>
    <w:rsid w:val="00B025B1"/>
    <w:rsid w:val="00B027DD"/>
    <w:rsid w:val="00B02B38"/>
    <w:rsid w:val="00B02FD0"/>
    <w:rsid w:val="00B03511"/>
    <w:rsid w:val="00B036D9"/>
    <w:rsid w:val="00B03959"/>
    <w:rsid w:val="00B03B77"/>
    <w:rsid w:val="00B03F79"/>
    <w:rsid w:val="00B03FF7"/>
    <w:rsid w:val="00B0426B"/>
    <w:rsid w:val="00B04366"/>
    <w:rsid w:val="00B043CB"/>
    <w:rsid w:val="00B0479D"/>
    <w:rsid w:val="00B047C5"/>
    <w:rsid w:val="00B047CF"/>
    <w:rsid w:val="00B0484C"/>
    <w:rsid w:val="00B04BBF"/>
    <w:rsid w:val="00B04C11"/>
    <w:rsid w:val="00B04CD9"/>
    <w:rsid w:val="00B051E3"/>
    <w:rsid w:val="00B053EF"/>
    <w:rsid w:val="00B0558E"/>
    <w:rsid w:val="00B0565C"/>
    <w:rsid w:val="00B05963"/>
    <w:rsid w:val="00B05AAE"/>
    <w:rsid w:val="00B06230"/>
    <w:rsid w:val="00B064CB"/>
    <w:rsid w:val="00B0668F"/>
    <w:rsid w:val="00B06922"/>
    <w:rsid w:val="00B06977"/>
    <w:rsid w:val="00B06AA9"/>
    <w:rsid w:val="00B06EAE"/>
    <w:rsid w:val="00B07E06"/>
    <w:rsid w:val="00B1028F"/>
    <w:rsid w:val="00B10415"/>
    <w:rsid w:val="00B107F9"/>
    <w:rsid w:val="00B10845"/>
    <w:rsid w:val="00B10864"/>
    <w:rsid w:val="00B11074"/>
    <w:rsid w:val="00B1108B"/>
    <w:rsid w:val="00B110D4"/>
    <w:rsid w:val="00B11164"/>
    <w:rsid w:val="00B11237"/>
    <w:rsid w:val="00B11284"/>
    <w:rsid w:val="00B11415"/>
    <w:rsid w:val="00B116BC"/>
    <w:rsid w:val="00B1172F"/>
    <w:rsid w:val="00B117C9"/>
    <w:rsid w:val="00B117F3"/>
    <w:rsid w:val="00B11CA8"/>
    <w:rsid w:val="00B11CBA"/>
    <w:rsid w:val="00B12290"/>
    <w:rsid w:val="00B12293"/>
    <w:rsid w:val="00B123F0"/>
    <w:rsid w:val="00B125E8"/>
    <w:rsid w:val="00B12929"/>
    <w:rsid w:val="00B12CDF"/>
    <w:rsid w:val="00B136CA"/>
    <w:rsid w:val="00B13834"/>
    <w:rsid w:val="00B1385D"/>
    <w:rsid w:val="00B13881"/>
    <w:rsid w:val="00B13A48"/>
    <w:rsid w:val="00B13D64"/>
    <w:rsid w:val="00B140B6"/>
    <w:rsid w:val="00B14578"/>
    <w:rsid w:val="00B145BC"/>
    <w:rsid w:val="00B147CB"/>
    <w:rsid w:val="00B14A42"/>
    <w:rsid w:val="00B14EC5"/>
    <w:rsid w:val="00B15AD8"/>
    <w:rsid w:val="00B16078"/>
    <w:rsid w:val="00B163D1"/>
    <w:rsid w:val="00B166C6"/>
    <w:rsid w:val="00B16805"/>
    <w:rsid w:val="00B1692B"/>
    <w:rsid w:val="00B16D92"/>
    <w:rsid w:val="00B16E96"/>
    <w:rsid w:val="00B16F5F"/>
    <w:rsid w:val="00B17328"/>
    <w:rsid w:val="00B1740A"/>
    <w:rsid w:val="00B17C3C"/>
    <w:rsid w:val="00B17F27"/>
    <w:rsid w:val="00B17F4B"/>
    <w:rsid w:val="00B20325"/>
    <w:rsid w:val="00B2035F"/>
    <w:rsid w:val="00B20373"/>
    <w:rsid w:val="00B2038F"/>
    <w:rsid w:val="00B2039B"/>
    <w:rsid w:val="00B2053A"/>
    <w:rsid w:val="00B20A0E"/>
    <w:rsid w:val="00B20BD3"/>
    <w:rsid w:val="00B20F1B"/>
    <w:rsid w:val="00B20FDA"/>
    <w:rsid w:val="00B21004"/>
    <w:rsid w:val="00B2105F"/>
    <w:rsid w:val="00B2121E"/>
    <w:rsid w:val="00B21431"/>
    <w:rsid w:val="00B21510"/>
    <w:rsid w:val="00B2175F"/>
    <w:rsid w:val="00B217A0"/>
    <w:rsid w:val="00B21CC5"/>
    <w:rsid w:val="00B21F52"/>
    <w:rsid w:val="00B224DD"/>
    <w:rsid w:val="00B22D3E"/>
    <w:rsid w:val="00B22DDC"/>
    <w:rsid w:val="00B22EA2"/>
    <w:rsid w:val="00B23050"/>
    <w:rsid w:val="00B23060"/>
    <w:rsid w:val="00B23136"/>
    <w:rsid w:val="00B23141"/>
    <w:rsid w:val="00B23224"/>
    <w:rsid w:val="00B234D5"/>
    <w:rsid w:val="00B23C0F"/>
    <w:rsid w:val="00B23DF6"/>
    <w:rsid w:val="00B2474D"/>
    <w:rsid w:val="00B24F6E"/>
    <w:rsid w:val="00B25382"/>
    <w:rsid w:val="00B257B2"/>
    <w:rsid w:val="00B25838"/>
    <w:rsid w:val="00B259F1"/>
    <w:rsid w:val="00B25B58"/>
    <w:rsid w:val="00B25C4F"/>
    <w:rsid w:val="00B25E1A"/>
    <w:rsid w:val="00B25E8C"/>
    <w:rsid w:val="00B25F23"/>
    <w:rsid w:val="00B26204"/>
    <w:rsid w:val="00B26383"/>
    <w:rsid w:val="00B26711"/>
    <w:rsid w:val="00B26822"/>
    <w:rsid w:val="00B26B00"/>
    <w:rsid w:val="00B26BBD"/>
    <w:rsid w:val="00B26C15"/>
    <w:rsid w:val="00B26E70"/>
    <w:rsid w:val="00B27103"/>
    <w:rsid w:val="00B2743B"/>
    <w:rsid w:val="00B2744D"/>
    <w:rsid w:val="00B27C3C"/>
    <w:rsid w:val="00B27D05"/>
    <w:rsid w:val="00B27E3F"/>
    <w:rsid w:val="00B27E7C"/>
    <w:rsid w:val="00B302DC"/>
    <w:rsid w:val="00B3041C"/>
    <w:rsid w:val="00B3042E"/>
    <w:rsid w:val="00B30574"/>
    <w:rsid w:val="00B308B0"/>
    <w:rsid w:val="00B30C69"/>
    <w:rsid w:val="00B30E0A"/>
    <w:rsid w:val="00B311D7"/>
    <w:rsid w:val="00B31537"/>
    <w:rsid w:val="00B31756"/>
    <w:rsid w:val="00B3194F"/>
    <w:rsid w:val="00B31B3F"/>
    <w:rsid w:val="00B31B84"/>
    <w:rsid w:val="00B31CA3"/>
    <w:rsid w:val="00B31D7C"/>
    <w:rsid w:val="00B31E6D"/>
    <w:rsid w:val="00B321C4"/>
    <w:rsid w:val="00B32379"/>
    <w:rsid w:val="00B324F2"/>
    <w:rsid w:val="00B328B9"/>
    <w:rsid w:val="00B3292C"/>
    <w:rsid w:val="00B32E56"/>
    <w:rsid w:val="00B32F2F"/>
    <w:rsid w:val="00B33381"/>
    <w:rsid w:val="00B333CE"/>
    <w:rsid w:val="00B33492"/>
    <w:rsid w:val="00B33528"/>
    <w:rsid w:val="00B33EDD"/>
    <w:rsid w:val="00B341BE"/>
    <w:rsid w:val="00B3436F"/>
    <w:rsid w:val="00B34411"/>
    <w:rsid w:val="00B34805"/>
    <w:rsid w:val="00B349E2"/>
    <w:rsid w:val="00B34D54"/>
    <w:rsid w:val="00B35000"/>
    <w:rsid w:val="00B353B1"/>
    <w:rsid w:val="00B35486"/>
    <w:rsid w:val="00B35659"/>
    <w:rsid w:val="00B356B4"/>
    <w:rsid w:val="00B35A3B"/>
    <w:rsid w:val="00B35C10"/>
    <w:rsid w:val="00B35F8F"/>
    <w:rsid w:val="00B3601C"/>
    <w:rsid w:val="00B361EF"/>
    <w:rsid w:val="00B3623F"/>
    <w:rsid w:val="00B3655B"/>
    <w:rsid w:val="00B366B2"/>
    <w:rsid w:val="00B366CA"/>
    <w:rsid w:val="00B36870"/>
    <w:rsid w:val="00B36962"/>
    <w:rsid w:val="00B36A2C"/>
    <w:rsid w:val="00B36FC0"/>
    <w:rsid w:val="00B373ED"/>
    <w:rsid w:val="00B37539"/>
    <w:rsid w:val="00B376CC"/>
    <w:rsid w:val="00B37A9E"/>
    <w:rsid w:val="00B37B2A"/>
    <w:rsid w:val="00B37B3B"/>
    <w:rsid w:val="00B37C95"/>
    <w:rsid w:val="00B37D3A"/>
    <w:rsid w:val="00B4017D"/>
    <w:rsid w:val="00B40427"/>
    <w:rsid w:val="00B4093D"/>
    <w:rsid w:val="00B40A3F"/>
    <w:rsid w:val="00B40BC7"/>
    <w:rsid w:val="00B40F99"/>
    <w:rsid w:val="00B41383"/>
    <w:rsid w:val="00B41491"/>
    <w:rsid w:val="00B41513"/>
    <w:rsid w:val="00B4155A"/>
    <w:rsid w:val="00B417AF"/>
    <w:rsid w:val="00B41ADD"/>
    <w:rsid w:val="00B41AFE"/>
    <w:rsid w:val="00B41D60"/>
    <w:rsid w:val="00B41E5E"/>
    <w:rsid w:val="00B41E8B"/>
    <w:rsid w:val="00B41FE3"/>
    <w:rsid w:val="00B42026"/>
    <w:rsid w:val="00B42046"/>
    <w:rsid w:val="00B42099"/>
    <w:rsid w:val="00B42315"/>
    <w:rsid w:val="00B42349"/>
    <w:rsid w:val="00B42765"/>
    <w:rsid w:val="00B42A2B"/>
    <w:rsid w:val="00B42BCC"/>
    <w:rsid w:val="00B42C27"/>
    <w:rsid w:val="00B432B8"/>
    <w:rsid w:val="00B437A1"/>
    <w:rsid w:val="00B437E0"/>
    <w:rsid w:val="00B43852"/>
    <w:rsid w:val="00B43C8E"/>
    <w:rsid w:val="00B4402E"/>
    <w:rsid w:val="00B44115"/>
    <w:rsid w:val="00B448A7"/>
    <w:rsid w:val="00B44F9F"/>
    <w:rsid w:val="00B4522F"/>
    <w:rsid w:val="00B4562B"/>
    <w:rsid w:val="00B45644"/>
    <w:rsid w:val="00B45A87"/>
    <w:rsid w:val="00B45CF7"/>
    <w:rsid w:val="00B45FD2"/>
    <w:rsid w:val="00B4625F"/>
    <w:rsid w:val="00B4638E"/>
    <w:rsid w:val="00B464E6"/>
    <w:rsid w:val="00B465D8"/>
    <w:rsid w:val="00B4660A"/>
    <w:rsid w:val="00B467A1"/>
    <w:rsid w:val="00B467EF"/>
    <w:rsid w:val="00B46A56"/>
    <w:rsid w:val="00B46A96"/>
    <w:rsid w:val="00B46AEF"/>
    <w:rsid w:val="00B46B62"/>
    <w:rsid w:val="00B471A8"/>
    <w:rsid w:val="00B471C5"/>
    <w:rsid w:val="00B4741A"/>
    <w:rsid w:val="00B476CE"/>
    <w:rsid w:val="00B478A3"/>
    <w:rsid w:val="00B47999"/>
    <w:rsid w:val="00B47D5F"/>
    <w:rsid w:val="00B47DD2"/>
    <w:rsid w:val="00B47E01"/>
    <w:rsid w:val="00B47E10"/>
    <w:rsid w:val="00B47FDD"/>
    <w:rsid w:val="00B5020D"/>
    <w:rsid w:val="00B502E1"/>
    <w:rsid w:val="00B5040B"/>
    <w:rsid w:val="00B507EF"/>
    <w:rsid w:val="00B50BF1"/>
    <w:rsid w:val="00B50CD5"/>
    <w:rsid w:val="00B50E97"/>
    <w:rsid w:val="00B518D5"/>
    <w:rsid w:val="00B51A05"/>
    <w:rsid w:val="00B51B71"/>
    <w:rsid w:val="00B51EBB"/>
    <w:rsid w:val="00B52066"/>
    <w:rsid w:val="00B52422"/>
    <w:rsid w:val="00B52524"/>
    <w:rsid w:val="00B52869"/>
    <w:rsid w:val="00B529D2"/>
    <w:rsid w:val="00B529DD"/>
    <w:rsid w:val="00B52D1C"/>
    <w:rsid w:val="00B52F7C"/>
    <w:rsid w:val="00B52F97"/>
    <w:rsid w:val="00B53712"/>
    <w:rsid w:val="00B53BA7"/>
    <w:rsid w:val="00B53CF4"/>
    <w:rsid w:val="00B53D41"/>
    <w:rsid w:val="00B54070"/>
    <w:rsid w:val="00B540DC"/>
    <w:rsid w:val="00B540DD"/>
    <w:rsid w:val="00B540F9"/>
    <w:rsid w:val="00B544DB"/>
    <w:rsid w:val="00B54585"/>
    <w:rsid w:val="00B54B06"/>
    <w:rsid w:val="00B54B66"/>
    <w:rsid w:val="00B552AD"/>
    <w:rsid w:val="00B55793"/>
    <w:rsid w:val="00B5596D"/>
    <w:rsid w:val="00B55FF5"/>
    <w:rsid w:val="00B5635F"/>
    <w:rsid w:val="00B56518"/>
    <w:rsid w:val="00B56E12"/>
    <w:rsid w:val="00B56E88"/>
    <w:rsid w:val="00B57140"/>
    <w:rsid w:val="00B5750C"/>
    <w:rsid w:val="00B5799D"/>
    <w:rsid w:val="00B57A46"/>
    <w:rsid w:val="00B57ADC"/>
    <w:rsid w:val="00B57B85"/>
    <w:rsid w:val="00B57CB2"/>
    <w:rsid w:val="00B6001C"/>
    <w:rsid w:val="00B600A8"/>
    <w:rsid w:val="00B6048F"/>
    <w:rsid w:val="00B6081E"/>
    <w:rsid w:val="00B60B34"/>
    <w:rsid w:val="00B60CE4"/>
    <w:rsid w:val="00B60D8E"/>
    <w:rsid w:val="00B60DB1"/>
    <w:rsid w:val="00B610CF"/>
    <w:rsid w:val="00B61302"/>
    <w:rsid w:val="00B61612"/>
    <w:rsid w:val="00B6168A"/>
    <w:rsid w:val="00B62247"/>
    <w:rsid w:val="00B624CB"/>
    <w:rsid w:val="00B6276E"/>
    <w:rsid w:val="00B62B15"/>
    <w:rsid w:val="00B62BD4"/>
    <w:rsid w:val="00B62C32"/>
    <w:rsid w:val="00B62EEE"/>
    <w:rsid w:val="00B632A3"/>
    <w:rsid w:val="00B63953"/>
    <w:rsid w:val="00B63DFE"/>
    <w:rsid w:val="00B64043"/>
    <w:rsid w:val="00B641AC"/>
    <w:rsid w:val="00B64235"/>
    <w:rsid w:val="00B644C9"/>
    <w:rsid w:val="00B64530"/>
    <w:rsid w:val="00B6488B"/>
    <w:rsid w:val="00B649AA"/>
    <w:rsid w:val="00B64B82"/>
    <w:rsid w:val="00B6544E"/>
    <w:rsid w:val="00B654EA"/>
    <w:rsid w:val="00B65661"/>
    <w:rsid w:val="00B65860"/>
    <w:rsid w:val="00B65888"/>
    <w:rsid w:val="00B65986"/>
    <w:rsid w:val="00B65C7B"/>
    <w:rsid w:val="00B65CC5"/>
    <w:rsid w:val="00B660B7"/>
    <w:rsid w:val="00B6630A"/>
    <w:rsid w:val="00B665FE"/>
    <w:rsid w:val="00B66836"/>
    <w:rsid w:val="00B66953"/>
    <w:rsid w:val="00B66F63"/>
    <w:rsid w:val="00B66F6D"/>
    <w:rsid w:val="00B6703E"/>
    <w:rsid w:val="00B67536"/>
    <w:rsid w:val="00B67CE3"/>
    <w:rsid w:val="00B67D18"/>
    <w:rsid w:val="00B67D4F"/>
    <w:rsid w:val="00B67F89"/>
    <w:rsid w:val="00B67FEE"/>
    <w:rsid w:val="00B702CF"/>
    <w:rsid w:val="00B7033B"/>
    <w:rsid w:val="00B7092A"/>
    <w:rsid w:val="00B70A42"/>
    <w:rsid w:val="00B70BB8"/>
    <w:rsid w:val="00B70FF1"/>
    <w:rsid w:val="00B7136B"/>
    <w:rsid w:val="00B71461"/>
    <w:rsid w:val="00B714D2"/>
    <w:rsid w:val="00B71530"/>
    <w:rsid w:val="00B71655"/>
    <w:rsid w:val="00B7197D"/>
    <w:rsid w:val="00B71C11"/>
    <w:rsid w:val="00B71D4A"/>
    <w:rsid w:val="00B71EF1"/>
    <w:rsid w:val="00B71EF2"/>
    <w:rsid w:val="00B71F19"/>
    <w:rsid w:val="00B72006"/>
    <w:rsid w:val="00B7200E"/>
    <w:rsid w:val="00B72185"/>
    <w:rsid w:val="00B7246D"/>
    <w:rsid w:val="00B72AF3"/>
    <w:rsid w:val="00B72D4F"/>
    <w:rsid w:val="00B72DC2"/>
    <w:rsid w:val="00B72DF8"/>
    <w:rsid w:val="00B72EA1"/>
    <w:rsid w:val="00B72FD0"/>
    <w:rsid w:val="00B737CE"/>
    <w:rsid w:val="00B73806"/>
    <w:rsid w:val="00B73829"/>
    <w:rsid w:val="00B7397E"/>
    <w:rsid w:val="00B73995"/>
    <w:rsid w:val="00B74756"/>
    <w:rsid w:val="00B74B27"/>
    <w:rsid w:val="00B74C9F"/>
    <w:rsid w:val="00B74CBE"/>
    <w:rsid w:val="00B74DA9"/>
    <w:rsid w:val="00B74F02"/>
    <w:rsid w:val="00B75129"/>
    <w:rsid w:val="00B751C6"/>
    <w:rsid w:val="00B7535B"/>
    <w:rsid w:val="00B75609"/>
    <w:rsid w:val="00B75C03"/>
    <w:rsid w:val="00B75FDF"/>
    <w:rsid w:val="00B7602D"/>
    <w:rsid w:val="00B7609F"/>
    <w:rsid w:val="00B7618B"/>
    <w:rsid w:val="00B761CF"/>
    <w:rsid w:val="00B7661E"/>
    <w:rsid w:val="00B7674D"/>
    <w:rsid w:val="00B76814"/>
    <w:rsid w:val="00B76E8D"/>
    <w:rsid w:val="00B774DC"/>
    <w:rsid w:val="00B77B3C"/>
    <w:rsid w:val="00B77B9E"/>
    <w:rsid w:val="00B77E1C"/>
    <w:rsid w:val="00B77F8C"/>
    <w:rsid w:val="00B80267"/>
    <w:rsid w:val="00B80371"/>
    <w:rsid w:val="00B80578"/>
    <w:rsid w:val="00B8063E"/>
    <w:rsid w:val="00B8074B"/>
    <w:rsid w:val="00B8092C"/>
    <w:rsid w:val="00B80A34"/>
    <w:rsid w:val="00B80EB9"/>
    <w:rsid w:val="00B81189"/>
    <w:rsid w:val="00B811B9"/>
    <w:rsid w:val="00B81CAF"/>
    <w:rsid w:val="00B81D54"/>
    <w:rsid w:val="00B81E98"/>
    <w:rsid w:val="00B81F21"/>
    <w:rsid w:val="00B82133"/>
    <w:rsid w:val="00B82134"/>
    <w:rsid w:val="00B8246C"/>
    <w:rsid w:val="00B8253F"/>
    <w:rsid w:val="00B82853"/>
    <w:rsid w:val="00B8299E"/>
    <w:rsid w:val="00B82A84"/>
    <w:rsid w:val="00B82E80"/>
    <w:rsid w:val="00B8332C"/>
    <w:rsid w:val="00B83355"/>
    <w:rsid w:val="00B834A8"/>
    <w:rsid w:val="00B834ED"/>
    <w:rsid w:val="00B83510"/>
    <w:rsid w:val="00B83585"/>
    <w:rsid w:val="00B8388C"/>
    <w:rsid w:val="00B838B8"/>
    <w:rsid w:val="00B83AC5"/>
    <w:rsid w:val="00B83DF0"/>
    <w:rsid w:val="00B84069"/>
    <w:rsid w:val="00B841D9"/>
    <w:rsid w:val="00B841FC"/>
    <w:rsid w:val="00B8425E"/>
    <w:rsid w:val="00B84432"/>
    <w:rsid w:val="00B84521"/>
    <w:rsid w:val="00B84BCB"/>
    <w:rsid w:val="00B84E56"/>
    <w:rsid w:val="00B84F87"/>
    <w:rsid w:val="00B85035"/>
    <w:rsid w:val="00B853D5"/>
    <w:rsid w:val="00B8576C"/>
    <w:rsid w:val="00B857FB"/>
    <w:rsid w:val="00B858FB"/>
    <w:rsid w:val="00B85983"/>
    <w:rsid w:val="00B85B5A"/>
    <w:rsid w:val="00B85EB4"/>
    <w:rsid w:val="00B86129"/>
    <w:rsid w:val="00B8643A"/>
    <w:rsid w:val="00B864C4"/>
    <w:rsid w:val="00B868EA"/>
    <w:rsid w:val="00B868F7"/>
    <w:rsid w:val="00B8692A"/>
    <w:rsid w:val="00B86BB6"/>
    <w:rsid w:val="00B86CB8"/>
    <w:rsid w:val="00B86CDB"/>
    <w:rsid w:val="00B86D79"/>
    <w:rsid w:val="00B86E96"/>
    <w:rsid w:val="00B87610"/>
    <w:rsid w:val="00B87996"/>
    <w:rsid w:val="00B87ABF"/>
    <w:rsid w:val="00B87D67"/>
    <w:rsid w:val="00B87F8D"/>
    <w:rsid w:val="00B90228"/>
    <w:rsid w:val="00B90230"/>
    <w:rsid w:val="00B9025D"/>
    <w:rsid w:val="00B90347"/>
    <w:rsid w:val="00B9040C"/>
    <w:rsid w:val="00B9068B"/>
    <w:rsid w:val="00B90889"/>
    <w:rsid w:val="00B909DD"/>
    <w:rsid w:val="00B90AEE"/>
    <w:rsid w:val="00B910A8"/>
    <w:rsid w:val="00B910FA"/>
    <w:rsid w:val="00B913B5"/>
    <w:rsid w:val="00B91793"/>
    <w:rsid w:val="00B9179D"/>
    <w:rsid w:val="00B919F3"/>
    <w:rsid w:val="00B91AD4"/>
    <w:rsid w:val="00B91DB3"/>
    <w:rsid w:val="00B91EDA"/>
    <w:rsid w:val="00B92356"/>
    <w:rsid w:val="00B92DAA"/>
    <w:rsid w:val="00B92FD0"/>
    <w:rsid w:val="00B93164"/>
    <w:rsid w:val="00B932B5"/>
    <w:rsid w:val="00B933F1"/>
    <w:rsid w:val="00B93911"/>
    <w:rsid w:val="00B93B78"/>
    <w:rsid w:val="00B94C87"/>
    <w:rsid w:val="00B94D60"/>
    <w:rsid w:val="00B94DD0"/>
    <w:rsid w:val="00B9524B"/>
    <w:rsid w:val="00B95680"/>
    <w:rsid w:val="00B958C3"/>
    <w:rsid w:val="00B95BBC"/>
    <w:rsid w:val="00B95FA1"/>
    <w:rsid w:val="00B9608C"/>
    <w:rsid w:val="00B962DB"/>
    <w:rsid w:val="00B96329"/>
    <w:rsid w:val="00B965B7"/>
    <w:rsid w:val="00B96DC6"/>
    <w:rsid w:val="00B96DD0"/>
    <w:rsid w:val="00B96F95"/>
    <w:rsid w:val="00B96FB9"/>
    <w:rsid w:val="00B97000"/>
    <w:rsid w:val="00B972BB"/>
    <w:rsid w:val="00B973AE"/>
    <w:rsid w:val="00B973F9"/>
    <w:rsid w:val="00B975B8"/>
    <w:rsid w:val="00B976B9"/>
    <w:rsid w:val="00B978E2"/>
    <w:rsid w:val="00B97A67"/>
    <w:rsid w:val="00B97FF2"/>
    <w:rsid w:val="00BA067F"/>
    <w:rsid w:val="00BA0B2C"/>
    <w:rsid w:val="00BA0B4E"/>
    <w:rsid w:val="00BA0D2F"/>
    <w:rsid w:val="00BA1027"/>
    <w:rsid w:val="00BA10C0"/>
    <w:rsid w:val="00BA1A01"/>
    <w:rsid w:val="00BA1A8A"/>
    <w:rsid w:val="00BA23DB"/>
    <w:rsid w:val="00BA2438"/>
    <w:rsid w:val="00BA2A7C"/>
    <w:rsid w:val="00BA2B3D"/>
    <w:rsid w:val="00BA2FFC"/>
    <w:rsid w:val="00BA30DD"/>
    <w:rsid w:val="00BA367F"/>
    <w:rsid w:val="00BA3908"/>
    <w:rsid w:val="00BA3A6F"/>
    <w:rsid w:val="00BA3B10"/>
    <w:rsid w:val="00BA465F"/>
    <w:rsid w:val="00BA481D"/>
    <w:rsid w:val="00BA4950"/>
    <w:rsid w:val="00BA4C7F"/>
    <w:rsid w:val="00BA4DD7"/>
    <w:rsid w:val="00BA5020"/>
    <w:rsid w:val="00BA5393"/>
    <w:rsid w:val="00BA5429"/>
    <w:rsid w:val="00BA5697"/>
    <w:rsid w:val="00BA56EF"/>
    <w:rsid w:val="00BA60D0"/>
    <w:rsid w:val="00BA6B36"/>
    <w:rsid w:val="00BA6CF3"/>
    <w:rsid w:val="00BA7270"/>
    <w:rsid w:val="00BA76DD"/>
    <w:rsid w:val="00BA795E"/>
    <w:rsid w:val="00BA7977"/>
    <w:rsid w:val="00BA79E1"/>
    <w:rsid w:val="00BA7A18"/>
    <w:rsid w:val="00BA7B46"/>
    <w:rsid w:val="00BA7F79"/>
    <w:rsid w:val="00BA7F9E"/>
    <w:rsid w:val="00BB0093"/>
    <w:rsid w:val="00BB00A6"/>
    <w:rsid w:val="00BB00FA"/>
    <w:rsid w:val="00BB0261"/>
    <w:rsid w:val="00BB0355"/>
    <w:rsid w:val="00BB0381"/>
    <w:rsid w:val="00BB0850"/>
    <w:rsid w:val="00BB0B8A"/>
    <w:rsid w:val="00BB0D49"/>
    <w:rsid w:val="00BB0E7A"/>
    <w:rsid w:val="00BB11A8"/>
    <w:rsid w:val="00BB13F3"/>
    <w:rsid w:val="00BB14CF"/>
    <w:rsid w:val="00BB17FE"/>
    <w:rsid w:val="00BB1827"/>
    <w:rsid w:val="00BB215D"/>
    <w:rsid w:val="00BB21C5"/>
    <w:rsid w:val="00BB221A"/>
    <w:rsid w:val="00BB234C"/>
    <w:rsid w:val="00BB2517"/>
    <w:rsid w:val="00BB28F8"/>
    <w:rsid w:val="00BB2965"/>
    <w:rsid w:val="00BB33C5"/>
    <w:rsid w:val="00BB3EB8"/>
    <w:rsid w:val="00BB3FC4"/>
    <w:rsid w:val="00BB4098"/>
    <w:rsid w:val="00BB411F"/>
    <w:rsid w:val="00BB432D"/>
    <w:rsid w:val="00BB46F1"/>
    <w:rsid w:val="00BB47B6"/>
    <w:rsid w:val="00BB4E96"/>
    <w:rsid w:val="00BB51E1"/>
    <w:rsid w:val="00BB533A"/>
    <w:rsid w:val="00BB5636"/>
    <w:rsid w:val="00BB5763"/>
    <w:rsid w:val="00BB587E"/>
    <w:rsid w:val="00BB5B53"/>
    <w:rsid w:val="00BB5FAF"/>
    <w:rsid w:val="00BB6288"/>
    <w:rsid w:val="00BB62D4"/>
    <w:rsid w:val="00BB6753"/>
    <w:rsid w:val="00BB7027"/>
    <w:rsid w:val="00BB717C"/>
    <w:rsid w:val="00BB73DA"/>
    <w:rsid w:val="00BB73FE"/>
    <w:rsid w:val="00BB75FD"/>
    <w:rsid w:val="00BB7704"/>
    <w:rsid w:val="00BB7732"/>
    <w:rsid w:val="00BB77EC"/>
    <w:rsid w:val="00BB7B47"/>
    <w:rsid w:val="00BB7C54"/>
    <w:rsid w:val="00BB7D03"/>
    <w:rsid w:val="00BB7DE6"/>
    <w:rsid w:val="00BC00CC"/>
    <w:rsid w:val="00BC0182"/>
    <w:rsid w:val="00BC024A"/>
    <w:rsid w:val="00BC04B9"/>
    <w:rsid w:val="00BC056B"/>
    <w:rsid w:val="00BC084C"/>
    <w:rsid w:val="00BC0AF1"/>
    <w:rsid w:val="00BC0BB2"/>
    <w:rsid w:val="00BC0D21"/>
    <w:rsid w:val="00BC0E3C"/>
    <w:rsid w:val="00BC1055"/>
    <w:rsid w:val="00BC11FB"/>
    <w:rsid w:val="00BC1210"/>
    <w:rsid w:val="00BC124F"/>
    <w:rsid w:val="00BC1417"/>
    <w:rsid w:val="00BC17C4"/>
    <w:rsid w:val="00BC197C"/>
    <w:rsid w:val="00BC1AED"/>
    <w:rsid w:val="00BC23B9"/>
    <w:rsid w:val="00BC24C1"/>
    <w:rsid w:val="00BC2538"/>
    <w:rsid w:val="00BC26AB"/>
    <w:rsid w:val="00BC2BB0"/>
    <w:rsid w:val="00BC2DBB"/>
    <w:rsid w:val="00BC2DFD"/>
    <w:rsid w:val="00BC2E00"/>
    <w:rsid w:val="00BC2E91"/>
    <w:rsid w:val="00BC353F"/>
    <w:rsid w:val="00BC3876"/>
    <w:rsid w:val="00BC3A3A"/>
    <w:rsid w:val="00BC3BC1"/>
    <w:rsid w:val="00BC3C25"/>
    <w:rsid w:val="00BC3FE6"/>
    <w:rsid w:val="00BC4074"/>
    <w:rsid w:val="00BC4110"/>
    <w:rsid w:val="00BC4712"/>
    <w:rsid w:val="00BC4D6F"/>
    <w:rsid w:val="00BC4E25"/>
    <w:rsid w:val="00BC4F5D"/>
    <w:rsid w:val="00BC5043"/>
    <w:rsid w:val="00BC50A3"/>
    <w:rsid w:val="00BC5273"/>
    <w:rsid w:val="00BC52BA"/>
    <w:rsid w:val="00BC5422"/>
    <w:rsid w:val="00BC5547"/>
    <w:rsid w:val="00BC55AE"/>
    <w:rsid w:val="00BC576D"/>
    <w:rsid w:val="00BC5AEA"/>
    <w:rsid w:val="00BC5BA8"/>
    <w:rsid w:val="00BC5CB7"/>
    <w:rsid w:val="00BC5CE1"/>
    <w:rsid w:val="00BC5D61"/>
    <w:rsid w:val="00BC5FAB"/>
    <w:rsid w:val="00BC611D"/>
    <w:rsid w:val="00BC6137"/>
    <w:rsid w:val="00BC624A"/>
    <w:rsid w:val="00BC6510"/>
    <w:rsid w:val="00BC65E4"/>
    <w:rsid w:val="00BC6779"/>
    <w:rsid w:val="00BC6EA9"/>
    <w:rsid w:val="00BC721A"/>
    <w:rsid w:val="00BC76B8"/>
    <w:rsid w:val="00BC7761"/>
    <w:rsid w:val="00BC7B33"/>
    <w:rsid w:val="00BC7B41"/>
    <w:rsid w:val="00BC7D50"/>
    <w:rsid w:val="00BD0036"/>
    <w:rsid w:val="00BD0ACF"/>
    <w:rsid w:val="00BD0B61"/>
    <w:rsid w:val="00BD0C6C"/>
    <w:rsid w:val="00BD0C81"/>
    <w:rsid w:val="00BD0D63"/>
    <w:rsid w:val="00BD0DE3"/>
    <w:rsid w:val="00BD0E91"/>
    <w:rsid w:val="00BD139D"/>
    <w:rsid w:val="00BD177C"/>
    <w:rsid w:val="00BD1A11"/>
    <w:rsid w:val="00BD1A1A"/>
    <w:rsid w:val="00BD1A86"/>
    <w:rsid w:val="00BD1D83"/>
    <w:rsid w:val="00BD1DD8"/>
    <w:rsid w:val="00BD2219"/>
    <w:rsid w:val="00BD221F"/>
    <w:rsid w:val="00BD252D"/>
    <w:rsid w:val="00BD2629"/>
    <w:rsid w:val="00BD2787"/>
    <w:rsid w:val="00BD2B6D"/>
    <w:rsid w:val="00BD30A9"/>
    <w:rsid w:val="00BD34F7"/>
    <w:rsid w:val="00BD3630"/>
    <w:rsid w:val="00BD3718"/>
    <w:rsid w:val="00BD3731"/>
    <w:rsid w:val="00BD3930"/>
    <w:rsid w:val="00BD3B72"/>
    <w:rsid w:val="00BD3E5F"/>
    <w:rsid w:val="00BD3FFB"/>
    <w:rsid w:val="00BD3FFC"/>
    <w:rsid w:val="00BD4024"/>
    <w:rsid w:val="00BD412A"/>
    <w:rsid w:val="00BD4141"/>
    <w:rsid w:val="00BD4489"/>
    <w:rsid w:val="00BD451C"/>
    <w:rsid w:val="00BD48A3"/>
    <w:rsid w:val="00BD4932"/>
    <w:rsid w:val="00BD4C18"/>
    <w:rsid w:val="00BD4D25"/>
    <w:rsid w:val="00BD4FD8"/>
    <w:rsid w:val="00BD546E"/>
    <w:rsid w:val="00BD56FB"/>
    <w:rsid w:val="00BD57F1"/>
    <w:rsid w:val="00BD595B"/>
    <w:rsid w:val="00BD5F88"/>
    <w:rsid w:val="00BD5F8F"/>
    <w:rsid w:val="00BD650A"/>
    <w:rsid w:val="00BD6555"/>
    <w:rsid w:val="00BD65C5"/>
    <w:rsid w:val="00BD69C2"/>
    <w:rsid w:val="00BD6BF8"/>
    <w:rsid w:val="00BD6D45"/>
    <w:rsid w:val="00BD76F1"/>
    <w:rsid w:val="00BD78A9"/>
    <w:rsid w:val="00BD7926"/>
    <w:rsid w:val="00BD793B"/>
    <w:rsid w:val="00BD7D6A"/>
    <w:rsid w:val="00BD7E8E"/>
    <w:rsid w:val="00BD7EA5"/>
    <w:rsid w:val="00BD7F0D"/>
    <w:rsid w:val="00BE0058"/>
    <w:rsid w:val="00BE0245"/>
    <w:rsid w:val="00BE046F"/>
    <w:rsid w:val="00BE07E8"/>
    <w:rsid w:val="00BE090E"/>
    <w:rsid w:val="00BE0A28"/>
    <w:rsid w:val="00BE0A5A"/>
    <w:rsid w:val="00BE0C14"/>
    <w:rsid w:val="00BE0D5D"/>
    <w:rsid w:val="00BE0E9A"/>
    <w:rsid w:val="00BE11C1"/>
    <w:rsid w:val="00BE1587"/>
    <w:rsid w:val="00BE170A"/>
    <w:rsid w:val="00BE1951"/>
    <w:rsid w:val="00BE1CD5"/>
    <w:rsid w:val="00BE207A"/>
    <w:rsid w:val="00BE24CA"/>
    <w:rsid w:val="00BE280E"/>
    <w:rsid w:val="00BE28D5"/>
    <w:rsid w:val="00BE3074"/>
    <w:rsid w:val="00BE3272"/>
    <w:rsid w:val="00BE32F1"/>
    <w:rsid w:val="00BE3344"/>
    <w:rsid w:val="00BE3431"/>
    <w:rsid w:val="00BE3BDE"/>
    <w:rsid w:val="00BE3E76"/>
    <w:rsid w:val="00BE3F60"/>
    <w:rsid w:val="00BE4449"/>
    <w:rsid w:val="00BE48EF"/>
    <w:rsid w:val="00BE4DC3"/>
    <w:rsid w:val="00BE4E04"/>
    <w:rsid w:val="00BE565F"/>
    <w:rsid w:val="00BE58C1"/>
    <w:rsid w:val="00BE5A7E"/>
    <w:rsid w:val="00BE5B73"/>
    <w:rsid w:val="00BE5DCA"/>
    <w:rsid w:val="00BE5EF2"/>
    <w:rsid w:val="00BE5F56"/>
    <w:rsid w:val="00BE6285"/>
    <w:rsid w:val="00BE6DD8"/>
    <w:rsid w:val="00BE6E50"/>
    <w:rsid w:val="00BE6F81"/>
    <w:rsid w:val="00BE6FF5"/>
    <w:rsid w:val="00BE7062"/>
    <w:rsid w:val="00BE7120"/>
    <w:rsid w:val="00BE7121"/>
    <w:rsid w:val="00BE71CF"/>
    <w:rsid w:val="00BE72DE"/>
    <w:rsid w:val="00BE752E"/>
    <w:rsid w:val="00BE761D"/>
    <w:rsid w:val="00BE765C"/>
    <w:rsid w:val="00BE7689"/>
    <w:rsid w:val="00BE7A31"/>
    <w:rsid w:val="00BE7EEE"/>
    <w:rsid w:val="00BE7F90"/>
    <w:rsid w:val="00BF04BE"/>
    <w:rsid w:val="00BF066E"/>
    <w:rsid w:val="00BF0BC8"/>
    <w:rsid w:val="00BF0D5A"/>
    <w:rsid w:val="00BF0FCD"/>
    <w:rsid w:val="00BF142F"/>
    <w:rsid w:val="00BF1596"/>
    <w:rsid w:val="00BF1707"/>
    <w:rsid w:val="00BF19F2"/>
    <w:rsid w:val="00BF1C88"/>
    <w:rsid w:val="00BF1DAE"/>
    <w:rsid w:val="00BF217E"/>
    <w:rsid w:val="00BF262A"/>
    <w:rsid w:val="00BF2804"/>
    <w:rsid w:val="00BF2B8D"/>
    <w:rsid w:val="00BF2CB2"/>
    <w:rsid w:val="00BF2DC4"/>
    <w:rsid w:val="00BF2F68"/>
    <w:rsid w:val="00BF3423"/>
    <w:rsid w:val="00BF3516"/>
    <w:rsid w:val="00BF3690"/>
    <w:rsid w:val="00BF3897"/>
    <w:rsid w:val="00BF39D2"/>
    <w:rsid w:val="00BF3DBF"/>
    <w:rsid w:val="00BF3FBD"/>
    <w:rsid w:val="00BF40CD"/>
    <w:rsid w:val="00BF44CD"/>
    <w:rsid w:val="00BF45E8"/>
    <w:rsid w:val="00BF4658"/>
    <w:rsid w:val="00BF4E4B"/>
    <w:rsid w:val="00BF4F92"/>
    <w:rsid w:val="00BF537D"/>
    <w:rsid w:val="00BF5424"/>
    <w:rsid w:val="00BF55A5"/>
    <w:rsid w:val="00BF5743"/>
    <w:rsid w:val="00BF5B02"/>
    <w:rsid w:val="00BF5D21"/>
    <w:rsid w:val="00BF5F77"/>
    <w:rsid w:val="00BF5FC8"/>
    <w:rsid w:val="00BF628D"/>
    <w:rsid w:val="00BF6324"/>
    <w:rsid w:val="00BF6420"/>
    <w:rsid w:val="00BF6587"/>
    <w:rsid w:val="00BF6630"/>
    <w:rsid w:val="00BF692D"/>
    <w:rsid w:val="00BF69C2"/>
    <w:rsid w:val="00BF6D07"/>
    <w:rsid w:val="00BF7034"/>
    <w:rsid w:val="00BF70F7"/>
    <w:rsid w:val="00BF71A8"/>
    <w:rsid w:val="00BF75E8"/>
    <w:rsid w:val="00BF7654"/>
    <w:rsid w:val="00BF7793"/>
    <w:rsid w:val="00BF7B57"/>
    <w:rsid w:val="00BF7EAA"/>
    <w:rsid w:val="00BF7EE9"/>
    <w:rsid w:val="00BF7FC3"/>
    <w:rsid w:val="00C000D5"/>
    <w:rsid w:val="00C0017A"/>
    <w:rsid w:val="00C001AD"/>
    <w:rsid w:val="00C0029E"/>
    <w:rsid w:val="00C0049C"/>
    <w:rsid w:val="00C00A2C"/>
    <w:rsid w:val="00C00A44"/>
    <w:rsid w:val="00C00CA9"/>
    <w:rsid w:val="00C016CB"/>
    <w:rsid w:val="00C02582"/>
    <w:rsid w:val="00C0259E"/>
    <w:rsid w:val="00C027D7"/>
    <w:rsid w:val="00C0293D"/>
    <w:rsid w:val="00C02AE4"/>
    <w:rsid w:val="00C02BCA"/>
    <w:rsid w:val="00C02EE7"/>
    <w:rsid w:val="00C030D2"/>
    <w:rsid w:val="00C03117"/>
    <w:rsid w:val="00C03227"/>
    <w:rsid w:val="00C03309"/>
    <w:rsid w:val="00C033D7"/>
    <w:rsid w:val="00C03434"/>
    <w:rsid w:val="00C036E5"/>
    <w:rsid w:val="00C03AC9"/>
    <w:rsid w:val="00C03BDC"/>
    <w:rsid w:val="00C042A1"/>
    <w:rsid w:val="00C0494C"/>
    <w:rsid w:val="00C04994"/>
    <w:rsid w:val="00C04A69"/>
    <w:rsid w:val="00C04CC2"/>
    <w:rsid w:val="00C04DC5"/>
    <w:rsid w:val="00C0506A"/>
    <w:rsid w:val="00C05417"/>
    <w:rsid w:val="00C0542E"/>
    <w:rsid w:val="00C05465"/>
    <w:rsid w:val="00C054E5"/>
    <w:rsid w:val="00C0551E"/>
    <w:rsid w:val="00C055CB"/>
    <w:rsid w:val="00C05706"/>
    <w:rsid w:val="00C0574D"/>
    <w:rsid w:val="00C05799"/>
    <w:rsid w:val="00C05923"/>
    <w:rsid w:val="00C05A04"/>
    <w:rsid w:val="00C06193"/>
    <w:rsid w:val="00C062FE"/>
    <w:rsid w:val="00C06331"/>
    <w:rsid w:val="00C06516"/>
    <w:rsid w:val="00C06769"/>
    <w:rsid w:val="00C067A5"/>
    <w:rsid w:val="00C06BC9"/>
    <w:rsid w:val="00C06DF8"/>
    <w:rsid w:val="00C0702A"/>
    <w:rsid w:val="00C072B2"/>
    <w:rsid w:val="00C07882"/>
    <w:rsid w:val="00C0796B"/>
    <w:rsid w:val="00C07B02"/>
    <w:rsid w:val="00C07F07"/>
    <w:rsid w:val="00C07F6F"/>
    <w:rsid w:val="00C10009"/>
    <w:rsid w:val="00C100F8"/>
    <w:rsid w:val="00C10304"/>
    <w:rsid w:val="00C1039D"/>
    <w:rsid w:val="00C105EF"/>
    <w:rsid w:val="00C1073E"/>
    <w:rsid w:val="00C107A2"/>
    <w:rsid w:val="00C107E3"/>
    <w:rsid w:val="00C1091C"/>
    <w:rsid w:val="00C10CBF"/>
    <w:rsid w:val="00C10CF3"/>
    <w:rsid w:val="00C10D82"/>
    <w:rsid w:val="00C11060"/>
    <w:rsid w:val="00C113C8"/>
    <w:rsid w:val="00C11819"/>
    <w:rsid w:val="00C1196D"/>
    <w:rsid w:val="00C11A0B"/>
    <w:rsid w:val="00C11A70"/>
    <w:rsid w:val="00C11ADE"/>
    <w:rsid w:val="00C11E6C"/>
    <w:rsid w:val="00C11E82"/>
    <w:rsid w:val="00C12076"/>
    <w:rsid w:val="00C121C9"/>
    <w:rsid w:val="00C12280"/>
    <w:rsid w:val="00C1238F"/>
    <w:rsid w:val="00C1265F"/>
    <w:rsid w:val="00C12C5F"/>
    <w:rsid w:val="00C12D95"/>
    <w:rsid w:val="00C1368D"/>
    <w:rsid w:val="00C139E8"/>
    <w:rsid w:val="00C13B1A"/>
    <w:rsid w:val="00C14007"/>
    <w:rsid w:val="00C14116"/>
    <w:rsid w:val="00C142E5"/>
    <w:rsid w:val="00C148F8"/>
    <w:rsid w:val="00C14AB2"/>
    <w:rsid w:val="00C14E09"/>
    <w:rsid w:val="00C14FEE"/>
    <w:rsid w:val="00C1519A"/>
    <w:rsid w:val="00C15214"/>
    <w:rsid w:val="00C15874"/>
    <w:rsid w:val="00C158A6"/>
    <w:rsid w:val="00C15E35"/>
    <w:rsid w:val="00C15F0E"/>
    <w:rsid w:val="00C15F7D"/>
    <w:rsid w:val="00C15FA4"/>
    <w:rsid w:val="00C16868"/>
    <w:rsid w:val="00C16B41"/>
    <w:rsid w:val="00C16B4C"/>
    <w:rsid w:val="00C16B59"/>
    <w:rsid w:val="00C16C23"/>
    <w:rsid w:val="00C17039"/>
    <w:rsid w:val="00C17058"/>
    <w:rsid w:val="00C17319"/>
    <w:rsid w:val="00C1762B"/>
    <w:rsid w:val="00C1770B"/>
    <w:rsid w:val="00C17A5C"/>
    <w:rsid w:val="00C17AE3"/>
    <w:rsid w:val="00C17DC8"/>
    <w:rsid w:val="00C17F92"/>
    <w:rsid w:val="00C20041"/>
    <w:rsid w:val="00C200AC"/>
    <w:rsid w:val="00C20115"/>
    <w:rsid w:val="00C205AD"/>
    <w:rsid w:val="00C20735"/>
    <w:rsid w:val="00C212D0"/>
    <w:rsid w:val="00C21385"/>
    <w:rsid w:val="00C215AA"/>
    <w:rsid w:val="00C2160D"/>
    <w:rsid w:val="00C2195D"/>
    <w:rsid w:val="00C21A2B"/>
    <w:rsid w:val="00C21A59"/>
    <w:rsid w:val="00C21A97"/>
    <w:rsid w:val="00C21B43"/>
    <w:rsid w:val="00C21C13"/>
    <w:rsid w:val="00C21CF8"/>
    <w:rsid w:val="00C21FF0"/>
    <w:rsid w:val="00C222B6"/>
    <w:rsid w:val="00C2289E"/>
    <w:rsid w:val="00C228E1"/>
    <w:rsid w:val="00C22977"/>
    <w:rsid w:val="00C22B35"/>
    <w:rsid w:val="00C23144"/>
    <w:rsid w:val="00C231DC"/>
    <w:rsid w:val="00C2334E"/>
    <w:rsid w:val="00C2347A"/>
    <w:rsid w:val="00C236DC"/>
    <w:rsid w:val="00C2370D"/>
    <w:rsid w:val="00C237EB"/>
    <w:rsid w:val="00C23980"/>
    <w:rsid w:val="00C23A3C"/>
    <w:rsid w:val="00C23AB2"/>
    <w:rsid w:val="00C23C5E"/>
    <w:rsid w:val="00C23CE5"/>
    <w:rsid w:val="00C249CB"/>
    <w:rsid w:val="00C24BEA"/>
    <w:rsid w:val="00C24C79"/>
    <w:rsid w:val="00C24D1F"/>
    <w:rsid w:val="00C24F6B"/>
    <w:rsid w:val="00C250B6"/>
    <w:rsid w:val="00C257F0"/>
    <w:rsid w:val="00C25877"/>
    <w:rsid w:val="00C2588B"/>
    <w:rsid w:val="00C25BFA"/>
    <w:rsid w:val="00C25D6E"/>
    <w:rsid w:val="00C25FA7"/>
    <w:rsid w:val="00C261DB"/>
    <w:rsid w:val="00C26281"/>
    <w:rsid w:val="00C2629D"/>
    <w:rsid w:val="00C2634E"/>
    <w:rsid w:val="00C265A4"/>
    <w:rsid w:val="00C26AFA"/>
    <w:rsid w:val="00C26DA1"/>
    <w:rsid w:val="00C270CF"/>
    <w:rsid w:val="00C270F1"/>
    <w:rsid w:val="00C275F8"/>
    <w:rsid w:val="00C276F0"/>
    <w:rsid w:val="00C27933"/>
    <w:rsid w:val="00C27C56"/>
    <w:rsid w:val="00C27F02"/>
    <w:rsid w:val="00C30326"/>
    <w:rsid w:val="00C30379"/>
    <w:rsid w:val="00C3041D"/>
    <w:rsid w:val="00C30430"/>
    <w:rsid w:val="00C3051A"/>
    <w:rsid w:val="00C30584"/>
    <w:rsid w:val="00C308DB"/>
    <w:rsid w:val="00C30A22"/>
    <w:rsid w:val="00C30DA4"/>
    <w:rsid w:val="00C311CE"/>
    <w:rsid w:val="00C3175E"/>
    <w:rsid w:val="00C31765"/>
    <w:rsid w:val="00C3196C"/>
    <w:rsid w:val="00C31B94"/>
    <w:rsid w:val="00C31F0F"/>
    <w:rsid w:val="00C31F9C"/>
    <w:rsid w:val="00C32120"/>
    <w:rsid w:val="00C3244D"/>
    <w:rsid w:val="00C3247B"/>
    <w:rsid w:val="00C3283E"/>
    <w:rsid w:val="00C33341"/>
    <w:rsid w:val="00C337CE"/>
    <w:rsid w:val="00C33850"/>
    <w:rsid w:val="00C33A38"/>
    <w:rsid w:val="00C33D43"/>
    <w:rsid w:val="00C33F6F"/>
    <w:rsid w:val="00C34388"/>
    <w:rsid w:val="00C3449E"/>
    <w:rsid w:val="00C34680"/>
    <w:rsid w:val="00C346A2"/>
    <w:rsid w:val="00C34809"/>
    <w:rsid w:val="00C349F2"/>
    <w:rsid w:val="00C34CD9"/>
    <w:rsid w:val="00C34DB5"/>
    <w:rsid w:val="00C34F5F"/>
    <w:rsid w:val="00C34FD8"/>
    <w:rsid w:val="00C35272"/>
    <w:rsid w:val="00C35562"/>
    <w:rsid w:val="00C35BCC"/>
    <w:rsid w:val="00C35C3D"/>
    <w:rsid w:val="00C35C98"/>
    <w:rsid w:val="00C366BE"/>
    <w:rsid w:val="00C36730"/>
    <w:rsid w:val="00C367E8"/>
    <w:rsid w:val="00C374DA"/>
    <w:rsid w:val="00C37602"/>
    <w:rsid w:val="00C37A17"/>
    <w:rsid w:val="00C37ACC"/>
    <w:rsid w:val="00C37C63"/>
    <w:rsid w:val="00C40209"/>
    <w:rsid w:val="00C4027C"/>
    <w:rsid w:val="00C40383"/>
    <w:rsid w:val="00C40444"/>
    <w:rsid w:val="00C4044B"/>
    <w:rsid w:val="00C404B4"/>
    <w:rsid w:val="00C4068C"/>
    <w:rsid w:val="00C4084E"/>
    <w:rsid w:val="00C40A09"/>
    <w:rsid w:val="00C40B13"/>
    <w:rsid w:val="00C40EE1"/>
    <w:rsid w:val="00C41075"/>
    <w:rsid w:val="00C41442"/>
    <w:rsid w:val="00C41768"/>
    <w:rsid w:val="00C41FB5"/>
    <w:rsid w:val="00C420A6"/>
    <w:rsid w:val="00C4234F"/>
    <w:rsid w:val="00C424A3"/>
    <w:rsid w:val="00C42785"/>
    <w:rsid w:val="00C42880"/>
    <w:rsid w:val="00C42994"/>
    <w:rsid w:val="00C4299A"/>
    <w:rsid w:val="00C42AEA"/>
    <w:rsid w:val="00C42CD0"/>
    <w:rsid w:val="00C42DC3"/>
    <w:rsid w:val="00C434AC"/>
    <w:rsid w:val="00C4382E"/>
    <w:rsid w:val="00C438A8"/>
    <w:rsid w:val="00C43E3C"/>
    <w:rsid w:val="00C43F5B"/>
    <w:rsid w:val="00C43FAF"/>
    <w:rsid w:val="00C44225"/>
    <w:rsid w:val="00C442E9"/>
    <w:rsid w:val="00C443B2"/>
    <w:rsid w:val="00C44411"/>
    <w:rsid w:val="00C444E7"/>
    <w:rsid w:val="00C44720"/>
    <w:rsid w:val="00C44818"/>
    <w:rsid w:val="00C44A2B"/>
    <w:rsid w:val="00C44F27"/>
    <w:rsid w:val="00C4508B"/>
    <w:rsid w:val="00C4542C"/>
    <w:rsid w:val="00C45475"/>
    <w:rsid w:val="00C4582B"/>
    <w:rsid w:val="00C45A55"/>
    <w:rsid w:val="00C45B5B"/>
    <w:rsid w:val="00C45DFE"/>
    <w:rsid w:val="00C46232"/>
    <w:rsid w:val="00C4625E"/>
    <w:rsid w:val="00C46436"/>
    <w:rsid w:val="00C4646B"/>
    <w:rsid w:val="00C4655C"/>
    <w:rsid w:val="00C4673B"/>
    <w:rsid w:val="00C46DC3"/>
    <w:rsid w:val="00C47011"/>
    <w:rsid w:val="00C478FD"/>
    <w:rsid w:val="00C47CF8"/>
    <w:rsid w:val="00C5012D"/>
    <w:rsid w:val="00C50242"/>
    <w:rsid w:val="00C5058E"/>
    <w:rsid w:val="00C50675"/>
    <w:rsid w:val="00C5069B"/>
    <w:rsid w:val="00C506B5"/>
    <w:rsid w:val="00C50A2F"/>
    <w:rsid w:val="00C50F2C"/>
    <w:rsid w:val="00C51090"/>
    <w:rsid w:val="00C5109B"/>
    <w:rsid w:val="00C51240"/>
    <w:rsid w:val="00C51308"/>
    <w:rsid w:val="00C515A9"/>
    <w:rsid w:val="00C5167D"/>
    <w:rsid w:val="00C51D7B"/>
    <w:rsid w:val="00C51FF4"/>
    <w:rsid w:val="00C52309"/>
    <w:rsid w:val="00C52582"/>
    <w:rsid w:val="00C5274E"/>
    <w:rsid w:val="00C527BE"/>
    <w:rsid w:val="00C52A28"/>
    <w:rsid w:val="00C52A2E"/>
    <w:rsid w:val="00C52CDF"/>
    <w:rsid w:val="00C52F43"/>
    <w:rsid w:val="00C52FD7"/>
    <w:rsid w:val="00C52FF6"/>
    <w:rsid w:val="00C53177"/>
    <w:rsid w:val="00C532FC"/>
    <w:rsid w:val="00C536C0"/>
    <w:rsid w:val="00C53744"/>
    <w:rsid w:val="00C5377B"/>
    <w:rsid w:val="00C53832"/>
    <w:rsid w:val="00C53CE0"/>
    <w:rsid w:val="00C53D75"/>
    <w:rsid w:val="00C53E2F"/>
    <w:rsid w:val="00C54002"/>
    <w:rsid w:val="00C54188"/>
    <w:rsid w:val="00C54230"/>
    <w:rsid w:val="00C545D0"/>
    <w:rsid w:val="00C546FF"/>
    <w:rsid w:val="00C5486A"/>
    <w:rsid w:val="00C54D94"/>
    <w:rsid w:val="00C55759"/>
    <w:rsid w:val="00C55799"/>
    <w:rsid w:val="00C5581A"/>
    <w:rsid w:val="00C55C8C"/>
    <w:rsid w:val="00C560A2"/>
    <w:rsid w:val="00C564C0"/>
    <w:rsid w:val="00C5660B"/>
    <w:rsid w:val="00C569BF"/>
    <w:rsid w:val="00C56D6C"/>
    <w:rsid w:val="00C56E04"/>
    <w:rsid w:val="00C572BA"/>
    <w:rsid w:val="00C575A6"/>
    <w:rsid w:val="00C57742"/>
    <w:rsid w:val="00C577BE"/>
    <w:rsid w:val="00C57964"/>
    <w:rsid w:val="00C57B8A"/>
    <w:rsid w:val="00C57D4A"/>
    <w:rsid w:val="00C57F82"/>
    <w:rsid w:val="00C60102"/>
    <w:rsid w:val="00C601AC"/>
    <w:rsid w:val="00C6030E"/>
    <w:rsid w:val="00C604B5"/>
    <w:rsid w:val="00C60618"/>
    <w:rsid w:val="00C60667"/>
    <w:rsid w:val="00C60732"/>
    <w:rsid w:val="00C60A8D"/>
    <w:rsid w:val="00C60C01"/>
    <w:rsid w:val="00C60D73"/>
    <w:rsid w:val="00C60EBE"/>
    <w:rsid w:val="00C61610"/>
    <w:rsid w:val="00C618B1"/>
    <w:rsid w:val="00C622C1"/>
    <w:rsid w:val="00C6235D"/>
    <w:rsid w:val="00C6244C"/>
    <w:rsid w:val="00C629E1"/>
    <w:rsid w:val="00C62A41"/>
    <w:rsid w:val="00C62AE0"/>
    <w:rsid w:val="00C62CE7"/>
    <w:rsid w:val="00C62F4D"/>
    <w:rsid w:val="00C632E7"/>
    <w:rsid w:val="00C632FE"/>
    <w:rsid w:val="00C6344D"/>
    <w:rsid w:val="00C634D9"/>
    <w:rsid w:val="00C6351A"/>
    <w:rsid w:val="00C635DE"/>
    <w:rsid w:val="00C63745"/>
    <w:rsid w:val="00C63B18"/>
    <w:rsid w:val="00C63C16"/>
    <w:rsid w:val="00C63D9D"/>
    <w:rsid w:val="00C63F6C"/>
    <w:rsid w:val="00C63FF7"/>
    <w:rsid w:val="00C643F6"/>
    <w:rsid w:val="00C64407"/>
    <w:rsid w:val="00C6449D"/>
    <w:rsid w:val="00C644F4"/>
    <w:rsid w:val="00C64807"/>
    <w:rsid w:val="00C648FB"/>
    <w:rsid w:val="00C64A77"/>
    <w:rsid w:val="00C64A85"/>
    <w:rsid w:val="00C64FAF"/>
    <w:rsid w:val="00C6557C"/>
    <w:rsid w:val="00C655F8"/>
    <w:rsid w:val="00C656EA"/>
    <w:rsid w:val="00C65A22"/>
    <w:rsid w:val="00C65AF6"/>
    <w:rsid w:val="00C65B3D"/>
    <w:rsid w:val="00C66182"/>
    <w:rsid w:val="00C66346"/>
    <w:rsid w:val="00C66577"/>
    <w:rsid w:val="00C669C1"/>
    <w:rsid w:val="00C66C1C"/>
    <w:rsid w:val="00C66E98"/>
    <w:rsid w:val="00C670A6"/>
    <w:rsid w:val="00C67229"/>
    <w:rsid w:val="00C672E4"/>
    <w:rsid w:val="00C67744"/>
    <w:rsid w:val="00C67798"/>
    <w:rsid w:val="00C6786C"/>
    <w:rsid w:val="00C67CFF"/>
    <w:rsid w:val="00C67FE6"/>
    <w:rsid w:val="00C701D8"/>
    <w:rsid w:val="00C706E7"/>
    <w:rsid w:val="00C70758"/>
    <w:rsid w:val="00C70CCA"/>
    <w:rsid w:val="00C70E5F"/>
    <w:rsid w:val="00C70FF9"/>
    <w:rsid w:val="00C7112B"/>
    <w:rsid w:val="00C71345"/>
    <w:rsid w:val="00C718A7"/>
    <w:rsid w:val="00C71C15"/>
    <w:rsid w:val="00C71D77"/>
    <w:rsid w:val="00C71DC2"/>
    <w:rsid w:val="00C72075"/>
    <w:rsid w:val="00C72142"/>
    <w:rsid w:val="00C72410"/>
    <w:rsid w:val="00C7243E"/>
    <w:rsid w:val="00C724B8"/>
    <w:rsid w:val="00C727CA"/>
    <w:rsid w:val="00C72814"/>
    <w:rsid w:val="00C72917"/>
    <w:rsid w:val="00C731C8"/>
    <w:rsid w:val="00C7359D"/>
    <w:rsid w:val="00C73716"/>
    <w:rsid w:val="00C73804"/>
    <w:rsid w:val="00C738C6"/>
    <w:rsid w:val="00C73C4A"/>
    <w:rsid w:val="00C73D08"/>
    <w:rsid w:val="00C74152"/>
    <w:rsid w:val="00C741BA"/>
    <w:rsid w:val="00C74210"/>
    <w:rsid w:val="00C74562"/>
    <w:rsid w:val="00C74680"/>
    <w:rsid w:val="00C746BD"/>
    <w:rsid w:val="00C74A2B"/>
    <w:rsid w:val="00C74BD2"/>
    <w:rsid w:val="00C75A73"/>
    <w:rsid w:val="00C75B89"/>
    <w:rsid w:val="00C762F7"/>
    <w:rsid w:val="00C76523"/>
    <w:rsid w:val="00C7658A"/>
    <w:rsid w:val="00C76669"/>
    <w:rsid w:val="00C76714"/>
    <w:rsid w:val="00C7686C"/>
    <w:rsid w:val="00C76B2B"/>
    <w:rsid w:val="00C77181"/>
    <w:rsid w:val="00C77471"/>
    <w:rsid w:val="00C7756B"/>
    <w:rsid w:val="00C77637"/>
    <w:rsid w:val="00C77641"/>
    <w:rsid w:val="00C776C5"/>
    <w:rsid w:val="00C7791F"/>
    <w:rsid w:val="00C77A42"/>
    <w:rsid w:val="00C77E7C"/>
    <w:rsid w:val="00C802E6"/>
    <w:rsid w:val="00C8051C"/>
    <w:rsid w:val="00C80610"/>
    <w:rsid w:val="00C807F7"/>
    <w:rsid w:val="00C80812"/>
    <w:rsid w:val="00C8084B"/>
    <w:rsid w:val="00C80B48"/>
    <w:rsid w:val="00C80CB9"/>
    <w:rsid w:val="00C80E93"/>
    <w:rsid w:val="00C812A6"/>
    <w:rsid w:val="00C81430"/>
    <w:rsid w:val="00C81495"/>
    <w:rsid w:val="00C815C7"/>
    <w:rsid w:val="00C817E8"/>
    <w:rsid w:val="00C81A7E"/>
    <w:rsid w:val="00C81B59"/>
    <w:rsid w:val="00C81C0C"/>
    <w:rsid w:val="00C81C42"/>
    <w:rsid w:val="00C81CAC"/>
    <w:rsid w:val="00C81E18"/>
    <w:rsid w:val="00C81FAB"/>
    <w:rsid w:val="00C81FDD"/>
    <w:rsid w:val="00C82A9A"/>
    <w:rsid w:val="00C82E61"/>
    <w:rsid w:val="00C82F52"/>
    <w:rsid w:val="00C83487"/>
    <w:rsid w:val="00C838B5"/>
    <w:rsid w:val="00C838E3"/>
    <w:rsid w:val="00C83C28"/>
    <w:rsid w:val="00C83C4A"/>
    <w:rsid w:val="00C83D58"/>
    <w:rsid w:val="00C83F36"/>
    <w:rsid w:val="00C84202"/>
    <w:rsid w:val="00C8428D"/>
    <w:rsid w:val="00C8428E"/>
    <w:rsid w:val="00C845A8"/>
    <w:rsid w:val="00C84634"/>
    <w:rsid w:val="00C84784"/>
    <w:rsid w:val="00C84A38"/>
    <w:rsid w:val="00C84B8E"/>
    <w:rsid w:val="00C84D35"/>
    <w:rsid w:val="00C85945"/>
    <w:rsid w:val="00C85A02"/>
    <w:rsid w:val="00C85A1F"/>
    <w:rsid w:val="00C85B9D"/>
    <w:rsid w:val="00C85C9D"/>
    <w:rsid w:val="00C85FF1"/>
    <w:rsid w:val="00C8600C"/>
    <w:rsid w:val="00C861FE"/>
    <w:rsid w:val="00C86229"/>
    <w:rsid w:val="00C86443"/>
    <w:rsid w:val="00C8650D"/>
    <w:rsid w:val="00C865CC"/>
    <w:rsid w:val="00C86772"/>
    <w:rsid w:val="00C86804"/>
    <w:rsid w:val="00C86A57"/>
    <w:rsid w:val="00C86BCA"/>
    <w:rsid w:val="00C86C62"/>
    <w:rsid w:val="00C86E87"/>
    <w:rsid w:val="00C86FD6"/>
    <w:rsid w:val="00C878DD"/>
    <w:rsid w:val="00C87A11"/>
    <w:rsid w:val="00C87ACB"/>
    <w:rsid w:val="00C87EBB"/>
    <w:rsid w:val="00C90134"/>
    <w:rsid w:val="00C9050A"/>
    <w:rsid w:val="00C9061C"/>
    <w:rsid w:val="00C907CF"/>
    <w:rsid w:val="00C90874"/>
    <w:rsid w:val="00C90A25"/>
    <w:rsid w:val="00C90B6B"/>
    <w:rsid w:val="00C90BDC"/>
    <w:rsid w:val="00C90CA5"/>
    <w:rsid w:val="00C90D4F"/>
    <w:rsid w:val="00C90E0C"/>
    <w:rsid w:val="00C90F29"/>
    <w:rsid w:val="00C90FF2"/>
    <w:rsid w:val="00C9112A"/>
    <w:rsid w:val="00C911EE"/>
    <w:rsid w:val="00C9124C"/>
    <w:rsid w:val="00C916EE"/>
    <w:rsid w:val="00C9191D"/>
    <w:rsid w:val="00C9198E"/>
    <w:rsid w:val="00C91F56"/>
    <w:rsid w:val="00C92116"/>
    <w:rsid w:val="00C92212"/>
    <w:rsid w:val="00C92264"/>
    <w:rsid w:val="00C93E0D"/>
    <w:rsid w:val="00C94509"/>
    <w:rsid w:val="00C947B5"/>
    <w:rsid w:val="00C947F5"/>
    <w:rsid w:val="00C94BEB"/>
    <w:rsid w:val="00C94C5D"/>
    <w:rsid w:val="00C94FFE"/>
    <w:rsid w:val="00C9507C"/>
    <w:rsid w:val="00C950BE"/>
    <w:rsid w:val="00C9511C"/>
    <w:rsid w:val="00C95245"/>
    <w:rsid w:val="00C95302"/>
    <w:rsid w:val="00C955D3"/>
    <w:rsid w:val="00C9571B"/>
    <w:rsid w:val="00C957AC"/>
    <w:rsid w:val="00C9618F"/>
    <w:rsid w:val="00C96320"/>
    <w:rsid w:val="00C963BA"/>
    <w:rsid w:val="00C96620"/>
    <w:rsid w:val="00C96A6C"/>
    <w:rsid w:val="00C96B0B"/>
    <w:rsid w:val="00C96D7D"/>
    <w:rsid w:val="00C96F2E"/>
    <w:rsid w:val="00C96F9F"/>
    <w:rsid w:val="00C9719D"/>
    <w:rsid w:val="00C971D7"/>
    <w:rsid w:val="00C975AE"/>
    <w:rsid w:val="00C975EE"/>
    <w:rsid w:val="00C97EDB"/>
    <w:rsid w:val="00CA0092"/>
    <w:rsid w:val="00CA00C7"/>
    <w:rsid w:val="00CA015A"/>
    <w:rsid w:val="00CA0498"/>
    <w:rsid w:val="00CA04F8"/>
    <w:rsid w:val="00CA06C9"/>
    <w:rsid w:val="00CA07F8"/>
    <w:rsid w:val="00CA086A"/>
    <w:rsid w:val="00CA0A5A"/>
    <w:rsid w:val="00CA0CED"/>
    <w:rsid w:val="00CA0E03"/>
    <w:rsid w:val="00CA0ED5"/>
    <w:rsid w:val="00CA1107"/>
    <w:rsid w:val="00CA1501"/>
    <w:rsid w:val="00CA1772"/>
    <w:rsid w:val="00CA1904"/>
    <w:rsid w:val="00CA193A"/>
    <w:rsid w:val="00CA1A19"/>
    <w:rsid w:val="00CA1B19"/>
    <w:rsid w:val="00CA1C24"/>
    <w:rsid w:val="00CA1DDA"/>
    <w:rsid w:val="00CA1F41"/>
    <w:rsid w:val="00CA24FF"/>
    <w:rsid w:val="00CA286C"/>
    <w:rsid w:val="00CA295A"/>
    <w:rsid w:val="00CA2B3F"/>
    <w:rsid w:val="00CA2E42"/>
    <w:rsid w:val="00CA31D3"/>
    <w:rsid w:val="00CA33C9"/>
    <w:rsid w:val="00CA346B"/>
    <w:rsid w:val="00CA34CC"/>
    <w:rsid w:val="00CA37C1"/>
    <w:rsid w:val="00CA3C70"/>
    <w:rsid w:val="00CA3F97"/>
    <w:rsid w:val="00CA3FF5"/>
    <w:rsid w:val="00CA3FFF"/>
    <w:rsid w:val="00CA40CE"/>
    <w:rsid w:val="00CA41C6"/>
    <w:rsid w:val="00CA4222"/>
    <w:rsid w:val="00CA4751"/>
    <w:rsid w:val="00CA4941"/>
    <w:rsid w:val="00CA4BD8"/>
    <w:rsid w:val="00CA5332"/>
    <w:rsid w:val="00CA54EE"/>
    <w:rsid w:val="00CA5B11"/>
    <w:rsid w:val="00CA5B6C"/>
    <w:rsid w:val="00CA5C3E"/>
    <w:rsid w:val="00CA5C7C"/>
    <w:rsid w:val="00CA5E4E"/>
    <w:rsid w:val="00CA5F7F"/>
    <w:rsid w:val="00CA60BB"/>
    <w:rsid w:val="00CA630A"/>
    <w:rsid w:val="00CA675E"/>
    <w:rsid w:val="00CA679B"/>
    <w:rsid w:val="00CA6E9F"/>
    <w:rsid w:val="00CA6FD9"/>
    <w:rsid w:val="00CA7136"/>
    <w:rsid w:val="00CA739B"/>
    <w:rsid w:val="00CA7545"/>
    <w:rsid w:val="00CA76EB"/>
    <w:rsid w:val="00CA7792"/>
    <w:rsid w:val="00CA7986"/>
    <w:rsid w:val="00CA7DF6"/>
    <w:rsid w:val="00CA9297"/>
    <w:rsid w:val="00CB0128"/>
    <w:rsid w:val="00CB0E8A"/>
    <w:rsid w:val="00CB1261"/>
    <w:rsid w:val="00CB1A0D"/>
    <w:rsid w:val="00CB1BA9"/>
    <w:rsid w:val="00CB1E7C"/>
    <w:rsid w:val="00CB2237"/>
    <w:rsid w:val="00CB2416"/>
    <w:rsid w:val="00CB24D1"/>
    <w:rsid w:val="00CB2806"/>
    <w:rsid w:val="00CB2C38"/>
    <w:rsid w:val="00CB2CB9"/>
    <w:rsid w:val="00CB2DB8"/>
    <w:rsid w:val="00CB2E7F"/>
    <w:rsid w:val="00CB2F63"/>
    <w:rsid w:val="00CB3033"/>
    <w:rsid w:val="00CB34CC"/>
    <w:rsid w:val="00CB3629"/>
    <w:rsid w:val="00CB396D"/>
    <w:rsid w:val="00CB3B95"/>
    <w:rsid w:val="00CB3E00"/>
    <w:rsid w:val="00CB3EF0"/>
    <w:rsid w:val="00CB40A7"/>
    <w:rsid w:val="00CB415A"/>
    <w:rsid w:val="00CB429F"/>
    <w:rsid w:val="00CB4806"/>
    <w:rsid w:val="00CB49AF"/>
    <w:rsid w:val="00CB4A82"/>
    <w:rsid w:val="00CB4EA2"/>
    <w:rsid w:val="00CB4F3B"/>
    <w:rsid w:val="00CB4F5D"/>
    <w:rsid w:val="00CB4FB3"/>
    <w:rsid w:val="00CB4FE2"/>
    <w:rsid w:val="00CB53CF"/>
    <w:rsid w:val="00CB57B3"/>
    <w:rsid w:val="00CB57D9"/>
    <w:rsid w:val="00CB5827"/>
    <w:rsid w:val="00CB5896"/>
    <w:rsid w:val="00CB5B67"/>
    <w:rsid w:val="00CB5C58"/>
    <w:rsid w:val="00CB5EAF"/>
    <w:rsid w:val="00CB5ED1"/>
    <w:rsid w:val="00CB5FF2"/>
    <w:rsid w:val="00CB6378"/>
    <w:rsid w:val="00CB641C"/>
    <w:rsid w:val="00CB66F3"/>
    <w:rsid w:val="00CB6773"/>
    <w:rsid w:val="00CB6901"/>
    <w:rsid w:val="00CB693E"/>
    <w:rsid w:val="00CB6D69"/>
    <w:rsid w:val="00CB6DA9"/>
    <w:rsid w:val="00CB7179"/>
    <w:rsid w:val="00CB72D2"/>
    <w:rsid w:val="00CB742D"/>
    <w:rsid w:val="00CB7BEE"/>
    <w:rsid w:val="00CB7C33"/>
    <w:rsid w:val="00CB7C8F"/>
    <w:rsid w:val="00CB7E0E"/>
    <w:rsid w:val="00CB7E81"/>
    <w:rsid w:val="00CC0073"/>
    <w:rsid w:val="00CC0372"/>
    <w:rsid w:val="00CC0538"/>
    <w:rsid w:val="00CC05A2"/>
    <w:rsid w:val="00CC06A4"/>
    <w:rsid w:val="00CC099D"/>
    <w:rsid w:val="00CC0B54"/>
    <w:rsid w:val="00CC0B59"/>
    <w:rsid w:val="00CC0E7C"/>
    <w:rsid w:val="00CC0F7F"/>
    <w:rsid w:val="00CC163E"/>
    <w:rsid w:val="00CC16E5"/>
    <w:rsid w:val="00CC1AF2"/>
    <w:rsid w:val="00CC2116"/>
    <w:rsid w:val="00CC2777"/>
    <w:rsid w:val="00CC298D"/>
    <w:rsid w:val="00CC2C94"/>
    <w:rsid w:val="00CC2CB2"/>
    <w:rsid w:val="00CC2F23"/>
    <w:rsid w:val="00CC2F47"/>
    <w:rsid w:val="00CC2FE8"/>
    <w:rsid w:val="00CC32AF"/>
    <w:rsid w:val="00CC3434"/>
    <w:rsid w:val="00CC36BE"/>
    <w:rsid w:val="00CC3841"/>
    <w:rsid w:val="00CC39B8"/>
    <w:rsid w:val="00CC3AC3"/>
    <w:rsid w:val="00CC3EB3"/>
    <w:rsid w:val="00CC3F79"/>
    <w:rsid w:val="00CC4194"/>
    <w:rsid w:val="00CC4220"/>
    <w:rsid w:val="00CC43FA"/>
    <w:rsid w:val="00CC45DC"/>
    <w:rsid w:val="00CC484C"/>
    <w:rsid w:val="00CC505D"/>
    <w:rsid w:val="00CC5927"/>
    <w:rsid w:val="00CC5A59"/>
    <w:rsid w:val="00CC5AA1"/>
    <w:rsid w:val="00CC5C22"/>
    <w:rsid w:val="00CC5C98"/>
    <w:rsid w:val="00CC5ECA"/>
    <w:rsid w:val="00CC6074"/>
    <w:rsid w:val="00CC6085"/>
    <w:rsid w:val="00CC62DF"/>
    <w:rsid w:val="00CC6440"/>
    <w:rsid w:val="00CC6883"/>
    <w:rsid w:val="00CC6CF2"/>
    <w:rsid w:val="00CC6DAA"/>
    <w:rsid w:val="00CC74AE"/>
    <w:rsid w:val="00CC75D3"/>
    <w:rsid w:val="00CC79A4"/>
    <w:rsid w:val="00CC7C1F"/>
    <w:rsid w:val="00CC7C2B"/>
    <w:rsid w:val="00CC7C38"/>
    <w:rsid w:val="00CD04DD"/>
    <w:rsid w:val="00CD1247"/>
    <w:rsid w:val="00CD1A0E"/>
    <w:rsid w:val="00CD1D10"/>
    <w:rsid w:val="00CD229C"/>
    <w:rsid w:val="00CD2710"/>
    <w:rsid w:val="00CD27BF"/>
    <w:rsid w:val="00CD286B"/>
    <w:rsid w:val="00CD28E0"/>
    <w:rsid w:val="00CD2970"/>
    <w:rsid w:val="00CD2CD8"/>
    <w:rsid w:val="00CD2DB4"/>
    <w:rsid w:val="00CD3246"/>
    <w:rsid w:val="00CD3374"/>
    <w:rsid w:val="00CD33D8"/>
    <w:rsid w:val="00CD343A"/>
    <w:rsid w:val="00CD3535"/>
    <w:rsid w:val="00CD36B2"/>
    <w:rsid w:val="00CD3742"/>
    <w:rsid w:val="00CD3914"/>
    <w:rsid w:val="00CD3A07"/>
    <w:rsid w:val="00CD3EA9"/>
    <w:rsid w:val="00CD3F4E"/>
    <w:rsid w:val="00CD4276"/>
    <w:rsid w:val="00CD45AE"/>
    <w:rsid w:val="00CD46C8"/>
    <w:rsid w:val="00CD4789"/>
    <w:rsid w:val="00CD488A"/>
    <w:rsid w:val="00CD4B7E"/>
    <w:rsid w:val="00CD4EE6"/>
    <w:rsid w:val="00CD4F0C"/>
    <w:rsid w:val="00CD5051"/>
    <w:rsid w:val="00CD5058"/>
    <w:rsid w:val="00CD514A"/>
    <w:rsid w:val="00CD5221"/>
    <w:rsid w:val="00CD523D"/>
    <w:rsid w:val="00CD547C"/>
    <w:rsid w:val="00CD5542"/>
    <w:rsid w:val="00CD5B22"/>
    <w:rsid w:val="00CD5C23"/>
    <w:rsid w:val="00CD5C8B"/>
    <w:rsid w:val="00CD5E41"/>
    <w:rsid w:val="00CD608E"/>
    <w:rsid w:val="00CD65A7"/>
    <w:rsid w:val="00CD65CA"/>
    <w:rsid w:val="00CD7723"/>
    <w:rsid w:val="00CD795F"/>
    <w:rsid w:val="00CD79C2"/>
    <w:rsid w:val="00CD7AC4"/>
    <w:rsid w:val="00CD7B81"/>
    <w:rsid w:val="00CD7C51"/>
    <w:rsid w:val="00CD7CF0"/>
    <w:rsid w:val="00CD7DD0"/>
    <w:rsid w:val="00CD7EEA"/>
    <w:rsid w:val="00CE024A"/>
    <w:rsid w:val="00CE0277"/>
    <w:rsid w:val="00CE0421"/>
    <w:rsid w:val="00CE05AB"/>
    <w:rsid w:val="00CE07D9"/>
    <w:rsid w:val="00CE0C7A"/>
    <w:rsid w:val="00CE1543"/>
    <w:rsid w:val="00CE154B"/>
    <w:rsid w:val="00CE1598"/>
    <w:rsid w:val="00CE1653"/>
    <w:rsid w:val="00CE1903"/>
    <w:rsid w:val="00CE1A2F"/>
    <w:rsid w:val="00CE1F23"/>
    <w:rsid w:val="00CE241C"/>
    <w:rsid w:val="00CE2574"/>
    <w:rsid w:val="00CE2627"/>
    <w:rsid w:val="00CE2BF3"/>
    <w:rsid w:val="00CE3760"/>
    <w:rsid w:val="00CE3896"/>
    <w:rsid w:val="00CE3A14"/>
    <w:rsid w:val="00CE3B24"/>
    <w:rsid w:val="00CE3B72"/>
    <w:rsid w:val="00CE3E9F"/>
    <w:rsid w:val="00CE3F00"/>
    <w:rsid w:val="00CE435B"/>
    <w:rsid w:val="00CE4461"/>
    <w:rsid w:val="00CE46C3"/>
    <w:rsid w:val="00CE476F"/>
    <w:rsid w:val="00CE4851"/>
    <w:rsid w:val="00CE49B9"/>
    <w:rsid w:val="00CE4C9A"/>
    <w:rsid w:val="00CE5133"/>
    <w:rsid w:val="00CE52D6"/>
    <w:rsid w:val="00CE5455"/>
    <w:rsid w:val="00CE5518"/>
    <w:rsid w:val="00CE5546"/>
    <w:rsid w:val="00CE5578"/>
    <w:rsid w:val="00CE57EA"/>
    <w:rsid w:val="00CE5D38"/>
    <w:rsid w:val="00CE6040"/>
    <w:rsid w:val="00CE61D1"/>
    <w:rsid w:val="00CE64A5"/>
    <w:rsid w:val="00CE6588"/>
    <w:rsid w:val="00CE66D6"/>
    <w:rsid w:val="00CE6ACB"/>
    <w:rsid w:val="00CE6B10"/>
    <w:rsid w:val="00CE6BBF"/>
    <w:rsid w:val="00CE7819"/>
    <w:rsid w:val="00CE78EB"/>
    <w:rsid w:val="00CE7905"/>
    <w:rsid w:val="00CE79EF"/>
    <w:rsid w:val="00CE7D5B"/>
    <w:rsid w:val="00CF0010"/>
    <w:rsid w:val="00CF0341"/>
    <w:rsid w:val="00CF0684"/>
    <w:rsid w:val="00CF077E"/>
    <w:rsid w:val="00CF0993"/>
    <w:rsid w:val="00CF0E28"/>
    <w:rsid w:val="00CF0E8E"/>
    <w:rsid w:val="00CF0F0D"/>
    <w:rsid w:val="00CF0FB8"/>
    <w:rsid w:val="00CF1221"/>
    <w:rsid w:val="00CF159D"/>
    <w:rsid w:val="00CF18D7"/>
    <w:rsid w:val="00CF18E1"/>
    <w:rsid w:val="00CF1A8F"/>
    <w:rsid w:val="00CF1AD0"/>
    <w:rsid w:val="00CF1C67"/>
    <w:rsid w:val="00CF1D03"/>
    <w:rsid w:val="00CF1E3B"/>
    <w:rsid w:val="00CF1FDA"/>
    <w:rsid w:val="00CF2028"/>
    <w:rsid w:val="00CF203E"/>
    <w:rsid w:val="00CF20E2"/>
    <w:rsid w:val="00CF2215"/>
    <w:rsid w:val="00CF228D"/>
    <w:rsid w:val="00CF22A6"/>
    <w:rsid w:val="00CF22CC"/>
    <w:rsid w:val="00CF252F"/>
    <w:rsid w:val="00CF2847"/>
    <w:rsid w:val="00CF2AC6"/>
    <w:rsid w:val="00CF2B3B"/>
    <w:rsid w:val="00CF2C63"/>
    <w:rsid w:val="00CF2C88"/>
    <w:rsid w:val="00CF2CE3"/>
    <w:rsid w:val="00CF2E69"/>
    <w:rsid w:val="00CF333F"/>
    <w:rsid w:val="00CF3749"/>
    <w:rsid w:val="00CF3940"/>
    <w:rsid w:val="00CF3E16"/>
    <w:rsid w:val="00CF4183"/>
    <w:rsid w:val="00CF43D5"/>
    <w:rsid w:val="00CF44E9"/>
    <w:rsid w:val="00CF4860"/>
    <w:rsid w:val="00CF4B83"/>
    <w:rsid w:val="00CF4ECD"/>
    <w:rsid w:val="00CF4FB0"/>
    <w:rsid w:val="00CF54E2"/>
    <w:rsid w:val="00CF5515"/>
    <w:rsid w:val="00CF575A"/>
    <w:rsid w:val="00CF5A67"/>
    <w:rsid w:val="00CF5B47"/>
    <w:rsid w:val="00CF6303"/>
    <w:rsid w:val="00CF647F"/>
    <w:rsid w:val="00CF6799"/>
    <w:rsid w:val="00CF687D"/>
    <w:rsid w:val="00CF6C58"/>
    <w:rsid w:val="00CF6D87"/>
    <w:rsid w:val="00CF6F9F"/>
    <w:rsid w:val="00CF71AE"/>
    <w:rsid w:val="00CF7814"/>
    <w:rsid w:val="00CF79EC"/>
    <w:rsid w:val="00CF7C33"/>
    <w:rsid w:val="00CF7D1D"/>
    <w:rsid w:val="00CF7D8B"/>
    <w:rsid w:val="00CF7EFD"/>
    <w:rsid w:val="00D001B4"/>
    <w:rsid w:val="00D00337"/>
    <w:rsid w:val="00D005D8"/>
    <w:rsid w:val="00D00B88"/>
    <w:rsid w:val="00D00BF2"/>
    <w:rsid w:val="00D0111D"/>
    <w:rsid w:val="00D0146F"/>
    <w:rsid w:val="00D01582"/>
    <w:rsid w:val="00D016D1"/>
    <w:rsid w:val="00D01813"/>
    <w:rsid w:val="00D01821"/>
    <w:rsid w:val="00D018C9"/>
    <w:rsid w:val="00D019C9"/>
    <w:rsid w:val="00D01A03"/>
    <w:rsid w:val="00D01C03"/>
    <w:rsid w:val="00D01D90"/>
    <w:rsid w:val="00D01F86"/>
    <w:rsid w:val="00D0249F"/>
    <w:rsid w:val="00D0260B"/>
    <w:rsid w:val="00D0271E"/>
    <w:rsid w:val="00D029F0"/>
    <w:rsid w:val="00D02E98"/>
    <w:rsid w:val="00D02EC8"/>
    <w:rsid w:val="00D032CA"/>
    <w:rsid w:val="00D03E61"/>
    <w:rsid w:val="00D03FE9"/>
    <w:rsid w:val="00D04185"/>
    <w:rsid w:val="00D0478A"/>
    <w:rsid w:val="00D047AE"/>
    <w:rsid w:val="00D0497F"/>
    <w:rsid w:val="00D049E5"/>
    <w:rsid w:val="00D04B24"/>
    <w:rsid w:val="00D04B7B"/>
    <w:rsid w:val="00D04BB0"/>
    <w:rsid w:val="00D04C9A"/>
    <w:rsid w:val="00D04FBA"/>
    <w:rsid w:val="00D0505B"/>
    <w:rsid w:val="00D05328"/>
    <w:rsid w:val="00D05606"/>
    <w:rsid w:val="00D05794"/>
    <w:rsid w:val="00D05932"/>
    <w:rsid w:val="00D060A1"/>
    <w:rsid w:val="00D06107"/>
    <w:rsid w:val="00D0640C"/>
    <w:rsid w:val="00D06B22"/>
    <w:rsid w:val="00D06CAE"/>
    <w:rsid w:val="00D06E80"/>
    <w:rsid w:val="00D07060"/>
    <w:rsid w:val="00D0727C"/>
    <w:rsid w:val="00D0756C"/>
    <w:rsid w:val="00D075F6"/>
    <w:rsid w:val="00D07BC8"/>
    <w:rsid w:val="00D07BEA"/>
    <w:rsid w:val="00D07C6D"/>
    <w:rsid w:val="00D07EB1"/>
    <w:rsid w:val="00D07F69"/>
    <w:rsid w:val="00D100F1"/>
    <w:rsid w:val="00D10171"/>
    <w:rsid w:val="00D10186"/>
    <w:rsid w:val="00D101E8"/>
    <w:rsid w:val="00D1059D"/>
    <w:rsid w:val="00D105F2"/>
    <w:rsid w:val="00D1063D"/>
    <w:rsid w:val="00D10B87"/>
    <w:rsid w:val="00D10FCF"/>
    <w:rsid w:val="00D1118C"/>
    <w:rsid w:val="00D111D5"/>
    <w:rsid w:val="00D111F2"/>
    <w:rsid w:val="00D11389"/>
    <w:rsid w:val="00D116B3"/>
    <w:rsid w:val="00D11748"/>
    <w:rsid w:val="00D119EC"/>
    <w:rsid w:val="00D11AB7"/>
    <w:rsid w:val="00D11D88"/>
    <w:rsid w:val="00D11E13"/>
    <w:rsid w:val="00D11E48"/>
    <w:rsid w:val="00D11FCE"/>
    <w:rsid w:val="00D12087"/>
    <w:rsid w:val="00D12229"/>
    <w:rsid w:val="00D12388"/>
    <w:rsid w:val="00D12A9F"/>
    <w:rsid w:val="00D12E6F"/>
    <w:rsid w:val="00D12F06"/>
    <w:rsid w:val="00D12FA1"/>
    <w:rsid w:val="00D130B8"/>
    <w:rsid w:val="00D1397A"/>
    <w:rsid w:val="00D13AC1"/>
    <w:rsid w:val="00D13E62"/>
    <w:rsid w:val="00D13FC0"/>
    <w:rsid w:val="00D141BA"/>
    <w:rsid w:val="00D14DCF"/>
    <w:rsid w:val="00D150D7"/>
    <w:rsid w:val="00D151DE"/>
    <w:rsid w:val="00D1523B"/>
    <w:rsid w:val="00D15B16"/>
    <w:rsid w:val="00D15B74"/>
    <w:rsid w:val="00D15EC5"/>
    <w:rsid w:val="00D15ED7"/>
    <w:rsid w:val="00D15F96"/>
    <w:rsid w:val="00D160E3"/>
    <w:rsid w:val="00D163CF"/>
    <w:rsid w:val="00D168A9"/>
    <w:rsid w:val="00D168B4"/>
    <w:rsid w:val="00D168F7"/>
    <w:rsid w:val="00D16BD7"/>
    <w:rsid w:val="00D16C30"/>
    <w:rsid w:val="00D17154"/>
    <w:rsid w:val="00D172EF"/>
    <w:rsid w:val="00D17630"/>
    <w:rsid w:val="00D17FC3"/>
    <w:rsid w:val="00D20087"/>
    <w:rsid w:val="00D20713"/>
    <w:rsid w:val="00D20764"/>
    <w:rsid w:val="00D207A0"/>
    <w:rsid w:val="00D20A12"/>
    <w:rsid w:val="00D20FB4"/>
    <w:rsid w:val="00D20FE6"/>
    <w:rsid w:val="00D21296"/>
    <w:rsid w:val="00D212BF"/>
    <w:rsid w:val="00D21794"/>
    <w:rsid w:val="00D2198B"/>
    <w:rsid w:val="00D219F5"/>
    <w:rsid w:val="00D21C4E"/>
    <w:rsid w:val="00D21C8E"/>
    <w:rsid w:val="00D21C94"/>
    <w:rsid w:val="00D21D81"/>
    <w:rsid w:val="00D21F97"/>
    <w:rsid w:val="00D220AB"/>
    <w:rsid w:val="00D22463"/>
    <w:rsid w:val="00D22497"/>
    <w:rsid w:val="00D224BE"/>
    <w:rsid w:val="00D226C7"/>
    <w:rsid w:val="00D229EA"/>
    <w:rsid w:val="00D22AF8"/>
    <w:rsid w:val="00D23B42"/>
    <w:rsid w:val="00D23BC9"/>
    <w:rsid w:val="00D23E18"/>
    <w:rsid w:val="00D23E31"/>
    <w:rsid w:val="00D23E5C"/>
    <w:rsid w:val="00D23E60"/>
    <w:rsid w:val="00D2402C"/>
    <w:rsid w:val="00D24145"/>
    <w:rsid w:val="00D24231"/>
    <w:rsid w:val="00D2431C"/>
    <w:rsid w:val="00D24377"/>
    <w:rsid w:val="00D24478"/>
    <w:rsid w:val="00D24DBF"/>
    <w:rsid w:val="00D251EA"/>
    <w:rsid w:val="00D252FF"/>
    <w:rsid w:val="00D255D1"/>
    <w:rsid w:val="00D258D7"/>
    <w:rsid w:val="00D259EB"/>
    <w:rsid w:val="00D25B5E"/>
    <w:rsid w:val="00D25DAB"/>
    <w:rsid w:val="00D26022"/>
    <w:rsid w:val="00D26099"/>
    <w:rsid w:val="00D26359"/>
    <w:rsid w:val="00D26E16"/>
    <w:rsid w:val="00D273B5"/>
    <w:rsid w:val="00D27449"/>
    <w:rsid w:val="00D276AE"/>
    <w:rsid w:val="00D277BB"/>
    <w:rsid w:val="00D279BE"/>
    <w:rsid w:val="00D27C3E"/>
    <w:rsid w:val="00D27C67"/>
    <w:rsid w:val="00D27CC8"/>
    <w:rsid w:val="00D30036"/>
    <w:rsid w:val="00D30084"/>
    <w:rsid w:val="00D3014F"/>
    <w:rsid w:val="00D301AF"/>
    <w:rsid w:val="00D303AE"/>
    <w:rsid w:val="00D3054D"/>
    <w:rsid w:val="00D308D9"/>
    <w:rsid w:val="00D30B2A"/>
    <w:rsid w:val="00D30F7C"/>
    <w:rsid w:val="00D310A0"/>
    <w:rsid w:val="00D31758"/>
    <w:rsid w:val="00D319E6"/>
    <w:rsid w:val="00D31A05"/>
    <w:rsid w:val="00D31B58"/>
    <w:rsid w:val="00D31F48"/>
    <w:rsid w:val="00D31FDB"/>
    <w:rsid w:val="00D32621"/>
    <w:rsid w:val="00D328F7"/>
    <w:rsid w:val="00D32BC4"/>
    <w:rsid w:val="00D32CD5"/>
    <w:rsid w:val="00D32DE3"/>
    <w:rsid w:val="00D32E8B"/>
    <w:rsid w:val="00D332F1"/>
    <w:rsid w:val="00D33389"/>
    <w:rsid w:val="00D336D5"/>
    <w:rsid w:val="00D33825"/>
    <w:rsid w:val="00D33BCE"/>
    <w:rsid w:val="00D33D0E"/>
    <w:rsid w:val="00D34144"/>
    <w:rsid w:val="00D34158"/>
    <w:rsid w:val="00D34760"/>
    <w:rsid w:val="00D34B28"/>
    <w:rsid w:val="00D34BD8"/>
    <w:rsid w:val="00D34C9F"/>
    <w:rsid w:val="00D34D7A"/>
    <w:rsid w:val="00D34F1D"/>
    <w:rsid w:val="00D34F5E"/>
    <w:rsid w:val="00D3514B"/>
    <w:rsid w:val="00D35171"/>
    <w:rsid w:val="00D35340"/>
    <w:rsid w:val="00D353DE"/>
    <w:rsid w:val="00D35685"/>
    <w:rsid w:val="00D3580E"/>
    <w:rsid w:val="00D35D59"/>
    <w:rsid w:val="00D35FAA"/>
    <w:rsid w:val="00D36590"/>
    <w:rsid w:val="00D3773C"/>
    <w:rsid w:val="00D37BC4"/>
    <w:rsid w:val="00D37C0E"/>
    <w:rsid w:val="00D37DC8"/>
    <w:rsid w:val="00D37F1D"/>
    <w:rsid w:val="00D37F43"/>
    <w:rsid w:val="00D4026E"/>
    <w:rsid w:val="00D40343"/>
    <w:rsid w:val="00D40614"/>
    <w:rsid w:val="00D409A1"/>
    <w:rsid w:val="00D410A9"/>
    <w:rsid w:val="00D4140D"/>
    <w:rsid w:val="00D41556"/>
    <w:rsid w:val="00D41664"/>
    <w:rsid w:val="00D41808"/>
    <w:rsid w:val="00D41AFE"/>
    <w:rsid w:val="00D41D2C"/>
    <w:rsid w:val="00D41F35"/>
    <w:rsid w:val="00D421D0"/>
    <w:rsid w:val="00D42245"/>
    <w:rsid w:val="00D42338"/>
    <w:rsid w:val="00D4233E"/>
    <w:rsid w:val="00D423B5"/>
    <w:rsid w:val="00D425B1"/>
    <w:rsid w:val="00D42719"/>
    <w:rsid w:val="00D42A79"/>
    <w:rsid w:val="00D42BB5"/>
    <w:rsid w:val="00D42F95"/>
    <w:rsid w:val="00D4314B"/>
    <w:rsid w:val="00D431DB"/>
    <w:rsid w:val="00D43579"/>
    <w:rsid w:val="00D436E6"/>
    <w:rsid w:val="00D43F78"/>
    <w:rsid w:val="00D44055"/>
    <w:rsid w:val="00D448C7"/>
    <w:rsid w:val="00D449BA"/>
    <w:rsid w:val="00D44A08"/>
    <w:rsid w:val="00D44EAF"/>
    <w:rsid w:val="00D45164"/>
    <w:rsid w:val="00D453F8"/>
    <w:rsid w:val="00D45482"/>
    <w:rsid w:val="00D45636"/>
    <w:rsid w:val="00D4568E"/>
    <w:rsid w:val="00D45804"/>
    <w:rsid w:val="00D45983"/>
    <w:rsid w:val="00D45A35"/>
    <w:rsid w:val="00D45B9D"/>
    <w:rsid w:val="00D45C05"/>
    <w:rsid w:val="00D45DCB"/>
    <w:rsid w:val="00D45F42"/>
    <w:rsid w:val="00D46202"/>
    <w:rsid w:val="00D46223"/>
    <w:rsid w:val="00D46A4B"/>
    <w:rsid w:val="00D46C16"/>
    <w:rsid w:val="00D46EF2"/>
    <w:rsid w:val="00D46F91"/>
    <w:rsid w:val="00D470E9"/>
    <w:rsid w:val="00D47427"/>
    <w:rsid w:val="00D474C2"/>
    <w:rsid w:val="00D4754A"/>
    <w:rsid w:val="00D477DF"/>
    <w:rsid w:val="00D478CE"/>
    <w:rsid w:val="00D47A5A"/>
    <w:rsid w:val="00D47B2A"/>
    <w:rsid w:val="00D47B76"/>
    <w:rsid w:val="00D47BC5"/>
    <w:rsid w:val="00D47BEC"/>
    <w:rsid w:val="00D47C00"/>
    <w:rsid w:val="00D50024"/>
    <w:rsid w:val="00D50058"/>
    <w:rsid w:val="00D50135"/>
    <w:rsid w:val="00D504EE"/>
    <w:rsid w:val="00D50621"/>
    <w:rsid w:val="00D50A07"/>
    <w:rsid w:val="00D50ADD"/>
    <w:rsid w:val="00D50C04"/>
    <w:rsid w:val="00D50D1B"/>
    <w:rsid w:val="00D5107E"/>
    <w:rsid w:val="00D5115C"/>
    <w:rsid w:val="00D513FF"/>
    <w:rsid w:val="00D5153C"/>
    <w:rsid w:val="00D51B6B"/>
    <w:rsid w:val="00D51C48"/>
    <w:rsid w:val="00D51D60"/>
    <w:rsid w:val="00D51DEB"/>
    <w:rsid w:val="00D51F90"/>
    <w:rsid w:val="00D51F91"/>
    <w:rsid w:val="00D52107"/>
    <w:rsid w:val="00D52157"/>
    <w:rsid w:val="00D5216D"/>
    <w:rsid w:val="00D52760"/>
    <w:rsid w:val="00D52A81"/>
    <w:rsid w:val="00D52DFA"/>
    <w:rsid w:val="00D5301E"/>
    <w:rsid w:val="00D53305"/>
    <w:rsid w:val="00D5370B"/>
    <w:rsid w:val="00D53EB8"/>
    <w:rsid w:val="00D54309"/>
    <w:rsid w:val="00D5440C"/>
    <w:rsid w:val="00D54492"/>
    <w:rsid w:val="00D546DE"/>
    <w:rsid w:val="00D548C8"/>
    <w:rsid w:val="00D54C3B"/>
    <w:rsid w:val="00D55151"/>
    <w:rsid w:val="00D5522F"/>
    <w:rsid w:val="00D553EB"/>
    <w:rsid w:val="00D55713"/>
    <w:rsid w:val="00D557D1"/>
    <w:rsid w:val="00D55910"/>
    <w:rsid w:val="00D559AC"/>
    <w:rsid w:val="00D55CD0"/>
    <w:rsid w:val="00D562E9"/>
    <w:rsid w:val="00D565F3"/>
    <w:rsid w:val="00D56640"/>
    <w:rsid w:val="00D571BE"/>
    <w:rsid w:val="00D5776E"/>
    <w:rsid w:val="00D57B57"/>
    <w:rsid w:val="00D57CEB"/>
    <w:rsid w:val="00D57E6C"/>
    <w:rsid w:val="00D57F69"/>
    <w:rsid w:val="00D6010E"/>
    <w:rsid w:val="00D6021E"/>
    <w:rsid w:val="00D6024A"/>
    <w:rsid w:val="00D60C74"/>
    <w:rsid w:val="00D60C9F"/>
    <w:rsid w:val="00D60D25"/>
    <w:rsid w:val="00D60D4A"/>
    <w:rsid w:val="00D60F79"/>
    <w:rsid w:val="00D613FB"/>
    <w:rsid w:val="00D61503"/>
    <w:rsid w:val="00D615C4"/>
    <w:rsid w:val="00D6199A"/>
    <w:rsid w:val="00D61A66"/>
    <w:rsid w:val="00D622E5"/>
    <w:rsid w:val="00D62301"/>
    <w:rsid w:val="00D6248E"/>
    <w:rsid w:val="00D62D09"/>
    <w:rsid w:val="00D62D8D"/>
    <w:rsid w:val="00D62E90"/>
    <w:rsid w:val="00D62FFE"/>
    <w:rsid w:val="00D630AC"/>
    <w:rsid w:val="00D630FE"/>
    <w:rsid w:val="00D634F6"/>
    <w:rsid w:val="00D635E7"/>
    <w:rsid w:val="00D6360C"/>
    <w:rsid w:val="00D63A40"/>
    <w:rsid w:val="00D63D1F"/>
    <w:rsid w:val="00D63DC9"/>
    <w:rsid w:val="00D63E8B"/>
    <w:rsid w:val="00D63F2B"/>
    <w:rsid w:val="00D6427F"/>
    <w:rsid w:val="00D6431A"/>
    <w:rsid w:val="00D64365"/>
    <w:rsid w:val="00D646AE"/>
    <w:rsid w:val="00D64879"/>
    <w:rsid w:val="00D6488D"/>
    <w:rsid w:val="00D64A4E"/>
    <w:rsid w:val="00D64B7E"/>
    <w:rsid w:val="00D64E56"/>
    <w:rsid w:val="00D64E62"/>
    <w:rsid w:val="00D65112"/>
    <w:rsid w:val="00D653DC"/>
    <w:rsid w:val="00D6545C"/>
    <w:rsid w:val="00D65498"/>
    <w:rsid w:val="00D654B6"/>
    <w:rsid w:val="00D657E0"/>
    <w:rsid w:val="00D65B13"/>
    <w:rsid w:val="00D65DB5"/>
    <w:rsid w:val="00D66491"/>
    <w:rsid w:val="00D665E7"/>
    <w:rsid w:val="00D66685"/>
    <w:rsid w:val="00D667AD"/>
    <w:rsid w:val="00D669BE"/>
    <w:rsid w:val="00D669F1"/>
    <w:rsid w:val="00D66B09"/>
    <w:rsid w:val="00D66D3E"/>
    <w:rsid w:val="00D67153"/>
    <w:rsid w:val="00D673A9"/>
    <w:rsid w:val="00D675BB"/>
    <w:rsid w:val="00D6776C"/>
    <w:rsid w:val="00D6776D"/>
    <w:rsid w:val="00D679B0"/>
    <w:rsid w:val="00D67BE9"/>
    <w:rsid w:val="00D7052D"/>
    <w:rsid w:val="00D705E6"/>
    <w:rsid w:val="00D7081F"/>
    <w:rsid w:val="00D70956"/>
    <w:rsid w:val="00D71003"/>
    <w:rsid w:val="00D7139F"/>
    <w:rsid w:val="00D715E1"/>
    <w:rsid w:val="00D7172C"/>
    <w:rsid w:val="00D71A42"/>
    <w:rsid w:val="00D71CFB"/>
    <w:rsid w:val="00D71EC0"/>
    <w:rsid w:val="00D71FE9"/>
    <w:rsid w:val="00D721DA"/>
    <w:rsid w:val="00D7223F"/>
    <w:rsid w:val="00D722E7"/>
    <w:rsid w:val="00D72562"/>
    <w:rsid w:val="00D7258D"/>
    <w:rsid w:val="00D72AB2"/>
    <w:rsid w:val="00D72AC4"/>
    <w:rsid w:val="00D73071"/>
    <w:rsid w:val="00D732B1"/>
    <w:rsid w:val="00D733C0"/>
    <w:rsid w:val="00D733E9"/>
    <w:rsid w:val="00D7348F"/>
    <w:rsid w:val="00D7360E"/>
    <w:rsid w:val="00D73959"/>
    <w:rsid w:val="00D73B3E"/>
    <w:rsid w:val="00D73C83"/>
    <w:rsid w:val="00D73D1A"/>
    <w:rsid w:val="00D741C2"/>
    <w:rsid w:val="00D7474F"/>
    <w:rsid w:val="00D74758"/>
    <w:rsid w:val="00D749E3"/>
    <w:rsid w:val="00D74A66"/>
    <w:rsid w:val="00D74A7E"/>
    <w:rsid w:val="00D74BE3"/>
    <w:rsid w:val="00D74CF5"/>
    <w:rsid w:val="00D7504F"/>
    <w:rsid w:val="00D7540E"/>
    <w:rsid w:val="00D757D5"/>
    <w:rsid w:val="00D758AE"/>
    <w:rsid w:val="00D75A3C"/>
    <w:rsid w:val="00D75ABC"/>
    <w:rsid w:val="00D75B77"/>
    <w:rsid w:val="00D75BD9"/>
    <w:rsid w:val="00D760BE"/>
    <w:rsid w:val="00D76156"/>
    <w:rsid w:val="00D7655E"/>
    <w:rsid w:val="00D766E5"/>
    <w:rsid w:val="00D7686D"/>
    <w:rsid w:val="00D7697B"/>
    <w:rsid w:val="00D76AA0"/>
    <w:rsid w:val="00D76B1E"/>
    <w:rsid w:val="00D76C46"/>
    <w:rsid w:val="00D76CC5"/>
    <w:rsid w:val="00D76F43"/>
    <w:rsid w:val="00D771ED"/>
    <w:rsid w:val="00D774A9"/>
    <w:rsid w:val="00D77735"/>
    <w:rsid w:val="00D7774A"/>
    <w:rsid w:val="00D77A75"/>
    <w:rsid w:val="00D77AC8"/>
    <w:rsid w:val="00D77AD0"/>
    <w:rsid w:val="00D77CD7"/>
    <w:rsid w:val="00D77EFE"/>
    <w:rsid w:val="00D77F3D"/>
    <w:rsid w:val="00D8015B"/>
    <w:rsid w:val="00D80201"/>
    <w:rsid w:val="00D8029E"/>
    <w:rsid w:val="00D8033B"/>
    <w:rsid w:val="00D80485"/>
    <w:rsid w:val="00D8085D"/>
    <w:rsid w:val="00D80898"/>
    <w:rsid w:val="00D80901"/>
    <w:rsid w:val="00D80AA3"/>
    <w:rsid w:val="00D80AB2"/>
    <w:rsid w:val="00D80B61"/>
    <w:rsid w:val="00D80B8E"/>
    <w:rsid w:val="00D80B97"/>
    <w:rsid w:val="00D80CD5"/>
    <w:rsid w:val="00D8107C"/>
    <w:rsid w:val="00D8111E"/>
    <w:rsid w:val="00D81193"/>
    <w:rsid w:val="00D811D1"/>
    <w:rsid w:val="00D813D8"/>
    <w:rsid w:val="00D8147D"/>
    <w:rsid w:val="00D8149F"/>
    <w:rsid w:val="00D81531"/>
    <w:rsid w:val="00D8153D"/>
    <w:rsid w:val="00D819A6"/>
    <w:rsid w:val="00D819D5"/>
    <w:rsid w:val="00D81C9D"/>
    <w:rsid w:val="00D825AD"/>
    <w:rsid w:val="00D82F8E"/>
    <w:rsid w:val="00D83147"/>
    <w:rsid w:val="00D83685"/>
    <w:rsid w:val="00D839D6"/>
    <w:rsid w:val="00D83EF2"/>
    <w:rsid w:val="00D840AA"/>
    <w:rsid w:val="00D8427F"/>
    <w:rsid w:val="00D8454F"/>
    <w:rsid w:val="00D8469F"/>
    <w:rsid w:val="00D84E67"/>
    <w:rsid w:val="00D84EDF"/>
    <w:rsid w:val="00D85413"/>
    <w:rsid w:val="00D85DDE"/>
    <w:rsid w:val="00D85DE8"/>
    <w:rsid w:val="00D86104"/>
    <w:rsid w:val="00D861C0"/>
    <w:rsid w:val="00D86270"/>
    <w:rsid w:val="00D86420"/>
    <w:rsid w:val="00D86655"/>
    <w:rsid w:val="00D867CD"/>
    <w:rsid w:val="00D86AF5"/>
    <w:rsid w:val="00D86B32"/>
    <w:rsid w:val="00D86E51"/>
    <w:rsid w:val="00D86F10"/>
    <w:rsid w:val="00D870C4"/>
    <w:rsid w:val="00D875A7"/>
    <w:rsid w:val="00D875B5"/>
    <w:rsid w:val="00D876A5"/>
    <w:rsid w:val="00D8785C"/>
    <w:rsid w:val="00D879D8"/>
    <w:rsid w:val="00D87B53"/>
    <w:rsid w:val="00D87D18"/>
    <w:rsid w:val="00D90012"/>
    <w:rsid w:val="00D9029E"/>
    <w:rsid w:val="00D903D4"/>
    <w:rsid w:val="00D90931"/>
    <w:rsid w:val="00D909DD"/>
    <w:rsid w:val="00D90A2A"/>
    <w:rsid w:val="00D916C6"/>
    <w:rsid w:val="00D91806"/>
    <w:rsid w:val="00D9185A"/>
    <w:rsid w:val="00D91A12"/>
    <w:rsid w:val="00D91C5E"/>
    <w:rsid w:val="00D91D97"/>
    <w:rsid w:val="00D91E53"/>
    <w:rsid w:val="00D924E7"/>
    <w:rsid w:val="00D92731"/>
    <w:rsid w:val="00D92AFD"/>
    <w:rsid w:val="00D92BF3"/>
    <w:rsid w:val="00D92F19"/>
    <w:rsid w:val="00D92F9B"/>
    <w:rsid w:val="00D92FD4"/>
    <w:rsid w:val="00D930C1"/>
    <w:rsid w:val="00D934AC"/>
    <w:rsid w:val="00D935A1"/>
    <w:rsid w:val="00D93958"/>
    <w:rsid w:val="00D93D07"/>
    <w:rsid w:val="00D94285"/>
    <w:rsid w:val="00D94310"/>
    <w:rsid w:val="00D9444D"/>
    <w:rsid w:val="00D94751"/>
    <w:rsid w:val="00D947C3"/>
    <w:rsid w:val="00D94DB7"/>
    <w:rsid w:val="00D95106"/>
    <w:rsid w:val="00D9530A"/>
    <w:rsid w:val="00D9548D"/>
    <w:rsid w:val="00D954AD"/>
    <w:rsid w:val="00D95730"/>
    <w:rsid w:val="00D961E0"/>
    <w:rsid w:val="00D963BE"/>
    <w:rsid w:val="00D9653D"/>
    <w:rsid w:val="00D96745"/>
    <w:rsid w:val="00D968A2"/>
    <w:rsid w:val="00D968CC"/>
    <w:rsid w:val="00D96944"/>
    <w:rsid w:val="00D96D79"/>
    <w:rsid w:val="00D97308"/>
    <w:rsid w:val="00D9747D"/>
    <w:rsid w:val="00D97584"/>
    <w:rsid w:val="00D9768F"/>
    <w:rsid w:val="00D97ED0"/>
    <w:rsid w:val="00DA0A2C"/>
    <w:rsid w:val="00DA0A90"/>
    <w:rsid w:val="00DA0F4C"/>
    <w:rsid w:val="00DA1244"/>
    <w:rsid w:val="00DA126B"/>
    <w:rsid w:val="00DA166E"/>
    <w:rsid w:val="00DA1872"/>
    <w:rsid w:val="00DA1958"/>
    <w:rsid w:val="00DA1CB2"/>
    <w:rsid w:val="00DA1EBC"/>
    <w:rsid w:val="00DA1EF9"/>
    <w:rsid w:val="00DA1F0B"/>
    <w:rsid w:val="00DA1F4E"/>
    <w:rsid w:val="00DA2161"/>
    <w:rsid w:val="00DA237E"/>
    <w:rsid w:val="00DA2789"/>
    <w:rsid w:val="00DA27E4"/>
    <w:rsid w:val="00DA28F4"/>
    <w:rsid w:val="00DA2AB7"/>
    <w:rsid w:val="00DA2E89"/>
    <w:rsid w:val="00DA306B"/>
    <w:rsid w:val="00DA311D"/>
    <w:rsid w:val="00DA3392"/>
    <w:rsid w:val="00DA35F9"/>
    <w:rsid w:val="00DA36BC"/>
    <w:rsid w:val="00DA37A2"/>
    <w:rsid w:val="00DA3CD3"/>
    <w:rsid w:val="00DA3FDB"/>
    <w:rsid w:val="00DA421D"/>
    <w:rsid w:val="00DA4233"/>
    <w:rsid w:val="00DA4286"/>
    <w:rsid w:val="00DA4A80"/>
    <w:rsid w:val="00DA4DBA"/>
    <w:rsid w:val="00DA520B"/>
    <w:rsid w:val="00DA54CC"/>
    <w:rsid w:val="00DA55B6"/>
    <w:rsid w:val="00DA56A5"/>
    <w:rsid w:val="00DA56A6"/>
    <w:rsid w:val="00DA581F"/>
    <w:rsid w:val="00DA58FD"/>
    <w:rsid w:val="00DA5938"/>
    <w:rsid w:val="00DA5ABF"/>
    <w:rsid w:val="00DA5C4F"/>
    <w:rsid w:val="00DA65DE"/>
    <w:rsid w:val="00DA67FF"/>
    <w:rsid w:val="00DA6A50"/>
    <w:rsid w:val="00DA6BE5"/>
    <w:rsid w:val="00DA6C92"/>
    <w:rsid w:val="00DA6D5C"/>
    <w:rsid w:val="00DA7354"/>
    <w:rsid w:val="00DA7808"/>
    <w:rsid w:val="00DA79DF"/>
    <w:rsid w:val="00DA7AAC"/>
    <w:rsid w:val="00DA7C85"/>
    <w:rsid w:val="00DB0085"/>
    <w:rsid w:val="00DB01E0"/>
    <w:rsid w:val="00DB0769"/>
    <w:rsid w:val="00DB07A1"/>
    <w:rsid w:val="00DB080F"/>
    <w:rsid w:val="00DB08B7"/>
    <w:rsid w:val="00DB0A7A"/>
    <w:rsid w:val="00DB0C0A"/>
    <w:rsid w:val="00DB0D03"/>
    <w:rsid w:val="00DB0E4F"/>
    <w:rsid w:val="00DB0FEF"/>
    <w:rsid w:val="00DB1256"/>
    <w:rsid w:val="00DB127C"/>
    <w:rsid w:val="00DB140E"/>
    <w:rsid w:val="00DB17D5"/>
    <w:rsid w:val="00DB188D"/>
    <w:rsid w:val="00DB1C39"/>
    <w:rsid w:val="00DB1CC5"/>
    <w:rsid w:val="00DB1E46"/>
    <w:rsid w:val="00DB1F19"/>
    <w:rsid w:val="00DB230A"/>
    <w:rsid w:val="00DB24CB"/>
    <w:rsid w:val="00DB24EF"/>
    <w:rsid w:val="00DB266F"/>
    <w:rsid w:val="00DB2A12"/>
    <w:rsid w:val="00DB2AE2"/>
    <w:rsid w:val="00DB2C2E"/>
    <w:rsid w:val="00DB2CBF"/>
    <w:rsid w:val="00DB2D84"/>
    <w:rsid w:val="00DB2F76"/>
    <w:rsid w:val="00DB34C0"/>
    <w:rsid w:val="00DB356D"/>
    <w:rsid w:val="00DB379A"/>
    <w:rsid w:val="00DB390B"/>
    <w:rsid w:val="00DB3B2C"/>
    <w:rsid w:val="00DB4007"/>
    <w:rsid w:val="00DB4614"/>
    <w:rsid w:val="00DB4703"/>
    <w:rsid w:val="00DB47EF"/>
    <w:rsid w:val="00DB4887"/>
    <w:rsid w:val="00DB49FB"/>
    <w:rsid w:val="00DB4A2E"/>
    <w:rsid w:val="00DB4A6F"/>
    <w:rsid w:val="00DB4B58"/>
    <w:rsid w:val="00DB4BBD"/>
    <w:rsid w:val="00DB4C54"/>
    <w:rsid w:val="00DB4F81"/>
    <w:rsid w:val="00DB50EF"/>
    <w:rsid w:val="00DB5243"/>
    <w:rsid w:val="00DB524E"/>
    <w:rsid w:val="00DB547E"/>
    <w:rsid w:val="00DB571B"/>
    <w:rsid w:val="00DB58B3"/>
    <w:rsid w:val="00DB58C8"/>
    <w:rsid w:val="00DB58F2"/>
    <w:rsid w:val="00DB5B2E"/>
    <w:rsid w:val="00DB64B5"/>
    <w:rsid w:val="00DB64B7"/>
    <w:rsid w:val="00DB666D"/>
    <w:rsid w:val="00DB66FA"/>
    <w:rsid w:val="00DB6781"/>
    <w:rsid w:val="00DB67D3"/>
    <w:rsid w:val="00DB697C"/>
    <w:rsid w:val="00DB69A1"/>
    <w:rsid w:val="00DB69C9"/>
    <w:rsid w:val="00DB6C60"/>
    <w:rsid w:val="00DB7429"/>
    <w:rsid w:val="00DB766C"/>
    <w:rsid w:val="00DB7A96"/>
    <w:rsid w:val="00DB7BC4"/>
    <w:rsid w:val="00DB7FC4"/>
    <w:rsid w:val="00DB7FD3"/>
    <w:rsid w:val="00DC01C0"/>
    <w:rsid w:val="00DC0508"/>
    <w:rsid w:val="00DC07DB"/>
    <w:rsid w:val="00DC0829"/>
    <w:rsid w:val="00DC0974"/>
    <w:rsid w:val="00DC0DB8"/>
    <w:rsid w:val="00DC0E22"/>
    <w:rsid w:val="00DC1016"/>
    <w:rsid w:val="00DC1063"/>
    <w:rsid w:val="00DC11A2"/>
    <w:rsid w:val="00DC122D"/>
    <w:rsid w:val="00DC130C"/>
    <w:rsid w:val="00DC1363"/>
    <w:rsid w:val="00DC1A2F"/>
    <w:rsid w:val="00DC227F"/>
    <w:rsid w:val="00DC23AF"/>
    <w:rsid w:val="00DC276E"/>
    <w:rsid w:val="00DC27ED"/>
    <w:rsid w:val="00DC2AA6"/>
    <w:rsid w:val="00DC2AF1"/>
    <w:rsid w:val="00DC31CA"/>
    <w:rsid w:val="00DC37F9"/>
    <w:rsid w:val="00DC3B66"/>
    <w:rsid w:val="00DC3BEE"/>
    <w:rsid w:val="00DC3C54"/>
    <w:rsid w:val="00DC3CC5"/>
    <w:rsid w:val="00DC3D36"/>
    <w:rsid w:val="00DC3DFE"/>
    <w:rsid w:val="00DC430A"/>
    <w:rsid w:val="00DC482D"/>
    <w:rsid w:val="00DC4982"/>
    <w:rsid w:val="00DC4E37"/>
    <w:rsid w:val="00DC4FE3"/>
    <w:rsid w:val="00DC53C7"/>
    <w:rsid w:val="00DC57BE"/>
    <w:rsid w:val="00DC5876"/>
    <w:rsid w:val="00DC58EB"/>
    <w:rsid w:val="00DC5E8D"/>
    <w:rsid w:val="00DC5E90"/>
    <w:rsid w:val="00DC5EDD"/>
    <w:rsid w:val="00DC61A7"/>
    <w:rsid w:val="00DC671F"/>
    <w:rsid w:val="00DC6A63"/>
    <w:rsid w:val="00DC6A66"/>
    <w:rsid w:val="00DC6B93"/>
    <w:rsid w:val="00DC6CFC"/>
    <w:rsid w:val="00DC723A"/>
    <w:rsid w:val="00DC7EC2"/>
    <w:rsid w:val="00DD0186"/>
    <w:rsid w:val="00DD0196"/>
    <w:rsid w:val="00DD02CB"/>
    <w:rsid w:val="00DD02F0"/>
    <w:rsid w:val="00DD0456"/>
    <w:rsid w:val="00DD0654"/>
    <w:rsid w:val="00DD0793"/>
    <w:rsid w:val="00DD0901"/>
    <w:rsid w:val="00DD1149"/>
    <w:rsid w:val="00DD116A"/>
    <w:rsid w:val="00DD1436"/>
    <w:rsid w:val="00DD1665"/>
    <w:rsid w:val="00DD1739"/>
    <w:rsid w:val="00DD181C"/>
    <w:rsid w:val="00DD1877"/>
    <w:rsid w:val="00DD1B57"/>
    <w:rsid w:val="00DD1BD5"/>
    <w:rsid w:val="00DD1D85"/>
    <w:rsid w:val="00DD1FF7"/>
    <w:rsid w:val="00DD2245"/>
    <w:rsid w:val="00DD2403"/>
    <w:rsid w:val="00DD2B54"/>
    <w:rsid w:val="00DD2B98"/>
    <w:rsid w:val="00DD3120"/>
    <w:rsid w:val="00DD3183"/>
    <w:rsid w:val="00DD31B8"/>
    <w:rsid w:val="00DD354C"/>
    <w:rsid w:val="00DD3746"/>
    <w:rsid w:val="00DD3CA5"/>
    <w:rsid w:val="00DD3CE8"/>
    <w:rsid w:val="00DD3DA5"/>
    <w:rsid w:val="00DD3DA8"/>
    <w:rsid w:val="00DD44CB"/>
    <w:rsid w:val="00DD4FA3"/>
    <w:rsid w:val="00DD5362"/>
    <w:rsid w:val="00DD56D9"/>
    <w:rsid w:val="00DD58F6"/>
    <w:rsid w:val="00DD6030"/>
    <w:rsid w:val="00DD6641"/>
    <w:rsid w:val="00DD69E6"/>
    <w:rsid w:val="00DD7162"/>
    <w:rsid w:val="00DD727C"/>
    <w:rsid w:val="00DD7C03"/>
    <w:rsid w:val="00DD7C57"/>
    <w:rsid w:val="00DD7DA9"/>
    <w:rsid w:val="00DD7E38"/>
    <w:rsid w:val="00DE002A"/>
    <w:rsid w:val="00DE007D"/>
    <w:rsid w:val="00DE02A8"/>
    <w:rsid w:val="00DE03C9"/>
    <w:rsid w:val="00DE05AB"/>
    <w:rsid w:val="00DE05DC"/>
    <w:rsid w:val="00DE05DF"/>
    <w:rsid w:val="00DE06CB"/>
    <w:rsid w:val="00DE0E5E"/>
    <w:rsid w:val="00DE1262"/>
    <w:rsid w:val="00DE12B9"/>
    <w:rsid w:val="00DE15B6"/>
    <w:rsid w:val="00DE166E"/>
    <w:rsid w:val="00DE1899"/>
    <w:rsid w:val="00DE18D5"/>
    <w:rsid w:val="00DE1A4C"/>
    <w:rsid w:val="00DE1E17"/>
    <w:rsid w:val="00DE24F4"/>
    <w:rsid w:val="00DE311A"/>
    <w:rsid w:val="00DE357D"/>
    <w:rsid w:val="00DE35D3"/>
    <w:rsid w:val="00DE3713"/>
    <w:rsid w:val="00DE373E"/>
    <w:rsid w:val="00DE37B6"/>
    <w:rsid w:val="00DE3A37"/>
    <w:rsid w:val="00DE3A75"/>
    <w:rsid w:val="00DE3BBB"/>
    <w:rsid w:val="00DE445F"/>
    <w:rsid w:val="00DE477F"/>
    <w:rsid w:val="00DE4B03"/>
    <w:rsid w:val="00DE4B04"/>
    <w:rsid w:val="00DE4B82"/>
    <w:rsid w:val="00DE4B8A"/>
    <w:rsid w:val="00DE4C84"/>
    <w:rsid w:val="00DE4D66"/>
    <w:rsid w:val="00DE55C2"/>
    <w:rsid w:val="00DE5786"/>
    <w:rsid w:val="00DE598E"/>
    <w:rsid w:val="00DE5C12"/>
    <w:rsid w:val="00DE5C9F"/>
    <w:rsid w:val="00DE5EE6"/>
    <w:rsid w:val="00DE6195"/>
    <w:rsid w:val="00DE6470"/>
    <w:rsid w:val="00DE652B"/>
    <w:rsid w:val="00DE6776"/>
    <w:rsid w:val="00DE6956"/>
    <w:rsid w:val="00DE69BB"/>
    <w:rsid w:val="00DE69D6"/>
    <w:rsid w:val="00DE6F74"/>
    <w:rsid w:val="00DE716E"/>
    <w:rsid w:val="00DE71BA"/>
    <w:rsid w:val="00DE7495"/>
    <w:rsid w:val="00DE74E9"/>
    <w:rsid w:val="00DE7694"/>
    <w:rsid w:val="00DE7A07"/>
    <w:rsid w:val="00DE7D19"/>
    <w:rsid w:val="00DE7DFF"/>
    <w:rsid w:val="00DE7ED5"/>
    <w:rsid w:val="00DF0039"/>
    <w:rsid w:val="00DF0058"/>
    <w:rsid w:val="00DF0655"/>
    <w:rsid w:val="00DF0718"/>
    <w:rsid w:val="00DF0772"/>
    <w:rsid w:val="00DF0BF8"/>
    <w:rsid w:val="00DF0EA0"/>
    <w:rsid w:val="00DF136A"/>
    <w:rsid w:val="00DF166B"/>
    <w:rsid w:val="00DF199F"/>
    <w:rsid w:val="00DF19E8"/>
    <w:rsid w:val="00DF1A01"/>
    <w:rsid w:val="00DF1AF7"/>
    <w:rsid w:val="00DF1B64"/>
    <w:rsid w:val="00DF1C92"/>
    <w:rsid w:val="00DF1FAE"/>
    <w:rsid w:val="00DF2155"/>
    <w:rsid w:val="00DF2451"/>
    <w:rsid w:val="00DF25F3"/>
    <w:rsid w:val="00DF2623"/>
    <w:rsid w:val="00DF3216"/>
    <w:rsid w:val="00DF37D5"/>
    <w:rsid w:val="00DF3883"/>
    <w:rsid w:val="00DF3A0A"/>
    <w:rsid w:val="00DF3A37"/>
    <w:rsid w:val="00DF3A97"/>
    <w:rsid w:val="00DF3AEE"/>
    <w:rsid w:val="00DF3C4D"/>
    <w:rsid w:val="00DF3F7E"/>
    <w:rsid w:val="00DF42BA"/>
    <w:rsid w:val="00DF42CB"/>
    <w:rsid w:val="00DF434A"/>
    <w:rsid w:val="00DF446C"/>
    <w:rsid w:val="00DF4776"/>
    <w:rsid w:val="00DF4962"/>
    <w:rsid w:val="00DF4CDA"/>
    <w:rsid w:val="00DF4D66"/>
    <w:rsid w:val="00DF4D96"/>
    <w:rsid w:val="00DF503B"/>
    <w:rsid w:val="00DF5237"/>
    <w:rsid w:val="00DF5459"/>
    <w:rsid w:val="00DF57BC"/>
    <w:rsid w:val="00DF598B"/>
    <w:rsid w:val="00DF6201"/>
    <w:rsid w:val="00DF65EB"/>
    <w:rsid w:val="00DF690E"/>
    <w:rsid w:val="00DF6B80"/>
    <w:rsid w:val="00DF7065"/>
    <w:rsid w:val="00DF7081"/>
    <w:rsid w:val="00DF7253"/>
    <w:rsid w:val="00DF73D4"/>
    <w:rsid w:val="00DF73E2"/>
    <w:rsid w:val="00DF7BFC"/>
    <w:rsid w:val="00E0040C"/>
    <w:rsid w:val="00E0099C"/>
    <w:rsid w:val="00E00C3B"/>
    <w:rsid w:val="00E00CBF"/>
    <w:rsid w:val="00E00CCE"/>
    <w:rsid w:val="00E00D28"/>
    <w:rsid w:val="00E00DC5"/>
    <w:rsid w:val="00E01159"/>
    <w:rsid w:val="00E011B5"/>
    <w:rsid w:val="00E01229"/>
    <w:rsid w:val="00E01325"/>
    <w:rsid w:val="00E015FB"/>
    <w:rsid w:val="00E01A15"/>
    <w:rsid w:val="00E01F5B"/>
    <w:rsid w:val="00E02073"/>
    <w:rsid w:val="00E0214E"/>
    <w:rsid w:val="00E021A8"/>
    <w:rsid w:val="00E0238C"/>
    <w:rsid w:val="00E0238D"/>
    <w:rsid w:val="00E02D7C"/>
    <w:rsid w:val="00E0315E"/>
    <w:rsid w:val="00E03233"/>
    <w:rsid w:val="00E033DE"/>
    <w:rsid w:val="00E034F6"/>
    <w:rsid w:val="00E03670"/>
    <w:rsid w:val="00E03A2B"/>
    <w:rsid w:val="00E03CE8"/>
    <w:rsid w:val="00E03E52"/>
    <w:rsid w:val="00E041FF"/>
    <w:rsid w:val="00E04470"/>
    <w:rsid w:val="00E0462E"/>
    <w:rsid w:val="00E046D3"/>
    <w:rsid w:val="00E047CC"/>
    <w:rsid w:val="00E049D8"/>
    <w:rsid w:val="00E04A6E"/>
    <w:rsid w:val="00E04D81"/>
    <w:rsid w:val="00E0501D"/>
    <w:rsid w:val="00E05047"/>
    <w:rsid w:val="00E05054"/>
    <w:rsid w:val="00E051B0"/>
    <w:rsid w:val="00E052AA"/>
    <w:rsid w:val="00E0538B"/>
    <w:rsid w:val="00E0552A"/>
    <w:rsid w:val="00E05D87"/>
    <w:rsid w:val="00E05EA3"/>
    <w:rsid w:val="00E06040"/>
    <w:rsid w:val="00E06046"/>
    <w:rsid w:val="00E06592"/>
    <w:rsid w:val="00E0679F"/>
    <w:rsid w:val="00E069C6"/>
    <w:rsid w:val="00E069CE"/>
    <w:rsid w:val="00E06C22"/>
    <w:rsid w:val="00E06DD9"/>
    <w:rsid w:val="00E07415"/>
    <w:rsid w:val="00E07579"/>
    <w:rsid w:val="00E0763D"/>
    <w:rsid w:val="00E077DA"/>
    <w:rsid w:val="00E078AF"/>
    <w:rsid w:val="00E07CF2"/>
    <w:rsid w:val="00E07FD5"/>
    <w:rsid w:val="00E10238"/>
    <w:rsid w:val="00E106D1"/>
    <w:rsid w:val="00E10BF4"/>
    <w:rsid w:val="00E10DF2"/>
    <w:rsid w:val="00E11714"/>
    <w:rsid w:val="00E11737"/>
    <w:rsid w:val="00E119AD"/>
    <w:rsid w:val="00E11A76"/>
    <w:rsid w:val="00E11FF7"/>
    <w:rsid w:val="00E127FB"/>
    <w:rsid w:val="00E129BE"/>
    <w:rsid w:val="00E12E00"/>
    <w:rsid w:val="00E12EA5"/>
    <w:rsid w:val="00E133DF"/>
    <w:rsid w:val="00E13409"/>
    <w:rsid w:val="00E13419"/>
    <w:rsid w:val="00E13636"/>
    <w:rsid w:val="00E1366C"/>
    <w:rsid w:val="00E137E0"/>
    <w:rsid w:val="00E13E4B"/>
    <w:rsid w:val="00E13F04"/>
    <w:rsid w:val="00E13F89"/>
    <w:rsid w:val="00E140CC"/>
    <w:rsid w:val="00E1427E"/>
    <w:rsid w:val="00E143BE"/>
    <w:rsid w:val="00E15337"/>
    <w:rsid w:val="00E1533E"/>
    <w:rsid w:val="00E153EE"/>
    <w:rsid w:val="00E15945"/>
    <w:rsid w:val="00E15992"/>
    <w:rsid w:val="00E15AF8"/>
    <w:rsid w:val="00E15C73"/>
    <w:rsid w:val="00E15FA9"/>
    <w:rsid w:val="00E1622D"/>
    <w:rsid w:val="00E166F6"/>
    <w:rsid w:val="00E167FC"/>
    <w:rsid w:val="00E168CE"/>
    <w:rsid w:val="00E16A8F"/>
    <w:rsid w:val="00E16FC6"/>
    <w:rsid w:val="00E170C0"/>
    <w:rsid w:val="00E1720D"/>
    <w:rsid w:val="00E17509"/>
    <w:rsid w:val="00E177FC"/>
    <w:rsid w:val="00E17AA6"/>
    <w:rsid w:val="00E17ABB"/>
    <w:rsid w:val="00E17C3A"/>
    <w:rsid w:val="00E17D04"/>
    <w:rsid w:val="00E17EB6"/>
    <w:rsid w:val="00E200C3"/>
    <w:rsid w:val="00E2026B"/>
    <w:rsid w:val="00E20282"/>
    <w:rsid w:val="00E2080B"/>
    <w:rsid w:val="00E208B6"/>
    <w:rsid w:val="00E20A3F"/>
    <w:rsid w:val="00E20ADA"/>
    <w:rsid w:val="00E20AE7"/>
    <w:rsid w:val="00E20C9D"/>
    <w:rsid w:val="00E20D6E"/>
    <w:rsid w:val="00E20FB4"/>
    <w:rsid w:val="00E2126A"/>
    <w:rsid w:val="00E214CA"/>
    <w:rsid w:val="00E2176E"/>
    <w:rsid w:val="00E21875"/>
    <w:rsid w:val="00E21987"/>
    <w:rsid w:val="00E219DD"/>
    <w:rsid w:val="00E219ED"/>
    <w:rsid w:val="00E21EF2"/>
    <w:rsid w:val="00E22076"/>
    <w:rsid w:val="00E221E3"/>
    <w:rsid w:val="00E2228C"/>
    <w:rsid w:val="00E2282D"/>
    <w:rsid w:val="00E22ACE"/>
    <w:rsid w:val="00E22B5C"/>
    <w:rsid w:val="00E22B9A"/>
    <w:rsid w:val="00E22C82"/>
    <w:rsid w:val="00E22D76"/>
    <w:rsid w:val="00E22EF7"/>
    <w:rsid w:val="00E231C4"/>
    <w:rsid w:val="00E234C7"/>
    <w:rsid w:val="00E234EE"/>
    <w:rsid w:val="00E236BC"/>
    <w:rsid w:val="00E23707"/>
    <w:rsid w:val="00E237F9"/>
    <w:rsid w:val="00E238EC"/>
    <w:rsid w:val="00E23E49"/>
    <w:rsid w:val="00E2412C"/>
    <w:rsid w:val="00E2447D"/>
    <w:rsid w:val="00E24A0E"/>
    <w:rsid w:val="00E24E9C"/>
    <w:rsid w:val="00E2536F"/>
    <w:rsid w:val="00E25449"/>
    <w:rsid w:val="00E255AE"/>
    <w:rsid w:val="00E255B1"/>
    <w:rsid w:val="00E255EE"/>
    <w:rsid w:val="00E25B28"/>
    <w:rsid w:val="00E25B7B"/>
    <w:rsid w:val="00E25D1D"/>
    <w:rsid w:val="00E25D65"/>
    <w:rsid w:val="00E262FC"/>
    <w:rsid w:val="00E26389"/>
    <w:rsid w:val="00E264E4"/>
    <w:rsid w:val="00E268B1"/>
    <w:rsid w:val="00E26BAF"/>
    <w:rsid w:val="00E27116"/>
    <w:rsid w:val="00E2741C"/>
    <w:rsid w:val="00E276C6"/>
    <w:rsid w:val="00E27AAD"/>
    <w:rsid w:val="00E30256"/>
    <w:rsid w:val="00E30347"/>
    <w:rsid w:val="00E30476"/>
    <w:rsid w:val="00E3065F"/>
    <w:rsid w:val="00E30838"/>
    <w:rsid w:val="00E30933"/>
    <w:rsid w:val="00E30A3F"/>
    <w:rsid w:val="00E30D9D"/>
    <w:rsid w:val="00E30DB3"/>
    <w:rsid w:val="00E30F20"/>
    <w:rsid w:val="00E3119A"/>
    <w:rsid w:val="00E312FD"/>
    <w:rsid w:val="00E314F7"/>
    <w:rsid w:val="00E31F9B"/>
    <w:rsid w:val="00E3205A"/>
    <w:rsid w:val="00E3233D"/>
    <w:rsid w:val="00E32418"/>
    <w:rsid w:val="00E32615"/>
    <w:rsid w:val="00E32698"/>
    <w:rsid w:val="00E327B7"/>
    <w:rsid w:val="00E328F0"/>
    <w:rsid w:val="00E32D31"/>
    <w:rsid w:val="00E32F65"/>
    <w:rsid w:val="00E3382B"/>
    <w:rsid w:val="00E339D2"/>
    <w:rsid w:val="00E33CFE"/>
    <w:rsid w:val="00E33F79"/>
    <w:rsid w:val="00E3409D"/>
    <w:rsid w:val="00E34604"/>
    <w:rsid w:val="00E346A1"/>
    <w:rsid w:val="00E3477C"/>
    <w:rsid w:val="00E34825"/>
    <w:rsid w:val="00E34BB0"/>
    <w:rsid w:val="00E34F34"/>
    <w:rsid w:val="00E3500E"/>
    <w:rsid w:val="00E35038"/>
    <w:rsid w:val="00E35057"/>
    <w:rsid w:val="00E35555"/>
    <w:rsid w:val="00E35581"/>
    <w:rsid w:val="00E356C8"/>
    <w:rsid w:val="00E3570C"/>
    <w:rsid w:val="00E35766"/>
    <w:rsid w:val="00E35999"/>
    <w:rsid w:val="00E35ABF"/>
    <w:rsid w:val="00E360AC"/>
    <w:rsid w:val="00E36137"/>
    <w:rsid w:val="00E363B9"/>
    <w:rsid w:val="00E3660E"/>
    <w:rsid w:val="00E367CE"/>
    <w:rsid w:val="00E37098"/>
    <w:rsid w:val="00E3730F"/>
    <w:rsid w:val="00E375E2"/>
    <w:rsid w:val="00E37959"/>
    <w:rsid w:val="00E37B0F"/>
    <w:rsid w:val="00E37B35"/>
    <w:rsid w:val="00E4033D"/>
    <w:rsid w:val="00E4037B"/>
    <w:rsid w:val="00E403DA"/>
    <w:rsid w:val="00E40482"/>
    <w:rsid w:val="00E408AB"/>
    <w:rsid w:val="00E40AC0"/>
    <w:rsid w:val="00E40C7F"/>
    <w:rsid w:val="00E40CA9"/>
    <w:rsid w:val="00E40DF9"/>
    <w:rsid w:val="00E40FC9"/>
    <w:rsid w:val="00E40FE2"/>
    <w:rsid w:val="00E41162"/>
    <w:rsid w:val="00E41604"/>
    <w:rsid w:val="00E416E9"/>
    <w:rsid w:val="00E41B08"/>
    <w:rsid w:val="00E41C28"/>
    <w:rsid w:val="00E41CF2"/>
    <w:rsid w:val="00E4250F"/>
    <w:rsid w:val="00E42598"/>
    <w:rsid w:val="00E4273B"/>
    <w:rsid w:val="00E42981"/>
    <w:rsid w:val="00E429F1"/>
    <w:rsid w:val="00E42A8C"/>
    <w:rsid w:val="00E42AD3"/>
    <w:rsid w:val="00E42AE8"/>
    <w:rsid w:val="00E42CD8"/>
    <w:rsid w:val="00E43038"/>
    <w:rsid w:val="00E43111"/>
    <w:rsid w:val="00E43342"/>
    <w:rsid w:val="00E4337C"/>
    <w:rsid w:val="00E4353E"/>
    <w:rsid w:val="00E437C6"/>
    <w:rsid w:val="00E438FD"/>
    <w:rsid w:val="00E43A34"/>
    <w:rsid w:val="00E43AB0"/>
    <w:rsid w:val="00E43AC1"/>
    <w:rsid w:val="00E440A2"/>
    <w:rsid w:val="00E442F7"/>
    <w:rsid w:val="00E44338"/>
    <w:rsid w:val="00E445FE"/>
    <w:rsid w:val="00E44F9C"/>
    <w:rsid w:val="00E4503B"/>
    <w:rsid w:val="00E45190"/>
    <w:rsid w:val="00E45336"/>
    <w:rsid w:val="00E453E4"/>
    <w:rsid w:val="00E45582"/>
    <w:rsid w:val="00E45717"/>
    <w:rsid w:val="00E45B46"/>
    <w:rsid w:val="00E45CC9"/>
    <w:rsid w:val="00E45CE4"/>
    <w:rsid w:val="00E462CC"/>
    <w:rsid w:val="00E4630B"/>
    <w:rsid w:val="00E463DF"/>
    <w:rsid w:val="00E463EA"/>
    <w:rsid w:val="00E46641"/>
    <w:rsid w:val="00E46877"/>
    <w:rsid w:val="00E4696C"/>
    <w:rsid w:val="00E46B14"/>
    <w:rsid w:val="00E46BD1"/>
    <w:rsid w:val="00E46C22"/>
    <w:rsid w:val="00E46E69"/>
    <w:rsid w:val="00E470DD"/>
    <w:rsid w:val="00E47139"/>
    <w:rsid w:val="00E471C6"/>
    <w:rsid w:val="00E47420"/>
    <w:rsid w:val="00E4743C"/>
    <w:rsid w:val="00E47A30"/>
    <w:rsid w:val="00E47A8A"/>
    <w:rsid w:val="00E47C5E"/>
    <w:rsid w:val="00E47C84"/>
    <w:rsid w:val="00E5014E"/>
    <w:rsid w:val="00E50215"/>
    <w:rsid w:val="00E50474"/>
    <w:rsid w:val="00E5059D"/>
    <w:rsid w:val="00E50D73"/>
    <w:rsid w:val="00E50DEC"/>
    <w:rsid w:val="00E5146E"/>
    <w:rsid w:val="00E51624"/>
    <w:rsid w:val="00E51869"/>
    <w:rsid w:val="00E51DBA"/>
    <w:rsid w:val="00E520A8"/>
    <w:rsid w:val="00E520F3"/>
    <w:rsid w:val="00E52190"/>
    <w:rsid w:val="00E522A1"/>
    <w:rsid w:val="00E523BA"/>
    <w:rsid w:val="00E52732"/>
    <w:rsid w:val="00E52964"/>
    <w:rsid w:val="00E52966"/>
    <w:rsid w:val="00E52D63"/>
    <w:rsid w:val="00E52D64"/>
    <w:rsid w:val="00E52D6D"/>
    <w:rsid w:val="00E53077"/>
    <w:rsid w:val="00E53B2C"/>
    <w:rsid w:val="00E53F20"/>
    <w:rsid w:val="00E54259"/>
    <w:rsid w:val="00E54673"/>
    <w:rsid w:val="00E548A0"/>
    <w:rsid w:val="00E55282"/>
    <w:rsid w:val="00E55591"/>
    <w:rsid w:val="00E55C6B"/>
    <w:rsid w:val="00E55D56"/>
    <w:rsid w:val="00E55DE1"/>
    <w:rsid w:val="00E56395"/>
    <w:rsid w:val="00E568C2"/>
    <w:rsid w:val="00E568F6"/>
    <w:rsid w:val="00E5694D"/>
    <w:rsid w:val="00E56E01"/>
    <w:rsid w:val="00E57074"/>
    <w:rsid w:val="00E570C0"/>
    <w:rsid w:val="00E571E7"/>
    <w:rsid w:val="00E572B9"/>
    <w:rsid w:val="00E57509"/>
    <w:rsid w:val="00E57986"/>
    <w:rsid w:val="00E57B24"/>
    <w:rsid w:val="00E600C7"/>
    <w:rsid w:val="00E60182"/>
    <w:rsid w:val="00E6032F"/>
    <w:rsid w:val="00E608BD"/>
    <w:rsid w:val="00E60906"/>
    <w:rsid w:val="00E60934"/>
    <w:rsid w:val="00E6096D"/>
    <w:rsid w:val="00E60972"/>
    <w:rsid w:val="00E60B1C"/>
    <w:rsid w:val="00E6135E"/>
    <w:rsid w:val="00E6184D"/>
    <w:rsid w:val="00E618AA"/>
    <w:rsid w:val="00E61944"/>
    <w:rsid w:val="00E61E7A"/>
    <w:rsid w:val="00E628BB"/>
    <w:rsid w:val="00E62A8E"/>
    <w:rsid w:val="00E62B01"/>
    <w:rsid w:val="00E62B0D"/>
    <w:rsid w:val="00E62B15"/>
    <w:rsid w:val="00E62C34"/>
    <w:rsid w:val="00E62C56"/>
    <w:rsid w:val="00E62C6A"/>
    <w:rsid w:val="00E631B4"/>
    <w:rsid w:val="00E6326B"/>
    <w:rsid w:val="00E6330D"/>
    <w:rsid w:val="00E63B0F"/>
    <w:rsid w:val="00E63B3C"/>
    <w:rsid w:val="00E63F54"/>
    <w:rsid w:val="00E6418D"/>
    <w:rsid w:val="00E64493"/>
    <w:rsid w:val="00E644B9"/>
    <w:rsid w:val="00E6460F"/>
    <w:rsid w:val="00E64914"/>
    <w:rsid w:val="00E64DC9"/>
    <w:rsid w:val="00E650D2"/>
    <w:rsid w:val="00E653C5"/>
    <w:rsid w:val="00E65456"/>
    <w:rsid w:val="00E65553"/>
    <w:rsid w:val="00E65864"/>
    <w:rsid w:val="00E65891"/>
    <w:rsid w:val="00E6599D"/>
    <w:rsid w:val="00E659E7"/>
    <w:rsid w:val="00E65ABC"/>
    <w:rsid w:val="00E65ACF"/>
    <w:rsid w:val="00E65B4B"/>
    <w:rsid w:val="00E65DBE"/>
    <w:rsid w:val="00E65E2E"/>
    <w:rsid w:val="00E66014"/>
    <w:rsid w:val="00E6683A"/>
    <w:rsid w:val="00E6692C"/>
    <w:rsid w:val="00E670AB"/>
    <w:rsid w:val="00E6733D"/>
    <w:rsid w:val="00E675B8"/>
    <w:rsid w:val="00E675EA"/>
    <w:rsid w:val="00E67A09"/>
    <w:rsid w:val="00E67A59"/>
    <w:rsid w:val="00E67ADB"/>
    <w:rsid w:val="00E67CA0"/>
    <w:rsid w:val="00E7022F"/>
    <w:rsid w:val="00E7044F"/>
    <w:rsid w:val="00E7075B"/>
    <w:rsid w:val="00E707BD"/>
    <w:rsid w:val="00E70ECC"/>
    <w:rsid w:val="00E70F1D"/>
    <w:rsid w:val="00E71158"/>
    <w:rsid w:val="00E711E0"/>
    <w:rsid w:val="00E713D6"/>
    <w:rsid w:val="00E71778"/>
    <w:rsid w:val="00E71793"/>
    <w:rsid w:val="00E7192A"/>
    <w:rsid w:val="00E71ACD"/>
    <w:rsid w:val="00E71B50"/>
    <w:rsid w:val="00E71C87"/>
    <w:rsid w:val="00E71F14"/>
    <w:rsid w:val="00E720D4"/>
    <w:rsid w:val="00E721E2"/>
    <w:rsid w:val="00E72553"/>
    <w:rsid w:val="00E72644"/>
    <w:rsid w:val="00E726C0"/>
    <w:rsid w:val="00E727C4"/>
    <w:rsid w:val="00E72889"/>
    <w:rsid w:val="00E729E4"/>
    <w:rsid w:val="00E72A2E"/>
    <w:rsid w:val="00E72A68"/>
    <w:rsid w:val="00E72C8D"/>
    <w:rsid w:val="00E72C90"/>
    <w:rsid w:val="00E72DCE"/>
    <w:rsid w:val="00E72E2A"/>
    <w:rsid w:val="00E72E6D"/>
    <w:rsid w:val="00E73067"/>
    <w:rsid w:val="00E731F1"/>
    <w:rsid w:val="00E732B9"/>
    <w:rsid w:val="00E734F4"/>
    <w:rsid w:val="00E73929"/>
    <w:rsid w:val="00E73A63"/>
    <w:rsid w:val="00E73AC4"/>
    <w:rsid w:val="00E73CCA"/>
    <w:rsid w:val="00E73DE9"/>
    <w:rsid w:val="00E73FA3"/>
    <w:rsid w:val="00E73FB5"/>
    <w:rsid w:val="00E74171"/>
    <w:rsid w:val="00E74AF8"/>
    <w:rsid w:val="00E74B7B"/>
    <w:rsid w:val="00E74CD8"/>
    <w:rsid w:val="00E74D98"/>
    <w:rsid w:val="00E74F1F"/>
    <w:rsid w:val="00E752CA"/>
    <w:rsid w:val="00E753AF"/>
    <w:rsid w:val="00E7558C"/>
    <w:rsid w:val="00E75810"/>
    <w:rsid w:val="00E75AE5"/>
    <w:rsid w:val="00E75D4A"/>
    <w:rsid w:val="00E75F1F"/>
    <w:rsid w:val="00E760E9"/>
    <w:rsid w:val="00E76685"/>
    <w:rsid w:val="00E76717"/>
    <w:rsid w:val="00E76DE7"/>
    <w:rsid w:val="00E76EC9"/>
    <w:rsid w:val="00E771F8"/>
    <w:rsid w:val="00E77868"/>
    <w:rsid w:val="00E77917"/>
    <w:rsid w:val="00E77BA0"/>
    <w:rsid w:val="00E77DE4"/>
    <w:rsid w:val="00E80071"/>
    <w:rsid w:val="00E800FC"/>
    <w:rsid w:val="00E803C1"/>
    <w:rsid w:val="00E80448"/>
    <w:rsid w:val="00E80928"/>
    <w:rsid w:val="00E80A6D"/>
    <w:rsid w:val="00E80EA9"/>
    <w:rsid w:val="00E80EF4"/>
    <w:rsid w:val="00E811E7"/>
    <w:rsid w:val="00E81232"/>
    <w:rsid w:val="00E8141D"/>
    <w:rsid w:val="00E814CB"/>
    <w:rsid w:val="00E814E7"/>
    <w:rsid w:val="00E81657"/>
    <w:rsid w:val="00E81770"/>
    <w:rsid w:val="00E81C51"/>
    <w:rsid w:val="00E81E61"/>
    <w:rsid w:val="00E821EA"/>
    <w:rsid w:val="00E824A9"/>
    <w:rsid w:val="00E8250F"/>
    <w:rsid w:val="00E82A45"/>
    <w:rsid w:val="00E82B58"/>
    <w:rsid w:val="00E8335A"/>
    <w:rsid w:val="00E8355B"/>
    <w:rsid w:val="00E837FD"/>
    <w:rsid w:val="00E838C8"/>
    <w:rsid w:val="00E839BA"/>
    <w:rsid w:val="00E839C4"/>
    <w:rsid w:val="00E83CD1"/>
    <w:rsid w:val="00E844D6"/>
    <w:rsid w:val="00E847C8"/>
    <w:rsid w:val="00E8482E"/>
    <w:rsid w:val="00E84BC3"/>
    <w:rsid w:val="00E84D74"/>
    <w:rsid w:val="00E84EC2"/>
    <w:rsid w:val="00E84ED1"/>
    <w:rsid w:val="00E84F26"/>
    <w:rsid w:val="00E85072"/>
    <w:rsid w:val="00E85300"/>
    <w:rsid w:val="00E8550D"/>
    <w:rsid w:val="00E8559F"/>
    <w:rsid w:val="00E857BB"/>
    <w:rsid w:val="00E8581A"/>
    <w:rsid w:val="00E8584E"/>
    <w:rsid w:val="00E85A58"/>
    <w:rsid w:val="00E85ABC"/>
    <w:rsid w:val="00E85B0D"/>
    <w:rsid w:val="00E85F97"/>
    <w:rsid w:val="00E861BD"/>
    <w:rsid w:val="00E86371"/>
    <w:rsid w:val="00E864D9"/>
    <w:rsid w:val="00E8666A"/>
    <w:rsid w:val="00E86B33"/>
    <w:rsid w:val="00E86BB7"/>
    <w:rsid w:val="00E86BBB"/>
    <w:rsid w:val="00E86CEB"/>
    <w:rsid w:val="00E86D89"/>
    <w:rsid w:val="00E87182"/>
    <w:rsid w:val="00E8725D"/>
    <w:rsid w:val="00E873BE"/>
    <w:rsid w:val="00E873DF"/>
    <w:rsid w:val="00E874E4"/>
    <w:rsid w:val="00E8751C"/>
    <w:rsid w:val="00E87B48"/>
    <w:rsid w:val="00E87B80"/>
    <w:rsid w:val="00E87B84"/>
    <w:rsid w:val="00E90352"/>
    <w:rsid w:val="00E9058E"/>
    <w:rsid w:val="00E908F0"/>
    <w:rsid w:val="00E90934"/>
    <w:rsid w:val="00E909C7"/>
    <w:rsid w:val="00E90C64"/>
    <w:rsid w:val="00E90DB1"/>
    <w:rsid w:val="00E910EF"/>
    <w:rsid w:val="00E91162"/>
    <w:rsid w:val="00E91228"/>
    <w:rsid w:val="00E9126D"/>
    <w:rsid w:val="00E919A0"/>
    <w:rsid w:val="00E91C40"/>
    <w:rsid w:val="00E91E42"/>
    <w:rsid w:val="00E91E91"/>
    <w:rsid w:val="00E9238C"/>
    <w:rsid w:val="00E92C29"/>
    <w:rsid w:val="00E92FBD"/>
    <w:rsid w:val="00E932DD"/>
    <w:rsid w:val="00E932F4"/>
    <w:rsid w:val="00E93528"/>
    <w:rsid w:val="00E9378E"/>
    <w:rsid w:val="00E93D00"/>
    <w:rsid w:val="00E93E1F"/>
    <w:rsid w:val="00E9431C"/>
    <w:rsid w:val="00E9466B"/>
    <w:rsid w:val="00E94774"/>
    <w:rsid w:val="00E947C6"/>
    <w:rsid w:val="00E94A45"/>
    <w:rsid w:val="00E94DDE"/>
    <w:rsid w:val="00E94FFA"/>
    <w:rsid w:val="00E950B6"/>
    <w:rsid w:val="00E95225"/>
    <w:rsid w:val="00E95548"/>
    <w:rsid w:val="00E9573D"/>
    <w:rsid w:val="00E958CF"/>
    <w:rsid w:val="00E95B52"/>
    <w:rsid w:val="00E95D60"/>
    <w:rsid w:val="00E9605D"/>
    <w:rsid w:val="00E9612F"/>
    <w:rsid w:val="00E96570"/>
    <w:rsid w:val="00E965C3"/>
    <w:rsid w:val="00E9693B"/>
    <w:rsid w:val="00E96A7A"/>
    <w:rsid w:val="00E96A84"/>
    <w:rsid w:val="00E96D1F"/>
    <w:rsid w:val="00E96E80"/>
    <w:rsid w:val="00E96F3B"/>
    <w:rsid w:val="00E96FA5"/>
    <w:rsid w:val="00E96FE0"/>
    <w:rsid w:val="00E9734D"/>
    <w:rsid w:val="00E97A35"/>
    <w:rsid w:val="00E97AAC"/>
    <w:rsid w:val="00E97BB5"/>
    <w:rsid w:val="00EA014F"/>
    <w:rsid w:val="00EA0343"/>
    <w:rsid w:val="00EA046B"/>
    <w:rsid w:val="00EA07C5"/>
    <w:rsid w:val="00EA07F9"/>
    <w:rsid w:val="00EA0825"/>
    <w:rsid w:val="00EA0854"/>
    <w:rsid w:val="00EA0AAB"/>
    <w:rsid w:val="00EA102F"/>
    <w:rsid w:val="00EA1247"/>
    <w:rsid w:val="00EA1B16"/>
    <w:rsid w:val="00EA1BE4"/>
    <w:rsid w:val="00EA1C16"/>
    <w:rsid w:val="00EA2849"/>
    <w:rsid w:val="00EA2A1E"/>
    <w:rsid w:val="00EA2AEC"/>
    <w:rsid w:val="00EA2CEB"/>
    <w:rsid w:val="00EA3135"/>
    <w:rsid w:val="00EA3456"/>
    <w:rsid w:val="00EA3EC4"/>
    <w:rsid w:val="00EA415B"/>
    <w:rsid w:val="00EA46A0"/>
    <w:rsid w:val="00EA47B4"/>
    <w:rsid w:val="00EA4978"/>
    <w:rsid w:val="00EA4A33"/>
    <w:rsid w:val="00EA4A6F"/>
    <w:rsid w:val="00EA4DD1"/>
    <w:rsid w:val="00EA4E7F"/>
    <w:rsid w:val="00EA4FFA"/>
    <w:rsid w:val="00EA543C"/>
    <w:rsid w:val="00EA5738"/>
    <w:rsid w:val="00EA5CC4"/>
    <w:rsid w:val="00EA669C"/>
    <w:rsid w:val="00EA6883"/>
    <w:rsid w:val="00EA6989"/>
    <w:rsid w:val="00EA699D"/>
    <w:rsid w:val="00EA7365"/>
    <w:rsid w:val="00EA762E"/>
    <w:rsid w:val="00EA78A1"/>
    <w:rsid w:val="00EA7AD3"/>
    <w:rsid w:val="00EA7B96"/>
    <w:rsid w:val="00EA7BAD"/>
    <w:rsid w:val="00EA7D85"/>
    <w:rsid w:val="00EB009D"/>
    <w:rsid w:val="00EB03EB"/>
    <w:rsid w:val="00EB050E"/>
    <w:rsid w:val="00EB0B93"/>
    <w:rsid w:val="00EB0C5B"/>
    <w:rsid w:val="00EB0EBA"/>
    <w:rsid w:val="00EB127B"/>
    <w:rsid w:val="00EB133E"/>
    <w:rsid w:val="00EB1358"/>
    <w:rsid w:val="00EB180D"/>
    <w:rsid w:val="00EB1812"/>
    <w:rsid w:val="00EB189C"/>
    <w:rsid w:val="00EB1A78"/>
    <w:rsid w:val="00EB1EE7"/>
    <w:rsid w:val="00EB2249"/>
    <w:rsid w:val="00EB2690"/>
    <w:rsid w:val="00EB2696"/>
    <w:rsid w:val="00EB26FA"/>
    <w:rsid w:val="00EB29B5"/>
    <w:rsid w:val="00EB2B80"/>
    <w:rsid w:val="00EB2B99"/>
    <w:rsid w:val="00EB2DF3"/>
    <w:rsid w:val="00EB2E51"/>
    <w:rsid w:val="00EB31E3"/>
    <w:rsid w:val="00EB3457"/>
    <w:rsid w:val="00EB34C4"/>
    <w:rsid w:val="00EB3727"/>
    <w:rsid w:val="00EB3792"/>
    <w:rsid w:val="00EB3899"/>
    <w:rsid w:val="00EB38AA"/>
    <w:rsid w:val="00EB38D1"/>
    <w:rsid w:val="00EB3A0B"/>
    <w:rsid w:val="00EB3C39"/>
    <w:rsid w:val="00EB3EB7"/>
    <w:rsid w:val="00EB4363"/>
    <w:rsid w:val="00EB4999"/>
    <w:rsid w:val="00EB4B08"/>
    <w:rsid w:val="00EB4CE3"/>
    <w:rsid w:val="00EB4F3F"/>
    <w:rsid w:val="00EB55E6"/>
    <w:rsid w:val="00EB5AC1"/>
    <w:rsid w:val="00EB5C26"/>
    <w:rsid w:val="00EB5D77"/>
    <w:rsid w:val="00EB6166"/>
    <w:rsid w:val="00EB6238"/>
    <w:rsid w:val="00EB6479"/>
    <w:rsid w:val="00EB6649"/>
    <w:rsid w:val="00EB6692"/>
    <w:rsid w:val="00EB66BB"/>
    <w:rsid w:val="00EB66EC"/>
    <w:rsid w:val="00EB675A"/>
    <w:rsid w:val="00EB6895"/>
    <w:rsid w:val="00EB68F4"/>
    <w:rsid w:val="00EB6D95"/>
    <w:rsid w:val="00EB71CB"/>
    <w:rsid w:val="00EB7283"/>
    <w:rsid w:val="00EB79D2"/>
    <w:rsid w:val="00EB7DE2"/>
    <w:rsid w:val="00EB7EB4"/>
    <w:rsid w:val="00EB7F1E"/>
    <w:rsid w:val="00EC0460"/>
    <w:rsid w:val="00EC0483"/>
    <w:rsid w:val="00EC0841"/>
    <w:rsid w:val="00EC1023"/>
    <w:rsid w:val="00EC108D"/>
    <w:rsid w:val="00EC115F"/>
    <w:rsid w:val="00EC134B"/>
    <w:rsid w:val="00EC1748"/>
    <w:rsid w:val="00EC18D5"/>
    <w:rsid w:val="00EC1E00"/>
    <w:rsid w:val="00EC227F"/>
    <w:rsid w:val="00EC2526"/>
    <w:rsid w:val="00EC253C"/>
    <w:rsid w:val="00EC266E"/>
    <w:rsid w:val="00EC2978"/>
    <w:rsid w:val="00EC2A4F"/>
    <w:rsid w:val="00EC2B03"/>
    <w:rsid w:val="00EC2B48"/>
    <w:rsid w:val="00EC2D8E"/>
    <w:rsid w:val="00EC305A"/>
    <w:rsid w:val="00EC359F"/>
    <w:rsid w:val="00EC375F"/>
    <w:rsid w:val="00EC39E0"/>
    <w:rsid w:val="00EC3C5D"/>
    <w:rsid w:val="00EC3CB0"/>
    <w:rsid w:val="00EC4A4A"/>
    <w:rsid w:val="00EC4C80"/>
    <w:rsid w:val="00EC4D54"/>
    <w:rsid w:val="00EC51EC"/>
    <w:rsid w:val="00EC5EFC"/>
    <w:rsid w:val="00EC6499"/>
    <w:rsid w:val="00EC6A12"/>
    <w:rsid w:val="00EC6B39"/>
    <w:rsid w:val="00EC6BB3"/>
    <w:rsid w:val="00EC6DC0"/>
    <w:rsid w:val="00EC707A"/>
    <w:rsid w:val="00EC71DC"/>
    <w:rsid w:val="00EC7422"/>
    <w:rsid w:val="00EC761E"/>
    <w:rsid w:val="00EC7826"/>
    <w:rsid w:val="00EC7A2F"/>
    <w:rsid w:val="00EC7BB7"/>
    <w:rsid w:val="00ED01E5"/>
    <w:rsid w:val="00ED0236"/>
    <w:rsid w:val="00ED02DE"/>
    <w:rsid w:val="00ED0429"/>
    <w:rsid w:val="00ED06EC"/>
    <w:rsid w:val="00ED07E9"/>
    <w:rsid w:val="00ED0B21"/>
    <w:rsid w:val="00ED0E16"/>
    <w:rsid w:val="00ED10CF"/>
    <w:rsid w:val="00ED179F"/>
    <w:rsid w:val="00ED181A"/>
    <w:rsid w:val="00ED1A17"/>
    <w:rsid w:val="00ED1A49"/>
    <w:rsid w:val="00ED1C7B"/>
    <w:rsid w:val="00ED1C94"/>
    <w:rsid w:val="00ED1CC9"/>
    <w:rsid w:val="00ED1E19"/>
    <w:rsid w:val="00ED1FB7"/>
    <w:rsid w:val="00ED1FB8"/>
    <w:rsid w:val="00ED2335"/>
    <w:rsid w:val="00ED26B7"/>
    <w:rsid w:val="00ED2CFD"/>
    <w:rsid w:val="00ED2FE9"/>
    <w:rsid w:val="00ED303F"/>
    <w:rsid w:val="00ED3125"/>
    <w:rsid w:val="00ED318F"/>
    <w:rsid w:val="00ED33C3"/>
    <w:rsid w:val="00ED3430"/>
    <w:rsid w:val="00ED3801"/>
    <w:rsid w:val="00ED382D"/>
    <w:rsid w:val="00ED39B5"/>
    <w:rsid w:val="00ED3CBD"/>
    <w:rsid w:val="00ED3D40"/>
    <w:rsid w:val="00ED3D57"/>
    <w:rsid w:val="00ED3FB0"/>
    <w:rsid w:val="00ED404F"/>
    <w:rsid w:val="00ED416D"/>
    <w:rsid w:val="00ED42C7"/>
    <w:rsid w:val="00ED438B"/>
    <w:rsid w:val="00ED497F"/>
    <w:rsid w:val="00ED4D12"/>
    <w:rsid w:val="00ED5390"/>
    <w:rsid w:val="00ED5564"/>
    <w:rsid w:val="00ED5616"/>
    <w:rsid w:val="00ED58EC"/>
    <w:rsid w:val="00ED5A3C"/>
    <w:rsid w:val="00ED5C6A"/>
    <w:rsid w:val="00ED5CB3"/>
    <w:rsid w:val="00ED5DE1"/>
    <w:rsid w:val="00ED609B"/>
    <w:rsid w:val="00ED616A"/>
    <w:rsid w:val="00ED626D"/>
    <w:rsid w:val="00ED634B"/>
    <w:rsid w:val="00ED63F0"/>
    <w:rsid w:val="00ED64F9"/>
    <w:rsid w:val="00ED65E6"/>
    <w:rsid w:val="00ED666B"/>
    <w:rsid w:val="00ED67EE"/>
    <w:rsid w:val="00ED7179"/>
    <w:rsid w:val="00ED72FD"/>
    <w:rsid w:val="00ED7852"/>
    <w:rsid w:val="00ED7919"/>
    <w:rsid w:val="00ED7AD0"/>
    <w:rsid w:val="00ED7F02"/>
    <w:rsid w:val="00ED7FBE"/>
    <w:rsid w:val="00EE01F8"/>
    <w:rsid w:val="00EE03BB"/>
    <w:rsid w:val="00EE043B"/>
    <w:rsid w:val="00EE0A67"/>
    <w:rsid w:val="00EE0F67"/>
    <w:rsid w:val="00EE1217"/>
    <w:rsid w:val="00EE13E5"/>
    <w:rsid w:val="00EE17DD"/>
    <w:rsid w:val="00EE21FF"/>
    <w:rsid w:val="00EE23D1"/>
    <w:rsid w:val="00EE2411"/>
    <w:rsid w:val="00EE25DF"/>
    <w:rsid w:val="00EE2744"/>
    <w:rsid w:val="00EE2977"/>
    <w:rsid w:val="00EE2BD9"/>
    <w:rsid w:val="00EE2F88"/>
    <w:rsid w:val="00EE34F2"/>
    <w:rsid w:val="00EE35C5"/>
    <w:rsid w:val="00EE3725"/>
    <w:rsid w:val="00EE383A"/>
    <w:rsid w:val="00EE38A8"/>
    <w:rsid w:val="00EE3983"/>
    <w:rsid w:val="00EE3A0D"/>
    <w:rsid w:val="00EE3FD4"/>
    <w:rsid w:val="00EE407B"/>
    <w:rsid w:val="00EE43C2"/>
    <w:rsid w:val="00EE444B"/>
    <w:rsid w:val="00EE445C"/>
    <w:rsid w:val="00EE47AA"/>
    <w:rsid w:val="00EE4832"/>
    <w:rsid w:val="00EE4A31"/>
    <w:rsid w:val="00EE4DEE"/>
    <w:rsid w:val="00EE4DF0"/>
    <w:rsid w:val="00EE50BC"/>
    <w:rsid w:val="00EE52E6"/>
    <w:rsid w:val="00EE5411"/>
    <w:rsid w:val="00EE57D6"/>
    <w:rsid w:val="00EE58A8"/>
    <w:rsid w:val="00EE5AFE"/>
    <w:rsid w:val="00EE5C38"/>
    <w:rsid w:val="00EE5D28"/>
    <w:rsid w:val="00EE613B"/>
    <w:rsid w:val="00EE628C"/>
    <w:rsid w:val="00EE62C2"/>
    <w:rsid w:val="00EE62C4"/>
    <w:rsid w:val="00EE6635"/>
    <w:rsid w:val="00EE688F"/>
    <w:rsid w:val="00EE6CDF"/>
    <w:rsid w:val="00EE725E"/>
    <w:rsid w:val="00EE7404"/>
    <w:rsid w:val="00EE7452"/>
    <w:rsid w:val="00EE7551"/>
    <w:rsid w:val="00EE7732"/>
    <w:rsid w:val="00EE7785"/>
    <w:rsid w:val="00EE7976"/>
    <w:rsid w:val="00EE7B35"/>
    <w:rsid w:val="00EE7BE2"/>
    <w:rsid w:val="00EE7F13"/>
    <w:rsid w:val="00EE7FCF"/>
    <w:rsid w:val="00EF01F1"/>
    <w:rsid w:val="00EF04B0"/>
    <w:rsid w:val="00EF056B"/>
    <w:rsid w:val="00EF07A5"/>
    <w:rsid w:val="00EF0C94"/>
    <w:rsid w:val="00EF0CFF"/>
    <w:rsid w:val="00EF0D70"/>
    <w:rsid w:val="00EF1215"/>
    <w:rsid w:val="00EF123B"/>
    <w:rsid w:val="00EF1452"/>
    <w:rsid w:val="00EF1645"/>
    <w:rsid w:val="00EF171D"/>
    <w:rsid w:val="00EF17FD"/>
    <w:rsid w:val="00EF1C40"/>
    <w:rsid w:val="00EF24A0"/>
    <w:rsid w:val="00EF251A"/>
    <w:rsid w:val="00EF2668"/>
    <w:rsid w:val="00EF2673"/>
    <w:rsid w:val="00EF2912"/>
    <w:rsid w:val="00EF29F7"/>
    <w:rsid w:val="00EF2AE6"/>
    <w:rsid w:val="00EF2C6D"/>
    <w:rsid w:val="00EF2E01"/>
    <w:rsid w:val="00EF3135"/>
    <w:rsid w:val="00EF314E"/>
    <w:rsid w:val="00EF3157"/>
    <w:rsid w:val="00EF3389"/>
    <w:rsid w:val="00EF363E"/>
    <w:rsid w:val="00EF37F5"/>
    <w:rsid w:val="00EF3A2F"/>
    <w:rsid w:val="00EF3B35"/>
    <w:rsid w:val="00EF3BD6"/>
    <w:rsid w:val="00EF3CAA"/>
    <w:rsid w:val="00EF43C0"/>
    <w:rsid w:val="00EF4491"/>
    <w:rsid w:val="00EF44D3"/>
    <w:rsid w:val="00EF49C0"/>
    <w:rsid w:val="00EF4C2A"/>
    <w:rsid w:val="00EF4CA2"/>
    <w:rsid w:val="00EF4CB4"/>
    <w:rsid w:val="00EF5222"/>
    <w:rsid w:val="00EF5290"/>
    <w:rsid w:val="00EF52D8"/>
    <w:rsid w:val="00EF5438"/>
    <w:rsid w:val="00EF5712"/>
    <w:rsid w:val="00EF58F6"/>
    <w:rsid w:val="00EF5C6E"/>
    <w:rsid w:val="00EF5D08"/>
    <w:rsid w:val="00EF5D66"/>
    <w:rsid w:val="00EF600D"/>
    <w:rsid w:val="00EF619D"/>
    <w:rsid w:val="00EF62A4"/>
    <w:rsid w:val="00EF65F8"/>
    <w:rsid w:val="00EF674B"/>
    <w:rsid w:val="00EF6A55"/>
    <w:rsid w:val="00EF6AE7"/>
    <w:rsid w:val="00EF6B42"/>
    <w:rsid w:val="00EF7090"/>
    <w:rsid w:val="00EF75FB"/>
    <w:rsid w:val="00EF7E0A"/>
    <w:rsid w:val="00EF7FBA"/>
    <w:rsid w:val="00F00200"/>
    <w:rsid w:val="00F00245"/>
    <w:rsid w:val="00F00420"/>
    <w:rsid w:val="00F00519"/>
    <w:rsid w:val="00F00545"/>
    <w:rsid w:val="00F005D0"/>
    <w:rsid w:val="00F00768"/>
    <w:rsid w:val="00F00BA4"/>
    <w:rsid w:val="00F00C5A"/>
    <w:rsid w:val="00F017B1"/>
    <w:rsid w:val="00F01BF6"/>
    <w:rsid w:val="00F01D50"/>
    <w:rsid w:val="00F02360"/>
    <w:rsid w:val="00F023F2"/>
    <w:rsid w:val="00F02733"/>
    <w:rsid w:val="00F02D97"/>
    <w:rsid w:val="00F03134"/>
    <w:rsid w:val="00F0326F"/>
    <w:rsid w:val="00F03483"/>
    <w:rsid w:val="00F0397A"/>
    <w:rsid w:val="00F03E5B"/>
    <w:rsid w:val="00F04197"/>
    <w:rsid w:val="00F042A4"/>
    <w:rsid w:val="00F042B8"/>
    <w:rsid w:val="00F0431B"/>
    <w:rsid w:val="00F0452E"/>
    <w:rsid w:val="00F04AA4"/>
    <w:rsid w:val="00F04D39"/>
    <w:rsid w:val="00F04D70"/>
    <w:rsid w:val="00F05107"/>
    <w:rsid w:val="00F05EC0"/>
    <w:rsid w:val="00F064D9"/>
    <w:rsid w:val="00F066DA"/>
    <w:rsid w:val="00F067CC"/>
    <w:rsid w:val="00F06857"/>
    <w:rsid w:val="00F06A35"/>
    <w:rsid w:val="00F06B33"/>
    <w:rsid w:val="00F06CB5"/>
    <w:rsid w:val="00F06CE8"/>
    <w:rsid w:val="00F06DF1"/>
    <w:rsid w:val="00F06F46"/>
    <w:rsid w:val="00F071E4"/>
    <w:rsid w:val="00F07331"/>
    <w:rsid w:val="00F074BD"/>
    <w:rsid w:val="00F101BC"/>
    <w:rsid w:val="00F1035C"/>
    <w:rsid w:val="00F103BD"/>
    <w:rsid w:val="00F106DE"/>
    <w:rsid w:val="00F10A5D"/>
    <w:rsid w:val="00F10C0B"/>
    <w:rsid w:val="00F10D9B"/>
    <w:rsid w:val="00F111CD"/>
    <w:rsid w:val="00F11464"/>
    <w:rsid w:val="00F1155E"/>
    <w:rsid w:val="00F116BB"/>
    <w:rsid w:val="00F118AC"/>
    <w:rsid w:val="00F118F3"/>
    <w:rsid w:val="00F11DE9"/>
    <w:rsid w:val="00F11E6A"/>
    <w:rsid w:val="00F11E8A"/>
    <w:rsid w:val="00F11EFD"/>
    <w:rsid w:val="00F120B4"/>
    <w:rsid w:val="00F120EE"/>
    <w:rsid w:val="00F1227B"/>
    <w:rsid w:val="00F12428"/>
    <w:rsid w:val="00F12595"/>
    <w:rsid w:val="00F12851"/>
    <w:rsid w:val="00F12C43"/>
    <w:rsid w:val="00F12E99"/>
    <w:rsid w:val="00F1331C"/>
    <w:rsid w:val="00F13463"/>
    <w:rsid w:val="00F135FC"/>
    <w:rsid w:val="00F13615"/>
    <w:rsid w:val="00F136F0"/>
    <w:rsid w:val="00F1373F"/>
    <w:rsid w:val="00F13966"/>
    <w:rsid w:val="00F13A1D"/>
    <w:rsid w:val="00F13DB6"/>
    <w:rsid w:val="00F14121"/>
    <w:rsid w:val="00F144C1"/>
    <w:rsid w:val="00F14640"/>
    <w:rsid w:val="00F14801"/>
    <w:rsid w:val="00F14906"/>
    <w:rsid w:val="00F14C2D"/>
    <w:rsid w:val="00F152B5"/>
    <w:rsid w:val="00F155A5"/>
    <w:rsid w:val="00F155E2"/>
    <w:rsid w:val="00F155FE"/>
    <w:rsid w:val="00F156B3"/>
    <w:rsid w:val="00F15874"/>
    <w:rsid w:val="00F158DD"/>
    <w:rsid w:val="00F15D52"/>
    <w:rsid w:val="00F15E33"/>
    <w:rsid w:val="00F15EDB"/>
    <w:rsid w:val="00F16421"/>
    <w:rsid w:val="00F166A9"/>
    <w:rsid w:val="00F16814"/>
    <w:rsid w:val="00F16DF6"/>
    <w:rsid w:val="00F17321"/>
    <w:rsid w:val="00F176AC"/>
    <w:rsid w:val="00F176BE"/>
    <w:rsid w:val="00F1782B"/>
    <w:rsid w:val="00F178A8"/>
    <w:rsid w:val="00F17C23"/>
    <w:rsid w:val="00F17D68"/>
    <w:rsid w:val="00F17D6C"/>
    <w:rsid w:val="00F200FF"/>
    <w:rsid w:val="00F2072F"/>
    <w:rsid w:val="00F208FD"/>
    <w:rsid w:val="00F20A49"/>
    <w:rsid w:val="00F20B5D"/>
    <w:rsid w:val="00F20BED"/>
    <w:rsid w:val="00F20D83"/>
    <w:rsid w:val="00F20F4E"/>
    <w:rsid w:val="00F210F5"/>
    <w:rsid w:val="00F21329"/>
    <w:rsid w:val="00F213C9"/>
    <w:rsid w:val="00F213D7"/>
    <w:rsid w:val="00F215C9"/>
    <w:rsid w:val="00F21626"/>
    <w:rsid w:val="00F216D2"/>
    <w:rsid w:val="00F218AF"/>
    <w:rsid w:val="00F21AEE"/>
    <w:rsid w:val="00F21E84"/>
    <w:rsid w:val="00F22243"/>
    <w:rsid w:val="00F226D7"/>
    <w:rsid w:val="00F2279F"/>
    <w:rsid w:val="00F22B65"/>
    <w:rsid w:val="00F22C66"/>
    <w:rsid w:val="00F22CDF"/>
    <w:rsid w:val="00F22D99"/>
    <w:rsid w:val="00F23002"/>
    <w:rsid w:val="00F233CE"/>
    <w:rsid w:val="00F23657"/>
    <w:rsid w:val="00F23856"/>
    <w:rsid w:val="00F23985"/>
    <w:rsid w:val="00F23E38"/>
    <w:rsid w:val="00F23EEA"/>
    <w:rsid w:val="00F23EF1"/>
    <w:rsid w:val="00F24333"/>
    <w:rsid w:val="00F2497C"/>
    <w:rsid w:val="00F24A3E"/>
    <w:rsid w:val="00F24B4D"/>
    <w:rsid w:val="00F253EE"/>
    <w:rsid w:val="00F2547D"/>
    <w:rsid w:val="00F255B5"/>
    <w:rsid w:val="00F255FB"/>
    <w:rsid w:val="00F25AAD"/>
    <w:rsid w:val="00F25B4B"/>
    <w:rsid w:val="00F25BFA"/>
    <w:rsid w:val="00F262F5"/>
    <w:rsid w:val="00F2631F"/>
    <w:rsid w:val="00F264F9"/>
    <w:rsid w:val="00F265E6"/>
    <w:rsid w:val="00F26732"/>
    <w:rsid w:val="00F26E94"/>
    <w:rsid w:val="00F271AE"/>
    <w:rsid w:val="00F274C3"/>
    <w:rsid w:val="00F2766F"/>
    <w:rsid w:val="00F279CA"/>
    <w:rsid w:val="00F27A4C"/>
    <w:rsid w:val="00F27C81"/>
    <w:rsid w:val="00F27DBD"/>
    <w:rsid w:val="00F27F6B"/>
    <w:rsid w:val="00F3009B"/>
    <w:rsid w:val="00F30102"/>
    <w:rsid w:val="00F30177"/>
    <w:rsid w:val="00F306F5"/>
    <w:rsid w:val="00F30CA7"/>
    <w:rsid w:val="00F30FC5"/>
    <w:rsid w:val="00F311C4"/>
    <w:rsid w:val="00F31344"/>
    <w:rsid w:val="00F313AA"/>
    <w:rsid w:val="00F31966"/>
    <w:rsid w:val="00F319E5"/>
    <w:rsid w:val="00F31C57"/>
    <w:rsid w:val="00F32417"/>
    <w:rsid w:val="00F32F49"/>
    <w:rsid w:val="00F3314C"/>
    <w:rsid w:val="00F331A0"/>
    <w:rsid w:val="00F331E5"/>
    <w:rsid w:val="00F33902"/>
    <w:rsid w:val="00F339DB"/>
    <w:rsid w:val="00F339FA"/>
    <w:rsid w:val="00F33AA6"/>
    <w:rsid w:val="00F33D81"/>
    <w:rsid w:val="00F341FC"/>
    <w:rsid w:val="00F3433F"/>
    <w:rsid w:val="00F343B8"/>
    <w:rsid w:val="00F344BE"/>
    <w:rsid w:val="00F348AE"/>
    <w:rsid w:val="00F34F1B"/>
    <w:rsid w:val="00F35731"/>
    <w:rsid w:val="00F35CA2"/>
    <w:rsid w:val="00F35D10"/>
    <w:rsid w:val="00F35E03"/>
    <w:rsid w:val="00F35EDE"/>
    <w:rsid w:val="00F35FA0"/>
    <w:rsid w:val="00F35FDB"/>
    <w:rsid w:val="00F36033"/>
    <w:rsid w:val="00F362A5"/>
    <w:rsid w:val="00F366A0"/>
    <w:rsid w:val="00F366A1"/>
    <w:rsid w:val="00F366DE"/>
    <w:rsid w:val="00F3670D"/>
    <w:rsid w:val="00F3672C"/>
    <w:rsid w:val="00F36E23"/>
    <w:rsid w:val="00F37501"/>
    <w:rsid w:val="00F377DA"/>
    <w:rsid w:val="00F37E17"/>
    <w:rsid w:val="00F37EEE"/>
    <w:rsid w:val="00F401FC"/>
    <w:rsid w:val="00F4028B"/>
    <w:rsid w:val="00F4078D"/>
    <w:rsid w:val="00F409E2"/>
    <w:rsid w:val="00F40A29"/>
    <w:rsid w:val="00F40A44"/>
    <w:rsid w:val="00F40B4A"/>
    <w:rsid w:val="00F40B9B"/>
    <w:rsid w:val="00F40E0E"/>
    <w:rsid w:val="00F4110F"/>
    <w:rsid w:val="00F41123"/>
    <w:rsid w:val="00F4149E"/>
    <w:rsid w:val="00F414C0"/>
    <w:rsid w:val="00F41E2A"/>
    <w:rsid w:val="00F41E32"/>
    <w:rsid w:val="00F422AE"/>
    <w:rsid w:val="00F423BB"/>
    <w:rsid w:val="00F424DC"/>
    <w:rsid w:val="00F426FC"/>
    <w:rsid w:val="00F42F6B"/>
    <w:rsid w:val="00F42FA1"/>
    <w:rsid w:val="00F4358C"/>
    <w:rsid w:val="00F43608"/>
    <w:rsid w:val="00F43AA2"/>
    <w:rsid w:val="00F43AFF"/>
    <w:rsid w:val="00F43DDF"/>
    <w:rsid w:val="00F4453A"/>
    <w:rsid w:val="00F44615"/>
    <w:rsid w:val="00F45096"/>
    <w:rsid w:val="00F450F6"/>
    <w:rsid w:val="00F45165"/>
    <w:rsid w:val="00F45470"/>
    <w:rsid w:val="00F45475"/>
    <w:rsid w:val="00F455A3"/>
    <w:rsid w:val="00F455A9"/>
    <w:rsid w:val="00F45692"/>
    <w:rsid w:val="00F4569E"/>
    <w:rsid w:val="00F45863"/>
    <w:rsid w:val="00F4597F"/>
    <w:rsid w:val="00F45F6D"/>
    <w:rsid w:val="00F46612"/>
    <w:rsid w:val="00F4670A"/>
    <w:rsid w:val="00F46746"/>
    <w:rsid w:val="00F4688E"/>
    <w:rsid w:val="00F468F3"/>
    <w:rsid w:val="00F46BBF"/>
    <w:rsid w:val="00F46DA3"/>
    <w:rsid w:val="00F46DF2"/>
    <w:rsid w:val="00F4722E"/>
    <w:rsid w:val="00F473C8"/>
    <w:rsid w:val="00F47590"/>
    <w:rsid w:val="00F47A35"/>
    <w:rsid w:val="00F50078"/>
    <w:rsid w:val="00F50391"/>
    <w:rsid w:val="00F506DC"/>
    <w:rsid w:val="00F509A2"/>
    <w:rsid w:val="00F50A3E"/>
    <w:rsid w:val="00F50CB3"/>
    <w:rsid w:val="00F51192"/>
    <w:rsid w:val="00F5176A"/>
    <w:rsid w:val="00F51B0E"/>
    <w:rsid w:val="00F51E24"/>
    <w:rsid w:val="00F51F4F"/>
    <w:rsid w:val="00F51F61"/>
    <w:rsid w:val="00F52067"/>
    <w:rsid w:val="00F52236"/>
    <w:rsid w:val="00F52351"/>
    <w:rsid w:val="00F52466"/>
    <w:rsid w:val="00F52517"/>
    <w:rsid w:val="00F525B4"/>
    <w:rsid w:val="00F52617"/>
    <w:rsid w:val="00F52654"/>
    <w:rsid w:val="00F527E3"/>
    <w:rsid w:val="00F528F1"/>
    <w:rsid w:val="00F52AE6"/>
    <w:rsid w:val="00F531ED"/>
    <w:rsid w:val="00F53350"/>
    <w:rsid w:val="00F53672"/>
    <w:rsid w:val="00F53A6A"/>
    <w:rsid w:val="00F53BB3"/>
    <w:rsid w:val="00F53DCC"/>
    <w:rsid w:val="00F5414A"/>
    <w:rsid w:val="00F54267"/>
    <w:rsid w:val="00F54325"/>
    <w:rsid w:val="00F5453C"/>
    <w:rsid w:val="00F54840"/>
    <w:rsid w:val="00F54873"/>
    <w:rsid w:val="00F54AB0"/>
    <w:rsid w:val="00F54B2E"/>
    <w:rsid w:val="00F54BEC"/>
    <w:rsid w:val="00F551AE"/>
    <w:rsid w:val="00F5522A"/>
    <w:rsid w:val="00F5586D"/>
    <w:rsid w:val="00F55ADA"/>
    <w:rsid w:val="00F55F48"/>
    <w:rsid w:val="00F56066"/>
    <w:rsid w:val="00F56140"/>
    <w:rsid w:val="00F5688A"/>
    <w:rsid w:val="00F56C00"/>
    <w:rsid w:val="00F56E2E"/>
    <w:rsid w:val="00F56EA0"/>
    <w:rsid w:val="00F571AB"/>
    <w:rsid w:val="00F573B8"/>
    <w:rsid w:val="00F57492"/>
    <w:rsid w:val="00F574E0"/>
    <w:rsid w:val="00F576DA"/>
    <w:rsid w:val="00F57943"/>
    <w:rsid w:val="00F57DB8"/>
    <w:rsid w:val="00F60027"/>
    <w:rsid w:val="00F60280"/>
    <w:rsid w:val="00F60809"/>
    <w:rsid w:val="00F60EEF"/>
    <w:rsid w:val="00F6105E"/>
    <w:rsid w:val="00F61095"/>
    <w:rsid w:val="00F6110D"/>
    <w:rsid w:val="00F61172"/>
    <w:rsid w:val="00F61391"/>
    <w:rsid w:val="00F61496"/>
    <w:rsid w:val="00F61594"/>
    <w:rsid w:val="00F61911"/>
    <w:rsid w:val="00F61BE5"/>
    <w:rsid w:val="00F61CF9"/>
    <w:rsid w:val="00F62023"/>
    <w:rsid w:val="00F62492"/>
    <w:rsid w:val="00F626A3"/>
    <w:rsid w:val="00F62776"/>
    <w:rsid w:val="00F62980"/>
    <w:rsid w:val="00F62AC3"/>
    <w:rsid w:val="00F62C52"/>
    <w:rsid w:val="00F62D02"/>
    <w:rsid w:val="00F62E06"/>
    <w:rsid w:val="00F62E50"/>
    <w:rsid w:val="00F630CE"/>
    <w:rsid w:val="00F63288"/>
    <w:rsid w:val="00F6343E"/>
    <w:rsid w:val="00F63590"/>
    <w:rsid w:val="00F6360F"/>
    <w:rsid w:val="00F63619"/>
    <w:rsid w:val="00F637E5"/>
    <w:rsid w:val="00F63847"/>
    <w:rsid w:val="00F63B05"/>
    <w:rsid w:val="00F63CA7"/>
    <w:rsid w:val="00F63F07"/>
    <w:rsid w:val="00F64363"/>
    <w:rsid w:val="00F64742"/>
    <w:rsid w:val="00F64BC3"/>
    <w:rsid w:val="00F64D44"/>
    <w:rsid w:val="00F64D57"/>
    <w:rsid w:val="00F64EB0"/>
    <w:rsid w:val="00F64F65"/>
    <w:rsid w:val="00F655F8"/>
    <w:rsid w:val="00F658B3"/>
    <w:rsid w:val="00F65A32"/>
    <w:rsid w:val="00F65D33"/>
    <w:rsid w:val="00F65F0C"/>
    <w:rsid w:val="00F663D4"/>
    <w:rsid w:val="00F6646F"/>
    <w:rsid w:val="00F664A0"/>
    <w:rsid w:val="00F66523"/>
    <w:rsid w:val="00F665B9"/>
    <w:rsid w:val="00F66765"/>
    <w:rsid w:val="00F6698F"/>
    <w:rsid w:val="00F66A76"/>
    <w:rsid w:val="00F66BC4"/>
    <w:rsid w:val="00F66BCC"/>
    <w:rsid w:val="00F66E11"/>
    <w:rsid w:val="00F66E23"/>
    <w:rsid w:val="00F66FD1"/>
    <w:rsid w:val="00F6701B"/>
    <w:rsid w:val="00F67075"/>
    <w:rsid w:val="00F6772D"/>
    <w:rsid w:val="00F701AD"/>
    <w:rsid w:val="00F704C1"/>
    <w:rsid w:val="00F705A6"/>
    <w:rsid w:val="00F70C6F"/>
    <w:rsid w:val="00F70DFA"/>
    <w:rsid w:val="00F710F8"/>
    <w:rsid w:val="00F718CC"/>
    <w:rsid w:val="00F719E1"/>
    <w:rsid w:val="00F71A23"/>
    <w:rsid w:val="00F71BAA"/>
    <w:rsid w:val="00F71CE9"/>
    <w:rsid w:val="00F72057"/>
    <w:rsid w:val="00F720EE"/>
    <w:rsid w:val="00F7226A"/>
    <w:rsid w:val="00F724F4"/>
    <w:rsid w:val="00F725B0"/>
    <w:rsid w:val="00F728AF"/>
    <w:rsid w:val="00F729A1"/>
    <w:rsid w:val="00F72FE6"/>
    <w:rsid w:val="00F732F4"/>
    <w:rsid w:val="00F736DF"/>
    <w:rsid w:val="00F7372F"/>
    <w:rsid w:val="00F73873"/>
    <w:rsid w:val="00F73919"/>
    <w:rsid w:val="00F73C0E"/>
    <w:rsid w:val="00F743A9"/>
    <w:rsid w:val="00F74509"/>
    <w:rsid w:val="00F7455F"/>
    <w:rsid w:val="00F74D36"/>
    <w:rsid w:val="00F74E23"/>
    <w:rsid w:val="00F7529B"/>
    <w:rsid w:val="00F7562C"/>
    <w:rsid w:val="00F75837"/>
    <w:rsid w:val="00F75DDF"/>
    <w:rsid w:val="00F75E4D"/>
    <w:rsid w:val="00F760A3"/>
    <w:rsid w:val="00F76145"/>
    <w:rsid w:val="00F7654F"/>
    <w:rsid w:val="00F767ED"/>
    <w:rsid w:val="00F76C77"/>
    <w:rsid w:val="00F76EDD"/>
    <w:rsid w:val="00F77055"/>
    <w:rsid w:val="00F77235"/>
    <w:rsid w:val="00F774AB"/>
    <w:rsid w:val="00F776CF"/>
    <w:rsid w:val="00F779CB"/>
    <w:rsid w:val="00F77AEC"/>
    <w:rsid w:val="00F77D45"/>
    <w:rsid w:val="00F77DF8"/>
    <w:rsid w:val="00F77E4D"/>
    <w:rsid w:val="00F800D9"/>
    <w:rsid w:val="00F8032E"/>
    <w:rsid w:val="00F808BF"/>
    <w:rsid w:val="00F80D9D"/>
    <w:rsid w:val="00F80F87"/>
    <w:rsid w:val="00F811CF"/>
    <w:rsid w:val="00F812A7"/>
    <w:rsid w:val="00F813D5"/>
    <w:rsid w:val="00F814A5"/>
    <w:rsid w:val="00F81796"/>
    <w:rsid w:val="00F81A1C"/>
    <w:rsid w:val="00F81C0C"/>
    <w:rsid w:val="00F81D20"/>
    <w:rsid w:val="00F81D38"/>
    <w:rsid w:val="00F81E8E"/>
    <w:rsid w:val="00F81FE8"/>
    <w:rsid w:val="00F821CC"/>
    <w:rsid w:val="00F822EF"/>
    <w:rsid w:val="00F82431"/>
    <w:rsid w:val="00F8261E"/>
    <w:rsid w:val="00F82876"/>
    <w:rsid w:val="00F82BD8"/>
    <w:rsid w:val="00F82C87"/>
    <w:rsid w:val="00F82D33"/>
    <w:rsid w:val="00F82EAA"/>
    <w:rsid w:val="00F82F6A"/>
    <w:rsid w:val="00F83154"/>
    <w:rsid w:val="00F83558"/>
    <w:rsid w:val="00F83790"/>
    <w:rsid w:val="00F83A35"/>
    <w:rsid w:val="00F83BBF"/>
    <w:rsid w:val="00F83C67"/>
    <w:rsid w:val="00F83CC2"/>
    <w:rsid w:val="00F8413B"/>
    <w:rsid w:val="00F841EF"/>
    <w:rsid w:val="00F847C9"/>
    <w:rsid w:val="00F849BC"/>
    <w:rsid w:val="00F84A13"/>
    <w:rsid w:val="00F84B63"/>
    <w:rsid w:val="00F84D6C"/>
    <w:rsid w:val="00F84E8B"/>
    <w:rsid w:val="00F84ED1"/>
    <w:rsid w:val="00F85003"/>
    <w:rsid w:val="00F850D1"/>
    <w:rsid w:val="00F85287"/>
    <w:rsid w:val="00F85298"/>
    <w:rsid w:val="00F8535B"/>
    <w:rsid w:val="00F858EB"/>
    <w:rsid w:val="00F85B67"/>
    <w:rsid w:val="00F85DA2"/>
    <w:rsid w:val="00F85E89"/>
    <w:rsid w:val="00F85E96"/>
    <w:rsid w:val="00F85EBC"/>
    <w:rsid w:val="00F85FB4"/>
    <w:rsid w:val="00F8676A"/>
    <w:rsid w:val="00F8699E"/>
    <w:rsid w:val="00F86BA2"/>
    <w:rsid w:val="00F86E4B"/>
    <w:rsid w:val="00F86E7B"/>
    <w:rsid w:val="00F87069"/>
    <w:rsid w:val="00F87499"/>
    <w:rsid w:val="00F874AD"/>
    <w:rsid w:val="00F8751F"/>
    <w:rsid w:val="00F87560"/>
    <w:rsid w:val="00F875C1"/>
    <w:rsid w:val="00F875EA"/>
    <w:rsid w:val="00F87622"/>
    <w:rsid w:val="00F877CC"/>
    <w:rsid w:val="00F87929"/>
    <w:rsid w:val="00F87948"/>
    <w:rsid w:val="00F8794F"/>
    <w:rsid w:val="00F87BAC"/>
    <w:rsid w:val="00F87F93"/>
    <w:rsid w:val="00F9008D"/>
    <w:rsid w:val="00F90207"/>
    <w:rsid w:val="00F9034B"/>
    <w:rsid w:val="00F9052B"/>
    <w:rsid w:val="00F908E6"/>
    <w:rsid w:val="00F90903"/>
    <w:rsid w:val="00F90C70"/>
    <w:rsid w:val="00F90CD6"/>
    <w:rsid w:val="00F91175"/>
    <w:rsid w:val="00F911A3"/>
    <w:rsid w:val="00F914F3"/>
    <w:rsid w:val="00F9154A"/>
    <w:rsid w:val="00F91AA8"/>
    <w:rsid w:val="00F921BA"/>
    <w:rsid w:val="00F9238B"/>
    <w:rsid w:val="00F92442"/>
    <w:rsid w:val="00F9259C"/>
    <w:rsid w:val="00F92754"/>
    <w:rsid w:val="00F92E01"/>
    <w:rsid w:val="00F92FB0"/>
    <w:rsid w:val="00F9334A"/>
    <w:rsid w:val="00F93405"/>
    <w:rsid w:val="00F936EE"/>
    <w:rsid w:val="00F93B52"/>
    <w:rsid w:val="00F93E22"/>
    <w:rsid w:val="00F93F59"/>
    <w:rsid w:val="00F94086"/>
    <w:rsid w:val="00F9422D"/>
    <w:rsid w:val="00F9423F"/>
    <w:rsid w:val="00F94309"/>
    <w:rsid w:val="00F94435"/>
    <w:rsid w:val="00F94475"/>
    <w:rsid w:val="00F94824"/>
    <w:rsid w:val="00F94A5B"/>
    <w:rsid w:val="00F94B2F"/>
    <w:rsid w:val="00F94B3F"/>
    <w:rsid w:val="00F94C56"/>
    <w:rsid w:val="00F94CB9"/>
    <w:rsid w:val="00F94DA3"/>
    <w:rsid w:val="00F9552F"/>
    <w:rsid w:val="00F9562B"/>
    <w:rsid w:val="00F958AD"/>
    <w:rsid w:val="00F95EA4"/>
    <w:rsid w:val="00F95F0B"/>
    <w:rsid w:val="00F95F2B"/>
    <w:rsid w:val="00F95FF3"/>
    <w:rsid w:val="00F96059"/>
    <w:rsid w:val="00F96327"/>
    <w:rsid w:val="00F96794"/>
    <w:rsid w:val="00F9682E"/>
    <w:rsid w:val="00F968E4"/>
    <w:rsid w:val="00F96913"/>
    <w:rsid w:val="00F969A3"/>
    <w:rsid w:val="00F96A74"/>
    <w:rsid w:val="00F96AFE"/>
    <w:rsid w:val="00F96B2F"/>
    <w:rsid w:val="00F96C50"/>
    <w:rsid w:val="00F96CDF"/>
    <w:rsid w:val="00F96EDD"/>
    <w:rsid w:val="00F96F29"/>
    <w:rsid w:val="00F96FBC"/>
    <w:rsid w:val="00F970D8"/>
    <w:rsid w:val="00F970DE"/>
    <w:rsid w:val="00F97321"/>
    <w:rsid w:val="00F97340"/>
    <w:rsid w:val="00F97646"/>
    <w:rsid w:val="00F97776"/>
    <w:rsid w:val="00F977AA"/>
    <w:rsid w:val="00F97807"/>
    <w:rsid w:val="00F97CBB"/>
    <w:rsid w:val="00F97DA7"/>
    <w:rsid w:val="00F97DBA"/>
    <w:rsid w:val="00FA00C1"/>
    <w:rsid w:val="00FA00EC"/>
    <w:rsid w:val="00FA05F5"/>
    <w:rsid w:val="00FA0BED"/>
    <w:rsid w:val="00FA0C20"/>
    <w:rsid w:val="00FA0C29"/>
    <w:rsid w:val="00FA0E18"/>
    <w:rsid w:val="00FA0EF9"/>
    <w:rsid w:val="00FA1083"/>
    <w:rsid w:val="00FA10D4"/>
    <w:rsid w:val="00FA10F9"/>
    <w:rsid w:val="00FA126D"/>
    <w:rsid w:val="00FA1309"/>
    <w:rsid w:val="00FA1403"/>
    <w:rsid w:val="00FA1513"/>
    <w:rsid w:val="00FA1637"/>
    <w:rsid w:val="00FA178C"/>
    <w:rsid w:val="00FA18EA"/>
    <w:rsid w:val="00FA1C38"/>
    <w:rsid w:val="00FA2039"/>
    <w:rsid w:val="00FA205B"/>
    <w:rsid w:val="00FA23F9"/>
    <w:rsid w:val="00FA242F"/>
    <w:rsid w:val="00FA2461"/>
    <w:rsid w:val="00FA252D"/>
    <w:rsid w:val="00FA2B8C"/>
    <w:rsid w:val="00FA2E92"/>
    <w:rsid w:val="00FA2F62"/>
    <w:rsid w:val="00FA3053"/>
    <w:rsid w:val="00FA30BA"/>
    <w:rsid w:val="00FA32F9"/>
    <w:rsid w:val="00FA33E7"/>
    <w:rsid w:val="00FA3481"/>
    <w:rsid w:val="00FA36DC"/>
    <w:rsid w:val="00FA37C0"/>
    <w:rsid w:val="00FA3F49"/>
    <w:rsid w:val="00FA416E"/>
    <w:rsid w:val="00FA41CC"/>
    <w:rsid w:val="00FA4875"/>
    <w:rsid w:val="00FA48DC"/>
    <w:rsid w:val="00FA4B9C"/>
    <w:rsid w:val="00FA517C"/>
    <w:rsid w:val="00FA5692"/>
    <w:rsid w:val="00FA5F79"/>
    <w:rsid w:val="00FA66C2"/>
    <w:rsid w:val="00FA6750"/>
    <w:rsid w:val="00FA6AC9"/>
    <w:rsid w:val="00FA6ACE"/>
    <w:rsid w:val="00FA6B78"/>
    <w:rsid w:val="00FA6C18"/>
    <w:rsid w:val="00FA6D4F"/>
    <w:rsid w:val="00FA6D7B"/>
    <w:rsid w:val="00FA6E73"/>
    <w:rsid w:val="00FA6F6E"/>
    <w:rsid w:val="00FA7784"/>
    <w:rsid w:val="00FA7B00"/>
    <w:rsid w:val="00FB0069"/>
    <w:rsid w:val="00FB0333"/>
    <w:rsid w:val="00FB08F4"/>
    <w:rsid w:val="00FB09B4"/>
    <w:rsid w:val="00FB0C96"/>
    <w:rsid w:val="00FB0E47"/>
    <w:rsid w:val="00FB0F99"/>
    <w:rsid w:val="00FB0FA9"/>
    <w:rsid w:val="00FB1091"/>
    <w:rsid w:val="00FB111E"/>
    <w:rsid w:val="00FB121D"/>
    <w:rsid w:val="00FB1232"/>
    <w:rsid w:val="00FB13B4"/>
    <w:rsid w:val="00FB13C0"/>
    <w:rsid w:val="00FB175A"/>
    <w:rsid w:val="00FB177D"/>
    <w:rsid w:val="00FB1E9A"/>
    <w:rsid w:val="00FB1F4B"/>
    <w:rsid w:val="00FB2222"/>
    <w:rsid w:val="00FB245C"/>
    <w:rsid w:val="00FB246D"/>
    <w:rsid w:val="00FB2A90"/>
    <w:rsid w:val="00FB2A9E"/>
    <w:rsid w:val="00FB305E"/>
    <w:rsid w:val="00FB32B4"/>
    <w:rsid w:val="00FB337C"/>
    <w:rsid w:val="00FB3549"/>
    <w:rsid w:val="00FB3628"/>
    <w:rsid w:val="00FB3747"/>
    <w:rsid w:val="00FB3969"/>
    <w:rsid w:val="00FB3AA5"/>
    <w:rsid w:val="00FB3DEF"/>
    <w:rsid w:val="00FB3E6C"/>
    <w:rsid w:val="00FB40AD"/>
    <w:rsid w:val="00FB428D"/>
    <w:rsid w:val="00FB4702"/>
    <w:rsid w:val="00FB4965"/>
    <w:rsid w:val="00FB4A7B"/>
    <w:rsid w:val="00FB4B58"/>
    <w:rsid w:val="00FB4E32"/>
    <w:rsid w:val="00FB4EFD"/>
    <w:rsid w:val="00FB50D1"/>
    <w:rsid w:val="00FB5264"/>
    <w:rsid w:val="00FB534D"/>
    <w:rsid w:val="00FB5516"/>
    <w:rsid w:val="00FB5623"/>
    <w:rsid w:val="00FB5889"/>
    <w:rsid w:val="00FB59AE"/>
    <w:rsid w:val="00FB5A49"/>
    <w:rsid w:val="00FB5A5E"/>
    <w:rsid w:val="00FB5DA9"/>
    <w:rsid w:val="00FB5E79"/>
    <w:rsid w:val="00FB61AB"/>
    <w:rsid w:val="00FB62D5"/>
    <w:rsid w:val="00FB64B8"/>
    <w:rsid w:val="00FB65E1"/>
    <w:rsid w:val="00FB68F6"/>
    <w:rsid w:val="00FB69BC"/>
    <w:rsid w:val="00FB6E38"/>
    <w:rsid w:val="00FB72A3"/>
    <w:rsid w:val="00FB7412"/>
    <w:rsid w:val="00FB74AD"/>
    <w:rsid w:val="00FB7596"/>
    <w:rsid w:val="00FB7598"/>
    <w:rsid w:val="00FB770C"/>
    <w:rsid w:val="00FB77E5"/>
    <w:rsid w:val="00FB7EDA"/>
    <w:rsid w:val="00FC01E5"/>
    <w:rsid w:val="00FC0224"/>
    <w:rsid w:val="00FC0447"/>
    <w:rsid w:val="00FC0C7C"/>
    <w:rsid w:val="00FC1089"/>
    <w:rsid w:val="00FC1221"/>
    <w:rsid w:val="00FC1236"/>
    <w:rsid w:val="00FC18BB"/>
    <w:rsid w:val="00FC1C85"/>
    <w:rsid w:val="00FC1FD4"/>
    <w:rsid w:val="00FC1FE0"/>
    <w:rsid w:val="00FC216B"/>
    <w:rsid w:val="00FC22BD"/>
    <w:rsid w:val="00FC22E5"/>
    <w:rsid w:val="00FC2577"/>
    <w:rsid w:val="00FC2656"/>
    <w:rsid w:val="00FC292E"/>
    <w:rsid w:val="00FC2EE9"/>
    <w:rsid w:val="00FC2FDD"/>
    <w:rsid w:val="00FC3A6E"/>
    <w:rsid w:val="00FC3B8B"/>
    <w:rsid w:val="00FC3C84"/>
    <w:rsid w:val="00FC40FC"/>
    <w:rsid w:val="00FC420C"/>
    <w:rsid w:val="00FC42C5"/>
    <w:rsid w:val="00FC48AF"/>
    <w:rsid w:val="00FC4B3A"/>
    <w:rsid w:val="00FC4F6D"/>
    <w:rsid w:val="00FC54E2"/>
    <w:rsid w:val="00FC5603"/>
    <w:rsid w:val="00FC578F"/>
    <w:rsid w:val="00FC58B3"/>
    <w:rsid w:val="00FC5BF2"/>
    <w:rsid w:val="00FC5F9A"/>
    <w:rsid w:val="00FC6273"/>
    <w:rsid w:val="00FC67E7"/>
    <w:rsid w:val="00FC686B"/>
    <w:rsid w:val="00FC6BB3"/>
    <w:rsid w:val="00FC6BBB"/>
    <w:rsid w:val="00FC6CCD"/>
    <w:rsid w:val="00FC6E71"/>
    <w:rsid w:val="00FC72E9"/>
    <w:rsid w:val="00FC7693"/>
    <w:rsid w:val="00FC76FE"/>
    <w:rsid w:val="00FC7946"/>
    <w:rsid w:val="00FC79CA"/>
    <w:rsid w:val="00FC7D10"/>
    <w:rsid w:val="00FD055E"/>
    <w:rsid w:val="00FD0C9C"/>
    <w:rsid w:val="00FD0D0B"/>
    <w:rsid w:val="00FD0FEA"/>
    <w:rsid w:val="00FD11EA"/>
    <w:rsid w:val="00FD1267"/>
    <w:rsid w:val="00FD17DC"/>
    <w:rsid w:val="00FD187D"/>
    <w:rsid w:val="00FD1CA4"/>
    <w:rsid w:val="00FD1F01"/>
    <w:rsid w:val="00FD1FDA"/>
    <w:rsid w:val="00FD20E0"/>
    <w:rsid w:val="00FD211E"/>
    <w:rsid w:val="00FD216A"/>
    <w:rsid w:val="00FD220E"/>
    <w:rsid w:val="00FD22FD"/>
    <w:rsid w:val="00FD2343"/>
    <w:rsid w:val="00FD2440"/>
    <w:rsid w:val="00FD2534"/>
    <w:rsid w:val="00FD257C"/>
    <w:rsid w:val="00FD25DD"/>
    <w:rsid w:val="00FD2658"/>
    <w:rsid w:val="00FD2A64"/>
    <w:rsid w:val="00FD2C68"/>
    <w:rsid w:val="00FD2EBF"/>
    <w:rsid w:val="00FD2F07"/>
    <w:rsid w:val="00FD323A"/>
    <w:rsid w:val="00FD38B0"/>
    <w:rsid w:val="00FD3989"/>
    <w:rsid w:val="00FD3ADB"/>
    <w:rsid w:val="00FD3B6C"/>
    <w:rsid w:val="00FD3B97"/>
    <w:rsid w:val="00FD3C24"/>
    <w:rsid w:val="00FD3DD8"/>
    <w:rsid w:val="00FD3E9A"/>
    <w:rsid w:val="00FD4587"/>
    <w:rsid w:val="00FD4FDD"/>
    <w:rsid w:val="00FD51EA"/>
    <w:rsid w:val="00FD52B5"/>
    <w:rsid w:val="00FD5591"/>
    <w:rsid w:val="00FD5624"/>
    <w:rsid w:val="00FD59BC"/>
    <w:rsid w:val="00FD5A22"/>
    <w:rsid w:val="00FD5BB3"/>
    <w:rsid w:val="00FD5C86"/>
    <w:rsid w:val="00FD5D51"/>
    <w:rsid w:val="00FD6103"/>
    <w:rsid w:val="00FD611D"/>
    <w:rsid w:val="00FD6140"/>
    <w:rsid w:val="00FD6360"/>
    <w:rsid w:val="00FD69C1"/>
    <w:rsid w:val="00FD6A14"/>
    <w:rsid w:val="00FD6AB5"/>
    <w:rsid w:val="00FD6BBD"/>
    <w:rsid w:val="00FD6D71"/>
    <w:rsid w:val="00FD787F"/>
    <w:rsid w:val="00FD795D"/>
    <w:rsid w:val="00FD7A14"/>
    <w:rsid w:val="00FE0243"/>
    <w:rsid w:val="00FE0263"/>
    <w:rsid w:val="00FE03BE"/>
    <w:rsid w:val="00FE044D"/>
    <w:rsid w:val="00FE0684"/>
    <w:rsid w:val="00FE0793"/>
    <w:rsid w:val="00FE08C3"/>
    <w:rsid w:val="00FE09ED"/>
    <w:rsid w:val="00FE0BE0"/>
    <w:rsid w:val="00FE0CC5"/>
    <w:rsid w:val="00FE1068"/>
    <w:rsid w:val="00FE19D3"/>
    <w:rsid w:val="00FE1BA9"/>
    <w:rsid w:val="00FE1C03"/>
    <w:rsid w:val="00FE1E63"/>
    <w:rsid w:val="00FE237E"/>
    <w:rsid w:val="00FE24EF"/>
    <w:rsid w:val="00FE2586"/>
    <w:rsid w:val="00FE285E"/>
    <w:rsid w:val="00FE28B1"/>
    <w:rsid w:val="00FE2A16"/>
    <w:rsid w:val="00FE2D4D"/>
    <w:rsid w:val="00FE2D69"/>
    <w:rsid w:val="00FE2E66"/>
    <w:rsid w:val="00FE2EA8"/>
    <w:rsid w:val="00FE3021"/>
    <w:rsid w:val="00FE311C"/>
    <w:rsid w:val="00FE31A4"/>
    <w:rsid w:val="00FE321C"/>
    <w:rsid w:val="00FE3351"/>
    <w:rsid w:val="00FE3B57"/>
    <w:rsid w:val="00FE405D"/>
    <w:rsid w:val="00FE44B7"/>
    <w:rsid w:val="00FE48B7"/>
    <w:rsid w:val="00FE4931"/>
    <w:rsid w:val="00FE4A08"/>
    <w:rsid w:val="00FE4A38"/>
    <w:rsid w:val="00FE4BAE"/>
    <w:rsid w:val="00FE4F88"/>
    <w:rsid w:val="00FE509F"/>
    <w:rsid w:val="00FE52C7"/>
    <w:rsid w:val="00FE53B4"/>
    <w:rsid w:val="00FE5559"/>
    <w:rsid w:val="00FE5589"/>
    <w:rsid w:val="00FE5870"/>
    <w:rsid w:val="00FE5AF7"/>
    <w:rsid w:val="00FE5C77"/>
    <w:rsid w:val="00FE5DD4"/>
    <w:rsid w:val="00FE5F3A"/>
    <w:rsid w:val="00FE6292"/>
    <w:rsid w:val="00FE62CE"/>
    <w:rsid w:val="00FE6732"/>
    <w:rsid w:val="00FE67AA"/>
    <w:rsid w:val="00FE6A6E"/>
    <w:rsid w:val="00FE6D3E"/>
    <w:rsid w:val="00FE70FC"/>
    <w:rsid w:val="00FE72CE"/>
    <w:rsid w:val="00FE7441"/>
    <w:rsid w:val="00FE75EE"/>
    <w:rsid w:val="00FE777A"/>
    <w:rsid w:val="00FE7815"/>
    <w:rsid w:val="00FE7909"/>
    <w:rsid w:val="00FE795A"/>
    <w:rsid w:val="00FE7DDC"/>
    <w:rsid w:val="00FE7F68"/>
    <w:rsid w:val="00FF0191"/>
    <w:rsid w:val="00FF03FE"/>
    <w:rsid w:val="00FF048F"/>
    <w:rsid w:val="00FF05FA"/>
    <w:rsid w:val="00FF0956"/>
    <w:rsid w:val="00FF0C28"/>
    <w:rsid w:val="00FF0DB0"/>
    <w:rsid w:val="00FF0E45"/>
    <w:rsid w:val="00FF145E"/>
    <w:rsid w:val="00FF1486"/>
    <w:rsid w:val="00FF16F2"/>
    <w:rsid w:val="00FF183C"/>
    <w:rsid w:val="00FF1874"/>
    <w:rsid w:val="00FF193D"/>
    <w:rsid w:val="00FF198A"/>
    <w:rsid w:val="00FF1A9E"/>
    <w:rsid w:val="00FF1DB5"/>
    <w:rsid w:val="00FF1DCF"/>
    <w:rsid w:val="00FF1EBB"/>
    <w:rsid w:val="00FF1FDE"/>
    <w:rsid w:val="00FF20DB"/>
    <w:rsid w:val="00FF233F"/>
    <w:rsid w:val="00FF234E"/>
    <w:rsid w:val="00FF28D6"/>
    <w:rsid w:val="00FF2B72"/>
    <w:rsid w:val="00FF2E11"/>
    <w:rsid w:val="00FF33D9"/>
    <w:rsid w:val="00FF34B3"/>
    <w:rsid w:val="00FF3C2B"/>
    <w:rsid w:val="00FF3E68"/>
    <w:rsid w:val="00FF3F96"/>
    <w:rsid w:val="00FF41DA"/>
    <w:rsid w:val="00FF4998"/>
    <w:rsid w:val="00FF49AF"/>
    <w:rsid w:val="00FF4AB3"/>
    <w:rsid w:val="00FF4C67"/>
    <w:rsid w:val="00FF4EED"/>
    <w:rsid w:val="00FF5049"/>
    <w:rsid w:val="00FF5114"/>
    <w:rsid w:val="00FF5748"/>
    <w:rsid w:val="00FF5C56"/>
    <w:rsid w:val="00FF605C"/>
    <w:rsid w:val="00FF6717"/>
    <w:rsid w:val="00FF689A"/>
    <w:rsid w:val="00FF69EA"/>
    <w:rsid w:val="00FF7440"/>
    <w:rsid w:val="00FF74DE"/>
    <w:rsid w:val="00FF7637"/>
    <w:rsid w:val="00FF7C92"/>
    <w:rsid w:val="00FF7D32"/>
    <w:rsid w:val="00FF7EC6"/>
    <w:rsid w:val="01059B89"/>
    <w:rsid w:val="0118CF32"/>
    <w:rsid w:val="014E97B3"/>
    <w:rsid w:val="0168ADF1"/>
    <w:rsid w:val="018F0700"/>
    <w:rsid w:val="019838C0"/>
    <w:rsid w:val="019A11D9"/>
    <w:rsid w:val="01A92DDF"/>
    <w:rsid w:val="01A99F3E"/>
    <w:rsid w:val="01C817C6"/>
    <w:rsid w:val="01D2169C"/>
    <w:rsid w:val="01D7FE5E"/>
    <w:rsid w:val="01DEA5B8"/>
    <w:rsid w:val="02369FD5"/>
    <w:rsid w:val="0258FD16"/>
    <w:rsid w:val="025F97D4"/>
    <w:rsid w:val="0260D07B"/>
    <w:rsid w:val="0275E9B7"/>
    <w:rsid w:val="02831A13"/>
    <w:rsid w:val="02C28189"/>
    <w:rsid w:val="02F68681"/>
    <w:rsid w:val="0305916B"/>
    <w:rsid w:val="030D6CCE"/>
    <w:rsid w:val="0332CB8D"/>
    <w:rsid w:val="03331EED"/>
    <w:rsid w:val="0365BB8C"/>
    <w:rsid w:val="0375583D"/>
    <w:rsid w:val="0380086E"/>
    <w:rsid w:val="0381250F"/>
    <w:rsid w:val="03A06217"/>
    <w:rsid w:val="03A60F03"/>
    <w:rsid w:val="03B10BD8"/>
    <w:rsid w:val="03C45557"/>
    <w:rsid w:val="03CF4A98"/>
    <w:rsid w:val="03E53D9F"/>
    <w:rsid w:val="03FECDD0"/>
    <w:rsid w:val="042DA167"/>
    <w:rsid w:val="04312CF5"/>
    <w:rsid w:val="0440C9AF"/>
    <w:rsid w:val="0454E236"/>
    <w:rsid w:val="0464A70C"/>
    <w:rsid w:val="047C32CE"/>
    <w:rsid w:val="049CABD9"/>
    <w:rsid w:val="04A01BC2"/>
    <w:rsid w:val="04AA0485"/>
    <w:rsid w:val="04B1C09E"/>
    <w:rsid w:val="04DBE66D"/>
    <w:rsid w:val="05066182"/>
    <w:rsid w:val="050ED771"/>
    <w:rsid w:val="051D5743"/>
    <w:rsid w:val="051EE6E0"/>
    <w:rsid w:val="052AAFBF"/>
    <w:rsid w:val="054F7204"/>
    <w:rsid w:val="05671462"/>
    <w:rsid w:val="05D02B30"/>
    <w:rsid w:val="05D097F6"/>
    <w:rsid w:val="05E4F541"/>
    <w:rsid w:val="05E5C278"/>
    <w:rsid w:val="05EF12C7"/>
    <w:rsid w:val="0603D44E"/>
    <w:rsid w:val="061D0447"/>
    <w:rsid w:val="062CCDA2"/>
    <w:rsid w:val="06426577"/>
    <w:rsid w:val="065FD0E0"/>
    <w:rsid w:val="06631892"/>
    <w:rsid w:val="067CD0B2"/>
    <w:rsid w:val="069D9118"/>
    <w:rsid w:val="06AC1CD6"/>
    <w:rsid w:val="06B09CE9"/>
    <w:rsid w:val="06B19382"/>
    <w:rsid w:val="06B4E7F1"/>
    <w:rsid w:val="06BFB586"/>
    <w:rsid w:val="06CA8788"/>
    <w:rsid w:val="06CBD0F0"/>
    <w:rsid w:val="06D5EE89"/>
    <w:rsid w:val="06DED289"/>
    <w:rsid w:val="074540F5"/>
    <w:rsid w:val="07596544"/>
    <w:rsid w:val="075D3CED"/>
    <w:rsid w:val="078C8D75"/>
    <w:rsid w:val="078D70F0"/>
    <w:rsid w:val="079FFFC5"/>
    <w:rsid w:val="07A59A70"/>
    <w:rsid w:val="07D821DF"/>
    <w:rsid w:val="07DC4E3F"/>
    <w:rsid w:val="07EB2244"/>
    <w:rsid w:val="07F74FDB"/>
    <w:rsid w:val="07FEBF0E"/>
    <w:rsid w:val="080CDA2E"/>
    <w:rsid w:val="08411F7A"/>
    <w:rsid w:val="085C6EAB"/>
    <w:rsid w:val="088BD4FA"/>
    <w:rsid w:val="088D9BA0"/>
    <w:rsid w:val="088EE715"/>
    <w:rsid w:val="089C6E53"/>
    <w:rsid w:val="08AD72AF"/>
    <w:rsid w:val="08B211E5"/>
    <w:rsid w:val="08C92258"/>
    <w:rsid w:val="08D2F660"/>
    <w:rsid w:val="08DA5A27"/>
    <w:rsid w:val="08DB9535"/>
    <w:rsid w:val="08DCE384"/>
    <w:rsid w:val="08E8C94E"/>
    <w:rsid w:val="08EC1771"/>
    <w:rsid w:val="08F5E615"/>
    <w:rsid w:val="091076E0"/>
    <w:rsid w:val="09127517"/>
    <w:rsid w:val="0921FE89"/>
    <w:rsid w:val="09527CCE"/>
    <w:rsid w:val="0967171E"/>
    <w:rsid w:val="096BEF8D"/>
    <w:rsid w:val="09714BED"/>
    <w:rsid w:val="0999A26C"/>
    <w:rsid w:val="09BEE70B"/>
    <w:rsid w:val="09D9A0ED"/>
    <w:rsid w:val="09F938DF"/>
    <w:rsid w:val="0A01C93F"/>
    <w:rsid w:val="0A18D8E9"/>
    <w:rsid w:val="0A1D71E7"/>
    <w:rsid w:val="0A1EE00C"/>
    <w:rsid w:val="0A5F5871"/>
    <w:rsid w:val="0A8E92D9"/>
    <w:rsid w:val="0AF75E21"/>
    <w:rsid w:val="0AF86AA8"/>
    <w:rsid w:val="0B07BCCC"/>
    <w:rsid w:val="0B1CE159"/>
    <w:rsid w:val="0B2BFFCC"/>
    <w:rsid w:val="0B3DDC66"/>
    <w:rsid w:val="0B5057AA"/>
    <w:rsid w:val="0B69FC98"/>
    <w:rsid w:val="0B7EB049"/>
    <w:rsid w:val="0B9D25CA"/>
    <w:rsid w:val="0B9E015D"/>
    <w:rsid w:val="0BA598CA"/>
    <w:rsid w:val="0BAD87BF"/>
    <w:rsid w:val="0BBADED7"/>
    <w:rsid w:val="0BC67FCB"/>
    <w:rsid w:val="0BCD1AD4"/>
    <w:rsid w:val="0BEC579A"/>
    <w:rsid w:val="0BFD968F"/>
    <w:rsid w:val="0BFED1F5"/>
    <w:rsid w:val="0C2784E4"/>
    <w:rsid w:val="0C417492"/>
    <w:rsid w:val="0C4600F3"/>
    <w:rsid w:val="0C5354BB"/>
    <w:rsid w:val="0C711EDB"/>
    <w:rsid w:val="0C72A4DC"/>
    <w:rsid w:val="0CA61F45"/>
    <w:rsid w:val="0CA8E712"/>
    <w:rsid w:val="0CBC6EEE"/>
    <w:rsid w:val="0CC1F785"/>
    <w:rsid w:val="0CE972EE"/>
    <w:rsid w:val="0CF0488F"/>
    <w:rsid w:val="0CF4DD91"/>
    <w:rsid w:val="0CFA75DD"/>
    <w:rsid w:val="0D053AA9"/>
    <w:rsid w:val="0D12D3F3"/>
    <w:rsid w:val="0D1CB774"/>
    <w:rsid w:val="0D20D248"/>
    <w:rsid w:val="0D27A77D"/>
    <w:rsid w:val="0D32E89E"/>
    <w:rsid w:val="0D4609E6"/>
    <w:rsid w:val="0D594324"/>
    <w:rsid w:val="0D988199"/>
    <w:rsid w:val="0DB992DE"/>
    <w:rsid w:val="0DCBF625"/>
    <w:rsid w:val="0DD3C338"/>
    <w:rsid w:val="0DEB4F93"/>
    <w:rsid w:val="0DF49B40"/>
    <w:rsid w:val="0E138AC6"/>
    <w:rsid w:val="0E2CADA7"/>
    <w:rsid w:val="0E3DCECA"/>
    <w:rsid w:val="0E48C965"/>
    <w:rsid w:val="0E4A708C"/>
    <w:rsid w:val="0E703DAE"/>
    <w:rsid w:val="0E76C820"/>
    <w:rsid w:val="0E994ADF"/>
    <w:rsid w:val="0EA08755"/>
    <w:rsid w:val="0EAB9FA0"/>
    <w:rsid w:val="0EC2B801"/>
    <w:rsid w:val="0ECAA1D1"/>
    <w:rsid w:val="0ED1500F"/>
    <w:rsid w:val="0EF1F475"/>
    <w:rsid w:val="0F09457A"/>
    <w:rsid w:val="0F1EF57E"/>
    <w:rsid w:val="0F2296EB"/>
    <w:rsid w:val="0F49E65D"/>
    <w:rsid w:val="0F4CBF54"/>
    <w:rsid w:val="0F5BF95C"/>
    <w:rsid w:val="0F7DB265"/>
    <w:rsid w:val="0F979939"/>
    <w:rsid w:val="0F994990"/>
    <w:rsid w:val="0FA1EE06"/>
    <w:rsid w:val="0FBEBE04"/>
    <w:rsid w:val="0FDB74CD"/>
    <w:rsid w:val="0FF2632E"/>
    <w:rsid w:val="104BAAF7"/>
    <w:rsid w:val="10785F5C"/>
    <w:rsid w:val="1082C3E3"/>
    <w:rsid w:val="108ABEE4"/>
    <w:rsid w:val="10B94F07"/>
    <w:rsid w:val="10D7B771"/>
    <w:rsid w:val="10E4A50C"/>
    <w:rsid w:val="1103A8E7"/>
    <w:rsid w:val="112A9BE7"/>
    <w:rsid w:val="1161364B"/>
    <w:rsid w:val="11691E29"/>
    <w:rsid w:val="119FDCFA"/>
    <w:rsid w:val="11AAF3D9"/>
    <w:rsid w:val="11ACA8C8"/>
    <w:rsid w:val="11C64E6B"/>
    <w:rsid w:val="11EDEDDF"/>
    <w:rsid w:val="11F1AD89"/>
    <w:rsid w:val="120D9808"/>
    <w:rsid w:val="12157F27"/>
    <w:rsid w:val="12198898"/>
    <w:rsid w:val="122914D0"/>
    <w:rsid w:val="12318A47"/>
    <w:rsid w:val="12322208"/>
    <w:rsid w:val="123676C5"/>
    <w:rsid w:val="128435B5"/>
    <w:rsid w:val="12AAF752"/>
    <w:rsid w:val="12EE7ED2"/>
    <w:rsid w:val="13073D40"/>
    <w:rsid w:val="135F4264"/>
    <w:rsid w:val="1368542B"/>
    <w:rsid w:val="13878F85"/>
    <w:rsid w:val="13B4BA25"/>
    <w:rsid w:val="13FF0B33"/>
    <w:rsid w:val="1401DEDF"/>
    <w:rsid w:val="14218221"/>
    <w:rsid w:val="14396A76"/>
    <w:rsid w:val="14522157"/>
    <w:rsid w:val="14563C76"/>
    <w:rsid w:val="145A031B"/>
    <w:rsid w:val="14B02B24"/>
    <w:rsid w:val="14B651F4"/>
    <w:rsid w:val="14B683A0"/>
    <w:rsid w:val="14C3044A"/>
    <w:rsid w:val="14D72785"/>
    <w:rsid w:val="155B9C0B"/>
    <w:rsid w:val="15AE0FB4"/>
    <w:rsid w:val="15D5AC8C"/>
    <w:rsid w:val="15F943B2"/>
    <w:rsid w:val="15FE9E69"/>
    <w:rsid w:val="16116523"/>
    <w:rsid w:val="16239384"/>
    <w:rsid w:val="16708DB9"/>
    <w:rsid w:val="168DDF52"/>
    <w:rsid w:val="16934E9C"/>
    <w:rsid w:val="16CBB024"/>
    <w:rsid w:val="16E44F25"/>
    <w:rsid w:val="16E7BAF8"/>
    <w:rsid w:val="170C341F"/>
    <w:rsid w:val="1717FCE0"/>
    <w:rsid w:val="176875AA"/>
    <w:rsid w:val="177FE333"/>
    <w:rsid w:val="17D4BAEA"/>
    <w:rsid w:val="17F5F8F5"/>
    <w:rsid w:val="18068203"/>
    <w:rsid w:val="1807E441"/>
    <w:rsid w:val="1821C6AD"/>
    <w:rsid w:val="182868C7"/>
    <w:rsid w:val="18448BFF"/>
    <w:rsid w:val="18505136"/>
    <w:rsid w:val="186BA3AC"/>
    <w:rsid w:val="18A30DAA"/>
    <w:rsid w:val="18B20471"/>
    <w:rsid w:val="18DDC668"/>
    <w:rsid w:val="18E0ECC1"/>
    <w:rsid w:val="18E38DA7"/>
    <w:rsid w:val="19016572"/>
    <w:rsid w:val="19027653"/>
    <w:rsid w:val="19084919"/>
    <w:rsid w:val="1929C909"/>
    <w:rsid w:val="1933D56B"/>
    <w:rsid w:val="1954F322"/>
    <w:rsid w:val="19773E8D"/>
    <w:rsid w:val="198A612C"/>
    <w:rsid w:val="19944DA9"/>
    <w:rsid w:val="19BE674A"/>
    <w:rsid w:val="19C25B5F"/>
    <w:rsid w:val="19C94D00"/>
    <w:rsid w:val="19CF2495"/>
    <w:rsid w:val="19D39586"/>
    <w:rsid w:val="19F5E865"/>
    <w:rsid w:val="19F7D4FA"/>
    <w:rsid w:val="1A05F727"/>
    <w:rsid w:val="1A092DAE"/>
    <w:rsid w:val="1A11498C"/>
    <w:rsid w:val="1A14169F"/>
    <w:rsid w:val="1A635756"/>
    <w:rsid w:val="1A780BE5"/>
    <w:rsid w:val="1A88E1B7"/>
    <w:rsid w:val="1A94B819"/>
    <w:rsid w:val="1AC2CE66"/>
    <w:rsid w:val="1AD1C6D5"/>
    <w:rsid w:val="1AE267E4"/>
    <w:rsid w:val="1AE7A04C"/>
    <w:rsid w:val="1B0446C4"/>
    <w:rsid w:val="1B193086"/>
    <w:rsid w:val="1B3C700B"/>
    <w:rsid w:val="1B428849"/>
    <w:rsid w:val="1BD0C49B"/>
    <w:rsid w:val="1C150858"/>
    <w:rsid w:val="1C279AC2"/>
    <w:rsid w:val="1C350239"/>
    <w:rsid w:val="1C352AD4"/>
    <w:rsid w:val="1C419BA2"/>
    <w:rsid w:val="1C484E15"/>
    <w:rsid w:val="1C4C30C1"/>
    <w:rsid w:val="1C4F6B7B"/>
    <w:rsid w:val="1C51953E"/>
    <w:rsid w:val="1C759DF1"/>
    <w:rsid w:val="1CABC15E"/>
    <w:rsid w:val="1CB26F18"/>
    <w:rsid w:val="1CD0A05F"/>
    <w:rsid w:val="1CE6B410"/>
    <w:rsid w:val="1CF5D658"/>
    <w:rsid w:val="1D23BA3D"/>
    <w:rsid w:val="1D5715AE"/>
    <w:rsid w:val="1D76F6F9"/>
    <w:rsid w:val="1D7D2CB0"/>
    <w:rsid w:val="1D9CE213"/>
    <w:rsid w:val="1DA22FAD"/>
    <w:rsid w:val="1DC487E7"/>
    <w:rsid w:val="1DEE3EFF"/>
    <w:rsid w:val="1DF9452E"/>
    <w:rsid w:val="1E00DA9B"/>
    <w:rsid w:val="1E045142"/>
    <w:rsid w:val="1E2D91DE"/>
    <w:rsid w:val="1E44A256"/>
    <w:rsid w:val="1E5A3630"/>
    <w:rsid w:val="1E633D3E"/>
    <w:rsid w:val="1E6E3085"/>
    <w:rsid w:val="1E9EB8D5"/>
    <w:rsid w:val="1EA22DC5"/>
    <w:rsid w:val="1EF642A9"/>
    <w:rsid w:val="1EFC1B8A"/>
    <w:rsid w:val="1F08AB4D"/>
    <w:rsid w:val="1F0E74F8"/>
    <w:rsid w:val="1F0EFD26"/>
    <w:rsid w:val="1F267FD8"/>
    <w:rsid w:val="1F2AB6F0"/>
    <w:rsid w:val="1F406E12"/>
    <w:rsid w:val="1F4131F9"/>
    <w:rsid w:val="1F4BE52E"/>
    <w:rsid w:val="1F54546D"/>
    <w:rsid w:val="1F64B927"/>
    <w:rsid w:val="1F75720A"/>
    <w:rsid w:val="1F91F40D"/>
    <w:rsid w:val="1F96146B"/>
    <w:rsid w:val="1FD168F8"/>
    <w:rsid w:val="1FD4491B"/>
    <w:rsid w:val="1FF96666"/>
    <w:rsid w:val="1FFC0440"/>
    <w:rsid w:val="2018B775"/>
    <w:rsid w:val="20267FE8"/>
    <w:rsid w:val="20318555"/>
    <w:rsid w:val="2044538B"/>
    <w:rsid w:val="2062AE59"/>
    <w:rsid w:val="207D543B"/>
    <w:rsid w:val="20879390"/>
    <w:rsid w:val="209B4897"/>
    <w:rsid w:val="20ADEECD"/>
    <w:rsid w:val="20C354C8"/>
    <w:rsid w:val="20C67B98"/>
    <w:rsid w:val="20C8613D"/>
    <w:rsid w:val="20DDB54F"/>
    <w:rsid w:val="20EAC677"/>
    <w:rsid w:val="20FCAE22"/>
    <w:rsid w:val="212D16F3"/>
    <w:rsid w:val="212D922F"/>
    <w:rsid w:val="213F205F"/>
    <w:rsid w:val="215EC1C5"/>
    <w:rsid w:val="21625082"/>
    <w:rsid w:val="21677FFA"/>
    <w:rsid w:val="216BF6AB"/>
    <w:rsid w:val="2176892D"/>
    <w:rsid w:val="218B6C21"/>
    <w:rsid w:val="21ACCB0C"/>
    <w:rsid w:val="21AE9CA3"/>
    <w:rsid w:val="21B4DBF0"/>
    <w:rsid w:val="21CE6911"/>
    <w:rsid w:val="21E1AF29"/>
    <w:rsid w:val="2203A940"/>
    <w:rsid w:val="22149706"/>
    <w:rsid w:val="2226CAE5"/>
    <w:rsid w:val="2255BA6F"/>
    <w:rsid w:val="2272B9F0"/>
    <w:rsid w:val="2294DAD5"/>
    <w:rsid w:val="22960367"/>
    <w:rsid w:val="22D45A6D"/>
    <w:rsid w:val="22DDF503"/>
    <w:rsid w:val="22F37C5F"/>
    <w:rsid w:val="22FB4923"/>
    <w:rsid w:val="231114F2"/>
    <w:rsid w:val="231C578A"/>
    <w:rsid w:val="232CE8C3"/>
    <w:rsid w:val="2332F71C"/>
    <w:rsid w:val="236E44D7"/>
    <w:rsid w:val="237BB700"/>
    <w:rsid w:val="23A8A0DF"/>
    <w:rsid w:val="23B218AE"/>
    <w:rsid w:val="23D3B83C"/>
    <w:rsid w:val="23EDF3EB"/>
    <w:rsid w:val="23FAF15E"/>
    <w:rsid w:val="240E3848"/>
    <w:rsid w:val="2416982A"/>
    <w:rsid w:val="243A6247"/>
    <w:rsid w:val="24456E0C"/>
    <w:rsid w:val="24569D05"/>
    <w:rsid w:val="245D1F0A"/>
    <w:rsid w:val="24917F41"/>
    <w:rsid w:val="2498B939"/>
    <w:rsid w:val="24AC1D24"/>
    <w:rsid w:val="24B8E4AB"/>
    <w:rsid w:val="24D40416"/>
    <w:rsid w:val="24F31799"/>
    <w:rsid w:val="252091C1"/>
    <w:rsid w:val="252C7D19"/>
    <w:rsid w:val="25327062"/>
    <w:rsid w:val="2537B51C"/>
    <w:rsid w:val="2541C8C9"/>
    <w:rsid w:val="255DAEEC"/>
    <w:rsid w:val="25729D4E"/>
    <w:rsid w:val="257E1AD1"/>
    <w:rsid w:val="2584AB4D"/>
    <w:rsid w:val="258ECF54"/>
    <w:rsid w:val="25AB8048"/>
    <w:rsid w:val="25B93E2C"/>
    <w:rsid w:val="25D034BE"/>
    <w:rsid w:val="25EBA601"/>
    <w:rsid w:val="25F0CAE7"/>
    <w:rsid w:val="25F7BF4F"/>
    <w:rsid w:val="25FA8842"/>
    <w:rsid w:val="26003F9E"/>
    <w:rsid w:val="26096D49"/>
    <w:rsid w:val="260AFFDD"/>
    <w:rsid w:val="2613EB9F"/>
    <w:rsid w:val="261FC8D0"/>
    <w:rsid w:val="263354E1"/>
    <w:rsid w:val="26767988"/>
    <w:rsid w:val="26A3AC9E"/>
    <w:rsid w:val="26A55BF1"/>
    <w:rsid w:val="26BAEB0B"/>
    <w:rsid w:val="26BEA4E5"/>
    <w:rsid w:val="26D764CC"/>
    <w:rsid w:val="26DB9876"/>
    <w:rsid w:val="2711C77C"/>
    <w:rsid w:val="271E4A64"/>
    <w:rsid w:val="2730F1A6"/>
    <w:rsid w:val="274349EF"/>
    <w:rsid w:val="274DCFA6"/>
    <w:rsid w:val="27759011"/>
    <w:rsid w:val="27A64315"/>
    <w:rsid w:val="27F4BB3E"/>
    <w:rsid w:val="280A9E73"/>
    <w:rsid w:val="281C079D"/>
    <w:rsid w:val="284D5EDD"/>
    <w:rsid w:val="28541FB2"/>
    <w:rsid w:val="288FD0E4"/>
    <w:rsid w:val="28D9E5DE"/>
    <w:rsid w:val="28FCEB8C"/>
    <w:rsid w:val="2906710E"/>
    <w:rsid w:val="292DE16A"/>
    <w:rsid w:val="2968EEE8"/>
    <w:rsid w:val="2998A497"/>
    <w:rsid w:val="29B0A570"/>
    <w:rsid w:val="29D8098F"/>
    <w:rsid w:val="29E89BD9"/>
    <w:rsid w:val="2A006A4A"/>
    <w:rsid w:val="2A46226C"/>
    <w:rsid w:val="2A7B20A8"/>
    <w:rsid w:val="2A7E58EC"/>
    <w:rsid w:val="2AAF2839"/>
    <w:rsid w:val="2AB814E4"/>
    <w:rsid w:val="2ACD4D42"/>
    <w:rsid w:val="2AD7A0A8"/>
    <w:rsid w:val="2ADAF0BF"/>
    <w:rsid w:val="2ADB3848"/>
    <w:rsid w:val="2ADEBDA9"/>
    <w:rsid w:val="2B4DE7B1"/>
    <w:rsid w:val="2B62ACE5"/>
    <w:rsid w:val="2B6F0019"/>
    <w:rsid w:val="2B7836E1"/>
    <w:rsid w:val="2B8EBC59"/>
    <w:rsid w:val="2B90A514"/>
    <w:rsid w:val="2BC4CDE2"/>
    <w:rsid w:val="2C29B38F"/>
    <w:rsid w:val="2C330867"/>
    <w:rsid w:val="2C541079"/>
    <w:rsid w:val="2C97CC9C"/>
    <w:rsid w:val="2CB24380"/>
    <w:rsid w:val="2CB9328C"/>
    <w:rsid w:val="2CC14DB5"/>
    <w:rsid w:val="2CC648E3"/>
    <w:rsid w:val="2CDA9CD6"/>
    <w:rsid w:val="2CDF4F73"/>
    <w:rsid w:val="2D15866B"/>
    <w:rsid w:val="2D1A0CF0"/>
    <w:rsid w:val="2D26CDDE"/>
    <w:rsid w:val="2D39DEA0"/>
    <w:rsid w:val="2D63BD75"/>
    <w:rsid w:val="2D67A749"/>
    <w:rsid w:val="2D710FCB"/>
    <w:rsid w:val="2DCDC25C"/>
    <w:rsid w:val="2DED137E"/>
    <w:rsid w:val="2E0A52CF"/>
    <w:rsid w:val="2E116021"/>
    <w:rsid w:val="2E53BFE4"/>
    <w:rsid w:val="2E5FE301"/>
    <w:rsid w:val="2E784A8E"/>
    <w:rsid w:val="2E8E9B6B"/>
    <w:rsid w:val="2EA398CF"/>
    <w:rsid w:val="2EABC8D0"/>
    <w:rsid w:val="2EBE3EA7"/>
    <w:rsid w:val="2F1FF506"/>
    <w:rsid w:val="2F595202"/>
    <w:rsid w:val="2F60E08A"/>
    <w:rsid w:val="2F6F121F"/>
    <w:rsid w:val="2F75B1DB"/>
    <w:rsid w:val="2F7F3A54"/>
    <w:rsid w:val="2FB8DB64"/>
    <w:rsid w:val="2FC28D02"/>
    <w:rsid w:val="302501AE"/>
    <w:rsid w:val="302A4C0A"/>
    <w:rsid w:val="302FDDDE"/>
    <w:rsid w:val="3047DC37"/>
    <w:rsid w:val="304914B3"/>
    <w:rsid w:val="30741453"/>
    <w:rsid w:val="3074FA0C"/>
    <w:rsid w:val="308E90B7"/>
    <w:rsid w:val="308F52C9"/>
    <w:rsid w:val="3095040F"/>
    <w:rsid w:val="30CB0311"/>
    <w:rsid w:val="30D180F5"/>
    <w:rsid w:val="30DC2AF0"/>
    <w:rsid w:val="30E60D19"/>
    <w:rsid w:val="30FB7A6E"/>
    <w:rsid w:val="315E3E7B"/>
    <w:rsid w:val="318947D7"/>
    <w:rsid w:val="319F23FF"/>
    <w:rsid w:val="31D327BC"/>
    <w:rsid w:val="31D69563"/>
    <w:rsid w:val="31E5D618"/>
    <w:rsid w:val="321265E3"/>
    <w:rsid w:val="323EAFCB"/>
    <w:rsid w:val="32645AE4"/>
    <w:rsid w:val="327E6488"/>
    <w:rsid w:val="328139C6"/>
    <w:rsid w:val="3299B219"/>
    <w:rsid w:val="32A64ED7"/>
    <w:rsid w:val="32B98010"/>
    <w:rsid w:val="32CE1CF9"/>
    <w:rsid w:val="32D1B223"/>
    <w:rsid w:val="32DAD5F5"/>
    <w:rsid w:val="32E0BBA9"/>
    <w:rsid w:val="32F64A48"/>
    <w:rsid w:val="33013154"/>
    <w:rsid w:val="3338FD36"/>
    <w:rsid w:val="3344990B"/>
    <w:rsid w:val="334FA680"/>
    <w:rsid w:val="335D3DB6"/>
    <w:rsid w:val="3368ED5C"/>
    <w:rsid w:val="33762CDD"/>
    <w:rsid w:val="337E6972"/>
    <w:rsid w:val="338258CC"/>
    <w:rsid w:val="338B4837"/>
    <w:rsid w:val="339E40B0"/>
    <w:rsid w:val="33C24C69"/>
    <w:rsid w:val="33E4DF8B"/>
    <w:rsid w:val="33EE4FB5"/>
    <w:rsid w:val="3443E979"/>
    <w:rsid w:val="34862ADB"/>
    <w:rsid w:val="34AB1022"/>
    <w:rsid w:val="34B61ABE"/>
    <w:rsid w:val="34B6DB37"/>
    <w:rsid w:val="34B7DA8D"/>
    <w:rsid w:val="34C4C778"/>
    <w:rsid w:val="34DC565C"/>
    <w:rsid w:val="34E01DCE"/>
    <w:rsid w:val="34E0696C"/>
    <w:rsid w:val="3504867F"/>
    <w:rsid w:val="350D28C6"/>
    <w:rsid w:val="3516B16B"/>
    <w:rsid w:val="354511C3"/>
    <w:rsid w:val="354D0791"/>
    <w:rsid w:val="35684263"/>
    <w:rsid w:val="356A4332"/>
    <w:rsid w:val="356C17FE"/>
    <w:rsid w:val="358CD23E"/>
    <w:rsid w:val="359F9898"/>
    <w:rsid w:val="35A39240"/>
    <w:rsid w:val="35BBCD7B"/>
    <w:rsid w:val="35DAC013"/>
    <w:rsid w:val="35DD37F2"/>
    <w:rsid w:val="35E47E6F"/>
    <w:rsid w:val="35EEABDC"/>
    <w:rsid w:val="35F21504"/>
    <w:rsid w:val="36147791"/>
    <w:rsid w:val="36167B17"/>
    <w:rsid w:val="3617C786"/>
    <w:rsid w:val="365394B9"/>
    <w:rsid w:val="368CE21C"/>
    <w:rsid w:val="368F5051"/>
    <w:rsid w:val="3693174B"/>
    <w:rsid w:val="36A04AFA"/>
    <w:rsid w:val="36A5A6E6"/>
    <w:rsid w:val="36A5FAB0"/>
    <w:rsid w:val="36B4026A"/>
    <w:rsid w:val="36D136E9"/>
    <w:rsid w:val="36D5593C"/>
    <w:rsid w:val="36EB0FCB"/>
    <w:rsid w:val="36F19C63"/>
    <w:rsid w:val="36FFC7B9"/>
    <w:rsid w:val="36FFD4A4"/>
    <w:rsid w:val="370AAB80"/>
    <w:rsid w:val="370E7DCF"/>
    <w:rsid w:val="37273D0C"/>
    <w:rsid w:val="374AFEB5"/>
    <w:rsid w:val="3753D15B"/>
    <w:rsid w:val="37576000"/>
    <w:rsid w:val="3757C285"/>
    <w:rsid w:val="3759D4A0"/>
    <w:rsid w:val="375ED38A"/>
    <w:rsid w:val="37877650"/>
    <w:rsid w:val="3793A0FF"/>
    <w:rsid w:val="379C5BB9"/>
    <w:rsid w:val="37F3DC6C"/>
    <w:rsid w:val="381928C4"/>
    <w:rsid w:val="382B952A"/>
    <w:rsid w:val="3830A901"/>
    <w:rsid w:val="3841BE70"/>
    <w:rsid w:val="38695493"/>
    <w:rsid w:val="38769E31"/>
    <w:rsid w:val="388A1667"/>
    <w:rsid w:val="3899FD57"/>
    <w:rsid w:val="389FA5A1"/>
    <w:rsid w:val="38A878F2"/>
    <w:rsid w:val="38B3DDAC"/>
    <w:rsid w:val="38C82CE6"/>
    <w:rsid w:val="38CA7531"/>
    <w:rsid w:val="38E137FA"/>
    <w:rsid w:val="3929880A"/>
    <w:rsid w:val="3929D8C0"/>
    <w:rsid w:val="392EC21B"/>
    <w:rsid w:val="394A3788"/>
    <w:rsid w:val="398871FA"/>
    <w:rsid w:val="3998939D"/>
    <w:rsid w:val="399B2FF7"/>
    <w:rsid w:val="39AE107B"/>
    <w:rsid w:val="39AE9AED"/>
    <w:rsid w:val="39CAF54E"/>
    <w:rsid w:val="39CD9295"/>
    <w:rsid w:val="3A053EFF"/>
    <w:rsid w:val="3A19B92E"/>
    <w:rsid w:val="3A399899"/>
    <w:rsid w:val="3A55CA74"/>
    <w:rsid w:val="3A640C87"/>
    <w:rsid w:val="3A68B986"/>
    <w:rsid w:val="3A700F19"/>
    <w:rsid w:val="3A803688"/>
    <w:rsid w:val="3AA7A02D"/>
    <w:rsid w:val="3AAE787F"/>
    <w:rsid w:val="3AC69456"/>
    <w:rsid w:val="3AD5F6E0"/>
    <w:rsid w:val="3AFA149E"/>
    <w:rsid w:val="3AFC8122"/>
    <w:rsid w:val="3AFE7A94"/>
    <w:rsid w:val="3B3550E4"/>
    <w:rsid w:val="3B9D5414"/>
    <w:rsid w:val="3BB23AA1"/>
    <w:rsid w:val="3BBB70C7"/>
    <w:rsid w:val="3BC2DCD3"/>
    <w:rsid w:val="3BD192C3"/>
    <w:rsid w:val="3BFE9246"/>
    <w:rsid w:val="3C1A7229"/>
    <w:rsid w:val="3C3073EE"/>
    <w:rsid w:val="3C59200E"/>
    <w:rsid w:val="3C66B87B"/>
    <w:rsid w:val="3C68CC8B"/>
    <w:rsid w:val="3C699F7B"/>
    <w:rsid w:val="3C6C7906"/>
    <w:rsid w:val="3C72485A"/>
    <w:rsid w:val="3C7A9F51"/>
    <w:rsid w:val="3C848D69"/>
    <w:rsid w:val="3D0F6447"/>
    <w:rsid w:val="3D1F2D46"/>
    <w:rsid w:val="3D22EBC9"/>
    <w:rsid w:val="3D26C9FB"/>
    <w:rsid w:val="3D2BF409"/>
    <w:rsid w:val="3D321532"/>
    <w:rsid w:val="3D3BA85C"/>
    <w:rsid w:val="3D4FABD0"/>
    <w:rsid w:val="3D5869CD"/>
    <w:rsid w:val="3D6C8BAB"/>
    <w:rsid w:val="3D94F324"/>
    <w:rsid w:val="3D982762"/>
    <w:rsid w:val="3DB03750"/>
    <w:rsid w:val="3DB8C271"/>
    <w:rsid w:val="3DE3C2B7"/>
    <w:rsid w:val="3DE48B5F"/>
    <w:rsid w:val="3E0B4BE6"/>
    <w:rsid w:val="3E163833"/>
    <w:rsid w:val="3E18E9ED"/>
    <w:rsid w:val="3E27F908"/>
    <w:rsid w:val="3E2DBF70"/>
    <w:rsid w:val="3E3C9847"/>
    <w:rsid w:val="3E6B4189"/>
    <w:rsid w:val="3E89AAE0"/>
    <w:rsid w:val="3EA9EC86"/>
    <w:rsid w:val="3EFEA4B1"/>
    <w:rsid w:val="3F1742BE"/>
    <w:rsid w:val="3F1EC205"/>
    <w:rsid w:val="3F5EF105"/>
    <w:rsid w:val="3F65D21A"/>
    <w:rsid w:val="3F73108C"/>
    <w:rsid w:val="3F9FFF36"/>
    <w:rsid w:val="3FB7058E"/>
    <w:rsid w:val="3FB853E8"/>
    <w:rsid w:val="3FC84CA8"/>
    <w:rsid w:val="3FC9E046"/>
    <w:rsid w:val="3FCAC83F"/>
    <w:rsid w:val="3FCB0A94"/>
    <w:rsid w:val="3FDCF97A"/>
    <w:rsid w:val="400F7F3B"/>
    <w:rsid w:val="40121757"/>
    <w:rsid w:val="4013F1F9"/>
    <w:rsid w:val="40356C3C"/>
    <w:rsid w:val="40440469"/>
    <w:rsid w:val="404F2FC1"/>
    <w:rsid w:val="40B6C812"/>
    <w:rsid w:val="40D3F394"/>
    <w:rsid w:val="40D5A4CC"/>
    <w:rsid w:val="40E14A9B"/>
    <w:rsid w:val="414DE097"/>
    <w:rsid w:val="415E88B3"/>
    <w:rsid w:val="4183FB1F"/>
    <w:rsid w:val="418C8C7F"/>
    <w:rsid w:val="4194CA94"/>
    <w:rsid w:val="419B8190"/>
    <w:rsid w:val="41A59CAE"/>
    <w:rsid w:val="41B65B20"/>
    <w:rsid w:val="41BDDDDC"/>
    <w:rsid w:val="41DFFBD1"/>
    <w:rsid w:val="421F8037"/>
    <w:rsid w:val="4226E7D7"/>
    <w:rsid w:val="424D2584"/>
    <w:rsid w:val="42717BA8"/>
    <w:rsid w:val="42B763BB"/>
    <w:rsid w:val="42D7B426"/>
    <w:rsid w:val="4309C7A0"/>
    <w:rsid w:val="430D0DED"/>
    <w:rsid w:val="43156CBC"/>
    <w:rsid w:val="4315D0E5"/>
    <w:rsid w:val="43209967"/>
    <w:rsid w:val="433A95C7"/>
    <w:rsid w:val="43429BEE"/>
    <w:rsid w:val="43501C40"/>
    <w:rsid w:val="4365286D"/>
    <w:rsid w:val="4373BEDF"/>
    <w:rsid w:val="4388A1D9"/>
    <w:rsid w:val="43B6B47E"/>
    <w:rsid w:val="43BA7C61"/>
    <w:rsid w:val="43BF0FF5"/>
    <w:rsid w:val="43CB7642"/>
    <w:rsid w:val="43CE7340"/>
    <w:rsid w:val="43EA0922"/>
    <w:rsid w:val="444BF4DD"/>
    <w:rsid w:val="444DD7C9"/>
    <w:rsid w:val="4459D38F"/>
    <w:rsid w:val="4465B537"/>
    <w:rsid w:val="44687AEC"/>
    <w:rsid w:val="44715AEE"/>
    <w:rsid w:val="44A5EE67"/>
    <w:rsid w:val="44B47D8A"/>
    <w:rsid w:val="44BB635B"/>
    <w:rsid w:val="44BEC1AA"/>
    <w:rsid w:val="44BF359E"/>
    <w:rsid w:val="44E6F0D5"/>
    <w:rsid w:val="45237327"/>
    <w:rsid w:val="453FE587"/>
    <w:rsid w:val="4550E1FC"/>
    <w:rsid w:val="455EAFE8"/>
    <w:rsid w:val="4571098D"/>
    <w:rsid w:val="45717861"/>
    <w:rsid w:val="45B29E2A"/>
    <w:rsid w:val="45C26F21"/>
    <w:rsid w:val="45C47D4D"/>
    <w:rsid w:val="45D46D9E"/>
    <w:rsid w:val="45E48AF3"/>
    <w:rsid w:val="45F84CF5"/>
    <w:rsid w:val="460FAB6B"/>
    <w:rsid w:val="46107F19"/>
    <w:rsid w:val="461D93CD"/>
    <w:rsid w:val="462772E5"/>
    <w:rsid w:val="462D85DC"/>
    <w:rsid w:val="46435C38"/>
    <w:rsid w:val="466DE3CB"/>
    <w:rsid w:val="467F4F5C"/>
    <w:rsid w:val="46848DFD"/>
    <w:rsid w:val="46935834"/>
    <w:rsid w:val="46990104"/>
    <w:rsid w:val="46A60061"/>
    <w:rsid w:val="46A96E50"/>
    <w:rsid w:val="46ABD073"/>
    <w:rsid w:val="46AD5CFA"/>
    <w:rsid w:val="46B62CBD"/>
    <w:rsid w:val="46BA124B"/>
    <w:rsid w:val="46F25E1D"/>
    <w:rsid w:val="46F278B3"/>
    <w:rsid w:val="4748ADA2"/>
    <w:rsid w:val="4759F84A"/>
    <w:rsid w:val="47606BA0"/>
    <w:rsid w:val="47CB41C8"/>
    <w:rsid w:val="47DDAD58"/>
    <w:rsid w:val="48071E3E"/>
    <w:rsid w:val="4809FC17"/>
    <w:rsid w:val="48236BEE"/>
    <w:rsid w:val="4836E528"/>
    <w:rsid w:val="483D7BAF"/>
    <w:rsid w:val="483FCCBA"/>
    <w:rsid w:val="485420B6"/>
    <w:rsid w:val="4886C1F1"/>
    <w:rsid w:val="48BFE58E"/>
    <w:rsid w:val="48CF417F"/>
    <w:rsid w:val="48E1ED38"/>
    <w:rsid w:val="48E367E3"/>
    <w:rsid w:val="48ED1D77"/>
    <w:rsid w:val="48EDE1AE"/>
    <w:rsid w:val="48EF37BE"/>
    <w:rsid w:val="491F6E9B"/>
    <w:rsid w:val="492A5DBD"/>
    <w:rsid w:val="49374CAD"/>
    <w:rsid w:val="493D2014"/>
    <w:rsid w:val="4940378D"/>
    <w:rsid w:val="4946B50A"/>
    <w:rsid w:val="496C3F51"/>
    <w:rsid w:val="4976CEA3"/>
    <w:rsid w:val="498707A6"/>
    <w:rsid w:val="4990532A"/>
    <w:rsid w:val="49FC63F0"/>
    <w:rsid w:val="4A0CF237"/>
    <w:rsid w:val="4A31672D"/>
    <w:rsid w:val="4A35F5EE"/>
    <w:rsid w:val="4A4B5265"/>
    <w:rsid w:val="4A640A02"/>
    <w:rsid w:val="4A6480F0"/>
    <w:rsid w:val="4A6D97E0"/>
    <w:rsid w:val="4A6E9332"/>
    <w:rsid w:val="4A83D423"/>
    <w:rsid w:val="4A88B362"/>
    <w:rsid w:val="4A8AF7D1"/>
    <w:rsid w:val="4A9061D2"/>
    <w:rsid w:val="4A9A35C2"/>
    <w:rsid w:val="4AA280DF"/>
    <w:rsid w:val="4AA689C2"/>
    <w:rsid w:val="4AA8C856"/>
    <w:rsid w:val="4AC9EFF9"/>
    <w:rsid w:val="4AE00DB7"/>
    <w:rsid w:val="4AE66BAD"/>
    <w:rsid w:val="4AEA064F"/>
    <w:rsid w:val="4AF8B474"/>
    <w:rsid w:val="4B1A572A"/>
    <w:rsid w:val="4B346EE7"/>
    <w:rsid w:val="4B3755F9"/>
    <w:rsid w:val="4B399935"/>
    <w:rsid w:val="4B602BFB"/>
    <w:rsid w:val="4B8550B5"/>
    <w:rsid w:val="4BA58DE2"/>
    <w:rsid w:val="4BA9276E"/>
    <w:rsid w:val="4BC7703C"/>
    <w:rsid w:val="4BC7724A"/>
    <w:rsid w:val="4BCCB9FF"/>
    <w:rsid w:val="4BCE6561"/>
    <w:rsid w:val="4BD1B8A7"/>
    <w:rsid w:val="4BD5B9FE"/>
    <w:rsid w:val="4C0F0C92"/>
    <w:rsid w:val="4C1665A4"/>
    <w:rsid w:val="4C297E81"/>
    <w:rsid w:val="4C586A20"/>
    <w:rsid w:val="4C78679D"/>
    <w:rsid w:val="4C8C6FB8"/>
    <w:rsid w:val="4C9B3EFC"/>
    <w:rsid w:val="4C9DB2F7"/>
    <w:rsid w:val="4CADB610"/>
    <w:rsid w:val="4CB13899"/>
    <w:rsid w:val="4CCBF62F"/>
    <w:rsid w:val="4CCFF5A5"/>
    <w:rsid w:val="4CE52B8A"/>
    <w:rsid w:val="4CF6ABA2"/>
    <w:rsid w:val="4D0CD499"/>
    <w:rsid w:val="4D2069D1"/>
    <w:rsid w:val="4D2215E9"/>
    <w:rsid w:val="4D2D861C"/>
    <w:rsid w:val="4D4C6342"/>
    <w:rsid w:val="4D6D2907"/>
    <w:rsid w:val="4D7A3841"/>
    <w:rsid w:val="4D8E2D1F"/>
    <w:rsid w:val="4DA970D8"/>
    <w:rsid w:val="4DB5E4B8"/>
    <w:rsid w:val="4DD4044A"/>
    <w:rsid w:val="4DE8121C"/>
    <w:rsid w:val="4DF461E1"/>
    <w:rsid w:val="4E087B49"/>
    <w:rsid w:val="4E09BE0A"/>
    <w:rsid w:val="4E11A7C4"/>
    <w:rsid w:val="4E4F4292"/>
    <w:rsid w:val="4E5DDB46"/>
    <w:rsid w:val="4ECD21DE"/>
    <w:rsid w:val="4ED37171"/>
    <w:rsid w:val="4EDC6CB4"/>
    <w:rsid w:val="4F019A34"/>
    <w:rsid w:val="4F20ABF6"/>
    <w:rsid w:val="4F6EBFDE"/>
    <w:rsid w:val="4F7ACFC6"/>
    <w:rsid w:val="4FC9A5BC"/>
    <w:rsid w:val="4FFBB2D1"/>
    <w:rsid w:val="5006F4E0"/>
    <w:rsid w:val="5016A389"/>
    <w:rsid w:val="5021A39E"/>
    <w:rsid w:val="5024C2C8"/>
    <w:rsid w:val="505489A2"/>
    <w:rsid w:val="5070A262"/>
    <w:rsid w:val="507BC39E"/>
    <w:rsid w:val="508D4A84"/>
    <w:rsid w:val="509D6E9E"/>
    <w:rsid w:val="50B6F9AC"/>
    <w:rsid w:val="50CE12A8"/>
    <w:rsid w:val="50D4578C"/>
    <w:rsid w:val="50DDEFAE"/>
    <w:rsid w:val="50EAB8F3"/>
    <w:rsid w:val="50EEDDE1"/>
    <w:rsid w:val="512A1A8D"/>
    <w:rsid w:val="51394F27"/>
    <w:rsid w:val="5145EBFC"/>
    <w:rsid w:val="51618417"/>
    <w:rsid w:val="5196AD17"/>
    <w:rsid w:val="51988F46"/>
    <w:rsid w:val="51B82BA3"/>
    <w:rsid w:val="51C7680C"/>
    <w:rsid w:val="51DCB0AC"/>
    <w:rsid w:val="51DE7497"/>
    <w:rsid w:val="51DEACEC"/>
    <w:rsid w:val="5212FCC0"/>
    <w:rsid w:val="521E17FB"/>
    <w:rsid w:val="5223D422"/>
    <w:rsid w:val="52709F78"/>
    <w:rsid w:val="5296F726"/>
    <w:rsid w:val="52AED288"/>
    <w:rsid w:val="52C28CDB"/>
    <w:rsid w:val="52D326A4"/>
    <w:rsid w:val="52D4E21A"/>
    <w:rsid w:val="53056E85"/>
    <w:rsid w:val="53137E17"/>
    <w:rsid w:val="5346081C"/>
    <w:rsid w:val="534C1414"/>
    <w:rsid w:val="53698A88"/>
    <w:rsid w:val="5373CD05"/>
    <w:rsid w:val="53745533"/>
    <w:rsid w:val="537911C5"/>
    <w:rsid w:val="53A09D8B"/>
    <w:rsid w:val="53B26FCF"/>
    <w:rsid w:val="53DC4C16"/>
    <w:rsid w:val="53DFF12E"/>
    <w:rsid w:val="53FDD960"/>
    <w:rsid w:val="54409A0A"/>
    <w:rsid w:val="5458A1C1"/>
    <w:rsid w:val="5470D2CF"/>
    <w:rsid w:val="547AB3CF"/>
    <w:rsid w:val="547BE88A"/>
    <w:rsid w:val="548E3668"/>
    <w:rsid w:val="5491AACC"/>
    <w:rsid w:val="54A0CEE1"/>
    <w:rsid w:val="54AE38AD"/>
    <w:rsid w:val="54B85F53"/>
    <w:rsid w:val="54C20E93"/>
    <w:rsid w:val="54CAD9BC"/>
    <w:rsid w:val="54D230F9"/>
    <w:rsid w:val="54D3670F"/>
    <w:rsid w:val="54EFF8B3"/>
    <w:rsid w:val="54F54873"/>
    <w:rsid w:val="55100C40"/>
    <w:rsid w:val="5535FB58"/>
    <w:rsid w:val="55532B95"/>
    <w:rsid w:val="555CD663"/>
    <w:rsid w:val="559C5FF6"/>
    <w:rsid w:val="55BA1696"/>
    <w:rsid w:val="55CBE9D4"/>
    <w:rsid w:val="55E000DC"/>
    <w:rsid w:val="55ED1242"/>
    <w:rsid w:val="5608600E"/>
    <w:rsid w:val="563B23AF"/>
    <w:rsid w:val="5643A4D8"/>
    <w:rsid w:val="56549C0F"/>
    <w:rsid w:val="565BF9B3"/>
    <w:rsid w:val="565EF346"/>
    <w:rsid w:val="566C4A52"/>
    <w:rsid w:val="566D9985"/>
    <w:rsid w:val="56B229EA"/>
    <w:rsid w:val="56BB696A"/>
    <w:rsid w:val="56DB6E5E"/>
    <w:rsid w:val="56DC7E33"/>
    <w:rsid w:val="56DDE79B"/>
    <w:rsid w:val="5711B5B8"/>
    <w:rsid w:val="57267BC9"/>
    <w:rsid w:val="575613FF"/>
    <w:rsid w:val="57595936"/>
    <w:rsid w:val="5760573F"/>
    <w:rsid w:val="577B4982"/>
    <w:rsid w:val="578FFBC0"/>
    <w:rsid w:val="57BF9A60"/>
    <w:rsid w:val="57C1E996"/>
    <w:rsid w:val="57C659AF"/>
    <w:rsid w:val="57DEC883"/>
    <w:rsid w:val="57E213C1"/>
    <w:rsid w:val="58003CC4"/>
    <w:rsid w:val="58142517"/>
    <w:rsid w:val="581CD0C7"/>
    <w:rsid w:val="583A8824"/>
    <w:rsid w:val="5852D4C5"/>
    <w:rsid w:val="587686AA"/>
    <w:rsid w:val="58997FEA"/>
    <w:rsid w:val="589AB2AD"/>
    <w:rsid w:val="589F6566"/>
    <w:rsid w:val="58D0B9AC"/>
    <w:rsid w:val="58E522CB"/>
    <w:rsid w:val="5958A4DB"/>
    <w:rsid w:val="595CC78E"/>
    <w:rsid w:val="595D6C84"/>
    <w:rsid w:val="595DBBD3"/>
    <w:rsid w:val="59666DB6"/>
    <w:rsid w:val="596897BB"/>
    <w:rsid w:val="5983B21A"/>
    <w:rsid w:val="59A55E0F"/>
    <w:rsid w:val="59AD5545"/>
    <w:rsid w:val="59B2638B"/>
    <w:rsid w:val="59BB9CAB"/>
    <w:rsid w:val="59C3B5B6"/>
    <w:rsid w:val="59FA476C"/>
    <w:rsid w:val="5A0BCCE5"/>
    <w:rsid w:val="5A26AB4A"/>
    <w:rsid w:val="5A52BD9A"/>
    <w:rsid w:val="5A792E5A"/>
    <w:rsid w:val="5A809FE4"/>
    <w:rsid w:val="5A816BDF"/>
    <w:rsid w:val="5A91ED69"/>
    <w:rsid w:val="5AA51F88"/>
    <w:rsid w:val="5ADABA55"/>
    <w:rsid w:val="5AE3AD62"/>
    <w:rsid w:val="5AF59D95"/>
    <w:rsid w:val="5AF6745D"/>
    <w:rsid w:val="5AFA5DEF"/>
    <w:rsid w:val="5B0542E5"/>
    <w:rsid w:val="5B0A10AD"/>
    <w:rsid w:val="5B0D6EAF"/>
    <w:rsid w:val="5B32E59B"/>
    <w:rsid w:val="5B4773E6"/>
    <w:rsid w:val="5B5425B9"/>
    <w:rsid w:val="5B5F6AB2"/>
    <w:rsid w:val="5B669156"/>
    <w:rsid w:val="5B6B13CE"/>
    <w:rsid w:val="5B6B4D44"/>
    <w:rsid w:val="5B6F9B09"/>
    <w:rsid w:val="5B71D4D6"/>
    <w:rsid w:val="5B7F058C"/>
    <w:rsid w:val="5B9719F5"/>
    <w:rsid w:val="5B9E48E9"/>
    <w:rsid w:val="5BCA3065"/>
    <w:rsid w:val="5BCDE899"/>
    <w:rsid w:val="5BF6D948"/>
    <w:rsid w:val="5C60B2F2"/>
    <w:rsid w:val="5C62C4B1"/>
    <w:rsid w:val="5C6BA464"/>
    <w:rsid w:val="5C72670D"/>
    <w:rsid w:val="5CB80FC8"/>
    <w:rsid w:val="5CEA4EF0"/>
    <w:rsid w:val="5CF90EEB"/>
    <w:rsid w:val="5D110E8E"/>
    <w:rsid w:val="5D37481C"/>
    <w:rsid w:val="5D501914"/>
    <w:rsid w:val="5D683C7A"/>
    <w:rsid w:val="5D702F3E"/>
    <w:rsid w:val="5D8F3AC9"/>
    <w:rsid w:val="5DC284B8"/>
    <w:rsid w:val="5DC99E71"/>
    <w:rsid w:val="5DD9DF28"/>
    <w:rsid w:val="5DEA69B1"/>
    <w:rsid w:val="5E0F27B3"/>
    <w:rsid w:val="5E12B39A"/>
    <w:rsid w:val="5E41B45A"/>
    <w:rsid w:val="5E611D52"/>
    <w:rsid w:val="5E981C70"/>
    <w:rsid w:val="5EA3BF4E"/>
    <w:rsid w:val="5EE3CD7A"/>
    <w:rsid w:val="5F226DE7"/>
    <w:rsid w:val="5F340286"/>
    <w:rsid w:val="5F471E7E"/>
    <w:rsid w:val="5F48E062"/>
    <w:rsid w:val="5F86DB2C"/>
    <w:rsid w:val="5F87BCE7"/>
    <w:rsid w:val="5FA4BF49"/>
    <w:rsid w:val="5FB40DFB"/>
    <w:rsid w:val="5FB4A3F7"/>
    <w:rsid w:val="5FC4DB77"/>
    <w:rsid w:val="5FD35541"/>
    <w:rsid w:val="5FDB70F1"/>
    <w:rsid w:val="5FF067AB"/>
    <w:rsid w:val="600B452B"/>
    <w:rsid w:val="605C2390"/>
    <w:rsid w:val="60A23CC0"/>
    <w:rsid w:val="60BAC4E3"/>
    <w:rsid w:val="60CFDE74"/>
    <w:rsid w:val="60F18360"/>
    <w:rsid w:val="60F9C8F0"/>
    <w:rsid w:val="610178E2"/>
    <w:rsid w:val="6109118F"/>
    <w:rsid w:val="6116DBEB"/>
    <w:rsid w:val="61223799"/>
    <w:rsid w:val="6127F4C4"/>
    <w:rsid w:val="61282357"/>
    <w:rsid w:val="61301E6F"/>
    <w:rsid w:val="613056AA"/>
    <w:rsid w:val="614396CB"/>
    <w:rsid w:val="615FF4C3"/>
    <w:rsid w:val="616A5F25"/>
    <w:rsid w:val="617DFDD9"/>
    <w:rsid w:val="6183B236"/>
    <w:rsid w:val="619AF6FA"/>
    <w:rsid w:val="61AEF425"/>
    <w:rsid w:val="61C0C919"/>
    <w:rsid w:val="61D4071E"/>
    <w:rsid w:val="61F5E850"/>
    <w:rsid w:val="61F86622"/>
    <w:rsid w:val="62046714"/>
    <w:rsid w:val="620BD12B"/>
    <w:rsid w:val="6214342C"/>
    <w:rsid w:val="6220DBFF"/>
    <w:rsid w:val="62354B5F"/>
    <w:rsid w:val="62405C64"/>
    <w:rsid w:val="624B49C6"/>
    <w:rsid w:val="62500FA0"/>
    <w:rsid w:val="62549694"/>
    <w:rsid w:val="62853A29"/>
    <w:rsid w:val="629D376D"/>
    <w:rsid w:val="62B63396"/>
    <w:rsid w:val="62B840D7"/>
    <w:rsid w:val="62CA9ACB"/>
    <w:rsid w:val="62D94143"/>
    <w:rsid w:val="62DCD2D3"/>
    <w:rsid w:val="62F1E303"/>
    <w:rsid w:val="632105FB"/>
    <w:rsid w:val="633AC38F"/>
    <w:rsid w:val="6349F98A"/>
    <w:rsid w:val="63647055"/>
    <w:rsid w:val="6386506F"/>
    <w:rsid w:val="639FD70A"/>
    <w:rsid w:val="63D096D1"/>
    <w:rsid w:val="63DD6BC1"/>
    <w:rsid w:val="63E83AD3"/>
    <w:rsid w:val="6419319C"/>
    <w:rsid w:val="642B1E2F"/>
    <w:rsid w:val="64522BE3"/>
    <w:rsid w:val="64995753"/>
    <w:rsid w:val="64BF87DA"/>
    <w:rsid w:val="64C8B73A"/>
    <w:rsid w:val="64ED29BF"/>
    <w:rsid w:val="64F47204"/>
    <w:rsid w:val="64FF1CF2"/>
    <w:rsid w:val="6533C954"/>
    <w:rsid w:val="655B1D73"/>
    <w:rsid w:val="656AD751"/>
    <w:rsid w:val="657E88CE"/>
    <w:rsid w:val="65A749F4"/>
    <w:rsid w:val="65B13866"/>
    <w:rsid w:val="65CDE65B"/>
    <w:rsid w:val="65EAA4A9"/>
    <w:rsid w:val="65F3E181"/>
    <w:rsid w:val="66035D47"/>
    <w:rsid w:val="660F75C2"/>
    <w:rsid w:val="66198F37"/>
    <w:rsid w:val="6629819B"/>
    <w:rsid w:val="663D64BE"/>
    <w:rsid w:val="66430068"/>
    <w:rsid w:val="664D3066"/>
    <w:rsid w:val="66614489"/>
    <w:rsid w:val="6676A0C7"/>
    <w:rsid w:val="669A5859"/>
    <w:rsid w:val="66C5413C"/>
    <w:rsid w:val="66EFF546"/>
    <w:rsid w:val="67110186"/>
    <w:rsid w:val="674F22D3"/>
    <w:rsid w:val="67888D3F"/>
    <w:rsid w:val="67C3C870"/>
    <w:rsid w:val="67E7761B"/>
    <w:rsid w:val="67EAE076"/>
    <w:rsid w:val="67FFEC85"/>
    <w:rsid w:val="6811199B"/>
    <w:rsid w:val="681945D5"/>
    <w:rsid w:val="6828F75E"/>
    <w:rsid w:val="68404381"/>
    <w:rsid w:val="686A4E25"/>
    <w:rsid w:val="68AA29D4"/>
    <w:rsid w:val="68BA0E6D"/>
    <w:rsid w:val="690242FC"/>
    <w:rsid w:val="6910AFB6"/>
    <w:rsid w:val="691194F4"/>
    <w:rsid w:val="691A8574"/>
    <w:rsid w:val="692B6381"/>
    <w:rsid w:val="692F5786"/>
    <w:rsid w:val="69343218"/>
    <w:rsid w:val="69669304"/>
    <w:rsid w:val="697C88B6"/>
    <w:rsid w:val="6988780D"/>
    <w:rsid w:val="69B57905"/>
    <w:rsid w:val="69D4A58C"/>
    <w:rsid w:val="69D821F4"/>
    <w:rsid w:val="6A09444B"/>
    <w:rsid w:val="6A1837E5"/>
    <w:rsid w:val="6A307469"/>
    <w:rsid w:val="6A39E888"/>
    <w:rsid w:val="6A4A66C3"/>
    <w:rsid w:val="6A5666C4"/>
    <w:rsid w:val="6A7B6380"/>
    <w:rsid w:val="6A7F9025"/>
    <w:rsid w:val="6A87209E"/>
    <w:rsid w:val="6A99EC2B"/>
    <w:rsid w:val="6AAAF94F"/>
    <w:rsid w:val="6AAF03EB"/>
    <w:rsid w:val="6B3727C9"/>
    <w:rsid w:val="6B3B04B3"/>
    <w:rsid w:val="6B4555CD"/>
    <w:rsid w:val="6B8BBC12"/>
    <w:rsid w:val="6B8CA20E"/>
    <w:rsid w:val="6B909E6A"/>
    <w:rsid w:val="6B91B4C2"/>
    <w:rsid w:val="6BA554D1"/>
    <w:rsid w:val="6BD5A928"/>
    <w:rsid w:val="6BE3ECCE"/>
    <w:rsid w:val="6C1F49EC"/>
    <w:rsid w:val="6C2F9108"/>
    <w:rsid w:val="6C325D7B"/>
    <w:rsid w:val="6C391C63"/>
    <w:rsid w:val="6C39E69D"/>
    <w:rsid w:val="6C48B808"/>
    <w:rsid w:val="6C581032"/>
    <w:rsid w:val="6C5C8330"/>
    <w:rsid w:val="6C68F8CD"/>
    <w:rsid w:val="6C8F16E2"/>
    <w:rsid w:val="6CA47CEC"/>
    <w:rsid w:val="6CA93472"/>
    <w:rsid w:val="6CAA6B36"/>
    <w:rsid w:val="6CB60FAC"/>
    <w:rsid w:val="6CDFD6FB"/>
    <w:rsid w:val="6CE3B679"/>
    <w:rsid w:val="6D284597"/>
    <w:rsid w:val="6D48CD13"/>
    <w:rsid w:val="6D558E05"/>
    <w:rsid w:val="6D55FD73"/>
    <w:rsid w:val="6D7E510F"/>
    <w:rsid w:val="6D8030BB"/>
    <w:rsid w:val="6DB30914"/>
    <w:rsid w:val="6DB87E90"/>
    <w:rsid w:val="6DE13F0D"/>
    <w:rsid w:val="6DE9D78E"/>
    <w:rsid w:val="6DE9DA63"/>
    <w:rsid w:val="6DF767D5"/>
    <w:rsid w:val="6E13A4CD"/>
    <w:rsid w:val="6E1779FC"/>
    <w:rsid w:val="6EB19B1B"/>
    <w:rsid w:val="6EB44EAC"/>
    <w:rsid w:val="6EC57072"/>
    <w:rsid w:val="6ED80EEA"/>
    <w:rsid w:val="6EE36169"/>
    <w:rsid w:val="6EE765B6"/>
    <w:rsid w:val="6F29930E"/>
    <w:rsid w:val="6FBEAFB1"/>
    <w:rsid w:val="6FF36109"/>
    <w:rsid w:val="6FF78515"/>
    <w:rsid w:val="70094667"/>
    <w:rsid w:val="7054E543"/>
    <w:rsid w:val="7069DB3A"/>
    <w:rsid w:val="70988449"/>
    <w:rsid w:val="70A3D4A9"/>
    <w:rsid w:val="70C89044"/>
    <w:rsid w:val="70D18A1D"/>
    <w:rsid w:val="70EA8A73"/>
    <w:rsid w:val="70F96E39"/>
    <w:rsid w:val="712F0B4A"/>
    <w:rsid w:val="713A590E"/>
    <w:rsid w:val="7140C777"/>
    <w:rsid w:val="714A01F9"/>
    <w:rsid w:val="71553C0B"/>
    <w:rsid w:val="7158F6CC"/>
    <w:rsid w:val="71647023"/>
    <w:rsid w:val="7169C138"/>
    <w:rsid w:val="717A493C"/>
    <w:rsid w:val="71C976FD"/>
    <w:rsid w:val="71D292FC"/>
    <w:rsid w:val="71EF27DB"/>
    <w:rsid w:val="7209D697"/>
    <w:rsid w:val="7211EC1C"/>
    <w:rsid w:val="7265575C"/>
    <w:rsid w:val="729AA89D"/>
    <w:rsid w:val="729F3A9A"/>
    <w:rsid w:val="72D32CFF"/>
    <w:rsid w:val="72D587A2"/>
    <w:rsid w:val="72F7852C"/>
    <w:rsid w:val="73080E04"/>
    <w:rsid w:val="73084C63"/>
    <w:rsid w:val="7308C769"/>
    <w:rsid w:val="7322CBC6"/>
    <w:rsid w:val="73538ED7"/>
    <w:rsid w:val="736832E7"/>
    <w:rsid w:val="7378C7FD"/>
    <w:rsid w:val="738307EA"/>
    <w:rsid w:val="73841A28"/>
    <w:rsid w:val="7395520A"/>
    <w:rsid w:val="739A45F2"/>
    <w:rsid w:val="73D471B1"/>
    <w:rsid w:val="73D65840"/>
    <w:rsid w:val="73EB7F90"/>
    <w:rsid w:val="73EE2532"/>
    <w:rsid w:val="73F5EE16"/>
    <w:rsid w:val="73F9C148"/>
    <w:rsid w:val="73FCB9F7"/>
    <w:rsid w:val="740A6159"/>
    <w:rsid w:val="740DAC78"/>
    <w:rsid w:val="742BCD17"/>
    <w:rsid w:val="743E6B68"/>
    <w:rsid w:val="74533CD7"/>
    <w:rsid w:val="7463BD31"/>
    <w:rsid w:val="74781D94"/>
    <w:rsid w:val="74AC97E8"/>
    <w:rsid w:val="74CCEE27"/>
    <w:rsid w:val="74E8B17F"/>
    <w:rsid w:val="74ECAA97"/>
    <w:rsid w:val="74EFF593"/>
    <w:rsid w:val="751DF085"/>
    <w:rsid w:val="7524F8E9"/>
    <w:rsid w:val="7545A575"/>
    <w:rsid w:val="755F1121"/>
    <w:rsid w:val="7572ABF6"/>
    <w:rsid w:val="7597EC9E"/>
    <w:rsid w:val="75AE74CF"/>
    <w:rsid w:val="761EA1CE"/>
    <w:rsid w:val="762E2E8E"/>
    <w:rsid w:val="763A800C"/>
    <w:rsid w:val="7641CA89"/>
    <w:rsid w:val="764F6710"/>
    <w:rsid w:val="7655AB65"/>
    <w:rsid w:val="7655BFCC"/>
    <w:rsid w:val="765D1E3A"/>
    <w:rsid w:val="7668F68E"/>
    <w:rsid w:val="76BEB039"/>
    <w:rsid w:val="76C731A4"/>
    <w:rsid w:val="76E39891"/>
    <w:rsid w:val="76EFF5E3"/>
    <w:rsid w:val="76F7D431"/>
    <w:rsid w:val="76F8724E"/>
    <w:rsid w:val="770E5042"/>
    <w:rsid w:val="7710465F"/>
    <w:rsid w:val="7712FC6A"/>
    <w:rsid w:val="774FF23E"/>
    <w:rsid w:val="77840917"/>
    <w:rsid w:val="778BB357"/>
    <w:rsid w:val="778D293C"/>
    <w:rsid w:val="77954E38"/>
    <w:rsid w:val="7799379D"/>
    <w:rsid w:val="77A0D2AF"/>
    <w:rsid w:val="77A640F0"/>
    <w:rsid w:val="77B16B3B"/>
    <w:rsid w:val="77BC92AD"/>
    <w:rsid w:val="77C4F7FD"/>
    <w:rsid w:val="77EC8815"/>
    <w:rsid w:val="77ED36D5"/>
    <w:rsid w:val="77F5027C"/>
    <w:rsid w:val="77F644F5"/>
    <w:rsid w:val="780C1813"/>
    <w:rsid w:val="781D330E"/>
    <w:rsid w:val="781EE896"/>
    <w:rsid w:val="784885C1"/>
    <w:rsid w:val="784BE773"/>
    <w:rsid w:val="7883F9E0"/>
    <w:rsid w:val="78E6538A"/>
    <w:rsid w:val="78ECAFF4"/>
    <w:rsid w:val="78F81B57"/>
    <w:rsid w:val="78F97FCA"/>
    <w:rsid w:val="790DB0F8"/>
    <w:rsid w:val="791B6148"/>
    <w:rsid w:val="7934E16C"/>
    <w:rsid w:val="79363F98"/>
    <w:rsid w:val="79392581"/>
    <w:rsid w:val="7944912F"/>
    <w:rsid w:val="79561209"/>
    <w:rsid w:val="795E9D1C"/>
    <w:rsid w:val="796747F6"/>
    <w:rsid w:val="7974935A"/>
    <w:rsid w:val="7975F5A4"/>
    <w:rsid w:val="7A00F71F"/>
    <w:rsid w:val="7A0BAB74"/>
    <w:rsid w:val="7A1344C7"/>
    <w:rsid w:val="7A1A0E08"/>
    <w:rsid w:val="7A41110D"/>
    <w:rsid w:val="7A4FDE54"/>
    <w:rsid w:val="7A8902CC"/>
    <w:rsid w:val="7A9C7251"/>
    <w:rsid w:val="7ABDB776"/>
    <w:rsid w:val="7AC5E328"/>
    <w:rsid w:val="7ACAC885"/>
    <w:rsid w:val="7ACD5749"/>
    <w:rsid w:val="7ACE3ED8"/>
    <w:rsid w:val="7AE43C4F"/>
    <w:rsid w:val="7AE49330"/>
    <w:rsid w:val="7AE56CB1"/>
    <w:rsid w:val="7B045B7C"/>
    <w:rsid w:val="7B49585C"/>
    <w:rsid w:val="7B4FC4C0"/>
    <w:rsid w:val="7B7DEC35"/>
    <w:rsid w:val="7B7FAC3F"/>
    <w:rsid w:val="7B8C088B"/>
    <w:rsid w:val="7BA64101"/>
    <w:rsid w:val="7BC5662F"/>
    <w:rsid w:val="7BCF4D1D"/>
    <w:rsid w:val="7C0E9853"/>
    <w:rsid w:val="7C252BCE"/>
    <w:rsid w:val="7C558DE1"/>
    <w:rsid w:val="7C799794"/>
    <w:rsid w:val="7C80B1C3"/>
    <w:rsid w:val="7C8D32EE"/>
    <w:rsid w:val="7C9DBE2D"/>
    <w:rsid w:val="7CA2A728"/>
    <w:rsid w:val="7CACB950"/>
    <w:rsid w:val="7CB81113"/>
    <w:rsid w:val="7CE1ABC2"/>
    <w:rsid w:val="7CE4F852"/>
    <w:rsid w:val="7CF2C2D0"/>
    <w:rsid w:val="7CF631D6"/>
    <w:rsid w:val="7D525328"/>
    <w:rsid w:val="7DB65A7E"/>
    <w:rsid w:val="7DD2D9E9"/>
    <w:rsid w:val="7DECB1F1"/>
    <w:rsid w:val="7DF03F7E"/>
    <w:rsid w:val="7E0C2F17"/>
    <w:rsid w:val="7E29946A"/>
    <w:rsid w:val="7E39FB61"/>
    <w:rsid w:val="7E4BB0ED"/>
    <w:rsid w:val="7E66D4A8"/>
    <w:rsid w:val="7E6ECB41"/>
    <w:rsid w:val="7E70C6B5"/>
    <w:rsid w:val="7E8DE2AE"/>
    <w:rsid w:val="7E8F3D52"/>
    <w:rsid w:val="7EBB6307"/>
    <w:rsid w:val="7EC8443A"/>
    <w:rsid w:val="7ED55864"/>
    <w:rsid w:val="7F01D521"/>
    <w:rsid w:val="7F850854"/>
    <w:rsid w:val="7FBB0952"/>
    <w:rsid w:val="7FD15A5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CD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61A"/>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A613F"/>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4A613F"/>
    <w:pPr>
      <w:numPr>
        <w:numId w:val="0"/>
      </w:numPr>
      <w:spacing w:before="240"/>
      <w:outlineLvl w:val="1"/>
    </w:pPr>
    <w:rPr>
      <w:b/>
      <w:color w:val="6B2976"/>
      <w:sz w:val="36"/>
      <w:szCs w:val="36"/>
    </w:rPr>
  </w:style>
  <w:style w:type="paragraph" w:styleId="Heading3">
    <w:name w:val="heading 3"/>
    <w:basedOn w:val="Heading2"/>
    <w:next w:val="Normal"/>
    <w:link w:val="Heading3Char"/>
    <w:uiPriority w:val="9"/>
    <w:unhideWhenUsed/>
    <w:qFormat/>
    <w:rsid w:val="004A613F"/>
    <w:pPr>
      <w:numPr>
        <w:ilvl w:val="1"/>
      </w:num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4A613F"/>
    <w:pPr>
      <w:numPr>
        <w:ilvl w:val="2"/>
      </w:numPr>
      <w:spacing w:before="0" w:after="160" w:line="259" w:lineRule="auto"/>
      <w:ind w:left="680" w:hanging="680"/>
      <w:outlineLvl w:val="3"/>
    </w:pPr>
    <w:rPr>
      <w:b/>
    </w:rPr>
  </w:style>
  <w:style w:type="paragraph" w:styleId="Heading5">
    <w:name w:val="heading 5"/>
    <w:basedOn w:val="NumbersList1"/>
    <w:next w:val="Normal"/>
    <w:link w:val="Heading5Char"/>
    <w:uiPriority w:val="9"/>
    <w:unhideWhenUsed/>
    <w:rsid w:val="004A613F"/>
    <w:pPr>
      <w:widowControl w:val="0"/>
      <w:numPr>
        <w:ilvl w:val="3"/>
        <w:numId w:val="14"/>
      </w:numPr>
      <w:outlineLvl w:val="4"/>
    </w:pPr>
  </w:style>
  <w:style w:type="paragraph" w:styleId="Heading6">
    <w:name w:val="heading 6"/>
    <w:basedOn w:val="Heading7"/>
    <w:next w:val="Normal"/>
    <w:link w:val="Heading6Char"/>
    <w:uiPriority w:val="9"/>
    <w:unhideWhenUsed/>
    <w:rsid w:val="004A613F"/>
    <w:pPr>
      <w:numPr>
        <w:ilvl w:val="4"/>
      </w:numPr>
      <w:outlineLvl w:val="5"/>
    </w:pPr>
  </w:style>
  <w:style w:type="paragraph" w:styleId="Heading7">
    <w:name w:val="heading 7"/>
    <w:basedOn w:val="Normal"/>
    <w:next w:val="Normal"/>
    <w:link w:val="Heading7Char"/>
    <w:uiPriority w:val="9"/>
    <w:unhideWhenUsed/>
    <w:rsid w:val="004A613F"/>
    <w:pPr>
      <w:keepNext/>
      <w:keepLines/>
      <w:numPr>
        <w:ilvl w:val="5"/>
        <w:numId w:val="14"/>
      </w:numPr>
      <w:spacing w:before="40" w:after="0"/>
      <w:outlineLvl w:val="6"/>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aliases w:val="Indent number list"/>
    <w:basedOn w:val="Normal"/>
    <w:next w:val="Heading3"/>
    <w:link w:val="ListParagraphChar"/>
    <w:uiPriority w:val="34"/>
    <w:qFormat/>
    <w:rsid w:val="004A613F"/>
    <w:pPr>
      <w:numPr>
        <w:numId w:val="77"/>
      </w:numPr>
      <w:tabs>
        <w:tab w:val="num" w:pos="4395"/>
      </w:tabs>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4A613F"/>
    <w:rPr>
      <w:sz w:val="16"/>
      <w:szCs w:val="16"/>
    </w:rPr>
  </w:style>
  <w:style w:type="paragraph" w:styleId="CommentText">
    <w:name w:val="annotation text"/>
    <w:basedOn w:val="Normal"/>
    <w:link w:val="CommentTextChar"/>
    <w:uiPriority w:val="99"/>
    <w:unhideWhenUsed/>
    <w:rsid w:val="004A613F"/>
    <w:pPr>
      <w:spacing w:line="240" w:lineRule="auto"/>
    </w:pPr>
    <w:rPr>
      <w:sz w:val="20"/>
      <w:szCs w:val="20"/>
    </w:rPr>
  </w:style>
  <w:style w:type="character" w:customStyle="1" w:styleId="CommentTextChar">
    <w:name w:val="Comment Text Char"/>
    <w:basedOn w:val="DefaultParagraphFont"/>
    <w:link w:val="CommentText"/>
    <w:uiPriority w:val="99"/>
    <w:rsid w:val="004A613F"/>
    <w:rPr>
      <w:rFonts w:ascii="Arial" w:hAnsi="Arial"/>
      <w:sz w:val="20"/>
      <w:szCs w:val="20"/>
      <w:lang w:val="en-AU"/>
    </w:rPr>
  </w:style>
  <w:style w:type="paragraph" w:styleId="CommentSubject">
    <w:name w:val="annotation subject"/>
    <w:basedOn w:val="CommentText"/>
    <w:next w:val="CommentText"/>
    <w:link w:val="CommentSubjectChar"/>
    <w:uiPriority w:val="99"/>
    <w:semiHidden/>
    <w:unhideWhenUsed/>
    <w:rsid w:val="004A613F"/>
    <w:rPr>
      <w:b/>
      <w:bCs/>
    </w:rPr>
  </w:style>
  <w:style w:type="character" w:customStyle="1" w:styleId="CommentSubjectChar">
    <w:name w:val="Comment Subject Char"/>
    <w:basedOn w:val="CommentTextChar"/>
    <w:link w:val="CommentSubject"/>
    <w:uiPriority w:val="99"/>
    <w:semiHidden/>
    <w:rsid w:val="004A613F"/>
    <w:rPr>
      <w:rFonts w:ascii="Arial" w:hAnsi="Arial"/>
      <w:b/>
      <w:bCs/>
      <w:sz w:val="20"/>
      <w:szCs w:val="20"/>
      <w:lang w:val="en-AU"/>
    </w:rPr>
  </w:style>
  <w:style w:type="paragraph" w:styleId="BalloonText">
    <w:name w:val="Balloon Text"/>
    <w:basedOn w:val="Normal"/>
    <w:link w:val="BalloonTextChar"/>
    <w:uiPriority w:val="99"/>
    <w:semiHidden/>
    <w:unhideWhenUsed/>
    <w:rsid w:val="004A61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613F"/>
    <w:rPr>
      <w:rFonts w:ascii="Segoe UI" w:hAnsi="Segoe UI" w:cs="Segoe UI"/>
      <w:sz w:val="18"/>
      <w:szCs w:val="18"/>
      <w:lang w:val="en-AU"/>
    </w:rPr>
  </w:style>
  <w:style w:type="character" w:styleId="Hyperlink">
    <w:name w:val="Hyperlink"/>
    <w:basedOn w:val="DefaultParagraphFont"/>
    <w:uiPriority w:val="99"/>
    <w:unhideWhenUsed/>
    <w:rsid w:val="004A613F"/>
    <w:rPr>
      <w:color w:val="0000FF" w:themeColor="hyperlink"/>
      <w:u w:val="single"/>
    </w:rPr>
  </w:style>
  <w:style w:type="character" w:styleId="FollowedHyperlink">
    <w:name w:val="FollowedHyperlink"/>
    <w:basedOn w:val="DefaultParagraphFont"/>
    <w:uiPriority w:val="99"/>
    <w:semiHidden/>
    <w:unhideWhenUsed/>
    <w:rsid w:val="004A613F"/>
    <w:rPr>
      <w:color w:val="800080" w:themeColor="followedHyperlink"/>
      <w:u w:val="single"/>
    </w:rPr>
  </w:style>
  <w:style w:type="character" w:customStyle="1" w:styleId="Heading2Char">
    <w:name w:val="Heading 2 Char"/>
    <w:basedOn w:val="DefaultParagraphFont"/>
    <w:link w:val="Heading2"/>
    <w:uiPriority w:val="9"/>
    <w:rsid w:val="004A613F"/>
    <w:rPr>
      <w:rFonts w:ascii="Arial" w:hAnsi="Arial"/>
      <w:b/>
      <w:color w:val="6B2976"/>
      <w:sz w:val="36"/>
      <w:szCs w:val="36"/>
      <w:lang w:val="en-AU"/>
    </w:rPr>
  </w:style>
  <w:style w:type="paragraph" w:customStyle="1" w:styleId="Indentedbodytext">
    <w:name w:val="Indented body text"/>
    <w:basedOn w:val="Normal"/>
    <w:link w:val="IndentedbodytextChar"/>
    <w:qFormat/>
    <w:rsid w:val="004A613F"/>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A613F"/>
    <w:rPr>
      <w:rFonts w:ascii="Arial" w:eastAsia="Times New Roman" w:hAnsi="Arial" w:cs="Times New Roman"/>
      <w:noProof/>
      <w:sz w:val="24"/>
      <w:szCs w:val="24"/>
      <w:lang w:val="en-AU" w:eastAsia="en-AU"/>
    </w:rPr>
  </w:style>
  <w:style w:type="character" w:customStyle="1" w:styleId="Heading3Char">
    <w:name w:val="Heading 3 Char"/>
    <w:basedOn w:val="DefaultParagraphFont"/>
    <w:link w:val="Heading3"/>
    <w:uiPriority w:val="9"/>
    <w:rsid w:val="004A613F"/>
    <w:rPr>
      <w:rFonts w:ascii="Arial" w:hAnsi="Arial"/>
      <w:b/>
      <w:color w:val="6B2976"/>
      <w:sz w:val="28"/>
      <w:szCs w:val="28"/>
      <w:lang w:val="en-AU"/>
    </w:rPr>
  </w:style>
  <w:style w:type="character" w:customStyle="1" w:styleId="Heading1Char">
    <w:name w:val="Heading 1 Char"/>
    <w:basedOn w:val="DefaultParagraphFont"/>
    <w:link w:val="Heading1"/>
    <w:uiPriority w:val="9"/>
    <w:rsid w:val="004A613F"/>
    <w:rPr>
      <w:rFonts w:ascii="Arial" w:hAnsi="Arial" w:cs="Arial"/>
      <w:b/>
      <w:sz w:val="44"/>
      <w:szCs w:val="44"/>
      <w:lang w:val="en-AU"/>
    </w:rPr>
  </w:style>
  <w:style w:type="character" w:customStyle="1" w:styleId="Heading4Char">
    <w:name w:val="Heading 4 Char"/>
    <w:basedOn w:val="DefaultParagraphFont"/>
    <w:link w:val="Heading4"/>
    <w:uiPriority w:val="9"/>
    <w:rsid w:val="004A613F"/>
    <w:rPr>
      <w:rFonts w:ascii="Arial" w:hAnsi="Arial"/>
      <w:b/>
      <w:sz w:val="24"/>
      <w:lang w:val="en-AU"/>
    </w:rPr>
  </w:style>
  <w:style w:type="character" w:customStyle="1" w:styleId="Heading5Char">
    <w:name w:val="Heading 5 Char"/>
    <w:basedOn w:val="DefaultParagraphFont"/>
    <w:link w:val="Heading5"/>
    <w:uiPriority w:val="9"/>
    <w:rsid w:val="004A613F"/>
    <w:rPr>
      <w:rFonts w:ascii="Arial" w:eastAsia="Times New Roman" w:hAnsi="Arial" w:cs="Times New Roman"/>
      <w:noProof/>
      <w:sz w:val="24"/>
      <w:szCs w:val="24"/>
      <w:lang w:val="en-AU" w:eastAsia="en-AU"/>
    </w:rPr>
  </w:style>
  <w:style w:type="paragraph" w:styleId="ListBullet">
    <w:name w:val="List Bullet"/>
    <w:basedOn w:val="Normal"/>
    <w:link w:val="ListBulletChar"/>
    <w:uiPriority w:val="99"/>
    <w:unhideWhenUsed/>
    <w:qFormat/>
    <w:rsid w:val="004A613F"/>
    <w:pPr>
      <w:numPr>
        <w:numId w:val="12"/>
      </w:numPr>
      <w:tabs>
        <w:tab w:val="clear" w:pos="1702"/>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rsid w:val="004A613F"/>
    <w:rPr>
      <w:rFonts w:ascii="Arial" w:hAnsi="Arial" w:cs="Arial"/>
      <w:sz w:val="24"/>
      <w:lang w:val="en-AU"/>
    </w:rPr>
  </w:style>
  <w:style w:type="paragraph" w:styleId="ListNumber">
    <w:name w:val="List Number"/>
    <w:basedOn w:val="Indentedbodytext"/>
    <w:autoRedefine/>
    <w:uiPriority w:val="99"/>
    <w:unhideWhenUsed/>
    <w:qFormat/>
    <w:rsid w:val="004A613F"/>
    <w:pPr>
      <w:numPr>
        <w:numId w:val="16"/>
      </w:numPr>
    </w:pPr>
  </w:style>
  <w:style w:type="character" w:styleId="Strong">
    <w:name w:val="Strong"/>
    <w:basedOn w:val="DefaultParagraphFont"/>
    <w:uiPriority w:val="22"/>
    <w:qFormat/>
    <w:rsid w:val="004A613F"/>
    <w:rPr>
      <w:rFonts w:ascii="Arial" w:hAnsi="Arial"/>
      <w:b/>
      <w:bCs/>
      <w:color w:val="6B2976"/>
      <w:sz w:val="24"/>
    </w:rPr>
  </w:style>
  <w:style w:type="character" w:styleId="Emphasis">
    <w:name w:val="Emphasis"/>
    <w:basedOn w:val="DefaultParagraphFont"/>
    <w:uiPriority w:val="20"/>
    <w:rsid w:val="004A613F"/>
    <w:rPr>
      <w:rFonts w:ascii="Arial" w:hAnsi="Arial"/>
      <w:b/>
      <w:i w:val="0"/>
      <w:iCs/>
      <w:color w:val="000000" w:themeColor="text1"/>
      <w:sz w:val="24"/>
    </w:rPr>
  </w:style>
  <w:style w:type="table" w:styleId="TableGrid">
    <w:name w:val="Table Grid"/>
    <w:basedOn w:val="TableNormal"/>
    <w:uiPriority w:val="39"/>
    <w:rsid w:val="004A613F"/>
    <w:pPr>
      <w:spacing w:after="0" w:line="240" w:lineRule="auto"/>
    </w:pPr>
    <w:rPr>
      <w:rFonts w:ascii="Calibri" w:eastAsia="Calibri" w:hAnsi="Calibri" w:cs="Times New Roman"/>
      <w:sz w:val="20"/>
      <w:szCs w:val="20"/>
      <w:lang w:val="en-AU" w:eastAsia="en-AU"/>
    </w:rPr>
    <w:tblPr/>
  </w:style>
  <w:style w:type="table" w:customStyle="1" w:styleId="TableGrid1">
    <w:name w:val="Table Grid1"/>
    <w:basedOn w:val="TableNormal"/>
    <w:next w:val="TableGrid"/>
    <w:uiPriority w:val="59"/>
    <w:rsid w:val="004A613F"/>
    <w:pPr>
      <w:spacing w:after="0" w:line="240" w:lineRule="auto"/>
    </w:pPr>
    <w:rPr>
      <w:rFonts w:ascii="Calibri" w:eastAsia="Calibri" w:hAnsi="Calibri" w:cs="Times New Roman"/>
      <w:sz w:val="20"/>
      <w:szCs w:val="20"/>
      <w:lang w:val="en-AU" w:eastAsia="en-AU"/>
    </w:rPr>
    <w:tblPr/>
  </w:style>
  <w:style w:type="paragraph" w:customStyle="1" w:styleId="Bullet1">
    <w:name w:val="Bullet1"/>
    <w:basedOn w:val="Normal"/>
    <w:link w:val="Bullet1Char"/>
    <w:qFormat/>
    <w:rsid w:val="007977E3"/>
    <w:pPr>
      <w:numPr>
        <w:numId w:val="18"/>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7977E3"/>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4A61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613F"/>
    <w:rPr>
      <w:rFonts w:ascii="Arial" w:hAnsi="Arial"/>
      <w:sz w:val="24"/>
      <w:lang w:val="en-AU"/>
    </w:rPr>
  </w:style>
  <w:style w:type="paragraph" w:styleId="Footer">
    <w:name w:val="footer"/>
    <w:basedOn w:val="Normal"/>
    <w:link w:val="FooterChar"/>
    <w:uiPriority w:val="99"/>
    <w:unhideWhenUsed/>
    <w:rsid w:val="004A61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613F"/>
    <w:rPr>
      <w:rFonts w:ascii="Arial" w:hAnsi="Arial"/>
      <w:sz w:val="24"/>
      <w:lang w:val="en-AU"/>
    </w:rPr>
  </w:style>
  <w:style w:type="paragraph" w:styleId="FootnoteText">
    <w:name w:val="footnote text"/>
    <w:basedOn w:val="Normal"/>
    <w:link w:val="FootnoteTextChar"/>
    <w:uiPriority w:val="99"/>
    <w:unhideWhenUsed/>
    <w:rsid w:val="004A613F"/>
    <w:pPr>
      <w:spacing w:after="0" w:line="240" w:lineRule="auto"/>
    </w:pPr>
    <w:rPr>
      <w:sz w:val="20"/>
      <w:szCs w:val="20"/>
    </w:rPr>
  </w:style>
  <w:style w:type="character" w:customStyle="1" w:styleId="FootnoteTextChar">
    <w:name w:val="Footnote Text Char"/>
    <w:basedOn w:val="DefaultParagraphFont"/>
    <w:link w:val="FootnoteText"/>
    <w:uiPriority w:val="99"/>
    <w:rsid w:val="004A613F"/>
    <w:rPr>
      <w:rFonts w:ascii="Arial" w:hAnsi="Arial"/>
      <w:sz w:val="20"/>
      <w:szCs w:val="20"/>
      <w:lang w:val="en-AU"/>
    </w:rPr>
  </w:style>
  <w:style w:type="character" w:styleId="FootnoteReference">
    <w:name w:val="footnote reference"/>
    <w:basedOn w:val="DefaultParagraphFont"/>
    <w:uiPriority w:val="99"/>
    <w:semiHidden/>
    <w:unhideWhenUsed/>
    <w:rsid w:val="004A613F"/>
    <w:rPr>
      <w:vertAlign w:val="superscript"/>
    </w:rPr>
  </w:style>
  <w:style w:type="paragraph" w:styleId="NormalWeb">
    <w:name w:val="Normal (Web)"/>
    <w:basedOn w:val="Normal"/>
    <w:uiPriority w:val="99"/>
    <w:unhideWhenUsed/>
    <w:rsid w:val="004A613F"/>
    <w:pPr>
      <w:spacing w:before="100" w:beforeAutospacing="1" w:after="100" w:afterAutospacing="1" w:line="240" w:lineRule="auto"/>
    </w:pPr>
    <w:rPr>
      <w:rFonts w:ascii="Times New Roman" w:eastAsia="Times New Roman" w:hAnsi="Times New Roman" w:cs="Times New Roman"/>
      <w:szCs w:val="24"/>
      <w:lang w:eastAsia="en-AU"/>
    </w:rPr>
  </w:style>
  <w:style w:type="paragraph" w:styleId="Revision">
    <w:name w:val="Revision"/>
    <w:hidden/>
    <w:uiPriority w:val="99"/>
    <w:semiHidden/>
    <w:rsid w:val="00A50DA0"/>
    <w:pPr>
      <w:spacing w:after="0" w:line="240" w:lineRule="auto"/>
    </w:pPr>
    <w:rPr>
      <w:rFonts w:ascii="Arial" w:hAnsi="Arial"/>
      <w:sz w:val="24"/>
    </w:rPr>
  </w:style>
  <w:style w:type="paragraph" w:styleId="EndnoteText">
    <w:name w:val="endnote text"/>
    <w:basedOn w:val="Normal"/>
    <w:link w:val="EndnoteTextChar"/>
    <w:uiPriority w:val="99"/>
    <w:unhideWhenUsed/>
    <w:rsid w:val="002F512E"/>
    <w:pPr>
      <w:spacing w:before="0" w:after="0" w:line="240" w:lineRule="auto"/>
    </w:pPr>
    <w:rPr>
      <w:sz w:val="20"/>
      <w:szCs w:val="20"/>
    </w:rPr>
  </w:style>
  <w:style w:type="character" w:customStyle="1" w:styleId="EndnoteTextChar">
    <w:name w:val="Endnote Text Char"/>
    <w:basedOn w:val="DefaultParagraphFont"/>
    <w:link w:val="EndnoteText"/>
    <w:uiPriority w:val="99"/>
    <w:rsid w:val="002F512E"/>
    <w:rPr>
      <w:rFonts w:ascii="Arial" w:hAnsi="Arial"/>
      <w:sz w:val="20"/>
      <w:szCs w:val="20"/>
    </w:rPr>
  </w:style>
  <w:style w:type="character" w:styleId="EndnoteReference">
    <w:name w:val="endnote reference"/>
    <w:basedOn w:val="DefaultParagraphFont"/>
    <w:uiPriority w:val="99"/>
    <w:semiHidden/>
    <w:unhideWhenUsed/>
    <w:rsid w:val="002F512E"/>
    <w:rPr>
      <w:vertAlign w:val="superscript"/>
    </w:rPr>
  </w:style>
  <w:style w:type="character" w:customStyle="1" w:styleId="UnresolvedMention1">
    <w:name w:val="Unresolved Mention1"/>
    <w:basedOn w:val="DefaultParagraphFont"/>
    <w:uiPriority w:val="99"/>
    <w:semiHidden/>
    <w:unhideWhenUsed/>
    <w:rsid w:val="00D62301"/>
    <w:rPr>
      <w:color w:val="605E5C"/>
      <w:shd w:val="clear" w:color="auto" w:fill="E1DFDD"/>
    </w:rPr>
  </w:style>
  <w:style w:type="character" w:styleId="Mention">
    <w:name w:val="Mention"/>
    <w:basedOn w:val="DefaultParagraphFont"/>
    <w:uiPriority w:val="99"/>
    <w:unhideWhenUsed/>
    <w:rsid w:val="004A613F"/>
    <w:rPr>
      <w:color w:val="2B579A"/>
      <w:shd w:val="clear" w:color="auto" w:fill="E1DFDD"/>
    </w:rPr>
  </w:style>
  <w:style w:type="character" w:customStyle="1" w:styleId="normaltextrun">
    <w:name w:val="normaltextrun"/>
    <w:basedOn w:val="DefaultParagraphFont"/>
    <w:rsid w:val="004A613F"/>
  </w:style>
  <w:style w:type="paragraph" w:customStyle="1" w:styleId="paragraph">
    <w:name w:val="paragraph"/>
    <w:basedOn w:val="Normal"/>
    <w:rsid w:val="0021095F"/>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styleId="UnresolvedMention">
    <w:name w:val="Unresolved Mention"/>
    <w:basedOn w:val="DefaultParagraphFont"/>
    <w:uiPriority w:val="99"/>
    <w:semiHidden/>
    <w:unhideWhenUsed/>
    <w:rsid w:val="009C50ED"/>
    <w:rPr>
      <w:color w:val="605E5C"/>
      <w:shd w:val="clear" w:color="auto" w:fill="E1DFDD"/>
    </w:rPr>
  </w:style>
  <w:style w:type="character" w:customStyle="1" w:styleId="eop">
    <w:name w:val="eop"/>
    <w:basedOn w:val="DefaultParagraphFont"/>
    <w:rsid w:val="008B6FDB"/>
  </w:style>
  <w:style w:type="character" w:customStyle="1" w:styleId="scxw137558481">
    <w:name w:val="scxw137558481"/>
    <w:basedOn w:val="DefaultParagraphFont"/>
    <w:rsid w:val="008B6FDB"/>
  </w:style>
  <w:style w:type="character" w:customStyle="1" w:styleId="ListParagraphChar">
    <w:name w:val="List Paragraph Char"/>
    <w:aliases w:val="Indent number list Char"/>
    <w:basedOn w:val="DefaultParagraphFont"/>
    <w:link w:val="ListParagraph"/>
    <w:uiPriority w:val="34"/>
    <w:qFormat/>
    <w:rsid w:val="00A762D3"/>
    <w:rPr>
      <w:rFonts w:ascii="Arial" w:hAnsi="Arial"/>
      <w:sz w:val="24"/>
      <w:lang w:val="en-AU"/>
    </w:rPr>
  </w:style>
  <w:style w:type="character" w:customStyle="1" w:styleId="cf01">
    <w:name w:val="cf01"/>
    <w:basedOn w:val="DefaultParagraphFont"/>
    <w:rsid w:val="00A762D3"/>
    <w:rPr>
      <w:rFonts w:ascii="Segoe UI" w:hAnsi="Segoe UI" w:cs="Segoe UI" w:hint="default"/>
      <w:sz w:val="18"/>
      <w:szCs w:val="18"/>
    </w:rPr>
  </w:style>
  <w:style w:type="paragraph" w:customStyle="1" w:styleId="Bullet2">
    <w:name w:val="Bullet2"/>
    <w:basedOn w:val="Bullet1"/>
    <w:qFormat/>
    <w:rsid w:val="001C3D2C"/>
    <w:pPr>
      <w:numPr>
        <w:numId w:val="68"/>
      </w:numPr>
      <w:tabs>
        <w:tab w:val="num" w:pos="360"/>
      </w:tabs>
      <w:ind w:left="0" w:right="357" w:firstLine="0"/>
    </w:pPr>
  </w:style>
  <w:style w:type="paragraph" w:customStyle="1" w:styleId="pf0">
    <w:name w:val="pf0"/>
    <w:basedOn w:val="Normal"/>
    <w:rsid w:val="00B53712"/>
    <w:pPr>
      <w:spacing w:before="100" w:beforeAutospacing="1" w:after="100" w:afterAutospacing="1" w:line="240" w:lineRule="auto"/>
    </w:pPr>
    <w:rPr>
      <w:rFonts w:ascii="Times New Roman" w:eastAsia="Times New Roman" w:hAnsi="Times New Roman" w:cs="Times New Roman"/>
      <w:szCs w:val="24"/>
      <w:lang w:eastAsia="zh-CN" w:bidi="th-TH"/>
    </w:rPr>
  </w:style>
  <w:style w:type="paragraph" w:customStyle="1" w:styleId="1Normal">
    <w:name w:val="1 Normal"/>
    <w:basedOn w:val="Normal"/>
    <w:link w:val="1NormalChar"/>
    <w:rsid w:val="004A613F"/>
    <w:pPr>
      <w:spacing w:before="240" w:after="240"/>
    </w:pPr>
  </w:style>
  <w:style w:type="character" w:customStyle="1" w:styleId="1NormalChar">
    <w:name w:val="1 Normal Char"/>
    <w:basedOn w:val="DefaultParagraphFont"/>
    <w:link w:val="1Normal"/>
    <w:rsid w:val="004A613F"/>
    <w:rPr>
      <w:rFonts w:ascii="Arial" w:hAnsi="Arial"/>
      <w:sz w:val="24"/>
      <w:lang w:val="en-AU"/>
    </w:rPr>
  </w:style>
  <w:style w:type="paragraph" w:styleId="BodyTextIndent">
    <w:name w:val="Body Text Indent"/>
    <w:aliases w:val="StrongBlack"/>
    <w:basedOn w:val="Normal"/>
    <w:link w:val="BodyTextIndentChar"/>
    <w:uiPriority w:val="99"/>
    <w:unhideWhenUsed/>
    <w:rsid w:val="004A613F"/>
    <w:rPr>
      <w:b/>
    </w:rPr>
  </w:style>
  <w:style w:type="character" w:customStyle="1" w:styleId="BodyTextIndentChar">
    <w:name w:val="Body Text Indent Char"/>
    <w:aliases w:val="StrongBlack Char"/>
    <w:basedOn w:val="DefaultParagraphFont"/>
    <w:link w:val="BodyTextIndent"/>
    <w:uiPriority w:val="99"/>
    <w:rsid w:val="004A613F"/>
    <w:rPr>
      <w:rFonts w:ascii="Arial" w:hAnsi="Arial"/>
      <w:b/>
      <w:sz w:val="24"/>
      <w:lang w:val="en-AU"/>
    </w:rPr>
  </w:style>
  <w:style w:type="paragraph" w:customStyle="1" w:styleId="Checklist">
    <w:name w:val="Checklist"/>
    <w:basedOn w:val="ListParagraph"/>
    <w:link w:val="ChecklistChar"/>
    <w:rsid w:val="004A613F"/>
    <w:pPr>
      <w:numPr>
        <w:numId w:val="78"/>
      </w:numPr>
      <w:spacing w:after="0"/>
      <w:contextualSpacing/>
    </w:pPr>
    <w:rPr>
      <w:rFonts w:eastAsia="Calibri" w:cs="Times New Roman"/>
      <w:bCs/>
      <w:szCs w:val="20"/>
      <w:lang w:eastAsia="en-AU"/>
    </w:rPr>
  </w:style>
  <w:style w:type="character" w:customStyle="1" w:styleId="ChecklistChar">
    <w:name w:val="Checklist Char"/>
    <w:basedOn w:val="DefaultParagraphFont"/>
    <w:link w:val="Checklist"/>
    <w:rsid w:val="004A613F"/>
    <w:rPr>
      <w:rFonts w:ascii="Arial" w:eastAsia="Calibri" w:hAnsi="Arial" w:cs="Times New Roman"/>
      <w:bCs/>
      <w:sz w:val="24"/>
      <w:szCs w:val="20"/>
      <w:lang w:val="en-AU" w:eastAsia="en-AU"/>
    </w:rPr>
  </w:style>
  <w:style w:type="paragraph" w:customStyle="1" w:styleId="Checklistindent">
    <w:name w:val="Checklist indent"/>
    <w:basedOn w:val="Checklist"/>
    <w:link w:val="ChecklistindentChar"/>
    <w:rsid w:val="004A613F"/>
    <w:pPr>
      <w:ind w:left="782" w:firstLine="244"/>
    </w:pPr>
  </w:style>
  <w:style w:type="character" w:customStyle="1" w:styleId="ChecklistindentChar">
    <w:name w:val="Checklist indent Char"/>
    <w:basedOn w:val="ChecklistChar"/>
    <w:link w:val="Checklistindent"/>
    <w:rsid w:val="004A613F"/>
    <w:rPr>
      <w:rFonts w:ascii="Arial" w:eastAsia="Calibri" w:hAnsi="Arial" w:cs="Times New Roman"/>
      <w:bCs/>
      <w:sz w:val="24"/>
      <w:szCs w:val="20"/>
      <w:lang w:val="en-AU" w:eastAsia="en-AU"/>
    </w:rPr>
  </w:style>
  <w:style w:type="paragraph" w:customStyle="1" w:styleId="Checklistnested">
    <w:name w:val="Checklist nested"/>
    <w:basedOn w:val="Checklist"/>
    <w:link w:val="ChecklistnestedChar"/>
    <w:rsid w:val="004A613F"/>
    <w:pPr>
      <w:numPr>
        <w:ilvl w:val="1"/>
      </w:numPr>
    </w:pPr>
  </w:style>
  <w:style w:type="character" w:customStyle="1" w:styleId="ChecklistnestedChar">
    <w:name w:val="Checklist nested Char"/>
    <w:basedOn w:val="ChecklistChar"/>
    <w:link w:val="Checklistnested"/>
    <w:rsid w:val="004A613F"/>
    <w:rPr>
      <w:rFonts w:ascii="Arial" w:eastAsia="Calibri" w:hAnsi="Arial" w:cs="Times New Roman"/>
      <w:bCs/>
      <w:sz w:val="24"/>
      <w:szCs w:val="20"/>
      <w:lang w:val="en-AU" w:eastAsia="en-AU"/>
    </w:rPr>
  </w:style>
  <w:style w:type="paragraph" w:styleId="NormalIndent">
    <w:name w:val="Normal Indent"/>
    <w:basedOn w:val="Indentedbodytext"/>
    <w:link w:val="NormalIndentChar"/>
    <w:uiPriority w:val="99"/>
    <w:unhideWhenUsed/>
    <w:rsid w:val="004A613F"/>
  </w:style>
  <w:style w:type="character" w:customStyle="1" w:styleId="NormalIndentChar">
    <w:name w:val="Normal Indent Char"/>
    <w:basedOn w:val="IndentedbodytextChar"/>
    <w:link w:val="NormalIndent"/>
    <w:uiPriority w:val="99"/>
    <w:rsid w:val="004A613F"/>
    <w:rPr>
      <w:rFonts w:ascii="Arial" w:eastAsia="Times New Roman" w:hAnsi="Arial" w:cs="Times New Roman"/>
      <w:noProof/>
      <w:sz w:val="24"/>
      <w:szCs w:val="24"/>
      <w:lang w:val="en-AU" w:eastAsia="en-AU"/>
    </w:rPr>
  </w:style>
  <w:style w:type="paragraph" w:customStyle="1" w:styleId="NumbersList1">
    <w:name w:val="Numbers List 1"/>
    <w:basedOn w:val="NormalIndent"/>
    <w:link w:val="NumbersList1Char"/>
    <w:rsid w:val="004A613F"/>
    <w:pPr>
      <w:ind w:left="0"/>
    </w:pPr>
  </w:style>
  <w:style w:type="character" w:customStyle="1" w:styleId="NumbersList1Char">
    <w:name w:val="Numbers List 1 Char"/>
    <w:basedOn w:val="NormalIndentChar"/>
    <w:link w:val="NumbersList1"/>
    <w:rsid w:val="004A613F"/>
    <w:rPr>
      <w:rFonts w:ascii="Arial" w:eastAsia="Times New Roman" w:hAnsi="Arial" w:cs="Times New Roman"/>
      <w:noProof/>
      <w:sz w:val="24"/>
      <w:szCs w:val="24"/>
      <w:lang w:val="en-AU" w:eastAsia="en-AU"/>
    </w:rPr>
  </w:style>
  <w:style w:type="character" w:customStyle="1" w:styleId="Heading7Char">
    <w:name w:val="Heading 7 Char"/>
    <w:basedOn w:val="DefaultParagraphFont"/>
    <w:link w:val="Heading7"/>
    <w:uiPriority w:val="9"/>
    <w:rsid w:val="004A613F"/>
    <w:rPr>
      <w:rFonts w:ascii="Arial" w:eastAsiaTheme="majorEastAsia" w:hAnsi="Arial" w:cstheme="majorBidi"/>
      <w:iCs/>
      <w:sz w:val="24"/>
      <w:lang w:val="en-AU"/>
    </w:rPr>
  </w:style>
  <w:style w:type="character" w:customStyle="1" w:styleId="Heading6Char">
    <w:name w:val="Heading 6 Char"/>
    <w:basedOn w:val="DefaultParagraphFont"/>
    <w:link w:val="Heading6"/>
    <w:uiPriority w:val="9"/>
    <w:rsid w:val="004A613F"/>
    <w:rPr>
      <w:rFonts w:ascii="Arial" w:eastAsiaTheme="majorEastAsia" w:hAnsi="Arial" w:cstheme="majorBidi"/>
      <w:iCs/>
      <w:sz w:val="24"/>
      <w:lang w:val="en-AU"/>
    </w:rPr>
  </w:style>
  <w:style w:type="paragraph" w:customStyle="1" w:styleId="Notes">
    <w:name w:val="Notes"/>
    <w:basedOn w:val="ListBullet"/>
    <w:link w:val="NotesChar"/>
    <w:rsid w:val="004A613F"/>
    <w:pPr>
      <w:numPr>
        <w:numId w:val="0"/>
      </w:numPr>
      <w:shd w:val="clear" w:color="auto" w:fill="B7D98A"/>
      <w:ind w:left="680"/>
    </w:pPr>
  </w:style>
  <w:style w:type="character" w:customStyle="1" w:styleId="NotesChar">
    <w:name w:val="Notes Char"/>
    <w:basedOn w:val="DefaultParagraphFont"/>
    <w:link w:val="Notes"/>
    <w:rsid w:val="004A613F"/>
    <w:rPr>
      <w:rFonts w:ascii="Arial" w:hAnsi="Arial" w:cs="Arial"/>
      <w:sz w:val="24"/>
      <w:shd w:val="clear" w:color="auto" w:fill="B7D98A"/>
      <w:lang w:val="en-AU"/>
    </w:rPr>
  </w:style>
  <w:style w:type="paragraph" w:customStyle="1" w:styleId="Numberslist2">
    <w:name w:val="Numbers list 2"/>
    <w:basedOn w:val="NormalIndent"/>
    <w:link w:val="Numberslist2Char"/>
    <w:rsid w:val="004A613F"/>
  </w:style>
  <w:style w:type="character" w:customStyle="1" w:styleId="Numberslist2Char">
    <w:name w:val="Numbers list 2 Char"/>
    <w:basedOn w:val="NormalIndentChar"/>
    <w:link w:val="Numberslist2"/>
    <w:rsid w:val="004A613F"/>
    <w:rPr>
      <w:rFonts w:ascii="Arial" w:eastAsia="Times New Roman" w:hAnsi="Arial" w:cs="Times New Roman"/>
      <w:noProof/>
      <w:sz w:val="24"/>
      <w:szCs w:val="24"/>
      <w:lang w:val="en-AU" w:eastAsia="en-AU"/>
    </w:rPr>
  </w:style>
  <w:style w:type="character" w:styleId="PlaceholderText">
    <w:name w:val="Placeholder Text"/>
    <w:basedOn w:val="DefaultParagraphFont"/>
    <w:uiPriority w:val="99"/>
    <w:semiHidden/>
    <w:rsid w:val="004A613F"/>
    <w:rPr>
      <w:color w:val="808080"/>
    </w:rPr>
  </w:style>
  <w:style w:type="paragraph" w:customStyle="1" w:styleId="Scripts">
    <w:name w:val="Scripts"/>
    <w:basedOn w:val="ListBullet"/>
    <w:link w:val="ScriptsChar"/>
    <w:rsid w:val="004A613F"/>
    <w:pPr>
      <w:numPr>
        <w:numId w:val="86"/>
      </w:numPr>
      <w:shd w:val="clear" w:color="auto" w:fill="FDC478"/>
    </w:pPr>
  </w:style>
  <w:style w:type="character" w:customStyle="1" w:styleId="ScriptsChar">
    <w:name w:val="Scripts Char"/>
    <w:basedOn w:val="DefaultParagraphFont"/>
    <w:link w:val="Scripts"/>
    <w:rsid w:val="004A613F"/>
    <w:rPr>
      <w:rFonts w:ascii="Arial" w:hAnsi="Arial" w:cs="Arial"/>
      <w:sz w:val="24"/>
      <w:shd w:val="clear" w:color="auto" w:fill="FDC478"/>
      <w:lang w:val="en-AU"/>
    </w:rPr>
  </w:style>
  <w:style w:type="table" w:customStyle="1" w:styleId="ScrollTableNormal">
    <w:name w:val="Scroll Table Normal"/>
    <w:basedOn w:val="TableNormal"/>
    <w:uiPriority w:val="99"/>
    <w:rsid w:val="004A613F"/>
    <w:pPr>
      <w:spacing w:before="120" w:after="120" w:line="240" w:lineRule="auto"/>
    </w:pPr>
    <w:rPr>
      <w:rFonts w:ascii="Arial" w:hAnsi="Arial"/>
      <w:sz w:val="24"/>
      <w:lang w:val="en-AU"/>
    </w:rPr>
    <w:tblPr/>
    <w:tblStylePr w:type="firstRow">
      <w:pPr>
        <w:jc w:val="left"/>
      </w:pPr>
      <w:rPr>
        <w:rFonts w:ascii="Arial" w:hAnsi="Arial"/>
        <w:b/>
        <w:color w:val="FFFFFF" w:themeColor="background1"/>
        <w:sz w:val="20"/>
      </w:rPr>
    </w:tblStylePr>
    <w:tblStylePr w:type="firstCol">
      <w:rPr>
        <w:rFonts w:ascii="Arial" w:hAnsi="Arial"/>
        <w:b/>
        <w:color w:val="FFFFFF" w:themeColor="background1"/>
        <w:sz w:val="20"/>
      </w:rPr>
    </w:tblStylePr>
  </w:style>
  <w:style w:type="paragraph" w:customStyle="1" w:styleId="steps0">
    <w:name w:val="steps"/>
    <w:basedOn w:val="Normal"/>
    <w:rsid w:val="004A613F"/>
    <w:pPr>
      <w:spacing w:line="360" w:lineRule="auto"/>
    </w:pPr>
  </w:style>
  <w:style w:type="paragraph" w:customStyle="1" w:styleId="Steps">
    <w:name w:val="Steps"/>
    <w:basedOn w:val="ListParagraph"/>
    <w:rsid w:val="004A613F"/>
    <w:pPr>
      <w:numPr>
        <w:numId w:val="88"/>
      </w:numPr>
    </w:pPr>
    <w:rPr>
      <w:rFonts w:eastAsia="Times New Roman" w:cs="Times New Roman"/>
    </w:rPr>
  </w:style>
  <w:style w:type="paragraph" w:customStyle="1" w:styleId="Subbullet">
    <w:name w:val="Sub bullet"/>
    <w:basedOn w:val="ListBullet"/>
    <w:link w:val="SubbulletChar"/>
    <w:rsid w:val="004A613F"/>
    <w:pPr>
      <w:numPr>
        <w:numId w:val="89"/>
      </w:numPr>
    </w:pPr>
    <w:rPr>
      <w:lang w:eastAsia="en-AU"/>
    </w:rPr>
  </w:style>
  <w:style w:type="character" w:customStyle="1" w:styleId="SubbulletChar">
    <w:name w:val="Sub bullet Char"/>
    <w:basedOn w:val="ListBulletChar"/>
    <w:link w:val="Subbullet"/>
    <w:rsid w:val="004A613F"/>
    <w:rPr>
      <w:rFonts w:ascii="Arial" w:hAnsi="Arial" w:cs="Arial"/>
      <w:sz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82012">
      <w:bodyDiv w:val="1"/>
      <w:marLeft w:val="0"/>
      <w:marRight w:val="0"/>
      <w:marTop w:val="0"/>
      <w:marBottom w:val="0"/>
      <w:divBdr>
        <w:top w:val="none" w:sz="0" w:space="0" w:color="auto"/>
        <w:left w:val="none" w:sz="0" w:space="0" w:color="auto"/>
        <w:bottom w:val="none" w:sz="0" w:space="0" w:color="auto"/>
        <w:right w:val="none" w:sz="0" w:space="0" w:color="auto"/>
      </w:divBdr>
      <w:divsChild>
        <w:div w:id="390233717">
          <w:marLeft w:val="0"/>
          <w:marRight w:val="0"/>
          <w:marTop w:val="0"/>
          <w:marBottom w:val="0"/>
          <w:divBdr>
            <w:top w:val="none" w:sz="0" w:space="0" w:color="auto"/>
            <w:left w:val="none" w:sz="0" w:space="0" w:color="auto"/>
            <w:bottom w:val="none" w:sz="0" w:space="0" w:color="auto"/>
            <w:right w:val="none" w:sz="0" w:space="0" w:color="auto"/>
          </w:divBdr>
        </w:div>
      </w:divsChild>
    </w:div>
    <w:div w:id="173422082">
      <w:bodyDiv w:val="1"/>
      <w:marLeft w:val="0"/>
      <w:marRight w:val="0"/>
      <w:marTop w:val="0"/>
      <w:marBottom w:val="0"/>
      <w:divBdr>
        <w:top w:val="none" w:sz="0" w:space="0" w:color="auto"/>
        <w:left w:val="none" w:sz="0" w:space="0" w:color="auto"/>
        <w:bottom w:val="none" w:sz="0" w:space="0" w:color="auto"/>
        <w:right w:val="none" w:sz="0" w:space="0" w:color="auto"/>
      </w:divBdr>
    </w:div>
    <w:div w:id="180093808">
      <w:bodyDiv w:val="1"/>
      <w:marLeft w:val="0"/>
      <w:marRight w:val="0"/>
      <w:marTop w:val="0"/>
      <w:marBottom w:val="0"/>
      <w:divBdr>
        <w:top w:val="none" w:sz="0" w:space="0" w:color="auto"/>
        <w:left w:val="none" w:sz="0" w:space="0" w:color="auto"/>
        <w:bottom w:val="none" w:sz="0" w:space="0" w:color="auto"/>
        <w:right w:val="none" w:sz="0" w:space="0" w:color="auto"/>
      </w:divBdr>
    </w:div>
    <w:div w:id="206451884">
      <w:bodyDiv w:val="1"/>
      <w:marLeft w:val="0"/>
      <w:marRight w:val="0"/>
      <w:marTop w:val="0"/>
      <w:marBottom w:val="0"/>
      <w:divBdr>
        <w:top w:val="none" w:sz="0" w:space="0" w:color="auto"/>
        <w:left w:val="none" w:sz="0" w:space="0" w:color="auto"/>
        <w:bottom w:val="none" w:sz="0" w:space="0" w:color="auto"/>
        <w:right w:val="none" w:sz="0" w:space="0" w:color="auto"/>
      </w:divBdr>
      <w:divsChild>
        <w:div w:id="1392656136">
          <w:marLeft w:val="0"/>
          <w:marRight w:val="0"/>
          <w:marTop w:val="0"/>
          <w:marBottom w:val="0"/>
          <w:divBdr>
            <w:top w:val="none" w:sz="0" w:space="0" w:color="auto"/>
            <w:left w:val="none" w:sz="0" w:space="0" w:color="auto"/>
            <w:bottom w:val="none" w:sz="0" w:space="0" w:color="auto"/>
            <w:right w:val="none" w:sz="0" w:space="0" w:color="auto"/>
          </w:divBdr>
        </w:div>
        <w:div w:id="1701322100">
          <w:marLeft w:val="0"/>
          <w:marRight w:val="0"/>
          <w:marTop w:val="0"/>
          <w:marBottom w:val="0"/>
          <w:divBdr>
            <w:top w:val="none" w:sz="0" w:space="0" w:color="auto"/>
            <w:left w:val="none" w:sz="0" w:space="0" w:color="auto"/>
            <w:bottom w:val="none" w:sz="0" w:space="0" w:color="auto"/>
            <w:right w:val="none" w:sz="0" w:space="0" w:color="auto"/>
          </w:divBdr>
          <w:divsChild>
            <w:div w:id="807671572">
              <w:marLeft w:val="0"/>
              <w:marRight w:val="0"/>
              <w:marTop w:val="30"/>
              <w:marBottom w:val="30"/>
              <w:divBdr>
                <w:top w:val="none" w:sz="0" w:space="0" w:color="auto"/>
                <w:left w:val="none" w:sz="0" w:space="0" w:color="auto"/>
                <w:bottom w:val="none" w:sz="0" w:space="0" w:color="auto"/>
                <w:right w:val="none" w:sz="0" w:space="0" w:color="auto"/>
              </w:divBdr>
              <w:divsChild>
                <w:div w:id="1053957">
                  <w:marLeft w:val="0"/>
                  <w:marRight w:val="0"/>
                  <w:marTop w:val="0"/>
                  <w:marBottom w:val="0"/>
                  <w:divBdr>
                    <w:top w:val="none" w:sz="0" w:space="0" w:color="auto"/>
                    <w:left w:val="none" w:sz="0" w:space="0" w:color="auto"/>
                    <w:bottom w:val="none" w:sz="0" w:space="0" w:color="auto"/>
                    <w:right w:val="none" w:sz="0" w:space="0" w:color="auto"/>
                  </w:divBdr>
                  <w:divsChild>
                    <w:div w:id="1069764824">
                      <w:marLeft w:val="0"/>
                      <w:marRight w:val="0"/>
                      <w:marTop w:val="0"/>
                      <w:marBottom w:val="0"/>
                      <w:divBdr>
                        <w:top w:val="none" w:sz="0" w:space="0" w:color="auto"/>
                        <w:left w:val="none" w:sz="0" w:space="0" w:color="auto"/>
                        <w:bottom w:val="none" w:sz="0" w:space="0" w:color="auto"/>
                        <w:right w:val="none" w:sz="0" w:space="0" w:color="auto"/>
                      </w:divBdr>
                    </w:div>
                  </w:divsChild>
                </w:div>
                <w:div w:id="67386297">
                  <w:marLeft w:val="0"/>
                  <w:marRight w:val="0"/>
                  <w:marTop w:val="0"/>
                  <w:marBottom w:val="0"/>
                  <w:divBdr>
                    <w:top w:val="none" w:sz="0" w:space="0" w:color="auto"/>
                    <w:left w:val="none" w:sz="0" w:space="0" w:color="auto"/>
                    <w:bottom w:val="none" w:sz="0" w:space="0" w:color="auto"/>
                    <w:right w:val="none" w:sz="0" w:space="0" w:color="auto"/>
                  </w:divBdr>
                  <w:divsChild>
                    <w:div w:id="917982984">
                      <w:marLeft w:val="0"/>
                      <w:marRight w:val="0"/>
                      <w:marTop w:val="0"/>
                      <w:marBottom w:val="0"/>
                      <w:divBdr>
                        <w:top w:val="none" w:sz="0" w:space="0" w:color="auto"/>
                        <w:left w:val="none" w:sz="0" w:space="0" w:color="auto"/>
                        <w:bottom w:val="none" w:sz="0" w:space="0" w:color="auto"/>
                        <w:right w:val="none" w:sz="0" w:space="0" w:color="auto"/>
                      </w:divBdr>
                    </w:div>
                  </w:divsChild>
                </w:div>
                <w:div w:id="81341139">
                  <w:marLeft w:val="0"/>
                  <w:marRight w:val="0"/>
                  <w:marTop w:val="0"/>
                  <w:marBottom w:val="0"/>
                  <w:divBdr>
                    <w:top w:val="none" w:sz="0" w:space="0" w:color="auto"/>
                    <w:left w:val="none" w:sz="0" w:space="0" w:color="auto"/>
                    <w:bottom w:val="none" w:sz="0" w:space="0" w:color="auto"/>
                    <w:right w:val="none" w:sz="0" w:space="0" w:color="auto"/>
                  </w:divBdr>
                  <w:divsChild>
                    <w:div w:id="54207480">
                      <w:marLeft w:val="0"/>
                      <w:marRight w:val="0"/>
                      <w:marTop w:val="0"/>
                      <w:marBottom w:val="0"/>
                      <w:divBdr>
                        <w:top w:val="none" w:sz="0" w:space="0" w:color="auto"/>
                        <w:left w:val="none" w:sz="0" w:space="0" w:color="auto"/>
                        <w:bottom w:val="none" w:sz="0" w:space="0" w:color="auto"/>
                        <w:right w:val="none" w:sz="0" w:space="0" w:color="auto"/>
                      </w:divBdr>
                    </w:div>
                  </w:divsChild>
                </w:div>
                <w:div w:id="116071700">
                  <w:marLeft w:val="0"/>
                  <w:marRight w:val="0"/>
                  <w:marTop w:val="0"/>
                  <w:marBottom w:val="0"/>
                  <w:divBdr>
                    <w:top w:val="none" w:sz="0" w:space="0" w:color="auto"/>
                    <w:left w:val="none" w:sz="0" w:space="0" w:color="auto"/>
                    <w:bottom w:val="none" w:sz="0" w:space="0" w:color="auto"/>
                    <w:right w:val="none" w:sz="0" w:space="0" w:color="auto"/>
                  </w:divBdr>
                  <w:divsChild>
                    <w:div w:id="402338623">
                      <w:marLeft w:val="0"/>
                      <w:marRight w:val="0"/>
                      <w:marTop w:val="0"/>
                      <w:marBottom w:val="0"/>
                      <w:divBdr>
                        <w:top w:val="none" w:sz="0" w:space="0" w:color="auto"/>
                        <w:left w:val="none" w:sz="0" w:space="0" w:color="auto"/>
                        <w:bottom w:val="none" w:sz="0" w:space="0" w:color="auto"/>
                        <w:right w:val="none" w:sz="0" w:space="0" w:color="auto"/>
                      </w:divBdr>
                    </w:div>
                    <w:div w:id="762602606">
                      <w:marLeft w:val="0"/>
                      <w:marRight w:val="0"/>
                      <w:marTop w:val="0"/>
                      <w:marBottom w:val="0"/>
                      <w:divBdr>
                        <w:top w:val="none" w:sz="0" w:space="0" w:color="auto"/>
                        <w:left w:val="none" w:sz="0" w:space="0" w:color="auto"/>
                        <w:bottom w:val="none" w:sz="0" w:space="0" w:color="auto"/>
                        <w:right w:val="none" w:sz="0" w:space="0" w:color="auto"/>
                      </w:divBdr>
                    </w:div>
                    <w:div w:id="1966422391">
                      <w:marLeft w:val="0"/>
                      <w:marRight w:val="0"/>
                      <w:marTop w:val="0"/>
                      <w:marBottom w:val="0"/>
                      <w:divBdr>
                        <w:top w:val="none" w:sz="0" w:space="0" w:color="auto"/>
                        <w:left w:val="none" w:sz="0" w:space="0" w:color="auto"/>
                        <w:bottom w:val="none" w:sz="0" w:space="0" w:color="auto"/>
                        <w:right w:val="none" w:sz="0" w:space="0" w:color="auto"/>
                      </w:divBdr>
                    </w:div>
                  </w:divsChild>
                </w:div>
                <w:div w:id="121927363">
                  <w:marLeft w:val="0"/>
                  <w:marRight w:val="0"/>
                  <w:marTop w:val="0"/>
                  <w:marBottom w:val="0"/>
                  <w:divBdr>
                    <w:top w:val="none" w:sz="0" w:space="0" w:color="auto"/>
                    <w:left w:val="none" w:sz="0" w:space="0" w:color="auto"/>
                    <w:bottom w:val="none" w:sz="0" w:space="0" w:color="auto"/>
                    <w:right w:val="none" w:sz="0" w:space="0" w:color="auto"/>
                  </w:divBdr>
                  <w:divsChild>
                    <w:div w:id="808321574">
                      <w:marLeft w:val="0"/>
                      <w:marRight w:val="0"/>
                      <w:marTop w:val="0"/>
                      <w:marBottom w:val="0"/>
                      <w:divBdr>
                        <w:top w:val="none" w:sz="0" w:space="0" w:color="auto"/>
                        <w:left w:val="none" w:sz="0" w:space="0" w:color="auto"/>
                        <w:bottom w:val="none" w:sz="0" w:space="0" w:color="auto"/>
                        <w:right w:val="none" w:sz="0" w:space="0" w:color="auto"/>
                      </w:divBdr>
                    </w:div>
                  </w:divsChild>
                </w:div>
                <w:div w:id="242104968">
                  <w:marLeft w:val="0"/>
                  <w:marRight w:val="0"/>
                  <w:marTop w:val="0"/>
                  <w:marBottom w:val="0"/>
                  <w:divBdr>
                    <w:top w:val="none" w:sz="0" w:space="0" w:color="auto"/>
                    <w:left w:val="none" w:sz="0" w:space="0" w:color="auto"/>
                    <w:bottom w:val="none" w:sz="0" w:space="0" w:color="auto"/>
                    <w:right w:val="none" w:sz="0" w:space="0" w:color="auto"/>
                  </w:divBdr>
                  <w:divsChild>
                    <w:div w:id="84887320">
                      <w:marLeft w:val="0"/>
                      <w:marRight w:val="0"/>
                      <w:marTop w:val="0"/>
                      <w:marBottom w:val="0"/>
                      <w:divBdr>
                        <w:top w:val="none" w:sz="0" w:space="0" w:color="auto"/>
                        <w:left w:val="none" w:sz="0" w:space="0" w:color="auto"/>
                        <w:bottom w:val="none" w:sz="0" w:space="0" w:color="auto"/>
                        <w:right w:val="none" w:sz="0" w:space="0" w:color="auto"/>
                      </w:divBdr>
                    </w:div>
                  </w:divsChild>
                </w:div>
                <w:div w:id="275454185">
                  <w:marLeft w:val="0"/>
                  <w:marRight w:val="0"/>
                  <w:marTop w:val="0"/>
                  <w:marBottom w:val="0"/>
                  <w:divBdr>
                    <w:top w:val="none" w:sz="0" w:space="0" w:color="auto"/>
                    <w:left w:val="none" w:sz="0" w:space="0" w:color="auto"/>
                    <w:bottom w:val="none" w:sz="0" w:space="0" w:color="auto"/>
                    <w:right w:val="none" w:sz="0" w:space="0" w:color="auto"/>
                  </w:divBdr>
                  <w:divsChild>
                    <w:div w:id="1654868274">
                      <w:marLeft w:val="0"/>
                      <w:marRight w:val="0"/>
                      <w:marTop w:val="0"/>
                      <w:marBottom w:val="0"/>
                      <w:divBdr>
                        <w:top w:val="none" w:sz="0" w:space="0" w:color="auto"/>
                        <w:left w:val="none" w:sz="0" w:space="0" w:color="auto"/>
                        <w:bottom w:val="none" w:sz="0" w:space="0" w:color="auto"/>
                        <w:right w:val="none" w:sz="0" w:space="0" w:color="auto"/>
                      </w:divBdr>
                    </w:div>
                  </w:divsChild>
                </w:div>
                <w:div w:id="304624515">
                  <w:marLeft w:val="0"/>
                  <w:marRight w:val="0"/>
                  <w:marTop w:val="0"/>
                  <w:marBottom w:val="0"/>
                  <w:divBdr>
                    <w:top w:val="none" w:sz="0" w:space="0" w:color="auto"/>
                    <w:left w:val="none" w:sz="0" w:space="0" w:color="auto"/>
                    <w:bottom w:val="none" w:sz="0" w:space="0" w:color="auto"/>
                    <w:right w:val="none" w:sz="0" w:space="0" w:color="auto"/>
                  </w:divBdr>
                  <w:divsChild>
                    <w:div w:id="245769511">
                      <w:marLeft w:val="0"/>
                      <w:marRight w:val="0"/>
                      <w:marTop w:val="0"/>
                      <w:marBottom w:val="0"/>
                      <w:divBdr>
                        <w:top w:val="none" w:sz="0" w:space="0" w:color="auto"/>
                        <w:left w:val="none" w:sz="0" w:space="0" w:color="auto"/>
                        <w:bottom w:val="none" w:sz="0" w:space="0" w:color="auto"/>
                        <w:right w:val="none" w:sz="0" w:space="0" w:color="auto"/>
                      </w:divBdr>
                    </w:div>
                    <w:div w:id="1657800018">
                      <w:marLeft w:val="0"/>
                      <w:marRight w:val="0"/>
                      <w:marTop w:val="0"/>
                      <w:marBottom w:val="0"/>
                      <w:divBdr>
                        <w:top w:val="none" w:sz="0" w:space="0" w:color="auto"/>
                        <w:left w:val="none" w:sz="0" w:space="0" w:color="auto"/>
                        <w:bottom w:val="none" w:sz="0" w:space="0" w:color="auto"/>
                        <w:right w:val="none" w:sz="0" w:space="0" w:color="auto"/>
                      </w:divBdr>
                    </w:div>
                  </w:divsChild>
                </w:div>
                <w:div w:id="379716484">
                  <w:marLeft w:val="0"/>
                  <w:marRight w:val="0"/>
                  <w:marTop w:val="0"/>
                  <w:marBottom w:val="0"/>
                  <w:divBdr>
                    <w:top w:val="none" w:sz="0" w:space="0" w:color="auto"/>
                    <w:left w:val="none" w:sz="0" w:space="0" w:color="auto"/>
                    <w:bottom w:val="none" w:sz="0" w:space="0" w:color="auto"/>
                    <w:right w:val="none" w:sz="0" w:space="0" w:color="auto"/>
                  </w:divBdr>
                  <w:divsChild>
                    <w:div w:id="886260664">
                      <w:marLeft w:val="0"/>
                      <w:marRight w:val="0"/>
                      <w:marTop w:val="0"/>
                      <w:marBottom w:val="0"/>
                      <w:divBdr>
                        <w:top w:val="none" w:sz="0" w:space="0" w:color="auto"/>
                        <w:left w:val="none" w:sz="0" w:space="0" w:color="auto"/>
                        <w:bottom w:val="none" w:sz="0" w:space="0" w:color="auto"/>
                        <w:right w:val="none" w:sz="0" w:space="0" w:color="auto"/>
                      </w:divBdr>
                    </w:div>
                  </w:divsChild>
                </w:div>
                <w:div w:id="423259944">
                  <w:marLeft w:val="0"/>
                  <w:marRight w:val="0"/>
                  <w:marTop w:val="0"/>
                  <w:marBottom w:val="0"/>
                  <w:divBdr>
                    <w:top w:val="none" w:sz="0" w:space="0" w:color="auto"/>
                    <w:left w:val="none" w:sz="0" w:space="0" w:color="auto"/>
                    <w:bottom w:val="none" w:sz="0" w:space="0" w:color="auto"/>
                    <w:right w:val="none" w:sz="0" w:space="0" w:color="auto"/>
                  </w:divBdr>
                  <w:divsChild>
                    <w:div w:id="2061396299">
                      <w:marLeft w:val="0"/>
                      <w:marRight w:val="0"/>
                      <w:marTop w:val="0"/>
                      <w:marBottom w:val="0"/>
                      <w:divBdr>
                        <w:top w:val="none" w:sz="0" w:space="0" w:color="auto"/>
                        <w:left w:val="none" w:sz="0" w:space="0" w:color="auto"/>
                        <w:bottom w:val="none" w:sz="0" w:space="0" w:color="auto"/>
                        <w:right w:val="none" w:sz="0" w:space="0" w:color="auto"/>
                      </w:divBdr>
                    </w:div>
                  </w:divsChild>
                </w:div>
                <w:div w:id="505361907">
                  <w:marLeft w:val="0"/>
                  <w:marRight w:val="0"/>
                  <w:marTop w:val="0"/>
                  <w:marBottom w:val="0"/>
                  <w:divBdr>
                    <w:top w:val="none" w:sz="0" w:space="0" w:color="auto"/>
                    <w:left w:val="none" w:sz="0" w:space="0" w:color="auto"/>
                    <w:bottom w:val="none" w:sz="0" w:space="0" w:color="auto"/>
                    <w:right w:val="none" w:sz="0" w:space="0" w:color="auto"/>
                  </w:divBdr>
                  <w:divsChild>
                    <w:div w:id="1076198844">
                      <w:marLeft w:val="0"/>
                      <w:marRight w:val="0"/>
                      <w:marTop w:val="0"/>
                      <w:marBottom w:val="0"/>
                      <w:divBdr>
                        <w:top w:val="none" w:sz="0" w:space="0" w:color="auto"/>
                        <w:left w:val="none" w:sz="0" w:space="0" w:color="auto"/>
                        <w:bottom w:val="none" w:sz="0" w:space="0" w:color="auto"/>
                        <w:right w:val="none" w:sz="0" w:space="0" w:color="auto"/>
                      </w:divBdr>
                    </w:div>
                    <w:div w:id="1171725488">
                      <w:marLeft w:val="0"/>
                      <w:marRight w:val="0"/>
                      <w:marTop w:val="0"/>
                      <w:marBottom w:val="0"/>
                      <w:divBdr>
                        <w:top w:val="none" w:sz="0" w:space="0" w:color="auto"/>
                        <w:left w:val="none" w:sz="0" w:space="0" w:color="auto"/>
                        <w:bottom w:val="none" w:sz="0" w:space="0" w:color="auto"/>
                        <w:right w:val="none" w:sz="0" w:space="0" w:color="auto"/>
                      </w:divBdr>
                    </w:div>
                  </w:divsChild>
                </w:div>
                <w:div w:id="519860757">
                  <w:marLeft w:val="0"/>
                  <w:marRight w:val="0"/>
                  <w:marTop w:val="0"/>
                  <w:marBottom w:val="0"/>
                  <w:divBdr>
                    <w:top w:val="none" w:sz="0" w:space="0" w:color="auto"/>
                    <w:left w:val="none" w:sz="0" w:space="0" w:color="auto"/>
                    <w:bottom w:val="none" w:sz="0" w:space="0" w:color="auto"/>
                    <w:right w:val="none" w:sz="0" w:space="0" w:color="auto"/>
                  </w:divBdr>
                  <w:divsChild>
                    <w:div w:id="1704557994">
                      <w:marLeft w:val="0"/>
                      <w:marRight w:val="0"/>
                      <w:marTop w:val="0"/>
                      <w:marBottom w:val="0"/>
                      <w:divBdr>
                        <w:top w:val="none" w:sz="0" w:space="0" w:color="auto"/>
                        <w:left w:val="none" w:sz="0" w:space="0" w:color="auto"/>
                        <w:bottom w:val="none" w:sz="0" w:space="0" w:color="auto"/>
                        <w:right w:val="none" w:sz="0" w:space="0" w:color="auto"/>
                      </w:divBdr>
                    </w:div>
                  </w:divsChild>
                </w:div>
                <w:div w:id="595940762">
                  <w:marLeft w:val="0"/>
                  <w:marRight w:val="0"/>
                  <w:marTop w:val="0"/>
                  <w:marBottom w:val="0"/>
                  <w:divBdr>
                    <w:top w:val="none" w:sz="0" w:space="0" w:color="auto"/>
                    <w:left w:val="none" w:sz="0" w:space="0" w:color="auto"/>
                    <w:bottom w:val="none" w:sz="0" w:space="0" w:color="auto"/>
                    <w:right w:val="none" w:sz="0" w:space="0" w:color="auto"/>
                  </w:divBdr>
                  <w:divsChild>
                    <w:div w:id="1925142171">
                      <w:marLeft w:val="0"/>
                      <w:marRight w:val="0"/>
                      <w:marTop w:val="0"/>
                      <w:marBottom w:val="0"/>
                      <w:divBdr>
                        <w:top w:val="none" w:sz="0" w:space="0" w:color="auto"/>
                        <w:left w:val="none" w:sz="0" w:space="0" w:color="auto"/>
                        <w:bottom w:val="none" w:sz="0" w:space="0" w:color="auto"/>
                        <w:right w:val="none" w:sz="0" w:space="0" w:color="auto"/>
                      </w:divBdr>
                    </w:div>
                    <w:div w:id="1973435049">
                      <w:marLeft w:val="0"/>
                      <w:marRight w:val="0"/>
                      <w:marTop w:val="0"/>
                      <w:marBottom w:val="0"/>
                      <w:divBdr>
                        <w:top w:val="none" w:sz="0" w:space="0" w:color="auto"/>
                        <w:left w:val="none" w:sz="0" w:space="0" w:color="auto"/>
                        <w:bottom w:val="none" w:sz="0" w:space="0" w:color="auto"/>
                        <w:right w:val="none" w:sz="0" w:space="0" w:color="auto"/>
                      </w:divBdr>
                    </w:div>
                    <w:div w:id="2056001858">
                      <w:marLeft w:val="0"/>
                      <w:marRight w:val="0"/>
                      <w:marTop w:val="0"/>
                      <w:marBottom w:val="0"/>
                      <w:divBdr>
                        <w:top w:val="none" w:sz="0" w:space="0" w:color="auto"/>
                        <w:left w:val="none" w:sz="0" w:space="0" w:color="auto"/>
                        <w:bottom w:val="none" w:sz="0" w:space="0" w:color="auto"/>
                        <w:right w:val="none" w:sz="0" w:space="0" w:color="auto"/>
                      </w:divBdr>
                    </w:div>
                  </w:divsChild>
                </w:div>
                <w:div w:id="623385608">
                  <w:marLeft w:val="0"/>
                  <w:marRight w:val="0"/>
                  <w:marTop w:val="0"/>
                  <w:marBottom w:val="0"/>
                  <w:divBdr>
                    <w:top w:val="none" w:sz="0" w:space="0" w:color="auto"/>
                    <w:left w:val="none" w:sz="0" w:space="0" w:color="auto"/>
                    <w:bottom w:val="none" w:sz="0" w:space="0" w:color="auto"/>
                    <w:right w:val="none" w:sz="0" w:space="0" w:color="auto"/>
                  </w:divBdr>
                  <w:divsChild>
                    <w:div w:id="1094589413">
                      <w:marLeft w:val="0"/>
                      <w:marRight w:val="0"/>
                      <w:marTop w:val="0"/>
                      <w:marBottom w:val="0"/>
                      <w:divBdr>
                        <w:top w:val="none" w:sz="0" w:space="0" w:color="auto"/>
                        <w:left w:val="none" w:sz="0" w:space="0" w:color="auto"/>
                        <w:bottom w:val="none" w:sz="0" w:space="0" w:color="auto"/>
                        <w:right w:val="none" w:sz="0" w:space="0" w:color="auto"/>
                      </w:divBdr>
                    </w:div>
                  </w:divsChild>
                </w:div>
                <w:div w:id="788743149">
                  <w:marLeft w:val="0"/>
                  <w:marRight w:val="0"/>
                  <w:marTop w:val="0"/>
                  <w:marBottom w:val="0"/>
                  <w:divBdr>
                    <w:top w:val="none" w:sz="0" w:space="0" w:color="auto"/>
                    <w:left w:val="none" w:sz="0" w:space="0" w:color="auto"/>
                    <w:bottom w:val="none" w:sz="0" w:space="0" w:color="auto"/>
                    <w:right w:val="none" w:sz="0" w:space="0" w:color="auto"/>
                  </w:divBdr>
                  <w:divsChild>
                    <w:div w:id="624435547">
                      <w:marLeft w:val="0"/>
                      <w:marRight w:val="0"/>
                      <w:marTop w:val="0"/>
                      <w:marBottom w:val="0"/>
                      <w:divBdr>
                        <w:top w:val="none" w:sz="0" w:space="0" w:color="auto"/>
                        <w:left w:val="none" w:sz="0" w:space="0" w:color="auto"/>
                        <w:bottom w:val="none" w:sz="0" w:space="0" w:color="auto"/>
                        <w:right w:val="none" w:sz="0" w:space="0" w:color="auto"/>
                      </w:divBdr>
                    </w:div>
                  </w:divsChild>
                </w:div>
                <w:div w:id="886526224">
                  <w:marLeft w:val="0"/>
                  <w:marRight w:val="0"/>
                  <w:marTop w:val="0"/>
                  <w:marBottom w:val="0"/>
                  <w:divBdr>
                    <w:top w:val="none" w:sz="0" w:space="0" w:color="auto"/>
                    <w:left w:val="none" w:sz="0" w:space="0" w:color="auto"/>
                    <w:bottom w:val="none" w:sz="0" w:space="0" w:color="auto"/>
                    <w:right w:val="none" w:sz="0" w:space="0" w:color="auto"/>
                  </w:divBdr>
                  <w:divsChild>
                    <w:div w:id="587203088">
                      <w:marLeft w:val="0"/>
                      <w:marRight w:val="0"/>
                      <w:marTop w:val="0"/>
                      <w:marBottom w:val="0"/>
                      <w:divBdr>
                        <w:top w:val="none" w:sz="0" w:space="0" w:color="auto"/>
                        <w:left w:val="none" w:sz="0" w:space="0" w:color="auto"/>
                        <w:bottom w:val="none" w:sz="0" w:space="0" w:color="auto"/>
                        <w:right w:val="none" w:sz="0" w:space="0" w:color="auto"/>
                      </w:divBdr>
                    </w:div>
                  </w:divsChild>
                </w:div>
                <w:div w:id="999843361">
                  <w:marLeft w:val="0"/>
                  <w:marRight w:val="0"/>
                  <w:marTop w:val="0"/>
                  <w:marBottom w:val="0"/>
                  <w:divBdr>
                    <w:top w:val="none" w:sz="0" w:space="0" w:color="auto"/>
                    <w:left w:val="none" w:sz="0" w:space="0" w:color="auto"/>
                    <w:bottom w:val="none" w:sz="0" w:space="0" w:color="auto"/>
                    <w:right w:val="none" w:sz="0" w:space="0" w:color="auto"/>
                  </w:divBdr>
                  <w:divsChild>
                    <w:div w:id="553735362">
                      <w:marLeft w:val="0"/>
                      <w:marRight w:val="0"/>
                      <w:marTop w:val="0"/>
                      <w:marBottom w:val="0"/>
                      <w:divBdr>
                        <w:top w:val="none" w:sz="0" w:space="0" w:color="auto"/>
                        <w:left w:val="none" w:sz="0" w:space="0" w:color="auto"/>
                        <w:bottom w:val="none" w:sz="0" w:space="0" w:color="auto"/>
                        <w:right w:val="none" w:sz="0" w:space="0" w:color="auto"/>
                      </w:divBdr>
                    </w:div>
                    <w:div w:id="846095035">
                      <w:marLeft w:val="0"/>
                      <w:marRight w:val="0"/>
                      <w:marTop w:val="0"/>
                      <w:marBottom w:val="0"/>
                      <w:divBdr>
                        <w:top w:val="none" w:sz="0" w:space="0" w:color="auto"/>
                        <w:left w:val="none" w:sz="0" w:space="0" w:color="auto"/>
                        <w:bottom w:val="none" w:sz="0" w:space="0" w:color="auto"/>
                        <w:right w:val="none" w:sz="0" w:space="0" w:color="auto"/>
                      </w:divBdr>
                    </w:div>
                  </w:divsChild>
                </w:div>
                <w:div w:id="1004088194">
                  <w:marLeft w:val="0"/>
                  <w:marRight w:val="0"/>
                  <w:marTop w:val="0"/>
                  <w:marBottom w:val="0"/>
                  <w:divBdr>
                    <w:top w:val="none" w:sz="0" w:space="0" w:color="auto"/>
                    <w:left w:val="none" w:sz="0" w:space="0" w:color="auto"/>
                    <w:bottom w:val="none" w:sz="0" w:space="0" w:color="auto"/>
                    <w:right w:val="none" w:sz="0" w:space="0" w:color="auto"/>
                  </w:divBdr>
                  <w:divsChild>
                    <w:div w:id="69928808">
                      <w:marLeft w:val="0"/>
                      <w:marRight w:val="0"/>
                      <w:marTop w:val="0"/>
                      <w:marBottom w:val="0"/>
                      <w:divBdr>
                        <w:top w:val="none" w:sz="0" w:space="0" w:color="auto"/>
                        <w:left w:val="none" w:sz="0" w:space="0" w:color="auto"/>
                        <w:bottom w:val="none" w:sz="0" w:space="0" w:color="auto"/>
                        <w:right w:val="none" w:sz="0" w:space="0" w:color="auto"/>
                      </w:divBdr>
                    </w:div>
                  </w:divsChild>
                </w:div>
                <w:div w:id="1047140476">
                  <w:marLeft w:val="0"/>
                  <w:marRight w:val="0"/>
                  <w:marTop w:val="0"/>
                  <w:marBottom w:val="0"/>
                  <w:divBdr>
                    <w:top w:val="none" w:sz="0" w:space="0" w:color="auto"/>
                    <w:left w:val="none" w:sz="0" w:space="0" w:color="auto"/>
                    <w:bottom w:val="none" w:sz="0" w:space="0" w:color="auto"/>
                    <w:right w:val="none" w:sz="0" w:space="0" w:color="auto"/>
                  </w:divBdr>
                  <w:divsChild>
                    <w:div w:id="964656068">
                      <w:marLeft w:val="0"/>
                      <w:marRight w:val="0"/>
                      <w:marTop w:val="0"/>
                      <w:marBottom w:val="0"/>
                      <w:divBdr>
                        <w:top w:val="none" w:sz="0" w:space="0" w:color="auto"/>
                        <w:left w:val="none" w:sz="0" w:space="0" w:color="auto"/>
                        <w:bottom w:val="none" w:sz="0" w:space="0" w:color="auto"/>
                        <w:right w:val="none" w:sz="0" w:space="0" w:color="auto"/>
                      </w:divBdr>
                    </w:div>
                  </w:divsChild>
                </w:div>
                <w:div w:id="1074232113">
                  <w:marLeft w:val="0"/>
                  <w:marRight w:val="0"/>
                  <w:marTop w:val="0"/>
                  <w:marBottom w:val="0"/>
                  <w:divBdr>
                    <w:top w:val="none" w:sz="0" w:space="0" w:color="auto"/>
                    <w:left w:val="none" w:sz="0" w:space="0" w:color="auto"/>
                    <w:bottom w:val="none" w:sz="0" w:space="0" w:color="auto"/>
                    <w:right w:val="none" w:sz="0" w:space="0" w:color="auto"/>
                  </w:divBdr>
                  <w:divsChild>
                    <w:div w:id="880943555">
                      <w:marLeft w:val="0"/>
                      <w:marRight w:val="0"/>
                      <w:marTop w:val="0"/>
                      <w:marBottom w:val="0"/>
                      <w:divBdr>
                        <w:top w:val="none" w:sz="0" w:space="0" w:color="auto"/>
                        <w:left w:val="none" w:sz="0" w:space="0" w:color="auto"/>
                        <w:bottom w:val="none" w:sz="0" w:space="0" w:color="auto"/>
                        <w:right w:val="none" w:sz="0" w:space="0" w:color="auto"/>
                      </w:divBdr>
                    </w:div>
                  </w:divsChild>
                </w:div>
                <w:div w:id="1157377091">
                  <w:marLeft w:val="0"/>
                  <w:marRight w:val="0"/>
                  <w:marTop w:val="0"/>
                  <w:marBottom w:val="0"/>
                  <w:divBdr>
                    <w:top w:val="none" w:sz="0" w:space="0" w:color="auto"/>
                    <w:left w:val="none" w:sz="0" w:space="0" w:color="auto"/>
                    <w:bottom w:val="none" w:sz="0" w:space="0" w:color="auto"/>
                    <w:right w:val="none" w:sz="0" w:space="0" w:color="auto"/>
                  </w:divBdr>
                  <w:divsChild>
                    <w:div w:id="1368606994">
                      <w:marLeft w:val="0"/>
                      <w:marRight w:val="0"/>
                      <w:marTop w:val="0"/>
                      <w:marBottom w:val="0"/>
                      <w:divBdr>
                        <w:top w:val="none" w:sz="0" w:space="0" w:color="auto"/>
                        <w:left w:val="none" w:sz="0" w:space="0" w:color="auto"/>
                        <w:bottom w:val="none" w:sz="0" w:space="0" w:color="auto"/>
                        <w:right w:val="none" w:sz="0" w:space="0" w:color="auto"/>
                      </w:divBdr>
                    </w:div>
                  </w:divsChild>
                </w:div>
                <w:div w:id="1219049261">
                  <w:marLeft w:val="0"/>
                  <w:marRight w:val="0"/>
                  <w:marTop w:val="0"/>
                  <w:marBottom w:val="0"/>
                  <w:divBdr>
                    <w:top w:val="none" w:sz="0" w:space="0" w:color="auto"/>
                    <w:left w:val="none" w:sz="0" w:space="0" w:color="auto"/>
                    <w:bottom w:val="none" w:sz="0" w:space="0" w:color="auto"/>
                    <w:right w:val="none" w:sz="0" w:space="0" w:color="auto"/>
                  </w:divBdr>
                  <w:divsChild>
                    <w:div w:id="899368793">
                      <w:marLeft w:val="0"/>
                      <w:marRight w:val="0"/>
                      <w:marTop w:val="0"/>
                      <w:marBottom w:val="0"/>
                      <w:divBdr>
                        <w:top w:val="none" w:sz="0" w:space="0" w:color="auto"/>
                        <w:left w:val="none" w:sz="0" w:space="0" w:color="auto"/>
                        <w:bottom w:val="none" w:sz="0" w:space="0" w:color="auto"/>
                        <w:right w:val="none" w:sz="0" w:space="0" w:color="auto"/>
                      </w:divBdr>
                    </w:div>
                  </w:divsChild>
                </w:div>
                <w:div w:id="1645771634">
                  <w:marLeft w:val="0"/>
                  <w:marRight w:val="0"/>
                  <w:marTop w:val="0"/>
                  <w:marBottom w:val="0"/>
                  <w:divBdr>
                    <w:top w:val="none" w:sz="0" w:space="0" w:color="auto"/>
                    <w:left w:val="none" w:sz="0" w:space="0" w:color="auto"/>
                    <w:bottom w:val="none" w:sz="0" w:space="0" w:color="auto"/>
                    <w:right w:val="none" w:sz="0" w:space="0" w:color="auto"/>
                  </w:divBdr>
                  <w:divsChild>
                    <w:div w:id="1636839293">
                      <w:marLeft w:val="0"/>
                      <w:marRight w:val="0"/>
                      <w:marTop w:val="0"/>
                      <w:marBottom w:val="0"/>
                      <w:divBdr>
                        <w:top w:val="none" w:sz="0" w:space="0" w:color="auto"/>
                        <w:left w:val="none" w:sz="0" w:space="0" w:color="auto"/>
                        <w:bottom w:val="none" w:sz="0" w:space="0" w:color="auto"/>
                        <w:right w:val="none" w:sz="0" w:space="0" w:color="auto"/>
                      </w:divBdr>
                    </w:div>
                  </w:divsChild>
                </w:div>
                <w:div w:id="1749577887">
                  <w:marLeft w:val="0"/>
                  <w:marRight w:val="0"/>
                  <w:marTop w:val="0"/>
                  <w:marBottom w:val="0"/>
                  <w:divBdr>
                    <w:top w:val="none" w:sz="0" w:space="0" w:color="auto"/>
                    <w:left w:val="none" w:sz="0" w:space="0" w:color="auto"/>
                    <w:bottom w:val="none" w:sz="0" w:space="0" w:color="auto"/>
                    <w:right w:val="none" w:sz="0" w:space="0" w:color="auto"/>
                  </w:divBdr>
                  <w:divsChild>
                    <w:div w:id="2012944889">
                      <w:marLeft w:val="0"/>
                      <w:marRight w:val="0"/>
                      <w:marTop w:val="0"/>
                      <w:marBottom w:val="0"/>
                      <w:divBdr>
                        <w:top w:val="none" w:sz="0" w:space="0" w:color="auto"/>
                        <w:left w:val="none" w:sz="0" w:space="0" w:color="auto"/>
                        <w:bottom w:val="none" w:sz="0" w:space="0" w:color="auto"/>
                        <w:right w:val="none" w:sz="0" w:space="0" w:color="auto"/>
                      </w:divBdr>
                    </w:div>
                  </w:divsChild>
                </w:div>
                <w:div w:id="1868398525">
                  <w:marLeft w:val="0"/>
                  <w:marRight w:val="0"/>
                  <w:marTop w:val="0"/>
                  <w:marBottom w:val="0"/>
                  <w:divBdr>
                    <w:top w:val="none" w:sz="0" w:space="0" w:color="auto"/>
                    <w:left w:val="none" w:sz="0" w:space="0" w:color="auto"/>
                    <w:bottom w:val="none" w:sz="0" w:space="0" w:color="auto"/>
                    <w:right w:val="none" w:sz="0" w:space="0" w:color="auto"/>
                  </w:divBdr>
                  <w:divsChild>
                    <w:div w:id="203340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74658">
      <w:bodyDiv w:val="1"/>
      <w:marLeft w:val="0"/>
      <w:marRight w:val="0"/>
      <w:marTop w:val="0"/>
      <w:marBottom w:val="0"/>
      <w:divBdr>
        <w:top w:val="none" w:sz="0" w:space="0" w:color="auto"/>
        <w:left w:val="none" w:sz="0" w:space="0" w:color="auto"/>
        <w:bottom w:val="none" w:sz="0" w:space="0" w:color="auto"/>
        <w:right w:val="none" w:sz="0" w:space="0" w:color="auto"/>
      </w:divBdr>
    </w:div>
    <w:div w:id="275870097">
      <w:bodyDiv w:val="1"/>
      <w:marLeft w:val="0"/>
      <w:marRight w:val="0"/>
      <w:marTop w:val="0"/>
      <w:marBottom w:val="0"/>
      <w:divBdr>
        <w:top w:val="none" w:sz="0" w:space="0" w:color="auto"/>
        <w:left w:val="none" w:sz="0" w:space="0" w:color="auto"/>
        <w:bottom w:val="none" w:sz="0" w:space="0" w:color="auto"/>
        <w:right w:val="none" w:sz="0" w:space="0" w:color="auto"/>
      </w:divBdr>
    </w:div>
    <w:div w:id="305473364">
      <w:bodyDiv w:val="1"/>
      <w:marLeft w:val="0"/>
      <w:marRight w:val="0"/>
      <w:marTop w:val="0"/>
      <w:marBottom w:val="0"/>
      <w:divBdr>
        <w:top w:val="none" w:sz="0" w:space="0" w:color="auto"/>
        <w:left w:val="none" w:sz="0" w:space="0" w:color="auto"/>
        <w:bottom w:val="none" w:sz="0" w:space="0" w:color="auto"/>
        <w:right w:val="none" w:sz="0" w:space="0" w:color="auto"/>
      </w:divBdr>
    </w:div>
    <w:div w:id="332295857">
      <w:bodyDiv w:val="1"/>
      <w:marLeft w:val="0"/>
      <w:marRight w:val="0"/>
      <w:marTop w:val="0"/>
      <w:marBottom w:val="0"/>
      <w:divBdr>
        <w:top w:val="none" w:sz="0" w:space="0" w:color="auto"/>
        <w:left w:val="none" w:sz="0" w:space="0" w:color="auto"/>
        <w:bottom w:val="none" w:sz="0" w:space="0" w:color="auto"/>
        <w:right w:val="none" w:sz="0" w:space="0" w:color="auto"/>
      </w:divBdr>
    </w:div>
    <w:div w:id="341011229">
      <w:bodyDiv w:val="1"/>
      <w:marLeft w:val="0"/>
      <w:marRight w:val="0"/>
      <w:marTop w:val="0"/>
      <w:marBottom w:val="0"/>
      <w:divBdr>
        <w:top w:val="none" w:sz="0" w:space="0" w:color="auto"/>
        <w:left w:val="none" w:sz="0" w:space="0" w:color="auto"/>
        <w:bottom w:val="none" w:sz="0" w:space="0" w:color="auto"/>
        <w:right w:val="none" w:sz="0" w:space="0" w:color="auto"/>
      </w:divBdr>
    </w:div>
    <w:div w:id="364211628">
      <w:bodyDiv w:val="1"/>
      <w:marLeft w:val="0"/>
      <w:marRight w:val="0"/>
      <w:marTop w:val="0"/>
      <w:marBottom w:val="0"/>
      <w:divBdr>
        <w:top w:val="none" w:sz="0" w:space="0" w:color="auto"/>
        <w:left w:val="none" w:sz="0" w:space="0" w:color="auto"/>
        <w:bottom w:val="none" w:sz="0" w:space="0" w:color="auto"/>
        <w:right w:val="none" w:sz="0" w:space="0" w:color="auto"/>
      </w:divBdr>
    </w:div>
    <w:div w:id="418985280">
      <w:bodyDiv w:val="1"/>
      <w:marLeft w:val="0"/>
      <w:marRight w:val="0"/>
      <w:marTop w:val="0"/>
      <w:marBottom w:val="0"/>
      <w:divBdr>
        <w:top w:val="none" w:sz="0" w:space="0" w:color="auto"/>
        <w:left w:val="none" w:sz="0" w:space="0" w:color="auto"/>
        <w:bottom w:val="none" w:sz="0" w:space="0" w:color="auto"/>
        <w:right w:val="none" w:sz="0" w:space="0" w:color="auto"/>
      </w:divBdr>
    </w:div>
    <w:div w:id="435372106">
      <w:bodyDiv w:val="1"/>
      <w:marLeft w:val="0"/>
      <w:marRight w:val="0"/>
      <w:marTop w:val="0"/>
      <w:marBottom w:val="0"/>
      <w:divBdr>
        <w:top w:val="none" w:sz="0" w:space="0" w:color="auto"/>
        <w:left w:val="none" w:sz="0" w:space="0" w:color="auto"/>
        <w:bottom w:val="none" w:sz="0" w:space="0" w:color="auto"/>
        <w:right w:val="none" w:sz="0" w:space="0" w:color="auto"/>
      </w:divBdr>
    </w:div>
    <w:div w:id="441923098">
      <w:bodyDiv w:val="1"/>
      <w:marLeft w:val="0"/>
      <w:marRight w:val="0"/>
      <w:marTop w:val="0"/>
      <w:marBottom w:val="0"/>
      <w:divBdr>
        <w:top w:val="none" w:sz="0" w:space="0" w:color="auto"/>
        <w:left w:val="none" w:sz="0" w:space="0" w:color="auto"/>
        <w:bottom w:val="none" w:sz="0" w:space="0" w:color="auto"/>
        <w:right w:val="none" w:sz="0" w:space="0" w:color="auto"/>
      </w:divBdr>
    </w:div>
    <w:div w:id="563683312">
      <w:bodyDiv w:val="1"/>
      <w:marLeft w:val="0"/>
      <w:marRight w:val="0"/>
      <w:marTop w:val="0"/>
      <w:marBottom w:val="0"/>
      <w:divBdr>
        <w:top w:val="none" w:sz="0" w:space="0" w:color="auto"/>
        <w:left w:val="none" w:sz="0" w:space="0" w:color="auto"/>
        <w:bottom w:val="none" w:sz="0" w:space="0" w:color="auto"/>
        <w:right w:val="none" w:sz="0" w:space="0" w:color="auto"/>
      </w:divBdr>
    </w:div>
    <w:div w:id="607346656">
      <w:bodyDiv w:val="1"/>
      <w:marLeft w:val="0"/>
      <w:marRight w:val="0"/>
      <w:marTop w:val="0"/>
      <w:marBottom w:val="0"/>
      <w:divBdr>
        <w:top w:val="none" w:sz="0" w:space="0" w:color="auto"/>
        <w:left w:val="none" w:sz="0" w:space="0" w:color="auto"/>
        <w:bottom w:val="none" w:sz="0" w:space="0" w:color="auto"/>
        <w:right w:val="none" w:sz="0" w:space="0" w:color="auto"/>
      </w:divBdr>
    </w:div>
    <w:div w:id="609893628">
      <w:bodyDiv w:val="1"/>
      <w:marLeft w:val="0"/>
      <w:marRight w:val="0"/>
      <w:marTop w:val="0"/>
      <w:marBottom w:val="0"/>
      <w:divBdr>
        <w:top w:val="none" w:sz="0" w:space="0" w:color="auto"/>
        <w:left w:val="none" w:sz="0" w:space="0" w:color="auto"/>
        <w:bottom w:val="none" w:sz="0" w:space="0" w:color="auto"/>
        <w:right w:val="none" w:sz="0" w:space="0" w:color="auto"/>
      </w:divBdr>
      <w:divsChild>
        <w:div w:id="480584193">
          <w:marLeft w:val="0"/>
          <w:marRight w:val="0"/>
          <w:marTop w:val="0"/>
          <w:marBottom w:val="0"/>
          <w:divBdr>
            <w:top w:val="none" w:sz="0" w:space="0" w:color="auto"/>
            <w:left w:val="none" w:sz="0" w:space="0" w:color="auto"/>
            <w:bottom w:val="none" w:sz="0" w:space="0" w:color="auto"/>
            <w:right w:val="none" w:sz="0" w:space="0" w:color="auto"/>
          </w:divBdr>
        </w:div>
      </w:divsChild>
    </w:div>
    <w:div w:id="620117463">
      <w:bodyDiv w:val="1"/>
      <w:marLeft w:val="0"/>
      <w:marRight w:val="0"/>
      <w:marTop w:val="0"/>
      <w:marBottom w:val="0"/>
      <w:divBdr>
        <w:top w:val="none" w:sz="0" w:space="0" w:color="auto"/>
        <w:left w:val="none" w:sz="0" w:space="0" w:color="auto"/>
        <w:bottom w:val="none" w:sz="0" w:space="0" w:color="auto"/>
        <w:right w:val="none" w:sz="0" w:space="0" w:color="auto"/>
      </w:divBdr>
    </w:div>
    <w:div w:id="688021349">
      <w:bodyDiv w:val="1"/>
      <w:marLeft w:val="0"/>
      <w:marRight w:val="0"/>
      <w:marTop w:val="0"/>
      <w:marBottom w:val="0"/>
      <w:divBdr>
        <w:top w:val="none" w:sz="0" w:space="0" w:color="auto"/>
        <w:left w:val="none" w:sz="0" w:space="0" w:color="auto"/>
        <w:bottom w:val="none" w:sz="0" w:space="0" w:color="auto"/>
        <w:right w:val="none" w:sz="0" w:space="0" w:color="auto"/>
      </w:divBdr>
    </w:div>
    <w:div w:id="702169231">
      <w:bodyDiv w:val="1"/>
      <w:marLeft w:val="0"/>
      <w:marRight w:val="0"/>
      <w:marTop w:val="0"/>
      <w:marBottom w:val="0"/>
      <w:divBdr>
        <w:top w:val="none" w:sz="0" w:space="0" w:color="auto"/>
        <w:left w:val="none" w:sz="0" w:space="0" w:color="auto"/>
        <w:bottom w:val="none" w:sz="0" w:space="0" w:color="auto"/>
        <w:right w:val="none" w:sz="0" w:space="0" w:color="auto"/>
      </w:divBdr>
    </w:div>
    <w:div w:id="721977019">
      <w:bodyDiv w:val="1"/>
      <w:marLeft w:val="0"/>
      <w:marRight w:val="0"/>
      <w:marTop w:val="0"/>
      <w:marBottom w:val="0"/>
      <w:divBdr>
        <w:top w:val="none" w:sz="0" w:space="0" w:color="auto"/>
        <w:left w:val="none" w:sz="0" w:space="0" w:color="auto"/>
        <w:bottom w:val="none" w:sz="0" w:space="0" w:color="auto"/>
        <w:right w:val="none" w:sz="0" w:space="0" w:color="auto"/>
      </w:divBdr>
    </w:div>
    <w:div w:id="759523530">
      <w:bodyDiv w:val="1"/>
      <w:marLeft w:val="0"/>
      <w:marRight w:val="0"/>
      <w:marTop w:val="0"/>
      <w:marBottom w:val="0"/>
      <w:divBdr>
        <w:top w:val="none" w:sz="0" w:space="0" w:color="auto"/>
        <w:left w:val="none" w:sz="0" w:space="0" w:color="auto"/>
        <w:bottom w:val="none" w:sz="0" w:space="0" w:color="auto"/>
        <w:right w:val="none" w:sz="0" w:space="0" w:color="auto"/>
      </w:divBdr>
    </w:div>
    <w:div w:id="823474784">
      <w:bodyDiv w:val="1"/>
      <w:marLeft w:val="0"/>
      <w:marRight w:val="0"/>
      <w:marTop w:val="0"/>
      <w:marBottom w:val="0"/>
      <w:divBdr>
        <w:top w:val="none" w:sz="0" w:space="0" w:color="auto"/>
        <w:left w:val="none" w:sz="0" w:space="0" w:color="auto"/>
        <w:bottom w:val="none" w:sz="0" w:space="0" w:color="auto"/>
        <w:right w:val="none" w:sz="0" w:space="0" w:color="auto"/>
      </w:divBdr>
    </w:div>
    <w:div w:id="842432503">
      <w:bodyDiv w:val="1"/>
      <w:marLeft w:val="0"/>
      <w:marRight w:val="0"/>
      <w:marTop w:val="0"/>
      <w:marBottom w:val="0"/>
      <w:divBdr>
        <w:top w:val="none" w:sz="0" w:space="0" w:color="auto"/>
        <w:left w:val="none" w:sz="0" w:space="0" w:color="auto"/>
        <w:bottom w:val="none" w:sz="0" w:space="0" w:color="auto"/>
        <w:right w:val="none" w:sz="0" w:space="0" w:color="auto"/>
      </w:divBdr>
    </w:div>
    <w:div w:id="859320387">
      <w:bodyDiv w:val="1"/>
      <w:marLeft w:val="0"/>
      <w:marRight w:val="0"/>
      <w:marTop w:val="0"/>
      <w:marBottom w:val="0"/>
      <w:divBdr>
        <w:top w:val="none" w:sz="0" w:space="0" w:color="auto"/>
        <w:left w:val="none" w:sz="0" w:space="0" w:color="auto"/>
        <w:bottom w:val="none" w:sz="0" w:space="0" w:color="auto"/>
        <w:right w:val="none" w:sz="0" w:space="0" w:color="auto"/>
      </w:divBdr>
    </w:div>
    <w:div w:id="865607105">
      <w:bodyDiv w:val="1"/>
      <w:marLeft w:val="0"/>
      <w:marRight w:val="0"/>
      <w:marTop w:val="0"/>
      <w:marBottom w:val="0"/>
      <w:divBdr>
        <w:top w:val="none" w:sz="0" w:space="0" w:color="auto"/>
        <w:left w:val="none" w:sz="0" w:space="0" w:color="auto"/>
        <w:bottom w:val="none" w:sz="0" w:space="0" w:color="auto"/>
        <w:right w:val="none" w:sz="0" w:space="0" w:color="auto"/>
      </w:divBdr>
    </w:div>
    <w:div w:id="868418024">
      <w:bodyDiv w:val="1"/>
      <w:marLeft w:val="0"/>
      <w:marRight w:val="0"/>
      <w:marTop w:val="0"/>
      <w:marBottom w:val="0"/>
      <w:divBdr>
        <w:top w:val="none" w:sz="0" w:space="0" w:color="auto"/>
        <w:left w:val="none" w:sz="0" w:space="0" w:color="auto"/>
        <w:bottom w:val="none" w:sz="0" w:space="0" w:color="auto"/>
        <w:right w:val="none" w:sz="0" w:space="0" w:color="auto"/>
      </w:divBdr>
    </w:div>
    <w:div w:id="898706681">
      <w:bodyDiv w:val="1"/>
      <w:marLeft w:val="0"/>
      <w:marRight w:val="0"/>
      <w:marTop w:val="0"/>
      <w:marBottom w:val="0"/>
      <w:divBdr>
        <w:top w:val="none" w:sz="0" w:space="0" w:color="auto"/>
        <w:left w:val="none" w:sz="0" w:space="0" w:color="auto"/>
        <w:bottom w:val="none" w:sz="0" w:space="0" w:color="auto"/>
        <w:right w:val="none" w:sz="0" w:space="0" w:color="auto"/>
      </w:divBdr>
    </w:div>
    <w:div w:id="956109641">
      <w:bodyDiv w:val="1"/>
      <w:marLeft w:val="0"/>
      <w:marRight w:val="0"/>
      <w:marTop w:val="0"/>
      <w:marBottom w:val="0"/>
      <w:divBdr>
        <w:top w:val="none" w:sz="0" w:space="0" w:color="auto"/>
        <w:left w:val="none" w:sz="0" w:space="0" w:color="auto"/>
        <w:bottom w:val="none" w:sz="0" w:space="0" w:color="auto"/>
        <w:right w:val="none" w:sz="0" w:space="0" w:color="auto"/>
      </w:divBdr>
    </w:div>
    <w:div w:id="962662271">
      <w:bodyDiv w:val="1"/>
      <w:marLeft w:val="0"/>
      <w:marRight w:val="0"/>
      <w:marTop w:val="0"/>
      <w:marBottom w:val="0"/>
      <w:divBdr>
        <w:top w:val="none" w:sz="0" w:space="0" w:color="auto"/>
        <w:left w:val="none" w:sz="0" w:space="0" w:color="auto"/>
        <w:bottom w:val="none" w:sz="0" w:space="0" w:color="auto"/>
        <w:right w:val="none" w:sz="0" w:space="0" w:color="auto"/>
      </w:divBdr>
    </w:div>
    <w:div w:id="968517171">
      <w:bodyDiv w:val="1"/>
      <w:marLeft w:val="0"/>
      <w:marRight w:val="0"/>
      <w:marTop w:val="0"/>
      <w:marBottom w:val="0"/>
      <w:divBdr>
        <w:top w:val="none" w:sz="0" w:space="0" w:color="auto"/>
        <w:left w:val="none" w:sz="0" w:space="0" w:color="auto"/>
        <w:bottom w:val="none" w:sz="0" w:space="0" w:color="auto"/>
        <w:right w:val="none" w:sz="0" w:space="0" w:color="auto"/>
      </w:divBdr>
    </w:div>
    <w:div w:id="992828700">
      <w:bodyDiv w:val="1"/>
      <w:marLeft w:val="0"/>
      <w:marRight w:val="0"/>
      <w:marTop w:val="0"/>
      <w:marBottom w:val="0"/>
      <w:divBdr>
        <w:top w:val="none" w:sz="0" w:space="0" w:color="auto"/>
        <w:left w:val="none" w:sz="0" w:space="0" w:color="auto"/>
        <w:bottom w:val="none" w:sz="0" w:space="0" w:color="auto"/>
        <w:right w:val="none" w:sz="0" w:space="0" w:color="auto"/>
      </w:divBdr>
      <w:divsChild>
        <w:div w:id="97457996">
          <w:marLeft w:val="0"/>
          <w:marRight w:val="0"/>
          <w:marTop w:val="0"/>
          <w:marBottom w:val="0"/>
          <w:divBdr>
            <w:top w:val="none" w:sz="0" w:space="0" w:color="auto"/>
            <w:left w:val="none" w:sz="0" w:space="0" w:color="auto"/>
            <w:bottom w:val="none" w:sz="0" w:space="0" w:color="auto"/>
            <w:right w:val="none" w:sz="0" w:space="0" w:color="auto"/>
          </w:divBdr>
          <w:divsChild>
            <w:div w:id="70204287">
              <w:marLeft w:val="0"/>
              <w:marRight w:val="0"/>
              <w:marTop w:val="30"/>
              <w:marBottom w:val="30"/>
              <w:divBdr>
                <w:top w:val="none" w:sz="0" w:space="0" w:color="auto"/>
                <w:left w:val="none" w:sz="0" w:space="0" w:color="auto"/>
                <w:bottom w:val="none" w:sz="0" w:space="0" w:color="auto"/>
                <w:right w:val="none" w:sz="0" w:space="0" w:color="auto"/>
              </w:divBdr>
              <w:divsChild>
                <w:div w:id="54087543">
                  <w:marLeft w:val="0"/>
                  <w:marRight w:val="0"/>
                  <w:marTop w:val="0"/>
                  <w:marBottom w:val="0"/>
                  <w:divBdr>
                    <w:top w:val="none" w:sz="0" w:space="0" w:color="auto"/>
                    <w:left w:val="none" w:sz="0" w:space="0" w:color="auto"/>
                    <w:bottom w:val="none" w:sz="0" w:space="0" w:color="auto"/>
                    <w:right w:val="none" w:sz="0" w:space="0" w:color="auto"/>
                  </w:divBdr>
                  <w:divsChild>
                    <w:div w:id="1045910931">
                      <w:marLeft w:val="0"/>
                      <w:marRight w:val="0"/>
                      <w:marTop w:val="0"/>
                      <w:marBottom w:val="0"/>
                      <w:divBdr>
                        <w:top w:val="none" w:sz="0" w:space="0" w:color="auto"/>
                        <w:left w:val="none" w:sz="0" w:space="0" w:color="auto"/>
                        <w:bottom w:val="none" w:sz="0" w:space="0" w:color="auto"/>
                        <w:right w:val="none" w:sz="0" w:space="0" w:color="auto"/>
                      </w:divBdr>
                    </w:div>
                  </w:divsChild>
                </w:div>
                <w:div w:id="444541827">
                  <w:marLeft w:val="0"/>
                  <w:marRight w:val="0"/>
                  <w:marTop w:val="0"/>
                  <w:marBottom w:val="0"/>
                  <w:divBdr>
                    <w:top w:val="none" w:sz="0" w:space="0" w:color="auto"/>
                    <w:left w:val="none" w:sz="0" w:space="0" w:color="auto"/>
                    <w:bottom w:val="none" w:sz="0" w:space="0" w:color="auto"/>
                    <w:right w:val="none" w:sz="0" w:space="0" w:color="auto"/>
                  </w:divBdr>
                  <w:divsChild>
                    <w:div w:id="871722286">
                      <w:marLeft w:val="0"/>
                      <w:marRight w:val="0"/>
                      <w:marTop w:val="0"/>
                      <w:marBottom w:val="0"/>
                      <w:divBdr>
                        <w:top w:val="none" w:sz="0" w:space="0" w:color="auto"/>
                        <w:left w:val="none" w:sz="0" w:space="0" w:color="auto"/>
                        <w:bottom w:val="none" w:sz="0" w:space="0" w:color="auto"/>
                        <w:right w:val="none" w:sz="0" w:space="0" w:color="auto"/>
                      </w:divBdr>
                    </w:div>
                  </w:divsChild>
                </w:div>
                <w:div w:id="557741846">
                  <w:marLeft w:val="0"/>
                  <w:marRight w:val="0"/>
                  <w:marTop w:val="0"/>
                  <w:marBottom w:val="0"/>
                  <w:divBdr>
                    <w:top w:val="none" w:sz="0" w:space="0" w:color="auto"/>
                    <w:left w:val="none" w:sz="0" w:space="0" w:color="auto"/>
                    <w:bottom w:val="none" w:sz="0" w:space="0" w:color="auto"/>
                    <w:right w:val="none" w:sz="0" w:space="0" w:color="auto"/>
                  </w:divBdr>
                  <w:divsChild>
                    <w:div w:id="1130169942">
                      <w:marLeft w:val="0"/>
                      <w:marRight w:val="0"/>
                      <w:marTop w:val="0"/>
                      <w:marBottom w:val="0"/>
                      <w:divBdr>
                        <w:top w:val="none" w:sz="0" w:space="0" w:color="auto"/>
                        <w:left w:val="none" w:sz="0" w:space="0" w:color="auto"/>
                        <w:bottom w:val="none" w:sz="0" w:space="0" w:color="auto"/>
                        <w:right w:val="none" w:sz="0" w:space="0" w:color="auto"/>
                      </w:divBdr>
                    </w:div>
                    <w:div w:id="1620457404">
                      <w:marLeft w:val="0"/>
                      <w:marRight w:val="0"/>
                      <w:marTop w:val="0"/>
                      <w:marBottom w:val="0"/>
                      <w:divBdr>
                        <w:top w:val="none" w:sz="0" w:space="0" w:color="auto"/>
                        <w:left w:val="none" w:sz="0" w:space="0" w:color="auto"/>
                        <w:bottom w:val="none" w:sz="0" w:space="0" w:color="auto"/>
                        <w:right w:val="none" w:sz="0" w:space="0" w:color="auto"/>
                      </w:divBdr>
                    </w:div>
                  </w:divsChild>
                </w:div>
                <w:div w:id="673923325">
                  <w:marLeft w:val="0"/>
                  <w:marRight w:val="0"/>
                  <w:marTop w:val="0"/>
                  <w:marBottom w:val="0"/>
                  <w:divBdr>
                    <w:top w:val="none" w:sz="0" w:space="0" w:color="auto"/>
                    <w:left w:val="none" w:sz="0" w:space="0" w:color="auto"/>
                    <w:bottom w:val="none" w:sz="0" w:space="0" w:color="auto"/>
                    <w:right w:val="none" w:sz="0" w:space="0" w:color="auto"/>
                  </w:divBdr>
                  <w:divsChild>
                    <w:div w:id="346177628">
                      <w:marLeft w:val="0"/>
                      <w:marRight w:val="0"/>
                      <w:marTop w:val="0"/>
                      <w:marBottom w:val="0"/>
                      <w:divBdr>
                        <w:top w:val="none" w:sz="0" w:space="0" w:color="auto"/>
                        <w:left w:val="none" w:sz="0" w:space="0" w:color="auto"/>
                        <w:bottom w:val="none" w:sz="0" w:space="0" w:color="auto"/>
                        <w:right w:val="none" w:sz="0" w:space="0" w:color="auto"/>
                      </w:divBdr>
                    </w:div>
                    <w:div w:id="469634650">
                      <w:marLeft w:val="0"/>
                      <w:marRight w:val="0"/>
                      <w:marTop w:val="0"/>
                      <w:marBottom w:val="0"/>
                      <w:divBdr>
                        <w:top w:val="none" w:sz="0" w:space="0" w:color="auto"/>
                        <w:left w:val="none" w:sz="0" w:space="0" w:color="auto"/>
                        <w:bottom w:val="none" w:sz="0" w:space="0" w:color="auto"/>
                        <w:right w:val="none" w:sz="0" w:space="0" w:color="auto"/>
                      </w:divBdr>
                    </w:div>
                  </w:divsChild>
                </w:div>
                <w:div w:id="818225748">
                  <w:marLeft w:val="0"/>
                  <w:marRight w:val="0"/>
                  <w:marTop w:val="0"/>
                  <w:marBottom w:val="0"/>
                  <w:divBdr>
                    <w:top w:val="none" w:sz="0" w:space="0" w:color="auto"/>
                    <w:left w:val="none" w:sz="0" w:space="0" w:color="auto"/>
                    <w:bottom w:val="none" w:sz="0" w:space="0" w:color="auto"/>
                    <w:right w:val="none" w:sz="0" w:space="0" w:color="auto"/>
                  </w:divBdr>
                  <w:divsChild>
                    <w:div w:id="1829830827">
                      <w:marLeft w:val="0"/>
                      <w:marRight w:val="0"/>
                      <w:marTop w:val="0"/>
                      <w:marBottom w:val="0"/>
                      <w:divBdr>
                        <w:top w:val="none" w:sz="0" w:space="0" w:color="auto"/>
                        <w:left w:val="none" w:sz="0" w:space="0" w:color="auto"/>
                        <w:bottom w:val="none" w:sz="0" w:space="0" w:color="auto"/>
                        <w:right w:val="none" w:sz="0" w:space="0" w:color="auto"/>
                      </w:divBdr>
                    </w:div>
                  </w:divsChild>
                </w:div>
                <w:div w:id="949556366">
                  <w:marLeft w:val="0"/>
                  <w:marRight w:val="0"/>
                  <w:marTop w:val="0"/>
                  <w:marBottom w:val="0"/>
                  <w:divBdr>
                    <w:top w:val="none" w:sz="0" w:space="0" w:color="auto"/>
                    <w:left w:val="none" w:sz="0" w:space="0" w:color="auto"/>
                    <w:bottom w:val="none" w:sz="0" w:space="0" w:color="auto"/>
                    <w:right w:val="none" w:sz="0" w:space="0" w:color="auto"/>
                  </w:divBdr>
                  <w:divsChild>
                    <w:div w:id="1755467216">
                      <w:marLeft w:val="0"/>
                      <w:marRight w:val="0"/>
                      <w:marTop w:val="0"/>
                      <w:marBottom w:val="0"/>
                      <w:divBdr>
                        <w:top w:val="none" w:sz="0" w:space="0" w:color="auto"/>
                        <w:left w:val="none" w:sz="0" w:space="0" w:color="auto"/>
                        <w:bottom w:val="none" w:sz="0" w:space="0" w:color="auto"/>
                        <w:right w:val="none" w:sz="0" w:space="0" w:color="auto"/>
                      </w:divBdr>
                    </w:div>
                  </w:divsChild>
                </w:div>
                <w:div w:id="965161997">
                  <w:marLeft w:val="0"/>
                  <w:marRight w:val="0"/>
                  <w:marTop w:val="0"/>
                  <w:marBottom w:val="0"/>
                  <w:divBdr>
                    <w:top w:val="none" w:sz="0" w:space="0" w:color="auto"/>
                    <w:left w:val="none" w:sz="0" w:space="0" w:color="auto"/>
                    <w:bottom w:val="none" w:sz="0" w:space="0" w:color="auto"/>
                    <w:right w:val="none" w:sz="0" w:space="0" w:color="auto"/>
                  </w:divBdr>
                  <w:divsChild>
                    <w:div w:id="190992323">
                      <w:marLeft w:val="0"/>
                      <w:marRight w:val="0"/>
                      <w:marTop w:val="0"/>
                      <w:marBottom w:val="0"/>
                      <w:divBdr>
                        <w:top w:val="none" w:sz="0" w:space="0" w:color="auto"/>
                        <w:left w:val="none" w:sz="0" w:space="0" w:color="auto"/>
                        <w:bottom w:val="none" w:sz="0" w:space="0" w:color="auto"/>
                        <w:right w:val="none" w:sz="0" w:space="0" w:color="auto"/>
                      </w:divBdr>
                    </w:div>
                    <w:div w:id="425998541">
                      <w:marLeft w:val="0"/>
                      <w:marRight w:val="0"/>
                      <w:marTop w:val="0"/>
                      <w:marBottom w:val="0"/>
                      <w:divBdr>
                        <w:top w:val="none" w:sz="0" w:space="0" w:color="auto"/>
                        <w:left w:val="none" w:sz="0" w:space="0" w:color="auto"/>
                        <w:bottom w:val="none" w:sz="0" w:space="0" w:color="auto"/>
                        <w:right w:val="none" w:sz="0" w:space="0" w:color="auto"/>
                      </w:divBdr>
                    </w:div>
                  </w:divsChild>
                </w:div>
                <w:div w:id="1012412009">
                  <w:marLeft w:val="0"/>
                  <w:marRight w:val="0"/>
                  <w:marTop w:val="0"/>
                  <w:marBottom w:val="0"/>
                  <w:divBdr>
                    <w:top w:val="none" w:sz="0" w:space="0" w:color="auto"/>
                    <w:left w:val="none" w:sz="0" w:space="0" w:color="auto"/>
                    <w:bottom w:val="none" w:sz="0" w:space="0" w:color="auto"/>
                    <w:right w:val="none" w:sz="0" w:space="0" w:color="auto"/>
                  </w:divBdr>
                  <w:divsChild>
                    <w:div w:id="1780636927">
                      <w:marLeft w:val="0"/>
                      <w:marRight w:val="0"/>
                      <w:marTop w:val="0"/>
                      <w:marBottom w:val="0"/>
                      <w:divBdr>
                        <w:top w:val="none" w:sz="0" w:space="0" w:color="auto"/>
                        <w:left w:val="none" w:sz="0" w:space="0" w:color="auto"/>
                        <w:bottom w:val="none" w:sz="0" w:space="0" w:color="auto"/>
                        <w:right w:val="none" w:sz="0" w:space="0" w:color="auto"/>
                      </w:divBdr>
                    </w:div>
                  </w:divsChild>
                </w:div>
                <w:div w:id="1109662981">
                  <w:marLeft w:val="0"/>
                  <w:marRight w:val="0"/>
                  <w:marTop w:val="0"/>
                  <w:marBottom w:val="0"/>
                  <w:divBdr>
                    <w:top w:val="none" w:sz="0" w:space="0" w:color="auto"/>
                    <w:left w:val="none" w:sz="0" w:space="0" w:color="auto"/>
                    <w:bottom w:val="none" w:sz="0" w:space="0" w:color="auto"/>
                    <w:right w:val="none" w:sz="0" w:space="0" w:color="auto"/>
                  </w:divBdr>
                  <w:divsChild>
                    <w:div w:id="751271009">
                      <w:marLeft w:val="0"/>
                      <w:marRight w:val="0"/>
                      <w:marTop w:val="0"/>
                      <w:marBottom w:val="0"/>
                      <w:divBdr>
                        <w:top w:val="none" w:sz="0" w:space="0" w:color="auto"/>
                        <w:left w:val="none" w:sz="0" w:space="0" w:color="auto"/>
                        <w:bottom w:val="none" w:sz="0" w:space="0" w:color="auto"/>
                        <w:right w:val="none" w:sz="0" w:space="0" w:color="auto"/>
                      </w:divBdr>
                    </w:div>
                  </w:divsChild>
                </w:div>
                <w:div w:id="1118842388">
                  <w:marLeft w:val="0"/>
                  <w:marRight w:val="0"/>
                  <w:marTop w:val="0"/>
                  <w:marBottom w:val="0"/>
                  <w:divBdr>
                    <w:top w:val="none" w:sz="0" w:space="0" w:color="auto"/>
                    <w:left w:val="none" w:sz="0" w:space="0" w:color="auto"/>
                    <w:bottom w:val="none" w:sz="0" w:space="0" w:color="auto"/>
                    <w:right w:val="none" w:sz="0" w:space="0" w:color="auto"/>
                  </w:divBdr>
                  <w:divsChild>
                    <w:div w:id="2103601158">
                      <w:marLeft w:val="0"/>
                      <w:marRight w:val="0"/>
                      <w:marTop w:val="0"/>
                      <w:marBottom w:val="0"/>
                      <w:divBdr>
                        <w:top w:val="none" w:sz="0" w:space="0" w:color="auto"/>
                        <w:left w:val="none" w:sz="0" w:space="0" w:color="auto"/>
                        <w:bottom w:val="none" w:sz="0" w:space="0" w:color="auto"/>
                        <w:right w:val="none" w:sz="0" w:space="0" w:color="auto"/>
                      </w:divBdr>
                    </w:div>
                  </w:divsChild>
                </w:div>
                <w:div w:id="1196696340">
                  <w:marLeft w:val="0"/>
                  <w:marRight w:val="0"/>
                  <w:marTop w:val="0"/>
                  <w:marBottom w:val="0"/>
                  <w:divBdr>
                    <w:top w:val="none" w:sz="0" w:space="0" w:color="auto"/>
                    <w:left w:val="none" w:sz="0" w:space="0" w:color="auto"/>
                    <w:bottom w:val="none" w:sz="0" w:space="0" w:color="auto"/>
                    <w:right w:val="none" w:sz="0" w:space="0" w:color="auto"/>
                  </w:divBdr>
                  <w:divsChild>
                    <w:div w:id="1556116243">
                      <w:marLeft w:val="0"/>
                      <w:marRight w:val="0"/>
                      <w:marTop w:val="0"/>
                      <w:marBottom w:val="0"/>
                      <w:divBdr>
                        <w:top w:val="none" w:sz="0" w:space="0" w:color="auto"/>
                        <w:left w:val="none" w:sz="0" w:space="0" w:color="auto"/>
                        <w:bottom w:val="none" w:sz="0" w:space="0" w:color="auto"/>
                        <w:right w:val="none" w:sz="0" w:space="0" w:color="auto"/>
                      </w:divBdr>
                    </w:div>
                  </w:divsChild>
                </w:div>
                <w:div w:id="1325402954">
                  <w:marLeft w:val="0"/>
                  <w:marRight w:val="0"/>
                  <w:marTop w:val="0"/>
                  <w:marBottom w:val="0"/>
                  <w:divBdr>
                    <w:top w:val="none" w:sz="0" w:space="0" w:color="auto"/>
                    <w:left w:val="none" w:sz="0" w:space="0" w:color="auto"/>
                    <w:bottom w:val="none" w:sz="0" w:space="0" w:color="auto"/>
                    <w:right w:val="none" w:sz="0" w:space="0" w:color="auto"/>
                  </w:divBdr>
                  <w:divsChild>
                    <w:div w:id="227959407">
                      <w:marLeft w:val="0"/>
                      <w:marRight w:val="0"/>
                      <w:marTop w:val="0"/>
                      <w:marBottom w:val="0"/>
                      <w:divBdr>
                        <w:top w:val="none" w:sz="0" w:space="0" w:color="auto"/>
                        <w:left w:val="none" w:sz="0" w:space="0" w:color="auto"/>
                        <w:bottom w:val="none" w:sz="0" w:space="0" w:color="auto"/>
                        <w:right w:val="none" w:sz="0" w:space="0" w:color="auto"/>
                      </w:divBdr>
                    </w:div>
                  </w:divsChild>
                </w:div>
                <w:div w:id="1335303048">
                  <w:marLeft w:val="0"/>
                  <w:marRight w:val="0"/>
                  <w:marTop w:val="0"/>
                  <w:marBottom w:val="0"/>
                  <w:divBdr>
                    <w:top w:val="none" w:sz="0" w:space="0" w:color="auto"/>
                    <w:left w:val="none" w:sz="0" w:space="0" w:color="auto"/>
                    <w:bottom w:val="none" w:sz="0" w:space="0" w:color="auto"/>
                    <w:right w:val="none" w:sz="0" w:space="0" w:color="auto"/>
                  </w:divBdr>
                  <w:divsChild>
                    <w:div w:id="1081369779">
                      <w:marLeft w:val="0"/>
                      <w:marRight w:val="0"/>
                      <w:marTop w:val="0"/>
                      <w:marBottom w:val="0"/>
                      <w:divBdr>
                        <w:top w:val="none" w:sz="0" w:space="0" w:color="auto"/>
                        <w:left w:val="none" w:sz="0" w:space="0" w:color="auto"/>
                        <w:bottom w:val="none" w:sz="0" w:space="0" w:color="auto"/>
                        <w:right w:val="none" w:sz="0" w:space="0" w:color="auto"/>
                      </w:divBdr>
                    </w:div>
                  </w:divsChild>
                </w:div>
                <w:div w:id="1375614502">
                  <w:marLeft w:val="0"/>
                  <w:marRight w:val="0"/>
                  <w:marTop w:val="0"/>
                  <w:marBottom w:val="0"/>
                  <w:divBdr>
                    <w:top w:val="none" w:sz="0" w:space="0" w:color="auto"/>
                    <w:left w:val="none" w:sz="0" w:space="0" w:color="auto"/>
                    <w:bottom w:val="none" w:sz="0" w:space="0" w:color="auto"/>
                    <w:right w:val="none" w:sz="0" w:space="0" w:color="auto"/>
                  </w:divBdr>
                  <w:divsChild>
                    <w:div w:id="2026200736">
                      <w:marLeft w:val="0"/>
                      <w:marRight w:val="0"/>
                      <w:marTop w:val="0"/>
                      <w:marBottom w:val="0"/>
                      <w:divBdr>
                        <w:top w:val="none" w:sz="0" w:space="0" w:color="auto"/>
                        <w:left w:val="none" w:sz="0" w:space="0" w:color="auto"/>
                        <w:bottom w:val="none" w:sz="0" w:space="0" w:color="auto"/>
                        <w:right w:val="none" w:sz="0" w:space="0" w:color="auto"/>
                      </w:divBdr>
                    </w:div>
                  </w:divsChild>
                </w:div>
                <w:div w:id="1431007282">
                  <w:marLeft w:val="0"/>
                  <w:marRight w:val="0"/>
                  <w:marTop w:val="0"/>
                  <w:marBottom w:val="0"/>
                  <w:divBdr>
                    <w:top w:val="none" w:sz="0" w:space="0" w:color="auto"/>
                    <w:left w:val="none" w:sz="0" w:space="0" w:color="auto"/>
                    <w:bottom w:val="none" w:sz="0" w:space="0" w:color="auto"/>
                    <w:right w:val="none" w:sz="0" w:space="0" w:color="auto"/>
                  </w:divBdr>
                  <w:divsChild>
                    <w:div w:id="255406382">
                      <w:marLeft w:val="0"/>
                      <w:marRight w:val="0"/>
                      <w:marTop w:val="0"/>
                      <w:marBottom w:val="0"/>
                      <w:divBdr>
                        <w:top w:val="none" w:sz="0" w:space="0" w:color="auto"/>
                        <w:left w:val="none" w:sz="0" w:space="0" w:color="auto"/>
                        <w:bottom w:val="none" w:sz="0" w:space="0" w:color="auto"/>
                        <w:right w:val="none" w:sz="0" w:space="0" w:color="auto"/>
                      </w:divBdr>
                    </w:div>
                  </w:divsChild>
                </w:div>
                <w:div w:id="1469471676">
                  <w:marLeft w:val="0"/>
                  <w:marRight w:val="0"/>
                  <w:marTop w:val="0"/>
                  <w:marBottom w:val="0"/>
                  <w:divBdr>
                    <w:top w:val="none" w:sz="0" w:space="0" w:color="auto"/>
                    <w:left w:val="none" w:sz="0" w:space="0" w:color="auto"/>
                    <w:bottom w:val="none" w:sz="0" w:space="0" w:color="auto"/>
                    <w:right w:val="none" w:sz="0" w:space="0" w:color="auto"/>
                  </w:divBdr>
                  <w:divsChild>
                    <w:div w:id="1701659535">
                      <w:marLeft w:val="0"/>
                      <w:marRight w:val="0"/>
                      <w:marTop w:val="0"/>
                      <w:marBottom w:val="0"/>
                      <w:divBdr>
                        <w:top w:val="none" w:sz="0" w:space="0" w:color="auto"/>
                        <w:left w:val="none" w:sz="0" w:space="0" w:color="auto"/>
                        <w:bottom w:val="none" w:sz="0" w:space="0" w:color="auto"/>
                        <w:right w:val="none" w:sz="0" w:space="0" w:color="auto"/>
                      </w:divBdr>
                    </w:div>
                  </w:divsChild>
                </w:div>
                <w:div w:id="1563558200">
                  <w:marLeft w:val="0"/>
                  <w:marRight w:val="0"/>
                  <w:marTop w:val="0"/>
                  <w:marBottom w:val="0"/>
                  <w:divBdr>
                    <w:top w:val="none" w:sz="0" w:space="0" w:color="auto"/>
                    <w:left w:val="none" w:sz="0" w:space="0" w:color="auto"/>
                    <w:bottom w:val="none" w:sz="0" w:space="0" w:color="auto"/>
                    <w:right w:val="none" w:sz="0" w:space="0" w:color="auto"/>
                  </w:divBdr>
                  <w:divsChild>
                    <w:div w:id="1189486667">
                      <w:marLeft w:val="0"/>
                      <w:marRight w:val="0"/>
                      <w:marTop w:val="0"/>
                      <w:marBottom w:val="0"/>
                      <w:divBdr>
                        <w:top w:val="none" w:sz="0" w:space="0" w:color="auto"/>
                        <w:left w:val="none" w:sz="0" w:space="0" w:color="auto"/>
                        <w:bottom w:val="none" w:sz="0" w:space="0" w:color="auto"/>
                        <w:right w:val="none" w:sz="0" w:space="0" w:color="auto"/>
                      </w:divBdr>
                    </w:div>
                  </w:divsChild>
                </w:div>
                <w:div w:id="1779640866">
                  <w:marLeft w:val="0"/>
                  <w:marRight w:val="0"/>
                  <w:marTop w:val="0"/>
                  <w:marBottom w:val="0"/>
                  <w:divBdr>
                    <w:top w:val="none" w:sz="0" w:space="0" w:color="auto"/>
                    <w:left w:val="none" w:sz="0" w:space="0" w:color="auto"/>
                    <w:bottom w:val="none" w:sz="0" w:space="0" w:color="auto"/>
                    <w:right w:val="none" w:sz="0" w:space="0" w:color="auto"/>
                  </w:divBdr>
                  <w:divsChild>
                    <w:div w:id="1510565104">
                      <w:marLeft w:val="0"/>
                      <w:marRight w:val="0"/>
                      <w:marTop w:val="0"/>
                      <w:marBottom w:val="0"/>
                      <w:divBdr>
                        <w:top w:val="none" w:sz="0" w:space="0" w:color="auto"/>
                        <w:left w:val="none" w:sz="0" w:space="0" w:color="auto"/>
                        <w:bottom w:val="none" w:sz="0" w:space="0" w:color="auto"/>
                        <w:right w:val="none" w:sz="0" w:space="0" w:color="auto"/>
                      </w:divBdr>
                    </w:div>
                  </w:divsChild>
                </w:div>
                <w:div w:id="1818720457">
                  <w:marLeft w:val="0"/>
                  <w:marRight w:val="0"/>
                  <w:marTop w:val="0"/>
                  <w:marBottom w:val="0"/>
                  <w:divBdr>
                    <w:top w:val="none" w:sz="0" w:space="0" w:color="auto"/>
                    <w:left w:val="none" w:sz="0" w:space="0" w:color="auto"/>
                    <w:bottom w:val="none" w:sz="0" w:space="0" w:color="auto"/>
                    <w:right w:val="none" w:sz="0" w:space="0" w:color="auto"/>
                  </w:divBdr>
                  <w:divsChild>
                    <w:div w:id="285159450">
                      <w:marLeft w:val="0"/>
                      <w:marRight w:val="0"/>
                      <w:marTop w:val="0"/>
                      <w:marBottom w:val="0"/>
                      <w:divBdr>
                        <w:top w:val="none" w:sz="0" w:space="0" w:color="auto"/>
                        <w:left w:val="none" w:sz="0" w:space="0" w:color="auto"/>
                        <w:bottom w:val="none" w:sz="0" w:space="0" w:color="auto"/>
                        <w:right w:val="none" w:sz="0" w:space="0" w:color="auto"/>
                      </w:divBdr>
                    </w:div>
                  </w:divsChild>
                </w:div>
                <w:div w:id="1899971362">
                  <w:marLeft w:val="0"/>
                  <w:marRight w:val="0"/>
                  <w:marTop w:val="0"/>
                  <w:marBottom w:val="0"/>
                  <w:divBdr>
                    <w:top w:val="none" w:sz="0" w:space="0" w:color="auto"/>
                    <w:left w:val="none" w:sz="0" w:space="0" w:color="auto"/>
                    <w:bottom w:val="none" w:sz="0" w:space="0" w:color="auto"/>
                    <w:right w:val="none" w:sz="0" w:space="0" w:color="auto"/>
                  </w:divBdr>
                  <w:divsChild>
                    <w:div w:id="1073548285">
                      <w:marLeft w:val="0"/>
                      <w:marRight w:val="0"/>
                      <w:marTop w:val="0"/>
                      <w:marBottom w:val="0"/>
                      <w:divBdr>
                        <w:top w:val="none" w:sz="0" w:space="0" w:color="auto"/>
                        <w:left w:val="none" w:sz="0" w:space="0" w:color="auto"/>
                        <w:bottom w:val="none" w:sz="0" w:space="0" w:color="auto"/>
                        <w:right w:val="none" w:sz="0" w:space="0" w:color="auto"/>
                      </w:divBdr>
                    </w:div>
                  </w:divsChild>
                </w:div>
                <w:div w:id="1928070569">
                  <w:marLeft w:val="0"/>
                  <w:marRight w:val="0"/>
                  <w:marTop w:val="0"/>
                  <w:marBottom w:val="0"/>
                  <w:divBdr>
                    <w:top w:val="none" w:sz="0" w:space="0" w:color="auto"/>
                    <w:left w:val="none" w:sz="0" w:space="0" w:color="auto"/>
                    <w:bottom w:val="none" w:sz="0" w:space="0" w:color="auto"/>
                    <w:right w:val="none" w:sz="0" w:space="0" w:color="auto"/>
                  </w:divBdr>
                  <w:divsChild>
                    <w:div w:id="814181713">
                      <w:marLeft w:val="0"/>
                      <w:marRight w:val="0"/>
                      <w:marTop w:val="0"/>
                      <w:marBottom w:val="0"/>
                      <w:divBdr>
                        <w:top w:val="none" w:sz="0" w:space="0" w:color="auto"/>
                        <w:left w:val="none" w:sz="0" w:space="0" w:color="auto"/>
                        <w:bottom w:val="none" w:sz="0" w:space="0" w:color="auto"/>
                        <w:right w:val="none" w:sz="0" w:space="0" w:color="auto"/>
                      </w:divBdr>
                    </w:div>
                    <w:div w:id="1000039362">
                      <w:marLeft w:val="0"/>
                      <w:marRight w:val="0"/>
                      <w:marTop w:val="0"/>
                      <w:marBottom w:val="0"/>
                      <w:divBdr>
                        <w:top w:val="none" w:sz="0" w:space="0" w:color="auto"/>
                        <w:left w:val="none" w:sz="0" w:space="0" w:color="auto"/>
                        <w:bottom w:val="none" w:sz="0" w:space="0" w:color="auto"/>
                        <w:right w:val="none" w:sz="0" w:space="0" w:color="auto"/>
                      </w:divBdr>
                    </w:div>
                    <w:div w:id="1387411004">
                      <w:marLeft w:val="0"/>
                      <w:marRight w:val="0"/>
                      <w:marTop w:val="0"/>
                      <w:marBottom w:val="0"/>
                      <w:divBdr>
                        <w:top w:val="none" w:sz="0" w:space="0" w:color="auto"/>
                        <w:left w:val="none" w:sz="0" w:space="0" w:color="auto"/>
                        <w:bottom w:val="none" w:sz="0" w:space="0" w:color="auto"/>
                        <w:right w:val="none" w:sz="0" w:space="0" w:color="auto"/>
                      </w:divBdr>
                    </w:div>
                  </w:divsChild>
                </w:div>
                <w:div w:id="1930698580">
                  <w:marLeft w:val="0"/>
                  <w:marRight w:val="0"/>
                  <w:marTop w:val="0"/>
                  <w:marBottom w:val="0"/>
                  <w:divBdr>
                    <w:top w:val="none" w:sz="0" w:space="0" w:color="auto"/>
                    <w:left w:val="none" w:sz="0" w:space="0" w:color="auto"/>
                    <w:bottom w:val="none" w:sz="0" w:space="0" w:color="auto"/>
                    <w:right w:val="none" w:sz="0" w:space="0" w:color="auto"/>
                  </w:divBdr>
                  <w:divsChild>
                    <w:div w:id="1827358878">
                      <w:marLeft w:val="0"/>
                      <w:marRight w:val="0"/>
                      <w:marTop w:val="0"/>
                      <w:marBottom w:val="0"/>
                      <w:divBdr>
                        <w:top w:val="none" w:sz="0" w:space="0" w:color="auto"/>
                        <w:left w:val="none" w:sz="0" w:space="0" w:color="auto"/>
                        <w:bottom w:val="none" w:sz="0" w:space="0" w:color="auto"/>
                        <w:right w:val="none" w:sz="0" w:space="0" w:color="auto"/>
                      </w:divBdr>
                    </w:div>
                  </w:divsChild>
                </w:div>
                <w:div w:id="1944412069">
                  <w:marLeft w:val="0"/>
                  <w:marRight w:val="0"/>
                  <w:marTop w:val="0"/>
                  <w:marBottom w:val="0"/>
                  <w:divBdr>
                    <w:top w:val="none" w:sz="0" w:space="0" w:color="auto"/>
                    <w:left w:val="none" w:sz="0" w:space="0" w:color="auto"/>
                    <w:bottom w:val="none" w:sz="0" w:space="0" w:color="auto"/>
                    <w:right w:val="none" w:sz="0" w:space="0" w:color="auto"/>
                  </w:divBdr>
                  <w:divsChild>
                    <w:div w:id="1236821843">
                      <w:marLeft w:val="0"/>
                      <w:marRight w:val="0"/>
                      <w:marTop w:val="0"/>
                      <w:marBottom w:val="0"/>
                      <w:divBdr>
                        <w:top w:val="none" w:sz="0" w:space="0" w:color="auto"/>
                        <w:left w:val="none" w:sz="0" w:space="0" w:color="auto"/>
                        <w:bottom w:val="none" w:sz="0" w:space="0" w:color="auto"/>
                        <w:right w:val="none" w:sz="0" w:space="0" w:color="auto"/>
                      </w:divBdr>
                    </w:div>
                  </w:divsChild>
                </w:div>
                <w:div w:id="1972634511">
                  <w:marLeft w:val="0"/>
                  <w:marRight w:val="0"/>
                  <w:marTop w:val="0"/>
                  <w:marBottom w:val="0"/>
                  <w:divBdr>
                    <w:top w:val="none" w:sz="0" w:space="0" w:color="auto"/>
                    <w:left w:val="none" w:sz="0" w:space="0" w:color="auto"/>
                    <w:bottom w:val="none" w:sz="0" w:space="0" w:color="auto"/>
                    <w:right w:val="none" w:sz="0" w:space="0" w:color="auto"/>
                  </w:divBdr>
                  <w:divsChild>
                    <w:div w:id="659428286">
                      <w:marLeft w:val="0"/>
                      <w:marRight w:val="0"/>
                      <w:marTop w:val="0"/>
                      <w:marBottom w:val="0"/>
                      <w:divBdr>
                        <w:top w:val="none" w:sz="0" w:space="0" w:color="auto"/>
                        <w:left w:val="none" w:sz="0" w:space="0" w:color="auto"/>
                        <w:bottom w:val="none" w:sz="0" w:space="0" w:color="auto"/>
                        <w:right w:val="none" w:sz="0" w:space="0" w:color="auto"/>
                      </w:divBdr>
                    </w:div>
                  </w:divsChild>
                </w:div>
                <w:div w:id="1981574038">
                  <w:marLeft w:val="0"/>
                  <w:marRight w:val="0"/>
                  <w:marTop w:val="0"/>
                  <w:marBottom w:val="0"/>
                  <w:divBdr>
                    <w:top w:val="none" w:sz="0" w:space="0" w:color="auto"/>
                    <w:left w:val="none" w:sz="0" w:space="0" w:color="auto"/>
                    <w:bottom w:val="none" w:sz="0" w:space="0" w:color="auto"/>
                    <w:right w:val="none" w:sz="0" w:space="0" w:color="auto"/>
                  </w:divBdr>
                  <w:divsChild>
                    <w:div w:id="715547731">
                      <w:marLeft w:val="0"/>
                      <w:marRight w:val="0"/>
                      <w:marTop w:val="0"/>
                      <w:marBottom w:val="0"/>
                      <w:divBdr>
                        <w:top w:val="none" w:sz="0" w:space="0" w:color="auto"/>
                        <w:left w:val="none" w:sz="0" w:space="0" w:color="auto"/>
                        <w:bottom w:val="none" w:sz="0" w:space="0" w:color="auto"/>
                        <w:right w:val="none" w:sz="0" w:space="0" w:color="auto"/>
                      </w:divBdr>
                    </w:div>
                    <w:div w:id="937758403">
                      <w:marLeft w:val="0"/>
                      <w:marRight w:val="0"/>
                      <w:marTop w:val="0"/>
                      <w:marBottom w:val="0"/>
                      <w:divBdr>
                        <w:top w:val="none" w:sz="0" w:space="0" w:color="auto"/>
                        <w:left w:val="none" w:sz="0" w:space="0" w:color="auto"/>
                        <w:bottom w:val="none" w:sz="0" w:space="0" w:color="auto"/>
                        <w:right w:val="none" w:sz="0" w:space="0" w:color="auto"/>
                      </w:divBdr>
                    </w:div>
                    <w:div w:id="123601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524864">
          <w:marLeft w:val="0"/>
          <w:marRight w:val="0"/>
          <w:marTop w:val="0"/>
          <w:marBottom w:val="0"/>
          <w:divBdr>
            <w:top w:val="none" w:sz="0" w:space="0" w:color="auto"/>
            <w:left w:val="none" w:sz="0" w:space="0" w:color="auto"/>
            <w:bottom w:val="none" w:sz="0" w:space="0" w:color="auto"/>
            <w:right w:val="none" w:sz="0" w:space="0" w:color="auto"/>
          </w:divBdr>
        </w:div>
      </w:divsChild>
    </w:div>
    <w:div w:id="1063405084">
      <w:bodyDiv w:val="1"/>
      <w:marLeft w:val="0"/>
      <w:marRight w:val="0"/>
      <w:marTop w:val="0"/>
      <w:marBottom w:val="0"/>
      <w:divBdr>
        <w:top w:val="none" w:sz="0" w:space="0" w:color="auto"/>
        <w:left w:val="none" w:sz="0" w:space="0" w:color="auto"/>
        <w:bottom w:val="none" w:sz="0" w:space="0" w:color="auto"/>
        <w:right w:val="none" w:sz="0" w:space="0" w:color="auto"/>
      </w:divBdr>
    </w:div>
    <w:div w:id="1088306116">
      <w:bodyDiv w:val="1"/>
      <w:marLeft w:val="0"/>
      <w:marRight w:val="0"/>
      <w:marTop w:val="0"/>
      <w:marBottom w:val="0"/>
      <w:divBdr>
        <w:top w:val="none" w:sz="0" w:space="0" w:color="auto"/>
        <w:left w:val="none" w:sz="0" w:space="0" w:color="auto"/>
        <w:bottom w:val="none" w:sz="0" w:space="0" w:color="auto"/>
        <w:right w:val="none" w:sz="0" w:space="0" w:color="auto"/>
      </w:divBdr>
    </w:div>
    <w:div w:id="1101414488">
      <w:bodyDiv w:val="1"/>
      <w:marLeft w:val="0"/>
      <w:marRight w:val="0"/>
      <w:marTop w:val="0"/>
      <w:marBottom w:val="0"/>
      <w:divBdr>
        <w:top w:val="none" w:sz="0" w:space="0" w:color="auto"/>
        <w:left w:val="none" w:sz="0" w:space="0" w:color="auto"/>
        <w:bottom w:val="none" w:sz="0" w:space="0" w:color="auto"/>
        <w:right w:val="none" w:sz="0" w:space="0" w:color="auto"/>
      </w:divBdr>
    </w:div>
    <w:div w:id="1132988518">
      <w:bodyDiv w:val="1"/>
      <w:marLeft w:val="0"/>
      <w:marRight w:val="0"/>
      <w:marTop w:val="0"/>
      <w:marBottom w:val="0"/>
      <w:divBdr>
        <w:top w:val="none" w:sz="0" w:space="0" w:color="auto"/>
        <w:left w:val="none" w:sz="0" w:space="0" w:color="auto"/>
        <w:bottom w:val="none" w:sz="0" w:space="0" w:color="auto"/>
        <w:right w:val="none" w:sz="0" w:space="0" w:color="auto"/>
      </w:divBdr>
    </w:div>
    <w:div w:id="1167019477">
      <w:bodyDiv w:val="1"/>
      <w:marLeft w:val="0"/>
      <w:marRight w:val="0"/>
      <w:marTop w:val="0"/>
      <w:marBottom w:val="0"/>
      <w:divBdr>
        <w:top w:val="none" w:sz="0" w:space="0" w:color="auto"/>
        <w:left w:val="none" w:sz="0" w:space="0" w:color="auto"/>
        <w:bottom w:val="none" w:sz="0" w:space="0" w:color="auto"/>
        <w:right w:val="none" w:sz="0" w:space="0" w:color="auto"/>
      </w:divBdr>
      <w:divsChild>
        <w:div w:id="740911080">
          <w:marLeft w:val="0"/>
          <w:marRight w:val="0"/>
          <w:marTop w:val="0"/>
          <w:marBottom w:val="0"/>
          <w:divBdr>
            <w:top w:val="none" w:sz="0" w:space="0" w:color="auto"/>
            <w:left w:val="none" w:sz="0" w:space="0" w:color="auto"/>
            <w:bottom w:val="none" w:sz="0" w:space="0" w:color="auto"/>
            <w:right w:val="none" w:sz="0" w:space="0" w:color="auto"/>
          </w:divBdr>
        </w:div>
      </w:divsChild>
    </w:div>
    <w:div w:id="1211116375">
      <w:bodyDiv w:val="1"/>
      <w:marLeft w:val="0"/>
      <w:marRight w:val="0"/>
      <w:marTop w:val="0"/>
      <w:marBottom w:val="0"/>
      <w:divBdr>
        <w:top w:val="none" w:sz="0" w:space="0" w:color="auto"/>
        <w:left w:val="none" w:sz="0" w:space="0" w:color="auto"/>
        <w:bottom w:val="none" w:sz="0" w:space="0" w:color="auto"/>
        <w:right w:val="none" w:sz="0" w:space="0" w:color="auto"/>
      </w:divBdr>
    </w:div>
    <w:div w:id="1237670718">
      <w:bodyDiv w:val="1"/>
      <w:marLeft w:val="0"/>
      <w:marRight w:val="0"/>
      <w:marTop w:val="0"/>
      <w:marBottom w:val="0"/>
      <w:divBdr>
        <w:top w:val="none" w:sz="0" w:space="0" w:color="auto"/>
        <w:left w:val="none" w:sz="0" w:space="0" w:color="auto"/>
        <w:bottom w:val="none" w:sz="0" w:space="0" w:color="auto"/>
        <w:right w:val="none" w:sz="0" w:space="0" w:color="auto"/>
      </w:divBdr>
    </w:div>
    <w:div w:id="1251045710">
      <w:bodyDiv w:val="1"/>
      <w:marLeft w:val="0"/>
      <w:marRight w:val="0"/>
      <w:marTop w:val="0"/>
      <w:marBottom w:val="0"/>
      <w:divBdr>
        <w:top w:val="none" w:sz="0" w:space="0" w:color="auto"/>
        <w:left w:val="none" w:sz="0" w:space="0" w:color="auto"/>
        <w:bottom w:val="none" w:sz="0" w:space="0" w:color="auto"/>
        <w:right w:val="none" w:sz="0" w:space="0" w:color="auto"/>
      </w:divBdr>
    </w:div>
    <w:div w:id="1285385215">
      <w:bodyDiv w:val="1"/>
      <w:marLeft w:val="0"/>
      <w:marRight w:val="0"/>
      <w:marTop w:val="0"/>
      <w:marBottom w:val="0"/>
      <w:divBdr>
        <w:top w:val="none" w:sz="0" w:space="0" w:color="auto"/>
        <w:left w:val="none" w:sz="0" w:space="0" w:color="auto"/>
        <w:bottom w:val="none" w:sz="0" w:space="0" w:color="auto"/>
        <w:right w:val="none" w:sz="0" w:space="0" w:color="auto"/>
      </w:divBdr>
    </w:div>
    <w:div w:id="1299530363">
      <w:bodyDiv w:val="1"/>
      <w:marLeft w:val="0"/>
      <w:marRight w:val="0"/>
      <w:marTop w:val="0"/>
      <w:marBottom w:val="0"/>
      <w:divBdr>
        <w:top w:val="none" w:sz="0" w:space="0" w:color="auto"/>
        <w:left w:val="none" w:sz="0" w:space="0" w:color="auto"/>
        <w:bottom w:val="none" w:sz="0" w:space="0" w:color="auto"/>
        <w:right w:val="none" w:sz="0" w:space="0" w:color="auto"/>
      </w:divBdr>
    </w:div>
    <w:div w:id="1305239678">
      <w:bodyDiv w:val="1"/>
      <w:marLeft w:val="0"/>
      <w:marRight w:val="0"/>
      <w:marTop w:val="0"/>
      <w:marBottom w:val="0"/>
      <w:divBdr>
        <w:top w:val="none" w:sz="0" w:space="0" w:color="auto"/>
        <w:left w:val="none" w:sz="0" w:space="0" w:color="auto"/>
        <w:bottom w:val="none" w:sz="0" w:space="0" w:color="auto"/>
        <w:right w:val="none" w:sz="0" w:space="0" w:color="auto"/>
      </w:divBdr>
    </w:div>
    <w:div w:id="1358121174">
      <w:bodyDiv w:val="1"/>
      <w:marLeft w:val="0"/>
      <w:marRight w:val="0"/>
      <w:marTop w:val="0"/>
      <w:marBottom w:val="0"/>
      <w:divBdr>
        <w:top w:val="none" w:sz="0" w:space="0" w:color="auto"/>
        <w:left w:val="none" w:sz="0" w:space="0" w:color="auto"/>
        <w:bottom w:val="none" w:sz="0" w:space="0" w:color="auto"/>
        <w:right w:val="none" w:sz="0" w:space="0" w:color="auto"/>
      </w:divBdr>
      <w:divsChild>
        <w:div w:id="482890556">
          <w:marLeft w:val="0"/>
          <w:marRight w:val="0"/>
          <w:marTop w:val="0"/>
          <w:marBottom w:val="0"/>
          <w:divBdr>
            <w:top w:val="none" w:sz="0" w:space="0" w:color="auto"/>
            <w:left w:val="none" w:sz="0" w:space="0" w:color="auto"/>
            <w:bottom w:val="none" w:sz="0" w:space="0" w:color="auto"/>
            <w:right w:val="none" w:sz="0" w:space="0" w:color="auto"/>
          </w:divBdr>
        </w:div>
      </w:divsChild>
    </w:div>
    <w:div w:id="1367220468">
      <w:bodyDiv w:val="1"/>
      <w:marLeft w:val="0"/>
      <w:marRight w:val="0"/>
      <w:marTop w:val="0"/>
      <w:marBottom w:val="0"/>
      <w:divBdr>
        <w:top w:val="none" w:sz="0" w:space="0" w:color="auto"/>
        <w:left w:val="none" w:sz="0" w:space="0" w:color="auto"/>
        <w:bottom w:val="none" w:sz="0" w:space="0" w:color="auto"/>
        <w:right w:val="none" w:sz="0" w:space="0" w:color="auto"/>
      </w:divBdr>
    </w:div>
    <w:div w:id="1394498167">
      <w:bodyDiv w:val="1"/>
      <w:marLeft w:val="0"/>
      <w:marRight w:val="0"/>
      <w:marTop w:val="0"/>
      <w:marBottom w:val="0"/>
      <w:divBdr>
        <w:top w:val="none" w:sz="0" w:space="0" w:color="auto"/>
        <w:left w:val="none" w:sz="0" w:space="0" w:color="auto"/>
        <w:bottom w:val="none" w:sz="0" w:space="0" w:color="auto"/>
        <w:right w:val="none" w:sz="0" w:space="0" w:color="auto"/>
      </w:divBdr>
    </w:div>
    <w:div w:id="1411391718">
      <w:bodyDiv w:val="1"/>
      <w:marLeft w:val="0"/>
      <w:marRight w:val="0"/>
      <w:marTop w:val="0"/>
      <w:marBottom w:val="0"/>
      <w:divBdr>
        <w:top w:val="none" w:sz="0" w:space="0" w:color="auto"/>
        <w:left w:val="none" w:sz="0" w:space="0" w:color="auto"/>
        <w:bottom w:val="none" w:sz="0" w:space="0" w:color="auto"/>
        <w:right w:val="none" w:sz="0" w:space="0" w:color="auto"/>
      </w:divBdr>
    </w:div>
    <w:div w:id="1456174735">
      <w:bodyDiv w:val="1"/>
      <w:marLeft w:val="0"/>
      <w:marRight w:val="0"/>
      <w:marTop w:val="0"/>
      <w:marBottom w:val="0"/>
      <w:divBdr>
        <w:top w:val="none" w:sz="0" w:space="0" w:color="auto"/>
        <w:left w:val="none" w:sz="0" w:space="0" w:color="auto"/>
        <w:bottom w:val="none" w:sz="0" w:space="0" w:color="auto"/>
        <w:right w:val="none" w:sz="0" w:space="0" w:color="auto"/>
      </w:divBdr>
      <w:divsChild>
        <w:div w:id="297878622">
          <w:marLeft w:val="0"/>
          <w:marRight w:val="0"/>
          <w:marTop w:val="0"/>
          <w:marBottom w:val="0"/>
          <w:divBdr>
            <w:top w:val="none" w:sz="0" w:space="0" w:color="auto"/>
            <w:left w:val="none" w:sz="0" w:space="0" w:color="auto"/>
            <w:bottom w:val="none" w:sz="0" w:space="0" w:color="auto"/>
            <w:right w:val="none" w:sz="0" w:space="0" w:color="auto"/>
          </w:divBdr>
        </w:div>
      </w:divsChild>
    </w:div>
    <w:div w:id="1483234466">
      <w:bodyDiv w:val="1"/>
      <w:marLeft w:val="0"/>
      <w:marRight w:val="0"/>
      <w:marTop w:val="0"/>
      <w:marBottom w:val="0"/>
      <w:divBdr>
        <w:top w:val="none" w:sz="0" w:space="0" w:color="auto"/>
        <w:left w:val="none" w:sz="0" w:space="0" w:color="auto"/>
        <w:bottom w:val="none" w:sz="0" w:space="0" w:color="auto"/>
        <w:right w:val="none" w:sz="0" w:space="0" w:color="auto"/>
      </w:divBdr>
      <w:divsChild>
        <w:div w:id="155153351">
          <w:marLeft w:val="0"/>
          <w:marRight w:val="0"/>
          <w:marTop w:val="0"/>
          <w:marBottom w:val="0"/>
          <w:divBdr>
            <w:top w:val="none" w:sz="0" w:space="0" w:color="auto"/>
            <w:left w:val="none" w:sz="0" w:space="0" w:color="auto"/>
            <w:bottom w:val="none" w:sz="0" w:space="0" w:color="auto"/>
            <w:right w:val="none" w:sz="0" w:space="0" w:color="auto"/>
          </w:divBdr>
          <w:divsChild>
            <w:div w:id="1301301377">
              <w:marLeft w:val="0"/>
              <w:marRight w:val="0"/>
              <w:marTop w:val="0"/>
              <w:marBottom w:val="0"/>
              <w:divBdr>
                <w:top w:val="none" w:sz="0" w:space="0" w:color="auto"/>
                <w:left w:val="none" w:sz="0" w:space="0" w:color="auto"/>
                <w:bottom w:val="none" w:sz="0" w:space="0" w:color="auto"/>
                <w:right w:val="none" w:sz="0" w:space="0" w:color="auto"/>
              </w:divBdr>
            </w:div>
          </w:divsChild>
        </w:div>
        <w:div w:id="162818869">
          <w:marLeft w:val="0"/>
          <w:marRight w:val="0"/>
          <w:marTop w:val="0"/>
          <w:marBottom w:val="0"/>
          <w:divBdr>
            <w:top w:val="none" w:sz="0" w:space="0" w:color="auto"/>
            <w:left w:val="none" w:sz="0" w:space="0" w:color="auto"/>
            <w:bottom w:val="none" w:sz="0" w:space="0" w:color="auto"/>
            <w:right w:val="none" w:sz="0" w:space="0" w:color="auto"/>
          </w:divBdr>
          <w:divsChild>
            <w:div w:id="498421936">
              <w:marLeft w:val="0"/>
              <w:marRight w:val="0"/>
              <w:marTop w:val="0"/>
              <w:marBottom w:val="0"/>
              <w:divBdr>
                <w:top w:val="none" w:sz="0" w:space="0" w:color="auto"/>
                <w:left w:val="none" w:sz="0" w:space="0" w:color="auto"/>
                <w:bottom w:val="none" w:sz="0" w:space="0" w:color="auto"/>
                <w:right w:val="none" w:sz="0" w:space="0" w:color="auto"/>
              </w:divBdr>
            </w:div>
          </w:divsChild>
        </w:div>
        <w:div w:id="203173669">
          <w:marLeft w:val="0"/>
          <w:marRight w:val="0"/>
          <w:marTop w:val="0"/>
          <w:marBottom w:val="0"/>
          <w:divBdr>
            <w:top w:val="none" w:sz="0" w:space="0" w:color="auto"/>
            <w:left w:val="none" w:sz="0" w:space="0" w:color="auto"/>
            <w:bottom w:val="none" w:sz="0" w:space="0" w:color="auto"/>
            <w:right w:val="none" w:sz="0" w:space="0" w:color="auto"/>
          </w:divBdr>
          <w:divsChild>
            <w:div w:id="1235777421">
              <w:marLeft w:val="0"/>
              <w:marRight w:val="0"/>
              <w:marTop w:val="0"/>
              <w:marBottom w:val="0"/>
              <w:divBdr>
                <w:top w:val="none" w:sz="0" w:space="0" w:color="auto"/>
                <w:left w:val="none" w:sz="0" w:space="0" w:color="auto"/>
                <w:bottom w:val="none" w:sz="0" w:space="0" w:color="auto"/>
                <w:right w:val="none" w:sz="0" w:space="0" w:color="auto"/>
              </w:divBdr>
            </w:div>
          </w:divsChild>
        </w:div>
        <w:div w:id="241456827">
          <w:marLeft w:val="0"/>
          <w:marRight w:val="0"/>
          <w:marTop w:val="0"/>
          <w:marBottom w:val="0"/>
          <w:divBdr>
            <w:top w:val="none" w:sz="0" w:space="0" w:color="auto"/>
            <w:left w:val="none" w:sz="0" w:space="0" w:color="auto"/>
            <w:bottom w:val="none" w:sz="0" w:space="0" w:color="auto"/>
            <w:right w:val="none" w:sz="0" w:space="0" w:color="auto"/>
          </w:divBdr>
          <w:divsChild>
            <w:div w:id="235214129">
              <w:marLeft w:val="0"/>
              <w:marRight w:val="0"/>
              <w:marTop w:val="0"/>
              <w:marBottom w:val="0"/>
              <w:divBdr>
                <w:top w:val="none" w:sz="0" w:space="0" w:color="auto"/>
                <w:left w:val="none" w:sz="0" w:space="0" w:color="auto"/>
                <w:bottom w:val="none" w:sz="0" w:space="0" w:color="auto"/>
                <w:right w:val="none" w:sz="0" w:space="0" w:color="auto"/>
              </w:divBdr>
            </w:div>
            <w:div w:id="244152619">
              <w:marLeft w:val="0"/>
              <w:marRight w:val="0"/>
              <w:marTop w:val="0"/>
              <w:marBottom w:val="0"/>
              <w:divBdr>
                <w:top w:val="none" w:sz="0" w:space="0" w:color="auto"/>
                <w:left w:val="none" w:sz="0" w:space="0" w:color="auto"/>
                <w:bottom w:val="none" w:sz="0" w:space="0" w:color="auto"/>
                <w:right w:val="none" w:sz="0" w:space="0" w:color="auto"/>
              </w:divBdr>
            </w:div>
            <w:div w:id="1811164460">
              <w:marLeft w:val="0"/>
              <w:marRight w:val="0"/>
              <w:marTop w:val="0"/>
              <w:marBottom w:val="0"/>
              <w:divBdr>
                <w:top w:val="none" w:sz="0" w:space="0" w:color="auto"/>
                <w:left w:val="none" w:sz="0" w:space="0" w:color="auto"/>
                <w:bottom w:val="none" w:sz="0" w:space="0" w:color="auto"/>
                <w:right w:val="none" w:sz="0" w:space="0" w:color="auto"/>
              </w:divBdr>
            </w:div>
          </w:divsChild>
        </w:div>
        <w:div w:id="435255850">
          <w:marLeft w:val="0"/>
          <w:marRight w:val="0"/>
          <w:marTop w:val="0"/>
          <w:marBottom w:val="0"/>
          <w:divBdr>
            <w:top w:val="none" w:sz="0" w:space="0" w:color="auto"/>
            <w:left w:val="none" w:sz="0" w:space="0" w:color="auto"/>
            <w:bottom w:val="none" w:sz="0" w:space="0" w:color="auto"/>
            <w:right w:val="none" w:sz="0" w:space="0" w:color="auto"/>
          </w:divBdr>
          <w:divsChild>
            <w:div w:id="1944066624">
              <w:marLeft w:val="0"/>
              <w:marRight w:val="0"/>
              <w:marTop w:val="0"/>
              <w:marBottom w:val="0"/>
              <w:divBdr>
                <w:top w:val="none" w:sz="0" w:space="0" w:color="auto"/>
                <w:left w:val="none" w:sz="0" w:space="0" w:color="auto"/>
                <w:bottom w:val="none" w:sz="0" w:space="0" w:color="auto"/>
                <w:right w:val="none" w:sz="0" w:space="0" w:color="auto"/>
              </w:divBdr>
            </w:div>
          </w:divsChild>
        </w:div>
        <w:div w:id="490415242">
          <w:marLeft w:val="0"/>
          <w:marRight w:val="0"/>
          <w:marTop w:val="0"/>
          <w:marBottom w:val="0"/>
          <w:divBdr>
            <w:top w:val="none" w:sz="0" w:space="0" w:color="auto"/>
            <w:left w:val="none" w:sz="0" w:space="0" w:color="auto"/>
            <w:bottom w:val="none" w:sz="0" w:space="0" w:color="auto"/>
            <w:right w:val="none" w:sz="0" w:space="0" w:color="auto"/>
          </w:divBdr>
          <w:divsChild>
            <w:div w:id="970591387">
              <w:marLeft w:val="0"/>
              <w:marRight w:val="0"/>
              <w:marTop w:val="0"/>
              <w:marBottom w:val="0"/>
              <w:divBdr>
                <w:top w:val="none" w:sz="0" w:space="0" w:color="auto"/>
                <w:left w:val="none" w:sz="0" w:space="0" w:color="auto"/>
                <w:bottom w:val="none" w:sz="0" w:space="0" w:color="auto"/>
                <w:right w:val="none" w:sz="0" w:space="0" w:color="auto"/>
              </w:divBdr>
            </w:div>
            <w:div w:id="1540240983">
              <w:marLeft w:val="0"/>
              <w:marRight w:val="0"/>
              <w:marTop w:val="0"/>
              <w:marBottom w:val="0"/>
              <w:divBdr>
                <w:top w:val="none" w:sz="0" w:space="0" w:color="auto"/>
                <w:left w:val="none" w:sz="0" w:space="0" w:color="auto"/>
                <w:bottom w:val="none" w:sz="0" w:space="0" w:color="auto"/>
                <w:right w:val="none" w:sz="0" w:space="0" w:color="auto"/>
              </w:divBdr>
            </w:div>
          </w:divsChild>
        </w:div>
        <w:div w:id="617836857">
          <w:marLeft w:val="0"/>
          <w:marRight w:val="0"/>
          <w:marTop w:val="0"/>
          <w:marBottom w:val="0"/>
          <w:divBdr>
            <w:top w:val="none" w:sz="0" w:space="0" w:color="auto"/>
            <w:left w:val="none" w:sz="0" w:space="0" w:color="auto"/>
            <w:bottom w:val="none" w:sz="0" w:space="0" w:color="auto"/>
            <w:right w:val="none" w:sz="0" w:space="0" w:color="auto"/>
          </w:divBdr>
          <w:divsChild>
            <w:div w:id="956329129">
              <w:marLeft w:val="0"/>
              <w:marRight w:val="0"/>
              <w:marTop w:val="0"/>
              <w:marBottom w:val="0"/>
              <w:divBdr>
                <w:top w:val="none" w:sz="0" w:space="0" w:color="auto"/>
                <w:left w:val="none" w:sz="0" w:space="0" w:color="auto"/>
                <w:bottom w:val="none" w:sz="0" w:space="0" w:color="auto"/>
                <w:right w:val="none" w:sz="0" w:space="0" w:color="auto"/>
              </w:divBdr>
            </w:div>
          </w:divsChild>
        </w:div>
        <w:div w:id="636256161">
          <w:marLeft w:val="0"/>
          <w:marRight w:val="0"/>
          <w:marTop w:val="0"/>
          <w:marBottom w:val="0"/>
          <w:divBdr>
            <w:top w:val="none" w:sz="0" w:space="0" w:color="auto"/>
            <w:left w:val="none" w:sz="0" w:space="0" w:color="auto"/>
            <w:bottom w:val="none" w:sz="0" w:space="0" w:color="auto"/>
            <w:right w:val="none" w:sz="0" w:space="0" w:color="auto"/>
          </w:divBdr>
          <w:divsChild>
            <w:div w:id="1844389421">
              <w:marLeft w:val="0"/>
              <w:marRight w:val="0"/>
              <w:marTop w:val="0"/>
              <w:marBottom w:val="0"/>
              <w:divBdr>
                <w:top w:val="none" w:sz="0" w:space="0" w:color="auto"/>
                <w:left w:val="none" w:sz="0" w:space="0" w:color="auto"/>
                <w:bottom w:val="none" w:sz="0" w:space="0" w:color="auto"/>
                <w:right w:val="none" w:sz="0" w:space="0" w:color="auto"/>
              </w:divBdr>
            </w:div>
          </w:divsChild>
        </w:div>
        <w:div w:id="673919445">
          <w:marLeft w:val="0"/>
          <w:marRight w:val="0"/>
          <w:marTop w:val="0"/>
          <w:marBottom w:val="0"/>
          <w:divBdr>
            <w:top w:val="none" w:sz="0" w:space="0" w:color="auto"/>
            <w:left w:val="none" w:sz="0" w:space="0" w:color="auto"/>
            <w:bottom w:val="none" w:sz="0" w:space="0" w:color="auto"/>
            <w:right w:val="none" w:sz="0" w:space="0" w:color="auto"/>
          </w:divBdr>
          <w:divsChild>
            <w:div w:id="1002588002">
              <w:marLeft w:val="0"/>
              <w:marRight w:val="0"/>
              <w:marTop w:val="0"/>
              <w:marBottom w:val="0"/>
              <w:divBdr>
                <w:top w:val="none" w:sz="0" w:space="0" w:color="auto"/>
                <w:left w:val="none" w:sz="0" w:space="0" w:color="auto"/>
                <w:bottom w:val="none" w:sz="0" w:space="0" w:color="auto"/>
                <w:right w:val="none" w:sz="0" w:space="0" w:color="auto"/>
              </w:divBdr>
            </w:div>
          </w:divsChild>
        </w:div>
        <w:div w:id="842550282">
          <w:marLeft w:val="0"/>
          <w:marRight w:val="0"/>
          <w:marTop w:val="0"/>
          <w:marBottom w:val="0"/>
          <w:divBdr>
            <w:top w:val="none" w:sz="0" w:space="0" w:color="auto"/>
            <w:left w:val="none" w:sz="0" w:space="0" w:color="auto"/>
            <w:bottom w:val="none" w:sz="0" w:space="0" w:color="auto"/>
            <w:right w:val="none" w:sz="0" w:space="0" w:color="auto"/>
          </w:divBdr>
          <w:divsChild>
            <w:div w:id="972906397">
              <w:marLeft w:val="0"/>
              <w:marRight w:val="0"/>
              <w:marTop w:val="0"/>
              <w:marBottom w:val="0"/>
              <w:divBdr>
                <w:top w:val="none" w:sz="0" w:space="0" w:color="auto"/>
                <w:left w:val="none" w:sz="0" w:space="0" w:color="auto"/>
                <w:bottom w:val="none" w:sz="0" w:space="0" w:color="auto"/>
                <w:right w:val="none" w:sz="0" w:space="0" w:color="auto"/>
              </w:divBdr>
            </w:div>
          </w:divsChild>
        </w:div>
        <w:div w:id="852308203">
          <w:marLeft w:val="0"/>
          <w:marRight w:val="0"/>
          <w:marTop w:val="0"/>
          <w:marBottom w:val="0"/>
          <w:divBdr>
            <w:top w:val="none" w:sz="0" w:space="0" w:color="auto"/>
            <w:left w:val="none" w:sz="0" w:space="0" w:color="auto"/>
            <w:bottom w:val="none" w:sz="0" w:space="0" w:color="auto"/>
            <w:right w:val="none" w:sz="0" w:space="0" w:color="auto"/>
          </w:divBdr>
          <w:divsChild>
            <w:div w:id="1447237308">
              <w:marLeft w:val="0"/>
              <w:marRight w:val="0"/>
              <w:marTop w:val="0"/>
              <w:marBottom w:val="0"/>
              <w:divBdr>
                <w:top w:val="none" w:sz="0" w:space="0" w:color="auto"/>
                <w:left w:val="none" w:sz="0" w:space="0" w:color="auto"/>
                <w:bottom w:val="none" w:sz="0" w:space="0" w:color="auto"/>
                <w:right w:val="none" w:sz="0" w:space="0" w:color="auto"/>
              </w:divBdr>
            </w:div>
          </w:divsChild>
        </w:div>
        <w:div w:id="918249794">
          <w:marLeft w:val="0"/>
          <w:marRight w:val="0"/>
          <w:marTop w:val="0"/>
          <w:marBottom w:val="0"/>
          <w:divBdr>
            <w:top w:val="none" w:sz="0" w:space="0" w:color="auto"/>
            <w:left w:val="none" w:sz="0" w:space="0" w:color="auto"/>
            <w:bottom w:val="none" w:sz="0" w:space="0" w:color="auto"/>
            <w:right w:val="none" w:sz="0" w:space="0" w:color="auto"/>
          </w:divBdr>
          <w:divsChild>
            <w:div w:id="2041469598">
              <w:marLeft w:val="0"/>
              <w:marRight w:val="0"/>
              <w:marTop w:val="0"/>
              <w:marBottom w:val="0"/>
              <w:divBdr>
                <w:top w:val="none" w:sz="0" w:space="0" w:color="auto"/>
                <w:left w:val="none" w:sz="0" w:space="0" w:color="auto"/>
                <w:bottom w:val="none" w:sz="0" w:space="0" w:color="auto"/>
                <w:right w:val="none" w:sz="0" w:space="0" w:color="auto"/>
              </w:divBdr>
            </w:div>
            <w:div w:id="2092509782">
              <w:marLeft w:val="0"/>
              <w:marRight w:val="0"/>
              <w:marTop w:val="0"/>
              <w:marBottom w:val="0"/>
              <w:divBdr>
                <w:top w:val="none" w:sz="0" w:space="0" w:color="auto"/>
                <w:left w:val="none" w:sz="0" w:space="0" w:color="auto"/>
                <w:bottom w:val="none" w:sz="0" w:space="0" w:color="auto"/>
                <w:right w:val="none" w:sz="0" w:space="0" w:color="auto"/>
              </w:divBdr>
            </w:div>
          </w:divsChild>
        </w:div>
        <w:div w:id="1249997783">
          <w:marLeft w:val="0"/>
          <w:marRight w:val="0"/>
          <w:marTop w:val="0"/>
          <w:marBottom w:val="0"/>
          <w:divBdr>
            <w:top w:val="none" w:sz="0" w:space="0" w:color="auto"/>
            <w:left w:val="none" w:sz="0" w:space="0" w:color="auto"/>
            <w:bottom w:val="none" w:sz="0" w:space="0" w:color="auto"/>
            <w:right w:val="none" w:sz="0" w:space="0" w:color="auto"/>
          </w:divBdr>
          <w:divsChild>
            <w:div w:id="115224071">
              <w:marLeft w:val="0"/>
              <w:marRight w:val="0"/>
              <w:marTop w:val="0"/>
              <w:marBottom w:val="0"/>
              <w:divBdr>
                <w:top w:val="none" w:sz="0" w:space="0" w:color="auto"/>
                <w:left w:val="none" w:sz="0" w:space="0" w:color="auto"/>
                <w:bottom w:val="none" w:sz="0" w:space="0" w:color="auto"/>
                <w:right w:val="none" w:sz="0" w:space="0" w:color="auto"/>
              </w:divBdr>
            </w:div>
          </w:divsChild>
        </w:div>
        <w:div w:id="1311053527">
          <w:marLeft w:val="0"/>
          <w:marRight w:val="0"/>
          <w:marTop w:val="0"/>
          <w:marBottom w:val="0"/>
          <w:divBdr>
            <w:top w:val="none" w:sz="0" w:space="0" w:color="auto"/>
            <w:left w:val="none" w:sz="0" w:space="0" w:color="auto"/>
            <w:bottom w:val="none" w:sz="0" w:space="0" w:color="auto"/>
            <w:right w:val="none" w:sz="0" w:space="0" w:color="auto"/>
          </w:divBdr>
          <w:divsChild>
            <w:div w:id="1794133249">
              <w:marLeft w:val="0"/>
              <w:marRight w:val="0"/>
              <w:marTop w:val="0"/>
              <w:marBottom w:val="0"/>
              <w:divBdr>
                <w:top w:val="none" w:sz="0" w:space="0" w:color="auto"/>
                <w:left w:val="none" w:sz="0" w:space="0" w:color="auto"/>
                <w:bottom w:val="none" w:sz="0" w:space="0" w:color="auto"/>
                <w:right w:val="none" w:sz="0" w:space="0" w:color="auto"/>
              </w:divBdr>
            </w:div>
          </w:divsChild>
        </w:div>
        <w:div w:id="1340235825">
          <w:marLeft w:val="0"/>
          <w:marRight w:val="0"/>
          <w:marTop w:val="0"/>
          <w:marBottom w:val="0"/>
          <w:divBdr>
            <w:top w:val="none" w:sz="0" w:space="0" w:color="auto"/>
            <w:left w:val="none" w:sz="0" w:space="0" w:color="auto"/>
            <w:bottom w:val="none" w:sz="0" w:space="0" w:color="auto"/>
            <w:right w:val="none" w:sz="0" w:space="0" w:color="auto"/>
          </w:divBdr>
          <w:divsChild>
            <w:div w:id="1453136676">
              <w:marLeft w:val="0"/>
              <w:marRight w:val="0"/>
              <w:marTop w:val="0"/>
              <w:marBottom w:val="0"/>
              <w:divBdr>
                <w:top w:val="none" w:sz="0" w:space="0" w:color="auto"/>
                <w:left w:val="none" w:sz="0" w:space="0" w:color="auto"/>
                <w:bottom w:val="none" w:sz="0" w:space="0" w:color="auto"/>
                <w:right w:val="none" w:sz="0" w:space="0" w:color="auto"/>
              </w:divBdr>
            </w:div>
          </w:divsChild>
        </w:div>
        <w:div w:id="1467356558">
          <w:marLeft w:val="0"/>
          <w:marRight w:val="0"/>
          <w:marTop w:val="0"/>
          <w:marBottom w:val="0"/>
          <w:divBdr>
            <w:top w:val="none" w:sz="0" w:space="0" w:color="auto"/>
            <w:left w:val="none" w:sz="0" w:space="0" w:color="auto"/>
            <w:bottom w:val="none" w:sz="0" w:space="0" w:color="auto"/>
            <w:right w:val="none" w:sz="0" w:space="0" w:color="auto"/>
          </w:divBdr>
          <w:divsChild>
            <w:div w:id="696588946">
              <w:marLeft w:val="0"/>
              <w:marRight w:val="0"/>
              <w:marTop w:val="0"/>
              <w:marBottom w:val="0"/>
              <w:divBdr>
                <w:top w:val="none" w:sz="0" w:space="0" w:color="auto"/>
                <w:left w:val="none" w:sz="0" w:space="0" w:color="auto"/>
                <w:bottom w:val="none" w:sz="0" w:space="0" w:color="auto"/>
                <w:right w:val="none" w:sz="0" w:space="0" w:color="auto"/>
              </w:divBdr>
            </w:div>
          </w:divsChild>
        </w:div>
        <w:div w:id="1475827769">
          <w:marLeft w:val="0"/>
          <w:marRight w:val="0"/>
          <w:marTop w:val="0"/>
          <w:marBottom w:val="0"/>
          <w:divBdr>
            <w:top w:val="none" w:sz="0" w:space="0" w:color="auto"/>
            <w:left w:val="none" w:sz="0" w:space="0" w:color="auto"/>
            <w:bottom w:val="none" w:sz="0" w:space="0" w:color="auto"/>
            <w:right w:val="none" w:sz="0" w:space="0" w:color="auto"/>
          </w:divBdr>
          <w:divsChild>
            <w:div w:id="588583859">
              <w:marLeft w:val="0"/>
              <w:marRight w:val="0"/>
              <w:marTop w:val="0"/>
              <w:marBottom w:val="0"/>
              <w:divBdr>
                <w:top w:val="none" w:sz="0" w:space="0" w:color="auto"/>
                <w:left w:val="none" w:sz="0" w:space="0" w:color="auto"/>
                <w:bottom w:val="none" w:sz="0" w:space="0" w:color="auto"/>
                <w:right w:val="none" w:sz="0" w:space="0" w:color="auto"/>
              </w:divBdr>
            </w:div>
          </w:divsChild>
        </w:div>
        <w:div w:id="1500266472">
          <w:marLeft w:val="0"/>
          <w:marRight w:val="0"/>
          <w:marTop w:val="0"/>
          <w:marBottom w:val="0"/>
          <w:divBdr>
            <w:top w:val="none" w:sz="0" w:space="0" w:color="auto"/>
            <w:left w:val="none" w:sz="0" w:space="0" w:color="auto"/>
            <w:bottom w:val="none" w:sz="0" w:space="0" w:color="auto"/>
            <w:right w:val="none" w:sz="0" w:space="0" w:color="auto"/>
          </w:divBdr>
          <w:divsChild>
            <w:div w:id="1393191869">
              <w:marLeft w:val="0"/>
              <w:marRight w:val="0"/>
              <w:marTop w:val="0"/>
              <w:marBottom w:val="0"/>
              <w:divBdr>
                <w:top w:val="none" w:sz="0" w:space="0" w:color="auto"/>
                <w:left w:val="none" w:sz="0" w:space="0" w:color="auto"/>
                <w:bottom w:val="none" w:sz="0" w:space="0" w:color="auto"/>
                <w:right w:val="none" w:sz="0" w:space="0" w:color="auto"/>
              </w:divBdr>
            </w:div>
            <w:div w:id="1959601991">
              <w:marLeft w:val="0"/>
              <w:marRight w:val="0"/>
              <w:marTop w:val="0"/>
              <w:marBottom w:val="0"/>
              <w:divBdr>
                <w:top w:val="none" w:sz="0" w:space="0" w:color="auto"/>
                <w:left w:val="none" w:sz="0" w:space="0" w:color="auto"/>
                <w:bottom w:val="none" w:sz="0" w:space="0" w:color="auto"/>
                <w:right w:val="none" w:sz="0" w:space="0" w:color="auto"/>
              </w:divBdr>
            </w:div>
          </w:divsChild>
        </w:div>
        <w:div w:id="1618020986">
          <w:marLeft w:val="0"/>
          <w:marRight w:val="0"/>
          <w:marTop w:val="0"/>
          <w:marBottom w:val="0"/>
          <w:divBdr>
            <w:top w:val="none" w:sz="0" w:space="0" w:color="auto"/>
            <w:left w:val="none" w:sz="0" w:space="0" w:color="auto"/>
            <w:bottom w:val="none" w:sz="0" w:space="0" w:color="auto"/>
            <w:right w:val="none" w:sz="0" w:space="0" w:color="auto"/>
          </w:divBdr>
          <w:divsChild>
            <w:div w:id="1746151322">
              <w:marLeft w:val="0"/>
              <w:marRight w:val="0"/>
              <w:marTop w:val="0"/>
              <w:marBottom w:val="0"/>
              <w:divBdr>
                <w:top w:val="none" w:sz="0" w:space="0" w:color="auto"/>
                <w:left w:val="none" w:sz="0" w:space="0" w:color="auto"/>
                <w:bottom w:val="none" w:sz="0" w:space="0" w:color="auto"/>
                <w:right w:val="none" w:sz="0" w:space="0" w:color="auto"/>
              </w:divBdr>
            </w:div>
          </w:divsChild>
        </w:div>
        <w:div w:id="1679850031">
          <w:marLeft w:val="0"/>
          <w:marRight w:val="0"/>
          <w:marTop w:val="0"/>
          <w:marBottom w:val="0"/>
          <w:divBdr>
            <w:top w:val="none" w:sz="0" w:space="0" w:color="auto"/>
            <w:left w:val="none" w:sz="0" w:space="0" w:color="auto"/>
            <w:bottom w:val="none" w:sz="0" w:space="0" w:color="auto"/>
            <w:right w:val="none" w:sz="0" w:space="0" w:color="auto"/>
          </w:divBdr>
          <w:divsChild>
            <w:div w:id="991569121">
              <w:marLeft w:val="0"/>
              <w:marRight w:val="0"/>
              <w:marTop w:val="0"/>
              <w:marBottom w:val="0"/>
              <w:divBdr>
                <w:top w:val="none" w:sz="0" w:space="0" w:color="auto"/>
                <w:left w:val="none" w:sz="0" w:space="0" w:color="auto"/>
                <w:bottom w:val="none" w:sz="0" w:space="0" w:color="auto"/>
                <w:right w:val="none" w:sz="0" w:space="0" w:color="auto"/>
              </w:divBdr>
            </w:div>
          </w:divsChild>
        </w:div>
        <w:div w:id="1732267086">
          <w:marLeft w:val="0"/>
          <w:marRight w:val="0"/>
          <w:marTop w:val="0"/>
          <w:marBottom w:val="0"/>
          <w:divBdr>
            <w:top w:val="none" w:sz="0" w:space="0" w:color="auto"/>
            <w:left w:val="none" w:sz="0" w:space="0" w:color="auto"/>
            <w:bottom w:val="none" w:sz="0" w:space="0" w:color="auto"/>
            <w:right w:val="none" w:sz="0" w:space="0" w:color="auto"/>
          </w:divBdr>
          <w:divsChild>
            <w:div w:id="1071776314">
              <w:marLeft w:val="0"/>
              <w:marRight w:val="0"/>
              <w:marTop w:val="0"/>
              <w:marBottom w:val="0"/>
              <w:divBdr>
                <w:top w:val="none" w:sz="0" w:space="0" w:color="auto"/>
                <w:left w:val="none" w:sz="0" w:space="0" w:color="auto"/>
                <w:bottom w:val="none" w:sz="0" w:space="0" w:color="auto"/>
                <w:right w:val="none" w:sz="0" w:space="0" w:color="auto"/>
              </w:divBdr>
            </w:div>
          </w:divsChild>
        </w:div>
        <w:div w:id="1792287538">
          <w:marLeft w:val="0"/>
          <w:marRight w:val="0"/>
          <w:marTop w:val="0"/>
          <w:marBottom w:val="0"/>
          <w:divBdr>
            <w:top w:val="none" w:sz="0" w:space="0" w:color="auto"/>
            <w:left w:val="none" w:sz="0" w:space="0" w:color="auto"/>
            <w:bottom w:val="none" w:sz="0" w:space="0" w:color="auto"/>
            <w:right w:val="none" w:sz="0" w:space="0" w:color="auto"/>
          </w:divBdr>
          <w:divsChild>
            <w:div w:id="883104209">
              <w:marLeft w:val="0"/>
              <w:marRight w:val="0"/>
              <w:marTop w:val="0"/>
              <w:marBottom w:val="0"/>
              <w:divBdr>
                <w:top w:val="none" w:sz="0" w:space="0" w:color="auto"/>
                <w:left w:val="none" w:sz="0" w:space="0" w:color="auto"/>
                <w:bottom w:val="none" w:sz="0" w:space="0" w:color="auto"/>
                <w:right w:val="none" w:sz="0" w:space="0" w:color="auto"/>
              </w:divBdr>
            </w:div>
          </w:divsChild>
        </w:div>
        <w:div w:id="1882861755">
          <w:marLeft w:val="0"/>
          <w:marRight w:val="0"/>
          <w:marTop w:val="0"/>
          <w:marBottom w:val="0"/>
          <w:divBdr>
            <w:top w:val="none" w:sz="0" w:space="0" w:color="auto"/>
            <w:left w:val="none" w:sz="0" w:space="0" w:color="auto"/>
            <w:bottom w:val="none" w:sz="0" w:space="0" w:color="auto"/>
            <w:right w:val="none" w:sz="0" w:space="0" w:color="auto"/>
          </w:divBdr>
          <w:divsChild>
            <w:div w:id="681204041">
              <w:marLeft w:val="0"/>
              <w:marRight w:val="0"/>
              <w:marTop w:val="0"/>
              <w:marBottom w:val="0"/>
              <w:divBdr>
                <w:top w:val="none" w:sz="0" w:space="0" w:color="auto"/>
                <w:left w:val="none" w:sz="0" w:space="0" w:color="auto"/>
                <w:bottom w:val="none" w:sz="0" w:space="0" w:color="auto"/>
                <w:right w:val="none" w:sz="0" w:space="0" w:color="auto"/>
              </w:divBdr>
            </w:div>
          </w:divsChild>
        </w:div>
        <w:div w:id="1920938317">
          <w:marLeft w:val="0"/>
          <w:marRight w:val="0"/>
          <w:marTop w:val="0"/>
          <w:marBottom w:val="0"/>
          <w:divBdr>
            <w:top w:val="none" w:sz="0" w:space="0" w:color="auto"/>
            <w:left w:val="none" w:sz="0" w:space="0" w:color="auto"/>
            <w:bottom w:val="none" w:sz="0" w:space="0" w:color="auto"/>
            <w:right w:val="none" w:sz="0" w:space="0" w:color="auto"/>
          </w:divBdr>
          <w:divsChild>
            <w:div w:id="166332896">
              <w:marLeft w:val="0"/>
              <w:marRight w:val="0"/>
              <w:marTop w:val="0"/>
              <w:marBottom w:val="0"/>
              <w:divBdr>
                <w:top w:val="none" w:sz="0" w:space="0" w:color="auto"/>
                <w:left w:val="none" w:sz="0" w:space="0" w:color="auto"/>
                <w:bottom w:val="none" w:sz="0" w:space="0" w:color="auto"/>
                <w:right w:val="none" w:sz="0" w:space="0" w:color="auto"/>
              </w:divBdr>
            </w:div>
            <w:div w:id="1840080056">
              <w:marLeft w:val="0"/>
              <w:marRight w:val="0"/>
              <w:marTop w:val="0"/>
              <w:marBottom w:val="0"/>
              <w:divBdr>
                <w:top w:val="none" w:sz="0" w:space="0" w:color="auto"/>
                <w:left w:val="none" w:sz="0" w:space="0" w:color="auto"/>
                <w:bottom w:val="none" w:sz="0" w:space="0" w:color="auto"/>
                <w:right w:val="none" w:sz="0" w:space="0" w:color="auto"/>
              </w:divBdr>
            </w:div>
          </w:divsChild>
        </w:div>
        <w:div w:id="2072536540">
          <w:marLeft w:val="0"/>
          <w:marRight w:val="0"/>
          <w:marTop w:val="0"/>
          <w:marBottom w:val="0"/>
          <w:divBdr>
            <w:top w:val="none" w:sz="0" w:space="0" w:color="auto"/>
            <w:left w:val="none" w:sz="0" w:space="0" w:color="auto"/>
            <w:bottom w:val="none" w:sz="0" w:space="0" w:color="auto"/>
            <w:right w:val="none" w:sz="0" w:space="0" w:color="auto"/>
          </w:divBdr>
          <w:divsChild>
            <w:div w:id="32725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78890">
      <w:bodyDiv w:val="1"/>
      <w:marLeft w:val="0"/>
      <w:marRight w:val="0"/>
      <w:marTop w:val="0"/>
      <w:marBottom w:val="0"/>
      <w:divBdr>
        <w:top w:val="none" w:sz="0" w:space="0" w:color="auto"/>
        <w:left w:val="none" w:sz="0" w:space="0" w:color="auto"/>
        <w:bottom w:val="none" w:sz="0" w:space="0" w:color="auto"/>
        <w:right w:val="none" w:sz="0" w:space="0" w:color="auto"/>
      </w:divBdr>
      <w:divsChild>
        <w:div w:id="67118275">
          <w:marLeft w:val="0"/>
          <w:marRight w:val="0"/>
          <w:marTop w:val="0"/>
          <w:marBottom w:val="0"/>
          <w:divBdr>
            <w:top w:val="none" w:sz="0" w:space="0" w:color="auto"/>
            <w:left w:val="none" w:sz="0" w:space="0" w:color="auto"/>
            <w:bottom w:val="none" w:sz="0" w:space="0" w:color="auto"/>
            <w:right w:val="none" w:sz="0" w:space="0" w:color="auto"/>
          </w:divBdr>
        </w:div>
        <w:div w:id="111870901">
          <w:marLeft w:val="0"/>
          <w:marRight w:val="0"/>
          <w:marTop w:val="0"/>
          <w:marBottom w:val="0"/>
          <w:divBdr>
            <w:top w:val="none" w:sz="0" w:space="0" w:color="auto"/>
            <w:left w:val="none" w:sz="0" w:space="0" w:color="auto"/>
            <w:bottom w:val="none" w:sz="0" w:space="0" w:color="auto"/>
            <w:right w:val="none" w:sz="0" w:space="0" w:color="auto"/>
          </w:divBdr>
        </w:div>
        <w:div w:id="409693094">
          <w:marLeft w:val="0"/>
          <w:marRight w:val="0"/>
          <w:marTop w:val="0"/>
          <w:marBottom w:val="0"/>
          <w:divBdr>
            <w:top w:val="none" w:sz="0" w:space="0" w:color="auto"/>
            <w:left w:val="none" w:sz="0" w:space="0" w:color="auto"/>
            <w:bottom w:val="none" w:sz="0" w:space="0" w:color="auto"/>
            <w:right w:val="none" w:sz="0" w:space="0" w:color="auto"/>
          </w:divBdr>
        </w:div>
        <w:div w:id="463083640">
          <w:marLeft w:val="0"/>
          <w:marRight w:val="0"/>
          <w:marTop w:val="0"/>
          <w:marBottom w:val="0"/>
          <w:divBdr>
            <w:top w:val="none" w:sz="0" w:space="0" w:color="auto"/>
            <w:left w:val="none" w:sz="0" w:space="0" w:color="auto"/>
            <w:bottom w:val="none" w:sz="0" w:space="0" w:color="auto"/>
            <w:right w:val="none" w:sz="0" w:space="0" w:color="auto"/>
          </w:divBdr>
        </w:div>
        <w:div w:id="666901617">
          <w:marLeft w:val="0"/>
          <w:marRight w:val="0"/>
          <w:marTop w:val="0"/>
          <w:marBottom w:val="0"/>
          <w:divBdr>
            <w:top w:val="none" w:sz="0" w:space="0" w:color="auto"/>
            <w:left w:val="none" w:sz="0" w:space="0" w:color="auto"/>
            <w:bottom w:val="none" w:sz="0" w:space="0" w:color="auto"/>
            <w:right w:val="none" w:sz="0" w:space="0" w:color="auto"/>
          </w:divBdr>
        </w:div>
        <w:div w:id="703291893">
          <w:marLeft w:val="0"/>
          <w:marRight w:val="0"/>
          <w:marTop w:val="0"/>
          <w:marBottom w:val="0"/>
          <w:divBdr>
            <w:top w:val="none" w:sz="0" w:space="0" w:color="auto"/>
            <w:left w:val="none" w:sz="0" w:space="0" w:color="auto"/>
            <w:bottom w:val="none" w:sz="0" w:space="0" w:color="auto"/>
            <w:right w:val="none" w:sz="0" w:space="0" w:color="auto"/>
          </w:divBdr>
        </w:div>
        <w:div w:id="789277020">
          <w:marLeft w:val="0"/>
          <w:marRight w:val="0"/>
          <w:marTop w:val="0"/>
          <w:marBottom w:val="0"/>
          <w:divBdr>
            <w:top w:val="none" w:sz="0" w:space="0" w:color="auto"/>
            <w:left w:val="none" w:sz="0" w:space="0" w:color="auto"/>
            <w:bottom w:val="none" w:sz="0" w:space="0" w:color="auto"/>
            <w:right w:val="none" w:sz="0" w:space="0" w:color="auto"/>
          </w:divBdr>
        </w:div>
        <w:div w:id="884413727">
          <w:marLeft w:val="0"/>
          <w:marRight w:val="0"/>
          <w:marTop w:val="0"/>
          <w:marBottom w:val="0"/>
          <w:divBdr>
            <w:top w:val="none" w:sz="0" w:space="0" w:color="auto"/>
            <w:left w:val="none" w:sz="0" w:space="0" w:color="auto"/>
            <w:bottom w:val="none" w:sz="0" w:space="0" w:color="auto"/>
            <w:right w:val="none" w:sz="0" w:space="0" w:color="auto"/>
          </w:divBdr>
        </w:div>
        <w:div w:id="966202207">
          <w:marLeft w:val="0"/>
          <w:marRight w:val="0"/>
          <w:marTop w:val="0"/>
          <w:marBottom w:val="0"/>
          <w:divBdr>
            <w:top w:val="none" w:sz="0" w:space="0" w:color="auto"/>
            <w:left w:val="none" w:sz="0" w:space="0" w:color="auto"/>
            <w:bottom w:val="none" w:sz="0" w:space="0" w:color="auto"/>
            <w:right w:val="none" w:sz="0" w:space="0" w:color="auto"/>
          </w:divBdr>
        </w:div>
        <w:div w:id="1217276664">
          <w:marLeft w:val="0"/>
          <w:marRight w:val="0"/>
          <w:marTop w:val="0"/>
          <w:marBottom w:val="0"/>
          <w:divBdr>
            <w:top w:val="none" w:sz="0" w:space="0" w:color="auto"/>
            <w:left w:val="none" w:sz="0" w:space="0" w:color="auto"/>
            <w:bottom w:val="none" w:sz="0" w:space="0" w:color="auto"/>
            <w:right w:val="none" w:sz="0" w:space="0" w:color="auto"/>
          </w:divBdr>
        </w:div>
        <w:div w:id="1245606376">
          <w:marLeft w:val="0"/>
          <w:marRight w:val="0"/>
          <w:marTop w:val="0"/>
          <w:marBottom w:val="0"/>
          <w:divBdr>
            <w:top w:val="none" w:sz="0" w:space="0" w:color="auto"/>
            <w:left w:val="none" w:sz="0" w:space="0" w:color="auto"/>
            <w:bottom w:val="none" w:sz="0" w:space="0" w:color="auto"/>
            <w:right w:val="none" w:sz="0" w:space="0" w:color="auto"/>
          </w:divBdr>
        </w:div>
        <w:div w:id="1755396055">
          <w:marLeft w:val="0"/>
          <w:marRight w:val="0"/>
          <w:marTop w:val="0"/>
          <w:marBottom w:val="0"/>
          <w:divBdr>
            <w:top w:val="none" w:sz="0" w:space="0" w:color="auto"/>
            <w:left w:val="none" w:sz="0" w:space="0" w:color="auto"/>
            <w:bottom w:val="none" w:sz="0" w:space="0" w:color="auto"/>
            <w:right w:val="none" w:sz="0" w:space="0" w:color="auto"/>
          </w:divBdr>
        </w:div>
        <w:div w:id="1855415621">
          <w:marLeft w:val="0"/>
          <w:marRight w:val="0"/>
          <w:marTop w:val="0"/>
          <w:marBottom w:val="0"/>
          <w:divBdr>
            <w:top w:val="none" w:sz="0" w:space="0" w:color="auto"/>
            <w:left w:val="none" w:sz="0" w:space="0" w:color="auto"/>
            <w:bottom w:val="none" w:sz="0" w:space="0" w:color="auto"/>
            <w:right w:val="none" w:sz="0" w:space="0" w:color="auto"/>
          </w:divBdr>
        </w:div>
      </w:divsChild>
    </w:div>
    <w:div w:id="1539003347">
      <w:bodyDiv w:val="1"/>
      <w:marLeft w:val="0"/>
      <w:marRight w:val="0"/>
      <w:marTop w:val="0"/>
      <w:marBottom w:val="0"/>
      <w:divBdr>
        <w:top w:val="none" w:sz="0" w:space="0" w:color="auto"/>
        <w:left w:val="none" w:sz="0" w:space="0" w:color="auto"/>
        <w:bottom w:val="none" w:sz="0" w:space="0" w:color="auto"/>
        <w:right w:val="none" w:sz="0" w:space="0" w:color="auto"/>
      </w:divBdr>
    </w:div>
    <w:div w:id="1558471575">
      <w:bodyDiv w:val="1"/>
      <w:marLeft w:val="0"/>
      <w:marRight w:val="0"/>
      <w:marTop w:val="0"/>
      <w:marBottom w:val="0"/>
      <w:divBdr>
        <w:top w:val="none" w:sz="0" w:space="0" w:color="auto"/>
        <w:left w:val="none" w:sz="0" w:space="0" w:color="auto"/>
        <w:bottom w:val="none" w:sz="0" w:space="0" w:color="auto"/>
        <w:right w:val="none" w:sz="0" w:space="0" w:color="auto"/>
      </w:divBdr>
    </w:div>
    <w:div w:id="1568226578">
      <w:bodyDiv w:val="1"/>
      <w:marLeft w:val="0"/>
      <w:marRight w:val="0"/>
      <w:marTop w:val="0"/>
      <w:marBottom w:val="0"/>
      <w:divBdr>
        <w:top w:val="none" w:sz="0" w:space="0" w:color="auto"/>
        <w:left w:val="none" w:sz="0" w:space="0" w:color="auto"/>
        <w:bottom w:val="none" w:sz="0" w:space="0" w:color="auto"/>
        <w:right w:val="none" w:sz="0" w:space="0" w:color="auto"/>
      </w:divBdr>
    </w:div>
    <w:div w:id="1619988174">
      <w:bodyDiv w:val="1"/>
      <w:marLeft w:val="0"/>
      <w:marRight w:val="0"/>
      <w:marTop w:val="0"/>
      <w:marBottom w:val="0"/>
      <w:divBdr>
        <w:top w:val="none" w:sz="0" w:space="0" w:color="auto"/>
        <w:left w:val="none" w:sz="0" w:space="0" w:color="auto"/>
        <w:bottom w:val="none" w:sz="0" w:space="0" w:color="auto"/>
        <w:right w:val="none" w:sz="0" w:space="0" w:color="auto"/>
      </w:divBdr>
    </w:div>
    <w:div w:id="1739012127">
      <w:bodyDiv w:val="1"/>
      <w:marLeft w:val="0"/>
      <w:marRight w:val="0"/>
      <w:marTop w:val="0"/>
      <w:marBottom w:val="0"/>
      <w:divBdr>
        <w:top w:val="none" w:sz="0" w:space="0" w:color="auto"/>
        <w:left w:val="none" w:sz="0" w:space="0" w:color="auto"/>
        <w:bottom w:val="none" w:sz="0" w:space="0" w:color="auto"/>
        <w:right w:val="none" w:sz="0" w:space="0" w:color="auto"/>
      </w:divBdr>
    </w:div>
    <w:div w:id="1753771328">
      <w:bodyDiv w:val="1"/>
      <w:marLeft w:val="0"/>
      <w:marRight w:val="0"/>
      <w:marTop w:val="0"/>
      <w:marBottom w:val="0"/>
      <w:divBdr>
        <w:top w:val="none" w:sz="0" w:space="0" w:color="auto"/>
        <w:left w:val="none" w:sz="0" w:space="0" w:color="auto"/>
        <w:bottom w:val="none" w:sz="0" w:space="0" w:color="auto"/>
        <w:right w:val="none" w:sz="0" w:space="0" w:color="auto"/>
      </w:divBdr>
    </w:div>
    <w:div w:id="1762292367">
      <w:bodyDiv w:val="1"/>
      <w:marLeft w:val="0"/>
      <w:marRight w:val="0"/>
      <w:marTop w:val="0"/>
      <w:marBottom w:val="0"/>
      <w:divBdr>
        <w:top w:val="none" w:sz="0" w:space="0" w:color="auto"/>
        <w:left w:val="none" w:sz="0" w:space="0" w:color="auto"/>
        <w:bottom w:val="none" w:sz="0" w:space="0" w:color="auto"/>
        <w:right w:val="none" w:sz="0" w:space="0" w:color="auto"/>
      </w:divBdr>
    </w:div>
    <w:div w:id="1809979126">
      <w:bodyDiv w:val="1"/>
      <w:marLeft w:val="0"/>
      <w:marRight w:val="0"/>
      <w:marTop w:val="0"/>
      <w:marBottom w:val="0"/>
      <w:divBdr>
        <w:top w:val="none" w:sz="0" w:space="0" w:color="auto"/>
        <w:left w:val="none" w:sz="0" w:space="0" w:color="auto"/>
        <w:bottom w:val="none" w:sz="0" w:space="0" w:color="auto"/>
        <w:right w:val="none" w:sz="0" w:space="0" w:color="auto"/>
      </w:divBdr>
      <w:divsChild>
        <w:div w:id="54398895">
          <w:marLeft w:val="0"/>
          <w:marRight w:val="0"/>
          <w:marTop w:val="0"/>
          <w:marBottom w:val="0"/>
          <w:divBdr>
            <w:top w:val="none" w:sz="0" w:space="0" w:color="auto"/>
            <w:left w:val="none" w:sz="0" w:space="0" w:color="auto"/>
            <w:bottom w:val="none" w:sz="0" w:space="0" w:color="auto"/>
            <w:right w:val="none" w:sz="0" w:space="0" w:color="auto"/>
          </w:divBdr>
        </w:div>
        <w:div w:id="349188941">
          <w:marLeft w:val="0"/>
          <w:marRight w:val="0"/>
          <w:marTop w:val="0"/>
          <w:marBottom w:val="0"/>
          <w:divBdr>
            <w:top w:val="none" w:sz="0" w:space="0" w:color="auto"/>
            <w:left w:val="none" w:sz="0" w:space="0" w:color="auto"/>
            <w:bottom w:val="none" w:sz="0" w:space="0" w:color="auto"/>
            <w:right w:val="none" w:sz="0" w:space="0" w:color="auto"/>
          </w:divBdr>
        </w:div>
        <w:div w:id="399447857">
          <w:marLeft w:val="0"/>
          <w:marRight w:val="0"/>
          <w:marTop w:val="0"/>
          <w:marBottom w:val="0"/>
          <w:divBdr>
            <w:top w:val="none" w:sz="0" w:space="0" w:color="auto"/>
            <w:left w:val="none" w:sz="0" w:space="0" w:color="auto"/>
            <w:bottom w:val="none" w:sz="0" w:space="0" w:color="auto"/>
            <w:right w:val="none" w:sz="0" w:space="0" w:color="auto"/>
          </w:divBdr>
        </w:div>
        <w:div w:id="735784462">
          <w:marLeft w:val="0"/>
          <w:marRight w:val="0"/>
          <w:marTop w:val="0"/>
          <w:marBottom w:val="0"/>
          <w:divBdr>
            <w:top w:val="none" w:sz="0" w:space="0" w:color="auto"/>
            <w:left w:val="none" w:sz="0" w:space="0" w:color="auto"/>
            <w:bottom w:val="none" w:sz="0" w:space="0" w:color="auto"/>
            <w:right w:val="none" w:sz="0" w:space="0" w:color="auto"/>
          </w:divBdr>
        </w:div>
        <w:div w:id="1003706820">
          <w:marLeft w:val="0"/>
          <w:marRight w:val="0"/>
          <w:marTop w:val="0"/>
          <w:marBottom w:val="0"/>
          <w:divBdr>
            <w:top w:val="none" w:sz="0" w:space="0" w:color="auto"/>
            <w:left w:val="none" w:sz="0" w:space="0" w:color="auto"/>
            <w:bottom w:val="none" w:sz="0" w:space="0" w:color="auto"/>
            <w:right w:val="none" w:sz="0" w:space="0" w:color="auto"/>
          </w:divBdr>
        </w:div>
        <w:div w:id="1080449046">
          <w:marLeft w:val="0"/>
          <w:marRight w:val="0"/>
          <w:marTop w:val="0"/>
          <w:marBottom w:val="0"/>
          <w:divBdr>
            <w:top w:val="none" w:sz="0" w:space="0" w:color="auto"/>
            <w:left w:val="none" w:sz="0" w:space="0" w:color="auto"/>
            <w:bottom w:val="none" w:sz="0" w:space="0" w:color="auto"/>
            <w:right w:val="none" w:sz="0" w:space="0" w:color="auto"/>
          </w:divBdr>
        </w:div>
        <w:div w:id="1189293624">
          <w:marLeft w:val="0"/>
          <w:marRight w:val="0"/>
          <w:marTop w:val="0"/>
          <w:marBottom w:val="0"/>
          <w:divBdr>
            <w:top w:val="none" w:sz="0" w:space="0" w:color="auto"/>
            <w:left w:val="none" w:sz="0" w:space="0" w:color="auto"/>
            <w:bottom w:val="none" w:sz="0" w:space="0" w:color="auto"/>
            <w:right w:val="none" w:sz="0" w:space="0" w:color="auto"/>
          </w:divBdr>
        </w:div>
        <w:div w:id="1207253296">
          <w:marLeft w:val="0"/>
          <w:marRight w:val="0"/>
          <w:marTop w:val="0"/>
          <w:marBottom w:val="0"/>
          <w:divBdr>
            <w:top w:val="none" w:sz="0" w:space="0" w:color="auto"/>
            <w:left w:val="none" w:sz="0" w:space="0" w:color="auto"/>
            <w:bottom w:val="none" w:sz="0" w:space="0" w:color="auto"/>
            <w:right w:val="none" w:sz="0" w:space="0" w:color="auto"/>
          </w:divBdr>
        </w:div>
        <w:div w:id="1254900270">
          <w:marLeft w:val="0"/>
          <w:marRight w:val="0"/>
          <w:marTop w:val="0"/>
          <w:marBottom w:val="0"/>
          <w:divBdr>
            <w:top w:val="none" w:sz="0" w:space="0" w:color="auto"/>
            <w:left w:val="none" w:sz="0" w:space="0" w:color="auto"/>
            <w:bottom w:val="none" w:sz="0" w:space="0" w:color="auto"/>
            <w:right w:val="none" w:sz="0" w:space="0" w:color="auto"/>
          </w:divBdr>
        </w:div>
        <w:div w:id="1345866819">
          <w:marLeft w:val="0"/>
          <w:marRight w:val="0"/>
          <w:marTop w:val="0"/>
          <w:marBottom w:val="0"/>
          <w:divBdr>
            <w:top w:val="none" w:sz="0" w:space="0" w:color="auto"/>
            <w:left w:val="none" w:sz="0" w:space="0" w:color="auto"/>
            <w:bottom w:val="none" w:sz="0" w:space="0" w:color="auto"/>
            <w:right w:val="none" w:sz="0" w:space="0" w:color="auto"/>
          </w:divBdr>
        </w:div>
        <w:div w:id="1408960132">
          <w:marLeft w:val="0"/>
          <w:marRight w:val="0"/>
          <w:marTop w:val="0"/>
          <w:marBottom w:val="0"/>
          <w:divBdr>
            <w:top w:val="none" w:sz="0" w:space="0" w:color="auto"/>
            <w:left w:val="none" w:sz="0" w:space="0" w:color="auto"/>
            <w:bottom w:val="none" w:sz="0" w:space="0" w:color="auto"/>
            <w:right w:val="none" w:sz="0" w:space="0" w:color="auto"/>
          </w:divBdr>
        </w:div>
        <w:div w:id="1790389116">
          <w:marLeft w:val="0"/>
          <w:marRight w:val="0"/>
          <w:marTop w:val="0"/>
          <w:marBottom w:val="0"/>
          <w:divBdr>
            <w:top w:val="none" w:sz="0" w:space="0" w:color="auto"/>
            <w:left w:val="none" w:sz="0" w:space="0" w:color="auto"/>
            <w:bottom w:val="none" w:sz="0" w:space="0" w:color="auto"/>
            <w:right w:val="none" w:sz="0" w:space="0" w:color="auto"/>
          </w:divBdr>
        </w:div>
        <w:div w:id="2139568794">
          <w:marLeft w:val="0"/>
          <w:marRight w:val="0"/>
          <w:marTop w:val="0"/>
          <w:marBottom w:val="0"/>
          <w:divBdr>
            <w:top w:val="none" w:sz="0" w:space="0" w:color="auto"/>
            <w:left w:val="none" w:sz="0" w:space="0" w:color="auto"/>
            <w:bottom w:val="none" w:sz="0" w:space="0" w:color="auto"/>
            <w:right w:val="none" w:sz="0" w:space="0" w:color="auto"/>
          </w:divBdr>
        </w:div>
      </w:divsChild>
    </w:div>
    <w:div w:id="1855731284">
      <w:bodyDiv w:val="1"/>
      <w:marLeft w:val="0"/>
      <w:marRight w:val="0"/>
      <w:marTop w:val="0"/>
      <w:marBottom w:val="0"/>
      <w:divBdr>
        <w:top w:val="none" w:sz="0" w:space="0" w:color="auto"/>
        <w:left w:val="none" w:sz="0" w:space="0" w:color="auto"/>
        <w:bottom w:val="none" w:sz="0" w:space="0" w:color="auto"/>
        <w:right w:val="none" w:sz="0" w:space="0" w:color="auto"/>
      </w:divBdr>
    </w:div>
    <w:div w:id="1926566725">
      <w:bodyDiv w:val="1"/>
      <w:marLeft w:val="0"/>
      <w:marRight w:val="0"/>
      <w:marTop w:val="0"/>
      <w:marBottom w:val="0"/>
      <w:divBdr>
        <w:top w:val="none" w:sz="0" w:space="0" w:color="auto"/>
        <w:left w:val="none" w:sz="0" w:space="0" w:color="auto"/>
        <w:bottom w:val="none" w:sz="0" w:space="0" w:color="auto"/>
        <w:right w:val="none" w:sz="0" w:space="0" w:color="auto"/>
      </w:divBdr>
    </w:div>
    <w:div w:id="1927228717">
      <w:bodyDiv w:val="1"/>
      <w:marLeft w:val="0"/>
      <w:marRight w:val="0"/>
      <w:marTop w:val="0"/>
      <w:marBottom w:val="0"/>
      <w:divBdr>
        <w:top w:val="none" w:sz="0" w:space="0" w:color="auto"/>
        <w:left w:val="none" w:sz="0" w:space="0" w:color="auto"/>
        <w:bottom w:val="none" w:sz="0" w:space="0" w:color="auto"/>
        <w:right w:val="none" w:sz="0" w:space="0" w:color="auto"/>
      </w:divBdr>
    </w:div>
    <w:div w:id="1935244165">
      <w:bodyDiv w:val="1"/>
      <w:marLeft w:val="0"/>
      <w:marRight w:val="0"/>
      <w:marTop w:val="0"/>
      <w:marBottom w:val="0"/>
      <w:divBdr>
        <w:top w:val="none" w:sz="0" w:space="0" w:color="auto"/>
        <w:left w:val="none" w:sz="0" w:space="0" w:color="auto"/>
        <w:bottom w:val="none" w:sz="0" w:space="0" w:color="auto"/>
        <w:right w:val="none" w:sz="0" w:space="0" w:color="auto"/>
      </w:divBdr>
    </w:div>
    <w:div w:id="1949581273">
      <w:bodyDiv w:val="1"/>
      <w:marLeft w:val="0"/>
      <w:marRight w:val="0"/>
      <w:marTop w:val="0"/>
      <w:marBottom w:val="0"/>
      <w:divBdr>
        <w:top w:val="none" w:sz="0" w:space="0" w:color="auto"/>
        <w:left w:val="none" w:sz="0" w:space="0" w:color="auto"/>
        <w:bottom w:val="none" w:sz="0" w:space="0" w:color="auto"/>
        <w:right w:val="none" w:sz="0" w:space="0" w:color="auto"/>
      </w:divBdr>
    </w:div>
    <w:div w:id="1955205827">
      <w:bodyDiv w:val="1"/>
      <w:marLeft w:val="0"/>
      <w:marRight w:val="0"/>
      <w:marTop w:val="0"/>
      <w:marBottom w:val="0"/>
      <w:divBdr>
        <w:top w:val="none" w:sz="0" w:space="0" w:color="auto"/>
        <w:left w:val="none" w:sz="0" w:space="0" w:color="auto"/>
        <w:bottom w:val="none" w:sz="0" w:space="0" w:color="auto"/>
        <w:right w:val="none" w:sz="0" w:space="0" w:color="auto"/>
      </w:divBdr>
    </w:div>
    <w:div w:id="1998534200">
      <w:bodyDiv w:val="1"/>
      <w:marLeft w:val="0"/>
      <w:marRight w:val="0"/>
      <w:marTop w:val="0"/>
      <w:marBottom w:val="0"/>
      <w:divBdr>
        <w:top w:val="none" w:sz="0" w:space="0" w:color="auto"/>
        <w:left w:val="none" w:sz="0" w:space="0" w:color="auto"/>
        <w:bottom w:val="none" w:sz="0" w:space="0" w:color="auto"/>
        <w:right w:val="none" w:sz="0" w:space="0" w:color="auto"/>
      </w:divBdr>
      <w:divsChild>
        <w:div w:id="961422692">
          <w:marLeft w:val="0"/>
          <w:marRight w:val="0"/>
          <w:marTop w:val="0"/>
          <w:marBottom w:val="0"/>
          <w:divBdr>
            <w:top w:val="none" w:sz="0" w:space="0" w:color="auto"/>
            <w:left w:val="none" w:sz="0" w:space="0" w:color="auto"/>
            <w:bottom w:val="none" w:sz="0" w:space="0" w:color="auto"/>
            <w:right w:val="none" w:sz="0" w:space="0" w:color="auto"/>
          </w:divBdr>
        </w:div>
      </w:divsChild>
    </w:div>
    <w:div w:id="2003655462">
      <w:bodyDiv w:val="1"/>
      <w:marLeft w:val="0"/>
      <w:marRight w:val="0"/>
      <w:marTop w:val="0"/>
      <w:marBottom w:val="0"/>
      <w:divBdr>
        <w:top w:val="none" w:sz="0" w:space="0" w:color="auto"/>
        <w:left w:val="none" w:sz="0" w:space="0" w:color="auto"/>
        <w:bottom w:val="none" w:sz="0" w:space="0" w:color="auto"/>
        <w:right w:val="none" w:sz="0" w:space="0" w:color="auto"/>
      </w:divBdr>
    </w:div>
    <w:div w:id="2011642087">
      <w:bodyDiv w:val="1"/>
      <w:marLeft w:val="0"/>
      <w:marRight w:val="0"/>
      <w:marTop w:val="0"/>
      <w:marBottom w:val="0"/>
      <w:divBdr>
        <w:top w:val="none" w:sz="0" w:space="0" w:color="auto"/>
        <w:left w:val="none" w:sz="0" w:space="0" w:color="auto"/>
        <w:bottom w:val="none" w:sz="0" w:space="0" w:color="auto"/>
        <w:right w:val="none" w:sz="0" w:space="0" w:color="auto"/>
      </w:divBdr>
    </w:div>
    <w:div w:id="2012944404">
      <w:bodyDiv w:val="1"/>
      <w:marLeft w:val="0"/>
      <w:marRight w:val="0"/>
      <w:marTop w:val="0"/>
      <w:marBottom w:val="0"/>
      <w:divBdr>
        <w:top w:val="none" w:sz="0" w:space="0" w:color="auto"/>
        <w:left w:val="none" w:sz="0" w:space="0" w:color="auto"/>
        <w:bottom w:val="none" w:sz="0" w:space="0" w:color="auto"/>
        <w:right w:val="none" w:sz="0" w:space="0" w:color="auto"/>
      </w:divBdr>
      <w:divsChild>
        <w:div w:id="858275244">
          <w:marLeft w:val="0"/>
          <w:marRight w:val="0"/>
          <w:marTop w:val="0"/>
          <w:marBottom w:val="0"/>
          <w:divBdr>
            <w:top w:val="none" w:sz="0" w:space="0" w:color="auto"/>
            <w:left w:val="none" w:sz="0" w:space="0" w:color="auto"/>
            <w:bottom w:val="none" w:sz="0" w:space="0" w:color="auto"/>
            <w:right w:val="none" w:sz="0" w:space="0" w:color="auto"/>
          </w:divBdr>
        </w:div>
      </w:divsChild>
    </w:div>
    <w:div w:id="2069376240">
      <w:bodyDiv w:val="1"/>
      <w:marLeft w:val="0"/>
      <w:marRight w:val="0"/>
      <w:marTop w:val="0"/>
      <w:marBottom w:val="0"/>
      <w:divBdr>
        <w:top w:val="none" w:sz="0" w:space="0" w:color="auto"/>
        <w:left w:val="none" w:sz="0" w:space="0" w:color="auto"/>
        <w:bottom w:val="none" w:sz="0" w:space="0" w:color="auto"/>
        <w:right w:val="none" w:sz="0" w:space="0" w:color="auto"/>
      </w:divBdr>
    </w:div>
    <w:div w:id="2100326385">
      <w:bodyDiv w:val="1"/>
      <w:marLeft w:val="0"/>
      <w:marRight w:val="0"/>
      <w:marTop w:val="0"/>
      <w:marBottom w:val="0"/>
      <w:divBdr>
        <w:top w:val="none" w:sz="0" w:space="0" w:color="auto"/>
        <w:left w:val="none" w:sz="0" w:space="0" w:color="auto"/>
        <w:bottom w:val="none" w:sz="0" w:space="0" w:color="auto"/>
        <w:right w:val="none" w:sz="0" w:space="0" w:color="auto"/>
      </w:divBdr>
    </w:div>
    <w:div w:id="2125683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ndis.gov.au/our-guidelines" TargetMode="External"/><Relationship Id="rId21" Type="http://schemas.openxmlformats.org/officeDocument/2006/relationships/hyperlink" Target="https://ndis.gov.au/understanding/families-and-carers/early-childhood-approach-children-younger-9/connecting-early-childhood-partner" TargetMode="External"/><Relationship Id="rId42" Type="http://schemas.openxmlformats.org/officeDocument/2006/relationships/hyperlink" Target="https://www.autismcrc.com.au/best-practice/supporting-children?gad_source=1&amp;gad_campaignid=19999770940&amp;gclid=Cj0KCQjw5onGBhDeARIsAFK6QJYDeDBiwqlZniRu8uvV8aWEcdKwb9l3QLQAzChy9soeVLnSd53hwEQaAm7UEALw_wcB" TargetMode="External"/><Relationship Id="rId47" Type="http://schemas.openxmlformats.org/officeDocument/2006/relationships/hyperlink" Target="https://www.ndis.gov.au/providers/pricing-and-payments/pricing/pricing-arrangements" TargetMode="External"/><Relationship Id="rId63" Type="http://schemas.openxmlformats.org/officeDocument/2006/relationships/hyperlink" Target="https://www.health.gov.au/our-work/national-best-practice-framework-for-early-childhood-intervention?language=en" TargetMode="External"/><Relationship Id="rId68" Type="http://schemas.openxmlformats.org/officeDocument/2006/relationships/hyperlink" Target="https://myndisportal.ndis.gov.au/s/guest-service-hub" TargetMode="External"/><Relationship Id="rId84" Type="http://schemas.openxmlformats.org/officeDocument/2006/relationships/customXml" Target="../customXml/item3.xml"/><Relationship Id="rId16" Type="http://schemas.openxmlformats.org/officeDocument/2006/relationships/hyperlink" Target="https://www.health.gov.au/our-work/national-best-practice-framework-for-early-childhood-intervention?language=en" TargetMode="External"/><Relationship Id="rId11" Type="http://schemas.openxmlformats.org/officeDocument/2006/relationships/hyperlink" Target="https://www.ndis.gov.au/understanding/supports-funded-ndis" TargetMode="External"/><Relationship Id="rId32" Type="http://schemas.openxmlformats.org/officeDocument/2006/relationships/hyperlink" Target="https://www.ndis.gov.au/understanding/supports-funded-ndis" TargetMode="External"/><Relationship Id="rId37" Type="http://schemas.openxmlformats.org/officeDocument/2006/relationships/hyperlink" Target="https://www.ndis.gov.au/participants/using-your-funding/other-types-support/what-disability-related-health-support" TargetMode="External"/><Relationship Id="rId53" Type="http://schemas.openxmlformats.org/officeDocument/2006/relationships/hyperlink" Target="https://www.autismcrc.com.au/best-practice/supporting-children?gad_source=1&amp;gad_campaignid=19999770940&amp;gclid=Cj0KCQjw5onGBhDeARIsAFK6QJYDeDBiwqlZniRu8uvV8aWEcdKwb9l3QLQAzChy9soeVLnSd53hwEQaAm7UEALw_wcB" TargetMode="External"/><Relationship Id="rId58" Type="http://schemas.openxmlformats.org/officeDocument/2006/relationships/hyperlink" Target="https://www.health.gov.au/resources/publications/the-national-best-practice-framework-for-early-childhood-intervention-decision-making-guide?language=en" TargetMode="External"/><Relationship Id="rId74" Type="http://schemas.openxmlformats.org/officeDocument/2006/relationships/hyperlink" Target="https://ndis.gov.au/our-guidelines" TargetMode="External"/><Relationship Id="rId79" Type="http://schemas.openxmlformats.org/officeDocument/2006/relationships/header" Target="header1.xml"/><Relationship Id="rId5" Type="http://schemas.openxmlformats.org/officeDocument/2006/relationships/webSettings" Target="webSettings.xml"/><Relationship Id="rId19" Type="http://schemas.openxmlformats.org/officeDocument/2006/relationships/hyperlink" Target="https://www.ndis.gov.au/understanding/families-and-carers/early-childhood-approach-children-younger-9/getting-help-through-early-childhood-approach" TargetMode="External"/><Relationship Id="rId14" Type="http://schemas.openxmlformats.org/officeDocument/2006/relationships/hyperlink" Target="https://ndis.gov.au/our-guidelines" TargetMode="External"/><Relationship Id="rId22" Type="http://schemas.openxmlformats.org/officeDocument/2006/relationships/hyperlink" Target="https://www.ndis.gov.au/contact" TargetMode="External"/><Relationship Id="rId27" Type="http://schemas.openxmlformats.org/officeDocument/2006/relationships/hyperlink" Target="https://ndis.gov.au/our-guidelines" TargetMode="External"/><Relationship Id="rId30" Type="http://schemas.openxmlformats.org/officeDocument/2006/relationships/hyperlink" Target="https://www.ndis.gov.au/understanding/supports-funded-ndis" TargetMode="External"/><Relationship Id="rId35" Type="http://schemas.openxmlformats.org/officeDocument/2006/relationships/hyperlink" Target="https://www.ndis.gov.au/participants/assistive-technology-explained" TargetMode="External"/><Relationship Id="rId43" Type="http://schemas.openxmlformats.org/officeDocument/2006/relationships/hyperlink" Target="https://ndis.gov.au/our-guidelines" TargetMode="External"/><Relationship Id="rId48" Type="http://schemas.openxmlformats.org/officeDocument/2006/relationships/hyperlink" Target="https://www.ndiscommission.gov.au/about/ndis-code-conduct" TargetMode="External"/><Relationship Id="rId56" Type="http://schemas.openxmlformats.org/officeDocument/2006/relationships/hyperlink" Target="https://www.health.gov.au/our-work/national-best-practice-framework-for-early-childhood-intervention" TargetMode="External"/><Relationship Id="rId64" Type="http://schemas.openxmlformats.org/officeDocument/2006/relationships/hyperlink" Target="https://ndis.gov.au/our-guidelines" TargetMode="External"/><Relationship Id="rId69" Type="http://schemas.openxmlformats.org/officeDocument/2006/relationships/hyperlink" Target="https://ndis.gov.au/our-guidelines" TargetMode="External"/><Relationship Id="rId77" Type="http://schemas.openxmlformats.org/officeDocument/2006/relationships/hyperlink" Target="http://art.gov.au/" TargetMode="External"/><Relationship Id="rId8" Type="http://schemas.openxmlformats.org/officeDocument/2006/relationships/hyperlink" Target="https://www.health.gov.au/our-work/national-best-practice-framework-for-early-childhood-intervention" TargetMode="External"/><Relationship Id="rId51" Type="http://schemas.openxmlformats.org/officeDocument/2006/relationships/hyperlink" Target="https://www.ndis.gov.au/providers/pricing-and-payments/pricing/pricing-arrangements" TargetMode="External"/><Relationship Id="rId72" Type="http://schemas.openxmlformats.org/officeDocument/2006/relationships/hyperlink" Target="https://www.ndis.gov.au/contact" TargetMode="External"/><Relationship Id="rId80" Type="http://schemas.openxmlformats.org/officeDocument/2006/relationships/footer" Target="footer1.xml"/><Relationship Id="rId85"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hyperlink" Target="https://ndis.gov.au/our-guidelines" TargetMode="External"/><Relationship Id="rId17" Type="http://schemas.openxmlformats.org/officeDocument/2006/relationships/hyperlink" Target="https://www.health.gov.au/our-work/national-best-practice-framework-for-early-childhood-intervention?language=en" TargetMode="External"/><Relationship Id="rId25" Type="http://schemas.openxmlformats.org/officeDocument/2006/relationships/hyperlink" Target="https://www.health.gov.au/our-work/national-best-practice-framework-for-early-childhood-intervention?language=en" TargetMode="External"/><Relationship Id="rId33" Type="http://schemas.openxmlformats.org/officeDocument/2006/relationships/hyperlink" Target="https://www.ndis.gov.au/participants/using-your-funding/understanding-your-ndis-funding/what-replacement-support" TargetMode="External"/><Relationship Id="rId38" Type="http://schemas.openxmlformats.org/officeDocument/2006/relationships/hyperlink" Target="https://ndis.gov.au/our-guidelines" TargetMode="External"/><Relationship Id="rId46" Type="http://schemas.openxmlformats.org/officeDocument/2006/relationships/hyperlink" Target="https://ndis.gov.au/our-guidelines" TargetMode="External"/><Relationship Id="rId59" Type="http://schemas.openxmlformats.org/officeDocument/2006/relationships/hyperlink" Target="https://www.health.gov.au/our-work/national-best-practice-framework-for-early-childhood-intervention" TargetMode="External"/><Relationship Id="rId67" Type="http://schemas.openxmlformats.org/officeDocument/2006/relationships/hyperlink" Target="https://www.ndis.gov.au/participants/using-your-plan/managing-your-plan/how-use-myplace-portal" TargetMode="External"/><Relationship Id="rId20" Type="http://schemas.openxmlformats.org/officeDocument/2006/relationships/hyperlink" Target="https://www.ndis.gov.au/contact/locations" TargetMode="External"/><Relationship Id="rId41" Type="http://schemas.openxmlformats.org/officeDocument/2006/relationships/hyperlink" Target="https://ndis.gov.au/our-guidelines" TargetMode="External"/><Relationship Id="rId54" Type="http://schemas.openxmlformats.org/officeDocument/2006/relationships/hyperlink" Target="https://www.ndis.gov.au/providers/working-participants" TargetMode="External"/><Relationship Id="rId62" Type="http://schemas.openxmlformats.org/officeDocument/2006/relationships/hyperlink" Target="https://www.ndis.gov.au/participants/plan-implementation-directory" TargetMode="External"/><Relationship Id="rId70" Type="http://schemas.openxmlformats.org/officeDocument/2006/relationships/hyperlink" Target="https://ndis.gov.au/our-guidelines" TargetMode="External"/><Relationship Id="rId75" Type="http://schemas.openxmlformats.org/officeDocument/2006/relationships/hyperlink" Target="https://www.health.gov.au/our-work/national-best-practice-framework-for-early-childhood-intervention?language=en" TargetMode="External"/><Relationship Id="rId83"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dss.gov.au/early-years-strategy" TargetMode="External"/><Relationship Id="rId23" Type="http://schemas.openxmlformats.org/officeDocument/2006/relationships/hyperlink" Target="https://www.ndis.gov.au/contact/locations" TargetMode="External"/><Relationship Id="rId28" Type="http://schemas.openxmlformats.org/officeDocument/2006/relationships/hyperlink" Target="https://ndis.gov.au/our-guidelines" TargetMode="External"/><Relationship Id="rId36" Type="http://schemas.openxmlformats.org/officeDocument/2006/relationships/hyperlink" Target="https://ndis.gov.au/our-guidelines" TargetMode="External"/><Relationship Id="rId49" Type="http://schemas.openxmlformats.org/officeDocument/2006/relationships/hyperlink" Target="https://www.ndiscommission.gov.au/providers/ndis-practice-standards" TargetMode="External"/><Relationship Id="rId57" Type="http://schemas.openxmlformats.org/officeDocument/2006/relationships/hyperlink" Target="https://www.ndis.gov.au/participants/working-providers" TargetMode="External"/><Relationship Id="rId10" Type="http://schemas.openxmlformats.org/officeDocument/2006/relationships/hyperlink" Target="https://ndis.gov.au/understanding/families-and-carers/early-childhood-approach-children-younger-9/developmental-delay-and-early-childhood-approach" TargetMode="External"/><Relationship Id="rId31" Type="http://schemas.openxmlformats.org/officeDocument/2006/relationships/hyperlink" Target="https://www.ndis.gov.au/understanding/supports-funded-ndis" TargetMode="External"/><Relationship Id="rId44" Type="http://schemas.openxmlformats.org/officeDocument/2006/relationships/hyperlink" Target="https://www.health.gov.au/our-work/national-best-practice-framework-for-early-childhood-intervention?language=en" TargetMode="External"/><Relationship Id="rId52" Type="http://schemas.openxmlformats.org/officeDocument/2006/relationships/hyperlink" Target="https://www.health.gov.au/our-work/national-best-practice-framework-for-early-childhood-intervention" TargetMode="External"/><Relationship Id="rId60" Type="http://schemas.openxmlformats.org/officeDocument/2006/relationships/hyperlink" Target="https://www.education.gov.au/early-childhood/providers/extra-support/inclusion-support-program/inclusion-agencies" TargetMode="External"/><Relationship Id="rId65" Type="http://schemas.openxmlformats.org/officeDocument/2006/relationships/hyperlink" Target="https://www.ndis.gov.au/providers/working-participants/early-childhood-providers/how-write-early-childhood-provider-report" TargetMode="External"/><Relationship Id="rId73" Type="http://schemas.openxmlformats.org/officeDocument/2006/relationships/hyperlink" Target="https://www.ndis.gov.au/our-guidelines" TargetMode="External"/><Relationship Id="rId78" Type="http://schemas.openxmlformats.org/officeDocument/2006/relationships/hyperlink" Target="https://ndis.gov.au/our-guidelines"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dis.gov.au/understanding/families-and-carers/early-childhood-approach-children-younger-9/what-types-early-connections-are-available" TargetMode="External"/><Relationship Id="rId13" Type="http://schemas.openxmlformats.org/officeDocument/2006/relationships/hyperlink" Target="https://ndis.gov.au/our-guidelines" TargetMode="External"/><Relationship Id="rId18" Type="http://schemas.openxmlformats.org/officeDocument/2006/relationships/hyperlink" Target="https://www.health.gov.au/resources/collections/national-best-practice-framework-for-early-childhood-intervention-resources-for-families-and-carers?language=en" TargetMode="External"/><Relationship Id="rId39" Type="http://schemas.openxmlformats.org/officeDocument/2006/relationships/hyperlink" Target="https://ndis.gov.au/our-guidelines" TargetMode="External"/><Relationship Id="rId34" Type="http://schemas.openxmlformats.org/officeDocument/2006/relationships/hyperlink" Target="https://ndis.gov.au/understanding/supports-funded-ndis" TargetMode="External"/><Relationship Id="rId50" Type="http://schemas.openxmlformats.org/officeDocument/2006/relationships/hyperlink" Target="https://www.ndiscommission.gov.au/rules-and-standards/ndis-practice-standards/supplementary-module-early-childhood-supports" TargetMode="External"/><Relationship Id="rId55" Type="http://schemas.openxmlformats.org/officeDocument/2006/relationships/hyperlink" Target="https://www.ahana.com.au/" TargetMode="External"/><Relationship Id="rId76" Type="http://schemas.openxmlformats.org/officeDocument/2006/relationships/hyperlink" Target="https://www.ndis.gov.au/contact" TargetMode="External"/><Relationship Id="rId7" Type="http://schemas.openxmlformats.org/officeDocument/2006/relationships/endnotes" Target="endnotes.xml"/><Relationship Id="rId71" Type="http://schemas.openxmlformats.org/officeDocument/2006/relationships/hyperlink" Target="https://ndis.gov.au/our-guidelines" TargetMode="External"/><Relationship Id="rId2" Type="http://schemas.openxmlformats.org/officeDocument/2006/relationships/numbering" Target="numbering.xml"/><Relationship Id="rId29" Type="http://schemas.openxmlformats.org/officeDocument/2006/relationships/hyperlink" Target="https://ndis.gov.au/our-guidelines" TargetMode="External"/><Relationship Id="rId24" Type="http://schemas.openxmlformats.org/officeDocument/2006/relationships/hyperlink" Target="https://ndis.gov.au/understanding/families-and-carers/early-childhood-approach-children-younger-9/developmental-delay-and-early-childhood-approach" TargetMode="External"/><Relationship Id="rId40" Type="http://schemas.openxmlformats.org/officeDocument/2006/relationships/hyperlink" Target="https://www.ndis.gov.au/applying-access-ndis/how-apply/information-gps-and-health-professionals" TargetMode="External"/><Relationship Id="rId45" Type="http://schemas.openxmlformats.org/officeDocument/2006/relationships/hyperlink" Target="https://www.autismcrc.com.au/best-practice/supporting-children?gad_source=1&amp;gad_campaignid=19999770940&amp;gclid=Cj0KCQjw5onGBhDeARIsAFK6QJYDeDBiwqlZniRu8uvV8aWEcdKwb9l3QLQAzChy9soeVLnSd53hwEQaAm7UEALw_wcB" TargetMode="External"/><Relationship Id="rId66" Type="http://schemas.openxmlformats.org/officeDocument/2006/relationships/hyperlink" Target="mailto:enquiries@ndis.gov.au" TargetMode="External"/><Relationship Id="rId61" Type="http://schemas.openxmlformats.org/officeDocument/2006/relationships/hyperlink" Target="https://ndis.gov.au/applying/children/quality-support-children" TargetMode="External"/><Relationship Id="rId8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ndis.gov.au/our-guidel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3" ma:contentTypeDescription="Create a new document." ma:contentTypeScope="" ma:versionID="3483653a0bd93fad84b35cc2ef86efe5">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990f1ccc16a35de81225fa69c52708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element ref="ns2:NUmber" minOccurs="0"/>
                <xsd:element ref="ns2:j1bcdfc39e334219b6c4cd8d4ccae017" minOccurs="0"/>
                <xsd:element ref="ns2:Folder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NUmber" ma:index="27" nillable="true" ma:displayName="NUmber" ma:format="Dropdown" ma:internalName="NUmber" ma:percentage="FALSE">
      <xsd:simpleType>
        <xsd:restriction base="dms:Number"/>
      </xsd:simpleType>
    </xsd:element>
    <xsd:element name="j1bcdfc39e334219b6c4cd8d4ccae017" ma:index="29" nillable="true" ma:taxonomy="true" ma:internalName="j1bcdfc39e334219b6c4cd8d4ccae017" ma:taxonomyFieldName="Metadata" ma:displayName="Metadata" ma:default="" ma:fieldId="{31bcdfc3-9e33-4219-b6c4-cd8d4ccae017}" ma:sspId="0f491396-a7e2-4bc1-b170-149c68583a4a" ma:termSetId="c1a6297d-0dfe-40b3-a5c9-2e689fa1ec72" ma:anchorId="00000000-0000-0000-0000-000000000000" ma:open="false" ma:isKeyword="false">
      <xsd:complexType>
        <xsd:sequence>
          <xsd:element ref="pc:Terms" minOccurs="0" maxOccurs="1"/>
        </xsd:sequence>
      </xsd:complexType>
    </xsd:element>
    <xsd:element name="FolderSortOrder" ma:index="30" nillable="true" ma:displayName="Folder Sort Order" ma:decimals="0" ma:description="Folders are numbered and sorted according to date legislation updates take effect" ma:format="Dropdown" ma:internalName="FolderSortOrd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j1bcdfc39e334219b6c4cd8d4ccae017 xmlns="62e6d7e0-8f69-4736-9de7-41af03e42ea2">
      <Terms xmlns="http://schemas.microsoft.com/office/infopath/2007/PartnerControls"/>
    </j1bcdfc39e334219b6c4cd8d4ccae017>
    <NUmber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FolderSortOrder xmlns="62e6d7e0-8f69-4736-9de7-41af03e42ea2" xsi:nil="true"/>
  </documentManagement>
</p:properties>
</file>

<file path=customXml/itemProps1.xml><?xml version="1.0" encoding="utf-8"?>
<ds:datastoreItem xmlns:ds="http://schemas.openxmlformats.org/officeDocument/2006/customXml" ds:itemID="{C006441B-98EA-4EA6-88A7-6D285F156497}">
  <ds:schemaRefs>
    <ds:schemaRef ds:uri="http://schemas.openxmlformats.org/officeDocument/2006/bibliography"/>
  </ds:schemaRefs>
</ds:datastoreItem>
</file>

<file path=customXml/itemProps2.xml><?xml version="1.0" encoding="utf-8"?>
<ds:datastoreItem xmlns:ds="http://schemas.openxmlformats.org/officeDocument/2006/customXml" ds:itemID="{529B97B6-2382-474F-8F61-E035CE99B55E}"/>
</file>

<file path=customXml/itemProps3.xml><?xml version="1.0" encoding="utf-8"?>
<ds:datastoreItem xmlns:ds="http://schemas.openxmlformats.org/officeDocument/2006/customXml" ds:itemID="{041703C3-68A1-48A4-8611-A165CF62B60B}"/>
</file>

<file path=customXml/itemProps4.xml><?xml version="1.0" encoding="utf-8"?>
<ds:datastoreItem xmlns:ds="http://schemas.openxmlformats.org/officeDocument/2006/customXml" ds:itemID="{D404A1EB-45B2-40E1-A813-EDD3788E5F5A}"/>
</file>

<file path=docProps/app.xml><?xml version="1.0" encoding="utf-8"?>
<Properties xmlns="http://schemas.openxmlformats.org/officeDocument/2006/extended-properties" xmlns:vt="http://schemas.openxmlformats.org/officeDocument/2006/docPropsVTypes">
  <Template>Normal.dotm</Template>
  <TotalTime>0</TotalTime>
  <Pages>20</Pages>
  <Words>6765</Words>
  <Characters>38565</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2026-08-04T06:09:00Z</dcterms:created>
  <dcterms:modified xsi:type="dcterms:W3CDTF">2026-08-04T06:11:00Z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2026-08-04T06:10:33Z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57b2a1fc-943e-4062-82ab-f62f5b4373f9</vt:lpwstr>
  </property>
  <property fmtid="{D5CDD505-2E9C-101B-9397-08002B2CF9AE}" pid="8" name="MSIP_Label_2b83f8d7-e91f-4eee-a336-52a8061c0503_ContentBits">
    <vt:lpwstr>0</vt:lpwstr>
  </property>
  <property fmtid="{D5CDD505-2E9C-101B-9397-08002B2CF9AE}" pid="9" name="Order">
    <vt:r8>5344200</vt:r8>
  </property>
  <property fmtid="{D5CDD505-2E9C-101B-9397-08002B2CF9AE}" pid="10" name="Metadata">
    <vt:lpwstr/>
  </property>
  <property fmtid="{D5CDD505-2E9C-101B-9397-08002B2CF9AE}" pid="11" name="MSIP_Label_e81b17f3-0250-4dd2-8f0c-60d546118ead_SetDate">
    <vt:lpwstr>2024-07-31T06:59:56Z</vt:lpwstr>
  </property>
  <property fmtid="{D5CDD505-2E9C-101B-9397-08002B2CF9AE}" pid="12" name="LastSaved">
    <vt:filetime>2020-08-06T00:00:00Z</vt:filetime>
  </property>
  <property fmtid="{D5CDD505-2E9C-101B-9397-08002B2CF9AE}" pid="13" name="xd_ProgID">
    <vt:lpwstr/>
  </property>
  <property fmtid="{D5CDD505-2E9C-101B-9397-08002B2CF9AE}" pid="14" name="MediaServiceImageTags">
    <vt:lpwstr/>
  </property>
  <property fmtid="{D5CDD505-2E9C-101B-9397-08002B2CF9AE}" pid="15" name="ContentTypeId">
    <vt:lpwstr>0x010100DD3D09C9489BCF4CBDCB69CB74A9833E</vt:lpwstr>
  </property>
  <property fmtid="{D5CDD505-2E9C-101B-9397-08002B2CF9AE}" pid="16" name="MSIP_Label_e81b17f3-0250-4dd2-8f0c-60d546118ead_Name">
    <vt:lpwstr>OFFICIAL Sensitive (OS)</vt:lpwstr>
  </property>
  <property fmtid="{D5CDD505-2E9C-101B-9397-08002B2CF9AE}" pid="17" name="ComplianceAssetId">
    <vt:lpwstr/>
  </property>
  <property fmtid="{D5CDD505-2E9C-101B-9397-08002B2CF9AE}" pid="18" name="TemplateUrl">
    <vt:lpwstr/>
  </property>
  <property fmtid="{D5CDD505-2E9C-101B-9397-08002B2CF9AE}" pid="19" name="MSIP_Label_e81b17f3-0250-4dd2-8f0c-60d546118ead_Method">
    <vt:lpwstr>Privileged</vt:lpwstr>
  </property>
  <property fmtid="{D5CDD505-2E9C-101B-9397-08002B2CF9AE}" pid="20" name="MSIP_Label_e81b17f3-0250-4dd2-8f0c-60d546118ead_SiteId">
    <vt:lpwstr>cd778b65-752d-454a-87cf-b9990fe58993</vt:lpwstr>
  </property>
  <property fmtid="{D5CDD505-2E9C-101B-9397-08002B2CF9AE}" pid="21" name="_ExtendedDescription">
    <vt:lpwstr/>
  </property>
  <property fmtid="{D5CDD505-2E9C-101B-9397-08002B2CF9AE}" pid="22" name="TriggerFlowInfo">
    <vt:lpwstr/>
  </property>
  <property fmtid="{D5CDD505-2E9C-101B-9397-08002B2CF9AE}" pid="23" name="MSIP_Label_e81b17f3-0250-4dd2-8f0c-60d546118ead_ContentBits">
    <vt:lpwstr>0</vt:lpwstr>
  </property>
  <property fmtid="{D5CDD505-2E9C-101B-9397-08002B2CF9AE}" pid="24" name="Creator">
    <vt:lpwstr>Microsoft® Word 2016</vt:lpwstr>
  </property>
  <property fmtid="{D5CDD505-2E9C-101B-9397-08002B2CF9AE}" pid="25" name="docLang">
    <vt:lpwstr>en</vt:lpwstr>
  </property>
  <property fmtid="{D5CDD505-2E9C-101B-9397-08002B2CF9AE}" pid="26" name="MSIP_Label_e81b17f3-0250-4dd2-8f0c-60d546118ead_ActionId">
    <vt:lpwstr>4df917bc-193c-4333-afa4-b4232fca5f06</vt:lpwstr>
  </property>
  <property fmtid="{D5CDD505-2E9C-101B-9397-08002B2CF9AE}" pid="27" name="xd_Signature">
    <vt:bool>false</vt:bool>
  </property>
  <property fmtid="{D5CDD505-2E9C-101B-9397-08002B2CF9AE}" pid="28" name="Created">
    <vt:filetime>2020-08-03T00:00:00Z</vt:filetime>
  </property>
  <property fmtid="{D5CDD505-2E9C-101B-9397-08002B2CF9AE}" pid="29" name="MSIP_Label_e81b17f3-0250-4dd2-8f0c-60d546118ead_Enabled">
    <vt:lpwstr>true</vt:lpwstr>
  </property>
</Properties>
</file>