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A902" w14:textId="29E33610" w:rsidR="002E77B3" w:rsidRPr="00D272E1" w:rsidRDefault="002E77B3" w:rsidP="002E77B3">
      <w:pPr>
        <w:pStyle w:val="Heading1"/>
      </w:pPr>
      <w:r>
        <w:t xml:space="preserve">Work and </w:t>
      </w:r>
      <w:r w:rsidR="009418C1">
        <w:t>s</w:t>
      </w:r>
      <w:r>
        <w:t>tudy</w:t>
      </w:r>
    </w:p>
    <w:p w14:paraId="35309C80" w14:textId="1C752DF7" w:rsidR="002E77B3" w:rsidRDefault="002E77B3" w:rsidP="002E77B3">
      <w:r w:rsidRPr="00D272E1">
        <w:rPr>
          <w:rStyle w:val="Emphasis"/>
        </w:rPr>
        <w:t>Quick summary:</w:t>
      </w:r>
      <w:r w:rsidRPr="00D272E1">
        <w:t xml:space="preserve"> </w:t>
      </w:r>
      <w:r w:rsidR="00A140AB">
        <w:t>y</w:t>
      </w:r>
      <w:r w:rsidRPr="00D7584F">
        <w:t xml:space="preserve">ou should talk to us if you think you might need extra support to </w:t>
      </w:r>
      <w:r w:rsidR="00E7340F">
        <w:t xml:space="preserve">work or while you’re </w:t>
      </w:r>
      <w:r w:rsidRPr="00D7584F">
        <w:t>study</w:t>
      </w:r>
      <w:r w:rsidR="00E7340F">
        <w:t>ing</w:t>
      </w:r>
      <w:r w:rsidRPr="00D7584F">
        <w:t xml:space="preserve"> because of your disability.</w:t>
      </w:r>
      <w:r w:rsidR="008072BC">
        <w:t xml:space="preserve"> Y</w:t>
      </w:r>
      <w:r w:rsidRPr="00D7584F">
        <w:t xml:space="preserve">our </w:t>
      </w:r>
      <w:r w:rsidR="008E7C2C">
        <w:t>my</w:t>
      </w:r>
      <w:r w:rsidR="00DC71FB">
        <w:t xml:space="preserve"> NDIS contact, </w:t>
      </w:r>
      <w:r w:rsidRPr="00D7584F">
        <w:t xml:space="preserve">support coordinator </w:t>
      </w:r>
      <w:r w:rsidR="00DF3A5E">
        <w:t>or</w:t>
      </w:r>
      <w:r w:rsidR="00D55A86">
        <w:t xml:space="preserve"> psychosocial recovery coach (recovery coach)</w:t>
      </w:r>
      <w:r w:rsidR="00DF3A5E">
        <w:t xml:space="preserve"> </w:t>
      </w:r>
      <w:r w:rsidRPr="00D7584F">
        <w:t>can help</w:t>
      </w:r>
      <w:r w:rsidRPr="00D272E1">
        <w:t>.</w:t>
      </w:r>
    </w:p>
    <w:p w14:paraId="7C2E0295" w14:textId="11D10947" w:rsidR="00DB0C0D" w:rsidRDefault="00DB0C0D" w:rsidP="002E77B3">
      <w:r>
        <w:t>This guideline has information on how we make decisions about the NDIS supports we can fund for work and while you’</w:t>
      </w:r>
      <w:r w:rsidR="001A0A02">
        <w:t>re studying.</w:t>
      </w:r>
    </w:p>
    <w:p w14:paraId="6D51F76F" w14:textId="0DB3BE88" w:rsidR="00F26201" w:rsidRPr="001F4287" w:rsidRDefault="00301314" w:rsidP="00F26201">
      <w:r w:rsidRPr="00AB28F1">
        <w:rPr>
          <w:b/>
          <w:bCs/>
        </w:rPr>
        <w:t>Note:</w:t>
      </w:r>
      <w:r>
        <w:t xml:space="preserve"> </w:t>
      </w:r>
      <w:bookmarkStart w:id="0" w:name="_Hlk145586255"/>
      <w:r w:rsidR="00A140AB">
        <w:t>w</w:t>
      </w:r>
      <w:r w:rsidR="00F26201" w:rsidRPr="00F83058">
        <w:t xml:space="preserve">hen we say ‘your plan’ we mean your NDIS plan. If you’re looking for information about Community Connections, go to </w:t>
      </w:r>
      <w:hyperlink r:id="rId8" w:history="1">
        <w:r w:rsidR="00F26201" w:rsidRPr="00F83058">
          <w:rPr>
            <w:rStyle w:val="Hyperlink"/>
          </w:rPr>
          <w:t>Our Guideline – Community Connections</w:t>
        </w:r>
      </w:hyperlink>
      <w:r w:rsidR="00F26201" w:rsidRPr="00F83058">
        <w:t>.</w:t>
      </w:r>
    </w:p>
    <w:p w14:paraId="7C8E40D3" w14:textId="5520CA1B" w:rsidR="00F26201" w:rsidRDefault="00F26201" w:rsidP="00F26201">
      <w:r>
        <w:t xml:space="preserve">If you’re looking for information about your child’s early connections, go to </w:t>
      </w:r>
      <w:hyperlink r:id="rId9">
        <w:r w:rsidRPr="15A66B1D">
          <w:rPr>
            <w:rStyle w:val="Hyperlink"/>
          </w:rPr>
          <w:t>Our Guideline – Early Connections</w:t>
        </w:r>
      </w:hyperlink>
      <w:r>
        <w:t>.</w:t>
      </w:r>
    </w:p>
    <w:bookmarkEnd w:id="0"/>
    <w:p w14:paraId="29E7BD35" w14:textId="1FABD435" w:rsidR="005D291D" w:rsidRDefault="00FF52BE" w:rsidP="00C844D2">
      <w:pPr>
        <w:pStyle w:val="Heading2"/>
      </w:pPr>
      <w:r>
        <w:t>What’s on this page?</w:t>
      </w:r>
      <w:hyperlink w:anchor="_Supports_while_studying" w:history="1"/>
    </w:p>
    <w:p w14:paraId="18D92895" w14:textId="77CA5D96" w:rsidR="00AF44B5" w:rsidRDefault="00AF44B5" w:rsidP="002E77B3">
      <w:pPr>
        <w:pStyle w:val="Bullet1"/>
      </w:pPr>
      <w:hyperlink w:anchor="_What_do_we_1" w:history="1">
        <w:r w:rsidRPr="00AF44B5">
          <w:rPr>
            <w:rStyle w:val="Hyperlink"/>
          </w:rPr>
          <w:t>What do we mean by support while studying?</w:t>
        </w:r>
      </w:hyperlink>
    </w:p>
    <w:p w14:paraId="567A7216" w14:textId="1C2A7929" w:rsidR="00C50F78" w:rsidRDefault="00C50F78" w:rsidP="002E77B3">
      <w:pPr>
        <w:pStyle w:val="Bullet1"/>
      </w:pPr>
      <w:hyperlink w:anchor="_How_do_we_2" w:history="1">
        <w:r w:rsidRPr="00C50F78">
          <w:rPr>
            <w:rStyle w:val="Hyperlink"/>
          </w:rPr>
          <w:t>How do we decide if supports while studying meet the NDIS funding criteria?</w:t>
        </w:r>
      </w:hyperlink>
    </w:p>
    <w:p w14:paraId="5A659963" w14:textId="239CAC90" w:rsidR="00DC68CE" w:rsidRDefault="00DC68CE" w:rsidP="002E77B3">
      <w:pPr>
        <w:pStyle w:val="Bullet1"/>
      </w:pPr>
      <w:hyperlink w:anchor="_How_do_you_1" w:history="1">
        <w:r w:rsidRPr="00742C02">
          <w:rPr>
            <w:rStyle w:val="Hyperlink"/>
          </w:rPr>
          <w:t xml:space="preserve">How </w:t>
        </w:r>
        <w:r w:rsidR="00894A95" w:rsidRPr="00742C02">
          <w:rPr>
            <w:rStyle w:val="Hyperlink"/>
          </w:rPr>
          <w:t>do you get</w:t>
        </w:r>
        <w:r w:rsidR="00742C02" w:rsidRPr="00742C02">
          <w:rPr>
            <w:rStyle w:val="Hyperlink"/>
          </w:rPr>
          <w:t xml:space="preserve"> NDIS supports while studying in your plan?</w:t>
        </w:r>
      </w:hyperlink>
    </w:p>
    <w:p w14:paraId="01C7DD32" w14:textId="712BEA5D" w:rsidR="00742C02" w:rsidRDefault="00742C02" w:rsidP="002E77B3">
      <w:pPr>
        <w:pStyle w:val="Bullet1"/>
      </w:pPr>
      <w:hyperlink w:anchor="_What_do_we_2" w:history="1">
        <w:r w:rsidRPr="00FD2D55">
          <w:rPr>
            <w:rStyle w:val="Hyperlink"/>
          </w:rPr>
          <w:t>What</w:t>
        </w:r>
        <w:r w:rsidR="00FD2D55" w:rsidRPr="00FD2D55">
          <w:rPr>
            <w:rStyle w:val="Hyperlink"/>
          </w:rPr>
          <w:t xml:space="preserve"> do we mean by supports for work?</w:t>
        </w:r>
      </w:hyperlink>
    </w:p>
    <w:p w14:paraId="3D2F4BAB" w14:textId="5409AE2F" w:rsidR="0000297C" w:rsidRDefault="0000297C" w:rsidP="002E77B3">
      <w:pPr>
        <w:pStyle w:val="Bullet1"/>
      </w:pPr>
      <w:hyperlink w:anchor="_How_do_we_3" w:history="1">
        <w:r w:rsidRPr="00254F12">
          <w:rPr>
            <w:rStyle w:val="Hyperlink"/>
          </w:rPr>
          <w:t>How do we decide if supports for work meet the NDIS funding criteria?</w:t>
        </w:r>
      </w:hyperlink>
    </w:p>
    <w:p w14:paraId="7387CE5F" w14:textId="78C3E637" w:rsidR="0000297C" w:rsidRDefault="0000297C" w:rsidP="002E77B3">
      <w:pPr>
        <w:pStyle w:val="Bullet1"/>
      </w:pPr>
      <w:hyperlink w:anchor="_How_do_you_2" w:history="1">
        <w:r w:rsidRPr="00254F12">
          <w:rPr>
            <w:rStyle w:val="Hyperlink"/>
          </w:rPr>
          <w:t>How do you get NDIS supports for work in your plan?</w:t>
        </w:r>
      </w:hyperlink>
    </w:p>
    <w:p w14:paraId="6DC0C0EC" w14:textId="6539B0F7" w:rsidR="002E77B3" w:rsidRPr="00B23A5E" w:rsidRDefault="00B23A5E" w:rsidP="002E77B3">
      <w:pPr>
        <w:pStyle w:val="Bullet1"/>
        <w:rPr>
          <w:rStyle w:val="Hyperlink"/>
        </w:rPr>
      </w:pPr>
      <w:r>
        <w:fldChar w:fldCharType="begin"/>
      </w:r>
      <w:r>
        <w:instrText>HYPERLINK  \l "_What_happens_once_2"</w:instrText>
      </w:r>
      <w:r>
        <w:fldChar w:fldCharType="separate"/>
      </w:r>
      <w:r w:rsidR="009A3A9A" w:rsidRPr="00B23A5E">
        <w:rPr>
          <w:rStyle w:val="Hyperlink"/>
        </w:rPr>
        <w:t xml:space="preserve">What happens once you have </w:t>
      </w:r>
      <w:r>
        <w:rPr>
          <w:rStyle w:val="Hyperlink"/>
        </w:rPr>
        <w:t xml:space="preserve">NDIS supports for work </w:t>
      </w:r>
      <w:r w:rsidR="009A3A9A" w:rsidRPr="00B23A5E">
        <w:rPr>
          <w:rStyle w:val="Hyperlink"/>
        </w:rPr>
        <w:t xml:space="preserve">or </w:t>
      </w:r>
      <w:r>
        <w:rPr>
          <w:rStyle w:val="Hyperlink"/>
        </w:rPr>
        <w:t xml:space="preserve">while </w:t>
      </w:r>
      <w:r w:rsidR="009A3A9A" w:rsidRPr="00B23A5E">
        <w:rPr>
          <w:rStyle w:val="Hyperlink"/>
        </w:rPr>
        <w:t>study</w:t>
      </w:r>
      <w:r>
        <w:rPr>
          <w:rStyle w:val="Hyperlink"/>
        </w:rPr>
        <w:t>ing</w:t>
      </w:r>
      <w:r w:rsidR="009A3A9A" w:rsidRPr="00B23A5E">
        <w:rPr>
          <w:rStyle w:val="Hyperlink"/>
        </w:rPr>
        <w:t xml:space="preserve"> in your plan?</w:t>
      </w:r>
    </w:p>
    <w:p w14:paraId="07BCE2AA" w14:textId="07324A6A" w:rsidR="002F5996" w:rsidRDefault="00B23A5E" w:rsidP="002E77B3">
      <w:pPr>
        <w:pStyle w:val="Bullet1"/>
      </w:pPr>
      <w:r>
        <w:fldChar w:fldCharType="end"/>
      </w:r>
      <w:hyperlink w:anchor="_What_happens_if" w:history="1">
        <w:r w:rsidR="00026BE0" w:rsidRPr="021D0B28">
          <w:rPr>
            <w:rStyle w:val="Hyperlink"/>
          </w:rPr>
          <w:t>What if you don’t agree with our decision?</w:t>
        </w:r>
      </w:hyperlink>
    </w:p>
    <w:p w14:paraId="16B615FF" w14:textId="77777777" w:rsidR="002E77B3" w:rsidRPr="00D272E1" w:rsidRDefault="002E77B3" w:rsidP="002E77B3">
      <w:r w:rsidRPr="00D272E1">
        <w:t>You might also be interested in:</w:t>
      </w:r>
    </w:p>
    <w:p w14:paraId="01176A18" w14:textId="68A13B87" w:rsidR="00E630D7" w:rsidRDefault="003D4C4B" w:rsidP="002E77B3">
      <w:pPr>
        <w:pStyle w:val="Bullet1"/>
      </w:pPr>
      <w:hyperlink r:id="rId10" w:history="1">
        <w:r w:rsidRPr="003D4C4B">
          <w:rPr>
            <w:rStyle w:val="Hyperlink"/>
          </w:rPr>
          <w:t>Mainstream and community supports</w:t>
        </w:r>
      </w:hyperlink>
    </w:p>
    <w:p w14:paraId="62769FA4" w14:textId="6E5578E4" w:rsidR="002E77B3" w:rsidRPr="00C844D2" w:rsidRDefault="002E77B3" w:rsidP="002E77B3">
      <w:pPr>
        <w:pStyle w:val="Bullet1"/>
        <w:rPr>
          <w:rStyle w:val="Hyperlink"/>
          <w:color w:val="auto"/>
          <w:u w:val="none"/>
        </w:rPr>
      </w:pPr>
      <w:hyperlink r:id="rId11" w:history="1">
        <w:r w:rsidRPr="000E18A8">
          <w:rPr>
            <w:rStyle w:val="Hyperlink"/>
          </w:rPr>
          <w:t>Assistive Technology</w:t>
        </w:r>
      </w:hyperlink>
      <w:r w:rsidR="004C6E70">
        <w:t>.</w:t>
      </w:r>
    </w:p>
    <w:p w14:paraId="2B31CBCF" w14:textId="0C61533F" w:rsidR="0013146B" w:rsidRDefault="0013146B" w:rsidP="00C844D2">
      <w:pPr>
        <w:pStyle w:val="Heading2"/>
      </w:pPr>
      <w:bookmarkStart w:id="1" w:name="_What_do_we"/>
      <w:bookmarkStart w:id="2" w:name="_Supports_while_studying"/>
      <w:bookmarkStart w:id="3" w:name="_What_do_we_1"/>
      <w:bookmarkEnd w:id="1"/>
      <w:bookmarkEnd w:id="2"/>
      <w:bookmarkEnd w:id="3"/>
      <w:r>
        <w:t>What do we mean by support while studying?</w:t>
      </w:r>
    </w:p>
    <w:p w14:paraId="5C036B46" w14:textId="3148EE8F" w:rsidR="00F959F8" w:rsidRDefault="00F959F8" w:rsidP="00F959F8">
      <w:r>
        <w:t>When we talk about supports</w:t>
      </w:r>
      <w:r w:rsidR="008C5B19">
        <w:t xml:space="preserve"> while studying</w:t>
      </w:r>
      <w:r>
        <w:t>, we mean the extra support you need because of your disability to</w:t>
      </w:r>
      <w:r w:rsidR="00A92F1A">
        <w:t xml:space="preserve"> participate in</w:t>
      </w:r>
      <w:r>
        <w:t>:</w:t>
      </w:r>
    </w:p>
    <w:p w14:paraId="0A374808" w14:textId="1B1E4AB5" w:rsidR="00F959F8" w:rsidRDefault="00F959F8" w:rsidP="00F959F8">
      <w:pPr>
        <w:pStyle w:val="Bullet1"/>
      </w:pPr>
      <w:r>
        <w:t>study at school</w:t>
      </w:r>
      <w:r w:rsidR="00595B37">
        <w:t xml:space="preserve">. </w:t>
      </w:r>
      <w:r w:rsidR="0025332D">
        <w:t>School means primary and secondary</w:t>
      </w:r>
      <w:r w:rsidR="00450A76">
        <w:t xml:space="preserve"> education</w:t>
      </w:r>
      <w:r w:rsidR="008C29E7">
        <w:t xml:space="preserve"> that everyone needs to do</w:t>
      </w:r>
    </w:p>
    <w:p w14:paraId="05D30818" w14:textId="125FE712" w:rsidR="00F959F8" w:rsidRDefault="00F959F8" w:rsidP="00F959F8">
      <w:pPr>
        <w:pStyle w:val="Bullet1"/>
      </w:pPr>
      <w:r>
        <w:lastRenderedPageBreak/>
        <w:t xml:space="preserve">study </w:t>
      </w:r>
      <w:r w:rsidR="00620389">
        <w:t xml:space="preserve">at a tertiary education </w:t>
      </w:r>
      <w:r w:rsidR="00E57E27">
        <w:t xml:space="preserve">provider. </w:t>
      </w:r>
      <w:r w:rsidR="00243C0B" w:rsidRPr="00243C0B">
        <w:t xml:space="preserve">Tertiary education means higher education </w:t>
      </w:r>
      <w:r w:rsidR="00D97487">
        <w:t>at a</w:t>
      </w:r>
      <w:r w:rsidR="00D97487" w:rsidRPr="00243C0B">
        <w:t xml:space="preserve"> </w:t>
      </w:r>
      <w:r w:rsidR="00243C0B" w:rsidRPr="00243C0B">
        <w:t>university</w:t>
      </w:r>
      <w:r w:rsidR="006653A9">
        <w:t>,</w:t>
      </w:r>
      <w:r w:rsidR="00BD2A19">
        <w:t xml:space="preserve"> TAFE or Registered Training Organisation</w:t>
      </w:r>
      <w:r w:rsidR="00CF5D8A">
        <w:t>. This can include traineeships and apprenticeship</w:t>
      </w:r>
      <w:r w:rsidR="00B626C0">
        <w:t>s</w:t>
      </w:r>
      <w:r w:rsidR="00EB2188">
        <w:t>.</w:t>
      </w:r>
    </w:p>
    <w:p w14:paraId="0BEA2224" w14:textId="4E75630B" w:rsidR="00F959F8" w:rsidRDefault="0000297C" w:rsidP="00F959F8">
      <w:r>
        <w:t>M</w:t>
      </w:r>
      <w:r w:rsidR="00F959F8">
        <w:t>ost people</w:t>
      </w:r>
      <w:r>
        <w:t xml:space="preserve"> can</w:t>
      </w:r>
      <w:r w:rsidR="00F959F8">
        <w:t xml:space="preserve"> get the help they need through their school, </w:t>
      </w:r>
      <w:r w:rsidR="004F7A6A">
        <w:t>or tertiary education provider</w:t>
      </w:r>
      <w:r w:rsidR="00F959F8">
        <w:t xml:space="preserve">. Talk to your school or tertiary education provider if you need support </w:t>
      </w:r>
      <w:r w:rsidR="00AA02C4">
        <w:t>while</w:t>
      </w:r>
      <w:r w:rsidR="00F959F8">
        <w:t xml:space="preserve"> </w:t>
      </w:r>
      <w:r>
        <w:t>study</w:t>
      </w:r>
      <w:r w:rsidR="00AA02C4">
        <w:t>ing</w:t>
      </w:r>
      <w:r>
        <w:t xml:space="preserve"> or</w:t>
      </w:r>
      <w:r w:rsidR="00F959F8">
        <w:t xml:space="preserve"> need help to work out what you want to study.</w:t>
      </w:r>
    </w:p>
    <w:p w14:paraId="3444C27C" w14:textId="12A14907" w:rsidR="00F959F8" w:rsidRDefault="00F959F8" w:rsidP="00F959F8">
      <w:r>
        <w:t>We can fund</w:t>
      </w:r>
      <w:r w:rsidR="00E76B76">
        <w:t xml:space="preserve"> the</w:t>
      </w:r>
      <w:r>
        <w:t xml:space="preserve"> </w:t>
      </w:r>
      <w:r w:rsidR="00B44562">
        <w:t>NDIS</w:t>
      </w:r>
      <w:r>
        <w:t xml:space="preserve"> support</w:t>
      </w:r>
      <w:r w:rsidR="00B44562">
        <w:t>s</w:t>
      </w:r>
      <w:r>
        <w:t xml:space="preserve"> you need to study because of your disability</w:t>
      </w:r>
      <w:r w:rsidR="00E76B76">
        <w:t xml:space="preserve"> if they meet all the </w:t>
      </w:r>
      <w:hyperlink r:id="rId12" w:history="1">
        <w:r w:rsidR="00E76B76" w:rsidRPr="006B293E">
          <w:rPr>
            <w:rStyle w:val="Hyperlink"/>
          </w:rPr>
          <w:t>NDIS funding criteria</w:t>
        </w:r>
      </w:hyperlink>
      <w:r>
        <w:t>. These are</w:t>
      </w:r>
      <w:r w:rsidR="00E76B76">
        <w:t xml:space="preserve"> </w:t>
      </w:r>
      <w:r w:rsidR="002A19EB">
        <w:t xml:space="preserve">the </w:t>
      </w:r>
      <w:r w:rsidR="00E76B76">
        <w:t>extra</w:t>
      </w:r>
      <w:r>
        <w:t xml:space="preserve"> supports that </w:t>
      </w:r>
      <w:r w:rsidR="00A06AC7">
        <w:t>aren’t</w:t>
      </w:r>
      <w:r>
        <w:t xml:space="preserve"> </w:t>
      </w:r>
      <w:r w:rsidR="00BD1BE3">
        <w:t>directly</w:t>
      </w:r>
      <w:r>
        <w:t xml:space="preserve"> related to your education and learning and </w:t>
      </w:r>
      <w:r w:rsidR="00BD1BE3">
        <w:t>are more than</w:t>
      </w:r>
      <w:r>
        <w:t xml:space="preserve"> what the school</w:t>
      </w:r>
      <w:r w:rsidR="00A5586A">
        <w:t xml:space="preserve"> or tertiary education provider is </w:t>
      </w:r>
      <w:r w:rsidR="006168C9">
        <w:t>responsible f</w:t>
      </w:r>
      <w:r w:rsidR="00D96FD9">
        <w:t>or</w:t>
      </w:r>
      <w:r>
        <w:t>.</w:t>
      </w:r>
      <w:r w:rsidR="00786DA2">
        <w:rPr>
          <w:rStyle w:val="EndnoteReference"/>
        </w:rPr>
        <w:endnoteReference w:id="2"/>
      </w:r>
      <w:r w:rsidR="007E7D4D">
        <w:rPr>
          <w:rStyle w:val="EndnoteReference"/>
        </w:rPr>
        <w:endnoteReference w:id="3"/>
      </w:r>
    </w:p>
    <w:p w14:paraId="0B75EBB1" w14:textId="7F066E32" w:rsidR="0013146B" w:rsidRDefault="00DB4B7B" w:rsidP="006420D1">
      <w:pPr>
        <w:pStyle w:val="Heading3"/>
      </w:pPr>
      <w:r>
        <w:t>NDIS supports w</w:t>
      </w:r>
      <w:r w:rsidR="00B77D9D">
        <w:t>hile</w:t>
      </w:r>
      <w:r>
        <w:t xml:space="preserve"> you’re</w:t>
      </w:r>
      <w:r w:rsidR="00B77D9D">
        <w:t xml:space="preserve"> at school</w:t>
      </w:r>
    </w:p>
    <w:p w14:paraId="3D338CA9" w14:textId="37C8E0C7" w:rsidR="00317B3B" w:rsidRDefault="00317B3B" w:rsidP="00317B3B">
      <w:r>
        <w:t xml:space="preserve">Your school </w:t>
      </w:r>
      <w:r w:rsidR="00282F69">
        <w:t>should provide</w:t>
      </w:r>
      <w:r>
        <w:t xml:space="preserve"> </w:t>
      </w:r>
      <w:r w:rsidR="00353363">
        <w:t>all that</w:t>
      </w:r>
      <w:r>
        <w:t xml:space="preserve"> is part of your education and learning. They must also </w:t>
      </w:r>
      <w:r w:rsidR="0085189C">
        <w:t>mak</w:t>
      </w:r>
      <w:r>
        <w:t>e reasonable adjustment</w:t>
      </w:r>
      <w:r w:rsidR="0085189C">
        <w:t>s so that school is accessible for you</w:t>
      </w:r>
      <w:r>
        <w:t>.</w:t>
      </w:r>
      <w:r w:rsidR="00891061">
        <w:t xml:space="preserve"> This is to help you take part in education the same as someone without a disability.</w:t>
      </w:r>
      <w:r w:rsidR="006A5345">
        <w:rPr>
          <w:rStyle w:val="EndnoteReference"/>
        </w:rPr>
        <w:endnoteReference w:id="4"/>
      </w:r>
    </w:p>
    <w:p w14:paraId="15B5DAE2" w14:textId="77777777" w:rsidR="00B06EA9" w:rsidRDefault="00317B3B" w:rsidP="00B031B5">
      <w:r>
        <w:t>For example, the school is responsible for</w:t>
      </w:r>
      <w:r w:rsidR="00B06EA9">
        <w:t>:</w:t>
      </w:r>
    </w:p>
    <w:p w14:paraId="4C680CE8" w14:textId="37946D95" w:rsidR="00467EFC" w:rsidRDefault="00F0004D" w:rsidP="00F0004D">
      <w:pPr>
        <w:pStyle w:val="Bullet1"/>
      </w:pPr>
      <w:r>
        <w:t xml:space="preserve">adjusting </w:t>
      </w:r>
      <w:r w:rsidR="00317B3B">
        <w:t>your study resources so</w:t>
      </w:r>
      <w:r w:rsidR="00467EFC">
        <w:t xml:space="preserve"> you can understand the </w:t>
      </w:r>
      <w:r w:rsidR="00317B3B">
        <w:t>information</w:t>
      </w:r>
    </w:p>
    <w:p w14:paraId="06FF7287" w14:textId="0F7656EA" w:rsidR="00CF5D14" w:rsidRDefault="00317B3B" w:rsidP="00F0004D">
      <w:pPr>
        <w:pStyle w:val="Bullet1"/>
      </w:pPr>
      <w:r>
        <w:t>making sure you can get into and around your school</w:t>
      </w:r>
      <w:r w:rsidR="00B031B5">
        <w:t xml:space="preserve"> safely</w:t>
      </w:r>
    </w:p>
    <w:p w14:paraId="2F8E95F7" w14:textId="21D8181D" w:rsidR="00317B3B" w:rsidRDefault="00317B3B" w:rsidP="00C844D2">
      <w:pPr>
        <w:pStyle w:val="Bullet1"/>
      </w:pPr>
      <w:r>
        <w:t>mak</w:t>
      </w:r>
      <w:r w:rsidR="00C6243F">
        <w:t>ing</w:t>
      </w:r>
      <w:r>
        <w:t xml:space="preserve"> sure you have the same opportunities as other students to fully participate in class and other school activities.</w:t>
      </w:r>
    </w:p>
    <w:p w14:paraId="5E958E38" w14:textId="63806ADF" w:rsidR="006E55BD" w:rsidRPr="006E55BD" w:rsidRDefault="00B0484F" w:rsidP="00B0484F">
      <w:pPr>
        <w:pStyle w:val="Heading4"/>
      </w:pPr>
      <w:r>
        <w:t>What can we fund</w:t>
      </w:r>
      <w:r w:rsidR="00EE65C7">
        <w:t>?</w:t>
      </w:r>
    </w:p>
    <w:p w14:paraId="765C7186" w14:textId="69B8066E" w:rsidR="00351679" w:rsidRDefault="00351679" w:rsidP="00351679">
      <w:r>
        <w:t xml:space="preserve">We can fund additional specialist training for your teachers about your individual disability support </w:t>
      </w:r>
      <w:r w:rsidR="00F97754">
        <w:t xml:space="preserve">needs. </w:t>
      </w:r>
      <w:r w:rsidR="00E302C6">
        <w:t xml:space="preserve">We can </w:t>
      </w:r>
      <w:r w:rsidR="00817B4C">
        <w:t xml:space="preserve">also </w:t>
      </w:r>
      <w:r w:rsidR="0061036C">
        <w:t xml:space="preserve">fund </w:t>
      </w:r>
      <w:r w:rsidR="00817B4C">
        <w:t xml:space="preserve">NDIS </w:t>
      </w:r>
      <w:r w:rsidR="0061036C">
        <w:t xml:space="preserve">supports you need at school </w:t>
      </w:r>
      <w:r w:rsidR="008F6CCE">
        <w:t>due to your disability.</w:t>
      </w:r>
      <w:r w:rsidR="00CC3515">
        <w:rPr>
          <w:rStyle w:val="EndnoteReference"/>
        </w:rPr>
        <w:endnoteReference w:id="5"/>
      </w:r>
    </w:p>
    <w:p w14:paraId="186F1B6A" w14:textId="2DB5BDA9" w:rsidR="00043BCE" w:rsidRDefault="00351679" w:rsidP="00043BCE">
      <w:r>
        <w:t xml:space="preserve">You might </w:t>
      </w:r>
      <w:r w:rsidR="002B45F8">
        <w:t>have</w:t>
      </w:r>
      <w:r>
        <w:t xml:space="preserve"> </w:t>
      </w:r>
      <w:hyperlink r:id="rId13" w:history="1">
        <w:r w:rsidRPr="00155A72">
          <w:rPr>
            <w:rStyle w:val="Hyperlink"/>
          </w:rPr>
          <w:t>personal care in school</w:t>
        </w:r>
      </w:hyperlink>
      <w:r>
        <w:t xml:space="preserve"> included in your plan. This is for things like helping you go to the toilet, eating or drinking</w:t>
      </w:r>
      <w:r w:rsidR="008010AC">
        <w:t xml:space="preserve"> when you’re at school</w:t>
      </w:r>
      <w:r>
        <w:t xml:space="preserve">. </w:t>
      </w:r>
      <w:r w:rsidR="00043BCE">
        <w:t xml:space="preserve">These </w:t>
      </w:r>
      <w:r w:rsidR="00AF175D">
        <w:t xml:space="preserve">NDIS </w:t>
      </w:r>
      <w:r w:rsidR="00043BCE">
        <w:t>supports are funded differently</w:t>
      </w:r>
      <w:r w:rsidR="002346A0">
        <w:t>.</w:t>
      </w:r>
      <w:r w:rsidR="004B1B39">
        <w:t xml:space="preserve"> </w:t>
      </w:r>
      <w:r w:rsidR="002346A0">
        <w:t>P</w:t>
      </w:r>
      <w:r w:rsidR="007637C7">
        <w:t xml:space="preserve">roviders are paid a lump sum and then </w:t>
      </w:r>
      <w:r w:rsidR="002346A0">
        <w:t>deliver</w:t>
      </w:r>
      <w:r w:rsidR="007637C7">
        <w:t xml:space="preserve"> </w:t>
      </w:r>
      <w:r w:rsidR="00531900">
        <w:t xml:space="preserve">the </w:t>
      </w:r>
      <w:r w:rsidR="007637C7">
        <w:t xml:space="preserve">pre-paid supports to </w:t>
      </w:r>
      <w:r w:rsidR="002346A0">
        <w:t>NDIS participants</w:t>
      </w:r>
      <w:r w:rsidR="00043BCE">
        <w:t>.</w:t>
      </w:r>
      <w:r w:rsidR="005F4D43">
        <w:t xml:space="preserve"> </w:t>
      </w:r>
      <w:r w:rsidR="00EE60CE">
        <w:t xml:space="preserve">You’ll </w:t>
      </w:r>
      <w:r w:rsidR="00943397">
        <w:t>see the supports on your plan,</w:t>
      </w:r>
      <w:r w:rsidR="004E6752">
        <w:t xml:space="preserve"> </w:t>
      </w:r>
      <w:r w:rsidR="005F4D43">
        <w:t xml:space="preserve">but </w:t>
      </w:r>
      <w:r w:rsidR="00943397">
        <w:t>you won’t</w:t>
      </w:r>
      <w:r w:rsidR="005F4D43">
        <w:t xml:space="preserve"> buy them with funds from your plan.</w:t>
      </w:r>
      <w:r w:rsidR="00043BCE">
        <w:t xml:space="preserve"> We refer to this as </w:t>
      </w:r>
      <w:hyperlink r:id="rId14" w:anchor="in-kind-explained" w:history="1">
        <w:r w:rsidR="00043BCE" w:rsidRPr="006054DB">
          <w:rPr>
            <w:rStyle w:val="Hyperlink"/>
          </w:rPr>
          <w:t>in-kind</w:t>
        </w:r>
      </w:hyperlink>
      <w:r w:rsidR="00043BCE">
        <w:t xml:space="preserve"> support.</w:t>
      </w:r>
    </w:p>
    <w:p w14:paraId="69A10FCF" w14:textId="4D8D515E" w:rsidR="00B87F23" w:rsidRDefault="00265985" w:rsidP="00351679">
      <w:r>
        <w:t xml:space="preserve">We might be able to fund </w:t>
      </w:r>
      <w:hyperlink r:id="rId15" w:history="1">
        <w:r w:rsidRPr="00DA3F15">
          <w:rPr>
            <w:rStyle w:val="Hyperlink"/>
          </w:rPr>
          <w:t>transport to and from school</w:t>
        </w:r>
      </w:hyperlink>
      <w:r>
        <w:t xml:space="preserve"> if you can’t catch the bus because of your disability, or if we wouldn’t expect your family to take you. </w:t>
      </w:r>
      <w:r w:rsidR="00713EAB">
        <w:t xml:space="preserve">You don’t need to pay for transport costs out of your plan. Your pre-paid transport supports will appear on your plan to show that you get that support. </w:t>
      </w:r>
      <w:r w:rsidR="003E1AF5">
        <w:t>Student transport is</w:t>
      </w:r>
      <w:r w:rsidR="008F4E70">
        <w:t xml:space="preserve"> also</w:t>
      </w:r>
      <w:r w:rsidR="003E1AF5">
        <w:t xml:space="preserve"> funded through </w:t>
      </w:r>
      <w:hyperlink r:id="rId16" w:anchor="in-kind-explained" w:history="1">
        <w:r w:rsidR="003E1AF5" w:rsidRPr="5D11C847">
          <w:rPr>
            <w:rStyle w:val="Hyperlink"/>
          </w:rPr>
          <w:t>in-kind arrangements</w:t>
        </w:r>
      </w:hyperlink>
      <w:r w:rsidR="003E1AF5">
        <w:t xml:space="preserve"> and provided by your state or territory </w:t>
      </w:r>
      <w:r w:rsidR="001D0043">
        <w:t>government</w:t>
      </w:r>
      <w:r w:rsidR="003E1AF5">
        <w:t>.</w:t>
      </w:r>
    </w:p>
    <w:p w14:paraId="30CE2D01" w14:textId="77777777" w:rsidR="00B87F23" w:rsidRDefault="00B87F23">
      <w:pPr>
        <w:spacing w:before="0" w:after="160" w:line="259" w:lineRule="auto"/>
      </w:pPr>
      <w:r>
        <w:br w:type="page"/>
      </w:r>
    </w:p>
    <w:p w14:paraId="631CDD70" w14:textId="1CAD2C2F" w:rsidR="00EE65C7" w:rsidRDefault="00EE65C7" w:rsidP="00EE65C7">
      <w:pPr>
        <w:pStyle w:val="Heading4"/>
      </w:pPr>
      <w:r>
        <w:lastRenderedPageBreak/>
        <w:t>What can’t we fund?</w:t>
      </w:r>
    </w:p>
    <w:p w14:paraId="576B2240" w14:textId="4B38641E" w:rsidR="00DD735B" w:rsidRDefault="00DD735B" w:rsidP="00DD735B">
      <w:r>
        <w:t>Some examples of things we don’t fund are:</w:t>
      </w:r>
      <w:r w:rsidR="00123040">
        <w:rPr>
          <w:rStyle w:val="EndnoteReference"/>
        </w:rPr>
        <w:endnoteReference w:id="6"/>
      </w:r>
    </w:p>
    <w:p w14:paraId="5F7583CB" w14:textId="0FC6BE77" w:rsidR="00E76B76" w:rsidRPr="00E76B76" w:rsidRDefault="003A52FA" w:rsidP="00B60F4C">
      <w:pPr>
        <w:pStyle w:val="Bullet1"/>
      </w:pPr>
      <w:r>
        <w:t>f</w:t>
      </w:r>
      <w:r w:rsidR="002B4614">
        <w:t>ees</w:t>
      </w:r>
      <w:r w:rsidR="00842670">
        <w:t xml:space="preserve"> </w:t>
      </w:r>
      <w:r w:rsidR="00DD735B" w:rsidRPr="00E76B76">
        <w:t xml:space="preserve">and payments for outside school hours care. This includes </w:t>
      </w:r>
      <w:r w:rsidR="00E76B76" w:rsidRPr="00E76B76">
        <w:t xml:space="preserve">out of school hours care, vacation and school holiday </w:t>
      </w:r>
      <w:r w:rsidR="00842670">
        <w:t>programs</w:t>
      </w:r>
    </w:p>
    <w:p w14:paraId="23A35E21" w14:textId="5C4AACBA" w:rsidR="00DD735B" w:rsidRPr="00E76B76" w:rsidRDefault="003A52FA" w:rsidP="00C844D2">
      <w:pPr>
        <w:pStyle w:val="Bullet1"/>
      </w:pPr>
      <w:r>
        <w:t>e</w:t>
      </w:r>
      <w:r w:rsidR="00DD735B" w:rsidRPr="00E76B76">
        <w:t xml:space="preserve">ducation and tuition </w:t>
      </w:r>
      <w:r w:rsidR="00F74D48">
        <w:t xml:space="preserve">fees </w:t>
      </w:r>
      <w:r w:rsidR="00DD735B" w:rsidRPr="00E76B76">
        <w:t>across all education settings</w:t>
      </w:r>
    </w:p>
    <w:p w14:paraId="4D5EE863" w14:textId="19262557" w:rsidR="00DD735B" w:rsidRPr="002A0261" w:rsidRDefault="003A52FA" w:rsidP="00C844D2">
      <w:pPr>
        <w:pStyle w:val="Bullet1"/>
      </w:pPr>
      <w:r>
        <w:t>s</w:t>
      </w:r>
      <w:r w:rsidR="00DD735B" w:rsidRPr="002A0261">
        <w:t>tandard school uniforms, shoes, lunchboxes, drink bottles</w:t>
      </w:r>
      <w:r w:rsidR="00445C87">
        <w:t>,</w:t>
      </w:r>
      <w:r w:rsidR="000A71B1">
        <w:t xml:space="preserve"> </w:t>
      </w:r>
      <w:r w:rsidR="00DD735B" w:rsidRPr="002A0261">
        <w:t>or other school</w:t>
      </w:r>
      <w:r w:rsidR="00DD735B">
        <w:t xml:space="preserve"> </w:t>
      </w:r>
      <w:r w:rsidR="00DD735B" w:rsidRPr="002A0261">
        <w:t>equipment</w:t>
      </w:r>
    </w:p>
    <w:p w14:paraId="4D05F3FB" w14:textId="4C8D0154" w:rsidR="00DD735B" w:rsidRPr="002A0261" w:rsidRDefault="003A52FA" w:rsidP="00C844D2">
      <w:pPr>
        <w:pStyle w:val="Bullet1"/>
      </w:pPr>
      <w:r>
        <w:t>p</w:t>
      </w:r>
      <w:r w:rsidR="00DD735B" w:rsidRPr="002A0261">
        <w:t xml:space="preserve">ersonalised learning or supports for students that primarily relate to their educational </w:t>
      </w:r>
      <w:r w:rsidR="00E76B76">
        <w:t>achievement</w:t>
      </w:r>
    </w:p>
    <w:p w14:paraId="786DD21A" w14:textId="30170EF4" w:rsidR="00DD735B" w:rsidRPr="002A0261" w:rsidRDefault="003A52FA" w:rsidP="00C844D2">
      <w:pPr>
        <w:pStyle w:val="Bullet1"/>
      </w:pPr>
      <w:r>
        <w:t>a</w:t>
      </w:r>
      <w:r w:rsidR="00DD735B" w:rsidRPr="002A0261">
        <w:t>ids and equipment for educational purposes. For example, modified computer hardware, education software, textbooks</w:t>
      </w:r>
      <w:r w:rsidR="00F74D48">
        <w:t xml:space="preserve"> in alternative formats</w:t>
      </w:r>
    </w:p>
    <w:p w14:paraId="28221B32" w14:textId="07EBE6A4" w:rsidR="00DD735B" w:rsidRPr="002A0261" w:rsidRDefault="003A52FA" w:rsidP="00C844D2">
      <w:pPr>
        <w:pStyle w:val="Bullet1"/>
      </w:pPr>
      <w:r>
        <w:t>a</w:t>
      </w:r>
      <w:r w:rsidR="00DD735B" w:rsidRPr="002A0261">
        <w:t xml:space="preserve">ssistive products which are fixed or non-transportable in schools that </w:t>
      </w:r>
      <w:r w:rsidR="00445C87">
        <w:t>allow</w:t>
      </w:r>
      <w:r w:rsidR="00DD735B" w:rsidRPr="002A0261">
        <w:t xml:space="preserve"> a student access to education. For example, hoists and specially adapted furniture</w:t>
      </w:r>
    </w:p>
    <w:p w14:paraId="3F7A086F" w14:textId="7FFBCCF5" w:rsidR="00DD735B" w:rsidRPr="002A0261" w:rsidRDefault="003A52FA" w:rsidP="00C844D2">
      <w:pPr>
        <w:pStyle w:val="Bullet1"/>
      </w:pPr>
      <w:r>
        <w:t>r</w:t>
      </w:r>
      <w:r w:rsidR="00DD735B" w:rsidRPr="002A0261">
        <w:t>easonable adjustment to education campuses</w:t>
      </w:r>
      <w:r w:rsidR="00445C87">
        <w:t xml:space="preserve"> that allow a student access to education</w:t>
      </w:r>
      <w:r w:rsidR="00DD735B" w:rsidRPr="002A0261">
        <w:t xml:space="preserve">, including capital works. For example, ramps, lifts, </w:t>
      </w:r>
      <w:r w:rsidR="00E451A0">
        <w:t xml:space="preserve">or </w:t>
      </w:r>
      <w:r w:rsidR="00DD735B" w:rsidRPr="002A0261">
        <w:t>hearing loops</w:t>
      </w:r>
    </w:p>
    <w:p w14:paraId="056AFC57" w14:textId="79F2D9B9" w:rsidR="00241E89" w:rsidRPr="007F098D" w:rsidRDefault="003A52FA" w:rsidP="007F098D">
      <w:pPr>
        <w:pStyle w:val="Bullet1"/>
        <w:rPr>
          <w:rStyle w:val="Hyperlink"/>
          <w:color w:val="auto"/>
          <w:u w:val="none"/>
        </w:rPr>
      </w:pPr>
      <w:r>
        <w:t>s</w:t>
      </w:r>
      <w:r w:rsidR="00DD735B" w:rsidRPr="007F098D">
        <w:t xml:space="preserve">ervices from a person employed at the participant’s school by the </w:t>
      </w:r>
      <w:hyperlink r:id="rId17" w:history="1">
        <w:r w:rsidR="005D35E9" w:rsidRPr="007F098D">
          <w:rPr>
            <w:rStyle w:val="Hyperlink"/>
          </w:rPr>
          <w:t>Department of Education</w:t>
        </w:r>
      </w:hyperlink>
      <w:r w:rsidR="00415D18" w:rsidRPr="007F098D">
        <w:t xml:space="preserve"> </w:t>
      </w:r>
      <w:r w:rsidR="00BF1E10" w:rsidRPr="007F098D">
        <w:t xml:space="preserve">or other relevant </w:t>
      </w:r>
      <w:r w:rsidR="002B6B24" w:rsidRPr="007F098D">
        <w:t>authority</w:t>
      </w:r>
    </w:p>
    <w:p w14:paraId="59E8CDCB" w14:textId="358549D0" w:rsidR="00EE17DA" w:rsidRDefault="003A52FA" w:rsidP="007F098D">
      <w:pPr>
        <w:pStyle w:val="Bullet1"/>
      </w:pPr>
      <w:r>
        <w:t>t</w:t>
      </w:r>
      <w:r w:rsidR="00CB204A" w:rsidRPr="007F098D">
        <w:t>utors and scribes</w:t>
      </w:r>
    </w:p>
    <w:p w14:paraId="1FE401B7" w14:textId="78462A14" w:rsidR="00F71E23" w:rsidRPr="002A0261" w:rsidRDefault="003A52FA" w:rsidP="00EE17DA">
      <w:pPr>
        <w:pStyle w:val="Bullet1"/>
      </w:pPr>
      <w:r>
        <w:t>e</w:t>
      </w:r>
      <w:r w:rsidR="00F71E23">
        <w:t>ducational supports for home schooling</w:t>
      </w:r>
    </w:p>
    <w:p w14:paraId="01084EF8" w14:textId="556D85FB" w:rsidR="00DD735B" w:rsidRPr="002A0261" w:rsidRDefault="003A52FA" w:rsidP="00C844D2">
      <w:pPr>
        <w:pStyle w:val="Bullet1"/>
      </w:pPr>
      <w:r>
        <w:t>s</w:t>
      </w:r>
      <w:r w:rsidR="00DD735B" w:rsidRPr="002A0261">
        <w:t>chool refusal programs</w:t>
      </w:r>
    </w:p>
    <w:p w14:paraId="36CA2B2E" w14:textId="39BFEBA6" w:rsidR="00DD735B" w:rsidRPr="002A0261" w:rsidRDefault="003A52FA" w:rsidP="00C844D2">
      <w:pPr>
        <w:pStyle w:val="Bullet1"/>
      </w:pPr>
      <w:r>
        <w:t>s</w:t>
      </w:r>
      <w:r w:rsidR="00DD735B" w:rsidRPr="002A0261">
        <w:t>chool camp, incursion and excursion fe</w:t>
      </w:r>
      <w:r w:rsidR="001C3A8B">
        <w:t>es</w:t>
      </w:r>
    </w:p>
    <w:p w14:paraId="04E74833" w14:textId="12C01B05" w:rsidR="00DD735B" w:rsidRPr="002A0261" w:rsidRDefault="003A52FA" w:rsidP="00C844D2">
      <w:pPr>
        <w:pStyle w:val="Bullet1"/>
      </w:pPr>
      <w:r>
        <w:t>t</w:t>
      </w:r>
      <w:r w:rsidR="00DD735B" w:rsidRPr="002A0261">
        <w:t>ransport between school activities including excursions and sporting carnivals</w:t>
      </w:r>
    </w:p>
    <w:p w14:paraId="37C98C38" w14:textId="0F85768C" w:rsidR="00DD735B" w:rsidRDefault="003A52FA" w:rsidP="00C844D2">
      <w:pPr>
        <w:pStyle w:val="Bullet1"/>
      </w:pPr>
      <w:r>
        <w:t>w</w:t>
      </w:r>
      <w:r w:rsidR="00DD735B" w:rsidRPr="002A0261">
        <w:t xml:space="preserve">ork experience provided as part of </w:t>
      </w:r>
      <w:r w:rsidR="0023006A">
        <w:t>the</w:t>
      </w:r>
      <w:r w:rsidR="00DD735B" w:rsidRPr="002A0261">
        <w:t xml:space="preserve"> school </w:t>
      </w:r>
      <w:r w:rsidR="00D71A52">
        <w:t>curriculum</w:t>
      </w:r>
      <w:r>
        <w:t>.</w:t>
      </w:r>
    </w:p>
    <w:p w14:paraId="2A2995E4" w14:textId="53509B51" w:rsidR="00EE65C7" w:rsidRPr="00C844D2" w:rsidRDefault="00E06B2B" w:rsidP="00E6756C">
      <w:pPr>
        <w:pStyle w:val="Heading4"/>
        <w:rPr>
          <w:rStyle w:val="Emphasis"/>
          <w:b/>
          <w:bCs/>
        </w:rPr>
      </w:pPr>
      <w:r w:rsidRPr="00C844D2">
        <w:rPr>
          <w:rStyle w:val="Emphasis"/>
          <w:b/>
          <w:bCs/>
        </w:rPr>
        <w:t>Work experience</w:t>
      </w:r>
    </w:p>
    <w:p w14:paraId="71EFC496" w14:textId="78CDC373" w:rsidR="003464A5" w:rsidRDefault="00D71A52" w:rsidP="003464A5">
      <w:r w:rsidRPr="00D71A52">
        <w:t xml:space="preserve">Work experience as part of your school curriculum is the responsibility of your school. </w:t>
      </w:r>
      <w:r w:rsidR="00445C87">
        <w:t>W</w:t>
      </w:r>
      <w:r w:rsidRPr="00D71A52">
        <w:t>e may be able to h</w:t>
      </w:r>
      <w:r w:rsidR="00D436CD">
        <w:t>elp</w:t>
      </w:r>
      <w:r w:rsidRPr="00D71A52">
        <w:t xml:space="preserve"> if you need </w:t>
      </w:r>
      <w:r w:rsidR="008D28EC">
        <w:t>NDIS</w:t>
      </w:r>
      <w:r w:rsidRPr="00D71A52">
        <w:t xml:space="preserve"> supports because of your disability to:</w:t>
      </w:r>
    </w:p>
    <w:p w14:paraId="6E749F1B" w14:textId="77777777" w:rsidR="003D2763" w:rsidRDefault="00686C3F" w:rsidP="00B60F4C">
      <w:pPr>
        <w:pStyle w:val="Bullet1"/>
      </w:pPr>
      <w:r>
        <w:t xml:space="preserve">be able to </w:t>
      </w:r>
      <w:r w:rsidR="009B63FC">
        <w:t>participate in</w:t>
      </w:r>
      <w:r>
        <w:t xml:space="preserve"> work experience</w:t>
      </w:r>
    </w:p>
    <w:p w14:paraId="1EF572A2" w14:textId="701EF39C" w:rsidR="00D71A52" w:rsidRPr="003464A5" w:rsidRDefault="00686C3F" w:rsidP="00B36032">
      <w:pPr>
        <w:pStyle w:val="Bullet1"/>
      </w:pPr>
      <w:r w:rsidRPr="003D2763">
        <w:t xml:space="preserve">take part in additional </w:t>
      </w:r>
      <w:r>
        <w:t xml:space="preserve">work experience outside of </w:t>
      </w:r>
      <w:r w:rsidR="00FD7E5E">
        <w:t xml:space="preserve">the </w:t>
      </w:r>
      <w:r>
        <w:t>school</w:t>
      </w:r>
      <w:r w:rsidR="00FD7E5E">
        <w:t xml:space="preserve"> </w:t>
      </w:r>
      <w:r w:rsidR="002F518A">
        <w:t>curriculum</w:t>
      </w:r>
      <w:r>
        <w:t>.</w:t>
      </w:r>
    </w:p>
    <w:p w14:paraId="52D5DD56" w14:textId="450669E3" w:rsidR="00E06B2B" w:rsidRPr="00C844D2" w:rsidRDefault="003464A5" w:rsidP="003464A5">
      <w:pPr>
        <w:pStyle w:val="Heading4"/>
        <w:rPr>
          <w:rStyle w:val="Emphasis"/>
          <w:b/>
          <w:bCs/>
        </w:rPr>
      </w:pPr>
      <w:r w:rsidRPr="00C844D2">
        <w:rPr>
          <w:rStyle w:val="Emphasis"/>
          <w:b/>
          <w:bCs/>
        </w:rPr>
        <w:t>School</w:t>
      </w:r>
      <w:r w:rsidR="00BB069D">
        <w:rPr>
          <w:rStyle w:val="Emphasis"/>
          <w:b/>
          <w:bCs/>
        </w:rPr>
        <w:t>-</w:t>
      </w:r>
      <w:r w:rsidRPr="00C844D2">
        <w:rPr>
          <w:rStyle w:val="Emphasis"/>
          <w:b/>
          <w:bCs/>
        </w:rPr>
        <w:t>based traineeship</w:t>
      </w:r>
    </w:p>
    <w:p w14:paraId="2C631D4E" w14:textId="35EB2A23" w:rsidR="00F57CEF" w:rsidRDefault="00F57CEF" w:rsidP="00F57CEF">
      <w:pPr>
        <w:pStyle w:val="Bullet1"/>
        <w:numPr>
          <w:ilvl w:val="0"/>
          <w:numId w:val="0"/>
        </w:numPr>
      </w:pPr>
      <w:r>
        <w:t xml:space="preserve">You might have an opportunity to do a </w:t>
      </w:r>
      <w:r w:rsidRPr="00C844D2">
        <w:rPr>
          <w:rStyle w:val="Emphasis"/>
          <w:b w:val="0"/>
          <w:bCs/>
        </w:rPr>
        <w:t>school</w:t>
      </w:r>
      <w:r w:rsidR="00BB069D">
        <w:rPr>
          <w:rStyle w:val="Emphasis"/>
          <w:b w:val="0"/>
          <w:bCs/>
        </w:rPr>
        <w:t>-</w:t>
      </w:r>
      <w:r w:rsidRPr="00C844D2">
        <w:rPr>
          <w:rStyle w:val="Emphasis"/>
          <w:b w:val="0"/>
          <w:bCs/>
        </w:rPr>
        <w:t>based traineeship</w:t>
      </w:r>
      <w:r>
        <w:t xml:space="preserve">. This is where you combine school, study and work. We can’t fund supports that are the responsibility of your employer, </w:t>
      </w:r>
      <w:r>
        <w:lastRenderedPageBreak/>
        <w:t>school or traineeship provider. But if there are</w:t>
      </w:r>
      <w:r w:rsidR="00445C87">
        <w:t xml:space="preserve"> </w:t>
      </w:r>
      <w:r w:rsidR="00DC5A0A">
        <w:t xml:space="preserve">NDIS </w:t>
      </w:r>
      <w:r>
        <w:t>supports you need</w:t>
      </w:r>
      <w:r w:rsidR="007760AE">
        <w:t xml:space="preserve"> to help you </w:t>
      </w:r>
      <w:r w:rsidR="0043176A">
        <w:t xml:space="preserve">successfully complete your </w:t>
      </w:r>
      <w:r w:rsidR="00FD2863">
        <w:t>traineeship</w:t>
      </w:r>
      <w:r>
        <w:t>, we</w:t>
      </w:r>
      <w:r w:rsidR="0043176A">
        <w:t xml:space="preserve"> can</w:t>
      </w:r>
      <w:r>
        <w:t xml:space="preserve"> fund those</w:t>
      </w:r>
      <w:r w:rsidR="0043176A">
        <w:t>.</w:t>
      </w:r>
    </w:p>
    <w:p w14:paraId="40E0FC26" w14:textId="30CE8DBB" w:rsidR="00F7572A" w:rsidRDefault="004E5A66" w:rsidP="00F7572A">
      <w:pPr>
        <w:pStyle w:val="Bullet1"/>
        <w:numPr>
          <w:ilvl w:val="0"/>
          <w:numId w:val="0"/>
        </w:numPr>
        <w:rPr>
          <w:b/>
          <w:bCs/>
        </w:rPr>
      </w:pPr>
      <w:r>
        <w:t>There</w:t>
      </w:r>
      <w:r w:rsidR="00C64456">
        <w:t>’</w:t>
      </w:r>
      <w:r>
        <w:t xml:space="preserve">s more information on the support available to help students build skills for work at </w:t>
      </w:r>
      <w:hyperlink w:anchor="_NDIS_supports_while" w:history="1">
        <w:r w:rsidR="006217F0">
          <w:rPr>
            <w:rStyle w:val="Hyperlink"/>
          </w:rPr>
          <w:t>NDIS supports while preparing for work</w:t>
        </w:r>
      </w:hyperlink>
      <w:r w:rsidR="00252ACA" w:rsidRPr="00D2427F">
        <w:t>.</w:t>
      </w:r>
    </w:p>
    <w:p w14:paraId="4C810366" w14:textId="1A274DEB" w:rsidR="004E5A66" w:rsidRDefault="00665823" w:rsidP="00252ACA">
      <w:pPr>
        <w:pStyle w:val="Heading3"/>
      </w:pPr>
      <w:r>
        <w:t>NDIS supports w</w:t>
      </w:r>
      <w:r w:rsidR="0062506E">
        <w:t>hile at</w:t>
      </w:r>
      <w:r w:rsidR="00A5586A">
        <w:t xml:space="preserve"> a</w:t>
      </w:r>
      <w:r w:rsidR="0062506E">
        <w:t xml:space="preserve"> </w:t>
      </w:r>
      <w:r w:rsidR="00A5586A">
        <w:t>tertiary education provider</w:t>
      </w:r>
    </w:p>
    <w:p w14:paraId="4CC2CDFB" w14:textId="11BE25AC" w:rsidR="000E178C" w:rsidRDefault="00EE539A" w:rsidP="000E178C">
      <w:r>
        <w:t xml:space="preserve">Your </w:t>
      </w:r>
      <w:r w:rsidR="00335601">
        <w:t xml:space="preserve">tertiary education </w:t>
      </w:r>
      <w:r w:rsidR="00DD53AF">
        <w:t>provider</w:t>
      </w:r>
      <w:r w:rsidR="000054BF">
        <w:t xml:space="preserve"> </w:t>
      </w:r>
      <w:r>
        <w:t xml:space="preserve">must provide reasonable </w:t>
      </w:r>
      <w:r w:rsidR="000E178C">
        <w:t xml:space="preserve">adjustments or changes to your study resources so that information is provided in a way that you’ll understand. They’re also responsible for making sure you can get into and around your </w:t>
      </w:r>
      <w:r w:rsidR="00475607">
        <w:t>campus</w:t>
      </w:r>
      <w:r w:rsidR="000E178C">
        <w:t>.</w:t>
      </w:r>
      <w:r w:rsidR="00891061">
        <w:t xml:space="preserve"> This is to help you take part in education the same as someone without a disabili</w:t>
      </w:r>
      <w:r w:rsidR="00C21CA4">
        <w:t>ty.</w:t>
      </w:r>
      <w:r w:rsidR="00AB1DC2">
        <w:rPr>
          <w:rStyle w:val="EndnoteReference"/>
        </w:rPr>
        <w:endnoteReference w:id="7"/>
      </w:r>
    </w:p>
    <w:p w14:paraId="415AD8C1" w14:textId="1A6B0D23" w:rsidR="00EE539A" w:rsidRDefault="00475607" w:rsidP="00C844D2">
      <w:pPr>
        <w:pStyle w:val="Heading4"/>
      </w:pPr>
      <w:r>
        <w:t>What can we fund?</w:t>
      </w:r>
    </w:p>
    <w:p w14:paraId="286908AD" w14:textId="12AC73F4" w:rsidR="0094574B" w:rsidRDefault="006D684D" w:rsidP="006D684D">
      <w:r>
        <w:t>We can consider funding the NDIS supports you need because of your disability at</w:t>
      </w:r>
      <w:r w:rsidR="00335601">
        <w:t xml:space="preserve"> your</w:t>
      </w:r>
      <w:r>
        <w:t xml:space="preserve"> </w:t>
      </w:r>
      <w:r w:rsidR="00335601">
        <w:t>tertiary education provider</w:t>
      </w:r>
      <w:r>
        <w:t>, during an apprenticeship or other training. The NDIS supports should allow you to go about your daily activities.</w:t>
      </w:r>
      <w:r w:rsidR="002765DA">
        <w:rPr>
          <w:rStyle w:val="EndnoteReference"/>
        </w:rPr>
        <w:endnoteReference w:id="8"/>
      </w:r>
    </w:p>
    <w:p w14:paraId="21BE89A1" w14:textId="2C0073D9" w:rsidR="006D684D" w:rsidRDefault="006D684D" w:rsidP="006D684D">
      <w:r>
        <w:t>This might include:</w:t>
      </w:r>
    </w:p>
    <w:p w14:paraId="25B29AC4" w14:textId="24F8376B" w:rsidR="006D684D" w:rsidRPr="008E60EF" w:rsidRDefault="006D684D" w:rsidP="008E60EF">
      <w:pPr>
        <w:pStyle w:val="Bullet1"/>
      </w:pPr>
      <w:r w:rsidRPr="008E60EF">
        <w:t xml:space="preserve">help to connect </w:t>
      </w:r>
      <w:r w:rsidR="00685352" w:rsidRPr="008E60EF">
        <w:t xml:space="preserve">to </w:t>
      </w:r>
      <w:r w:rsidRPr="008E60EF">
        <w:t xml:space="preserve">the learning supports available through </w:t>
      </w:r>
      <w:r w:rsidR="00A43678" w:rsidRPr="008E60EF">
        <w:t xml:space="preserve">the </w:t>
      </w:r>
      <w:r w:rsidR="002E54BA" w:rsidRPr="008E60EF">
        <w:t>tertiary education</w:t>
      </w:r>
      <w:r w:rsidR="00A43678" w:rsidRPr="008E60EF">
        <w:t xml:space="preserve"> provider</w:t>
      </w:r>
    </w:p>
    <w:p w14:paraId="4FE80A4C" w14:textId="73F3C427" w:rsidR="006D684D" w:rsidRPr="008E60EF" w:rsidRDefault="006D684D" w:rsidP="008E60EF">
      <w:pPr>
        <w:pStyle w:val="Bullet1"/>
      </w:pPr>
      <w:r w:rsidRPr="008E60EF">
        <w:t>personal care while you’re</w:t>
      </w:r>
      <w:r w:rsidR="00D53D17">
        <w:t xml:space="preserve"> undertaking</w:t>
      </w:r>
      <w:r w:rsidRPr="008E60EF">
        <w:t xml:space="preserve"> </w:t>
      </w:r>
      <w:r w:rsidR="00EE6E7A" w:rsidRPr="008E60EF">
        <w:t>tertiary education</w:t>
      </w:r>
      <w:r w:rsidR="00C63F5C" w:rsidRPr="008E60EF">
        <w:t xml:space="preserve">, </w:t>
      </w:r>
      <w:r w:rsidRPr="008E60EF">
        <w:t>approved placements</w:t>
      </w:r>
      <w:r w:rsidR="00C63F5C" w:rsidRPr="008E60EF">
        <w:t>, or taking part in specific projects run by th</w:t>
      </w:r>
      <w:r w:rsidR="00A400E0" w:rsidRPr="008E60EF">
        <w:t>e tertiary education provider</w:t>
      </w:r>
    </w:p>
    <w:p w14:paraId="13DFEF30" w14:textId="13BE8F62" w:rsidR="006D684D" w:rsidRPr="008E60EF" w:rsidRDefault="006D684D" w:rsidP="008E60EF">
      <w:pPr>
        <w:pStyle w:val="Bullet1"/>
      </w:pPr>
      <w:r w:rsidRPr="008E60EF">
        <w:t xml:space="preserve">transport to and from </w:t>
      </w:r>
      <w:r w:rsidR="00EE6E7A" w:rsidRPr="008E60EF">
        <w:t>tertiary education</w:t>
      </w:r>
      <w:r w:rsidRPr="008E60EF">
        <w:t xml:space="preserve"> if you can’t drive or use public transport because of your disability</w:t>
      </w:r>
    </w:p>
    <w:p w14:paraId="411C268D" w14:textId="66F38414" w:rsidR="006447B0" w:rsidRPr="008E60EF" w:rsidRDefault="006D684D" w:rsidP="008E60EF">
      <w:pPr>
        <w:pStyle w:val="Bullet1"/>
      </w:pPr>
      <w:r w:rsidRPr="008E60EF">
        <w:t>training of university</w:t>
      </w:r>
      <w:r w:rsidR="00DD53AF" w:rsidRPr="008E60EF">
        <w:t xml:space="preserve"> lecturers,</w:t>
      </w:r>
      <w:r w:rsidRPr="008E60EF">
        <w:t xml:space="preserve"> </w:t>
      </w:r>
      <w:r w:rsidR="00DD53AF" w:rsidRPr="008E60EF">
        <w:t>trainers</w:t>
      </w:r>
      <w:r w:rsidRPr="008E60EF">
        <w:t xml:space="preserve"> or host employers (during placements) about your </w:t>
      </w:r>
      <w:r w:rsidR="00DD53AF" w:rsidRPr="008E60EF">
        <w:t xml:space="preserve">individual disability </w:t>
      </w:r>
      <w:r w:rsidRPr="008E60EF">
        <w:t>support needs</w:t>
      </w:r>
      <w:r w:rsidR="006447B0" w:rsidRPr="008E60EF">
        <w:t>.</w:t>
      </w:r>
    </w:p>
    <w:p w14:paraId="52C4B836" w14:textId="56327253" w:rsidR="009A1532" w:rsidRDefault="00D454C2" w:rsidP="00D454C2">
      <w:pPr>
        <w:pStyle w:val="Heading4"/>
      </w:pPr>
      <w:r>
        <w:t>What</w:t>
      </w:r>
      <w:r w:rsidR="009A1532" w:rsidRPr="006447B0">
        <w:t xml:space="preserve"> can’t we fund?</w:t>
      </w:r>
    </w:p>
    <w:p w14:paraId="652975A5" w14:textId="532E1620" w:rsidR="007F2373" w:rsidRDefault="00D837D9" w:rsidP="007F2373">
      <w:r>
        <w:t>Some examples of things we can’t fund include</w:t>
      </w:r>
      <w:r w:rsidR="007F2373">
        <w:t>:</w:t>
      </w:r>
      <w:r w:rsidR="00342D43">
        <w:rPr>
          <w:rStyle w:val="EndnoteReference"/>
        </w:rPr>
        <w:endnoteReference w:id="9"/>
      </w:r>
    </w:p>
    <w:p w14:paraId="56B89568" w14:textId="0D0FCA76" w:rsidR="00970150" w:rsidRDefault="00970150" w:rsidP="00970150">
      <w:pPr>
        <w:pStyle w:val="Bullet1"/>
      </w:pPr>
      <w:r>
        <w:t xml:space="preserve">education or tuition fees across all </w:t>
      </w:r>
      <w:r w:rsidR="003712A3">
        <w:t xml:space="preserve">tertiary education </w:t>
      </w:r>
      <w:r>
        <w:t>settings</w:t>
      </w:r>
    </w:p>
    <w:p w14:paraId="0248A215" w14:textId="77777777" w:rsidR="00970150" w:rsidRDefault="00970150" w:rsidP="00970150">
      <w:pPr>
        <w:pStyle w:val="Bullet1"/>
      </w:pPr>
      <w:r>
        <w:t>supports (including assistive products) for students that primarily relate to their education and training</w:t>
      </w:r>
    </w:p>
    <w:p w14:paraId="377EB74D" w14:textId="55DAB5C7" w:rsidR="00970150" w:rsidRDefault="00970150" w:rsidP="00970150">
      <w:pPr>
        <w:pStyle w:val="Bullet1"/>
      </w:pPr>
      <w:r>
        <w:t xml:space="preserve">building modifications to </w:t>
      </w:r>
      <w:r w:rsidR="003712A3">
        <w:t xml:space="preserve">tertiary education </w:t>
      </w:r>
      <w:r>
        <w:t>settings</w:t>
      </w:r>
    </w:p>
    <w:p w14:paraId="134ADD3E" w14:textId="09420AD9" w:rsidR="00970150" w:rsidRDefault="00970150" w:rsidP="00970150">
      <w:pPr>
        <w:pStyle w:val="Bullet1"/>
      </w:pPr>
      <w:r>
        <w:t xml:space="preserve">services from a person employed for educational purposes by the participant’s </w:t>
      </w:r>
      <w:r w:rsidR="003712A3">
        <w:t>tertiary education</w:t>
      </w:r>
      <w:r w:rsidR="00372374">
        <w:t xml:space="preserve"> provider</w:t>
      </w:r>
    </w:p>
    <w:p w14:paraId="3A165CF4" w14:textId="42D6D974" w:rsidR="00970150" w:rsidRDefault="00970150" w:rsidP="00970150">
      <w:pPr>
        <w:pStyle w:val="Bullet1"/>
      </w:pPr>
      <w:r>
        <w:t xml:space="preserve">personalised learning or supports for students that primarily relate to their educational </w:t>
      </w:r>
      <w:r w:rsidR="000F43A0">
        <w:t>ac</w:t>
      </w:r>
      <w:r w:rsidR="00A84F19">
        <w:t>h</w:t>
      </w:r>
      <w:r w:rsidR="000F43A0">
        <w:t>ievement</w:t>
      </w:r>
    </w:p>
    <w:p w14:paraId="06F8D6C8" w14:textId="5DB475A5" w:rsidR="00970150" w:rsidRDefault="00970150" w:rsidP="00970150">
      <w:pPr>
        <w:pStyle w:val="Bullet1"/>
      </w:pPr>
      <w:r>
        <w:lastRenderedPageBreak/>
        <w:t xml:space="preserve">assistive products which are fixed or non-transportable in </w:t>
      </w:r>
      <w:r w:rsidR="00372374">
        <w:t xml:space="preserve">tertiary education </w:t>
      </w:r>
      <w:r>
        <w:t>settings that enable a student or trainee to access education or training, including hoists and specially adapted furniture</w:t>
      </w:r>
    </w:p>
    <w:p w14:paraId="13547DD7" w14:textId="77777777" w:rsidR="00970150" w:rsidRDefault="00970150" w:rsidP="00970150">
      <w:pPr>
        <w:pStyle w:val="Bullet1"/>
      </w:pPr>
      <w:r>
        <w:t>textbooks and teaching aids, including in alternative formats such as braille or Easy English</w:t>
      </w:r>
    </w:p>
    <w:p w14:paraId="5322D3D8" w14:textId="31FADEDE" w:rsidR="005555F8" w:rsidRDefault="00970150" w:rsidP="00970150">
      <w:pPr>
        <w:pStyle w:val="Bullet1"/>
      </w:pPr>
      <w:r>
        <w:t xml:space="preserve">education and training to facilitate transition to employment generally provided in </w:t>
      </w:r>
      <w:r w:rsidR="00372374">
        <w:t xml:space="preserve">tertiary education </w:t>
      </w:r>
      <w:r>
        <w:t>settings.</w:t>
      </w:r>
    </w:p>
    <w:p w14:paraId="2AE08AA0" w14:textId="0F5A6970" w:rsidR="00DD53AF" w:rsidRDefault="00DD53AF" w:rsidP="00C844D2">
      <w:r>
        <w:t>We also can’t fund NDIS supports where:</w:t>
      </w:r>
    </w:p>
    <w:p w14:paraId="55DAA1C5" w14:textId="77777777" w:rsidR="00DD53AF" w:rsidRDefault="00DD53AF" w:rsidP="00B36032">
      <w:pPr>
        <w:pStyle w:val="Bullet1"/>
      </w:pPr>
      <w:r>
        <w:t>you’re not likely to benefit or get an outcome from the support</w:t>
      </w:r>
    </w:p>
    <w:p w14:paraId="5D9BB13B" w14:textId="6A3D71A4" w:rsidR="00DD53AF" w:rsidRDefault="00DD53AF" w:rsidP="00B36032">
      <w:pPr>
        <w:pStyle w:val="Bullet1"/>
      </w:pPr>
      <w:r>
        <w:t>you withdraw from the course or are expelled due to misconduct.</w:t>
      </w:r>
    </w:p>
    <w:p w14:paraId="3EE3FCD4" w14:textId="4334ED52" w:rsidR="00F92D00" w:rsidRDefault="00610AE9" w:rsidP="00610AE9">
      <w:r>
        <w:t>There are lots of different support programs available</w:t>
      </w:r>
      <w:r w:rsidR="00F23EBD">
        <w:t xml:space="preserve"> at </w:t>
      </w:r>
      <w:r w:rsidR="00372374">
        <w:t>tertiary education providers</w:t>
      </w:r>
      <w:r w:rsidR="00F23EBD">
        <w:t xml:space="preserve">. For example, </w:t>
      </w:r>
      <w:r>
        <w:t xml:space="preserve">mentors and other help for students with disability. </w:t>
      </w:r>
      <w:r w:rsidR="00F92D00">
        <w:t xml:space="preserve">For more information, go to </w:t>
      </w:r>
      <w:hyperlink r:id="rId18" w:anchor="highereducationexamples" w:history="1">
        <w:r w:rsidR="00F92D00" w:rsidRPr="00760096">
          <w:rPr>
            <w:rStyle w:val="Hyperlink"/>
          </w:rPr>
          <w:t>Our Guideline – Mainstream and community supports</w:t>
        </w:r>
      </w:hyperlink>
      <w:r w:rsidR="00F92D00">
        <w:t xml:space="preserve">, or talk to your my NDIS </w:t>
      </w:r>
      <w:r w:rsidR="003E5033">
        <w:t>c</w:t>
      </w:r>
      <w:r w:rsidR="00F92D00">
        <w:t>ontact, support coordinator or recovery coach.</w:t>
      </w:r>
    </w:p>
    <w:p w14:paraId="2DC791DA" w14:textId="61295215" w:rsidR="00150A20" w:rsidRDefault="00150A20" w:rsidP="00150A20">
      <w:r>
        <w:t xml:space="preserve">We may be able to provide NDIS supports if you need additional assistance </w:t>
      </w:r>
      <w:r w:rsidR="48F48D3F">
        <w:t xml:space="preserve">finding </w:t>
      </w:r>
      <w:r>
        <w:t xml:space="preserve">employment when you finish a qualification or to connect with a mainstream employment service. There’s more information available at </w:t>
      </w:r>
      <w:hyperlink w:anchor="_While_preparing_for" w:history="1">
        <w:r w:rsidRPr="43E94E9E">
          <w:rPr>
            <w:rStyle w:val="Hyperlink"/>
          </w:rPr>
          <w:t>NDIS supports while preparing for work.</w:t>
        </w:r>
      </w:hyperlink>
    </w:p>
    <w:p w14:paraId="3E783539" w14:textId="4A27C774" w:rsidR="00C058F4" w:rsidRPr="00A56778" w:rsidRDefault="00C058F4" w:rsidP="00C058F4">
      <w:pPr>
        <w:rPr>
          <w:b/>
          <w:bCs/>
        </w:rPr>
      </w:pPr>
      <w:r w:rsidRPr="00A56778">
        <w:rPr>
          <w:b/>
          <w:bCs/>
        </w:rPr>
        <w:t>Example</w:t>
      </w:r>
    </w:p>
    <w:p w14:paraId="249EAE64" w14:textId="4A9E1CED" w:rsidR="00C058F4" w:rsidRPr="002F5139" w:rsidRDefault="00C058F4" w:rsidP="00C058F4">
      <w:r w:rsidRPr="002F5139">
        <w:t xml:space="preserve">Anton has just finished school and is excited to start studying at university. Anton isn’t familiar with the university or what it’s like to be a university student. He uses a wheelchair and </w:t>
      </w:r>
      <w:r w:rsidR="00A140AB" w:rsidRPr="002F5139">
        <w:t>is</w:t>
      </w:r>
      <w:r w:rsidR="00A140AB">
        <w:t>n’t</w:t>
      </w:r>
      <w:r w:rsidRPr="002F5139">
        <w:t xml:space="preserve"> familiar with accessible transport routes. He has been talking with his local area coordinator about what supports he may need. Anton thinks he’ll need help to go over the information in lectures more than once and extra time to do exams.</w:t>
      </w:r>
    </w:p>
    <w:p w14:paraId="7694EE45" w14:textId="00361275" w:rsidR="00C058F4" w:rsidRPr="002F5139" w:rsidRDefault="00C058F4" w:rsidP="00C058F4">
      <w:r>
        <w:t>Anton’s planner includes</w:t>
      </w:r>
      <w:r w:rsidR="008F7870">
        <w:t xml:space="preserve"> </w:t>
      </w:r>
      <w:r>
        <w:t xml:space="preserve">NDIS </w:t>
      </w:r>
      <w:r w:rsidR="00BC3167">
        <w:t>supports</w:t>
      </w:r>
      <w:r>
        <w:t xml:space="preserve"> to help him to explore accessible transport </w:t>
      </w:r>
      <w:r w:rsidR="00876E10">
        <w:t>routes</w:t>
      </w:r>
      <w:r w:rsidR="4C80E0D2">
        <w:t xml:space="preserve"> to get to university</w:t>
      </w:r>
      <w:r w:rsidR="00876E10">
        <w:t xml:space="preserve"> and</w:t>
      </w:r>
      <w:r>
        <w:t xml:space="preserve"> connect with the Disability Service</w:t>
      </w:r>
      <w:r w:rsidR="008969C8">
        <w:t>s</w:t>
      </w:r>
      <w:r>
        <w:t xml:space="preserve"> </w:t>
      </w:r>
      <w:r w:rsidR="008969C8">
        <w:t>T</w:t>
      </w:r>
      <w:r>
        <w:t>eam at th</w:t>
      </w:r>
      <w:r w:rsidR="008969C8">
        <w:t>e</w:t>
      </w:r>
      <w:r>
        <w:t xml:space="preserve"> </w:t>
      </w:r>
      <w:r w:rsidR="008969C8">
        <w:t>u</w:t>
      </w:r>
      <w:r>
        <w:t>niversity. The Disability Services Team</w:t>
      </w:r>
      <w:r w:rsidR="27CD7924">
        <w:t xml:space="preserve"> at his university</w:t>
      </w:r>
      <w:r>
        <w:t xml:space="preserve"> will work with Anton to understand his learning support needs</w:t>
      </w:r>
      <w:r w:rsidR="008C25FC">
        <w:t>.</w:t>
      </w:r>
      <w:r>
        <w:t xml:space="preserve"> </w:t>
      </w:r>
      <w:r w:rsidR="008C25FC">
        <w:t>They’ll</w:t>
      </w:r>
      <w:r>
        <w:t xml:space="preserve"> </w:t>
      </w:r>
      <w:r w:rsidR="005C6B6C">
        <w:t>make sure</w:t>
      </w:r>
      <w:r>
        <w:t xml:space="preserve"> the appropriate assistance is in place </w:t>
      </w:r>
      <w:r w:rsidR="005C6B6C">
        <w:t xml:space="preserve">to </w:t>
      </w:r>
      <w:r>
        <w:t>help with recordings of lectures and extra time to complete exams. They</w:t>
      </w:r>
      <w:r w:rsidR="008C25FC">
        <w:t>’</w:t>
      </w:r>
      <w:r>
        <w:t>ll</w:t>
      </w:r>
      <w:r w:rsidR="0073214F">
        <w:t xml:space="preserve"> also</w:t>
      </w:r>
      <w:r>
        <w:t xml:space="preserve"> </w:t>
      </w:r>
      <w:r w:rsidR="008C25FC">
        <w:t xml:space="preserve">check </w:t>
      </w:r>
      <w:r>
        <w:t>the campus and learning environment is physically accessible for Anton.</w:t>
      </w:r>
    </w:p>
    <w:p w14:paraId="4A85B2E5" w14:textId="1E99C1DA" w:rsidR="00C058F4" w:rsidRPr="006D52BC" w:rsidRDefault="0070347A" w:rsidP="00C058F4">
      <w:r>
        <w:t xml:space="preserve">When Anton </w:t>
      </w:r>
      <w:r w:rsidR="008B0771">
        <w:t xml:space="preserve">is </w:t>
      </w:r>
      <w:r w:rsidR="00CE449F">
        <w:t xml:space="preserve">further </w:t>
      </w:r>
      <w:r w:rsidR="008B0771">
        <w:t xml:space="preserve">into </w:t>
      </w:r>
      <w:r w:rsidR="00C058F4" w:rsidRPr="002F5139">
        <w:t xml:space="preserve">his course, </w:t>
      </w:r>
      <w:r w:rsidR="008B0771">
        <w:t>he</w:t>
      </w:r>
      <w:r w:rsidR="00C058F4" w:rsidRPr="002F5139">
        <w:t xml:space="preserve"> </w:t>
      </w:r>
      <w:r w:rsidR="007C5559">
        <w:t xml:space="preserve">decides he </w:t>
      </w:r>
      <w:r w:rsidR="00C058F4" w:rsidRPr="002F5139">
        <w:t xml:space="preserve">would </w:t>
      </w:r>
      <w:r w:rsidR="00235F4D">
        <w:t>benefit from</w:t>
      </w:r>
      <w:r w:rsidR="00C058F4" w:rsidRPr="002F5139">
        <w:t xml:space="preserve"> </w:t>
      </w:r>
      <w:r w:rsidR="007D28FB">
        <w:t xml:space="preserve">work experience </w:t>
      </w:r>
      <w:r w:rsidR="00C058F4" w:rsidRPr="002F5139">
        <w:t>in his chosen area of study</w:t>
      </w:r>
      <w:r w:rsidR="006419AC">
        <w:t>,</w:t>
      </w:r>
      <w:r w:rsidR="00941458">
        <w:t xml:space="preserve"> </w:t>
      </w:r>
      <w:r w:rsidR="00C058F4" w:rsidRPr="002F5139">
        <w:t xml:space="preserve">in addition to the formal practical experience arranged by the </w:t>
      </w:r>
      <w:r w:rsidR="00235F4D">
        <w:t>u</w:t>
      </w:r>
      <w:r w:rsidR="00C058F4" w:rsidRPr="002F5139">
        <w:t xml:space="preserve">niversity. He is hoping this could </w:t>
      </w:r>
      <w:r w:rsidR="00EB5E1F">
        <w:t xml:space="preserve">allow him to understand any impacts </w:t>
      </w:r>
      <w:r w:rsidR="00616707">
        <w:t xml:space="preserve">his disability may have on his </w:t>
      </w:r>
      <w:r w:rsidR="00B523EA">
        <w:t xml:space="preserve">future </w:t>
      </w:r>
      <w:r w:rsidR="00616707">
        <w:t>employment</w:t>
      </w:r>
      <w:r w:rsidR="00092573">
        <w:t>, and adjustments or supports he may need</w:t>
      </w:r>
      <w:r w:rsidR="00C66ACD">
        <w:t xml:space="preserve"> in his chosen field</w:t>
      </w:r>
      <w:r w:rsidR="00092573">
        <w:t xml:space="preserve">. He also hopes it </w:t>
      </w:r>
      <w:r w:rsidR="00C058F4" w:rsidRPr="002F5139">
        <w:t>lead</w:t>
      </w:r>
      <w:r w:rsidR="00092573">
        <w:t>s</w:t>
      </w:r>
      <w:r w:rsidR="00C058F4" w:rsidRPr="002F5139">
        <w:t xml:space="preserve"> to part</w:t>
      </w:r>
      <w:r w:rsidR="00742529">
        <w:t>-</w:t>
      </w:r>
      <w:r w:rsidR="00C058F4" w:rsidRPr="002F5139">
        <w:t>time employment whi</w:t>
      </w:r>
      <w:r w:rsidR="00C66ACD">
        <w:t>le</w:t>
      </w:r>
      <w:r w:rsidR="00C058F4" w:rsidRPr="002F5139">
        <w:t xml:space="preserve"> he completes his studies and </w:t>
      </w:r>
      <w:r w:rsidR="00C058F4" w:rsidRPr="002F5139">
        <w:lastRenderedPageBreak/>
        <w:t>gains his qualification.</w:t>
      </w:r>
      <w:r w:rsidR="00D34E4A">
        <w:t xml:space="preserve"> Anton </w:t>
      </w:r>
      <w:r w:rsidR="00FD6FEC">
        <w:t xml:space="preserve">speaks to his </w:t>
      </w:r>
      <w:r w:rsidR="00563F65">
        <w:t>my NDIS contact</w:t>
      </w:r>
      <w:r w:rsidR="00EC51B8">
        <w:t xml:space="preserve"> to work out what NDIS supports he'll need to complete </w:t>
      </w:r>
      <w:r w:rsidR="00620DDB">
        <w:t>more</w:t>
      </w:r>
      <w:r w:rsidR="00EC51B8">
        <w:t xml:space="preserve"> work experience</w:t>
      </w:r>
      <w:r w:rsidR="0001539D">
        <w:t>.</w:t>
      </w:r>
    </w:p>
    <w:p w14:paraId="4C8F2FBD" w14:textId="77777777" w:rsidR="0037782F" w:rsidRDefault="00676AE5" w:rsidP="002E77B3">
      <w:pPr>
        <w:pStyle w:val="Heading2"/>
      </w:pPr>
      <w:bookmarkStart w:id="4" w:name="_How_do_we_2"/>
      <w:bookmarkStart w:id="5" w:name="_Hlk184219530"/>
      <w:bookmarkEnd w:id="4"/>
      <w:r>
        <w:t>How do we decide if supports while studying meet the NDIS funding criteria?</w:t>
      </w:r>
    </w:p>
    <w:bookmarkEnd w:id="5"/>
    <w:p w14:paraId="0E21DFF0" w14:textId="050E0894" w:rsidR="0006589E" w:rsidRDefault="00325D47" w:rsidP="00AF2803">
      <w:r w:rsidRPr="00B25FB7">
        <w:t xml:space="preserve">All </w:t>
      </w:r>
      <w:r w:rsidR="006C2C3A">
        <w:t xml:space="preserve">NDIS </w:t>
      </w:r>
      <w:r w:rsidRPr="00B25FB7">
        <w:t>sup</w:t>
      </w:r>
      <w:bookmarkStart w:id="6" w:name="_What_about_other"/>
      <w:bookmarkStart w:id="7" w:name="_How_do_we_1"/>
      <w:bookmarkEnd w:id="6"/>
      <w:bookmarkEnd w:id="7"/>
      <w:r w:rsidR="0006589E" w:rsidRPr="00B25FB7">
        <w:t>ports</w:t>
      </w:r>
      <w:r w:rsidR="0006589E">
        <w:t xml:space="preserve"> we fund must meet the </w:t>
      </w:r>
      <w:hyperlink r:id="rId19" w:history="1">
        <w:r w:rsidR="0006589E" w:rsidRPr="00AF2803">
          <w:rPr>
            <w:rStyle w:val="Hyperlink"/>
          </w:rPr>
          <w:t>NDIS funding criteria</w:t>
        </w:r>
      </w:hyperlink>
      <w:r w:rsidR="0006589E">
        <w:t>. This includes that it’s an NDIS support for you.</w:t>
      </w:r>
    </w:p>
    <w:p w14:paraId="4498A32C" w14:textId="1E86EBE4" w:rsidR="0006589E" w:rsidRDefault="0006589E" w:rsidP="002E77B3">
      <w:r>
        <w:t>Ask yourself the questions below. They can help you think about whether we can consider funding</w:t>
      </w:r>
      <w:r w:rsidR="00FE21B1">
        <w:t xml:space="preserve"> </w:t>
      </w:r>
      <w:r w:rsidR="00F63C5A">
        <w:t xml:space="preserve">NDIS </w:t>
      </w:r>
      <w:r>
        <w:t xml:space="preserve">supports </w:t>
      </w:r>
      <w:r w:rsidR="00423259">
        <w:t xml:space="preserve">while </w:t>
      </w:r>
      <w:r w:rsidR="558CA94F">
        <w:t xml:space="preserve">you’re </w:t>
      </w:r>
      <w:r w:rsidR="00423259">
        <w:t>studying</w:t>
      </w:r>
      <w:r>
        <w:t>.</w:t>
      </w:r>
    </w:p>
    <w:p w14:paraId="30DA0F11" w14:textId="5AC08E1A" w:rsidR="00E63C52" w:rsidRPr="002371F3" w:rsidRDefault="00E63C52" w:rsidP="00C844D2">
      <w:pPr>
        <w:pStyle w:val="Heading3"/>
      </w:pPr>
      <w:r>
        <w:t>Is the support</w:t>
      </w:r>
      <w:r w:rsidR="00306C4F">
        <w:t xml:space="preserve"> while studying</w:t>
      </w:r>
      <w:r>
        <w:t xml:space="preserve"> an NDIS support for you?</w:t>
      </w:r>
    </w:p>
    <w:p w14:paraId="3880C1B6" w14:textId="7952A6B8" w:rsidR="00E63C52" w:rsidRPr="002371F3" w:rsidRDefault="00E63C52" w:rsidP="00E63C52">
      <w:r w:rsidRPr="002371F3">
        <w:t xml:space="preserve">A </w:t>
      </w:r>
      <w:r w:rsidR="007A6318">
        <w:t xml:space="preserve">support while </w:t>
      </w:r>
      <w:r w:rsidRPr="002371F3">
        <w:t>study</w:t>
      </w:r>
      <w:r w:rsidR="007A6318">
        <w:t>ing</w:t>
      </w:r>
      <w:r w:rsidRPr="002371F3">
        <w:t xml:space="preserve"> will be an NDIS support for you if either:</w:t>
      </w:r>
    </w:p>
    <w:p w14:paraId="3E944859" w14:textId="77777777" w:rsidR="00E63C52" w:rsidRDefault="00E63C52" w:rsidP="00E63C52">
      <w:pPr>
        <w:pStyle w:val="Bullet1"/>
      </w:pPr>
      <w:r>
        <w:t>the NDIS laws say that the support is an NDIS support for everyone</w:t>
      </w:r>
    </w:p>
    <w:p w14:paraId="59A84104" w14:textId="77777777" w:rsidR="00E63C52" w:rsidRDefault="00E63C52" w:rsidP="00E63C52">
      <w:pPr>
        <w:pStyle w:val="Bullet1"/>
      </w:pPr>
      <w:r>
        <w:t>the NDIS laws say that the support is only for a specific group of people and you’re part of that group.</w:t>
      </w:r>
      <w:r>
        <w:rPr>
          <w:rStyle w:val="EndnoteReference"/>
        </w:rPr>
        <w:endnoteReference w:id="10"/>
      </w:r>
    </w:p>
    <w:p w14:paraId="26D3299F" w14:textId="03443F5A" w:rsidR="00E63C52" w:rsidRDefault="00E63C52" w:rsidP="00E63C52">
      <w:pPr>
        <w:pStyle w:val="Bullet1"/>
        <w:numPr>
          <w:ilvl w:val="0"/>
          <w:numId w:val="0"/>
        </w:numPr>
      </w:pPr>
      <w:r>
        <w:t>NDIS supports are the services, items and equipment that can be funded under the NDIS.</w:t>
      </w:r>
    </w:p>
    <w:p w14:paraId="4E032F63" w14:textId="77777777" w:rsidR="00AD5C9A" w:rsidRDefault="00AD5C9A" w:rsidP="00AD5C9A">
      <w:r>
        <w:t xml:space="preserve">Your school or </w:t>
      </w:r>
      <w:r w:rsidRPr="00667AB5">
        <w:t xml:space="preserve">tertiary </w:t>
      </w:r>
      <w:r>
        <w:t>education provider</w:t>
      </w:r>
      <w:r w:rsidRPr="00667AB5">
        <w:t xml:space="preserve"> </w:t>
      </w:r>
      <w:r>
        <w:t>is responsible for providing you with a safe place to study. They should make changes to remove any barriers that stop you from taking part in education on the same basis as someone without a disability.</w:t>
      </w:r>
    </w:p>
    <w:p w14:paraId="0DF07336" w14:textId="5CC51937" w:rsidR="00E63C52" w:rsidRDefault="00E63C52" w:rsidP="00E63C52">
      <w:r>
        <w:t>We can’t fund supports that are better funded or provided through another program or service, like schools</w:t>
      </w:r>
      <w:r w:rsidR="003C6487">
        <w:t xml:space="preserve"> and</w:t>
      </w:r>
      <w:r>
        <w:t xml:space="preserve"> universities. We call these ‘mainstream supports’ because they</w:t>
      </w:r>
      <w:r w:rsidR="003C6487">
        <w:t>’</w:t>
      </w:r>
      <w:r>
        <w:t>re provided by mainstream services. Mainstream supports are available to other Australians and are not just for people with a disability.</w:t>
      </w:r>
      <w:r>
        <w:rPr>
          <w:rStyle w:val="EndnoteReference"/>
        </w:rPr>
        <w:endnoteReference w:id="11"/>
      </w:r>
    </w:p>
    <w:p w14:paraId="6EBCC4D7" w14:textId="77777777" w:rsidR="00141E21" w:rsidRDefault="00141E21" w:rsidP="00141E21">
      <w:r w:rsidRPr="00A84D24">
        <w:t xml:space="preserve">We can help you work out where to get the help you need. Talk </w:t>
      </w:r>
      <w:r w:rsidRPr="001F4287">
        <w:t xml:space="preserve">to your my NDIS </w:t>
      </w:r>
      <w:r>
        <w:t>c</w:t>
      </w:r>
      <w:r w:rsidRPr="001F4287">
        <w:t>ontact</w:t>
      </w:r>
      <w:r>
        <w:t>,</w:t>
      </w:r>
      <w:r w:rsidRPr="001F4287">
        <w:t xml:space="preserve"> support coordinator </w:t>
      </w:r>
      <w:r>
        <w:t>or recovery coach</w:t>
      </w:r>
      <w:r w:rsidRPr="001F4287">
        <w:t>.</w:t>
      </w:r>
    </w:p>
    <w:p w14:paraId="24C1583A" w14:textId="1D08726E" w:rsidR="00FE4463" w:rsidRPr="00942202" w:rsidRDefault="00FE4463" w:rsidP="00C844D2">
      <w:pPr>
        <w:pStyle w:val="Heading3"/>
      </w:pPr>
      <w:r w:rsidRPr="00942202">
        <w:t>Is the support</w:t>
      </w:r>
      <w:r w:rsidR="004A666C">
        <w:t xml:space="preserve"> while stu</w:t>
      </w:r>
      <w:r w:rsidR="004F0E78">
        <w:t>dying</w:t>
      </w:r>
      <w:r w:rsidRPr="00942202">
        <w:t xml:space="preserve"> related to your disability</w:t>
      </w:r>
      <w:r w:rsidR="004F0E78">
        <w:t xml:space="preserve"> support needs</w:t>
      </w:r>
      <w:r w:rsidRPr="00942202">
        <w:t>?</w:t>
      </w:r>
    </w:p>
    <w:p w14:paraId="6384B600" w14:textId="129A8782" w:rsidR="00B87F23" w:rsidRDefault="001350DD" w:rsidP="00C844D2">
      <w:r>
        <w:t xml:space="preserve">We’ll </w:t>
      </w:r>
      <w:r w:rsidR="00DD4F87">
        <w:t xml:space="preserve">only </w:t>
      </w:r>
      <w:r>
        <w:t xml:space="preserve">fund the extra support you need because of your disability. </w:t>
      </w:r>
      <w:r w:rsidR="0076167A">
        <w:t>This means there must be a direct link</w:t>
      </w:r>
      <w:r w:rsidR="00A011A7">
        <w:t xml:space="preserve"> between your disability support needs and the NDIS supports we fund. </w:t>
      </w:r>
      <w:r w:rsidR="00FE4463">
        <w:t xml:space="preserve">These </w:t>
      </w:r>
      <w:r w:rsidR="00FE4463" w:rsidRPr="00667AB5">
        <w:t>are</w:t>
      </w:r>
      <w:r w:rsidR="00FE4463">
        <w:t xml:space="preserve"> not</w:t>
      </w:r>
      <w:r w:rsidR="00FE4463" w:rsidRPr="00667AB5">
        <w:t xml:space="preserve"> the responsibility of </w:t>
      </w:r>
      <w:r w:rsidR="00FE4463">
        <w:t>your school or</w:t>
      </w:r>
      <w:r w:rsidR="00FE4463" w:rsidRPr="00667AB5">
        <w:t xml:space="preserve"> tertiary </w:t>
      </w:r>
      <w:r w:rsidR="007C1FC1">
        <w:t>education provider</w:t>
      </w:r>
      <w:r w:rsidR="00FE4463" w:rsidRPr="00667AB5">
        <w:t xml:space="preserve"> to provide</w:t>
      </w:r>
      <w:r w:rsidR="00FE4463">
        <w:t>. For example, we might fund things like personal care while you’re at university.</w:t>
      </w:r>
      <w:r w:rsidR="00CF790E">
        <w:t xml:space="preserve"> We don’t fund supports</w:t>
      </w:r>
      <w:r w:rsidR="003535D2">
        <w:t xml:space="preserve"> while</w:t>
      </w:r>
      <w:r w:rsidR="007B73C9">
        <w:t xml:space="preserve"> studying</w:t>
      </w:r>
      <w:r w:rsidR="00CF790E">
        <w:t xml:space="preserve"> that aren’t related to your disability support needs.</w:t>
      </w:r>
      <w:r w:rsidR="0048001F">
        <w:rPr>
          <w:rStyle w:val="EndnoteReference"/>
        </w:rPr>
        <w:endnoteReference w:id="12"/>
      </w:r>
    </w:p>
    <w:p w14:paraId="0E220976" w14:textId="77777777" w:rsidR="00B87F23" w:rsidRDefault="00B87F23">
      <w:pPr>
        <w:spacing w:before="0" w:after="160" w:line="259" w:lineRule="auto"/>
      </w:pPr>
      <w:r>
        <w:br w:type="page"/>
      </w:r>
    </w:p>
    <w:p w14:paraId="4D521A77" w14:textId="198D6320" w:rsidR="0006589E" w:rsidRDefault="000E6AE8" w:rsidP="00C844D2">
      <w:pPr>
        <w:pStyle w:val="Heading3"/>
      </w:pPr>
      <w:r w:rsidRPr="00654B88">
        <w:lastRenderedPageBreak/>
        <w:t xml:space="preserve">Is the support </w:t>
      </w:r>
      <w:r w:rsidR="0006589E" w:rsidRPr="00654B88">
        <w:t xml:space="preserve">an </w:t>
      </w:r>
      <w:r w:rsidR="006C1495">
        <w:t xml:space="preserve">effective and beneficial </w:t>
      </w:r>
      <w:r w:rsidR="0006589E" w:rsidRPr="00654B88">
        <w:t>NDIS support for you?</w:t>
      </w:r>
    </w:p>
    <w:p w14:paraId="52D2786B" w14:textId="6F28E473" w:rsidR="005504B7" w:rsidRDefault="005504B7" w:rsidP="005504B7">
      <w:r>
        <w:t xml:space="preserve">We need to check the NDIS supports we fund while you study will be effective and beneficial for </w:t>
      </w:r>
      <w:r w:rsidR="003F68F4">
        <w:t>you</w:t>
      </w:r>
      <w:r>
        <w:t>.</w:t>
      </w:r>
      <w:r w:rsidR="002A2463">
        <w:rPr>
          <w:rStyle w:val="EndnoteReference"/>
        </w:rPr>
        <w:endnoteReference w:id="13"/>
      </w:r>
      <w:r>
        <w:t xml:space="preserve"> We also look at how effective the supports have been for other people with similar </w:t>
      </w:r>
      <w:r w:rsidR="00EC0E64">
        <w:t>circumstances</w:t>
      </w:r>
      <w:r>
        <w:t xml:space="preserve"> as you.</w:t>
      </w:r>
      <w:r w:rsidR="003E10E8">
        <w:rPr>
          <w:rStyle w:val="EndnoteReference"/>
        </w:rPr>
        <w:endnoteReference w:id="14"/>
      </w:r>
    </w:p>
    <w:p w14:paraId="374600AD" w14:textId="0ED0F263" w:rsidR="00256F9E" w:rsidRDefault="005504B7" w:rsidP="00256F9E">
      <w:r>
        <w:t xml:space="preserve">We’ll talk with you to understand </w:t>
      </w:r>
      <w:r w:rsidR="00B54CBE">
        <w:t>h</w:t>
      </w:r>
      <w:r>
        <w:t>ow the NDIS support</w:t>
      </w:r>
      <w:r w:rsidR="003E3B8A">
        <w:t>s</w:t>
      </w:r>
      <w:r>
        <w:t xml:space="preserve"> we fund </w:t>
      </w:r>
      <w:r w:rsidR="00FB053E">
        <w:t>could</w:t>
      </w:r>
      <w:r>
        <w:t xml:space="preserve"> help you</w:t>
      </w:r>
      <w:r w:rsidR="00D0620A">
        <w:t xml:space="preserve"> to study</w:t>
      </w:r>
      <w:r>
        <w:t xml:space="preserve">. </w:t>
      </w:r>
      <w:r w:rsidR="00256F9E">
        <w:t xml:space="preserve">We know building your study skills can take time. We think about what NDIS supports will help you build your skills over time and what </w:t>
      </w:r>
      <w:r w:rsidR="16957D1D">
        <w:t xml:space="preserve">NDIS </w:t>
      </w:r>
      <w:r w:rsidR="00256F9E">
        <w:t>funding can help with this.</w:t>
      </w:r>
    </w:p>
    <w:p w14:paraId="2AFF5030" w14:textId="77777777" w:rsidR="005504B7" w:rsidRDefault="005504B7" w:rsidP="005504B7">
      <w:r>
        <w:t>If the NDIS supports you need for study are to help you get a job, we need to make sure they:</w:t>
      </w:r>
    </w:p>
    <w:p w14:paraId="1FB40972" w14:textId="77777777" w:rsidR="005504B7" w:rsidRDefault="005504B7" w:rsidP="00425544">
      <w:pPr>
        <w:pStyle w:val="Bullet1"/>
      </w:pPr>
      <w:r>
        <w:t>are provided by a qualified training provider</w:t>
      </w:r>
    </w:p>
    <w:p w14:paraId="58DB233E" w14:textId="77777777" w:rsidR="005504B7" w:rsidRDefault="005504B7" w:rsidP="00425544">
      <w:pPr>
        <w:pStyle w:val="Bullet1"/>
      </w:pPr>
      <w:r>
        <w:t>are likely to help you get the job you want</w:t>
      </w:r>
    </w:p>
    <w:p w14:paraId="69E3F0A4" w14:textId="5D1DF02B" w:rsidR="005504B7" w:rsidRDefault="00CB5D25" w:rsidP="00425544">
      <w:pPr>
        <w:pStyle w:val="Bullet1"/>
      </w:pPr>
      <w:r>
        <w:t>improve your chan</w:t>
      </w:r>
      <w:r w:rsidR="00CE74CF">
        <w:t>c</w:t>
      </w:r>
      <w:r>
        <w:t xml:space="preserve">es of </w:t>
      </w:r>
      <w:r w:rsidR="005504B7">
        <w:t>successfully finish</w:t>
      </w:r>
      <w:r>
        <w:t>ing</w:t>
      </w:r>
      <w:r w:rsidR="005504B7">
        <w:t xml:space="preserve"> the course</w:t>
      </w:r>
    </w:p>
    <w:p w14:paraId="6893ABBA" w14:textId="77777777" w:rsidR="005504B7" w:rsidRDefault="005504B7" w:rsidP="00425544">
      <w:pPr>
        <w:pStyle w:val="Bullet1"/>
      </w:pPr>
      <w:r>
        <w:t>will lead to a reasonable chance you’ll be able to get paid work once you finish the course.</w:t>
      </w:r>
    </w:p>
    <w:p w14:paraId="28A008FA" w14:textId="77777777" w:rsidR="00810791" w:rsidRPr="00FA6DCC" w:rsidRDefault="00810791" w:rsidP="00C844D2">
      <w:pPr>
        <w:pStyle w:val="Heading3"/>
      </w:pPr>
      <w:r w:rsidRPr="00FA6DCC">
        <w:t>Does the support help you pursue your goals?</w:t>
      </w:r>
    </w:p>
    <w:p w14:paraId="1E851FDC" w14:textId="7A4B4350" w:rsidR="00810791" w:rsidRDefault="00675D4E" w:rsidP="00810791">
      <w:r>
        <w:t xml:space="preserve">We need to check if </w:t>
      </w:r>
      <w:r w:rsidR="00655FB9">
        <w:t xml:space="preserve">NDIS </w:t>
      </w:r>
      <w:r>
        <w:t xml:space="preserve">supports </w:t>
      </w:r>
      <w:r w:rsidR="007C1FC1">
        <w:t xml:space="preserve">while you study </w:t>
      </w:r>
      <w:r>
        <w:t>will help you pursue your goals</w:t>
      </w:r>
      <w:r w:rsidR="00810791">
        <w:t>.</w:t>
      </w:r>
      <w:r w:rsidR="005406B9">
        <w:rPr>
          <w:rStyle w:val="EndnoteReference"/>
        </w:rPr>
        <w:endnoteReference w:id="15"/>
      </w:r>
      <w:r w:rsidR="00810791">
        <w:t xml:space="preserve"> For us to fund supports </w:t>
      </w:r>
      <w:r w:rsidR="007C1FC1">
        <w:t xml:space="preserve">while you study, </w:t>
      </w:r>
      <w:r w:rsidR="00810791">
        <w:t xml:space="preserve">you need to </w:t>
      </w:r>
      <w:hyperlink r:id="rId20" w:history="1">
        <w:r w:rsidR="001350DD" w:rsidRPr="00DD61A4">
          <w:rPr>
            <w:rStyle w:val="Hyperlink"/>
          </w:rPr>
          <w:t>set</w:t>
        </w:r>
        <w:r w:rsidR="00810791" w:rsidRPr="00DD61A4">
          <w:rPr>
            <w:rStyle w:val="Hyperlink"/>
          </w:rPr>
          <w:t xml:space="preserve"> a study goal</w:t>
        </w:r>
      </w:hyperlink>
      <w:r w:rsidR="00810791">
        <w:t xml:space="preserve"> in your plan. For example, you might have a goal to complete a qualification at TAFE or obtain a university degree.</w:t>
      </w:r>
    </w:p>
    <w:p w14:paraId="7C265364" w14:textId="77777777" w:rsidR="00CA619E" w:rsidRDefault="00CA619E" w:rsidP="00C844D2">
      <w:pPr>
        <w:pStyle w:val="Heading3"/>
      </w:pPr>
      <w:r w:rsidRPr="00FA6DCC">
        <w:t>Is the support legal and safe</w:t>
      </w:r>
      <w:r>
        <w:t xml:space="preserve"> to use</w:t>
      </w:r>
      <w:r w:rsidRPr="00FA6DCC">
        <w:t>?</w:t>
      </w:r>
    </w:p>
    <w:p w14:paraId="655A1631" w14:textId="5C7EEA25" w:rsidR="00CA619E" w:rsidRDefault="00CA619E" w:rsidP="00CA619E">
      <w:r w:rsidRPr="001948E6">
        <w:t xml:space="preserve">The </w:t>
      </w:r>
      <w:r>
        <w:t>NDIS</w:t>
      </w:r>
      <w:r w:rsidRPr="001948E6">
        <w:t xml:space="preserve"> support</w:t>
      </w:r>
      <w:r w:rsidR="002D7A6C">
        <w:t>s</w:t>
      </w:r>
      <w:r w:rsidRPr="001948E6">
        <w:t xml:space="preserve"> we fund</w:t>
      </w:r>
      <w:r>
        <w:t xml:space="preserve"> </w:t>
      </w:r>
      <w:r w:rsidR="00F2546D">
        <w:t>must</w:t>
      </w:r>
      <w:r>
        <w:t xml:space="preserve"> be</w:t>
      </w:r>
      <w:r w:rsidRPr="001948E6">
        <w:t xml:space="preserve"> legal and </w:t>
      </w:r>
      <w:r>
        <w:t xml:space="preserve">safe for you and other </w:t>
      </w:r>
      <w:r w:rsidR="00944B62">
        <w:t>people</w:t>
      </w:r>
      <w:r>
        <w:t>.</w:t>
      </w:r>
      <w:r w:rsidR="00201166">
        <w:rPr>
          <w:rStyle w:val="EndnoteReference"/>
        </w:rPr>
        <w:endnoteReference w:id="16"/>
      </w:r>
      <w:r>
        <w:t xml:space="preserve"> </w:t>
      </w:r>
      <w:r w:rsidRPr="001948E6">
        <w:t>We w</w:t>
      </w:r>
      <w:r>
        <w:t>on’t fund anything that puts you or others at risk.</w:t>
      </w:r>
    </w:p>
    <w:p w14:paraId="4C12412C" w14:textId="77777777" w:rsidR="00CA619E" w:rsidRPr="00FA6DCC" w:rsidRDefault="00CA619E" w:rsidP="00C844D2">
      <w:pPr>
        <w:pStyle w:val="Heading3"/>
      </w:pPr>
      <w:r w:rsidRPr="00FA6DCC">
        <w:t>Is the support value for money?</w:t>
      </w:r>
    </w:p>
    <w:p w14:paraId="735B19FC" w14:textId="54000EA7" w:rsidR="00CA619E" w:rsidRDefault="00CA619E" w:rsidP="00CA619E">
      <w:r>
        <w:t xml:space="preserve">Your NDIS support while you study must be value for money compared to other </w:t>
      </w:r>
      <w:r w:rsidR="00835E0F">
        <w:t>supports</w:t>
      </w:r>
      <w:r>
        <w:t>.</w:t>
      </w:r>
      <w:r w:rsidR="00B51072">
        <w:rPr>
          <w:rStyle w:val="EndnoteReference"/>
        </w:rPr>
        <w:endnoteReference w:id="17"/>
      </w:r>
      <w:r>
        <w:t xml:space="preserve"> It</w:t>
      </w:r>
      <w:r w:rsidR="001350DD">
        <w:t>’</w:t>
      </w:r>
      <w:r>
        <w:t>s important to consider:</w:t>
      </w:r>
    </w:p>
    <w:p w14:paraId="0900D30F" w14:textId="213EF250" w:rsidR="00CA619E" w:rsidRDefault="00CA619E" w:rsidP="00E25155">
      <w:pPr>
        <w:pStyle w:val="Bullet1"/>
      </w:pPr>
      <w:r>
        <w:t>if ther</w:t>
      </w:r>
      <w:r w:rsidR="001350DD">
        <w:t>e a</w:t>
      </w:r>
      <w:r>
        <w:t>re supports that might achieve the same outcome that cost less</w:t>
      </w:r>
      <w:r w:rsidR="00BA73F0" w:rsidRPr="00E25155">
        <w:endnoteReference w:id="18"/>
      </w:r>
    </w:p>
    <w:p w14:paraId="7FAD9952" w14:textId="06E2B225" w:rsidR="00CA619E" w:rsidRDefault="00CA619E" w:rsidP="00E25155">
      <w:pPr>
        <w:pStyle w:val="Bullet1"/>
      </w:pPr>
      <w:r>
        <w:t xml:space="preserve">if your NDIS supports while studying will help you in the </w:t>
      </w:r>
      <w:r w:rsidR="0058178E">
        <w:t>long term</w:t>
      </w:r>
      <w:r w:rsidR="004E6C16" w:rsidRPr="00E25155">
        <w:endnoteReference w:id="19"/>
      </w:r>
    </w:p>
    <w:p w14:paraId="41DFEBCE" w14:textId="397210C9" w:rsidR="00B87F23" w:rsidRDefault="00CA619E" w:rsidP="00E25155">
      <w:pPr>
        <w:pStyle w:val="Bullet1"/>
      </w:pPr>
      <w:r>
        <w:t xml:space="preserve">if your NDIS supports while studying could help you become more independent or reduce your support needs in </w:t>
      </w:r>
      <w:r w:rsidR="0058178E">
        <w:t>future</w:t>
      </w:r>
      <w:r>
        <w:t>.</w:t>
      </w:r>
      <w:r w:rsidR="00DE7A09">
        <w:rPr>
          <w:rStyle w:val="EndnoteReference"/>
        </w:rPr>
        <w:endnoteReference w:id="20"/>
      </w:r>
    </w:p>
    <w:p w14:paraId="79AAACA9" w14:textId="77777777" w:rsidR="00B87F23" w:rsidRDefault="00B87F23">
      <w:pPr>
        <w:spacing w:before="0" w:after="160" w:line="259" w:lineRule="auto"/>
      </w:pPr>
      <w:r>
        <w:br w:type="page"/>
      </w:r>
    </w:p>
    <w:p w14:paraId="466611FB" w14:textId="77777777" w:rsidR="00CA619E" w:rsidRPr="00C844D2" w:rsidRDefault="00CA619E" w:rsidP="00654B88">
      <w:pPr>
        <w:pStyle w:val="Heading3"/>
      </w:pPr>
      <w:r w:rsidRPr="00C844D2">
        <w:lastRenderedPageBreak/>
        <w:t>Do we expect friends, family or the community to provide this support?</w:t>
      </w:r>
    </w:p>
    <w:p w14:paraId="54CCA359" w14:textId="67FAC02A" w:rsidR="00CA619E" w:rsidRDefault="00CA619E" w:rsidP="00CA619E">
      <w:r>
        <w:t xml:space="preserve">We think about whether we’d usually expect family, friends or others in the community to provide the kind of supports you </w:t>
      </w:r>
      <w:r w:rsidR="00274027">
        <w:t>need.</w:t>
      </w:r>
      <w:r w:rsidR="002A1FA4">
        <w:rPr>
          <w:rStyle w:val="EndnoteReference"/>
        </w:rPr>
        <w:endnoteReference w:id="21"/>
      </w:r>
    </w:p>
    <w:p w14:paraId="49A36D04" w14:textId="1C2EDE9B" w:rsidR="00CA619E" w:rsidRDefault="00CA619E" w:rsidP="00CA619E">
      <w:r>
        <w:t xml:space="preserve">This includes thinking about the different supports that are usually provided by family and friends at different ages. For example, </w:t>
      </w:r>
      <w:r w:rsidR="006933E6">
        <w:t>most</w:t>
      </w:r>
      <w:r>
        <w:t xml:space="preserve"> parent</w:t>
      </w:r>
      <w:r w:rsidR="006933E6">
        <w:t>s</w:t>
      </w:r>
      <w:r>
        <w:t xml:space="preserve"> help small child</w:t>
      </w:r>
      <w:r w:rsidR="006933E6">
        <w:t>ren</w:t>
      </w:r>
      <w:r w:rsidR="00CE025B">
        <w:t xml:space="preserve"> get ready for school in the morning,</w:t>
      </w:r>
      <w:r>
        <w:t xml:space="preserve"> but this wouldn</w:t>
      </w:r>
      <w:r w:rsidR="006501C9">
        <w:t>’</w:t>
      </w:r>
      <w:r>
        <w:t>t usually be the case for an older child at high school, or an adult at university or TAFE.</w:t>
      </w:r>
    </w:p>
    <w:p w14:paraId="39944DE5" w14:textId="034468FE" w:rsidR="00CA619E" w:rsidRDefault="00CA619E" w:rsidP="00CA619E">
      <w:r>
        <w:t>We generally expect families to provide their primary or secondary school aged children</w:t>
      </w:r>
      <w:r w:rsidR="00CC50DC">
        <w:t xml:space="preserve"> with help completing</w:t>
      </w:r>
      <w:r>
        <w:t xml:space="preserve"> </w:t>
      </w:r>
      <w:r w:rsidR="001350DD">
        <w:t>homework or</w:t>
      </w:r>
      <w:r>
        <w:t xml:space="preserve"> getting to and from </w:t>
      </w:r>
      <w:r w:rsidR="00CF665E">
        <w:t>school</w:t>
      </w:r>
      <w:r>
        <w:t>.</w:t>
      </w:r>
      <w:r w:rsidR="004B65D7">
        <w:rPr>
          <w:rStyle w:val="EndnoteReference"/>
        </w:rPr>
        <w:endnoteReference w:id="22"/>
      </w:r>
      <w:r>
        <w:t xml:space="preserve"> This is the same for all children, even if they don’t have a disability.</w:t>
      </w:r>
    </w:p>
    <w:p w14:paraId="1DBFDC67" w14:textId="18C75FB8" w:rsidR="00CA619E" w:rsidRPr="00FA6DCC" w:rsidRDefault="00CA619E" w:rsidP="00C844D2">
      <w:r>
        <w:t>We don’t expect family or friends to provide personal care at schoo</w:t>
      </w:r>
      <w:r w:rsidR="00105EE3">
        <w:t>l or</w:t>
      </w:r>
      <w:r w:rsidR="00963F56">
        <w:t xml:space="preserve"> </w:t>
      </w:r>
      <w:r w:rsidR="00105EE3" w:rsidRPr="00667AB5">
        <w:t xml:space="preserve">tertiary </w:t>
      </w:r>
      <w:r w:rsidR="00105EE3">
        <w:t>education</w:t>
      </w:r>
      <w:r>
        <w:t>.</w:t>
      </w:r>
    </w:p>
    <w:p w14:paraId="7322DF2E" w14:textId="32CAFFB9" w:rsidR="00CA619E" w:rsidRDefault="00A67429" w:rsidP="00997BF7">
      <w:pPr>
        <w:pStyle w:val="Heading2"/>
      </w:pPr>
      <w:bookmarkStart w:id="8" w:name="_How_do_you_1"/>
      <w:bookmarkEnd w:id="8"/>
      <w:r>
        <w:t xml:space="preserve">How do you get NDIS supports </w:t>
      </w:r>
      <w:r w:rsidR="000F0249">
        <w:t xml:space="preserve">while studying </w:t>
      </w:r>
      <w:r>
        <w:t>in your plan</w:t>
      </w:r>
      <w:r w:rsidR="000F0249">
        <w:t>?</w:t>
      </w:r>
    </w:p>
    <w:p w14:paraId="6898A4EC" w14:textId="2F7B13BB" w:rsidR="005C7D2B" w:rsidRDefault="006569D8" w:rsidP="005C7D2B">
      <w:r>
        <w:t xml:space="preserve">For us to fund </w:t>
      </w:r>
      <w:r w:rsidR="00C66D70">
        <w:t xml:space="preserve">NDIS supports while you </w:t>
      </w:r>
      <w:r>
        <w:t>study</w:t>
      </w:r>
      <w:r w:rsidR="002B7CB7">
        <w:t>,</w:t>
      </w:r>
      <w:r>
        <w:t xml:space="preserve"> you need to </w:t>
      </w:r>
      <w:hyperlink r:id="rId21" w:history="1">
        <w:r w:rsidRPr="00DD61A4">
          <w:rPr>
            <w:rStyle w:val="Hyperlink"/>
          </w:rPr>
          <w:t>set a study goal</w:t>
        </w:r>
      </w:hyperlink>
      <w:r>
        <w:t xml:space="preserve"> in your plan</w:t>
      </w:r>
      <w:r w:rsidR="00E25A6A">
        <w:t>.</w:t>
      </w:r>
      <w:r>
        <w:t xml:space="preserve"> </w:t>
      </w:r>
      <w:r w:rsidR="00A8016E">
        <w:t>This</w:t>
      </w:r>
      <w:r w:rsidR="005222A7">
        <w:t xml:space="preserve"> could be a </w:t>
      </w:r>
      <w:r w:rsidR="005C7D2B">
        <w:t xml:space="preserve">goal to explore </w:t>
      </w:r>
      <w:r w:rsidR="006A0464">
        <w:t>further</w:t>
      </w:r>
      <w:r w:rsidR="005C7D2B">
        <w:t xml:space="preserve"> study or be supported to continue studying. It doesn’t matter if it’s a short-term or </w:t>
      </w:r>
      <w:r w:rsidR="005C7D2B" w:rsidRPr="00875782">
        <w:t>long-term</w:t>
      </w:r>
      <w:r w:rsidR="005C7D2B">
        <w:t xml:space="preserve"> goal</w:t>
      </w:r>
      <w:r w:rsidR="005C7D2B" w:rsidRPr="00A84D24">
        <w:t>. You can talk to your support coordinator</w:t>
      </w:r>
      <w:r w:rsidR="00284B33">
        <w:t>, recovery coach,</w:t>
      </w:r>
      <w:r w:rsidR="005C7D2B">
        <w:t xml:space="preserve"> or my NDIS contact</w:t>
      </w:r>
      <w:r w:rsidR="005C7D2B" w:rsidRPr="00A84D24">
        <w:t xml:space="preserve"> about your goals in your plan.</w:t>
      </w:r>
    </w:p>
    <w:p w14:paraId="3E40FB42" w14:textId="7F5AA9FF" w:rsidR="00B575AE" w:rsidRDefault="00296A6F" w:rsidP="005C7D2B">
      <w:r w:rsidRPr="00296A6F">
        <w:t xml:space="preserve">Achieving goals usually takes </w:t>
      </w:r>
      <w:proofErr w:type="gramStart"/>
      <w:r w:rsidRPr="00296A6F">
        <w:t>many different kinds of</w:t>
      </w:r>
      <w:proofErr w:type="gramEnd"/>
      <w:r w:rsidRPr="00296A6F">
        <w:t xml:space="preserve"> supports. NDIS supports</w:t>
      </w:r>
      <w:r w:rsidR="00541623">
        <w:t xml:space="preserve"> may be just</w:t>
      </w:r>
      <w:r w:rsidR="006973A0">
        <w:t xml:space="preserve"> </w:t>
      </w:r>
      <w:r w:rsidRPr="00296A6F">
        <w:t>one kind of support that helps you work toward your goals</w:t>
      </w:r>
      <w:r w:rsidR="002B26FC">
        <w:t>.</w:t>
      </w:r>
    </w:p>
    <w:p w14:paraId="42FBF0AA" w14:textId="70C3E8EF" w:rsidR="005C7D2B" w:rsidRDefault="005C7D2B" w:rsidP="005C7D2B">
      <w:r>
        <w:t xml:space="preserve">We’ll </w:t>
      </w:r>
      <w:r w:rsidR="00AD49AC">
        <w:t>need</w:t>
      </w:r>
      <w:r>
        <w:t xml:space="preserve"> to understand your </w:t>
      </w:r>
      <w:proofErr w:type="gramStart"/>
      <w:r>
        <w:t>goal</w:t>
      </w:r>
      <w:r w:rsidR="00FB3165">
        <w:t>s,</w:t>
      </w:r>
      <w:proofErr w:type="gramEnd"/>
      <w:r w:rsidR="00FB3165">
        <w:t xml:space="preserve"> the type of support</w:t>
      </w:r>
      <w:r>
        <w:t xml:space="preserve"> and how much support you</w:t>
      </w:r>
      <w:r w:rsidR="00996E37">
        <w:t>’ll</w:t>
      </w:r>
      <w:r>
        <w:t xml:space="preserve"> need</w:t>
      </w:r>
      <w:r w:rsidR="00A001E2">
        <w:t xml:space="preserve"> to achieve them</w:t>
      </w:r>
      <w:r>
        <w:t xml:space="preserve">. We’ll also talk </w:t>
      </w:r>
      <w:r w:rsidR="00C77C44">
        <w:t>with</w:t>
      </w:r>
      <w:r>
        <w:t xml:space="preserve"> you about what your school, </w:t>
      </w:r>
      <w:r w:rsidR="00503960" w:rsidRPr="00667AB5">
        <w:t xml:space="preserve">tertiary </w:t>
      </w:r>
      <w:r w:rsidR="00503960">
        <w:t>education provider</w:t>
      </w:r>
      <w:r w:rsidR="00A00B11">
        <w:t xml:space="preserve"> or other mainstream services</w:t>
      </w:r>
      <w:r>
        <w:t xml:space="preserve"> can provide.</w:t>
      </w:r>
    </w:p>
    <w:p w14:paraId="63EC0FE9" w14:textId="17E1962E" w:rsidR="0081184E" w:rsidRDefault="0081184E" w:rsidP="005C7D2B">
      <w:r w:rsidRPr="00B575AE">
        <w:t>When we decide if a</w:t>
      </w:r>
      <w:r w:rsidR="00627F2C">
        <w:t>n</w:t>
      </w:r>
      <w:r w:rsidRPr="00B575AE">
        <w:t xml:space="preserve"> </w:t>
      </w:r>
      <w:r>
        <w:t xml:space="preserve">NDIS </w:t>
      </w:r>
      <w:r w:rsidRPr="00B575AE">
        <w:t>support will help you pursue your goals, we consider your whole situation. We look at how a support will address your disability support needs, and the disability specific barriers that prevent you from pursuing your goals.</w:t>
      </w:r>
    </w:p>
    <w:p w14:paraId="564C780F" w14:textId="50576474" w:rsidR="005C7D2B" w:rsidRDefault="005C7D2B" w:rsidP="005C7D2B">
      <w:r>
        <w:t xml:space="preserve">We look at </w:t>
      </w:r>
      <w:r w:rsidR="00A00B11">
        <w:t>all the</w:t>
      </w:r>
      <w:r>
        <w:t xml:space="preserve"> information we have when we decide how much funding to include in your plan. This includes information f</w:t>
      </w:r>
      <w:r w:rsidR="00684B66">
        <w:t>rom</w:t>
      </w:r>
      <w:r>
        <w:t xml:space="preserve"> </w:t>
      </w:r>
      <w:r w:rsidR="001149D0">
        <w:t xml:space="preserve">reports or </w:t>
      </w:r>
      <w:r>
        <w:t>assessments you</w:t>
      </w:r>
      <w:r w:rsidR="00F92C13">
        <w:t>’</w:t>
      </w:r>
      <w:r>
        <w:t>ve already given us.</w:t>
      </w:r>
    </w:p>
    <w:p w14:paraId="26BF4EA0" w14:textId="4735281C" w:rsidR="005125FE" w:rsidRDefault="005C7D2B">
      <w:pPr>
        <w:spacing w:before="0" w:after="160" w:line="259" w:lineRule="auto"/>
      </w:pPr>
      <w:r>
        <w:t>We</w:t>
      </w:r>
      <w:r w:rsidR="0058208C">
        <w:t>’</w:t>
      </w:r>
      <w:r>
        <w:t>ll also consider the things we already know about you, for example the help you need to participate in the community or look after yourself at home.</w:t>
      </w:r>
    </w:p>
    <w:p w14:paraId="506A12A8" w14:textId="23589195" w:rsidR="00AB2C19" w:rsidRDefault="00F36AC8" w:rsidP="00C844D2">
      <w:pPr>
        <w:pStyle w:val="Heading2"/>
      </w:pPr>
      <w:bookmarkStart w:id="9" w:name="_Supports_for_work"/>
      <w:bookmarkStart w:id="10" w:name="_What_do_we_2"/>
      <w:bookmarkEnd w:id="9"/>
      <w:bookmarkEnd w:id="10"/>
      <w:r>
        <w:t>What do we mean by supports for work?</w:t>
      </w:r>
    </w:p>
    <w:p w14:paraId="68D32466" w14:textId="54691BD2" w:rsidR="006054E2" w:rsidRDefault="00A54F97" w:rsidP="006054E2">
      <w:r>
        <w:t xml:space="preserve">If you want to work, we want to support you. </w:t>
      </w:r>
      <w:r w:rsidR="006054E2">
        <w:t>When we talk about</w:t>
      </w:r>
      <w:r w:rsidR="00994CA4">
        <w:t xml:space="preserve"> </w:t>
      </w:r>
      <w:r w:rsidR="006054E2">
        <w:t>support</w:t>
      </w:r>
      <w:r w:rsidR="00994CA4">
        <w:t>s</w:t>
      </w:r>
      <w:r w:rsidR="008C5B19">
        <w:t xml:space="preserve"> for work</w:t>
      </w:r>
      <w:r w:rsidR="006054E2">
        <w:t>, we mean the support you need because of your disability to:</w:t>
      </w:r>
    </w:p>
    <w:p w14:paraId="1C03043D" w14:textId="2881B0BF" w:rsidR="005C7D32" w:rsidRDefault="008C3EE6" w:rsidP="005C7D32">
      <w:pPr>
        <w:pStyle w:val="Bullet1"/>
      </w:pPr>
      <w:r>
        <w:lastRenderedPageBreak/>
        <w:t xml:space="preserve">complete </w:t>
      </w:r>
      <w:r w:rsidR="005C7D32">
        <w:t>after-school work or work experience</w:t>
      </w:r>
      <w:r>
        <w:t xml:space="preserve"> as a student of working age</w:t>
      </w:r>
    </w:p>
    <w:p w14:paraId="3AC64831" w14:textId="505B1638" w:rsidR="005C7D32" w:rsidRDefault="005C7D32" w:rsidP="005C7D32">
      <w:pPr>
        <w:pStyle w:val="Bullet1"/>
      </w:pPr>
      <w:r>
        <w:t xml:space="preserve">transition from school to work, training, </w:t>
      </w:r>
      <w:r w:rsidR="007704D5">
        <w:t xml:space="preserve">or </w:t>
      </w:r>
      <w:r w:rsidR="00B22BD7">
        <w:t xml:space="preserve">further </w:t>
      </w:r>
      <w:r>
        <w:t>education</w:t>
      </w:r>
    </w:p>
    <w:p w14:paraId="63CC43D5" w14:textId="5DDC9D2E" w:rsidR="005C7D32" w:rsidRDefault="005C7D32" w:rsidP="005C7D32">
      <w:pPr>
        <w:pStyle w:val="Bullet1"/>
      </w:pPr>
      <w:r>
        <w:t>change occupatio</w:t>
      </w:r>
      <w:r w:rsidR="00E24144">
        <w:t>n</w:t>
      </w:r>
    </w:p>
    <w:p w14:paraId="2E533FE3" w14:textId="575376C6" w:rsidR="005C7D32" w:rsidRDefault="007704D5" w:rsidP="005C7D32">
      <w:pPr>
        <w:pStyle w:val="Bullet1"/>
      </w:pPr>
      <w:r>
        <w:t>keep</w:t>
      </w:r>
      <w:r w:rsidR="005C7D32">
        <w:t xml:space="preserve"> working </w:t>
      </w:r>
      <w:r>
        <w:t>when</w:t>
      </w:r>
      <w:r w:rsidR="005336FB">
        <w:t xml:space="preserve"> it’s </w:t>
      </w:r>
      <w:r w:rsidR="005C7D32">
        <w:t>difficult</w:t>
      </w:r>
    </w:p>
    <w:p w14:paraId="4AC6A475" w14:textId="66F97A70" w:rsidR="005C7D32" w:rsidRDefault="005C7D32" w:rsidP="005C7D32">
      <w:pPr>
        <w:pStyle w:val="Bullet1"/>
      </w:pPr>
      <w:r>
        <w:t>be</w:t>
      </w:r>
      <w:r w:rsidR="00E24144">
        <w:t>come</w:t>
      </w:r>
      <w:r>
        <w:t xml:space="preserve"> self-employed</w:t>
      </w:r>
    </w:p>
    <w:p w14:paraId="419FF0CC" w14:textId="1DB9ABC4" w:rsidR="005C7D32" w:rsidRDefault="005E35F1" w:rsidP="005C7D32">
      <w:pPr>
        <w:pStyle w:val="Bullet1"/>
      </w:pPr>
      <w:r>
        <w:t xml:space="preserve">change or </w:t>
      </w:r>
      <w:r w:rsidR="005C7D32">
        <w:t>advance your career</w:t>
      </w:r>
    </w:p>
    <w:p w14:paraId="2FE5A936" w14:textId="5FA87D1C" w:rsidR="005C7D32" w:rsidRDefault="005C7D32" w:rsidP="005C7D32">
      <w:pPr>
        <w:pStyle w:val="Bullet1"/>
      </w:pPr>
      <w:r>
        <w:t xml:space="preserve">try </w:t>
      </w:r>
      <w:r w:rsidR="005E35F1">
        <w:t>paid</w:t>
      </w:r>
      <w:r>
        <w:t xml:space="preserve"> work</w:t>
      </w:r>
      <w:r w:rsidR="005E35F1">
        <w:t xml:space="preserve"> when you haven’t </w:t>
      </w:r>
      <w:r w:rsidR="002139A9">
        <w:t>before</w:t>
      </w:r>
    </w:p>
    <w:p w14:paraId="26517F3E" w14:textId="4AA1B2B9" w:rsidR="00A455D1" w:rsidRDefault="002139A9" w:rsidP="00C844D2">
      <w:pPr>
        <w:pStyle w:val="Bullet1"/>
      </w:pPr>
      <w:r>
        <w:t>have</w:t>
      </w:r>
      <w:r w:rsidR="005C7D32">
        <w:t xml:space="preserve"> support at work</w:t>
      </w:r>
      <w:r>
        <w:t>.</w:t>
      </w:r>
      <w:bookmarkStart w:id="11" w:name="_Hlk187320028"/>
    </w:p>
    <w:bookmarkEnd w:id="11"/>
    <w:p w14:paraId="3C68D607" w14:textId="0FA7B5BB" w:rsidR="00A455D1" w:rsidRDefault="00A455D1" w:rsidP="00A455D1">
      <w:r>
        <w:t>We can fund</w:t>
      </w:r>
      <w:r w:rsidR="00C36C05">
        <w:t xml:space="preserve"> the</w:t>
      </w:r>
      <w:r>
        <w:t xml:space="preserve"> NDIS supports you need to </w:t>
      </w:r>
      <w:r w:rsidR="00B4377E">
        <w:t>work</w:t>
      </w:r>
      <w:r>
        <w:t xml:space="preserve"> because of your disability if they meet all the </w:t>
      </w:r>
      <w:hyperlink r:id="rId22" w:history="1">
        <w:r w:rsidRPr="006B293E">
          <w:rPr>
            <w:rStyle w:val="Hyperlink"/>
          </w:rPr>
          <w:t>NDIS funding criteria</w:t>
        </w:r>
      </w:hyperlink>
      <w:r>
        <w:t xml:space="preserve">. These are extra supports that are beyond what </w:t>
      </w:r>
      <w:r w:rsidR="00C13AB2">
        <w:t>your employer</w:t>
      </w:r>
      <w:r w:rsidR="00164CB5">
        <w:t xml:space="preserve"> or employment support service </w:t>
      </w:r>
      <w:r w:rsidR="00675037">
        <w:t>must</w:t>
      </w:r>
      <w:r w:rsidR="00164CB5">
        <w:t xml:space="preserve"> provide</w:t>
      </w:r>
      <w:r>
        <w:t>.</w:t>
      </w:r>
    </w:p>
    <w:p w14:paraId="29A9AA50" w14:textId="5EC17261" w:rsidR="004E180F" w:rsidRDefault="004E180F" w:rsidP="007D5011">
      <w:r>
        <w:t xml:space="preserve">To learn more about work, check out our </w:t>
      </w:r>
      <w:r w:rsidRPr="00F91879">
        <w:t xml:space="preserve">webpage on finding, </w:t>
      </w:r>
      <w:hyperlink r:id="rId23" w:history="1">
        <w:r w:rsidRPr="00F91879">
          <w:rPr>
            <w:rStyle w:val="Hyperlink"/>
          </w:rPr>
          <w:t>keeping and changing jobs</w:t>
        </w:r>
      </w:hyperlink>
      <w:r>
        <w:t>.</w:t>
      </w:r>
    </w:p>
    <w:p w14:paraId="71F7086B" w14:textId="19001AE9" w:rsidR="00735C86" w:rsidRDefault="004F1408" w:rsidP="00DD61A4">
      <w:pPr>
        <w:pStyle w:val="Heading3"/>
      </w:pPr>
      <w:bookmarkStart w:id="12" w:name="_While_preparing_for"/>
      <w:bookmarkStart w:id="13" w:name="_NDIS_supports_while"/>
      <w:bookmarkEnd w:id="12"/>
      <w:bookmarkEnd w:id="13"/>
      <w:r>
        <w:t>NDIS supports w</w:t>
      </w:r>
      <w:r w:rsidR="00735C86">
        <w:t>hile preparing for work</w:t>
      </w:r>
    </w:p>
    <w:p w14:paraId="71F9AC07" w14:textId="50B1A909" w:rsidR="00735C86" w:rsidRPr="00735C86" w:rsidRDefault="00735C86" w:rsidP="00C844D2">
      <w:pPr>
        <w:pStyle w:val="Heading4"/>
      </w:pPr>
      <w:r>
        <w:t>What can we fund?</w:t>
      </w:r>
    </w:p>
    <w:p w14:paraId="00BA9477" w14:textId="25CC8CD7" w:rsidR="001350DD" w:rsidRDefault="00DE74F9" w:rsidP="00DE74F9">
      <w:r>
        <w:t xml:space="preserve">If you’re thinking about starting work, </w:t>
      </w:r>
      <w:r w:rsidR="00091CD4">
        <w:t>you may need support to build skills and confidence</w:t>
      </w:r>
      <w:r w:rsidR="008A76E5">
        <w:t xml:space="preserve"> </w:t>
      </w:r>
      <w:r w:rsidR="001B7487">
        <w:t>t</w:t>
      </w:r>
      <w:r w:rsidR="0089046D">
        <w:t>hat</w:t>
      </w:r>
      <w:r w:rsidR="00F92C13">
        <w:t xml:space="preserve"> wi</w:t>
      </w:r>
      <w:r w:rsidR="0089046D">
        <w:t xml:space="preserve">ll help </w:t>
      </w:r>
      <w:r w:rsidR="00594B85">
        <w:t>you to work</w:t>
      </w:r>
      <w:r w:rsidR="00BF5AA6">
        <w:t xml:space="preserve">. </w:t>
      </w:r>
      <w:r w:rsidR="00916786">
        <w:t xml:space="preserve">We can fund NDIS </w:t>
      </w:r>
      <w:r w:rsidR="00CF1857">
        <w:t>supports i</w:t>
      </w:r>
      <w:r w:rsidR="001350DD">
        <w:t>f you need extra help with this because of your disability. These are available to all working age participants from 14 years of age.</w:t>
      </w:r>
    </w:p>
    <w:p w14:paraId="10DE3734" w14:textId="593F6D75" w:rsidR="001350DD" w:rsidRDefault="00252A21" w:rsidP="001350DD">
      <w:r>
        <w:t>T</w:t>
      </w:r>
      <w:r w:rsidR="001350DD">
        <w:t>his could help you:</w:t>
      </w:r>
    </w:p>
    <w:p w14:paraId="37F8928B" w14:textId="0FBA3C88" w:rsidR="001350DD" w:rsidRDefault="001350DD" w:rsidP="00D203E3">
      <w:pPr>
        <w:pStyle w:val="Bullet1"/>
      </w:pPr>
      <w:r>
        <w:t>work out what you</w:t>
      </w:r>
      <w:r w:rsidR="00A35DBD">
        <w:t>’</w:t>
      </w:r>
      <w:r>
        <w:t>d like to do</w:t>
      </w:r>
    </w:p>
    <w:p w14:paraId="561ABCDE" w14:textId="27EB7485" w:rsidR="001350DD" w:rsidRDefault="001350DD" w:rsidP="00D203E3">
      <w:pPr>
        <w:pStyle w:val="Bullet1"/>
      </w:pPr>
      <w:r>
        <w:t xml:space="preserve">develop your work skills through </w:t>
      </w:r>
      <w:r w:rsidR="00667332" w:rsidRPr="00245811">
        <w:t>on-the-job</w:t>
      </w:r>
      <w:r>
        <w:t xml:space="preserve"> work experience</w:t>
      </w:r>
    </w:p>
    <w:p w14:paraId="5ACC750D" w14:textId="40EE9DC8" w:rsidR="001350DD" w:rsidRDefault="001350DD" w:rsidP="00D203E3">
      <w:pPr>
        <w:pStyle w:val="Bullet1"/>
      </w:pPr>
      <w:r>
        <w:t>build your basic skills for work, like travelling independently, following directions and working in a team</w:t>
      </w:r>
    </w:p>
    <w:p w14:paraId="70B35CD8" w14:textId="77777777" w:rsidR="001350DD" w:rsidRDefault="001350DD" w:rsidP="00D203E3">
      <w:pPr>
        <w:pStyle w:val="Bullet1"/>
      </w:pPr>
      <w:r>
        <w:t>overcome barriers you might experience in finding and keeping a job</w:t>
      </w:r>
    </w:p>
    <w:p w14:paraId="2BFDC49A" w14:textId="13B0A885" w:rsidR="001350DD" w:rsidRDefault="00185ABD" w:rsidP="00D203E3">
      <w:pPr>
        <w:pStyle w:val="Bullet1"/>
      </w:pPr>
      <w:r>
        <w:t>g</w:t>
      </w:r>
      <w:r w:rsidR="001350DD">
        <w:t>et additional work experience</w:t>
      </w:r>
      <w:r w:rsidR="00881D5A">
        <w:t xml:space="preserve"> separate</w:t>
      </w:r>
      <w:r w:rsidR="001350DD">
        <w:t xml:space="preserve"> to what</w:t>
      </w:r>
      <w:r w:rsidR="004C2D75">
        <w:t>’</w:t>
      </w:r>
      <w:r w:rsidR="001350DD">
        <w:t>s available through the school curriculum</w:t>
      </w:r>
    </w:p>
    <w:p w14:paraId="416C24C8" w14:textId="6E29C0B9" w:rsidR="001350DD" w:rsidRDefault="00185ABD" w:rsidP="00D203E3">
      <w:pPr>
        <w:pStyle w:val="Bullet1"/>
      </w:pPr>
      <w:r>
        <w:t>g</w:t>
      </w:r>
      <w:r w:rsidR="001350DD">
        <w:t>et a part</w:t>
      </w:r>
      <w:r w:rsidR="00D772EE">
        <w:t>-</w:t>
      </w:r>
      <w:r w:rsidR="001350DD">
        <w:t>time job while you’re at school</w:t>
      </w:r>
    </w:p>
    <w:p w14:paraId="1C492720" w14:textId="77777777" w:rsidR="00A035D4" w:rsidRDefault="00A035D4" w:rsidP="00A035D4">
      <w:pPr>
        <w:pStyle w:val="Bullet1"/>
      </w:pPr>
      <w:r>
        <w:t xml:space="preserve">build your skills to connect with and be supported by a </w:t>
      </w:r>
      <w:hyperlink r:id="rId24" w:history="1">
        <w:r>
          <w:rPr>
            <w:rStyle w:val="Hyperlink"/>
          </w:rPr>
          <w:t>Disability Employment Service</w:t>
        </w:r>
      </w:hyperlink>
      <w:r>
        <w:t>, if eligible.</w:t>
      </w:r>
    </w:p>
    <w:p w14:paraId="65A40451" w14:textId="7A60B582" w:rsidR="001350DD" w:rsidRDefault="001350DD" w:rsidP="001350DD">
      <w:r w:rsidRPr="001F4287">
        <w:lastRenderedPageBreak/>
        <w:t xml:space="preserve">If </w:t>
      </w:r>
      <w:r w:rsidR="00CB31CB">
        <w:t xml:space="preserve">the supports to build skills and confidence </w:t>
      </w:r>
      <w:r w:rsidRPr="001F4287">
        <w:t xml:space="preserve">meet the </w:t>
      </w:r>
      <w:hyperlink r:id="rId25" w:history="1">
        <w:r w:rsidRPr="001F4287">
          <w:rPr>
            <w:rStyle w:val="Hyperlink"/>
          </w:rPr>
          <w:t>NDIS funding criteria</w:t>
        </w:r>
      </w:hyperlink>
      <w:r w:rsidRPr="001F4287">
        <w:t xml:space="preserve">, we’ll fund these </w:t>
      </w:r>
      <w:r>
        <w:t xml:space="preserve">NDIS </w:t>
      </w:r>
      <w:r w:rsidRPr="001F4287">
        <w:t xml:space="preserve">supports in your </w:t>
      </w:r>
      <w:r w:rsidR="00D01751">
        <w:t>plan</w:t>
      </w:r>
      <w:r>
        <w:t>.</w:t>
      </w:r>
    </w:p>
    <w:p w14:paraId="604674B6" w14:textId="591AABB6" w:rsidR="001350DD" w:rsidRDefault="001350DD" w:rsidP="001350DD">
      <w:r>
        <w:t xml:space="preserve">To help work out the amount of funding and type of </w:t>
      </w:r>
      <w:r w:rsidR="00947A05">
        <w:t xml:space="preserve">NDIS </w:t>
      </w:r>
      <w:r>
        <w:t>supports you need, we’ll talk to you about:</w:t>
      </w:r>
    </w:p>
    <w:p w14:paraId="09F8496E" w14:textId="77777777" w:rsidR="001350DD" w:rsidRDefault="001350DD" w:rsidP="00A035D4">
      <w:pPr>
        <w:pStyle w:val="Bullet1"/>
      </w:pPr>
      <w:r>
        <w:t>the type of tasks you’re good at and those you need the most help with</w:t>
      </w:r>
    </w:p>
    <w:p w14:paraId="1525B63D" w14:textId="2873EF35" w:rsidR="001350DD" w:rsidRDefault="001350DD" w:rsidP="00A035D4">
      <w:pPr>
        <w:pStyle w:val="Bullet1"/>
      </w:pPr>
      <w:r>
        <w:t>the things you enjoy doing</w:t>
      </w:r>
    </w:p>
    <w:p w14:paraId="62CCFB41" w14:textId="77777777" w:rsidR="001350DD" w:rsidRDefault="001350DD" w:rsidP="00A035D4">
      <w:pPr>
        <w:pStyle w:val="Bullet1"/>
      </w:pPr>
      <w:r>
        <w:t>any work experience or volunteering you’ve done</w:t>
      </w:r>
    </w:p>
    <w:p w14:paraId="6CCFD62F" w14:textId="42459D02" w:rsidR="001350DD" w:rsidRDefault="001350DD" w:rsidP="00A035D4">
      <w:pPr>
        <w:pStyle w:val="Bullet1"/>
      </w:pPr>
      <w:r>
        <w:t>how confident you feel doing things on your own</w:t>
      </w:r>
    </w:p>
    <w:p w14:paraId="7C58C6A7" w14:textId="77777777" w:rsidR="001350DD" w:rsidRDefault="001350DD" w:rsidP="00A035D4">
      <w:pPr>
        <w:pStyle w:val="Bullet1"/>
      </w:pPr>
      <w:r>
        <w:t>if you need help to follow instructions</w:t>
      </w:r>
    </w:p>
    <w:p w14:paraId="74C9DEFD" w14:textId="77777777" w:rsidR="001350DD" w:rsidRDefault="001350DD" w:rsidP="00A035D4">
      <w:pPr>
        <w:pStyle w:val="Bullet1"/>
      </w:pPr>
      <w:r>
        <w:t>how you look after your own money</w:t>
      </w:r>
    </w:p>
    <w:p w14:paraId="7F7C8685" w14:textId="77777777" w:rsidR="001350DD" w:rsidRDefault="001350DD" w:rsidP="00A035D4">
      <w:pPr>
        <w:pStyle w:val="Bullet1"/>
      </w:pPr>
      <w:r>
        <w:t>if you need help to do things in your community</w:t>
      </w:r>
    </w:p>
    <w:p w14:paraId="67418AD5" w14:textId="77777777" w:rsidR="001350DD" w:rsidRDefault="001350DD" w:rsidP="00A035D4">
      <w:pPr>
        <w:pStyle w:val="Bullet1"/>
      </w:pPr>
      <w:r>
        <w:t>if you can travel on your own, or need help with this</w:t>
      </w:r>
    </w:p>
    <w:p w14:paraId="58780A95" w14:textId="77777777" w:rsidR="001350DD" w:rsidRDefault="001350DD" w:rsidP="00A035D4">
      <w:pPr>
        <w:pStyle w:val="Bullet1"/>
      </w:pPr>
      <w:r>
        <w:t>the things that you feel stop you from getting work</w:t>
      </w:r>
    </w:p>
    <w:p w14:paraId="3E48AC3C" w14:textId="08F300D5" w:rsidR="001350DD" w:rsidRDefault="001350DD" w:rsidP="00A035D4">
      <w:pPr>
        <w:pStyle w:val="Bullet1"/>
      </w:pPr>
      <w:r>
        <w:t>other activities you do to help build your skills, confidence and independence.</w:t>
      </w:r>
    </w:p>
    <w:p w14:paraId="20BBBCFC" w14:textId="655F40DE" w:rsidR="006A35E8" w:rsidRPr="00C844D2" w:rsidRDefault="006A35E8" w:rsidP="006A35E8">
      <w:pPr>
        <w:rPr>
          <w:b/>
          <w:bCs/>
        </w:rPr>
      </w:pPr>
      <w:r w:rsidRPr="00C844D2">
        <w:rPr>
          <w:b/>
          <w:bCs/>
        </w:rPr>
        <w:t>Example</w:t>
      </w:r>
    </w:p>
    <w:p w14:paraId="5D4DD7ED" w14:textId="0C1A94B6" w:rsidR="006A35E8" w:rsidRPr="00C844D2" w:rsidRDefault="006A35E8" w:rsidP="006A35E8">
      <w:r w:rsidRPr="00C844D2">
        <w:t>Bilal is 15 years old</w:t>
      </w:r>
      <w:r w:rsidR="002A0E4D">
        <w:t xml:space="preserve"> and</w:t>
      </w:r>
      <w:r w:rsidRPr="00C844D2">
        <w:t xml:space="preserve"> in </w:t>
      </w:r>
      <w:r w:rsidR="007B03E4">
        <w:t>y</w:t>
      </w:r>
      <w:r w:rsidRPr="00C844D2">
        <w:t>ear 10 at high school. He had a successful work experience placement as part of his school curriculum with the support of his learning support teacher. He has a goal to get his first part</w:t>
      </w:r>
      <w:r w:rsidR="00245881">
        <w:t>-</w:t>
      </w:r>
      <w:r w:rsidRPr="00C844D2">
        <w:t>time job outside of school hours. Bilal will need some additional work experience to build his skills for work and become more confident in a work setting. His planner funds</w:t>
      </w:r>
      <w:r w:rsidR="00AB5E0B">
        <w:t xml:space="preserve"> NDIS</w:t>
      </w:r>
      <w:r w:rsidRPr="00C844D2">
        <w:t xml:space="preserve"> support</w:t>
      </w:r>
      <w:r w:rsidR="00AB5E0B">
        <w:t>s</w:t>
      </w:r>
      <w:r w:rsidRPr="00C844D2">
        <w:t xml:space="preserve"> to help Bilal work toward this goal. Bilal connects with a</w:t>
      </w:r>
      <w:r w:rsidR="0049531F">
        <w:t>n</w:t>
      </w:r>
      <w:r w:rsidRPr="00C844D2">
        <w:t xml:space="preserve"> </w:t>
      </w:r>
      <w:r w:rsidR="006F46FA">
        <w:t xml:space="preserve">NDIS employment </w:t>
      </w:r>
      <w:r w:rsidRPr="00C844D2">
        <w:t>provider who will help him to gain additional work experience on weekends. When he feels more confident, Bilal’s provider will help him to secure a role that suits his skills and abilities. The provider will assist Bilal to learn his new role and educate the employer and work mates about how th</w:t>
      </w:r>
      <w:r w:rsidR="004B44C8">
        <w:t>ey</w:t>
      </w:r>
      <w:r w:rsidRPr="00C844D2">
        <w:t xml:space="preserve"> can help Bilal to contribute to the productivity of his new workplace.</w:t>
      </w:r>
    </w:p>
    <w:p w14:paraId="0E618AC6" w14:textId="7134A1A9" w:rsidR="006A35E8" w:rsidRPr="00F627B4" w:rsidRDefault="006A35E8" w:rsidP="006A35E8">
      <w:r w:rsidRPr="00C844D2">
        <w:t xml:space="preserve">This experience </w:t>
      </w:r>
      <w:r w:rsidR="00BC6CA8">
        <w:t>can</w:t>
      </w:r>
      <w:r w:rsidRPr="00C844D2">
        <w:t xml:space="preserve"> set Bilal up for successful transition into full</w:t>
      </w:r>
      <w:r w:rsidR="0076757B">
        <w:t>-</w:t>
      </w:r>
      <w:r w:rsidRPr="00C844D2">
        <w:t>time employment when he completes his education.</w:t>
      </w:r>
    </w:p>
    <w:p w14:paraId="6DF7463A" w14:textId="171B2F04" w:rsidR="00F36AC8" w:rsidRPr="001F119C" w:rsidRDefault="00185ABD" w:rsidP="00C844D2">
      <w:r w:rsidRPr="00C844D2">
        <w:rPr>
          <w:b/>
          <w:bCs/>
        </w:rPr>
        <w:t>Transitioning from school to work</w:t>
      </w:r>
    </w:p>
    <w:p w14:paraId="593661AD" w14:textId="448A54A3" w:rsidR="00185ABD" w:rsidRDefault="00185ABD" w:rsidP="00185ABD">
      <w:r>
        <w:t>Leaving school is a big step in life. It’s important to think about your work goals during your last few years of school and as you get close to the end of school.</w:t>
      </w:r>
    </w:p>
    <w:p w14:paraId="164E0065" w14:textId="7546573F" w:rsidR="00185ABD" w:rsidRDefault="00185ABD" w:rsidP="00185ABD">
      <w:r>
        <w:lastRenderedPageBreak/>
        <w:t>If you have difficulties in the areas of learning, social interaction and self-management</w:t>
      </w:r>
      <w:r w:rsidR="00CA5408">
        <w:t>,</w:t>
      </w:r>
      <w:r>
        <w:t xml:space="preserve"> you may need additional support to build skills and confidence before you</w:t>
      </w:r>
      <w:r w:rsidR="00FF2A55">
        <w:t>’</w:t>
      </w:r>
      <w:r>
        <w:t>re ready to look for work.</w:t>
      </w:r>
    </w:p>
    <w:p w14:paraId="4971CE4D" w14:textId="615D526A" w:rsidR="00185ABD" w:rsidRDefault="00185ABD" w:rsidP="00185ABD">
      <w:r>
        <w:t xml:space="preserve">We can fund </w:t>
      </w:r>
      <w:r w:rsidR="00F23956">
        <w:t xml:space="preserve">NDIS </w:t>
      </w:r>
      <w:r>
        <w:t>supports to help you:</w:t>
      </w:r>
    </w:p>
    <w:p w14:paraId="2E042EE0" w14:textId="7FB00ACC" w:rsidR="00185ABD" w:rsidRPr="006356F0" w:rsidRDefault="008234B9" w:rsidP="003E5BEA">
      <w:pPr>
        <w:pStyle w:val="Bullet1"/>
      </w:pPr>
      <w:r>
        <w:t>b</w:t>
      </w:r>
      <w:r w:rsidR="00185ABD">
        <w:t>uild your skills for work</w:t>
      </w:r>
    </w:p>
    <w:p w14:paraId="7187051D" w14:textId="6AC30AD1" w:rsidR="00185ABD" w:rsidRPr="006356F0" w:rsidRDefault="008234B9" w:rsidP="003E5BEA">
      <w:pPr>
        <w:pStyle w:val="Bullet1"/>
      </w:pPr>
      <w:r>
        <w:t>w</w:t>
      </w:r>
      <w:r w:rsidR="00185ABD">
        <w:t>ork out the type of work that will suit you</w:t>
      </w:r>
    </w:p>
    <w:p w14:paraId="63DC1D26" w14:textId="6D3B90A2" w:rsidR="00185ABD" w:rsidRPr="006356F0" w:rsidRDefault="008234B9" w:rsidP="003E5BEA">
      <w:pPr>
        <w:pStyle w:val="Bullet1"/>
      </w:pPr>
      <w:r>
        <w:t>g</w:t>
      </w:r>
      <w:r w:rsidR="00185ABD">
        <w:t xml:space="preserve">et </w:t>
      </w:r>
      <w:r w:rsidR="00185ABD" w:rsidRPr="006356F0">
        <w:t>on</w:t>
      </w:r>
      <w:r w:rsidR="00525A97">
        <w:t>-</w:t>
      </w:r>
      <w:r w:rsidR="00185ABD" w:rsidRPr="006356F0">
        <w:t>the</w:t>
      </w:r>
      <w:r w:rsidR="00525A97">
        <w:t>-</w:t>
      </w:r>
      <w:r w:rsidR="00185ABD" w:rsidRPr="006356F0">
        <w:t>job work experience</w:t>
      </w:r>
      <w:r w:rsidR="00185ABD">
        <w:t xml:space="preserve"> to learn what’s expected in a workplace</w:t>
      </w:r>
    </w:p>
    <w:p w14:paraId="0E571F23" w14:textId="4B6D2D71" w:rsidR="00185ABD" w:rsidRPr="006356F0" w:rsidRDefault="008234B9" w:rsidP="003E5BEA">
      <w:pPr>
        <w:pStyle w:val="Bullet1"/>
      </w:pPr>
      <w:r>
        <w:t>c</w:t>
      </w:r>
      <w:r w:rsidR="00185ABD">
        <w:t>ustomise a job role that suits your skills and interests</w:t>
      </w:r>
    </w:p>
    <w:p w14:paraId="3F523D82" w14:textId="7FD8F28F" w:rsidR="00185ABD" w:rsidRPr="006356F0" w:rsidRDefault="008234B9" w:rsidP="003E5BEA">
      <w:pPr>
        <w:pStyle w:val="Bullet1"/>
      </w:pPr>
      <w:r>
        <w:t>g</w:t>
      </w:r>
      <w:r w:rsidR="00185ABD">
        <w:t>et a job. This includes providing education and support to your employer and others in the workplace</w:t>
      </w:r>
    </w:p>
    <w:p w14:paraId="510E7C1E" w14:textId="32F2A945" w:rsidR="00185ABD" w:rsidRDefault="008234B9" w:rsidP="003E5BEA">
      <w:pPr>
        <w:pStyle w:val="Bullet1"/>
      </w:pPr>
      <w:r>
        <w:t>l</w:t>
      </w:r>
      <w:r w:rsidR="00185ABD" w:rsidRPr="006356F0">
        <w:t>earn</w:t>
      </w:r>
      <w:r w:rsidR="00185ABD">
        <w:t xml:space="preserve"> your</w:t>
      </w:r>
      <w:r w:rsidR="00185ABD" w:rsidRPr="006356F0">
        <w:t xml:space="preserve"> job</w:t>
      </w:r>
      <w:r w:rsidR="00185ABD">
        <w:t xml:space="preserve"> and build connections in your new workplace through on</w:t>
      </w:r>
      <w:r w:rsidR="00CF24B5">
        <w:t>-</w:t>
      </w:r>
      <w:r w:rsidR="00185ABD">
        <w:t>the</w:t>
      </w:r>
      <w:r w:rsidR="00CF24B5">
        <w:t>-</w:t>
      </w:r>
      <w:r w:rsidR="00185ABD">
        <w:t xml:space="preserve">job </w:t>
      </w:r>
      <w:r w:rsidR="00185ABD" w:rsidRPr="006356F0">
        <w:t>coaching</w:t>
      </w:r>
    </w:p>
    <w:p w14:paraId="33BC6736" w14:textId="22548E1D" w:rsidR="00185ABD" w:rsidRPr="006356F0" w:rsidRDefault="008234B9" w:rsidP="003E5BEA">
      <w:pPr>
        <w:pStyle w:val="Bullet1"/>
      </w:pPr>
      <w:r>
        <w:t>b</w:t>
      </w:r>
      <w:r w:rsidR="00185ABD">
        <w:t>e productive at work and maintain your employment.</w:t>
      </w:r>
    </w:p>
    <w:p w14:paraId="3C0C8BC5" w14:textId="590DA2DD" w:rsidR="00185ABD" w:rsidRPr="003C18A5" w:rsidRDefault="008234B9" w:rsidP="00DD61A4">
      <w:pPr>
        <w:pStyle w:val="Bullet1"/>
        <w:numPr>
          <w:ilvl w:val="0"/>
          <w:numId w:val="0"/>
        </w:numPr>
      </w:pPr>
      <w:r>
        <w:t>Further</w:t>
      </w:r>
      <w:r w:rsidR="00185ABD" w:rsidRPr="00D4129E">
        <w:t xml:space="preserve"> education </w:t>
      </w:r>
      <w:r>
        <w:t>or</w:t>
      </w:r>
      <w:r w:rsidR="00185ABD" w:rsidRPr="00D4129E">
        <w:t xml:space="preserve"> training is a common pathway to work, and necessary for many jobs. </w:t>
      </w:r>
      <w:r w:rsidR="00185ABD">
        <w:t xml:space="preserve">You can find more information on the assistance available to help you achieve your study goals </w:t>
      </w:r>
      <w:r w:rsidR="00B75367">
        <w:t>at</w:t>
      </w:r>
      <w:r>
        <w:t xml:space="preserve"> </w:t>
      </w:r>
      <w:hyperlink w:anchor="_What_do_we_1" w:history="1">
        <w:r w:rsidRPr="00DD61A4">
          <w:rPr>
            <w:rStyle w:val="Hyperlink"/>
          </w:rPr>
          <w:t>What do we mean by support while studying?</w:t>
        </w:r>
      </w:hyperlink>
    </w:p>
    <w:p w14:paraId="0D274FDC" w14:textId="1155EFE4" w:rsidR="008234B9" w:rsidRPr="001F119C" w:rsidRDefault="008234B9" w:rsidP="00C844D2">
      <w:r w:rsidRPr="00C844D2">
        <w:rPr>
          <w:b/>
          <w:bCs/>
        </w:rPr>
        <w:t>Ready to start work</w:t>
      </w:r>
    </w:p>
    <w:p w14:paraId="66A464B3" w14:textId="7CDE7715" w:rsidR="006420D1" w:rsidRDefault="006420D1" w:rsidP="006420D1">
      <w:r>
        <w:t>When you’re feeling confident to start looking for a job, we might be able to fund:</w:t>
      </w:r>
    </w:p>
    <w:p w14:paraId="4BB80B0E" w14:textId="77777777" w:rsidR="006420D1" w:rsidRDefault="006420D1" w:rsidP="00C71E33">
      <w:pPr>
        <w:pStyle w:val="Bullet1"/>
      </w:pPr>
      <w:r>
        <w:t>extra support to help you find work</w:t>
      </w:r>
    </w:p>
    <w:p w14:paraId="6E8D04BB" w14:textId="2B9017A9" w:rsidR="006420D1" w:rsidRDefault="006420D1" w:rsidP="00C71E33">
      <w:pPr>
        <w:pStyle w:val="Bullet1"/>
      </w:pPr>
      <w:r>
        <w:t>on</w:t>
      </w:r>
      <w:r w:rsidR="00BA72DC">
        <w:t>-</w:t>
      </w:r>
      <w:r>
        <w:t>the</w:t>
      </w:r>
      <w:r w:rsidR="00BA72DC">
        <w:t>-</w:t>
      </w:r>
      <w:r>
        <w:t>job support to help you keep your job.</w:t>
      </w:r>
    </w:p>
    <w:p w14:paraId="32FB624F" w14:textId="3A5F4D55" w:rsidR="006420D1" w:rsidRDefault="006420D1" w:rsidP="006420D1">
      <w:r>
        <w:t xml:space="preserve">We’ll also think about who is best to provide the support you need and whether you’re ready to begin working with a </w:t>
      </w:r>
      <w:hyperlink r:id="rId26" w:history="1">
        <w:r w:rsidRPr="005542FE">
          <w:rPr>
            <w:rStyle w:val="Hyperlink"/>
          </w:rPr>
          <w:t>Disability Employment Service</w:t>
        </w:r>
      </w:hyperlink>
      <w:r>
        <w:t xml:space="preserve"> provider.</w:t>
      </w:r>
    </w:p>
    <w:p w14:paraId="70F74B96" w14:textId="50678367" w:rsidR="006420D1" w:rsidRDefault="006420D1" w:rsidP="006420D1">
      <w:r>
        <w:t>A Disability Employment Service provider may be able to help you if you</w:t>
      </w:r>
      <w:r w:rsidR="00E37132">
        <w:t>’</w:t>
      </w:r>
      <w:r>
        <w:t>re:</w:t>
      </w:r>
    </w:p>
    <w:p w14:paraId="5A1B9FFE" w14:textId="385F33AA" w:rsidR="006420D1" w:rsidRDefault="006420D1" w:rsidP="009301B4">
      <w:pPr>
        <w:pStyle w:val="Bullet1"/>
      </w:pPr>
      <w:r>
        <w:t>independent</w:t>
      </w:r>
      <w:r w:rsidR="00573B24">
        <w:t xml:space="preserve"> in</w:t>
      </w:r>
      <w:r>
        <w:t xml:space="preserve"> accessing the community</w:t>
      </w:r>
    </w:p>
    <w:p w14:paraId="70D5BFB1" w14:textId="421505CC" w:rsidR="006420D1" w:rsidRDefault="006420D1" w:rsidP="009301B4">
      <w:pPr>
        <w:pStyle w:val="Bullet1"/>
      </w:pPr>
      <w:r>
        <w:t>are job</w:t>
      </w:r>
      <w:r w:rsidR="00160791">
        <w:t>-</w:t>
      </w:r>
      <w:r>
        <w:t xml:space="preserve">ready or </w:t>
      </w:r>
      <w:r w:rsidRPr="0093186B">
        <w:t>close to being job</w:t>
      </w:r>
      <w:r w:rsidR="00160791">
        <w:t>-</w:t>
      </w:r>
      <w:r w:rsidRPr="0093186B">
        <w:t>ready</w:t>
      </w:r>
    </w:p>
    <w:p w14:paraId="5327E322" w14:textId="7E42B0C4" w:rsidR="006420D1" w:rsidRDefault="006420D1" w:rsidP="009301B4">
      <w:pPr>
        <w:pStyle w:val="Bullet1"/>
      </w:pPr>
      <w:r>
        <w:t>have a good understanding of your work skills</w:t>
      </w:r>
      <w:r w:rsidR="004626BC">
        <w:t xml:space="preserve">, </w:t>
      </w:r>
      <w:r>
        <w:t>interests and capabilities</w:t>
      </w:r>
    </w:p>
    <w:p w14:paraId="3C4176AE" w14:textId="2E28D40C" w:rsidR="006420D1" w:rsidRDefault="006420D1" w:rsidP="009301B4">
      <w:pPr>
        <w:pStyle w:val="Bullet1"/>
      </w:pPr>
      <w:r>
        <w:t>able to be independent at work with</w:t>
      </w:r>
      <w:r w:rsidRPr="0093186B">
        <w:t xml:space="preserve"> reasonable adjustment from </w:t>
      </w:r>
      <w:r>
        <w:t>your</w:t>
      </w:r>
      <w:r w:rsidRPr="0093186B">
        <w:t xml:space="preserve"> employer</w:t>
      </w:r>
      <w:r>
        <w:t xml:space="preserve"> and a lower level of ongoing support from your Disability Employment Service provider.</w:t>
      </w:r>
    </w:p>
    <w:p w14:paraId="3672B732" w14:textId="6F5B8ABA" w:rsidR="006420D1" w:rsidRDefault="006420D1" w:rsidP="006420D1">
      <w:r>
        <w:t xml:space="preserve">If you think you’ll need longer to get ready for </w:t>
      </w:r>
      <w:r w:rsidR="00EF3D54">
        <w:t>work or</w:t>
      </w:r>
      <w:r>
        <w:t xml:space="preserve"> need more help than a Disability Employment Service can provide, </w:t>
      </w:r>
      <w:r w:rsidRPr="00651191">
        <w:t xml:space="preserve">we </w:t>
      </w:r>
      <w:r w:rsidRPr="006F6429">
        <w:t>can</w:t>
      </w:r>
      <w:r w:rsidRPr="00651191">
        <w:t xml:space="preserve"> help</w:t>
      </w:r>
      <w:r>
        <w:t xml:space="preserve">. </w:t>
      </w:r>
      <w:r w:rsidRPr="00A84D24">
        <w:t xml:space="preserve">Talk to </w:t>
      </w:r>
      <w:r w:rsidRPr="001F4287">
        <w:t xml:space="preserve">your </w:t>
      </w:r>
      <w:r>
        <w:t xml:space="preserve">my NDIS contact, support </w:t>
      </w:r>
      <w:r w:rsidRPr="001F4287">
        <w:t>coordinator</w:t>
      </w:r>
      <w:r>
        <w:t xml:space="preserve"> or recovery coach</w:t>
      </w:r>
      <w:r w:rsidRPr="00A84D24">
        <w:t xml:space="preserve"> to get more information.</w:t>
      </w:r>
    </w:p>
    <w:p w14:paraId="073283B8" w14:textId="64DDD977" w:rsidR="00735C86" w:rsidRDefault="00735C86" w:rsidP="00DD61A4">
      <w:pPr>
        <w:pStyle w:val="Heading4"/>
        <w:rPr>
          <w:rStyle w:val="Hyperlink"/>
          <w:color w:val="auto"/>
          <w:u w:val="none"/>
        </w:rPr>
      </w:pPr>
      <w:r w:rsidRPr="00735C86">
        <w:rPr>
          <w:rStyle w:val="Hyperlink"/>
          <w:color w:val="auto"/>
          <w:u w:val="none"/>
        </w:rPr>
        <w:lastRenderedPageBreak/>
        <w:t>What can’t we fund?</w:t>
      </w:r>
    </w:p>
    <w:p w14:paraId="1B3BA49A" w14:textId="62CA912D" w:rsidR="00DD61A4" w:rsidRPr="00C844D2" w:rsidRDefault="00DD61A4" w:rsidP="00C844D2">
      <w:r>
        <w:t>We don’t fund things that other organisations are responsible for, like:</w:t>
      </w:r>
    </w:p>
    <w:p w14:paraId="04EEC375" w14:textId="59DBD9D1" w:rsidR="00DD61A4" w:rsidRDefault="0080567E" w:rsidP="001450D9">
      <w:pPr>
        <w:pStyle w:val="Bullet1"/>
      </w:pPr>
      <w:r>
        <w:t>g</w:t>
      </w:r>
      <w:r w:rsidR="00DD61A4" w:rsidRPr="00CB410D">
        <w:t>overnment funded employment programs including</w:t>
      </w:r>
      <w:r w:rsidR="00DD61A4">
        <w:t xml:space="preserve"> </w:t>
      </w:r>
      <w:hyperlink r:id="rId27" w:history="1">
        <w:r w:rsidR="00DD61A4" w:rsidRPr="001801B9">
          <w:rPr>
            <w:rStyle w:val="Hyperlink"/>
          </w:rPr>
          <w:t>Disability Employment Services</w:t>
        </w:r>
      </w:hyperlink>
      <w:r w:rsidR="00BA037A" w:rsidRPr="001450D9">
        <w:t xml:space="preserve">, </w:t>
      </w:r>
      <w:hyperlink r:id="rId28" w:history="1">
        <w:proofErr w:type="spellStart"/>
        <w:r w:rsidR="009E27B0" w:rsidRPr="001801B9">
          <w:rPr>
            <w:rStyle w:val="Hyperlink"/>
          </w:rPr>
          <w:t>JobAccess</w:t>
        </w:r>
        <w:proofErr w:type="spellEnd"/>
      </w:hyperlink>
      <w:r w:rsidR="00DD61A4" w:rsidRPr="00CB410D">
        <w:t xml:space="preserve"> and </w:t>
      </w:r>
      <w:hyperlink r:id="rId29" w:history="1">
        <w:r w:rsidR="00DD61A4" w:rsidRPr="001801B9">
          <w:rPr>
            <w:rStyle w:val="Hyperlink"/>
          </w:rPr>
          <w:t>Workforce Australia</w:t>
        </w:r>
      </w:hyperlink>
      <w:r w:rsidR="00DD61A4">
        <w:t>.</w:t>
      </w:r>
    </w:p>
    <w:p w14:paraId="56CD22CA" w14:textId="61E553C9" w:rsidR="00DD61A4" w:rsidRDefault="0080567E" w:rsidP="001450D9">
      <w:pPr>
        <w:pStyle w:val="Bullet1"/>
      </w:pPr>
      <w:r>
        <w:t>e</w:t>
      </w:r>
      <w:r w:rsidR="00DD61A4">
        <w:t>mployment programs, including both disability-targeted and open employment services</w:t>
      </w:r>
      <w:r>
        <w:t>.</w:t>
      </w:r>
      <w:r w:rsidR="00DD61A4">
        <w:t xml:space="preserve"> </w:t>
      </w:r>
      <w:r>
        <w:t>These</w:t>
      </w:r>
      <w:r w:rsidR="00DD61A4">
        <w:t xml:space="preserve"> provide advice and support to job seekers with disability who are largely independent once placed in employment</w:t>
      </w:r>
      <w:r w:rsidR="00FB7E13">
        <w:t xml:space="preserve"> to find and retain a job</w:t>
      </w:r>
      <w:r w:rsidR="00DD61A4">
        <w:t>.</w:t>
      </w:r>
    </w:p>
    <w:p w14:paraId="523040F9" w14:textId="3D6F4868" w:rsidR="00160C43" w:rsidRPr="00C844D2" w:rsidRDefault="00160C43" w:rsidP="00C844D2">
      <w:pPr>
        <w:rPr>
          <w:b/>
          <w:bCs/>
        </w:rPr>
      </w:pPr>
      <w:r w:rsidRPr="00C844D2">
        <w:rPr>
          <w:b/>
          <w:bCs/>
        </w:rPr>
        <w:t>Example</w:t>
      </w:r>
    </w:p>
    <w:p w14:paraId="20398460" w14:textId="3E72254F" w:rsidR="00160C43" w:rsidRPr="00C844D2" w:rsidRDefault="00160C43" w:rsidP="00C844D2">
      <w:r w:rsidRPr="00C844D2">
        <w:t>Tatiana is 27 years old and has never worked. She wants to work but isn’t sure what sort of work might be right for her or how much she could work.</w:t>
      </w:r>
    </w:p>
    <w:p w14:paraId="59980A46" w14:textId="58BF1125" w:rsidR="00160C43" w:rsidRPr="00C844D2" w:rsidRDefault="00160C43" w:rsidP="00C844D2">
      <w:r w:rsidRPr="00C844D2">
        <w:t xml:space="preserve">Tatiana and her local area coordinator decide that connecting with an </w:t>
      </w:r>
      <w:r w:rsidR="00F26FA6">
        <w:t xml:space="preserve">NDIS </w:t>
      </w:r>
      <w:r w:rsidRPr="00C844D2">
        <w:t>employment provider will help her explore employment options</w:t>
      </w:r>
      <w:r w:rsidR="00552A6F">
        <w:t>.</w:t>
      </w:r>
      <w:r w:rsidRPr="00C844D2">
        <w:t xml:space="preserve"> </w:t>
      </w:r>
      <w:r w:rsidR="00FD40AF">
        <w:t>Getting</w:t>
      </w:r>
      <w:r w:rsidRPr="00C844D2">
        <w:t xml:space="preserve"> on</w:t>
      </w:r>
      <w:r w:rsidR="00142DFF">
        <w:t>-</w:t>
      </w:r>
      <w:r w:rsidRPr="00C844D2">
        <w:t>the</w:t>
      </w:r>
      <w:r w:rsidR="00142DFF">
        <w:t>-j</w:t>
      </w:r>
      <w:r w:rsidRPr="00C844D2">
        <w:t>ob experience to learn more about her skills and interests would be a good start. Tatiana sets a goal to find out more about her capacity to work. Her planner decides it’s reasonable and necessary to fund NDIS supports to help Tatiana work out what she can do and then find suitable work.</w:t>
      </w:r>
    </w:p>
    <w:p w14:paraId="38CF107F" w14:textId="10304424" w:rsidR="00160C43" w:rsidRPr="00C844D2" w:rsidRDefault="00160C43" w:rsidP="00C844D2">
      <w:r w:rsidRPr="00C844D2">
        <w:t>Tatiana works with her local area coordinator to connect with a</w:t>
      </w:r>
      <w:r w:rsidR="00887064">
        <w:t xml:space="preserve">n </w:t>
      </w:r>
      <w:r w:rsidR="00EF64C9">
        <w:t xml:space="preserve">NDIS </w:t>
      </w:r>
      <w:r w:rsidR="00887064">
        <w:t>employment</w:t>
      </w:r>
      <w:r w:rsidRPr="00C844D2">
        <w:t xml:space="preserve"> provider</w:t>
      </w:r>
      <w:r w:rsidR="00DD6FD5">
        <w:t>.</w:t>
      </w:r>
      <w:r w:rsidRPr="00C844D2">
        <w:t xml:space="preserve"> </w:t>
      </w:r>
      <w:r w:rsidR="00DD6FD5">
        <w:t>They</w:t>
      </w:r>
      <w:r w:rsidR="00663D28">
        <w:t>’</w:t>
      </w:r>
      <w:r w:rsidRPr="00C844D2">
        <w:t>ll help her find out more about jobs that</w:t>
      </w:r>
      <w:r w:rsidR="001F4F72">
        <w:t xml:space="preserve"> she may be suited to</w:t>
      </w:r>
      <w:r w:rsidRPr="00C844D2">
        <w:t xml:space="preserve"> and identify employers </w:t>
      </w:r>
      <w:r w:rsidR="00D71F40">
        <w:t>that</w:t>
      </w:r>
      <w:r w:rsidRPr="00C844D2">
        <w:t xml:space="preserve"> can offer work experience. Tatiana will be able to develop her skills and confidence in a realistic work setting.</w:t>
      </w:r>
    </w:p>
    <w:p w14:paraId="226D1F17" w14:textId="5E337096" w:rsidR="00160C43" w:rsidRPr="00C844D2" w:rsidRDefault="00160C43" w:rsidP="00C844D2">
      <w:r w:rsidRPr="00C844D2">
        <w:t>Tatiana also uses some of her NDIS funding to join a group of people who are guided by an employment coach in looking for work. This helps Tatiana build her social skills and boosts her confidence in meeting new people</w:t>
      </w:r>
      <w:r w:rsidR="00B70CE1">
        <w:t xml:space="preserve">. It also helps </w:t>
      </w:r>
      <w:r w:rsidR="00F90432">
        <w:t>her</w:t>
      </w:r>
      <w:r w:rsidRPr="00C844D2">
        <w:t xml:space="preserve"> </w:t>
      </w:r>
      <w:r w:rsidR="008160B9">
        <w:t>to</w:t>
      </w:r>
      <w:r w:rsidRPr="00C844D2">
        <w:t xml:space="preserve"> learn how to find suitable jobs</w:t>
      </w:r>
      <w:r w:rsidR="00B73ACE">
        <w:t>, apply,</w:t>
      </w:r>
      <w:r w:rsidRPr="00C844D2">
        <w:t xml:space="preserve"> and prepare for job interviews.</w:t>
      </w:r>
    </w:p>
    <w:p w14:paraId="1B1D6F28" w14:textId="775DB224" w:rsidR="00160C43" w:rsidRPr="00160C43" w:rsidRDefault="00160C43" w:rsidP="00C844D2">
      <w:r w:rsidRPr="00C844D2">
        <w:t>As Tatiana understands more about her work interests and capability, her provider will help her to connect with an employer who can offer work experience and a job if all works well.</w:t>
      </w:r>
    </w:p>
    <w:p w14:paraId="505CDC76" w14:textId="3FD811AD" w:rsidR="008234B9" w:rsidRDefault="0050589A" w:rsidP="00654B88">
      <w:pPr>
        <w:pStyle w:val="Heading3"/>
      </w:pPr>
      <w:bookmarkStart w:id="14" w:name="_NDIS_supports_while_1"/>
      <w:bookmarkEnd w:id="14"/>
      <w:r>
        <w:t>NDIS supports w</w:t>
      </w:r>
      <w:r w:rsidR="00547F38">
        <w:t>hile at work</w:t>
      </w:r>
    </w:p>
    <w:p w14:paraId="4ED39A29" w14:textId="482600C7" w:rsidR="00B80DDB" w:rsidRDefault="00F6342A" w:rsidP="00F6342A">
      <w:r>
        <w:t xml:space="preserve">Your </w:t>
      </w:r>
      <w:r w:rsidR="00FC7A78">
        <w:t>employer</w:t>
      </w:r>
      <w:r>
        <w:t xml:space="preserve"> must provide reasonable adjustment</w:t>
      </w:r>
      <w:r w:rsidR="009F1402">
        <w:t>s</w:t>
      </w:r>
      <w:r>
        <w:t xml:space="preserve"> </w:t>
      </w:r>
      <w:r w:rsidR="009509EF">
        <w:t>to make sure your job</w:t>
      </w:r>
      <w:r w:rsidR="008F574A">
        <w:t xml:space="preserve"> suits your needs</w:t>
      </w:r>
      <w:r>
        <w:t xml:space="preserve">. </w:t>
      </w:r>
      <w:r w:rsidR="00B80DDB">
        <w:t>This can include:</w:t>
      </w:r>
    </w:p>
    <w:p w14:paraId="037D3C98" w14:textId="02627AF8" w:rsidR="00B80DDB" w:rsidRDefault="00A34B3A" w:rsidP="00B80DDB">
      <w:pPr>
        <w:pStyle w:val="Bullet1"/>
      </w:pPr>
      <w:r>
        <w:t>changes to work practices</w:t>
      </w:r>
    </w:p>
    <w:p w14:paraId="604B4794" w14:textId="026EA60F" w:rsidR="00A34B3A" w:rsidRDefault="00A34B3A" w:rsidP="00B80DDB">
      <w:pPr>
        <w:pStyle w:val="Bullet1"/>
      </w:pPr>
      <w:r>
        <w:t>alterations to facilities</w:t>
      </w:r>
    </w:p>
    <w:p w14:paraId="03DA810D" w14:textId="1354F16E" w:rsidR="00A34B3A" w:rsidRDefault="008A4C4C" w:rsidP="00B80DDB">
      <w:pPr>
        <w:pStyle w:val="Bullet1"/>
      </w:pPr>
      <w:r>
        <w:t xml:space="preserve">access to specific aids or equipment to enable you </w:t>
      </w:r>
      <w:r w:rsidR="003C2326">
        <w:t>to work effectively and comfortably.</w:t>
      </w:r>
    </w:p>
    <w:p w14:paraId="21C586D0" w14:textId="04045136" w:rsidR="00F6342A" w:rsidRDefault="00FC7CC6" w:rsidP="00B80DDB">
      <w:r>
        <w:lastRenderedPageBreak/>
        <w:t>Reasonable adjustments</w:t>
      </w:r>
      <w:r w:rsidR="00F6342A">
        <w:t xml:space="preserve"> help you take part in </w:t>
      </w:r>
      <w:r w:rsidR="000E03F3">
        <w:t>employment</w:t>
      </w:r>
      <w:r w:rsidR="00F6342A">
        <w:t xml:space="preserve"> the same as someone without a disability.</w:t>
      </w:r>
      <w:r w:rsidR="00F6342A">
        <w:rPr>
          <w:rStyle w:val="EndnoteReference"/>
        </w:rPr>
        <w:endnoteReference w:id="23"/>
      </w:r>
    </w:p>
    <w:p w14:paraId="48F78592" w14:textId="4FCB0D0D" w:rsidR="008D3422" w:rsidRDefault="00467058" w:rsidP="006420D1">
      <w:r>
        <w:t>Your employer</w:t>
      </w:r>
      <w:r w:rsidR="006420D1">
        <w:t xml:space="preserve"> should provide supervision and support to help you understand your role. This is the same for everyone at work.</w:t>
      </w:r>
    </w:p>
    <w:p w14:paraId="35B9CA24" w14:textId="052A46E4" w:rsidR="006420D1" w:rsidRDefault="00BE1E13" w:rsidP="006420D1">
      <w:r>
        <w:t>S</w:t>
      </w:r>
      <w:r w:rsidR="006420D1">
        <w:t xml:space="preserve">ometimes you might need NDIS supports to manage your disability and help you succeed at work. For example, you might want to work </w:t>
      </w:r>
      <w:r w:rsidR="008427CB">
        <w:t>different</w:t>
      </w:r>
      <w:r w:rsidR="006420D1">
        <w:t xml:space="preserve"> </w:t>
      </w:r>
      <w:r w:rsidR="00411683">
        <w:t>hours or</w:t>
      </w:r>
      <w:r w:rsidR="006420D1">
        <w:t xml:space="preserve"> need </w:t>
      </w:r>
      <w:r w:rsidR="00857A83">
        <w:t xml:space="preserve">support </w:t>
      </w:r>
      <w:r w:rsidR="008427CB">
        <w:t xml:space="preserve">and advice </w:t>
      </w:r>
      <w:r w:rsidR="005F4FD3">
        <w:t xml:space="preserve">to </w:t>
      </w:r>
      <w:r w:rsidR="006420D1">
        <w:t xml:space="preserve">do your </w:t>
      </w:r>
      <w:r w:rsidR="005F4FD3">
        <w:t>job</w:t>
      </w:r>
      <w:r w:rsidR="006420D1">
        <w:t xml:space="preserve"> as well as your employer expects.</w:t>
      </w:r>
    </w:p>
    <w:p w14:paraId="338C9A06" w14:textId="777C7E21" w:rsidR="006420D1" w:rsidRDefault="006420D1" w:rsidP="006420D1">
      <w:r>
        <w:t xml:space="preserve">You might also need help </w:t>
      </w:r>
      <w:r w:rsidR="00A44D60">
        <w:t>if</w:t>
      </w:r>
      <w:r>
        <w:t xml:space="preserve"> things change </w:t>
      </w:r>
      <w:proofErr w:type="gramStart"/>
      <w:r>
        <w:t>suddenly</w:t>
      </w:r>
      <w:proofErr w:type="gramEnd"/>
      <w:r w:rsidR="001003DB">
        <w:t xml:space="preserve"> and your disability impacts your ability to adjust to those changes.</w:t>
      </w:r>
      <w:r>
        <w:t xml:space="preserve"> </w:t>
      </w:r>
      <w:r w:rsidR="001003DB">
        <w:t>F</w:t>
      </w:r>
      <w:r>
        <w:t>or example</w:t>
      </w:r>
      <w:r w:rsidR="00F606F0">
        <w:t>,</w:t>
      </w:r>
      <w:r>
        <w:t xml:space="preserve"> when work processes or job requirements </w:t>
      </w:r>
      <w:r w:rsidR="00CF3CD8">
        <w:t>change</w:t>
      </w:r>
      <w:r>
        <w:t xml:space="preserve"> or you get a new boss.</w:t>
      </w:r>
    </w:p>
    <w:p w14:paraId="33FDB4F1" w14:textId="2541BB89" w:rsidR="006420D1" w:rsidRDefault="006420D1" w:rsidP="006420D1">
      <w:r>
        <w:t xml:space="preserve">In these situations, there are some supports that your employer should provide to help you. Your NDIS or </w:t>
      </w:r>
      <w:hyperlink r:id="rId30">
        <w:r w:rsidRPr="6C1324C4">
          <w:rPr>
            <w:rStyle w:val="Hyperlink"/>
          </w:rPr>
          <w:t>Disability Employment Service</w:t>
        </w:r>
      </w:hyperlink>
      <w:r>
        <w:t xml:space="preserve"> provider will advise who can best help you.</w:t>
      </w:r>
    </w:p>
    <w:p w14:paraId="2E1DD149" w14:textId="4E5EB860" w:rsidR="00547F38" w:rsidRDefault="00547F38" w:rsidP="00DD61A4">
      <w:pPr>
        <w:pStyle w:val="Heading4"/>
      </w:pPr>
      <w:r>
        <w:t>What can we fund?</w:t>
      </w:r>
    </w:p>
    <w:p w14:paraId="1A86051B" w14:textId="1357433C" w:rsidR="00547F38" w:rsidRDefault="00547F38" w:rsidP="00547F38">
      <w:r>
        <w:t>We can fund</w:t>
      </w:r>
      <w:r w:rsidR="00B54815">
        <w:t xml:space="preserve"> the</w:t>
      </w:r>
      <w:r>
        <w:t xml:space="preserve"> </w:t>
      </w:r>
      <w:r w:rsidR="00C2163B">
        <w:t>NDIS</w:t>
      </w:r>
      <w:r w:rsidR="00B54815">
        <w:t xml:space="preserve"> </w:t>
      </w:r>
      <w:r>
        <w:t xml:space="preserve">support you need that isn’t the responsibility of your employer </w:t>
      </w:r>
      <w:r w:rsidR="00312D53">
        <w:t>or employment program</w:t>
      </w:r>
      <w:r>
        <w:t>. For example, we could fund</w:t>
      </w:r>
      <w:r w:rsidR="00F90D45">
        <w:t>:</w:t>
      </w:r>
      <w:r w:rsidR="00AF21C8">
        <w:rPr>
          <w:rStyle w:val="EndnoteReference"/>
        </w:rPr>
        <w:endnoteReference w:id="24"/>
      </w:r>
    </w:p>
    <w:p w14:paraId="5504E259" w14:textId="0EF56CD4" w:rsidR="00B715F2" w:rsidRDefault="00B715F2" w:rsidP="00B715F2">
      <w:pPr>
        <w:pStyle w:val="Bullet1"/>
      </w:pPr>
      <w:r>
        <w:t>personal care supports while you’re at work</w:t>
      </w:r>
    </w:p>
    <w:p w14:paraId="376C64FF" w14:textId="65C43FE6" w:rsidR="00B715F2" w:rsidRDefault="00B715F2" w:rsidP="00B715F2">
      <w:pPr>
        <w:pStyle w:val="Bullet1"/>
      </w:pPr>
      <w:r>
        <w:t>occupational therapy or vocational assessments to see if your disability affects how you work</w:t>
      </w:r>
      <w:r w:rsidR="006E0A29">
        <w:t>,</w:t>
      </w:r>
      <w:r w:rsidR="00E959F9">
        <w:t xml:space="preserve"> and what supports can help you do your job</w:t>
      </w:r>
    </w:p>
    <w:p w14:paraId="546B5D5B" w14:textId="34D43F2F" w:rsidR="00B715F2" w:rsidRDefault="00B715F2" w:rsidP="00B715F2">
      <w:pPr>
        <w:pStyle w:val="Bullet1"/>
      </w:pPr>
      <w:r>
        <w:t>extra on-the-job training and support</w:t>
      </w:r>
      <w:r w:rsidR="004F6184">
        <w:t xml:space="preserve"> with your</w:t>
      </w:r>
      <w:r>
        <w:t xml:space="preserve"> work</w:t>
      </w:r>
      <w:r w:rsidR="004F6184">
        <w:t xml:space="preserve"> tasks</w:t>
      </w:r>
      <w:r w:rsidR="00E959F9">
        <w:t xml:space="preserve"> if</w:t>
      </w:r>
      <w:r>
        <w:t xml:space="preserve"> you need</w:t>
      </w:r>
      <w:r w:rsidR="00E959F9">
        <w:t xml:space="preserve"> them</w:t>
      </w:r>
      <w:r>
        <w:t xml:space="preserve"> </w:t>
      </w:r>
      <w:r w:rsidR="009A4930">
        <w:t xml:space="preserve">sometimes </w:t>
      </w:r>
      <w:r>
        <w:t>because of your disability</w:t>
      </w:r>
    </w:p>
    <w:p w14:paraId="35E95A47" w14:textId="6E1CEE86" w:rsidR="00B715F2" w:rsidRPr="0065737B" w:rsidRDefault="00B715F2" w:rsidP="00B715F2">
      <w:pPr>
        <w:pStyle w:val="Bullet1"/>
      </w:pPr>
      <w:r>
        <w:t>support to help you manage your behaviour or complex needs at work.</w:t>
      </w:r>
    </w:p>
    <w:p w14:paraId="75804727" w14:textId="5A02C000" w:rsidR="009C14DE" w:rsidRDefault="009C14DE" w:rsidP="00DD61A4">
      <w:pPr>
        <w:rPr>
          <w:b/>
          <w:bCs/>
        </w:rPr>
      </w:pPr>
      <w:r w:rsidRPr="00C844D2">
        <w:rPr>
          <w:b/>
          <w:bCs/>
        </w:rPr>
        <w:t>When do we fund ongoing supports in a job?</w:t>
      </w:r>
    </w:p>
    <w:p w14:paraId="293ED806" w14:textId="3FB8A359" w:rsidR="009C14DE" w:rsidRDefault="009C14DE" w:rsidP="009C14DE">
      <w:r>
        <w:t>We’ll fund NDIS support</w:t>
      </w:r>
      <w:r w:rsidR="00515840">
        <w:t>s</w:t>
      </w:r>
      <w:r>
        <w:t xml:space="preserve"> based on your needs. We consider your hours of work if you need day-to-day</w:t>
      </w:r>
      <w:r w:rsidR="00142DFF">
        <w:t>,</w:t>
      </w:r>
      <w:r>
        <w:t xml:space="preserve"> on</w:t>
      </w:r>
      <w:r w:rsidR="00142DFF">
        <w:t>-</w:t>
      </w:r>
      <w:r>
        <w:t>the</w:t>
      </w:r>
      <w:r w:rsidR="00142DFF">
        <w:t>-</w:t>
      </w:r>
      <w:r>
        <w:t xml:space="preserve">job NDIS supports. This could be support just for you, or in a group if you work with other people with disability. For </w:t>
      </w:r>
      <w:r w:rsidR="001C2F00">
        <w:t>example,</w:t>
      </w:r>
      <w:r>
        <w:t xml:space="preserve"> in a supported employment service.</w:t>
      </w:r>
    </w:p>
    <w:p w14:paraId="4F0EC2F8" w14:textId="258A4195" w:rsidR="00173167" w:rsidRDefault="009C14DE" w:rsidP="00173167">
      <w:r>
        <w:t>Depending on where you work, you might need a mix of individual support for certain tasks, and group support for other types of work.</w:t>
      </w:r>
      <w:r w:rsidR="00173167" w:rsidRPr="00173167">
        <w:t xml:space="preserve"> </w:t>
      </w:r>
      <w:r w:rsidR="00173167">
        <w:t>This could be:</w:t>
      </w:r>
    </w:p>
    <w:p w14:paraId="045A8102" w14:textId="00DB2D40" w:rsidR="00173167" w:rsidRDefault="00173167" w:rsidP="00173167">
      <w:pPr>
        <w:pStyle w:val="Bullet1"/>
      </w:pPr>
      <w:r w:rsidRPr="00F853AE">
        <w:rPr>
          <w:rStyle w:val="Emphasis"/>
        </w:rPr>
        <w:t>capacity building supports</w:t>
      </w:r>
      <w:r>
        <w:t xml:space="preserve"> to help you achieve a specific goal or overcome a problem. This is usually for a set amount of time</w:t>
      </w:r>
    </w:p>
    <w:p w14:paraId="1F13E632" w14:textId="40E5B7EC" w:rsidR="00173167" w:rsidRDefault="00173167" w:rsidP="00173167">
      <w:pPr>
        <w:pStyle w:val="Bullet1"/>
      </w:pPr>
      <w:r>
        <w:t>d</w:t>
      </w:r>
      <w:r w:rsidRPr="00FE2422">
        <w:t>ay</w:t>
      </w:r>
      <w:r>
        <w:t>-</w:t>
      </w:r>
      <w:r w:rsidRPr="00FE2422">
        <w:t>to</w:t>
      </w:r>
      <w:r>
        <w:t>-</w:t>
      </w:r>
      <w:r w:rsidRPr="00FE2422">
        <w:t>day</w:t>
      </w:r>
      <w:r>
        <w:t xml:space="preserve"> NDIS supports if you need regular and ongoing help when you’re at work.</w:t>
      </w:r>
    </w:p>
    <w:p w14:paraId="35F8297D" w14:textId="369D8776" w:rsidR="00B02B73" w:rsidRDefault="009A5F36" w:rsidP="00C844D2">
      <w:pPr>
        <w:pStyle w:val="Bullet1"/>
        <w:numPr>
          <w:ilvl w:val="0"/>
          <w:numId w:val="0"/>
        </w:numPr>
      </w:pPr>
      <w:r>
        <w:t xml:space="preserve">If your goal is to change your place of employment, NDIS supports may be able to help you reach your </w:t>
      </w:r>
      <w:r w:rsidR="00C8530E">
        <w:t xml:space="preserve">goal. </w:t>
      </w:r>
      <w:r w:rsidR="009C14DE">
        <w:t xml:space="preserve">For example, if you work in a supported employment service, your </w:t>
      </w:r>
      <w:r w:rsidR="6F1AF230">
        <w:t>NDIS supports</w:t>
      </w:r>
      <w:r w:rsidR="009C14DE">
        <w:t xml:space="preserve"> can help you develop your skills to move into another job.</w:t>
      </w:r>
    </w:p>
    <w:p w14:paraId="4F445B99" w14:textId="669995C0" w:rsidR="006420D1" w:rsidRDefault="00547F38" w:rsidP="00735C86">
      <w:pPr>
        <w:pStyle w:val="Heading4"/>
      </w:pPr>
      <w:r>
        <w:lastRenderedPageBreak/>
        <w:t>What can’t we fund?</w:t>
      </w:r>
    </w:p>
    <w:p w14:paraId="06DCC13A" w14:textId="2A4855B0" w:rsidR="009D748E" w:rsidRDefault="009D748E" w:rsidP="009D748E">
      <w:r>
        <w:t>We can’t fund things at work that your employer must provide. This includes any reasonable adjustments your employer needs to make so your job suits your needs.</w:t>
      </w:r>
    </w:p>
    <w:p w14:paraId="5DED7E53" w14:textId="6577C20C" w:rsidR="009D748E" w:rsidRDefault="009D748E" w:rsidP="009D748E">
      <w:r>
        <w:t>This means we don’t fund things like:</w:t>
      </w:r>
      <w:r w:rsidR="003763E3">
        <w:rPr>
          <w:rStyle w:val="EndnoteReference"/>
        </w:rPr>
        <w:endnoteReference w:id="25"/>
      </w:r>
    </w:p>
    <w:p w14:paraId="7B140F17" w14:textId="2DCE8E84" w:rsidR="009D748E" w:rsidRPr="00E742D4" w:rsidRDefault="009D748E" w:rsidP="00E742D4">
      <w:pPr>
        <w:pStyle w:val="Bullet1"/>
      </w:pPr>
      <w:r w:rsidRPr="00E742D4">
        <w:t>wages, insurance or superannuation</w:t>
      </w:r>
    </w:p>
    <w:p w14:paraId="191DCF57" w14:textId="44432E78" w:rsidR="003E2B98" w:rsidRPr="00E742D4" w:rsidRDefault="00C254EC" w:rsidP="00E742D4">
      <w:pPr>
        <w:pStyle w:val="Bullet1"/>
      </w:pPr>
      <w:r w:rsidRPr="00E742D4">
        <w:t>recruitment</w:t>
      </w:r>
      <w:r w:rsidR="003E2B98" w:rsidRPr="00E742D4">
        <w:t xml:space="preserve"> costs</w:t>
      </w:r>
    </w:p>
    <w:p w14:paraId="539E45C0" w14:textId="54614B06" w:rsidR="00C254EC" w:rsidRPr="00E742D4" w:rsidRDefault="00C254EC" w:rsidP="00E742D4">
      <w:pPr>
        <w:pStyle w:val="Bullet1"/>
      </w:pPr>
      <w:r w:rsidRPr="00E742D4">
        <w:t>changes your employer needs to make to recruitment or interview</w:t>
      </w:r>
      <w:r w:rsidR="009A1413">
        <w:t xml:space="preserve"> processes</w:t>
      </w:r>
      <w:r w:rsidRPr="00E742D4">
        <w:t xml:space="preserve"> to make sure they</w:t>
      </w:r>
      <w:r w:rsidR="00B45B76">
        <w:t>’</w:t>
      </w:r>
      <w:r w:rsidRPr="00E742D4">
        <w:t>re fair for everyone</w:t>
      </w:r>
    </w:p>
    <w:p w14:paraId="1D8C6AF4" w14:textId="53CA9EF0" w:rsidR="006E74FC" w:rsidRDefault="006E74FC" w:rsidP="00E742D4">
      <w:pPr>
        <w:pStyle w:val="Bullet1"/>
      </w:pPr>
      <w:r w:rsidRPr="00E742D4">
        <w:t>employment programs to encourage and assist employers to implement recruitment policies and practices to hire and be inclusive of people with disability in the workplace</w:t>
      </w:r>
      <w:r w:rsidR="00E562BA" w:rsidRPr="00E742D4">
        <w:t>. This includes</w:t>
      </w:r>
      <w:r w:rsidRPr="00E742D4">
        <w:t xml:space="preserve"> training</w:t>
      </w:r>
      <w:r w:rsidR="00E562BA" w:rsidRPr="00E742D4">
        <w:t xml:space="preserve">, </w:t>
      </w:r>
      <w:r w:rsidRPr="00E742D4">
        <w:t>resources</w:t>
      </w:r>
      <w:r w:rsidR="00E562BA" w:rsidRPr="00E742D4">
        <w:t xml:space="preserve">, </w:t>
      </w:r>
      <w:r w:rsidRPr="00E742D4">
        <w:t xml:space="preserve">incentives for hiring people with disability, </w:t>
      </w:r>
      <w:r w:rsidR="00F26062" w:rsidRPr="00E742D4">
        <w:t xml:space="preserve">and </w:t>
      </w:r>
      <w:r w:rsidRPr="00E742D4">
        <w:t>wage subsidies</w:t>
      </w:r>
    </w:p>
    <w:p w14:paraId="0DA657E9" w14:textId="1F03863A" w:rsidR="00DE5C80" w:rsidRPr="00E742D4" w:rsidRDefault="00DE5C80" w:rsidP="00B36032">
      <w:pPr>
        <w:pStyle w:val="Bullet1"/>
      </w:pPr>
      <w:r w:rsidRPr="00E742D4">
        <w:t>employer compliance with employment laws, including those dealing with disability discrimination</w:t>
      </w:r>
    </w:p>
    <w:p w14:paraId="58DBF8DE" w14:textId="2E138F83" w:rsidR="009D748E" w:rsidRPr="00E742D4" w:rsidRDefault="009D748E" w:rsidP="00E742D4">
      <w:pPr>
        <w:pStyle w:val="Bullet1"/>
      </w:pPr>
      <w:r w:rsidRPr="00E742D4">
        <w:t>changes to buildings where you work, like accessible bathrooms</w:t>
      </w:r>
    </w:p>
    <w:p w14:paraId="09E74A6C" w14:textId="5B136D25" w:rsidR="009D748E" w:rsidRPr="00E742D4" w:rsidRDefault="009250B2" w:rsidP="00E742D4">
      <w:pPr>
        <w:pStyle w:val="Bullet1"/>
      </w:pPr>
      <w:r w:rsidRPr="00E742D4">
        <w:t xml:space="preserve">work specific aids, </w:t>
      </w:r>
      <w:r w:rsidR="009D748E" w:rsidRPr="00E742D4">
        <w:t>equipment</w:t>
      </w:r>
      <w:r w:rsidRPr="00E742D4">
        <w:t xml:space="preserve">, </w:t>
      </w:r>
      <w:r w:rsidR="009D748E" w:rsidRPr="00E742D4">
        <w:t>computers or software to help you do your job</w:t>
      </w:r>
    </w:p>
    <w:p w14:paraId="091ED426" w14:textId="165C704A" w:rsidR="009D748E" w:rsidRPr="00E742D4" w:rsidRDefault="009D748E" w:rsidP="00E742D4">
      <w:pPr>
        <w:pStyle w:val="Bullet1"/>
      </w:pPr>
      <w:r w:rsidRPr="00E742D4">
        <w:t>travel as part of your work</w:t>
      </w:r>
    </w:p>
    <w:p w14:paraId="7EBD7125" w14:textId="5B13FFBE" w:rsidR="009D748E" w:rsidRPr="00E742D4" w:rsidRDefault="009D748E" w:rsidP="00E742D4">
      <w:pPr>
        <w:pStyle w:val="Bullet1"/>
      </w:pPr>
      <w:r w:rsidRPr="00E742D4">
        <w:t>support, training and skill development that your employer provides to all employees</w:t>
      </w:r>
    </w:p>
    <w:p w14:paraId="44AA9340" w14:textId="134F0C72" w:rsidR="009D748E" w:rsidRPr="00E742D4" w:rsidRDefault="009D748E" w:rsidP="00E742D4">
      <w:pPr>
        <w:pStyle w:val="Bullet1"/>
      </w:pPr>
      <w:r w:rsidRPr="00E742D4">
        <w:t>changes to your work that your employer provides to make sure you do it safely and productively. These are considered reasonable adjustments</w:t>
      </w:r>
    </w:p>
    <w:p w14:paraId="4691D8AF" w14:textId="3DDFE038" w:rsidR="00DD61A4" w:rsidRPr="00B25FB7" w:rsidRDefault="009D748E" w:rsidP="00E742D4">
      <w:pPr>
        <w:pStyle w:val="Bullet1"/>
      </w:pPr>
      <w:r w:rsidRPr="00E742D4">
        <w:t>changes to your work to make sure you have the same opportunities and conditions as everyone else, for example reasonable adjustments.</w:t>
      </w:r>
    </w:p>
    <w:p w14:paraId="4AC84F2B" w14:textId="77777777" w:rsidR="009D748E" w:rsidRDefault="009D748E" w:rsidP="008D74EC">
      <w:r w:rsidRPr="00B25FB7">
        <w:t xml:space="preserve">To learn more, go to section </w:t>
      </w:r>
      <w:r w:rsidRPr="00B25FB7">
        <w:rPr>
          <w:b/>
          <w:bCs/>
        </w:rPr>
        <w:t>What employment</w:t>
      </w:r>
      <w:r w:rsidRPr="00AB28F1">
        <w:rPr>
          <w:b/>
          <w:bCs/>
        </w:rPr>
        <w:t xml:space="preserve"> supports are not NDIS supports?</w:t>
      </w:r>
      <w:r>
        <w:rPr>
          <w:b/>
          <w:bCs/>
        </w:rPr>
        <w:t xml:space="preserve"> </w:t>
      </w:r>
      <w:r>
        <w:t xml:space="preserve">in </w:t>
      </w:r>
      <w:hyperlink r:id="rId31" w:anchor="employmentsupportsexamples" w:history="1">
        <w:r>
          <w:rPr>
            <w:rStyle w:val="Hyperlink"/>
          </w:rPr>
          <w:t>Our Guideline – Mainstream and community supports</w:t>
        </w:r>
      </w:hyperlink>
      <w:r>
        <w:t>.</w:t>
      </w:r>
    </w:p>
    <w:p w14:paraId="415E1D67" w14:textId="5DA9FCF3" w:rsidR="00AD4417" w:rsidRPr="00C844D2" w:rsidRDefault="00AD4417" w:rsidP="00C844D2">
      <w:r w:rsidRPr="00C844D2">
        <w:rPr>
          <w:b/>
          <w:bCs/>
        </w:rPr>
        <w:t>Example</w:t>
      </w:r>
    </w:p>
    <w:p w14:paraId="529AC645" w14:textId="5D59CEEB" w:rsidR="00AD4417" w:rsidRPr="00C844D2" w:rsidRDefault="00AD4417" w:rsidP="00C844D2">
      <w:r w:rsidRPr="00C844D2">
        <w:t xml:space="preserve">Jasmin has a physical disability and </w:t>
      </w:r>
      <w:r w:rsidR="00B50297">
        <w:t>starts</w:t>
      </w:r>
      <w:r w:rsidRPr="00C844D2">
        <w:t xml:space="preserve"> work </w:t>
      </w:r>
      <w:r w:rsidR="004973E5">
        <w:t>at</w:t>
      </w:r>
      <w:r w:rsidRPr="00C844D2">
        <w:t xml:space="preserve"> a bank. The bank installed a ramp and set up her work desk to meet her needs. Initially, she worked short hours and went home at lunch time </w:t>
      </w:r>
      <w:r w:rsidR="00320E15">
        <w:t xml:space="preserve">to use her NDIS </w:t>
      </w:r>
      <w:r w:rsidRPr="00C844D2">
        <w:t>support</w:t>
      </w:r>
      <w:r w:rsidR="00320E15">
        <w:t>s</w:t>
      </w:r>
      <w:r w:rsidRPr="00C844D2">
        <w:t xml:space="preserve"> </w:t>
      </w:r>
      <w:r w:rsidR="00320E15">
        <w:t>for</w:t>
      </w:r>
      <w:r w:rsidRPr="00C844D2">
        <w:t xml:space="preserve"> personal care and to eat lunch. As she becomes </w:t>
      </w:r>
      <w:r w:rsidR="00866D51">
        <w:t xml:space="preserve">more </w:t>
      </w:r>
      <w:r w:rsidRPr="00C844D2">
        <w:t>familiar with the work, Jasmin feels she could increase her hours</w:t>
      </w:r>
      <w:r w:rsidR="603AB188">
        <w:t xml:space="preserve"> at work</w:t>
      </w:r>
      <w:r w:rsidRPr="00C844D2">
        <w:t>.</w:t>
      </w:r>
    </w:p>
    <w:p w14:paraId="16B51458" w14:textId="3E8B4436" w:rsidR="00AD4417" w:rsidRPr="007C08DB" w:rsidRDefault="00AD4417" w:rsidP="00C844D2">
      <w:r w:rsidRPr="00C844D2">
        <w:t xml:space="preserve">Jasmin and her support coordinator discuss how Jasmin could stay at work longer with her employment and support workers. Jasmin decides to use some of her </w:t>
      </w:r>
      <w:r w:rsidR="00CB29F2">
        <w:t>c</w:t>
      </w:r>
      <w:r w:rsidRPr="00C844D2">
        <w:t xml:space="preserve">ore funding to have a </w:t>
      </w:r>
      <w:r w:rsidR="00420205">
        <w:t>support worker</w:t>
      </w:r>
      <w:r w:rsidRPr="00C844D2">
        <w:t xml:space="preserve"> come to work at lunch time to help her</w:t>
      </w:r>
      <w:r w:rsidR="6765428F">
        <w:t xml:space="preserve"> with personal care and eat lunch at </w:t>
      </w:r>
      <w:r w:rsidR="6765428F">
        <w:lastRenderedPageBreak/>
        <w:t>work</w:t>
      </w:r>
      <w:r w:rsidRPr="00C844D2">
        <w:t>. That way she gets the support she needs because of her disability and can stay at work longer.</w:t>
      </w:r>
    </w:p>
    <w:p w14:paraId="201CB268" w14:textId="7A75B734" w:rsidR="00547F38" w:rsidRDefault="0050589A" w:rsidP="00DD61A4">
      <w:pPr>
        <w:pStyle w:val="Heading3"/>
      </w:pPr>
      <w:r>
        <w:t>NDIS supports w</w:t>
      </w:r>
      <w:r w:rsidR="00547F38">
        <w:t xml:space="preserve">hile </w:t>
      </w:r>
      <w:r>
        <w:t>self-employed</w:t>
      </w:r>
      <w:r w:rsidR="000C3226">
        <w:t xml:space="preserve"> or want to start your own business</w:t>
      </w:r>
    </w:p>
    <w:p w14:paraId="226C53FC" w14:textId="6136DB9E" w:rsidR="000C3226" w:rsidRPr="0070605A" w:rsidRDefault="000C3226" w:rsidP="000C3226">
      <w:r w:rsidRPr="0070605A">
        <w:t xml:space="preserve">We may be able to fund </w:t>
      </w:r>
      <w:r w:rsidR="00445AED">
        <w:t xml:space="preserve">the </w:t>
      </w:r>
      <w:r w:rsidRPr="0070605A">
        <w:t xml:space="preserve">NDIS supports you need because of your disability to help you work in your own business. This is where you work for yourself and not </w:t>
      </w:r>
      <w:r w:rsidR="0081384F">
        <w:t xml:space="preserve">for </w:t>
      </w:r>
      <w:r w:rsidRPr="0070605A">
        <w:t>a company or business. You earn your income directly from your own business, trade or profession.</w:t>
      </w:r>
    </w:p>
    <w:p w14:paraId="30DE9E2C" w14:textId="77777777" w:rsidR="000C3226" w:rsidRPr="0070605A" w:rsidRDefault="000C3226" w:rsidP="000C3226">
      <w:r w:rsidRPr="0070605A">
        <w:t xml:space="preserve">There are other programs that can help you if you want to work in your own business. Learn more about supports to help you </w:t>
      </w:r>
      <w:hyperlink r:id="rId32">
        <w:r w:rsidRPr="0070605A">
          <w:rPr>
            <w:rStyle w:val="Hyperlink"/>
          </w:rPr>
          <w:t>start your own business</w:t>
        </w:r>
      </w:hyperlink>
      <w:r w:rsidRPr="0070605A">
        <w:t>.</w:t>
      </w:r>
    </w:p>
    <w:p w14:paraId="6766DD97" w14:textId="0F7AB8F2" w:rsidR="000C3226" w:rsidRPr="0070605A" w:rsidRDefault="000C3226" w:rsidP="000C3226">
      <w:r w:rsidRPr="0070605A">
        <w:t>The kinds of supports we can and can’t fund if you</w:t>
      </w:r>
      <w:r w:rsidR="00C0020F">
        <w:t>’</w:t>
      </w:r>
      <w:r w:rsidRPr="0070605A">
        <w:t xml:space="preserve">re self-employed are </w:t>
      </w:r>
      <w:proofErr w:type="gramStart"/>
      <w:r w:rsidRPr="0070605A">
        <w:t>similar to</w:t>
      </w:r>
      <w:proofErr w:type="gramEnd"/>
      <w:r w:rsidRPr="0070605A">
        <w:t xml:space="preserve"> those already explained</w:t>
      </w:r>
      <w:r w:rsidR="00FD6357">
        <w:t xml:space="preserve"> in </w:t>
      </w:r>
      <w:hyperlink w:anchor="_NDIS_supports_while_1" w:history="1">
        <w:r w:rsidR="00FD6357" w:rsidRPr="00FD6357">
          <w:rPr>
            <w:rStyle w:val="Hyperlink"/>
          </w:rPr>
          <w:t>NDIS supports while at work</w:t>
        </w:r>
      </w:hyperlink>
      <w:r w:rsidRPr="0070605A">
        <w:t>. For example, we wouldn’t fund a bookkeeping course or accountancy fees, as this is something everyone pays for themselves.</w:t>
      </w:r>
    </w:p>
    <w:p w14:paraId="35DC066F" w14:textId="63A3B4DA" w:rsidR="009C14DE" w:rsidRDefault="0080511E" w:rsidP="00DD61A4">
      <w:pPr>
        <w:pStyle w:val="Heading3"/>
      </w:pPr>
      <w:r>
        <w:t>NDIS supports while s</w:t>
      </w:r>
      <w:r w:rsidR="009C14DE">
        <w:t xml:space="preserve">eeking </w:t>
      </w:r>
      <w:r>
        <w:t xml:space="preserve">a </w:t>
      </w:r>
      <w:r w:rsidR="009C14DE">
        <w:t>career change or to advance your career</w:t>
      </w:r>
    </w:p>
    <w:p w14:paraId="7AFFAD23" w14:textId="21B783FD" w:rsidR="009C14DE" w:rsidRDefault="009C14DE" w:rsidP="009C14DE">
      <w:pPr>
        <w:pStyle w:val="Bullet1"/>
        <w:numPr>
          <w:ilvl w:val="0"/>
          <w:numId w:val="0"/>
        </w:numPr>
      </w:pPr>
      <w:r>
        <w:t>You may want or need to change jobs because of your disability. If you</w:t>
      </w:r>
      <w:r w:rsidR="00A27949">
        <w:t>’</w:t>
      </w:r>
      <w:r>
        <w:t>re unable to return to your previous occupation because your disability support needs have changed or you</w:t>
      </w:r>
      <w:r w:rsidR="00A27949">
        <w:t>’</w:t>
      </w:r>
      <w:r>
        <w:t>ve acquired a</w:t>
      </w:r>
      <w:r w:rsidR="00EE3D53">
        <w:t xml:space="preserve"> new</w:t>
      </w:r>
      <w:r>
        <w:t xml:space="preserve"> disability, we can help.</w:t>
      </w:r>
    </w:p>
    <w:p w14:paraId="3DA206FC" w14:textId="102699BE" w:rsidR="009C14DE" w:rsidRDefault="5C590FDE" w:rsidP="00C844D2">
      <w:r>
        <w:t xml:space="preserve">We may fund </w:t>
      </w:r>
      <w:r w:rsidR="4F2150A3">
        <w:t>e</w:t>
      </w:r>
      <w:r w:rsidR="009C14DE">
        <w:t>mployment</w:t>
      </w:r>
      <w:r w:rsidR="009B3E3F">
        <w:t>-</w:t>
      </w:r>
      <w:r w:rsidR="009C14DE">
        <w:t>related assessment counselling and advice can help you to develop a new work pathway</w:t>
      </w:r>
      <w:r w:rsidR="00E408B0">
        <w:t xml:space="preserve">. This </w:t>
      </w:r>
      <w:r w:rsidR="00A77BE5">
        <w:t xml:space="preserve">NDIS </w:t>
      </w:r>
      <w:r w:rsidR="009C14DE">
        <w:t>support can help to identify your unique strengths and barriers to employment and inform a work goal and development plan.</w:t>
      </w:r>
    </w:p>
    <w:p w14:paraId="0BF2C159" w14:textId="6517B054" w:rsidR="009C14DE" w:rsidRPr="0082341D" w:rsidRDefault="009C14DE" w:rsidP="00C844D2">
      <w:r>
        <w:t>Support can include:</w:t>
      </w:r>
      <w:r w:rsidR="003275DD">
        <w:rPr>
          <w:rStyle w:val="EndnoteReference"/>
        </w:rPr>
        <w:endnoteReference w:id="26"/>
      </w:r>
    </w:p>
    <w:p w14:paraId="7AF037F7" w14:textId="3127F566" w:rsidR="009C14DE" w:rsidRPr="009C14DE" w:rsidRDefault="00023C32" w:rsidP="00B36032">
      <w:pPr>
        <w:pStyle w:val="Bullet1"/>
      </w:pPr>
      <w:r>
        <w:t>f</w:t>
      </w:r>
      <w:r w:rsidR="009C14DE" w:rsidRPr="009C14DE">
        <w:t>unctional assessment</w:t>
      </w:r>
      <w:r w:rsidR="00CF1C41">
        <w:t xml:space="preserve"> to </w:t>
      </w:r>
      <w:r w:rsidR="009B33C2">
        <w:t>h</w:t>
      </w:r>
      <w:r w:rsidR="009C14DE" w:rsidRPr="009C14DE">
        <w:t>elp identify your capacity to perform a job safely and effectively. It can also recommend reasonable adjustments and develop a plan to help you start work or return to work</w:t>
      </w:r>
    </w:p>
    <w:p w14:paraId="6C9FE741" w14:textId="65B11C1F" w:rsidR="009C14DE" w:rsidRPr="009C14DE" w:rsidRDefault="00023C32" w:rsidP="00B36032">
      <w:pPr>
        <w:pStyle w:val="Bullet1"/>
      </w:pPr>
      <w:r>
        <w:t>v</w:t>
      </w:r>
      <w:r w:rsidR="009C14DE" w:rsidRPr="009C14DE">
        <w:t>ocational assessment</w:t>
      </w:r>
      <w:r w:rsidR="00BC5F2F">
        <w:t xml:space="preserve"> to</w:t>
      </w:r>
      <w:r w:rsidR="009C14DE" w:rsidRPr="009C14DE">
        <w:t xml:space="preserve"> evaluat</w:t>
      </w:r>
      <w:r w:rsidR="00BC5F2F">
        <w:t>e</w:t>
      </w:r>
      <w:r w:rsidR="009C14DE" w:rsidRPr="009C14DE">
        <w:t xml:space="preserve"> your skills, qualifications and interests to identify potential future employment and training options. It includes a report outlining the types of work that might suit you</w:t>
      </w:r>
      <w:r w:rsidR="00796ED3">
        <w:t>,</w:t>
      </w:r>
      <w:r w:rsidR="009C14DE" w:rsidRPr="009C14DE">
        <w:t xml:space="preserve"> and a plan including the support you need to achieve your work goals</w:t>
      </w:r>
    </w:p>
    <w:p w14:paraId="4D779170" w14:textId="3C2838FF" w:rsidR="009C14DE" w:rsidRPr="009C14DE" w:rsidRDefault="009C14DE" w:rsidP="00B36032">
      <w:pPr>
        <w:pStyle w:val="Bullet1"/>
      </w:pPr>
      <w:r w:rsidRPr="009C14DE">
        <w:t>education and support for you, your employer and others in the workplace</w:t>
      </w:r>
    </w:p>
    <w:p w14:paraId="7F135405" w14:textId="6E1F67B9" w:rsidR="009C14DE" w:rsidRPr="009C14DE" w:rsidRDefault="009C14DE" w:rsidP="00B36032">
      <w:pPr>
        <w:pStyle w:val="Bullet1"/>
      </w:pPr>
      <w:r w:rsidRPr="009C14DE">
        <w:t>counselling when your disability prevents return to your previous occupation</w:t>
      </w:r>
    </w:p>
    <w:p w14:paraId="238B37F5" w14:textId="45DB2349" w:rsidR="009C14DE" w:rsidRPr="009C14DE" w:rsidRDefault="009C14DE" w:rsidP="00D4660D">
      <w:pPr>
        <w:pStyle w:val="Bullet1"/>
      </w:pPr>
      <w:r w:rsidRPr="009C14DE">
        <w:t>assisting with adjustments to work processes or workplaces that will enable you to be productive and work safely</w:t>
      </w:r>
      <w:r w:rsidR="00A918D0">
        <w:t>.</w:t>
      </w:r>
    </w:p>
    <w:p w14:paraId="2EEE7A76" w14:textId="3825655C" w:rsidR="009C14DE" w:rsidRDefault="009C14DE" w:rsidP="009C14DE">
      <w:pPr>
        <w:pStyle w:val="Bullet1"/>
        <w:numPr>
          <w:ilvl w:val="0"/>
          <w:numId w:val="0"/>
        </w:numPr>
      </w:pPr>
      <w:r>
        <w:lastRenderedPageBreak/>
        <w:t xml:space="preserve">You may want to change jobs to gain new experiences or to advance your career. For </w:t>
      </w:r>
      <w:r w:rsidR="00EF7645">
        <w:t>example,</w:t>
      </w:r>
      <w:r>
        <w:t xml:space="preserve"> you might want </w:t>
      </w:r>
      <w:r w:rsidR="00F817F5">
        <w:t>more</w:t>
      </w:r>
      <w:r>
        <w:t xml:space="preserve"> hours at work,</w:t>
      </w:r>
      <w:r w:rsidR="00FD3701">
        <w:t xml:space="preserve"> to</w:t>
      </w:r>
      <w:r>
        <w:t xml:space="preserve"> take up a promotion, work for a different organisation, or move from a supported employment service into open employment.</w:t>
      </w:r>
    </w:p>
    <w:p w14:paraId="0DDCCD26" w14:textId="39FC73F5" w:rsidR="009C14DE" w:rsidRDefault="009C14DE" w:rsidP="009C14DE">
      <w:pPr>
        <w:pStyle w:val="Bullet1"/>
        <w:numPr>
          <w:ilvl w:val="0"/>
          <w:numId w:val="0"/>
        </w:numPr>
      </w:pPr>
      <w:r>
        <w:t xml:space="preserve">If you need help to move into a different job role or workplace, speak to your my NDIS </w:t>
      </w:r>
      <w:r w:rsidR="009C1641">
        <w:t>c</w:t>
      </w:r>
      <w:r>
        <w:t xml:space="preserve">ontact, </w:t>
      </w:r>
      <w:r w:rsidR="00A95D44">
        <w:t>s</w:t>
      </w:r>
      <w:r>
        <w:t xml:space="preserve">upport </w:t>
      </w:r>
      <w:r w:rsidR="00A95D44">
        <w:t>c</w:t>
      </w:r>
      <w:r>
        <w:t xml:space="preserve">oordinator or </w:t>
      </w:r>
      <w:r w:rsidR="00A95D44">
        <w:t>r</w:t>
      </w:r>
      <w:r>
        <w:t>ecovery coach about your goals and the help you think you</w:t>
      </w:r>
      <w:r w:rsidR="00D03A3B">
        <w:t>’</w:t>
      </w:r>
      <w:r>
        <w:t>ll need.</w:t>
      </w:r>
    </w:p>
    <w:p w14:paraId="44BBD03E" w14:textId="5162CE38" w:rsidR="004F49EF" w:rsidRPr="007E74DB" w:rsidRDefault="004F49EF" w:rsidP="00F37520">
      <w:r>
        <w:t xml:space="preserve">Learn more about employment supports to build skills for work here: </w:t>
      </w:r>
      <w:hyperlink r:id="rId33" w:history="1">
        <w:r w:rsidRPr="00CC37C4">
          <w:rPr>
            <w:rStyle w:val="Hyperlink"/>
          </w:rPr>
          <w:t>Building skills and getting a job | NDIS</w:t>
        </w:r>
      </w:hyperlink>
      <w:r w:rsidR="00A87E62" w:rsidRPr="008D681C">
        <w:t>.</w:t>
      </w:r>
    </w:p>
    <w:p w14:paraId="585EC93B" w14:textId="271A1D82" w:rsidR="00DD61A4" w:rsidRDefault="00DD61A4" w:rsidP="00EC4D39">
      <w:pPr>
        <w:pStyle w:val="Heading2"/>
      </w:pPr>
      <w:bookmarkStart w:id="15" w:name="_How_do_we_3"/>
      <w:bookmarkEnd w:id="15"/>
      <w:r>
        <w:t>How do we decide if supports for work meet the NDIS funding criteria?</w:t>
      </w:r>
    </w:p>
    <w:p w14:paraId="3CB4B0A0" w14:textId="3900309B" w:rsidR="00413918" w:rsidRDefault="00413918" w:rsidP="00413918">
      <w:r w:rsidRPr="00B25FB7">
        <w:t>All</w:t>
      </w:r>
      <w:r w:rsidR="00B91D5D">
        <w:t xml:space="preserve"> NDIS</w:t>
      </w:r>
      <w:r w:rsidRPr="00B25FB7">
        <w:t xml:space="preserve"> supports</w:t>
      </w:r>
      <w:r>
        <w:t xml:space="preserve"> must meet the </w:t>
      </w:r>
      <w:hyperlink r:id="rId34" w:history="1">
        <w:r w:rsidRPr="00AF2803">
          <w:rPr>
            <w:rStyle w:val="Hyperlink"/>
          </w:rPr>
          <w:t>NDIS funding criteria</w:t>
        </w:r>
      </w:hyperlink>
      <w:r>
        <w:t>. This includes that it’s an NDIS support for you.</w:t>
      </w:r>
    </w:p>
    <w:p w14:paraId="7AE8BA5F" w14:textId="57558D5D" w:rsidR="00413918" w:rsidRDefault="00413918" w:rsidP="00413918">
      <w:r>
        <w:t>Ask yourself the questions below. They can help you think about whether we can consider funding</w:t>
      </w:r>
      <w:r w:rsidR="00235975">
        <w:t xml:space="preserve"> NDIS</w:t>
      </w:r>
      <w:r>
        <w:t xml:space="preserve"> supports</w:t>
      </w:r>
      <w:r w:rsidR="00DE0C9C">
        <w:t xml:space="preserve"> for work</w:t>
      </w:r>
      <w:r>
        <w:t xml:space="preserve"> for you.</w:t>
      </w:r>
    </w:p>
    <w:p w14:paraId="7D0C39D7" w14:textId="6BF45A05" w:rsidR="005E4853" w:rsidRPr="002371F3" w:rsidRDefault="005E4853" w:rsidP="005E4853">
      <w:pPr>
        <w:pStyle w:val="Heading3"/>
      </w:pPr>
      <w:r>
        <w:t>Is the support for work an NDIS support for you?</w:t>
      </w:r>
    </w:p>
    <w:p w14:paraId="5913DDB9" w14:textId="423E2B79" w:rsidR="005E4853" w:rsidRPr="002371F3" w:rsidRDefault="005E4853" w:rsidP="005E4853">
      <w:r w:rsidRPr="002371F3">
        <w:t xml:space="preserve">A </w:t>
      </w:r>
      <w:r>
        <w:t xml:space="preserve">support </w:t>
      </w:r>
      <w:r w:rsidR="00C3776D">
        <w:t>for</w:t>
      </w:r>
      <w:r>
        <w:t xml:space="preserve"> </w:t>
      </w:r>
      <w:r w:rsidR="00C3776D">
        <w:t>work</w:t>
      </w:r>
      <w:r w:rsidRPr="002371F3">
        <w:t xml:space="preserve"> will be an NDIS support for you if either:</w:t>
      </w:r>
    </w:p>
    <w:p w14:paraId="6A2DDC58" w14:textId="77777777" w:rsidR="005E4853" w:rsidRDefault="005E4853" w:rsidP="005E4853">
      <w:pPr>
        <w:pStyle w:val="Bullet1"/>
      </w:pPr>
      <w:r>
        <w:t>the NDIS laws say that the support is an NDIS support for everyone</w:t>
      </w:r>
    </w:p>
    <w:p w14:paraId="7C6B0983" w14:textId="77777777" w:rsidR="005E4853" w:rsidRDefault="005E4853" w:rsidP="005E4853">
      <w:pPr>
        <w:pStyle w:val="Bullet1"/>
      </w:pPr>
      <w:r>
        <w:t>the NDIS laws say that the support is only for a specific group of people and you’re part of that group.</w:t>
      </w:r>
      <w:r>
        <w:rPr>
          <w:rStyle w:val="EndnoteReference"/>
        </w:rPr>
        <w:endnoteReference w:id="27"/>
      </w:r>
    </w:p>
    <w:p w14:paraId="3158D5DC" w14:textId="77777777" w:rsidR="005E4853" w:rsidRDefault="005E4853" w:rsidP="005E4853">
      <w:pPr>
        <w:pStyle w:val="Bullet1"/>
        <w:numPr>
          <w:ilvl w:val="0"/>
          <w:numId w:val="0"/>
        </w:numPr>
      </w:pPr>
      <w:r>
        <w:t>NDIS supports are the services, items and equipment that can be funded under the NDIS.</w:t>
      </w:r>
    </w:p>
    <w:p w14:paraId="0F69BC81" w14:textId="77777777" w:rsidR="00CC60C7" w:rsidRDefault="00CC60C7" w:rsidP="00CC60C7">
      <w:r>
        <w:t>We might not be able to fund all the supports you need for work. Some supports you need for your disability might not be our responsibility to fund and may be better funded or provided through:</w:t>
      </w:r>
    </w:p>
    <w:p w14:paraId="667169FE" w14:textId="77777777" w:rsidR="00CC60C7" w:rsidRPr="00E37A84" w:rsidRDefault="00CC60C7" w:rsidP="00CC60C7">
      <w:pPr>
        <w:pStyle w:val="Bullet1"/>
      </w:pPr>
      <w:r w:rsidRPr="00B2758E">
        <w:t xml:space="preserve">other mainstream services. For more information, go to </w:t>
      </w:r>
      <w:hyperlink r:id="rId35" w:history="1">
        <w:r w:rsidRPr="002648DF">
          <w:rPr>
            <w:rStyle w:val="Hyperlink"/>
          </w:rPr>
          <w:t>Our Guideline – Mainstream and community supports</w:t>
        </w:r>
      </w:hyperlink>
    </w:p>
    <w:p w14:paraId="27FC19E7" w14:textId="77777777" w:rsidR="00CC60C7" w:rsidRPr="00B2758E" w:rsidRDefault="00CC60C7" w:rsidP="00CC60C7">
      <w:pPr>
        <w:pStyle w:val="Bullet1"/>
      </w:pPr>
      <w:hyperlink r:id="rId36" w:history="1">
        <w:r w:rsidRPr="00B2758E">
          <w:rPr>
            <w:rStyle w:val="Hyperlink"/>
            <w:color w:val="auto"/>
            <w:u w:val="none"/>
          </w:rPr>
          <w:t>Disability Employment Services</w:t>
        </w:r>
      </w:hyperlink>
      <w:r w:rsidRPr="00B2758E">
        <w:t xml:space="preserve"> or </w:t>
      </w:r>
      <w:hyperlink r:id="rId37" w:history="1">
        <w:r w:rsidRPr="00B2758E">
          <w:rPr>
            <w:rStyle w:val="Hyperlink"/>
            <w:color w:val="auto"/>
            <w:u w:val="none"/>
          </w:rPr>
          <w:t>Job</w:t>
        </w:r>
        <w:r>
          <w:rPr>
            <w:rStyle w:val="Hyperlink"/>
            <w:color w:val="auto"/>
            <w:u w:val="none"/>
          </w:rPr>
          <w:t xml:space="preserve"> </w:t>
        </w:r>
        <w:r w:rsidRPr="00B2758E">
          <w:rPr>
            <w:rStyle w:val="Hyperlink"/>
            <w:color w:val="auto"/>
            <w:u w:val="none"/>
          </w:rPr>
          <w:t>Access</w:t>
        </w:r>
      </w:hyperlink>
    </w:p>
    <w:p w14:paraId="0D7A8A96" w14:textId="77777777" w:rsidR="00CC60C7" w:rsidRPr="00B2758E" w:rsidRDefault="00CC60C7" w:rsidP="00CC60C7">
      <w:pPr>
        <w:pStyle w:val="Bullet1"/>
      </w:pPr>
      <w:hyperlink r:id="rId38" w:history="1">
        <w:r w:rsidRPr="00B2758E">
          <w:rPr>
            <w:rStyle w:val="Hyperlink"/>
            <w:color w:val="auto"/>
            <w:u w:val="none"/>
          </w:rPr>
          <w:t>Department of Employment and Workplace Relations</w:t>
        </w:r>
      </w:hyperlink>
    </w:p>
    <w:p w14:paraId="312363E6" w14:textId="77777777" w:rsidR="00CC60C7" w:rsidRPr="00B2758E" w:rsidRDefault="00CC60C7" w:rsidP="00CC60C7">
      <w:pPr>
        <w:pStyle w:val="Bullet1"/>
      </w:pPr>
      <w:r w:rsidRPr="00B2758E">
        <w:t xml:space="preserve">other government departments, </w:t>
      </w:r>
      <w:r>
        <w:t>or your</w:t>
      </w:r>
      <w:r w:rsidRPr="00B2758E">
        <w:t xml:space="preserve"> state or territory government</w:t>
      </w:r>
    </w:p>
    <w:p w14:paraId="35BC4C5E" w14:textId="77777777" w:rsidR="00CC60C7" w:rsidRPr="00B2758E" w:rsidRDefault="00CC60C7" w:rsidP="00CC60C7">
      <w:pPr>
        <w:pStyle w:val="Bullet1"/>
      </w:pPr>
      <w:r w:rsidRPr="00B2758E">
        <w:t>your business or employer.</w:t>
      </w:r>
    </w:p>
    <w:p w14:paraId="590AE161" w14:textId="7D9A06C9" w:rsidR="00CC60C7" w:rsidRDefault="00CC60C7" w:rsidP="00C844D2">
      <w:pPr>
        <w:pStyle w:val="Bullet1"/>
        <w:numPr>
          <w:ilvl w:val="0"/>
          <w:numId w:val="0"/>
        </w:numPr>
      </w:pPr>
      <w:r>
        <w:lastRenderedPageBreak/>
        <w:t xml:space="preserve">Your employer is responsible for providing you with reasonable adjustments. Your employer might be able to get funding for some of these things, such as workplace modifications through the </w:t>
      </w:r>
      <w:hyperlink r:id="rId39">
        <w:r w:rsidRPr="6C1324C4">
          <w:rPr>
            <w:rStyle w:val="Hyperlink"/>
          </w:rPr>
          <w:t>Employment Assistance Fund</w:t>
        </w:r>
      </w:hyperlink>
      <w:r>
        <w:t>.</w:t>
      </w:r>
    </w:p>
    <w:p w14:paraId="11752853" w14:textId="77777777" w:rsidR="00CC60C7" w:rsidRDefault="00CC60C7" w:rsidP="00CC60C7">
      <w:r>
        <w:t>Reasonable adjustments include support and changes that will help you:</w:t>
      </w:r>
    </w:p>
    <w:p w14:paraId="5698A2B6" w14:textId="77777777" w:rsidR="00CC60C7" w:rsidRPr="008D681C" w:rsidRDefault="00CC60C7" w:rsidP="008D681C">
      <w:pPr>
        <w:pStyle w:val="Bullet1"/>
        <w:rPr>
          <w:rStyle w:val="Hyperlink"/>
          <w:color w:val="auto"/>
          <w:u w:val="none"/>
        </w:rPr>
      </w:pPr>
      <w:r w:rsidRPr="008D681C">
        <w:rPr>
          <w:rStyle w:val="Hyperlink"/>
          <w:color w:val="auto"/>
          <w:u w:val="none"/>
        </w:rPr>
        <w:t>do your work tasks safely</w:t>
      </w:r>
    </w:p>
    <w:p w14:paraId="38A7008D" w14:textId="77777777" w:rsidR="00CC60C7" w:rsidRPr="008D681C" w:rsidRDefault="00CC60C7" w:rsidP="008D681C">
      <w:pPr>
        <w:pStyle w:val="Bullet1"/>
        <w:rPr>
          <w:rStyle w:val="Hyperlink"/>
          <w:color w:val="auto"/>
          <w:u w:val="none"/>
        </w:rPr>
      </w:pPr>
      <w:r w:rsidRPr="008D681C">
        <w:rPr>
          <w:rStyle w:val="Hyperlink"/>
          <w:color w:val="auto"/>
          <w:u w:val="none"/>
        </w:rPr>
        <w:t>have the same opportunity to get a job, develop in your job and get promoted</w:t>
      </w:r>
    </w:p>
    <w:p w14:paraId="79CCF24B" w14:textId="77777777" w:rsidR="00CC60C7" w:rsidRPr="008D681C" w:rsidRDefault="00CC60C7" w:rsidP="008D681C">
      <w:pPr>
        <w:pStyle w:val="Bullet1"/>
        <w:rPr>
          <w:rStyle w:val="Hyperlink"/>
          <w:color w:val="auto"/>
          <w:u w:val="none"/>
        </w:rPr>
      </w:pPr>
      <w:r w:rsidRPr="008D681C">
        <w:rPr>
          <w:rStyle w:val="Hyperlink"/>
          <w:color w:val="auto"/>
          <w:u w:val="none"/>
        </w:rPr>
        <w:t>be treated fairly at work</w:t>
      </w:r>
    </w:p>
    <w:p w14:paraId="4678159E" w14:textId="77777777" w:rsidR="00CC60C7" w:rsidRPr="008D681C" w:rsidRDefault="00CC60C7" w:rsidP="008D681C">
      <w:pPr>
        <w:pStyle w:val="Bullet1"/>
        <w:rPr>
          <w:rStyle w:val="Hyperlink"/>
          <w:color w:val="auto"/>
          <w:u w:val="none"/>
        </w:rPr>
      </w:pPr>
      <w:r w:rsidRPr="008D681C">
        <w:rPr>
          <w:rStyle w:val="Hyperlink"/>
          <w:color w:val="auto"/>
          <w:u w:val="none"/>
        </w:rPr>
        <w:t>do your job as well as you can.</w:t>
      </w:r>
    </w:p>
    <w:p w14:paraId="07E2174F" w14:textId="77777777" w:rsidR="00CC60C7" w:rsidRDefault="00CC60C7" w:rsidP="00CC60C7">
      <w:r>
        <w:t xml:space="preserve">For more information, check out the </w:t>
      </w:r>
      <w:hyperlink r:id="rId40" w:history="1">
        <w:r w:rsidRPr="00D912A7">
          <w:rPr>
            <w:rStyle w:val="Hyperlink"/>
          </w:rPr>
          <w:t>Australian Human Rights Commission</w:t>
        </w:r>
      </w:hyperlink>
      <w:r>
        <w:t xml:space="preserve"> website.</w:t>
      </w:r>
    </w:p>
    <w:p w14:paraId="381128B9" w14:textId="5AB97C85" w:rsidR="005E4853" w:rsidRDefault="005E4853" w:rsidP="005E4853">
      <w:r>
        <w:t>We can’t fund supports that are better funded or provided through another program</w:t>
      </w:r>
      <w:r w:rsidR="00C3776D">
        <w:t>,</w:t>
      </w:r>
      <w:r>
        <w:t xml:space="preserve"> service,</w:t>
      </w:r>
      <w:r w:rsidR="00C3776D">
        <w:t xml:space="preserve"> or your workplace</w:t>
      </w:r>
      <w:r>
        <w:t>. We call these ‘mainstream supports’ because they’re provided by mainstream services. Mainstream supports are available to other Australians and are not just for people with a disability.</w:t>
      </w:r>
      <w:r>
        <w:rPr>
          <w:rStyle w:val="EndnoteReference"/>
        </w:rPr>
        <w:endnoteReference w:id="28"/>
      </w:r>
    </w:p>
    <w:p w14:paraId="6131D8B2" w14:textId="17138D1E" w:rsidR="00DD61A4" w:rsidRDefault="001F3518" w:rsidP="00EC4D39">
      <w:pPr>
        <w:pStyle w:val="Heading3"/>
      </w:pPr>
      <w:r>
        <w:t xml:space="preserve">Is the </w:t>
      </w:r>
      <w:r w:rsidR="003267C6">
        <w:t>support</w:t>
      </w:r>
      <w:r w:rsidR="004F0E78">
        <w:t xml:space="preserve"> for work</w:t>
      </w:r>
      <w:r w:rsidR="003267C6">
        <w:t xml:space="preserve"> related to your </w:t>
      </w:r>
      <w:r w:rsidR="0005009D">
        <w:t>disability</w:t>
      </w:r>
      <w:r w:rsidR="004F0E78">
        <w:t xml:space="preserve"> support needs</w:t>
      </w:r>
      <w:r w:rsidR="0005009D">
        <w:t>?</w:t>
      </w:r>
    </w:p>
    <w:p w14:paraId="22229F33" w14:textId="414222F4" w:rsidR="00EE1826" w:rsidRDefault="00B04F5F" w:rsidP="00EE1826">
      <w:r w:rsidRPr="00C844D2">
        <w:t>We’ll only fund the extra support you need</w:t>
      </w:r>
      <w:r w:rsidR="00FB1B59">
        <w:t xml:space="preserve"> related to your</w:t>
      </w:r>
      <w:r w:rsidRPr="00C844D2">
        <w:t xml:space="preserve"> disability. This means there must be a direct link between your disability support needs and the NDIS supports we fund.</w:t>
      </w:r>
      <w:r w:rsidR="007C4B60" w:rsidRPr="00C844D2">
        <w:t xml:space="preserve"> These are</w:t>
      </w:r>
      <w:r w:rsidRPr="00C844D2">
        <w:t xml:space="preserve"> </w:t>
      </w:r>
      <w:r w:rsidR="00EE1826" w:rsidRPr="007C4B60">
        <w:t>not the</w:t>
      </w:r>
      <w:r w:rsidR="00EE1826">
        <w:t xml:space="preserve"> responsibility of your employer</w:t>
      </w:r>
      <w:r w:rsidR="002151A0">
        <w:t xml:space="preserve"> or employment program</w:t>
      </w:r>
      <w:r w:rsidR="00EE1826">
        <w:t xml:space="preserve"> to provide.</w:t>
      </w:r>
      <w:r w:rsidR="007B73C9">
        <w:t xml:space="preserve"> </w:t>
      </w:r>
      <w:r w:rsidR="00777F02">
        <w:t>For example, we might fund things like personal care while you’re at work</w:t>
      </w:r>
      <w:r w:rsidR="00D736B4">
        <w:t xml:space="preserve"> or support to </w:t>
      </w:r>
      <w:r w:rsidR="00F5689E">
        <w:t>explore what sort of work will suit you</w:t>
      </w:r>
      <w:r w:rsidR="00777F02">
        <w:t xml:space="preserve">. </w:t>
      </w:r>
      <w:r w:rsidR="007B73C9">
        <w:t>We don’t fund supports for work that aren’t related to your disability support needs.</w:t>
      </w:r>
      <w:r w:rsidR="0048001F">
        <w:rPr>
          <w:rStyle w:val="EndnoteReference"/>
        </w:rPr>
        <w:endnoteReference w:id="29"/>
      </w:r>
    </w:p>
    <w:p w14:paraId="75C1F3A2" w14:textId="731B5DF3" w:rsidR="00EE1826" w:rsidRDefault="00EE1826" w:rsidP="00EE1826">
      <w:r>
        <w:t xml:space="preserve">If you’re working, your workplace should provide </w:t>
      </w:r>
      <w:r w:rsidR="00883451">
        <w:t>training</w:t>
      </w:r>
      <w:r w:rsidR="0072687E">
        <w:t xml:space="preserve">, </w:t>
      </w:r>
      <w:r>
        <w:t xml:space="preserve">supervision and coaching to help you understand your role. This is the same for everyone at work. </w:t>
      </w:r>
      <w:r w:rsidR="0045069A">
        <w:t>S</w:t>
      </w:r>
      <w:r>
        <w:t>ometimes you might need extra support because of your disability. This could include things like helping you stay on track with work tasks or working as part of a team. We may be able to fund this extra help at work</w:t>
      </w:r>
      <w:r w:rsidR="00D132AF">
        <w:t>.</w:t>
      </w:r>
    </w:p>
    <w:p w14:paraId="3FE259EA" w14:textId="3FB47D38" w:rsidR="0005009D" w:rsidRDefault="0005009D" w:rsidP="0005009D">
      <w:pPr>
        <w:pStyle w:val="Heading3"/>
      </w:pPr>
      <w:r>
        <w:t>Is the support an effective and beneficial NDIS support for you?</w:t>
      </w:r>
    </w:p>
    <w:p w14:paraId="4A24745F" w14:textId="2143D411" w:rsidR="002A2B6E" w:rsidRDefault="002A2B6E" w:rsidP="002A2B6E">
      <w:r>
        <w:t xml:space="preserve">We need to check the </w:t>
      </w:r>
      <w:r w:rsidR="00995F7B">
        <w:t>NDIS</w:t>
      </w:r>
      <w:r>
        <w:t xml:space="preserve"> supports</w:t>
      </w:r>
      <w:r w:rsidR="00995F7B">
        <w:t xml:space="preserve"> for work</w:t>
      </w:r>
      <w:r>
        <w:t xml:space="preserve"> we fund will be effective and beneficial for </w:t>
      </w:r>
      <w:r w:rsidR="00E93E54">
        <w:t>you</w:t>
      </w:r>
      <w:r w:rsidR="00EC0E64">
        <w:t>.</w:t>
      </w:r>
      <w:r w:rsidR="000811DC">
        <w:rPr>
          <w:rStyle w:val="EndnoteReference"/>
        </w:rPr>
        <w:endnoteReference w:id="30"/>
      </w:r>
      <w:r>
        <w:t xml:space="preserve"> We also look at how effective the supports have been for other people </w:t>
      </w:r>
      <w:r w:rsidR="00651556">
        <w:t>in</w:t>
      </w:r>
      <w:r>
        <w:t xml:space="preserve"> similar </w:t>
      </w:r>
      <w:r w:rsidR="00651556">
        <w:t>circumstances</w:t>
      </w:r>
      <w:r>
        <w:t xml:space="preserve"> as you.</w:t>
      </w:r>
      <w:r w:rsidR="00974474">
        <w:rPr>
          <w:rStyle w:val="EndnoteReference"/>
        </w:rPr>
        <w:endnoteReference w:id="31"/>
      </w:r>
    </w:p>
    <w:p w14:paraId="2721CD3B" w14:textId="77777777" w:rsidR="002A2B6E" w:rsidRDefault="002A2B6E" w:rsidP="002A2B6E">
      <w:r>
        <w:t>We know building your work skills can take time. We think about what supports will help you to build your skills over time and what funding can help with this.</w:t>
      </w:r>
    </w:p>
    <w:p w14:paraId="5FE28957" w14:textId="72460EEF" w:rsidR="002A2B6E" w:rsidRPr="002A2B6E" w:rsidRDefault="002A2B6E" w:rsidP="00C844D2">
      <w:r>
        <w:t>We</w:t>
      </w:r>
      <w:r w:rsidR="00E16368">
        <w:t>’</w:t>
      </w:r>
      <w:r>
        <w:t xml:space="preserve">ll talk with you to understand the support you need to participate in work and how the </w:t>
      </w:r>
      <w:r w:rsidR="00BE15DF">
        <w:t xml:space="preserve">NDIS </w:t>
      </w:r>
      <w:r>
        <w:t xml:space="preserve">support we fund </w:t>
      </w:r>
      <w:r w:rsidR="00270AB4">
        <w:t>could</w:t>
      </w:r>
      <w:r>
        <w:t xml:space="preserve"> help you</w:t>
      </w:r>
    </w:p>
    <w:p w14:paraId="5281587D" w14:textId="3D949C5A" w:rsidR="007167DF" w:rsidRDefault="007167DF" w:rsidP="007167DF">
      <w:pPr>
        <w:pStyle w:val="Heading3"/>
      </w:pPr>
      <w:r>
        <w:lastRenderedPageBreak/>
        <w:t>Does the support help you pursue your goals?</w:t>
      </w:r>
    </w:p>
    <w:p w14:paraId="4E6EC92D" w14:textId="64CF2F3B" w:rsidR="00BE76F9" w:rsidRDefault="00BE76F9" w:rsidP="00BE76F9">
      <w:r>
        <w:t>Having a job brings many benefits. If you’re looking to develop your work skills, get a job, or change jobs we think about if NDIS supports are likely to help you pursue your work goals.</w:t>
      </w:r>
      <w:r>
        <w:rPr>
          <w:rStyle w:val="EndnoteReference"/>
        </w:rPr>
        <w:endnoteReference w:id="32"/>
      </w:r>
    </w:p>
    <w:p w14:paraId="31ED8492" w14:textId="7C6B49C5" w:rsidR="0073733C" w:rsidRDefault="0073733C" w:rsidP="0073733C">
      <w:r>
        <w:t xml:space="preserve">For us to fund </w:t>
      </w:r>
      <w:r w:rsidR="00BE15DF">
        <w:t xml:space="preserve">NDIS </w:t>
      </w:r>
      <w:r>
        <w:t>supports</w:t>
      </w:r>
      <w:r w:rsidR="00BE15DF">
        <w:t xml:space="preserve"> for work</w:t>
      </w:r>
      <w:r>
        <w:t xml:space="preserve"> you need to have a work goal in your plan. This could be a goal to build your skills for work, get a job, volunteer or do work experience</w:t>
      </w:r>
      <w:r w:rsidR="00695D3F">
        <w:t>.</w:t>
      </w:r>
      <w:r>
        <w:t xml:space="preserve"> Learn more about </w:t>
      </w:r>
      <w:hyperlink r:id="rId41">
        <w:r w:rsidRPr="6C1324C4">
          <w:rPr>
            <w:rStyle w:val="Hyperlink"/>
          </w:rPr>
          <w:t>setting goals</w:t>
        </w:r>
      </w:hyperlink>
      <w:r>
        <w:t>.</w:t>
      </w:r>
    </w:p>
    <w:p w14:paraId="0003AF55" w14:textId="4266BD8C" w:rsidR="0073733C" w:rsidRDefault="0073733C" w:rsidP="0073733C">
      <w:r>
        <w:t>The</w:t>
      </w:r>
      <w:r w:rsidRPr="001F4287">
        <w:t xml:space="preserve"> </w:t>
      </w:r>
      <w:hyperlink r:id="rId42" w:history="1">
        <w:r w:rsidRPr="001F4287">
          <w:rPr>
            <w:rStyle w:val="Hyperlink"/>
          </w:rPr>
          <w:t>Let’s talk about work</w:t>
        </w:r>
      </w:hyperlink>
      <w:r w:rsidRPr="001F4287">
        <w:t xml:space="preserve"> booklet </w:t>
      </w:r>
      <w:r>
        <w:t>can help you to think and talk about:</w:t>
      </w:r>
    </w:p>
    <w:p w14:paraId="2869FEA3" w14:textId="7568937D" w:rsidR="0073733C" w:rsidRPr="00B12448" w:rsidRDefault="0023208C" w:rsidP="00BE0757">
      <w:pPr>
        <w:pStyle w:val="Bullet1"/>
      </w:pPr>
      <w:r w:rsidRPr="005C141D">
        <w:t>y</w:t>
      </w:r>
      <w:r w:rsidR="0073733C" w:rsidRPr="005C141D">
        <w:t>our skills, abilities and interests</w:t>
      </w:r>
    </w:p>
    <w:p w14:paraId="055A73E2" w14:textId="0607B0BD" w:rsidR="0073733C" w:rsidRPr="00B12448" w:rsidRDefault="0023208C" w:rsidP="00BE0757">
      <w:pPr>
        <w:pStyle w:val="Bullet1"/>
      </w:pPr>
      <w:r w:rsidRPr="005C141D">
        <w:t>w</w:t>
      </w:r>
      <w:r w:rsidR="0073733C" w:rsidRPr="005C141D">
        <w:t>ork experiences</w:t>
      </w:r>
      <w:r w:rsidR="0073733C" w:rsidRPr="00B12448">
        <w:rPr>
          <w:lang w:val="en-US"/>
        </w:rPr>
        <w:t xml:space="preserve"> and history</w:t>
      </w:r>
    </w:p>
    <w:p w14:paraId="7A1C5D08" w14:textId="46ACFE7B" w:rsidR="0073733C" w:rsidRPr="00B12448" w:rsidRDefault="0023208C" w:rsidP="00BE0757">
      <w:pPr>
        <w:pStyle w:val="Bullet1"/>
      </w:pPr>
      <w:r w:rsidRPr="003B2C8C">
        <w:t>b</w:t>
      </w:r>
      <w:r w:rsidR="0073733C" w:rsidRPr="003B2C8C">
        <w:t>arriers to getting a job</w:t>
      </w:r>
    </w:p>
    <w:p w14:paraId="2D29FFBE" w14:textId="1EFE3659" w:rsidR="0073733C" w:rsidRPr="00B12448" w:rsidRDefault="0023208C" w:rsidP="00BE0757">
      <w:pPr>
        <w:pStyle w:val="Bullet1"/>
      </w:pPr>
      <w:r w:rsidRPr="003B2C8C">
        <w:t>t</w:t>
      </w:r>
      <w:r w:rsidR="0073733C" w:rsidRPr="003B2C8C">
        <w:t>he help you need to build skills for work and choose a suitable job or career path</w:t>
      </w:r>
    </w:p>
    <w:p w14:paraId="1AE49DA0" w14:textId="697C055A" w:rsidR="00DD20E8" w:rsidRPr="00C844D2" w:rsidRDefault="0023208C" w:rsidP="00BE0757">
      <w:pPr>
        <w:pStyle w:val="Bullet1"/>
      </w:pPr>
      <w:r w:rsidRPr="003B2C8C">
        <w:t>t</w:t>
      </w:r>
      <w:r w:rsidR="0073733C" w:rsidRPr="003B2C8C">
        <w:t xml:space="preserve">he support you need at work or to change jobs if </w:t>
      </w:r>
      <w:r w:rsidR="00F6709A" w:rsidRPr="003B2C8C">
        <w:t xml:space="preserve">you’re </w:t>
      </w:r>
      <w:r w:rsidR="0073733C" w:rsidRPr="003B2C8C">
        <w:t>already working</w:t>
      </w:r>
    </w:p>
    <w:p w14:paraId="3F44F99C" w14:textId="6B9A6A4F" w:rsidR="0073733C" w:rsidRPr="00C844D2" w:rsidRDefault="00DD20E8" w:rsidP="00BE0757">
      <w:pPr>
        <w:pStyle w:val="Bullet1"/>
      </w:pPr>
      <w:r w:rsidRPr="003B2C8C">
        <w:t>develop</w:t>
      </w:r>
      <w:r w:rsidR="0062566D">
        <w:t>ing</w:t>
      </w:r>
      <w:r w:rsidRPr="003B2C8C">
        <w:t xml:space="preserve"> employment</w:t>
      </w:r>
      <w:r>
        <w:rPr>
          <w:lang w:val="en-US"/>
        </w:rPr>
        <w:t xml:space="preserve"> goals </w:t>
      </w:r>
      <w:r w:rsidR="009A6FFE">
        <w:rPr>
          <w:lang w:val="en-US"/>
        </w:rPr>
        <w:t xml:space="preserve">that reflect what you </w:t>
      </w:r>
      <w:r w:rsidR="005E79CB">
        <w:rPr>
          <w:lang w:val="en-US"/>
        </w:rPr>
        <w:t>hope</w:t>
      </w:r>
      <w:r w:rsidR="009A6FFE">
        <w:rPr>
          <w:lang w:val="en-US"/>
        </w:rPr>
        <w:t xml:space="preserve"> to achieve</w:t>
      </w:r>
      <w:r w:rsidR="007F4AC7">
        <w:rPr>
          <w:lang w:val="en-US"/>
        </w:rPr>
        <w:t>.</w:t>
      </w:r>
    </w:p>
    <w:p w14:paraId="747F9CC9" w14:textId="024572A4" w:rsidR="009A6FFE" w:rsidRPr="00B12448" w:rsidRDefault="009A6FFE" w:rsidP="00C844D2">
      <w:r w:rsidRPr="00296A6F">
        <w:t xml:space="preserve">Achieving goals usually takes </w:t>
      </w:r>
      <w:proofErr w:type="gramStart"/>
      <w:r w:rsidRPr="00296A6F">
        <w:t>many different kinds of</w:t>
      </w:r>
      <w:proofErr w:type="gramEnd"/>
      <w:r w:rsidRPr="00296A6F">
        <w:t xml:space="preserve"> supports. NDIS supports will most likely be just one kind of support that helps you work toward your goals</w:t>
      </w:r>
      <w:r>
        <w:t>.</w:t>
      </w:r>
    </w:p>
    <w:p w14:paraId="10C3B553" w14:textId="422B5975" w:rsidR="007167DF" w:rsidRDefault="007A46BA" w:rsidP="007167DF">
      <w:pPr>
        <w:pStyle w:val="Heading3"/>
      </w:pPr>
      <w:r>
        <w:t>Is the support legal and safe to use?</w:t>
      </w:r>
    </w:p>
    <w:p w14:paraId="74572A82" w14:textId="44C146F6" w:rsidR="000D49ED" w:rsidRDefault="000D49ED" w:rsidP="000D49ED">
      <w:r>
        <w:t xml:space="preserve">The </w:t>
      </w:r>
      <w:r w:rsidR="00A02032">
        <w:t>NDIS</w:t>
      </w:r>
      <w:r>
        <w:t xml:space="preserve"> support</w:t>
      </w:r>
      <w:r w:rsidR="00A02032">
        <w:t>s for work</w:t>
      </w:r>
      <w:r>
        <w:t xml:space="preserve"> we fund must be legal and safe for you and other </w:t>
      </w:r>
      <w:r w:rsidR="00944B62">
        <w:t>people</w:t>
      </w:r>
      <w:r>
        <w:t>. We won’t fund anything that puts you or others at risk.</w:t>
      </w:r>
      <w:r w:rsidR="00FC35A4">
        <w:rPr>
          <w:rStyle w:val="EndnoteReference"/>
        </w:rPr>
        <w:endnoteReference w:id="33"/>
      </w:r>
    </w:p>
    <w:p w14:paraId="06179EDD" w14:textId="244CB866" w:rsidR="007A46BA" w:rsidRDefault="007A46BA" w:rsidP="007A46BA">
      <w:pPr>
        <w:pStyle w:val="Heading3"/>
      </w:pPr>
      <w:r>
        <w:t>Is the support value for money?</w:t>
      </w:r>
    </w:p>
    <w:p w14:paraId="7C2AD7C2" w14:textId="575C6CB3" w:rsidR="003B693D" w:rsidRDefault="003B693D" w:rsidP="003B693D">
      <w:r>
        <w:t xml:space="preserve">Your </w:t>
      </w:r>
      <w:r w:rsidR="002F4168">
        <w:t>NDIS</w:t>
      </w:r>
      <w:r>
        <w:t xml:space="preserve"> supports</w:t>
      </w:r>
      <w:r w:rsidR="002F4168">
        <w:t xml:space="preserve"> for work</w:t>
      </w:r>
      <w:r>
        <w:t xml:space="preserve"> must be value for money compared to other </w:t>
      </w:r>
      <w:r w:rsidR="00835E0F">
        <w:t>supports</w:t>
      </w:r>
      <w:r>
        <w:t>.</w:t>
      </w:r>
      <w:r w:rsidR="00BE0BE8">
        <w:rPr>
          <w:rStyle w:val="EndnoteReference"/>
        </w:rPr>
        <w:endnoteReference w:id="34"/>
      </w:r>
      <w:r>
        <w:t xml:space="preserve"> It’s important to consider:</w:t>
      </w:r>
    </w:p>
    <w:p w14:paraId="12A430E7" w14:textId="07383C75" w:rsidR="003B693D" w:rsidRDefault="003B693D" w:rsidP="00BE0757">
      <w:pPr>
        <w:pStyle w:val="Bullet1"/>
      </w:pPr>
      <w:r>
        <w:t>if ther</w:t>
      </w:r>
      <w:r w:rsidR="00417C3A">
        <w:t>e</w:t>
      </w:r>
      <w:r w:rsidR="000205A7">
        <w:t xml:space="preserve"> a</w:t>
      </w:r>
      <w:r>
        <w:t xml:space="preserve">re supports that might achieve the same outcome that </w:t>
      </w:r>
      <w:r w:rsidR="0058178E">
        <w:t>cost less</w:t>
      </w:r>
      <w:r w:rsidR="00397A09">
        <w:rPr>
          <w:rStyle w:val="EndnoteReference"/>
        </w:rPr>
        <w:endnoteReference w:id="35"/>
      </w:r>
    </w:p>
    <w:p w14:paraId="3FF4D879" w14:textId="7503EFFD" w:rsidR="003B693D" w:rsidRDefault="003B693D" w:rsidP="00BE0757">
      <w:pPr>
        <w:pStyle w:val="Bullet1"/>
      </w:pPr>
      <w:r>
        <w:t xml:space="preserve">if your NDIS supports for work will help you in the </w:t>
      </w:r>
      <w:r w:rsidR="0058178E">
        <w:t>long term</w:t>
      </w:r>
      <w:r w:rsidR="004E6C16">
        <w:rPr>
          <w:rStyle w:val="EndnoteReference"/>
        </w:rPr>
        <w:endnoteReference w:id="36"/>
      </w:r>
    </w:p>
    <w:p w14:paraId="2F216988" w14:textId="177361C8" w:rsidR="003B693D" w:rsidRDefault="003B693D" w:rsidP="00BE0757">
      <w:pPr>
        <w:pStyle w:val="Bullet1"/>
      </w:pPr>
      <w:r>
        <w:t xml:space="preserve">if your NDIS supports for work could help you become more </w:t>
      </w:r>
      <w:r w:rsidR="00D5204C">
        <w:t>independent or</w:t>
      </w:r>
      <w:r>
        <w:t xml:space="preserve"> reduce your support needs in </w:t>
      </w:r>
      <w:r w:rsidR="002C4C73">
        <w:t>future.</w:t>
      </w:r>
      <w:r w:rsidR="00DE7A09">
        <w:rPr>
          <w:rStyle w:val="EndnoteReference"/>
        </w:rPr>
        <w:endnoteReference w:id="37"/>
      </w:r>
    </w:p>
    <w:p w14:paraId="624AA781" w14:textId="21EF4850" w:rsidR="007A46BA" w:rsidRDefault="007A46BA" w:rsidP="007A46BA">
      <w:pPr>
        <w:pStyle w:val="Heading3"/>
      </w:pPr>
      <w:r>
        <w:t>Do we expect friends, family</w:t>
      </w:r>
      <w:r w:rsidR="0004609C">
        <w:t>, or the community to provide this support?</w:t>
      </w:r>
    </w:p>
    <w:p w14:paraId="774D5857" w14:textId="3941D5A3" w:rsidR="005D66C6" w:rsidRDefault="005D66C6" w:rsidP="005D66C6">
      <w:r>
        <w:t>We think about whether we would usually expect family, friends or others in the community to provide the kind of supports you need</w:t>
      </w:r>
      <w:r w:rsidR="00274027">
        <w:t>.</w:t>
      </w:r>
      <w:r w:rsidR="002A1FA4">
        <w:rPr>
          <w:rStyle w:val="EndnoteReference"/>
        </w:rPr>
        <w:endnoteReference w:id="38"/>
      </w:r>
    </w:p>
    <w:p w14:paraId="6D42F31F" w14:textId="00682A73" w:rsidR="005D66C6" w:rsidRPr="00364FA7" w:rsidRDefault="005D66C6" w:rsidP="005D66C6">
      <w:r>
        <w:t>This includes thinking about the different supports that</w:t>
      </w:r>
      <w:r w:rsidR="009C0B9F">
        <w:t xml:space="preserve"> a</w:t>
      </w:r>
      <w:r>
        <w:t>re usually provided by family and friends at different ages. For example, a</w:t>
      </w:r>
      <w:r w:rsidRPr="00364FA7">
        <w:t xml:space="preserve"> parent may support a young person</w:t>
      </w:r>
      <w:r>
        <w:t xml:space="preserve"> who’s still at </w:t>
      </w:r>
      <w:r>
        <w:lastRenderedPageBreak/>
        <w:t>school</w:t>
      </w:r>
      <w:r w:rsidRPr="00364FA7">
        <w:t xml:space="preserve"> to understand what’s involved in a job interview and </w:t>
      </w:r>
      <w:r>
        <w:t>may</w:t>
      </w:r>
      <w:r w:rsidRPr="00364FA7">
        <w:t xml:space="preserve"> provide support to get to and from </w:t>
      </w:r>
      <w:r>
        <w:t xml:space="preserve">an after-school job. </w:t>
      </w:r>
      <w:r w:rsidRPr="00364FA7">
        <w:t xml:space="preserve">Parents would not usually provide intensive assistance to build work </w:t>
      </w:r>
      <w:proofErr w:type="gramStart"/>
      <w:r w:rsidRPr="00364FA7">
        <w:t>skills</w:t>
      </w:r>
      <w:r w:rsidR="00800F96">
        <w:t>,</w:t>
      </w:r>
      <w:r>
        <w:t xml:space="preserve"> </w:t>
      </w:r>
      <w:r w:rsidR="001030C2">
        <w:t>or</w:t>
      </w:r>
      <w:proofErr w:type="gramEnd"/>
      <w:r w:rsidR="001030C2">
        <w:t xml:space="preserve"> </w:t>
      </w:r>
      <w:r>
        <w:t>help an employer to understand their obligations or how best to support their child at work.</w:t>
      </w:r>
    </w:p>
    <w:p w14:paraId="3C75CD4B" w14:textId="277ADE3F" w:rsidR="005D66C6" w:rsidRDefault="005D66C6" w:rsidP="005D66C6">
      <w:r>
        <w:t>We don’t expect family or friends to provide personal care in the workplace.</w:t>
      </w:r>
    </w:p>
    <w:p w14:paraId="52E128CE" w14:textId="7BFD6FB1" w:rsidR="00B03B8B" w:rsidRDefault="00B03B8B" w:rsidP="00B03B8B">
      <w:pPr>
        <w:pStyle w:val="Heading2"/>
      </w:pPr>
      <w:bookmarkStart w:id="16" w:name="_How_do_you_2"/>
      <w:bookmarkEnd w:id="16"/>
      <w:r>
        <w:t xml:space="preserve">How do you </w:t>
      </w:r>
      <w:r w:rsidR="00136173">
        <w:t xml:space="preserve">get </w:t>
      </w:r>
      <w:r w:rsidR="00254F12">
        <w:t xml:space="preserve">NDIS </w:t>
      </w:r>
      <w:r w:rsidR="00136173">
        <w:t>supports for work in your plan?</w:t>
      </w:r>
    </w:p>
    <w:p w14:paraId="58E2E4E1" w14:textId="7782042F" w:rsidR="00CD5A2F" w:rsidRDefault="00C7442D" w:rsidP="00CD5A2F">
      <w:r>
        <w:t xml:space="preserve">For us to fund </w:t>
      </w:r>
      <w:r w:rsidR="00D75117">
        <w:t xml:space="preserve">NDIS </w:t>
      </w:r>
      <w:r>
        <w:t>supports for work</w:t>
      </w:r>
      <w:r w:rsidR="00F2282D">
        <w:t>,</w:t>
      </w:r>
      <w:r>
        <w:t xml:space="preserve"> you need to </w:t>
      </w:r>
      <w:hyperlink r:id="rId43" w:history="1">
        <w:r>
          <w:rPr>
            <w:rStyle w:val="Hyperlink"/>
          </w:rPr>
          <w:t>set a work goal</w:t>
        </w:r>
      </w:hyperlink>
      <w:r>
        <w:t xml:space="preserve"> in your plan</w:t>
      </w:r>
      <w:r w:rsidR="00DF4A94">
        <w:t>.</w:t>
      </w:r>
      <w:r>
        <w:t xml:space="preserve"> </w:t>
      </w:r>
      <w:r w:rsidR="00F61521">
        <w:t>This could be</w:t>
      </w:r>
      <w:r w:rsidR="00CD5A2F">
        <w:t xml:space="preserve"> a goal to explore work, build skills for work, find a job, change jobs or continue working. It doesn’t matter if it’s a short or long-term goal. </w:t>
      </w:r>
      <w:r w:rsidR="00CD5A2F" w:rsidRPr="00A84D24">
        <w:t>You can talk to your</w:t>
      </w:r>
      <w:r w:rsidR="00CD5A2F">
        <w:t xml:space="preserve"> my NDIS contact, </w:t>
      </w:r>
      <w:r w:rsidR="00CD5A2F" w:rsidRPr="00A84D24">
        <w:t>support coordinator</w:t>
      </w:r>
      <w:r w:rsidR="00CD5A2F">
        <w:t xml:space="preserve"> or recovery coach</w:t>
      </w:r>
      <w:r w:rsidR="00CD5A2F" w:rsidRPr="00A84D24">
        <w:t xml:space="preserve"> about </w:t>
      </w:r>
      <w:r w:rsidR="00CD5A2F">
        <w:t xml:space="preserve">the </w:t>
      </w:r>
      <w:r w:rsidR="00CD5A2F" w:rsidRPr="00A84D24">
        <w:t>goals</w:t>
      </w:r>
      <w:r w:rsidR="00CD5A2F">
        <w:t xml:space="preserve"> to include</w:t>
      </w:r>
      <w:r w:rsidR="00CD5A2F" w:rsidRPr="00A84D24">
        <w:t xml:space="preserve"> in your plan.</w:t>
      </w:r>
    </w:p>
    <w:p w14:paraId="13736F52" w14:textId="64199435" w:rsidR="00CD5A2F" w:rsidRDefault="00CD5A2F" w:rsidP="00CD5A2F">
      <w:r>
        <w:t>You could</w:t>
      </w:r>
      <w:r w:rsidRPr="001F4287">
        <w:t xml:space="preserve"> use the </w:t>
      </w:r>
      <w:hyperlink r:id="rId44" w:history="1">
        <w:r w:rsidRPr="001F4287">
          <w:rPr>
            <w:rStyle w:val="Hyperlink"/>
          </w:rPr>
          <w:t>Let’s talk about work</w:t>
        </w:r>
      </w:hyperlink>
      <w:r w:rsidRPr="001F4287">
        <w:t xml:space="preserve"> booklet to support you</w:t>
      </w:r>
      <w:r>
        <w:t>r</w:t>
      </w:r>
      <w:r w:rsidRPr="001F4287">
        <w:t xml:space="preserve"> conversations with us.</w:t>
      </w:r>
    </w:p>
    <w:p w14:paraId="4E825FA0" w14:textId="42A811D7" w:rsidR="00CD5A2F" w:rsidRDefault="00CD5A2F" w:rsidP="00CD5A2F">
      <w:pPr>
        <w:pStyle w:val="Bullet1"/>
        <w:numPr>
          <w:ilvl w:val="0"/>
          <w:numId w:val="0"/>
        </w:numPr>
      </w:pPr>
      <w:r>
        <w:t>We</w:t>
      </w:r>
      <w:r w:rsidR="00E325D1">
        <w:t>’</w:t>
      </w:r>
      <w:r>
        <w:t>ll need to understand your goals and how much support you need.</w:t>
      </w:r>
    </w:p>
    <w:p w14:paraId="7A9B57DC" w14:textId="12165055" w:rsidR="00CD5A2F" w:rsidRDefault="00CD5A2F" w:rsidP="00CD5A2F">
      <w:pPr>
        <w:pStyle w:val="Bullet1"/>
        <w:numPr>
          <w:ilvl w:val="0"/>
          <w:numId w:val="0"/>
        </w:numPr>
      </w:pPr>
      <w:r>
        <w:t>We</w:t>
      </w:r>
      <w:r w:rsidR="00E325D1">
        <w:t>’</w:t>
      </w:r>
      <w:r>
        <w:t xml:space="preserve">ll look at all the information </w:t>
      </w:r>
      <w:r w:rsidR="004276C7">
        <w:t xml:space="preserve">you have </w:t>
      </w:r>
      <w:r>
        <w:t>available. This might include:</w:t>
      </w:r>
    </w:p>
    <w:p w14:paraId="0055689A" w14:textId="77777777" w:rsidR="00CD5A2F" w:rsidRPr="002D099E" w:rsidRDefault="00CD5A2F" w:rsidP="00B36032">
      <w:pPr>
        <w:pStyle w:val="Bullet1"/>
      </w:pPr>
      <w:r w:rsidRPr="002D099E">
        <w:t>work experience reports</w:t>
      </w:r>
    </w:p>
    <w:p w14:paraId="679A9B8F" w14:textId="77777777" w:rsidR="00CD5A2F" w:rsidRPr="002D099E" w:rsidRDefault="00CD5A2F" w:rsidP="00B36032">
      <w:pPr>
        <w:pStyle w:val="Bullet1"/>
      </w:pPr>
      <w:r w:rsidRPr="002D099E">
        <w:t>references or reports from part-time work or volunteering activities</w:t>
      </w:r>
    </w:p>
    <w:p w14:paraId="314E9EF5" w14:textId="608E4284" w:rsidR="00CD5A2F" w:rsidRDefault="00CD5A2F">
      <w:pPr>
        <w:pStyle w:val="Bullet1"/>
      </w:pPr>
      <w:r w:rsidRPr="002D099E">
        <w:t>reports or assessments from health professionals</w:t>
      </w:r>
    </w:p>
    <w:p w14:paraId="15C94337" w14:textId="67EC5884" w:rsidR="001515D3" w:rsidRPr="00536121" w:rsidRDefault="001515D3" w:rsidP="001515D3">
      <w:pPr>
        <w:pStyle w:val="Bullet1"/>
      </w:pPr>
      <w:r>
        <w:t>w</w:t>
      </w:r>
      <w:r w:rsidRPr="00536121">
        <w:t>here you work</w:t>
      </w:r>
    </w:p>
    <w:p w14:paraId="65245903" w14:textId="2179435D" w:rsidR="001515D3" w:rsidRPr="00536121" w:rsidRDefault="001A76E1" w:rsidP="001515D3">
      <w:pPr>
        <w:pStyle w:val="Bullet1"/>
      </w:pPr>
      <w:r>
        <w:t>t</w:t>
      </w:r>
      <w:r w:rsidR="001515D3" w:rsidRPr="00536121">
        <w:t>he assistance you receive</w:t>
      </w:r>
      <w:r w:rsidR="00227417">
        <w:t xml:space="preserve"> and </w:t>
      </w:r>
      <w:r w:rsidR="001515D3" w:rsidRPr="00536121">
        <w:t>need to be productive at work</w:t>
      </w:r>
    </w:p>
    <w:p w14:paraId="3E77C598" w14:textId="5C03A63B" w:rsidR="001515D3" w:rsidRPr="00536121" w:rsidRDefault="001A76E1" w:rsidP="001515D3">
      <w:pPr>
        <w:pStyle w:val="Bullet1"/>
      </w:pPr>
      <w:r>
        <w:t>t</w:t>
      </w:r>
      <w:r w:rsidR="001515D3" w:rsidRPr="00536121">
        <w:t xml:space="preserve">he frequency of support (days, hours and times you </w:t>
      </w:r>
      <w:r w:rsidR="00331CF2">
        <w:t>need</w:t>
      </w:r>
      <w:r w:rsidR="001515D3" w:rsidRPr="00536121">
        <w:t xml:space="preserve"> support)</w:t>
      </w:r>
    </w:p>
    <w:p w14:paraId="5AD76EFA" w14:textId="37F80E46" w:rsidR="001515D3" w:rsidRPr="002D099E" w:rsidRDefault="001A76E1" w:rsidP="004276C7">
      <w:pPr>
        <w:pStyle w:val="Bullet1"/>
      </w:pPr>
      <w:r>
        <w:t>t</w:t>
      </w:r>
      <w:r w:rsidR="001515D3" w:rsidRPr="00536121">
        <w:t>he intensity of support (are the supports provided in a group</w:t>
      </w:r>
      <w:r w:rsidR="008A2D85">
        <w:t>,</w:t>
      </w:r>
      <w:r w:rsidR="001515D3" w:rsidRPr="00536121">
        <w:t xml:space="preserve"> 1:1, or a mix of both)</w:t>
      </w:r>
    </w:p>
    <w:p w14:paraId="3034F558" w14:textId="5921F54E" w:rsidR="00CD5A2F" w:rsidRDefault="00CD5A2F">
      <w:pPr>
        <w:pStyle w:val="Bullet1"/>
      </w:pPr>
      <w:r w:rsidRPr="002D099E">
        <w:t>Centrelink Job Capacity Assessment or Employment Services Assessment</w:t>
      </w:r>
      <w:r w:rsidR="00767A55">
        <w:t>s</w:t>
      </w:r>
    </w:p>
    <w:p w14:paraId="70576B44" w14:textId="3C35C986" w:rsidR="00767A55" w:rsidRPr="002D099E" w:rsidRDefault="00767A55" w:rsidP="00767A55">
      <w:pPr>
        <w:pStyle w:val="Bullet1"/>
      </w:pPr>
      <w:r>
        <w:t>a</w:t>
      </w:r>
      <w:r w:rsidRPr="00BD41DB">
        <w:t>ny additional support required such as designing job tasks and customising on</w:t>
      </w:r>
      <w:r w:rsidR="00E04ED6">
        <w:t>-</w:t>
      </w:r>
      <w:r w:rsidRPr="00BD41DB">
        <w:t>the</w:t>
      </w:r>
      <w:r w:rsidR="00E04ED6">
        <w:t>-</w:t>
      </w:r>
      <w:r w:rsidRPr="00BD41DB">
        <w:t>job learning tools.</w:t>
      </w:r>
    </w:p>
    <w:p w14:paraId="7AB510B9" w14:textId="4FF60BA0" w:rsidR="002C7D82" w:rsidRDefault="003E3F65" w:rsidP="00CD5A2F">
      <w:r w:rsidRPr="00B575AE">
        <w:t>When we decide if a</w:t>
      </w:r>
      <w:r w:rsidR="004F637C">
        <w:t>n</w:t>
      </w:r>
      <w:r w:rsidRPr="00B575AE">
        <w:t xml:space="preserve"> </w:t>
      </w:r>
      <w:r>
        <w:t xml:space="preserve">NDIS </w:t>
      </w:r>
      <w:r w:rsidRPr="00B575AE">
        <w:t>support will help you pursue your goals, we consider your whole situation. We look at how a support will address your disability support needs, and the disability</w:t>
      </w:r>
      <w:r w:rsidR="003A37F3">
        <w:t>-</w:t>
      </w:r>
      <w:r w:rsidRPr="00B575AE">
        <w:t>specific barriers that prevent you from pursuing your goals.</w:t>
      </w:r>
      <w:r w:rsidR="00CD5A2F">
        <w:t xml:space="preserve"> </w:t>
      </w:r>
      <w:r w:rsidR="00A90FF4">
        <w:t>F</w:t>
      </w:r>
      <w:r w:rsidR="00CD5A2F">
        <w:t>or example</w:t>
      </w:r>
      <w:r w:rsidR="00A90FF4">
        <w:t>, we’ll consider</w:t>
      </w:r>
      <w:r w:rsidR="00CD5A2F">
        <w:t xml:space="preserve"> the help you need to participate in the community or look after yourself at home.</w:t>
      </w:r>
    </w:p>
    <w:p w14:paraId="02F0752F" w14:textId="77777777" w:rsidR="002C7D82" w:rsidRDefault="002C7D82">
      <w:pPr>
        <w:spacing w:before="0" w:after="160" w:line="259" w:lineRule="auto"/>
      </w:pPr>
      <w:r>
        <w:br w:type="page"/>
      </w:r>
    </w:p>
    <w:p w14:paraId="0C169433" w14:textId="5B48FB5F" w:rsidR="00E42B01" w:rsidRDefault="00E42B01" w:rsidP="00E42B01">
      <w:pPr>
        <w:pStyle w:val="Heading2"/>
      </w:pPr>
      <w:bookmarkStart w:id="17" w:name="_What_happens_once_2"/>
      <w:bookmarkEnd w:id="17"/>
      <w:r>
        <w:lastRenderedPageBreak/>
        <w:t>What happens once you have</w:t>
      </w:r>
      <w:r w:rsidR="00885448">
        <w:t xml:space="preserve"> NDIS supports for</w:t>
      </w:r>
      <w:r>
        <w:t xml:space="preserve"> work </w:t>
      </w:r>
      <w:r w:rsidR="00D650C9">
        <w:t>or</w:t>
      </w:r>
      <w:r>
        <w:t xml:space="preserve"> </w:t>
      </w:r>
      <w:r w:rsidR="00885448">
        <w:t xml:space="preserve">while </w:t>
      </w:r>
      <w:r>
        <w:t>study</w:t>
      </w:r>
      <w:r w:rsidR="00885448">
        <w:t>ing</w:t>
      </w:r>
      <w:r>
        <w:t xml:space="preserve"> in your plan?</w:t>
      </w:r>
    </w:p>
    <w:p w14:paraId="59401C74" w14:textId="6D4F3C6F" w:rsidR="00E42B01" w:rsidRDefault="00E42B01" w:rsidP="00E42B01">
      <w:r>
        <w:t xml:space="preserve">Once your plan is approved, you can start using your NDIS supports </w:t>
      </w:r>
      <w:r w:rsidR="00A76787">
        <w:t>for</w:t>
      </w:r>
      <w:r>
        <w:t xml:space="preserve"> work or </w:t>
      </w:r>
      <w:r w:rsidR="00A76787">
        <w:t>while</w:t>
      </w:r>
      <w:r>
        <w:t xml:space="preserve"> studying. </w:t>
      </w:r>
      <w:r w:rsidRPr="00A84D24">
        <w:t>Talk to your support coordinator</w:t>
      </w:r>
      <w:r w:rsidR="000B0E89">
        <w:t>, recovery coach</w:t>
      </w:r>
      <w:r>
        <w:t xml:space="preserve"> or my NDIS contact </w:t>
      </w:r>
      <w:r w:rsidRPr="00A84D24">
        <w:t>for advice on how to use your funding.</w:t>
      </w:r>
    </w:p>
    <w:p w14:paraId="0B906343" w14:textId="1B66262A" w:rsidR="00E42B01" w:rsidRDefault="00E42B01" w:rsidP="00E42B01">
      <w:r>
        <w:t xml:space="preserve">You’ll know if these types of NDIS supports are included in your plan by the comments </w:t>
      </w:r>
      <w:r w:rsidR="1AD9CBDB">
        <w:t>shown</w:t>
      </w:r>
      <w:r>
        <w:t xml:space="preserve"> next to the funding budget in your plan.</w:t>
      </w:r>
    </w:p>
    <w:p w14:paraId="3D3CC201" w14:textId="1899CB1B" w:rsidR="00E42B01" w:rsidRDefault="00E42B01" w:rsidP="00E42B01">
      <w:r>
        <w:t xml:space="preserve">We want you to make the best use of your funding even if you change </w:t>
      </w:r>
      <w:r w:rsidR="00F32DC4">
        <w:t xml:space="preserve">where </w:t>
      </w:r>
      <w:r>
        <w:t>you work or study. For example, if you work in a</w:t>
      </w:r>
      <w:r w:rsidR="00E31196">
        <w:t xml:space="preserve"> supported employment service</w:t>
      </w:r>
      <w:r>
        <w:t xml:space="preserve">, you could continue to use your NDIS supports in a different job, not just at the </w:t>
      </w:r>
      <w:r w:rsidR="00E31196">
        <w:t>supported employment servic</w:t>
      </w:r>
      <w:r>
        <w:t>e.</w:t>
      </w:r>
    </w:p>
    <w:p w14:paraId="5EEB70D6" w14:textId="77777777" w:rsidR="00E42B01" w:rsidRPr="00E37A84" w:rsidRDefault="00E42B01" w:rsidP="00E42B01">
      <w:r w:rsidRPr="00A84D24">
        <w:t xml:space="preserve">If your needs change, you should talk to us. You might be able to </w:t>
      </w:r>
      <w:hyperlink r:id="rId45" w:history="1">
        <w:r w:rsidRPr="00A84D24">
          <w:rPr>
            <w:rStyle w:val="Hyperlink"/>
          </w:rPr>
          <w:t>use your plan flexibly</w:t>
        </w:r>
      </w:hyperlink>
      <w:r w:rsidRPr="00A84D24">
        <w:t xml:space="preserve"> or you might</w:t>
      </w:r>
      <w:r>
        <w:t xml:space="preserve"> need a change to your plan</w:t>
      </w:r>
      <w:r w:rsidRPr="00A84D24">
        <w:t xml:space="preserve">. Learn more about </w:t>
      </w:r>
      <w:hyperlink r:id="rId46" w:history="1">
        <w:r w:rsidRPr="009C4E4D">
          <w:rPr>
            <w:rStyle w:val="Hyperlink"/>
          </w:rPr>
          <w:t>changing your plan</w:t>
        </w:r>
      </w:hyperlink>
      <w:r w:rsidRPr="005717E8">
        <w:t>.</w:t>
      </w:r>
    </w:p>
    <w:p w14:paraId="20721165" w14:textId="6D29F048" w:rsidR="00CD5A2F" w:rsidRDefault="00E42B01" w:rsidP="00E42B01">
      <w:pPr>
        <w:pStyle w:val="Heading2"/>
      </w:pPr>
      <w:bookmarkStart w:id="18" w:name="_What_happens_if"/>
      <w:bookmarkEnd w:id="18"/>
      <w:r>
        <w:t>What if you don’t agree with our decision?</w:t>
      </w:r>
    </w:p>
    <w:p w14:paraId="240D9AD2" w14:textId="514528D4" w:rsidR="00F72648" w:rsidRPr="00D15353" w:rsidRDefault="00F72648" w:rsidP="00F72648">
      <w:r w:rsidRPr="00D15353">
        <w:t xml:space="preserve">If we decide </w:t>
      </w:r>
      <w:r w:rsidR="009879CD">
        <w:t xml:space="preserve">NDIS </w:t>
      </w:r>
      <w:r w:rsidR="003806C5">
        <w:t xml:space="preserve">supports for work </w:t>
      </w:r>
      <w:r w:rsidRPr="00D15353">
        <w:t xml:space="preserve">and </w:t>
      </w:r>
      <w:r w:rsidR="00AC733A">
        <w:t xml:space="preserve">NDIS </w:t>
      </w:r>
      <w:r w:rsidR="003806C5">
        <w:t xml:space="preserve">supports while you </w:t>
      </w:r>
      <w:r w:rsidRPr="00D15353">
        <w:t xml:space="preserve">study don’t meet all our </w:t>
      </w:r>
      <w:hyperlink r:id="rId47" w:history="1">
        <w:r w:rsidRPr="00D15353">
          <w:rPr>
            <w:rStyle w:val="Hyperlink"/>
          </w:rPr>
          <w:t>NDIS funding criteria</w:t>
        </w:r>
      </w:hyperlink>
      <w:r w:rsidRPr="00D15353">
        <w:t>, we can’t include them in your plan.</w:t>
      </w:r>
    </w:p>
    <w:p w14:paraId="38F94122" w14:textId="77777777" w:rsidR="00F72648" w:rsidRPr="00D15353" w:rsidRDefault="00F72648" w:rsidP="00F72648">
      <w:r w:rsidRPr="00D15353">
        <w:t xml:space="preserve">We’ll give you written reasons why we made the decision. You can </w:t>
      </w:r>
      <w:hyperlink r:id="rId48" w:history="1">
        <w:r w:rsidRPr="00D15353">
          <w:rPr>
            <w:rStyle w:val="Hyperlink"/>
          </w:rPr>
          <w:t>contact us</w:t>
        </w:r>
      </w:hyperlink>
      <w:r w:rsidRPr="0019610A">
        <w:t xml:space="preserve"> </w:t>
      </w:r>
      <w:r w:rsidRPr="00D15353">
        <w:t>if you’d like more detail about the reasons for our decision.</w:t>
      </w:r>
    </w:p>
    <w:p w14:paraId="4D447CD5" w14:textId="6051599B" w:rsidR="00F72648" w:rsidRPr="00D15353" w:rsidRDefault="00F72648" w:rsidP="00F72648">
      <w:r w:rsidRPr="00D15353">
        <w:t xml:space="preserve">If you don't agree with a </w:t>
      </w:r>
      <w:proofErr w:type="gramStart"/>
      <w:r w:rsidRPr="00D15353">
        <w:t>decision</w:t>
      </w:r>
      <w:proofErr w:type="gramEnd"/>
      <w:r w:rsidRPr="00D15353">
        <w:t xml:space="preserve"> we make about </w:t>
      </w:r>
      <w:r w:rsidR="003806C5">
        <w:t xml:space="preserve">NDIS supports for </w:t>
      </w:r>
      <w:r w:rsidRPr="00D15353">
        <w:t xml:space="preserve">work and </w:t>
      </w:r>
      <w:r w:rsidR="008178F5">
        <w:t xml:space="preserve">while </w:t>
      </w:r>
      <w:r w:rsidRPr="00D15353">
        <w:t>study</w:t>
      </w:r>
      <w:r w:rsidR="008178F5">
        <w:t>ing</w:t>
      </w:r>
      <w:r w:rsidRPr="00D15353">
        <w:t>, you can ask for an internal review of our decision.</w:t>
      </w:r>
    </w:p>
    <w:p w14:paraId="5775DC28" w14:textId="3B125F40" w:rsidR="00F72648" w:rsidRPr="00D15353" w:rsidRDefault="00F72648" w:rsidP="00F72648">
      <w:r w:rsidRPr="00D15353">
        <w:t>You’ll need to ask for an internal review within 3 months of getting your plan.</w:t>
      </w:r>
    </w:p>
    <w:p w14:paraId="5F8BD022" w14:textId="1FBE55C9" w:rsidR="003C5D93" w:rsidRDefault="00F72648" w:rsidP="00F72648">
      <w:r w:rsidRPr="00D15353">
        <w:t xml:space="preserve">Learn more about </w:t>
      </w:r>
      <w:hyperlink r:id="rId49" w:history="1">
        <w:r w:rsidRPr="00D15353">
          <w:rPr>
            <w:rStyle w:val="Hyperlink"/>
          </w:rPr>
          <w:t>reviewing our decisions</w:t>
        </w:r>
      </w:hyperlink>
      <w:r w:rsidRPr="00D15353">
        <w:t>.</w:t>
      </w:r>
    </w:p>
    <w:p w14:paraId="63EDBFB5" w14:textId="77777777" w:rsidR="003C5D93" w:rsidRDefault="003C5D93">
      <w:pPr>
        <w:spacing w:before="0" w:after="160" w:line="259" w:lineRule="auto"/>
      </w:pPr>
      <w:r>
        <w:br w:type="page"/>
      </w:r>
    </w:p>
    <w:p w14:paraId="67616B3C" w14:textId="27D4EA49" w:rsidR="003049B7" w:rsidRPr="003049B7" w:rsidRDefault="002E77B3" w:rsidP="0080514A">
      <w:pPr>
        <w:pStyle w:val="Heading2"/>
      </w:pPr>
      <w:bookmarkStart w:id="19" w:name="_Is_the_work_1"/>
      <w:bookmarkStart w:id="20" w:name="_How_do_we"/>
      <w:bookmarkStart w:id="21" w:name="_Is_the_work"/>
      <w:bookmarkStart w:id="22" w:name="_What_work_or"/>
      <w:bookmarkStart w:id="23" w:name="_What_if_you’ve"/>
      <w:bookmarkStart w:id="24" w:name="_What_if_you"/>
      <w:bookmarkStart w:id="25" w:name="_What_work_supports"/>
      <w:bookmarkStart w:id="26" w:name="_How_do_you"/>
      <w:bookmarkStart w:id="27" w:name="_What_happens_once"/>
      <w:bookmarkStart w:id="28" w:name="_What_happens_once_1"/>
      <w:bookmarkEnd w:id="19"/>
      <w:bookmarkEnd w:id="20"/>
      <w:bookmarkEnd w:id="21"/>
      <w:bookmarkEnd w:id="22"/>
      <w:bookmarkEnd w:id="23"/>
      <w:bookmarkEnd w:id="24"/>
      <w:bookmarkEnd w:id="25"/>
      <w:bookmarkEnd w:id="26"/>
      <w:bookmarkEnd w:id="27"/>
      <w:bookmarkEnd w:id="28"/>
      <w:r>
        <w:lastRenderedPageBreak/>
        <w:t>Reference list</w:t>
      </w:r>
    </w:p>
    <w:sectPr w:rsidR="003049B7" w:rsidRPr="003049B7" w:rsidSect="00445239">
      <w:headerReference w:type="default" r:id="rId50"/>
      <w:footerReference w:type="default" r:id="rId51"/>
      <w:endnotePr>
        <w:numFmt w:val="decimal"/>
      </w:endnotePr>
      <w:pgSz w:w="11910" w:h="16840"/>
      <w:pgMar w:top="1588" w:right="1021" w:bottom="1276"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5B78" w14:textId="77777777" w:rsidR="005013E9" w:rsidRDefault="005013E9" w:rsidP="00D96E93">
      <w:pPr>
        <w:spacing w:before="0" w:after="0" w:line="240" w:lineRule="auto"/>
      </w:pPr>
      <w:r>
        <w:separator/>
      </w:r>
    </w:p>
  </w:endnote>
  <w:endnote w:type="continuationSeparator" w:id="0">
    <w:p w14:paraId="01B03C90" w14:textId="77777777" w:rsidR="005013E9" w:rsidRDefault="005013E9" w:rsidP="00D96E93">
      <w:pPr>
        <w:spacing w:before="0" w:after="0" w:line="240" w:lineRule="auto"/>
      </w:pPr>
      <w:r>
        <w:continuationSeparator/>
      </w:r>
    </w:p>
  </w:endnote>
  <w:endnote w:type="continuationNotice" w:id="1">
    <w:p w14:paraId="413B7967" w14:textId="77777777" w:rsidR="005013E9" w:rsidRDefault="005013E9">
      <w:pPr>
        <w:spacing w:before="0" w:after="0" w:line="240" w:lineRule="auto"/>
      </w:pPr>
    </w:p>
  </w:endnote>
  <w:endnote w:id="2">
    <w:p w14:paraId="5E9A4881" w14:textId="696E17C5" w:rsidR="00786DA2" w:rsidRDefault="00786DA2">
      <w:pPr>
        <w:pStyle w:val="EndnoteText"/>
      </w:pPr>
      <w:r>
        <w:rPr>
          <w:rStyle w:val="EndnoteReference"/>
        </w:rPr>
        <w:endnoteRef/>
      </w:r>
      <w:r>
        <w:t xml:space="preserve"> </w:t>
      </w:r>
      <w:r w:rsidR="00C016EB" w:rsidRPr="00D912A7">
        <w:t>NDIS (Supports for Participants) Rules r 7.14.</w:t>
      </w:r>
    </w:p>
  </w:endnote>
  <w:endnote w:id="3">
    <w:p w14:paraId="01ACBFC4" w14:textId="0592EFD5" w:rsidR="007E7D4D" w:rsidRDefault="007E7D4D">
      <w:pPr>
        <w:pStyle w:val="EndnoteText"/>
      </w:pPr>
      <w:r>
        <w:rPr>
          <w:rStyle w:val="EndnoteReference"/>
        </w:rPr>
        <w:endnoteRef/>
      </w:r>
      <w:r>
        <w:t xml:space="preserve"> </w:t>
      </w:r>
      <w:r w:rsidRPr="00D912A7">
        <w:t>NDIS (Supports for Participants) Rules r 7.16</w:t>
      </w:r>
      <w:r w:rsidR="007D3C67">
        <w:t>.</w:t>
      </w:r>
    </w:p>
  </w:endnote>
  <w:endnote w:id="4">
    <w:p w14:paraId="68C0C91A" w14:textId="7E13F15D" w:rsidR="006A5345" w:rsidRDefault="006A5345">
      <w:pPr>
        <w:pStyle w:val="EndnoteText"/>
      </w:pPr>
      <w:r>
        <w:rPr>
          <w:rStyle w:val="EndnoteReference"/>
        </w:rPr>
        <w:endnoteRef/>
      </w:r>
      <w:r>
        <w:t xml:space="preserve"> </w:t>
      </w:r>
      <w:r w:rsidRPr="00D912A7">
        <w:t>Disability Discrimination Act 1992 (Cth) ss 5, 6.</w:t>
      </w:r>
    </w:p>
  </w:endnote>
  <w:endnote w:id="5">
    <w:p w14:paraId="40E82A0C" w14:textId="37D23224" w:rsidR="00CC3515" w:rsidRDefault="00CC3515">
      <w:pPr>
        <w:pStyle w:val="EndnoteText"/>
      </w:pPr>
      <w:r>
        <w:rPr>
          <w:rStyle w:val="EndnoteReference"/>
        </w:rPr>
        <w:endnoteRef/>
      </w:r>
      <w:r>
        <w:t xml:space="preserve"> </w:t>
      </w:r>
      <w:r w:rsidRPr="00D912A7">
        <w:t>NDIS (Supports for Participants) Rules r 7.1</w:t>
      </w:r>
      <w:r>
        <w:t>3</w:t>
      </w:r>
      <w:r w:rsidR="00463D11">
        <w:t>.</w:t>
      </w:r>
    </w:p>
  </w:endnote>
  <w:endnote w:id="6">
    <w:p w14:paraId="26183EBC" w14:textId="1200D27D" w:rsidR="00123040" w:rsidRDefault="00123040">
      <w:pPr>
        <w:pStyle w:val="EndnoteText"/>
      </w:pPr>
      <w:r>
        <w:rPr>
          <w:rStyle w:val="EndnoteReference"/>
        </w:rPr>
        <w:endnoteRef/>
      </w:r>
      <w:r>
        <w:t xml:space="preserve"> NDIS (Getting the NDIS Back on Track No. 1) (NDIS Supports) Transitional Rules 2024 sch 2 item 16</w:t>
      </w:r>
      <w:r w:rsidR="00B51A29">
        <w:t>.</w:t>
      </w:r>
    </w:p>
  </w:endnote>
  <w:endnote w:id="7">
    <w:p w14:paraId="02E85431" w14:textId="0CD7ADF1" w:rsidR="00AB1DC2" w:rsidRDefault="00AB1DC2">
      <w:pPr>
        <w:pStyle w:val="EndnoteText"/>
      </w:pPr>
      <w:r>
        <w:rPr>
          <w:rStyle w:val="EndnoteReference"/>
        </w:rPr>
        <w:endnoteRef/>
      </w:r>
      <w:r>
        <w:t xml:space="preserve"> </w:t>
      </w:r>
      <w:r w:rsidR="009C6A10" w:rsidRPr="00D912A7">
        <w:t>Disability Discrimination Act 1992 (Cth) ss 5, 6.</w:t>
      </w:r>
    </w:p>
  </w:endnote>
  <w:endnote w:id="8">
    <w:p w14:paraId="7F429A66" w14:textId="7E04E631" w:rsidR="002765DA" w:rsidRDefault="002765DA">
      <w:pPr>
        <w:pStyle w:val="EndnoteText"/>
      </w:pPr>
      <w:r>
        <w:rPr>
          <w:rStyle w:val="EndnoteReference"/>
        </w:rPr>
        <w:endnoteRef/>
      </w:r>
      <w:r>
        <w:t xml:space="preserve"> </w:t>
      </w:r>
      <w:r w:rsidR="00CC0B8E" w:rsidRPr="00D912A7">
        <w:t>NDIS (</w:t>
      </w:r>
      <w:r w:rsidR="00CC0B8E">
        <w:t>Support for Participants) Rules</w:t>
      </w:r>
      <w:r w:rsidR="00CC0B8E" w:rsidRPr="00D912A7">
        <w:t xml:space="preserve"> r 7.15</w:t>
      </w:r>
      <w:r w:rsidR="00CC0B8E">
        <w:t>.</w:t>
      </w:r>
    </w:p>
  </w:endnote>
  <w:endnote w:id="9">
    <w:p w14:paraId="4145B7D5" w14:textId="604CD8FC" w:rsidR="00342D43" w:rsidRDefault="00342D43">
      <w:pPr>
        <w:pStyle w:val="EndnoteText"/>
      </w:pPr>
      <w:r>
        <w:rPr>
          <w:rStyle w:val="EndnoteReference"/>
        </w:rPr>
        <w:endnoteRef/>
      </w:r>
      <w:r>
        <w:t xml:space="preserve"> NDIS (Getting the NDIS Back on Track No. 1) (NDIS Supports) Transitional Rules 2024 sch 2 item 17</w:t>
      </w:r>
      <w:r w:rsidR="004820FE">
        <w:t>.</w:t>
      </w:r>
    </w:p>
  </w:endnote>
  <w:endnote w:id="10">
    <w:p w14:paraId="04ADF1F3" w14:textId="77777777" w:rsidR="00E63C52" w:rsidRDefault="00E63C52" w:rsidP="00E63C52">
      <w:pPr>
        <w:pStyle w:val="EndnoteText"/>
      </w:pPr>
      <w:r>
        <w:rPr>
          <w:rStyle w:val="EndnoteReference"/>
        </w:rPr>
        <w:endnoteRef/>
      </w:r>
      <w:r>
        <w:t xml:space="preserve"> NDIS Act s10(1)(a)(b).</w:t>
      </w:r>
    </w:p>
  </w:endnote>
  <w:endnote w:id="11">
    <w:p w14:paraId="20279B78" w14:textId="77777777" w:rsidR="00E63C52" w:rsidRDefault="00E63C52" w:rsidP="00E63C52">
      <w:pPr>
        <w:pStyle w:val="EndnoteText"/>
      </w:pPr>
      <w:r>
        <w:rPr>
          <w:rStyle w:val="EndnoteReference"/>
        </w:rPr>
        <w:endnoteRef/>
      </w:r>
      <w:r>
        <w:t xml:space="preserve"> NDIS Act s10(2)(a)(b).</w:t>
      </w:r>
    </w:p>
  </w:endnote>
  <w:endnote w:id="12">
    <w:p w14:paraId="3F78CF84" w14:textId="027EC8A5" w:rsidR="0048001F" w:rsidRDefault="0048001F">
      <w:pPr>
        <w:pStyle w:val="EndnoteText"/>
      </w:pPr>
      <w:r>
        <w:rPr>
          <w:rStyle w:val="EndnoteReference"/>
        </w:rPr>
        <w:endnoteRef/>
      </w:r>
      <w:r>
        <w:t xml:space="preserve"> NDIS Act s34(1)(aa).</w:t>
      </w:r>
    </w:p>
  </w:endnote>
  <w:endnote w:id="13">
    <w:p w14:paraId="1E8EF5A5" w14:textId="7D6B8CF4" w:rsidR="002A2463" w:rsidRDefault="002A2463">
      <w:pPr>
        <w:pStyle w:val="EndnoteText"/>
      </w:pPr>
      <w:r>
        <w:rPr>
          <w:rStyle w:val="EndnoteReference"/>
        </w:rPr>
        <w:endnoteRef/>
      </w:r>
      <w:r>
        <w:t xml:space="preserve"> NDIS Act s34(1)(d).</w:t>
      </w:r>
    </w:p>
  </w:endnote>
  <w:endnote w:id="14">
    <w:p w14:paraId="78F1F2CF" w14:textId="56DD4537" w:rsidR="003E10E8" w:rsidRDefault="003E10E8">
      <w:pPr>
        <w:pStyle w:val="EndnoteText"/>
      </w:pPr>
      <w:r>
        <w:rPr>
          <w:rStyle w:val="EndnoteReference"/>
        </w:rPr>
        <w:endnoteRef/>
      </w:r>
      <w:r>
        <w:t xml:space="preserve"> </w:t>
      </w:r>
      <w:r w:rsidR="005F6EE1" w:rsidRPr="001948E6">
        <w:t>NDIS (Supports for Participants) Rules r 3.</w:t>
      </w:r>
      <w:r w:rsidR="005F6EE1">
        <w:t>2</w:t>
      </w:r>
    </w:p>
  </w:endnote>
  <w:endnote w:id="15">
    <w:p w14:paraId="27D168B6" w14:textId="509FD575" w:rsidR="005406B9" w:rsidRDefault="005406B9">
      <w:pPr>
        <w:pStyle w:val="EndnoteText"/>
      </w:pPr>
      <w:r>
        <w:rPr>
          <w:rStyle w:val="EndnoteReference"/>
        </w:rPr>
        <w:endnoteRef/>
      </w:r>
      <w:r>
        <w:t xml:space="preserve"> NDIS Act s34(1)(a).</w:t>
      </w:r>
    </w:p>
  </w:endnote>
  <w:endnote w:id="16">
    <w:p w14:paraId="09F72C1A" w14:textId="426AC7A0" w:rsidR="00201166" w:rsidRDefault="00201166">
      <w:pPr>
        <w:pStyle w:val="EndnoteText"/>
      </w:pPr>
      <w:r>
        <w:rPr>
          <w:rStyle w:val="EndnoteReference"/>
        </w:rPr>
        <w:endnoteRef/>
      </w:r>
      <w:r>
        <w:t xml:space="preserve"> </w:t>
      </w:r>
      <w:r w:rsidRPr="001948E6">
        <w:t>NDIS (Supports for Participants) Rules rr 5.1(a), 5.3.</w:t>
      </w:r>
    </w:p>
  </w:endnote>
  <w:endnote w:id="17">
    <w:p w14:paraId="7749A3E1" w14:textId="47F1AE74" w:rsidR="00B51072" w:rsidRDefault="00B51072">
      <w:pPr>
        <w:pStyle w:val="EndnoteText"/>
      </w:pPr>
      <w:r>
        <w:rPr>
          <w:rStyle w:val="EndnoteReference"/>
        </w:rPr>
        <w:endnoteRef/>
      </w:r>
      <w:r>
        <w:t xml:space="preserve"> NDIS Act s34(1)(c).</w:t>
      </w:r>
    </w:p>
  </w:endnote>
  <w:endnote w:id="18">
    <w:p w14:paraId="769CEA9D" w14:textId="7CFD31E8" w:rsidR="00BA73F0" w:rsidRDefault="00BA73F0">
      <w:pPr>
        <w:pStyle w:val="EndnoteText"/>
      </w:pPr>
      <w:r>
        <w:rPr>
          <w:rStyle w:val="EndnoteReference"/>
        </w:rPr>
        <w:endnoteRef/>
      </w:r>
      <w:r>
        <w:t xml:space="preserve"> </w:t>
      </w:r>
      <w:r w:rsidRPr="001948E6">
        <w:t>NDIS (Supports for Participants) Rules r 3.1(a).</w:t>
      </w:r>
    </w:p>
  </w:endnote>
  <w:endnote w:id="19">
    <w:p w14:paraId="2FFB34FC" w14:textId="75FD052E" w:rsidR="004E6C16" w:rsidRDefault="004E6C16">
      <w:pPr>
        <w:pStyle w:val="EndnoteText"/>
      </w:pPr>
      <w:r>
        <w:rPr>
          <w:rStyle w:val="EndnoteReference"/>
        </w:rPr>
        <w:endnoteRef/>
      </w:r>
      <w:r>
        <w:t xml:space="preserve"> </w:t>
      </w:r>
      <w:r w:rsidRPr="001948E6">
        <w:t>NDIS (Supports for Participants) Rules r 3.1(b).</w:t>
      </w:r>
    </w:p>
  </w:endnote>
  <w:endnote w:id="20">
    <w:p w14:paraId="0ECD123B" w14:textId="0C1A70A3" w:rsidR="00DE7A09" w:rsidRDefault="00DE7A09">
      <w:pPr>
        <w:pStyle w:val="EndnoteText"/>
      </w:pPr>
      <w:r>
        <w:rPr>
          <w:rStyle w:val="EndnoteReference"/>
        </w:rPr>
        <w:endnoteRef/>
      </w:r>
      <w:r>
        <w:t xml:space="preserve"> </w:t>
      </w:r>
      <w:r w:rsidRPr="001948E6">
        <w:t>NDIS (Supports for Participants) Rules rr 3.1(c), (f).</w:t>
      </w:r>
    </w:p>
  </w:endnote>
  <w:endnote w:id="21">
    <w:p w14:paraId="0AB182D0" w14:textId="18BC1A0B" w:rsidR="002A1FA4" w:rsidRDefault="002A1FA4">
      <w:pPr>
        <w:pStyle w:val="EndnoteText"/>
      </w:pPr>
      <w:r>
        <w:rPr>
          <w:rStyle w:val="EndnoteReference"/>
        </w:rPr>
        <w:endnoteRef/>
      </w:r>
      <w:r>
        <w:t xml:space="preserve"> NDIS Act s34(1)(e).</w:t>
      </w:r>
    </w:p>
  </w:endnote>
  <w:endnote w:id="22">
    <w:p w14:paraId="1A630B59" w14:textId="22A8811B" w:rsidR="004B65D7" w:rsidRDefault="004B65D7">
      <w:pPr>
        <w:pStyle w:val="EndnoteText"/>
      </w:pPr>
      <w:r>
        <w:rPr>
          <w:rStyle w:val="EndnoteReference"/>
        </w:rPr>
        <w:endnoteRef/>
      </w:r>
      <w:r>
        <w:t xml:space="preserve"> </w:t>
      </w:r>
      <w:r w:rsidRPr="00D912A7">
        <w:t>NDIS (Supports for Participants) Rules r 3.4(a).</w:t>
      </w:r>
    </w:p>
  </w:endnote>
  <w:endnote w:id="23">
    <w:p w14:paraId="0A437086" w14:textId="249A8B7A" w:rsidR="00F6342A" w:rsidRDefault="00F6342A" w:rsidP="00F6342A">
      <w:pPr>
        <w:pStyle w:val="EndnoteText"/>
      </w:pPr>
      <w:r>
        <w:rPr>
          <w:rStyle w:val="EndnoteReference"/>
        </w:rPr>
        <w:endnoteRef/>
      </w:r>
      <w:r>
        <w:t xml:space="preserve"> </w:t>
      </w:r>
      <w:r w:rsidRPr="00D912A7">
        <w:t>Disability Discrimination Act 1992 (Cth) ss 5, 6.</w:t>
      </w:r>
    </w:p>
  </w:endnote>
  <w:endnote w:id="24">
    <w:p w14:paraId="6F2EDCC2" w14:textId="48E5275F" w:rsidR="00AF21C8" w:rsidRDefault="00AF21C8">
      <w:pPr>
        <w:pStyle w:val="EndnoteText"/>
      </w:pPr>
      <w:r>
        <w:rPr>
          <w:rStyle w:val="EndnoteReference"/>
        </w:rPr>
        <w:endnoteRef/>
      </w:r>
      <w:r>
        <w:t xml:space="preserve"> </w:t>
      </w:r>
      <w:r w:rsidRPr="005542FE">
        <w:t>NDIS (Supports for Participants) Rules r 7.17(a)-(b).</w:t>
      </w:r>
    </w:p>
  </w:endnote>
  <w:endnote w:id="25">
    <w:p w14:paraId="22CD9460" w14:textId="3AF28718" w:rsidR="003763E3" w:rsidRDefault="003763E3">
      <w:pPr>
        <w:pStyle w:val="EndnoteText"/>
      </w:pPr>
      <w:r>
        <w:rPr>
          <w:rStyle w:val="EndnoteReference"/>
        </w:rPr>
        <w:endnoteRef/>
      </w:r>
      <w:r>
        <w:t xml:space="preserve"> </w:t>
      </w:r>
      <w:r w:rsidR="0011548D" w:rsidRPr="005542FE">
        <w:t>NDIS (Supports for Participants) Rules r 7.18(a)</w:t>
      </w:r>
      <w:r w:rsidR="0011548D">
        <w:t xml:space="preserve">, </w:t>
      </w:r>
      <w:r w:rsidR="00BF037F">
        <w:t>NDIS (Getting the NDIS Back on Track No. 1) (NDIS Supports) Transitional Rules 2024 sch 2 item 18</w:t>
      </w:r>
      <w:r w:rsidR="004820FE">
        <w:t>.</w:t>
      </w:r>
    </w:p>
  </w:endnote>
  <w:endnote w:id="26">
    <w:p w14:paraId="1442184A" w14:textId="0E10C237" w:rsidR="003275DD" w:rsidRDefault="003275DD">
      <w:pPr>
        <w:pStyle w:val="EndnoteText"/>
      </w:pPr>
      <w:r>
        <w:rPr>
          <w:rStyle w:val="EndnoteReference"/>
        </w:rPr>
        <w:endnoteRef/>
      </w:r>
      <w:r>
        <w:t xml:space="preserve"> </w:t>
      </w:r>
      <w:r w:rsidR="004C5326" w:rsidRPr="0073244F">
        <w:t>NDIS Pricing Arrangements and Price Limits 2024-25</w:t>
      </w:r>
    </w:p>
  </w:endnote>
  <w:endnote w:id="27">
    <w:p w14:paraId="3B9DEA09" w14:textId="77777777" w:rsidR="005E4853" w:rsidRDefault="005E4853" w:rsidP="005E4853">
      <w:pPr>
        <w:pStyle w:val="EndnoteText"/>
      </w:pPr>
      <w:r>
        <w:rPr>
          <w:rStyle w:val="EndnoteReference"/>
        </w:rPr>
        <w:endnoteRef/>
      </w:r>
      <w:r>
        <w:t xml:space="preserve"> NDIS Act s10(1)(a)(b).</w:t>
      </w:r>
    </w:p>
  </w:endnote>
  <w:endnote w:id="28">
    <w:p w14:paraId="34283E53" w14:textId="77777777" w:rsidR="005E4853" w:rsidRDefault="005E4853" w:rsidP="005E4853">
      <w:pPr>
        <w:pStyle w:val="EndnoteText"/>
      </w:pPr>
      <w:r>
        <w:rPr>
          <w:rStyle w:val="EndnoteReference"/>
        </w:rPr>
        <w:endnoteRef/>
      </w:r>
      <w:r>
        <w:t xml:space="preserve"> NDIS Act s10(2)(a)(b).</w:t>
      </w:r>
    </w:p>
  </w:endnote>
  <w:endnote w:id="29">
    <w:p w14:paraId="48843754" w14:textId="76736F0A" w:rsidR="0048001F" w:rsidRDefault="0048001F">
      <w:pPr>
        <w:pStyle w:val="EndnoteText"/>
      </w:pPr>
      <w:r>
        <w:rPr>
          <w:rStyle w:val="EndnoteReference"/>
        </w:rPr>
        <w:endnoteRef/>
      </w:r>
      <w:r>
        <w:t xml:space="preserve"> NDIS Act s34(1)(aa).</w:t>
      </w:r>
    </w:p>
  </w:endnote>
  <w:endnote w:id="30">
    <w:p w14:paraId="0F0BF567" w14:textId="3EA2728D" w:rsidR="000811DC" w:rsidRDefault="000811DC">
      <w:pPr>
        <w:pStyle w:val="EndnoteText"/>
      </w:pPr>
      <w:r>
        <w:rPr>
          <w:rStyle w:val="EndnoteReference"/>
        </w:rPr>
        <w:endnoteRef/>
      </w:r>
      <w:r>
        <w:t xml:space="preserve"> NDIS Act s34(1)(d).</w:t>
      </w:r>
    </w:p>
  </w:endnote>
  <w:endnote w:id="31">
    <w:p w14:paraId="49DD21DB" w14:textId="77FAB46F" w:rsidR="00974474" w:rsidRDefault="00974474">
      <w:pPr>
        <w:pStyle w:val="EndnoteText"/>
      </w:pPr>
      <w:r>
        <w:rPr>
          <w:rStyle w:val="EndnoteReference"/>
        </w:rPr>
        <w:endnoteRef/>
      </w:r>
      <w:r>
        <w:t xml:space="preserve"> </w:t>
      </w:r>
      <w:r w:rsidRPr="001948E6">
        <w:t>NDIS (Supports for Participants) Rules r 3.</w:t>
      </w:r>
      <w:r>
        <w:t>2</w:t>
      </w:r>
    </w:p>
  </w:endnote>
  <w:endnote w:id="32">
    <w:p w14:paraId="7B53D654" w14:textId="6AAA1E60" w:rsidR="00BE76F9" w:rsidRDefault="00BE76F9">
      <w:pPr>
        <w:pStyle w:val="EndnoteText"/>
      </w:pPr>
      <w:r>
        <w:rPr>
          <w:rStyle w:val="EndnoteReference"/>
        </w:rPr>
        <w:endnoteRef/>
      </w:r>
      <w:r>
        <w:t xml:space="preserve"> NDIS Act s34(1)(a).</w:t>
      </w:r>
    </w:p>
  </w:endnote>
  <w:endnote w:id="33">
    <w:p w14:paraId="3BAC9F6A" w14:textId="77777777" w:rsidR="00FC35A4" w:rsidRDefault="00FC35A4" w:rsidP="00FC35A4">
      <w:pPr>
        <w:pStyle w:val="EndnoteText"/>
      </w:pPr>
      <w:r>
        <w:rPr>
          <w:rStyle w:val="EndnoteReference"/>
        </w:rPr>
        <w:endnoteRef/>
      </w:r>
      <w:r>
        <w:t xml:space="preserve"> </w:t>
      </w:r>
      <w:r w:rsidRPr="001948E6">
        <w:t>NDIS (Supports for Participants) Rules rr 5.1(a), 5.3.</w:t>
      </w:r>
    </w:p>
  </w:endnote>
  <w:endnote w:id="34">
    <w:p w14:paraId="0FC2F7DB" w14:textId="6A20C135" w:rsidR="00BE0BE8" w:rsidRDefault="00BE0BE8">
      <w:pPr>
        <w:pStyle w:val="EndnoteText"/>
      </w:pPr>
      <w:r>
        <w:rPr>
          <w:rStyle w:val="EndnoteReference"/>
        </w:rPr>
        <w:endnoteRef/>
      </w:r>
      <w:r>
        <w:t xml:space="preserve"> NDIS Act s34(1)(c).</w:t>
      </w:r>
    </w:p>
  </w:endnote>
  <w:endnote w:id="35">
    <w:p w14:paraId="1373FEC4" w14:textId="1FE3F291" w:rsidR="00397A09" w:rsidRDefault="00397A09">
      <w:pPr>
        <w:pStyle w:val="EndnoteText"/>
      </w:pPr>
      <w:r>
        <w:rPr>
          <w:rStyle w:val="EndnoteReference"/>
        </w:rPr>
        <w:endnoteRef/>
      </w:r>
      <w:r>
        <w:t xml:space="preserve"> </w:t>
      </w:r>
      <w:r w:rsidRPr="001948E6">
        <w:t>NDIS (Supports for Participants) Rules r 3.1(a).</w:t>
      </w:r>
    </w:p>
  </w:endnote>
  <w:endnote w:id="36">
    <w:p w14:paraId="331AB7B8" w14:textId="70FB1AC8" w:rsidR="004E6C16" w:rsidRDefault="004E6C16">
      <w:pPr>
        <w:pStyle w:val="EndnoteText"/>
      </w:pPr>
      <w:r>
        <w:rPr>
          <w:rStyle w:val="EndnoteReference"/>
        </w:rPr>
        <w:endnoteRef/>
      </w:r>
      <w:r>
        <w:t xml:space="preserve"> </w:t>
      </w:r>
      <w:r w:rsidRPr="001948E6">
        <w:t>NDIS (Supports for Participants) Rules r 3.1(b).</w:t>
      </w:r>
    </w:p>
  </w:endnote>
  <w:endnote w:id="37">
    <w:p w14:paraId="407AF6B2" w14:textId="6094A410" w:rsidR="00DE7A09" w:rsidRDefault="00DE7A09">
      <w:pPr>
        <w:pStyle w:val="EndnoteText"/>
      </w:pPr>
      <w:r>
        <w:rPr>
          <w:rStyle w:val="EndnoteReference"/>
        </w:rPr>
        <w:endnoteRef/>
      </w:r>
      <w:r>
        <w:t xml:space="preserve"> </w:t>
      </w:r>
      <w:r w:rsidRPr="001948E6">
        <w:t>NDIS (Supports for Participants) Rules rr 3.1(c), (f).</w:t>
      </w:r>
    </w:p>
  </w:endnote>
  <w:endnote w:id="38">
    <w:p w14:paraId="309195BC" w14:textId="093445BC" w:rsidR="00044A38" w:rsidRDefault="002A1FA4" w:rsidP="0053409B">
      <w:pPr>
        <w:pStyle w:val="EndnoteText"/>
      </w:pPr>
      <w:r>
        <w:rPr>
          <w:rStyle w:val="EndnoteReference"/>
        </w:rPr>
        <w:endnoteRef/>
      </w:r>
      <w:r>
        <w:t xml:space="preserve"> NDIS Act s34(1)(e).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3DC7" w14:textId="21F61418" w:rsidR="005717E8" w:rsidRDefault="00DD0484" w:rsidP="00860406">
    <w:pPr>
      <w:rPr>
        <w:b/>
        <w:iCs/>
        <w:color w:val="000000"/>
      </w:rPr>
    </w:pPr>
    <w:r>
      <w:rPr>
        <w:rFonts w:eastAsia="Calibri" w:cs="Cordia New"/>
      </w:rPr>
      <w:t>07 April 2025</w:t>
    </w:r>
    <w:r>
      <w:rPr>
        <w:rFonts w:eastAsia="Calibri" w:cs="Cordia New"/>
      </w:rPr>
      <w:tab/>
    </w:r>
    <w:r>
      <w:rPr>
        <w:rFonts w:eastAsia="Calibri" w:cs="Cordia New"/>
      </w:rPr>
      <w:tab/>
    </w:r>
    <w:r>
      <w:rPr>
        <w:rFonts w:eastAsia="Calibri" w:cs="Cordia New"/>
      </w:rPr>
      <w:tab/>
    </w:r>
    <w:r>
      <w:rPr>
        <w:rFonts w:eastAsia="Calibri" w:cs="Cordia New"/>
      </w:rPr>
      <w:tab/>
    </w:r>
    <w:r>
      <w:rPr>
        <w:rFonts w:eastAsia="Calibri" w:cs="Cordia New"/>
      </w:rPr>
      <w:tab/>
    </w:r>
    <w:r w:rsidR="005717E8">
      <w:t>Work and study</w:t>
    </w:r>
    <w:r w:rsidR="005717E8">
      <w:tab/>
    </w:r>
    <w:r w:rsidR="00F713B8">
      <w:tab/>
    </w:r>
    <w:r w:rsidR="005717E8">
      <w:tab/>
    </w:r>
    <w:r w:rsidR="005717E8" w:rsidRPr="00F8132F">
      <w:t xml:space="preserve">Page </w:t>
    </w:r>
    <w:r w:rsidR="005717E8" w:rsidRPr="00F8132F">
      <w:fldChar w:fldCharType="begin"/>
    </w:r>
    <w:r w:rsidR="005717E8" w:rsidRPr="00F8132F">
      <w:instrText xml:space="preserve"> PAGE   \* MERGEFORMAT </w:instrText>
    </w:r>
    <w:r w:rsidR="005717E8" w:rsidRPr="00F8132F">
      <w:fldChar w:fldCharType="separate"/>
    </w:r>
    <w:r w:rsidR="005717E8" w:rsidRPr="00F8132F">
      <w:rPr>
        <w:noProof/>
      </w:rPr>
      <w:t>1</w:t>
    </w:r>
    <w:r w:rsidR="005717E8" w:rsidRPr="00F8132F">
      <w:rPr>
        <w:noProof/>
      </w:rPr>
      <w:fldChar w:fldCharType="end"/>
    </w:r>
    <w:r w:rsidR="005717E8" w:rsidRPr="00F8132F">
      <w:t xml:space="preserve"> of </w:t>
    </w:r>
    <w:sdt>
      <w:sdtPr>
        <w:id w:val="-321744812"/>
        <w:docPartObj>
          <w:docPartGallery w:val="Page Numbers (Bottom of Page)"/>
          <w:docPartUnique/>
        </w:docPartObj>
      </w:sdtPr>
      <w:sdtEndPr>
        <w:rPr>
          <w:noProof/>
        </w:rPr>
      </w:sdtEndPr>
      <w:sdtContent>
        <w:r w:rsidR="005717E8" w:rsidRPr="00F8132F">
          <w:rPr>
            <w:rFonts w:cs="Arial"/>
            <w:bCs/>
          </w:rPr>
          <w:fldChar w:fldCharType="begin"/>
        </w:r>
        <w:r w:rsidR="005717E8" w:rsidRPr="00F8132F">
          <w:rPr>
            <w:rFonts w:cs="Arial"/>
            <w:bCs/>
          </w:rPr>
          <w:instrText xml:space="preserve"> NUMPAGES  </w:instrText>
        </w:r>
        <w:r w:rsidR="005717E8" w:rsidRPr="00F8132F">
          <w:rPr>
            <w:rFonts w:cs="Arial"/>
            <w:bCs/>
          </w:rPr>
          <w:fldChar w:fldCharType="separate"/>
        </w:r>
        <w:r w:rsidR="005717E8" w:rsidRPr="00F8132F">
          <w:rPr>
            <w:rFonts w:cs="Arial"/>
            <w:bCs/>
            <w:noProof/>
          </w:rPr>
          <w:t>7</w:t>
        </w:r>
        <w:r w:rsidR="005717E8" w:rsidRPr="00F8132F">
          <w:rPr>
            <w:rFonts w:cs="Arial"/>
            <w:bCs/>
          </w:rPr>
          <w:fldChar w:fldCharType="end"/>
        </w:r>
      </w:sdtContent>
    </w:sdt>
  </w:p>
  <w:p w14:paraId="34003172" w14:textId="77777777" w:rsidR="00836318" w:rsidRDefault="00836318" w:rsidP="00836318">
    <w:pPr>
      <w:pStyle w:val="Indentedbodytext"/>
      <w:jc w:val="center"/>
      <w:rPr>
        <w:rFonts w:eastAsia="Calibri"/>
        <w:b/>
        <w:iCs/>
        <w:color w:val="000000"/>
      </w:rPr>
    </w:pPr>
    <w:r w:rsidRPr="00F8132F">
      <w:rPr>
        <w:rFonts w:eastAsia="Calibri"/>
        <w:b/>
        <w:iCs/>
        <w:color w:val="000000"/>
      </w:rPr>
      <w:t>This document is correct at the date of publication.</w:t>
    </w:r>
  </w:p>
  <w:p w14:paraId="15C7C4CB" w14:textId="69FF3ABB" w:rsidR="00836318" w:rsidRPr="00860406" w:rsidRDefault="00836318" w:rsidP="00836318">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0D8A" w14:textId="77777777" w:rsidR="005013E9" w:rsidRDefault="005013E9" w:rsidP="00D96E93">
      <w:pPr>
        <w:spacing w:before="0" w:after="0" w:line="240" w:lineRule="auto"/>
      </w:pPr>
      <w:r>
        <w:separator/>
      </w:r>
    </w:p>
  </w:footnote>
  <w:footnote w:type="continuationSeparator" w:id="0">
    <w:p w14:paraId="479AD0F2" w14:textId="77777777" w:rsidR="005013E9" w:rsidRDefault="005013E9" w:rsidP="00D96E93">
      <w:pPr>
        <w:spacing w:before="0" w:after="0" w:line="240" w:lineRule="auto"/>
      </w:pPr>
      <w:r>
        <w:continuationSeparator/>
      </w:r>
    </w:p>
  </w:footnote>
  <w:footnote w:type="continuationNotice" w:id="1">
    <w:p w14:paraId="79B49F0F" w14:textId="77777777" w:rsidR="005013E9" w:rsidRDefault="005013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AE86" w14:textId="0410F829" w:rsidR="00727BF6" w:rsidRDefault="00367337" w:rsidP="00CE528D">
    <w:pPr>
      <w:pStyle w:val="Header"/>
      <w:jc w:val="right"/>
    </w:pPr>
    <w:r w:rsidRPr="00736EB2">
      <w:rPr>
        <w:noProof/>
        <w:lang w:eastAsia="en-AU"/>
      </w:rPr>
      <w:drawing>
        <wp:inline distT="0" distB="0" distL="0" distR="0" wp14:anchorId="2866D919" wp14:editId="0CA356B2">
          <wp:extent cx="1079500" cy="563880"/>
          <wp:effectExtent l="0" t="0" r="6350" b="7620"/>
          <wp:docPr id="263441277" name="Picture 26344127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F3502"/>
    <w:multiLevelType w:val="hybridMultilevel"/>
    <w:tmpl w:val="4D38E164"/>
    <w:lvl w:ilvl="0" w:tplc="F1D8AD92">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2" w15:restartNumberingAfterBreak="0">
    <w:nsid w:val="564E3614"/>
    <w:multiLevelType w:val="hybridMultilevel"/>
    <w:tmpl w:val="AC7E1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num w:numId="1" w16cid:durableId="509952642">
    <w:abstractNumId w:val="1"/>
  </w:num>
  <w:num w:numId="2" w16cid:durableId="2106228180">
    <w:abstractNumId w:val="4"/>
  </w:num>
  <w:num w:numId="3" w16cid:durableId="2070689748">
    <w:abstractNumId w:val="3"/>
  </w:num>
  <w:num w:numId="4" w16cid:durableId="1454135016">
    <w:abstractNumId w:val="0"/>
  </w:num>
  <w:num w:numId="5" w16cid:durableId="144280270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1C14459-9A81-458D-AE12-324DB7F329EF}"/>
    <w:docVar w:name="dgnword-eventsink" w:val="1520424961888"/>
  </w:docVars>
  <w:rsids>
    <w:rsidRoot w:val="002B4E22"/>
    <w:rsid w:val="00001249"/>
    <w:rsid w:val="00001B2A"/>
    <w:rsid w:val="0000297C"/>
    <w:rsid w:val="00003DE3"/>
    <w:rsid w:val="00004A37"/>
    <w:rsid w:val="000051EE"/>
    <w:rsid w:val="000054BF"/>
    <w:rsid w:val="000066C6"/>
    <w:rsid w:val="000067C6"/>
    <w:rsid w:val="00006CA0"/>
    <w:rsid w:val="00013A4A"/>
    <w:rsid w:val="00013C8F"/>
    <w:rsid w:val="000140A3"/>
    <w:rsid w:val="00014835"/>
    <w:rsid w:val="0001539D"/>
    <w:rsid w:val="000176F0"/>
    <w:rsid w:val="000205A7"/>
    <w:rsid w:val="000213D9"/>
    <w:rsid w:val="00021BCE"/>
    <w:rsid w:val="0002281D"/>
    <w:rsid w:val="00022884"/>
    <w:rsid w:val="00022E65"/>
    <w:rsid w:val="00023C32"/>
    <w:rsid w:val="00024C61"/>
    <w:rsid w:val="00025EC9"/>
    <w:rsid w:val="00026BE0"/>
    <w:rsid w:val="0002750F"/>
    <w:rsid w:val="000301A4"/>
    <w:rsid w:val="00031B56"/>
    <w:rsid w:val="00033FAC"/>
    <w:rsid w:val="0003461A"/>
    <w:rsid w:val="00034B1F"/>
    <w:rsid w:val="000350A0"/>
    <w:rsid w:val="00035346"/>
    <w:rsid w:val="0003571D"/>
    <w:rsid w:val="00035D4B"/>
    <w:rsid w:val="000361E4"/>
    <w:rsid w:val="00042657"/>
    <w:rsid w:val="00042D6B"/>
    <w:rsid w:val="00042ED3"/>
    <w:rsid w:val="00043BCE"/>
    <w:rsid w:val="00043BF0"/>
    <w:rsid w:val="00043FA2"/>
    <w:rsid w:val="0004424A"/>
    <w:rsid w:val="00044903"/>
    <w:rsid w:val="00044A38"/>
    <w:rsid w:val="0004609C"/>
    <w:rsid w:val="00046153"/>
    <w:rsid w:val="00046788"/>
    <w:rsid w:val="00047FFB"/>
    <w:rsid w:val="0005009D"/>
    <w:rsid w:val="000509BA"/>
    <w:rsid w:val="00050EC2"/>
    <w:rsid w:val="00052E7A"/>
    <w:rsid w:val="00053642"/>
    <w:rsid w:val="000538F8"/>
    <w:rsid w:val="00053B19"/>
    <w:rsid w:val="00055509"/>
    <w:rsid w:val="000555F8"/>
    <w:rsid w:val="000565C7"/>
    <w:rsid w:val="00060F56"/>
    <w:rsid w:val="000611BD"/>
    <w:rsid w:val="000614EF"/>
    <w:rsid w:val="00062DCF"/>
    <w:rsid w:val="00062E0F"/>
    <w:rsid w:val="00063A35"/>
    <w:rsid w:val="00065511"/>
    <w:rsid w:val="0006589E"/>
    <w:rsid w:val="00066BA5"/>
    <w:rsid w:val="00066ED6"/>
    <w:rsid w:val="000670DE"/>
    <w:rsid w:val="000675EC"/>
    <w:rsid w:val="00070603"/>
    <w:rsid w:val="00070B1C"/>
    <w:rsid w:val="00070DCA"/>
    <w:rsid w:val="0007172B"/>
    <w:rsid w:val="00071DB8"/>
    <w:rsid w:val="00071E33"/>
    <w:rsid w:val="00071F17"/>
    <w:rsid w:val="00074D1A"/>
    <w:rsid w:val="000753F6"/>
    <w:rsid w:val="00075F19"/>
    <w:rsid w:val="000766B5"/>
    <w:rsid w:val="00076C80"/>
    <w:rsid w:val="000776C9"/>
    <w:rsid w:val="0007797A"/>
    <w:rsid w:val="000811DC"/>
    <w:rsid w:val="000821CA"/>
    <w:rsid w:val="0008227D"/>
    <w:rsid w:val="0008256D"/>
    <w:rsid w:val="0008258A"/>
    <w:rsid w:val="0008391A"/>
    <w:rsid w:val="000840C5"/>
    <w:rsid w:val="000845FE"/>
    <w:rsid w:val="0008544E"/>
    <w:rsid w:val="00085525"/>
    <w:rsid w:val="00085BDB"/>
    <w:rsid w:val="00090449"/>
    <w:rsid w:val="0009071D"/>
    <w:rsid w:val="000911CC"/>
    <w:rsid w:val="00091CD4"/>
    <w:rsid w:val="00092573"/>
    <w:rsid w:val="000928DD"/>
    <w:rsid w:val="00094068"/>
    <w:rsid w:val="00095EE8"/>
    <w:rsid w:val="00095F08"/>
    <w:rsid w:val="000969BE"/>
    <w:rsid w:val="00096B66"/>
    <w:rsid w:val="00097660"/>
    <w:rsid w:val="00097DB1"/>
    <w:rsid w:val="000A0DB9"/>
    <w:rsid w:val="000A1030"/>
    <w:rsid w:val="000A23F8"/>
    <w:rsid w:val="000A252C"/>
    <w:rsid w:val="000A3EB8"/>
    <w:rsid w:val="000A3F8A"/>
    <w:rsid w:val="000A4192"/>
    <w:rsid w:val="000A52A6"/>
    <w:rsid w:val="000A6C28"/>
    <w:rsid w:val="000A6EC7"/>
    <w:rsid w:val="000A71B1"/>
    <w:rsid w:val="000B071F"/>
    <w:rsid w:val="000B0E89"/>
    <w:rsid w:val="000B1F12"/>
    <w:rsid w:val="000B23BA"/>
    <w:rsid w:val="000B38CF"/>
    <w:rsid w:val="000B3A0F"/>
    <w:rsid w:val="000B3D86"/>
    <w:rsid w:val="000B45A6"/>
    <w:rsid w:val="000B546A"/>
    <w:rsid w:val="000B5827"/>
    <w:rsid w:val="000B5D1C"/>
    <w:rsid w:val="000B6A20"/>
    <w:rsid w:val="000B7839"/>
    <w:rsid w:val="000C12D2"/>
    <w:rsid w:val="000C1C86"/>
    <w:rsid w:val="000C22D3"/>
    <w:rsid w:val="000C25FA"/>
    <w:rsid w:val="000C26E8"/>
    <w:rsid w:val="000C3137"/>
    <w:rsid w:val="000C3226"/>
    <w:rsid w:val="000C3AEC"/>
    <w:rsid w:val="000C42C5"/>
    <w:rsid w:val="000C44FF"/>
    <w:rsid w:val="000C4699"/>
    <w:rsid w:val="000C59B4"/>
    <w:rsid w:val="000C656A"/>
    <w:rsid w:val="000D01FA"/>
    <w:rsid w:val="000D083E"/>
    <w:rsid w:val="000D171E"/>
    <w:rsid w:val="000D1C03"/>
    <w:rsid w:val="000D2656"/>
    <w:rsid w:val="000D2982"/>
    <w:rsid w:val="000D49ED"/>
    <w:rsid w:val="000D56D4"/>
    <w:rsid w:val="000D5AA2"/>
    <w:rsid w:val="000D6AF6"/>
    <w:rsid w:val="000D7081"/>
    <w:rsid w:val="000D7491"/>
    <w:rsid w:val="000E03F3"/>
    <w:rsid w:val="000E04A0"/>
    <w:rsid w:val="000E1114"/>
    <w:rsid w:val="000E178C"/>
    <w:rsid w:val="000E1D84"/>
    <w:rsid w:val="000E243A"/>
    <w:rsid w:val="000E31D0"/>
    <w:rsid w:val="000E3B1A"/>
    <w:rsid w:val="000E53BB"/>
    <w:rsid w:val="000E5580"/>
    <w:rsid w:val="000E6AE8"/>
    <w:rsid w:val="000E6D82"/>
    <w:rsid w:val="000E7EC2"/>
    <w:rsid w:val="000F0249"/>
    <w:rsid w:val="000F0FC7"/>
    <w:rsid w:val="000F3074"/>
    <w:rsid w:val="000F39AF"/>
    <w:rsid w:val="000F3B34"/>
    <w:rsid w:val="000F43A0"/>
    <w:rsid w:val="000F4B5F"/>
    <w:rsid w:val="000F5844"/>
    <w:rsid w:val="000F598C"/>
    <w:rsid w:val="000F7128"/>
    <w:rsid w:val="000F715F"/>
    <w:rsid w:val="001003DB"/>
    <w:rsid w:val="00101D2C"/>
    <w:rsid w:val="00102194"/>
    <w:rsid w:val="0010308F"/>
    <w:rsid w:val="001030C2"/>
    <w:rsid w:val="00104D72"/>
    <w:rsid w:val="001052D7"/>
    <w:rsid w:val="00105384"/>
    <w:rsid w:val="001058C1"/>
    <w:rsid w:val="00105EE3"/>
    <w:rsid w:val="00111611"/>
    <w:rsid w:val="00113717"/>
    <w:rsid w:val="001143EC"/>
    <w:rsid w:val="001149D0"/>
    <w:rsid w:val="00114DEE"/>
    <w:rsid w:val="0011548D"/>
    <w:rsid w:val="00116F2D"/>
    <w:rsid w:val="00120139"/>
    <w:rsid w:val="00120CF1"/>
    <w:rsid w:val="001210B3"/>
    <w:rsid w:val="0012137A"/>
    <w:rsid w:val="0012240A"/>
    <w:rsid w:val="00122FD5"/>
    <w:rsid w:val="00123040"/>
    <w:rsid w:val="00123ADB"/>
    <w:rsid w:val="00123EAD"/>
    <w:rsid w:val="001247CF"/>
    <w:rsid w:val="00125E20"/>
    <w:rsid w:val="00126634"/>
    <w:rsid w:val="00126F5B"/>
    <w:rsid w:val="0013000A"/>
    <w:rsid w:val="00130BBA"/>
    <w:rsid w:val="001313CB"/>
    <w:rsid w:val="0013146B"/>
    <w:rsid w:val="00132530"/>
    <w:rsid w:val="0013338F"/>
    <w:rsid w:val="00133B10"/>
    <w:rsid w:val="001350DD"/>
    <w:rsid w:val="0013565B"/>
    <w:rsid w:val="00136173"/>
    <w:rsid w:val="0013635B"/>
    <w:rsid w:val="001371D9"/>
    <w:rsid w:val="001378E1"/>
    <w:rsid w:val="00137E2F"/>
    <w:rsid w:val="001403C1"/>
    <w:rsid w:val="0014173A"/>
    <w:rsid w:val="00141C49"/>
    <w:rsid w:val="00141E21"/>
    <w:rsid w:val="00142DFF"/>
    <w:rsid w:val="00143A86"/>
    <w:rsid w:val="001449E4"/>
    <w:rsid w:val="00144E81"/>
    <w:rsid w:val="00144F19"/>
    <w:rsid w:val="001450D9"/>
    <w:rsid w:val="00145836"/>
    <w:rsid w:val="00145985"/>
    <w:rsid w:val="00146010"/>
    <w:rsid w:val="00150110"/>
    <w:rsid w:val="001501BC"/>
    <w:rsid w:val="00150A20"/>
    <w:rsid w:val="00150C82"/>
    <w:rsid w:val="001512D1"/>
    <w:rsid w:val="001515D3"/>
    <w:rsid w:val="00153C6C"/>
    <w:rsid w:val="00153EC4"/>
    <w:rsid w:val="00154F5D"/>
    <w:rsid w:val="0015555F"/>
    <w:rsid w:val="00155A72"/>
    <w:rsid w:val="00156629"/>
    <w:rsid w:val="00157B44"/>
    <w:rsid w:val="00157C63"/>
    <w:rsid w:val="00160791"/>
    <w:rsid w:val="00160C43"/>
    <w:rsid w:val="00161BDD"/>
    <w:rsid w:val="00162781"/>
    <w:rsid w:val="001631E0"/>
    <w:rsid w:val="00163350"/>
    <w:rsid w:val="00164804"/>
    <w:rsid w:val="00164C62"/>
    <w:rsid w:val="00164CB5"/>
    <w:rsid w:val="00164D17"/>
    <w:rsid w:val="00164D2C"/>
    <w:rsid w:val="00167069"/>
    <w:rsid w:val="001705E2"/>
    <w:rsid w:val="00171B0F"/>
    <w:rsid w:val="001721AD"/>
    <w:rsid w:val="0017229D"/>
    <w:rsid w:val="001728B8"/>
    <w:rsid w:val="00172D24"/>
    <w:rsid w:val="00173023"/>
    <w:rsid w:val="00173167"/>
    <w:rsid w:val="00173D17"/>
    <w:rsid w:val="00173EB5"/>
    <w:rsid w:val="001746F7"/>
    <w:rsid w:val="00175AB8"/>
    <w:rsid w:val="00176B3F"/>
    <w:rsid w:val="00177770"/>
    <w:rsid w:val="0017790D"/>
    <w:rsid w:val="001801B9"/>
    <w:rsid w:val="00184768"/>
    <w:rsid w:val="00185926"/>
    <w:rsid w:val="00185ABD"/>
    <w:rsid w:val="001872BD"/>
    <w:rsid w:val="0018756F"/>
    <w:rsid w:val="001878C3"/>
    <w:rsid w:val="0018799F"/>
    <w:rsid w:val="00187B3B"/>
    <w:rsid w:val="00187DEC"/>
    <w:rsid w:val="00190135"/>
    <w:rsid w:val="001912B5"/>
    <w:rsid w:val="001925FD"/>
    <w:rsid w:val="001943B9"/>
    <w:rsid w:val="00195011"/>
    <w:rsid w:val="00195343"/>
    <w:rsid w:val="0019610A"/>
    <w:rsid w:val="001971CE"/>
    <w:rsid w:val="001A07C0"/>
    <w:rsid w:val="001A0A02"/>
    <w:rsid w:val="001A16A0"/>
    <w:rsid w:val="001A3DAB"/>
    <w:rsid w:val="001A454E"/>
    <w:rsid w:val="001A51D6"/>
    <w:rsid w:val="001A5759"/>
    <w:rsid w:val="001A677F"/>
    <w:rsid w:val="001A76E1"/>
    <w:rsid w:val="001A7FED"/>
    <w:rsid w:val="001B1181"/>
    <w:rsid w:val="001B3077"/>
    <w:rsid w:val="001B332E"/>
    <w:rsid w:val="001B48A6"/>
    <w:rsid w:val="001B56BB"/>
    <w:rsid w:val="001B5D08"/>
    <w:rsid w:val="001B5D4A"/>
    <w:rsid w:val="001B690B"/>
    <w:rsid w:val="001B7487"/>
    <w:rsid w:val="001B7CF2"/>
    <w:rsid w:val="001B7D65"/>
    <w:rsid w:val="001B7E2E"/>
    <w:rsid w:val="001C0CFF"/>
    <w:rsid w:val="001C0EE9"/>
    <w:rsid w:val="001C18ED"/>
    <w:rsid w:val="001C2030"/>
    <w:rsid w:val="001C2F00"/>
    <w:rsid w:val="001C379E"/>
    <w:rsid w:val="001C3A8B"/>
    <w:rsid w:val="001C4114"/>
    <w:rsid w:val="001C4B84"/>
    <w:rsid w:val="001C5B91"/>
    <w:rsid w:val="001C636E"/>
    <w:rsid w:val="001C6564"/>
    <w:rsid w:val="001C701D"/>
    <w:rsid w:val="001C75B4"/>
    <w:rsid w:val="001C7BA1"/>
    <w:rsid w:val="001C7EB0"/>
    <w:rsid w:val="001D0043"/>
    <w:rsid w:val="001D01AD"/>
    <w:rsid w:val="001D12CA"/>
    <w:rsid w:val="001D13E3"/>
    <w:rsid w:val="001D15C7"/>
    <w:rsid w:val="001D18BF"/>
    <w:rsid w:val="001D2920"/>
    <w:rsid w:val="001D2BA4"/>
    <w:rsid w:val="001D3467"/>
    <w:rsid w:val="001D41A3"/>
    <w:rsid w:val="001D6215"/>
    <w:rsid w:val="001D77EE"/>
    <w:rsid w:val="001D7A17"/>
    <w:rsid w:val="001E1A23"/>
    <w:rsid w:val="001E1B5E"/>
    <w:rsid w:val="001E1C4B"/>
    <w:rsid w:val="001E2170"/>
    <w:rsid w:val="001E28FD"/>
    <w:rsid w:val="001E31BF"/>
    <w:rsid w:val="001E45DF"/>
    <w:rsid w:val="001E5192"/>
    <w:rsid w:val="001E72D6"/>
    <w:rsid w:val="001F06EA"/>
    <w:rsid w:val="001F0802"/>
    <w:rsid w:val="001F119C"/>
    <w:rsid w:val="001F1968"/>
    <w:rsid w:val="001F19DE"/>
    <w:rsid w:val="001F2F49"/>
    <w:rsid w:val="001F3222"/>
    <w:rsid w:val="001F3501"/>
    <w:rsid w:val="001F3518"/>
    <w:rsid w:val="001F4287"/>
    <w:rsid w:val="001F4D4C"/>
    <w:rsid w:val="001F4F72"/>
    <w:rsid w:val="001F6E3C"/>
    <w:rsid w:val="001F773E"/>
    <w:rsid w:val="001F7755"/>
    <w:rsid w:val="001F77EB"/>
    <w:rsid w:val="001F7FDF"/>
    <w:rsid w:val="00201166"/>
    <w:rsid w:val="002011B8"/>
    <w:rsid w:val="00201A7A"/>
    <w:rsid w:val="00202DEC"/>
    <w:rsid w:val="0020305F"/>
    <w:rsid w:val="0020343B"/>
    <w:rsid w:val="0020443C"/>
    <w:rsid w:val="00204650"/>
    <w:rsid w:val="0020479A"/>
    <w:rsid w:val="002048D5"/>
    <w:rsid w:val="0020522D"/>
    <w:rsid w:val="00205ABF"/>
    <w:rsid w:val="002065D7"/>
    <w:rsid w:val="00210FC9"/>
    <w:rsid w:val="002139A9"/>
    <w:rsid w:val="002151A0"/>
    <w:rsid w:val="00216345"/>
    <w:rsid w:val="00216389"/>
    <w:rsid w:val="002200E4"/>
    <w:rsid w:val="0022099E"/>
    <w:rsid w:val="002209CB"/>
    <w:rsid w:val="00220DEA"/>
    <w:rsid w:val="00222AC6"/>
    <w:rsid w:val="00222AE9"/>
    <w:rsid w:val="00222DD3"/>
    <w:rsid w:val="002230C1"/>
    <w:rsid w:val="002235C8"/>
    <w:rsid w:val="002237B9"/>
    <w:rsid w:val="002248DB"/>
    <w:rsid w:val="00226136"/>
    <w:rsid w:val="00226435"/>
    <w:rsid w:val="002271D9"/>
    <w:rsid w:val="00227417"/>
    <w:rsid w:val="00227A33"/>
    <w:rsid w:val="0023006A"/>
    <w:rsid w:val="002304AA"/>
    <w:rsid w:val="0023154A"/>
    <w:rsid w:val="0023208C"/>
    <w:rsid w:val="00232439"/>
    <w:rsid w:val="002327D5"/>
    <w:rsid w:val="00232DBA"/>
    <w:rsid w:val="00232F5E"/>
    <w:rsid w:val="002337D5"/>
    <w:rsid w:val="002346A0"/>
    <w:rsid w:val="00235203"/>
    <w:rsid w:val="002357E7"/>
    <w:rsid w:val="00235975"/>
    <w:rsid w:val="00235F4D"/>
    <w:rsid w:val="00236F19"/>
    <w:rsid w:val="002371F3"/>
    <w:rsid w:val="00237D21"/>
    <w:rsid w:val="00240852"/>
    <w:rsid w:val="00241E89"/>
    <w:rsid w:val="0024290D"/>
    <w:rsid w:val="00243C0B"/>
    <w:rsid w:val="0024426D"/>
    <w:rsid w:val="00244A22"/>
    <w:rsid w:val="00244A2D"/>
    <w:rsid w:val="00245177"/>
    <w:rsid w:val="00245811"/>
    <w:rsid w:val="00245881"/>
    <w:rsid w:val="0024631D"/>
    <w:rsid w:val="00246D86"/>
    <w:rsid w:val="00246F06"/>
    <w:rsid w:val="00247DE8"/>
    <w:rsid w:val="00247E1D"/>
    <w:rsid w:val="0025077F"/>
    <w:rsid w:val="00251FCD"/>
    <w:rsid w:val="00252A21"/>
    <w:rsid w:val="00252ACA"/>
    <w:rsid w:val="00252F5B"/>
    <w:rsid w:val="00253253"/>
    <w:rsid w:val="0025332D"/>
    <w:rsid w:val="002534CB"/>
    <w:rsid w:val="00253D26"/>
    <w:rsid w:val="00254A5C"/>
    <w:rsid w:val="00254F12"/>
    <w:rsid w:val="002551AB"/>
    <w:rsid w:val="002552AF"/>
    <w:rsid w:val="00255E9E"/>
    <w:rsid w:val="00256751"/>
    <w:rsid w:val="00256F9E"/>
    <w:rsid w:val="0026000E"/>
    <w:rsid w:val="0026014C"/>
    <w:rsid w:val="0026092E"/>
    <w:rsid w:val="00261666"/>
    <w:rsid w:val="00261CA6"/>
    <w:rsid w:val="00262A26"/>
    <w:rsid w:val="00262BC0"/>
    <w:rsid w:val="002635AE"/>
    <w:rsid w:val="00263B7B"/>
    <w:rsid w:val="002640E7"/>
    <w:rsid w:val="002648DF"/>
    <w:rsid w:val="00265307"/>
    <w:rsid w:val="002653FC"/>
    <w:rsid w:val="002654A3"/>
    <w:rsid w:val="00265985"/>
    <w:rsid w:val="00265C4F"/>
    <w:rsid w:val="00265E5A"/>
    <w:rsid w:val="00265FA8"/>
    <w:rsid w:val="002663BB"/>
    <w:rsid w:val="002664B5"/>
    <w:rsid w:val="00266538"/>
    <w:rsid w:val="002669A6"/>
    <w:rsid w:val="00266C49"/>
    <w:rsid w:val="00267BB1"/>
    <w:rsid w:val="00270AB4"/>
    <w:rsid w:val="00271051"/>
    <w:rsid w:val="00271645"/>
    <w:rsid w:val="00274027"/>
    <w:rsid w:val="002754B6"/>
    <w:rsid w:val="002755C3"/>
    <w:rsid w:val="002765DA"/>
    <w:rsid w:val="00276A63"/>
    <w:rsid w:val="00277036"/>
    <w:rsid w:val="00277F1F"/>
    <w:rsid w:val="0028136F"/>
    <w:rsid w:val="00281779"/>
    <w:rsid w:val="00282B32"/>
    <w:rsid w:val="00282F69"/>
    <w:rsid w:val="00284B33"/>
    <w:rsid w:val="0028516E"/>
    <w:rsid w:val="00286232"/>
    <w:rsid w:val="00286CFB"/>
    <w:rsid w:val="00286D6F"/>
    <w:rsid w:val="00290757"/>
    <w:rsid w:val="00291409"/>
    <w:rsid w:val="00291D88"/>
    <w:rsid w:val="00292BC9"/>
    <w:rsid w:val="00293ECF"/>
    <w:rsid w:val="002949D8"/>
    <w:rsid w:val="00294AE9"/>
    <w:rsid w:val="00294B8E"/>
    <w:rsid w:val="00294BA6"/>
    <w:rsid w:val="00295498"/>
    <w:rsid w:val="00295B8F"/>
    <w:rsid w:val="00296A6F"/>
    <w:rsid w:val="00296CDB"/>
    <w:rsid w:val="002972D9"/>
    <w:rsid w:val="0029734A"/>
    <w:rsid w:val="002A0E4D"/>
    <w:rsid w:val="002A0EB3"/>
    <w:rsid w:val="002A13F3"/>
    <w:rsid w:val="002A19EB"/>
    <w:rsid w:val="002A1E09"/>
    <w:rsid w:val="002A1FA4"/>
    <w:rsid w:val="002A2463"/>
    <w:rsid w:val="002A2B6E"/>
    <w:rsid w:val="002A3A5E"/>
    <w:rsid w:val="002A5CE8"/>
    <w:rsid w:val="002A5D29"/>
    <w:rsid w:val="002A68CA"/>
    <w:rsid w:val="002A6EE2"/>
    <w:rsid w:val="002A6F7B"/>
    <w:rsid w:val="002A6FFD"/>
    <w:rsid w:val="002A76F5"/>
    <w:rsid w:val="002B15B8"/>
    <w:rsid w:val="002B15F3"/>
    <w:rsid w:val="002B167F"/>
    <w:rsid w:val="002B26FC"/>
    <w:rsid w:val="002B2E9C"/>
    <w:rsid w:val="002B371B"/>
    <w:rsid w:val="002B3EF0"/>
    <w:rsid w:val="002B400F"/>
    <w:rsid w:val="002B45F8"/>
    <w:rsid w:val="002B4614"/>
    <w:rsid w:val="002B4CC4"/>
    <w:rsid w:val="002B4E22"/>
    <w:rsid w:val="002B6B24"/>
    <w:rsid w:val="002B7CB7"/>
    <w:rsid w:val="002B7F47"/>
    <w:rsid w:val="002C1F8F"/>
    <w:rsid w:val="002C234C"/>
    <w:rsid w:val="002C35E8"/>
    <w:rsid w:val="002C3615"/>
    <w:rsid w:val="002C4B7C"/>
    <w:rsid w:val="002C4C73"/>
    <w:rsid w:val="002C688A"/>
    <w:rsid w:val="002C70C6"/>
    <w:rsid w:val="002C7D82"/>
    <w:rsid w:val="002D099E"/>
    <w:rsid w:val="002D0F0F"/>
    <w:rsid w:val="002D125E"/>
    <w:rsid w:val="002D1A1A"/>
    <w:rsid w:val="002D1E8F"/>
    <w:rsid w:val="002D23C6"/>
    <w:rsid w:val="002D452A"/>
    <w:rsid w:val="002D5016"/>
    <w:rsid w:val="002D5B6B"/>
    <w:rsid w:val="002D5FE9"/>
    <w:rsid w:val="002D6016"/>
    <w:rsid w:val="002D7185"/>
    <w:rsid w:val="002D780A"/>
    <w:rsid w:val="002D7A6C"/>
    <w:rsid w:val="002E0AD4"/>
    <w:rsid w:val="002E1986"/>
    <w:rsid w:val="002E19F6"/>
    <w:rsid w:val="002E2650"/>
    <w:rsid w:val="002E4447"/>
    <w:rsid w:val="002E45C7"/>
    <w:rsid w:val="002E48A6"/>
    <w:rsid w:val="002E54BA"/>
    <w:rsid w:val="002E55AB"/>
    <w:rsid w:val="002E607C"/>
    <w:rsid w:val="002E640F"/>
    <w:rsid w:val="002E77B3"/>
    <w:rsid w:val="002F06DE"/>
    <w:rsid w:val="002F29D0"/>
    <w:rsid w:val="002F3654"/>
    <w:rsid w:val="002F3A80"/>
    <w:rsid w:val="002F3C7B"/>
    <w:rsid w:val="002F4168"/>
    <w:rsid w:val="002F46B2"/>
    <w:rsid w:val="002F4B5B"/>
    <w:rsid w:val="002F4CF3"/>
    <w:rsid w:val="002F518A"/>
    <w:rsid w:val="002F53AC"/>
    <w:rsid w:val="002F5996"/>
    <w:rsid w:val="002F6FD3"/>
    <w:rsid w:val="002F76AE"/>
    <w:rsid w:val="00301314"/>
    <w:rsid w:val="0030200F"/>
    <w:rsid w:val="003039C2"/>
    <w:rsid w:val="00303BB0"/>
    <w:rsid w:val="00303BCE"/>
    <w:rsid w:val="00304845"/>
    <w:rsid w:val="003049B7"/>
    <w:rsid w:val="00304D5D"/>
    <w:rsid w:val="00306041"/>
    <w:rsid w:val="003065BD"/>
    <w:rsid w:val="00306C4F"/>
    <w:rsid w:val="003077C2"/>
    <w:rsid w:val="00307B5F"/>
    <w:rsid w:val="00307CE1"/>
    <w:rsid w:val="00310A4A"/>
    <w:rsid w:val="00311ED4"/>
    <w:rsid w:val="00312C9B"/>
    <w:rsid w:val="00312D53"/>
    <w:rsid w:val="00312DCC"/>
    <w:rsid w:val="00313B90"/>
    <w:rsid w:val="00314486"/>
    <w:rsid w:val="00314F27"/>
    <w:rsid w:val="0031695D"/>
    <w:rsid w:val="00317437"/>
    <w:rsid w:val="00317B3B"/>
    <w:rsid w:val="00320019"/>
    <w:rsid w:val="00320E15"/>
    <w:rsid w:val="00320FDE"/>
    <w:rsid w:val="00321D3F"/>
    <w:rsid w:val="0032360C"/>
    <w:rsid w:val="00324D54"/>
    <w:rsid w:val="003253C1"/>
    <w:rsid w:val="00325449"/>
    <w:rsid w:val="00325D47"/>
    <w:rsid w:val="00325DB4"/>
    <w:rsid w:val="003267C6"/>
    <w:rsid w:val="00326B86"/>
    <w:rsid w:val="00327394"/>
    <w:rsid w:val="003275DD"/>
    <w:rsid w:val="00327699"/>
    <w:rsid w:val="0033174E"/>
    <w:rsid w:val="00331CF2"/>
    <w:rsid w:val="00335601"/>
    <w:rsid w:val="003364A6"/>
    <w:rsid w:val="00336C3F"/>
    <w:rsid w:val="00337FDD"/>
    <w:rsid w:val="00340114"/>
    <w:rsid w:val="00340F38"/>
    <w:rsid w:val="00341789"/>
    <w:rsid w:val="00342369"/>
    <w:rsid w:val="00342A45"/>
    <w:rsid w:val="00342D43"/>
    <w:rsid w:val="003439B2"/>
    <w:rsid w:val="003464A5"/>
    <w:rsid w:val="0034725A"/>
    <w:rsid w:val="003509D9"/>
    <w:rsid w:val="00350BA1"/>
    <w:rsid w:val="00350E49"/>
    <w:rsid w:val="0035125A"/>
    <w:rsid w:val="00351679"/>
    <w:rsid w:val="00352669"/>
    <w:rsid w:val="00352B9C"/>
    <w:rsid w:val="00352D23"/>
    <w:rsid w:val="00353363"/>
    <w:rsid w:val="00353442"/>
    <w:rsid w:val="003535D2"/>
    <w:rsid w:val="00353651"/>
    <w:rsid w:val="00354154"/>
    <w:rsid w:val="00354258"/>
    <w:rsid w:val="003559A4"/>
    <w:rsid w:val="003562DE"/>
    <w:rsid w:val="0035688B"/>
    <w:rsid w:val="00357110"/>
    <w:rsid w:val="00360550"/>
    <w:rsid w:val="0036298D"/>
    <w:rsid w:val="00362A20"/>
    <w:rsid w:val="003647B0"/>
    <w:rsid w:val="00364A6E"/>
    <w:rsid w:val="00365437"/>
    <w:rsid w:val="00365E9F"/>
    <w:rsid w:val="00366B65"/>
    <w:rsid w:val="00367337"/>
    <w:rsid w:val="003675CE"/>
    <w:rsid w:val="003677F2"/>
    <w:rsid w:val="00367DA6"/>
    <w:rsid w:val="00367E9C"/>
    <w:rsid w:val="00370278"/>
    <w:rsid w:val="00370586"/>
    <w:rsid w:val="003712A3"/>
    <w:rsid w:val="00371D30"/>
    <w:rsid w:val="00371F51"/>
    <w:rsid w:val="0037230E"/>
    <w:rsid w:val="00372374"/>
    <w:rsid w:val="00373535"/>
    <w:rsid w:val="00373A54"/>
    <w:rsid w:val="00373FAC"/>
    <w:rsid w:val="003763E3"/>
    <w:rsid w:val="003777D6"/>
    <w:rsid w:val="0037782F"/>
    <w:rsid w:val="003806C5"/>
    <w:rsid w:val="00380E9C"/>
    <w:rsid w:val="0038216A"/>
    <w:rsid w:val="003835E5"/>
    <w:rsid w:val="00383810"/>
    <w:rsid w:val="00384922"/>
    <w:rsid w:val="00384C75"/>
    <w:rsid w:val="003853BA"/>
    <w:rsid w:val="003857FD"/>
    <w:rsid w:val="00385B40"/>
    <w:rsid w:val="00387782"/>
    <w:rsid w:val="00387959"/>
    <w:rsid w:val="00387C10"/>
    <w:rsid w:val="003913FF"/>
    <w:rsid w:val="00392463"/>
    <w:rsid w:val="003926ED"/>
    <w:rsid w:val="00392D67"/>
    <w:rsid w:val="00393930"/>
    <w:rsid w:val="00394485"/>
    <w:rsid w:val="00394C8F"/>
    <w:rsid w:val="003953F5"/>
    <w:rsid w:val="00397A09"/>
    <w:rsid w:val="003A00E0"/>
    <w:rsid w:val="003A242B"/>
    <w:rsid w:val="003A283F"/>
    <w:rsid w:val="003A37F3"/>
    <w:rsid w:val="003A4E67"/>
    <w:rsid w:val="003A50A6"/>
    <w:rsid w:val="003A52FA"/>
    <w:rsid w:val="003A5C81"/>
    <w:rsid w:val="003A6EBD"/>
    <w:rsid w:val="003A7127"/>
    <w:rsid w:val="003A76EF"/>
    <w:rsid w:val="003B04FA"/>
    <w:rsid w:val="003B2255"/>
    <w:rsid w:val="003B276A"/>
    <w:rsid w:val="003B27E3"/>
    <w:rsid w:val="003B2C8C"/>
    <w:rsid w:val="003B36DE"/>
    <w:rsid w:val="003B3CBF"/>
    <w:rsid w:val="003B3F55"/>
    <w:rsid w:val="003B693D"/>
    <w:rsid w:val="003B752E"/>
    <w:rsid w:val="003B7FCC"/>
    <w:rsid w:val="003C0016"/>
    <w:rsid w:val="003C0C75"/>
    <w:rsid w:val="003C18A5"/>
    <w:rsid w:val="003C2326"/>
    <w:rsid w:val="003C3059"/>
    <w:rsid w:val="003C33D4"/>
    <w:rsid w:val="003C4328"/>
    <w:rsid w:val="003C52A7"/>
    <w:rsid w:val="003C5D93"/>
    <w:rsid w:val="003C61B7"/>
    <w:rsid w:val="003C6487"/>
    <w:rsid w:val="003C7375"/>
    <w:rsid w:val="003C73C9"/>
    <w:rsid w:val="003C73DD"/>
    <w:rsid w:val="003C7818"/>
    <w:rsid w:val="003D05AA"/>
    <w:rsid w:val="003D0795"/>
    <w:rsid w:val="003D0BB5"/>
    <w:rsid w:val="003D0C62"/>
    <w:rsid w:val="003D2763"/>
    <w:rsid w:val="003D2EA3"/>
    <w:rsid w:val="003D3072"/>
    <w:rsid w:val="003D4236"/>
    <w:rsid w:val="003D4A0A"/>
    <w:rsid w:val="003D4AB5"/>
    <w:rsid w:val="003D4C4B"/>
    <w:rsid w:val="003D4D95"/>
    <w:rsid w:val="003D7B38"/>
    <w:rsid w:val="003E015B"/>
    <w:rsid w:val="003E10E8"/>
    <w:rsid w:val="003E1AF5"/>
    <w:rsid w:val="003E2B98"/>
    <w:rsid w:val="003E2E20"/>
    <w:rsid w:val="003E3288"/>
    <w:rsid w:val="003E3B8A"/>
    <w:rsid w:val="003E3F65"/>
    <w:rsid w:val="003E41B4"/>
    <w:rsid w:val="003E42C3"/>
    <w:rsid w:val="003E4ACC"/>
    <w:rsid w:val="003E5033"/>
    <w:rsid w:val="003E5698"/>
    <w:rsid w:val="003E5BEA"/>
    <w:rsid w:val="003F02FB"/>
    <w:rsid w:val="003F076D"/>
    <w:rsid w:val="003F07E9"/>
    <w:rsid w:val="003F11E1"/>
    <w:rsid w:val="003F126D"/>
    <w:rsid w:val="003F23B4"/>
    <w:rsid w:val="003F34FF"/>
    <w:rsid w:val="003F4046"/>
    <w:rsid w:val="003F4ABA"/>
    <w:rsid w:val="003F5DA6"/>
    <w:rsid w:val="003F68F4"/>
    <w:rsid w:val="004005A4"/>
    <w:rsid w:val="00401AF4"/>
    <w:rsid w:val="00401DBE"/>
    <w:rsid w:val="0040237C"/>
    <w:rsid w:val="00402ECE"/>
    <w:rsid w:val="0040590B"/>
    <w:rsid w:val="00406D19"/>
    <w:rsid w:val="0040794C"/>
    <w:rsid w:val="00411683"/>
    <w:rsid w:val="0041224C"/>
    <w:rsid w:val="004125CC"/>
    <w:rsid w:val="00412612"/>
    <w:rsid w:val="004134E4"/>
    <w:rsid w:val="00413918"/>
    <w:rsid w:val="004151FC"/>
    <w:rsid w:val="004158B9"/>
    <w:rsid w:val="00415D18"/>
    <w:rsid w:val="00416FD4"/>
    <w:rsid w:val="00417B35"/>
    <w:rsid w:val="00417C3A"/>
    <w:rsid w:val="00417D7C"/>
    <w:rsid w:val="004201A1"/>
    <w:rsid w:val="00420205"/>
    <w:rsid w:val="0042023F"/>
    <w:rsid w:val="0042196E"/>
    <w:rsid w:val="00423185"/>
    <w:rsid w:val="00423259"/>
    <w:rsid w:val="0042411A"/>
    <w:rsid w:val="00424AF2"/>
    <w:rsid w:val="00424D86"/>
    <w:rsid w:val="00424FBA"/>
    <w:rsid w:val="00425544"/>
    <w:rsid w:val="00426146"/>
    <w:rsid w:val="00426DEF"/>
    <w:rsid w:val="004273AB"/>
    <w:rsid w:val="004276C7"/>
    <w:rsid w:val="004278F1"/>
    <w:rsid w:val="00431169"/>
    <w:rsid w:val="0043176A"/>
    <w:rsid w:val="00434B8C"/>
    <w:rsid w:val="004352A8"/>
    <w:rsid w:val="00435B18"/>
    <w:rsid w:val="00437ED5"/>
    <w:rsid w:val="00440CE3"/>
    <w:rsid w:val="00440EC2"/>
    <w:rsid w:val="00440F37"/>
    <w:rsid w:val="00443A11"/>
    <w:rsid w:val="0044475E"/>
    <w:rsid w:val="00445168"/>
    <w:rsid w:val="00445239"/>
    <w:rsid w:val="00445814"/>
    <w:rsid w:val="00445AED"/>
    <w:rsid w:val="00445C87"/>
    <w:rsid w:val="00445FD5"/>
    <w:rsid w:val="004472F7"/>
    <w:rsid w:val="00450141"/>
    <w:rsid w:val="004501BB"/>
    <w:rsid w:val="0045069A"/>
    <w:rsid w:val="00450A76"/>
    <w:rsid w:val="00451FB3"/>
    <w:rsid w:val="00452BC3"/>
    <w:rsid w:val="00454F31"/>
    <w:rsid w:val="0045541D"/>
    <w:rsid w:val="00456A68"/>
    <w:rsid w:val="004606A6"/>
    <w:rsid w:val="004609B8"/>
    <w:rsid w:val="00460D3B"/>
    <w:rsid w:val="004626BC"/>
    <w:rsid w:val="00463B38"/>
    <w:rsid w:val="00463D11"/>
    <w:rsid w:val="004643DC"/>
    <w:rsid w:val="00464420"/>
    <w:rsid w:val="00464731"/>
    <w:rsid w:val="00464886"/>
    <w:rsid w:val="0046488E"/>
    <w:rsid w:val="00464988"/>
    <w:rsid w:val="00466F9F"/>
    <w:rsid w:val="00467058"/>
    <w:rsid w:val="00467EFC"/>
    <w:rsid w:val="00470BB1"/>
    <w:rsid w:val="00470D84"/>
    <w:rsid w:val="0047307A"/>
    <w:rsid w:val="00473FAF"/>
    <w:rsid w:val="004747E7"/>
    <w:rsid w:val="00474E5F"/>
    <w:rsid w:val="00475303"/>
    <w:rsid w:val="00475607"/>
    <w:rsid w:val="0047592D"/>
    <w:rsid w:val="00477178"/>
    <w:rsid w:val="0048001F"/>
    <w:rsid w:val="00480DEA"/>
    <w:rsid w:val="00481FDF"/>
    <w:rsid w:val="00482048"/>
    <w:rsid w:val="004820FE"/>
    <w:rsid w:val="00484725"/>
    <w:rsid w:val="00484AC4"/>
    <w:rsid w:val="00484E5E"/>
    <w:rsid w:val="0048537A"/>
    <w:rsid w:val="00486200"/>
    <w:rsid w:val="00486FD1"/>
    <w:rsid w:val="0048787E"/>
    <w:rsid w:val="0048794B"/>
    <w:rsid w:val="00487B02"/>
    <w:rsid w:val="00490A7D"/>
    <w:rsid w:val="0049173E"/>
    <w:rsid w:val="00491ADF"/>
    <w:rsid w:val="00492018"/>
    <w:rsid w:val="004922DE"/>
    <w:rsid w:val="00493701"/>
    <w:rsid w:val="00493C41"/>
    <w:rsid w:val="0049531F"/>
    <w:rsid w:val="00496835"/>
    <w:rsid w:val="004973E5"/>
    <w:rsid w:val="00497D95"/>
    <w:rsid w:val="004A06EA"/>
    <w:rsid w:val="004A09E3"/>
    <w:rsid w:val="004A11A0"/>
    <w:rsid w:val="004A1CAE"/>
    <w:rsid w:val="004A29B1"/>
    <w:rsid w:val="004A3442"/>
    <w:rsid w:val="004A350C"/>
    <w:rsid w:val="004A3CCA"/>
    <w:rsid w:val="004A48F6"/>
    <w:rsid w:val="004A6632"/>
    <w:rsid w:val="004A666C"/>
    <w:rsid w:val="004A7101"/>
    <w:rsid w:val="004A7154"/>
    <w:rsid w:val="004A716A"/>
    <w:rsid w:val="004A748F"/>
    <w:rsid w:val="004B08D9"/>
    <w:rsid w:val="004B0A83"/>
    <w:rsid w:val="004B178B"/>
    <w:rsid w:val="004B1B39"/>
    <w:rsid w:val="004B2CF5"/>
    <w:rsid w:val="004B3B92"/>
    <w:rsid w:val="004B44C8"/>
    <w:rsid w:val="004B4887"/>
    <w:rsid w:val="004B59F7"/>
    <w:rsid w:val="004B65D7"/>
    <w:rsid w:val="004B667D"/>
    <w:rsid w:val="004B720C"/>
    <w:rsid w:val="004B747C"/>
    <w:rsid w:val="004B7735"/>
    <w:rsid w:val="004B7C2A"/>
    <w:rsid w:val="004C09B0"/>
    <w:rsid w:val="004C17C9"/>
    <w:rsid w:val="004C2022"/>
    <w:rsid w:val="004C2C58"/>
    <w:rsid w:val="004C2D75"/>
    <w:rsid w:val="004C2F6F"/>
    <w:rsid w:val="004C305F"/>
    <w:rsid w:val="004C3760"/>
    <w:rsid w:val="004C38BA"/>
    <w:rsid w:val="004C3A9E"/>
    <w:rsid w:val="004C41E0"/>
    <w:rsid w:val="004C49DD"/>
    <w:rsid w:val="004C4ABC"/>
    <w:rsid w:val="004C4B96"/>
    <w:rsid w:val="004C5326"/>
    <w:rsid w:val="004C69DE"/>
    <w:rsid w:val="004C6E70"/>
    <w:rsid w:val="004C6F2D"/>
    <w:rsid w:val="004C7D98"/>
    <w:rsid w:val="004C7DF3"/>
    <w:rsid w:val="004D007E"/>
    <w:rsid w:val="004D12D2"/>
    <w:rsid w:val="004D348F"/>
    <w:rsid w:val="004D36CC"/>
    <w:rsid w:val="004D51CC"/>
    <w:rsid w:val="004D61D1"/>
    <w:rsid w:val="004D70A3"/>
    <w:rsid w:val="004D729B"/>
    <w:rsid w:val="004E0C63"/>
    <w:rsid w:val="004E13C1"/>
    <w:rsid w:val="004E180F"/>
    <w:rsid w:val="004E26BC"/>
    <w:rsid w:val="004E32AE"/>
    <w:rsid w:val="004E38D8"/>
    <w:rsid w:val="004E4673"/>
    <w:rsid w:val="004E5112"/>
    <w:rsid w:val="004E5573"/>
    <w:rsid w:val="004E58C8"/>
    <w:rsid w:val="004E5A66"/>
    <w:rsid w:val="004E5A91"/>
    <w:rsid w:val="004E6752"/>
    <w:rsid w:val="004E6C16"/>
    <w:rsid w:val="004F0127"/>
    <w:rsid w:val="004F0625"/>
    <w:rsid w:val="004F0E78"/>
    <w:rsid w:val="004F1408"/>
    <w:rsid w:val="004F4659"/>
    <w:rsid w:val="004F49EF"/>
    <w:rsid w:val="004F5E04"/>
    <w:rsid w:val="004F6184"/>
    <w:rsid w:val="004F629C"/>
    <w:rsid w:val="004F62F0"/>
    <w:rsid w:val="004F637C"/>
    <w:rsid w:val="004F6CF1"/>
    <w:rsid w:val="004F6E41"/>
    <w:rsid w:val="004F739A"/>
    <w:rsid w:val="004F7964"/>
    <w:rsid w:val="004F7A6A"/>
    <w:rsid w:val="004F7C61"/>
    <w:rsid w:val="005003BC"/>
    <w:rsid w:val="00500FDE"/>
    <w:rsid w:val="005011DC"/>
    <w:rsid w:val="005013E9"/>
    <w:rsid w:val="005018B7"/>
    <w:rsid w:val="00501EEE"/>
    <w:rsid w:val="0050307C"/>
    <w:rsid w:val="00503960"/>
    <w:rsid w:val="00503C67"/>
    <w:rsid w:val="00504A95"/>
    <w:rsid w:val="0050589A"/>
    <w:rsid w:val="00505FC0"/>
    <w:rsid w:val="00506021"/>
    <w:rsid w:val="0050663F"/>
    <w:rsid w:val="00506FC7"/>
    <w:rsid w:val="00507597"/>
    <w:rsid w:val="00511A45"/>
    <w:rsid w:val="00511EB9"/>
    <w:rsid w:val="005125FE"/>
    <w:rsid w:val="005129CA"/>
    <w:rsid w:val="005131B6"/>
    <w:rsid w:val="00515840"/>
    <w:rsid w:val="005161D3"/>
    <w:rsid w:val="0051642F"/>
    <w:rsid w:val="00517217"/>
    <w:rsid w:val="00517906"/>
    <w:rsid w:val="00520E1C"/>
    <w:rsid w:val="00520FFA"/>
    <w:rsid w:val="00521425"/>
    <w:rsid w:val="005222A7"/>
    <w:rsid w:val="005239A9"/>
    <w:rsid w:val="00524BFB"/>
    <w:rsid w:val="00525A97"/>
    <w:rsid w:val="00525B9F"/>
    <w:rsid w:val="00526791"/>
    <w:rsid w:val="0052679F"/>
    <w:rsid w:val="00527034"/>
    <w:rsid w:val="00527193"/>
    <w:rsid w:val="00527B6D"/>
    <w:rsid w:val="00531900"/>
    <w:rsid w:val="00531F97"/>
    <w:rsid w:val="005323A1"/>
    <w:rsid w:val="005327C2"/>
    <w:rsid w:val="00533679"/>
    <w:rsid w:val="005336FB"/>
    <w:rsid w:val="0053409B"/>
    <w:rsid w:val="005343A9"/>
    <w:rsid w:val="00535A3B"/>
    <w:rsid w:val="00536121"/>
    <w:rsid w:val="005375C1"/>
    <w:rsid w:val="00537CA3"/>
    <w:rsid w:val="005400C0"/>
    <w:rsid w:val="00540602"/>
    <w:rsid w:val="005406B9"/>
    <w:rsid w:val="00541623"/>
    <w:rsid w:val="00541FF9"/>
    <w:rsid w:val="00542D12"/>
    <w:rsid w:val="00542E4D"/>
    <w:rsid w:val="00543806"/>
    <w:rsid w:val="005442DC"/>
    <w:rsid w:val="00544901"/>
    <w:rsid w:val="00546065"/>
    <w:rsid w:val="00547C69"/>
    <w:rsid w:val="00547F38"/>
    <w:rsid w:val="005504B7"/>
    <w:rsid w:val="00550DBB"/>
    <w:rsid w:val="005523CC"/>
    <w:rsid w:val="00552760"/>
    <w:rsid w:val="00552A6F"/>
    <w:rsid w:val="00553FAF"/>
    <w:rsid w:val="00554EFB"/>
    <w:rsid w:val="005555F8"/>
    <w:rsid w:val="005561D7"/>
    <w:rsid w:val="005600A7"/>
    <w:rsid w:val="0056098D"/>
    <w:rsid w:val="00560CAC"/>
    <w:rsid w:val="00560DD4"/>
    <w:rsid w:val="00561F25"/>
    <w:rsid w:val="005631B0"/>
    <w:rsid w:val="00563445"/>
    <w:rsid w:val="00563B10"/>
    <w:rsid w:val="00563F65"/>
    <w:rsid w:val="005646E2"/>
    <w:rsid w:val="005647D1"/>
    <w:rsid w:val="005668EE"/>
    <w:rsid w:val="005669F4"/>
    <w:rsid w:val="0056768F"/>
    <w:rsid w:val="0056780E"/>
    <w:rsid w:val="00570E16"/>
    <w:rsid w:val="005717E8"/>
    <w:rsid w:val="00571B92"/>
    <w:rsid w:val="00571DB2"/>
    <w:rsid w:val="005726B9"/>
    <w:rsid w:val="00572703"/>
    <w:rsid w:val="00573B24"/>
    <w:rsid w:val="00573F22"/>
    <w:rsid w:val="00574D05"/>
    <w:rsid w:val="00576B87"/>
    <w:rsid w:val="00576E44"/>
    <w:rsid w:val="005802E5"/>
    <w:rsid w:val="00580314"/>
    <w:rsid w:val="00580923"/>
    <w:rsid w:val="00580C04"/>
    <w:rsid w:val="005811B7"/>
    <w:rsid w:val="0058178E"/>
    <w:rsid w:val="00581986"/>
    <w:rsid w:val="00581FFA"/>
    <w:rsid w:val="0058208C"/>
    <w:rsid w:val="005830A4"/>
    <w:rsid w:val="00583437"/>
    <w:rsid w:val="0058356E"/>
    <w:rsid w:val="005837D6"/>
    <w:rsid w:val="005838C9"/>
    <w:rsid w:val="0058466A"/>
    <w:rsid w:val="005846B2"/>
    <w:rsid w:val="005848A6"/>
    <w:rsid w:val="00584E26"/>
    <w:rsid w:val="00585A6A"/>
    <w:rsid w:val="00586827"/>
    <w:rsid w:val="00586EC8"/>
    <w:rsid w:val="00590771"/>
    <w:rsid w:val="00590B4B"/>
    <w:rsid w:val="00590BF3"/>
    <w:rsid w:val="00590DEF"/>
    <w:rsid w:val="00591B10"/>
    <w:rsid w:val="00592034"/>
    <w:rsid w:val="005926A2"/>
    <w:rsid w:val="00592B39"/>
    <w:rsid w:val="00593302"/>
    <w:rsid w:val="00593390"/>
    <w:rsid w:val="00593A7F"/>
    <w:rsid w:val="00594B85"/>
    <w:rsid w:val="0059598C"/>
    <w:rsid w:val="00595B37"/>
    <w:rsid w:val="00596B89"/>
    <w:rsid w:val="00597A9D"/>
    <w:rsid w:val="005A1930"/>
    <w:rsid w:val="005A263C"/>
    <w:rsid w:val="005A2CBB"/>
    <w:rsid w:val="005A44B6"/>
    <w:rsid w:val="005A49D0"/>
    <w:rsid w:val="005A60A6"/>
    <w:rsid w:val="005A60A8"/>
    <w:rsid w:val="005A6449"/>
    <w:rsid w:val="005A6D9A"/>
    <w:rsid w:val="005A74D9"/>
    <w:rsid w:val="005B0181"/>
    <w:rsid w:val="005B0430"/>
    <w:rsid w:val="005B1523"/>
    <w:rsid w:val="005B1752"/>
    <w:rsid w:val="005B20C5"/>
    <w:rsid w:val="005B2D6B"/>
    <w:rsid w:val="005B2FDC"/>
    <w:rsid w:val="005B4DB0"/>
    <w:rsid w:val="005B7505"/>
    <w:rsid w:val="005B79EE"/>
    <w:rsid w:val="005B7D38"/>
    <w:rsid w:val="005C067A"/>
    <w:rsid w:val="005C0F2A"/>
    <w:rsid w:val="005C141D"/>
    <w:rsid w:val="005C1741"/>
    <w:rsid w:val="005C2D1C"/>
    <w:rsid w:val="005C386B"/>
    <w:rsid w:val="005C5394"/>
    <w:rsid w:val="005C61CE"/>
    <w:rsid w:val="005C62C0"/>
    <w:rsid w:val="005C68DA"/>
    <w:rsid w:val="005C6B6C"/>
    <w:rsid w:val="005C7D2B"/>
    <w:rsid w:val="005C7D32"/>
    <w:rsid w:val="005D195C"/>
    <w:rsid w:val="005D238B"/>
    <w:rsid w:val="005D28CD"/>
    <w:rsid w:val="005D291D"/>
    <w:rsid w:val="005D349F"/>
    <w:rsid w:val="005D35E9"/>
    <w:rsid w:val="005D44B3"/>
    <w:rsid w:val="005D46AA"/>
    <w:rsid w:val="005D4CBA"/>
    <w:rsid w:val="005D54B2"/>
    <w:rsid w:val="005D6050"/>
    <w:rsid w:val="005D66C6"/>
    <w:rsid w:val="005D7DBB"/>
    <w:rsid w:val="005E03AE"/>
    <w:rsid w:val="005E041B"/>
    <w:rsid w:val="005E1DB6"/>
    <w:rsid w:val="005E1FB7"/>
    <w:rsid w:val="005E258A"/>
    <w:rsid w:val="005E2758"/>
    <w:rsid w:val="005E2B72"/>
    <w:rsid w:val="005E30F1"/>
    <w:rsid w:val="005E31B9"/>
    <w:rsid w:val="005E3319"/>
    <w:rsid w:val="005E35F1"/>
    <w:rsid w:val="005E3FD1"/>
    <w:rsid w:val="005E40BC"/>
    <w:rsid w:val="005E4508"/>
    <w:rsid w:val="005E4853"/>
    <w:rsid w:val="005E5046"/>
    <w:rsid w:val="005E5FC9"/>
    <w:rsid w:val="005E6599"/>
    <w:rsid w:val="005E79CB"/>
    <w:rsid w:val="005F0FC5"/>
    <w:rsid w:val="005F1411"/>
    <w:rsid w:val="005F1766"/>
    <w:rsid w:val="005F1FCD"/>
    <w:rsid w:val="005F39FE"/>
    <w:rsid w:val="005F447C"/>
    <w:rsid w:val="005F46B9"/>
    <w:rsid w:val="005F4D43"/>
    <w:rsid w:val="005F4FD3"/>
    <w:rsid w:val="005F60C4"/>
    <w:rsid w:val="005F6EE1"/>
    <w:rsid w:val="005F72E5"/>
    <w:rsid w:val="00600223"/>
    <w:rsid w:val="00600D0D"/>
    <w:rsid w:val="00601309"/>
    <w:rsid w:val="006026CF"/>
    <w:rsid w:val="00602AA4"/>
    <w:rsid w:val="0060442D"/>
    <w:rsid w:val="00605494"/>
    <w:rsid w:val="006054DB"/>
    <w:rsid w:val="006054E2"/>
    <w:rsid w:val="006059BB"/>
    <w:rsid w:val="00606C9D"/>
    <w:rsid w:val="0061036C"/>
    <w:rsid w:val="00610AE9"/>
    <w:rsid w:val="00611A71"/>
    <w:rsid w:val="00612CB0"/>
    <w:rsid w:val="006137BF"/>
    <w:rsid w:val="00613854"/>
    <w:rsid w:val="00613F16"/>
    <w:rsid w:val="00614017"/>
    <w:rsid w:val="0061413C"/>
    <w:rsid w:val="00614511"/>
    <w:rsid w:val="0061528D"/>
    <w:rsid w:val="006153A8"/>
    <w:rsid w:val="00616707"/>
    <w:rsid w:val="006168C9"/>
    <w:rsid w:val="00617A39"/>
    <w:rsid w:val="00617DDF"/>
    <w:rsid w:val="00617E9C"/>
    <w:rsid w:val="0062002C"/>
    <w:rsid w:val="00620389"/>
    <w:rsid w:val="00620900"/>
    <w:rsid w:val="00620DDB"/>
    <w:rsid w:val="00620F3D"/>
    <w:rsid w:val="006217F0"/>
    <w:rsid w:val="00621C83"/>
    <w:rsid w:val="0062245A"/>
    <w:rsid w:val="00622851"/>
    <w:rsid w:val="006230D0"/>
    <w:rsid w:val="00623BAE"/>
    <w:rsid w:val="0062506E"/>
    <w:rsid w:val="0062566D"/>
    <w:rsid w:val="00626557"/>
    <w:rsid w:val="0062739D"/>
    <w:rsid w:val="00627F2C"/>
    <w:rsid w:val="00630386"/>
    <w:rsid w:val="00631D89"/>
    <w:rsid w:val="006344C2"/>
    <w:rsid w:val="00634765"/>
    <w:rsid w:val="0063537C"/>
    <w:rsid w:val="00635C80"/>
    <w:rsid w:val="006360DB"/>
    <w:rsid w:val="006368C7"/>
    <w:rsid w:val="00637F60"/>
    <w:rsid w:val="00640CA9"/>
    <w:rsid w:val="00641121"/>
    <w:rsid w:val="00641472"/>
    <w:rsid w:val="0064166A"/>
    <w:rsid w:val="006419AC"/>
    <w:rsid w:val="00641BA2"/>
    <w:rsid w:val="006420D1"/>
    <w:rsid w:val="006439EC"/>
    <w:rsid w:val="006447B0"/>
    <w:rsid w:val="00644ABF"/>
    <w:rsid w:val="006452D8"/>
    <w:rsid w:val="00645DB8"/>
    <w:rsid w:val="0064692B"/>
    <w:rsid w:val="00646BA4"/>
    <w:rsid w:val="00646BD6"/>
    <w:rsid w:val="006477DB"/>
    <w:rsid w:val="00647D08"/>
    <w:rsid w:val="006501C9"/>
    <w:rsid w:val="00651556"/>
    <w:rsid w:val="00651EA9"/>
    <w:rsid w:val="0065271F"/>
    <w:rsid w:val="00653894"/>
    <w:rsid w:val="00653A34"/>
    <w:rsid w:val="00654AA0"/>
    <w:rsid w:val="00654B88"/>
    <w:rsid w:val="00655FB9"/>
    <w:rsid w:val="00656464"/>
    <w:rsid w:val="006569D8"/>
    <w:rsid w:val="0065737B"/>
    <w:rsid w:val="006607E8"/>
    <w:rsid w:val="00661880"/>
    <w:rsid w:val="0066229D"/>
    <w:rsid w:val="0066258A"/>
    <w:rsid w:val="00663B71"/>
    <w:rsid w:val="00663D28"/>
    <w:rsid w:val="00665125"/>
    <w:rsid w:val="006653A9"/>
    <w:rsid w:val="006657CF"/>
    <w:rsid w:val="00665823"/>
    <w:rsid w:val="00666647"/>
    <w:rsid w:val="00666ED1"/>
    <w:rsid w:val="00666F34"/>
    <w:rsid w:val="00667332"/>
    <w:rsid w:val="00667E8D"/>
    <w:rsid w:val="006719A8"/>
    <w:rsid w:val="006719FB"/>
    <w:rsid w:val="00673792"/>
    <w:rsid w:val="00673F26"/>
    <w:rsid w:val="0067491D"/>
    <w:rsid w:val="00675037"/>
    <w:rsid w:val="00675160"/>
    <w:rsid w:val="00675A61"/>
    <w:rsid w:val="00675A8F"/>
    <w:rsid w:val="00675D4E"/>
    <w:rsid w:val="00675F98"/>
    <w:rsid w:val="00676235"/>
    <w:rsid w:val="00676AE5"/>
    <w:rsid w:val="00676DB7"/>
    <w:rsid w:val="00680635"/>
    <w:rsid w:val="00680E51"/>
    <w:rsid w:val="006834A5"/>
    <w:rsid w:val="00684B66"/>
    <w:rsid w:val="00684B92"/>
    <w:rsid w:val="00685352"/>
    <w:rsid w:val="006854FE"/>
    <w:rsid w:val="00686C3F"/>
    <w:rsid w:val="006873C4"/>
    <w:rsid w:val="0069088F"/>
    <w:rsid w:val="00690F64"/>
    <w:rsid w:val="00692EF8"/>
    <w:rsid w:val="006933E6"/>
    <w:rsid w:val="00693FA3"/>
    <w:rsid w:val="00695D3F"/>
    <w:rsid w:val="00696909"/>
    <w:rsid w:val="00696E42"/>
    <w:rsid w:val="006973A0"/>
    <w:rsid w:val="006A0309"/>
    <w:rsid w:val="006A0464"/>
    <w:rsid w:val="006A0D5A"/>
    <w:rsid w:val="006A1DA2"/>
    <w:rsid w:val="006A1E7D"/>
    <w:rsid w:val="006A23F1"/>
    <w:rsid w:val="006A283F"/>
    <w:rsid w:val="006A2A6E"/>
    <w:rsid w:val="006A35E8"/>
    <w:rsid w:val="006A38C6"/>
    <w:rsid w:val="006A3D24"/>
    <w:rsid w:val="006A4B82"/>
    <w:rsid w:val="006A4DAB"/>
    <w:rsid w:val="006A5313"/>
    <w:rsid w:val="006A5345"/>
    <w:rsid w:val="006A701A"/>
    <w:rsid w:val="006A717F"/>
    <w:rsid w:val="006A7E23"/>
    <w:rsid w:val="006B0009"/>
    <w:rsid w:val="006B1A12"/>
    <w:rsid w:val="006B2282"/>
    <w:rsid w:val="006B293E"/>
    <w:rsid w:val="006B3AF5"/>
    <w:rsid w:val="006B4243"/>
    <w:rsid w:val="006B49A6"/>
    <w:rsid w:val="006B4B12"/>
    <w:rsid w:val="006B50C8"/>
    <w:rsid w:val="006B51BE"/>
    <w:rsid w:val="006B55D8"/>
    <w:rsid w:val="006B5CDF"/>
    <w:rsid w:val="006C0418"/>
    <w:rsid w:val="006C047E"/>
    <w:rsid w:val="006C07E8"/>
    <w:rsid w:val="006C09EE"/>
    <w:rsid w:val="006C1495"/>
    <w:rsid w:val="006C178F"/>
    <w:rsid w:val="006C26EF"/>
    <w:rsid w:val="006C2703"/>
    <w:rsid w:val="006C2C3A"/>
    <w:rsid w:val="006C5168"/>
    <w:rsid w:val="006C6262"/>
    <w:rsid w:val="006C636A"/>
    <w:rsid w:val="006C75E7"/>
    <w:rsid w:val="006C77C7"/>
    <w:rsid w:val="006C7B84"/>
    <w:rsid w:val="006D0163"/>
    <w:rsid w:val="006D24A7"/>
    <w:rsid w:val="006D2646"/>
    <w:rsid w:val="006D3437"/>
    <w:rsid w:val="006D43B2"/>
    <w:rsid w:val="006D5853"/>
    <w:rsid w:val="006D5EE5"/>
    <w:rsid w:val="006D684D"/>
    <w:rsid w:val="006D685F"/>
    <w:rsid w:val="006E0A29"/>
    <w:rsid w:val="006E1612"/>
    <w:rsid w:val="006E1800"/>
    <w:rsid w:val="006E1EC5"/>
    <w:rsid w:val="006E2087"/>
    <w:rsid w:val="006E2ADB"/>
    <w:rsid w:val="006E4589"/>
    <w:rsid w:val="006E55BD"/>
    <w:rsid w:val="006E652E"/>
    <w:rsid w:val="006E74FC"/>
    <w:rsid w:val="006E751B"/>
    <w:rsid w:val="006E7849"/>
    <w:rsid w:val="006E7CD8"/>
    <w:rsid w:val="006F002E"/>
    <w:rsid w:val="006F09CA"/>
    <w:rsid w:val="006F1598"/>
    <w:rsid w:val="006F193F"/>
    <w:rsid w:val="006F1F90"/>
    <w:rsid w:val="006F24EB"/>
    <w:rsid w:val="006F2A3F"/>
    <w:rsid w:val="006F2B45"/>
    <w:rsid w:val="006F2C15"/>
    <w:rsid w:val="006F3AC5"/>
    <w:rsid w:val="006F46FA"/>
    <w:rsid w:val="006F5BAE"/>
    <w:rsid w:val="006F5CDB"/>
    <w:rsid w:val="006F6C0A"/>
    <w:rsid w:val="006F6C87"/>
    <w:rsid w:val="006F6FD4"/>
    <w:rsid w:val="007009EE"/>
    <w:rsid w:val="00701786"/>
    <w:rsid w:val="00702170"/>
    <w:rsid w:val="00702EF3"/>
    <w:rsid w:val="0070347A"/>
    <w:rsid w:val="00704012"/>
    <w:rsid w:val="007042C6"/>
    <w:rsid w:val="00704770"/>
    <w:rsid w:val="00704C6C"/>
    <w:rsid w:val="007055CB"/>
    <w:rsid w:val="0070596D"/>
    <w:rsid w:val="00705B09"/>
    <w:rsid w:val="00707F00"/>
    <w:rsid w:val="00710146"/>
    <w:rsid w:val="00710155"/>
    <w:rsid w:val="007102C7"/>
    <w:rsid w:val="00711589"/>
    <w:rsid w:val="007118F4"/>
    <w:rsid w:val="0071260B"/>
    <w:rsid w:val="00713048"/>
    <w:rsid w:val="007136DC"/>
    <w:rsid w:val="00713EAB"/>
    <w:rsid w:val="0071452A"/>
    <w:rsid w:val="00714D9B"/>
    <w:rsid w:val="00714F62"/>
    <w:rsid w:val="00715BC6"/>
    <w:rsid w:val="00716444"/>
    <w:rsid w:val="00716602"/>
    <w:rsid w:val="00716720"/>
    <w:rsid w:val="007167DF"/>
    <w:rsid w:val="0071758E"/>
    <w:rsid w:val="00717EC3"/>
    <w:rsid w:val="00720691"/>
    <w:rsid w:val="00721071"/>
    <w:rsid w:val="007233AA"/>
    <w:rsid w:val="0072360F"/>
    <w:rsid w:val="007237D9"/>
    <w:rsid w:val="00723DB6"/>
    <w:rsid w:val="00724008"/>
    <w:rsid w:val="00724DBB"/>
    <w:rsid w:val="00725670"/>
    <w:rsid w:val="00725A4F"/>
    <w:rsid w:val="00725EF1"/>
    <w:rsid w:val="0072687E"/>
    <w:rsid w:val="00727BF6"/>
    <w:rsid w:val="0073175A"/>
    <w:rsid w:val="007318FF"/>
    <w:rsid w:val="007319C0"/>
    <w:rsid w:val="00731B8C"/>
    <w:rsid w:val="00731DCB"/>
    <w:rsid w:val="0073214F"/>
    <w:rsid w:val="0073223A"/>
    <w:rsid w:val="0073244F"/>
    <w:rsid w:val="00732FA2"/>
    <w:rsid w:val="00733B5A"/>
    <w:rsid w:val="00733C8C"/>
    <w:rsid w:val="007342F2"/>
    <w:rsid w:val="007348B6"/>
    <w:rsid w:val="0073540E"/>
    <w:rsid w:val="007359B9"/>
    <w:rsid w:val="00735A80"/>
    <w:rsid w:val="00735C86"/>
    <w:rsid w:val="00735D67"/>
    <w:rsid w:val="007361D6"/>
    <w:rsid w:val="00736687"/>
    <w:rsid w:val="0073700D"/>
    <w:rsid w:val="0073733C"/>
    <w:rsid w:val="00737EC7"/>
    <w:rsid w:val="00741361"/>
    <w:rsid w:val="007423ED"/>
    <w:rsid w:val="007423EF"/>
    <w:rsid w:val="00742529"/>
    <w:rsid w:val="00742C02"/>
    <w:rsid w:val="007443CE"/>
    <w:rsid w:val="00744F13"/>
    <w:rsid w:val="00746A82"/>
    <w:rsid w:val="007479C1"/>
    <w:rsid w:val="00750389"/>
    <w:rsid w:val="00750BA1"/>
    <w:rsid w:val="00751193"/>
    <w:rsid w:val="00751BB7"/>
    <w:rsid w:val="00752420"/>
    <w:rsid w:val="00752854"/>
    <w:rsid w:val="007533AB"/>
    <w:rsid w:val="0075352C"/>
    <w:rsid w:val="007536FA"/>
    <w:rsid w:val="007554A3"/>
    <w:rsid w:val="00755762"/>
    <w:rsid w:val="00756048"/>
    <w:rsid w:val="007560DE"/>
    <w:rsid w:val="00760096"/>
    <w:rsid w:val="007603CF"/>
    <w:rsid w:val="00760605"/>
    <w:rsid w:val="00760D00"/>
    <w:rsid w:val="00761264"/>
    <w:rsid w:val="0076167A"/>
    <w:rsid w:val="007637C7"/>
    <w:rsid w:val="00764967"/>
    <w:rsid w:val="00764998"/>
    <w:rsid w:val="00765FE3"/>
    <w:rsid w:val="0076757B"/>
    <w:rsid w:val="0076779A"/>
    <w:rsid w:val="00767933"/>
    <w:rsid w:val="00767A55"/>
    <w:rsid w:val="007704C6"/>
    <w:rsid w:val="007704D5"/>
    <w:rsid w:val="00770E47"/>
    <w:rsid w:val="00773066"/>
    <w:rsid w:val="00773378"/>
    <w:rsid w:val="00774D5B"/>
    <w:rsid w:val="007760AE"/>
    <w:rsid w:val="00776BFF"/>
    <w:rsid w:val="00777390"/>
    <w:rsid w:val="00777BC2"/>
    <w:rsid w:val="00777DF8"/>
    <w:rsid w:val="00777F02"/>
    <w:rsid w:val="0078013A"/>
    <w:rsid w:val="00780F1D"/>
    <w:rsid w:val="00781A12"/>
    <w:rsid w:val="00781B1F"/>
    <w:rsid w:val="00781F82"/>
    <w:rsid w:val="0078235F"/>
    <w:rsid w:val="00783B79"/>
    <w:rsid w:val="007848A0"/>
    <w:rsid w:val="0078499C"/>
    <w:rsid w:val="00785FD1"/>
    <w:rsid w:val="00786B19"/>
    <w:rsid w:val="00786DA2"/>
    <w:rsid w:val="0078795C"/>
    <w:rsid w:val="00787CC9"/>
    <w:rsid w:val="00787D16"/>
    <w:rsid w:val="00787EDA"/>
    <w:rsid w:val="0079020F"/>
    <w:rsid w:val="00791001"/>
    <w:rsid w:val="007911DD"/>
    <w:rsid w:val="00792A36"/>
    <w:rsid w:val="007935A5"/>
    <w:rsid w:val="007938BF"/>
    <w:rsid w:val="00793C32"/>
    <w:rsid w:val="00793D2A"/>
    <w:rsid w:val="00794F72"/>
    <w:rsid w:val="00796017"/>
    <w:rsid w:val="00796ED3"/>
    <w:rsid w:val="0079771E"/>
    <w:rsid w:val="007A010C"/>
    <w:rsid w:val="007A14EA"/>
    <w:rsid w:val="007A46BA"/>
    <w:rsid w:val="007A5596"/>
    <w:rsid w:val="007A602D"/>
    <w:rsid w:val="007A6318"/>
    <w:rsid w:val="007A72CC"/>
    <w:rsid w:val="007A792B"/>
    <w:rsid w:val="007A7CD0"/>
    <w:rsid w:val="007B03E4"/>
    <w:rsid w:val="007B1D91"/>
    <w:rsid w:val="007B1E3D"/>
    <w:rsid w:val="007B1EDC"/>
    <w:rsid w:val="007B2135"/>
    <w:rsid w:val="007B2B99"/>
    <w:rsid w:val="007B33B3"/>
    <w:rsid w:val="007B3C35"/>
    <w:rsid w:val="007B4EE5"/>
    <w:rsid w:val="007B6D4E"/>
    <w:rsid w:val="007B710C"/>
    <w:rsid w:val="007B73C9"/>
    <w:rsid w:val="007C04B0"/>
    <w:rsid w:val="007C0712"/>
    <w:rsid w:val="007C0AFD"/>
    <w:rsid w:val="007C1FC1"/>
    <w:rsid w:val="007C2635"/>
    <w:rsid w:val="007C268C"/>
    <w:rsid w:val="007C4B60"/>
    <w:rsid w:val="007C5559"/>
    <w:rsid w:val="007C593D"/>
    <w:rsid w:val="007C6B3E"/>
    <w:rsid w:val="007C715C"/>
    <w:rsid w:val="007D03EA"/>
    <w:rsid w:val="007D0AED"/>
    <w:rsid w:val="007D0E47"/>
    <w:rsid w:val="007D1BB7"/>
    <w:rsid w:val="007D21AA"/>
    <w:rsid w:val="007D2215"/>
    <w:rsid w:val="007D28FB"/>
    <w:rsid w:val="007D3C67"/>
    <w:rsid w:val="007D3E20"/>
    <w:rsid w:val="007D41AF"/>
    <w:rsid w:val="007D4912"/>
    <w:rsid w:val="007D5011"/>
    <w:rsid w:val="007D5AC6"/>
    <w:rsid w:val="007D6232"/>
    <w:rsid w:val="007D7569"/>
    <w:rsid w:val="007D789D"/>
    <w:rsid w:val="007E0077"/>
    <w:rsid w:val="007E1198"/>
    <w:rsid w:val="007E1512"/>
    <w:rsid w:val="007E1686"/>
    <w:rsid w:val="007E180F"/>
    <w:rsid w:val="007E1B23"/>
    <w:rsid w:val="007E2369"/>
    <w:rsid w:val="007E5725"/>
    <w:rsid w:val="007E74DB"/>
    <w:rsid w:val="007E780F"/>
    <w:rsid w:val="007E7C12"/>
    <w:rsid w:val="007E7D4D"/>
    <w:rsid w:val="007F02F9"/>
    <w:rsid w:val="007F098D"/>
    <w:rsid w:val="007F0B8F"/>
    <w:rsid w:val="007F2373"/>
    <w:rsid w:val="007F274F"/>
    <w:rsid w:val="007F2B3F"/>
    <w:rsid w:val="007F321B"/>
    <w:rsid w:val="007F3A87"/>
    <w:rsid w:val="007F430B"/>
    <w:rsid w:val="007F45A6"/>
    <w:rsid w:val="007F4664"/>
    <w:rsid w:val="007F4AC7"/>
    <w:rsid w:val="007F559A"/>
    <w:rsid w:val="007F5EB0"/>
    <w:rsid w:val="007F7F90"/>
    <w:rsid w:val="00800293"/>
    <w:rsid w:val="00800F96"/>
    <w:rsid w:val="008010AC"/>
    <w:rsid w:val="0080134E"/>
    <w:rsid w:val="008019A7"/>
    <w:rsid w:val="008020B4"/>
    <w:rsid w:val="008036E5"/>
    <w:rsid w:val="0080511E"/>
    <w:rsid w:val="0080514A"/>
    <w:rsid w:val="0080567E"/>
    <w:rsid w:val="0080581B"/>
    <w:rsid w:val="00805B70"/>
    <w:rsid w:val="00805DE2"/>
    <w:rsid w:val="00806EE9"/>
    <w:rsid w:val="008072BC"/>
    <w:rsid w:val="00807706"/>
    <w:rsid w:val="008105CF"/>
    <w:rsid w:val="00810791"/>
    <w:rsid w:val="00811589"/>
    <w:rsid w:val="0081184E"/>
    <w:rsid w:val="00811F16"/>
    <w:rsid w:val="0081205E"/>
    <w:rsid w:val="00812BF6"/>
    <w:rsid w:val="00812E74"/>
    <w:rsid w:val="0081384F"/>
    <w:rsid w:val="00813FCF"/>
    <w:rsid w:val="00814F41"/>
    <w:rsid w:val="00815FEF"/>
    <w:rsid w:val="008160B9"/>
    <w:rsid w:val="008164B7"/>
    <w:rsid w:val="008166BB"/>
    <w:rsid w:val="00816F43"/>
    <w:rsid w:val="008178F5"/>
    <w:rsid w:val="00817B4C"/>
    <w:rsid w:val="00820C6F"/>
    <w:rsid w:val="00822092"/>
    <w:rsid w:val="008225D2"/>
    <w:rsid w:val="008234B9"/>
    <w:rsid w:val="008243CE"/>
    <w:rsid w:val="0082481B"/>
    <w:rsid w:val="008249BC"/>
    <w:rsid w:val="00826EBC"/>
    <w:rsid w:val="00826F5D"/>
    <w:rsid w:val="008304CE"/>
    <w:rsid w:val="00830BD0"/>
    <w:rsid w:val="0083253E"/>
    <w:rsid w:val="0083269C"/>
    <w:rsid w:val="00832C76"/>
    <w:rsid w:val="00833ACE"/>
    <w:rsid w:val="008342E3"/>
    <w:rsid w:val="00835E0F"/>
    <w:rsid w:val="00836318"/>
    <w:rsid w:val="00836B5D"/>
    <w:rsid w:val="00837B8F"/>
    <w:rsid w:val="008418EA"/>
    <w:rsid w:val="00841FFB"/>
    <w:rsid w:val="00842032"/>
    <w:rsid w:val="00842670"/>
    <w:rsid w:val="008427CB"/>
    <w:rsid w:val="00842D7F"/>
    <w:rsid w:val="008437E8"/>
    <w:rsid w:val="00845D2C"/>
    <w:rsid w:val="00846357"/>
    <w:rsid w:val="0085189C"/>
    <w:rsid w:val="00852166"/>
    <w:rsid w:val="008530CC"/>
    <w:rsid w:val="00853456"/>
    <w:rsid w:val="00853DCD"/>
    <w:rsid w:val="00854A47"/>
    <w:rsid w:val="008555A7"/>
    <w:rsid w:val="00857505"/>
    <w:rsid w:val="00857A83"/>
    <w:rsid w:val="008600CF"/>
    <w:rsid w:val="00860406"/>
    <w:rsid w:val="00860899"/>
    <w:rsid w:val="008611F4"/>
    <w:rsid w:val="00861650"/>
    <w:rsid w:val="00862273"/>
    <w:rsid w:val="00862969"/>
    <w:rsid w:val="008630CA"/>
    <w:rsid w:val="0086336E"/>
    <w:rsid w:val="00863FEA"/>
    <w:rsid w:val="0086499F"/>
    <w:rsid w:val="00864A86"/>
    <w:rsid w:val="00865BF8"/>
    <w:rsid w:val="00866436"/>
    <w:rsid w:val="0086643F"/>
    <w:rsid w:val="00866D51"/>
    <w:rsid w:val="00867D40"/>
    <w:rsid w:val="00867E5E"/>
    <w:rsid w:val="0087150C"/>
    <w:rsid w:val="008726EC"/>
    <w:rsid w:val="00872E81"/>
    <w:rsid w:val="00874ED0"/>
    <w:rsid w:val="0087568C"/>
    <w:rsid w:val="00875782"/>
    <w:rsid w:val="00876A6F"/>
    <w:rsid w:val="00876A7D"/>
    <w:rsid w:val="00876E10"/>
    <w:rsid w:val="008775AF"/>
    <w:rsid w:val="008775F8"/>
    <w:rsid w:val="00880136"/>
    <w:rsid w:val="00881085"/>
    <w:rsid w:val="00881D5A"/>
    <w:rsid w:val="00882EC4"/>
    <w:rsid w:val="008831D4"/>
    <w:rsid w:val="00883451"/>
    <w:rsid w:val="008838C2"/>
    <w:rsid w:val="00883CAB"/>
    <w:rsid w:val="00883D91"/>
    <w:rsid w:val="0088407F"/>
    <w:rsid w:val="008844BB"/>
    <w:rsid w:val="0088474A"/>
    <w:rsid w:val="00885448"/>
    <w:rsid w:val="008866E9"/>
    <w:rsid w:val="00886C0B"/>
    <w:rsid w:val="00887064"/>
    <w:rsid w:val="00887173"/>
    <w:rsid w:val="0089046D"/>
    <w:rsid w:val="00890981"/>
    <w:rsid w:val="00891061"/>
    <w:rsid w:val="0089181B"/>
    <w:rsid w:val="00893827"/>
    <w:rsid w:val="00894A95"/>
    <w:rsid w:val="00894EB7"/>
    <w:rsid w:val="008952D1"/>
    <w:rsid w:val="0089586E"/>
    <w:rsid w:val="008969C8"/>
    <w:rsid w:val="008A0570"/>
    <w:rsid w:val="008A2034"/>
    <w:rsid w:val="008A2D85"/>
    <w:rsid w:val="008A2DB3"/>
    <w:rsid w:val="008A32F8"/>
    <w:rsid w:val="008A39CD"/>
    <w:rsid w:val="008A493A"/>
    <w:rsid w:val="008A4C4C"/>
    <w:rsid w:val="008A4D8A"/>
    <w:rsid w:val="008A5F4E"/>
    <w:rsid w:val="008A5F7C"/>
    <w:rsid w:val="008A6972"/>
    <w:rsid w:val="008A76E5"/>
    <w:rsid w:val="008B0771"/>
    <w:rsid w:val="008B0F1C"/>
    <w:rsid w:val="008B1254"/>
    <w:rsid w:val="008B13FF"/>
    <w:rsid w:val="008B1B39"/>
    <w:rsid w:val="008B2181"/>
    <w:rsid w:val="008B328D"/>
    <w:rsid w:val="008B54B5"/>
    <w:rsid w:val="008B6467"/>
    <w:rsid w:val="008B6473"/>
    <w:rsid w:val="008B7A98"/>
    <w:rsid w:val="008C0A0D"/>
    <w:rsid w:val="008C15EA"/>
    <w:rsid w:val="008C1CA8"/>
    <w:rsid w:val="008C25FC"/>
    <w:rsid w:val="008C261A"/>
    <w:rsid w:val="008C28F4"/>
    <w:rsid w:val="008C29E7"/>
    <w:rsid w:val="008C2BE8"/>
    <w:rsid w:val="008C2D5C"/>
    <w:rsid w:val="008C3EE6"/>
    <w:rsid w:val="008C4CA8"/>
    <w:rsid w:val="008C5023"/>
    <w:rsid w:val="008C5705"/>
    <w:rsid w:val="008C5B19"/>
    <w:rsid w:val="008C5F76"/>
    <w:rsid w:val="008C64A4"/>
    <w:rsid w:val="008C76B5"/>
    <w:rsid w:val="008C7C63"/>
    <w:rsid w:val="008C7DB5"/>
    <w:rsid w:val="008D016F"/>
    <w:rsid w:val="008D0B0D"/>
    <w:rsid w:val="008D111C"/>
    <w:rsid w:val="008D28EC"/>
    <w:rsid w:val="008D315E"/>
    <w:rsid w:val="008D3422"/>
    <w:rsid w:val="008D35D2"/>
    <w:rsid w:val="008D4373"/>
    <w:rsid w:val="008D4D4C"/>
    <w:rsid w:val="008D5D5C"/>
    <w:rsid w:val="008D681C"/>
    <w:rsid w:val="008D727E"/>
    <w:rsid w:val="008D7362"/>
    <w:rsid w:val="008D74EC"/>
    <w:rsid w:val="008E0337"/>
    <w:rsid w:val="008E08B3"/>
    <w:rsid w:val="008E0F30"/>
    <w:rsid w:val="008E3BBA"/>
    <w:rsid w:val="008E3DA6"/>
    <w:rsid w:val="008E4F82"/>
    <w:rsid w:val="008E55C2"/>
    <w:rsid w:val="008E5E22"/>
    <w:rsid w:val="008E60EF"/>
    <w:rsid w:val="008E750D"/>
    <w:rsid w:val="008E7C2C"/>
    <w:rsid w:val="008E7F92"/>
    <w:rsid w:val="008E7FBE"/>
    <w:rsid w:val="008F0148"/>
    <w:rsid w:val="008F0231"/>
    <w:rsid w:val="008F109F"/>
    <w:rsid w:val="008F144D"/>
    <w:rsid w:val="008F2F2B"/>
    <w:rsid w:val="008F36BB"/>
    <w:rsid w:val="008F41AC"/>
    <w:rsid w:val="008F4E70"/>
    <w:rsid w:val="008F560F"/>
    <w:rsid w:val="008F56D5"/>
    <w:rsid w:val="008F574A"/>
    <w:rsid w:val="008F6710"/>
    <w:rsid w:val="008F6738"/>
    <w:rsid w:val="008F6A5B"/>
    <w:rsid w:val="008F6CCE"/>
    <w:rsid w:val="008F7369"/>
    <w:rsid w:val="008F756E"/>
    <w:rsid w:val="008F7870"/>
    <w:rsid w:val="009019EF"/>
    <w:rsid w:val="00902A3D"/>
    <w:rsid w:val="0090388D"/>
    <w:rsid w:val="00905582"/>
    <w:rsid w:val="00907A89"/>
    <w:rsid w:val="00907DA0"/>
    <w:rsid w:val="00910F90"/>
    <w:rsid w:val="00911038"/>
    <w:rsid w:val="00911629"/>
    <w:rsid w:val="00912440"/>
    <w:rsid w:val="00914404"/>
    <w:rsid w:val="00916786"/>
    <w:rsid w:val="009174F6"/>
    <w:rsid w:val="00917832"/>
    <w:rsid w:val="0092122C"/>
    <w:rsid w:val="00921365"/>
    <w:rsid w:val="0092150C"/>
    <w:rsid w:val="00921E7C"/>
    <w:rsid w:val="00924E8D"/>
    <w:rsid w:val="009250B2"/>
    <w:rsid w:val="009270FB"/>
    <w:rsid w:val="0092787C"/>
    <w:rsid w:val="009301B4"/>
    <w:rsid w:val="00930AB0"/>
    <w:rsid w:val="009324D9"/>
    <w:rsid w:val="00932D29"/>
    <w:rsid w:val="00935EF6"/>
    <w:rsid w:val="0093749B"/>
    <w:rsid w:val="00937877"/>
    <w:rsid w:val="009403F7"/>
    <w:rsid w:val="00941458"/>
    <w:rsid w:val="009418C1"/>
    <w:rsid w:val="0094225C"/>
    <w:rsid w:val="00942558"/>
    <w:rsid w:val="00942869"/>
    <w:rsid w:val="00942DA7"/>
    <w:rsid w:val="00943397"/>
    <w:rsid w:val="00944068"/>
    <w:rsid w:val="00944B62"/>
    <w:rsid w:val="0094574B"/>
    <w:rsid w:val="00945F13"/>
    <w:rsid w:val="00946DB1"/>
    <w:rsid w:val="00946DF0"/>
    <w:rsid w:val="00946FF9"/>
    <w:rsid w:val="0094709D"/>
    <w:rsid w:val="00947A05"/>
    <w:rsid w:val="00947B62"/>
    <w:rsid w:val="00947F9A"/>
    <w:rsid w:val="0095076C"/>
    <w:rsid w:val="009509EF"/>
    <w:rsid w:val="009511BA"/>
    <w:rsid w:val="00951C9C"/>
    <w:rsid w:val="00953592"/>
    <w:rsid w:val="00953BD6"/>
    <w:rsid w:val="009545F6"/>
    <w:rsid w:val="00955687"/>
    <w:rsid w:val="00956BF9"/>
    <w:rsid w:val="00956D58"/>
    <w:rsid w:val="0096004C"/>
    <w:rsid w:val="00961AF6"/>
    <w:rsid w:val="009622B7"/>
    <w:rsid w:val="0096250E"/>
    <w:rsid w:val="00962782"/>
    <w:rsid w:val="00962D5A"/>
    <w:rsid w:val="00963F56"/>
    <w:rsid w:val="009643B5"/>
    <w:rsid w:val="009647E7"/>
    <w:rsid w:val="00965406"/>
    <w:rsid w:val="00966FDF"/>
    <w:rsid w:val="009676E5"/>
    <w:rsid w:val="00970150"/>
    <w:rsid w:val="009731D5"/>
    <w:rsid w:val="0097362A"/>
    <w:rsid w:val="00973706"/>
    <w:rsid w:val="00973A66"/>
    <w:rsid w:val="00973E4E"/>
    <w:rsid w:val="00974474"/>
    <w:rsid w:val="0097531F"/>
    <w:rsid w:val="0097558D"/>
    <w:rsid w:val="00975BC3"/>
    <w:rsid w:val="00975CDD"/>
    <w:rsid w:val="009762F8"/>
    <w:rsid w:val="009776A5"/>
    <w:rsid w:val="009779F6"/>
    <w:rsid w:val="00980AA6"/>
    <w:rsid w:val="00982C92"/>
    <w:rsid w:val="00984406"/>
    <w:rsid w:val="0098449D"/>
    <w:rsid w:val="00985321"/>
    <w:rsid w:val="009854D3"/>
    <w:rsid w:val="009865A5"/>
    <w:rsid w:val="0098695B"/>
    <w:rsid w:val="00986964"/>
    <w:rsid w:val="00986970"/>
    <w:rsid w:val="009879CD"/>
    <w:rsid w:val="009902CD"/>
    <w:rsid w:val="009911AB"/>
    <w:rsid w:val="0099134A"/>
    <w:rsid w:val="00991981"/>
    <w:rsid w:val="009923D5"/>
    <w:rsid w:val="00992DF3"/>
    <w:rsid w:val="00993F98"/>
    <w:rsid w:val="0099445F"/>
    <w:rsid w:val="00994CA4"/>
    <w:rsid w:val="00995F7B"/>
    <w:rsid w:val="00996148"/>
    <w:rsid w:val="00996C3A"/>
    <w:rsid w:val="00996E37"/>
    <w:rsid w:val="009975F6"/>
    <w:rsid w:val="00997BF7"/>
    <w:rsid w:val="009A03CA"/>
    <w:rsid w:val="009A1413"/>
    <w:rsid w:val="009A1532"/>
    <w:rsid w:val="009A1729"/>
    <w:rsid w:val="009A1D63"/>
    <w:rsid w:val="009A24CA"/>
    <w:rsid w:val="009A32AA"/>
    <w:rsid w:val="009A3488"/>
    <w:rsid w:val="009A3A9A"/>
    <w:rsid w:val="009A3E7C"/>
    <w:rsid w:val="009A3F80"/>
    <w:rsid w:val="009A4930"/>
    <w:rsid w:val="009A5F36"/>
    <w:rsid w:val="009A6FFE"/>
    <w:rsid w:val="009B0DD6"/>
    <w:rsid w:val="009B2464"/>
    <w:rsid w:val="009B33C2"/>
    <w:rsid w:val="009B3494"/>
    <w:rsid w:val="009B36FF"/>
    <w:rsid w:val="009B3D0B"/>
    <w:rsid w:val="009B3E3F"/>
    <w:rsid w:val="009B4267"/>
    <w:rsid w:val="009B4854"/>
    <w:rsid w:val="009B4D5F"/>
    <w:rsid w:val="009B56CE"/>
    <w:rsid w:val="009B5FE9"/>
    <w:rsid w:val="009B63FC"/>
    <w:rsid w:val="009B6A77"/>
    <w:rsid w:val="009B788B"/>
    <w:rsid w:val="009C09C0"/>
    <w:rsid w:val="009C0B9F"/>
    <w:rsid w:val="009C14DE"/>
    <w:rsid w:val="009C1641"/>
    <w:rsid w:val="009C165A"/>
    <w:rsid w:val="009C3359"/>
    <w:rsid w:val="009C35A9"/>
    <w:rsid w:val="009C41F9"/>
    <w:rsid w:val="009C4C39"/>
    <w:rsid w:val="009C4E4D"/>
    <w:rsid w:val="009C50FA"/>
    <w:rsid w:val="009C51CD"/>
    <w:rsid w:val="009C527D"/>
    <w:rsid w:val="009C5948"/>
    <w:rsid w:val="009C5F8D"/>
    <w:rsid w:val="009C60A3"/>
    <w:rsid w:val="009C63F8"/>
    <w:rsid w:val="009C6A10"/>
    <w:rsid w:val="009C7A30"/>
    <w:rsid w:val="009C7C89"/>
    <w:rsid w:val="009D2121"/>
    <w:rsid w:val="009D2A52"/>
    <w:rsid w:val="009D333E"/>
    <w:rsid w:val="009D33D8"/>
    <w:rsid w:val="009D4B93"/>
    <w:rsid w:val="009D6F1B"/>
    <w:rsid w:val="009D748E"/>
    <w:rsid w:val="009D7709"/>
    <w:rsid w:val="009E0904"/>
    <w:rsid w:val="009E27B0"/>
    <w:rsid w:val="009E2971"/>
    <w:rsid w:val="009E2B48"/>
    <w:rsid w:val="009E39CB"/>
    <w:rsid w:val="009E4811"/>
    <w:rsid w:val="009E4991"/>
    <w:rsid w:val="009E5DA0"/>
    <w:rsid w:val="009E629D"/>
    <w:rsid w:val="009E6A91"/>
    <w:rsid w:val="009E76AB"/>
    <w:rsid w:val="009F0231"/>
    <w:rsid w:val="009F0879"/>
    <w:rsid w:val="009F1121"/>
    <w:rsid w:val="009F1402"/>
    <w:rsid w:val="009F459A"/>
    <w:rsid w:val="009F6670"/>
    <w:rsid w:val="009F7151"/>
    <w:rsid w:val="009F7935"/>
    <w:rsid w:val="009F7D5A"/>
    <w:rsid w:val="009F7DD4"/>
    <w:rsid w:val="00A00078"/>
    <w:rsid w:val="00A001E2"/>
    <w:rsid w:val="00A007F2"/>
    <w:rsid w:val="00A00B11"/>
    <w:rsid w:val="00A011A7"/>
    <w:rsid w:val="00A02032"/>
    <w:rsid w:val="00A026B2"/>
    <w:rsid w:val="00A035D4"/>
    <w:rsid w:val="00A03800"/>
    <w:rsid w:val="00A05A59"/>
    <w:rsid w:val="00A06197"/>
    <w:rsid w:val="00A06AC7"/>
    <w:rsid w:val="00A06B45"/>
    <w:rsid w:val="00A06C3F"/>
    <w:rsid w:val="00A06D7E"/>
    <w:rsid w:val="00A071D5"/>
    <w:rsid w:val="00A07689"/>
    <w:rsid w:val="00A10DB8"/>
    <w:rsid w:val="00A111E1"/>
    <w:rsid w:val="00A11248"/>
    <w:rsid w:val="00A12740"/>
    <w:rsid w:val="00A13E4E"/>
    <w:rsid w:val="00A14098"/>
    <w:rsid w:val="00A140AB"/>
    <w:rsid w:val="00A141BD"/>
    <w:rsid w:val="00A15078"/>
    <w:rsid w:val="00A164CD"/>
    <w:rsid w:val="00A173E7"/>
    <w:rsid w:val="00A175D1"/>
    <w:rsid w:val="00A176A5"/>
    <w:rsid w:val="00A17802"/>
    <w:rsid w:val="00A17A38"/>
    <w:rsid w:val="00A20066"/>
    <w:rsid w:val="00A20563"/>
    <w:rsid w:val="00A2179A"/>
    <w:rsid w:val="00A22D6A"/>
    <w:rsid w:val="00A22E00"/>
    <w:rsid w:val="00A23BA9"/>
    <w:rsid w:val="00A241B9"/>
    <w:rsid w:val="00A2460F"/>
    <w:rsid w:val="00A268DF"/>
    <w:rsid w:val="00A2789D"/>
    <w:rsid w:val="00A27949"/>
    <w:rsid w:val="00A3007C"/>
    <w:rsid w:val="00A30D80"/>
    <w:rsid w:val="00A32D5A"/>
    <w:rsid w:val="00A34984"/>
    <w:rsid w:val="00A34B3A"/>
    <w:rsid w:val="00A35DBD"/>
    <w:rsid w:val="00A36152"/>
    <w:rsid w:val="00A36B4B"/>
    <w:rsid w:val="00A370DA"/>
    <w:rsid w:val="00A3781F"/>
    <w:rsid w:val="00A37F6D"/>
    <w:rsid w:val="00A4002A"/>
    <w:rsid w:val="00A400E0"/>
    <w:rsid w:val="00A403EE"/>
    <w:rsid w:val="00A4041A"/>
    <w:rsid w:val="00A4211F"/>
    <w:rsid w:val="00A43678"/>
    <w:rsid w:val="00A43DBE"/>
    <w:rsid w:val="00A44940"/>
    <w:rsid w:val="00A44D41"/>
    <w:rsid w:val="00A44D60"/>
    <w:rsid w:val="00A455D1"/>
    <w:rsid w:val="00A45692"/>
    <w:rsid w:val="00A45871"/>
    <w:rsid w:val="00A4677C"/>
    <w:rsid w:val="00A5058E"/>
    <w:rsid w:val="00A50705"/>
    <w:rsid w:val="00A53ADC"/>
    <w:rsid w:val="00A54689"/>
    <w:rsid w:val="00A54F97"/>
    <w:rsid w:val="00A5586A"/>
    <w:rsid w:val="00A564E9"/>
    <w:rsid w:val="00A577BF"/>
    <w:rsid w:val="00A57E12"/>
    <w:rsid w:val="00A601B8"/>
    <w:rsid w:val="00A607BD"/>
    <w:rsid w:val="00A60D2B"/>
    <w:rsid w:val="00A61904"/>
    <w:rsid w:val="00A62977"/>
    <w:rsid w:val="00A63A41"/>
    <w:rsid w:val="00A6469E"/>
    <w:rsid w:val="00A64885"/>
    <w:rsid w:val="00A64C20"/>
    <w:rsid w:val="00A65102"/>
    <w:rsid w:val="00A658D7"/>
    <w:rsid w:val="00A67429"/>
    <w:rsid w:val="00A70A50"/>
    <w:rsid w:val="00A71313"/>
    <w:rsid w:val="00A71B50"/>
    <w:rsid w:val="00A72704"/>
    <w:rsid w:val="00A751CE"/>
    <w:rsid w:val="00A75652"/>
    <w:rsid w:val="00A75BEE"/>
    <w:rsid w:val="00A7609A"/>
    <w:rsid w:val="00A76787"/>
    <w:rsid w:val="00A77B08"/>
    <w:rsid w:val="00A77BE5"/>
    <w:rsid w:val="00A8016E"/>
    <w:rsid w:val="00A81043"/>
    <w:rsid w:val="00A81244"/>
    <w:rsid w:val="00A8169B"/>
    <w:rsid w:val="00A818C3"/>
    <w:rsid w:val="00A8190E"/>
    <w:rsid w:val="00A81E17"/>
    <w:rsid w:val="00A82966"/>
    <w:rsid w:val="00A830B7"/>
    <w:rsid w:val="00A8383F"/>
    <w:rsid w:val="00A83946"/>
    <w:rsid w:val="00A84D24"/>
    <w:rsid w:val="00A84F19"/>
    <w:rsid w:val="00A85B2C"/>
    <w:rsid w:val="00A871BF"/>
    <w:rsid w:val="00A87625"/>
    <w:rsid w:val="00A87E62"/>
    <w:rsid w:val="00A90FF4"/>
    <w:rsid w:val="00A918D0"/>
    <w:rsid w:val="00A91B5C"/>
    <w:rsid w:val="00A9276E"/>
    <w:rsid w:val="00A92E65"/>
    <w:rsid w:val="00A92F1A"/>
    <w:rsid w:val="00A92FAC"/>
    <w:rsid w:val="00A9304A"/>
    <w:rsid w:val="00A946D4"/>
    <w:rsid w:val="00A95D44"/>
    <w:rsid w:val="00A969BE"/>
    <w:rsid w:val="00A97E0C"/>
    <w:rsid w:val="00AA02C4"/>
    <w:rsid w:val="00AA0630"/>
    <w:rsid w:val="00AA0F10"/>
    <w:rsid w:val="00AA0F23"/>
    <w:rsid w:val="00AA193D"/>
    <w:rsid w:val="00AA210C"/>
    <w:rsid w:val="00AA28F8"/>
    <w:rsid w:val="00AA362B"/>
    <w:rsid w:val="00AA3692"/>
    <w:rsid w:val="00AA3D45"/>
    <w:rsid w:val="00AA6420"/>
    <w:rsid w:val="00AA6533"/>
    <w:rsid w:val="00AA695B"/>
    <w:rsid w:val="00AA77B4"/>
    <w:rsid w:val="00AB0365"/>
    <w:rsid w:val="00AB03F7"/>
    <w:rsid w:val="00AB093B"/>
    <w:rsid w:val="00AB14C8"/>
    <w:rsid w:val="00AB18BC"/>
    <w:rsid w:val="00AB1DC2"/>
    <w:rsid w:val="00AB24BC"/>
    <w:rsid w:val="00AB28F1"/>
    <w:rsid w:val="00AB2AD9"/>
    <w:rsid w:val="00AB2C19"/>
    <w:rsid w:val="00AB3835"/>
    <w:rsid w:val="00AB3FB7"/>
    <w:rsid w:val="00AB4202"/>
    <w:rsid w:val="00AB420D"/>
    <w:rsid w:val="00AB5E0B"/>
    <w:rsid w:val="00AB5F2F"/>
    <w:rsid w:val="00AB62D0"/>
    <w:rsid w:val="00AB6DE7"/>
    <w:rsid w:val="00AB73EE"/>
    <w:rsid w:val="00AB7D9A"/>
    <w:rsid w:val="00AC0319"/>
    <w:rsid w:val="00AC42AB"/>
    <w:rsid w:val="00AC4A8A"/>
    <w:rsid w:val="00AC4E6E"/>
    <w:rsid w:val="00AC5340"/>
    <w:rsid w:val="00AC6FFA"/>
    <w:rsid w:val="00AC711C"/>
    <w:rsid w:val="00AC733A"/>
    <w:rsid w:val="00AC744C"/>
    <w:rsid w:val="00AC7A2A"/>
    <w:rsid w:val="00AD0029"/>
    <w:rsid w:val="00AD2630"/>
    <w:rsid w:val="00AD277D"/>
    <w:rsid w:val="00AD3355"/>
    <w:rsid w:val="00AD4033"/>
    <w:rsid w:val="00AD4417"/>
    <w:rsid w:val="00AD4845"/>
    <w:rsid w:val="00AD49AC"/>
    <w:rsid w:val="00AD5BE4"/>
    <w:rsid w:val="00AD5C9A"/>
    <w:rsid w:val="00AD6A6E"/>
    <w:rsid w:val="00AD738C"/>
    <w:rsid w:val="00AD7D17"/>
    <w:rsid w:val="00AE14C9"/>
    <w:rsid w:val="00AE1BC3"/>
    <w:rsid w:val="00AE60CE"/>
    <w:rsid w:val="00AE6835"/>
    <w:rsid w:val="00AE7EF7"/>
    <w:rsid w:val="00AF14E3"/>
    <w:rsid w:val="00AF175D"/>
    <w:rsid w:val="00AF18B9"/>
    <w:rsid w:val="00AF21C8"/>
    <w:rsid w:val="00AF2803"/>
    <w:rsid w:val="00AF4067"/>
    <w:rsid w:val="00AF44B5"/>
    <w:rsid w:val="00AF57FF"/>
    <w:rsid w:val="00AF5FB5"/>
    <w:rsid w:val="00AF67C5"/>
    <w:rsid w:val="00B00BFB"/>
    <w:rsid w:val="00B02295"/>
    <w:rsid w:val="00B02B73"/>
    <w:rsid w:val="00B02E09"/>
    <w:rsid w:val="00B031B5"/>
    <w:rsid w:val="00B03B8B"/>
    <w:rsid w:val="00B04302"/>
    <w:rsid w:val="00B043CB"/>
    <w:rsid w:val="00B047C5"/>
    <w:rsid w:val="00B0484F"/>
    <w:rsid w:val="00B04F5F"/>
    <w:rsid w:val="00B05210"/>
    <w:rsid w:val="00B064E1"/>
    <w:rsid w:val="00B0668F"/>
    <w:rsid w:val="00B06EA9"/>
    <w:rsid w:val="00B077B2"/>
    <w:rsid w:val="00B07C46"/>
    <w:rsid w:val="00B10260"/>
    <w:rsid w:val="00B10386"/>
    <w:rsid w:val="00B11037"/>
    <w:rsid w:val="00B1248E"/>
    <w:rsid w:val="00B12B25"/>
    <w:rsid w:val="00B13C67"/>
    <w:rsid w:val="00B14328"/>
    <w:rsid w:val="00B14A42"/>
    <w:rsid w:val="00B15896"/>
    <w:rsid w:val="00B15F20"/>
    <w:rsid w:val="00B161A9"/>
    <w:rsid w:val="00B16697"/>
    <w:rsid w:val="00B1708D"/>
    <w:rsid w:val="00B178BF"/>
    <w:rsid w:val="00B205B2"/>
    <w:rsid w:val="00B21C76"/>
    <w:rsid w:val="00B22BD7"/>
    <w:rsid w:val="00B23A3D"/>
    <w:rsid w:val="00B23A5E"/>
    <w:rsid w:val="00B23C2D"/>
    <w:rsid w:val="00B241D7"/>
    <w:rsid w:val="00B2503A"/>
    <w:rsid w:val="00B25FB7"/>
    <w:rsid w:val="00B265B3"/>
    <w:rsid w:val="00B2758E"/>
    <w:rsid w:val="00B277F5"/>
    <w:rsid w:val="00B27BAE"/>
    <w:rsid w:val="00B31172"/>
    <w:rsid w:val="00B31A51"/>
    <w:rsid w:val="00B31D36"/>
    <w:rsid w:val="00B32BC2"/>
    <w:rsid w:val="00B334F8"/>
    <w:rsid w:val="00B33534"/>
    <w:rsid w:val="00B33C4A"/>
    <w:rsid w:val="00B34C54"/>
    <w:rsid w:val="00B34D54"/>
    <w:rsid w:val="00B355FE"/>
    <w:rsid w:val="00B36032"/>
    <w:rsid w:val="00B37744"/>
    <w:rsid w:val="00B4060E"/>
    <w:rsid w:val="00B410AB"/>
    <w:rsid w:val="00B41841"/>
    <w:rsid w:val="00B43303"/>
    <w:rsid w:val="00B4339A"/>
    <w:rsid w:val="00B434C2"/>
    <w:rsid w:val="00B4377E"/>
    <w:rsid w:val="00B44207"/>
    <w:rsid w:val="00B4454F"/>
    <w:rsid w:val="00B44562"/>
    <w:rsid w:val="00B4461A"/>
    <w:rsid w:val="00B4562B"/>
    <w:rsid w:val="00B45ACD"/>
    <w:rsid w:val="00B45B76"/>
    <w:rsid w:val="00B45D9A"/>
    <w:rsid w:val="00B46F6A"/>
    <w:rsid w:val="00B475BA"/>
    <w:rsid w:val="00B50297"/>
    <w:rsid w:val="00B51072"/>
    <w:rsid w:val="00B511AB"/>
    <w:rsid w:val="00B512F9"/>
    <w:rsid w:val="00B5142E"/>
    <w:rsid w:val="00B51924"/>
    <w:rsid w:val="00B51A29"/>
    <w:rsid w:val="00B51C76"/>
    <w:rsid w:val="00B523EA"/>
    <w:rsid w:val="00B534C3"/>
    <w:rsid w:val="00B54199"/>
    <w:rsid w:val="00B543F8"/>
    <w:rsid w:val="00B54815"/>
    <w:rsid w:val="00B54CBE"/>
    <w:rsid w:val="00B551C1"/>
    <w:rsid w:val="00B55B23"/>
    <w:rsid w:val="00B565B9"/>
    <w:rsid w:val="00B56CB4"/>
    <w:rsid w:val="00B575AE"/>
    <w:rsid w:val="00B600A0"/>
    <w:rsid w:val="00B60EC2"/>
    <w:rsid w:val="00B60F4C"/>
    <w:rsid w:val="00B61DA1"/>
    <w:rsid w:val="00B625AB"/>
    <w:rsid w:val="00B626C0"/>
    <w:rsid w:val="00B6313D"/>
    <w:rsid w:val="00B640E1"/>
    <w:rsid w:val="00B644DD"/>
    <w:rsid w:val="00B64999"/>
    <w:rsid w:val="00B64D62"/>
    <w:rsid w:val="00B6661C"/>
    <w:rsid w:val="00B66C64"/>
    <w:rsid w:val="00B671F3"/>
    <w:rsid w:val="00B67613"/>
    <w:rsid w:val="00B6784D"/>
    <w:rsid w:val="00B70CE1"/>
    <w:rsid w:val="00B715F2"/>
    <w:rsid w:val="00B726E8"/>
    <w:rsid w:val="00B72B20"/>
    <w:rsid w:val="00B73ACE"/>
    <w:rsid w:val="00B742CD"/>
    <w:rsid w:val="00B7529E"/>
    <w:rsid w:val="00B75367"/>
    <w:rsid w:val="00B754B7"/>
    <w:rsid w:val="00B756E3"/>
    <w:rsid w:val="00B764F8"/>
    <w:rsid w:val="00B77233"/>
    <w:rsid w:val="00B77D9D"/>
    <w:rsid w:val="00B80371"/>
    <w:rsid w:val="00B805FB"/>
    <w:rsid w:val="00B807B0"/>
    <w:rsid w:val="00B80DDB"/>
    <w:rsid w:val="00B81AE4"/>
    <w:rsid w:val="00B82034"/>
    <w:rsid w:val="00B82E6B"/>
    <w:rsid w:val="00B84C7E"/>
    <w:rsid w:val="00B85717"/>
    <w:rsid w:val="00B8576C"/>
    <w:rsid w:val="00B85CDF"/>
    <w:rsid w:val="00B86F90"/>
    <w:rsid w:val="00B87F23"/>
    <w:rsid w:val="00B909F6"/>
    <w:rsid w:val="00B90F13"/>
    <w:rsid w:val="00B91528"/>
    <w:rsid w:val="00B91D5D"/>
    <w:rsid w:val="00B92346"/>
    <w:rsid w:val="00B92A70"/>
    <w:rsid w:val="00B92BBF"/>
    <w:rsid w:val="00B93180"/>
    <w:rsid w:val="00B93AE0"/>
    <w:rsid w:val="00B94BCE"/>
    <w:rsid w:val="00B94E4E"/>
    <w:rsid w:val="00B96E4A"/>
    <w:rsid w:val="00BA0248"/>
    <w:rsid w:val="00BA037A"/>
    <w:rsid w:val="00BA0454"/>
    <w:rsid w:val="00BA2F32"/>
    <w:rsid w:val="00BA418B"/>
    <w:rsid w:val="00BA41FD"/>
    <w:rsid w:val="00BA42A8"/>
    <w:rsid w:val="00BA5CE4"/>
    <w:rsid w:val="00BA72DC"/>
    <w:rsid w:val="00BA73F0"/>
    <w:rsid w:val="00BA7BC1"/>
    <w:rsid w:val="00BB02C7"/>
    <w:rsid w:val="00BB069D"/>
    <w:rsid w:val="00BB095D"/>
    <w:rsid w:val="00BB0F45"/>
    <w:rsid w:val="00BB10EC"/>
    <w:rsid w:val="00BB1D9C"/>
    <w:rsid w:val="00BB1F6E"/>
    <w:rsid w:val="00BB2518"/>
    <w:rsid w:val="00BB2B92"/>
    <w:rsid w:val="00BB2E0E"/>
    <w:rsid w:val="00BB33D2"/>
    <w:rsid w:val="00BB4525"/>
    <w:rsid w:val="00BB47A3"/>
    <w:rsid w:val="00BB5E1C"/>
    <w:rsid w:val="00BB5F3C"/>
    <w:rsid w:val="00BB6401"/>
    <w:rsid w:val="00BB71F4"/>
    <w:rsid w:val="00BB7792"/>
    <w:rsid w:val="00BC0074"/>
    <w:rsid w:val="00BC03FB"/>
    <w:rsid w:val="00BC0D6D"/>
    <w:rsid w:val="00BC1417"/>
    <w:rsid w:val="00BC1D35"/>
    <w:rsid w:val="00BC3167"/>
    <w:rsid w:val="00BC3B54"/>
    <w:rsid w:val="00BC3F16"/>
    <w:rsid w:val="00BC428C"/>
    <w:rsid w:val="00BC4B10"/>
    <w:rsid w:val="00BC51D0"/>
    <w:rsid w:val="00BC5530"/>
    <w:rsid w:val="00BC589F"/>
    <w:rsid w:val="00BC5F2F"/>
    <w:rsid w:val="00BC659A"/>
    <w:rsid w:val="00BC65E4"/>
    <w:rsid w:val="00BC6A16"/>
    <w:rsid w:val="00BC6CA8"/>
    <w:rsid w:val="00BC7144"/>
    <w:rsid w:val="00BD0F2A"/>
    <w:rsid w:val="00BD1984"/>
    <w:rsid w:val="00BD1BE3"/>
    <w:rsid w:val="00BD2217"/>
    <w:rsid w:val="00BD2A19"/>
    <w:rsid w:val="00BD2ACA"/>
    <w:rsid w:val="00BD302D"/>
    <w:rsid w:val="00BD3890"/>
    <w:rsid w:val="00BD3DCA"/>
    <w:rsid w:val="00BD48A5"/>
    <w:rsid w:val="00BD4913"/>
    <w:rsid w:val="00BD56CD"/>
    <w:rsid w:val="00BD5FC5"/>
    <w:rsid w:val="00BD7834"/>
    <w:rsid w:val="00BE004A"/>
    <w:rsid w:val="00BE0757"/>
    <w:rsid w:val="00BE07ED"/>
    <w:rsid w:val="00BE0BE8"/>
    <w:rsid w:val="00BE15A9"/>
    <w:rsid w:val="00BE15DF"/>
    <w:rsid w:val="00BE1E13"/>
    <w:rsid w:val="00BE2156"/>
    <w:rsid w:val="00BE2C4F"/>
    <w:rsid w:val="00BE2D8F"/>
    <w:rsid w:val="00BE3074"/>
    <w:rsid w:val="00BE3431"/>
    <w:rsid w:val="00BE3484"/>
    <w:rsid w:val="00BE3BE5"/>
    <w:rsid w:val="00BE4AE5"/>
    <w:rsid w:val="00BE4E34"/>
    <w:rsid w:val="00BE4FC6"/>
    <w:rsid w:val="00BE5288"/>
    <w:rsid w:val="00BE531C"/>
    <w:rsid w:val="00BE569C"/>
    <w:rsid w:val="00BE5932"/>
    <w:rsid w:val="00BE5F32"/>
    <w:rsid w:val="00BE692C"/>
    <w:rsid w:val="00BE6D86"/>
    <w:rsid w:val="00BE76F9"/>
    <w:rsid w:val="00BE7BCB"/>
    <w:rsid w:val="00BF037F"/>
    <w:rsid w:val="00BF0538"/>
    <w:rsid w:val="00BF07DA"/>
    <w:rsid w:val="00BF10A4"/>
    <w:rsid w:val="00BF13AE"/>
    <w:rsid w:val="00BF15FE"/>
    <w:rsid w:val="00BF1E10"/>
    <w:rsid w:val="00BF20D5"/>
    <w:rsid w:val="00BF26B9"/>
    <w:rsid w:val="00BF27DB"/>
    <w:rsid w:val="00BF3F3F"/>
    <w:rsid w:val="00BF3F60"/>
    <w:rsid w:val="00BF401B"/>
    <w:rsid w:val="00BF4636"/>
    <w:rsid w:val="00BF5AA6"/>
    <w:rsid w:val="00BF6E60"/>
    <w:rsid w:val="00BF6F9A"/>
    <w:rsid w:val="00C0017A"/>
    <w:rsid w:val="00C0020F"/>
    <w:rsid w:val="00C00361"/>
    <w:rsid w:val="00C016EB"/>
    <w:rsid w:val="00C03309"/>
    <w:rsid w:val="00C03B59"/>
    <w:rsid w:val="00C0455A"/>
    <w:rsid w:val="00C045E2"/>
    <w:rsid w:val="00C045F9"/>
    <w:rsid w:val="00C058F4"/>
    <w:rsid w:val="00C06087"/>
    <w:rsid w:val="00C0636F"/>
    <w:rsid w:val="00C072B2"/>
    <w:rsid w:val="00C10237"/>
    <w:rsid w:val="00C10BB3"/>
    <w:rsid w:val="00C10BFE"/>
    <w:rsid w:val="00C13573"/>
    <w:rsid w:val="00C13AB2"/>
    <w:rsid w:val="00C14304"/>
    <w:rsid w:val="00C14394"/>
    <w:rsid w:val="00C15D10"/>
    <w:rsid w:val="00C15DA0"/>
    <w:rsid w:val="00C15F0E"/>
    <w:rsid w:val="00C15F7D"/>
    <w:rsid w:val="00C16422"/>
    <w:rsid w:val="00C16446"/>
    <w:rsid w:val="00C20FCC"/>
    <w:rsid w:val="00C2163B"/>
    <w:rsid w:val="00C21CA4"/>
    <w:rsid w:val="00C21D3D"/>
    <w:rsid w:val="00C232CF"/>
    <w:rsid w:val="00C25028"/>
    <w:rsid w:val="00C254EC"/>
    <w:rsid w:val="00C25846"/>
    <w:rsid w:val="00C26258"/>
    <w:rsid w:val="00C272FC"/>
    <w:rsid w:val="00C27E7C"/>
    <w:rsid w:val="00C309FE"/>
    <w:rsid w:val="00C31CF2"/>
    <w:rsid w:val="00C338F9"/>
    <w:rsid w:val="00C34AAE"/>
    <w:rsid w:val="00C35718"/>
    <w:rsid w:val="00C36C05"/>
    <w:rsid w:val="00C36CE6"/>
    <w:rsid w:val="00C3736E"/>
    <w:rsid w:val="00C373CF"/>
    <w:rsid w:val="00C3776D"/>
    <w:rsid w:val="00C40DC2"/>
    <w:rsid w:val="00C42729"/>
    <w:rsid w:val="00C42C8A"/>
    <w:rsid w:val="00C42ECB"/>
    <w:rsid w:val="00C43877"/>
    <w:rsid w:val="00C444A2"/>
    <w:rsid w:val="00C44563"/>
    <w:rsid w:val="00C448F8"/>
    <w:rsid w:val="00C44EA5"/>
    <w:rsid w:val="00C46F00"/>
    <w:rsid w:val="00C4702F"/>
    <w:rsid w:val="00C478E5"/>
    <w:rsid w:val="00C50F78"/>
    <w:rsid w:val="00C511FC"/>
    <w:rsid w:val="00C512B3"/>
    <w:rsid w:val="00C51AB7"/>
    <w:rsid w:val="00C526D6"/>
    <w:rsid w:val="00C52A28"/>
    <w:rsid w:val="00C532F2"/>
    <w:rsid w:val="00C53953"/>
    <w:rsid w:val="00C53998"/>
    <w:rsid w:val="00C53C27"/>
    <w:rsid w:val="00C54568"/>
    <w:rsid w:val="00C546C7"/>
    <w:rsid w:val="00C54A2B"/>
    <w:rsid w:val="00C563D4"/>
    <w:rsid w:val="00C56BD8"/>
    <w:rsid w:val="00C56CA3"/>
    <w:rsid w:val="00C571D4"/>
    <w:rsid w:val="00C572F6"/>
    <w:rsid w:val="00C6047C"/>
    <w:rsid w:val="00C607E9"/>
    <w:rsid w:val="00C608D3"/>
    <w:rsid w:val="00C6124D"/>
    <w:rsid w:val="00C614BB"/>
    <w:rsid w:val="00C61D1F"/>
    <w:rsid w:val="00C6243F"/>
    <w:rsid w:val="00C634BB"/>
    <w:rsid w:val="00C63F5C"/>
    <w:rsid w:val="00C64456"/>
    <w:rsid w:val="00C645E7"/>
    <w:rsid w:val="00C64E2D"/>
    <w:rsid w:val="00C65D22"/>
    <w:rsid w:val="00C667EB"/>
    <w:rsid w:val="00C66ACD"/>
    <w:rsid w:val="00C66D70"/>
    <w:rsid w:val="00C66E79"/>
    <w:rsid w:val="00C67D23"/>
    <w:rsid w:val="00C707C9"/>
    <w:rsid w:val="00C70DAD"/>
    <w:rsid w:val="00C70F83"/>
    <w:rsid w:val="00C711C3"/>
    <w:rsid w:val="00C718DF"/>
    <w:rsid w:val="00C71E33"/>
    <w:rsid w:val="00C721C5"/>
    <w:rsid w:val="00C72B09"/>
    <w:rsid w:val="00C730EA"/>
    <w:rsid w:val="00C7442D"/>
    <w:rsid w:val="00C76D12"/>
    <w:rsid w:val="00C77C44"/>
    <w:rsid w:val="00C8020D"/>
    <w:rsid w:val="00C804A5"/>
    <w:rsid w:val="00C80881"/>
    <w:rsid w:val="00C8206E"/>
    <w:rsid w:val="00C836DE"/>
    <w:rsid w:val="00C838BE"/>
    <w:rsid w:val="00C83C4D"/>
    <w:rsid w:val="00C844D2"/>
    <w:rsid w:val="00C8530E"/>
    <w:rsid w:val="00C855A3"/>
    <w:rsid w:val="00C85642"/>
    <w:rsid w:val="00C85945"/>
    <w:rsid w:val="00C85FF1"/>
    <w:rsid w:val="00C86751"/>
    <w:rsid w:val="00C87D77"/>
    <w:rsid w:val="00C90C80"/>
    <w:rsid w:val="00C93B92"/>
    <w:rsid w:val="00C948F3"/>
    <w:rsid w:val="00C963FB"/>
    <w:rsid w:val="00C96552"/>
    <w:rsid w:val="00C97666"/>
    <w:rsid w:val="00C97C42"/>
    <w:rsid w:val="00CA0004"/>
    <w:rsid w:val="00CA0354"/>
    <w:rsid w:val="00CA0994"/>
    <w:rsid w:val="00CA1102"/>
    <w:rsid w:val="00CA1C27"/>
    <w:rsid w:val="00CA2EC6"/>
    <w:rsid w:val="00CA3176"/>
    <w:rsid w:val="00CA380C"/>
    <w:rsid w:val="00CA3D4E"/>
    <w:rsid w:val="00CA436A"/>
    <w:rsid w:val="00CA468A"/>
    <w:rsid w:val="00CA4F78"/>
    <w:rsid w:val="00CA511E"/>
    <w:rsid w:val="00CA514D"/>
    <w:rsid w:val="00CA5408"/>
    <w:rsid w:val="00CA5447"/>
    <w:rsid w:val="00CA5557"/>
    <w:rsid w:val="00CA5E7C"/>
    <w:rsid w:val="00CA619E"/>
    <w:rsid w:val="00CA6C12"/>
    <w:rsid w:val="00CA6F2E"/>
    <w:rsid w:val="00CA6F50"/>
    <w:rsid w:val="00CB156B"/>
    <w:rsid w:val="00CB1E2D"/>
    <w:rsid w:val="00CB1F8F"/>
    <w:rsid w:val="00CB201B"/>
    <w:rsid w:val="00CB204A"/>
    <w:rsid w:val="00CB22D3"/>
    <w:rsid w:val="00CB26E2"/>
    <w:rsid w:val="00CB29F2"/>
    <w:rsid w:val="00CB3048"/>
    <w:rsid w:val="00CB31CB"/>
    <w:rsid w:val="00CB3B28"/>
    <w:rsid w:val="00CB426D"/>
    <w:rsid w:val="00CB4FE2"/>
    <w:rsid w:val="00CB5D25"/>
    <w:rsid w:val="00CB675C"/>
    <w:rsid w:val="00CC05E1"/>
    <w:rsid w:val="00CC0B8E"/>
    <w:rsid w:val="00CC0F7F"/>
    <w:rsid w:val="00CC10C3"/>
    <w:rsid w:val="00CC16A8"/>
    <w:rsid w:val="00CC1CEB"/>
    <w:rsid w:val="00CC1EC7"/>
    <w:rsid w:val="00CC243B"/>
    <w:rsid w:val="00CC3515"/>
    <w:rsid w:val="00CC3667"/>
    <w:rsid w:val="00CC50DC"/>
    <w:rsid w:val="00CC54DE"/>
    <w:rsid w:val="00CC5DFA"/>
    <w:rsid w:val="00CC5E4A"/>
    <w:rsid w:val="00CC60C7"/>
    <w:rsid w:val="00CC6920"/>
    <w:rsid w:val="00CC6BE3"/>
    <w:rsid w:val="00CC76C3"/>
    <w:rsid w:val="00CD02C0"/>
    <w:rsid w:val="00CD130D"/>
    <w:rsid w:val="00CD1562"/>
    <w:rsid w:val="00CD32BB"/>
    <w:rsid w:val="00CD3A35"/>
    <w:rsid w:val="00CD42B1"/>
    <w:rsid w:val="00CD48F2"/>
    <w:rsid w:val="00CD5A2F"/>
    <w:rsid w:val="00CD5B8A"/>
    <w:rsid w:val="00CD71FB"/>
    <w:rsid w:val="00CD73E3"/>
    <w:rsid w:val="00CD7D04"/>
    <w:rsid w:val="00CE025B"/>
    <w:rsid w:val="00CE06FE"/>
    <w:rsid w:val="00CE2602"/>
    <w:rsid w:val="00CE2669"/>
    <w:rsid w:val="00CE3096"/>
    <w:rsid w:val="00CE38D4"/>
    <w:rsid w:val="00CE3E9A"/>
    <w:rsid w:val="00CE449F"/>
    <w:rsid w:val="00CE46E4"/>
    <w:rsid w:val="00CE528D"/>
    <w:rsid w:val="00CE61D8"/>
    <w:rsid w:val="00CE625B"/>
    <w:rsid w:val="00CE7383"/>
    <w:rsid w:val="00CE74CF"/>
    <w:rsid w:val="00CE7C86"/>
    <w:rsid w:val="00CF0213"/>
    <w:rsid w:val="00CF024C"/>
    <w:rsid w:val="00CF0E9A"/>
    <w:rsid w:val="00CF1857"/>
    <w:rsid w:val="00CF1C41"/>
    <w:rsid w:val="00CF24B5"/>
    <w:rsid w:val="00CF3138"/>
    <w:rsid w:val="00CF3CD8"/>
    <w:rsid w:val="00CF5D14"/>
    <w:rsid w:val="00CF5D8A"/>
    <w:rsid w:val="00CF609D"/>
    <w:rsid w:val="00CF624F"/>
    <w:rsid w:val="00CF653D"/>
    <w:rsid w:val="00CF665E"/>
    <w:rsid w:val="00CF790E"/>
    <w:rsid w:val="00CF7CCF"/>
    <w:rsid w:val="00D007E8"/>
    <w:rsid w:val="00D0159B"/>
    <w:rsid w:val="00D01751"/>
    <w:rsid w:val="00D029F0"/>
    <w:rsid w:val="00D03A3B"/>
    <w:rsid w:val="00D04025"/>
    <w:rsid w:val="00D044DC"/>
    <w:rsid w:val="00D061DB"/>
    <w:rsid w:val="00D0620A"/>
    <w:rsid w:val="00D06C54"/>
    <w:rsid w:val="00D10856"/>
    <w:rsid w:val="00D11556"/>
    <w:rsid w:val="00D11A4C"/>
    <w:rsid w:val="00D11FA1"/>
    <w:rsid w:val="00D1293E"/>
    <w:rsid w:val="00D132AF"/>
    <w:rsid w:val="00D13B22"/>
    <w:rsid w:val="00D1511F"/>
    <w:rsid w:val="00D1556F"/>
    <w:rsid w:val="00D15956"/>
    <w:rsid w:val="00D16209"/>
    <w:rsid w:val="00D164F6"/>
    <w:rsid w:val="00D168CB"/>
    <w:rsid w:val="00D16DAC"/>
    <w:rsid w:val="00D20022"/>
    <w:rsid w:val="00D203E3"/>
    <w:rsid w:val="00D20470"/>
    <w:rsid w:val="00D2049E"/>
    <w:rsid w:val="00D20F4B"/>
    <w:rsid w:val="00D2108F"/>
    <w:rsid w:val="00D213CD"/>
    <w:rsid w:val="00D21F4B"/>
    <w:rsid w:val="00D233FD"/>
    <w:rsid w:val="00D234A0"/>
    <w:rsid w:val="00D235D9"/>
    <w:rsid w:val="00D2427F"/>
    <w:rsid w:val="00D24A6F"/>
    <w:rsid w:val="00D24DF1"/>
    <w:rsid w:val="00D26359"/>
    <w:rsid w:val="00D269FF"/>
    <w:rsid w:val="00D272E1"/>
    <w:rsid w:val="00D3065E"/>
    <w:rsid w:val="00D30F9E"/>
    <w:rsid w:val="00D33E26"/>
    <w:rsid w:val="00D34E4A"/>
    <w:rsid w:val="00D36EF6"/>
    <w:rsid w:val="00D37B5E"/>
    <w:rsid w:val="00D40FF4"/>
    <w:rsid w:val="00D41E23"/>
    <w:rsid w:val="00D42426"/>
    <w:rsid w:val="00D42935"/>
    <w:rsid w:val="00D42ACD"/>
    <w:rsid w:val="00D42C5B"/>
    <w:rsid w:val="00D436CD"/>
    <w:rsid w:val="00D454C2"/>
    <w:rsid w:val="00D456BC"/>
    <w:rsid w:val="00D457EC"/>
    <w:rsid w:val="00D45C9F"/>
    <w:rsid w:val="00D4660D"/>
    <w:rsid w:val="00D4668B"/>
    <w:rsid w:val="00D46AB3"/>
    <w:rsid w:val="00D46EF2"/>
    <w:rsid w:val="00D5001E"/>
    <w:rsid w:val="00D50621"/>
    <w:rsid w:val="00D5107E"/>
    <w:rsid w:val="00D511DC"/>
    <w:rsid w:val="00D512E3"/>
    <w:rsid w:val="00D518C9"/>
    <w:rsid w:val="00D5204C"/>
    <w:rsid w:val="00D5251A"/>
    <w:rsid w:val="00D53121"/>
    <w:rsid w:val="00D53D17"/>
    <w:rsid w:val="00D5410E"/>
    <w:rsid w:val="00D54A54"/>
    <w:rsid w:val="00D54C18"/>
    <w:rsid w:val="00D54F32"/>
    <w:rsid w:val="00D55151"/>
    <w:rsid w:val="00D558CA"/>
    <w:rsid w:val="00D55910"/>
    <w:rsid w:val="00D55A86"/>
    <w:rsid w:val="00D5613C"/>
    <w:rsid w:val="00D566BD"/>
    <w:rsid w:val="00D578B0"/>
    <w:rsid w:val="00D60CA1"/>
    <w:rsid w:val="00D63D12"/>
    <w:rsid w:val="00D64561"/>
    <w:rsid w:val="00D64D26"/>
    <w:rsid w:val="00D650C9"/>
    <w:rsid w:val="00D66003"/>
    <w:rsid w:val="00D66908"/>
    <w:rsid w:val="00D67214"/>
    <w:rsid w:val="00D675F3"/>
    <w:rsid w:val="00D67D2A"/>
    <w:rsid w:val="00D7031F"/>
    <w:rsid w:val="00D70EA6"/>
    <w:rsid w:val="00D712A0"/>
    <w:rsid w:val="00D715E9"/>
    <w:rsid w:val="00D71A52"/>
    <w:rsid w:val="00D71F40"/>
    <w:rsid w:val="00D72CEE"/>
    <w:rsid w:val="00D7353C"/>
    <w:rsid w:val="00D736B4"/>
    <w:rsid w:val="00D7448E"/>
    <w:rsid w:val="00D75117"/>
    <w:rsid w:val="00D77238"/>
    <w:rsid w:val="00D772EE"/>
    <w:rsid w:val="00D77B47"/>
    <w:rsid w:val="00D82053"/>
    <w:rsid w:val="00D82A0E"/>
    <w:rsid w:val="00D837D9"/>
    <w:rsid w:val="00D83B69"/>
    <w:rsid w:val="00D8413E"/>
    <w:rsid w:val="00D867DF"/>
    <w:rsid w:val="00D8687C"/>
    <w:rsid w:val="00D870FE"/>
    <w:rsid w:val="00D92732"/>
    <w:rsid w:val="00D92BF3"/>
    <w:rsid w:val="00D931F5"/>
    <w:rsid w:val="00D936BF"/>
    <w:rsid w:val="00D94212"/>
    <w:rsid w:val="00D94CB1"/>
    <w:rsid w:val="00D94CE3"/>
    <w:rsid w:val="00D96E93"/>
    <w:rsid w:val="00D96FD9"/>
    <w:rsid w:val="00D97487"/>
    <w:rsid w:val="00D97D48"/>
    <w:rsid w:val="00D97D7B"/>
    <w:rsid w:val="00DA172F"/>
    <w:rsid w:val="00DA218B"/>
    <w:rsid w:val="00DA2741"/>
    <w:rsid w:val="00DA2F1F"/>
    <w:rsid w:val="00DA3F15"/>
    <w:rsid w:val="00DA4CCF"/>
    <w:rsid w:val="00DA501D"/>
    <w:rsid w:val="00DA520B"/>
    <w:rsid w:val="00DA59AA"/>
    <w:rsid w:val="00DA633C"/>
    <w:rsid w:val="00DA67B7"/>
    <w:rsid w:val="00DA7E99"/>
    <w:rsid w:val="00DB0C0D"/>
    <w:rsid w:val="00DB1433"/>
    <w:rsid w:val="00DB14C4"/>
    <w:rsid w:val="00DB166A"/>
    <w:rsid w:val="00DB19E5"/>
    <w:rsid w:val="00DB2AD2"/>
    <w:rsid w:val="00DB33F5"/>
    <w:rsid w:val="00DB3E65"/>
    <w:rsid w:val="00DB3F2E"/>
    <w:rsid w:val="00DB435A"/>
    <w:rsid w:val="00DB4385"/>
    <w:rsid w:val="00DB4B7B"/>
    <w:rsid w:val="00DB5506"/>
    <w:rsid w:val="00DB651E"/>
    <w:rsid w:val="00DB6DB8"/>
    <w:rsid w:val="00DC1063"/>
    <w:rsid w:val="00DC1A57"/>
    <w:rsid w:val="00DC2CA2"/>
    <w:rsid w:val="00DC3B66"/>
    <w:rsid w:val="00DC3C54"/>
    <w:rsid w:val="00DC5A09"/>
    <w:rsid w:val="00DC5A0A"/>
    <w:rsid w:val="00DC5AA3"/>
    <w:rsid w:val="00DC6383"/>
    <w:rsid w:val="00DC648E"/>
    <w:rsid w:val="00DC67DB"/>
    <w:rsid w:val="00DC68CE"/>
    <w:rsid w:val="00DC71FB"/>
    <w:rsid w:val="00DC7751"/>
    <w:rsid w:val="00DD02EF"/>
    <w:rsid w:val="00DD0484"/>
    <w:rsid w:val="00DD050D"/>
    <w:rsid w:val="00DD07C5"/>
    <w:rsid w:val="00DD20E8"/>
    <w:rsid w:val="00DD20ED"/>
    <w:rsid w:val="00DD3BED"/>
    <w:rsid w:val="00DD4F87"/>
    <w:rsid w:val="00DD53AF"/>
    <w:rsid w:val="00DD61A4"/>
    <w:rsid w:val="00DD6FD5"/>
    <w:rsid w:val="00DD735B"/>
    <w:rsid w:val="00DD7839"/>
    <w:rsid w:val="00DD7CFD"/>
    <w:rsid w:val="00DE0542"/>
    <w:rsid w:val="00DE0B0F"/>
    <w:rsid w:val="00DE0C9C"/>
    <w:rsid w:val="00DE0CE3"/>
    <w:rsid w:val="00DE23BF"/>
    <w:rsid w:val="00DE402D"/>
    <w:rsid w:val="00DE4975"/>
    <w:rsid w:val="00DE4E3F"/>
    <w:rsid w:val="00DE4E6A"/>
    <w:rsid w:val="00DE5C80"/>
    <w:rsid w:val="00DE659F"/>
    <w:rsid w:val="00DE6EFA"/>
    <w:rsid w:val="00DE716E"/>
    <w:rsid w:val="00DE74F9"/>
    <w:rsid w:val="00DE7A07"/>
    <w:rsid w:val="00DE7A09"/>
    <w:rsid w:val="00DF055F"/>
    <w:rsid w:val="00DF07B5"/>
    <w:rsid w:val="00DF0934"/>
    <w:rsid w:val="00DF0EA9"/>
    <w:rsid w:val="00DF2727"/>
    <w:rsid w:val="00DF29B9"/>
    <w:rsid w:val="00DF3A5E"/>
    <w:rsid w:val="00DF48AB"/>
    <w:rsid w:val="00DF4A94"/>
    <w:rsid w:val="00DF5122"/>
    <w:rsid w:val="00DF623B"/>
    <w:rsid w:val="00DF6E89"/>
    <w:rsid w:val="00DF7253"/>
    <w:rsid w:val="00DF73E2"/>
    <w:rsid w:val="00DF7AA2"/>
    <w:rsid w:val="00E00344"/>
    <w:rsid w:val="00E011B5"/>
    <w:rsid w:val="00E0315E"/>
    <w:rsid w:val="00E04EBB"/>
    <w:rsid w:val="00E04ED6"/>
    <w:rsid w:val="00E06B2B"/>
    <w:rsid w:val="00E06F75"/>
    <w:rsid w:val="00E108ED"/>
    <w:rsid w:val="00E11074"/>
    <w:rsid w:val="00E110DE"/>
    <w:rsid w:val="00E11223"/>
    <w:rsid w:val="00E11D8F"/>
    <w:rsid w:val="00E12E4D"/>
    <w:rsid w:val="00E130B6"/>
    <w:rsid w:val="00E135F1"/>
    <w:rsid w:val="00E136C6"/>
    <w:rsid w:val="00E14CBA"/>
    <w:rsid w:val="00E14E8D"/>
    <w:rsid w:val="00E15461"/>
    <w:rsid w:val="00E15591"/>
    <w:rsid w:val="00E16368"/>
    <w:rsid w:val="00E17678"/>
    <w:rsid w:val="00E202C2"/>
    <w:rsid w:val="00E209DE"/>
    <w:rsid w:val="00E2160F"/>
    <w:rsid w:val="00E21987"/>
    <w:rsid w:val="00E21B7F"/>
    <w:rsid w:val="00E22169"/>
    <w:rsid w:val="00E22C82"/>
    <w:rsid w:val="00E22EF7"/>
    <w:rsid w:val="00E23335"/>
    <w:rsid w:val="00E233E7"/>
    <w:rsid w:val="00E2368B"/>
    <w:rsid w:val="00E237F9"/>
    <w:rsid w:val="00E24144"/>
    <w:rsid w:val="00E2431A"/>
    <w:rsid w:val="00E24955"/>
    <w:rsid w:val="00E24B09"/>
    <w:rsid w:val="00E25155"/>
    <w:rsid w:val="00E255EE"/>
    <w:rsid w:val="00E25A6A"/>
    <w:rsid w:val="00E264A2"/>
    <w:rsid w:val="00E27637"/>
    <w:rsid w:val="00E2779D"/>
    <w:rsid w:val="00E2789F"/>
    <w:rsid w:val="00E27E9C"/>
    <w:rsid w:val="00E302C6"/>
    <w:rsid w:val="00E30B08"/>
    <w:rsid w:val="00E30E7A"/>
    <w:rsid w:val="00E31196"/>
    <w:rsid w:val="00E31727"/>
    <w:rsid w:val="00E3173F"/>
    <w:rsid w:val="00E320CA"/>
    <w:rsid w:val="00E325D1"/>
    <w:rsid w:val="00E32ABC"/>
    <w:rsid w:val="00E32ED2"/>
    <w:rsid w:val="00E336EF"/>
    <w:rsid w:val="00E3381E"/>
    <w:rsid w:val="00E3606A"/>
    <w:rsid w:val="00E37132"/>
    <w:rsid w:val="00E37A84"/>
    <w:rsid w:val="00E408B0"/>
    <w:rsid w:val="00E409AD"/>
    <w:rsid w:val="00E42711"/>
    <w:rsid w:val="00E42B01"/>
    <w:rsid w:val="00E430F2"/>
    <w:rsid w:val="00E43C11"/>
    <w:rsid w:val="00E44B40"/>
    <w:rsid w:val="00E451A0"/>
    <w:rsid w:val="00E4603B"/>
    <w:rsid w:val="00E46F0E"/>
    <w:rsid w:val="00E472D2"/>
    <w:rsid w:val="00E47EAF"/>
    <w:rsid w:val="00E508DB"/>
    <w:rsid w:val="00E515ED"/>
    <w:rsid w:val="00E51CDA"/>
    <w:rsid w:val="00E520C5"/>
    <w:rsid w:val="00E52496"/>
    <w:rsid w:val="00E525D2"/>
    <w:rsid w:val="00E52EF4"/>
    <w:rsid w:val="00E55700"/>
    <w:rsid w:val="00E562BA"/>
    <w:rsid w:val="00E57317"/>
    <w:rsid w:val="00E57485"/>
    <w:rsid w:val="00E57E27"/>
    <w:rsid w:val="00E60352"/>
    <w:rsid w:val="00E6098B"/>
    <w:rsid w:val="00E61C41"/>
    <w:rsid w:val="00E630D7"/>
    <w:rsid w:val="00E632C8"/>
    <w:rsid w:val="00E63C52"/>
    <w:rsid w:val="00E64190"/>
    <w:rsid w:val="00E6756C"/>
    <w:rsid w:val="00E678F9"/>
    <w:rsid w:val="00E67B3C"/>
    <w:rsid w:val="00E72205"/>
    <w:rsid w:val="00E72B50"/>
    <w:rsid w:val="00E7340F"/>
    <w:rsid w:val="00E738CE"/>
    <w:rsid w:val="00E742D4"/>
    <w:rsid w:val="00E74CCE"/>
    <w:rsid w:val="00E7558C"/>
    <w:rsid w:val="00E75A64"/>
    <w:rsid w:val="00E76B76"/>
    <w:rsid w:val="00E773D7"/>
    <w:rsid w:val="00E77577"/>
    <w:rsid w:val="00E80237"/>
    <w:rsid w:val="00E80538"/>
    <w:rsid w:val="00E81A59"/>
    <w:rsid w:val="00E82793"/>
    <w:rsid w:val="00E8288E"/>
    <w:rsid w:val="00E84ED1"/>
    <w:rsid w:val="00E8514B"/>
    <w:rsid w:val="00E8540B"/>
    <w:rsid w:val="00E8600D"/>
    <w:rsid w:val="00E861D7"/>
    <w:rsid w:val="00E87B80"/>
    <w:rsid w:val="00E93E54"/>
    <w:rsid w:val="00E959F9"/>
    <w:rsid w:val="00E96500"/>
    <w:rsid w:val="00E967F9"/>
    <w:rsid w:val="00E96BCF"/>
    <w:rsid w:val="00E97DAB"/>
    <w:rsid w:val="00E97E90"/>
    <w:rsid w:val="00EA0556"/>
    <w:rsid w:val="00EA0726"/>
    <w:rsid w:val="00EA182D"/>
    <w:rsid w:val="00EA1C3A"/>
    <w:rsid w:val="00EA1D3A"/>
    <w:rsid w:val="00EA1F0E"/>
    <w:rsid w:val="00EA276A"/>
    <w:rsid w:val="00EA3892"/>
    <w:rsid w:val="00EA53E5"/>
    <w:rsid w:val="00EA5476"/>
    <w:rsid w:val="00EA5E07"/>
    <w:rsid w:val="00EA7E71"/>
    <w:rsid w:val="00EB1900"/>
    <w:rsid w:val="00EB2188"/>
    <w:rsid w:val="00EB267B"/>
    <w:rsid w:val="00EB2B99"/>
    <w:rsid w:val="00EB5908"/>
    <w:rsid w:val="00EB5B14"/>
    <w:rsid w:val="00EB5E1F"/>
    <w:rsid w:val="00EB7694"/>
    <w:rsid w:val="00EB7D08"/>
    <w:rsid w:val="00EC0E64"/>
    <w:rsid w:val="00EC2A7D"/>
    <w:rsid w:val="00EC3248"/>
    <w:rsid w:val="00EC32CF"/>
    <w:rsid w:val="00EC36C2"/>
    <w:rsid w:val="00EC3A5B"/>
    <w:rsid w:val="00EC3DF1"/>
    <w:rsid w:val="00EC4825"/>
    <w:rsid w:val="00EC4D39"/>
    <w:rsid w:val="00EC51B8"/>
    <w:rsid w:val="00EC6376"/>
    <w:rsid w:val="00EC65E5"/>
    <w:rsid w:val="00EC6636"/>
    <w:rsid w:val="00EC6CFF"/>
    <w:rsid w:val="00EC6EFD"/>
    <w:rsid w:val="00EC71E2"/>
    <w:rsid w:val="00EC7DB9"/>
    <w:rsid w:val="00ED060C"/>
    <w:rsid w:val="00ED0C94"/>
    <w:rsid w:val="00ED0E3E"/>
    <w:rsid w:val="00ED1209"/>
    <w:rsid w:val="00ED13B7"/>
    <w:rsid w:val="00ED3817"/>
    <w:rsid w:val="00ED3A97"/>
    <w:rsid w:val="00ED40AC"/>
    <w:rsid w:val="00ED506F"/>
    <w:rsid w:val="00ED55C1"/>
    <w:rsid w:val="00ED5757"/>
    <w:rsid w:val="00ED5C6A"/>
    <w:rsid w:val="00ED5F34"/>
    <w:rsid w:val="00EE04C1"/>
    <w:rsid w:val="00EE0590"/>
    <w:rsid w:val="00EE0A02"/>
    <w:rsid w:val="00EE17DA"/>
    <w:rsid w:val="00EE1826"/>
    <w:rsid w:val="00EE1F72"/>
    <w:rsid w:val="00EE248C"/>
    <w:rsid w:val="00EE2E91"/>
    <w:rsid w:val="00EE3237"/>
    <w:rsid w:val="00EE3D53"/>
    <w:rsid w:val="00EE3F9D"/>
    <w:rsid w:val="00EE3FA1"/>
    <w:rsid w:val="00EE539A"/>
    <w:rsid w:val="00EE60CE"/>
    <w:rsid w:val="00EE65C7"/>
    <w:rsid w:val="00EE6E7A"/>
    <w:rsid w:val="00EE7108"/>
    <w:rsid w:val="00EE751B"/>
    <w:rsid w:val="00EF054D"/>
    <w:rsid w:val="00EF0729"/>
    <w:rsid w:val="00EF123B"/>
    <w:rsid w:val="00EF2AF2"/>
    <w:rsid w:val="00EF2D9D"/>
    <w:rsid w:val="00EF39F7"/>
    <w:rsid w:val="00EF3D54"/>
    <w:rsid w:val="00EF4E6A"/>
    <w:rsid w:val="00EF52A7"/>
    <w:rsid w:val="00EF5F5B"/>
    <w:rsid w:val="00EF6387"/>
    <w:rsid w:val="00EF64C9"/>
    <w:rsid w:val="00EF6601"/>
    <w:rsid w:val="00EF759B"/>
    <w:rsid w:val="00EF7645"/>
    <w:rsid w:val="00F0004D"/>
    <w:rsid w:val="00F001CB"/>
    <w:rsid w:val="00F00674"/>
    <w:rsid w:val="00F0143D"/>
    <w:rsid w:val="00F0153A"/>
    <w:rsid w:val="00F015AE"/>
    <w:rsid w:val="00F01A0E"/>
    <w:rsid w:val="00F021CF"/>
    <w:rsid w:val="00F028FD"/>
    <w:rsid w:val="00F02FE2"/>
    <w:rsid w:val="00F03521"/>
    <w:rsid w:val="00F03844"/>
    <w:rsid w:val="00F03CE4"/>
    <w:rsid w:val="00F03D59"/>
    <w:rsid w:val="00F04F55"/>
    <w:rsid w:val="00F04F8D"/>
    <w:rsid w:val="00F050C7"/>
    <w:rsid w:val="00F05746"/>
    <w:rsid w:val="00F05755"/>
    <w:rsid w:val="00F058FF"/>
    <w:rsid w:val="00F06E0B"/>
    <w:rsid w:val="00F072F0"/>
    <w:rsid w:val="00F074B0"/>
    <w:rsid w:val="00F10E1E"/>
    <w:rsid w:val="00F1107D"/>
    <w:rsid w:val="00F126D1"/>
    <w:rsid w:val="00F12A79"/>
    <w:rsid w:val="00F12BC3"/>
    <w:rsid w:val="00F12D5B"/>
    <w:rsid w:val="00F14044"/>
    <w:rsid w:val="00F16579"/>
    <w:rsid w:val="00F167EE"/>
    <w:rsid w:val="00F20082"/>
    <w:rsid w:val="00F20D95"/>
    <w:rsid w:val="00F20FCB"/>
    <w:rsid w:val="00F2282D"/>
    <w:rsid w:val="00F23956"/>
    <w:rsid w:val="00F23EBD"/>
    <w:rsid w:val="00F2546D"/>
    <w:rsid w:val="00F26062"/>
    <w:rsid w:val="00F26201"/>
    <w:rsid w:val="00F26BAC"/>
    <w:rsid w:val="00F26FA6"/>
    <w:rsid w:val="00F270FC"/>
    <w:rsid w:val="00F32DC4"/>
    <w:rsid w:val="00F32F90"/>
    <w:rsid w:val="00F33135"/>
    <w:rsid w:val="00F33858"/>
    <w:rsid w:val="00F34DEF"/>
    <w:rsid w:val="00F359B5"/>
    <w:rsid w:val="00F36AC8"/>
    <w:rsid w:val="00F37520"/>
    <w:rsid w:val="00F40B02"/>
    <w:rsid w:val="00F413C3"/>
    <w:rsid w:val="00F41978"/>
    <w:rsid w:val="00F41DE5"/>
    <w:rsid w:val="00F43627"/>
    <w:rsid w:val="00F4373D"/>
    <w:rsid w:val="00F44532"/>
    <w:rsid w:val="00F44B3D"/>
    <w:rsid w:val="00F44BCC"/>
    <w:rsid w:val="00F46696"/>
    <w:rsid w:val="00F4671F"/>
    <w:rsid w:val="00F46C7C"/>
    <w:rsid w:val="00F50310"/>
    <w:rsid w:val="00F5039F"/>
    <w:rsid w:val="00F506DC"/>
    <w:rsid w:val="00F5078B"/>
    <w:rsid w:val="00F511CC"/>
    <w:rsid w:val="00F511F3"/>
    <w:rsid w:val="00F52B51"/>
    <w:rsid w:val="00F535A7"/>
    <w:rsid w:val="00F53A03"/>
    <w:rsid w:val="00F53C1F"/>
    <w:rsid w:val="00F55A24"/>
    <w:rsid w:val="00F5689E"/>
    <w:rsid w:val="00F57CEF"/>
    <w:rsid w:val="00F57EB6"/>
    <w:rsid w:val="00F6041E"/>
    <w:rsid w:val="00F606F0"/>
    <w:rsid w:val="00F61521"/>
    <w:rsid w:val="00F61594"/>
    <w:rsid w:val="00F61BEB"/>
    <w:rsid w:val="00F61C5E"/>
    <w:rsid w:val="00F61E5A"/>
    <w:rsid w:val="00F62002"/>
    <w:rsid w:val="00F62A03"/>
    <w:rsid w:val="00F6342A"/>
    <w:rsid w:val="00F63C5A"/>
    <w:rsid w:val="00F63FCB"/>
    <w:rsid w:val="00F6462F"/>
    <w:rsid w:val="00F64FF5"/>
    <w:rsid w:val="00F655F8"/>
    <w:rsid w:val="00F65A65"/>
    <w:rsid w:val="00F66F9F"/>
    <w:rsid w:val="00F6709A"/>
    <w:rsid w:val="00F67C67"/>
    <w:rsid w:val="00F713B8"/>
    <w:rsid w:val="00F71C9D"/>
    <w:rsid w:val="00F71D94"/>
    <w:rsid w:val="00F71E23"/>
    <w:rsid w:val="00F72648"/>
    <w:rsid w:val="00F7264F"/>
    <w:rsid w:val="00F727FD"/>
    <w:rsid w:val="00F73026"/>
    <w:rsid w:val="00F733F1"/>
    <w:rsid w:val="00F74A77"/>
    <w:rsid w:val="00F74D48"/>
    <w:rsid w:val="00F751CC"/>
    <w:rsid w:val="00F75675"/>
    <w:rsid w:val="00F7572A"/>
    <w:rsid w:val="00F7575E"/>
    <w:rsid w:val="00F76E09"/>
    <w:rsid w:val="00F77D45"/>
    <w:rsid w:val="00F8030C"/>
    <w:rsid w:val="00F803CC"/>
    <w:rsid w:val="00F817F5"/>
    <w:rsid w:val="00F8201E"/>
    <w:rsid w:val="00F83058"/>
    <w:rsid w:val="00F848C0"/>
    <w:rsid w:val="00F90207"/>
    <w:rsid w:val="00F90432"/>
    <w:rsid w:val="00F90D45"/>
    <w:rsid w:val="00F90E28"/>
    <w:rsid w:val="00F910F5"/>
    <w:rsid w:val="00F9120C"/>
    <w:rsid w:val="00F913F2"/>
    <w:rsid w:val="00F91879"/>
    <w:rsid w:val="00F92543"/>
    <w:rsid w:val="00F9259C"/>
    <w:rsid w:val="00F927EE"/>
    <w:rsid w:val="00F92C13"/>
    <w:rsid w:val="00F92D00"/>
    <w:rsid w:val="00F94DB5"/>
    <w:rsid w:val="00F94F15"/>
    <w:rsid w:val="00F9588D"/>
    <w:rsid w:val="00F9599B"/>
    <w:rsid w:val="00F959F8"/>
    <w:rsid w:val="00F95B3D"/>
    <w:rsid w:val="00F95B46"/>
    <w:rsid w:val="00F95F6E"/>
    <w:rsid w:val="00F9681A"/>
    <w:rsid w:val="00F97754"/>
    <w:rsid w:val="00FA00E3"/>
    <w:rsid w:val="00FA0628"/>
    <w:rsid w:val="00FA0BBB"/>
    <w:rsid w:val="00FA0D76"/>
    <w:rsid w:val="00FA35AA"/>
    <w:rsid w:val="00FA3677"/>
    <w:rsid w:val="00FA3E40"/>
    <w:rsid w:val="00FA4FEE"/>
    <w:rsid w:val="00FA63F4"/>
    <w:rsid w:val="00FA67FF"/>
    <w:rsid w:val="00FA732E"/>
    <w:rsid w:val="00FA75CB"/>
    <w:rsid w:val="00FA7CE1"/>
    <w:rsid w:val="00FB0359"/>
    <w:rsid w:val="00FB053E"/>
    <w:rsid w:val="00FB0720"/>
    <w:rsid w:val="00FB07E0"/>
    <w:rsid w:val="00FB0A23"/>
    <w:rsid w:val="00FB0A37"/>
    <w:rsid w:val="00FB106C"/>
    <w:rsid w:val="00FB12AF"/>
    <w:rsid w:val="00FB1573"/>
    <w:rsid w:val="00FB1B59"/>
    <w:rsid w:val="00FB2373"/>
    <w:rsid w:val="00FB3165"/>
    <w:rsid w:val="00FB495F"/>
    <w:rsid w:val="00FB5184"/>
    <w:rsid w:val="00FB60CC"/>
    <w:rsid w:val="00FB7E13"/>
    <w:rsid w:val="00FC01D9"/>
    <w:rsid w:val="00FC0579"/>
    <w:rsid w:val="00FC0B88"/>
    <w:rsid w:val="00FC0F46"/>
    <w:rsid w:val="00FC0F65"/>
    <w:rsid w:val="00FC13D6"/>
    <w:rsid w:val="00FC1B51"/>
    <w:rsid w:val="00FC227D"/>
    <w:rsid w:val="00FC2613"/>
    <w:rsid w:val="00FC35A4"/>
    <w:rsid w:val="00FC6E2B"/>
    <w:rsid w:val="00FC6F1F"/>
    <w:rsid w:val="00FC7726"/>
    <w:rsid w:val="00FC7A78"/>
    <w:rsid w:val="00FC7CC6"/>
    <w:rsid w:val="00FD077F"/>
    <w:rsid w:val="00FD1263"/>
    <w:rsid w:val="00FD14EE"/>
    <w:rsid w:val="00FD165E"/>
    <w:rsid w:val="00FD25DA"/>
    <w:rsid w:val="00FD2863"/>
    <w:rsid w:val="00FD2D55"/>
    <w:rsid w:val="00FD3701"/>
    <w:rsid w:val="00FD4027"/>
    <w:rsid w:val="00FD4046"/>
    <w:rsid w:val="00FD40AF"/>
    <w:rsid w:val="00FD44C9"/>
    <w:rsid w:val="00FD5F48"/>
    <w:rsid w:val="00FD6357"/>
    <w:rsid w:val="00FD63D1"/>
    <w:rsid w:val="00FD6A50"/>
    <w:rsid w:val="00FD6E4F"/>
    <w:rsid w:val="00FD6FEC"/>
    <w:rsid w:val="00FD7E5E"/>
    <w:rsid w:val="00FE0568"/>
    <w:rsid w:val="00FE1068"/>
    <w:rsid w:val="00FE14F2"/>
    <w:rsid w:val="00FE1575"/>
    <w:rsid w:val="00FE1B9E"/>
    <w:rsid w:val="00FE21B1"/>
    <w:rsid w:val="00FE2422"/>
    <w:rsid w:val="00FE2535"/>
    <w:rsid w:val="00FE3012"/>
    <w:rsid w:val="00FE3A68"/>
    <w:rsid w:val="00FE415E"/>
    <w:rsid w:val="00FE4463"/>
    <w:rsid w:val="00FE56F1"/>
    <w:rsid w:val="00FE5A25"/>
    <w:rsid w:val="00FE629B"/>
    <w:rsid w:val="00FE63E8"/>
    <w:rsid w:val="00FE678B"/>
    <w:rsid w:val="00FE7070"/>
    <w:rsid w:val="00FE7EB5"/>
    <w:rsid w:val="00FF0972"/>
    <w:rsid w:val="00FF1164"/>
    <w:rsid w:val="00FF1A1B"/>
    <w:rsid w:val="00FF2A55"/>
    <w:rsid w:val="00FF2E48"/>
    <w:rsid w:val="00FF334F"/>
    <w:rsid w:val="00FF34FC"/>
    <w:rsid w:val="00FF3913"/>
    <w:rsid w:val="00FF4B45"/>
    <w:rsid w:val="00FF52BE"/>
    <w:rsid w:val="02115B9E"/>
    <w:rsid w:val="021D0B28"/>
    <w:rsid w:val="0F56D3D0"/>
    <w:rsid w:val="15A66B1D"/>
    <w:rsid w:val="16957D1D"/>
    <w:rsid w:val="18D39BE8"/>
    <w:rsid w:val="1A8084D2"/>
    <w:rsid w:val="1AD9CBDB"/>
    <w:rsid w:val="1F077181"/>
    <w:rsid w:val="26D674CD"/>
    <w:rsid w:val="27CD7924"/>
    <w:rsid w:val="2F02379B"/>
    <w:rsid w:val="30C1E657"/>
    <w:rsid w:val="34D04906"/>
    <w:rsid w:val="36E0AD85"/>
    <w:rsid w:val="394229FF"/>
    <w:rsid w:val="3A9F6794"/>
    <w:rsid w:val="43E94E9E"/>
    <w:rsid w:val="48CAA5EB"/>
    <w:rsid w:val="48F48D3F"/>
    <w:rsid w:val="4A5D5EF9"/>
    <w:rsid w:val="4C120992"/>
    <w:rsid w:val="4C80E0D2"/>
    <w:rsid w:val="4F2150A3"/>
    <w:rsid w:val="531A62A1"/>
    <w:rsid w:val="53869816"/>
    <w:rsid w:val="53E0BE93"/>
    <w:rsid w:val="55842D34"/>
    <w:rsid w:val="558CA94F"/>
    <w:rsid w:val="565CC397"/>
    <w:rsid w:val="56EA6FA9"/>
    <w:rsid w:val="57F40BC3"/>
    <w:rsid w:val="5C590FDE"/>
    <w:rsid w:val="5C67B984"/>
    <w:rsid w:val="5C88433A"/>
    <w:rsid w:val="603AB188"/>
    <w:rsid w:val="609DD96F"/>
    <w:rsid w:val="62E30CDD"/>
    <w:rsid w:val="6504E875"/>
    <w:rsid w:val="65E0546C"/>
    <w:rsid w:val="6765428F"/>
    <w:rsid w:val="6ADDCC07"/>
    <w:rsid w:val="6F1AF230"/>
    <w:rsid w:val="71E50C28"/>
    <w:rsid w:val="72272F21"/>
    <w:rsid w:val="74C90A66"/>
    <w:rsid w:val="7CE450EC"/>
    <w:rsid w:val="7DE29368"/>
    <w:rsid w:val="7E72D506"/>
    <w:rsid w:val="7EA1BA7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B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71"/>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4"/>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unhideWhenUsed/>
    <w:rsid w:val="00021BCE"/>
    <w:pPr>
      <w:spacing w:before="0" w:after="0" w:line="240" w:lineRule="auto"/>
    </w:pPr>
    <w:rPr>
      <w:sz w:val="20"/>
      <w:szCs w:val="20"/>
    </w:rPr>
  </w:style>
  <w:style w:type="character" w:customStyle="1" w:styleId="EndnoteTextChar">
    <w:name w:val="Endnote Text Char"/>
    <w:basedOn w:val="DefaultParagraphFont"/>
    <w:link w:val="EndnoteText"/>
    <w:uiPriority w:val="99"/>
    <w:rsid w:val="00021BCE"/>
    <w:rPr>
      <w:rFonts w:ascii="Arial" w:hAnsi="Arial"/>
      <w:sz w:val="20"/>
      <w:szCs w:val="20"/>
      <w:lang w:val="en-AU"/>
    </w:rPr>
  </w:style>
  <w:style w:type="character" w:styleId="EndnoteReference">
    <w:name w:val="endnote reference"/>
    <w:basedOn w:val="DefaultParagraphFont"/>
    <w:uiPriority w:val="99"/>
    <w:semiHidden/>
    <w:unhideWhenUsed/>
    <w:rsid w:val="00021BCE"/>
    <w:rPr>
      <w:vertAlign w:val="superscript"/>
    </w:rPr>
  </w:style>
  <w:style w:type="paragraph" w:styleId="Revision">
    <w:name w:val="Revision"/>
    <w:hidden/>
    <w:uiPriority w:val="99"/>
    <w:semiHidden/>
    <w:rsid w:val="00D168CB"/>
    <w:pPr>
      <w:spacing w:after="0" w:line="240" w:lineRule="auto"/>
    </w:pPr>
    <w:rPr>
      <w:rFonts w:ascii="Arial" w:hAnsi="Arial"/>
      <w:sz w:val="24"/>
      <w:lang w:val="en-AU"/>
    </w:rPr>
  </w:style>
  <w:style w:type="character" w:styleId="UnresolvedMention">
    <w:name w:val="Unresolved Mention"/>
    <w:basedOn w:val="DefaultParagraphFont"/>
    <w:uiPriority w:val="99"/>
    <w:semiHidden/>
    <w:unhideWhenUsed/>
    <w:rsid w:val="004B7C2A"/>
    <w:rPr>
      <w:color w:val="605E5C"/>
      <w:shd w:val="clear" w:color="auto" w:fill="E1DFDD"/>
    </w:rPr>
  </w:style>
  <w:style w:type="character" w:styleId="Mention">
    <w:name w:val="Mention"/>
    <w:basedOn w:val="DefaultParagraphFont"/>
    <w:uiPriority w:val="99"/>
    <w:unhideWhenUsed/>
    <w:rsid w:val="00187B3B"/>
    <w:rPr>
      <w:color w:val="2B579A"/>
      <w:shd w:val="clear" w:color="auto" w:fill="E1DFDD"/>
    </w:rPr>
  </w:style>
  <w:style w:type="character" w:customStyle="1" w:styleId="normaltextrun">
    <w:name w:val="normaltextrun"/>
    <w:basedOn w:val="DefaultParagraphFont"/>
    <w:rsid w:val="00CA436A"/>
  </w:style>
  <w:style w:type="character" w:customStyle="1" w:styleId="eop">
    <w:name w:val="eop"/>
    <w:basedOn w:val="DefaultParagraphFont"/>
    <w:rsid w:val="00CA436A"/>
  </w:style>
  <w:style w:type="paragraph" w:customStyle="1" w:styleId="paragraph">
    <w:name w:val="paragraph"/>
    <w:basedOn w:val="Normal"/>
    <w:rsid w:val="00CA436A"/>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6363">
      <w:bodyDiv w:val="1"/>
      <w:marLeft w:val="0"/>
      <w:marRight w:val="0"/>
      <w:marTop w:val="0"/>
      <w:marBottom w:val="0"/>
      <w:divBdr>
        <w:top w:val="none" w:sz="0" w:space="0" w:color="auto"/>
        <w:left w:val="none" w:sz="0" w:space="0" w:color="auto"/>
        <w:bottom w:val="none" w:sz="0" w:space="0" w:color="auto"/>
        <w:right w:val="none" w:sz="0" w:space="0" w:color="auto"/>
      </w:divBdr>
    </w:div>
    <w:div w:id="152719010">
      <w:bodyDiv w:val="1"/>
      <w:marLeft w:val="0"/>
      <w:marRight w:val="0"/>
      <w:marTop w:val="0"/>
      <w:marBottom w:val="0"/>
      <w:divBdr>
        <w:top w:val="none" w:sz="0" w:space="0" w:color="auto"/>
        <w:left w:val="none" w:sz="0" w:space="0" w:color="auto"/>
        <w:bottom w:val="none" w:sz="0" w:space="0" w:color="auto"/>
        <w:right w:val="none" w:sz="0" w:space="0" w:color="auto"/>
      </w:divBdr>
    </w:div>
    <w:div w:id="239827992">
      <w:bodyDiv w:val="1"/>
      <w:marLeft w:val="0"/>
      <w:marRight w:val="0"/>
      <w:marTop w:val="0"/>
      <w:marBottom w:val="0"/>
      <w:divBdr>
        <w:top w:val="none" w:sz="0" w:space="0" w:color="auto"/>
        <w:left w:val="none" w:sz="0" w:space="0" w:color="auto"/>
        <w:bottom w:val="none" w:sz="0" w:space="0" w:color="auto"/>
        <w:right w:val="none" w:sz="0" w:space="0" w:color="auto"/>
      </w:divBdr>
      <w:divsChild>
        <w:div w:id="233903668">
          <w:marLeft w:val="0"/>
          <w:marRight w:val="0"/>
          <w:marTop w:val="0"/>
          <w:marBottom w:val="0"/>
          <w:divBdr>
            <w:top w:val="none" w:sz="0" w:space="0" w:color="auto"/>
            <w:left w:val="none" w:sz="0" w:space="0" w:color="auto"/>
            <w:bottom w:val="none" w:sz="0" w:space="0" w:color="auto"/>
            <w:right w:val="none" w:sz="0" w:space="0" w:color="auto"/>
          </w:divBdr>
        </w:div>
        <w:div w:id="359940808">
          <w:marLeft w:val="0"/>
          <w:marRight w:val="0"/>
          <w:marTop w:val="0"/>
          <w:marBottom w:val="0"/>
          <w:divBdr>
            <w:top w:val="none" w:sz="0" w:space="0" w:color="auto"/>
            <w:left w:val="none" w:sz="0" w:space="0" w:color="auto"/>
            <w:bottom w:val="none" w:sz="0" w:space="0" w:color="auto"/>
            <w:right w:val="none" w:sz="0" w:space="0" w:color="auto"/>
          </w:divBdr>
        </w:div>
        <w:div w:id="487403947">
          <w:marLeft w:val="0"/>
          <w:marRight w:val="0"/>
          <w:marTop w:val="0"/>
          <w:marBottom w:val="0"/>
          <w:divBdr>
            <w:top w:val="none" w:sz="0" w:space="0" w:color="auto"/>
            <w:left w:val="none" w:sz="0" w:space="0" w:color="auto"/>
            <w:bottom w:val="none" w:sz="0" w:space="0" w:color="auto"/>
            <w:right w:val="none" w:sz="0" w:space="0" w:color="auto"/>
          </w:divBdr>
        </w:div>
        <w:div w:id="758017493">
          <w:marLeft w:val="0"/>
          <w:marRight w:val="0"/>
          <w:marTop w:val="0"/>
          <w:marBottom w:val="0"/>
          <w:divBdr>
            <w:top w:val="none" w:sz="0" w:space="0" w:color="auto"/>
            <w:left w:val="none" w:sz="0" w:space="0" w:color="auto"/>
            <w:bottom w:val="none" w:sz="0" w:space="0" w:color="auto"/>
            <w:right w:val="none" w:sz="0" w:space="0" w:color="auto"/>
          </w:divBdr>
        </w:div>
        <w:div w:id="1536038067">
          <w:marLeft w:val="0"/>
          <w:marRight w:val="0"/>
          <w:marTop w:val="0"/>
          <w:marBottom w:val="0"/>
          <w:divBdr>
            <w:top w:val="none" w:sz="0" w:space="0" w:color="auto"/>
            <w:left w:val="none" w:sz="0" w:space="0" w:color="auto"/>
            <w:bottom w:val="none" w:sz="0" w:space="0" w:color="auto"/>
            <w:right w:val="none" w:sz="0" w:space="0" w:color="auto"/>
          </w:divBdr>
        </w:div>
      </w:divsChild>
    </w:div>
    <w:div w:id="625821554">
      <w:bodyDiv w:val="1"/>
      <w:marLeft w:val="0"/>
      <w:marRight w:val="0"/>
      <w:marTop w:val="0"/>
      <w:marBottom w:val="0"/>
      <w:divBdr>
        <w:top w:val="none" w:sz="0" w:space="0" w:color="auto"/>
        <w:left w:val="none" w:sz="0" w:space="0" w:color="auto"/>
        <w:bottom w:val="none" w:sz="0" w:space="0" w:color="auto"/>
        <w:right w:val="none" w:sz="0" w:space="0" w:color="auto"/>
      </w:divBdr>
    </w:div>
    <w:div w:id="814176707">
      <w:bodyDiv w:val="1"/>
      <w:marLeft w:val="0"/>
      <w:marRight w:val="0"/>
      <w:marTop w:val="0"/>
      <w:marBottom w:val="0"/>
      <w:divBdr>
        <w:top w:val="none" w:sz="0" w:space="0" w:color="auto"/>
        <w:left w:val="none" w:sz="0" w:space="0" w:color="auto"/>
        <w:bottom w:val="none" w:sz="0" w:space="0" w:color="auto"/>
        <w:right w:val="none" w:sz="0" w:space="0" w:color="auto"/>
      </w:divBdr>
      <w:divsChild>
        <w:div w:id="54090074">
          <w:marLeft w:val="0"/>
          <w:marRight w:val="0"/>
          <w:marTop w:val="0"/>
          <w:marBottom w:val="0"/>
          <w:divBdr>
            <w:top w:val="none" w:sz="0" w:space="0" w:color="auto"/>
            <w:left w:val="none" w:sz="0" w:space="0" w:color="auto"/>
            <w:bottom w:val="none" w:sz="0" w:space="0" w:color="auto"/>
            <w:right w:val="none" w:sz="0" w:space="0" w:color="auto"/>
          </w:divBdr>
          <w:divsChild>
            <w:div w:id="117603243">
              <w:marLeft w:val="0"/>
              <w:marRight w:val="0"/>
              <w:marTop w:val="0"/>
              <w:marBottom w:val="0"/>
              <w:divBdr>
                <w:top w:val="none" w:sz="0" w:space="0" w:color="auto"/>
                <w:left w:val="none" w:sz="0" w:space="0" w:color="auto"/>
                <w:bottom w:val="none" w:sz="0" w:space="0" w:color="auto"/>
                <w:right w:val="none" w:sz="0" w:space="0" w:color="auto"/>
              </w:divBdr>
              <w:divsChild>
                <w:div w:id="16065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3986">
          <w:marLeft w:val="0"/>
          <w:marRight w:val="0"/>
          <w:marTop w:val="0"/>
          <w:marBottom w:val="0"/>
          <w:divBdr>
            <w:top w:val="none" w:sz="0" w:space="0" w:color="auto"/>
            <w:left w:val="none" w:sz="0" w:space="0" w:color="auto"/>
            <w:bottom w:val="none" w:sz="0" w:space="0" w:color="auto"/>
            <w:right w:val="none" w:sz="0" w:space="0" w:color="auto"/>
          </w:divBdr>
          <w:divsChild>
            <w:div w:id="1187404434">
              <w:marLeft w:val="0"/>
              <w:marRight w:val="0"/>
              <w:marTop w:val="0"/>
              <w:marBottom w:val="0"/>
              <w:divBdr>
                <w:top w:val="none" w:sz="0" w:space="0" w:color="auto"/>
                <w:left w:val="none" w:sz="0" w:space="0" w:color="auto"/>
                <w:bottom w:val="none" w:sz="0" w:space="0" w:color="auto"/>
                <w:right w:val="none" w:sz="0" w:space="0" w:color="auto"/>
              </w:divBdr>
              <w:divsChild>
                <w:div w:id="8695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9212">
          <w:marLeft w:val="0"/>
          <w:marRight w:val="0"/>
          <w:marTop w:val="0"/>
          <w:marBottom w:val="0"/>
          <w:divBdr>
            <w:top w:val="none" w:sz="0" w:space="0" w:color="auto"/>
            <w:left w:val="none" w:sz="0" w:space="0" w:color="auto"/>
            <w:bottom w:val="none" w:sz="0" w:space="0" w:color="auto"/>
            <w:right w:val="none" w:sz="0" w:space="0" w:color="auto"/>
          </w:divBdr>
          <w:divsChild>
            <w:div w:id="1938713739">
              <w:marLeft w:val="0"/>
              <w:marRight w:val="0"/>
              <w:marTop w:val="0"/>
              <w:marBottom w:val="0"/>
              <w:divBdr>
                <w:top w:val="none" w:sz="0" w:space="0" w:color="auto"/>
                <w:left w:val="none" w:sz="0" w:space="0" w:color="auto"/>
                <w:bottom w:val="none" w:sz="0" w:space="0" w:color="auto"/>
                <w:right w:val="none" w:sz="0" w:space="0" w:color="auto"/>
              </w:divBdr>
              <w:divsChild>
                <w:div w:id="21257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3453">
          <w:marLeft w:val="0"/>
          <w:marRight w:val="0"/>
          <w:marTop w:val="0"/>
          <w:marBottom w:val="0"/>
          <w:divBdr>
            <w:top w:val="none" w:sz="0" w:space="0" w:color="auto"/>
            <w:left w:val="none" w:sz="0" w:space="0" w:color="auto"/>
            <w:bottom w:val="none" w:sz="0" w:space="0" w:color="auto"/>
            <w:right w:val="none" w:sz="0" w:space="0" w:color="auto"/>
          </w:divBdr>
          <w:divsChild>
            <w:div w:id="414591948">
              <w:marLeft w:val="0"/>
              <w:marRight w:val="0"/>
              <w:marTop w:val="0"/>
              <w:marBottom w:val="0"/>
              <w:divBdr>
                <w:top w:val="none" w:sz="0" w:space="0" w:color="auto"/>
                <w:left w:val="none" w:sz="0" w:space="0" w:color="auto"/>
                <w:bottom w:val="none" w:sz="0" w:space="0" w:color="auto"/>
                <w:right w:val="none" w:sz="0" w:space="0" w:color="auto"/>
              </w:divBdr>
              <w:divsChild>
                <w:div w:id="4857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7954">
          <w:marLeft w:val="0"/>
          <w:marRight w:val="0"/>
          <w:marTop w:val="0"/>
          <w:marBottom w:val="0"/>
          <w:divBdr>
            <w:top w:val="none" w:sz="0" w:space="0" w:color="auto"/>
            <w:left w:val="none" w:sz="0" w:space="0" w:color="auto"/>
            <w:bottom w:val="none" w:sz="0" w:space="0" w:color="auto"/>
            <w:right w:val="none" w:sz="0" w:space="0" w:color="auto"/>
          </w:divBdr>
          <w:divsChild>
            <w:div w:id="1131558959">
              <w:marLeft w:val="0"/>
              <w:marRight w:val="0"/>
              <w:marTop w:val="0"/>
              <w:marBottom w:val="0"/>
              <w:divBdr>
                <w:top w:val="none" w:sz="0" w:space="0" w:color="auto"/>
                <w:left w:val="none" w:sz="0" w:space="0" w:color="auto"/>
                <w:bottom w:val="none" w:sz="0" w:space="0" w:color="auto"/>
                <w:right w:val="none" w:sz="0" w:space="0" w:color="auto"/>
              </w:divBdr>
              <w:divsChild>
                <w:div w:id="79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9870">
      <w:bodyDiv w:val="1"/>
      <w:marLeft w:val="0"/>
      <w:marRight w:val="0"/>
      <w:marTop w:val="0"/>
      <w:marBottom w:val="0"/>
      <w:divBdr>
        <w:top w:val="none" w:sz="0" w:space="0" w:color="auto"/>
        <w:left w:val="none" w:sz="0" w:space="0" w:color="auto"/>
        <w:bottom w:val="none" w:sz="0" w:space="0" w:color="auto"/>
        <w:right w:val="none" w:sz="0" w:space="0" w:color="auto"/>
      </w:divBdr>
    </w:div>
    <w:div w:id="1464082280">
      <w:bodyDiv w:val="1"/>
      <w:marLeft w:val="0"/>
      <w:marRight w:val="0"/>
      <w:marTop w:val="0"/>
      <w:marBottom w:val="0"/>
      <w:divBdr>
        <w:top w:val="none" w:sz="0" w:space="0" w:color="auto"/>
        <w:left w:val="none" w:sz="0" w:space="0" w:color="auto"/>
        <w:bottom w:val="none" w:sz="0" w:space="0" w:color="auto"/>
        <w:right w:val="none" w:sz="0" w:space="0" w:color="auto"/>
      </w:divBdr>
      <w:divsChild>
        <w:div w:id="183204442">
          <w:marLeft w:val="0"/>
          <w:marRight w:val="0"/>
          <w:marTop w:val="0"/>
          <w:marBottom w:val="0"/>
          <w:divBdr>
            <w:top w:val="none" w:sz="0" w:space="0" w:color="auto"/>
            <w:left w:val="none" w:sz="0" w:space="0" w:color="auto"/>
            <w:bottom w:val="none" w:sz="0" w:space="0" w:color="auto"/>
            <w:right w:val="none" w:sz="0" w:space="0" w:color="auto"/>
          </w:divBdr>
        </w:div>
        <w:div w:id="183370207">
          <w:marLeft w:val="0"/>
          <w:marRight w:val="0"/>
          <w:marTop w:val="0"/>
          <w:marBottom w:val="0"/>
          <w:divBdr>
            <w:top w:val="none" w:sz="0" w:space="0" w:color="auto"/>
            <w:left w:val="none" w:sz="0" w:space="0" w:color="auto"/>
            <w:bottom w:val="none" w:sz="0" w:space="0" w:color="auto"/>
            <w:right w:val="none" w:sz="0" w:space="0" w:color="auto"/>
          </w:divBdr>
        </w:div>
        <w:div w:id="1378317843">
          <w:marLeft w:val="0"/>
          <w:marRight w:val="0"/>
          <w:marTop w:val="0"/>
          <w:marBottom w:val="0"/>
          <w:divBdr>
            <w:top w:val="none" w:sz="0" w:space="0" w:color="auto"/>
            <w:left w:val="none" w:sz="0" w:space="0" w:color="auto"/>
            <w:bottom w:val="none" w:sz="0" w:space="0" w:color="auto"/>
            <w:right w:val="none" w:sz="0" w:space="0" w:color="auto"/>
          </w:divBdr>
        </w:div>
        <w:div w:id="1549685936">
          <w:marLeft w:val="0"/>
          <w:marRight w:val="0"/>
          <w:marTop w:val="0"/>
          <w:marBottom w:val="0"/>
          <w:divBdr>
            <w:top w:val="none" w:sz="0" w:space="0" w:color="auto"/>
            <w:left w:val="none" w:sz="0" w:space="0" w:color="auto"/>
            <w:bottom w:val="none" w:sz="0" w:space="0" w:color="auto"/>
            <w:right w:val="none" w:sz="0" w:space="0" w:color="auto"/>
          </w:divBdr>
        </w:div>
        <w:div w:id="1977180032">
          <w:marLeft w:val="0"/>
          <w:marRight w:val="0"/>
          <w:marTop w:val="0"/>
          <w:marBottom w:val="0"/>
          <w:divBdr>
            <w:top w:val="none" w:sz="0" w:space="0" w:color="auto"/>
            <w:left w:val="none" w:sz="0" w:space="0" w:color="auto"/>
            <w:bottom w:val="none" w:sz="0" w:space="0" w:color="auto"/>
            <w:right w:val="none" w:sz="0" w:space="0" w:color="auto"/>
          </w:divBdr>
        </w:div>
      </w:divsChild>
    </w:div>
    <w:div w:id="1609923609">
      <w:bodyDiv w:val="1"/>
      <w:marLeft w:val="0"/>
      <w:marRight w:val="0"/>
      <w:marTop w:val="0"/>
      <w:marBottom w:val="0"/>
      <w:divBdr>
        <w:top w:val="none" w:sz="0" w:space="0" w:color="auto"/>
        <w:left w:val="none" w:sz="0" w:space="0" w:color="auto"/>
        <w:bottom w:val="none" w:sz="0" w:space="0" w:color="auto"/>
        <w:right w:val="none" w:sz="0" w:space="0" w:color="auto"/>
      </w:divBdr>
    </w:div>
    <w:div w:id="178588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articipants/working-providers/kind-supports-participants/personal-care-schools-kind-supports" TargetMode="External"/><Relationship Id="rId18" Type="http://schemas.openxmlformats.org/officeDocument/2006/relationships/hyperlink" Target="https://ourguidelines.ndis.gov.au/how-ndis-supports-work-menu/mainstream-and-community-supports/who-responsible-supports-you-need/higher-education-and-vocational-education-and-training" TargetMode="External"/><Relationship Id="rId26" Type="http://schemas.openxmlformats.org/officeDocument/2006/relationships/hyperlink" Target="https://www.jobaccess.gov.au/i-am-a-person-with-disability/looking-applying-job/government-services-help-you/how-des-can-help" TargetMode="External"/><Relationship Id="rId39" Type="http://schemas.openxmlformats.org/officeDocument/2006/relationships/hyperlink" Target="https://www.jobaccess.gov.au/stories/about-employment-assistance-fund" TargetMode="External"/><Relationship Id="rId21" Type="http://schemas.openxmlformats.org/officeDocument/2006/relationships/hyperlink" Target="https://www.ndis.gov.au/participants/creating-your-plan/setting-goals" TargetMode="External"/><Relationship Id="rId3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2" Type="http://schemas.openxmlformats.org/officeDocument/2006/relationships/hyperlink" Target="https://www.ndis.gov.au/participants/finding-keeping-and-changing-jobs/lets-talk-about-work" TargetMode="External"/><Relationship Id="rId4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0" Type="http://schemas.openxmlformats.org/officeDocument/2006/relationships/header" Target="header1.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dis.gov.au/participants/working-providers/kind-supports-participants" TargetMode="External"/><Relationship Id="rId29" Type="http://schemas.openxmlformats.org/officeDocument/2006/relationships/hyperlink" Target="https://www.workforceaustralia.gov.au/individuals/login" TargetMode="External"/><Relationship Id="rId11" Type="http://schemas.openxmlformats.org/officeDocument/2006/relationships/hyperlink" Target="https://ourguidelines.ndis.gov.au/supports-you-can-access-menu/equipment-and-technology/assistive-technology" TargetMode="External"/><Relationship Id="rId24" Type="http://schemas.openxmlformats.org/officeDocument/2006/relationships/hyperlink" Target="https://www.jobaccess.gov.au/i-am-a-person-with-disability/looking-applying-job/government-services-help-you/how-des-can-help" TargetMode="External"/><Relationship Id="rId32" Type="http://schemas.openxmlformats.org/officeDocument/2006/relationships/hyperlink" Target="https://www.workforceaustralia.gov.au/individuals/coaching/starting-business" TargetMode="External"/><Relationship Id="rId37" Type="http://schemas.openxmlformats.org/officeDocument/2006/relationships/hyperlink" Target="https://www.jobaccess.gov.au/people-with-disability" TargetMode="External"/><Relationship Id="rId40" Type="http://schemas.openxmlformats.org/officeDocument/2006/relationships/hyperlink" Target="https://humanrights.gov.au/quick-guide/12084" TargetMode="External"/><Relationship Id="rId45" Type="http://schemas.openxmlformats.org/officeDocument/2006/relationships/hyperlink" Target="https://www.ndis.gov.au/participants/creating-your-plan/plan-budget-and-rule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ourguidelines.ndis.gov.au/how-ndis-supports-work-menu/mainstream-and-community-supports/who-responsible-supports-you-need/higher-education-and-vocational-education-and-training" TargetMode="Externa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1" Type="http://schemas.openxmlformats.org/officeDocument/2006/relationships/hyperlink" Target="https://ourguidelines.ndis.gov.au/how-ndis-supports-work-menu/mainstream-and-community-supports/who-responsible-supports-you-need/employment" TargetMode="External"/><Relationship Id="rId44" Type="http://schemas.openxmlformats.org/officeDocument/2006/relationships/hyperlink" Target="https://www.ndis.gov.au/participants/finding-keeping-and-changing-jobs/lets-talk-about-wor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rguidelines.ndis.gov.au/early-childhood/early-connections" TargetMode="External"/><Relationship Id="rId14" Type="http://schemas.openxmlformats.org/officeDocument/2006/relationships/hyperlink" Target="https://www.ndis.gov.au/participants/working-providers/kind-supports-participants" TargetMode="External"/><Relationship Id="rId2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7" Type="http://schemas.openxmlformats.org/officeDocument/2006/relationships/hyperlink" Target="https://www.jobaccess.gov.au/i-am-a-person-with-disability/looking-applying-job/government-services-help-you/how-des-can-help" TargetMode="External"/><Relationship Id="rId30" Type="http://schemas.openxmlformats.org/officeDocument/2006/relationships/hyperlink" Target="https://www.jobaccess.gov.au/i-am-a-person-with-disability/looking-applying-job/government-services-help-you/how-des-can-help" TargetMode="External"/><Relationship Id="rId35" Type="http://schemas.openxmlformats.org/officeDocument/2006/relationships/hyperlink" Target="https://ourguidelines.ndis.gov.au/how-ndis-supports-work-menu/mainstream-and-community-supports" TargetMode="External"/><Relationship Id="rId43" Type="http://schemas.openxmlformats.org/officeDocument/2006/relationships/hyperlink" Target="https://www.ndis.gov.au/participants/creating-your-plan/setting-goals" TargetMode="External"/><Relationship Id="rId48"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56" Type="http://schemas.openxmlformats.org/officeDocument/2006/relationships/customXml" Target="../customXml/item4.xml"/><Relationship Id="rId8" Type="http://schemas.openxmlformats.org/officeDocument/2006/relationships/hyperlink" Target="https://ourguidelines.ndis.gov.au/home/community-connections"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7" Type="http://schemas.openxmlformats.org/officeDocument/2006/relationships/hyperlink" Target="https://www.education.gov.au/" TargetMode="External"/><Relationship Id="rId2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3" Type="http://schemas.openxmlformats.org/officeDocument/2006/relationships/hyperlink" Target="https://www.ndis.gov.au/participants/finding-keeping-and-changing-jobs/building-skills-and-getting-job" TargetMode="External"/><Relationship Id="rId38" Type="http://schemas.openxmlformats.org/officeDocument/2006/relationships/hyperlink" Target="https://www.dewr.gov.au/welcome-department-education-skills-and-employment" TargetMode="External"/><Relationship Id="rId46" Type="http://schemas.openxmlformats.org/officeDocument/2006/relationships/hyperlink" Target="https://ourguidelines.ndis.gov.au/your-plan-menu/changing-your-plan" TargetMode="External"/><Relationship Id="rId20" Type="http://schemas.openxmlformats.org/officeDocument/2006/relationships/hyperlink" Target="https://www.ndis.gov.au/participants/creating-your-plan/setting-goals" TargetMode="External"/><Relationship Id="rId41" Type="http://schemas.openxmlformats.org/officeDocument/2006/relationships/hyperlink" Target="https://www.ndis.gov.au/participants/creating-your-plan/planning-achieve-your-goals"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dis.gov.au/participants/working-providers/kind-supports-participants/student-transport-kind-supports" TargetMode="External"/><Relationship Id="rId23" Type="http://schemas.openxmlformats.org/officeDocument/2006/relationships/hyperlink" Target="https://www.ndis.gov.au/participants/finding-keeping-and-changing-jobs" TargetMode="External"/><Relationship Id="rId28" Type="http://schemas.openxmlformats.org/officeDocument/2006/relationships/hyperlink" Target="https://www.jobaccess.gov.au/people-with-disability" TargetMode="External"/><Relationship Id="rId36" Type="http://schemas.openxmlformats.org/officeDocument/2006/relationships/hyperlink" Target="https://www.jobaccess.gov.au/people-with-disability/available-support/1631" TargetMode="External"/><Relationship Id="rId49" Type="http://schemas.openxmlformats.org/officeDocument/2006/relationships/hyperlink" Target="https://ourguidelines.ndis.gov.au/home/reviewing-decision/reviewing-our-decisio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FE4F572B-1B89-485F-B3EB-80A753ED0621}">
  <ds:schemaRefs>
    <ds:schemaRef ds:uri="http://schemas.openxmlformats.org/officeDocument/2006/bibliography"/>
  </ds:schemaRefs>
</ds:datastoreItem>
</file>

<file path=customXml/itemProps2.xml><?xml version="1.0" encoding="utf-8"?>
<ds:datastoreItem xmlns:ds="http://schemas.openxmlformats.org/officeDocument/2006/customXml" ds:itemID="{F57C75DC-0D29-4000-9816-64B9EF7302C2}"/>
</file>

<file path=customXml/itemProps3.xml><?xml version="1.0" encoding="utf-8"?>
<ds:datastoreItem xmlns:ds="http://schemas.openxmlformats.org/officeDocument/2006/customXml" ds:itemID="{59253752-92E7-40ED-9F62-7F8E949B9664}"/>
</file>

<file path=customXml/itemProps4.xml><?xml version="1.0" encoding="utf-8"?>
<ds:datastoreItem xmlns:ds="http://schemas.openxmlformats.org/officeDocument/2006/customXml" ds:itemID="{96CA665D-CFC3-49D5-BBA8-A4727B6F9FE6}"/>
</file>

<file path=docProps/app.xml><?xml version="1.0" encoding="utf-8"?>
<Properties xmlns="http://schemas.openxmlformats.org/officeDocument/2006/extended-properties" xmlns:vt="http://schemas.openxmlformats.org/officeDocument/2006/docPropsVTypes">
  <Template>Normal.dotm</Template>
  <TotalTime>0</TotalTime>
  <Pages>21</Pages>
  <Words>6770</Words>
  <Characters>38590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45270</CharactersWithSpaces>
  <SharedDoc>false</SharedDoc>
  <HLinks>
    <vt:vector size="330" baseType="variant">
      <vt:variant>
        <vt:i4>6226000</vt:i4>
      </vt:variant>
      <vt:variant>
        <vt:i4>162</vt:i4>
      </vt:variant>
      <vt:variant>
        <vt:i4>0</vt:i4>
      </vt:variant>
      <vt:variant>
        <vt:i4>5</vt:i4>
      </vt:variant>
      <vt:variant>
        <vt:lpwstr>https://ourguidelines.ndis.gov.au/home/reviewing-decision/reviewing-our-decisions</vt:lpwstr>
      </vt:variant>
      <vt:variant>
        <vt:lpwstr/>
      </vt:variant>
      <vt:variant>
        <vt:i4>2687076</vt:i4>
      </vt:variant>
      <vt:variant>
        <vt:i4>159</vt:i4>
      </vt:variant>
      <vt:variant>
        <vt:i4>0</vt:i4>
      </vt:variant>
      <vt:variant>
        <vt:i4>5</vt:i4>
      </vt:variant>
      <vt:variant>
        <vt:lpwstr>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vt:lpwstr>
      </vt:variant>
      <vt:variant>
        <vt:lpwstr/>
      </vt:variant>
      <vt:variant>
        <vt:i4>65548</vt:i4>
      </vt:variant>
      <vt:variant>
        <vt:i4>156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8257642</vt:i4>
      </vt:variant>
      <vt:variant>
        <vt:i4>153</vt:i4>
      </vt:variant>
      <vt:variant>
        <vt:i4>0</vt:i4>
      </vt:variant>
      <vt:variant>
        <vt:i4>5</vt:i4>
      </vt:variant>
      <vt:variant>
        <vt:lpwstr>https://ourguidelines.ndis.gov.au/your-plan-menu/changing-your-plan</vt:lpwstr>
      </vt:variant>
      <vt:variant>
        <vt:lpwstr/>
      </vt:variant>
      <vt:variant>
        <vt:i4>1441818</vt:i4>
      </vt:variant>
      <vt:variant>
        <vt:i4>150</vt:i4>
      </vt:variant>
      <vt:variant>
        <vt:i4>0</vt:i4>
      </vt:variant>
      <vt:variant>
        <vt:i4>5</vt:i4>
      </vt:variant>
      <vt:variant>
        <vt:lpwstr>https://www.ndis.gov.au/participants/creating-your-plan/plan-budget-and-rules</vt:lpwstr>
      </vt:variant>
      <vt:variant>
        <vt:lpwstr/>
      </vt:variant>
      <vt:variant>
        <vt:i4>6422631</vt:i4>
      </vt:variant>
      <vt:variant>
        <vt:i4>147</vt:i4>
      </vt:variant>
      <vt:variant>
        <vt:i4>0</vt:i4>
      </vt:variant>
      <vt:variant>
        <vt:i4>5</vt:i4>
      </vt:variant>
      <vt:variant>
        <vt:lpwstr>https://www.ndis.gov.au/participants/finding-keeping-and-changing-jobs/lets-talk-about-work</vt:lpwstr>
      </vt:variant>
      <vt:variant>
        <vt:lpwstr/>
      </vt:variant>
      <vt:variant>
        <vt:i4>5767252</vt:i4>
      </vt:variant>
      <vt:variant>
        <vt:i4>144</vt:i4>
      </vt:variant>
      <vt:variant>
        <vt:i4>0</vt:i4>
      </vt:variant>
      <vt:variant>
        <vt:i4>5</vt:i4>
      </vt:variant>
      <vt:variant>
        <vt:lpwstr>https://www.ndis.gov.au/participants/creating-your-plan/setting-goals</vt:lpwstr>
      </vt:variant>
      <vt:variant>
        <vt:lpwstr/>
      </vt:variant>
      <vt:variant>
        <vt:i4>6422631</vt:i4>
      </vt:variant>
      <vt:variant>
        <vt:i4>141</vt:i4>
      </vt:variant>
      <vt:variant>
        <vt:i4>0</vt:i4>
      </vt:variant>
      <vt:variant>
        <vt:i4>5</vt:i4>
      </vt:variant>
      <vt:variant>
        <vt:lpwstr>https://www.ndis.gov.au/participants/finding-keeping-and-changing-jobs/lets-talk-about-work</vt:lpwstr>
      </vt:variant>
      <vt:variant>
        <vt:lpwstr/>
      </vt:variant>
      <vt:variant>
        <vt:i4>3014701</vt:i4>
      </vt:variant>
      <vt:variant>
        <vt:i4>138</vt:i4>
      </vt:variant>
      <vt:variant>
        <vt:i4>0</vt:i4>
      </vt:variant>
      <vt:variant>
        <vt:i4>5</vt:i4>
      </vt:variant>
      <vt:variant>
        <vt:lpwstr>https://www.ndis.gov.au/participants/creating-your-plan/planning-achieve-your-goals</vt:lpwstr>
      </vt:variant>
      <vt:variant>
        <vt:lpwstr/>
      </vt:variant>
      <vt:variant>
        <vt:i4>5439497</vt:i4>
      </vt:variant>
      <vt:variant>
        <vt:i4>135</vt:i4>
      </vt:variant>
      <vt:variant>
        <vt:i4>0</vt:i4>
      </vt:variant>
      <vt:variant>
        <vt:i4>5</vt:i4>
      </vt:variant>
      <vt:variant>
        <vt:lpwstr>https://humanrights.gov.au/quick-guide/12084</vt:lpwstr>
      </vt:variant>
      <vt:variant>
        <vt:lpwstr/>
      </vt:variant>
      <vt:variant>
        <vt:i4>3735601</vt:i4>
      </vt:variant>
      <vt:variant>
        <vt:i4>132</vt:i4>
      </vt:variant>
      <vt:variant>
        <vt:i4>0</vt:i4>
      </vt:variant>
      <vt:variant>
        <vt:i4>5</vt:i4>
      </vt:variant>
      <vt:variant>
        <vt:lpwstr>https://www.jobaccess.gov.au/employment-assistance-fund-eaf</vt:lpwstr>
      </vt:variant>
      <vt:variant>
        <vt:lpwstr/>
      </vt:variant>
      <vt:variant>
        <vt:i4>2097193</vt:i4>
      </vt:variant>
      <vt:variant>
        <vt:i4>129</vt:i4>
      </vt:variant>
      <vt:variant>
        <vt:i4>0</vt:i4>
      </vt:variant>
      <vt:variant>
        <vt:i4>5</vt:i4>
      </vt:variant>
      <vt:variant>
        <vt:lpwstr>https://www.dewr.gov.au/welcome-department-education-skills-and-employment</vt:lpwstr>
      </vt:variant>
      <vt:variant>
        <vt:lpwstr/>
      </vt:variant>
      <vt:variant>
        <vt:i4>8257588</vt:i4>
      </vt:variant>
      <vt:variant>
        <vt:i4>126</vt:i4>
      </vt:variant>
      <vt:variant>
        <vt:i4>0</vt:i4>
      </vt:variant>
      <vt:variant>
        <vt:i4>5</vt:i4>
      </vt:variant>
      <vt:variant>
        <vt:lpwstr>https://www.jobaccess.gov.au/people-with-disability</vt:lpwstr>
      </vt:variant>
      <vt:variant>
        <vt:lpwstr/>
      </vt:variant>
      <vt:variant>
        <vt:i4>3211324</vt:i4>
      </vt:variant>
      <vt:variant>
        <vt:i4>123</vt:i4>
      </vt:variant>
      <vt:variant>
        <vt:i4>0</vt:i4>
      </vt:variant>
      <vt:variant>
        <vt:i4>5</vt:i4>
      </vt:variant>
      <vt:variant>
        <vt:lpwstr>https://www.jobaccess.gov.au/people-with-disability/available-support/1631</vt:lpwstr>
      </vt:variant>
      <vt:variant>
        <vt:lpwstr/>
      </vt:variant>
      <vt:variant>
        <vt:i4>2621537</vt:i4>
      </vt:variant>
      <vt:variant>
        <vt:i4>120</vt:i4>
      </vt:variant>
      <vt:variant>
        <vt:i4>0</vt:i4>
      </vt:variant>
      <vt:variant>
        <vt:i4>5</vt:i4>
      </vt:variant>
      <vt:variant>
        <vt:lpwstr>https://ourguidelines.ndis.gov.au/how-ndis-supports-work-menu/mainstream-and-community-supports</vt:lpwstr>
      </vt:variant>
      <vt:variant>
        <vt:lpwstr/>
      </vt:variant>
      <vt:variant>
        <vt:i4>65548</vt:i4>
      </vt:variant>
      <vt:variant>
        <vt:i4>117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6946851</vt:i4>
      </vt:variant>
      <vt:variant>
        <vt:i4>114</vt:i4>
      </vt:variant>
      <vt:variant>
        <vt:i4>0</vt:i4>
      </vt:variant>
      <vt:variant>
        <vt:i4>5</vt:i4>
      </vt:variant>
      <vt:variant>
        <vt:lpwstr>https://www.ndis.gov.au/participants/finding-keeping-and-changing-jobs/building-skills-and-getting-job</vt:lpwstr>
      </vt:variant>
      <vt:variant>
        <vt:lpwstr/>
      </vt:variant>
      <vt:variant>
        <vt:i4>1441876</vt:i4>
      </vt:variant>
      <vt:variant>
        <vt:i4>111</vt:i4>
      </vt:variant>
      <vt:variant>
        <vt:i4>0</vt:i4>
      </vt:variant>
      <vt:variant>
        <vt:i4>5</vt:i4>
      </vt:variant>
      <vt:variant>
        <vt:lpwstr/>
      </vt:variant>
      <vt:variant>
        <vt:lpwstr>_NDIS_supports_while_1</vt:lpwstr>
      </vt:variant>
      <vt:variant>
        <vt:i4>458757</vt:i4>
      </vt:variant>
      <vt:variant>
        <vt:i4>108</vt:i4>
      </vt:variant>
      <vt:variant>
        <vt:i4>0</vt:i4>
      </vt:variant>
      <vt:variant>
        <vt:i4>5</vt:i4>
      </vt:variant>
      <vt:variant>
        <vt:lpwstr>https://www.workforceaustralia.gov.au/individuals/coaching/starting-business</vt:lpwstr>
      </vt:variant>
      <vt:variant>
        <vt:lpwstr/>
      </vt:variant>
      <vt:variant>
        <vt:i4>3342447</vt:i4>
      </vt:variant>
      <vt:variant>
        <vt:i4>105</vt:i4>
      </vt:variant>
      <vt:variant>
        <vt:i4>0</vt:i4>
      </vt:variant>
      <vt:variant>
        <vt:i4>5</vt:i4>
      </vt:variant>
      <vt:variant>
        <vt:lpwstr>https://ourguidelines.ndis.gov.au/how-ndis-supports-work-menu/mainstream-and-community-supports/who-responsible-supports-you-need/employment</vt:lpwstr>
      </vt:variant>
      <vt:variant>
        <vt:lpwstr>employmentsupportsexamples</vt:lpwstr>
      </vt:variant>
      <vt:variant>
        <vt:i4>4718617</vt:i4>
      </vt:variant>
      <vt:variant>
        <vt:i4>102</vt:i4>
      </vt:variant>
      <vt:variant>
        <vt:i4>0</vt:i4>
      </vt:variant>
      <vt:variant>
        <vt:i4>5</vt:i4>
      </vt:variant>
      <vt:variant>
        <vt:lpwstr>https://www.jobaccess.gov.au/i-am-a-person-with-disability/looking-applying-job/government-services-help-you/how-des-can-help</vt:lpwstr>
      </vt:variant>
      <vt:variant>
        <vt:lpwstr/>
      </vt:variant>
      <vt:variant>
        <vt:i4>2883617</vt:i4>
      </vt:variant>
      <vt:variant>
        <vt:i4>99</vt:i4>
      </vt:variant>
      <vt:variant>
        <vt:i4>0</vt:i4>
      </vt:variant>
      <vt:variant>
        <vt:i4>5</vt:i4>
      </vt:variant>
      <vt:variant>
        <vt:lpwstr>https://www.workforceaustralia.gov.au/individuals/login</vt:lpwstr>
      </vt:variant>
      <vt:variant>
        <vt:lpwstr/>
      </vt:variant>
      <vt:variant>
        <vt:i4>8257588</vt:i4>
      </vt:variant>
      <vt:variant>
        <vt:i4>96</vt:i4>
      </vt:variant>
      <vt:variant>
        <vt:i4>0</vt:i4>
      </vt:variant>
      <vt:variant>
        <vt:i4>5</vt:i4>
      </vt:variant>
      <vt:variant>
        <vt:lpwstr>https://www.jobaccess.gov.au/people-with-disability</vt:lpwstr>
      </vt:variant>
      <vt:variant>
        <vt:lpwstr/>
      </vt:variant>
      <vt:variant>
        <vt:i4>4718617</vt:i4>
      </vt:variant>
      <vt:variant>
        <vt:i4>93</vt:i4>
      </vt:variant>
      <vt:variant>
        <vt:i4>0</vt:i4>
      </vt:variant>
      <vt:variant>
        <vt:i4>5</vt:i4>
      </vt:variant>
      <vt:variant>
        <vt:lpwstr>https://www.jobaccess.gov.au/i-am-a-person-with-disability/looking-applying-job/government-services-help-you/how-des-can-help</vt:lpwstr>
      </vt:variant>
      <vt:variant>
        <vt:lpwstr/>
      </vt:variant>
      <vt:variant>
        <vt:i4>4718617</vt:i4>
      </vt:variant>
      <vt:variant>
        <vt:i4>90</vt:i4>
      </vt:variant>
      <vt:variant>
        <vt:i4>0</vt:i4>
      </vt:variant>
      <vt:variant>
        <vt:i4>5</vt:i4>
      </vt:variant>
      <vt:variant>
        <vt:lpwstr>https://www.jobaccess.gov.au/i-am-a-person-with-disability/looking-applying-job/government-services-help-you/how-des-can-help</vt:lpwstr>
      </vt:variant>
      <vt:variant>
        <vt:lpwstr/>
      </vt:variant>
      <vt:variant>
        <vt:i4>917533</vt:i4>
      </vt:variant>
      <vt:variant>
        <vt:i4>87</vt:i4>
      </vt:variant>
      <vt:variant>
        <vt:i4>0</vt:i4>
      </vt:variant>
      <vt:variant>
        <vt:i4>5</vt:i4>
      </vt:variant>
      <vt:variant>
        <vt:lpwstr/>
      </vt:variant>
      <vt:variant>
        <vt:lpwstr>_What_do_we_1</vt:lpwstr>
      </vt:variant>
      <vt:variant>
        <vt:i4>65548</vt:i4>
      </vt:variant>
      <vt:variant>
        <vt:i4>84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4718617</vt:i4>
      </vt:variant>
      <vt:variant>
        <vt:i4>81</vt:i4>
      </vt:variant>
      <vt:variant>
        <vt:i4>0</vt:i4>
      </vt:variant>
      <vt:variant>
        <vt:i4>5</vt:i4>
      </vt:variant>
      <vt:variant>
        <vt:lpwstr>https://www.jobaccess.gov.au/i-am-a-person-with-disability/looking-applying-job/government-services-help-you/how-des-can-help</vt:lpwstr>
      </vt:variant>
      <vt:variant>
        <vt:lpwstr/>
      </vt:variant>
      <vt:variant>
        <vt:i4>2228286</vt:i4>
      </vt:variant>
      <vt:variant>
        <vt:i4>78</vt:i4>
      </vt:variant>
      <vt:variant>
        <vt:i4>0</vt:i4>
      </vt:variant>
      <vt:variant>
        <vt:i4>5</vt:i4>
      </vt:variant>
      <vt:variant>
        <vt:lpwstr>https://www.ndis.gov.au/participants/finding-keeping-and-changing-jobs</vt:lpwstr>
      </vt:variant>
      <vt:variant>
        <vt:lpwstr/>
      </vt:variant>
      <vt:variant>
        <vt:i4>65548</vt:i4>
      </vt:variant>
      <vt:variant>
        <vt:i4>75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5767252</vt:i4>
      </vt:variant>
      <vt:variant>
        <vt:i4>72</vt:i4>
      </vt:variant>
      <vt:variant>
        <vt:i4>0</vt:i4>
      </vt:variant>
      <vt:variant>
        <vt:i4>5</vt:i4>
      </vt:variant>
      <vt:variant>
        <vt:lpwstr>https://www.ndis.gov.au/participants/creating-your-plan/setting-goals</vt:lpwstr>
      </vt:variant>
      <vt:variant>
        <vt:lpwstr/>
      </vt:variant>
      <vt:variant>
        <vt:i4>5767252</vt:i4>
      </vt:variant>
      <vt:variant>
        <vt:i4>69</vt:i4>
      </vt:variant>
      <vt:variant>
        <vt:i4>0</vt:i4>
      </vt:variant>
      <vt:variant>
        <vt:i4>5</vt:i4>
      </vt:variant>
      <vt:variant>
        <vt:lpwstr>https://www.ndis.gov.au/participants/creating-your-plan/setting-goals</vt:lpwstr>
      </vt:variant>
      <vt:variant>
        <vt:lpwstr/>
      </vt:variant>
      <vt:variant>
        <vt:i4>65548</vt:i4>
      </vt:variant>
      <vt:variant>
        <vt:i4>66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1376298</vt:i4>
      </vt:variant>
      <vt:variant>
        <vt:i4>63</vt:i4>
      </vt:variant>
      <vt:variant>
        <vt:i4>0</vt:i4>
      </vt:variant>
      <vt:variant>
        <vt:i4>5</vt:i4>
      </vt:variant>
      <vt:variant>
        <vt:lpwstr/>
      </vt:variant>
      <vt:variant>
        <vt:lpwstr>_While_preparing_for</vt:lpwstr>
      </vt:variant>
      <vt:variant>
        <vt:i4>6684725</vt:i4>
      </vt:variant>
      <vt:variant>
        <vt:i4>60</vt:i4>
      </vt:variant>
      <vt:variant>
        <vt:i4>0</vt:i4>
      </vt:variant>
      <vt:variant>
        <vt:i4>5</vt:i4>
      </vt:variant>
      <vt:variant>
        <vt:lpwstr>https://ourguidelines.ndis.gov.au/how-ndis-supports-work-menu/mainstream-and-community-supports/who-responsible-supports-you-need/higher-education-and-vocational-education-and-training</vt:lpwstr>
      </vt:variant>
      <vt:variant>
        <vt:lpwstr>highereducationexamples</vt:lpwstr>
      </vt:variant>
      <vt:variant>
        <vt:i4>2555915</vt:i4>
      </vt:variant>
      <vt:variant>
        <vt:i4>57</vt:i4>
      </vt:variant>
      <vt:variant>
        <vt:i4>0</vt:i4>
      </vt:variant>
      <vt:variant>
        <vt:i4>5</vt:i4>
      </vt:variant>
      <vt:variant>
        <vt:lpwstr/>
      </vt:variant>
      <vt:variant>
        <vt:lpwstr>_NDIS_supports_while</vt:lpwstr>
      </vt:variant>
      <vt:variant>
        <vt:i4>5111878</vt:i4>
      </vt:variant>
      <vt:variant>
        <vt:i4>54</vt:i4>
      </vt:variant>
      <vt:variant>
        <vt:i4>0</vt:i4>
      </vt:variant>
      <vt:variant>
        <vt:i4>5</vt:i4>
      </vt:variant>
      <vt:variant>
        <vt:lpwstr>https://www.education.gov.au/</vt:lpwstr>
      </vt:variant>
      <vt:variant>
        <vt:lpwstr/>
      </vt:variant>
      <vt:variant>
        <vt:i4>1376284</vt:i4>
      </vt:variant>
      <vt:variant>
        <vt:i4>51</vt:i4>
      </vt:variant>
      <vt:variant>
        <vt:i4>0</vt:i4>
      </vt:variant>
      <vt:variant>
        <vt:i4>5</vt:i4>
      </vt:variant>
      <vt:variant>
        <vt:lpwstr>https://www.ndis.gov.au/participants/working-providers/kind-supports-participants</vt:lpwstr>
      </vt:variant>
      <vt:variant>
        <vt:lpwstr>in-kind-explained</vt:lpwstr>
      </vt:variant>
      <vt:variant>
        <vt:i4>1114121</vt:i4>
      </vt:variant>
      <vt:variant>
        <vt:i4>48</vt:i4>
      </vt:variant>
      <vt:variant>
        <vt:i4>0</vt:i4>
      </vt:variant>
      <vt:variant>
        <vt:i4>5</vt:i4>
      </vt:variant>
      <vt:variant>
        <vt:lpwstr>https://www.ndis.gov.au/participants/working-providers/kind-supports-participants/student-transport-kind-supports</vt:lpwstr>
      </vt:variant>
      <vt:variant>
        <vt:lpwstr/>
      </vt:variant>
      <vt:variant>
        <vt:i4>1376284</vt:i4>
      </vt:variant>
      <vt:variant>
        <vt:i4>45</vt:i4>
      </vt:variant>
      <vt:variant>
        <vt:i4>0</vt:i4>
      </vt:variant>
      <vt:variant>
        <vt:i4>5</vt:i4>
      </vt:variant>
      <vt:variant>
        <vt:lpwstr>https://www.ndis.gov.au/participants/working-providers/kind-supports-participants</vt:lpwstr>
      </vt:variant>
      <vt:variant>
        <vt:lpwstr>in-kind-explained</vt:lpwstr>
      </vt:variant>
      <vt:variant>
        <vt:i4>1310785</vt:i4>
      </vt:variant>
      <vt:variant>
        <vt:i4>42</vt:i4>
      </vt:variant>
      <vt:variant>
        <vt:i4>0</vt:i4>
      </vt:variant>
      <vt:variant>
        <vt:i4>5</vt:i4>
      </vt:variant>
      <vt:variant>
        <vt:lpwstr>https://www.ndis.gov.au/participants/working-providers/kind-supports-participants/personal-care-schools-kind-supports</vt:lpwstr>
      </vt:variant>
      <vt:variant>
        <vt:lpwstr/>
      </vt:variant>
      <vt:variant>
        <vt:i4>65548</vt:i4>
      </vt:variant>
      <vt:variant>
        <vt:i4>39</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4456540</vt:i4>
      </vt:variant>
      <vt:variant>
        <vt:i4>36</vt:i4>
      </vt:variant>
      <vt:variant>
        <vt:i4>0</vt:i4>
      </vt:variant>
      <vt:variant>
        <vt:i4>5</vt:i4>
      </vt:variant>
      <vt:variant>
        <vt:lpwstr>https://ourguidelines.ndis.gov.au/supports-you-can-access-menu/equipment-and-technology/assistive-technology</vt:lpwstr>
      </vt:variant>
      <vt:variant>
        <vt:lpwstr/>
      </vt:variant>
      <vt:variant>
        <vt:i4>1572944</vt:i4>
      </vt:variant>
      <vt:variant>
        <vt:i4>33</vt:i4>
      </vt:variant>
      <vt:variant>
        <vt:i4>0</vt:i4>
      </vt:variant>
      <vt:variant>
        <vt:i4>5</vt:i4>
      </vt:variant>
      <vt:variant>
        <vt:lpwstr>https://ourguidelines.ndis.gov.au/how-ndis-supports-work-menu/mainstream-and-community-supports/who-responsible-supports-you-need/higher-education-and-vocational-education-and-training</vt:lpwstr>
      </vt:variant>
      <vt:variant>
        <vt:lpwstr/>
      </vt:variant>
      <vt:variant>
        <vt:i4>983076</vt:i4>
      </vt:variant>
      <vt:variant>
        <vt:i4>30</vt:i4>
      </vt:variant>
      <vt:variant>
        <vt:i4>0</vt:i4>
      </vt:variant>
      <vt:variant>
        <vt:i4>5</vt:i4>
      </vt:variant>
      <vt:variant>
        <vt:lpwstr/>
      </vt:variant>
      <vt:variant>
        <vt:lpwstr>_What_happens_if</vt:lpwstr>
      </vt:variant>
      <vt:variant>
        <vt:i4>5242910</vt:i4>
      </vt:variant>
      <vt:variant>
        <vt:i4>27</vt:i4>
      </vt:variant>
      <vt:variant>
        <vt:i4>0</vt:i4>
      </vt:variant>
      <vt:variant>
        <vt:i4>5</vt:i4>
      </vt:variant>
      <vt:variant>
        <vt:lpwstr/>
      </vt:variant>
      <vt:variant>
        <vt:lpwstr>_What_happens_once_2</vt:lpwstr>
      </vt:variant>
      <vt:variant>
        <vt:i4>1310732</vt:i4>
      </vt:variant>
      <vt:variant>
        <vt:i4>24</vt:i4>
      </vt:variant>
      <vt:variant>
        <vt:i4>0</vt:i4>
      </vt:variant>
      <vt:variant>
        <vt:i4>5</vt:i4>
      </vt:variant>
      <vt:variant>
        <vt:lpwstr/>
      </vt:variant>
      <vt:variant>
        <vt:lpwstr>_How_do_you_2</vt:lpwstr>
      </vt:variant>
      <vt:variant>
        <vt:i4>7471144</vt:i4>
      </vt:variant>
      <vt:variant>
        <vt:i4>21</vt:i4>
      </vt:variant>
      <vt:variant>
        <vt:i4>0</vt:i4>
      </vt:variant>
      <vt:variant>
        <vt:i4>5</vt:i4>
      </vt:variant>
      <vt:variant>
        <vt:lpwstr/>
      </vt:variant>
      <vt:variant>
        <vt:lpwstr>_How_do_we_3</vt:lpwstr>
      </vt:variant>
      <vt:variant>
        <vt:i4>917533</vt:i4>
      </vt:variant>
      <vt:variant>
        <vt:i4>18</vt:i4>
      </vt:variant>
      <vt:variant>
        <vt:i4>0</vt:i4>
      </vt:variant>
      <vt:variant>
        <vt:i4>5</vt:i4>
      </vt:variant>
      <vt:variant>
        <vt:lpwstr/>
      </vt:variant>
      <vt:variant>
        <vt:lpwstr>_What_do_we_2</vt:lpwstr>
      </vt:variant>
      <vt:variant>
        <vt:i4>1310732</vt:i4>
      </vt:variant>
      <vt:variant>
        <vt:i4>15</vt:i4>
      </vt:variant>
      <vt:variant>
        <vt:i4>0</vt:i4>
      </vt:variant>
      <vt:variant>
        <vt:i4>5</vt:i4>
      </vt:variant>
      <vt:variant>
        <vt:lpwstr/>
      </vt:variant>
      <vt:variant>
        <vt:lpwstr>_How_do_you_1</vt:lpwstr>
      </vt:variant>
      <vt:variant>
        <vt:i4>7536680</vt:i4>
      </vt:variant>
      <vt:variant>
        <vt:i4>12</vt:i4>
      </vt:variant>
      <vt:variant>
        <vt:i4>0</vt:i4>
      </vt:variant>
      <vt:variant>
        <vt:i4>5</vt:i4>
      </vt:variant>
      <vt:variant>
        <vt:lpwstr/>
      </vt:variant>
      <vt:variant>
        <vt:lpwstr>_How_do_we_2</vt:lpwstr>
      </vt:variant>
      <vt:variant>
        <vt:i4>917533</vt:i4>
      </vt:variant>
      <vt:variant>
        <vt:i4>9</vt:i4>
      </vt:variant>
      <vt:variant>
        <vt:i4>0</vt:i4>
      </vt:variant>
      <vt:variant>
        <vt:i4>5</vt:i4>
      </vt:variant>
      <vt:variant>
        <vt:lpwstr/>
      </vt:variant>
      <vt:variant>
        <vt:lpwstr>_What_do_we_1</vt:lpwstr>
      </vt:variant>
      <vt:variant>
        <vt:i4>131121</vt:i4>
      </vt:variant>
      <vt:variant>
        <vt:i4>6</vt:i4>
      </vt:variant>
      <vt:variant>
        <vt:i4>0</vt:i4>
      </vt:variant>
      <vt:variant>
        <vt:i4>5</vt:i4>
      </vt:variant>
      <vt:variant>
        <vt:lpwstr/>
      </vt:variant>
      <vt:variant>
        <vt:lpwstr>_Supports_while_studying</vt:lpwstr>
      </vt:variant>
      <vt:variant>
        <vt:i4>2883638</vt:i4>
      </vt:variant>
      <vt:variant>
        <vt:i4>3</vt:i4>
      </vt:variant>
      <vt:variant>
        <vt:i4>0</vt:i4>
      </vt:variant>
      <vt:variant>
        <vt:i4>5</vt:i4>
      </vt:variant>
      <vt:variant>
        <vt:lpwstr>https://ourguidelines.ndis.gov.au/early-childhood/early-connections</vt:lpwstr>
      </vt:variant>
      <vt:variant>
        <vt:lpwstr/>
      </vt:variant>
      <vt:variant>
        <vt:i4>262234</vt:i4>
      </vt:variant>
      <vt:variant>
        <vt:i4>0</vt:i4>
      </vt:variant>
      <vt:variant>
        <vt:i4>0</vt:i4>
      </vt:variant>
      <vt:variant>
        <vt:i4>5</vt:i4>
      </vt:variant>
      <vt:variant>
        <vt:lpwstr>https://ourguidelines.ndis.gov.au/home/community-connections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2025-04-14T06:19:00Z</dcterms:created>
  <dcterms:modified xsi:type="dcterms:W3CDTF">2025-04-14T06:20:00Z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2025-04-14T06:19:50Z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28276a42-a62b-4a64-974a-1069a035cc8a</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MSIP_Label_e81b17f3-0250-4dd2-8f0c-60d546118ead_SetDate">
    <vt:lpwstr>2024-07-15T05:30:01Z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MSIP_Label_e81b17f3-0250-4dd2-8f0c-60d546118ead_Method">
    <vt:lpwstr>Privileged</vt:lpwstr>
  </property>
  <property fmtid="{D5CDD505-2E9C-101B-9397-08002B2CF9AE}" pid="17" name="MSIP_Label_e81b17f3-0250-4dd2-8f0c-60d546118ead_SiteId">
    <vt:lpwstr>cd778b65-752d-454a-87cf-b9990fe58993</vt:lpwstr>
  </property>
  <property fmtid="{D5CDD505-2E9C-101B-9397-08002B2CF9AE}" pid="18" name="MSIP_Label_e81b17f3-0250-4dd2-8f0c-60d546118ead_Enabled">
    <vt:lpwstr>true</vt:lpwstr>
  </property>
  <property fmtid="{D5CDD505-2E9C-101B-9397-08002B2CF9AE}" pid="19" name="MSIP_Label_e81b17f3-0250-4dd2-8f0c-60d546118ead_ContentBits">
    <vt:lpwstr>0</vt:lpwstr>
  </property>
  <property fmtid="{D5CDD505-2E9C-101B-9397-08002B2CF9AE}" pid="20" name="Creator">
    <vt:lpwstr>Microsoft® Word 2016</vt:lpwstr>
  </property>
  <property fmtid="{D5CDD505-2E9C-101B-9397-08002B2CF9AE}" pid="21" name="MSIP_Label_e81b17f3-0250-4dd2-8f0c-60d546118ead_ActionId">
    <vt:lpwstr>fa52bb1a-c5a0-4275-8a87-8e2fb3c3a610</vt:lpwstr>
  </property>
  <property fmtid="{D5CDD505-2E9C-101B-9397-08002B2CF9AE}" pid="22" name="Created">
    <vt:filetime>2020-08-03T00:00:00Z</vt:filetime>
  </property>
</Properties>
</file>