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vsdx" ContentType="application/vnd.ms-visio.drawi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1E0398" w14:textId="609B2CFD" w:rsidR="00C34155" w:rsidRPr="004C6472" w:rsidRDefault="001A412B" w:rsidP="00151A56">
      <w:pPr>
        <w:pStyle w:val="NoSpacing"/>
        <w:rPr>
          <w:rStyle w:val="BodyTextChar"/>
        </w:rPr>
      </w:pPr>
      <w:r w:rsidRPr="004C6472">
        <w:rPr>
          <w:rStyle w:val="BodyTextChar"/>
          <w:noProof/>
          <w:lang w:val="en-AU"/>
        </w:rPr>
        <w:drawing>
          <wp:anchor distT="0" distB="0" distL="0" distR="0" simplePos="0" relativeHeight="251658240" behindDoc="1" locked="0" layoutInCell="1" allowOverlap="1" wp14:anchorId="5F288E63" wp14:editId="3C7B3597">
            <wp:simplePos x="0" y="0"/>
            <wp:positionH relativeFrom="page">
              <wp:posOffset>851535</wp:posOffset>
            </wp:positionH>
            <wp:positionV relativeFrom="page">
              <wp:posOffset>466928</wp:posOffset>
            </wp:positionV>
            <wp:extent cx="5790398" cy="8812530"/>
            <wp:effectExtent l="0" t="0" r="0" b="0"/>
            <wp:wrapNone/>
            <wp:docPr id="1073741826" name="officeArt object" descr="title page"/>
            <wp:cNvGraphicFramePr/>
            <a:graphic xmlns:a="http://schemas.openxmlformats.org/drawingml/2006/main">
              <a:graphicData uri="http://schemas.openxmlformats.org/drawingml/2006/picture">
                <pic:pic xmlns:pic="http://schemas.openxmlformats.org/drawingml/2006/picture">
                  <pic:nvPicPr>
                    <pic:cNvPr id="1073741826" name="title page" descr="title page"/>
                    <pic:cNvPicPr>
                      <a:picLocks noChangeAspect="1"/>
                    </pic:cNvPicPr>
                  </pic:nvPicPr>
                  <pic:blipFill>
                    <a:blip r:embed="rId11"/>
                    <a:stretch>
                      <a:fillRect/>
                    </a:stretch>
                  </pic:blipFill>
                  <pic:spPr>
                    <a:xfrm>
                      <a:off x="0" y="0"/>
                      <a:ext cx="5790398" cy="8812530"/>
                    </a:xfrm>
                    <a:prstGeom prst="rect">
                      <a:avLst/>
                    </a:prstGeom>
                    <a:ln w="12700" cap="flat">
                      <a:noFill/>
                      <a:miter lim="400000"/>
                    </a:ln>
                    <a:effectLst/>
                  </pic:spPr>
                </pic:pic>
              </a:graphicData>
            </a:graphic>
            <wp14:sizeRelV relativeFrom="margin">
              <wp14:pctHeight>0</wp14:pctHeight>
            </wp14:sizeRelV>
          </wp:anchor>
        </w:drawing>
      </w:r>
    </w:p>
    <w:p w14:paraId="247C9884" w14:textId="77777777" w:rsidR="00C34155" w:rsidRPr="004C6472" w:rsidRDefault="00C34155">
      <w:pPr>
        <w:pStyle w:val="TitleGroup"/>
        <w:rPr>
          <w:rFonts w:eastAsia="Arial" w:cs="Arial"/>
        </w:rPr>
      </w:pPr>
    </w:p>
    <w:p w14:paraId="5AF3BF91" w14:textId="77777777" w:rsidR="00C34155" w:rsidRPr="004C6472" w:rsidRDefault="001A412B">
      <w:pPr>
        <w:pStyle w:val="Title1"/>
        <w:ind w:left="567"/>
        <w:rPr>
          <w:rFonts w:eastAsia="Arial" w:cs="Arial"/>
        </w:rPr>
      </w:pPr>
      <w:r w:rsidRPr="004C6472">
        <w:rPr>
          <w:rFonts w:cs="Arial"/>
        </w:rPr>
        <w:t>NDIS myplace provider portal</w:t>
      </w:r>
    </w:p>
    <w:p w14:paraId="5E1E3B21" w14:textId="77777777" w:rsidR="00CC6DC5" w:rsidRPr="00A31FB6" w:rsidRDefault="001A412B" w:rsidP="00A31FB6">
      <w:pPr>
        <w:pStyle w:val="Title2"/>
        <w:spacing w:before="0" w:after="0"/>
        <w:ind w:left="720"/>
      </w:pPr>
      <w:r w:rsidRPr="0041005E">
        <w:rPr>
          <w:rStyle w:val="BodyTextChar"/>
          <w:sz w:val="72"/>
        </w:rPr>
        <w:t xml:space="preserve">Step-by-step </w:t>
      </w:r>
      <w:r w:rsidR="009A6A5B" w:rsidRPr="00A31FB6">
        <w:rPr>
          <w:rStyle w:val="BodyTextChar"/>
          <w:sz w:val="72"/>
        </w:rPr>
        <w:t>g</w:t>
      </w:r>
      <w:r w:rsidRPr="00A31FB6">
        <w:rPr>
          <w:rStyle w:val="BodyTextChar"/>
          <w:sz w:val="72"/>
        </w:rPr>
        <w:t>uide</w:t>
      </w:r>
      <w:r w:rsidR="00CC6DC5" w:rsidRPr="00A31FB6">
        <w:t xml:space="preserve"> </w:t>
      </w:r>
    </w:p>
    <w:p w14:paraId="5A861D02" w14:textId="77777777" w:rsidR="0041005E" w:rsidRDefault="0041005E" w:rsidP="00A31FB6">
      <w:pPr>
        <w:pStyle w:val="Title2"/>
        <w:spacing w:before="0" w:after="0"/>
        <w:ind w:left="720"/>
        <w:rPr>
          <w:sz w:val="56"/>
          <w:szCs w:val="56"/>
        </w:rPr>
      </w:pPr>
    </w:p>
    <w:p w14:paraId="7BF6831F" w14:textId="5F0EEC24" w:rsidR="00CC6DC5" w:rsidRPr="00A31FB6" w:rsidRDefault="00CC6DC5" w:rsidP="00A31FB6">
      <w:pPr>
        <w:pStyle w:val="Title2"/>
        <w:spacing w:before="0" w:after="0"/>
        <w:ind w:left="720"/>
        <w:rPr>
          <w:sz w:val="56"/>
          <w:szCs w:val="56"/>
        </w:rPr>
      </w:pPr>
      <w:r w:rsidRPr="00A31FB6">
        <w:rPr>
          <w:sz w:val="56"/>
          <w:szCs w:val="56"/>
        </w:rPr>
        <w:t xml:space="preserve">Part 4. Administering </w:t>
      </w:r>
    </w:p>
    <w:p w14:paraId="5408FFAE" w14:textId="5F9F7F2E" w:rsidR="00C34155" w:rsidRPr="00A31FB6" w:rsidRDefault="00CC6DC5" w:rsidP="00A31FB6">
      <w:pPr>
        <w:pStyle w:val="Title2"/>
        <w:spacing w:before="0" w:after="0"/>
        <w:ind w:left="720"/>
        <w:rPr>
          <w:bCs/>
        </w:rPr>
      </w:pPr>
      <w:r w:rsidRPr="00A31FB6">
        <w:rPr>
          <w:sz w:val="56"/>
          <w:szCs w:val="56"/>
        </w:rPr>
        <w:t>your services</w:t>
      </w:r>
    </w:p>
    <w:p w14:paraId="23126D99" w14:textId="1227B30D" w:rsidR="00C34155" w:rsidRPr="004C6472" w:rsidRDefault="1854894E" w:rsidP="00CA40F7">
      <w:pPr>
        <w:pStyle w:val="TitleDate"/>
        <w:spacing w:line="259" w:lineRule="auto"/>
      </w:pPr>
      <w:r w:rsidRPr="1F444F47">
        <w:rPr>
          <w:rStyle w:val="BodyTextChar"/>
          <w:sz w:val="44"/>
        </w:rPr>
        <w:t>March</w:t>
      </w:r>
      <w:r w:rsidR="449DF7DC" w:rsidRPr="1F444F47">
        <w:rPr>
          <w:rStyle w:val="BodyTextChar"/>
          <w:sz w:val="44"/>
        </w:rPr>
        <w:t xml:space="preserve"> 2026</w:t>
      </w:r>
      <w:r w:rsidR="00BE0831" w:rsidRPr="1F444F47">
        <w:rPr>
          <w:rStyle w:val="BodyTextChar"/>
          <w:rFonts w:eastAsia="Arial Unicode MS"/>
        </w:rPr>
        <w:br w:type="page"/>
      </w:r>
    </w:p>
    <w:bookmarkStart w:id="0" w:name="_Toc27751706" w:displacedByCustomXml="next"/>
    <w:sdt>
      <w:sdtPr>
        <w:rPr>
          <w:rFonts w:eastAsia="Arial Unicode MS" w:cs="Times New Roman"/>
          <w:b w:val="0"/>
          <w:bCs w:val="0"/>
          <w:color w:val="auto"/>
          <w:sz w:val="22"/>
          <w:szCs w:val="24"/>
          <w:lang w:eastAsia="en-US"/>
        </w:rPr>
        <w:id w:val="-1375072008"/>
        <w:docPartObj>
          <w:docPartGallery w:val="Table of Contents"/>
          <w:docPartUnique/>
        </w:docPartObj>
      </w:sdtPr>
      <w:sdtEndPr>
        <w:rPr>
          <w:noProof/>
          <w:szCs w:val="22"/>
        </w:rPr>
      </w:sdtEndPr>
      <w:sdtContent>
        <w:p w14:paraId="3D9B9674" w14:textId="56B4CD99" w:rsidR="004A6B2F" w:rsidRPr="00A31FB6" w:rsidRDefault="00F00ACF" w:rsidP="003C52DA">
          <w:pPr>
            <w:pStyle w:val="TOCHeading"/>
          </w:pPr>
          <w:r w:rsidRPr="00A31FB6">
            <w:t xml:space="preserve">Table of </w:t>
          </w:r>
          <w:r w:rsidR="004A6B2F" w:rsidRPr="00A31FB6">
            <w:t>Contents</w:t>
          </w:r>
        </w:p>
        <w:p w14:paraId="64AA8693" w14:textId="6ED61264" w:rsidR="00BE0831" w:rsidRDefault="004A6B2F">
          <w:pPr>
            <w:pStyle w:val="TOC1"/>
            <w:rPr>
              <w:rFonts w:asciiTheme="minorHAnsi" w:eastAsiaTheme="minorEastAsia" w:hAnsiTheme="minorHAnsi" w:cstheme="minorBidi"/>
              <w:noProof/>
              <w:color w:val="auto"/>
              <w:kern w:val="2"/>
              <w:sz w:val="24"/>
              <w:szCs w:val="24"/>
              <w:bdr w:val="none" w:sz="0" w:space="0" w:color="auto"/>
              <w:lang w:val="en-AU"/>
              <w14:ligatures w14:val="standardContextual"/>
            </w:rPr>
          </w:pPr>
          <w:r>
            <w:fldChar w:fldCharType="begin"/>
          </w:r>
          <w:r>
            <w:instrText xml:space="preserve"> TOC \o "1-3" \h \z \u </w:instrText>
          </w:r>
          <w:r>
            <w:fldChar w:fldCharType="separate"/>
          </w:r>
          <w:hyperlink w:anchor="_Toc216091285" w:history="1">
            <w:r w:rsidR="00BE0831" w:rsidRPr="00BD2DB8">
              <w:rPr>
                <w:rStyle w:val="Hyperlink"/>
                <w:noProof/>
              </w:rPr>
              <w:t>Changes from the last version</w:t>
            </w:r>
            <w:r w:rsidR="00BE0831">
              <w:rPr>
                <w:noProof/>
                <w:webHidden/>
              </w:rPr>
              <w:tab/>
            </w:r>
            <w:r w:rsidR="00BE0831">
              <w:rPr>
                <w:noProof/>
                <w:webHidden/>
              </w:rPr>
              <w:fldChar w:fldCharType="begin"/>
            </w:r>
            <w:r w:rsidR="00BE0831">
              <w:rPr>
                <w:noProof/>
                <w:webHidden/>
              </w:rPr>
              <w:instrText xml:space="preserve"> PAGEREF _Toc216091285 \h </w:instrText>
            </w:r>
            <w:r w:rsidR="00BE0831">
              <w:rPr>
                <w:noProof/>
                <w:webHidden/>
              </w:rPr>
            </w:r>
            <w:r w:rsidR="00BE0831">
              <w:rPr>
                <w:noProof/>
                <w:webHidden/>
              </w:rPr>
              <w:fldChar w:fldCharType="separate"/>
            </w:r>
            <w:r w:rsidR="007227A0">
              <w:rPr>
                <w:noProof/>
                <w:webHidden/>
              </w:rPr>
              <w:t>3</w:t>
            </w:r>
            <w:r w:rsidR="00BE0831">
              <w:rPr>
                <w:noProof/>
                <w:webHidden/>
              </w:rPr>
              <w:fldChar w:fldCharType="end"/>
            </w:r>
          </w:hyperlink>
        </w:p>
        <w:p w14:paraId="7CF9A32B" w14:textId="07E59A76" w:rsidR="00BE0831" w:rsidRDefault="00BE0831">
          <w:pPr>
            <w:pStyle w:val="TOC1"/>
            <w:rPr>
              <w:rFonts w:asciiTheme="minorHAnsi" w:eastAsiaTheme="minorEastAsia" w:hAnsiTheme="minorHAnsi" w:cstheme="minorBidi"/>
              <w:noProof/>
              <w:color w:val="auto"/>
              <w:kern w:val="2"/>
              <w:sz w:val="24"/>
              <w:szCs w:val="24"/>
              <w:bdr w:val="none" w:sz="0" w:space="0" w:color="auto"/>
              <w:lang w:val="en-AU"/>
              <w14:ligatures w14:val="standardContextual"/>
            </w:rPr>
          </w:pPr>
          <w:hyperlink w:anchor="_Toc216091286" w:history="1">
            <w:r w:rsidRPr="00BD2DB8">
              <w:rPr>
                <w:rStyle w:val="Hyperlink"/>
                <w:noProof/>
              </w:rPr>
              <w:t>How to contact NDIS</w:t>
            </w:r>
            <w:r>
              <w:rPr>
                <w:noProof/>
                <w:webHidden/>
              </w:rPr>
              <w:tab/>
            </w:r>
            <w:r>
              <w:rPr>
                <w:noProof/>
                <w:webHidden/>
              </w:rPr>
              <w:fldChar w:fldCharType="begin"/>
            </w:r>
            <w:r>
              <w:rPr>
                <w:noProof/>
                <w:webHidden/>
              </w:rPr>
              <w:instrText xml:space="preserve"> PAGEREF _Toc216091286 \h </w:instrText>
            </w:r>
            <w:r>
              <w:rPr>
                <w:noProof/>
                <w:webHidden/>
              </w:rPr>
            </w:r>
            <w:r>
              <w:rPr>
                <w:noProof/>
                <w:webHidden/>
              </w:rPr>
              <w:fldChar w:fldCharType="separate"/>
            </w:r>
            <w:r w:rsidR="007227A0">
              <w:rPr>
                <w:noProof/>
                <w:webHidden/>
              </w:rPr>
              <w:t>4</w:t>
            </w:r>
            <w:r>
              <w:rPr>
                <w:noProof/>
                <w:webHidden/>
              </w:rPr>
              <w:fldChar w:fldCharType="end"/>
            </w:r>
          </w:hyperlink>
        </w:p>
        <w:p w14:paraId="0FF5ACCC" w14:textId="16B84256" w:rsidR="00BE0831" w:rsidRDefault="00BE0831">
          <w:pPr>
            <w:pStyle w:val="TOC1"/>
            <w:rPr>
              <w:rFonts w:asciiTheme="minorHAnsi" w:eastAsiaTheme="minorEastAsia" w:hAnsiTheme="minorHAnsi" w:cstheme="minorBidi"/>
              <w:noProof/>
              <w:color w:val="auto"/>
              <w:kern w:val="2"/>
              <w:sz w:val="24"/>
              <w:szCs w:val="24"/>
              <w:bdr w:val="none" w:sz="0" w:space="0" w:color="auto"/>
              <w:lang w:val="en-AU"/>
              <w14:ligatures w14:val="standardContextual"/>
            </w:rPr>
          </w:pPr>
          <w:hyperlink w:anchor="_Toc216091287" w:history="1">
            <w:r w:rsidRPr="00BD2DB8">
              <w:rPr>
                <w:rStyle w:val="Hyperlink"/>
                <w:noProof/>
              </w:rPr>
              <w:t>Administering your services</w:t>
            </w:r>
            <w:r>
              <w:rPr>
                <w:noProof/>
                <w:webHidden/>
              </w:rPr>
              <w:tab/>
            </w:r>
            <w:r>
              <w:rPr>
                <w:noProof/>
                <w:webHidden/>
              </w:rPr>
              <w:fldChar w:fldCharType="begin"/>
            </w:r>
            <w:r>
              <w:rPr>
                <w:noProof/>
                <w:webHidden/>
              </w:rPr>
              <w:instrText xml:space="preserve"> PAGEREF _Toc216091287 \h </w:instrText>
            </w:r>
            <w:r>
              <w:rPr>
                <w:noProof/>
                <w:webHidden/>
              </w:rPr>
            </w:r>
            <w:r>
              <w:rPr>
                <w:noProof/>
                <w:webHidden/>
              </w:rPr>
              <w:fldChar w:fldCharType="separate"/>
            </w:r>
            <w:r w:rsidR="007227A0">
              <w:rPr>
                <w:noProof/>
                <w:webHidden/>
              </w:rPr>
              <w:t>5</w:t>
            </w:r>
            <w:r>
              <w:rPr>
                <w:noProof/>
                <w:webHidden/>
              </w:rPr>
              <w:fldChar w:fldCharType="end"/>
            </w:r>
          </w:hyperlink>
        </w:p>
        <w:p w14:paraId="5EF2D178" w14:textId="60EC28AC" w:rsidR="00BE0831" w:rsidRDefault="00BE0831">
          <w:pPr>
            <w:pStyle w:val="TOC2"/>
            <w:rPr>
              <w:rFonts w:asciiTheme="minorHAnsi" w:eastAsiaTheme="minorEastAsia" w:hAnsiTheme="minorHAnsi" w:cstheme="minorBidi"/>
              <w:noProof/>
              <w:color w:val="auto"/>
              <w:kern w:val="2"/>
              <w:sz w:val="24"/>
              <w:szCs w:val="24"/>
              <w:bdr w:val="none" w:sz="0" w:space="0" w:color="auto"/>
              <w:lang w:val="en-AU"/>
              <w14:ligatures w14:val="standardContextual"/>
            </w:rPr>
          </w:pPr>
          <w:hyperlink w:anchor="_Toc216091288" w:history="1">
            <w:r w:rsidRPr="00BD2DB8">
              <w:rPr>
                <w:rStyle w:val="Hyperlink"/>
                <w:noProof/>
              </w:rPr>
              <w:t>Finding Participants</w:t>
            </w:r>
            <w:r>
              <w:rPr>
                <w:noProof/>
                <w:webHidden/>
              </w:rPr>
              <w:tab/>
            </w:r>
            <w:r>
              <w:rPr>
                <w:noProof/>
                <w:webHidden/>
              </w:rPr>
              <w:fldChar w:fldCharType="begin"/>
            </w:r>
            <w:r>
              <w:rPr>
                <w:noProof/>
                <w:webHidden/>
              </w:rPr>
              <w:instrText xml:space="preserve"> PAGEREF _Toc216091288 \h </w:instrText>
            </w:r>
            <w:r>
              <w:rPr>
                <w:noProof/>
                <w:webHidden/>
              </w:rPr>
            </w:r>
            <w:r>
              <w:rPr>
                <w:noProof/>
                <w:webHidden/>
              </w:rPr>
              <w:fldChar w:fldCharType="separate"/>
            </w:r>
            <w:r w:rsidR="007227A0">
              <w:rPr>
                <w:noProof/>
                <w:webHidden/>
              </w:rPr>
              <w:t>5</w:t>
            </w:r>
            <w:r>
              <w:rPr>
                <w:noProof/>
                <w:webHidden/>
              </w:rPr>
              <w:fldChar w:fldCharType="end"/>
            </w:r>
          </w:hyperlink>
        </w:p>
        <w:p w14:paraId="245ACDC0" w14:textId="021F03F0" w:rsidR="00BE0831" w:rsidRDefault="00BE0831">
          <w:pPr>
            <w:pStyle w:val="TOC2"/>
            <w:rPr>
              <w:rFonts w:asciiTheme="minorHAnsi" w:eastAsiaTheme="minorEastAsia" w:hAnsiTheme="minorHAnsi" w:cstheme="minorBidi"/>
              <w:noProof/>
              <w:color w:val="auto"/>
              <w:kern w:val="2"/>
              <w:sz w:val="24"/>
              <w:szCs w:val="24"/>
              <w:bdr w:val="none" w:sz="0" w:space="0" w:color="auto"/>
              <w:lang w:val="en-AU"/>
              <w14:ligatures w14:val="standardContextual"/>
            </w:rPr>
          </w:pPr>
          <w:hyperlink w:anchor="_Toc216091289" w:history="1">
            <w:r w:rsidRPr="00BD2DB8">
              <w:rPr>
                <w:rStyle w:val="Hyperlink"/>
                <w:noProof/>
              </w:rPr>
              <w:t>View plan</w:t>
            </w:r>
            <w:r>
              <w:rPr>
                <w:noProof/>
                <w:webHidden/>
              </w:rPr>
              <w:tab/>
            </w:r>
            <w:r>
              <w:rPr>
                <w:noProof/>
                <w:webHidden/>
              </w:rPr>
              <w:fldChar w:fldCharType="begin"/>
            </w:r>
            <w:r>
              <w:rPr>
                <w:noProof/>
                <w:webHidden/>
              </w:rPr>
              <w:instrText xml:space="preserve"> PAGEREF _Toc216091289 \h </w:instrText>
            </w:r>
            <w:r>
              <w:rPr>
                <w:noProof/>
                <w:webHidden/>
              </w:rPr>
            </w:r>
            <w:r>
              <w:rPr>
                <w:noProof/>
                <w:webHidden/>
              </w:rPr>
              <w:fldChar w:fldCharType="separate"/>
            </w:r>
            <w:r w:rsidR="007227A0">
              <w:rPr>
                <w:noProof/>
                <w:webHidden/>
              </w:rPr>
              <w:t>7</w:t>
            </w:r>
            <w:r>
              <w:rPr>
                <w:noProof/>
                <w:webHidden/>
              </w:rPr>
              <w:fldChar w:fldCharType="end"/>
            </w:r>
          </w:hyperlink>
        </w:p>
        <w:p w14:paraId="4A93FA78" w14:textId="7ED4A8A1" w:rsidR="00BE0831" w:rsidRDefault="00BE0831">
          <w:pPr>
            <w:pStyle w:val="TOC3"/>
            <w:rPr>
              <w:rFonts w:asciiTheme="minorHAnsi" w:eastAsiaTheme="minorEastAsia" w:hAnsiTheme="minorHAnsi" w:cstheme="minorBidi"/>
              <w:noProof/>
              <w:color w:val="auto"/>
              <w:kern w:val="2"/>
              <w:sz w:val="24"/>
              <w:szCs w:val="24"/>
              <w:bdr w:val="none" w:sz="0" w:space="0" w:color="auto"/>
              <w:lang w:val="en-AU"/>
              <w14:ligatures w14:val="standardContextual"/>
            </w:rPr>
          </w:pPr>
          <w:hyperlink w:anchor="_Toc216091290" w:history="1">
            <w:r w:rsidRPr="00BD2DB8">
              <w:rPr>
                <w:rStyle w:val="Hyperlink"/>
                <w:noProof/>
              </w:rPr>
              <w:t>Consent to view plan notification</w:t>
            </w:r>
            <w:r>
              <w:rPr>
                <w:noProof/>
                <w:webHidden/>
              </w:rPr>
              <w:tab/>
            </w:r>
            <w:r>
              <w:rPr>
                <w:noProof/>
                <w:webHidden/>
              </w:rPr>
              <w:fldChar w:fldCharType="begin"/>
            </w:r>
            <w:r>
              <w:rPr>
                <w:noProof/>
                <w:webHidden/>
              </w:rPr>
              <w:instrText xml:space="preserve"> PAGEREF _Toc216091290 \h </w:instrText>
            </w:r>
            <w:r>
              <w:rPr>
                <w:noProof/>
                <w:webHidden/>
              </w:rPr>
            </w:r>
            <w:r>
              <w:rPr>
                <w:noProof/>
                <w:webHidden/>
              </w:rPr>
              <w:fldChar w:fldCharType="separate"/>
            </w:r>
            <w:r w:rsidR="007227A0">
              <w:rPr>
                <w:noProof/>
                <w:webHidden/>
              </w:rPr>
              <w:t>15</w:t>
            </w:r>
            <w:r>
              <w:rPr>
                <w:noProof/>
                <w:webHidden/>
              </w:rPr>
              <w:fldChar w:fldCharType="end"/>
            </w:r>
          </w:hyperlink>
        </w:p>
        <w:p w14:paraId="29FC9E85" w14:textId="695249CD" w:rsidR="00BE0831" w:rsidRDefault="00BE0831">
          <w:pPr>
            <w:pStyle w:val="TOC2"/>
            <w:rPr>
              <w:rFonts w:asciiTheme="minorHAnsi" w:eastAsiaTheme="minorEastAsia" w:hAnsiTheme="minorHAnsi" w:cstheme="minorBidi"/>
              <w:noProof/>
              <w:color w:val="auto"/>
              <w:kern w:val="2"/>
              <w:sz w:val="24"/>
              <w:szCs w:val="24"/>
              <w:bdr w:val="none" w:sz="0" w:space="0" w:color="auto"/>
              <w:lang w:val="en-AU"/>
              <w14:ligatures w14:val="standardContextual"/>
            </w:rPr>
          </w:pPr>
          <w:hyperlink w:anchor="_Toc216091291" w:history="1">
            <w:r w:rsidRPr="00BD2DB8">
              <w:rPr>
                <w:rStyle w:val="Hyperlink"/>
                <w:noProof/>
              </w:rPr>
              <w:t>Service bookings</w:t>
            </w:r>
            <w:r>
              <w:rPr>
                <w:noProof/>
                <w:webHidden/>
              </w:rPr>
              <w:tab/>
            </w:r>
            <w:r>
              <w:rPr>
                <w:noProof/>
                <w:webHidden/>
              </w:rPr>
              <w:fldChar w:fldCharType="begin"/>
            </w:r>
            <w:r>
              <w:rPr>
                <w:noProof/>
                <w:webHidden/>
              </w:rPr>
              <w:instrText xml:space="preserve"> PAGEREF _Toc216091291 \h </w:instrText>
            </w:r>
            <w:r>
              <w:rPr>
                <w:noProof/>
                <w:webHidden/>
              </w:rPr>
            </w:r>
            <w:r>
              <w:rPr>
                <w:noProof/>
                <w:webHidden/>
              </w:rPr>
              <w:fldChar w:fldCharType="separate"/>
            </w:r>
            <w:r w:rsidR="007227A0">
              <w:rPr>
                <w:noProof/>
                <w:webHidden/>
              </w:rPr>
              <w:t>16</w:t>
            </w:r>
            <w:r>
              <w:rPr>
                <w:noProof/>
                <w:webHidden/>
              </w:rPr>
              <w:fldChar w:fldCharType="end"/>
            </w:r>
          </w:hyperlink>
        </w:p>
        <w:p w14:paraId="5B5A0E62" w14:textId="5E159BD2" w:rsidR="00BE0831" w:rsidRDefault="00BE0831">
          <w:pPr>
            <w:pStyle w:val="TOC3"/>
            <w:rPr>
              <w:rFonts w:asciiTheme="minorHAnsi" w:eastAsiaTheme="minorEastAsia" w:hAnsiTheme="minorHAnsi" w:cstheme="minorBidi"/>
              <w:noProof/>
              <w:color w:val="auto"/>
              <w:kern w:val="2"/>
              <w:sz w:val="24"/>
              <w:szCs w:val="24"/>
              <w:bdr w:val="none" w:sz="0" w:space="0" w:color="auto"/>
              <w:lang w:val="en-AU"/>
              <w14:ligatures w14:val="standardContextual"/>
            </w:rPr>
          </w:pPr>
          <w:hyperlink w:anchor="_Toc216091292" w:history="1">
            <w:r w:rsidRPr="00BD2DB8">
              <w:rPr>
                <w:rStyle w:val="Hyperlink"/>
                <w:noProof/>
              </w:rPr>
              <w:t>Create service bookings</w:t>
            </w:r>
            <w:r>
              <w:rPr>
                <w:noProof/>
                <w:webHidden/>
              </w:rPr>
              <w:tab/>
            </w:r>
            <w:r>
              <w:rPr>
                <w:noProof/>
                <w:webHidden/>
              </w:rPr>
              <w:fldChar w:fldCharType="begin"/>
            </w:r>
            <w:r>
              <w:rPr>
                <w:noProof/>
                <w:webHidden/>
              </w:rPr>
              <w:instrText xml:space="preserve"> PAGEREF _Toc216091292 \h </w:instrText>
            </w:r>
            <w:r>
              <w:rPr>
                <w:noProof/>
                <w:webHidden/>
              </w:rPr>
            </w:r>
            <w:r>
              <w:rPr>
                <w:noProof/>
                <w:webHidden/>
              </w:rPr>
              <w:fldChar w:fldCharType="separate"/>
            </w:r>
            <w:r w:rsidR="007227A0">
              <w:rPr>
                <w:noProof/>
                <w:webHidden/>
              </w:rPr>
              <w:t>18</w:t>
            </w:r>
            <w:r>
              <w:rPr>
                <w:noProof/>
                <w:webHidden/>
              </w:rPr>
              <w:fldChar w:fldCharType="end"/>
            </w:r>
          </w:hyperlink>
        </w:p>
        <w:p w14:paraId="28E6BD0A" w14:textId="0AA56826" w:rsidR="00BE0831" w:rsidRDefault="00BE0831">
          <w:pPr>
            <w:pStyle w:val="TOC3"/>
            <w:rPr>
              <w:rFonts w:asciiTheme="minorHAnsi" w:eastAsiaTheme="minorEastAsia" w:hAnsiTheme="minorHAnsi" w:cstheme="minorBidi"/>
              <w:noProof/>
              <w:color w:val="auto"/>
              <w:kern w:val="2"/>
              <w:sz w:val="24"/>
              <w:szCs w:val="24"/>
              <w:bdr w:val="none" w:sz="0" w:space="0" w:color="auto"/>
              <w:lang w:val="en-AU"/>
              <w14:ligatures w14:val="standardContextual"/>
            </w:rPr>
          </w:pPr>
          <w:hyperlink w:anchor="_Toc216091293" w:history="1">
            <w:r w:rsidRPr="00BD2DB8">
              <w:rPr>
                <w:rStyle w:val="Hyperlink"/>
                <w:noProof/>
              </w:rPr>
              <w:t>View service bookings</w:t>
            </w:r>
            <w:r>
              <w:rPr>
                <w:noProof/>
                <w:webHidden/>
              </w:rPr>
              <w:tab/>
            </w:r>
            <w:r>
              <w:rPr>
                <w:noProof/>
                <w:webHidden/>
              </w:rPr>
              <w:fldChar w:fldCharType="begin"/>
            </w:r>
            <w:r>
              <w:rPr>
                <w:noProof/>
                <w:webHidden/>
              </w:rPr>
              <w:instrText xml:space="preserve"> PAGEREF _Toc216091293 \h </w:instrText>
            </w:r>
            <w:r>
              <w:rPr>
                <w:noProof/>
                <w:webHidden/>
              </w:rPr>
            </w:r>
            <w:r>
              <w:rPr>
                <w:noProof/>
                <w:webHidden/>
              </w:rPr>
              <w:fldChar w:fldCharType="separate"/>
            </w:r>
            <w:r w:rsidR="007227A0">
              <w:rPr>
                <w:noProof/>
                <w:webHidden/>
              </w:rPr>
              <w:t>25</w:t>
            </w:r>
            <w:r>
              <w:rPr>
                <w:noProof/>
                <w:webHidden/>
              </w:rPr>
              <w:fldChar w:fldCharType="end"/>
            </w:r>
          </w:hyperlink>
        </w:p>
        <w:p w14:paraId="36EEF0A4" w14:textId="3DAFF1BA" w:rsidR="00BE0831" w:rsidRDefault="00BE0831">
          <w:pPr>
            <w:pStyle w:val="TOC3"/>
            <w:rPr>
              <w:rFonts w:asciiTheme="minorHAnsi" w:eastAsiaTheme="minorEastAsia" w:hAnsiTheme="minorHAnsi" w:cstheme="minorBidi"/>
              <w:noProof/>
              <w:color w:val="auto"/>
              <w:kern w:val="2"/>
              <w:sz w:val="24"/>
              <w:szCs w:val="24"/>
              <w:bdr w:val="none" w:sz="0" w:space="0" w:color="auto"/>
              <w:lang w:val="en-AU"/>
              <w14:ligatures w14:val="standardContextual"/>
            </w:rPr>
          </w:pPr>
          <w:hyperlink w:anchor="_Toc216091294" w:history="1">
            <w:r w:rsidRPr="00BD2DB8">
              <w:rPr>
                <w:rStyle w:val="Hyperlink"/>
                <w:noProof/>
              </w:rPr>
              <w:t>Accept or reject changes to a service booking</w:t>
            </w:r>
            <w:r>
              <w:rPr>
                <w:noProof/>
                <w:webHidden/>
              </w:rPr>
              <w:tab/>
            </w:r>
            <w:r>
              <w:rPr>
                <w:noProof/>
                <w:webHidden/>
              </w:rPr>
              <w:fldChar w:fldCharType="begin"/>
            </w:r>
            <w:r>
              <w:rPr>
                <w:noProof/>
                <w:webHidden/>
              </w:rPr>
              <w:instrText xml:space="preserve"> PAGEREF _Toc216091294 \h </w:instrText>
            </w:r>
            <w:r>
              <w:rPr>
                <w:noProof/>
                <w:webHidden/>
              </w:rPr>
            </w:r>
            <w:r>
              <w:rPr>
                <w:noProof/>
                <w:webHidden/>
              </w:rPr>
              <w:fldChar w:fldCharType="separate"/>
            </w:r>
            <w:r w:rsidR="007227A0">
              <w:rPr>
                <w:noProof/>
                <w:webHidden/>
              </w:rPr>
              <w:t>35</w:t>
            </w:r>
            <w:r>
              <w:rPr>
                <w:noProof/>
                <w:webHidden/>
              </w:rPr>
              <w:fldChar w:fldCharType="end"/>
            </w:r>
          </w:hyperlink>
        </w:p>
        <w:p w14:paraId="07928C6A" w14:textId="240AE2E0" w:rsidR="00BE0831" w:rsidRDefault="00BE0831">
          <w:pPr>
            <w:pStyle w:val="TOC3"/>
            <w:rPr>
              <w:rFonts w:asciiTheme="minorHAnsi" w:eastAsiaTheme="minorEastAsia" w:hAnsiTheme="minorHAnsi" w:cstheme="minorBidi"/>
              <w:noProof/>
              <w:color w:val="auto"/>
              <w:kern w:val="2"/>
              <w:sz w:val="24"/>
              <w:szCs w:val="24"/>
              <w:bdr w:val="none" w:sz="0" w:space="0" w:color="auto"/>
              <w:lang w:val="en-AU"/>
              <w14:ligatures w14:val="standardContextual"/>
            </w:rPr>
          </w:pPr>
          <w:hyperlink w:anchor="_Toc216091295" w:history="1">
            <w:r w:rsidRPr="00BD2DB8">
              <w:rPr>
                <w:rStyle w:val="Hyperlink"/>
                <w:noProof/>
              </w:rPr>
              <w:t>Edit support details on a service booking</w:t>
            </w:r>
            <w:r>
              <w:rPr>
                <w:noProof/>
                <w:webHidden/>
              </w:rPr>
              <w:tab/>
            </w:r>
            <w:r>
              <w:rPr>
                <w:noProof/>
                <w:webHidden/>
              </w:rPr>
              <w:fldChar w:fldCharType="begin"/>
            </w:r>
            <w:r>
              <w:rPr>
                <w:noProof/>
                <w:webHidden/>
              </w:rPr>
              <w:instrText xml:space="preserve"> PAGEREF _Toc216091295 \h </w:instrText>
            </w:r>
            <w:r>
              <w:rPr>
                <w:noProof/>
                <w:webHidden/>
              </w:rPr>
            </w:r>
            <w:r>
              <w:rPr>
                <w:noProof/>
                <w:webHidden/>
              </w:rPr>
              <w:fldChar w:fldCharType="separate"/>
            </w:r>
            <w:r w:rsidR="007227A0">
              <w:rPr>
                <w:noProof/>
                <w:webHidden/>
              </w:rPr>
              <w:t>42</w:t>
            </w:r>
            <w:r>
              <w:rPr>
                <w:noProof/>
                <w:webHidden/>
              </w:rPr>
              <w:fldChar w:fldCharType="end"/>
            </w:r>
          </w:hyperlink>
        </w:p>
        <w:p w14:paraId="1C2160E7" w14:textId="4EF2066A" w:rsidR="00BE0831" w:rsidRDefault="00BE0831">
          <w:pPr>
            <w:pStyle w:val="TOC3"/>
            <w:rPr>
              <w:rFonts w:asciiTheme="minorHAnsi" w:eastAsiaTheme="minorEastAsia" w:hAnsiTheme="minorHAnsi" w:cstheme="minorBidi"/>
              <w:noProof/>
              <w:color w:val="auto"/>
              <w:kern w:val="2"/>
              <w:sz w:val="24"/>
              <w:szCs w:val="24"/>
              <w:bdr w:val="none" w:sz="0" w:space="0" w:color="auto"/>
              <w:lang w:val="en-AU"/>
              <w14:ligatures w14:val="standardContextual"/>
            </w:rPr>
          </w:pPr>
          <w:hyperlink w:anchor="_Toc216091296" w:history="1">
            <w:r w:rsidRPr="00BD2DB8">
              <w:rPr>
                <w:rStyle w:val="Hyperlink"/>
                <w:noProof/>
              </w:rPr>
              <w:t>End a service booking</w:t>
            </w:r>
            <w:r>
              <w:rPr>
                <w:noProof/>
                <w:webHidden/>
              </w:rPr>
              <w:tab/>
            </w:r>
            <w:r>
              <w:rPr>
                <w:noProof/>
                <w:webHidden/>
              </w:rPr>
              <w:fldChar w:fldCharType="begin"/>
            </w:r>
            <w:r>
              <w:rPr>
                <w:noProof/>
                <w:webHidden/>
              </w:rPr>
              <w:instrText xml:space="preserve"> PAGEREF _Toc216091296 \h </w:instrText>
            </w:r>
            <w:r>
              <w:rPr>
                <w:noProof/>
                <w:webHidden/>
              </w:rPr>
            </w:r>
            <w:r>
              <w:rPr>
                <w:noProof/>
                <w:webHidden/>
              </w:rPr>
              <w:fldChar w:fldCharType="separate"/>
            </w:r>
            <w:r w:rsidR="007227A0">
              <w:rPr>
                <w:noProof/>
                <w:webHidden/>
              </w:rPr>
              <w:t>44</w:t>
            </w:r>
            <w:r>
              <w:rPr>
                <w:noProof/>
                <w:webHidden/>
              </w:rPr>
              <w:fldChar w:fldCharType="end"/>
            </w:r>
          </w:hyperlink>
        </w:p>
        <w:p w14:paraId="478F3FB4" w14:textId="5EF25277" w:rsidR="00BE0831" w:rsidRDefault="00BE0831">
          <w:pPr>
            <w:pStyle w:val="TOC3"/>
            <w:rPr>
              <w:rFonts w:asciiTheme="minorHAnsi" w:eastAsiaTheme="minorEastAsia" w:hAnsiTheme="minorHAnsi" w:cstheme="minorBidi"/>
              <w:noProof/>
              <w:color w:val="auto"/>
              <w:kern w:val="2"/>
              <w:sz w:val="24"/>
              <w:szCs w:val="24"/>
              <w:bdr w:val="none" w:sz="0" w:space="0" w:color="auto"/>
              <w:lang w:val="en-AU"/>
              <w14:ligatures w14:val="standardContextual"/>
            </w:rPr>
          </w:pPr>
          <w:hyperlink w:anchor="_Toc216091297" w:history="1">
            <w:r w:rsidRPr="00BD2DB8">
              <w:rPr>
                <w:rStyle w:val="Hyperlink"/>
                <w:noProof/>
              </w:rPr>
              <w:t>Delete a service booking</w:t>
            </w:r>
            <w:r>
              <w:rPr>
                <w:noProof/>
                <w:webHidden/>
              </w:rPr>
              <w:tab/>
            </w:r>
            <w:r>
              <w:rPr>
                <w:noProof/>
                <w:webHidden/>
              </w:rPr>
              <w:fldChar w:fldCharType="begin"/>
            </w:r>
            <w:r>
              <w:rPr>
                <w:noProof/>
                <w:webHidden/>
              </w:rPr>
              <w:instrText xml:space="preserve"> PAGEREF _Toc216091297 \h </w:instrText>
            </w:r>
            <w:r>
              <w:rPr>
                <w:noProof/>
                <w:webHidden/>
              </w:rPr>
            </w:r>
            <w:r>
              <w:rPr>
                <w:noProof/>
                <w:webHidden/>
              </w:rPr>
              <w:fldChar w:fldCharType="separate"/>
            </w:r>
            <w:r w:rsidR="007227A0">
              <w:rPr>
                <w:noProof/>
                <w:webHidden/>
              </w:rPr>
              <w:t>46</w:t>
            </w:r>
            <w:r>
              <w:rPr>
                <w:noProof/>
                <w:webHidden/>
              </w:rPr>
              <w:fldChar w:fldCharType="end"/>
            </w:r>
          </w:hyperlink>
        </w:p>
        <w:p w14:paraId="5D8BC8A9" w14:textId="267F5C3E" w:rsidR="00BE0831" w:rsidRDefault="00BE0831">
          <w:pPr>
            <w:pStyle w:val="TOC2"/>
            <w:rPr>
              <w:rFonts w:asciiTheme="minorHAnsi" w:eastAsiaTheme="minorEastAsia" w:hAnsiTheme="minorHAnsi" w:cstheme="minorBidi"/>
              <w:noProof/>
              <w:color w:val="auto"/>
              <w:kern w:val="2"/>
              <w:sz w:val="24"/>
              <w:szCs w:val="24"/>
              <w:bdr w:val="none" w:sz="0" w:space="0" w:color="auto"/>
              <w:lang w:val="en-AU"/>
              <w14:ligatures w14:val="standardContextual"/>
            </w:rPr>
          </w:pPr>
          <w:hyperlink w:anchor="_Toc216091298" w:history="1">
            <w:r w:rsidRPr="00BD2DB8">
              <w:rPr>
                <w:rStyle w:val="Hyperlink"/>
                <w:noProof/>
              </w:rPr>
              <w:t>Payment request</w:t>
            </w:r>
            <w:r>
              <w:rPr>
                <w:noProof/>
                <w:webHidden/>
              </w:rPr>
              <w:tab/>
            </w:r>
            <w:r>
              <w:rPr>
                <w:noProof/>
                <w:webHidden/>
              </w:rPr>
              <w:fldChar w:fldCharType="begin"/>
            </w:r>
            <w:r>
              <w:rPr>
                <w:noProof/>
                <w:webHidden/>
              </w:rPr>
              <w:instrText xml:space="preserve"> PAGEREF _Toc216091298 \h </w:instrText>
            </w:r>
            <w:r>
              <w:rPr>
                <w:noProof/>
                <w:webHidden/>
              </w:rPr>
            </w:r>
            <w:r>
              <w:rPr>
                <w:noProof/>
                <w:webHidden/>
              </w:rPr>
              <w:fldChar w:fldCharType="separate"/>
            </w:r>
            <w:r w:rsidR="007227A0">
              <w:rPr>
                <w:noProof/>
                <w:webHidden/>
              </w:rPr>
              <w:t>48</w:t>
            </w:r>
            <w:r>
              <w:rPr>
                <w:noProof/>
                <w:webHidden/>
              </w:rPr>
              <w:fldChar w:fldCharType="end"/>
            </w:r>
          </w:hyperlink>
        </w:p>
        <w:p w14:paraId="569DE74A" w14:textId="1FFBD660" w:rsidR="00BE0831" w:rsidRDefault="00BE0831">
          <w:pPr>
            <w:pStyle w:val="TOC3"/>
            <w:rPr>
              <w:rFonts w:asciiTheme="minorHAnsi" w:eastAsiaTheme="minorEastAsia" w:hAnsiTheme="minorHAnsi" w:cstheme="minorBidi"/>
              <w:noProof/>
              <w:color w:val="auto"/>
              <w:kern w:val="2"/>
              <w:sz w:val="24"/>
              <w:szCs w:val="24"/>
              <w:bdr w:val="none" w:sz="0" w:space="0" w:color="auto"/>
              <w:lang w:val="en-AU"/>
              <w14:ligatures w14:val="standardContextual"/>
            </w:rPr>
          </w:pPr>
          <w:hyperlink w:anchor="_Toc216091299" w:history="1">
            <w:r w:rsidRPr="00BD2DB8">
              <w:rPr>
                <w:rStyle w:val="Hyperlink"/>
                <w:noProof/>
              </w:rPr>
              <w:t>Create a payment request</w:t>
            </w:r>
            <w:r>
              <w:rPr>
                <w:noProof/>
                <w:webHidden/>
              </w:rPr>
              <w:tab/>
            </w:r>
            <w:r>
              <w:rPr>
                <w:noProof/>
                <w:webHidden/>
              </w:rPr>
              <w:fldChar w:fldCharType="begin"/>
            </w:r>
            <w:r>
              <w:rPr>
                <w:noProof/>
                <w:webHidden/>
              </w:rPr>
              <w:instrText xml:space="preserve"> PAGEREF _Toc216091299 \h </w:instrText>
            </w:r>
            <w:r>
              <w:rPr>
                <w:noProof/>
                <w:webHidden/>
              </w:rPr>
            </w:r>
            <w:r>
              <w:rPr>
                <w:noProof/>
                <w:webHidden/>
              </w:rPr>
              <w:fldChar w:fldCharType="separate"/>
            </w:r>
            <w:r w:rsidR="007227A0">
              <w:rPr>
                <w:noProof/>
                <w:webHidden/>
              </w:rPr>
              <w:t>48</w:t>
            </w:r>
            <w:r>
              <w:rPr>
                <w:noProof/>
                <w:webHidden/>
              </w:rPr>
              <w:fldChar w:fldCharType="end"/>
            </w:r>
          </w:hyperlink>
        </w:p>
        <w:p w14:paraId="02BEF14E" w14:textId="2D55CDB6" w:rsidR="00BE0831" w:rsidRDefault="00BE0831">
          <w:pPr>
            <w:pStyle w:val="TOC3"/>
            <w:rPr>
              <w:rFonts w:asciiTheme="minorHAnsi" w:eastAsiaTheme="minorEastAsia" w:hAnsiTheme="minorHAnsi" w:cstheme="minorBidi"/>
              <w:noProof/>
              <w:color w:val="auto"/>
              <w:kern w:val="2"/>
              <w:sz w:val="24"/>
              <w:szCs w:val="24"/>
              <w:bdr w:val="none" w:sz="0" w:space="0" w:color="auto"/>
              <w:lang w:val="en-AU"/>
              <w14:ligatures w14:val="standardContextual"/>
            </w:rPr>
          </w:pPr>
          <w:hyperlink w:anchor="_Toc216091300" w:history="1">
            <w:r w:rsidRPr="00BD2DB8">
              <w:rPr>
                <w:rStyle w:val="Hyperlink"/>
                <w:noProof/>
              </w:rPr>
              <w:t>Create a payment request for an Irregular SIL Support</w:t>
            </w:r>
            <w:r>
              <w:rPr>
                <w:noProof/>
                <w:webHidden/>
              </w:rPr>
              <w:tab/>
            </w:r>
            <w:r>
              <w:rPr>
                <w:noProof/>
                <w:webHidden/>
              </w:rPr>
              <w:fldChar w:fldCharType="begin"/>
            </w:r>
            <w:r>
              <w:rPr>
                <w:noProof/>
                <w:webHidden/>
              </w:rPr>
              <w:instrText xml:space="preserve"> PAGEREF _Toc216091300 \h </w:instrText>
            </w:r>
            <w:r>
              <w:rPr>
                <w:noProof/>
                <w:webHidden/>
              </w:rPr>
            </w:r>
            <w:r>
              <w:rPr>
                <w:noProof/>
                <w:webHidden/>
              </w:rPr>
              <w:fldChar w:fldCharType="separate"/>
            </w:r>
            <w:r w:rsidR="007227A0">
              <w:rPr>
                <w:noProof/>
                <w:webHidden/>
              </w:rPr>
              <w:t>58</w:t>
            </w:r>
            <w:r>
              <w:rPr>
                <w:noProof/>
                <w:webHidden/>
              </w:rPr>
              <w:fldChar w:fldCharType="end"/>
            </w:r>
          </w:hyperlink>
        </w:p>
        <w:p w14:paraId="723BF4A1" w14:textId="51C7F8A8" w:rsidR="00BE0831" w:rsidRDefault="00BE0831">
          <w:pPr>
            <w:pStyle w:val="TOC3"/>
            <w:rPr>
              <w:rFonts w:asciiTheme="minorHAnsi" w:eastAsiaTheme="minorEastAsia" w:hAnsiTheme="minorHAnsi" w:cstheme="minorBidi"/>
              <w:noProof/>
              <w:color w:val="auto"/>
              <w:kern w:val="2"/>
              <w:sz w:val="24"/>
              <w:szCs w:val="24"/>
              <w:bdr w:val="none" w:sz="0" w:space="0" w:color="auto"/>
              <w:lang w:val="en-AU"/>
              <w14:ligatures w14:val="standardContextual"/>
            </w:rPr>
          </w:pPr>
          <w:hyperlink w:anchor="_Toc216091301" w:history="1">
            <w:r w:rsidRPr="00BD2DB8">
              <w:rPr>
                <w:rStyle w:val="Hyperlink"/>
                <w:noProof/>
              </w:rPr>
              <w:t>View payment request</w:t>
            </w:r>
            <w:r>
              <w:rPr>
                <w:noProof/>
                <w:webHidden/>
              </w:rPr>
              <w:tab/>
            </w:r>
            <w:r>
              <w:rPr>
                <w:noProof/>
                <w:webHidden/>
              </w:rPr>
              <w:fldChar w:fldCharType="begin"/>
            </w:r>
            <w:r>
              <w:rPr>
                <w:noProof/>
                <w:webHidden/>
              </w:rPr>
              <w:instrText xml:space="preserve"> PAGEREF _Toc216091301 \h </w:instrText>
            </w:r>
            <w:r>
              <w:rPr>
                <w:noProof/>
                <w:webHidden/>
              </w:rPr>
            </w:r>
            <w:r>
              <w:rPr>
                <w:noProof/>
                <w:webHidden/>
              </w:rPr>
              <w:fldChar w:fldCharType="separate"/>
            </w:r>
            <w:r w:rsidR="007227A0">
              <w:rPr>
                <w:noProof/>
                <w:webHidden/>
              </w:rPr>
              <w:t>64</w:t>
            </w:r>
            <w:r>
              <w:rPr>
                <w:noProof/>
                <w:webHidden/>
              </w:rPr>
              <w:fldChar w:fldCharType="end"/>
            </w:r>
          </w:hyperlink>
        </w:p>
        <w:p w14:paraId="0124C6A5" w14:textId="7EDF0CF4" w:rsidR="00BE0831" w:rsidRDefault="00BE0831">
          <w:pPr>
            <w:pStyle w:val="TOC3"/>
            <w:rPr>
              <w:rFonts w:asciiTheme="minorHAnsi" w:eastAsiaTheme="minorEastAsia" w:hAnsiTheme="minorHAnsi" w:cstheme="minorBidi"/>
              <w:noProof/>
              <w:color w:val="auto"/>
              <w:kern w:val="2"/>
              <w:sz w:val="24"/>
              <w:szCs w:val="24"/>
              <w:bdr w:val="none" w:sz="0" w:space="0" w:color="auto"/>
              <w:lang w:val="en-AU"/>
              <w14:ligatures w14:val="standardContextual"/>
            </w:rPr>
          </w:pPr>
          <w:hyperlink w:anchor="_Toc216091302" w:history="1">
            <w:r w:rsidRPr="00BD2DB8">
              <w:rPr>
                <w:rStyle w:val="Hyperlink"/>
                <w:noProof/>
              </w:rPr>
              <w:t>Cancel payment request</w:t>
            </w:r>
            <w:r>
              <w:rPr>
                <w:noProof/>
                <w:webHidden/>
              </w:rPr>
              <w:tab/>
            </w:r>
            <w:r>
              <w:rPr>
                <w:noProof/>
                <w:webHidden/>
              </w:rPr>
              <w:fldChar w:fldCharType="begin"/>
            </w:r>
            <w:r>
              <w:rPr>
                <w:noProof/>
                <w:webHidden/>
              </w:rPr>
              <w:instrText xml:space="preserve"> PAGEREF _Toc216091302 \h </w:instrText>
            </w:r>
            <w:r>
              <w:rPr>
                <w:noProof/>
                <w:webHidden/>
              </w:rPr>
            </w:r>
            <w:r>
              <w:rPr>
                <w:noProof/>
                <w:webHidden/>
              </w:rPr>
              <w:fldChar w:fldCharType="separate"/>
            </w:r>
            <w:r w:rsidR="007227A0">
              <w:rPr>
                <w:noProof/>
                <w:webHidden/>
              </w:rPr>
              <w:t>68</w:t>
            </w:r>
            <w:r>
              <w:rPr>
                <w:noProof/>
                <w:webHidden/>
              </w:rPr>
              <w:fldChar w:fldCharType="end"/>
            </w:r>
          </w:hyperlink>
        </w:p>
        <w:p w14:paraId="7AE55F9C" w14:textId="143A6FD7" w:rsidR="00BE0831" w:rsidRDefault="00BE0831">
          <w:pPr>
            <w:pStyle w:val="TOC3"/>
            <w:rPr>
              <w:rFonts w:asciiTheme="minorHAnsi" w:eastAsiaTheme="minorEastAsia" w:hAnsiTheme="minorHAnsi" w:cstheme="minorBidi"/>
              <w:noProof/>
              <w:color w:val="auto"/>
              <w:kern w:val="2"/>
              <w:sz w:val="24"/>
              <w:szCs w:val="24"/>
              <w:bdr w:val="none" w:sz="0" w:space="0" w:color="auto"/>
              <w:lang w:val="en-AU"/>
              <w14:ligatures w14:val="standardContextual"/>
            </w:rPr>
          </w:pPr>
          <w:hyperlink w:anchor="_Toc216091303" w:history="1">
            <w:r w:rsidRPr="00BD2DB8">
              <w:rPr>
                <w:rStyle w:val="Hyperlink"/>
                <w:noProof/>
              </w:rPr>
              <w:t>Recipient Created Tax Invoices (RCTI)</w:t>
            </w:r>
            <w:r>
              <w:rPr>
                <w:noProof/>
                <w:webHidden/>
              </w:rPr>
              <w:tab/>
            </w:r>
            <w:r>
              <w:rPr>
                <w:noProof/>
                <w:webHidden/>
              </w:rPr>
              <w:fldChar w:fldCharType="begin"/>
            </w:r>
            <w:r>
              <w:rPr>
                <w:noProof/>
                <w:webHidden/>
              </w:rPr>
              <w:instrText xml:space="preserve"> PAGEREF _Toc216091303 \h </w:instrText>
            </w:r>
            <w:r>
              <w:rPr>
                <w:noProof/>
                <w:webHidden/>
              </w:rPr>
            </w:r>
            <w:r>
              <w:rPr>
                <w:noProof/>
                <w:webHidden/>
              </w:rPr>
              <w:fldChar w:fldCharType="separate"/>
            </w:r>
            <w:r w:rsidR="007227A0">
              <w:rPr>
                <w:noProof/>
                <w:webHidden/>
              </w:rPr>
              <w:t>71</w:t>
            </w:r>
            <w:r>
              <w:rPr>
                <w:noProof/>
                <w:webHidden/>
              </w:rPr>
              <w:fldChar w:fldCharType="end"/>
            </w:r>
          </w:hyperlink>
        </w:p>
        <w:p w14:paraId="4C91E24D" w14:textId="7D304007" w:rsidR="00BE0831" w:rsidRDefault="00BE0831">
          <w:pPr>
            <w:pStyle w:val="TOC3"/>
            <w:rPr>
              <w:rFonts w:asciiTheme="minorHAnsi" w:eastAsiaTheme="minorEastAsia" w:hAnsiTheme="minorHAnsi" w:cstheme="minorBidi"/>
              <w:noProof/>
              <w:color w:val="auto"/>
              <w:kern w:val="2"/>
              <w:sz w:val="24"/>
              <w:szCs w:val="24"/>
              <w:bdr w:val="none" w:sz="0" w:space="0" w:color="auto"/>
              <w:lang w:val="en-AU"/>
              <w14:ligatures w14:val="standardContextual"/>
            </w:rPr>
          </w:pPr>
          <w:hyperlink w:anchor="_Toc216091304" w:history="1">
            <w:r w:rsidRPr="00BD2DB8">
              <w:rPr>
                <w:rStyle w:val="Hyperlink"/>
                <w:noProof/>
              </w:rPr>
              <w:t>Bulk payment request upload</w:t>
            </w:r>
            <w:r>
              <w:rPr>
                <w:noProof/>
                <w:webHidden/>
              </w:rPr>
              <w:tab/>
            </w:r>
            <w:r>
              <w:rPr>
                <w:noProof/>
                <w:webHidden/>
              </w:rPr>
              <w:fldChar w:fldCharType="begin"/>
            </w:r>
            <w:r>
              <w:rPr>
                <w:noProof/>
                <w:webHidden/>
              </w:rPr>
              <w:instrText xml:space="preserve"> PAGEREF _Toc216091304 \h </w:instrText>
            </w:r>
            <w:r>
              <w:rPr>
                <w:noProof/>
                <w:webHidden/>
              </w:rPr>
            </w:r>
            <w:r>
              <w:rPr>
                <w:noProof/>
                <w:webHidden/>
              </w:rPr>
              <w:fldChar w:fldCharType="separate"/>
            </w:r>
            <w:r w:rsidR="007227A0">
              <w:rPr>
                <w:noProof/>
                <w:webHidden/>
              </w:rPr>
              <w:t>72</w:t>
            </w:r>
            <w:r>
              <w:rPr>
                <w:noProof/>
                <w:webHidden/>
              </w:rPr>
              <w:fldChar w:fldCharType="end"/>
            </w:r>
          </w:hyperlink>
        </w:p>
        <w:p w14:paraId="13A3884E" w14:textId="30675EF7" w:rsidR="00BE0831" w:rsidRDefault="00BE0831">
          <w:pPr>
            <w:pStyle w:val="TOC3"/>
            <w:rPr>
              <w:rFonts w:asciiTheme="minorHAnsi" w:eastAsiaTheme="minorEastAsia" w:hAnsiTheme="minorHAnsi" w:cstheme="minorBidi"/>
              <w:noProof/>
              <w:color w:val="auto"/>
              <w:kern w:val="2"/>
              <w:sz w:val="24"/>
              <w:szCs w:val="24"/>
              <w:bdr w:val="none" w:sz="0" w:space="0" w:color="auto"/>
              <w:lang w:val="en-AU"/>
              <w14:ligatures w14:val="standardContextual"/>
            </w:rPr>
          </w:pPr>
          <w:hyperlink w:anchor="_Toc216091305" w:history="1">
            <w:r w:rsidRPr="00BD2DB8">
              <w:rPr>
                <w:rStyle w:val="Hyperlink"/>
                <w:noProof/>
              </w:rPr>
              <w:t>Payment summary</w:t>
            </w:r>
            <w:r>
              <w:rPr>
                <w:noProof/>
                <w:webHidden/>
              </w:rPr>
              <w:tab/>
            </w:r>
            <w:r>
              <w:rPr>
                <w:noProof/>
                <w:webHidden/>
              </w:rPr>
              <w:fldChar w:fldCharType="begin"/>
            </w:r>
            <w:r>
              <w:rPr>
                <w:noProof/>
                <w:webHidden/>
              </w:rPr>
              <w:instrText xml:space="preserve"> PAGEREF _Toc216091305 \h </w:instrText>
            </w:r>
            <w:r>
              <w:rPr>
                <w:noProof/>
                <w:webHidden/>
              </w:rPr>
            </w:r>
            <w:r>
              <w:rPr>
                <w:noProof/>
                <w:webHidden/>
              </w:rPr>
              <w:fldChar w:fldCharType="separate"/>
            </w:r>
            <w:r w:rsidR="007227A0">
              <w:rPr>
                <w:noProof/>
                <w:webHidden/>
              </w:rPr>
              <w:t>73</w:t>
            </w:r>
            <w:r>
              <w:rPr>
                <w:noProof/>
                <w:webHidden/>
              </w:rPr>
              <w:fldChar w:fldCharType="end"/>
            </w:r>
          </w:hyperlink>
        </w:p>
        <w:p w14:paraId="03B0D422" w14:textId="5278196E" w:rsidR="00BE0831" w:rsidRDefault="00BE0831">
          <w:pPr>
            <w:pStyle w:val="TOC3"/>
            <w:rPr>
              <w:rFonts w:asciiTheme="minorHAnsi" w:eastAsiaTheme="minorEastAsia" w:hAnsiTheme="minorHAnsi" w:cstheme="minorBidi"/>
              <w:noProof/>
              <w:color w:val="auto"/>
              <w:kern w:val="2"/>
              <w:sz w:val="24"/>
              <w:szCs w:val="24"/>
              <w:bdr w:val="none" w:sz="0" w:space="0" w:color="auto"/>
              <w:lang w:val="en-AU"/>
              <w14:ligatures w14:val="standardContextual"/>
            </w:rPr>
          </w:pPr>
          <w:hyperlink w:anchor="_Toc216091306" w:history="1">
            <w:r w:rsidRPr="00BD2DB8">
              <w:rPr>
                <w:rStyle w:val="Hyperlink"/>
                <w:rFonts w:eastAsia="Arial Unicode MS"/>
                <w:noProof/>
              </w:rPr>
              <w:t>Advance summary and recovery instalment plan</w:t>
            </w:r>
            <w:r>
              <w:rPr>
                <w:noProof/>
                <w:webHidden/>
              </w:rPr>
              <w:tab/>
            </w:r>
            <w:r>
              <w:rPr>
                <w:noProof/>
                <w:webHidden/>
              </w:rPr>
              <w:fldChar w:fldCharType="begin"/>
            </w:r>
            <w:r>
              <w:rPr>
                <w:noProof/>
                <w:webHidden/>
              </w:rPr>
              <w:instrText xml:space="preserve"> PAGEREF _Toc216091306 \h </w:instrText>
            </w:r>
            <w:r>
              <w:rPr>
                <w:noProof/>
                <w:webHidden/>
              </w:rPr>
            </w:r>
            <w:r>
              <w:rPr>
                <w:noProof/>
                <w:webHidden/>
              </w:rPr>
              <w:fldChar w:fldCharType="separate"/>
            </w:r>
            <w:r w:rsidR="007227A0">
              <w:rPr>
                <w:noProof/>
                <w:webHidden/>
              </w:rPr>
              <w:t>76</w:t>
            </w:r>
            <w:r>
              <w:rPr>
                <w:noProof/>
                <w:webHidden/>
              </w:rPr>
              <w:fldChar w:fldCharType="end"/>
            </w:r>
          </w:hyperlink>
        </w:p>
        <w:p w14:paraId="31C6CDE1" w14:textId="64CCC2A1" w:rsidR="00BE0831" w:rsidRDefault="00BE0831">
          <w:pPr>
            <w:pStyle w:val="TOC2"/>
            <w:rPr>
              <w:rFonts w:asciiTheme="minorHAnsi" w:eastAsiaTheme="minorEastAsia" w:hAnsiTheme="minorHAnsi" w:cstheme="minorBidi"/>
              <w:noProof/>
              <w:color w:val="auto"/>
              <w:kern w:val="2"/>
              <w:sz w:val="24"/>
              <w:szCs w:val="24"/>
              <w:bdr w:val="none" w:sz="0" w:space="0" w:color="auto"/>
              <w:lang w:val="en-AU"/>
              <w14:ligatures w14:val="standardContextual"/>
            </w:rPr>
          </w:pPr>
          <w:hyperlink w:anchor="_Toc216091307" w:history="1">
            <w:r w:rsidRPr="00BD2DB8">
              <w:rPr>
                <w:rStyle w:val="Hyperlink"/>
                <w:noProof/>
                <w:lang w:val="fr-FR"/>
              </w:rPr>
              <w:t>Quotations</w:t>
            </w:r>
            <w:r>
              <w:rPr>
                <w:noProof/>
                <w:webHidden/>
              </w:rPr>
              <w:tab/>
            </w:r>
            <w:r>
              <w:rPr>
                <w:noProof/>
                <w:webHidden/>
              </w:rPr>
              <w:fldChar w:fldCharType="begin"/>
            </w:r>
            <w:r>
              <w:rPr>
                <w:noProof/>
                <w:webHidden/>
              </w:rPr>
              <w:instrText xml:space="preserve"> PAGEREF _Toc216091307 \h </w:instrText>
            </w:r>
            <w:r>
              <w:rPr>
                <w:noProof/>
                <w:webHidden/>
              </w:rPr>
            </w:r>
            <w:r>
              <w:rPr>
                <w:noProof/>
                <w:webHidden/>
              </w:rPr>
              <w:fldChar w:fldCharType="separate"/>
            </w:r>
            <w:r w:rsidR="007227A0">
              <w:rPr>
                <w:noProof/>
                <w:webHidden/>
              </w:rPr>
              <w:t>77</w:t>
            </w:r>
            <w:r>
              <w:rPr>
                <w:noProof/>
                <w:webHidden/>
              </w:rPr>
              <w:fldChar w:fldCharType="end"/>
            </w:r>
          </w:hyperlink>
        </w:p>
        <w:p w14:paraId="32D50D0D" w14:textId="058B0AB2" w:rsidR="00BE0831" w:rsidRDefault="00BE0831">
          <w:pPr>
            <w:pStyle w:val="TOC3"/>
            <w:rPr>
              <w:rFonts w:asciiTheme="minorHAnsi" w:eastAsiaTheme="minorEastAsia" w:hAnsiTheme="minorHAnsi" w:cstheme="minorBidi"/>
              <w:noProof/>
              <w:color w:val="auto"/>
              <w:kern w:val="2"/>
              <w:sz w:val="24"/>
              <w:szCs w:val="24"/>
              <w:bdr w:val="none" w:sz="0" w:space="0" w:color="auto"/>
              <w:lang w:val="en-AU"/>
              <w14:ligatures w14:val="standardContextual"/>
            </w:rPr>
          </w:pPr>
          <w:hyperlink w:anchor="_Toc216091308" w:history="1">
            <w:r w:rsidRPr="00BD2DB8">
              <w:rPr>
                <w:rStyle w:val="Hyperlink"/>
                <w:noProof/>
                <w:lang w:val="it-IT"/>
              </w:rPr>
              <w:t>View a quote</w:t>
            </w:r>
            <w:r>
              <w:rPr>
                <w:noProof/>
                <w:webHidden/>
              </w:rPr>
              <w:tab/>
            </w:r>
            <w:r>
              <w:rPr>
                <w:noProof/>
                <w:webHidden/>
              </w:rPr>
              <w:fldChar w:fldCharType="begin"/>
            </w:r>
            <w:r>
              <w:rPr>
                <w:noProof/>
                <w:webHidden/>
              </w:rPr>
              <w:instrText xml:space="preserve"> PAGEREF _Toc216091308 \h </w:instrText>
            </w:r>
            <w:r>
              <w:rPr>
                <w:noProof/>
                <w:webHidden/>
              </w:rPr>
            </w:r>
            <w:r>
              <w:rPr>
                <w:noProof/>
                <w:webHidden/>
              </w:rPr>
              <w:fldChar w:fldCharType="separate"/>
            </w:r>
            <w:r w:rsidR="007227A0">
              <w:rPr>
                <w:noProof/>
                <w:webHidden/>
              </w:rPr>
              <w:t>78</w:t>
            </w:r>
            <w:r>
              <w:rPr>
                <w:noProof/>
                <w:webHidden/>
              </w:rPr>
              <w:fldChar w:fldCharType="end"/>
            </w:r>
          </w:hyperlink>
        </w:p>
        <w:p w14:paraId="32627D2C" w14:textId="482145C2" w:rsidR="00BE0831" w:rsidRDefault="00BE0831">
          <w:pPr>
            <w:pStyle w:val="TOC3"/>
            <w:rPr>
              <w:rFonts w:asciiTheme="minorHAnsi" w:eastAsiaTheme="minorEastAsia" w:hAnsiTheme="minorHAnsi" w:cstheme="minorBidi"/>
              <w:noProof/>
              <w:color w:val="auto"/>
              <w:kern w:val="2"/>
              <w:sz w:val="24"/>
              <w:szCs w:val="24"/>
              <w:bdr w:val="none" w:sz="0" w:space="0" w:color="auto"/>
              <w:lang w:val="en-AU"/>
              <w14:ligatures w14:val="standardContextual"/>
            </w:rPr>
          </w:pPr>
          <w:hyperlink w:anchor="_Toc216091309" w:history="1">
            <w:r w:rsidRPr="00BD2DB8">
              <w:rPr>
                <w:rStyle w:val="Hyperlink"/>
                <w:noProof/>
              </w:rPr>
              <w:t>Respond to a quote</w:t>
            </w:r>
            <w:r>
              <w:rPr>
                <w:noProof/>
                <w:webHidden/>
              </w:rPr>
              <w:tab/>
            </w:r>
            <w:r>
              <w:rPr>
                <w:noProof/>
                <w:webHidden/>
              </w:rPr>
              <w:fldChar w:fldCharType="begin"/>
            </w:r>
            <w:r>
              <w:rPr>
                <w:noProof/>
                <w:webHidden/>
              </w:rPr>
              <w:instrText xml:space="preserve"> PAGEREF _Toc216091309 \h </w:instrText>
            </w:r>
            <w:r>
              <w:rPr>
                <w:noProof/>
                <w:webHidden/>
              </w:rPr>
            </w:r>
            <w:r>
              <w:rPr>
                <w:noProof/>
                <w:webHidden/>
              </w:rPr>
              <w:fldChar w:fldCharType="separate"/>
            </w:r>
            <w:r w:rsidR="007227A0">
              <w:rPr>
                <w:noProof/>
                <w:webHidden/>
              </w:rPr>
              <w:t>81</w:t>
            </w:r>
            <w:r>
              <w:rPr>
                <w:noProof/>
                <w:webHidden/>
              </w:rPr>
              <w:fldChar w:fldCharType="end"/>
            </w:r>
          </w:hyperlink>
        </w:p>
        <w:p w14:paraId="0768C579" w14:textId="5E9A0789" w:rsidR="00BE0831" w:rsidRDefault="00BE0831">
          <w:pPr>
            <w:pStyle w:val="TOC2"/>
            <w:rPr>
              <w:rFonts w:asciiTheme="minorHAnsi" w:eastAsiaTheme="minorEastAsia" w:hAnsiTheme="minorHAnsi" w:cstheme="minorBidi"/>
              <w:noProof/>
              <w:color w:val="auto"/>
              <w:kern w:val="2"/>
              <w:sz w:val="24"/>
              <w:szCs w:val="24"/>
              <w:bdr w:val="none" w:sz="0" w:space="0" w:color="auto"/>
              <w:lang w:val="en-AU"/>
              <w14:ligatures w14:val="standardContextual"/>
            </w:rPr>
          </w:pPr>
          <w:hyperlink w:anchor="_Toc216091310" w:history="1">
            <w:r w:rsidRPr="00BD2DB8">
              <w:rPr>
                <w:rStyle w:val="Hyperlink"/>
                <w:noProof/>
              </w:rPr>
              <w:t>Referrals</w:t>
            </w:r>
            <w:r>
              <w:rPr>
                <w:noProof/>
                <w:webHidden/>
              </w:rPr>
              <w:tab/>
            </w:r>
            <w:r>
              <w:rPr>
                <w:noProof/>
                <w:webHidden/>
              </w:rPr>
              <w:fldChar w:fldCharType="begin"/>
            </w:r>
            <w:r>
              <w:rPr>
                <w:noProof/>
                <w:webHidden/>
              </w:rPr>
              <w:instrText xml:space="preserve"> PAGEREF _Toc216091310 \h </w:instrText>
            </w:r>
            <w:r>
              <w:rPr>
                <w:noProof/>
                <w:webHidden/>
              </w:rPr>
            </w:r>
            <w:r>
              <w:rPr>
                <w:noProof/>
                <w:webHidden/>
              </w:rPr>
              <w:fldChar w:fldCharType="separate"/>
            </w:r>
            <w:r w:rsidR="007227A0">
              <w:rPr>
                <w:noProof/>
                <w:webHidden/>
              </w:rPr>
              <w:t>87</w:t>
            </w:r>
            <w:r>
              <w:rPr>
                <w:noProof/>
                <w:webHidden/>
              </w:rPr>
              <w:fldChar w:fldCharType="end"/>
            </w:r>
          </w:hyperlink>
        </w:p>
        <w:p w14:paraId="596C672E" w14:textId="268A9762" w:rsidR="00BE0831" w:rsidRDefault="00BE0831">
          <w:pPr>
            <w:pStyle w:val="TOC2"/>
            <w:rPr>
              <w:rFonts w:asciiTheme="minorHAnsi" w:eastAsiaTheme="minorEastAsia" w:hAnsiTheme="minorHAnsi" w:cstheme="minorBidi"/>
              <w:noProof/>
              <w:color w:val="auto"/>
              <w:kern w:val="2"/>
              <w:sz w:val="24"/>
              <w:szCs w:val="24"/>
              <w:bdr w:val="none" w:sz="0" w:space="0" w:color="auto"/>
              <w:lang w:val="en-AU"/>
              <w14:ligatures w14:val="standardContextual"/>
            </w:rPr>
          </w:pPr>
          <w:hyperlink w:anchor="_Toc216091311" w:history="1">
            <w:r w:rsidRPr="00BD2DB8">
              <w:rPr>
                <w:rStyle w:val="Hyperlink"/>
                <w:noProof/>
              </w:rPr>
              <w:t>Requests for Service</w:t>
            </w:r>
            <w:r>
              <w:rPr>
                <w:noProof/>
                <w:webHidden/>
              </w:rPr>
              <w:tab/>
            </w:r>
            <w:r>
              <w:rPr>
                <w:noProof/>
                <w:webHidden/>
              </w:rPr>
              <w:fldChar w:fldCharType="begin"/>
            </w:r>
            <w:r>
              <w:rPr>
                <w:noProof/>
                <w:webHidden/>
              </w:rPr>
              <w:instrText xml:space="preserve"> PAGEREF _Toc216091311 \h </w:instrText>
            </w:r>
            <w:r>
              <w:rPr>
                <w:noProof/>
                <w:webHidden/>
              </w:rPr>
            </w:r>
            <w:r>
              <w:rPr>
                <w:noProof/>
                <w:webHidden/>
              </w:rPr>
              <w:fldChar w:fldCharType="separate"/>
            </w:r>
            <w:r w:rsidR="007227A0">
              <w:rPr>
                <w:noProof/>
                <w:webHidden/>
              </w:rPr>
              <w:t>88</w:t>
            </w:r>
            <w:r>
              <w:rPr>
                <w:noProof/>
                <w:webHidden/>
              </w:rPr>
              <w:fldChar w:fldCharType="end"/>
            </w:r>
          </w:hyperlink>
        </w:p>
        <w:p w14:paraId="2EBF40B4" w14:textId="43EBE0D3" w:rsidR="00BE0831" w:rsidRDefault="00BE0831">
          <w:pPr>
            <w:pStyle w:val="TOC3"/>
            <w:rPr>
              <w:rFonts w:asciiTheme="minorHAnsi" w:eastAsiaTheme="minorEastAsia" w:hAnsiTheme="minorHAnsi" w:cstheme="minorBidi"/>
              <w:noProof/>
              <w:color w:val="auto"/>
              <w:kern w:val="2"/>
              <w:sz w:val="24"/>
              <w:szCs w:val="24"/>
              <w:bdr w:val="none" w:sz="0" w:space="0" w:color="auto"/>
              <w:lang w:val="en-AU"/>
              <w14:ligatures w14:val="standardContextual"/>
            </w:rPr>
          </w:pPr>
          <w:hyperlink w:anchor="_Toc216091312" w:history="1">
            <w:r w:rsidRPr="00BD2DB8">
              <w:rPr>
                <w:rStyle w:val="Hyperlink"/>
                <w:noProof/>
              </w:rPr>
              <w:t>View Support Coordination Requests for Service</w:t>
            </w:r>
            <w:r>
              <w:rPr>
                <w:noProof/>
                <w:webHidden/>
              </w:rPr>
              <w:tab/>
            </w:r>
            <w:r>
              <w:rPr>
                <w:noProof/>
                <w:webHidden/>
              </w:rPr>
              <w:fldChar w:fldCharType="begin"/>
            </w:r>
            <w:r>
              <w:rPr>
                <w:noProof/>
                <w:webHidden/>
              </w:rPr>
              <w:instrText xml:space="preserve"> PAGEREF _Toc216091312 \h </w:instrText>
            </w:r>
            <w:r>
              <w:rPr>
                <w:noProof/>
                <w:webHidden/>
              </w:rPr>
            </w:r>
            <w:r>
              <w:rPr>
                <w:noProof/>
                <w:webHidden/>
              </w:rPr>
              <w:fldChar w:fldCharType="separate"/>
            </w:r>
            <w:r w:rsidR="007227A0">
              <w:rPr>
                <w:noProof/>
                <w:webHidden/>
              </w:rPr>
              <w:t>88</w:t>
            </w:r>
            <w:r>
              <w:rPr>
                <w:noProof/>
                <w:webHidden/>
              </w:rPr>
              <w:fldChar w:fldCharType="end"/>
            </w:r>
          </w:hyperlink>
        </w:p>
        <w:p w14:paraId="7A220FEE" w14:textId="2A79A4AA" w:rsidR="00BE0831" w:rsidRDefault="00BE0831">
          <w:pPr>
            <w:pStyle w:val="TOC3"/>
            <w:rPr>
              <w:rFonts w:asciiTheme="minorHAnsi" w:eastAsiaTheme="minorEastAsia" w:hAnsiTheme="minorHAnsi" w:cstheme="minorBidi"/>
              <w:noProof/>
              <w:color w:val="auto"/>
              <w:kern w:val="2"/>
              <w:sz w:val="24"/>
              <w:szCs w:val="24"/>
              <w:bdr w:val="none" w:sz="0" w:space="0" w:color="auto"/>
              <w:lang w:val="en-AU"/>
              <w14:ligatures w14:val="standardContextual"/>
            </w:rPr>
          </w:pPr>
          <w:hyperlink w:anchor="_Toc216091313" w:history="1">
            <w:r w:rsidRPr="00BD2DB8">
              <w:rPr>
                <w:rStyle w:val="Hyperlink"/>
                <w:noProof/>
              </w:rPr>
              <w:t>Access and review Support Coordination Requests for Service</w:t>
            </w:r>
            <w:r>
              <w:rPr>
                <w:noProof/>
                <w:webHidden/>
              </w:rPr>
              <w:tab/>
            </w:r>
            <w:r>
              <w:rPr>
                <w:noProof/>
                <w:webHidden/>
              </w:rPr>
              <w:fldChar w:fldCharType="begin"/>
            </w:r>
            <w:r>
              <w:rPr>
                <w:noProof/>
                <w:webHidden/>
              </w:rPr>
              <w:instrText xml:space="preserve"> PAGEREF _Toc216091313 \h </w:instrText>
            </w:r>
            <w:r>
              <w:rPr>
                <w:noProof/>
                <w:webHidden/>
              </w:rPr>
            </w:r>
            <w:r>
              <w:rPr>
                <w:noProof/>
                <w:webHidden/>
              </w:rPr>
              <w:fldChar w:fldCharType="separate"/>
            </w:r>
            <w:r w:rsidR="007227A0">
              <w:rPr>
                <w:noProof/>
                <w:webHidden/>
              </w:rPr>
              <w:t>90</w:t>
            </w:r>
            <w:r>
              <w:rPr>
                <w:noProof/>
                <w:webHidden/>
              </w:rPr>
              <w:fldChar w:fldCharType="end"/>
            </w:r>
          </w:hyperlink>
        </w:p>
        <w:p w14:paraId="07CA15CD" w14:textId="2B98CE86" w:rsidR="00BE0831" w:rsidRDefault="00BE0831">
          <w:pPr>
            <w:pStyle w:val="TOC3"/>
            <w:rPr>
              <w:rFonts w:asciiTheme="minorHAnsi" w:eastAsiaTheme="minorEastAsia" w:hAnsiTheme="minorHAnsi" w:cstheme="minorBidi"/>
              <w:noProof/>
              <w:color w:val="auto"/>
              <w:kern w:val="2"/>
              <w:sz w:val="24"/>
              <w:szCs w:val="24"/>
              <w:bdr w:val="none" w:sz="0" w:space="0" w:color="auto"/>
              <w:lang w:val="en-AU"/>
              <w14:ligatures w14:val="standardContextual"/>
            </w:rPr>
          </w:pPr>
          <w:hyperlink w:anchor="_Toc216091314" w:history="1">
            <w:r w:rsidRPr="00BD2DB8">
              <w:rPr>
                <w:rStyle w:val="Hyperlink"/>
                <w:noProof/>
              </w:rPr>
              <w:t>Accept or reject Support Coordination Requests for Service</w:t>
            </w:r>
            <w:r>
              <w:rPr>
                <w:noProof/>
                <w:webHidden/>
              </w:rPr>
              <w:tab/>
            </w:r>
            <w:r>
              <w:rPr>
                <w:noProof/>
                <w:webHidden/>
              </w:rPr>
              <w:fldChar w:fldCharType="begin"/>
            </w:r>
            <w:r>
              <w:rPr>
                <w:noProof/>
                <w:webHidden/>
              </w:rPr>
              <w:instrText xml:space="preserve"> PAGEREF _Toc216091314 \h </w:instrText>
            </w:r>
            <w:r>
              <w:rPr>
                <w:noProof/>
                <w:webHidden/>
              </w:rPr>
            </w:r>
            <w:r>
              <w:rPr>
                <w:noProof/>
                <w:webHidden/>
              </w:rPr>
              <w:fldChar w:fldCharType="separate"/>
            </w:r>
            <w:r w:rsidR="007227A0">
              <w:rPr>
                <w:noProof/>
                <w:webHidden/>
              </w:rPr>
              <w:t>93</w:t>
            </w:r>
            <w:r>
              <w:rPr>
                <w:noProof/>
                <w:webHidden/>
              </w:rPr>
              <w:fldChar w:fldCharType="end"/>
            </w:r>
          </w:hyperlink>
        </w:p>
        <w:p w14:paraId="6EB30228" w14:textId="13CBF2E6" w:rsidR="00BE0831" w:rsidRDefault="00BE0831">
          <w:pPr>
            <w:pStyle w:val="TOC3"/>
            <w:rPr>
              <w:rFonts w:asciiTheme="minorHAnsi" w:eastAsiaTheme="minorEastAsia" w:hAnsiTheme="minorHAnsi" w:cstheme="minorBidi"/>
              <w:noProof/>
              <w:color w:val="auto"/>
              <w:kern w:val="2"/>
              <w:sz w:val="24"/>
              <w:szCs w:val="24"/>
              <w:bdr w:val="none" w:sz="0" w:space="0" w:color="auto"/>
              <w:lang w:val="en-AU"/>
              <w14:ligatures w14:val="standardContextual"/>
            </w:rPr>
          </w:pPr>
          <w:hyperlink w:anchor="_Toc216091315" w:history="1">
            <w:r w:rsidRPr="00BD2DB8">
              <w:rPr>
                <w:rStyle w:val="Hyperlink"/>
                <w:noProof/>
              </w:rPr>
              <w:t>Update Coordination Requests for Service Email Notification</w:t>
            </w:r>
            <w:r>
              <w:rPr>
                <w:noProof/>
                <w:webHidden/>
              </w:rPr>
              <w:tab/>
            </w:r>
            <w:r>
              <w:rPr>
                <w:noProof/>
                <w:webHidden/>
              </w:rPr>
              <w:fldChar w:fldCharType="begin"/>
            </w:r>
            <w:r>
              <w:rPr>
                <w:noProof/>
                <w:webHidden/>
              </w:rPr>
              <w:instrText xml:space="preserve"> PAGEREF _Toc216091315 \h </w:instrText>
            </w:r>
            <w:r>
              <w:rPr>
                <w:noProof/>
                <w:webHidden/>
              </w:rPr>
            </w:r>
            <w:r>
              <w:rPr>
                <w:noProof/>
                <w:webHidden/>
              </w:rPr>
              <w:fldChar w:fldCharType="separate"/>
            </w:r>
            <w:r w:rsidR="007227A0">
              <w:rPr>
                <w:noProof/>
                <w:webHidden/>
              </w:rPr>
              <w:t>95</w:t>
            </w:r>
            <w:r>
              <w:rPr>
                <w:noProof/>
                <w:webHidden/>
              </w:rPr>
              <w:fldChar w:fldCharType="end"/>
            </w:r>
          </w:hyperlink>
        </w:p>
        <w:p w14:paraId="6466AA92" w14:textId="2A2C19BD" w:rsidR="00BE0831" w:rsidRDefault="00BE0831">
          <w:pPr>
            <w:pStyle w:val="TOC2"/>
            <w:rPr>
              <w:rFonts w:asciiTheme="minorHAnsi" w:eastAsiaTheme="minorEastAsia" w:hAnsiTheme="minorHAnsi" w:cstheme="minorBidi"/>
              <w:noProof/>
              <w:color w:val="auto"/>
              <w:kern w:val="2"/>
              <w:sz w:val="24"/>
              <w:szCs w:val="24"/>
              <w:bdr w:val="none" w:sz="0" w:space="0" w:color="auto"/>
              <w:lang w:val="en-AU"/>
              <w14:ligatures w14:val="standardContextual"/>
            </w:rPr>
          </w:pPr>
          <w:hyperlink w:anchor="_Toc216091316" w:history="1">
            <w:r w:rsidRPr="00BD2DB8">
              <w:rPr>
                <w:rStyle w:val="Hyperlink"/>
                <w:noProof/>
                <w:lang w:val="de-DE"/>
              </w:rPr>
              <w:t>Provider Finder</w:t>
            </w:r>
            <w:r>
              <w:rPr>
                <w:noProof/>
                <w:webHidden/>
              </w:rPr>
              <w:tab/>
            </w:r>
            <w:r>
              <w:rPr>
                <w:noProof/>
                <w:webHidden/>
              </w:rPr>
              <w:fldChar w:fldCharType="begin"/>
            </w:r>
            <w:r>
              <w:rPr>
                <w:noProof/>
                <w:webHidden/>
              </w:rPr>
              <w:instrText xml:space="preserve"> PAGEREF _Toc216091316 \h </w:instrText>
            </w:r>
            <w:r>
              <w:rPr>
                <w:noProof/>
                <w:webHidden/>
              </w:rPr>
            </w:r>
            <w:r>
              <w:rPr>
                <w:noProof/>
                <w:webHidden/>
              </w:rPr>
              <w:fldChar w:fldCharType="separate"/>
            </w:r>
            <w:r w:rsidR="007227A0">
              <w:rPr>
                <w:noProof/>
                <w:webHidden/>
              </w:rPr>
              <w:t>97</w:t>
            </w:r>
            <w:r>
              <w:rPr>
                <w:noProof/>
                <w:webHidden/>
              </w:rPr>
              <w:fldChar w:fldCharType="end"/>
            </w:r>
          </w:hyperlink>
        </w:p>
        <w:p w14:paraId="51AA8E8F" w14:textId="653C197E" w:rsidR="00BE0831" w:rsidRDefault="00BE0831">
          <w:pPr>
            <w:pStyle w:val="TOC2"/>
            <w:rPr>
              <w:rFonts w:asciiTheme="minorHAnsi" w:eastAsiaTheme="minorEastAsia" w:hAnsiTheme="minorHAnsi" w:cstheme="minorBidi"/>
              <w:noProof/>
              <w:color w:val="auto"/>
              <w:kern w:val="2"/>
              <w:sz w:val="24"/>
              <w:szCs w:val="24"/>
              <w:bdr w:val="none" w:sz="0" w:space="0" w:color="auto"/>
              <w:lang w:val="en-AU"/>
              <w14:ligatures w14:val="standardContextual"/>
            </w:rPr>
          </w:pPr>
          <w:hyperlink w:anchor="_Toc216091317" w:history="1">
            <w:r w:rsidRPr="00BD2DB8">
              <w:rPr>
                <w:rStyle w:val="Hyperlink"/>
                <w:noProof/>
              </w:rPr>
              <w:t>Upload evidence</w:t>
            </w:r>
            <w:r>
              <w:rPr>
                <w:noProof/>
                <w:webHidden/>
              </w:rPr>
              <w:tab/>
            </w:r>
            <w:r>
              <w:rPr>
                <w:noProof/>
                <w:webHidden/>
              </w:rPr>
              <w:fldChar w:fldCharType="begin"/>
            </w:r>
            <w:r>
              <w:rPr>
                <w:noProof/>
                <w:webHidden/>
              </w:rPr>
              <w:instrText xml:space="preserve"> PAGEREF _Toc216091317 \h </w:instrText>
            </w:r>
            <w:r>
              <w:rPr>
                <w:noProof/>
                <w:webHidden/>
              </w:rPr>
            </w:r>
            <w:r>
              <w:rPr>
                <w:noProof/>
                <w:webHidden/>
              </w:rPr>
              <w:fldChar w:fldCharType="separate"/>
            </w:r>
            <w:r w:rsidR="007227A0">
              <w:rPr>
                <w:noProof/>
                <w:webHidden/>
              </w:rPr>
              <w:t>100</w:t>
            </w:r>
            <w:r>
              <w:rPr>
                <w:noProof/>
                <w:webHidden/>
              </w:rPr>
              <w:fldChar w:fldCharType="end"/>
            </w:r>
          </w:hyperlink>
        </w:p>
        <w:p w14:paraId="172BF6E4" w14:textId="3008C691" w:rsidR="00BE0831" w:rsidRDefault="00BE0831">
          <w:pPr>
            <w:pStyle w:val="TOC2"/>
            <w:rPr>
              <w:rFonts w:asciiTheme="minorHAnsi" w:eastAsiaTheme="minorEastAsia" w:hAnsiTheme="minorHAnsi" w:cstheme="minorBidi"/>
              <w:noProof/>
              <w:color w:val="auto"/>
              <w:kern w:val="2"/>
              <w:sz w:val="24"/>
              <w:szCs w:val="24"/>
              <w:bdr w:val="none" w:sz="0" w:space="0" w:color="auto"/>
              <w:lang w:val="en-AU"/>
              <w14:ligatures w14:val="standardContextual"/>
            </w:rPr>
          </w:pPr>
          <w:hyperlink w:anchor="_Toc216091318" w:history="1">
            <w:r w:rsidRPr="00BD2DB8">
              <w:rPr>
                <w:rStyle w:val="Hyperlink"/>
                <w:noProof/>
              </w:rPr>
              <w:t>Downloads</w:t>
            </w:r>
            <w:r>
              <w:rPr>
                <w:noProof/>
                <w:webHidden/>
              </w:rPr>
              <w:tab/>
            </w:r>
            <w:r>
              <w:rPr>
                <w:noProof/>
                <w:webHidden/>
              </w:rPr>
              <w:fldChar w:fldCharType="begin"/>
            </w:r>
            <w:r>
              <w:rPr>
                <w:noProof/>
                <w:webHidden/>
              </w:rPr>
              <w:instrText xml:space="preserve"> PAGEREF _Toc216091318 \h </w:instrText>
            </w:r>
            <w:r>
              <w:rPr>
                <w:noProof/>
                <w:webHidden/>
              </w:rPr>
            </w:r>
            <w:r>
              <w:rPr>
                <w:noProof/>
                <w:webHidden/>
              </w:rPr>
              <w:fldChar w:fldCharType="separate"/>
            </w:r>
            <w:r w:rsidR="007227A0">
              <w:rPr>
                <w:noProof/>
                <w:webHidden/>
              </w:rPr>
              <w:t>102</w:t>
            </w:r>
            <w:r>
              <w:rPr>
                <w:noProof/>
                <w:webHidden/>
              </w:rPr>
              <w:fldChar w:fldCharType="end"/>
            </w:r>
          </w:hyperlink>
        </w:p>
        <w:p w14:paraId="0CAB54BC" w14:textId="0197AC33" w:rsidR="00BE0831" w:rsidRDefault="00BE0831">
          <w:pPr>
            <w:pStyle w:val="TOC3"/>
            <w:rPr>
              <w:rFonts w:asciiTheme="minorHAnsi" w:eastAsiaTheme="minorEastAsia" w:hAnsiTheme="minorHAnsi" w:cstheme="minorBidi"/>
              <w:noProof/>
              <w:color w:val="auto"/>
              <w:kern w:val="2"/>
              <w:sz w:val="24"/>
              <w:szCs w:val="24"/>
              <w:bdr w:val="none" w:sz="0" w:space="0" w:color="auto"/>
              <w:lang w:val="en-AU"/>
              <w14:ligatures w14:val="standardContextual"/>
            </w:rPr>
          </w:pPr>
          <w:hyperlink w:anchor="_Toc216091319" w:history="1">
            <w:r w:rsidRPr="00BD2DB8">
              <w:rPr>
                <w:rStyle w:val="Hyperlink"/>
                <w:noProof/>
              </w:rPr>
              <w:t>Download Service Bookings</w:t>
            </w:r>
            <w:r>
              <w:rPr>
                <w:noProof/>
                <w:webHidden/>
              </w:rPr>
              <w:tab/>
            </w:r>
            <w:r>
              <w:rPr>
                <w:noProof/>
                <w:webHidden/>
              </w:rPr>
              <w:fldChar w:fldCharType="begin"/>
            </w:r>
            <w:r>
              <w:rPr>
                <w:noProof/>
                <w:webHidden/>
              </w:rPr>
              <w:instrText xml:space="preserve"> PAGEREF _Toc216091319 \h </w:instrText>
            </w:r>
            <w:r>
              <w:rPr>
                <w:noProof/>
                <w:webHidden/>
              </w:rPr>
            </w:r>
            <w:r>
              <w:rPr>
                <w:noProof/>
                <w:webHidden/>
              </w:rPr>
              <w:fldChar w:fldCharType="separate"/>
            </w:r>
            <w:r w:rsidR="007227A0">
              <w:rPr>
                <w:noProof/>
                <w:webHidden/>
              </w:rPr>
              <w:t>102</w:t>
            </w:r>
            <w:r>
              <w:rPr>
                <w:noProof/>
                <w:webHidden/>
              </w:rPr>
              <w:fldChar w:fldCharType="end"/>
            </w:r>
          </w:hyperlink>
        </w:p>
        <w:p w14:paraId="23DE63D9" w14:textId="06DD61A8" w:rsidR="00BE0831" w:rsidRDefault="00BE0831">
          <w:pPr>
            <w:pStyle w:val="TOC3"/>
            <w:rPr>
              <w:rFonts w:asciiTheme="minorHAnsi" w:eastAsiaTheme="minorEastAsia" w:hAnsiTheme="minorHAnsi" w:cstheme="minorBidi"/>
              <w:noProof/>
              <w:color w:val="auto"/>
              <w:kern w:val="2"/>
              <w:sz w:val="24"/>
              <w:szCs w:val="24"/>
              <w:bdr w:val="none" w:sz="0" w:space="0" w:color="auto"/>
              <w:lang w:val="en-AU"/>
              <w14:ligatures w14:val="standardContextual"/>
            </w:rPr>
          </w:pPr>
          <w:hyperlink w:anchor="_Toc216091320" w:history="1">
            <w:r w:rsidRPr="00BD2DB8">
              <w:rPr>
                <w:rStyle w:val="Hyperlink"/>
                <w:noProof/>
              </w:rPr>
              <w:t>Download Quotations</w:t>
            </w:r>
            <w:r>
              <w:rPr>
                <w:noProof/>
                <w:webHidden/>
              </w:rPr>
              <w:tab/>
            </w:r>
            <w:r>
              <w:rPr>
                <w:noProof/>
                <w:webHidden/>
              </w:rPr>
              <w:fldChar w:fldCharType="begin"/>
            </w:r>
            <w:r>
              <w:rPr>
                <w:noProof/>
                <w:webHidden/>
              </w:rPr>
              <w:instrText xml:space="preserve"> PAGEREF _Toc216091320 \h </w:instrText>
            </w:r>
            <w:r>
              <w:rPr>
                <w:noProof/>
                <w:webHidden/>
              </w:rPr>
            </w:r>
            <w:r>
              <w:rPr>
                <w:noProof/>
                <w:webHidden/>
              </w:rPr>
              <w:fldChar w:fldCharType="separate"/>
            </w:r>
            <w:r w:rsidR="007227A0">
              <w:rPr>
                <w:noProof/>
                <w:webHidden/>
              </w:rPr>
              <w:t>107</w:t>
            </w:r>
            <w:r>
              <w:rPr>
                <w:noProof/>
                <w:webHidden/>
              </w:rPr>
              <w:fldChar w:fldCharType="end"/>
            </w:r>
          </w:hyperlink>
        </w:p>
        <w:p w14:paraId="25A95479" w14:textId="4CB74D22" w:rsidR="00BE0831" w:rsidRDefault="00BE0831">
          <w:pPr>
            <w:pStyle w:val="TOC3"/>
            <w:rPr>
              <w:rFonts w:asciiTheme="minorHAnsi" w:eastAsiaTheme="minorEastAsia" w:hAnsiTheme="minorHAnsi" w:cstheme="minorBidi"/>
              <w:noProof/>
              <w:color w:val="auto"/>
              <w:kern w:val="2"/>
              <w:sz w:val="24"/>
              <w:szCs w:val="24"/>
              <w:bdr w:val="none" w:sz="0" w:space="0" w:color="auto"/>
              <w:lang w:val="en-AU"/>
              <w14:ligatures w14:val="standardContextual"/>
            </w:rPr>
          </w:pPr>
          <w:hyperlink w:anchor="_Toc216091321" w:history="1">
            <w:r w:rsidRPr="00BD2DB8">
              <w:rPr>
                <w:rStyle w:val="Hyperlink"/>
                <w:noProof/>
              </w:rPr>
              <w:t>Download My Participants</w:t>
            </w:r>
            <w:r>
              <w:rPr>
                <w:noProof/>
                <w:webHidden/>
              </w:rPr>
              <w:tab/>
            </w:r>
            <w:r>
              <w:rPr>
                <w:noProof/>
                <w:webHidden/>
              </w:rPr>
              <w:fldChar w:fldCharType="begin"/>
            </w:r>
            <w:r>
              <w:rPr>
                <w:noProof/>
                <w:webHidden/>
              </w:rPr>
              <w:instrText xml:space="preserve"> PAGEREF _Toc216091321 \h </w:instrText>
            </w:r>
            <w:r>
              <w:rPr>
                <w:noProof/>
                <w:webHidden/>
              </w:rPr>
            </w:r>
            <w:r>
              <w:rPr>
                <w:noProof/>
                <w:webHidden/>
              </w:rPr>
              <w:fldChar w:fldCharType="separate"/>
            </w:r>
            <w:r w:rsidR="007227A0">
              <w:rPr>
                <w:noProof/>
                <w:webHidden/>
              </w:rPr>
              <w:t>109</w:t>
            </w:r>
            <w:r>
              <w:rPr>
                <w:noProof/>
                <w:webHidden/>
              </w:rPr>
              <w:fldChar w:fldCharType="end"/>
            </w:r>
          </w:hyperlink>
        </w:p>
        <w:p w14:paraId="6C1A7B39" w14:textId="1CD0CDE8" w:rsidR="00BE0831" w:rsidRDefault="00BE0831">
          <w:pPr>
            <w:pStyle w:val="TOC3"/>
            <w:rPr>
              <w:rFonts w:asciiTheme="minorHAnsi" w:eastAsiaTheme="minorEastAsia" w:hAnsiTheme="minorHAnsi" w:cstheme="minorBidi"/>
              <w:noProof/>
              <w:color w:val="auto"/>
              <w:kern w:val="2"/>
              <w:sz w:val="24"/>
              <w:szCs w:val="24"/>
              <w:bdr w:val="none" w:sz="0" w:space="0" w:color="auto"/>
              <w:lang w:val="en-AU"/>
              <w14:ligatures w14:val="standardContextual"/>
            </w:rPr>
          </w:pPr>
          <w:hyperlink w:anchor="_Toc216091322" w:history="1">
            <w:r w:rsidRPr="00BD2DB8">
              <w:rPr>
                <w:rStyle w:val="Hyperlink"/>
                <w:noProof/>
              </w:rPr>
              <w:t>Advance payment reconciliation report</w:t>
            </w:r>
            <w:r>
              <w:rPr>
                <w:noProof/>
                <w:webHidden/>
              </w:rPr>
              <w:tab/>
            </w:r>
            <w:r>
              <w:rPr>
                <w:noProof/>
                <w:webHidden/>
              </w:rPr>
              <w:fldChar w:fldCharType="begin"/>
            </w:r>
            <w:r>
              <w:rPr>
                <w:noProof/>
                <w:webHidden/>
              </w:rPr>
              <w:instrText xml:space="preserve"> PAGEREF _Toc216091322 \h </w:instrText>
            </w:r>
            <w:r>
              <w:rPr>
                <w:noProof/>
                <w:webHidden/>
              </w:rPr>
            </w:r>
            <w:r>
              <w:rPr>
                <w:noProof/>
                <w:webHidden/>
              </w:rPr>
              <w:fldChar w:fldCharType="separate"/>
            </w:r>
            <w:r w:rsidR="007227A0">
              <w:rPr>
                <w:noProof/>
                <w:webHidden/>
              </w:rPr>
              <w:t>113</w:t>
            </w:r>
            <w:r>
              <w:rPr>
                <w:noProof/>
                <w:webHidden/>
              </w:rPr>
              <w:fldChar w:fldCharType="end"/>
            </w:r>
          </w:hyperlink>
        </w:p>
        <w:p w14:paraId="14E7AD79" w14:textId="4EF62EAB" w:rsidR="004A6B2F" w:rsidRDefault="004A6B2F">
          <w:r>
            <w:rPr>
              <w:b/>
              <w:bCs/>
              <w:noProof/>
            </w:rPr>
            <w:fldChar w:fldCharType="end"/>
          </w:r>
        </w:p>
      </w:sdtContent>
    </w:sdt>
    <w:p w14:paraId="7BAEDE8D" w14:textId="1EFF9494" w:rsidR="00AD63B5" w:rsidRPr="004C6472" w:rsidRDefault="00AD63B5" w:rsidP="00D07060">
      <w:pPr>
        <w:pStyle w:val="Heading"/>
        <w:rPr>
          <w:rFonts w:eastAsia="Arial"/>
        </w:rPr>
      </w:pPr>
      <w:bookmarkStart w:id="1" w:name="_Toc43891004"/>
      <w:bookmarkStart w:id="2" w:name="_Toc216091285"/>
      <w:bookmarkStart w:id="3" w:name="_Toc34385033"/>
      <w:r w:rsidRPr="004C6472">
        <w:lastRenderedPageBreak/>
        <w:t>Changes from the last version</w:t>
      </w:r>
      <w:bookmarkEnd w:id="1"/>
      <w:bookmarkEnd w:id="2"/>
    </w:p>
    <w:p w14:paraId="52757BA4" w14:textId="2DF6D251" w:rsidR="00180EA3" w:rsidRDefault="00AD63B5" w:rsidP="00BB1D55">
      <w:pPr>
        <w:pStyle w:val="BodyText1"/>
        <w:rPr>
          <w:rStyle w:val="BodyTextChar"/>
          <w:b/>
          <w:bCs/>
          <w:noProof w:val="0"/>
          <w:color w:val="6B2976"/>
          <w:szCs w:val="40"/>
          <w:u w:color="6A2875"/>
          <w:lang w:val="en-US"/>
          <w14:textOutline w14:w="12700" w14:cap="flat" w14:cmpd="sng" w14:algn="ctr">
            <w14:noFill/>
            <w14:prstDash w14:val="solid"/>
            <w14:miter w14:lim="400000"/>
          </w14:textOutline>
        </w:rPr>
      </w:pPr>
      <w:r w:rsidRPr="00746B1F">
        <w:rPr>
          <w:rStyle w:val="BodyTextChar"/>
        </w:rPr>
        <w:t>The following updates have been made to the last published version of the myplace provider portal step-by-step guide</w:t>
      </w:r>
      <w:r w:rsidR="001F090A">
        <w:rPr>
          <w:rStyle w:val="BodyTextChar"/>
        </w:rPr>
        <w:t>.</w:t>
      </w:r>
    </w:p>
    <w:p w14:paraId="70EF40D1" w14:textId="77777777" w:rsidR="00852F6A" w:rsidRDefault="00852F6A" w:rsidP="00BB1D55">
      <w:pPr>
        <w:pStyle w:val="BodyText1"/>
      </w:pPr>
    </w:p>
    <w:p w14:paraId="1FD1CF69" w14:textId="180CAD80" w:rsidR="000F20CF" w:rsidRDefault="000F20CF" w:rsidP="00271CD6">
      <w:pPr>
        <w:tabs>
          <w:tab w:val="left" w:pos="709"/>
        </w:tabs>
        <w:spacing w:line="360" w:lineRule="auto"/>
        <w:rPr>
          <w:rStyle w:val="BodyTextChar"/>
          <w:noProof/>
          <w:color w:val="000000"/>
          <w:lang w:val="en-AU"/>
        </w:rPr>
      </w:pPr>
      <w:r w:rsidRPr="1F444F47">
        <w:rPr>
          <w:rStyle w:val="BodyTextChar"/>
          <w:noProof/>
          <w:color w:val="000000" w:themeColor="text1"/>
          <w:lang w:val="en-AU"/>
        </w:rPr>
        <w:t xml:space="preserve">As of </w:t>
      </w:r>
      <w:r w:rsidR="03D01FFD" w:rsidRPr="1F444F47">
        <w:rPr>
          <w:rStyle w:val="BodyTextChar"/>
          <w:noProof/>
          <w:color w:val="000000" w:themeColor="text1"/>
          <w:lang w:val="en-AU"/>
        </w:rPr>
        <w:t>March</w:t>
      </w:r>
      <w:r w:rsidR="7CCFF893" w:rsidRPr="1F444F47">
        <w:rPr>
          <w:rStyle w:val="BodyTextChar"/>
          <w:noProof/>
          <w:color w:val="000000" w:themeColor="text1"/>
          <w:lang w:val="en-AU"/>
        </w:rPr>
        <w:t xml:space="preserve"> 2026</w:t>
      </w:r>
      <w:r w:rsidRPr="1F444F47">
        <w:rPr>
          <w:rStyle w:val="BodyTextChar"/>
          <w:noProof/>
          <w:color w:val="000000" w:themeColor="text1"/>
          <w:lang w:val="en-AU"/>
        </w:rPr>
        <w:t>:</w:t>
      </w:r>
    </w:p>
    <w:p w14:paraId="5E1351B8" w14:textId="430F9007" w:rsidR="00BE2907" w:rsidRDefault="51E73F58" w:rsidP="005E521F">
      <w:pPr>
        <w:pStyle w:val="ListParagraph"/>
      </w:pPr>
      <w:r>
        <w:t>NDIS contact number</w:t>
      </w:r>
      <w:r w:rsidR="007D1D86">
        <w:t xml:space="preserve"> updated</w:t>
      </w:r>
      <w:r w:rsidR="00230FA3">
        <w:t>.</w:t>
      </w:r>
      <w:r w:rsidR="18004C89" w:rsidRPr="62D4B0B5">
        <w:rPr>
          <w:rStyle w:val="BodyTextChar"/>
          <w:color w:val="auto"/>
          <w:lang w:val="en-AU"/>
        </w:rPr>
        <w:t xml:space="preserve"> (Page</w:t>
      </w:r>
      <w:r w:rsidR="008F1C95" w:rsidRPr="62D4B0B5">
        <w:rPr>
          <w:rStyle w:val="BodyTextChar"/>
          <w:color w:val="auto"/>
          <w:lang w:val="en-AU"/>
        </w:rPr>
        <w:t xml:space="preserve"> </w:t>
      </w:r>
      <w:r w:rsidR="00CA40F7">
        <w:t>70</w:t>
      </w:r>
      <w:r w:rsidR="00B44FCD">
        <w:t>)</w:t>
      </w:r>
    </w:p>
    <w:p w14:paraId="1082CAA4" w14:textId="4BDFB6ED" w:rsidR="4265635B" w:rsidRDefault="4265635B" w:rsidP="78A3188A">
      <w:pPr>
        <w:pStyle w:val="ListParagraph"/>
      </w:pPr>
      <w:r>
        <w:t>Screenshot with new NDIS number updated. (Page</w:t>
      </w:r>
      <w:r w:rsidR="16FE5C58">
        <w:t xml:space="preserve"> </w:t>
      </w:r>
      <w:r w:rsidR="00CA40F7">
        <w:t>71</w:t>
      </w:r>
      <w:r>
        <w:t>)</w:t>
      </w:r>
    </w:p>
    <w:p w14:paraId="428937C9" w14:textId="77777777" w:rsidR="009C711D" w:rsidRDefault="009C711D" w:rsidP="009D081A">
      <w:pPr>
        <w:tabs>
          <w:tab w:val="left" w:pos="709"/>
        </w:tabs>
        <w:spacing w:line="360" w:lineRule="auto"/>
        <w:rPr>
          <w:rStyle w:val="BodyTextChar"/>
          <w:noProof/>
          <w:color w:val="000000"/>
          <w:lang w:val="en-AU"/>
        </w:rPr>
      </w:pPr>
    </w:p>
    <w:p w14:paraId="311C43A6" w14:textId="77777777" w:rsidR="00C60434" w:rsidRDefault="00C60434" w:rsidP="00B93763"/>
    <w:p w14:paraId="5BEBD173" w14:textId="3751EFAC" w:rsidR="00F22350" w:rsidRDefault="00F22350" w:rsidP="00BB1D55">
      <w:pPr>
        <w:pStyle w:val="BodyText1"/>
      </w:pPr>
    </w:p>
    <w:p w14:paraId="19065189" w14:textId="77777777" w:rsidR="00F22350" w:rsidRPr="000E28E8" w:rsidRDefault="00F22350" w:rsidP="00BB1D55">
      <w:pPr>
        <w:pStyle w:val="BodyText1"/>
      </w:pPr>
    </w:p>
    <w:p w14:paraId="4A6E739D" w14:textId="5BCB8BAA" w:rsidR="00BC0913" w:rsidRPr="00403473" w:rsidRDefault="00BC0913" w:rsidP="000E28E8">
      <w:pPr>
        <w:ind w:left="360"/>
        <w:rPr>
          <w:rFonts w:eastAsia="Arial" w:cs="Arial"/>
          <w:noProof/>
          <w:lang w:val="en-AU"/>
        </w:rPr>
      </w:pPr>
    </w:p>
    <w:p w14:paraId="2900D20B" w14:textId="46A66DD7" w:rsidR="00753D8A" w:rsidRDefault="00EF302A" w:rsidP="00D07060">
      <w:pPr>
        <w:pStyle w:val="Heading"/>
      </w:pPr>
      <w:bookmarkStart w:id="4" w:name="_Complaints"/>
      <w:bookmarkStart w:id="5" w:name="_Feedback_and_Compliments"/>
      <w:bookmarkStart w:id="6" w:name="_Feedback_and_Compliments_1"/>
      <w:bookmarkStart w:id="7" w:name="_Enquiries"/>
      <w:bookmarkStart w:id="8" w:name="_Enquiries_1"/>
      <w:bookmarkStart w:id="9" w:name="_How_Can_NDIA"/>
      <w:bookmarkStart w:id="10" w:name="_Toc216091286"/>
      <w:bookmarkStart w:id="11" w:name="_Toc20482939"/>
      <w:bookmarkStart w:id="12" w:name="_Toc43891044"/>
      <w:bookmarkEnd w:id="0"/>
      <w:bookmarkEnd w:id="3"/>
      <w:bookmarkEnd w:id="4"/>
      <w:bookmarkEnd w:id="5"/>
      <w:bookmarkEnd w:id="6"/>
      <w:bookmarkEnd w:id="7"/>
      <w:bookmarkEnd w:id="8"/>
      <w:bookmarkEnd w:id="9"/>
      <w:r>
        <w:lastRenderedPageBreak/>
        <w:t>How to c</w:t>
      </w:r>
      <w:r w:rsidR="00CC6DC5">
        <w:t>ontact NDIS</w:t>
      </w:r>
      <w:bookmarkEnd w:id="10"/>
    </w:p>
    <w:tbl>
      <w:tblPr>
        <w:tblStyle w:val="TableGrid"/>
        <w:tblpPr w:leftFromText="180" w:rightFromText="180" w:vertAnchor="page" w:horzAnchor="margin" w:tblpXSpec="center" w:tblpY="3276"/>
        <w:tblW w:w="10485" w:type="dxa"/>
        <w:tblLook w:val="04A0" w:firstRow="1" w:lastRow="0" w:firstColumn="1" w:lastColumn="0" w:noHBand="0" w:noVBand="1"/>
      </w:tblPr>
      <w:tblGrid>
        <w:gridCol w:w="3792"/>
        <w:gridCol w:w="3574"/>
        <w:gridCol w:w="3119"/>
      </w:tblGrid>
      <w:tr w:rsidR="00753D8A" w:rsidRPr="00CA10F2" w14:paraId="2EC971A9" w14:textId="77777777" w:rsidTr="608DF034">
        <w:trPr>
          <w:trHeight w:val="699"/>
        </w:trPr>
        <w:tc>
          <w:tcPr>
            <w:tcW w:w="10485" w:type="dxa"/>
            <w:gridSpan w:val="3"/>
            <w:shd w:val="clear" w:color="auto" w:fill="6A2875"/>
            <w:hideMark/>
          </w:tcPr>
          <w:p w14:paraId="10B5F01E" w14:textId="77777777" w:rsidR="00753D8A" w:rsidRPr="00EE2C29" w:rsidRDefault="00753D8A" w:rsidP="00753D8A">
            <w:pPr>
              <w:spacing w:before="240" w:after="160" w:line="259" w:lineRule="auto"/>
              <w:jc w:val="center"/>
              <w:rPr>
                <w:rFonts w:cs="Arial"/>
                <w:b/>
                <w:sz w:val="36"/>
                <w:szCs w:val="36"/>
              </w:rPr>
            </w:pPr>
            <w:r>
              <w:rPr>
                <w:rFonts w:cs="Arial"/>
                <w:b/>
                <w:bCs/>
                <w:color w:val="FFFFFF" w:themeColor="background1"/>
                <w:sz w:val="36"/>
                <w:szCs w:val="36"/>
              </w:rPr>
              <w:t xml:space="preserve">Contact the NDIS by </w:t>
            </w:r>
          </w:p>
        </w:tc>
      </w:tr>
      <w:tr w:rsidR="00753D8A" w:rsidRPr="00CA10F2" w14:paraId="7E8B8894" w14:textId="77777777" w:rsidTr="608DF034">
        <w:trPr>
          <w:trHeight w:val="5508"/>
        </w:trPr>
        <w:tc>
          <w:tcPr>
            <w:tcW w:w="3792" w:type="dxa"/>
            <w:hideMark/>
          </w:tcPr>
          <w:p w14:paraId="011A342B" w14:textId="6F6AE986" w:rsidR="00753D8A" w:rsidRPr="0080125F" w:rsidRDefault="00753D8A" w:rsidP="00753D8A">
            <w:pPr>
              <w:spacing w:line="360" w:lineRule="auto"/>
              <w:rPr>
                <w:rFonts w:cs="Arial"/>
                <w:color w:val="000000" w:themeColor="text1"/>
                <w:sz w:val="18"/>
                <w:szCs w:val="18"/>
              </w:rPr>
            </w:pPr>
            <w:r w:rsidRPr="0080125F">
              <w:rPr>
                <w:rFonts w:cs="Arial"/>
                <w:noProof/>
                <w:color w:val="000000" w:themeColor="text1"/>
                <w:sz w:val="18"/>
                <w:szCs w:val="18"/>
                <w:lang w:val="en-AU" w:eastAsia="en-AU"/>
              </w:rPr>
              <w:drawing>
                <wp:anchor distT="0" distB="0" distL="114300" distR="114300" simplePos="0" relativeHeight="251658248" behindDoc="0" locked="0" layoutInCell="1" allowOverlap="1" wp14:anchorId="0DD35283" wp14:editId="2C58A6E7">
                  <wp:simplePos x="0" y="0"/>
                  <wp:positionH relativeFrom="column">
                    <wp:posOffset>816224</wp:posOffset>
                  </wp:positionH>
                  <wp:positionV relativeFrom="paragraph">
                    <wp:posOffset>65681</wp:posOffset>
                  </wp:positionV>
                  <wp:extent cx="632129" cy="608949"/>
                  <wp:effectExtent l="0" t="0" r="0" b="127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32129" cy="608949"/>
                          </a:xfrm>
                          <a:prstGeom prst="rect">
                            <a:avLst/>
                          </a:prstGeom>
                        </pic:spPr>
                      </pic:pic>
                    </a:graphicData>
                  </a:graphic>
                  <wp14:sizeRelH relativeFrom="margin">
                    <wp14:pctWidth>0</wp14:pctWidth>
                  </wp14:sizeRelH>
                  <wp14:sizeRelV relativeFrom="margin">
                    <wp14:pctHeight>0</wp14:pctHeight>
                  </wp14:sizeRelV>
                </wp:anchor>
              </w:drawing>
            </w:r>
          </w:p>
          <w:p w14:paraId="65500BF1" w14:textId="77777777" w:rsidR="00753D8A" w:rsidRPr="0080125F" w:rsidRDefault="00753D8A" w:rsidP="00753D8A">
            <w:pPr>
              <w:spacing w:line="360" w:lineRule="auto"/>
              <w:rPr>
                <w:rFonts w:cs="Arial"/>
                <w:color w:val="000000" w:themeColor="text1"/>
                <w:sz w:val="18"/>
                <w:szCs w:val="18"/>
              </w:rPr>
            </w:pPr>
          </w:p>
          <w:p w14:paraId="4AE710D7" w14:textId="77777777" w:rsidR="00753D8A" w:rsidRPr="0080125F" w:rsidRDefault="00753D8A" w:rsidP="00753D8A">
            <w:pPr>
              <w:spacing w:line="360" w:lineRule="auto"/>
              <w:rPr>
                <w:rFonts w:cs="Arial"/>
                <w:color w:val="000000" w:themeColor="text1"/>
                <w:sz w:val="18"/>
                <w:szCs w:val="18"/>
              </w:rPr>
            </w:pPr>
          </w:p>
          <w:p w14:paraId="1D7DE9D0" w14:textId="77777777" w:rsidR="00753D8A" w:rsidRPr="0080125F" w:rsidRDefault="00753D8A" w:rsidP="00753D8A">
            <w:pPr>
              <w:spacing w:line="360" w:lineRule="auto"/>
              <w:rPr>
                <w:rFonts w:cs="Arial"/>
                <w:color w:val="000000" w:themeColor="text1"/>
                <w:sz w:val="18"/>
                <w:szCs w:val="18"/>
              </w:rPr>
            </w:pPr>
          </w:p>
          <w:p w14:paraId="75EA0C66" w14:textId="1B613810" w:rsidR="00753D8A" w:rsidRPr="0080125F" w:rsidRDefault="00753D8A" w:rsidP="005D5457">
            <w:pPr>
              <w:spacing w:line="360" w:lineRule="auto"/>
              <w:jc w:val="center"/>
              <w:rPr>
                <w:rFonts w:cs="Arial"/>
                <w:color w:val="000000" w:themeColor="text1"/>
                <w:sz w:val="18"/>
                <w:szCs w:val="18"/>
              </w:rPr>
            </w:pPr>
            <w:hyperlink r:id="rId13" w:history="1">
              <w:r w:rsidRPr="0080125F">
                <w:rPr>
                  <w:rStyle w:val="Hyperlink"/>
                  <w:rFonts w:cs="Arial"/>
                  <w:bCs/>
                  <w:color w:val="000000" w:themeColor="text1"/>
                  <w:sz w:val="18"/>
                  <w:szCs w:val="18"/>
                </w:rPr>
                <w:t>NDIS Webchat</w:t>
              </w:r>
            </w:hyperlink>
          </w:p>
          <w:p w14:paraId="2EEA9A9F" w14:textId="77777777" w:rsidR="00753D8A" w:rsidRPr="0080125F" w:rsidRDefault="00753D8A" w:rsidP="00753D8A">
            <w:pPr>
              <w:spacing w:line="360" w:lineRule="auto"/>
              <w:rPr>
                <w:rFonts w:cs="Arial"/>
                <w:color w:val="000000" w:themeColor="text1"/>
                <w:sz w:val="18"/>
                <w:szCs w:val="18"/>
              </w:rPr>
            </w:pPr>
            <w:r w:rsidRPr="0080125F">
              <w:rPr>
                <w:rFonts w:cs="Arial"/>
                <w:color w:val="000000" w:themeColor="text1"/>
                <w:sz w:val="18"/>
                <w:szCs w:val="18"/>
              </w:rPr>
              <w:t>You can live chat with us about:</w:t>
            </w:r>
          </w:p>
          <w:p w14:paraId="793A9003" w14:textId="77777777" w:rsidR="00753D8A" w:rsidRPr="0080125F" w:rsidRDefault="00753D8A" w:rsidP="005E521F">
            <w:pPr>
              <w:pStyle w:val="ListParagraph"/>
              <w:numPr>
                <w:ilvl w:val="0"/>
                <w:numId w:val="279"/>
              </w:numPr>
            </w:pPr>
            <w:r w:rsidRPr="0080125F">
              <w:t>myplace provider portal</w:t>
            </w:r>
          </w:p>
          <w:p w14:paraId="56B3C384" w14:textId="77777777" w:rsidR="00753D8A" w:rsidRPr="0080125F" w:rsidRDefault="00753D8A" w:rsidP="005E521F">
            <w:pPr>
              <w:pStyle w:val="ListParagraph"/>
              <w:numPr>
                <w:ilvl w:val="0"/>
                <w:numId w:val="279"/>
              </w:numPr>
            </w:pPr>
            <w:r w:rsidRPr="0080125F">
              <w:t>Service bookings</w:t>
            </w:r>
          </w:p>
          <w:p w14:paraId="496085AE" w14:textId="77777777" w:rsidR="00753D8A" w:rsidRPr="0080125F" w:rsidRDefault="00753D8A" w:rsidP="005E521F">
            <w:pPr>
              <w:pStyle w:val="ListParagraph"/>
              <w:numPr>
                <w:ilvl w:val="0"/>
                <w:numId w:val="279"/>
              </w:numPr>
            </w:pPr>
            <w:r w:rsidRPr="0080125F">
              <w:t>Payment requests</w:t>
            </w:r>
          </w:p>
          <w:p w14:paraId="16F53F2D" w14:textId="77777777" w:rsidR="00753D8A" w:rsidRPr="0080125F" w:rsidRDefault="00753D8A" w:rsidP="005E521F">
            <w:pPr>
              <w:pStyle w:val="ListParagraph"/>
              <w:numPr>
                <w:ilvl w:val="0"/>
                <w:numId w:val="279"/>
              </w:numPr>
            </w:pPr>
            <w:r w:rsidRPr="0080125F">
              <w:t>Quotes</w:t>
            </w:r>
          </w:p>
          <w:p w14:paraId="59856874" w14:textId="77777777" w:rsidR="00753D8A" w:rsidRPr="0080125F" w:rsidRDefault="00753D8A" w:rsidP="005E521F">
            <w:pPr>
              <w:pStyle w:val="ListParagraph"/>
              <w:numPr>
                <w:ilvl w:val="0"/>
                <w:numId w:val="279"/>
              </w:numPr>
            </w:pPr>
            <w:r w:rsidRPr="0080125F">
              <w:t>Referrals</w:t>
            </w:r>
          </w:p>
          <w:p w14:paraId="6E051270" w14:textId="77777777" w:rsidR="00753D8A" w:rsidRPr="0080125F" w:rsidRDefault="00753D8A" w:rsidP="005E521F">
            <w:pPr>
              <w:pStyle w:val="ListParagraph"/>
              <w:numPr>
                <w:ilvl w:val="0"/>
                <w:numId w:val="279"/>
              </w:numPr>
            </w:pPr>
            <w:r w:rsidRPr="0080125F">
              <w:t>Request for service</w:t>
            </w:r>
          </w:p>
          <w:p w14:paraId="53A14CE5" w14:textId="77777777" w:rsidR="00753D8A" w:rsidRPr="0080125F" w:rsidRDefault="00753D8A" w:rsidP="005E521F">
            <w:pPr>
              <w:pStyle w:val="ListParagraph"/>
              <w:numPr>
                <w:ilvl w:val="0"/>
                <w:numId w:val="279"/>
              </w:numPr>
            </w:pPr>
            <w:r w:rsidRPr="0080125F">
              <w:t>Searching for a register provider</w:t>
            </w:r>
          </w:p>
        </w:tc>
        <w:tc>
          <w:tcPr>
            <w:tcW w:w="3574" w:type="dxa"/>
            <w:hideMark/>
          </w:tcPr>
          <w:p w14:paraId="6E0FD0EB" w14:textId="7835158F" w:rsidR="00753D8A" w:rsidRPr="0080125F" w:rsidRDefault="00753D8A" w:rsidP="00753D8A">
            <w:pPr>
              <w:spacing w:line="360" w:lineRule="auto"/>
              <w:rPr>
                <w:rFonts w:cs="Arial"/>
                <w:b/>
                <w:bCs/>
                <w:color w:val="000000" w:themeColor="text1"/>
                <w:sz w:val="18"/>
                <w:szCs w:val="18"/>
                <w:u w:val="single"/>
              </w:rPr>
            </w:pPr>
            <w:r w:rsidRPr="0080125F">
              <w:rPr>
                <w:rFonts w:cs="Arial"/>
                <w:noProof/>
                <w:color w:val="000000" w:themeColor="text1"/>
                <w:sz w:val="18"/>
                <w:szCs w:val="18"/>
                <w:lang w:val="en-AU" w:eastAsia="en-AU"/>
              </w:rPr>
              <w:drawing>
                <wp:anchor distT="0" distB="0" distL="114300" distR="114300" simplePos="0" relativeHeight="251658247" behindDoc="0" locked="0" layoutInCell="1" allowOverlap="1" wp14:anchorId="500113EA" wp14:editId="1D4B76FD">
                  <wp:simplePos x="0" y="0"/>
                  <wp:positionH relativeFrom="column">
                    <wp:posOffset>797947</wp:posOffset>
                  </wp:positionH>
                  <wp:positionV relativeFrom="paragraph">
                    <wp:posOffset>61512</wp:posOffset>
                  </wp:positionV>
                  <wp:extent cx="557991" cy="508884"/>
                  <wp:effectExtent l="0" t="0" r="0" b="5715"/>
                  <wp:wrapNone/>
                  <wp:docPr id="1073741985" name="Picture 10737419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57991" cy="508884"/>
                          </a:xfrm>
                          <a:prstGeom prst="rect">
                            <a:avLst/>
                          </a:prstGeom>
                        </pic:spPr>
                      </pic:pic>
                    </a:graphicData>
                  </a:graphic>
                  <wp14:sizeRelH relativeFrom="margin">
                    <wp14:pctWidth>0</wp14:pctWidth>
                  </wp14:sizeRelH>
                  <wp14:sizeRelV relativeFrom="margin">
                    <wp14:pctHeight>0</wp14:pctHeight>
                  </wp14:sizeRelV>
                </wp:anchor>
              </w:drawing>
            </w:r>
          </w:p>
          <w:p w14:paraId="6FCEBE81" w14:textId="77777777" w:rsidR="00753D8A" w:rsidRPr="0080125F" w:rsidRDefault="00753D8A" w:rsidP="00753D8A">
            <w:pPr>
              <w:spacing w:line="360" w:lineRule="auto"/>
              <w:rPr>
                <w:rFonts w:cs="Arial"/>
                <w:b/>
                <w:bCs/>
                <w:color w:val="000000" w:themeColor="text1"/>
                <w:sz w:val="18"/>
                <w:szCs w:val="18"/>
                <w:u w:val="single"/>
              </w:rPr>
            </w:pPr>
          </w:p>
          <w:p w14:paraId="696F53DF" w14:textId="77777777" w:rsidR="00753D8A" w:rsidRPr="0080125F" w:rsidRDefault="00753D8A" w:rsidP="00753D8A">
            <w:pPr>
              <w:spacing w:line="360" w:lineRule="auto"/>
              <w:rPr>
                <w:rFonts w:cs="Arial"/>
                <w:b/>
                <w:bCs/>
                <w:color w:val="000000" w:themeColor="text1"/>
                <w:sz w:val="18"/>
                <w:szCs w:val="18"/>
                <w:u w:val="single"/>
              </w:rPr>
            </w:pPr>
          </w:p>
          <w:p w14:paraId="6EF17956" w14:textId="77777777" w:rsidR="00753D8A" w:rsidRPr="0080125F" w:rsidRDefault="00753D8A" w:rsidP="00753D8A">
            <w:pPr>
              <w:spacing w:line="360" w:lineRule="auto"/>
              <w:jc w:val="center"/>
              <w:rPr>
                <w:rFonts w:cs="Arial"/>
                <w:b/>
                <w:color w:val="000000" w:themeColor="text1"/>
                <w:sz w:val="18"/>
                <w:szCs w:val="18"/>
              </w:rPr>
            </w:pPr>
            <w:r w:rsidRPr="0080125F">
              <w:rPr>
                <w:rFonts w:cs="Arial"/>
                <w:b/>
                <w:color w:val="000000" w:themeColor="text1"/>
                <w:sz w:val="18"/>
                <w:szCs w:val="18"/>
              </w:rPr>
              <w:t xml:space="preserve">Phone </w:t>
            </w:r>
          </w:p>
          <w:p w14:paraId="538FBB68" w14:textId="59C38138" w:rsidR="00753D8A" w:rsidRPr="00012332" w:rsidRDefault="26DFE589" w:rsidP="608DF034">
            <w:pPr>
              <w:spacing w:line="360" w:lineRule="auto"/>
              <w:jc w:val="center"/>
              <w:rPr>
                <w:rFonts w:eastAsia="Arial" w:cs="Arial"/>
                <w:sz w:val="18"/>
                <w:szCs w:val="18"/>
              </w:rPr>
            </w:pPr>
            <w:r w:rsidRPr="00012332">
              <w:rPr>
                <w:rFonts w:eastAsia="Arial" w:cs="Arial"/>
                <w:sz w:val="18"/>
                <w:szCs w:val="18"/>
              </w:rPr>
              <w:t>1300 311 675</w:t>
            </w:r>
          </w:p>
          <w:p w14:paraId="0B82CB1A" w14:textId="77777777" w:rsidR="00753D8A" w:rsidRPr="0080125F" w:rsidRDefault="00753D8A" w:rsidP="00753D8A">
            <w:pPr>
              <w:spacing w:line="360" w:lineRule="auto"/>
              <w:rPr>
                <w:rFonts w:cs="Arial"/>
                <w:b/>
                <w:bCs/>
                <w:color w:val="000000" w:themeColor="text1"/>
                <w:sz w:val="18"/>
                <w:szCs w:val="18"/>
                <w:u w:val="single"/>
              </w:rPr>
            </w:pPr>
            <w:r w:rsidRPr="0080125F">
              <w:rPr>
                <w:rFonts w:cs="Arial"/>
                <w:color w:val="000000" w:themeColor="text1"/>
                <w:sz w:val="18"/>
                <w:szCs w:val="18"/>
              </w:rPr>
              <w:t>You can call us about:</w:t>
            </w:r>
          </w:p>
          <w:p w14:paraId="33B65407" w14:textId="77777777" w:rsidR="00753D8A" w:rsidRPr="0080125F" w:rsidRDefault="00753D8A" w:rsidP="005E521F">
            <w:pPr>
              <w:pStyle w:val="ListParagraph"/>
              <w:numPr>
                <w:ilvl w:val="0"/>
                <w:numId w:val="280"/>
              </w:numPr>
            </w:pPr>
            <w:r w:rsidRPr="0080125F">
              <w:t>myplace provider portal</w:t>
            </w:r>
          </w:p>
          <w:p w14:paraId="74C25121" w14:textId="77777777" w:rsidR="00753D8A" w:rsidRPr="0080125F" w:rsidRDefault="00753D8A" w:rsidP="005E521F">
            <w:pPr>
              <w:pStyle w:val="ListParagraph"/>
              <w:numPr>
                <w:ilvl w:val="0"/>
                <w:numId w:val="279"/>
              </w:numPr>
            </w:pPr>
            <w:r w:rsidRPr="0080125F">
              <w:t>Service bookings</w:t>
            </w:r>
          </w:p>
          <w:p w14:paraId="5DAF4EDB" w14:textId="77777777" w:rsidR="00753D8A" w:rsidRPr="0080125F" w:rsidRDefault="00753D8A" w:rsidP="005E521F">
            <w:pPr>
              <w:pStyle w:val="ListParagraph"/>
              <w:numPr>
                <w:ilvl w:val="0"/>
                <w:numId w:val="279"/>
              </w:numPr>
            </w:pPr>
            <w:r w:rsidRPr="0080125F">
              <w:t>Payment requests</w:t>
            </w:r>
          </w:p>
          <w:p w14:paraId="297108BE" w14:textId="77777777" w:rsidR="00753D8A" w:rsidRPr="0080125F" w:rsidRDefault="00753D8A" w:rsidP="005E521F">
            <w:pPr>
              <w:pStyle w:val="ListParagraph"/>
              <w:numPr>
                <w:ilvl w:val="0"/>
                <w:numId w:val="279"/>
              </w:numPr>
            </w:pPr>
            <w:r w:rsidRPr="0080125F">
              <w:t>Quotes</w:t>
            </w:r>
          </w:p>
          <w:p w14:paraId="70692B0D" w14:textId="77777777" w:rsidR="00753D8A" w:rsidRPr="0080125F" w:rsidRDefault="00753D8A" w:rsidP="005E521F">
            <w:pPr>
              <w:pStyle w:val="ListParagraph"/>
              <w:numPr>
                <w:ilvl w:val="0"/>
                <w:numId w:val="279"/>
              </w:numPr>
            </w:pPr>
            <w:r w:rsidRPr="0080125F">
              <w:t>Referrals</w:t>
            </w:r>
          </w:p>
          <w:p w14:paraId="0DA57D40" w14:textId="77777777" w:rsidR="00753D8A" w:rsidRPr="0080125F" w:rsidRDefault="00753D8A" w:rsidP="005E521F">
            <w:pPr>
              <w:pStyle w:val="ListParagraph"/>
              <w:numPr>
                <w:ilvl w:val="0"/>
                <w:numId w:val="279"/>
              </w:numPr>
            </w:pPr>
            <w:r w:rsidRPr="0080125F">
              <w:t>Request for service</w:t>
            </w:r>
          </w:p>
          <w:p w14:paraId="20C2A68A" w14:textId="77777777" w:rsidR="00753D8A" w:rsidRPr="0080125F" w:rsidRDefault="00753D8A" w:rsidP="005E521F">
            <w:pPr>
              <w:pStyle w:val="ListParagraph"/>
              <w:numPr>
                <w:ilvl w:val="0"/>
                <w:numId w:val="279"/>
              </w:numPr>
            </w:pPr>
            <w:r w:rsidRPr="0080125F">
              <w:t>Searching for a register provider</w:t>
            </w:r>
          </w:p>
          <w:p w14:paraId="667BCF00" w14:textId="329D3E13" w:rsidR="00753D8A" w:rsidRPr="0080125F" w:rsidRDefault="00753D8A" w:rsidP="005E521F">
            <w:pPr>
              <w:pStyle w:val="ListParagraph"/>
              <w:numPr>
                <w:ilvl w:val="0"/>
                <w:numId w:val="279"/>
              </w:numPr>
            </w:pPr>
            <w:r w:rsidRPr="0080125F">
              <w:t xml:space="preserve">Submitting a general enquiry, </w:t>
            </w:r>
            <w:r w:rsidR="003655AC" w:rsidRPr="0080125F">
              <w:t>feedback, compliment</w:t>
            </w:r>
            <w:r w:rsidRPr="0080125F">
              <w:t xml:space="preserve"> or a complaint</w:t>
            </w:r>
          </w:p>
        </w:tc>
        <w:tc>
          <w:tcPr>
            <w:tcW w:w="3119" w:type="dxa"/>
            <w:hideMark/>
          </w:tcPr>
          <w:p w14:paraId="36C12F28" w14:textId="0A937B89" w:rsidR="00753D8A" w:rsidRPr="0080125F" w:rsidRDefault="00753D8A" w:rsidP="00753D8A">
            <w:pPr>
              <w:spacing w:line="360" w:lineRule="auto"/>
              <w:rPr>
                <w:rFonts w:cs="Arial"/>
                <w:color w:val="000000" w:themeColor="text1"/>
                <w:sz w:val="18"/>
                <w:szCs w:val="18"/>
              </w:rPr>
            </w:pPr>
            <w:r w:rsidRPr="0080125F">
              <w:rPr>
                <w:rFonts w:cs="Arial"/>
                <w:noProof/>
                <w:color w:val="000000" w:themeColor="text1"/>
                <w:sz w:val="18"/>
                <w:szCs w:val="18"/>
                <w:lang w:val="en-AU" w:eastAsia="en-AU"/>
              </w:rPr>
              <w:drawing>
                <wp:anchor distT="0" distB="0" distL="114300" distR="114300" simplePos="0" relativeHeight="251658249" behindDoc="0" locked="0" layoutInCell="1" allowOverlap="1" wp14:anchorId="62A032F3" wp14:editId="73209C94">
                  <wp:simplePos x="0" y="0"/>
                  <wp:positionH relativeFrom="column">
                    <wp:posOffset>659461</wp:posOffset>
                  </wp:positionH>
                  <wp:positionV relativeFrom="paragraph">
                    <wp:posOffset>109635</wp:posOffset>
                  </wp:positionV>
                  <wp:extent cx="528762" cy="549294"/>
                  <wp:effectExtent l="0" t="0" r="5080" b="3175"/>
                  <wp:wrapNone/>
                  <wp:docPr id="1073741986" name="Picture 10737419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28A0092B-C50C-407E-A947-70E740481C1C}">
                                <a14:useLocalDpi xmlns:a14="http://schemas.microsoft.com/office/drawing/2010/main" val="0"/>
                              </a:ext>
                            </a:extLst>
                          </a:blip>
                          <a:stretch>
                            <a:fillRect/>
                          </a:stretch>
                        </pic:blipFill>
                        <pic:spPr>
                          <a:xfrm>
                            <a:off x="0" y="0"/>
                            <a:ext cx="538580" cy="559493"/>
                          </a:xfrm>
                          <a:prstGeom prst="rect">
                            <a:avLst/>
                          </a:prstGeom>
                        </pic:spPr>
                      </pic:pic>
                    </a:graphicData>
                  </a:graphic>
                  <wp14:sizeRelH relativeFrom="margin">
                    <wp14:pctWidth>0</wp14:pctWidth>
                  </wp14:sizeRelH>
                  <wp14:sizeRelV relativeFrom="margin">
                    <wp14:pctHeight>0</wp14:pctHeight>
                  </wp14:sizeRelV>
                </wp:anchor>
              </w:drawing>
            </w:r>
            <w:r w:rsidRPr="0080125F">
              <w:rPr>
                <w:rFonts w:cs="Arial"/>
                <w:color w:val="000000" w:themeColor="text1"/>
                <w:sz w:val="18"/>
                <w:szCs w:val="18"/>
              </w:rPr>
              <w:t> </w:t>
            </w:r>
          </w:p>
          <w:p w14:paraId="2C3AEA8C" w14:textId="77777777" w:rsidR="00753D8A" w:rsidRPr="0080125F" w:rsidRDefault="00753D8A" w:rsidP="00753D8A">
            <w:pPr>
              <w:spacing w:line="360" w:lineRule="auto"/>
              <w:jc w:val="center"/>
              <w:rPr>
                <w:rFonts w:cs="Arial"/>
                <w:color w:val="000000" w:themeColor="text1"/>
                <w:sz w:val="18"/>
                <w:szCs w:val="18"/>
              </w:rPr>
            </w:pPr>
          </w:p>
          <w:p w14:paraId="6B44CE9B" w14:textId="77777777" w:rsidR="00753D8A" w:rsidRPr="0080125F" w:rsidRDefault="00753D8A" w:rsidP="00753D8A">
            <w:pPr>
              <w:spacing w:line="360" w:lineRule="auto"/>
              <w:jc w:val="center"/>
              <w:rPr>
                <w:rFonts w:cs="Arial"/>
                <w:color w:val="000000" w:themeColor="text1"/>
                <w:sz w:val="18"/>
                <w:szCs w:val="18"/>
              </w:rPr>
            </w:pPr>
          </w:p>
          <w:p w14:paraId="49B6F0AB" w14:textId="77777777" w:rsidR="00753D8A" w:rsidRPr="0080125F" w:rsidRDefault="00753D8A" w:rsidP="00753D8A">
            <w:pPr>
              <w:spacing w:line="360" w:lineRule="auto"/>
              <w:jc w:val="center"/>
              <w:rPr>
                <w:rFonts w:cs="Arial"/>
                <w:color w:val="000000" w:themeColor="text1"/>
                <w:sz w:val="18"/>
                <w:szCs w:val="18"/>
              </w:rPr>
            </w:pPr>
          </w:p>
          <w:p w14:paraId="6E7B93C3" w14:textId="40F0D4A4" w:rsidR="00753D8A" w:rsidRPr="0080125F" w:rsidRDefault="00753D8A" w:rsidP="005D5457">
            <w:pPr>
              <w:spacing w:after="160" w:line="259" w:lineRule="auto"/>
              <w:jc w:val="center"/>
              <w:rPr>
                <w:rFonts w:cs="Arial"/>
                <w:color w:val="000000" w:themeColor="text1"/>
                <w:sz w:val="18"/>
                <w:szCs w:val="18"/>
              </w:rPr>
            </w:pPr>
            <w:r w:rsidRPr="0080125F">
              <w:rPr>
                <w:rFonts w:cs="Arial"/>
                <w:color w:val="000000" w:themeColor="text1"/>
                <w:sz w:val="18"/>
                <w:szCs w:val="18"/>
              </w:rPr>
              <w:t>You can use the provider portal to:</w:t>
            </w:r>
          </w:p>
          <w:p w14:paraId="15E0933B" w14:textId="77777777" w:rsidR="00753D8A" w:rsidRPr="0080125F" w:rsidRDefault="00753D8A" w:rsidP="005E521F">
            <w:pPr>
              <w:pStyle w:val="ListParagraph"/>
              <w:numPr>
                <w:ilvl w:val="0"/>
                <w:numId w:val="279"/>
              </w:numPr>
            </w:pPr>
            <w:r w:rsidRPr="0080125F">
              <w:t>Submit a payment enquiry</w:t>
            </w:r>
          </w:p>
          <w:p w14:paraId="637D0DC8" w14:textId="66885B5E" w:rsidR="00753D8A" w:rsidRPr="0080125F" w:rsidRDefault="00753D8A" w:rsidP="005E521F">
            <w:pPr>
              <w:pStyle w:val="ListParagraph"/>
              <w:numPr>
                <w:ilvl w:val="0"/>
                <w:numId w:val="279"/>
              </w:numPr>
              <w:rPr>
                <w:iCs/>
              </w:rPr>
            </w:pPr>
            <w:r w:rsidRPr="0080125F">
              <w:t xml:space="preserve">Submit a general enquiry, </w:t>
            </w:r>
            <w:r w:rsidR="00C61846" w:rsidRPr="0080125F">
              <w:t>feedback, compliment</w:t>
            </w:r>
            <w:r w:rsidRPr="0080125F">
              <w:t xml:space="preserve"> or a complaint</w:t>
            </w:r>
            <w:r w:rsidRPr="0080125F">
              <w:rPr>
                <w:iCs/>
              </w:rPr>
              <w:t xml:space="preserve"> </w:t>
            </w:r>
          </w:p>
          <w:p w14:paraId="4F869935" w14:textId="77777777" w:rsidR="00753D8A" w:rsidRPr="0080125F" w:rsidRDefault="00753D8A" w:rsidP="005E521F">
            <w:pPr>
              <w:pStyle w:val="ListParagraph"/>
              <w:numPr>
                <w:ilvl w:val="0"/>
                <w:numId w:val="279"/>
              </w:numPr>
            </w:pPr>
            <w:r w:rsidRPr="0080125F">
              <w:t>Search for a provider</w:t>
            </w:r>
          </w:p>
          <w:p w14:paraId="79B06124" w14:textId="77777777" w:rsidR="00753D8A" w:rsidRPr="0080125F" w:rsidRDefault="00753D8A" w:rsidP="005E521F">
            <w:pPr>
              <w:pStyle w:val="ListParagraph"/>
              <w:numPr>
                <w:ilvl w:val="0"/>
                <w:numId w:val="279"/>
              </w:numPr>
            </w:pPr>
            <w:r w:rsidRPr="0080125F">
              <w:t>Upload documents</w:t>
            </w:r>
          </w:p>
        </w:tc>
      </w:tr>
      <w:tr w:rsidR="00753D8A" w:rsidRPr="00CA10F2" w14:paraId="62A5CDC1" w14:textId="77777777" w:rsidTr="608DF034">
        <w:trPr>
          <w:trHeight w:val="4383"/>
        </w:trPr>
        <w:tc>
          <w:tcPr>
            <w:tcW w:w="3792" w:type="dxa"/>
            <w:hideMark/>
          </w:tcPr>
          <w:p w14:paraId="4A038230" w14:textId="0D498B41" w:rsidR="00753D8A" w:rsidRPr="0080125F" w:rsidRDefault="00753D8A" w:rsidP="00753D8A">
            <w:pPr>
              <w:spacing w:line="360" w:lineRule="auto"/>
              <w:jc w:val="center"/>
              <w:rPr>
                <w:rStyle w:val="Hyperlink"/>
                <w:rFonts w:cs="Arial"/>
                <w:color w:val="000000" w:themeColor="text1"/>
                <w:sz w:val="18"/>
                <w:szCs w:val="18"/>
                <w:u w:val="none"/>
              </w:rPr>
            </w:pPr>
            <w:r w:rsidRPr="0080125F">
              <w:rPr>
                <w:rFonts w:cs="Arial"/>
                <w:noProof/>
                <w:color w:val="000000" w:themeColor="text1"/>
                <w:sz w:val="18"/>
                <w:szCs w:val="18"/>
                <w:lang w:val="en-AU" w:eastAsia="en-AU"/>
              </w:rPr>
              <w:drawing>
                <wp:anchor distT="0" distB="0" distL="114300" distR="114300" simplePos="0" relativeHeight="251658246" behindDoc="0" locked="0" layoutInCell="1" allowOverlap="1" wp14:anchorId="501EF6CB" wp14:editId="4523BD58">
                  <wp:simplePos x="0" y="0"/>
                  <wp:positionH relativeFrom="column">
                    <wp:posOffset>816555</wp:posOffset>
                  </wp:positionH>
                  <wp:positionV relativeFrom="paragraph">
                    <wp:posOffset>106321</wp:posOffset>
                  </wp:positionV>
                  <wp:extent cx="620202" cy="516835"/>
                  <wp:effectExtent l="0" t="0" r="8890" b="0"/>
                  <wp:wrapNone/>
                  <wp:docPr id="1073741987" name="Picture 24"/>
                  <wp:cNvGraphicFramePr/>
                  <a:graphic xmlns:a="http://schemas.openxmlformats.org/drawingml/2006/main">
                    <a:graphicData uri="http://schemas.openxmlformats.org/drawingml/2006/picture">
                      <pic:pic xmlns:pic="http://schemas.openxmlformats.org/drawingml/2006/picture">
                        <pic:nvPicPr>
                          <pic:cNvPr id="25" name="Picture 24"/>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28899" cy="524082"/>
                          </a:xfrm>
                          <a:prstGeom prst="rect">
                            <a:avLst/>
                          </a:prstGeom>
                        </pic:spPr>
                      </pic:pic>
                    </a:graphicData>
                  </a:graphic>
                  <wp14:sizeRelH relativeFrom="margin">
                    <wp14:pctWidth>0</wp14:pctWidth>
                  </wp14:sizeRelH>
                  <wp14:sizeRelV relativeFrom="margin">
                    <wp14:pctHeight>0</wp14:pctHeight>
                  </wp14:sizeRelV>
                </wp:anchor>
              </w:drawing>
            </w:r>
          </w:p>
          <w:p w14:paraId="03A63EFD" w14:textId="77777777" w:rsidR="00753D8A" w:rsidRPr="0080125F" w:rsidRDefault="00753D8A" w:rsidP="00753D8A">
            <w:pPr>
              <w:spacing w:line="360" w:lineRule="auto"/>
              <w:jc w:val="center"/>
              <w:rPr>
                <w:rStyle w:val="Hyperlink"/>
                <w:rFonts w:cs="Arial"/>
                <w:color w:val="000000" w:themeColor="text1"/>
                <w:sz w:val="18"/>
                <w:szCs w:val="18"/>
                <w:u w:val="none"/>
              </w:rPr>
            </w:pPr>
          </w:p>
          <w:p w14:paraId="1BCB1155" w14:textId="77777777" w:rsidR="00753D8A" w:rsidRPr="0080125F" w:rsidRDefault="00753D8A" w:rsidP="00753D8A">
            <w:pPr>
              <w:spacing w:line="360" w:lineRule="auto"/>
              <w:jc w:val="center"/>
              <w:rPr>
                <w:rStyle w:val="Hyperlink"/>
                <w:rFonts w:cs="Arial"/>
                <w:color w:val="000000" w:themeColor="text1"/>
                <w:sz w:val="18"/>
                <w:szCs w:val="18"/>
                <w:u w:val="none"/>
              </w:rPr>
            </w:pPr>
            <w:r w:rsidRPr="0080125F">
              <w:rPr>
                <w:rStyle w:val="Hyperlink"/>
                <w:rFonts w:cs="Arial"/>
                <w:color w:val="000000" w:themeColor="text1"/>
                <w:sz w:val="18"/>
                <w:szCs w:val="18"/>
                <w:u w:val="none"/>
              </w:rPr>
              <w:t xml:space="preserve"> </w:t>
            </w:r>
          </w:p>
          <w:p w14:paraId="58649DCE" w14:textId="77777777" w:rsidR="00753D8A" w:rsidRPr="0080125F" w:rsidRDefault="00753D8A" w:rsidP="00753D8A">
            <w:pPr>
              <w:jc w:val="center"/>
              <w:rPr>
                <w:rStyle w:val="Hyperlink"/>
                <w:rFonts w:cs="Arial"/>
                <w:color w:val="000000" w:themeColor="text1"/>
                <w:sz w:val="18"/>
                <w:szCs w:val="18"/>
                <w:u w:val="none"/>
              </w:rPr>
            </w:pPr>
          </w:p>
          <w:p w14:paraId="2706BCF5" w14:textId="77777777" w:rsidR="00753D8A" w:rsidRPr="0080125F" w:rsidRDefault="00753D8A" w:rsidP="00753D8A">
            <w:pPr>
              <w:jc w:val="center"/>
              <w:rPr>
                <w:rFonts w:cs="Arial"/>
                <w:b/>
                <w:color w:val="000000" w:themeColor="text1"/>
                <w:sz w:val="18"/>
                <w:szCs w:val="18"/>
              </w:rPr>
            </w:pPr>
            <w:r w:rsidRPr="0080125F">
              <w:rPr>
                <w:rStyle w:val="Hyperlink"/>
                <w:rFonts w:cs="Arial"/>
                <w:color w:val="000000" w:themeColor="text1"/>
                <w:sz w:val="18"/>
                <w:szCs w:val="18"/>
                <w:u w:val="none"/>
              </w:rPr>
              <w:t xml:space="preserve"> </w:t>
            </w:r>
            <w:r w:rsidRPr="0080125F">
              <w:rPr>
                <w:rFonts w:cs="Arial"/>
                <w:b/>
                <w:color w:val="000000" w:themeColor="text1"/>
                <w:sz w:val="18"/>
                <w:szCs w:val="18"/>
              </w:rPr>
              <w:t>Email us</w:t>
            </w:r>
          </w:p>
          <w:p w14:paraId="34DE4798" w14:textId="743F1A7E" w:rsidR="00753D8A" w:rsidRPr="00BE0831" w:rsidRDefault="008F1C95" w:rsidP="005D5457">
            <w:pPr>
              <w:spacing w:line="360" w:lineRule="auto"/>
              <w:jc w:val="center"/>
              <w:rPr>
                <w:sz w:val="18"/>
                <w:szCs w:val="18"/>
              </w:rPr>
            </w:pPr>
            <w:hyperlink r:id="rId17" w:history="1">
              <w:r w:rsidRPr="00BE0831">
                <w:rPr>
                  <w:rStyle w:val="Hyperlink"/>
                  <w:sz w:val="18"/>
                  <w:szCs w:val="18"/>
                </w:rPr>
                <w:t>provider.support@ndis.gov.au</w:t>
              </w:r>
            </w:hyperlink>
          </w:p>
          <w:p w14:paraId="4E6D6F34" w14:textId="556330B9" w:rsidR="00753D8A" w:rsidRPr="0080125F" w:rsidRDefault="00753D8A" w:rsidP="00753D8A">
            <w:pPr>
              <w:spacing w:line="360" w:lineRule="auto"/>
              <w:rPr>
                <w:rFonts w:cs="Arial"/>
                <w:color w:val="000000" w:themeColor="text1"/>
                <w:sz w:val="18"/>
                <w:szCs w:val="18"/>
              </w:rPr>
            </w:pPr>
            <w:r w:rsidRPr="0080125F">
              <w:rPr>
                <w:rFonts w:cs="Arial"/>
                <w:color w:val="000000" w:themeColor="text1"/>
                <w:sz w:val="18"/>
                <w:szCs w:val="18"/>
              </w:rPr>
              <w:t xml:space="preserve">You can email us </w:t>
            </w:r>
            <w:r w:rsidR="000978BA" w:rsidRPr="0080125F">
              <w:rPr>
                <w:rFonts w:cs="Arial"/>
                <w:color w:val="000000" w:themeColor="text1"/>
                <w:sz w:val="18"/>
                <w:szCs w:val="18"/>
              </w:rPr>
              <w:t>about:</w:t>
            </w:r>
          </w:p>
          <w:p w14:paraId="575007B0" w14:textId="7DDEC4B1" w:rsidR="00753D8A" w:rsidRPr="0080125F" w:rsidRDefault="00753D8A" w:rsidP="005E521F">
            <w:pPr>
              <w:pStyle w:val="ListParagraph"/>
              <w:numPr>
                <w:ilvl w:val="0"/>
                <w:numId w:val="279"/>
              </w:numPr>
              <w:rPr>
                <w:iCs/>
              </w:rPr>
            </w:pPr>
            <w:r w:rsidRPr="0080125F">
              <w:t>Submitting a general enquiry, feedback, compliment or a complaint</w:t>
            </w:r>
            <w:r w:rsidRPr="0080125F">
              <w:rPr>
                <w:iCs/>
              </w:rPr>
              <w:t xml:space="preserve"> </w:t>
            </w:r>
          </w:p>
          <w:p w14:paraId="3443D70F" w14:textId="77777777" w:rsidR="00753D8A" w:rsidRPr="0080125F" w:rsidRDefault="00753D8A" w:rsidP="005E521F">
            <w:pPr>
              <w:pStyle w:val="ListParagraph"/>
              <w:numPr>
                <w:ilvl w:val="0"/>
                <w:numId w:val="279"/>
              </w:numPr>
            </w:pPr>
            <w:r w:rsidRPr="0080125F">
              <w:t>Emailing a document, form report or letter</w:t>
            </w:r>
          </w:p>
        </w:tc>
        <w:tc>
          <w:tcPr>
            <w:tcW w:w="3574" w:type="dxa"/>
            <w:hideMark/>
          </w:tcPr>
          <w:p w14:paraId="299E3869" w14:textId="7FCE1D94" w:rsidR="00753D8A" w:rsidRPr="0080125F" w:rsidRDefault="00753D8A" w:rsidP="00753D8A">
            <w:pPr>
              <w:spacing w:after="160" w:line="259" w:lineRule="auto"/>
              <w:rPr>
                <w:rFonts w:cs="Arial"/>
                <w:color w:val="000000" w:themeColor="text1"/>
                <w:sz w:val="18"/>
                <w:szCs w:val="18"/>
              </w:rPr>
            </w:pPr>
            <w:r w:rsidRPr="0080125F">
              <w:rPr>
                <w:rFonts w:cs="Arial"/>
                <w:noProof/>
                <w:color w:val="000000" w:themeColor="text1"/>
                <w:sz w:val="18"/>
                <w:szCs w:val="18"/>
                <w:lang w:val="en-AU" w:eastAsia="en-AU"/>
              </w:rPr>
              <w:drawing>
                <wp:anchor distT="0" distB="0" distL="114300" distR="114300" simplePos="0" relativeHeight="251658245" behindDoc="0" locked="0" layoutInCell="1" allowOverlap="1" wp14:anchorId="335A0AED" wp14:editId="0723C23F">
                  <wp:simplePos x="0" y="0"/>
                  <wp:positionH relativeFrom="column">
                    <wp:posOffset>650461</wp:posOffset>
                  </wp:positionH>
                  <wp:positionV relativeFrom="paragraph">
                    <wp:posOffset>66372</wp:posOffset>
                  </wp:positionV>
                  <wp:extent cx="779228" cy="659959"/>
                  <wp:effectExtent l="0" t="0" r="1905" b="6985"/>
                  <wp:wrapNone/>
                  <wp:docPr id="1073741988" name="Picture 25"/>
                  <wp:cNvGraphicFramePr/>
                  <a:graphic xmlns:a="http://schemas.openxmlformats.org/drawingml/2006/main">
                    <a:graphicData uri="http://schemas.openxmlformats.org/drawingml/2006/picture">
                      <pic:pic xmlns:pic="http://schemas.openxmlformats.org/drawingml/2006/picture">
                        <pic:nvPicPr>
                          <pic:cNvPr id="26" name="Picture 25"/>
                          <pic:cNvPicPr/>
                        </pic:nvPicPr>
                        <pic:blipFill>
                          <a:blip r:embed="rId18">
                            <a:extLst>
                              <a:ext uri="{28A0092B-C50C-407E-A947-70E740481C1C}">
                                <a14:useLocalDpi xmlns:a14="http://schemas.microsoft.com/office/drawing/2010/main" val="0"/>
                              </a:ext>
                            </a:extLst>
                          </a:blip>
                          <a:stretch>
                            <a:fillRect/>
                          </a:stretch>
                        </pic:blipFill>
                        <pic:spPr>
                          <a:xfrm>
                            <a:off x="0" y="0"/>
                            <a:ext cx="779228" cy="659959"/>
                          </a:xfrm>
                          <a:prstGeom prst="rect">
                            <a:avLst/>
                          </a:prstGeom>
                        </pic:spPr>
                      </pic:pic>
                    </a:graphicData>
                  </a:graphic>
                  <wp14:sizeRelH relativeFrom="margin">
                    <wp14:pctWidth>0</wp14:pctWidth>
                  </wp14:sizeRelH>
                  <wp14:sizeRelV relativeFrom="margin">
                    <wp14:pctHeight>0</wp14:pctHeight>
                  </wp14:sizeRelV>
                </wp:anchor>
              </w:drawing>
            </w:r>
            <w:r w:rsidRPr="0080125F">
              <w:rPr>
                <w:rFonts w:cs="Arial"/>
                <w:color w:val="000000" w:themeColor="text1"/>
                <w:sz w:val="18"/>
                <w:szCs w:val="18"/>
              </w:rPr>
              <w:t> </w:t>
            </w:r>
          </w:p>
          <w:p w14:paraId="35E6E571" w14:textId="77777777" w:rsidR="00753D8A" w:rsidRPr="0080125F" w:rsidRDefault="00753D8A" w:rsidP="00753D8A">
            <w:pPr>
              <w:spacing w:after="160" w:line="259" w:lineRule="auto"/>
              <w:rPr>
                <w:rFonts w:cs="Arial"/>
                <w:color w:val="000000" w:themeColor="text1"/>
                <w:sz w:val="18"/>
                <w:szCs w:val="18"/>
              </w:rPr>
            </w:pPr>
            <w:r w:rsidRPr="0080125F">
              <w:rPr>
                <w:rFonts w:cs="Arial"/>
                <w:color w:val="000000" w:themeColor="text1"/>
                <w:sz w:val="18"/>
                <w:szCs w:val="18"/>
              </w:rPr>
              <w:t> </w:t>
            </w:r>
          </w:p>
          <w:p w14:paraId="75FCFCF5" w14:textId="77777777" w:rsidR="00753D8A" w:rsidRPr="0080125F" w:rsidRDefault="00753D8A" w:rsidP="00753D8A">
            <w:pPr>
              <w:spacing w:line="240" w:lineRule="exact"/>
              <w:jc w:val="center"/>
              <w:rPr>
                <w:rFonts w:cs="Arial"/>
                <w:b/>
                <w:color w:val="000000" w:themeColor="text1"/>
                <w:sz w:val="18"/>
                <w:szCs w:val="18"/>
              </w:rPr>
            </w:pPr>
          </w:p>
          <w:p w14:paraId="05814C34" w14:textId="77777777" w:rsidR="00753D8A" w:rsidRPr="0080125F" w:rsidRDefault="00753D8A" w:rsidP="00753D8A">
            <w:pPr>
              <w:spacing w:line="240" w:lineRule="exact"/>
              <w:rPr>
                <w:rFonts w:cs="Arial"/>
                <w:b/>
                <w:color w:val="000000" w:themeColor="text1"/>
                <w:sz w:val="18"/>
                <w:szCs w:val="18"/>
              </w:rPr>
            </w:pPr>
          </w:p>
          <w:p w14:paraId="4C550A7B" w14:textId="77777777" w:rsidR="00753D8A" w:rsidRPr="0080125F" w:rsidRDefault="00753D8A" w:rsidP="00753D8A">
            <w:pPr>
              <w:spacing w:line="240" w:lineRule="exact"/>
              <w:jc w:val="center"/>
              <w:rPr>
                <w:rFonts w:cs="Arial"/>
                <w:b/>
                <w:color w:val="000000" w:themeColor="text1"/>
                <w:sz w:val="18"/>
                <w:szCs w:val="18"/>
              </w:rPr>
            </w:pPr>
            <w:r w:rsidRPr="0080125F">
              <w:rPr>
                <w:rFonts w:cs="Arial"/>
                <w:b/>
                <w:color w:val="000000" w:themeColor="text1"/>
                <w:sz w:val="18"/>
                <w:szCs w:val="18"/>
              </w:rPr>
              <w:t>Contact and Feedback form</w:t>
            </w:r>
          </w:p>
          <w:p w14:paraId="48EFF5DC" w14:textId="73ADF536" w:rsidR="00753D8A" w:rsidRPr="0080125F" w:rsidRDefault="00753D8A" w:rsidP="005D5457">
            <w:pPr>
              <w:spacing w:line="360" w:lineRule="auto"/>
              <w:jc w:val="center"/>
              <w:rPr>
                <w:rFonts w:cs="Arial"/>
                <w:b/>
                <w:color w:val="000000" w:themeColor="text1"/>
                <w:sz w:val="18"/>
                <w:szCs w:val="18"/>
              </w:rPr>
            </w:pPr>
            <w:r w:rsidRPr="0080125F">
              <w:rPr>
                <w:rFonts w:cs="Arial"/>
                <w:color w:val="000000" w:themeColor="text1"/>
                <w:sz w:val="18"/>
                <w:szCs w:val="18"/>
              </w:rPr>
              <w:t xml:space="preserve">   </w:t>
            </w:r>
            <w:hyperlink r:id="rId19" w:history="1">
              <w:r w:rsidRPr="0080125F">
                <w:rPr>
                  <w:rStyle w:val="Hyperlink"/>
                  <w:rFonts w:cs="Arial"/>
                  <w:color w:val="000000" w:themeColor="text1"/>
                  <w:sz w:val="18"/>
                  <w:szCs w:val="18"/>
                </w:rPr>
                <w:t>NDIS Online Form</w:t>
              </w:r>
            </w:hyperlink>
          </w:p>
          <w:p w14:paraId="38B7C486" w14:textId="77777777" w:rsidR="00753D8A" w:rsidRPr="0080125F" w:rsidRDefault="00753D8A" w:rsidP="00753D8A">
            <w:pPr>
              <w:spacing w:line="360" w:lineRule="auto"/>
              <w:rPr>
                <w:rFonts w:cs="Arial"/>
                <w:color w:val="000000" w:themeColor="text1"/>
                <w:sz w:val="18"/>
                <w:szCs w:val="18"/>
              </w:rPr>
            </w:pPr>
            <w:r w:rsidRPr="0080125F">
              <w:rPr>
                <w:rFonts w:cs="Arial"/>
                <w:color w:val="000000" w:themeColor="text1"/>
                <w:sz w:val="18"/>
                <w:szCs w:val="18"/>
              </w:rPr>
              <w:t>You can use the Online form to:</w:t>
            </w:r>
          </w:p>
          <w:p w14:paraId="7CFB2D15" w14:textId="77777777" w:rsidR="00753D8A" w:rsidRPr="0080125F" w:rsidRDefault="00753D8A" w:rsidP="005E521F">
            <w:pPr>
              <w:pStyle w:val="ListParagraph"/>
              <w:numPr>
                <w:ilvl w:val="0"/>
                <w:numId w:val="279"/>
              </w:numPr>
              <w:rPr>
                <w:iCs/>
              </w:rPr>
            </w:pPr>
            <w:r w:rsidRPr="0080125F">
              <w:t>Submit a general enquiry, feedback, compliment or a complaint</w:t>
            </w:r>
            <w:r w:rsidRPr="0080125F">
              <w:rPr>
                <w:iCs/>
              </w:rPr>
              <w:t xml:space="preserve"> </w:t>
            </w:r>
          </w:p>
          <w:p w14:paraId="4AFD67C1" w14:textId="77777777" w:rsidR="00753D8A" w:rsidRPr="0080125F" w:rsidRDefault="00753D8A" w:rsidP="005E521F">
            <w:pPr>
              <w:pStyle w:val="ListParagraph"/>
              <w:numPr>
                <w:ilvl w:val="0"/>
                <w:numId w:val="279"/>
              </w:numPr>
            </w:pPr>
            <w:r w:rsidRPr="0080125F">
              <w:t>Request a call back</w:t>
            </w:r>
          </w:p>
          <w:p w14:paraId="76822AF4" w14:textId="77777777" w:rsidR="00753D8A" w:rsidRPr="0080125F" w:rsidRDefault="00753D8A" w:rsidP="00753D8A">
            <w:pPr>
              <w:spacing w:after="160" w:line="259" w:lineRule="auto"/>
              <w:rPr>
                <w:rFonts w:cs="Arial"/>
                <w:color w:val="000000" w:themeColor="text1"/>
                <w:sz w:val="18"/>
                <w:szCs w:val="18"/>
              </w:rPr>
            </w:pPr>
          </w:p>
        </w:tc>
        <w:tc>
          <w:tcPr>
            <w:tcW w:w="3119" w:type="dxa"/>
            <w:hideMark/>
          </w:tcPr>
          <w:p w14:paraId="7AB6DCA8" w14:textId="5893768A" w:rsidR="00753D8A" w:rsidRPr="0080125F" w:rsidRDefault="00753D8A" w:rsidP="00753D8A">
            <w:pPr>
              <w:spacing w:after="160" w:line="259" w:lineRule="auto"/>
              <w:rPr>
                <w:rFonts w:cs="Arial"/>
                <w:color w:val="000000" w:themeColor="text1"/>
                <w:sz w:val="18"/>
                <w:szCs w:val="18"/>
              </w:rPr>
            </w:pPr>
            <w:r w:rsidRPr="0080125F">
              <w:rPr>
                <w:rFonts w:cs="Arial"/>
                <w:noProof/>
                <w:color w:val="000000" w:themeColor="text1"/>
                <w:sz w:val="18"/>
                <w:szCs w:val="18"/>
                <w:lang w:val="en-AU" w:eastAsia="en-AU"/>
              </w:rPr>
              <w:drawing>
                <wp:anchor distT="0" distB="0" distL="114300" distR="114300" simplePos="0" relativeHeight="251658250" behindDoc="0" locked="0" layoutInCell="1" allowOverlap="1" wp14:anchorId="6762D15D" wp14:editId="01DFA63C">
                  <wp:simplePos x="0" y="0"/>
                  <wp:positionH relativeFrom="column">
                    <wp:posOffset>595354</wp:posOffset>
                  </wp:positionH>
                  <wp:positionV relativeFrom="paragraph">
                    <wp:posOffset>106128</wp:posOffset>
                  </wp:positionV>
                  <wp:extent cx="616226" cy="554603"/>
                  <wp:effectExtent l="0" t="0" r="0" b="0"/>
                  <wp:wrapNone/>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extLst>
                              <a:ext uri="{28A0092B-C50C-407E-A947-70E740481C1C}">
                                <a14:useLocalDpi xmlns:a14="http://schemas.microsoft.com/office/drawing/2010/main" val="0"/>
                              </a:ext>
                            </a:extLst>
                          </a:blip>
                          <a:stretch>
                            <a:fillRect/>
                          </a:stretch>
                        </pic:blipFill>
                        <pic:spPr>
                          <a:xfrm>
                            <a:off x="0" y="0"/>
                            <a:ext cx="616226" cy="554603"/>
                          </a:xfrm>
                          <a:prstGeom prst="rect">
                            <a:avLst/>
                          </a:prstGeom>
                        </pic:spPr>
                      </pic:pic>
                    </a:graphicData>
                  </a:graphic>
                  <wp14:sizeRelH relativeFrom="margin">
                    <wp14:pctWidth>0</wp14:pctWidth>
                  </wp14:sizeRelH>
                  <wp14:sizeRelV relativeFrom="margin">
                    <wp14:pctHeight>0</wp14:pctHeight>
                  </wp14:sizeRelV>
                </wp:anchor>
              </w:drawing>
            </w:r>
            <w:r w:rsidRPr="0080125F">
              <w:rPr>
                <w:rFonts w:cs="Arial"/>
                <w:color w:val="000000" w:themeColor="text1"/>
                <w:sz w:val="18"/>
                <w:szCs w:val="18"/>
              </w:rPr>
              <w:t> </w:t>
            </w:r>
          </w:p>
          <w:p w14:paraId="543C0959" w14:textId="77777777" w:rsidR="00753D8A" w:rsidRPr="0080125F" w:rsidRDefault="00753D8A" w:rsidP="00753D8A">
            <w:pPr>
              <w:spacing w:after="160" w:line="259" w:lineRule="auto"/>
              <w:rPr>
                <w:rFonts w:cs="Arial"/>
                <w:color w:val="000000" w:themeColor="text1"/>
                <w:sz w:val="18"/>
                <w:szCs w:val="18"/>
              </w:rPr>
            </w:pPr>
            <w:r w:rsidRPr="0080125F">
              <w:rPr>
                <w:rFonts w:cs="Arial"/>
                <w:color w:val="000000" w:themeColor="text1"/>
                <w:sz w:val="18"/>
                <w:szCs w:val="18"/>
              </w:rPr>
              <w:t> </w:t>
            </w:r>
          </w:p>
          <w:p w14:paraId="1E3F7FF7" w14:textId="77777777" w:rsidR="00753D8A" w:rsidRPr="0080125F" w:rsidRDefault="00753D8A" w:rsidP="00753D8A">
            <w:pPr>
              <w:spacing w:after="160" w:line="259" w:lineRule="auto"/>
              <w:jc w:val="center"/>
              <w:rPr>
                <w:rFonts w:cs="Arial"/>
                <w:b/>
                <w:color w:val="000000" w:themeColor="text1"/>
                <w:sz w:val="18"/>
                <w:szCs w:val="18"/>
              </w:rPr>
            </w:pPr>
          </w:p>
          <w:p w14:paraId="691B7FA6" w14:textId="77777777" w:rsidR="00ED4CAA" w:rsidRPr="0080125F" w:rsidRDefault="00753D8A" w:rsidP="005D5457">
            <w:pPr>
              <w:jc w:val="center"/>
              <w:rPr>
                <w:rFonts w:cs="Arial"/>
                <w:b/>
                <w:color w:val="000000" w:themeColor="text1"/>
                <w:sz w:val="18"/>
                <w:szCs w:val="18"/>
              </w:rPr>
            </w:pPr>
            <w:r w:rsidRPr="0080125F">
              <w:rPr>
                <w:rFonts w:cs="Arial"/>
                <w:b/>
                <w:color w:val="000000" w:themeColor="text1"/>
                <w:sz w:val="18"/>
                <w:szCs w:val="18"/>
              </w:rPr>
              <w:t>Mailing address</w:t>
            </w:r>
          </w:p>
          <w:p w14:paraId="01956158" w14:textId="3A65A945" w:rsidR="00753D8A" w:rsidRPr="0080125F" w:rsidRDefault="00753D8A" w:rsidP="00ED4CAA">
            <w:pPr>
              <w:rPr>
                <w:rFonts w:cs="Arial"/>
                <w:color w:val="000000" w:themeColor="text1"/>
                <w:sz w:val="18"/>
                <w:szCs w:val="18"/>
              </w:rPr>
            </w:pPr>
            <w:r w:rsidRPr="0080125F">
              <w:rPr>
                <w:rFonts w:cs="Arial"/>
                <w:color w:val="000000" w:themeColor="text1"/>
                <w:sz w:val="18"/>
                <w:szCs w:val="18"/>
              </w:rPr>
              <w:t xml:space="preserve">National Disability </w:t>
            </w:r>
          </w:p>
          <w:p w14:paraId="5AC42FBB" w14:textId="77777777" w:rsidR="00753D8A" w:rsidRPr="0080125F" w:rsidRDefault="00753D8A" w:rsidP="00753D8A">
            <w:pPr>
              <w:rPr>
                <w:rFonts w:cs="Arial"/>
                <w:color w:val="000000" w:themeColor="text1"/>
                <w:sz w:val="18"/>
                <w:szCs w:val="18"/>
              </w:rPr>
            </w:pPr>
            <w:r w:rsidRPr="0080125F">
              <w:rPr>
                <w:rFonts w:cs="Arial"/>
                <w:color w:val="000000" w:themeColor="text1"/>
                <w:sz w:val="18"/>
                <w:szCs w:val="18"/>
              </w:rPr>
              <w:t>Insurance Agency</w:t>
            </w:r>
          </w:p>
          <w:p w14:paraId="3367ECB5" w14:textId="77777777" w:rsidR="00753D8A" w:rsidRPr="0080125F" w:rsidRDefault="00753D8A" w:rsidP="00753D8A">
            <w:pPr>
              <w:spacing w:line="259" w:lineRule="auto"/>
              <w:rPr>
                <w:rFonts w:cs="Arial"/>
                <w:color w:val="000000" w:themeColor="text1"/>
                <w:sz w:val="18"/>
                <w:szCs w:val="18"/>
              </w:rPr>
            </w:pPr>
            <w:r w:rsidRPr="0080125F">
              <w:rPr>
                <w:rFonts w:cs="Arial"/>
                <w:color w:val="000000" w:themeColor="text1"/>
                <w:sz w:val="18"/>
                <w:szCs w:val="18"/>
              </w:rPr>
              <w:t>GPO Box 700</w:t>
            </w:r>
          </w:p>
          <w:p w14:paraId="34F09D8B" w14:textId="1DDC48DC" w:rsidR="00753D8A" w:rsidRPr="0080125F" w:rsidRDefault="00012332" w:rsidP="00753D8A">
            <w:pPr>
              <w:spacing w:line="360" w:lineRule="auto"/>
              <w:rPr>
                <w:rFonts w:cs="Arial"/>
                <w:color w:val="000000" w:themeColor="text1"/>
                <w:sz w:val="18"/>
                <w:szCs w:val="18"/>
              </w:rPr>
            </w:pPr>
            <w:r w:rsidRPr="0080125F">
              <w:rPr>
                <w:rFonts w:cs="Arial"/>
                <w:color w:val="000000" w:themeColor="text1"/>
                <w:sz w:val="18"/>
                <w:szCs w:val="18"/>
              </w:rPr>
              <w:t>Canberra ACT</w:t>
            </w:r>
            <w:r w:rsidR="00753D8A" w:rsidRPr="0080125F">
              <w:rPr>
                <w:rFonts w:cs="Arial"/>
                <w:color w:val="000000" w:themeColor="text1"/>
                <w:sz w:val="18"/>
                <w:szCs w:val="18"/>
              </w:rPr>
              <w:t xml:space="preserve">  2601</w:t>
            </w:r>
          </w:p>
          <w:p w14:paraId="0DD8A368" w14:textId="77777777" w:rsidR="00753D8A" w:rsidRPr="0080125F" w:rsidRDefault="00753D8A" w:rsidP="00753D8A">
            <w:pPr>
              <w:spacing w:line="360" w:lineRule="auto"/>
              <w:rPr>
                <w:rFonts w:cs="Arial"/>
                <w:color w:val="000000" w:themeColor="text1"/>
                <w:sz w:val="18"/>
                <w:szCs w:val="18"/>
              </w:rPr>
            </w:pPr>
            <w:r w:rsidRPr="0080125F">
              <w:rPr>
                <w:rFonts w:cs="Arial"/>
                <w:color w:val="000000" w:themeColor="text1"/>
                <w:sz w:val="18"/>
                <w:szCs w:val="18"/>
              </w:rPr>
              <w:t>You can mail us:</w:t>
            </w:r>
          </w:p>
          <w:p w14:paraId="1656F67C" w14:textId="77777777" w:rsidR="00753D8A" w:rsidRPr="0080125F" w:rsidRDefault="00753D8A" w:rsidP="005E521F">
            <w:pPr>
              <w:pStyle w:val="ListParagraph"/>
              <w:numPr>
                <w:ilvl w:val="0"/>
                <w:numId w:val="279"/>
              </w:numPr>
            </w:pPr>
            <w:r w:rsidRPr="0080125F">
              <w:t xml:space="preserve">Compliment, complaint or provide feedback, </w:t>
            </w:r>
          </w:p>
          <w:p w14:paraId="213AAA59" w14:textId="77777777" w:rsidR="00753D8A" w:rsidRPr="0080125F" w:rsidRDefault="00753D8A" w:rsidP="005E521F">
            <w:pPr>
              <w:pStyle w:val="ListParagraph"/>
              <w:numPr>
                <w:ilvl w:val="0"/>
                <w:numId w:val="279"/>
              </w:numPr>
            </w:pPr>
            <w:r w:rsidRPr="0080125F">
              <w:t>Document, form, report or letter</w:t>
            </w:r>
          </w:p>
        </w:tc>
      </w:tr>
    </w:tbl>
    <w:p w14:paraId="19943993" w14:textId="5AA58934" w:rsidR="00BC0913" w:rsidRDefault="00BC0913">
      <w:pPr>
        <w:rPr>
          <w:rFonts w:eastAsia="Calibri" w:cs="Arial"/>
          <w:b/>
          <w:bCs/>
          <w:color w:val="6B2976"/>
          <w:sz w:val="40"/>
          <w:szCs w:val="40"/>
          <w:u w:color="6A2875"/>
          <w:lang w:eastAsia="en-AU"/>
          <w14:textOutline w14:w="12700" w14:cap="flat" w14:cmpd="sng" w14:algn="ctr">
            <w14:noFill/>
            <w14:prstDash w14:val="solid"/>
            <w14:miter w14:lim="400000"/>
          </w14:textOutline>
        </w:rPr>
      </w:pPr>
      <w:r>
        <w:rPr>
          <w:rFonts w:cs="Arial"/>
        </w:rPr>
        <w:br w:type="page"/>
      </w:r>
    </w:p>
    <w:p w14:paraId="587B07BD" w14:textId="4974BBBC" w:rsidR="00D23C1F" w:rsidRPr="009375BC" w:rsidRDefault="00D23C1F" w:rsidP="00D07060">
      <w:pPr>
        <w:pStyle w:val="Heading"/>
        <w:rPr>
          <w:rFonts w:eastAsia="Arial"/>
        </w:rPr>
      </w:pPr>
      <w:bookmarkStart w:id="13" w:name="_Toc216091287"/>
      <w:r w:rsidRPr="009375BC">
        <w:lastRenderedPageBreak/>
        <w:t>Administering your services</w:t>
      </w:r>
      <w:bookmarkEnd w:id="11"/>
      <w:bookmarkEnd w:id="12"/>
      <w:bookmarkEnd w:id="13"/>
    </w:p>
    <w:p w14:paraId="02E4CC8F" w14:textId="77777777" w:rsidR="00D23C1F" w:rsidRPr="009375BC" w:rsidRDefault="00D23C1F" w:rsidP="00441B1F">
      <w:pPr>
        <w:pStyle w:val="BodyA"/>
        <w:rPr>
          <w:rFonts w:eastAsia="Arial"/>
        </w:rPr>
      </w:pPr>
      <w:r w:rsidRPr="009375BC">
        <w:t>These functions enable you to:</w:t>
      </w:r>
    </w:p>
    <w:p w14:paraId="1E8836D5" w14:textId="46B6CA94" w:rsidR="00D23C1F" w:rsidRPr="009375BC" w:rsidRDefault="00D23C1F" w:rsidP="008806FF">
      <w:pPr>
        <w:pStyle w:val="NDIABulletlvl10"/>
        <w:numPr>
          <w:ilvl w:val="0"/>
          <w:numId w:val="248"/>
        </w:numPr>
      </w:pPr>
      <w:r w:rsidRPr="03BDF645">
        <w:rPr>
          <w:rStyle w:val="PageNumber"/>
        </w:rPr>
        <w:t>Find your active Participants</w:t>
      </w:r>
      <w:r w:rsidR="75C89FBF" w:rsidRPr="03BDF645">
        <w:rPr>
          <w:rStyle w:val="PageNumber"/>
        </w:rPr>
        <w:t>.</w:t>
      </w:r>
    </w:p>
    <w:p w14:paraId="6AAC5BA6" w14:textId="77777777" w:rsidR="00D23C1F" w:rsidRPr="009375BC" w:rsidRDefault="00D23C1F" w:rsidP="008806FF">
      <w:pPr>
        <w:pStyle w:val="NDIABulletlvl10"/>
        <w:numPr>
          <w:ilvl w:val="0"/>
          <w:numId w:val="248"/>
        </w:numPr>
      </w:pPr>
      <w:r w:rsidRPr="009375BC">
        <w:rPr>
          <w:rStyle w:val="PageNumber"/>
        </w:rPr>
        <w:t xml:space="preserve">View a </w:t>
      </w:r>
      <w:r w:rsidRPr="009375BC">
        <w:rPr>
          <w:b/>
          <w:bCs/>
          <w:color w:val="6B2976"/>
          <w:u w:color="6B2976"/>
        </w:rPr>
        <w:t>Participant’s</w:t>
      </w:r>
      <w:r w:rsidRPr="009375BC">
        <w:rPr>
          <w:rStyle w:val="PageNumber"/>
        </w:rPr>
        <w:t xml:space="preserve"> </w:t>
      </w:r>
      <w:r w:rsidRPr="009375BC">
        <w:rPr>
          <w:b/>
          <w:bCs/>
          <w:color w:val="6B2976"/>
          <w:u w:color="6B2976"/>
        </w:rPr>
        <w:t>plan</w:t>
      </w:r>
      <w:r w:rsidRPr="009375BC">
        <w:rPr>
          <w:rStyle w:val="PageNumber"/>
        </w:rPr>
        <w:t xml:space="preserve"> (if you provide services to that participant and have their consent).</w:t>
      </w:r>
    </w:p>
    <w:p w14:paraId="7144F114" w14:textId="74108CCB" w:rsidR="00D23C1F" w:rsidRPr="009375BC" w:rsidRDefault="00D23C1F" w:rsidP="008806FF">
      <w:pPr>
        <w:pStyle w:val="NDIABulletlvl10"/>
        <w:numPr>
          <w:ilvl w:val="0"/>
          <w:numId w:val="248"/>
        </w:numPr>
      </w:pPr>
      <w:r w:rsidRPr="009375BC">
        <w:rPr>
          <w:rStyle w:val="PageNumber"/>
        </w:rPr>
        <w:t xml:space="preserve">View and manage your </w:t>
      </w:r>
      <w:r w:rsidRPr="009375BC">
        <w:rPr>
          <w:b/>
          <w:bCs/>
          <w:color w:val="6B2976"/>
          <w:u w:color="6B2976"/>
        </w:rPr>
        <w:t>Service Bookings</w:t>
      </w:r>
      <w:r w:rsidRPr="009375BC">
        <w:rPr>
          <w:rStyle w:val="PageNumber"/>
        </w:rPr>
        <w:t xml:space="preserve"> (these record which </w:t>
      </w:r>
      <w:r w:rsidR="00BE0831" w:rsidRPr="009375BC">
        <w:rPr>
          <w:rStyle w:val="PageNumber"/>
        </w:rPr>
        <w:t>support</w:t>
      </w:r>
      <w:r w:rsidRPr="009375BC">
        <w:rPr>
          <w:rStyle w:val="PageNumber"/>
        </w:rPr>
        <w:t xml:space="preserve"> you will provide to participants, the value of the </w:t>
      </w:r>
      <w:r w:rsidR="00BE0831" w:rsidRPr="009375BC">
        <w:rPr>
          <w:rStyle w:val="PageNumber"/>
        </w:rPr>
        <w:t>support</w:t>
      </w:r>
      <w:r w:rsidRPr="009375BC">
        <w:rPr>
          <w:rStyle w:val="PageNumber"/>
        </w:rPr>
        <w:t>, and the period within which they will be provided).</w:t>
      </w:r>
    </w:p>
    <w:p w14:paraId="7CE17D2E" w14:textId="77777777" w:rsidR="00D23C1F" w:rsidRPr="009375BC" w:rsidRDefault="00D23C1F" w:rsidP="008806FF">
      <w:pPr>
        <w:pStyle w:val="NDIABulletlvl10"/>
        <w:numPr>
          <w:ilvl w:val="0"/>
          <w:numId w:val="248"/>
        </w:numPr>
      </w:pPr>
      <w:r w:rsidRPr="009375BC">
        <w:rPr>
          <w:rStyle w:val="PageNumber"/>
        </w:rPr>
        <w:t xml:space="preserve">View and manage your </w:t>
      </w:r>
      <w:r w:rsidRPr="009375BC">
        <w:rPr>
          <w:b/>
          <w:bCs/>
          <w:color w:val="6B2976"/>
          <w:u w:color="6B2976"/>
        </w:rPr>
        <w:t>Payment Requests</w:t>
      </w:r>
      <w:r w:rsidRPr="009375BC">
        <w:rPr>
          <w:rStyle w:val="PageNumber"/>
        </w:rPr>
        <w:t xml:space="preserve"> (how you submit claims for payment for supports delivered).</w:t>
      </w:r>
    </w:p>
    <w:p w14:paraId="718C43B8" w14:textId="0C13B95A" w:rsidR="00D23C1F" w:rsidRPr="009375BC" w:rsidRDefault="00D23C1F" w:rsidP="008806FF">
      <w:pPr>
        <w:pStyle w:val="NDIABulletlvl10"/>
        <w:numPr>
          <w:ilvl w:val="0"/>
          <w:numId w:val="248"/>
        </w:numPr>
      </w:pPr>
      <w:r w:rsidRPr="009375BC">
        <w:rPr>
          <w:rStyle w:val="PageNumber"/>
        </w:rPr>
        <w:t xml:space="preserve">View and respond to </w:t>
      </w:r>
      <w:r w:rsidRPr="009375BC">
        <w:rPr>
          <w:b/>
          <w:bCs/>
          <w:color w:val="6B2976"/>
          <w:u w:color="6B2976"/>
        </w:rPr>
        <w:t>Quotations</w:t>
      </w:r>
      <w:r w:rsidRPr="009375BC">
        <w:rPr>
          <w:rStyle w:val="PageNumber"/>
        </w:rPr>
        <w:t xml:space="preserve"> (requests for quotes for </w:t>
      </w:r>
      <w:r w:rsidR="00BE0831" w:rsidRPr="009375BC">
        <w:rPr>
          <w:rStyle w:val="PageNumber"/>
        </w:rPr>
        <w:t>support</w:t>
      </w:r>
      <w:r w:rsidRPr="009375BC">
        <w:rPr>
          <w:rStyle w:val="PageNumber"/>
        </w:rPr>
        <w:t xml:space="preserve"> from the Agency or a participant).</w:t>
      </w:r>
    </w:p>
    <w:p w14:paraId="2D0EED58" w14:textId="4CA1C261" w:rsidR="00D23C1F" w:rsidRPr="009375BC" w:rsidRDefault="00D23C1F" w:rsidP="008806FF">
      <w:pPr>
        <w:pStyle w:val="NDIABulletlvl10"/>
        <w:numPr>
          <w:ilvl w:val="0"/>
          <w:numId w:val="248"/>
        </w:numPr>
      </w:pPr>
      <w:r w:rsidRPr="009375BC">
        <w:rPr>
          <w:rStyle w:val="PageNumber"/>
        </w:rPr>
        <w:t xml:space="preserve">View </w:t>
      </w:r>
      <w:r w:rsidRPr="009375BC">
        <w:rPr>
          <w:b/>
          <w:bCs/>
          <w:color w:val="6B2976"/>
          <w:u w:color="6B2976"/>
        </w:rPr>
        <w:t>Referrals</w:t>
      </w:r>
      <w:r w:rsidRPr="009375BC">
        <w:rPr>
          <w:rStyle w:val="PageNumber"/>
        </w:rPr>
        <w:t xml:space="preserve"> to your </w:t>
      </w:r>
      <w:r w:rsidR="007204D6">
        <w:rPr>
          <w:rStyle w:val="PageNumber"/>
        </w:rPr>
        <w:t>organisation</w:t>
      </w:r>
      <w:r w:rsidRPr="009375BC">
        <w:rPr>
          <w:rStyle w:val="PageNumber"/>
        </w:rPr>
        <w:t xml:space="preserve"> (created by the Agency when a participant would like you to contact them).</w:t>
      </w:r>
    </w:p>
    <w:p w14:paraId="30B41A6B" w14:textId="77777777" w:rsidR="00D23C1F" w:rsidRPr="009375BC" w:rsidRDefault="00D23C1F" w:rsidP="008806FF">
      <w:pPr>
        <w:pStyle w:val="NDIABulletlvl10"/>
        <w:numPr>
          <w:ilvl w:val="0"/>
          <w:numId w:val="248"/>
        </w:numPr>
      </w:pPr>
      <w:r w:rsidRPr="009375BC">
        <w:rPr>
          <w:rStyle w:val="PageNumber"/>
        </w:rPr>
        <w:t xml:space="preserve">View and action Support Coordination </w:t>
      </w:r>
      <w:r w:rsidRPr="009375BC">
        <w:rPr>
          <w:b/>
          <w:bCs/>
          <w:color w:val="6B2976"/>
          <w:u w:color="6B2976"/>
        </w:rPr>
        <w:t>Requests for Service</w:t>
      </w:r>
      <w:r w:rsidRPr="009375BC">
        <w:rPr>
          <w:rStyle w:val="PageNumber"/>
        </w:rPr>
        <w:t>.</w:t>
      </w:r>
    </w:p>
    <w:p w14:paraId="08663F5C" w14:textId="676C4A4D" w:rsidR="00D23C1F" w:rsidRPr="009375BC" w:rsidRDefault="00D23C1F" w:rsidP="008806FF">
      <w:pPr>
        <w:pStyle w:val="NDIABulletlvl10"/>
        <w:numPr>
          <w:ilvl w:val="0"/>
          <w:numId w:val="248"/>
        </w:numPr>
      </w:pPr>
      <w:r w:rsidRPr="009375BC">
        <w:rPr>
          <w:rStyle w:val="PageNumber"/>
        </w:rPr>
        <w:t xml:space="preserve">Use the </w:t>
      </w:r>
      <w:r w:rsidRPr="009375BC">
        <w:rPr>
          <w:b/>
          <w:bCs/>
          <w:color w:val="6B2976"/>
          <w:u w:color="6B2976"/>
        </w:rPr>
        <w:t>Provider Finder</w:t>
      </w:r>
      <w:r w:rsidRPr="009375BC">
        <w:rPr>
          <w:rStyle w:val="PageNumber"/>
        </w:rPr>
        <w:t xml:space="preserve"> (to find additional </w:t>
      </w:r>
      <w:r w:rsidR="00BE0831" w:rsidRPr="009375BC">
        <w:rPr>
          <w:rStyle w:val="PageNumber"/>
        </w:rPr>
        <w:t>support</w:t>
      </w:r>
      <w:r w:rsidRPr="009375BC">
        <w:rPr>
          <w:rStyle w:val="PageNumber"/>
        </w:rPr>
        <w:t xml:space="preserve"> for a participant).</w:t>
      </w:r>
    </w:p>
    <w:p w14:paraId="559960A5" w14:textId="3A812863" w:rsidR="00D23C1F" w:rsidRPr="009375BC" w:rsidRDefault="00D23C1F" w:rsidP="008806FF">
      <w:pPr>
        <w:pStyle w:val="NDIABulletlvl10"/>
        <w:numPr>
          <w:ilvl w:val="0"/>
          <w:numId w:val="248"/>
        </w:numPr>
      </w:pPr>
      <w:r w:rsidRPr="009375BC">
        <w:rPr>
          <w:b/>
          <w:bCs/>
          <w:color w:val="6B2976"/>
          <w:u w:color="6B2976"/>
        </w:rPr>
        <w:t>Upload Evidence</w:t>
      </w:r>
      <w:r w:rsidRPr="009375BC">
        <w:rPr>
          <w:rStyle w:val="PageNumber"/>
        </w:rPr>
        <w:t xml:space="preserve"> related to the participant or their supports.</w:t>
      </w:r>
    </w:p>
    <w:p w14:paraId="781D8AEE" w14:textId="4DE818CA" w:rsidR="00D23C1F" w:rsidRDefault="00D23C1F" w:rsidP="008806FF">
      <w:pPr>
        <w:pStyle w:val="NDIABulletlvl10"/>
        <w:numPr>
          <w:ilvl w:val="0"/>
          <w:numId w:val="248"/>
        </w:numPr>
        <w:rPr>
          <w:rStyle w:val="PageNumber"/>
        </w:rPr>
      </w:pPr>
      <w:r w:rsidRPr="009375BC">
        <w:rPr>
          <w:b/>
          <w:bCs/>
          <w:color w:val="6B2976"/>
          <w:u w:color="6B2976"/>
        </w:rPr>
        <w:t>Download</w:t>
      </w:r>
      <w:r w:rsidRPr="009375BC">
        <w:rPr>
          <w:rStyle w:val="PageNumber"/>
        </w:rPr>
        <w:t xml:space="preserve"> and view reports about all the service bookings you have with active participants and information about participants you have service bookings with, and also your quotation requests.</w:t>
      </w:r>
    </w:p>
    <w:p w14:paraId="2067C95E" w14:textId="558A6DE5" w:rsidR="00D23C1F" w:rsidRPr="009375BC" w:rsidRDefault="00D23C1F" w:rsidP="001469E2">
      <w:pPr>
        <w:pStyle w:val="Heading2"/>
        <w:rPr>
          <w:rFonts w:eastAsia="Arial"/>
        </w:rPr>
      </w:pPr>
      <w:bookmarkStart w:id="14" w:name="_Toc20482940"/>
      <w:bookmarkStart w:id="15" w:name="_Toc43891045"/>
      <w:bookmarkStart w:id="16" w:name="_Toc216091288"/>
      <w:r w:rsidRPr="009375BC">
        <w:t>Finding Participants</w:t>
      </w:r>
      <w:bookmarkEnd w:id="14"/>
      <w:bookmarkEnd w:id="15"/>
      <w:bookmarkEnd w:id="16"/>
    </w:p>
    <w:p w14:paraId="48A4ED32" w14:textId="26E5F6E9" w:rsidR="00D23C1F" w:rsidRPr="009375BC" w:rsidRDefault="0001254E" w:rsidP="00441B1F">
      <w:pPr>
        <w:pStyle w:val="BodyA"/>
        <w:rPr>
          <w:rFonts w:eastAsia="Arial"/>
        </w:rPr>
      </w:pPr>
      <w:r>
        <w:rPr>
          <w:noProof/>
          <w:lang w:val="en-AU"/>
          <w14:textOutline w14:w="0" w14:cap="rnd" w14:cmpd="sng" w14:algn="ctr">
            <w14:noFill/>
            <w14:prstDash w14:val="solid"/>
            <w14:bevel/>
          </w14:textOutline>
        </w:rPr>
        <mc:AlternateContent>
          <mc:Choice Requires="wps">
            <w:drawing>
              <wp:anchor distT="0" distB="0" distL="114300" distR="114300" simplePos="0" relativeHeight="251658241" behindDoc="1" locked="0" layoutInCell="1" allowOverlap="1" wp14:anchorId="5C5F6E78" wp14:editId="7BF8F9E0">
                <wp:simplePos x="0" y="0"/>
                <wp:positionH relativeFrom="column">
                  <wp:posOffset>-33337</wp:posOffset>
                </wp:positionH>
                <wp:positionV relativeFrom="paragraph">
                  <wp:posOffset>697865</wp:posOffset>
                </wp:positionV>
                <wp:extent cx="5736928" cy="1119188"/>
                <wp:effectExtent l="38100" t="19050" r="54610" b="100330"/>
                <wp:wrapNone/>
                <wp:docPr id="7" name="Rectangle 7"/>
                <wp:cNvGraphicFramePr/>
                <a:graphic xmlns:a="http://schemas.openxmlformats.org/drawingml/2006/main">
                  <a:graphicData uri="http://schemas.microsoft.com/office/word/2010/wordprocessingShape">
                    <wps:wsp>
                      <wps:cNvSpPr/>
                      <wps:spPr>
                        <a:xfrm>
                          <a:off x="0" y="0"/>
                          <a:ext cx="5736928" cy="1119188"/>
                        </a:xfrm>
                        <a:prstGeom prst="rect">
                          <a:avLst/>
                        </a:prstGeom>
                        <a:solidFill>
                          <a:srgbClr val="D1D3D4"/>
                        </a:solidFill>
                        <a:ln w="6350" cap="flat">
                          <a:solidFill>
                            <a:schemeClr val="tx1"/>
                          </a:solidFill>
                          <a:prstDash val="solid"/>
                          <a:round/>
                        </a:ln>
                        <a:effectLst>
                          <a:outerShdw blurRad="38100" dist="23000" dir="5400000" rotWithShape="0">
                            <a:srgbClr val="000000">
                              <a:alpha val="35000"/>
                            </a:srgbClr>
                          </a:outerShdw>
                        </a:effectLst>
                        <a:sp3d/>
                      </wps:spPr>
                      <wps:style>
                        <a:lnRef idx="0">
                          <a:scrgbClr r="0" g="0" b="0"/>
                        </a:lnRef>
                        <a:fillRef idx="0">
                          <a:scrgbClr r="0" g="0" b="0"/>
                        </a:fillRef>
                        <a:effectRef idx="0">
                          <a:scrgbClr r="0" g="0" b="0"/>
                        </a:effectRef>
                        <a:fontRef idx="none"/>
                      </wps:style>
                      <wps:bodyPr rot="0" spcFirstLastPara="1" vertOverflow="overflow" horzOverflow="overflow" vert="horz" wrap="square" lIns="45718" tIns="45718" rIns="45718" bIns="45718" numCol="1" spcCol="3810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w14:anchorId="6AA83F81">
              <v:rect id="Rectangle 7" style="position:absolute;margin-left:-2.6pt;margin-top:54.95pt;width:451.75pt;height:88.15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d1d3d4" strokecolor="black [3213]" strokeweight=".5pt" w14:anchorId="5E51F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">
                <v:stroke joinstyle="round"/>
                <v:shadow on="t" color="black" opacity="22937f" offset="0,.63889mm" origin=",.5"/>
                <v:textbox inset="1.2699mm,1.2699mm,1.2699mm,1.2699mm"/>
              </v:rect>
            </w:pict>
          </mc:Fallback>
        </mc:AlternateContent>
      </w:r>
      <w:r w:rsidR="00D23C1F" w:rsidRPr="009375BC">
        <w:t xml:space="preserve">All of your active participants will appear in </w:t>
      </w:r>
      <w:r w:rsidR="00D23C1F" w:rsidRPr="00A31FB6">
        <w:rPr>
          <w:b/>
          <w:bCs/>
          <w:color w:val="6B2976"/>
          <w:u w:color="6B2976"/>
          <w14:textOutline w14:w="0" w14:cap="rnd" w14:cmpd="sng" w14:algn="ctr">
            <w14:noFill/>
            <w14:prstDash w14:val="solid"/>
            <w14:bevel/>
          </w14:textOutline>
        </w:rPr>
        <w:t>My Participants</w:t>
      </w:r>
      <w:r w:rsidR="00D23C1F" w:rsidRPr="009375BC">
        <w:rPr>
          <w:bCs/>
          <w:color w:val="6B2976"/>
          <w:u w:color="6B2976"/>
        </w:rPr>
        <w:t xml:space="preserve">. </w:t>
      </w:r>
      <w:r w:rsidR="00D23C1F" w:rsidRPr="009375BC">
        <w:t>When you open</w:t>
      </w:r>
      <w:r w:rsidR="00D23C1F" w:rsidRPr="009375BC">
        <w:rPr>
          <w:bCs/>
          <w:color w:val="6B2976"/>
          <w:u w:color="6B2976"/>
        </w:rPr>
        <w:t xml:space="preserve"> </w:t>
      </w:r>
      <w:r w:rsidR="00D23C1F" w:rsidRPr="00A31FB6">
        <w:rPr>
          <w:b/>
          <w:bCs/>
          <w:color w:val="6B2976"/>
          <w:u w:color="6B2976"/>
          <w14:textOutline w14:w="0" w14:cap="rnd" w14:cmpd="sng" w14:algn="ctr">
            <w14:noFill/>
            <w14:prstDash w14:val="solid"/>
            <w14:bevel/>
          </w14:textOutline>
        </w:rPr>
        <w:t>My Participants</w:t>
      </w:r>
      <w:r w:rsidR="00D23C1F" w:rsidRPr="009375BC">
        <w:t>, you can search for a participant and quickly view their plan, view or create service bookings and payment requests.</w:t>
      </w:r>
    </w:p>
    <w:p w14:paraId="7A2C6D07" w14:textId="042ABE03" w:rsidR="00D23C1F" w:rsidRDefault="00D23C1F" w:rsidP="00BB1D55">
      <w:pPr>
        <w:pStyle w:val="BodyText1"/>
      </w:pPr>
      <w:r w:rsidRPr="00DF6BEB">
        <w:drawing>
          <wp:inline distT="0" distB="0" distL="0" distR="0" wp14:anchorId="3F17A654" wp14:editId="1996FB6B">
            <wp:extent cx="274321" cy="274321"/>
            <wp:effectExtent l="0" t="0" r="0" b="0"/>
            <wp:docPr id="17" name="officeArt object" descr="Note icon&#10;&#10;Note icon"/>
            <wp:cNvGraphicFramePr/>
            <a:graphic xmlns:a="http://schemas.openxmlformats.org/drawingml/2006/main">
              <a:graphicData uri="http://schemas.openxmlformats.org/drawingml/2006/picture">
                <pic:pic xmlns:pic="http://schemas.openxmlformats.org/drawingml/2006/picture">
                  <pic:nvPicPr>
                    <pic:cNvPr id="1073741827" name="Note icon&#10;&#10;Note icon" descr="Note iconNote icon"/>
                    <pic:cNvPicPr>
                      <a:picLocks noChangeAspect="1"/>
                    </pic:cNvPicPr>
                  </pic:nvPicPr>
                  <pic:blipFill>
                    <a:blip r:embed="rId21"/>
                    <a:stretch>
                      <a:fillRect/>
                    </a:stretch>
                  </pic:blipFill>
                  <pic:spPr>
                    <a:xfrm>
                      <a:off x="0" y="0"/>
                      <a:ext cx="274321" cy="274321"/>
                    </a:xfrm>
                    <a:prstGeom prst="rect">
                      <a:avLst/>
                    </a:prstGeom>
                    <a:ln w="12700" cap="flat">
                      <a:noFill/>
                      <a:miter lim="400000"/>
                    </a:ln>
                    <a:effectLst/>
                  </pic:spPr>
                </pic:pic>
              </a:graphicData>
            </a:graphic>
          </wp:inline>
        </w:drawing>
      </w:r>
      <w:r w:rsidRPr="00FC0A19">
        <w:t xml:space="preserve"> The NDIA requires consent from participants to share their plans with providers. Only participants and their nominees can provide the NDIA with the consent to share their plans with providers. Participants have the choice to either share, or not share their plans with you and can withdraw consent at any time.</w:t>
      </w:r>
    </w:p>
    <w:p w14:paraId="76C82093" w14:textId="77777777" w:rsidR="001435AB" w:rsidRPr="00FC0A19" w:rsidRDefault="001435AB" w:rsidP="00BB1D55">
      <w:pPr>
        <w:pStyle w:val="BodyText1"/>
      </w:pPr>
    </w:p>
    <w:p w14:paraId="155FABE4" w14:textId="77777777" w:rsidR="00D23C1F" w:rsidRPr="009375BC" w:rsidRDefault="00D23C1F" w:rsidP="00BB161F">
      <w:pPr>
        <w:pStyle w:val="Steps"/>
        <w:numPr>
          <w:ilvl w:val="0"/>
          <w:numId w:val="83"/>
        </w:numPr>
        <w:spacing w:before="0" w:after="0"/>
        <w:rPr>
          <w:rFonts w:cs="Arial"/>
        </w:rPr>
      </w:pPr>
      <w:r w:rsidRPr="009375BC">
        <w:rPr>
          <w:rStyle w:val="PageNumber"/>
          <w:rFonts w:cs="Arial"/>
        </w:rPr>
        <w:t xml:space="preserve">Select the </w:t>
      </w:r>
      <w:r w:rsidRPr="009375BC">
        <w:rPr>
          <w:rFonts w:cs="Arial"/>
          <w:b/>
          <w:bCs/>
          <w:color w:val="6B2976"/>
          <w:u w:color="6B2976"/>
        </w:rPr>
        <w:t>My Participants</w:t>
      </w:r>
      <w:r w:rsidRPr="009375BC">
        <w:rPr>
          <w:rStyle w:val="PageNumber"/>
          <w:rFonts w:cs="Arial"/>
        </w:rPr>
        <w:t xml:space="preserve"> tile on the </w:t>
      </w:r>
      <w:r w:rsidRPr="009375BC">
        <w:rPr>
          <w:rFonts w:cs="Arial"/>
          <w:b/>
          <w:bCs/>
          <w:color w:val="6B2976"/>
          <w:u w:color="6B2976"/>
        </w:rPr>
        <w:t>myplace</w:t>
      </w:r>
      <w:r w:rsidRPr="009375BC">
        <w:rPr>
          <w:rStyle w:val="PageNumber"/>
          <w:rFonts w:cs="Arial"/>
        </w:rPr>
        <w:t xml:space="preserve"> home page.</w:t>
      </w:r>
    </w:p>
    <w:p w14:paraId="07ADCADA" w14:textId="016853B4" w:rsidR="00D23C1F" w:rsidRPr="009375BC" w:rsidRDefault="00D23C1F" w:rsidP="00441B1F">
      <w:pPr>
        <w:pStyle w:val="BodyA"/>
      </w:pPr>
      <w:r w:rsidRPr="009375BC">
        <w:rPr>
          <w:noProof/>
          <w:lang w:val="en-AU"/>
        </w:rPr>
        <w:lastRenderedPageBreak/>
        <w:drawing>
          <wp:inline distT="0" distB="0" distL="0" distR="0" wp14:anchorId="1503049E" wp14:editId="5037F7C9">
            <wp:extent cx="1119203" cy="1075934"/>
            <wp:effectExtent l="19050" t="19050" r="24130" b="10160"/>
            <wp:docPr id="18" name="officeArt object" descr="Screenshot of My Participants tile&#10;&#10;Screenshot of My Participants tile"/>
            <wp:cNvGraphicFramePr/>
            <a:graphic xmlns:a="http://schemas.openxmlformats.org/drawingml/2006/main">
              <a:graphicData uri="http://schemas.openxmlformats.org/drawingml/2006/picture">
                <pic:pic xmlns:pic="http://schemas.openxmlformats.org/drawingml/2006/picture">
                  <pic:nvPicPr>
                    <pic:cNvPr id="1073741828" name="Screenshot of My Participants tile&#10;&#10;Screenshot of My Participants tile" descr="Screenshot of My Participants tileScreenshot of My Participants tile"/>
                    <pic:cNvPicPr>
                      <a:picLocks noChangeAspect="1"/>
                    </pic:cNvPicPr>
                  </pic:nvPicPr>
                  <pic:blipFill>
                    <a:blip r:embed="rId22"/>
                    <a:srcRect l="4077" t="3074" r="3908" b="4176"/>
                    <a:stretch>
                      <a:fillRect/>
                    </a:stretch>
                  </pic:blipFill>
                  <pic:spPr>
                    <a:xfrm>
                      <a:off x="0" y="0"/>
                      <a:ext cx="1124192" cy="1080731"/>
                    </a:xfrm>
                    <a:prstGeom prst="rect">
                      <a:avLst/>
                    </a:prstGeom>
                    <a:ln w="9525" cap="flat">
                      <a:solidFill>
                        <a:schemeClr val="tx1"/>
                      </a:solidFill>
                      <a:prstDash val="solid"/>
                      <a:round/>
                    </a:ln>
                    <a:effectLst/>
                  </pic:spPr>
                </pic:pic>
              </a:graphicData>
            </a:graphic>
          </wp:inline>
        </w:drawing>
      </w:r>
    </w:p>
    <w:p w14:paraId="314BC52B" w14:textId="77777777" w:rsidR="00D23C1F" w:rsidRPr="009375BC" w:rsidRDefault="00D23C1F" w:rsidP="00BB161F">
      <w:pPr>
        <w:pStyle w:val="Steps"/>
        <w:numPr>
          <w:ilvl w:val="0"/>
          <w:numId w:val="83"/>
        </w:numPr>
        <w:spacing w:before="0" w:after="0"/>
        <w:rPr>
          <w:rFonts w:cs="Arial"/>
        </w:rPr>
      </w:pPr>
      <w:r w:rsidRPr="009375BC">
        <w:rPr>
          <w:rStyle w:val="PageNumber"/>
          <w:rFonts w:cs="Arial"/>
        </w:rPr>
        <w:t>A list of active participants sorted by first name is displayed. From here you can select the links to view their plan, view or create service bookings and payment requests.</w:t>
      </w:r>
    </w:p>
    <w:p w14:paraId="42D7D066" w14:textId="48B8DF73" w:rsidR="00D23C1F" w:rsidRDefault="00441B1F" w:rsidP="00441B1F">
      <w:pPr>
        <w:pStyle w:val="BodyA"/>
      </w:pPr>
      <w:r>
        <w:rPr>
          <w:noProof/>
        </w:rPr>
        <w:drawing>
          <wp:inline distT="0" distB="0" distL="0" distR="0" wp14:anchorId="0ACD4991" wp14:editId="03429076">
            <wp:extent cx="5457825" cy="3132501"/>
            <wp:effectExtent l="19050" t="19050" r="9525" b="10795"/>
            <wp:docPr id="45" name="Picture 45"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descr="Graphical user interface, application&#10;&#10;Description automatically generated"/>
                    <pic:cNvPicPr>
                      <a:picLocks noChangeAspect="1" noChangeArrowheads="1"/>
                    </pic:cNvPicPr>
                  </pic:nvPicPr>
                  <pic:blipFill>
                    <a:blip r:embed="rId23" r:link="rId24" cstate="print">
                      <a:extLst>
                        <a:ext uri="{28A0092B-C50C-407E-A947-70E740481C1C}">
                          <a14:useLocalDpi xmlns:a14="http://schemas.microsoft.com/office/drawing/2010/main" val="0"/>
                        </a:ext>
                      </a:extLst>
                    </a:blip>
                    <a:srcRect/>
                    <a:stretch>
                      <a:fillRect/>
                    </a:stretch>
                  </pic:blipFill>
                  <pic:spPr bwMode="auto">
                    <a:xfrm>
                      <a:off x="0" y="0"/>
                      <a:ext cx="5463010" cy="3135477"/>
                    </a:xfrm>
                    <a:prstGeom prst="rect">
                      <a:avLst/>
                    </a:prstGeom>
                    <a:noFill/>
                    <a:ln>
                      <a:solidFill>
                        <a:schemeClr val="tx1"/>
                      </a:solidFill>
                    </a:ln>
                  </pic:spPr>
                </pic:pic>
              </a:graphicData>
            </a:graphic>
          </wp:inline>
        </w:drawing>
      </w:r>
    </w:p>
    <w:p w14:paraId="4F146B34" w14:textId="04A739A3" w:rsidR="00441B1F" w:rsidRDefault="00441B1F" w:rsidP="00441B1F">
      <w:pPr>
        <w:pStyle w:val="BodyA"/>
      </w:pPr>
      <w:r w:rsidRPr="03BDF645">
        <w:rPr>
          <w:b/>
          <w:bCs/>
        </w:rPr>
        <w:t xml:space="preserve">Note: </w:t>
      </w:r>
      <w:r>
        <w:t xml:space="preserve">PACE participant plans cannot be viewed using myplace provider portal. Please use </w:t>
      </w:r>
      <w:r w:rsidR="00012332">
        <w:t>my</w:t>
      </w:r>
      <w:r>
        <w:t xml:space="preserve"> NDIS provider portal to view new </w:t>
      </w:r>
      <w:r w:rsidR="5B8440D0">
        <w:t>participants'</w:t>
      </w:r>
      <w:r>
        <w:t xml:space="preserve"> plans.</w:t>
      </w:r>
    </w:p>
    <w:p w14:paraId="3DEB0C76" w14:textId="77777777" w:rsidR="00441B1F" w:rsidRPr="00441B1F" w:rsidRDefault="00441B1F" w:rsidP="00441B1F">
      <w:pPr>
        <w:pStyle w:val="BodyA"/>
      </w:pPr>
    </w:p>
    <w:p w14:paraId="6C62A15C" w14:textId="6E6DFF1D" w:rsidR="00D23C1F" w:rsidRDefault="00D23C1F" w:rsidP="00BB161F">
      <w:pPr>
        <w:pStyle w:val="Steps"/>
        <w:numPr>
          <w:ilvl w:val="0"/>
          <w:numId w:val="83"/>
        </w:numPr>
        <w:spacing w:before="0" w:after="0"/>
        <w:rPr>
          <w:rStyle w:val="PageNumber"/>
          <w:rFonts w:cs="Arial"/>
          <w14:textOutline w14:w="12700" w14:cap="flat" w14:cmpd="sng" w14:algn="ctr">
            <w14:noFill/>
            <w14:prstDash w14:val="solid"/>
            <w14:miter w14:lim="400000"/>
          </w14:textOutline>
        </w:rPr>
      </w:pPr>
      <w:r w:rsidRPr="009375BC">
        <w:rPr>
          <w:rStyle w:val="PageNumber"/>
          <w:rFonts w:cs="Arial"/>
        </w:rPr>
        <w:t xml:space="preserve">To search for a participant, type their name or NDIS number in the </w:t>
      </w:r>
      <w:r w:rsidRPr="009375BC">
        <w:rPr>
          <w:rFonts w:cs="Arial"/>
          <w:b/>
          <w:bCs/>
          <w:color w:val="6B2976"/>
          <w:u w:color="6B2976"/>
        </w:rPr>
        <w:t xml:space="preserve">Find a Participant </w:t>
      </w:r>
      <w:r w:rsidRPr="009375BC">
        <w:rPr>
          <w:rStyle w:val="PageNumber"/>
          <w:rFonts w:cs="Arial"/>
        </w:rPr>
        <w:t xml:space="preserve">field and select </w:t>
      </w:r>
      <w:r w:rsidRPr="009375BC">
        <w:rPr>
          <w:rFonts w:cs="Arial"/>
          <w:b/>
          <w:bCs/>
          <w:color w:val="6B2976"/>
          <w:u w:color="6B2976"/>
        </w:rPr>
        <w:t>Search</w:t>
      </w:r>
      <w:r w:rsidRPr="009375BC">
        <w:rPr>
          <w:rStyle w:val="PageNumber"/>
          <w:rFonts w:cs="Arial"/>
        </w:rPr>
        <w:t>.</w:t>
      </w:r>
    </w:p>
    <w:p w14:paraId="1ED52B21" w14:textId="590A922D" w:rsidR="00D23C1F" w:rsidRPr="009375BC" w:rsidRDefault="00B00081" w:rsidP="00BB161F">
      <w:pPr>
        <w:pStyle w:val="Steps"/>
        <w:spacing w:before="0" w:after="0"/>
        <w:ind w:left="360" w:hanging="360"/>
      </w:pPr>
      <w:r w:rsidRPr="009375BC">
        <w:rPr>
          <w:noProof/>
          <w:lang w:val="en-AU"/>
        </w:rPr>
        <w:drawing>
          <wp:inline distT="0" distB="0" distL="0" distR="0" wp14:anchorId="0506F204" wp14:editId="74D94AB9">
            <wp:extent cx="5391150" cy="2047875"/>
            <wp:effectExtent l="19050" t="19050" r="19050" b="28575"/>
            <wp:docPr id="20" name="officeArt object" descr="Screenshot of My particpants list&#10;&#10;Screenshot of My particpants list"/>
            <wp:cNvGraphicFramePr/>
            <a:graphic xmlns:a="http://schemas.openxmlformats.org/drawingml/2006/main">
              <a:graphicData uri="http://schemas.openxmlformats.org/drawingml/2006/picture">
                <pic:pic xmlns:pic="http://schemas.openxmlformats.org/drawingml/2006/picture">
                  <pic:nvPicPr>
                    <pic:cNvPr id="1073741830" name="Screenshot of My particpants list&#10;&#10;Screenshot of My particpants list" descr="Screenshot of My particpants listScreenshot of My particpants list"/>
                    <pic:cNvPicPr>
                      <a:picLocks noChangeAspect="1"/>
                    </pic:cNvPicPr>
                  </pic:nvPicPr>
                  <pic:blipFill rotWithShape="1">
                    <a:blip r:embed="rId25"/>
                    <a:srcRect b="67782"/>
                    <a:stretch/>
                  </pic:blipFill>
                  <pic:spPr bwMode="auto">
                    <a:xfrm>
                      <a:off x="0" y="0"/>
                      <a:ext cx="5398980" cy="2050849"/>
                    </a:xfrm>
                    <a:prstGeom prst="rect">
                      <a:avLst/>
                    </a:prstGeom>
                    <a:ln w="9525" cap="flat" cmpd="sng" algn="ctr">
                      <a:solidFill>
                        <a:srgbClr val="000000"/>
                      </a:solidFill>
                      <a:prstDash val="solid"/>
                      <a:round/>
                      <a:headEnd type="none" w="med" len="med"/>
                      <a:tailEnd type="none" w="med" len="med"/>
                    </a:ln>
                    <a:effectLst/>
                    <a:extLst>
                      <a:ext uri="{53640926-AAD7-44D8-BBD7-CCE9431645EC}">
                        <a14:shadowObscured xmlns:a14="http://schemas.microsoft.com/office/drawing/2010/main"/>
                      </a:ext>
                    </a:extLst>
                  </pic:spPr>
                </pic:pic>
              </a:graphicData>
            </a:graphic>
          </wp:inline>
        </w:drawing>
      </w:r>
    </w:p>
    <w:p w14:paraId="646D743F" w14:textId="7F7336F4" w:rsidR="00ED4CAA" w:rsidRPr="00ED4CAA" w:rsidRDefault="00D23C1F" w:rsidP="00ED4CAA">
      <w:pPr>
        <w:pStyle w:val="Steps"/>
        <w:numPr>
          <w:ilvl w:val="0"/>
          <w:numId w:val="83"/>
        </w:numPr>
        <w:spacing w:before="0" w:after="0"/>
        <w:rPr>
          <w:rFonts w:cs="Arial"/>
        </w:rPr>
      </w:pPr>
      <w:r w:rsidRPr="009375BC">
        <w:rPr>
          <w:rStyle w:val="PageNumber"/>
          <w:rFonts w:cs="Arial"/>
        </w:rPr>
        <w:lastRenderedPageBreak/>
        <w:t xml:space="preserve">To view the plan, select the </w:t>
      </w:r>
      <w:r w:rsidRPr="009375BC">
        <w:rPr>
          <w:rFonts w:cs="Arial"/>
          <w:b/>
          <w:bCs/>
          <w:color w:val="6B2976"/>
          <w:u w:color="6B2976"/>
        </w:rPr>
        <w:t>View</w:t>
      </w:r>
      <w:r w:rsidRPr="009375BC">
        <w:rPr>
          <w:rStyle w:val="PageNumber"/>
          <w:rFonts w:cs="Arial"/>
        </w:rPr>
        <w:t xml:space="preserve"> link and following instructions from Step 8 in the </w:t>
      </w:r>
      <w:r w:rsidRPr="003B6DD2">
        <w:rPr>
          <w:rStyle w:val="Hyperlink0"/>
        </w:rPr>
        <w:t>View Plan</w:t>
      </w:r>
      <w:r w:rsidRPr="009375BC">
        <w:rPr>
          <w:rStyle w:val="PageNumber"/>
          <w:rFonts w:cs="Arial"/>
        </w:rPr>
        <w:t xml:space="preserve"> section below.</w:t>
      </w:r>
      <w:r w:rsidR="00ED4CAA">
        <w:rPr>
          <w:rStyle w:val="PageNumber"/>
          <w:rFonts w:cs="Arial"/>
        </w:rPr>
        <w:br/>
      </w:r>
    </w:p>
    <w:p w14:paraId="3ADB52A0" w14:textId="745C09E7" w:rsidR="00D23C1F" w:rsidRPr="006B73CB" w:rsidRDefault="00D23C1F" w:rsidP="001469E2">
      <w:pPr>
        <w:pStyle w:val="Heading2"/>
        <w:rPr>
          <w:rFonts w:eastAsia="Arial"/>
        </w:rPr>
      </w:pPr>
      <w:bookmarkStart w:id="17" w:name="_Toc20482941"/>
      <w:bookmarkStart w:id="18" w:name="_Toc43891046"/>
      <w:bookmarkStart w:id="19" w:name="_Toc216091289"/>
      <w:r w:rsidRPr="006B73CB">
        <w:t>View plan</w:t>
      </w:r>
      <w:bookmarkEnd w:id="17"/>
      <w:bookmarkEnd w:id="18"/>
      <w:bookmarkEnd w:id="19"/>
    </w:p>
    <w:p w14:paraId="0AFDA277" w14:textId="77777777" w:rsidR="00D23C1F" w:rsidRPr="009375BC" w:rsidRDefault="00D23C1F" w:rsidP="00BB1D55">
      <w:pPr>
        <w:pStyle w:val="BodyText1"/>
      </w:pPr>
      <w:r w:rsidRPr="009375BC">
        <w:rPr>
          <w:b/>
          <w:bCs/>
          <w:color w:val="6B2976"/>
          <w:u w:color="6B2976"/>
        </w:rPr>
        <w:t>View Plan</w:t>
      </w:r>
      <w:r w:rsidRPr="009375BC">
        <w:rPr>
          <w:b/>
          <w:bCs/>
        </w:rPr>
        <w:t xml:space="preserve"> </w:t>
      </w:r>
      <w:r w:rsidRPr="009375BC">
        <w:t>allows you to view the plans of participants that you have active service bookings with and have given the NDIA consent to share their plan with you.</w:t>
      </w:r>
    </w:p>
    <w:p w14:paraId="0B3B44B0" w14:textId="77777777" w:rsidR="00F455E3" w:rsidRDefault="00F455E3" w:rsidP="00BB1D55">
      <w:pPr>
        <w:pStyle w:val="BodyText1"/>
      </w:pPr>
    </w:p>
    <w:p w14:paraId="3F4E56A5" w14:textId="1D817A3D" w:rsidR="00D23C1F" w:rsidRPr="009375BC" w:rsidRDefault="00D23C1F" w:rsidP="00BB1D55">
      <w:pPr>
        <w:pStyle w:val="BodyText1"/>
      </w:pPr>
      <w:r w:rsidRPr="009375BC">
        <w:t>The NDIA requires consent from participants to share their plans with providers. Only participants and their nominees can provide the NDIA with the consent to share their plans with providers. Participants have the choice to either share, or not share their plans with you and can withdraw consent at any time.</w:t>
      </w:r>
    </w:p>
    <w:p w14:paraId="73480A14" w14:textId="77777777" w:rsidR="00F455E3" w:rsidRDefault="00F455E3" w:rsidP="00BB1D55">
      <w:pPr>
        <w:pStyle w:val="BodyText1"/>
      </w:pPr>
    </w:p>
    <w:p w14:paraId="5F026C83" w14:textId="7D60C5A0" w:rsidR="004B24C0" w:rsidRPr="009375BC" w:rsidRDefault="004B24C0" w:rsidP="203DAC21">
      <w:pPr>
        <w:pStyle w:val="BodyText1"/>
        <w:rPr>
          <w:rStyle w:val="None"/>
          <w:lang w:val="en-US"/>
        </w:rPr>
      </w:pPr>
      <w:r w:rsidRPr="203DAC21">
        <w:rPr>
          <w:lang w:val="en-US"/>
        </w:rPr>
        <w:t xml:space="preserve">The </w:t>
      </w:r>
      <w:r w:rsidR="00E4483F" w:rsidRPr="203DAC21">
        <w:rPr>
          <w:lang w:val="en-US"/>
        </w:rPr>
        <w:t>365</w:t>
      </w:r>
      <w:r w:rsidRPr="203DAC21">
        <w:rPr>
          <w:lang w:val="en-US"/>
        </w:rPr>
        <w:t xml:space="preserve">-day plan auto-extension feature identifies plans near expiration and auto extends those plans up to </w:t>
      </w:r>
      <w:r w:rsidR="00E4483F" w:rsidRPr="203DAC21">
        <w:rPr>
          <w:lang w:val="en-US"/>
        </w:rPr>
        <w:t>365</w:t>
      </w:r>
      <w:r w:rsidRPr="203DAC21">
        <w:rPr>
          <w:lang w:val="en-US"/>
        </w:rPr>
        <w:t xml:space="preserve"> days, until the new plan review is approved to ensure that there is </w:t>
      </w:r>
      <w:r w:rsidR="00A45509" w:rsidRPr="203DAC21">
        <w:rPr>
          <w:lang w:val="en-US"/>
        </w:rPr>
        <w:t xml:space="preserve">not a </w:t>
      </w:r>
      <w:r w:rsidR="00951BE2" w:rsidRPr="203DAC21">
        <w:rPr>
          <w:lang w:val="en-US"/>
        </w:rPr>
        <w:t xml:space="preserve">gap between </w:t>
      </w:r>
      <w:r w:rsidR="00255AE4" w:rsidRPr="203DAC21">
        <w:rPr>
          <w:lang w:val="en-US"/>
        </w:rPr>
        <w:t xml:space="preserve">the </w:t>
      </w:r>
      <w:r w:rsidR="00951BE2" w:rsidRPr="203DAC21">
        <w:rPr>
          <w:lang w:val="en-US"/>
        </w:rPr>
        <w:t>plans</w:t>
      </w:r>
      <w:r w:rsidRPr="203DAC21">
        <w:rPr>
          <w:lang w:val="en-US"/>
        </w:rPr>
        <w:t xml:space="preserve">. </w:t>
      </w:r>
      <w:r w:rsidRPr="203DAC21">
        <w:rPr>
          <w:rStyle w:val="None"/>
          <w:lang w:val="en-US"/>
        </w:rPr>
        <w:t xml:space="preserve">The </w:t>
      </w:r>
      <w:r w:rsidR="00E4483F" w:rsidRPr="203DAC21">
        <w:rPr>
          <w:rStyle w:val="None"/>
          <w:lang w:val="en-US"/>
        </w:rPr>
        <w:t>365</w:t>
      </w:r>
      <w:r w:rsidRPr="203DAC21">
        <w:rPr>
          <w:rStyle w:val="None"/>
          <w:lang w:val="en-US"/>
        </w:rPr>
        <w:t>-day plan auto-extension feature will allow you to discuss the range of services participants might need during the extension period.</w:t>
      </w:r>
    </w:p>
    <w:p w14:paraId="3C31001E" w14:textId="77777777" w:rsidR="00F455E3" w:rsidRDefault="00F455E3" w:rsidP="00BB1D55">
      <w:pPr>
        <w:pStyle w:val="BodyText1"/>
      </w:pPr>
    </w:p>
    <w:p w14:paraId="427702DE" w14:textId="5DE88486" w:rsidR="004D3629" w:rsidRDefault="00D23C1F" w:rsidP="00BB1D55">
      <w:pPr>
        <w:pStyle w:val="BodyText1"/>
        <w:rPr>
          <w:rStyle w:val="None"/>
        </w:rPr>
      </w:pPr>
      <w:r w:rsidRPr="009375BC">
        <w:rPr>
          <w:b/>
          <w:bCs/>
        </w:rPr>
        <w:t>See</w:t>
      </w:r>
      <w:r w:rsidRPr="009375BC">
        <w:t xml:space="preserve"> </w:t>
      </w:r>
      <w:hyperlink w:anchor="bookmark" w:history="1">
        <w:r w:rsidRPr="009375BC">
          <w:rPr>
            <w:rStyle w:val="Hyperlink0"/>
          </w:rPr>
          <w:t>Download Service Bookings</w:t>
        </w:r>
      </w:hyperlink>
      <w:r w:rsidRPr="009375BC">
        <w:rPr>
          <w:rStyle w:val="None"/>
        </w:rPr>
        <w:t xml:space="preserve"> if you want to download and identify any plans that are expiring and include service bookings that qualify for automatic extension.</w:t>
      </w:r>
    </w:p>
    <w:p w14:paraId="1839E829" w14:textId="7354CCE5" w:rsidR="00CC6DC5" w:rsidRDefault="00D23C1F" w:rsidP="00BB1D55">
      <w:pPr>
        <w:pStyle w:val="BodyText1"/>
        <w:rPr>
          <w:rStyle w:val="PageNumber"/>
          <w:rFonts w:eastAsia="Arial Unicode MS" w:cs="Times New Roman"/>
          <w:color w:val="auto"/>
          <w:szCs w:val="24"/>
          <w:lang w:eastAsia="en-US"/>
        </w:rPr>
      </w:pPr>
      <w:r w:rsidRPr="009375BC">
        <w:rPr>
          <w:rStyle w:val="None"/>
        </w:rPr>
        <w:t xml:space="preserve"> </w:t>
      </w:r>
    </w:p>
    <w:p w14:paraId="366B9A3F" w14:textId="1745557F" w:rsidR="00CC6DC5" w:rsidRDefault="00D23C1F" w:rsidP="00BB1D55">
      <w:pPr>
        <w:pStyle w:val="BodyText1"/>
        <w:numPr>
          <w:ilvl w:val="0"/>
          <w:numId w:val="275"/>
        </w:numPr>
        <w:rPr>
          <w:rStyle w:val="PageNumber"/>
        </w:rPr>
      </w:pPr>
      <w:r w:rsidRPr="009375BC">
        <w:rPr>
          <w:rStyle w:val="PageNumber"/>
        </w:rPr>
        <w:t xml:space="preserve">On the home page select </w:t>
      </w:r>
      <w:r w:rsidRPr="00757379">
        <w:rPr>
          <w:rStyle w:val="None"/>
          <w:b/>
          <w:bCs/>
          <w:color w:val="6B2976"/>
          <w:u w:color="6B2976"/>
        </w:rPr>
        <w:t>View Plan</w:t>
      </w:r>
      <w:r w:rsidRPr="009375BC">
        <w:rPr>
          <w:rStyle w:val="PageNumber"/>
        </w:rPr>
        <w:t>.</w:t>
      </w:r>
      <w:r w:rsidR="00CC6DC5">
        <w:rPr>
          <w:rStyle w:val="PageNumber"/>
        </w:rPr>
        <w:t xml:space="preserve"> </w:t>
      </w:r>
    </w:p>
    <w:p w14:paraId="07CE3C09" w14:textId="4D1A55D6" w:rsidR="00CC6DC5" w:rsidRPr="009375BC" w:rsidRDefault="00CC6DC5" w:rsidP="00BB1D55">
      <w:pPr>
        <w:pStyle w:val="BodyText1"/>
      </w:pPr>
      <w:r w:rsidRPr="009375BC">
        <w:rPr>
          <w:rStyle w:val="None"/>
        </w:rPr>
        <w:drawing>
          <wp:inline distT="0" distB="0" distL="0" distR="0" wp14:anchorId="01BD11D6" wp14:editId="60F95DFF">
            <wp:extent cx="1104900" cy="1100137"/>
            <wp:effectExtent l="19050" t="19050" r="19050" b="24130"/>
            <wp:docPr id="1073742042" name="officeArt object" descr="Screenshot of View Plan tile&#10;&#10;Screenshot of View Plan tile"/>
            <wp:cNvGraphicFramePr/>
            <a:graphic xmlns:a="http://schemas.openxmlformats.org/drawingml/2006/main">
              <a:graphicData uri="http://schemas.openxmlformats.org/drawingml/2006/picture">
                <pic:pic xmlns:pic="http://schemas.openxmlformats.org/drawingml/2006/picture">
                  <pic:nvPicPr>
                    <pic:cNvPr id="1073741831" name="Screenshot of View Plan tile&#10;&#10;Screenshot of View Plan tile" descr="Screenshot of View Plan tileScreenshot of View Plan tile"/>
                    <pic:cNvPicPr>
                      <a:picLocks noChangeAspect="1"/>
                    </pic:cNvPicPr>
                  </pic:nvPicPr>
                  <pic:blipFill>
                    <a:blip r:embed="rId26"/>
                    <a:srcRect l="3192" t="1312" r="4711" b="5093"/>
                    <a:stretch>
                      <a:fillRect/>
                    </a:stretch>
                  </pic:blipFill>
                  <pic:spPr>
                    <a:xfrm>
                      <a:off x="0" y="0"/>
                      <a:ext cx="1113077" cy="1108278"/>
                    </a:xfrm>
                    <a:prstGeom prst="rect">
                      <a:avLst/>
                    </a:prstGeom>
                    <a:ln w="9525" cap="flat">
                      <a:solidFill>
                        <a:schemeClr val="tx1"/>
                      </a:solidFill>
                      <a:prstDash val="solid"/>
                      <a:round/>
                    </a:ln>
                    <a:effectLst/>
                  </pic:spPr>
                </pic:pic>
              </a:graphicData>
            </a:graphic>
          </wp:inline>
        </w:drawing>
      </w:r>
    </w:p>
    <w:p w14:paraId="13B188E7" w14:textId="25B93358" w:rsidR="001F090A" w:rsidRPr="009375BC" w:rsidRDefault="00D23C1F" w:rsidP="00BB1D55">
      <w:pPr>
        <w:pStyle w:val="BodyText1"/>
        <w:rPr>
          <w:rStyle w:val="None"/>
          <w:rFonts w:eastAsia="Arial Unicode MS" w:cs="Times New Roman"/>
          <w:noProof w:val="0"/>
          <w:color w:val="auto"/>
          <w:szCs w:val="24"/>
          <w:lang w:val="en-US" w:eastAsia="en-US"/>
        </w:rPr>
      </w:pPr>
      <w:r w:rsidRPr="009375BC">
        <w:rPr>
          <w:rStyle w:val="None"/>
        </w:rPr>
        <w:t>A</w:t>
      </w:r>
      <w:r w:rsidR="00B00081">
        <w:rPr>
          <w:rStyle w:val="None"/>
        </w:rPr>
        <w:t xml:space="preserve"> </w:t>
      </w:r>
      <w:r w:rsidRPr="009375BC">
        <w:rPr>
          <w:rStyle w:val="None"/>
          <w:b/>
          <w:bCs/>
          <w:color w:val="6B2976"/>
          <w:u w:color="6B2976"/>
        </w:rPr>
        <w:t>Participant Search</w:t>
      </w:r>
      <w:r w:rsidRPr="009375BC">
        <w:rPr>
          <w:rStyle w:val="None"/>
          <w:color w:val="6B2976"/>
          <w:u w:color="6B2976"/>
        </w:rPr>
        <w:t xml:space="preserve"> </w:t>
      </w:r>
      <w:r w:rsidRPr="009375BC">
        <w:rPr>
          <w:rStyle w:val="None"/>
        </w:rPr>
        <w:t>screen displays.</w:t>
      </w:r>
    </w:p>
    <w:p w14:paraId="23378B6E" w14:textId="420973B1" w:rsidR="007842C8" w:rsidRPr="00A31FB6" w:rsidRDefault="00D23C1F" w:rsidP="00BB1D55">
      <w:pPr>
        <w:pStyle w:val="BodyText1"/>
        <w:numPr>
          <w:ilvl w:val="0"/>
          <w:numId w:val="275"/>
        </w:numPr>
        <w:rPr>
          <w:b/>
          <w:bCs/>
          <w:color w:val="6B2976"/>
          <w:u w:color="6B2976"/>
        </w:rPr>
      </w:pPr>
      <w:r w:rsidRPr="009375BC">
        <w:rPr>
          <w:rStyle w:val="None"/>
        </w:rPr>
        <w:t>A drop</w:t>
      </w:r>
      <w:r w:rsidR="00B665B4">
        <w:rPr>
          <w:rStyle w:val="None"/>
        </w:rPr>
        <w:t>-</w:t>
      </w:r>
      <w:r w:rsidRPr="009375BC">
        <w:rPr>
          <w:rStyle w:val="None"/>
        </w:rPr>
        <w:t>down menu displays for the search criteria field. Use the drop</w:t>
      </w:r>
      <w:r w:rsidR="00B665B4">
        <w:rPr>
          <w:rStyle w:val="None"/>
        </w:rPr>
        <w:t>-</w:t>
      </w:r>
      <w:r w:rsidRPr="009375BC">
        <w:rPr>
          <w:rStyle w:val="None"/>
        </w:rPr>
        <w:t xml:space="preserve">down menu to </w:t>
      </w:r>
      <w:r w:rsidR="00192F7A" w:rsidRPr="009375BC">
        <w:rPr>
          <w:rStyle w:val="None"/>
        </w:rPr>
        <w:t xml:space="preserve">select </w:t>
      </w:r>
      <w:r w:rsidR="00192F7A">
        <w:rPr>
          <w:rStyle w:val="None"/>
        </w:rPr>
        <w:t>the</w:t>
      </w:r>
      <w:r w:rsidRPr="009375BC">
        <w:rPr>
          <w:rStyle w:val="None"/>
        </w:rPr>
        <w:t xml:space="preserve"> criteria you wish to use. In this example we are </w:t>
      </w:r>
      <w:r w:rsidRPr="000E28E8">
        <w:rPr>
          <w:rStyle w:val="PageNumber"/>
        </w:rPr>
        <w:t>searching</w:t>
      </w:r>
      <w:r w:rsidRPr="009375BC">
        <w:rPr>
          <w:rStyle w:val="None"/>
        </w:rPr>
        <w:t xml:space="preserve"> by the </w:t>
      </w:r>
      <w:r w:rsidRPr="009375BC">
        <w:rPr>
          <w:rStyle w:val="None"/>
          <w:b/>
          <w:bCs/>
          <w:color w:val="6B2976"/>
          <w:u w:color="6B2976"/>
        </w:rPr>
        <w:t xml:space="preserve">Participant’s Name. </w:t>
      </w:r>
    </w:p>
    <w:p w14:paraId="4ABB5B01" w14:textId="72F507EF" w:rsidR="007842C8" w:rsidRPr="009375BC" w:rsidRDefault="00D23C1F" w:rsidP="00BB1D55">
      <w:pPr>
        <w:pStyle w:val="BodyText1"/>
        <w:numPr>
          <w:ilvl w:val="0"/>
          <w:numId w:val="275"/>
        </w:numPr>
      </w:pPr>
      <w:r w:rsidRPr="009375BC">
        <w:rPr>
          <w:rStyle w:val="PageNumber"/>
        </w:rPr>
        <w:t>Enter the participants first and last name in the search criteria field.</w:t>
      </w:r>
    </w:p>
    <w:p w14:paraId="4B200ACE" w14:textId="3594E3A9" w:rsidR="00D23C1F" w:rsidRPr="009375BC" w:rsidRDefault="00D23C1F" w:rsidP="00BB1D55">
      <w:pPr>
        <w:pStyle w:val="BodyText1"/>
        <w:numPr>
          <w:ilvl w:val="0"/>
          <w:numId w:val="275"/>
        </w:numPr>
      </w:pPr>
      <w:r w:rsidRPr="009375BC">
        <w:rPr>
          <w:rStyle w:val="PageNumber"/>
        </w:rPr>
        <w:t xml:space="preserve">Select </w:t>
      </w:r>
      <w:r w:rsidRPr="000E28E8">
        <w:rPr>
          <w:rStyle w:val="None"/>
          <w:b/>
          <w:bCs/>
          <w:color w:val="6B2976"/>
          <w:u w:color="6B2976"/>
        </w:rPr>
        <w:t>Search</w:t>
      </w:r>
      <w:r w:rsidRPr="009375BC">
        <w:rPr>
          <w:rStyle w:val="PageNumber"/>
        </w:rPr>
        <w:t>.</w:t>
      </w:r>
    </w:p>
    <w:p w14:paraId="274B6684" w14:textId="77777777" w:rsidR="00D23C1F" w:rsidRPr="009375BC" w:rsidRDefault="00D23C1F" w:rsidP="00BB1D55">
      <w:pPr>
        <w:pStyle w:val="BodyText1"/>
        <w:rPr>
          <w:rStyle w:val="None"/>
          <w:rFonts w:eastAsia="Calibri"/>
          <w:noProof w:val="0"/>
          <w:u w:color="000000"/>
          <w:lang w:val="en-US"/>
        </w:rPr>
      </w:pPr>
      <w:r w:rsidRPr="009375BC">
        <w:rPr>
          <w:rStyle w:val="None"/>
        </w:rPr>
        <w:lastRenderedPageBreak/>
        <w:drawing>
          <wp:inline distT="0" distB="0" distL="0" distR="0" wp14:anchorId="367FE468" wp14:editId="5997E8C3">
            <wp:extent cx="5348288" cy="1714500"/>
            <wp:effectExtent l="19050" t="19050" r="24130" b="19050"/>
            <wp:docPr id="22" name="officeArt object" descr="Screenshot of My participants search&#10;&#10;Screenshot of My participants search"/>
            <wp:cNvGraphicFramePr/>
            <a:graphic xmlns:a="http://schemas.openxmlformats.org/drawingml/2006/main">
              <a:graphicData uri="http://schemas.openxmlformats.org/drawingml/2006/picture">
                <pic:pic xmlns:pic="http://schemas.openxmlformats.org/drawingml/2006/picture">
                  <pic:nvPicPr>
                    <pic:cNvPr id="1073741832" name="Screenshot of My participants search&#10;&#10;Screenshot of My participants search" descr="Screenshot of My participants searchScreenshot of My participants search"/>
                    <pic:cNvPicPr>
                      <a:picLocks noChangeAspect="1"/>
                    </pic:cNvPicPr>
                  </pic:nvPicPr>
                  <pic:blipFill>
                    <a:blip r:embed="rId27"/>
                    <a:stretch>
                      <a:fillRect/>
                    </a:stretch>
                  </pic:blipFill>
                  <pic:spPr>
                    <a:xfrm>
                      <a:off x="0" y="0"/>
                      <a:ext cx="5354671" cy="1716546"/>
                    </a:xfrm>
                    <a:prstGeom prst="rect">
                      <a:avLst/>
                    </a:prstGeom>
                    <a:ln w="9525" cap="flat">
                      <a:solidFill>
                        <a:schemeClr val="tx1"/>
                      </a:solidFill>
                      <a:prstDash val="solid"/>
                      <a:round/>
                    </a:ln>
                    <a:effectLst/>
                  </pic:spPr>
                </pic:pic>
              </a:graphicData>
            </a:graphic>
          </wp:inline>
        </w:drawing>
      </w:r>
    </w:p>
    <w:p w14:paraId="12A89C17" w14:textId="77777777" w:rsidR="00D23C1F" w:rsidRPr="009375BC" w:rsidRDefault="00D23C1F" w:rsidP="00BB1D55">
      <w:pPr>
        <w:pStyle w:val="BodyText1"/>
        <w:numPr>
          <w:ilvl w:val="0"/>
          <w:numId w:val="275"/>
        </w:numPr>
      </w:pPr>
      <w:r w:rsidRPr="009375BC">
        <w:rPr>
          <w:rStyle w:val="PageNumber"/>
        </w:rPr>
        <w:t>You must enter both the participant’s first and last name to search. When a participant has a common name, it may be easier to search by NDIS Number. You will receive an error message if you don’t enter both names and will be asked to complete the required fields. The names entered must be an exact match for the system to find the participant.</w:t>
      </w:r>
    </w:p>
    <w:p w14:paraId="6978D26E" w14:textId="77777777" w:rsidR="00D23C1F" w:rsidRPr="009375BC" w:rsidRDefault="00D23C1F" w:rsidP="00BB1D55">
      <w:pPr>
        <w:pStyle w:val="BodyText1"/>
        <w:rPr>
          <w:rStyle w:val="None"/>
          <w:rFonts w:eastAsia="Calibri" w:cs="Calibri"/>
          <w:noProof w:val="0"/>
          <w:u w:color="000000"/>
          <w:lang w:val="en-US"/>
        </w:rPr>
      </w:pPr>
      <w:r w:rsidRPr="009375BC">
        <w:rPr>
          <w:rStyle w:val="None"/>
        </w:rPr>
        <w:drawing>
          <wp:inline distT="0" distB="0" distL="0" distR="0" wp14:anchorId="7C3B78C1" wp14:editId="33C9549C">
            <wp:extent cx="5347970" cy="2185988"/>
            <wp:effectExtent l="19050" t="19050" r="24130" b="24130"/>
            <wp:docPr id="23" name="officeArt object" descr="Screenshot of My participant search&#10;&#10;Screenshot of My participant search"/>
            <wp:cNvGraphicFramePr/>
            <a:graphic xmlns:a="http://schemas.openxmlformats.org/drawingml/2006/main">
              <a:graphicData uri="http://schemas.openxmlformats.org/drawingml/2006/picture">
                <pic:pic xmlns:pic="http://schemas.openxmlformats.org/drawingml/2006/picture">
                  <pic:nvPicPr>
                    <pic:cNvPr id="1073741833" name="Screenshot of My participant search&#10;&#10;Screenshot of My participant search" descr="Screenshot of My participant searchScreenshot of My participant search"/>
                    <pic:cNvPicPr>
                      <a:picLocks noChangeAspect="1"/>
                    </pic:cNvPicPr>
                  </pic:nvPicPr>
                  <pic:blipFill>
                    <a:blip r:embed="rId28"/>
                    <a:stretch>
                      <a:fillRect/>
                    </a:stretch>
                  </pic:blipFill>
                  <pic:spPr>
                    <a:xfrm>
                      <a:off x="0" y="0"/>
                      <a:ext cx="5359507" cy="2190704"/>
                    </a:xfrm>
                    <a:prstGeom prst="rect">
                      <a:avLst/>
                    </a:prstGeom>
                    <a:ln w="9525" cap="flat">
                      <a:solidFill>
                        <a:schemeClr val="tx1"/>
                      </a:solidFill>
                      <a:prstDash val="solid"/>
                      <a:round/>
                    </a:ln>
                    <a:effectLst/>
                  </pic:spPr>
                </pic:pic>
              </a:graphicData>
            </a:graphic>
          </wp:inline>
        </w:drawing>
      </w:r>
    </w:p>
    <w:p w14:paraId="01B9DD3E" w14:textId="5DA968BF" w:rsidR="00D23C1F" w:rsidRPr="00BB161F" w:rsidRDefault="00D23C1F" w:rsidP="00A11166">
      <w:pPr>
        <w:pStyle w:val="Steps"/>
        <w:numPr>
          <w:ilvl w:val="0"/>
          <w:numId w:val="275"/>
        </w:numPr>
        <w:spacing w:before="0" w:after="0"/>
        <w:ind w:left="567" w:hanging="425"/>
        <w:rPr>
          <w:rStyle w:val="None"/>
          <w:rFonts w:eastAsia="Arial" w:cs="Arial"/>
          <w:noProof/>
          <w:lang w:val="en-AU"/>
        </w:rPr>
      </w:pPr>
      <w:bookmarkStart w:id="20" w:name="_Hlk519857077"/>
      <w:r w:rsidRPr="009375BC">
        <w:rPr>
          <w:rStyle w:val="PageNumber"/>
          <w:rFonts w:cs="Arial"/>
        </w:rPr>
        <w:t>You can only view a participant’s plan if you have an active service booking with the participant. If you do not have an active service booking you will receive an error message.</w:t>
      </w:r>
      <w:bookmarkEnd w:id="20"/>
    </w:p>
    <w:p w14:paraId="001A9E4A" w14:textId="3236ABC0" w:rsidR="001469E2" w:rsidRPr="009375BC" w:rsidRDefault="001469E2" w:rsidP="00BB1D55">
      <w:pPr>
        <w:pStyle w:val="BodyText1"/>
        <w:rPr>
          <w:rStyle w:val="None"/>
          <w:rFonts w:eastAsia="Calibri" w:cs="Calibri"/>
          <w:noProof w:val="0"/>
          <w:u w:color="000000"/>
          <w:lang w:val="en-US"/>
        </w:rPr>
      </w:pPr>
      <w:r>
        <w:drawing>
          <wp:inline distT="0" distB="0" distL="0" distR="0" wp14:anchorId="346028C7" wp14:editId="1F457DB7">
            <wp:extent cx="5421066" cy="594995"/>
            <wp:effectExtent l="0" t="0" r="8255" b="0"/>
            <wp:docPr id="56" name="Picture 56" descr="Graphical user interface, application, Team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56" descr="Graphical user interface, application, Teams&#10;&#10;Description automatically generated"/>
                    <pic:cNvPicPr>
                      <a:picLocks noChangeAspect="1" noChangeArrowheads="1"/>
                    </pic:cNvPicPr>
                  </pic:nvPicPr>
                  <pic:blipFill rotWithShape="1">
                    <a:blip r:embed="rId29" r:link="rId30" cstate="print">
                      <a:extLst>
                        <a:ext uri="{28A0092B-C50C-407E-A947-70E740481C1C}">
                          <a14:useLocalDpi xmlns:a14="http://schemas.microsoft.com/office/drawing/2010/main" val="0"/>
                        </a:ext>
                      </a:extLst>
                    </a:blip>
                    <a:srcRect t="3199" b="75678"/>
                    <a:stretch/>
                  </pic:blipFill>
                  <pic:spPr bwMode="auto">
                    <a:xfrm>
                      <a:off x="0" y="0"/>
                      <a:ext cx="5461164" cy="599396"/>
                    </a:xfrm>
                    <a:prstGeom prst="rect">
                      <a:avLst/>
                    </a:prstGeom>
                    <a:noFill/>
                    <a:ln>
                      <a:noFill/>
                    </a:ln>
                    <a:extLst>
                      <a:ext uri="{53640926-AAD7-44D8-BBD7-CCE9431645EC}">
                        <a14:shadowObscured xmlns:a14="http://schemas.microsoft.com/office/drawing/2010/main"/>
                      </a:ext>
                    </a:extLst>
                  </pic:spPr>
                </pic:pic>
              </a:graphicData>
            </a:graphic>
          </wp:inline>
        </w:drawing>
      </w:r>
    </w:p>
    <w:p w14:paraId="52693E62" w14:textId="272C8C4C" w:rsidR="00D23C1F" w:rsidRDefault="00D23C1F" w:rsidP="00A911DB">
      <w:pPr>
        <w:pStyle w:val="NDIANote"/>
        <w:rPr>
          <w:rStyle w:val="None"/>
          <w:rFonts w:cs="Arial"/>
        </w:rPr>
      </w:pPr>
      <w:r w:rsidRPr="009375BC">
        <w:rPr>
          <w:rStyle w:val="None"/>
          <w:rFonts w:cs="Arial"/>
          <w:b/>
          <w:bCs/>
        </w:rPr>
        <w:t>Note</w:t>
      </w:r>
      <w:r w:rsidRPr="009375BC">
        <w:rPr>
          <w:rStyle w:val="None"/>
          <w:rFonts w:cs="Arial"/>
        </w:rPr>
        <w:t>: To create the first service booking, you will need to work from the participant’s printed plan, or the information the participant provides to you.</w:t>
      </w:r>
    </w:p>
    <w:p w14:paraId="730F139A" w14:textId="6BD77906" w:rsidR="001469E2" w:rsidRDefault="001469E2" w:rsidP="00A911DB">
      <w:pPr>
        <w:pStyle w:val="NDIANote"/>
        <w:rPr>
          <w:rStyle w:val="None"/>
          <w:rFonts w:eastAsia="Arial" w:cs="Arial"/>
          <w:lang w:val="en-AU"/>
        </w:rPr>
      </w:pPr>
      <w:r>
        <w:rPr>
          <w:rStyle w:val="None"/>
          <w:rFonts w:cs="Arial"/>
          <w:b/>
          <w:bCs/>
        </w:rPr>
        <w:t>Note</w:t>
      </w:r>
      <w:r w:rsidRPr="008B4ACE">
        <w:rPr>
          <w:rStyle w:val="None"/>
          <w:rFonts w:eastAsia="Arial" w:cs="Arial"/>
          <w:lang w:val="en-AU"/>
        </w:rPr>
        <w:t>:</w:t>
      </w:r>
      <w:r>
        <w:rPr>
          <w:rStyle w:val="None"/>
          <w:rFonts w:eastAsia="Arial" w:cs="Arial"/>
          <w:lang w:val="en-AU"/>
        </w:rPr>
        <w:t xml:space="preserve"> For a PACE approved participant you will need to use my NDIS provider portal to view the PACE plan.</w:t>
      </w:r>
    </w:p>
    <w:p w14:paraId="7EA1974B" w14:textId="77777777" w:rsidR="00F162BB" w:rsidRPr="009375BC" w:rsidRDefault="00F162BB" w:rsidP="00A911DB">
      <w:pPr>
        <w:pStyle w:val="NDIANote"/>
        <w:rPr>
          <w:rStyle w:val="None"/>
          <w:rFonts w:eastAsia="Arial" w:cs="Arial"/>
          <w:noProof/>
          <w:lang w:val="en-AU"/>
        </w:rPr>
      </w:pPr>
    </w:p>
    <w:p w14:paraId="2A8B0B8C" w14:textId="5DE49B76" w:rsidR="00D23C1F" w:rsidRPr="009375BC" w:rsidRDefault="00D23C1F" w:rsidP="000E28E8">
      <w:pPr>
        <w:pStyle w:val="Steps"/>
        <w:numPr>
          <w:ilvl w:val="0"/>
          <w:numId w:val="275"/>
        </w:numPr>
        <w:spacing w:before="0" w:after="0"/>
        <w:rPr>
          <w:rFonts w:cs="Arial"/>
        </w:rPr>
      </w:pPr>
      <w:r w:rsidRPr="009375BC">
        <w:rPr>
          <w:rStyle w:val="PageNumber"/>
          <w:rFonts w:cs="Arial"/>
        </w:rPr>
        <w:t>You can hover over the ‘</w:t>
      </w:r>
      <w:r w:rsidRPr="00CF1787">
        <w:rPr>
          <w:rStyle w:val="None"/>
          <w:b/>
          <w:bCs/>
          <w:color w:val="6B2976"/>
          <w:u w:color="6B2976"/>
        </w:rPr>
        <w:t>?</w:t>
      </w:r>
      <w:r w:rsidRPr="009375BC">
        <w:rPr>
          <w:rStyle w:val="PageNumber"/>
          <w:rFonts w:cs="Arial"/>
        </w:rPr>
        <w:t>’</w:t>
      </w:r>
      <w:r w:rsidR="00416EF8">
        <w:rPr>
          <w:rStyle w:val="PageNumber"/>
          <w:rFonts w:cs="Arial"/>
        </w:rPr>
        <w:t xml:space="preserve"> Help</w:t>
      </w:r>
      <w:r w:rsidRPr="009375BC">
        <w:rPr>
          <w:rStyle w:val="PageNumber"/>
          <w:rFonts w:cs="Arial"/>
        </w:rPr>
        <w:t xml:space="preserve"> icon to obtain help on fields.</w:t>
      </w:r>
    </w:p>
    <w:p w14:paraId="3346D174" w14:textId="77777777" w:rsidR="00D23C1F" w:rsidRPr="009375BC" w:rsidRDefault="00D23C1F" w:rsidP="00BB1D55">
      <w:pPr>
        <w:pStyle w:val="BodyText1"/>
        <w:rPr>
          <w:rStyle w:val="None"/>
          <w:rFonts w:eastAsia="Calibri" w:cs="Calibri"/>
          <w:noProof w:val="0"/>
          <w:u w:color="000000"/>
          <w:lang w:val="en-US"/>
        </w:rPr>
      </w:pPr>
      <w:r w:rsidRPr="009375BC">
        <w:rPr>
          <w:rStyle w:val="None"/>
        </w:rPr>
        <w:lastRenderedPageBreak/>
        <w:drawing>
          <wp:inline distT="0" distB="0" distL="0" distR="0" wp14:anchorId="3288EA7A" wp14:editId="5069B459">
            <wp:extent cx="5373903" cy="2486476"/>
            <wp:effectExtent l="19050" t="19050" r="17780" b="28575"/>
            <wp:docPr id="25" name="officeArt object" descr="Screenshot of My participant search&#10;&#10;Screenshot of My participant search"/>
            <wp:cNvGraphicFramePr/>
            <a:graphic xmlns:a="http://schemas.openxmlformats.org/drawingml/2006/main">
              <a:graphicData uri="http://schemas.openxmlformats.org/drawingml/2006/picture">
                <pic:pic xmlns:pic="http://schemas.openxmlformats.org/drawingml/2006/picture">
                  <pic:nvPicPr>
                    <pic:cNvPr id="1073741835" name="Screenshot of My participant search&#10;&#10;Screenshot of My participant search" descr="Screenshot of My participant searchScreenshot of My participant search"/>
                    <pic:cNvPicPr>
                      <a:picLocks noChangeAspect="1"/>
                    </pic:cNvPicPr>
                  </pic:nvPicPr>
                  <pic:blipFill>
                    <a:blip r:embed="rId31"/>
                    <a:srcRect l="2041" t="22819" r="1462" b="10100"/>
                    <a:stretch>
                      <a:fillRect/>
                    </a:stretch>
                  </pic:blipFill>
                  <pic:spPr>
                    <a:xfrm>
                      <a:off x="0" y="0"/>
                      <a:ext cx="5382954" cy="2490664"/>
                    </a:xfrm>
                    <a:prstGeom prst="rect">
                      <a:avLst/>
                    </a:prstGeom>
                    <a:ln w="9525" cap="flat">
                      <a:solidFill>
                        <a:schemeClr val="tx1"/>
                      </a:solidFill>
                      <a:prstDash val="solid"/>
                      <a:round/>
                    </a:ln>
                    <a:effectLst/>
                  </pic:spPr>
                </pic:pic>
              </a:graphicData>
            </a:graphic>
          </wp:inline>
        </w:drawing>
      </w:r>
    </w:p>
    <w:p w14:paraId="22613D1A" w14:textId="77777777" w:rsidR="00B00081" w:rsidRDefault="00D23C1F" w:rsidP="00441B1F">
      <w:pPr>
        <w:pStyle w:val="BodyA"/>
        <w:rPr>
          <w:rStyle w:val="None"/>
          <w:rFonts w:eastAsia="Arial"/>
          <w:lang w:val="en-AU"/>
          <w14:textOutline w14:w="0" w14:cap="rnd" w14:cmpd="sng" w14:algn="ctr">
            <w14:noFill/>
            <w14:prstDash w14:val="solid"/>
            <w14:bevel/>
          </w14:textOutline>
        </w:rPr>
      </w:pPr>
      <w:r w:rsidRPr="009375BC">
        <w:rPr>
          <w:rStyle w:val="None"/>
        </w:rPr>
        <w:t xml:space="preserve">After searching for a participant, you will see the </w:t>
      </w:r>
      <w:r w:rsidRPr="009375BC">
        <w:rPr>
          <w:rStyle w:val="None"/>
          <w:b/>
          <w:bCs/>
          <w:color w:val="6B2976"/>
          <w:u w:color="6B2976"/>
        </w:rPr>
        <w:t>View Participant Plan</w:t>
      </w:r>
      <w:r w:rsidRPr="009375BC">
        <w:rPr>
          <w:rStyle w:val="None"/>
          <w:color w:val="6B2976"/>
          <w:u w:color="6B2976"/>
        </w:rPr>
        <w:t xml:space="preserve"> </w:t>
      </w:r>
      <w:r w:rsidRPr="009375BC">
        <w:rPr>
          <w:rStyle w:val="None"/>
        </w:rPr>
        <w:t xml:space="preserve">page. Select the </w:t>
      </w:r>
    </w:p>
    <w:p w14:paraId="680882B2" w14:textId="399390B4" w:rsidR="00D23C1F" w:rsidRPr="009375BC" w:rsidRDefault="00D23C1F" w:rsidP="00441B1F">
      <w:pPr>
        <w:pStyle w:val="BodyA"/>
        <w:rPr>
          <w:rStyle w:val="None"/>
          <w:rFonts w:eastAsia="Arial" w:cs="Times New Roman"/>
          <w:color w:val="auto"/>
          <w:szCs w:val="24"/>
          <w:lang w:eastAsia="en-US"/>
          <w14:textOutline w14:w="0" w14:cap="rnd" w14:cmpd="sng" w14:algn="ctr">
            <w14:noFill/>
            <w14:prstDash w14:val="solid"/>
            <w14:bevel/>
          </w14:textOutline>
        </w:rPr>
      </w:pPr>
      <w:r w:rsidRPr="009375BC">
        <w:rPr>
          <w:rStyle w:val="None"/>
        </w:rPr>
        <w:t xml:space="preserve">required participant to open their plan details. </w:t>
      </w:r>
    </w:p>
    <w:p w14:paraId="298AD004" w14:textId="77777777" w:rsidR="00D23C1F" w:rsidRPr="009375BC" w:rsidRDefault="00D23C1F" w:rsidP="00441B1F">
      <w:pPr>
        <w:pStyle w:val="BodyA"/>
        <w:rPr>
          <w:rStyle w:val="None"/>
          <w:rFonts w:eastAsia="Arial"/>
        </w:rPr>
      </w:pPr>
      <w:r w:rsidRPr="009375BC">
        <w:rPr>
          <w:rStyle w:val="None"/>
          <w:rFonts w:eastAsia="Arial"/>
          <w:noProof/>
          <w:lang w:val="en-AU"/>
        </w:rPr>
        <w:drawing>
          <wp:inline distT="0" distB="0" distL="0" distR="0" wp14:anchorId="69DE8B06" wp14:editId="02389094">
            <wp:extent cx="5381625" cy="2981325"/>
            <wp:effectExtent l="19050" t="19050" r="28575" b="28575"/>
            <wp:docPr id="26" name="officeArt object" descr="Screenshot of My participant plan search&#10;&#10;Screenshot of My participant plan search"/>
            <wp:cNvGraphicFramePr/>
            <a:graphic xmlns:a="http://schemas.openxmlformats.org/drawingml/2006/main">
              <a:graphicData uri="http://schemas.openxmlformats.org/drawingml/2006/picture">
                <pic:pic xmlns:pic="http://schemas.openxmlformats.org/drawingml/2006/picture">
                  <pic:nvPicPr>
                    <pic:cNvPr id="1073741836" name="Screenshot of My participant plan search&#10;&#10;Screenshot of My participant plan search" descr="Screenshot of My participant plan searchScreenshot of My participant plan search"/>
                    <pic:cNvPicPr>
                      <a:picLocks noChangeAspect="1"/>
                    </pic:cNvPicPr>
                  </pic:nvPicPr>
                  <pic:blipFill>
                    <a:blip r:embed="rId32"/>
                    <a:stretch>
                      <a:fillRect/>
                    </a:stretch>
                  </pic:blipFill>
                  <pic:spPr>
                    <a:xfrm>
                      <a:off x="0" y="0"/>
                      <a:ext cx="5391512" cy="2986802"/>
                    </a:xfrm>
                    <a:prstGeom prst="rect">
                      <a:avLst/>
                    </a:prstGeom>
                    <a:ln w="9525" cap="flat">
                      <a:solidFill>
                        <a:schemeClr val="bg1">
                          <a:lumMod val="65000"/>
                        </a:schemeClr>
                      </a:solidFill>
                      <a:prstDash val="solid"/>
                      <a:round/>
                    </a:ln>
                    <a:effectLst/>
                  </pic:spPr>
                </pic:pic>
              </a:graphicData>
            </a:graphic>
          </wp:inline>
        </w:drawing>
      </w:r>
    </w:p>
    <w:p w14:paraId="4D5AEBC4" w14:textId="36169F57" w:rsidR="00D23C1F" w:rsidRPr="009375BC" w:rsidRDefault="00D23C1F" w:rsidP="00A11166">
      <w:pPr>
        <w:pStyle w:val="Steps"/>
        <w:numPr>
          <w:ilvl w:val="0"/>
          <w:numId w:val="275"/>
        </w:numPr>
        <w:spacing w:before="0" w:after="0"/>
        <w:ind w:left="426" w:hanging="426"/>
        <w:rPr>
          <w:rFonts w:cs="Arial"/>
        </w:rPr>
      </w:pPr>
      <w:r w:rsidRPr="009375BC">
        <w:rPr>
          <w:rStyle w:val="PageNumber"/>
          <w:rFonts w:cs="Arial"/>
        </w:rPr>
        <w:t xml:space="preserve">The </w:t>
      </w:r>
      <w:r w:rsidRPr="009375BC">
        <w:rPr>
          <w:rStyle w:val="None"/>
          <w:rFonts w:cs="Arial"/>
          <w:b/>
          <w:bCs/>
          <w:color w:val="6B2976"/>
          <w:u w:color="6B2976"/>
        </w:rPr>
        <w:t>View Participant’s Plan</w:t>
      </w:r>
      <w:r w:rsidRPr="009375BC">
        <w:rPr>
          <w:rStyle w:val="PageNumber"/>
          <w:rFonts w:cs="Arial"/>
        </w:rPr>
        <w:t xml:space="preserve"> page shows the participant’s details (name, gender, NDIS number, date of birth and interpreter need) as well as three open/close sections displaying the </w:t>
      </w:r>
      <w:r w:rsidR="00BE0831" w:rsidRPr="009375BC">
        <w:rPr>
          <w:rStyle w:val="PageNumber"/>
          <w:rFonts w:cs="Arial"/>
        </w:rPr>
        <w:t>participants</w:t>
      </w:r>
      <w:r w:rsidRPr="009375BC">
        <w:rPr>
          <w:rStyle w:val="PageNumber"/>
          <w:rFonts w:cs="Arial"/>
        </w:rPr>
        <w:t>:</w:t>
      </w:r>
    </w:p>
    <w:p w14:paraId="34138E87" w14:textId="77777777" w:rsidR="00D23C1F" w:rsidRPr="009375BC" w:rsidRDefault="00D23C1F" w:rsidP="00A11166">
      <w:pPr>
        <w:pStyle w:val="Steps"/>
        <w:numPr>
          <w:ilvl w:val="0"/>
          <w:numId w:val="85"/>
        </w:numPr>
        <w:spacing w:before="0" w:after="0"/>
        <w:ind w:left="426" w:hanging="426"/>
        <w:rPr>
          <w:rFonts w:cs="Arial"/>
          <w:b/>
          <w:bCs/>
        </w:rPr>
      </w:pPr>
      <w:r w:rsidRPr="009375BC">
        <w:rPr>
          <w:rStyle w:val="PageNumber"/>
          <w:rFonts w:cs="Arial"/>
          <w:b/>
          <w:bCs/>
        </w:rPr>
        <w:t xml:space="preserve">Current Plan – </w:t>
      </w:r>
      <w:r w:rsidRPr="009375BC">
        <w:rPr>
          <w:rStyle w:val="None"/>
          <w:rFonts w:cs="Arial"/>
        </w:rPr>
        <w:t xml:space="preserve">displays the days remaining in the plan. Select the </w:t>
      </w:r>
      <w:r w:rsidRPr="009375BC">
        <w:rPr>
          <w:rStyle w:val="None"/>
          <w:rFonts w:cs="Arial"/>
          <w:b/>
          <w:bCs/>
          <w:color w:val="6B2976"/>
          <w:u w:color="6B2976"/>
        </w:rPr>
        <w:t>View Previous Plans</w:t>
      </w:r>
      <w:r w:rsidRPr="009375BC">
        <w:rPr>
          <w:rStyle w:val="None"/>
          <w:rFonts w:cs="Arial"/>
          <w:color w:val="6B2976"/>
          <w:u w:color="6B2976"/>
        </w:rPr>
        <w:t xml:space="preserve"> </w:t>
      </w:r>
      <w:r w:rsidRPr="009375BC">
        <w:rPr>
          <w:rStyle w:val="None"/>
          <w:rFonts w:cs="Arial"/>
        </w:rPr>
        <w:t>button to view the details of past plans.</w:t>
      </w:r>
    </w:p>
    <w:p w14:paraId="6D4FA017" w14:textId="271F78AD" w:rsidR="00D23C1F" w:rsidRPr="009375BC" w:rsidRDefault="00D23C1F" w:rsidP="00A11166">
      <w:pPr>
        <w:pStyle w:val="Steps"/>
        <w:numPr>
          <w:ilvl w:val="0"/>
          <w:numId w:val="85"/>
        </w:numPr>
        <w:spacing w:before="0" w:after="0"/>
        <w:ind w:left="426" w:hanging="426"/>
        <w:rPr>
          <w:rFonts w:cs="Arial"/>
        </w:rPr>
      </w:pPr>
      <w:r w:rsidRPr="009375BC">
        <w:rPr>
          <w:rStyle w:val="None"/>
          <w:rFonts w:cs="Arial"/>
          <w:b/>
          <w:bCs/>
        </w:rPr>
        <w:t>Goals</w:t>
      </w:r>
      <w:r w:rsidRPr="009375BC">
        <w:rPr>
          <w:rStyle w:val="PageNumber"/>
          <w:rFonts w:cs="Arial"/>
        </w:rPr>
        <w:t xml:space="preserve"> – listing the participant’s </w:t>
      </w:r>
      <w:r w:rsidR="00341AA1">
        <w:rPr>
          <w:rStyle w:val="PageNumber"/>
          <w:rFonts w:cs="Arial"/>
        </w:rPr>
        <w:t xml:space="preserve">current plan </w:t>
      </w:r>
      <w:r w:rsidRPr="009375BC">
        <w:rPr>
          <w:rStyle w:val="PageNumber"/>
          <w:rFonts w:cs="Arial"/>
        </w:rPr>
        <w:t xml:space="preserve">and their </w:t>
      </w:r>
      <w:r w:rsidR="00341AA1">
        <w:rPr>
          <w:rStyle w:val="PageNumber"/>
          <w:rFonts w:cs="Arial"/>
        </w:rPr>
        <w:t>medium to long term life goals</w:t>
      </w:r>
    </w:p>
    <w:p w14:paraId="5B8D0236" w14:textId="2BEEA8BB" w:rsidR="00D23C1F" w:rsidRPr="009375BC" w:rsidRDefault="00D23C1F" w:rsidP="00A11166">
      <w:pPr>
        <w:pStyle w:val="Steps"/>
        <w:numPr>
          <w:ilvl w:val="0"/>
          <w:numId w:val="85"/>
        </w:numPr>
        <w:tabs>
          <w:tab w:val="num" w:pos="426"/>
        </w:tabs>
        <w:spacing w:before="0" w:after="0"/>
        <w:ind w:left="426" w:hanging="426"/>
      </w:pPr>
      <w:r w:rsidRPr="00403385">
        <w:rPr>
          <w:rStyle w:val="PageNumber"/>
          <w:rFonts w:cs="Arial"/>
          <w:b/>
          <w:bCs/>
        </w:rPr>
        <w:lastRenderedPageBreak/>
        <w:t xml:space="preserve">Participant’s Nominee Details </w:t>
      </w:r>
      <w:r w:rsidRPr="009375BC">
        <w:rPr>
          <w:rStyle w:val="None"/>
          <w:rFonts w:cs="Arial"/>
        </w:rPr>
        <w:t>– showing the nominee’s name and relationship details, where a nominee exists.</w:t>
      </w:r>
      <w:r w:rsidRPr="009375BC">
        <w:rPr>
          <w:rStyle w:val="None"/>
          <w:rFonts w:eastAsia="Arial"/>
          <w:b/>
          <w:bCs/>
          <w:noProof/>
          <w:lang w:val="en-AU"/>
        </w:rPr>
        <w:drawing>
          <wp:inline distT="0" distB="0" distL="0" distR="0" wp14:anchorId="205E5582" wp14:editId="4F0F33DD">
            <wp:extent cx="5128895" cy="6710363"/>
            <wp:effectExtent l="19050" t="19050" r="14605" b="14605"/>
            <wp:docPr id="27" name="officeArt object" descr="View participants plan &#10;&#10;View participants plan screenshot"/>
            <wp:cNvGraphicFramePr/>
            <a:graphic xmlns:a="http://schemas.openxmlformats.org/drawingml/2006/main">
              <a:graphicData uri="http://schemas.openxmlformats.org/drawingml/2006/picture">
                <pic:pic xmlns:pic="http://schemas.openxmlformats.org/drawingml/2006/picture">
                  <pic:nvPicPr>
                    <pic:cNvPr id="1073741837" name="View participants plan &#10;&#10;View participants plan screenshot" descr="View participants plan View participants plan screenshot"/>
                    <pic:cNvPicPr>
                      <a:picLocks noChangeAspect="1"/>
                    </pic:cNvPicPr>
                  </pic:nvPicPr>
                  <pic:blipFill>
                    <a:blip r:embed="rId33"/>
                    <a:srcRect t="3037"/>
                    <a:stretch>
                      <a:fillRect/>
                    </a:stretch>
                  </pic:blipFill>
                  <pic:spPr>
                    <a:xfrm>
                      <a:off x="0" y="0"/>
                      <a:ext cx="5136215" cy="6719939"/>
                    </a:xfrm>
                    <a:prstGeom prst="rect">
                      <a:avLst/>
                    </a:prstGeom>
                    <a:ln w="9525" cap="flat">
                      <a:solidFill>
                        <a:schemeClr val="bg1">
                          <a:lumMod val="65000"/>
                        </a:schemeClr>
                      </a:solidFill>
                      <a:prstDash val="solid"/>
                      <a:round/>
                    </a:ln>
                    <a:effectLst/>
                  </pic:spPr>
                </pic:pic>
              </a:graphicData>
            </a:graphic>
          </wp:inline>
        </w:drawing>
      </w:r>
      <w:r w:rsidRPr="00BB161F">
        <w:rPr>
          <w:rStyle w:val="None"/>
          <w:rFonts w:eastAsia="Arial Unicode MS"/>
        </w:rPr>
        <w:br w:type="page"/>
      </w:r>
    </w:p>
    <w:p w14:paraId="4B9AC48F" w14:textId="77777777" w:rsidR="00D23C1F" w:rsidRPr="009375BC" w:rsidRDefault="00D23C1F" w:rsidP="00BB161F">
      <w:pPr>
        <w:pStyle w:val="Steps"/>
        <w:spacing w:before="0" w:after="0"/>
        <w:ind w:left="360" w:hanging="360"/>
        <w:rPr>
          <w:rStyle w:val="None"/>
          <w:rFonts w:eastAsia="Arial" w:cs="Arial"/>
        </w:rPr>
      </w:pPr>
      <w:r w:rsidRPr="009375BC">
        <w:rPr>
          <w:rStyle w:val="None"/>
          <w:rFonts w:cs="Arial"/>
        </w:rPr>
        <w:lastRenderedPageBreak/>
        <w:t xml:space="preserve">The </w:t>
      </w:r>
      <w:r w:rsidRPr="009375BC">
        <w:rPr>
          <w:rStyle w:val="None"/>
          <w:rFonts w:cs="Arial"/>
          <w:b/>
          <w:bCs/>
          <w:color w:val="6B2976"/>
          <w:u w:color="6B2976"/>
        </w:rPr>
        <w:t>View Participant’s Historical Plan</w:t>
      </w:r>
      <w:r w:rsidRPr="009375BC">
        <w:rPr>
          <w:rStyle w:val="None"/>
          <w:rFonts w:cs="Arial"/>
          <w:color w:val="6B2976"/>
          <w:u w:color="6B2976"/>
        </w:rPr>
        <w:t xml:space="preserve"> </w:t>
      </w:r>
      <w:r w:rsidRPr="009375BC">
        <w:rPr>
          <w:rStyle w:val="None"/>
          <w:rFonts w:cs="Arial"/>
        </w:rPr>
        <w:t>page opens.</w:t>
      </w:r>
    </w:p>
    <w:p w14:paraId="0B736DDB" w14:textId="76A9D002" w:rsidR="00D23C1F" w:rsidRPr="009375BC" w:rsidRDefault="00D23C1F" w:rsidP="00BB161F">
      <w:pPr>
        <w:pStyle w:val="Steps"/>
        <w:spacing w:before="0" w:after="0"/>
        <w:rPr>
          <w:rStyle w:val="None"/>
          <w:rFonts w:eastAsia="Arial" w:cs="Arial"/>
        </w:rPr>
      </w:pPr>
      <w:r w:rsidRPr="009375BC">
        <w:rPr>
          <w:rStyle w:val="None"/>
          <w:rFonts w:eastAsia="Arial" w:cs="Arial"/>
          <w:noProof/>
          <w:lang w:val="en-AU"/>
        </w:rPr>
        <w:drawing>
          <wp:inline distT="0" distB="0" distL="0" distR="0" wp14:anchorId="3A5DF172" wp14:editId="154584AD">
            <wp:extent cx="5402748" cy="2734547"/>
            <wp:effectExtent l="19050" t="19050" r="26670" b="27940"/>
            <wp:docPr id="28" name="officeArt object" descr="Screenshot of View participant's plan&#10;&#10;Screenshot of View participant's plan"/>
            <wp:cNvGraphicFramePr/>
            <a:graphic xmlns:a="http://schemas.openxmlformats.org/drawingml/2006/main">
              <a:graphicData uri="http://schemas.openxmlformats.org/drawingml/2006/picture">
                <pic:pic xmlns:pic="http://schemas.openxmlformats.org/drawingml/2006/picture">
                  <pic:nvPicPr>
                    <pic:cNvPr id="1073741838" name="Screenshot of View participant's plan&#10;&#10;Screenshot of View participant's plan" descr="Screenshot of View participant's planScreenshot of View participant's plan"/>
                    <pic:cNvPicPr>
                      <a:picLocks noChangeAspect="1"/>
                    </pic:cNvPicPr>
                  </pic:nvPicPr>
                  <pic:blipFill>
                    <a:blip r:embed="rId34"/>
                    <a:stretch>
                      <a:fillRect/>
                    </a:stretch>
                  </pic:blipFill>
                  <pic:spPr>
                    <a:xfrm>
                      <a:off x="0" y="0"/>
                      <a:ext cx="5407638" cy="2737022"/>
                    </a:xfrm>
                    <a:prstGeom prst="rect">
                      <a:avLst/>
                    </a:prstGeom>
                    <a:ln w="9525" cap="flat">
                      <a:solidFill>
                        <a:schemeClr val="tx1"/>
                      </a:solidFill>
                      <a:prstDash val="solid"/>
                      <a:round/>
                    </a:ln>
                    <a:effectLst/>
                  </pic:spPr>
                </pic:pic>
              </a:graphicData>
            </a:graphic>
          </wp:inline>
        </w:drawing>
      </w:r>
    </w:p>
    <w:p w14:paraId="664A1E1B" w14:textId="76C872D1" w:rsidR="00D23C1F" w:rsidRPr="009375BC" w:rsidRDefault="00D23C1F" w:rsidP="00A11166">
      <w:pPr>
        <w:pStyle w:val="Steps"/>
        <w:numPr>
          <w:ilvl w:val="0"/>
          <w:numId w:val="275"/>
        </w:numPr>
        <w:spacing w:before="0" w:after="0"/>
        <w:ind w:left="426" w:hanging="426"/>
        <w:rPr>
          <w:rFonts w:cs="Arial"/>
        </w:rPr>
      </w:pPr>
      <w:r w:rsidRPr="009375BC">
        <w:rPr>
          <w:rStyle w:val="PageNumber"/>
          <w:rFonts w:cs="Arial"/>
        </w:rPr>
        <w:t xml:space="preserve">Select </w:t>
      </w:r>
      <w:r w:rsidRPr="009375BC">
        <w:rPr>
          <w:rStyle w:val="None"/>
          <w:rFonts w:cs="Arial"/>
          <w:b/>
          <w:bCs/>
          <w:color w:val="6B2976"/>
          <w:u w:color="6B2976"/>
        </w:rPr>
        <w:t>Open Section</w:t>
      </w:r>
      <w:r w:rsidRPr="009375BC">
        <w:rPr>
          <w:rStyle w:val="None"/>
          <w:rFonts w:cs="Arial"/>
          <w:color w:val="6B2976"/>
          <w:u w:color="6B2976"/>
        </w:rPr>
        <w:t xml:space="preserve"> </w:t>
      </w:r>
      <w:r w:rsidRPr="009375BC">
        <w:rPr>
          <w:rStyle w:val="PageNumber"/>
          <w:rFonts w:cs="Arial"/>
        </w:rPr>
        <w:t>to view details of past plans.</w:t>
      </w:r>
    </w:p>
    <w:p w14:paraId="4471F0D0" w14:textId="37970801" w:rsidR="00D23C1F" w:rsidRPr="009375BC" w:rsidRDefault="00F162BB" w:rsidP="00A911DB">
      <w:pPr>
        <w:pStyle w:val="NDIANote"/>
        <w:rPr>
          <w:rStyle w:val="None"/>
          <w:rFonts w:eastAsia="Arial" w:cs="Arial"/>
        </w:rPr>
      </w:pPr>
      <w:r>
        <w:rPr>
          <w:rStyle w:val="None"/>
          <w:rFonts w:cs="Arial"/>
          <w:b/>
          <w:bCs/>
        </w:rPr>
        <w:t xml:space="preserve"> </w:t>
      </w:r>
      <w:r w:rsidR="00D23C1F" w:rsidRPr="009375BC">
        <w:rPr>
          <w:rStyle w:val="None"/>
          <w:rFonts w:cs="Arial"/>
          <w:b/>
          <w:bCs/>
        </w:rPr>
        <w:t>Note</w:t>
      </w:r>
      <w:r w:rsidR="00D23C1F" w:rsidRPr="009375BC">
        <w:rPr>
          <w:rStyle w:val="None"/>
          <w:rFonts w:cs="Arial"/>
        </w:rPr>
        <w:t xml:space="preserve">: </w:t>
      </w:r>
      <w:r w:rsidR="00341AA1">
        <w:rPr>
          <w:rStyle w:val="None"/>
          <w:rFonts w:cs="Arial"/>
        </w:rPr>
        <w:t>T</w:t>
      </w:r>
      <w:r w:rsidR="00D23C1F" w:rsidRPr="009375BC">
        <w:rPr>
          <w:rStyle w:val="None"/>
          <w:rFonts w:cs="Arial"/>
        </w:rPr>
        <w:t>his will only be available if the participant has previous plans.</w:t>
      </w:r>
    </w:p>
    <w:p w14:paraId="623030D4" w14:textId="77777777" w:rsidR="00D23C1F" w:rsidRPr="009375BC" w:rsidRDefault="00D23C1F" w:rsidP="00BB1D55">
      <w:pPr>
        <w:pStyle w:val="BodyText1"/>
        <w:rPr>
          <w:rStyle w:val="None"/>
          <w:rFonts w:eastAsia="Calibri" w:cs="Calibri"/>
          <w:noProof w:val="0"/>
          <w:u w:color="000000"/>
          <w:lang w:val="en-US"/>
        </w:rPr>
      </w:pPr>
      <w:r w:rsidRPr="009375BC">
        <w:rPr>
          <w:rStyle w:val="None"/>
        </w:rPr>
        <w:drawing>
          <wp:inline distT="0" distB="0" distL="0" distR="0" wp14:anchorId="63B54011" wp14:editId="26FF8DBB">
            <wp:extent cx="5348288" cy="2690812"/>
            <wp:effectExtent l="19050" t="19050" r="24130" b="14605"/>
            <wp:docPr id="29" name="officeArt object" descr="Screenshot of View participant's historical plan&#10;&#10;Screenshot of View participant's historical plan"/>
            <wp:cNvGraphicFramePr/>
            <a:graphic xmlns:a="http://schemas.openxmlformats.org/drawingml/2006/main">
              <a:graphicData uri="http://schemas.openxmlformats.org/drawingml/2006/picture">
                <pic:pic xmlns:pic="http://schemas.openxmlformats.org/drawingml/2006/picture">
                  <pic:nvPicPr>
                    <pic:cNvPr id="1073741839" name="Screenshot of View participant's historical plan&#10;&#10;Screenshot of View participant's historical plan" descr="Screenshot of View participant's historical planScreenshot of View participant's historical plan"/>
                    <pic:cNvPicPr>
                      <a:picLocks noChangeAspect="1"/>
                    </pic:cNvPicPr>
                  </pic:nvPicPr>
                  <pic:blipFill>
                    <a:blip r:embed="rId35"/>
                    <a:stretch>
                      <a:fillRect/>
                    </a:stretch>
                  </pic:blipFill>
                  <pic:spPr>
                    <a:xfrm>
                      <a:off x="0" y="0"/>
                      <a:ext cx="5351063" cy="2692208"/>
                    </a:xfrm>
                    <a:prstGeom prst="rect">
                      <a:avLst/>
                    </a:prstGeom>
                    <a:ln w="9525" cap="flat">
                      <a:solidFill>
                        <a:schemeClr val="tx1"/>
                      </a:solidFill>
                      <a:prstDash val="solid"/>
                      <a:round/>
                    </a:ln>
                    <a:effectLst/>
                  </pic:spPr>
                </pic:pic>
              </a:graphicData>
            </a:graphic>
          </wp:inline>
        </w:drawing>
      </w:r>
    </w:p>
    <w:p w14:paraId="6DCE29FA" w14:textId="77777777" w:rsidR="00D23C1F" w:rsidRPr="009375BC" w:rsidRDefault="00D23C1F" w:rsidP="00A911DB">
      <w:pPr>
        <w:pStyle w:val="NDIANote"/>
        <w:rPr>
          <w:rStyle w:val="None"/>
          <w:rFonts w:eastAsia="Arial" w:cs="Arial"/>
          <w:lang w:val="en-AU"/>
        </w:rPr>
      </w:pPr>
      <w:r w:rsidRPr="009375BC">
        <w:rPr>
          <w:rStyle w:val="None"/>
          <w:rFonts w:cs="Arial"/>
          <w:b/>
          <w:bCs/>
        </w:rPr>
        <w:t>Important Note:</w:t>
      </w:r>
      <w:r w:rsidRPr="009375BC">
        <w:rPr>
          <w:rStyle w:val="None"/>
          <w:rFonts w:cs="Arial"/>
        </w:rPr>
        <w:t xml:space="preserve"> Help text is available throughout the screens. Simply hover your cursor over the field you need more information about.</w:t>
      </w:r>
    </w:p>
    <w:p w14:paraId="192D4A6B" w14:textId="77777777" w:rsidR="00D23C1F" w:rsidRPr="009375BC" w:rsidRDefault="00D23C1F" w:rsidP="00A911DB">
      <w:pPr>
        <w:pStyle w:val="NDIANote"/>
        <w:rPr>
          <w:rStyle w:val="None"/>
          <w:rFonts w:eastAsia="Arial" w:cs="Arial"/>
        </w:rPr>
      </w:pPr>
      <w:r w:rsidRPr="009375BC">
        <w:rPr>
          <w:rStyle w:val="None"/>
          <w:rFonts w:eastAsia="Arial" w:cs="Arial"/>
          <w:noProof/>
          <w:lang w:val="en-AU"/>
        </w:rPr>
        <w:lastRenderedPageBreak/>
        <w:drawing>
          <wp:inline distT="0" distB="0" distL="0" distR="0" wp14:anchorId="17E1D95F" wp14:editId="34ED1135">
            <wp:extent cx="5446016" cy="4300853"/>
            <wp:effectExtent l="19050" t="19050" r="21590" b="24130"/>
            <wp:docPr id="30" name="officeArt object" descr="Screenshot of contextual help&#10;&#10;Screenshot of contextual help"/>
            <wp:cNvGraphicFramePr/>
            <a:graphic xmlns:a="http://schemas.openxmlformats.org/drawingml/2006/main">
              <a:graphicData uri="http://schemas.openxmlformats.org/drawingml/2006/picture">
                <pic:pic xmlns:pic="http://schemas.openxmlformats.org/drawingml/2006/picture">
                  <pic:nvPicPr>
                    <pic:cNvPr id="1073741840" name="Screenshot of contextual help&#10;&#10;Screenshot of contextual help" descr="Screenshot of contextual helpScreenshot of contextual help"/>
                    <pic:cNvPicPr>
                      <a:picLocks noChangeAspect="1"/>
                    </pic:cNvPicPr>
                  </pic:nvPicPr>
                  <pic:blipFill>
                    <a:blip r:embed="rId36"/>
                    <a:srcRect t="10816"/>
                    <a:stretch>
                      <a:fillRect/>
                    </a:stretch>
                  </pic:blipFill>
                  <pic:spPr>
                    <a:xfrm>
                      <a:off x="0" y="0"/>
                      <a:ext cx="5448260" cy="4302625"/>
                    </a:xfrm>
                    <a:prstGeom prst="rect">
                      <a:avLst/>
                    </a:prstGeom>
                    <a:ln w="9525" cap="flat">
                      <a:solidFill>
                        <a:schemeClr val="tx1"/>
                      </a:solidFill>
                      <a:prstDash val="solid"/>
                      <a:round/>
                    </a:ln>
                    <a:effectLst/>
                  </pic:spPr>
                </pic:pic>
              </a:graphicData>
            </a:graphic>
          </wp:inline>
        </w:drawing>
      </w:r>
    </w:p>
    <w:p w14:paraId="798CA23D" w14:textId="77777777" w:rsidR="00D23C1F" w:rsidRPr="009375BC" w:rsidRDefault="00D23C1F" w:rsidP="000E28E8">
      <w:pPr>
        <w:pStyle w:val="Steps"/>
        <w:numPr>
          <w:ilvl w:val="0"/>
          <w:numId w:val="275"/>
        </w:numPr>
        <w:spacing w:before="0" w:after="0"/>
        <w:ind w:hanging="502"/>
        <w:rPr>
          <w:rFonts w:cs="Arial"/>
        </w:rPr>
      </w:pPr>
      <w:r w:rsidRPr="009375BC">
        <w:rPr>
          <w:rStyle w:val="PageNumber"/>
          <w:rFonts w:cs="Arial"/>
        </w:rPr>
        <w:t>When you have been given consent to view a participant’s plan and you are a registered plan manager with an active service booking you will see the information outlined at point five as well as information about the budget in a participant’s plan.</w:t>
      </w:r>
    </w:p>
    <w:p w14:paraId="23390748" w14:textId="13B6FF1F" w:rsidR="00D23C1F" w:rsidRPr="009375BC" w:rsidRDefault="00D23C1F" w:rsidP="000E28E8">
      <w:pPr>
        <w:pStyle w:val="Steps"/>
        <w:numPr>
          <w:ilvl w:val="0"/>
          <w:numId w:val="275"/>
        </w:numPr>
        <w:spacing w:before="0" w:after="0"/>
        <w:ind w:hanging="502"/>
        <w:rPr>
          <w:rFonts w:cs="Arial"/>
        </w:rPr>
      </w:pPr>
      <w:r w:rsidRPr="009375BC">
        <w:rPr>
          <w:rStyle w:val="PageNumber"/>
          <w:rFonts w:cs="Arial"/>
        </w:rPr>
        <w:t xml:space="preserve">By selecting </w:t>
      </w:r>
      <w:r w:rsidRPr="009375BC">
        <w:rPr>
          <w:rStyle w:val="None"/>
          <w:rFonts w:cs="Arial"/>
          <w:b/>
          <w:bCs/>
          <w:color w:val="6B2976"/>
          <w:u w:color="6B2976"/>
        </w:rPr>
        <w:t>Open Section</w:t>
      </w:r>
      <w:r w:rsidRPr="009375BC">
        <w:rPr>
          <w:rStyle w:val="None"/>
          <w:rFonts w:cs="Arial"/>
          <w:b/>
          <w:bCs/>
        </w:rPr>
        <w:t>,</w:t>
      </w:r>
      <w:r w:rsidRPr="009375BC">
        <w:rPr>
          <w:rStyle w:val="PageNumber"/>
          <w:rFonts w:cs="Arial"/>
        </w:rPr>
        <w:t xml:space="preserve"> you will see the initial Approved Funds spent and the amount of Funds Remaining. Details of </w:t>
      </w:r>
      <w:r w:rsidR="00BE0831" w:rsidRPr="009375BC">
        <w:rPr>
          <w:rStyle w:val="PageNumber"/>
          <w:rFonts w:cs="Arial"/>
        </w:rPr>
        <w:t>all</w:t>
      </w:r>
      <w:r w:rsidRPr="009375BC">
        <w:rPr>
          <w:rStyle w:val="PageNumber"/>
          <w:rFonts w:cs="Arial"/>
        </w:rPr>
        <w:t xml:space="preserve"> Funds Allocated will also be shown.</w:t>
      </w:r>
    </w:p>
    <w:p w14:paraId="5DD91837" w14:textId="77777777" w:rsidR="00D23C1F" w:rsidRPr="009375BC" w:rsidRDefault="00D23C1F" w:rsidP="00BB1D55">
      <w:pPr>
        <w:pStyle w:val="BodyText1"/>
        <w:rPr>
          <w:rStyle w:val="None"/>
          <w:rFonts w:eastAsia="Calibri" w:cs="Calibri"/>
          <w:noProof w:val="0"/>
          <w:u w:color="000000"/>
          <w:lang w:val="en-US"/>
        </w:rPr>
      </w:pPr>
      <w:r w:rsidRPr="009375BC">
        <w:rPr>
          <w:rStyle w:val="None"/>
        </w:rPr>
        <w:lastRenderedPageBreak/>
        <w:drawing>
          <wp:inline distT="0" distB="0" distL="0" distR="0" wp14:anchorId="58290DA4" wp14:editId="05B9E2AB">
            <wp:extent cx="4032523" cy="8281176"/>
            <wp:effectExtent l="19050" t="19050" r="25400" b="24765"/>
            <wp:docPr id="31" name="officeArt object" descr="Screenshot of plan budget&#10;&#10;Screenshot of plan budget"/>
            <wp:cNvGraphicFramePr/>
            <a:graphic xmlns:a="http://schemas.openxmlformats.org/drawingml/2006/main">
              <a:graphicData uri="http://schemas.openxmlformats.org/drawingml/2006/picture">
                <pic:pic xmlns:pic="http://schemas.openxmlformats.org/drawingml/2006/picture">
                  <pic:nvPicPr>
                    <pic:cNvPr id="1073741841" name="Screenshot of plan budget&#10;&#10;Screenshot of plan budget" descr="Screenshot of plan budgetScreenshot of plan budget"/>
                    <pic:cNvPicPr>
                      <a:picLocks noChangeAspect="1"/>
                    </pic:cNvPicPr>
                  </pic:nvPicPr>
                  <pic:blipFill>
                    <a:blip r:embed="rId37"/>
                    <a:stretch>
                      <a:fillRect/>
                    </a:stretch>
                  </pic:blipFill>
                  <pic:spPr>
                    <a:xfrm>
                      <a:off x="0" y="0"/>
                      <a:ext cx="4032523" cy="8281176"/>
                    </a:xfrm>
                    <a:prstGeom prst="rect">
                      <a:avLst/>
                    </a:prstGeom>
                    <a:ln w="9525" cap="flat">
                      <a:solidFill>
                        <a:schemeClr val="tx1"/>
                      </a:solidFill>
                      <a:prstDash val="solid"/>
                      <a:round/>
                    </a:ln>
                    <a:effectLst/>
                  </pic:spPr>
                </pic:pic>
              </a:graphicData>
            </a:graphic>
          </wp:inline>
        </w:drawing>
      </w:r>
    </w:p>
    <w:p w14:paraId="6C82E59F" w14:textId="77777777" w:rsidR="00D23C1F" w:rsidRPr="009375BC" w:rsidRDefault="00D23C1F" w:rsidP="000E28E8">
      <w:pPr>
        <w:pStyle w:val="Steps"/>
        <w:numPr>
          <w:ilvl w:val="0"/>
          <w:numId w:val="275"/>
        </w:numPr>
        <w:spacing w:before="0" w:after="0"/>
        <w:ind w:hanging="502"/>
        <w:rPr>
          <w:rFonts w:cs="Arial"/>
        </w:rPr>
      </w:pPr>
      <w:r w:rsidRPr="009375BC">
        <w:rPr>
          <w:rStyle w:val="PageNumber"/>
          <w:rFonts w:cs="Arial"/>
        </w:rPr>
        <w:lastRenderedPageBreak/>
        <w:t xml:space="preserve">In the </w:t>
      </w:r>
      <w:r w:rsidRPr="009375BC">
        <w:rPr>
          <w:rStyle w:val="None"/>
          <w:rFonts w:cs="Arial"/>
          <w:b/>
          <w:bCs/>
          <w:color w:val="6B2976"/>
          <w:u w:color="6B2976"/>
        </w:rPr>
        <w:t>Capital</w:t>
      </w:r>
      <w:r w:rsidRPr="009375BC">
        <w:rPr>
          <w:rStyle w:val="None"/>
          <w:rFonts w:cs="Arial"/>
          <w:b/>
          <w:bCs/>
        </w:rPr>
        <w:t xml:space="preserve"> </w:t>
      </w:r>
      <w:r w:rsidRPr="009375BC">
        <w:rPr>
          <w:rStyle w:val="PageNumber"/>
          <w:rFonts w:cs="Arial"/>
        </w:rPr>
        <w:t xml:space="preserve">section, amounts will only be shown where a quote has been accepted. The amount will be shown as </w:t>
      </w:r>
      <w:r w:rsidRPr="009375BC">
        <w:rPr>
          <w:rStyle w:val="None"/>
          <w:rFonts w:cs="Arial"/>
          <w:b/>
          <w:bCs/>
          <w:color w:val="6B2976"/>
          <w:u w:color="6B2976"/>
        </w:rPr>
        <w:t>Approved Funds</w:t>
      </w:r>
      <w:r w:rsidRPr="009375BC">
        <w:rPr>
          <w:rStyle w:val="PageNumber"/>
          <w:rFonts w:cs="Arial"/>
        </w:rPr>
        <w:t>.</w:t>
      </w:r>
    </w:p>
    <w:p w14:paraId="74AFF753" w14:textId="77777777" w:rsidR="00D23C1F" w:rsidRPr="009375BC" w:rsidRDefault="00D23C1F" w:rsidP="00BB1D55">
      <w:pPr>
        <w:pStyle w:val="BodyText1"/>
        <w:rPr>
          <w:rStyle w:val="None"/>
          <w:rFonts w:eastAsia="Calibri" w:cs="Calibri"/>
          <w:noProof w:val="0"/>
          <w:u w:color="000000"/>
          <w:lang w:val="en-US"/>
        </w:rPr>
      </w:pPr>
      <w:r w:rsidRPr="009375BC">
        <w:rPr>
          <w:rStyle w:val="None"/>
        </w:rPr>
        <w:drawing>
          <wp:inline distT="0" distB="0" distL="0" distR="0" wp14:anchorId="41E26F95" wp14:editId="47396761">
            <wp:extent cx="5365249" cy="4393158"/>
            <wp:effectExtent l="19050" t="19050" r="26035" b="26670"/>
            <wp:docPr id="1073741991" name="officeArt object" descr="Screenshot of plan budget&#10;&#10;Screenshot of plan budget"/>
            <wp:cNvGraphicFramePr/>
            <a:graphic xmlns:a="http://schemas.openxmlformats.org/drawingml/2006/main">
              <a:graphicData uri="http://schemas.openxmlformats.org/drawingml/2006/picture">
                <pic:pic xmlns:pic="http://schemas.openxmlformats.org/drawingml/2006/picture">
                  <pic:nvPicPr>
                    <pic:cNvPr id="1073741842" name="Screenshot of plan budget&#10;&#10;Screenshot of plan budget" descr="Screenshot of plan budgetScreenshot of plan budget"/>
                    <pic:cNvPicPr>
                      <a:picLocks noChangeAspect="1"/>
                    </pic:cNvPicPr>
                  </pic:nvPicPr>
                  <pic:blipFill>
                    <a:blip r:embed="rId38"/>
                    <a:stretch>
                      <a:fillRect/>
                    </a:stretch>
                  </pic:blipFill>
                  <pic:spPr>
                    <a:xfrm>
                      <a:off x="0" y="0"/>
                      <a:ext cx="5368040" cy="4395443"/>
                    </a:xfrm>
                    <a:prstGeom prst="rect">
                      <a:avLst/>
                    </a:prstGeom>
                    <a:ln w="9525" cap="flat">
                      <a:solidFill>
                        <a:schemeClr val="tx1"/>
                      </a:solidFill>
                      <a:prstDash val="solid"/>
                      <a:round/>
                    </a:ln>
                    <a:effectLst/>
                  </pic:spPr>
                </pic:pic>
              </a:graphicData>
            </a:graphic>
          </wp:inline>
        </w:drawing>
      </w:r>
    </w:p>
    <w:p w14:paraId="1DB02104" w14:textId="77777777" w:rsidR="00D23C1F" w:rsidRPr="009375BC" w:rsidRDefault="00D23C1F" w:rsidP="00A911DB">
      <w:pPr>
        <w:pStyle w:val="NDIANote"/>
        <w:rPr>
          <w:rStyle w:val="None"/>
          <w:rFonts w:eastAsia="Arial" w:cs="Arial"/>
          <w:lang w:val="en-AU"/>
        </w:rPr>
      </w:pPr>
      <w:r w:rsidRPr="009375BC">
        <w:rPr>
          <w:rStyle w:val="None"/>
          <w:rFonts w:cs="Arial"/>
          <w:b/>
          <w:bCs/>
        </w:rPr>
        <w:t>Note</w:t>
      </w:r>
      <w:r w:rsidRPr="009375BC">
        <w:rPr>
          <w:rStyle w:val="None"/>
          <w:rFonts w:cs="Arial"/>
        </w:rPr>
        <w:t>: When you have been given consent to view a participant’s plan and you are a registered support coordinator</w:t>
      </w:r>
      <w:r w:rsidRPr="009375BC">
        <w:rPr>
          <w:rStyle w:val="None"/>
          <w:rFonts w:cs="Arial"/>
          <w:b/>
          <w:bCs/>
        </w:rPr>
        <w:t xml:space="preserve"> </w:t>
      </w:r>
      <w:r w:rsidRPr="009375BC">
        <w:rPr>
          <w:rStyle w:val="None"/>
          <w:rFonts w:cs="Arial"/>
        </w:rPr>
        <w:t>with an active service booking you will see the information outlined at points five and nine as well as information about the type of plan management in the plan and details of other community, mainstream and in kind supports.</w:t>
      </w:r>
    </w:p>
    <w:p w14:paraId="08EF65A8" w14:textId="77777777" w:rsidR="00D23C1F" w:rsidRPr="009375BC" w:rsidRDefault="00D23C1F" w:rsidP="00BB1D55">
      <w:pPr>
        <w:pStyle w:val="BodyText1"/>
        <w:rPr>
          <w:rStyle w:val="None"/>
          <w:rFonts w:eastAsia="Calibri" w:cs="Calibri"/>
          <w:noProof w:val="0"/>
          <w:u w:color="000000"/>
          <w:lang w:val="en-US"/>
        </w:rPr>
      </w:pPr>
    </w:p>
    <w:p w14:paraId="631B9148" w14:textId="77777777" w:rsidR="00D23C1F" w:rsidRPr="009375BC" w:rsidRDefault="00D23C1F" w:rsidP="00BB1D55">
      <w:pPr>
        <w:pStyle w:val="BodyText1"/>
        <w:rPr>
          <w:rStyle w:val="None"/>
        </w:rPr>
      </w:pPr>
      <w:r w:rsidRPr="009375BC">
        <w:rPr>
          <w:rStyle w:val="None"/>
        </w:rPr>
        <w:lastRenderedPageBreak/>
        <w:drawing>
          <wp:inline distT="0" distB="0" distL="0" distR="0" wp14:anchorId="68DC0AD2" wp14:editId="003FC2FE">
            <wp:extent cx="5405633" cy="5437363"/>
            <wp:effectExtent l="19050" t="19050" r="24130" b="11430"/>
            <wp:docPr id="1073741992" name="officeArt object" descr="Screenshot of plan budget&#10;&#10;Screenshot of plan budget"/>
            <wp:cNvGraphicFramePr/>
            <a:graphic xmlns:a="http://schemas.openxmlformats.org/drawingml/2006/main">
              <a:graphicData uri="http://schemas.openxmlformats.org/drawingml/2006/picture">
                <pic:pic xmlns:pic="http://schemas.openxmlformats.org/drawingml/2006/picture">
                  <pic:nvPicPr>
                    <pic:cNvPr id="1073741843" name="Screenshot of plan budget&#10;&#10;Screenshot of plan budget" descr="Screenshot of plan budgetScreenshot of plan budget"/>
                    <pic:cNvPicPr>
                      <a:picLocks noChangeAspect="1"/>
                    </pic:cNvPicPr>
                  </pic:nvPicPr>
                  <pic:blipFill>
                    <a:blip r:embed="rId39"/>
                    <a:stretch>
                      <a:fillRect/>
                    </a:stretch>
                  </pic:blipFill>
                  <pic:spPr>
                    <a:xfrm>
                      <a:off x="0" y="0"/>
                      <a:ext cx="5408565" cy="5440312"/>
                    </a:xfrm>
                    <a:prstGeom prst="rect">
                      <a:avLst/>
                    </a:prstGeom>
                    <a:ln w="9525" cap="flat">
                      <a:solidFill>
                        <a:schemeClr val="tx1"/>
                      </a:solidFill>
                      <a:prstDash val="solid"/>
                      <a:round/>
                    </a:ln>
                    <a:effectLst/>
                  </pic:spPr>
                </pic:pic>
              </a:graphicData>
            </a:graphic>
          </wp:inline>
        </w:drawing>
      </w:r>
    </w:p>
    <w:p w14:paraId="10DA2479" w14:textId="77777777" w:rsidR="006322D5" w:rsidRDefault="006322D5" w:rsidP="00B44FCD">
      <w:pPr>
        <w:pStyle w:val="Heading3"/>
        <w:rPr>
          <w:rStyle w:val="None"/>
          <w:rFonts w:eastAsia="Arial"/>
          <w:b w:val="0"/>
          <w:bCs w:val="0"/>
          <w:noProof/>
          <w:color w:val="000000"/>
          <w:sz w:val="22"/>
          <w:szCs w:val="22"/>
          <w:lang w:val="en-AU"/>
          <w14:textOutline w14:w="0" w14:cap="rnd" w14:cmpd="sng" w14:algn="ctr">
            <w14:noFill/>
            <w14:prstDash w14:val="solid"/>
            <w14:bevel/>
          </w14:textOutline>
        </w:rPr>
      </w:pPr>
      <w:bookmarkStart w:id="21" w:name="_Toc20482942"/>
    </w:p>
    <w:p w14:paraId="33A15A4A" w14:textId="06F9CE2E" w:rsidR="00D23C1F" w:rsidRPr="009375BC" w:rsidRDefault="00D23C1F" w:rsidP="00B44FCD">
      <w:pPr>
        <w:pStyle w:val="Heading3"/>
        <w:rPr>
          <w:rStyle w:val="None"/>
          <w:rFonts w:eastAsia="Arial"/>
          <w:b w:val="0"/>
          <w:bCs w:val="0"/>
          <w:color w:val="000000"/>
          <w:sz w:val="22"/>
          <w:szCs w:val="22"/>
          <w14:textOutline w14:w="0" w14:cap="rnd" w14:cmpd="sng" w14:algn="ctr">
            <w14:noFill/>
            <w14:prstDash w14:val="solid"/>
            <w14:bevel/>
          </w14:textOutline>
        </w:rPr>
      </w:pPr>
      <w:bookmarkStart w:id="22" w:name="_Toc43891047"/>
      <w:bookmarkStart w:id="23" w:name="_Toc216091290"/>
      <w:r w:rsidRPr="009375BC">
        <w:rPr>
          <w:rStyle w:val="None"/>
        </w:rPr>
        <w:t>Consent to view plan notification</w:t>
      </w:r>
      <w:bookmarkEnd w:id="21"/>
      <w:bookmarkEnd w:id="22"/>
      <w:bookmarkEnd w:id="23"/>
    </w:p>
    <w:p w14:paraId="6785C282" w14:textId="645B5C9E" w:rsidR="00B452DF" w:rsidRPr="009464B6" w:rsidRDefault="00341AA1" w:rsidP="00BB161F">
      <w:pPr>
        <w:pStyle w:val="Steps"/>
        <w:numPr>
          <w:ilvl w:val="0"/>
          <w:numId w:val="87"/>
        </w:numPr>
        <w:spacing w:before="0" w:after="0"/>
        <w:rPr>
          <w:rFonts w:cs="Arial"/>
        </w:rPr>
      </w:pPr>
      <w:r w:rsidRPr="00341AA1">
        <w:rPr>
          <w:rStyle w:val="PageNumber"/>
          <w:rFonts w:cs="Arial"/>
        </w:rPr>
        <w:t xml:space="preserve">You will receive via the </w:t>
      </w:r>
      <w:r w:rsidRPr="006B73CB">
        <w:rPr>
          <w:rStyle w:val="None"/>
          <w:rFonts w:cs="Arial"/>
          <w:b/>
          <w:bCs/>
          <w:color w:val="6B2976"/>
          <w:u w:color="6A2875"/>
          <w14:textOutline w14:w="12700" w14:cap="flat" w14:cmpd="sng" w14:algn="ctr">
            <w14:noFill/>
            <w14:prstDash w14:val="solid"/>
            <w14:miter w14:lim="400000"/>
          </w14:textOutline>
        </w:rPr>
        <w:t>Inbox</w:t>
      </w:r>
      <w:r w:rsidRPr="006B73CB">
        <w:rPr>
          <w:rStyle w:val="None"/>
          <w:b/>
          <w:bCs/>
          <w:color w:val="6B2976"/>
          <w:u w:color="6A2875"/>
          <w14:textOutline w14:w="12700" w14:cap="flat" w14:cmpd="sng" w14:algn="ctr">
            <w14:noFill/>
            <w14:prstDash w14:val="solid"/>
            <w14:miter w14:lim="400000"/>
          </w14:textOutline>
        </w:rPr>
        <w:t>,</w:t>
      </w:r>
      <w:r w:rsidRPr="00341AA1">
        <w:rPr>
          <w:rStyle w:val="PageNumber"/>
          <w:rFonts w:cs="Arial"/>
        </w:rPr>
        <w:t xml:space="preserve"> notification of consent to view a participant’s plan, as well as any changes to consent. This will be a message of type ‘Changes to plans shared with you’.</w:t>
      </w:r>
    </w:p>
    <w:p w14:paraId="4BA5B288" w14:textId="77777777" w:rsidR="00D23C1F" w:rsidRPr="00B452DF" w:rsidRDefault="00D23C1F" w:rsidP="00BB161F">
      <w:pPr>
        <w:pStyle w:val="Steps"/>
        <w:numPr>
          <w:ilvl w:val="0"/>
          <w:numId w:val="87"/>
        </w:numPr>
        <w:spacing w:before="0" w:after="0"/>
      </w:pPr>
      <w:r w:rsidRPr="00B452DF">
        <w:rPr>
          <w:rStyle w:val="PageNumber"/>
          <w:rFonts w:cs="Arial"/>
        </w:rPr>
        <w:t xml:space="preserve">See </w:t>
      </w:r>
      <w:r w:rsidRPr="00B452DF">
        <w:rPr>
          <w:rStyle w:val="None"/>
          <w:rFonts w:cs="Arial"/>
          <w:b/>
          <w:bCs/>
          <w:color w:val="6B2976"/>
          <w:u w:color="6B2976"/>
        </w:rPr>
        <w:t>Inbox</w:t>
      </w:r>
      <w:r w:rsidRPr="00B452DF">
        <w:rPr>
          <w:rStyle w:val="PageNumber"/>
          <w:rFonts w:cs="Arial"/>
        </w:rPr>
        <w:t xml:space="preserve"> Step 4 for details of how to filter messages by type. </w:t>
      </w:r>
    </w:p>
    <w:p w14:paraId="2EBEE1BA" w14:textId="77777777" w:rsidR="00D23C1F" w:rsidRPr="009375BC" w:rsidRDefault="00D23C1F" w:rsidP="00BB1D55">
      <w:pPr>
        <w:pStyle w:val="BodyText1"/>
        <w:rPr>
          <w:rStyle w:val="None"/>
          <w:rFonts w:eastAsia="Calibri" w:cs="Calibri"/>
          <w:noProof w:val="0"/>
          <w:u w:color="000000"/>
          <w:lang w:val="en-US"/>
        </w:rPr>
      </w:pPr>
    </w:p>
    <w:p w14:paraId="6BE659A2" w14:textId="77777777" w:rsidR="00D23C1F" w:rsidRPr="009375BC" w:rsidRDefault="00D23C1F" w:rsidP="00BB161F">
      <w:pPr>
        <w:pStyle w:val="BodyText"/>
        <w:spacing w:before="0" w:after="0" w:line="360" w:lineRule="auto"/>
        <w:rPr>
          <w:rFonts w:ascii="Arial" w:hAnsi="Arial" w:cs="Arial"/>
        </w:rPr>
      </w:pPr>
      <w:r w:rsidRPr="009375BC">
        <w:rPr>
          <w:rStyle w:val="None"/>
          <w:rFonts w:eastAsia="Arial Unicode MS" w:cs="Arial"/>
        </w:rPr>
        <w:br w:type="page"/>
      </w:r>
    </w:p>
    <w:p w14:paraId="7F099D79" w14:textId="7777196B" w:rsidR="00D23C1F" w:rsidRDefault="00D23C1F" w:rsidP="001469E2">
      <w:pPr>
        <w:pStyle w:val="Heading2"/>
        <w:rPr>
          <w:rStyle w:val="None"/>
          <w:rFonts w:cs="Calibri"/>
          <w:b w:val="0"/>
          <w:bCs w:val="0"/>
          <w:color w:val="000000"/>
          <w:sz w:val="22"/>
          <w:szCs w:val="22"/>
          <w:u w:color="000000"/>
          <w14:textOutline w14:w="0" w14:cap="rnd" w14:cmpd="sng" w14:algn="ctr">
            <w14:noFill/>
            <w14:prstDash w14:val="solid"/>
            <w14:bevel/>
          </w14:textOutline>
        </w:rPr>
      </w:pPr>
      <w:bookmarkStart w:id="24" w:name="_Service__Bookings"/>
      <w:bookmarkStart w:id="25" w:name="_Service_bookings"/>
      <w:bookmarkStart w:id="26" w:name="_Toc20482943"/>
      <w:bookmarkStart w:id="27" w:name="_Toc43891048"/>
      <w:bookmarkStart w:id="28" w:name="_Toc216091291"/>
      <w:bookmarkStart w:id="29" w:name="Service"/>
      <w:bookmarkEnd w:id="24"/>
      <w:bookmarkEnd w:id="25"/>
      <w:r w:rsidRPr="009375BC">
        <w:rPr>
          <w:rStyle w:val="None"/>
        </w:rPr>
        <w:lastRenderedPageBreak/>
        <w:t>Service bookings</w:t>
      </w:r>
      <w:bookmarkEnd w:id="26"/>
      <w:bookmarkEnd w:id="27"/>
      <w:bookmarkEnd w:id="28"/>
    </w:p>
    <w:bookmarkEnd w:id="29"/>
    <w:p w14:paraId="2ECCA6E2" w14:textId="0F539DC0" w:rsidR="004F3C0B" w:rsidRDefault="0001254E" w:rsidP="00441B1F">
      <w:pPr>
        <w:pStyle w:val="BodyA"/>
      </w:pPr>
      <w:r>
        <w:rPr>
          <w:noProof/>
          <w:lang w:val="en-AU"/>
          <w14:textOutline w14:w="0" w14:cap="rnd" w14:cmpd="sng" w14:algn="ctr">
            <w14:noFill/>
            <w14:prstDash w14:val="solid"/>
            <w14:bevel/>
          </w14:textOutline>
        </w:rPr>
        <mc:AlternateContent>
          <mc:Choice Requires="wps">
            <w:drawing>
              <wp:anchor distT="0" distB="0" distL="114300" distR="114300" simplePos="0" relativeHeight="251658242" behindDoc="1" locked="0" layoutInCell="1" allowOverlap="1" wp14:anchorId="15D792CA" wp14:editId="52825B24">
                <wp:simplePos x="0" y="0"/>
                <wp:positionH relativeFrom="margin">
                  <wp:align>right</wp:align>
                </wp:positionH>
                <wp:positionV relativeFrom="paragraph">
                  <wp:posOffset>147320</wp:posOffset>
                </wp:positionV>
                <wp:extent cx="5751542" cy="1606550"/>
                <wp:effectExtent l="38100" t="19050" r="59055" b="88900"/>
                <wp:wrapNone/>
                <wp:docPr id="14" name="Rectangle 14"/>
                <wp:cNvGraphicFramePr/>
                <a:graphic xmlns:a="http://schemas.openxmlformats.org/drawingml/2006/main">
                  <a:graphicData uri="http://schemas.microsoft.com/office/word/2010/wordprocessingShape">
                    <wps:wsp>
                      <wps:cNvSpPr/>
                      <wps:spPr>
                        <a:xfrm>
                          <a:off x="0" y="0"/>
                          <a:ext cx="5751542" cy="1606550"/>
                        </a:xfrm>
                        <a:prstGeom prst="rect">
                          <a:avLst/>
                        </a:prstGeom>
                        <a:solidFill>
                          <a:srgbClr val="D1D3D4"/>
                        </a:solidFill>
                        <a:ln w="6350" cap="flat">
                          <a:solidFill>
                            <a:schemeClr val="tx1"/>
                          </a:solidFill>
                          <a:prstDash val="solid"/>
                          <a:round/>
                        </a:ln>
                        <a:effectLst>
                          <a:outerShdw blurRad="38100" dist="23000" dir="5400000" rotWithShape="0">
                            <a:srgbClr val="000000">
                              <a:alpha val="35000"/>
                            </a:srgbClr>
                          </a:outerShdw>
                        </a:effectLst>
                        <a:sp3d/>
                      </wps:spPr>
                      <wps:style>
                        <a:lnRef idx="0">
                          <a:scrgbClr r="0" g="0" b="0"/>
                        </a:lnRef>
                        <a:fillRef idx="0">
                          <a:scrgbClr r="0" g="0" b="0"/>
                        </a:fillRef>
                        <a:effectRef idx="0">
                          <a:scrgbClr r="0" g="0" b="0"/>
                        </a:effectRef>
                        <a:fontRef idx="none"/>
                      </wps:style>
                      <wps:bodyPr rot="0" spcFirstLastPara="1" vertOverflow="overflow" horzOverflow="overflow" vert="horz" wrap="square" lIns="45718" tIns="45718" rIns="45718" bIns="45718" numCol="1" spcCol="3810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w14:anchorId="6905CD80">
              <v:rect id="Rectangle 14" style="position:absolute;margin-left:401.7pt;margin-top:11.6pt;width:452.9pt;height:126.5pt;z-index:-25165823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spid="_x0000_s1026" fillcolor="#d1d3d4" strokecolor="black [3213]" strokeweight=".5pt" w14:anchorId="23F1FB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">
                <v:stroke joinstyle="round"/>
                <v:shadow on="t" color="black" opacity="22937f" offset="0,.63889mm" origin=",.5"/>
                <v:textbox inset="1.2699mm,1.2699mm,1.2699mm,1.2699mm"/>
                <w10:wrap anchorx="margin"/>
              </v:rect>
            </w:pict>
          </mc:Fallback>
        </mc:AlternateContent>
      </w:r>
    </w:p>
    <w:p w14:paraId="3DFFFE93" w14:textId="10401234" w:rsidR="004F3C0B" w:rsidRPr="00E4483F" w:rsidRDefault="004F3C0B" w:rsidP="00BB1D55">
      <w:pPr>
        <w:pStyle w:val="BodyText1"/>
        <w:rPr>
          <w:rStyle w:val="None"/>
          <w:rFonts w:eastAsia="Calibri"/>
          <w:noProof w:val="0"/>
          <w:u w:color="000000"/>
          <w:lang w:val="en-US"/>
          <w14:textOutline w14:w="12700" w14:cap="flat" w14:cmpd="sng" w14:algn="ctr">
            <w14:noFill/>
            <w14:prstDash w14:val="solid"/>
            <w14:miter w14:lim="400000"/>
          </w14:textOutline>
        </w:rPr>
      </w:pPr>
      <w:r w:rsidRPr="00DF6BEB">
        <w:drawing>
          <wp:inline distT="0" distB="0" distL="0" distR="0" wp14:anchorId="54921157" wp14:editId="0748E6C4">
            <wp:extent cx="274320" cy="274320"/>
            <wp:effectExtent l="0" t="0" r="5080" b="5080"/>
            <wp:docPr id="1073742102" name="Picture 1073742102" descr="Note icon" title="No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extLst>
                        <a:ext uri="{28A0092B-C50C-407E-A947-70E740481C1C}">
                          <a14:useLocalDpi xmlns:a14="http://schemas.microsoft.com/office/drawing/2010/main" val="0"/>
                        </a:ext>
                      </a:extLst>
                    </a:blip>
                    <a:stretch>
                      <a:fillRect/>
                    </a:stretch>
                  </pic:blipFill>
                  <pic:spPr>
                    <a:xfrm>
                      <a:off x="0" y="0"/>
                      <a:ext cx="274320" cy="274320"/>
                    </a:xfrm>
                    <a:prstGeom prst="rect">
                      <a:avLst/>
                    </a:prstGeom>
                  </pic:spPr>
                </pic:pic>
              </a:graphicData>
            </a:graphic>
          </wp:inline>
        </w:drawing>
      </w:r>
      <w:r w:rsidRPr="00E4483F">
        <w:rPr>
          <w:rStyle w:val="None"/>
        </w:rPr>
        <w:t xml:space="preserve"> Prior to providing services to a participant, you need to ensure there is a service agreement (not held in the NDIS system) between you and the participant.</w:t>
      </w:r>
    </w:p>
    <w:p w14:paraId="20D633E8" w14:textId="4DBF352A" w:rsidR="004F3C0B" w:rsidRPr="00E4483F" w:rsidRDefault="004F3C0B" w:rsidP="00BB1D55">
      <w:pPr>
        <w:pStyle w:val="BodyText1"/>
      </w:pPr>
      <w:r w:rsidRPr="00DF6BEB">
        <w:drawing>
          <wp:inline distT="0" distB="0" distL="0" distR="0" wp14:anchorId="367F6214" wp14:editId="12C9925F">
            <wp:extent cx="274320" cy="274320"/>
            <wp:effectExtent l="0" t="0" r="5080" b="5080"/>
            <wp:docPr id="1073742103" name="Picture 1073742103" descr="Note icon" title="No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extLst>
                        <a:ext uri="{28A0092B-C50C-407E-A947-70E740481C1C}">
                          <a14:useLocalDpi xmlns:a14="http://schemas.microsoft.com/office/drawing/2010/main" val="0"/>
                        </a:ext>
                      </a:extLst>
                    </a:blip>
                    <a:stretch>
                      <a:fillRect/>
                    </a:stretch>
                  </pic:blipFill>
                  <pic:spPr>
                    <a:xfrm>
                      <a:off x="0" y="0"/>
                      <a:ext cx="274320" cy="274320"/>
                    </a:xfrm>
                    <a:prstGeom prst="rect">
                      <a:avLst/>
                    </a:prstGeom>
                  </pic:spPr>
                </pic:pic>
              </a:graphicData>
            </a:graphic>
          </wp:inline>
        </w:drawing>
      </w:r>
      <w:r w:rsidRPr="00E4483F">
        <w:t xml:space="preserve">Service bookings must be completed before you provide supports to a participant and be paid for a service. It must be in line with the </w:t>
      </w:r>
      <w:r w:rsidR="007F1528">
        <w:t xml:space="preserve">NDIS Pricing Arrangements and Price Limits </w:t>
      </w:r>
      <w:r w:rsidRPr="00E4483F">
        <w:t>and Support Catalogue</w:t>
      </w:r>
    </w:p>
    <w:p w14:paraId="612289EF" w14:textId="77777777" w:rsidR="00403385" w:rsidRPr="00E4483F" w:rsidRDefault="00403385" w:rsidP="00BB1D55">
      <w:pPr>
        <w:pStyle w:val="BodyText1"/>
      </w:pPr>
    </w:p>
    <w:p w14:paraId="1048059C" w14:textId="71BB2C17" w:rsidR="00D23C1F" w:rsidRPr="00DF6BEB" w:rsidRDefault="00D23C1F" w:rsidP="00BB1D55">
      <w:pPr>
        <w:pStyle w:val="BodyText1"/>
        <w:rPr>
          <w:rStyle w:val="None"/>
          <w:rFonts w:cs="Times New Roman"/>
          <w:color w:val="auto"/>
          <w:lang w:eastAsia="en-US"/>
        </w:rPr>
      </w:pPr>
      <w:r w:rsidRPr="00E4483F">
        <w:rPr>
          <w:rStyle w:val="None"/>
        </w:rPr>
        <w:t>A service booking details support(s) that you will provide to a participant under the service agreement. Both you and the participant will need to agree to the service. A</w:t>
      </w:r>
      <w:r w:rsidRPr="00E4483F">
        <w:rPr>
          <w:rStyle w:val="None"/>
          <w:b/>
          <w:bCs/>
          <w:color w:val="6B2976"/>
          <w:u w:color="6B2976"/>
        </w:rPr>
        <w:t xml:space="preserve"> </w:t>
      </w:r>
      <w:r w:rsidRPr="00E4483F">
        <w:rPr>
          <w:rStyle w:val="None"/>
        </w:rPr>
        <w:t xml:space="preserve">service booking must be in place before you can be paid for a service. </w:t>
      </w:r>
    </w:p>
    <w:p w14:paraId="102FDB9D" w14:textId="77777777" w:rsidR="00F455E3" w:rsidRPr="00E4483F" w:rsidRDefault="00F455E3" w:rsidP="00BB1D55">
      <w:pPr>
        <w:pStyle w:val="BodyText1"/>
        <w:rPr>
          <w:rStyle w:val="None"/>
        </w:rPr>
      </w:pPr>
    </w:p>
    <w:p w14:paraId="360BDF61" w14:textId="266873D1" w:rsidR="00D23C1F" w:rsidRPr="00E4483F" w:rsidRDefault="00D23C1F" w:rsidP="00BB1D55">
      <w:pPr>
        <w:pStyle w:val="BodyText1"/>
        <w:rPr>
          <w:rStyle w:val="None"/>
        </w:rPr>
      </w:pPr>
      <w:r w:rsidRPr="00E4483F">
        <w:rPr>
          <w:rStyle w:val="None"/>
        </w:rPr>
        <w:t xml:space="preserve">You can create and manage service bookings with your participants using </w:t>
      </w:r>
      <w:r w:rsidRPr="00E4483F">
        <w:rPr>
          <w:rStyle w:val="None"/>
          <w:b/>
          <w:bCs/>
          <w:color w:val="6B2976"/>
          <w:u w:color="6B2976"/>
        </w:rPr>
        <w:t>myplace</w:t>
      </w:r>
      <w:r w:rsidRPr="00E4483F">
        <w:rPr>
          <w:rStyle w:val="None"/>
        </w:rPr>
        <w:t>. Service bookings can also be created by participants, their nominee, or their plan manager. A participant may also be supported by an Agency representative to complete their service bookings.</w:t>
      </w:r>
    </w:p>
    <w:p w14:paraId="19724957" w14:textId="77777777" w:rsidR="00F455E3" w:rsidRDefault="00F455E3" w:rsidP="00BB1D55">
      <w:pPr>
        <w:pStyle w:val="BodyText1"/>
        <w:rPr>
          <w:rStyle w:val="None"/>
        </w:rPr>
      </w:pPr>
    </w:p>
    <w:p w14:paraId="00855E70" w14:textId="3AE90BB1" w:rsidR="00D23C1F" w:rsidRPr="004D3629" w:rsidRDefault="00D23C1F" w:rsidP="00BB1D55">
      <w:pPr>
        <w:pStyle w:val="BodyText1"/>
        <w:rPr>
          <w:rStyle w:val="None"/>
        </w:rPr>
      </w:pPr>
      <w:r w:rsidRPr="004D3629">
        <w:rPr>
          <w:rStyle w:val="None"/>
        </w:rPr>
        <w:t>Providers can:</w:t>
      </w:r>
    </w:p>
    <w:p w14:paraId="25CD0E58" w14:textId="164E815A" w:rsidR="00FE4A6D" w:rsidRPr="009375BC" w:rsidRDefault="00FE4A6D" w:rsidP="008806FF">
      <w:pPr>
        <w:pStyle w:val="NDIABulletlvl10"/>
        <w:numPr>
          <w:ilvl w:val="0"/>
          <w:numId w:val="276"/>
        </w:numPr>
      </w:pPr>
      <w:hyperlink w:anchor="_Create_service_bookings" w:history="1">
        <w:r w:rsidRPr="00D602F8">
          <w:rPr>
            <w:rStyle w:val="Hyperlink"/>
          </w:rPr>
          <w:t>Create a new service booking</w:t>
        </w:r>
      </w:hyperlink>
      <w:r w:rsidRPr="009375BC">
        <w:rPr>
          <w:rStyle w:val="PageNumber"/>
        </w:rPr>
        <w:t xml:space="preserve"> with a participant.</w:t>
      </w:r>
    </w:p>
    <w:p w14:paraId="46AC183D" w14:textId="26D82190" w:rsidR="00FE4A6D" w:rsidRPr="00A1327A" w:rsidRDefault="00FE4A6D" w:rsidP="008806FF">
      <w:pPr>
        <w:pStyle w:val="NDIABulletlvl10"/>
        <w:numPr>
          <w:ilvl w:val="0"/>
          <w:numId w:val="276"/>
        </w:numPr>
        <w:rPr>
          <w:rStyle w:val="Hyperlink"/>
        </w:rPr>
      </w:pPr>
      <w:r>
        <w:fldChar w:fldCharType="begin"/>
      </w:r>
      <w:r>
        <w:instrText>HYPERLINK  \l "_View_service_bookings_2"</w:instrText>
      </w:r>
      <w:r>
        <w:fldChar w:fldCharType="separate"/>
      </w:r>
      <w:r w:rsidRPr="0026249C">
        <w:rPr>
          <w:rStyle w:val="Hyperlink"/>
        </w:rPr>
        <w:t>View and edit existing service bookings</w:t>
      </w:r>
      <w:r w:rsidR="0085278C">
        <w:rPr>
          <w:rStyle w:val="Hyperlink"/>
        </w:rPr>
        <w:t xml:space="preserve"> </w:t>
      </w:r>
    </w:p>
    <w:p w14:paraId="532AC6EF" w14:textId="66849B41" w:rsidR="00FE4A6D" w:rsidRPr="009375BC" w:rsidRDefault="00FE4A6D" w:rsidP="008806FF">
      <w:pPr>
        <w:pStyle w:val="NDIABulletlvl10"/>
        <w:numPr>
          <w:ilvl w:val="0"/>
          <w:numId w:val="276"/>
        </w:numPr>
      </w:pPr>
      <w:r>
        <w:fldChar w:fldCharType="end"/>
      </w:r>
      <w:hyperlink w:anchor="_Accept_or_reject_1" w:history="1">
        <w:r w:rsidRPr="0026249C">
          <w:rPr>
            <w:rStyle w:val="Hyperlink"/>
          </w:rPr>
          <w:t>Accept or reject a new service booking</w:t>
        </w:r>
      </w:hyperlink>
      <w:r w:rsidRPr="009375BC">
        <w:rPr>
          <w:rStyle w:val="PageNumber"/>
        </w:rPr>
        <w:t xml:space="preserve"> including providing a reason for rejection</w:t>
      </w:r>
    </w:p>
    <w:p w14:paraId="2B1E9272" w14:textId="77777777" w:rsidR="00FE4A6D" w:rsidRPr="009375BC" w:rsidRDefault="00FE4A6D" w:rsidP="008806FF">
      <w:pPr>
        <w:pStyle w:val="NDIABulletlvl10"/>
        <w:numPr>
          <w:ilvl w:val="0"/>
          <w:numId w:val="276"/>
        </w:numPr>
      </w:pPr>
      <w:hyperlink w:anchor="_Accept_or_reject_1" w:history="1">
        <w:r w:rsidRPr="007F1559">
          <w:rPr>
            <w:rStyle w:val="Hyperlink"/>
          </w:rPr>
          <w:t>Accept or reject a change to an existing service booking</w:t>
        </w:r>
      </w:hyperlink>
      <w:r w:rsidRPr="009375BC">
        <w:rPr>
          <w:rStyle w:val="PageNumber"/>
        </w:rPr>
        <w:t>, including p</w:t>
      </w:r>
      <w:r>
        <w:rPr>
          <w:rStyle w:val="PageNumber"/>
        </w:rPr>
        <w:t>roviding a reason for rejection</w:t>
      </w:r>
    </w:p>
    <w:p w14:paraId="4EE4EE2A" w14:textId="695B6104" w:rsidR="00FE4A6D" w:rsidRPr="009375BC" w:rsidRDefault="00FE4A6D" w:rsidP="008806FF">
      <w:pPr>
        <w:pStyle w:val="NDIABulletlvl10"/>
        <w:numPr>
          <w:ilvl w:val="0"/>
          <w:numId w:val="276"/>
        </w:numPr>
      </w:pPr>
      <w:hyperlink w:anchor="_Edit_support_details" w:history="1">
        <w:r w:rsidRPr="007F1559">
          <w:rPr>
            <w:rStyle w:val="Hyperlink"/>
          </w:rPr>
          <w:t>Edit support details on a service booking</w:t>
        </w:r>
      </w:hyperlink>
      <w:r w:rsidRPr="009375BC">
        <w:rPr>
          <w:rStyle w:val="PageNumber"/>
        </w:rPr>
        <w:t xml:space="preserve"> includi</w:t>
      </w:r>
      <w:r>
        <w:rPr>
          <w:rStyle w:val="PageNumber"/>
        </w:rPr>
        <w:t>ng duration, price and quantity</w:t>
      </w:r>
    </w:p>
    <w:p w14:paraId="3F91976D" w14:textId="5ED01D04" w:rsidR="00FE4A6D" w:rsidRDefault="00FE4A6D" w:rsidP="008806FF">
      <w:pPr>
        <w:pStyle w:val="NDIABulletlvl10"/>
        <w:numPr>
          <w:ilvl w:val="0"/>
          <w:numId w:val="276"/>
        </w:numPr>
        <w:rPr>
          <w:rStyle w:val="PageNumber"/>
        </w:rPr>
      </w:pPr>
      <w:hyperlink w:anchor="_End_a_service" w:history="1">
        <w:r w:rsidRPr="007F1559">
          <w:rPr>
            <w:rStyle w:val="Hyperlink"/>
          </w:rPr>
          <w:t>End a service booking</w:t>
        </w:r>
      </w:hyperlink>
      <w:r w:rsidRPr="009375BC">
        <w:rPr>
          <w:rStyle w:val="PageNumber"/>
        </w:rPr>
        <w:t xml:space="preserve"> i</w:t>
      </w:r>
      <w:r>
        <w:rPr>
          <w:rStyle w:val="PageNumber"/>
        </w:rPr>
        <w:t>ncluding immediate cancellation</w:t>
      </w:r>
    </w:p>
    <w:p w14:paraId="08913E5D" w14:textId="5B1167BE" w:rsidR="000628FC" w:rsidRPr="000628FC" w:rsidRDefault="00FE4A6D" w:rsidP="008806FF">
      <w:pPr>
        <w:pStyle w:val="NDIABulletlvl10"/>
        <w:numPr>
          <w:ilvl w:val="0"/>
          <w:numId w:val="276"/>
        </w:numPr>
        <w:rPr>
          <w:rStyle w:val="Hyperlink"/>
        </w:rPr>
      </w:pPr>
      <w:r>
        <w:fldChar w:fldCharType="begin"/>
      </w:r>
      <w:r w:rsidR="0094100E">
        <w:instrText>HYPERLINK  \l "_Delete_a_service"</w:instrText>
      </w:r>
      <w:r>
        <w:fldChar w:fldCharType="separate"/>
      </w:r>
      <w:r w:rsidRPr="0026249C">
        <w:rPr>
          <w:rStyle w:val="Hyperlink"/>
        </w:rPr>
        <w:t>Delete a service booking</w:t>
      </w:r>
      <w:r w:rsidR="000628FC" w:rsidRPr="000628FC">
        <w:t xml:space="preserve"> </w:t>
      </w:r>
    </w:p>
    <w:p w14:paraId="4F6B0617" w14:textId="14482A1D" w:rsidR="00FE4A6D" w:rsidRPr="00A1327A" w:rsidRDefault="000628FC" w:rsidP="008806FF">
      <w:pPr>
        <w:pStyle w:val="NDIABulletlvl10"/>
        <w:numPr>
          <w:ilvl w:val="0"/>
          <w:numId w:val="276"/>
        </w:numPr>
        <w:rPr>
          <w:rStyle w:val="Hyperlink"/>
        </w:rPr>
      </w:pPr>
      <w:r>
        <w:rPr>
          <w:rStyle w:val="Hyperlink"/>
        </w:rPr>
        <w:t xml:space="preserve">View Quote ID and select hyperlink to navigate to Quotation screen </w:t>
      </w:r>
    </w:p>
    <w:p w14:paraId="587453D2" w14:textId="57D583DC" w:rsidR="00FE4A6D" w:rsidRPr="009375BC" w:rsidRDefault="00FE4A6D" w:rsidP="008806FF">
      <w:pPr>
        <w:pStyle w:val="NDIABulletlvl10"/>
        <w:rPr>
          <w:rStyle w:val="None"/>
        </w:rPr>
      </w:pPr>
      <w:r>
        <w:fldChar w:fldCharType="end"/>
      </w:r>
    </w:p>
    <w:p w14:paraId="1CEDCDEF" w14:textId="5BFF6E5C" w:rsidR="00D23C1F" w:rsidRPr="009375BC" w:rsidRDefault="00D23C1F" w:rsidP="00441B1F">
      <w:pPr>
        <w:pStyle w:val="BodyA"/>
        <w:rPr>
          <w:rStyle w:val="None"/>
          <w:rFonts w:eastAsia="Arial"/>
          <w:b/>
          <w:bCs/>
          <w14:textOutline w14:w="0" w14:cap="rnd" w14:cmpd="sng" w14:algn="ctr">
            <w14:noFill/>
            <w14:prstDash w14:val="solid"/>
            <w14:bevel/>
          </w14:textOutline>
        </w:rPr>
      </w:pPr>
      <w:r w:rsidRPr="009375BC">
        <w:rPr>
          <w:rStyle w:val="None"/>
          <w:b/>
          <w:bCs/>
        </w:rPr>
        <w:t>Important points to note:</w:t>
      </w:r>
    </w:p>
    <w:p w14:paraId="6A01FA13" w14:textId="5B6CB3D2" w:rsidR="00D23C1F" w:rsidRPr="00EC6DF0" w:rsidRDefault="00D23C1F" w:rsidP="008806FF">
      <w:pPr>
        <w:pStyle w:val="NDIABulletlvl10"/>
      </w:pPr>
      <w:r w:rsidRPr="00EC6DF0">
        <w:rPr>
          <w:rStyle w:val="PageNumber"/>
        </w:rPr>
        <w:t xml:space="preserve">The dates of the service booking must be within the </w:t>
      </w:r>
      <w:r w:rsidR="00BE0831" w:rsidRPr="00EC6DF0">
        <w:rPr>
          <w:rStyle w:val="PageNumber"/>
        </w:rPr>
        <w:t>participants’</w:t>
      </w:r>
      <w:r w:rsidRPr="00EC6DF0">
        <w:rPr>
          <w:rStyle w:val="PageNumber"/>
        </w:rPr>
        <w:t xml:space="preserve"> current plan. </w:t>
      </w:r>
    </w:p>
    <w:p w14:paraId="63696BF9" w14:textId="58E4B9ED" w:rsidR="009F41F8" w:rsidRPr="00EC6DF0" w:rsidRDefault="00D23C1F" w:rsidP="008806FF">
      <w:pPr>
        <w:pStyle w:val="NDIABulletlvl10"/>
        <w:rPr>
          <w:rStyle w:val="PageNumber"/>
        </w:rPr>
      </w:pPr>
      <w:r w:rsidRPr="00EC6DF0">
        <w:rPr>
          <w:rStyle w:val="PageNumber"/>
        </w:rPr>
        <w:t xml:space="preserve">If the dates of your service booking do not cover the whole plan duration, you can create additional service </w:t>
      </w:r>
      <w:r w:rsidR="00BE0831" w:rsidRPr="00EC6DF0">
        <w:rPr>
          <w:rStyle w:val="PageNumber"/>
        </w:rPr>
        <w:t>bookings or</w:t>
      </w:r>
      <w:r w:rsidRPr="00EC6DF0">
        <w:rPr>
          <w:rStyle w:val="PageNumber"/>
        </w:rPr>
        <w:t xml:space="preserve"> extend it to cover the plan. The dates of the </w:t>
      </w:r>
      <w:r w:rsidRPr="00EC6DF0">
        <w:rPr>
          <w:rStyle w:val="PageNumber"/>
        </w:rPr>
        <w:lastRenderedPageBreak/>
        <w:t>service bookings (with the same support category) cannot overlap. Plan Managers should create their service bookings for the duration of the plan.</w:t>
      </w:r>
    </w:p>
    <w:p w14:paraId="0A365AE2" w14:textId="5EF54AE2" w:rsidR="00DC6FD7" w:rsidRPr="00DC6FD7" w:rsidRDefault="00D63AF5" w:rsidP="008806FF">
      <w:pPr>
        <w:pStyle w:val="NDIABulletlvl10"/>
        <w:rPr>
          <w:rStyle w:val="PageNumber"/>
        </w:rPr>
      </w:pPr>
      <w:r w:rsidRPr="00D21B2C">
        <w:rPr>
          <w:rStyle w:val="PageNumber"/>
        </w:rPr>
        <w:t xml:space="preserve">The </w:t>
      </w:r>
      <w:r w:rsidR="00E4483F">
        <w:rPr>
          <w:rStyle w:val="PageNumber"/>
        </w:rPr>
        <w:t>365</w:t>
      </w:r>
      <w:r w:rsidRPr="00D21B2C">
        <w:rPr>
          <w:rStyle w:val="PageNumber"/>
        </w:rPr>
        <w:t xml:space="preserve">-day plan auto-extension feature identifies plans near expiration and auto extends those plans up to </w:t>
      </w:r>
      <w:r w:rsidR="00E4483F">
        <w:rPr>
          <w:rStyle w:val="PageNumber"/>
        </w:rPr>
        <w:t>365</w:t>
      </w:r>
      <w:r w:rsidRPr="00D21B2C">
        <w:rPr>
          <w:rStyle w:val="PageNumber"/>
        </w:rPr>
        <w:t xml:space="preserve"> days, until the new plan review is approved to ensure that there is </w:t>
      </w:r>
      <w:r w:rsidR="00244C94" w:rsidRPr="00D21B2C">
        <w:rPr>
          <w:rStyle w:val="PageNumber"/>
        </w:rPr>
        <w:t>not a</w:t>
      </w:r>
      <w:r w:rsidR="00951BE2" w:rsidRPr="00D21B2C">
        <w:rPr>
          <w:rStyle w:val="PageNumber"/>
        </w:rPr>
        <w:t xml:space="preserve"> gap between</w:t>
      </w:r>
      <w:r w:rsidRPr="00D21B2C">
        <w:rPr>
          <w:rStyle w:val="PageNumber"/>
        </w:rPr>
        <w:t xml:space="preserve"> </w:t>
      </w:r>
      <w:r w:rsidR="00255AE4" w:rsidRPr="00D21B2C">
        <w:rPr>
          <w:rStyle w:val="PageNumber"/>
        </w:rPr>
        <w:t xml:space="preserve">the </w:t>
      </w:r>
      <w:r w:rsidRPr="00D21B2C">
        <w:rPr>
          <w:rStyle w:val="PageNumber"/>
        </w:rPr>
        <w:t>plan</w:t>
      </w:r>
      <w:r w:rsidR="00951BE2" w:rsidRPr="00D21B2C">
        <w:rPr>
          <w:rStyle w:val="PageNumber"/>
        </w:rPr>
        <w:t>s</w:t>
      </w:r>
      <w:r w:rsidRPr="00D21B2C">
        <w:rPr>
          <w:rStyle w:val="PageNumber"/>
        </w:rPr>
        <w:t xml:space="preserve">. The </w:t>
      </w:r>
      <w:r w:rsidR="00E4483F">
        <w:rPr>
          <w:rStyle w:val="PageNumber"/>
        </w:rPr>
        <w:t>365</w:t>
      </w:r>
      <w:r w:rsidRPr="00D21B2C">
        <w:rPr>
          <w:rStyle w:val="PageNumber"/>
        </w:rPr>
        <w:t>-day plan auto-extension feature will allow you to discuss the range of services participants might need during the extension period.</w:t>
      </w:r>
    </w:p>
    <w:p w14:paraId="4FC501DF" w14:textId="5C2563A7" w:rsidR="00936EBD" w:rsidRDefault="00D21B2C" w:rsidP="008806FF">
      <w:pPr>
        <w:pStyle w:val="NDIABulletlvl10"/>
        <w:rPr>
          <w:rStyle w:val="PageNumber"/>
        </w:rPr>
      </w:pPr>
      <w:r w:rsidRPr="00DC6FD7">
        <w:rPr>
          <w:rStyle w:val="PageNumber"/>
        </w:rPr>
        <w:t xml:space="preserve">From 10 February 2020, participant plans that include funding for Specialist Disability Accommodation (SDA) will have </w:t>
      </w:r>
      <w:r w:rsidR="00BA0695">
        <w:rPr>
          <w:rStyle w:val="PageNumber"/>
        </w:rPr>
        <w:t xml:space="preserve">the </w:t>
      </w:r>
      <w:r w:rsidRPr="00DC6FD7">
        <w:rPr>
          <w:rStyle w:val="PageNumber"/>
        </w:rPr>
        <w:t xml:space="preserve">service booking extended and pro-rata funding is allocated automatically where </w:t>
      </w:r>
      <w:r w:rsidR="00215512">
        <w:rPr>
          <w:rStyle w:val="PageNumber"/>
        </w:rPr>
        <w:t xml:space="preserve">the </w:t>
      </w:r>
      <w:r w:rsidRPr="00DC6FD7">
        <w:rPr>
          <w:rStyle w:val="PageNumber"/>
        </w:rPr>
        <w:t>extension has been applied.</w:t>
      </w:r>
      <w:r w:rsidR="00F455E3">
        <w:rPr>
          <w:rStyle w:val="PageNumber"/>
        </w:rPr>
        <w:t xml:space="preserve"> </w:t>
      </w:r>
      <w:r w:rsidR="00215512">
        <w:rPr>
          <w:rStyle w:val="PageNumber"/>
        </w:rPr>
        <w:t>Please continue to regularly submit payments requests in accordance with the</w:t>
      </w:r>
      <w:r w:rsidR="00323C9F">
        <w:rPr>
          <w:rStyle w:val="PageNumber"/>
        </w:rPr>
        <w:t xml:space="preserve"> agreed </w:t>
      </w:r>
      <w:r w:rsidR="00BA0695">
        <w:rPr>
          <w:rStyle w:val="PageNumber"/>
        </w:rPr>
        <w:t xml:space="preserve">SDA </w:t>
      </w:r>
      <w:r w:rsidR="00323C9F">
        <w:rPr>
          <w:rStyle w:val="PageNumber"/>
        </w:rPr>
        <w:t>service booking</w:t>
      </w:r>
      <w:r w:rsidR="00215512">
        <w:rPr>
          <w:rStyle w:val="PageNumber"/>
        </w:rPr>
        <w:t>.</w:t>
      </w:r>
    </w:p>
    <w:p w14:paraId="777FA364" w14:textId="5A78AF29" w:rsidR="00291F58" w:rsidRDefault="00291F58" w:rsidP="008806FF">
      <w:pPr>
        <w:pStyle w:val="NDIABulletlvl10"/>
        <w:rPr>
          <w:rStyle w:val="PageNumber"/>
        </w:rPr>
      </w:pPr>
      <w:r>
        <w:rPr>
          <w:rStyle w:val="PageNumber"/>
        </w:rPr>
        <w:t xml:space="preserve">For participant plans approved after 1 July 2021, SIL is no longer a quotable support. If a participant’s plan receives an automatic extension, SIL providers will need to update the allocation of the </w:t>
      </w:r>
      <w:r w:rsidR="00656973">
        <w:rPr>
          <w:rStyle w:val="PageNumber"/>
        </w:rPr>
        <w:t xml:space="preserve">SIL </w:t>
      </w:r>
      <w:r>
        <w:rPr>
          <w:rStyle w:val="PageNumber"/>
        </w:rPr>
        <w:t>service booking</w:t>
      </w:r>
      <w:r w:rsidR="00656973">
        <w:rPr>
          <w:rStyle w:val="PageNumber"/>
        </w:rPr>
        <w:t>s</w:t>
      </w:r>
      <w:r>
        <w:rPr>
          <w:rStyle w:val="PageNumber"/>
        </w:rPr>
        <w:t xml:space="preserve"> themselves. </w:t>
      </w:r>
    </w:p>
    <w:p w14:paraId="7E4400D9" w14:textId="334282E7" w:rsidR="00791E5B" w:rsidRPr="00DC6FD7" w:rsidRDefault="00791E5B" w:rsidP="008806FF">
      <w:pPr>
        <w:pStyle w:val="NDIABulletlvl10"/>
        <w:rPr>
          <w:rStyle w:val="PageNumber"/>
        </w:rPr>
      </w:pPr>
      <w:r>
        <w:rPr>
          <w:rStyle w:val="PageNumber"/>
        </w:rPr>
        <w:t xml:space="preserve">From 9 May 2020, participant plans that </w:t>
      </w:r>
      <w:r w:rsidR="004211C1">
        <w:rPr>
          <w:rStyle w:val="PageNumber"/>
        </w:rPr>
        <w:t xml:space="preserve">include funding for </w:t>
      </w:r>
      <w:r>
        <w:rPr>
          <w:rStyle w:val="PageNumber"/>
        </w:rPr>
        <w:t>Assistive Technology</w:t>
      </w:r>
      <w:r w:rsidR="00EF4A8B">
        <w:rPr>
          <w:rStyle w:val="PageNumber"/>
        </w:rPr>
        <w:t>,</w:t>
      </w:r>
      <w:r>
        <w:rPr>
          <w:rStyle w:val="PageNumber"/>
        </w:rPr>
        <w:t xml:space="preserve"> </w:t>
      </w:r>
      <w:r w:rsidR="004211C1">
        <w:rPr>
          <w:rStyle w:val="PageNumber"/>
        </w:rPr>
        <w:t>in some circumstances</w:t>
      </w:r>
      <w:r w:rsidR="00EF4A8B">
        <w:rPr>
          <w:rStyle w:val="PageNumber"/>
        </w:rPr>
        <w:t>,</w:t>
      </w:r>
      <w:r w:rsidR="004211C1">
        <w:rPr>
          <w:rStyle w:val="PageNumber"/>
        </w:rPr>
        <w:t xml:space="preserve"> </w:t>
      </w:r>
      <w:r>
        <w:rPr>
          <w:rStyle w:val="PageNumber"/>
        </w:rPr>
        <w:t>will have a service booking extended</w:t>
      </w:r>
      <w:r w:rsidR="004211C1">
        <w:rPr>
          <w:rStyle w:val="PageNumber"/>
        </w:rPr>
        <w:t xml:space="preserve"> </w:t>
      </w:r>
      <w:r>
        <w:rPr>
          <w:rStyle w:val="PageNumber"/>
        </w:rPr>
        <w:t>and pro-rat</w:t>
      </w:r>
      <w:r w:rsidR="004211C1">
        <w:rPr>
          <w:rStyle w:val="PageNumber"/>
        </w:rPr>
        <w:t>a</w:t>
      </w:r>
      <w:r>
        <w:rPr>
          <w:rStyle w:val="PageNumber"/>
        </w:rPr>
        <w:t xml:space="preserve"> funding allocated automatically where the extension has been applied. </w:t>
      </w:r>
    </w:p>
    <w:p w14:paraId="4AC0DD62" w14:textId="28B237A1" w:rsidR="00D23C1F" w:rsidRPr="00DC6FD7" w:rsidRDefault="009F41F8" w:rsidP="00A11166">
      <w:pPr>
        <w:numPr>
          <w:ilvl w:val="1"/>
          <w:numId w:val="89"/>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left="709" w:hanging="283"/>
        <w:rPr>
          <w:rFonts w:cs="Arial"/>
          <w:szCs w:val="22"/>
        </w:rPr>
      </w:pPr>
      <w:r w:rsidRPr="00DC6FD7">
        <w:rPr>
          <w:rStyle w:val="PageNumber"/>
          <w:rFonts w:cs="Arial"/>
          <w:szCs w:val="22"/>
        </w:rPr>
        <w:t>The</w:t>
      </w:r>
      <w:r w:rsidR="00D23C1F" w:rsidRPr="00DC6FD7">
        <w:rPr>
          <w:rStyle w:val="PageNumber"/>
          <w:rFonts w:cs="Arial"/>
          <w:szCs w:val="22"/>
        </w:rPr>
        <w:t xml:space="preserve"> service booking must have at least one support category (displayed as </w:t>
      </w:r>
      <w:r w:rsidR="00D23C1F" w:rsidRPr="00DC6FD7">
        <w:rPr>
          <w:rStyle w:val="None"/>
          <w:rFonts w:cs="Arial"/>
          <w:b/>
          <w:bCs/>
          <w:color w:val="6B2976"/>
          <w:szCs w:val="22"/>
          <w:u w:color="6B2976"/>
        </w:rPr>
        <w:t>Support Budget</w:t>
      </w:r>
      <w:r w:rsidR="00D23C1F" w:rsidRPr="00DC6FD7">
        <w:rPr>
          <w:rStyle w:val="PageNumber"/>
          <w:rFonts w:cs="Arial"/>
          <w:szCs w:val="22"/>
        </w:rPr>
        <w:t>) included.</w:t>
      </w:r>
    </w:p>
    <w:p w14:paraId="63F9E8B2" w14:textId="77777777" w:rsidR="00D23C1F" w:rsidRPr="009375BC" w:rsidRDefault="00D23C1F" w:rsidP="008806FF">
      <w:pPr>
        <w:pStyle w:val="NDIABulletlvl10"/>
      </w:pPr>
      <w:r w:rsidRPr="009375BC">
        <w:rPr>
          <w:rStyle w:val="PageNumber"/>
        </w:rPr>
        <w:t>You can have multiple support categories within one service booking.</w:t>
      </w:r>
    </w:p>
    <w:p w14:paraId="0560CFC8" w14:textId="77777777" w:rsidR="00D23C1F" w:rsidRPr="009375BC" w:rsidRDefault="00D23C1F" w:rsidP="008806FF">
      <w:pPr>
        <w:pStyle w:val="NDIABulletlvl10"/>
      </w:pPr>
      <w:r w:rsidRPr="009375BC">
        <w:rPr>
          <w:rStyle w:val="PageNumber"/>
        </w:rPr>
        <w:t>You can have additional service bookings for the participant for other support categories.</w:t>
      </w:r>
    </w:p>
    <w:p w14:paraId="6E0FDA56" w14:textId="769756FC" w:rsidR="00D23C1F" w:rsidRDefault="00D23C1F" w:rsidP="008806FF">
      <w:pPr>
        <w:pStyle w:val="NDIABulletlvl10"/>
        <w:rPr>
          <w:rStyle w:val="PageNumber"/>
        </w:rPr>
      </w:pPr>
      <w:r w:rsidRPr="009375BC">
        <w:rPr>
          <w:rStyle w:val="PageNumber"/>
        </w:rPr>
        <w:t xml:space="preserve">The </w:t>
      </w:r>
      <w:r w:rsidRPr="009375BC">
        <w:rPr>
          <w:rStyle w:val="None"/>
          <w:b/>
          <w:bCs/>
          <w:color w:val="6B2976"/>
          <w:u w:color="6B2976"/>
        </w:rPr>
        <w:t xml:space="preserve">Item Number </w:t>
      </w:r>
      <w:r w:rsidRPr="009375BC">
        <w:rPr>
          <w:rStyle w:val="PageNumber"/>
        </w:rPr>
        <w:t>field (line item) is not mandatory unless the item is stated in the plan.</w:t>
      </w:r>
    </w:p>
    <w:p w14:paraId="3DF630B3" w14:textId="626E16BB" w:rsidR="00096FC2" w:rsidRPr="00553A0D" w:rsidRDefault="00096FC2" w:rsidP="00A11166">
      <w:pPr>
        <w:pStyle w:val="NormalWeb"/>
        <w:numPr>
          <w:ilvl w:val="1"/>
          <w:numId w:val="89"/>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left="709" w:hanging="283"/>
        <w:rPr>
          <w:rFonts w:ascii="Arial" w:hAnsi="Arial" w:cs="Arial"/>
          <w:color w:val="000000" w:themeColor="text1"/>
          <w:sz w:val="22"/>
          <w:szCs w:val="22"/>
        </w:rPr>
      </w:pPr>
      <w:r w:rsidRPr="00553A0D">
        <w:rPr>
          <w:rFonts w:ascii="Arial" w:hAnsi="Arial" w:cs="Arial"/>
          <w:color w:val="000000" w:themeColor="text1"/>
          <w:sz w:val="22"/>
          <w:szCs w:val="22"/>
        </w:rPr>
        <w:t xml:space="preserve">From the 27 March 2021, you can view the Quote ID of an approved quote in the ‘Find’ page, under Service bookings and can select the hyperlink to navigate you to </w:t>
      </w:r>
      <w:r w:rsidR="00A17C1E">
        <w:rPr>
          <w:rFonts w:ascii="Arial" w:hAnsi="Arial" w:cs="Arial"/>
          <w:color w:val="000000" w:themeColor="text1"/>
          <w:sz w:val="22"/>
          <w:szCs w:val="22"/>
        </w:rPr>
        <w:t xml:space="preserve">the </w:t>
      </w:r>
      <w:r w:rsidRPr="00553A0D">
        <w:rPr>
          <w:rFonts w:ascii="Arial" w:hAnsi="Arial" w:cs="Arial"/>
          <w:color w:val="000000" w:themeColor="text1"/>
          <w:sz w:val="22"/>
          <w:szCs w:val="22"/>
        </w:rPr>
        <w:t xml:space="preserve">Quotation screen. </w:t>
      </w:r>
    </w:p>
    <w:p w14:paraId="28B7226A" w14:textId="77777777" w:rsidR="00096FC2" w:rsidRPr="00553A0D" w:rsidRDefault="00096FC2" w:rsidP="00A11166">
      <w:pPr>
        <w:pStyle w:val="NormalWeb"/>
        <w:pBdr>
          <w:top w:val="none" w:sz="0" w:space="0" w:color="auto"/>
          <w:left w:val="none" w:sz="0" w:space="0" w:color="auto"/>
          <w:bottom w:val="none" w:sz="0" w:space="0" w:color="auto"/>
          <w:right w:val="none" w:sz="0" w:space="0" w:color="auto"/>
          <w:between w:val="none" w:sz="0" w:space="0" w:color="auto"/>
          <w:bar w:val="none" w:sz="0" w:color="auto"/>
        </w:pBdr>
        <w:tabs>
          <w:tab w:val="left" w:pos="720"/>
        </w:tabs>
        <w:spacing w:line="360" w:lineRule="auto"/>
        <w:ind w:left="709"/>
        <w:rPr>
          <w:rFonts w:ascii="Arial" w:hAnsi="Arial" w:cs="Arial"/>
          <w:color w:val="000000" w:themeColor="text1"/>
          <w:sz w:val="22"/>
          <w:szCs w:val="22"/>
        </w:rPr>
      </w:pPr>
      <w:r w:rsidRPr="00553A0D">
        <w:rPr>
          <w:rFonts w:ascii="Arial" w:hAnsi="Arial" w:cs="Arial"/>
          <w:color w:val="000000" w:themeColor="text1"/>
          <w:sz w:val="22"/>
          <w:szCs w:val="22"/>
        </w:rPr>
        <w:t xml:space="preserve">You can view and search the </w:t>
      </w:r>
      <w:r w:rsidRPr="00553A0D">
        <w:rPr>
          <w:rFonts w:ascii="Arial" w:hAnsi="Arial" w:cs="Arial"/>
          <w:sz w:val="22"/>
          <w:szCs w:val="22"/>
        </w:rPr>
        <w:t>quote ID attached to all historic service bookings on the ‘Find’ page, under Service bookings and Quotation page.</w:t>
      </w:r>
      <w:r w:rsidRPr="00553A0D">
        <w:rPr>
          <w:rFonts w:ascii="Arial" w:hAnsi="Arial" w:cs="Arial"/>
          <w:color w:val="000000" w:themeColor="text1"/>
          <w:sz w:val="22"/>
          <w:szCs w:val="22"/>
        </w:rPr>
        <w:t xml:space="preserve"> </w:t>
      </w:r>
    </w:p>
    <w:p w14:paraId="2D0B783F" w14:textId="14AFF8C1" w:rsidR="00096FC2" w:rsidRDefault="00096FC2" w:rsidP="00A11166">
      <w:pPr>
        <w:pStyle w:val="NormalWeb"/>
        <w:pBdr>
          <w:top w:val="none" w:sz="0" w:space="0" w:color="auto"/>
          <w:left w:val="none" w:sz="0" w:space="0" w:color="auto"/>
          <w:bottom w:val="none" w:sz="0" w:space="0" w:color="auto"/>
          <w:right w:val="none" w:sz="0" w:space="0" w:color="auto"/>
          <w:between w:val="none" w:sz="0" w:space="0" w:color="auto"/>
          <w:bar w:val="none" w:sz="0" w:color="auto"/>
        </w:pBdr>
        <w:tabs>
          <w:tab w:val="left" w:pos="720"/>
        </w:tabs>
        <w:spacing w:line="360" w:lineRule="auto"/>
        <w:ind w:left="709"/>
        <w:rPr>
          <w:rFonts w:ascii="Arial" w:hAnsi="Arial" w:cs="Arial"/>
          <w:color w:val="000000" w:themeColor="text1"/>
          <w:sz w:val="22"/>
          <w:szCs w:val="22"/>
        </w:rPr>
      </w:pPr>
      <w:r w:rsidRPr="00553A0D">
        <w:rPr>
          <w:rFonts w:ascii="Arial" w:hAnsi="Arial" w:cs="Arial"/>
          <w:sz w:val="22"/>
          <w:szCs w:val="22"/>
        </w:rPr>
        <w:t>For service booking without a quote, the quote ID column will show as ‘Not available</w:t>
      </w:r>
    </w:p>
    <w:p w14:paraId="3F60CE1D" w14:textId="59C072E7" w:rsidR="00096FC2" w:rsidRDefault="00096FC2" w:rsidP="00441B1F">
      <w:pPr>
        <w:pStyle w:val="BodyA"/>
      </w:pPr>
    </w:p>
    <w:p w14:paraId="4704EEB9" w14:textId="77777777" w:rsidR="003B1218" w:rsidRPr="001176B1" w:rsidRDefault="003B1218" w:rsidP="00441B1F">
      <w:pPr>
        <w:pStyle w:val="BodyA"/>
      </w:pPr>
    </w:p>
    <w:p w14:paraId="7137F54C" w14:textId="6E006D7C" w:rsidR="00D23C1F" w:rsidRPr="00403385" w:rsidRDefault="00D23C1F" w:rsidP="00B44FCD">
      <w:pPr>
        <w:pStyle w:val="Heading3"/>
        <w:rPr>
          <w:rStyle w:val="None"/>
          <w:rFonts w:eastAsia="Arial"/>
        </w:rPr>
      </w:pPr>
      <w:bookmarkStart w:id="30" w:name="_Create_service_bookings"/>
      <w:bookmarkStart w:id="31" w:name="_Toc20482944"/>
      <w:bookmarkStart w:id="32" w:name="_Toc43891049"/>
      <w:bookmarkStart w:id="33" w:name="_Toc216091292"/>
      <w:bookmarkEnd w:id="30"/>
      <w:r w:rsidRPr="00403385">
        <w:rPr>
          <w:rStyle w:val="None"/>
        </w:rPr>
        <w:lastRenderedPageBreak/>
        <w:t>Create service bookings</w:t>
      </w:r>
      <w:bookmarkEnd w:id="31"/>
      <w:bookmarkEnd w:id="32"/>
      <w:bookmarkEnd w:id="33"/>
    </w:p>
    <w:p w14:paraId="0ACA5FB8" w14:textId="2D133B2B" w:rsidR="00D23C1F" w:rsidRPr="009375BC" w:rsidRDefault="00D23C1F" w:rsidP="00BB161F">
      <w:pPr>
        <w:pStyle w:val="Steps"/>
        <w:spacing w:before="0" w:after="0"/>
        <w:rPr>
          <w:rStyle w:val="None"/>
          <w:rFonts w:eastAsia="Arial" w:cs="Arial"/>
          <w:b/>
          <w:bCs/>
          <w:color w:val="6B2976"/>
          <w:sz w:val="32"/>
          <w:szCs w:val="32"/>
          <w:u w:color="6A2875"/>
          <w14:textOutline w14:w="12700" w14:cap="flat" w14:cmpd="sng" w14:algn="ctr">
            <w14:noFill/>
            <w14:prstDash w14:val="solid"/>
            <w14:miter w14:lim="400000"/>
          </w14:textOutline>
        </w:rPr>
      </w:pPr>
      <w:r w:rsidRPr="009375BC">
        <w:rPr>
          <w:rStyle w:val="None"/>
          <w:rFonts w:cs="Arial"/>
        </w:rPr>
        <w:t>Providers can create two types of service bookings depending on the participant's plan. Participant plans will have funding allocated at either a ca</w:t>
      </w:r>
      <w:r w:rsidR="00F455E3">
        <w:rPr>
          <w:rStyle w:val="None"/>
          <w:rFonts w:cs="Arial"/>
        </w:rPr>
        <w:t xml:space="preserve">tegory level or an item level. </w:t>
      </w:r>
      <w:r w:rsidRPr="009375BC">
        <w:rPr>
          <w:rStyle w:val="None"/>
          <w:rFonts w:cs="Arial"/>
        </w:rPr>
        <w:t>Some will have funding at both levels. In this case, providers might need to create</w:t>
      </w:r>
      <w:r w:rsidR="00F455E3">
        <w:rPr>
          <w:rStyle w:val="None"/>
          <w:rFonts w:cs="Arial"/>
        </w:rPr>
        <w:t xml:space="preserve"> two separate service bookings.</w:t>
      </w:r>
    </w:p>
    <w:p w14:paraId="39BEE806" w14:textId="55D1BB22" w:rsidR="00EF302A" w:rsidRPr="000B7AD2" w:rsidRDefault="00056F8B" w:rsidP="00EF302A">
      <w:pPr>
        <w:pStyle w:val="Steps"/>
        <w:spacing w:before="0" w:after="0"/>
        <w:rPr>
          <w:rStyle w:val="None"/>
          <w:rFonts w:cs="Arial"/>
          <w:bCs/>
          <w:iCs/>
        </w:rPr>
      </w:pPr>
      <w:r>
        <w:rPr>
          <w:noProof/>
          <w:lang w:val="en-AU"/>
        </w:rPr>
        <mc:AlternateContent>
          <mc:Choice Requires="wps">
            <w:drawing>
              <wp:anchor distT="0" distB="0" distL="114300" distR="114300" simplePos="0" relativeHeight="251658244" behindDoc="1" locked="0" layoutInCell="1" allowOverlap="1" wp14:anchorId="6A2F464F" wp14:editId="37642E24">
                <wp:simplePos x="0" y="0"/>
                <wp:positionH relativeFrom="column">
                  <wp:posOffset>-19878</wp:posOffset>
                </wp:positionH>
                <wp:positionV relativeFrom="paragraph">
                  <wp:posOffset>-32633</wp:posOffset>
                </wp:positionV>
                <wp:extent cx="5941695" cy="1351721"/>
                <wp:effectExtent l="38100" t="19050" r="59055" b="96520"/>
                <wp:wrapNone/>
                <wp:docPr id="1073741829" name="Rectangle 1073741829"/>
                <wp:cNvGraphicFramePr/>
                <a:graphic xmlns:a="http://schemas.openxmlformats.org/drawingml/2006/main">
                  <a:graphicData uri="http://schemas.microsoft.com/office/word/2010/wordprocessingShape">
                    <wps:wsp>
                      <wps:cNvSpPr/>
                      <wps:spPr>
                        <a:xfrm>
                          <a:off x="0" y="0"/>
                          <a:ext cx="5941695" cy="1351721"/>
                        </a:xfrm>
                        <a:prstGeom prst="rect">
                          <a:avLst/>
                        </a:prstGeom>
                        <a:solidFill>
                          <a:schemeClr val="bg1">
                            <a:lumMod val="85000"/>
                          </a:schemeClr>
                        </a:solidFill>
                        <a:ln w="6350" cap="flat">
                          <a:solidFill>
                            <a:schemeClr val="tx1"/>
                          </a:solidFill>
                          <a:prstDash val="solid"/>
                          <a:round/>
                        </a:ln>
                        <a:effectLst>
                          <a:outerShdw blurRad="38100" dist="23000" dir="5400000" rotWithShape="0">
                            <a:srgbClr val="000000">
                              <a:alpha val="35000"/>
                            </a:srgbClr>
                          </a:outerShdw>
                        </a:effectLst>
                        <a:sp3d/>
                      </wps:spPr>
                      <wps:style>
                        <a:lnRef idx="0">
                          <a:scrgbClr r="0" g="0" b="0"/>
                        </a:lnRef>
                        <a:fillRef idx="0">
                          <a:scrgbClr r="0" g="0" b="0"/>
                        </a:fillRef>
                        <a:effectRef idx="0">
                          <a:scrgbClr r="0" g="0" b="0"/>
                        </a:effectRef>
                        <a:fontRef idx="none"/>
                      </wps:style>
                      <wps:bodyPr rot="0" spcFirstLastPara="1" vertOverflow="overflow" horzOverflow="overflow" vert="horz" wrap="square" lIns="45718" tIns="45718" rIns="45718" bIns="45718" numCol="1" spcCol="3810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w14:anchorId="32B77F90">
              <v:rect id="Rectangle 1073741829" style="position:absolute;margin-left:-1.55pt;margin-top:-2.55pt;width:467.85pt;height:106.45pt;z-index:-2516582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d8d8d8 [2732]" strokecolor="black [3213]" strokeweight=".5pt" w14:anchorId="35A4F8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">
                <v:stroke joinstyle="round"/>
                <v:shadow on="t" color="black" opacity="22937f" offset="0,.63889mm" origin=",.5"/>
                <v:textbox inset="1.2699mm,1.2699mm,1.2699mm,1.2699mm"/>
              </v:rect>
            </w:pict>
          </mc:Fallback>
        </mc:AlternateContent>
      </w:r>
      <w:r w:rsidR="00EF302A">
        <w:rPr>
          <w:rStyle w:val="None"/>
          <w:rFonts w:cs="Arial"/>
          <w:b/>
          <w:bCs/>
          <w:iCs/>
        </w:rPr>
        <w:t xml:space="preserve">   </w:t>
      </w:r>
      <w:r w:rsidR="00EF302A" w:rsidRPr="00DF6BEB">
        <w:rPr>
          <w:noProof/>
          <w:lang w:val="en-AU"/>
        </w:rPr>
        <w:drawing>
          <wp:inline distT="0" distB="0" distL="0" distR="0" wp14:anchorId="5A6211DB" wp14:editId="730D2A5F">
            <wp:extent cx="274320" cy="255270"/>
            <wp:effectExtent l="0" t="0" r="0" b="0"/>
            <wp:docPr id="1073741860" name="Picture 1073741860" descr="Note icon" title="No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extLst>
                        <a:ext uri="{28A0092B-C50C-407E-A947-70E740481C1C}">
                          <a14:useLocalDpi xmlns:a14="http://schemas.microsoft.com/office/drawing/2010/main" val="0"/>
                        </a:ext>
                      </a:extLst>
                    </a:blip>
                    <a:stretch>
                      <a:fillRect/>
                    </a:stretch>
                  </pic:blipFill>
                  <pic:spPr>
                    <a:xfrm>
                      <a:off x="0" y="0"/>
                      <a:ext cx="274320" cy="255270"/>
                    </a:xfrm>
                    <a:prstGeom prst="rect">
                      <a:avLst/>
                    </a:prstGeom>
                  </pic:spPr>
                </pic:pic>
              </a:graphicData>
            </a:graphic>
          </wp:inline>
        </w:drawing>
      </w:r>
      <w:r w:rsidR="00EF302A">
        <w:rPr>
          <w:rStyle w:val="None"/>
          <w:rFonts w:cs="Arial"/>
          <w:b/>
          <w:bCs/>
          <w:iCs/>
        </w:rPr>
        <w:t>IMPORTANT:</w:t>
      </w:r>
      <w:r w:rsidR="00EF302A" w:rsidRPr="006B73CB">
        <w:rPr>
          <w:rStyle w:val="None"/>
          <w:rFonts w:cs="Arial"/>
          <w:b/>
          <w:bCs/>
          <w:iCs/>
        </w:rPr>
        <w:t xml:space="preserve"> </w:t>
      </w:r>
      <w:r w:rsidR="00EF302A" w:rsidRPr="000B7AD2">
        <w:rPr>
          <w:rStyle w:val="None"/>
          <w:rFonts w:cs="Arial"/>
          <w:bCs/>
          <w:iCs/>
        </w:rPr>
        <w:t>The Agency recommends that service bookings be created at the category level, if possible. This allows providers and participants to negotiate or access supports on a more flexible basis, especially for on-the-spot assessments or services. This is preferable to having to create another service booking for that item at a later date or having funds locked into a support line item that does not relate to the appropriate support.</w:t>
      </w:r>
    </w:p>
    <w:p w14:paraId="632A78AC" w14:textId="77777777" w:rsidR="00056F8B" w:rsidRDefault="00056F8B" w:rsidP="00BB161F">
      <w:pPr>
        <w:pStyle w:val="Steps"/>
        <w:spacing w:before="0" w:after="0"/>
        <w:rPr>
          <w:rStyle w:val="None"/>
          <w:rFonts w:cs="Arial"/>
          <w:b/>
          <w:bCs/>
        </w:rPr>
      </w:pPr>
    </w:p>
    <w:p w14:paraId="10C6DA1B" w14:textId="66E46603" w:rsidR="00D23C1F" w:rsidRPr="009375BC" w:rsidRDefault="00D23C1F" w:rsidP="00BB161F">
      <w:pPr>
        <w:pStyle w:val="Steps"/>
        <w:spacing w:before="0" w:after="0"/>
        <w:rPr>
          <w:rStyle w:val="None"/>
          <w:rFonts w:eastAsia="Arial" w:cs="Arial"/>
          <w:b/>
          <w:bCs/>
        </w:rPr>
      </w:pPr>
      <w:r w:rsidRPr="009375BC">
        <w:rPr>
          <w:rStyle w:val="None"/>
          <w:rFonts w:cs="Arial"/>
          <w:b/>
          <w:bCs/>
        </w:rPr>
        <w:t>Item level funding</w:t>
      </w:r>
    </w:p>
    <w:p w14:paraId="37AA037E" w14:textId="10AF82DE" w:rsidR="00D23C1F" w:rsidRPr="009375BC" w:rsidRDefault="00D23C1F" w:rsidP="00BB161F">
      <w:pPr>
        <w:pStyle w:val="Steps"/>
        <w:spacing w:before="0" w:after="0"/>
        <w:rPr>
          <w:rStyle w:val="None"/>
          <w:rFonts w:eastAsia="Arial" w:cs="Arial"/>
        </w:rPr>
      </w:pPr>
      <w:r w:rsidRPr="009375BC">
        <w:rPr>
          <w:rStyle w:val="None"/>
          <w:rFonts w:cs="Arial"/>
        </w:rPr>
        <w:t xml:space="preserve">If a participant has a stated item in their plan, and the provider tries to create a service booking in the support category but does not choose the </w:t>
      </w:r>
      <w:r w:rsidR="00F455E3">
        <w:rPr>
          <w:rStyle w:val="None"/>
          <w:rFonts w:cs="Arial"/>
        </w:rPr>
        <w:t xml:space="preserve">stated </w:t>
      </w:r>
      <w:r w:rsidRPr="009375BC">
        <w:rPr>
          <w:rStyle w:val="None"/>
          <w:rFonts w:cs="Arial"/>
        </w:rPr>
        <w:t>support item, the portal will reject the service booking.</w:t>
      </w:r>
    </w:p>
    <w:p w14:paraId="79D27D29" w14:textId="77777777" w:rsidR="00F455E3" w:rsidRDefault="00F455E3" w:rsidP="00BB161F">
      <w:pPr>
        <w:pStyle w:val="Steps"/>
        <w:spacing w:before="0" w:after="0"/>
        <w:rPr>
          <w:rStyle w:val="None"/>
          <w:rFonts w:cs="Arial"/>
        </w:rPr>
      </w:pPr>
    </w:p>
    <w:p w14:paraId="1054CFC5" w14:textId="44FDF9AC" w:rsidR="00D23C1F" w:rsidRPr="009375BC" w:rsidRDefault="00D23C1F" w:rsidP="00BB161F">
      <w:pPr>
        <w:pStyle w:val="Steps"/>
        <w:spacing w:before="0" w:after="0"/>
        <w:rPr>
          <w:rStyle w:val="None"/>
          <w:rFonts w:eastAsia="Arial" w:cs="Arial"/>
        </w:rPr>
      </w:pPr>
      <w:r w:rsidRPr="009375BC">
        <w:rPr>
          <w:rStyle w:val="None"/>
          <w:rFonts w:cs="Arial"/>
        </w:rPr>
        <w:t xml:space="preserve">The stated support </w:t>
      </w:r>
      <w:r w:rsidR="00F455E3">
        <w:rPr>
          <w:rStyle w:val="None"/>
          <w:rFonts w:cs="Arial"/>
        </w:rPr>
        <w:t xml:space="preserve">item </w:t>
      </w:r>
      <w:r w:rsidRPr="009375BC">
        <w:rPr>
          <w:rStyle w:val="None"/>
          <w:rFonts w:cs="Arial"/>
        </w:rPr>
        <w:t xml:space="preserve">must be </w:t>
      </w:r>
      <w:r w:rsidR="00F455E3">
        <w:rPr>
          <w:rStyle w:val="None"/>
          <w:rFonts w:cs="Arial"/>
        </w:rPr>
        <w:t>selected</w:t>
      </w:r>
      <w:r w:rsidRPr="009375BC">
        <w:rPr>
          <w:rStyle w:val="None"/>
          <w:rFonts w:cs="Arial"/>
        </w:rPr>
        <w:t xml:space="preserve"> to create a service booking.</w:t>
      </w:r>
    </w:p>
    <w:p w14:paraId="0C2ED014" w14:textId="77777777" w:rsidR="00F455E3" w:rsidRDefault="00F455E3" w:rsidP="00BB161F">
      <w:pPr>
        <w:pStyle w:val="Steps"/>
        <w:spacing w:before="0" w:after="0"/>
        <w:rPr>
          <w:rStyle w:val="None"/>
          <w:rFonts w:cs="Arial"/>
          <w:b/>
          <w:bCs/>
        </w:rPr>
      </w:pPr>
    </w:p>
    <w:p w14:paraId="20B367A0" w14:textId="09549041" w:rsidR="00D23C1F" w:rsidRPr="009375BC" w:rsidRDefault="00D23C1F" w:rsidP="00BB161F">
      <w:pPr>
        <w:pStyle w:val="Steps"/>
        <w:spacing w:before="0" w:after="0"/>
        <w:rPr>
          <w:rStyle w:val="None"/>
          <w:rFonts w:eastAsia="Arial" w:cs="Arial"/>
          <w:b/>
          <w:bCs/>
        </w:rPr>
      </w:pPr>
      <w:r w:rsidRPr="009375BC">
        <w:rPr>
          <w:rStyle w:val="None"/>
          <w:rFonts w:cs="Arial"/>
          <w:b/>
          <w:bCs/>
        </w:rPr>
        <w:t>Category level funding</w:t>
      </w:r>
    </w:p>
    <w:p w14:paraId="1D9B1B4D" w14:textId="7F2AF013" w:rsidR="00D23C1F" w:rsidRPr="009375BC" w:rsidRDefault="00D23C1F" w:rsidP="00BB161F">
      <w:pPr>
        <w:pStyle w:val="Steps"/>
        <w:spacing w:before="0" w:after="0"/>
        <w:rPr>
          <w:rStyle w:val="None"/>
          <w:rFonts w:eastAsia="Arial" w:cs="Arial"/>
        </w:rPr>
      </w:pPr>
      <w:r w:rsidRPr="009375BC">
        <w:rPr>
          <w:rStyle w:val="None"/>
          <w:rFonts w:cs="Arial"/>
        </w:rPr>
        <w:t xml:space="preserve">If a participant has funding allocated at a category level, the provider can create a service booking </w:t>
      </w:r>
      <w:r w:rsidR="00F455E3">
        <w:rPr>
          <w:rStyle w:val="None"/>
          <w:rFonts w:cs="Arial"/>
        </w:rPr>
        <w:t>at a category level</w:t>
      </w:r>
      <w:r w:rsidRPr="009375BC">
        <w:rPr>
          <w:rStyle w:val="None"/>
          <w:rFonts w:cs="Arial"/>
        </w:rPr>
        <w:t>.</w:t>
      </w:r>
    </w:p>
    <w:p w14:paraId="35694F03" w14:textId="50F7F1B4" w:rsidR="00403385" w:rsidRPr="00ED4CAA" w:rsidRDefault="00D23C1F" w:rsidP="00BB161F">
      <w:pPr>
        <w:pStyle w:val="Steps"/>
        <w:spacing w:before="0" w:after="0"/>
        <w:rPr>
          <w:rStyle w:val="None"/>
          <w:rFonts w:cs="Arial"/>
        </w:rPr>
      </w:pPr>
      <w:r w:rsidRPr="009375BC">
        <w:rPr>
          <w:rStyle w:val="None"/>
          <w:rFonts w:cs="Arial"/>
        </w:rPr>
        <w:t xml:space="preserve">This type of service booking allows providers to use participant funds more efficiently and delivers greater flexibility for participants to </w:t>
      </w:r>
      <w:r w:rsidR="00A342B3">
        <w:rPr>
          <w:rStyle w:val="None"/>
          <w:rFonts w:cs="Arial"/>
        </w:rPr>
        <w:t>utilise</w:t>
      </w:r>
      <w:r w:rsidRPr="009375BC">
        <w:rPr>
          <w:rStyle w:val="None"/>
          <w:rFonts w:cs="Arial"/>
        </w:rPr>
        <w:t xml:space="preserve"> their funding across different support items within a support category.</w:t>
      </w:r>
    </w:p>
    <w:p w14:paraId="244D81B9" w14:textId="77777777" w:rsidR="009464B6" w:rsidRPr="009464B6" w:rsidRDefault="009464B6" w:rsidP="00BB161F">
      <w:pPr>
        <w:pStyle w:val="Heading4"/>
        <w:spacing w:after="0" w:line="360" w:lineRule="auto"/>
        <w:rPr>
          <w:rStyle w:val="None"/>
          <w:rFonts w:cs="Calibri"/>
          <w:b w:val="0"/>
          <w:bCs w:val="0"/>
          <w:i/>
          <w:color w:val="000000"/>
          <w:sz w:val="30"/>
          <w:szCs w:val="30"/>
        </w:rPr>
      </w:pPr>
      <w:bookmarkStart w:id="34" w:name="_Service_booking_at"/>
      <w:bookmarkStart w:id="35" w:name="_Toc35587409"/>
      <w:bookmarkStart w:id="36" w:name="_Toc43891050"/>
      <w:bookmarkEnd w:id="34"/>
      <w:r w:rsidRPr="009464B6">
        <w:rPr>
          <w:rStyle w:val="None"/>
          <w:sz w:val="30"/>
          <w:szCs w:val="30"/>
        </w:rPr>
        <w:t>Service booking at the category level funding</w:t>
      </w:r>
      <w:bookmarkEnd w:id="35"/>
      <w:bookmarkEnd w:id="36"/>
      <w:r w:rsidRPr="009464B6">
        <w:rPr>
          <w:rStyle w:val="None"/>
          <w:sz w:val="30"/>
          <w:szCs w:val="30"/>
        </w:rPr>
        <w:t xml:space="preserve"> </w:t>
      </w:r>
    </w:p>
    <w:p w14:paraId="71B7A3B5" w14:textId="77777777" w:rsidR="00D23C1F" w:rsidRPr="009375BC" w:rsidRDefault="00D23C1F" w:rsidP="00BB161F">
      <w:pPr>
        <w:pStyle w:val="Steps"/>
        <w:numPr>
          <w:ilvl w:val="0"/>
          <w:numId w:val="90"/>
        </w:numPr>
        <w:spacing w:before="0" w:after="0"/>
        <w:rPr>
          <w:rFonts w:cs="Arial"/>
        </w:rPr>
      </w:pPr>
      <w:r w:rsidRPr="009375BC">
        <w:rPr>
          <w:rStyle w:val="PageNumber"/>
          <w:rFonts w:cs="Arial"/>
        </w:rPr>
        <w:t xml:space="preserve">Select the </w:t>
      </w:r>
      <w:r w:rsidRPr="009375BC">
        <w:rPr>
          <w:rStyle w:val="None"/>
          <w:rFonts w:cs="Arial"/>
          <w:b/>
          <w:bCs/>
          <w:color w:val="6B2976"/>
          <w:u w:color="6B2976"/>
        </w:rPr>
        <w:t>Service Booking</w:t>
      </w:r>
      <w:r w:rsidRPr="009375BC">
        <w:rPr>
          <w:rStyle w:val="PageNumber"/>
          <w:rFonts w:cs="Arial"/>
        </w:rPr>
        <w:t xml:space="preserve"> tile on the </w:t>
      </w:r>
      <w:r w:rsidRPr="009375BC">
        <w:rPr>
          <w:rStyle w:val="None"/>
          <w:rFonts w:cs="Arial"/>
          <w:b/>
          <w:bCs/>
          <w:color w:val="6B2976"/>
          <w:u w:color="6B2976"/>
        </w:rPr>
        <w:t>myplace</w:t>
      </w:r>
      <w:r w:rsidRPr="009375BC">
        <w:rPr>
          <w:rStyle w:val="PageNumber"/>
          <w:rFonts w:cs="Arial"/>
        </w:rPr>
        <w:t xml:space="preserve"> home page.</w:t>
      </w:r>
    </w:p>
    <w:p w14:paraId="2D103C35" w14:textId="50CDEED4" w:rsidR="00D23C1F" w:rsidRDefault="00D23C1F" w:rsidP="00BB1D55">
      <w:pPr>
        <w:pStyle w:val="BodyText1"/>
        <w:rPr>
          <w:rStyle w:val="None"/>
          <w:rFonts w:eastAsia="Calibri" w:cs="Calibri"/>
          <w:noProof w:val="0"/>
          <w:u w:color="000000"/>
          <w:lang w:val="en-US"/>
        </w:rPr>
      </w:pPr>
      <w:r w:rsidRPr="009375BC">
        <w:rPr>
          <w:rStyle w:val="None"/>
        </w:rPr>
        <w:drawing>
          <wp:inline distT="0" distB="0" distL="0" distR="0" wp14:anchorId="51C18B01" wp14:editId="5B1F7845">
            <wp:extent cx="1085850" cy="1152525"/>
            <wp:effectExtent l="19050" t="19050" r="19050" b="28575"/>
            <wp:docPr id="1073741993" name="officeArt object" descr="Screenshot of Service Booking tile&#10;&#10;Screenshot of Service Booking tile"/>
            <wp:cNvGraphicFramePr/>
            <a:graphic xmlns:a="http://schemas.openxmlformats.org/drawingml/2006/main">
              <a:graphicData uri="http://schemas.openxmlformats.org/drawingml/2006/picture">
                <pic:pic xmlns:pic="http://schemas.openxmlformats.org/drawingml/2006/picture">
                  <pic:nvPicPr>
                    <pic:cNvPr id="1073741844" name="Screenshot of Service Booking tile&#10;&#10;Screenshot of Service Booking tile" descr="Screenshot of Service Booking tileScreenshot of Service Booking tile"/>
                    <pic:cNvPicPr>
                      <a:picLocks noChangeAspect="1"/>
                    </pic:cNvPicPr>
                  </pic:nvPicPr>
                  <pic:blipFill>
                    <a:blip r:embed="rId40"/>
                    <a:srcRect l="5712" t="3427" r="4124" b="4839"/>
                    <a:stretch>
                      <a:fillRect/>
                    </a:stretch>
                  </pic:blipFill>
                  <pic:spPr>
                    <a:xfrm>
                      <a:off x="0" y="0"/>
                      <a:ext cx="1092554" cy="1159641"/>
                    </a:xfrm>
                    <a:prstGeom prst="rect">
                      <a:avLst/>
                    </a:prstGeom>
                    <a:ln w="9525" cap="flat">
                      <a:solidFill>
                        <a:schemeClr val="tx1"/>
                      </a:solidFill>
                      <a:prstDash val="solid"/>
                      <a:round/>
                    </a:ln>
                    <a:effectLst/>
                  </pic:spPr>
                </pic:pic>
              </a:graphicData>
            </a:graphic>
          </wp:inline>
        </w:drawing>
      </w:r>
    </w:p>
    <w:p w14:paraId="62E294FE" w14:textId="61A57C2B" w:rsidR="00D23C1F" w:rsidRDefault="00D23C1F" w:rsidP="00BB161F">
      <w:pPr>
        <w:pStyle w:val="Steps"/>
        <w:spacing w:before="0" w:after="0"/>
        <w:rPr>
          <w:rStyle w:val="None"/>
          <w:rFonts w:cs="Arial"/>
        </w:rPr>
      </w:pPr>
      <w:r w:rsidRPr="009375BC">
        <w:rPr>
          <w:rStyle w:val="None"/>
          <w:rFonts w:cs="Arial"/>
        </w:rPr>
        <w:t xml:space="preserve">The </w:t>
      </w:r>
      <w:r w:rsidRPr="009375BC">
        <w:rPr>
          <w:rStyle w:val="None"/>
          <w:rFonts w:cs="Arial"/>
          <w:b/>
          <w:bCs/>
          <w:color w:val="6B2976"/>
          <w:u w:color="6B2976"/>
        </w:rPr>
        <w:t>Service Booking</w:t>
      </w:r>
      <w:r w:rsidRPr="009375BC">
        <w:rPr>
          <w:rStyle w:val="None"/>
          <w:rFonts w:cs="Arial"/>
          <w:color w:val="6B2976"/>
          <w:u w:color="6B2976"/>
        </w:rPr>
        <w:t xml:space="preserve"> </w:t>
      </w:r>
      <w:r w:rsidRPr="009375BC">
        <w:rPr>
          <w:rStyle w:val="None"/>
          <w:rFonts w:cs="Arial"/>
        </w:rPr>
        <w:t>page displays.</w:t>
      </w:r>
    </w:p>
    <w:p w14:paraId="25E60168" w14:textId="2428FCA6" w:rsidR="00035B3C" w:rsidRPr="009375BC" w:rsidRDefault="00D23C1F">
      <w:pPr>
        <w:pStyle w:val="Steps"/>
        <w:spacing w:before="0" w:after="0"/>
        <w:rPr>
          <w:rStyle w:val="None"/>
          <w:rFonts w:eastAsia="Arial" w:cs="Arial"/>
          <w:color w:val="auto"/>
          <w:szCs w:val="24"/>
          <w:lang w:eastAsia="en-US"/>
        </w:rPr>
      </w:pPr>
      <w:r w:rsidRPr="009375BC">
        <w:rPr>
          <w:rStyle w:val="None"/>
          <w:rFonts w:eastAsia="Arial" w:cs="Arial"/>
          <w:noProof/>
          <w:lang w:val="en-AU"/>
        </w:rPr>
        <w:lastRenderedPageBreak/>
        <w:drawing>
          <wp:inline distT="0" distB="0" distL="0" distR="0" wp14:anchorId="29E0B758" wp14:editId="6155CF59">
            <wp:extent cx="2814638" cy="1543050"/>
            <wp:effectExtent l="19050" t="19050" r="24130" b="19050"/>
            <wp:docPr id="1073741994" name="officeArt object" descr="Screenshot of Service booking tile&#10;&#10;Screenshot of Service booking tile"/>
            <wp:cNvGraphicFramePr/>
            <a:graphic xmlns:a="http://schemas.openxmlformats.org/drawingml/2006/main">
              <a:graphicData uri="http://schemas.openxmlformats.org/drawingml/2006/picture">
                <pic:pic xmlns:pic="http://schemas.openxmlformats.org/drawingml/2006/picture">
                  <pic:nvPicPr>
                    <pic:cNvPr id="1073741845" name="Screenshot of Service booking tile&#10;&#10;Screenshot of Service booking tile" descr="Screenshot of Service booking tileScreenshot of Service booking tile"/>
                    <pic:cNvPicPr>
                      <a:picLocks noChangeAspect="1"/>
                    </pic:cNvPicPr>
                  </pic:nvPicPr>
                  <pic:blipFill>
                    <a:blip r:embed="rId41"/>
                    <a:stretch>
                      <a:fillRect/>
                    </a:stretch>
                  </pic:blipFill>
                  <pic:spPr>
                    <a:xfrm>
                      <a:off x="0" y="0"/>
                      <a:ext cx="2843887" cy="1559085"/>
                    </a:xfrm>
                    <a:prstGeom prst="rect">
                      <a:avLst/>
                    </a:prstGeom>
                    <a:ln w="9525" cap="flat">
                      <a:solidFill>
                        <a:schemeClr val="tx1"/>
                      </a:solidFill>
                      <a:prstDash val="solid"/>
                      <a:round/>
                    </a:ln>
                    <a:effectLst/>
                  </pic:spPr>
                </pic:pic>
              </a:graphicData>
            </a:graphic>
          </wp:inline>
        </w:drawing>
      </w:r>
    </w:p>
    <w:p w14:paraId="17142965" w14:textId="6A268389" w:rsidR="00D23C1F" w:rsidRPr="000E28E8" w:rsidRDefault="00D23C1F" w:rsidP="000E28E8">
      <w:pPr>
        <w:pStyle w:val="Steps"/>
        <w:numPr>
          <w:ilvl w:val="0"/>
          <w:numId w:val="90"/>
        </w:numPr>
        <w:spacing w:before="0" w:after="0"/>
        <w:rPr>
          <w:rStyle w:val="None"/>
          <w:rFonts w:eastAsia="Arial" w:cs="Arial"/>
        </w:rPr>
      </w:pPr>
      <w:r w:rsidRPr="009375BC">
        <w:rPr>
          <w:rStyle w:val="PageNumber"/>
          <w:rFonts w:cs="Arial"/>
        </w:rPr>
        <w:t xml:space="preserve">Select the </w:t>
      </w:r>
      <w:r w:rsidRPr="009375BC">
        <w:rPr>
          <w:rStyle w:val="None"/>
          <w:rFonts w:cs="Arial"/>
          <w:b/>
          <w:bCs/>
          <w:color w:val="6B2976"/>
          <w:u w:color="6B2976"/>
        </w:rPr>
        <w:t>New Service Bookings</w:t>
      </w:r>
      <w:r w:rsidRPr="009375BC">
        <w:rPr>
          <w:rStyle w:val="PageNumber"/>
          <w:rFonts w:cs="Arial"/>
        </w:rPr>
        <w:t xml:space="preserve"> tile.</w:t>
      </w:r>
      <w:r w:rsidR="00035B3C">
        <w:rPr>
          <w:rStyle w:val="None"/>
          <w:rFonts w:cs="Arial"/>
        </w:rPr>
        <w:br/>
      </w:r>
      <w:r w:rsidRPr="00035B3C">
        <w:rPr>
          <w:rStyle w:val="None"/>
          <w:rFonts w:cs="Arial"/>
        </w:rPr>
        <w:t xml:space="preserve">The </w:t>
      </w:r>
      <w:r w:rsidRPr="00035B3C">
        <w:rPr>
          <w:rStyle w:val="None"/>
          <w:rFonts w:cs="Arial"/>
          <w:b/>
          <w:bCs/>
          <w:color w:val="6B2976"/>
          <w:u w:color="6B2976"/>
        </w:rPr>
        <w:t>Add</w:t>
      </w:r>
      <w:r w:rsidRPr="00035B3C">
        <w:rPr>
          <w:rStyle w:val="None"/>
          <w:rFonts w:cs="Arial"/>
        </w:rPr>
        <w:t xml:space="preserve"> service booking page opens.</w:t>
      </w:r>
    </w:p>
    <w:p w14:paraId="7B84C2F5" w14:textId="77777777" w:rsidR="00D23C1F" w:rsidRPr="009375BC" w:rsidRDefault="00D23C1F" w:rsidP="00BB161F">
      <w:pPr>
        <w:pStyle w:val="Steps"/>
        <w:spacing w:before="0" w:after="0"/>
        <w:rPr>
          <w:rStyle w:val="None"/>
          <w:rFonts w:eastAsia="Arial" w:cs="Arial"/>
        </w:rPr>
      </w:pPr>
      <w:r w:rsidRPr="009375BC">
        <w:rPr>
          <w:rStyle w:val="None"/>
          <w:rFonts w:eastAsia="Arial" w:cs="Arial"/>
          <w:noProof/>
          <w:lang w:val="en-AU"/>
        </w:rPr>
        <w:drawing>
          <wp:inline distT="0" distB="0" distL="0" distR="0" wp14:anchorId="2017C6AE" wp14:editId="340072D5">
            <wp:extent cx="5339288" cy="2685509"/>
            <wp:effectExtent l="19050" t="19050" r="13970" b="19685"/>
            <wp:docPr id="1073741995" name="officeArt object" descr="Screenshot of New service booking details&#10;&#10;Screenshot of New service booking details"/>
            <wp:cNvGraphicFramePr/>
            <a:graphic xmlns:a="http://schemas.openxmlformats.org/drawingml/2006/main">
              <a:graphicData uri="http://schemas.openxmlformats.org/drawingml/2006/picture">
                <pic:pic xmlns:pic="http://schemas.openxmlformats.org/drawingml/2006/picture">
                  <pic:nvPicPr>
                    <pic:cNvPr id="1073741846" name="Screenshot of New service booking details&#10;&#10;Screenshot of New service booking details" descr="Screenshot of New service booking detailsScreenshot of New service booking details"/>
                    <pic:cNvPicPr>
                      <a:picLocks noChangeAspect="1"/>
                    </pic:cNvPicPr>
                  </pic:nvPicPr>
                  <pic:blipFill>
                    <a:blip r:embed="rId42"/>
                    <a:stretch>
                      <a:fillRect/>
                    </a:stretch>
                  </pic:blipFill>
                  <pic:spPr>
                    <a:xfrm>
                      <a:off x="0" y="0"/>
                      <a:ext cx="5343605" cy="2687680"/>
                    </a:xfrm>
                    <a:prstGeom prst="rect">
                      <a:avLst/>
                    </a:prstGeom>
                    <a:ln w="9525" cap="flat">
                      <a:solidFill>
                        <a:schemeClr val="tx1"/>
                      </a:solidFill>
                      <a:prstDash val="solid"/>
                      <a:round/>
                    </a:ln>
                    <a:effectLst/>
                  </pic:spPr>
                </pic:pic>
              </a:graphicData>
            </a:graphic>
          </wp:inline>
        </w:drawing>
      </w:r>
    </w:p>
    <w:p w14:paraId="2F3824D8" w14:textId="621F37BA" w:rsidR="00D23C1F" w:rsidRPr="009375BC" w:rsidRDefault="00D23C1F" w:rsidP="000E28E8">
      <w:pPr>
        <w:pStyle w:val="Steps"/>
        <w:numPr>
          <w:ilvl w:val="0"/>
          <w:numId w:val="90"/>
        </w:numPr>
        <w:spacing w:before="0" w:after="0"/>
        <w:rPr>
          <w:rFonts w:cs="Arial"/>
        </w:rPr>
      </w:pPr>
      <w:r w:rsidRPr="009375BC">
        <w:rPr>
          <w:rStyle w:val="PageNumber"/>
          <w:rFonts w:cs="Arial"/>
        </w:rPr>
        <w:t xml:space="preserve">Enter the participant’s </w:t>
      </w:r>
      <w:r w:rsidRPr="009375BC">
        <w:rPr>
          <w:rStyle w:val="None"/>
          <w:rFonts w:cs="Arial"/>
          <w:b/>
          <w:bCs/>
          <w:color w:val="6B2976"/>
          <w:u w:color="6B2976"/>
        </w:rPr>
        <w:t>Last</w:t>
      </w:r>
      <w:r w:rsidRPr="009375BC">
        <w:rPr>
          <w:rStyle w:val="PageNumber"/>
          <w:rFonts w:cs="Arial"/>
        </w:rPr>
        <w:t xml:space="preserve"> </w:t>
      </w:r>
      <w:r w:rsidRPr="009375BC">
        <w:rPr>
          <w:rStyle w:val="None"/>
          <w:rFonts w:cs="Arial"/>
          <w:b/>
          <w:bCs/>
          <w:color w:val="6B2976"/>
          <w:u w:color="6B2976"/>
        </w:rPr>
        <w:t>Name</w:t>
      </w:r>
      <w:r w:rsidRPr="009375BC">
        <w:rPr>
          <w:rStyle w:val="PageNumber"/>
          <w:rFonts w:cs="Arial"/>
        </w:rPr>
        <w:t xml:space="preserve">, </w:t>
      </w:r>
      <w:r w:rsidRPr="009375BC">
        <w:rPr>
          <w:rStyle w:val="None"/>
          <w:rFonts w:cs="Arial"/>
          <w:b/>
          <w:bCs/>
          <w:color w:val="6B2976"/>
          <w:u w:color="6B2976"/>
        </w:rPr>
        <w:t>NDIS Number</w:t>
      </w:r>
      <w:r w:rsidRPr="009375BC">
        <w:rPr>
          <w:rStyle w:val="PageNumber"/>
          <w:rFonts w:cs="Arial"/>
        </w:rPr>
        <w:t>,</w:t>
      </w:r>
      <w:r w:rsidRPr="009375BC">
        <w:rPr>
          <w:rStyle w:val="None"/>
          <w:rFonts w:cs="Arial"/>
          <w:b/>
          <w:bCs/>
          <w:color w:val="6B2976"/>
          <w:u w:color="6B2976"/>
        </w:rPr>
        <w:t xml:space="preserve"> Date of Birth</w:t>
      </w:r>
      <w:r w:rsidRPr="009375BC">
        <w:rPr>
          <w:rStyle w:val="PageNumber"/>
          <w:rFonts w:cs="Arial"/>
        </w:rPr>
        <w:t xml:space="preserve"> and select </w:t>
      </w:r>
      <w:r w:rsidRPr="009375BC">
        <w:rPr>
          <w:rStyle w:val="None"/>
          <w:rFonts w:cs="Arial"/>
          <w:b/>
          <w:bCs/>
          <w:color w:val="6B2976"/>
          <w:u w:color="6B2976"/>
        </w:rPr>
        <w:t>Search</w:t>
      </w:r>
      <w:r w:rsidRPr="009375BC">
        <w:rPr>
          <w:rStyle w:val="PageNumber"/>
          <w:rFonts w:cs="Arial"/>
        </w:rPr>
        <w:t>.</w:t>
      </w:r>
    </w:p>
    <w:p w14:paraId="17EA456B" w14:textId="2231682C" w:rsidR="00D23C1F" w:rsidRPr="009375BC" w:rsidRDefault="009464B6" w:rsidP="00BB161F">
      <w:pPr>
        <w:pStyle w:val="Steps"/>
        <w:spacing w:before="0" w:after="0"/>
        <w:rPr>
          <w:rStyle w:val="None"/>
          <w:rFonts w:eastAsia="Arial" w:cs="Arial"/>
        </w:rPr>
      </w:pPr>
      <w:r>
        <w:rPr>
          <w:rStyle w:val="None"/>
          <w:rFonts w:cs="Arial"/>
        </w:rPr>
        <w:t xml:space="preserve">      </w:t>
      </w:r>
      <w:r w:rsidR="00D23C1F" w:rsidRPr="009375BC">
        <w:rPr>
          <w:rStyle w:val="None"/>
          <w:rFonts w:cs="Arial"/>
        </w:rPr>
        <w:t xml:space="preserve">The </w:t>
      </w:r>
      <w:r w:rsidR="00D23C1F" w:rsidRPr="009375BC">
        <w:rPr>
          <w:rStyle w:val="None"/>
          <w:rFonts w:cs="Arial"/>
          <w:b/>
          <w:bCs/>
          <w:color w:val="6B2976"/>
          <w:u w:color="6B2976"/>
        </w:rPr>
        <w:t>Service Booking Details</w:t>
      </w:r>
      <w:r w:rsidR="00D23C1F" w:rsidRPr="009375BC">
        <w:rPr>
          <w:rStyle w:val="None"/>
          <w:rFonts w:cs="Arial"/>
        </w:rPr>
        <w:t xml:space="preserve"> section (Step 1) opens.</w:t>
      </w:r>
    </w:p>
    <w:p w14:paraId="1175D046" w14:textId="77777777" w:rsidR="00D23C1F" w:rsidRPr="009375BC" w:rsidRDefault="00D23C1F" w:rsidP="00BB1D55">
      <w:pPr>
        <w:pStyle w:val="BodyText1"/>
        <w:rPr>
          <w:rStyle w:val="None"/>
          <w:rFonts w:eastAsia="Calibri" w:cs="Calibri"/>
          <w:noProof w:val="0"/>
          <w:u w:color="000000"/>
          <w:lang w:val="en-US"/>
        </w:rPr>
      </w:pPr>
      <w:r w:rsidRPr="009375BC">
        <w:rPr>
          <w:rStyle w:val="None"/>
          <w:b/>
          <w:bCs/>
        </w:rPr>
        <w:lastRenderedPageBreak/>
        <w:drawing>
          <wp:inline distT="0" distB="0" distL="0" distR="0" wp14:anchorId="33F5300D" wp14:editId="104225A1">
            <wp:extent cx="5272088" cy="4233545"/>
            <wp:effectExtent l="19050" t="19050" r="24130" b="14605"/>
            <wp:docPr id="1073741996" name="officeArt object" descr="Screenshot of Add service booking details&#10;&#10;Screenshot of Add service booking details"/>
            <wp:cNvGraphicFramePr/>
            <a:graphic xmlns:a="http://schemas.openxmlformats.org/drawingml/2006/main">
              <a:graphicData uri="http://schemas.openxmlformats.org/drawingml/2006/picture">
                <pic:pic xmlns:pic="http://schemas.openxmlformats.org/drawingml/2006/picture">
                  <pic:nvPicPr>
                    <pic:cNvPr id="1073741847" name="Screenshot of Add service booking details&#10;&#10;Screenshot of Add service booking details" descr="Screenshot of Add service booking detailsScreenshot of Add service booking details"/>
                    <pic:cNvPicPr>
                      <a:picLocks noChangeAspect="1"/>
                    </pic:cNvPicPr>
                  </pic:nvPicPr>
                  <pic:blipFill>
                    <a:blip r:embed="rId43"/>
                    <a:stretch>
                      <a:fillRect/>
                    </a:stretch>
                  </pic:blipFill>
                  <pic:spPr>
                    <a:xfrm>
                      <a:off x="0" y="0"/>
                      <a:ext cx="5282774" cy="4242126"/>
                    </a:xfrm>
                    <a:prstGeom prst="rect">
                      <a:avLst/>
                    </a:prstGeom>
                    <a:ln w="9525" cap="flat">
                      <a:solidFill>
                        <a:schemeClr val="tx1"/>
                      </a:solidFill>
                      <a:prstDash val="solid"/>
                      <a:round/>
                    </a:ln>
                    <a:effectLst/>
                  </pic:spPr>
                </pic:pic>
              </a:graphicData>
            </a:graphic>
          </wp:inline>
        </w:drawing>
      </w:r>
    </w:p>
    <w:p w14:paraId="6FC3BBF5" w14:textId="77777777" w:rsidR="00D23C1F" w:rsidRPr="009375BC" w:rsidRDefault="00D23C1F" w:rsidP="000E28E8">
      <w:pPr>
        <w:pStyle w:val="Steps"/>
        <w:numPr>
          <w:ilvl w:val="0"/>
          <w:numId w:val="90"/>
        </w:numPr>
        <w:spacing w:before="0" w:after="0"/>
        <w:rPr>
          <w:rFonts w:cs="Arial"/>
        </w:rPr>
      </w:pPr>
      <w:r w:rsidRPr="009375BC">
        <w:rPr>
          <w:rStyle w:val="PageNumber"/>
          <w:rFonts w:cs="Arial"/>
        </w:rPr>
        <w:t xml:space="preserve">Select the </w:t>
      </w:r>
      <w:r w:rsidRPr="009375BC">
        <w:rPr>
          <w:rStyle w:val="None"/>
          <w:rFonts w:cs="Arial"/>
          <w:b/>
          <w:bCs/>
          <w:color w:val="6B2976"/>
          <w:u w:color="6B2976"/>
        </w:rPr>
        <w:t>Service Booking Type</w:t>
      </w:r>
      <w:r w:rsidRPr="009375BC">
        <w:rPr>
          <w:rStyle w:val="PageNumber"/>
          <w:rFonts w:cs="Arial"/>
        </w:rPr>
        <w:t>. The types available are:</w:t>
      </w:r>
    </w:p>
    <w:p w14:paraId="430E9E7D" w14:textId="77777777" w:rsidR="00D23C1F" w:rsidRPr="009375BC" w:rsidRDefault="00D23C1F" w:rsidP="008806FF">
      <w:pPr>
        <w:pStyle w:val="NDIABulletlvl10"/>
        <w:numPr>
          <w:ilvl w:val="0"/>
          <w:numId w:val="231"/>
        </w:numPr>
      </w:pPr>
      <w:r w:rsidRPr="009375BC">
        <w:rPr>
          <w:rStyle w:val="None"/>
          <w:b/>
          <w:bCs/>
          <w:color w:val="6B2976"/>
          <w:u w:color="6B2976"/>
        </w:rPr>
        <w:t>Standard booking</w:t>
      </w:r>
      <w:r w:rsidRPr="009375BC">
        <w:rPr>
          <w:rStyle w:val="None"/>
          <w:color w:val="6B2976"/>
          <w:u w:color="6B2976"/>
        </w:rPr>
        <w:t xml:space="preserve"> </w:t>
      </w:r>
      <w:r w:rsidRPr="009375BC">
        <w:rPr>
          <w:rStyle w:val="PageNumber"/>
        </w:rPr>
        <w:t>is available when funds are Agency managed. In most instances the only option will be standard booking</w:t>
      </w:r>
      <w:r w:rsidRPr="009375BC">
        <w:rPr>
          <w:rStyle w:val="None"/>
          <w:b/>
          <w:bCs/>
        </w:rPr>
        <w:t>.</w:t>
      </w:r>
    </w:p>
    <w:p w14:paraId="22E2FE40" w14:textId="2D7FA1DA" w:rsidR="00D23C1F" w:rsidRDefault="00D23C1F" w:rsidP="008806FF">
      <w:pPr>
        <w:pStyle w:val="NDIABulletlvl10"/>
        <w:numPr>
          <w:ilvl w:val="0"/>
          <w:numId w:val="231"/>
        </w:numPr>
        <w:rPr>
          <w:rStyle w:val="PageNumber"/>
        </w:rPr>
      </w:pPr>
      <w:r w:rsidRPr="009375BC">
        <w:rPr>
          <w:rStyle w:val="None"/>
          <w:b/>
          <w:bCs/>
          <w:color w:val="6B2976"/>
          <w:u w:color="6B2976"/>
        </w:rPr>
        <w:t>Plan managed</w:t>
      </w:r>
      <w:r w:rsidRPr="009375BC">
        <w:rPr>
          <w:rStyle w:val="None"/>
          <w:color w:val="6B2976"/>
          <w:u w:color="6B2976"/>
        </w:rPr>
        <w:t xml:space="preserve"> </w:t>
      </w:r>
      <w:r w:rsidR="009464B6" w:rsidRPr="009464B6">
        <w:rPr>
          <w:rStyle w:val="None"/>
          <w:b/>
          <w:color w:val="6B2976"/>
          <w:u w:color="6B2976"/>
        </w:rPr>
        <w:t>booking</w:t>
      </w:r>
      <w:r w:rsidR="009464B6">
        <w:rPr>
          <w:rStyle w:val="None"/>
          <w:color w:val="6B2976"/>
          <w:u w:color="6B2976"/>
        </w:rPr>
        <w:t xml:space="preserve"> </w:t>
      </w:r>
      <w:r w:rsidRPr="009375BC">
        <w:rPr>
          <w:rStyle w:val="PageNumber"/>
        </w:rPr>
        <w:t>is only available when a provider is managing participant funding, as specified in the plan. The plan manager provider must be registered to do this. To create a plan managed service booking, a standard service booking between the plan manager and participant must first exist. This standard service booking needs to include at least one item for financial intermediary supports.</w:t>
      </w:r>
    </w:p>
    <w:p w14:paraId="34A9F2CE" w14:textId="77777777" w:rsidR="009464B6" w:rsidRPr="007663E8" w:rsidRDefault="009464B6" w:rsidP="00A31FB6">
      <w:pPr>
        <w:ind w:firstLine="720"/>
      </w:pPr>
      <w:r w:rsidRPr="007663E8">
        <w:rPr>
          <w:b/>
        </w:rPr>
        <w:t>Note</w:t>
      </w:r>
      <w:r w:rsidRPr="0000399B">
        <w:t xml:space="preserve">: Plan managed Service Booking Process </w:t>
      </w:r>
    </w:p>
    <w:p w14:paraId="1470E6FD" w14:textId="20A97A22" w:rsidR="009464B6" w:rsidRDefault="009464B6" w:rsidP="008806FF">
      <w:pPr>
        <w:pStyle w:val="NDIABulletlvl10"/>
        <w:numPr>
          <w:ilvl w:val="0"/>
          <w:numId w:val="232"/>
        </w:numPr>
      </w:pPr>
      <w:r>
        <w:t>P</w:t>
      </w:r>
      <w:r w:rsidRPr="0000399B">
        <w:t xml:space="preserve">lan management financial intermediary and monthly fees are stated items. These should be specified in the plan and </w:t>
      </w:r>
      <w:r>
        <w:t>the costs must be in line with the pricing g</w:t>
      </w:r>
      <w:r w:rsidRPr="0000399B">
        <w:t>uide.</w:t>
      </w:r>
    </w:p>
    <w:p w14:paraId="20BF2519" w14:textId="131861ED" w:rsidR="009464B6" w:rsidRPr="009464B6" w:rsidRDefault="009464B6" w:rsidP="008806FF">
      <w:pPr>
        <w:pStyle w:val="NDIABulletlvl10"/>
        <w:numPr>
          <w:ilvl w:val="0"/>
          <w:numId w:val="232"/>
        </w:numPr>
      </w:pPr>
      <w:r w:rsidRPr="0000399B">
        <w:t xml:space="preserve">The plan manager must create a standard </w:t>
      </w:r>
      <w:r w:rsidR="008B4ACE" w:rsidRPr="0000399B">
        <w:t>line-item</w:t>
      </w:r>
      <w:r w:rsidRPr="0000399B">
        <w:t xml:space="preserve"> service booking for the financial intermediary set up and monthly fees. To create standard line item refer to the steps</w:t>
      </w:r>
      <w:r>
        <w:t xml:space="preserve"> in service booking at the </w:t>
      </w:r>
      <w:hyperlink w:anchor="Lineitemlevel" w:history="1">
        <w:r w:rsidR="008B4ACE" w:rsidRPr="009464B6">
          <w:rPr>
            <w:rStyle w:val="Hyperlink"/>
            <w:color w:val="auto"/>
            <w:u w:val="none"/>
          </w:rPr>
          <w:t>Line-Item</w:t>
        </w:r>
        <w:r w:rsidRPr="009464B6">
          <w:rPr>
            <w:rStyle w:val="Hyperlink"/>
            <w:color w:val="auto"/>
            <w:u w:val="none"/>
          </w:rPr>
          <w:t xml:space="preserve"> level</w:t>
        </w:r>
      </w:hyperlink>
      <w:r>
        <w:rPr>
          <w:color w:val="auto"/>
        </w:rPr>
        <w:t>.</w:t>
      </w:r>
    </w:p>
    <w:p w14:paraId="15DA3628" w14:textId="297186EF" w:rsidR="009464B6" w:rsidRDefault="009464B6" w:rsidP="008806FF">
      <w:pPr>
        <w:pStyle w:val="NDIABulletlvl10"/>
        <w:numPr>
          <w:ilvl w:val="0"/>
          <w:numId w:val="232"/>
        </w:numPr>
      </w:pPr>
      <w:r w:rsidRPr="0000399B">
        <w:lastRenderedPageBreak/>
        <w:t xml:space="preserve">Once standard </w:t>
      </w:r>
      <w:r w:rsidR="008B4ACE" w:rsidRPr="0000399B">
        <w:t>line-item</w:t>
      </w:r>
      <w:r w:rsidRPr="0000399B">
        <w:t xml:space="preserve"> service booking is created, </w:t>
      </w:r>
      <w:r>
        <w:t xml:space="preserve">the </w:t>
      </w:r>
      <w:r w:rsidRPr="0000399B">
        <w:t xml:space="preserve">plan manager will be able to create plan managed service booking for plan managed funded supports within the plan. To create plan managed service booking, refer </w:t>
      </w:r>
      <w:r>
        <w:t xml:space="preserve">to </w:t>
      </w:r>
      <w:r w:rsidRPr="0000399B">
        <w:t>steps 3</w:t>
      </w:r>
      <w:r>
        <w:t xml:space="preserve"> to </w:t>
      </w:r>
      <w:r w:rsidRPr="0000399B">
        <w:t>12.</w:t>
      </w:r>
    </w:p>
    <w:p w14:paraId="6D2345C2" w14:textId="5E19284B" w:rsidR="009464B6" w:rsidRDefault="009464B6" w:rsidP="008806FF">
      <w:pPr>
        <w:pStyle w:val="NDIABulletlvl10"/>
      </w:pPr>
    </w:p>
    <w:p w14:paraId="5B817ECC" w14:textId="5296321A" w:rsidR="009464B6" w:rsidRDefault="009464B6" w:rsidP="008806FF">
      <w:pPr>
        <w:pStyle w:val="NDIABulletlvl10"/>
      </w:pPr>
      <w:r w:rsidRPr="00324384">
        <w:rPr>
          <w:rStyle w:val="None"/>
          <w:b/>
          <w:bCs/>
          <w:color w:val="6B2976"/>
          <w:u w:color="6B2976"/>
        </w:rPr>
        <w:t xml:space="preserve">In-Kind </w:t>
      </w:r>
      <w:r>
        <w:rPr>
          <w:rStyle w:val="None"/>
          <w:b/>
          <w:bCs/>
          <w:color w:val="6B2976"/>
          <w:u w:color="6B2976"/>
        </w:rPr>
        <w:t xml:space="preserve">service </w:t>
      </w:r>
      <w:r w:rsidRPr="00324384">
        <w:rPr>
          <w:rStyle w:val="None"/>
          <w:b/>
          <w:bCs/>
          <w:color w:val="6B2976"/>
          <w:u w:color="6B2976"/>
        </w:rPr>
        <w:t>booking</w:t>
      </w:r>
      <w:r>
        <w:t xml:space="preserve"> is only managed by NDIA. In-kind are prepaid services funded by state, territory or Commonwealth governments. When these supports stop, you can create service bookings to claim the supports through NDIS.</w:t>
      </w:r>
      <w:r w:rsidRPr="0000399B">
        <w:t xml:space="preserve"> </w:t>
      </w:r>
      <w:r>
        <w:t>If you have any queries please contact INKIND@ndis.gov.au</w:t>
      </w:r>
    </w:p>
    <w:p w14:paraId="062BAB87" w14:textId="7FDBEB00" w:rsidR="009464B6" w:rsidRDefault="009464B6" w:rsidP="008806FF">
      <w:pPr>
        <w:pStyle w:val="NDIABulletlvl10"/>
      </w:pPr>
    </w:p>
    <w:p w14:paraId="794092BF" w14:textId="091A7BAF" w:rsidR="00D23C1F" w:rsidRPr="009375BC" w:rsidRDefault="00D23C1F" w:rsidP="00BB161F">
      <w:pPr>
        <w:pStyle w:val="Steps"/>
        <w:numPr>
          <w:ilvl w:val="0"/>
          <w:numId w:val="92"/>
        </w:numPr>
        <w:spacing w:before="0" w:after="0"/>
        <w:rPr>
          <w:rFonts w:cs="Arial"/>
        </w:rPr>
      </w:pPr>
      <w:r w:rsidRPr="009375BC">
        <w:rPr>
          <w:rStyle w:val="PageNumber"/>
          <w:rFonts w:cs="Arial"/>
        </w:rPr>
        <w:t>Enter the start and end dates of the service booking. These dates cannot sit outside the date range of the plan.</w:t>
      </w:r>
    </w:p>
    <w:p w14:paraId="7292AC08" w14:textId="172B12FE" w:rsidR="00D23C1F" w:rsidRPr="009375BC" w:rsidRDefault="00D23C1F" w:rsidP="000E28E8">
      <w:pPr>
        <w:pStyle w:val="Steps"/>
        <w:numPr>
          <w:ilvl w:val="0"/>
          <w:numId w:val="90"/>
        </w:numPr>
        <w:spacing w:before="0" w:after="0"/>
      </w:pPr>
      <w:r w:rsidRPr="009375BC">
        <w:rPr>
          <w:rStyle w:val="PageNumber"/>
          <w:rFonts w:cs="Arial"/>
        </w:rPr>
        <w:t xml:space="preserve">Select </w:t>
      </w:r>
      <w:r w:rsidRPr="00E20FAC">
        <w:rPr>
          <w:rStyle w:val="None"/>
          <w:rFonts w:cs="Arial"/>
          <w:b/>
          <w:bCs/>
          <w:color w:val="6B2976"/>
          <w:u w:color="6B2976"/>
        </w:rPr>
        <w:t>Find Plan</w:t>
      </w:r>
      <w:r w:rsidRPr="009375BC">
        <w:rPr>
          <w:rStyle w:val="PageNumber"/>
          <w:rFonts w:cs="Arial"/>
        </w:rPr>
        <w:t>.</w:t>
      </w:r>
    </w:p>
    <w:p w14:paraId="7FDEB493" w14:textId="77777777" w:rsidR="00D23C1F" w:rsidRPr="009375BC" w:rsidRDefault="00D23C1F" w:rsidP="00BB161F">
      <w:pPr>
        <w:pStyle w:val="Steps"/>
        <w:spacing w:before="0" w:after="0"/>
        <w:rPr>
          <w:rStyle w:val="None"/>
          <w:rFonts w:eastAsia="Arial" w:cs="Arial"/>
          <w14:textOutline w14:w="12700" w14:cap="flat" w14:cmpd="sng" w14:algn="ctr">
            <w14:noFill/>
            <w14:prstDash w14:val="solid"/>
            <w14:miter w14:lim="400000"/>
          </w14:textOutline>
        </w:rPr>
      </w:pPr>
      <w:r w:rsidRPr="009375BC">
        <w:rPr>
          <w:rStyle w:val="None"/>
          <w:rFonts w:cs="Arial"/>
        </w:rPr>
        <w:t xml:space="preserve">The </w:t>
      </w:r>
      <w:r w:rsidRPr="009375BC">
        <w:rPr>
          <w:rStyle w:val="None"/>
          <w:rFonts w:cs="Arial"/>
          <w:b/>
          <w:bCs/>
          <w:color w:val="6B2976"/>
          <w:u w:color="6B2976"/>
        </w:rPr>
        <w:t>Select Plan</w:t>
      </w:r>
      <w:r w:rsidRPr="009375BC">
        <w:rPr>
          <w:rStyle w:val="None"/>
          <w:rFonts w:cs="Arial"/>
        </w:rPr>
        <w:t xml:space="preserve"> section (Step 2) opens. </w:t>
      </w:r>
    </w:p>
    <w:p w14:paraId="1DC26D68" w14:textId="3EEB4029" w:rsidR="00D23C1F" w:rsidRDefault="00D23C1F" w:rsidP="00BB161F">
      <w:pPr>
        <w:pStyle w:val="Steps"/>
        <w:spacing w:before="0" w:after="0"/>
        <w:rPr>
          <w:rStyle w:val="None"/>
          <w:rFonts w:eastAsia="Arial" w:cs="Arial"/>
        </w:rPr>
      </w:pPr>
      <w:r w:rsidRPr="009375BC">
        <w:rPr>
          <w:rStyle w:val="None"/>
          <w:rFonts w:eastAsia="Arial" w:cs="Arial"/>
          <w:noProof/>
          <w:lang w:val="en-AU"/>
        </w:rPr>
        <w:drawing>
          <wp:inline distT="0" distB="0" distL="0" distR="0" wp14:anchorId="3E1CBBC2" wp14:editId="54AA5992">
            <wp:extent cx="5300663" cy="1581150"/>
            <wp:effectExtent l="19050" t="19050" r="14605" b="19050"/>
            <wp:docPr id="1073741997" name="officeArt object" descr="Screenshot of Service booking screen&#10;&#10;Screenshot of Service booking screen"/>
            <wp:cNvGraphicFramePr/>
            <a:graphic xmlns:a="http://schemas.openxmlformats.org/drawingml/2006/main">
              <a:graphicData uri="http://schemas.openxmlformats.org/drawingml/2006/picture">
                <pic:pic xmlns:pic="http://schemas.openxmlformats.org/drawingml/2006/picture">
                  <pic:nvPicPr>
                    <pic:cNvPr id="1073741848" name="Screenshot of Service booking screen&#10;&#10;Screenshot of Service booking screen" descr="Screenshot of Service booking screenScreenshot of Service booking screen"/>
                    <pic:cNvPicPr>
                      <a:picLocks noChangeAspect="1"/>
                    </pic:cNvPicPr>
                  </pic:nvPicPr>
                  <pic:blipFill>
                    <a:blip r:embed="rId44"/>
                    <a:stretch>
                      <a:fillRect/>
                    </a:stretch>
                  </pic:blipFill>
                  <pic:spPr>
                    <a:xfrm>
                      <a:off x="0" y="0"/>
                      <a:ext cx="5325682" cy="1588613"/>
                    </a:xfrm>
                    <a:prstGeom prst="rect">
                      <a:avLst/>
                    </a:prstGeom>
                    <a:ln w="9525" cap="flat">
                      <a:solidFill>
                        <a:schemeClr val="tx1"/>
                      </a:solidFill>
                      <a:prstDash val="solid"/>
                      <a:round/>
                    </a:ln>
                    <a:effectLst/>
                  </pic:spPr>
                </pic:pic>
              </a:graphicData>
            </a:graphic>
          </wp:inline>
        </w:drawing>
      </w:r>
    </w:p>
    <w:p w14:paraId="46EBE7F4" w14:textId="77777777" w:rsidR="00D23C1F" w:rsidRPr="009375BC" w:rsidRDefault="00D23C1F" w:rsidP="000E28E8">
      <w:pPr>
        <w:pStyle w:val="Steps"/>
        <w:numPr>
          <w:ilvl w:val="0"/>
          <w:numId w:val="90"/>
        </w:numPr>
        <w:spacing w:before="0" w:after="0"/>
        <w:rPr>
          <w:rFonts w:cs="Arial"/>
        </w:rPr>
      </w:pPr>
      <w:r w:rsidRPr="009375BC">
        <w:rPr>
          <w:rStyle w:val="PageNumber"/>
          <w:rFonts w:cs="Arial"/>
        </w:rPr>
        <w:t>Select the button of the plan you want to work with.</w:t>
      </w:r>
    </w:p>
    <w:p w14:paraId="632E45D1" w14:textId="77777777" w:rsidR="00D23C1F" w:rsidRPr="009375BC" w:rsidRDefault="00D23C1F" w:rsidP="00BB1D55">
      <w:pPr>
        <w:pStyle w:val="BodyText1"/>
        <w:rPr>
          <w:rStyle w:val="None"/>
          <w:rFonts w:eastAsia="Calibri" w:cs="Calibri"/>
          <w:noProof w:val="0"/>
          <w:u w:color="000000"/>
          <w:lang w:val="en-US"/>
        </w:rPr>
      </w:pPr>
      <w:r w:rsidRPr="009375BC">
        <w:rPr>
          <w:rStyle w:val="None"/>
        </w:rPr>
        <w:t xml:space="preserve">The </w:t>
      </w:r>
      <w:r w:rsidRPr="009375BC">
        <w:rPr>
          <w:rStyle w:val="None"/>
          <w:b/>
          <w:bCs/>
          <w:color w:val="6B2976"/>
          <w:u w:color="6B2976"/>
        </w:rPr>
        <w:t>Support Details</w:t>
      </w:r>
      <w:r w:rsidRPr="009375BC">
        <w:rPr>
          <w:rStyle w:val="None"/>
        </w:rPr>
        <w:t xml:space="preserve"> section (Step 3) opens. </w:t>
      </w:r>
    </w:p>
    <w:p w14:paraId="01395C64" w14:textId="77777777" w:rsidR="00D23C1F" w:rsidRPr="009375BC" w:rsidRDefault="00D23C1F" w:rsidP="00BB1D55">
      <w:pPr>
        <w:pStyle w:val="BodyText1"/>
        <w:rPr>
          <w:rStyle w:val="None"/>
        </w:rPr>
      </w:pPr>
      <w:r w:rsidRPr="009375BC">
        <w:rPr>
          <w:rStyle w:val="None"/>
        </w:rPr>
        <w:drawing>
          <wp:inline distT="0" distB="0" distL="0" distR="0" wp14:anchorId="302AB8EC" wp14:editId="263B05D7">
            <wp:extent cx="5483515" cy="1752520"/>
            <wp:effectExtent l="19050" t="19050" r="22225" b="19685"/>
            <wp:docPr id="1073741998" name="officeArt object" descr="Screenshot of Service booking screen&#10;&#10;Screenshot of Service booking screen"/>
            <wp:cNvGraphicFramePr/>
            <a:graphic xmlns:a="http://schemas.openxmlformats.org/drawingml/2006/main">
              <a:graphicData uri="http://schemas.openxmlformats.org/drawingml/2006/picture">
                <pic:pic xmlns:pic="http://schemas.openxmlformats.org/drawingml/2006/picture">
                  <pic:nvPicPr>
                    <pic:cNvPr id="1073741849" name="Screenshot of Service booking screen&#10;&#10;Screenshot of Service booking screen" descr="Screenshot of Service booking screenScreenshot of Service booking screen"/>
                    <pic:cNvPicPr>
                      <a:picLocks noChangeAspect="1"/>
                    </pic:cNvPicPr>
                  </pic:nvPicPr>
                  <pic:blipFill>
                    <a:blip r:embed="rId45"/>
                    <a:stretch>
                      <a:fillRect/>
                    </a:stretch>
                  </pic:blipFill>
                  <pic:spPr>
                    <a:xfrm>
                      <a:off x="0" y="0"/>
                      <a:ext cx="5499418" cy="1757603"/>
                    </a:xfrm>
                    <a:prstGeom prst="rect">
                      <a:avLst/>
                    </a:prstGeom>
                    <a:ln w="9525" cap="flat">
                      <a:solidFill>
                        <a:schemeClr val="tx1"/>
                      </a:solidFill>
                      <a:prstDash val="solid"/>
                      <a:round/>
                    </a:ln>
                    <a:effectLst/>
                  </pic:spPr>
                </pic:pic>
              </a:graphicData>
            </a:graphic>
          </wp:inline>
        </w:drawing>
      </w:r>
    </w:p>
    <w:p w14:paraId="4270A225" w14:textId="14425B4C" w:rsidR="009464B6" w:rsidRDefault="009A5674" w:rsidP="00BB161F">
      <w:pPr>
        <w:pStyle w:val="Steps"/>
        <w:spacing w:before="0" w:after="0"/>
        <w:rPr>
          <w:rStyle w:val="None"/>
          <w:rFonts w:cs="Arial"/>
        </w:rPr>
      </w:pPr>
      <w:r w:rsidRPr="009375BC">
        <w:rPr>
          <w:rStyle w:val="None"/>
          <w:rFonts w:cs="Arial"/>
          <w:b/>
          <w:bCs/>
        </w:rPr>
        <w:t xml:space="preserve">Note: </w:t>
      </w:r>
      <w:r w:rsidRPr="009375BC">
        <w:rPr>
          <w:rStyle w:val="None"/>
          <w:rFonts w:cs="Arial"/>
        </w:rPr>
        <w:t xml:space="preserve">The </w:t>
      </w:r>
      <w:r w:rsidRPr="009375BC">
        <w:rPr>
          <w:rStyle w:val="None"/>
          <w:rFonts w:cs="Arial"/>
          <w:b/>
          <w:bCs/>
          <w:color w:val="6B2976"/>
          <w:u w:color="6B2976"/>
        </w:rPr>
        <w:t>Item Number</w:t>
      </w:r>
      <w:r w:rsidRPr="009375BC">
        <w:rPr>
          <w:rStyle w:val="None"/>
          <w:rFonts w:cs="Arial"/>
          <w:b/>
          <w:bCs/>
        </w:rPr>
        <w:t xml:space="preserve"> </w:t>
      </w:r>
      <w:r w:rsidRPr="009375BC">
        <w:rPr>
          <w:rStyle w:val="None"/>
          <w:rFonts w:cs="Arial"/>
        </w:rPr>
        <w:t>field (line item) is not mandatory unless the item is stated in the plan. Typically, an item is not stated but contact the participant to verify.</w:t>
      </w:r>
    </w:p>
    <w:p w14:paraId="50B5221D" w14:textId="77777777" w:rsidR="008E4516" w:rsidRDefault="008E4516" w:rsidP="00BB161F">
      <w:pPr>
        <w:pStyle w:val="Steps"/>
        <w:spacing w:before="0" w:after="0"/>
        <w:rPr>
          <w:rStyle w:val="None"/>
          <w:rFonts w:cs="Arial"/>
        </w:rPr>
      </w:pPr>
    </w:p>
    <w:p w14:paraId="37667345" w14:textId="03523D65" w:rsidR="009A5674" w:rsidRPr="00112C78" w:rsidRDefault="009A5674" w:rsidP="00A911DB">
      <w:pPr>
        <w:pStyle w:val="NDIANote"/>
        <w:rPr>
          <w:rStyle w:val="PageNumber"/>
        </w:rPr>
      </w:pPr>
      <w:r w:rsidRPr="00112C78">
        <w:rPr>
          <w:rStyle w:val="PageNumber"/>
          <w:rFonts w:cs="Arial"/>
        </w:rPr>
        <w:lastRenderedPageBreak/>
        <w:t xml:space="preserve">If you wish to select the Item Number, please refer to service booking at the </w:t>
      </w:r>
      <w:hyperlink w:anchor="_Create_service_bookings" w:history="1">
        <w:r w:rsidR="008B4ACE" w:rsidRPr="007663E8">
          <w:rPr>
            <w:rStyle w:val="Hyperlink"/>
            <w:rFonts w:cs="Arial"/>
          </w:rPr>
          <w:t>Line-Item</w:t>
        </w:r>
        <w:r>
          <w:rPr>
            <w:rStyle w:val="Hyperlink"/>
            <w:rFonts w:cs="Arial"/>
          </w:rPr>
          <w:t xml:space="preserve"> </w:t>
        </w:r>
        <w:r w:rsidRPr="007663E8">
          <w:rPr>
            <w:rStyle w:val="Hyperlink"/>
            <w:rFonts w:cs="Arial"/>
          </w:rPr>
          <w:t>Level funding</w:t>
        </w:r>
      </w:hyperlink>
      <w:r>
        <w:rPr>
          <w:rStyle w:val="PageNumber"/>
          <w:rFonts w:cs="Arial"/>
        </w:rPr>
        <w:t>.</w:t>
      </w:r>
    </w:p>
    <w:p w14:paraId="491CCC7F" w14:textId="50D2FECA" w:rsidR="00D23C1F" w:rsidRPr="00BE0831" w:rsidRDefault="00D23C1F" w:rsidP="00BE0831">
      <w:pPr>
        <w:pStyle w:val="Steps"/>
        <w:numPr>
          <w:ilvl w:val="0"/>
          <w:numId w:val="92"/>
        </w:numPr>
        <w:spacing w:before="0" w:after="0"/>
        <w:rPr>
          <w:rStyle w:val="PageNumber"/>
          <w:rFonts w:cs="Arial"/>
        </w:rPr>
      </w:pPr>
      <w:r w:rsidRPr="00403385">
        <w:rPr>
          <w:rStyle w:val="PageNumber"/>
          <w:rFonts w:cs="Arial"/>
        </w:rPr>
        <w:t>Select the support category using the drop</w:t>
      </w:r>
      <w:r w:rsidR="00B665B4">
        <w:rPr>
          <w:rStyle w:val="PageNumber"/>
          <w:rFonts w:cs="Arial"/>
        </w:rPr>
        <w:t>-</w:t>
      </w:r>
      <w:r w:rsidRPr="00403385">
        <w:rPr>
          <w:rStyle w:val="PageNumber"/>
          <w:rFonts w:cs="Arial"/>
        </w:rPr>
        <w:t xml:space="preserve">down button for </w:t>
      </w:r>
      <w:r w:rsidRPr="00BE0831">
        <w:rPr>
          <w:rStyle w:val="PageNumber"/>
        </w:rPr>
        <w:t>Support Budget</w:t>
      </w:r>
      <w:r w:rsidRPr="00403385">
        <w:rPr>
          <w:rStyle w:val="PageNumber"/>
          <w:rFonts w:cs="Arial"/>
        </w:rPr>
        <w:t xml:space="preserve">. </w:t>
      </w:r>
    </w:p>
    <w:p w14:paraId="093942E9" w14:textId="2101E207" w:rsidR="009A5674" w:rsidRPr="00BE0831" w:rsidRDefault="009A5674" w:rsidP="00BE0831">
      <w:pPr>
        <w:pStyle w:val="Steps"/>
        <w:numPr>
          <w:ilvl w:val="0"/>
          <w:numId w:val="92"/>
        </w:numPr>
        <w:spacing w:before="0" w:after="0"/>
        <w:rPr>
          <w:rStyle w:val="PageNumber"/>
          <w:rFonts w:cs="Arial"/>
        </w:rPr>
      </w:pPr>
      <w:r w:rsidRPr="00BE0831">
        <w:rPr>
          <w:rStyle w:val="PageNumber"/>
          <w:rFonts w:cs="Arial"/>
        </w:rPr>
        <w:t>Enter the Allocated Amount as agreed with the participant then select Add.</w:t>
      </w:r>
    </w:p>
    <w:p w14:paraId="74C89B30" w14:textId="77777777" w:rsidR="009A5674" w:rsidRPr="009375BC" w:rsidRDefault="009A5674" w:rsidP="008806FF">
      <w:pPr>
        <w:pStyle w:val="NDIABulletlvl10"/>
        <w:numPr>
          <w:ilvl w:val="0"/>
          <w:numId w:val="93"/>
        </w:numPr>
      </w:pPr>
      <w:r w:rsidRPr="009375BC">
        <w:rPr>
          <w:rStyle w:val="PageNumber"/>
        </w:rPr>
        <w:t xml:space="preserve">Select </w:t>
      </w:r>
      <w:r w:rsidRPr="009375BC">
        <w:rPr>
          <w:rStyle w:val="None"/>
          <w:b/>
          <w:bCs/>
          <w:color w:val="6B2976"/>
          <w:u w:color="6B2976"/>
        </w:rPr>
        <w:t xml:space="preserve">Reset </w:t>
      </w:r>
      <w:r w:rsidRPr="009375BC">
        <w:rPr>
          <w:rStyle w:val="PageNumber"/>
        </w:rPr>
        <w:t>to clear all your entries and selections.</w:t>
      </w:r>
    </w:p>
    <w:p w14:paraId="4EF689A1" w14:textId="77777777" w:rsidR="009A5674" w:rsidRPr="009375BC" w:rsidRDefault="009A5674" w:rsidP="008806FF">
      <w:pPr>
        <w:pStyle w:val="NDIABulletlvl10"/>
        <w:numPr>
          <w:ilvl w:val="0"/>
          <w:numId w:val="93"/>
        </w:numPr>
      </w:pPr>
      <w:r w:rsidRPr="009375BC">
        <w:rPr>
          <w:rStyle w:val="PageNumber"/>
        </w:rPr>
        <w:t xml:space="preserve">If you need to add another support item, select </w:t>
      </w:r>
      <w:r w:rsidRPr="009375BC">
        <w:rPr>
          <w:rStyle w:val="None"/>
          <w:b/>
          <w:bCs/>
          <w:color w:val="6B2976"/>
          <w:u w:color="6B2976"/>
        </w:rPr>
        <w:t>Add</w:t>
      </w:r>
      <w:r w:rsidRPr="009375BC">
        <w:rPr>
          <w:rStyle w:val="PageNumber"/>
        </w:rPr>
        <w:t>.</w:t>
      </w:r>
    </w:p>
    <w:p w14:paraId="31B92464" w14:textId="77777777" w:rsidR="009A5674" w:rsidRPr="00112C78" w:rsidRDefault="009A5674" w:rsidP="00BB161F">
      <w:pPr>
        <w:pStyle w:val="Steps"/>
        <w:spacing w:before="0" w:after="0"/>
        <w:rPr>
          <w:rStyle w:val="None"/>
        </w:rPr>
      </w:pPr>
      <w:r>
        <w:rPr>
          <w:noProof/>
          <w:lang w:val="en-AU"/>
        </w:rPr>
        <w:drawing>
          <wp:inline distT="0" distB="0" distL="0" distR="0" wp14:anchorId="064D439B" wp14:editId="415BCDBD">
            <wp:extent cx="5727700" cy="1731645"/>
            <wp:effectExtent l="19050" t="19050" r="25400" b="20955"/>
            <wp:docPr id="1073742027" name="Picture 1073742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5727700" cy="1731645"/>
                    </a:xfrm>
                    <a:prstGeom prst="rect">
                      <a:avLst/>
                    </a:prstGeom>
                    <a:ln>
                      <a:solidFill>
                        <a:schemeClr val="tx1"/>
                      </a:solidFill>
                    </a:ln>
                  </pic:spPr>
                </pic:pic>
              </a:graphicData>
            </a:graphic>
          </wp:inline>
        </w:drawing>
      </w:r>
    </w:p>
    <w:p w14:paraId="26B5E107" w14:textId="6048E003" w:rsidR="009A5674" w:rsidRPr="009375BC" w:rsidRDefault="009A5674" w:rsidP="00BB161F">
      <w:pPr>
        <w:pStyle w:val="Steps"/>
        <w:spacing w:before="0" w:after="0"/>
        <w:ind w:left="426" w:hanging="426"/>
      </w:pPr>
      <w:r w:rsidRPr="00112C78">
        <w:rPr>
          <w:rStyle w:val="PageNumber"/>
        </w:rPr>
        <w:t>1</w:t>
      </w:r>
      <w:r>
        <w:rPr>
          <w:rStyle w:val="PageNumber"/>
        </w:rPr>
        <w:t>0</w:t>
      </w:r>
      <w:r w:rsidRPr="00112C78">
        <w:rPr>
          <w:rStyle w:val="PageNumber"/>
        </w:rPr>
        <w:t xml:space="preserve">. Once you have selected </w:t>
      </w:r>
      <w:r w:rsidRPr="00112C78">
        <w:rPr>
          <w:rStyle w:val="None"/>
          <w:b/>
          <w:color w:val="6B2976"/>
          <w:u w:color="6B2976"/>
        </w:rPr>
        <w:t>Next</w:t>
      </w:r>
      <w:r w:rsidRPr="00112C78">
        <w:rPr>
          <w:rStyle w:val="PageNumber"/>
        </w:rPr>
        <w:t xml:space="preserve"> to continue, the booking and item details display. If you need to edit the details of the service booking, select </w:t>
      </w:r>
      <w:r w:rsidRPr="00112C78">
        <w:rPr>
          <w:rStyle w:val="None"/>
          <w:b/>
          <w:color w:val="6B2976"/>
          <w:u w:color="6B2976"/>
        </w:rPr>
        <w:t>Back</w:t>
      </w:r>
      <w:r w:rsidRPr="00112C78">
        <w:rPr>
          <w:rStyle w:val="PageNumber"/>
        </w:rPr>
        <w:t>.</w:t>
      </w:r>
    </w:p>
    <w:p w14:paraId="2A869513" w14:textId="66C6B924" w:rsidR="009A5674" w:rsidRPr="00112C78" w:rsidRDefault="009A5674" w:rsidP="00E20FAC">
      <w:pPr>
        <w:pStyle w:val="Steps"/>
        <w:spacing w:before="0" w:after="0"/>
        <w:ind w:left="426" w:hanging="426"/>
        <w:rPr>
          <w:rStyle w:val="PageNumber"/>
        </w:rPr>
      </w:pPr>
      <w:r>
        <w:rPr>
          <w:rStyle w:val="PageNumber"/>
        </w:rPr>
        <w:t xml:space="preserve"> </w:t>
      </w:r>
      <w:r w:rsidRPr="00112C78">
        <w:rPr>
          <w:rStyle w:val="PageNumber"/>
        </w:rPr>
        <w:t>1</w:t>
      </w:r>
      <w:r>
        <w:rPr>
          <w:rStyle w:val="PageNumber"/>
        </w:rPr>
        <w:t>1</w:t>
      </w:r>
      <w:r w:rsidRPr="00112C78">
        <w:rPr>
          <w:rStyle w:val="PageNumber"/>
        </w:rPr>
        <w:t>. Check the service booking is correct and when you are confident that everything is correct, add comments to the ‘Comments’ field to explain the booking.</w:t>
      </w:r>
    </w:p>
    <w:p w14:paraId="0811B0FA" w14:textId="77777777" w:rsidR="009A5674" w:rsidRPr="00112C78" w:rsidRDefault="009A5674" w:rsidP="00BB161F">
      <w:pPr>
        <w:pStyle w:val="Steps"/>
        <w:spacing w:before="0" w:after="0"/>
        <w:rPr>
          <w:rStyle w:val="None"/>
        </w:rPr>
      </w:pPr>
    </w:p>
    <w:p w14:paraId="29BF2DB4" w14:textId="77777777" w:rsidR="009A5674" w:rsidRPr="00112C78" w:rsidRDefault="009A5674" w:rsidP="00BB161F">
      <w:pPr>
        <w:pStyle w:val="Steps"/>
        <w:spacing w:before="0" w:after="0"/>
        <w:rPr>
          <w:rStyle w:val="None"/>
        </w:rPr>
      </w:pPr>
      <w:r>
        <w:rPr>
          <w:noProof/>
          <w:lang w:val="en-AU"/>
        </w:rPr>
        <w:drawing>
          <wp:inline distT="0" distB="0" distL="0" distR="0" wp14:anchorId="45B4CE22" wp14:editId="79F0B42F">
            <wp:extent cx="5727700" cy="3369310"/>
            <wp:effectExtent l="19050" t="19050" r="25400" b="21590"/>
            <wp:docPr id="1073742028" name="Picture 1073742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5727700" cy="3369310"/>
                    </a:xfrm>
                    <a:prstGeom prst="rect">
                      <a:avLst/>
                    </a:prstGeom>
                    <a:ln>
                      <a:solidFill>
                        <a:schemeClr val="tx1"/>
                      </a:solidFill>
                    </a:ln>
                  </pic:spPr>
                </pic:pic>
              </a:graphicData>
            </a:graphic>
          </wp:inline>
        </w:drawing>
      </w:r>
    </w:p>
    <w:p w14:paraId="5F3B703A" w14:textId="70B9830D" w:rsidR="009A5674" w:rsidRDefault="009A5674" w:rsidP="00BB161F">
      <w:pPr>
        <w:pStyle w:val="Steps"/>
        <w:spacing w:before="0" w:after="0"/>
        <w:ind w:left="426" w:hanging="426"/>
        <w:rPr>
          <w:rStyle w:val="PageNumber"/>
        </w:rPr>
      </w:pPr>
      <w:r w:rsidRPr="00112C78">
        <w:rPr>
          <w:rStyle w:val="PageNumber"/>
        </w:rPr>
        <w:lastRenderedPageBreak/>
        <w:t>1</w:t>
      </w:r>
      <w:r>
        <w:rPr>
          <w:rStyle w:val="PageNumber"/>
        </w:rPr>
        <w:t>2</w:t>
      </w:r>
      <w:r w:rsidRPr="00112C78">
        <w:rPr>
          <w:rStyle w:val="PageNumber"/>
        </w:rPr>
        <w:t>.</w:t>
      </w:r>
      <w:r>
        <w:rPr>
          <w:rStyle w:val="PageNumber"/>
        </w:rPr>
        <w:t xml:space="preserve"> </w:t>
      </w:r>
      <w:r w:rsidRPr="00112C78">
        <w:rPr>
          <w:rStyle w:val="PageNumber"/>
        </w:rPr>
        <w:t xml:space="preserve">Ensure the service booking is as agreed with the participant, then tick the mandatory declaration and select </w:t>
      </w:r>
      <w:r w:rsidRPr="00112C78">
        <w:rPr>
          <w:rStyle w:val="None"/>
          <w:b/>
          <w:color w:val="6B2976"/>
          <w:u w:color="6B2976"/>
        </w:rPr>
        <w:t>Submit</w:t>
      </w:r>
      <w:r w:rsidRPr="00112C78">
        <w:rPr>
          <w:rStyle w:val="PageNumber"/>
        </w:rPr>
        <w:t>.</w:t>
      </w:r>
    </w:p>
    <w:p w14:paraId="5D30FAAD" w14:textId="17E575EC" w:rsidR="009A5674" w:rsidRDefault="009A5674" w:rsidP="00BB161F">
      <w:pPr>
        <w:pStyle w:val="Steps"/>
        <w:spacing w:before="0" w:after="0"/>
        <w:ind w:left="426" w:hanging="426"/>
        <w:rPr>
          <w:rStyle w:val="PageNumber"/>
        </w:rPr>
      </w:pPr>
      <w:r w:rsidRPr="00112C78">
        <w:rPr>
          <w:rStyle w:val="PageNumber"/>
        </w:rPr>
        <w:t>1</w:t>
      </w:r>
      <w:r>
        <w:rPr>
          <w:rStyle w:val="PageNumber"/>
        </w:rPr>
        <w:t>3</w:t>
      </w:r>
      <w:r w:rsidRPr="00112C78">
        <w:rPr>
          <w:rStyle w:val="PageNumber"/>
        </w:rPr>
        <w:t xml:space="preserve">. Select </w:t>
      </w:r>
      <w:r w:rsidRPr="00112C78">
        <w:rPr>
          <w:rStyle w:val="None"/>
          <w:b/>
          <w:color w:val="6B2976"/>
          <w:u w:color="6B2976"/>
        </w:rPr>
        <w:t>View Service Bookings</w:t>
      </w:r>
      <w:r w:rsidRPr="00112C78">
        <w:rPr>
          <w:rStyle w:val="PageNumber"/>
        </w:rPr>
        <w:t xml:space="preserve"> to go directly to the </w:t>
      </w:r>
      <w:r w:rsidRPr="00112C78">
        <w:rPr>
          <w:rStyle w:val="None"/>
          <w:b/>
          <w:color w:val="6B2976"/>
          <w:u w:color="6B2976"/>
        </w:rPr>
        <w:t>View Service Bookings</w:t>
      </w:r>
      <w:r w:rsidRPr="00112C78">
        <w:rPr>
          <w:rStyle w:val="PageNumber"/>
        </w:rPr>
        <w:t xml:space="preserve"> page, which is described in the steps below or select </w:t>
      </w:r>
      <w:r w:rsidRPr="00112C78">
        <w:rPr>
          <w:rStyle w:val="None"/>
          <w:b/>
          <w:color w:val="6B2976"/>
          <w:u w:color="6B2976"/>
        </w:rPr>
        <w:t xml:space="preserve">myplace </w:t>
      </w:r>
      <w:r w:rsidRPr="00112C78">
        <w:rPr>
          <w:rStyle w:val="PageNumber"/>
        </w:rPr>
        <w:t>logo to return to the home page.</w:t>
      </w:r>
    </w:p>
    <w:p w14:paraId="3AA6F849" w14:textId="0509F282" w:rsidR="009A5674" w:rsidRPr="004323EA" w:rsidRDefault="009A5674" w:rsidP="00BB161F">
      <w:pPr>
        <w:pStyle w:val="Steps"/>
        <w:keepNext/>
        <w:spacing w:before="0" w:after="0"/>
        <w:rPr>
          <w:rStyle w:val="None"/>
          <w:b/>
          <w:color w:val="6B2976"/>
          <w:sz w:val="28"/>
          <w:u w:color="6B2976"/>
        </w:rPr>
      </w:pPr>
      <w:bookmarkStart w:id="37" w:name="_Toc35587410"/>
      <w:r w:rsidRPr="004323EA">
        <w:rPr>
          <w:rStyle w:val="None"/>
          <w:b/>
          <w:color w:val="6B2976"/>
          <w:sz w:val="28"/>
          <w:u w:color="6B2976"/>
        </w:rPr>
        <w:t xml:space="preserve">Service booking at the </w:t>
      </w:r>
      <w:r w:rsidR="008B4ACE" w:rsidRPr="004323EA">
        <w:rPr>
          <w:rStyle w:val="None"/>
          <w:b/>
          <w:color w:val="6B2976"/>
          <w:sz w:val="28"/>
          <w:u w:color="6B2976"/>
        </w:rPr>
        <w:t>line-item</w:t>
      </w:r>
      <w:r w:rsidRPr="004323EA">
        <w:rPr>
          <w:rStyle w:val="None"/>
          <w:b/>
          <w:color w:val="6B2976"/>
          <w:sz w:val="28"/>
          <w:u w:color="6B2976"/>
        </w:rPr>
        <w:t xml:space="preserve"> level</w:t>
      </w:r>
      <w:bookmarkEnd w:id="37"/>
    </w:p>
    <w:p w14:paraId="6F3BB08D" w14:textId="013D73E1" w:rsidR="00FF09B4" w:rsidRPr="0024270C" w:rsidRDefault="00FF09B4" w:rsidP="00BB161F">
      <w:pPr>
        <w:pStyle w:val="Steps"/>
        <w:spacing w:before="0" w:after="0"/>
        <w:ind w:left="426" w:hanging="426"/>
        <w:rPr>
          <w:rStyle w:val="None"/>
          <w:rFonts w:eastAsia="Arial Unicode MS" w:cs="Times New Roman"/>
          <w:bCs/>
          <w:iCs/>
          <w:color w:val="auto"/>
          <w:szCs w:val="24"/>
          <w:lang w:eastAsia="en-US"/>
        </w:rPr>
      </w:pPr>
      <w:r>
        <w:rPr>
          <w:rStyle w:val="None"/>
        </w:rPr>
        <w:t xml:space="preserve">1.   </w:t>
      </w:r>
      <w:r w:rsidRPr="0024270C">
        <w:rPr>
          <w:rStyle w:val="None"/>
        </w:rPr>
        <w:t xml:space="preserve">Follow steps 1 to 7 of </w:t>
      </w:r>
      <w:r>
        <w:rPr>
          <w:rStyle w:val="None"/>
        </w:rPr>
        <w:t>s</w:t>
      </w:r>
      <w:r w:rsidRPr="0024270C">
        <w:rPr>
          <w:rStyle w:val="None"/>
        </w:rPr>
        <w:t xml:space="preserve">ervice booking at </w:t>
      </w:r>
      <w:r>
        <w:rPr>
          <w:rStyle w:val="None"/>
        </w:rPr>
        <w:t xml:space="preserve">the </w:t>
      </w:r>
      <w:hyperlink w:anchor="_Service_booking_at" w:history="1">
        <w:r w:rsidRPr="0024270C">
          <w:rPr>
            <w:rStyle w:val="Hyperlink"/>
          </w:rPr>
          <w:t>Category level funding</w:t>
        </w:r>
      </w:hyperlink>
      <w:r w:rsidRPr="0024270C">
        <w:rPr>
          <w:rStyle w:val="None"/>
        </w:rPr>
        <w:t xml:space="preserve"> to open the </w:t>
      </w:r>
      <w:r w:rsidRPr="0024270C">
        <w:rPr>
          <w:rStyle w:val="None"/>
          <w:b/>
          <w:color w:val="6B2976"/>
          <w:u w:color="6B2976"/>
        </w:rPr>
        <w:t>Support Details</w:t>
      </w:r>
      <w:r w:rsidRPr="0024270C">
        <w:rPr>
          <w:rStyle w:val="None"/>
        </w:rPr>
        <w:t xml:space="preserve"> section. </w:t>
      </w:r>
    </w:p>
    <w:p w14:paraId="5FF1110C" w14:textId="4FD2B276" w:rsidR="00FF09B4" w:rsidRPr="00112C78" w:rsidRDefault="00FF09B4" w:rsidP="00BB161F">
      <w:pPr>
        <w:pStyle w:val="Steps"/>
        <w:spacing w:before="0" w:after="0"/>
        <w:rPr>
          <w:rStyle w:val="None"/>
        </w:rPr>
      </w:pPr>
      <w:r w:rsidRPr="00112C78">
        <w:rPr>
          <w:rStyle w:val="None"/>
        </w:rPr>
        <w:t xml:space="preserve">2. </w:t>
      </w:r>
      <w:r>
        <w:rPr>
          <w:rStyle w:val="None"/>
        </w:rPr>
        <w:t xml:space="preserve">  </w:t>
      </w:r>
      <w:r w:rsidRPr="00112C78">
        <w:rPr>
          <w:rStyle w:val="None"/>
        </w:rPr>
        <w:t>Select the support category using the drop</w:t>
      </w:r>
      <w:r w:rsidR="00B665B4">
        <w:rPr>
          <w:rStyle w:val="None"/>
        </w:rPr>
        <w:t>-</w:t>
      </w:r>
      <w:r w:rsidRPr="00112C78">
        <w:rPr>
          <w:rStyle w:val="None"/>
        </w:rPr>
        <w:t xml:space="preserve">down button for </w:t>
      </w:r>
      <w:r w:rsidRPr="00112C78">
        <w:rPr>
          <w:rStyle w:val="None"/>
          <w:b/>
          <w:color w:val="6B2976"/>
          <w:u w:color="6B2976"/>
        </w:rPr>
        <w:t>Support Budget</w:t>
      </w:r>
      <w:r w:rsidRPr="00112C78">
        <w:rPr>
          <w:rStyle w:val="None"/>
        </w:rPr>
        <w:t xml:space="preserve">. </w:t>
      </w:r>
    </w:p>
    <w:p w14:paraId="1320D130" w14:textId="611549DB" w:rsidR="0001254E" w:rsidRDefault="00FF09B4" w:rsidP="00BB161F">
      <w:pPr>
        <w:pStyle w:val="Steps"/>
        <w:spacing w:before="0" w:after="0"/>
        <w:rPr>
          <w:rStyle w:val="None"/>
        </w:rPr>
      </w:pPr>
      <w:r w:rsidRPr="00112C78">
        <w:rPr>
          <w:rStyle w:val="None"/>
        </w:rPr>
        <w:t xml:space="preserve">3. </w:t>
      </w:r>
      <w:r>
        <w:rPr>
          <w:rStyle w:val="None"/>
        </w:rPr>
        <w:t xml:space="preserve">  </w:t>
      </w:r>
      <w:r w:rsidRPr="00112C78">
        <w:rPr>
          <w:rStyle w:val="None"/>
        </w:rPr>
        <w:t xml:space="preserve">Select the </w:t>
      </w:r>
      <w:r w:rsidRPr="00112C78">
        <w:rPr>
          <w:rStyle w:val="None"/>
          <w:b/>
          <w:color w:val="6B2976"/>
          <w:u w:color="6B2976"/>
        </w:rPr>
        <w:t>Item Number</w:t>
      </w:r>
      <w:r w:rsidRPr="00112C78">
        <w:rPr>
          <w:rStyle w:val="None"/>
        </w:rPr>
        <w:t xml:space="preserve"> using the drop</w:t>
      </w:r>
      <w:r w:rsidR="00B665B4">
        <w:rPr>
          <w:rStyle w:val="None"/>
        </w:rPr>
        <w:t>-</w:t>
      </w:r>
      <w:r w:rsidRPr="00112C78">
        <w:rPr>
          <w:rStyle w:val="None"/>
        </w:rPr>
        <w:t>down button.</w:t>
      </w:r>
    </w:p>
    <w:p w14:paraId="3E27F511" w14:textId="2C8CD2EE" w:rsidR="00FF09B4" w:rsidRPr="00112C78" w:rsidRDefault="0001254E" w:rsidP="00BB161F">
      <w:pPr>
        <w:pStyle w:val="Steps"/>
        <w:spacing w:before="0" w:after="0"/>
        <w:rPr>
          <w:rStyle w:val="None"/>
          <w:rFonts w:eastAsia="Arial Unicode MS" w:cs="Times New Roman"/>
          <w:bCs/>
          <w:iCs/>
          <w:color w:val="auto"/>
          <w:szCs w:val="24"/>
          <w:lang w:eastAsia="en-US"/>
        </w:rPr>
      </w:pPr>
      <w:r>
        <w:rPr>
          <w:rStyle w:val="None"/>
        </w:rPr>
        <w:t xml:space="preserve">     </w:t>
      </w:r>
      <w:r w:rsidR="00FF09B4" w:rsidRPr="00112C78">
        <w:rPr>
          <w:rStyle w:val="None"/>
        </w:rPr>
        <w:t xml:space="preserve"> </w:t>
      </w:r>
      <w:r w:rsidR="00FF09B4" w:rsidRPr="00112C78">
        <w:rPr>
          <w:rStyle w:val="None"/>
          <w:b/>
        </w:rPr>
        <w:t>Note:</w:t>
      </w:r>
      <w:r w:rsidR="00FF09B4" w:rsidRPr="00112C78">
        <w:rPr>
          <w:rStyle w:val="None"/>
        </w:rPr>
        <w:t xml:space="preserve"> Only items which you are registered to provide will be displayed.</w:t>
      </w:r>
    </w:p>
    <w:p w14:paraId="1DF162BF" w14:textId="77777777" w:rsidR="00FF09B4" w:rsidRPr="00112C78" w:rsidRDefault="00FF09B4" w:rsidP="00BB161F">
      <w:pPr>
        <w:pStyle w:val="Steps"/>
        <w:spacing w:before="0" w:after="0"/>
        <w:rPr>
          <w:rStyle w:val="None"/>
        </w:rPr>
      </w:pPr>
      <w:r w:rsidRPr="00794759">
        <w:rPr>
          <w:rStyle w:val="None"/>
          <w:noProof/>
          <w:lang w:val="en-AU"/>
        </w:rPr>
        <w:drawing>
          <wp:inline distT="0" distB="0" distL="0" distR="0" wp14:anchorId="3392BF92" wp14:editId="223D57D3">
            <wp:extent cx="5391150" cy="1751751"/>
            <wp:effectExtent l="19050" t="19050" r="19050" b="20320"/>
            <wp:docPr id="1073742030" name="Picture 1073742030" descr="C:\Users\PNM346\Desktop\pictures\SB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NM346\Desktop\pictures\SB1.png"/>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5396509" cy="1753492"/>
                    </a:xfrm>
                    <a:prstGeom prst="rect">
                      <a:avLst/>
                    </a:prstGeom>
                    <a:noFill/>
                    <a:ln>
                      <a:solidFill>
                        <a:schemeClr val="tx1"/>
                      </a:solidFill>
                    </a:ln>
                  </pic:spPr>
                </pic:pic>
              </a:graphicData>
            </a:graphic>
          </wp:inline>
        </w:drawing>
      </w:r>
    </w:p>
    <w:p w14:paraId="1024E4B7" w14:textId="025689FB" w:rsidR="00C761A3" w:rsidRPr="00672FA9" w:rsidRDefault="00FF09B4" w:rsidP="00E20FAC">
      <w:pPr>
        <w:pStyle w:val="Steps"/>
        <w:spacing w:before="0" w:after="0"/>
        <w:ind w:left="284" w:hanging="284"/>
        <w:rPr>
          <w:rStyle w:val="PageNumber"/>
        </w:rPr>
      </w:pPr>
      <w:r>
        <w:rPr>
          <w:rStyle w:val="PageNumber"/>
        </w:rPr>
        <w:t xml:space="preserve">4.   </w:t>
      </w:r>
      <w:r w:rsidRPr="00672FA9">
        <w:rPr>
          <w:rStyle w:val="PageNumber"/>
        </w:rPr>
        <w:t xml:space="preserve">Enter the </w:t>
      </w:r>
      <w:r w:rsidRPr="00672FA9">
        <w:rPr>
          <w:rStyle w:val="None"/>
          <w:b/>
          <w:color w:val="6B2976"/>
          <w:u w:color="6B2976"/>
        </w:rPr>
        <w:t>Allocated Amount</w:t>
      </w:r>
      <w:r w:rsidRPr="00672FA9">
        <w:rPr>
          <w:rStyle w:val="None"/>
          <w:b/>
        </w:rPr>
        <w:t xml:space="preserve"> </w:t>
      </w:r>
      <w:r w:rsidRPr="00672FA9">
        <w:rPr>
          <w:rStyle w:val="PageNumber"/>
        </w:rPr>
        <w:t xml:space="preserve">and the </w:t>
      </w:r>
      <w:r w:rsidRPr="00672FA9">
        <w:rPr>
          <w:rStyle w:val="None"/>
          <w:b/>
          <w:color w:val="6B2976"/>
          <w:u w:color="6B2976"/>
        </w:rPr>
        <w:t>Quantity</w:t>
      </w:r>
      <w:r w:rsidRPr="00672FA9">
        <w:rPr>
          <w:rStyle w:val="None"/>
          <w:b/>
        </w:rPr>
        <w:t xml:space="preserve"> </w:t>
      </w:r>
      <w:r w:rsidRPr="00672FA9">
        <w:rPr>
          <w:rStyle w:val="PageNumber"/>
        </w:rPr>
        <w:t>as agreed with the participant</w:t>
      </w:r>
      <w:r w:rsidRPr="00672FA9">
        <w:rPr>
          <w:rStyle w:val="None"/>
          <w:b/>
        </w:rPr>
        <w:t xml:space="preserve"> </w:t>
      </w:r>
      <w:r w:rsidRPr="00672FA9">
        <w:rPr>
          <w:rStyle w:val="PageNumber"/>
        </w:rPr>
        <w:t xml:space="preserve">then select </w:t>
      </w:r>
      <w:r w:rsidRPr="00672FA9">
        <w:rPr>
          <w:rStyle w:val="None"/>
          <w:b/>
          <w:color w:val="6B2976"/>
          <w:u w:color="6B2976"/>
        </w:rPr>
        <w:t>Add</w:t>
      </w:r>
      <w:r w:rsidRPr="00672FA9">
        <w:rPr>
          <w:rStyle w:val="PageNumber"/>
        </w:rPr>
        <w:t>.</w:t>
      </w:r>
    </w:p>
    <w:p w14:paraId="73BACF3E" w14:textId="77777777" w:rsidR="00FF09B4" w:rsidRPr="00672FA9" w:rsidRDefault="00FF09B4" w:rsidP="008806FF">
      <w:pPr>
        <w:pStyle w:val="NDIABulletlvl10"/>
        <w:numPr>
          <w:ilvl w:val="0"/>
          <w:numId w:val="222"/>
        </w:numPr>
      </w:pPr>
      <w:r w:rsidRPr="00672FA9">
        <w:rPr>
          <w:rStyle w:val="PageNumber"/>
        </w:rPr>
        <w:t xml:space="preserve">Select </w:t>
      </w:r>
      <w:r w:rsidRPr="00672FA9">
        <w:rPr>
          <w:rStyle w:val="None"/>
          <w:b/>
          <w:bCs/>
          <w:color w:val="6B2976"/>
          <w:u w:color="6B2976"/>
        </w:rPr>
        <w:t xml:space="preserve">Reset </w:t>
      </w:r>
      <w:r w:rsidRPr="00672FA9">
        <w:rPr>
          <w:rStyle w:val="PageNumber"/>
        </w:rPr>
        <w:t>to clear all your entries and selections.</w:t>
      </w:r>
    </w:p>
    <w:p w14:paraId="60AD831E" w14:textId="77777777" w:rsidR="00FF09B4" w:rsidRDefault="00FF09B4" w:rsidP="008806FF">
      <w:pPr>
        <w:pStyle w:val="NDIABulletlvl10"/>
        <w:numPr>
          <w:ilvl w:val="0"/>
          <w:numId w:val="222"/>
        </w:numPr>
      </w:pPr>
      <w:r w:rsidRPr="00672FA9">
        <w:rPr>
          <w:rStyle w:val="PageNumber"/>
        </w:rPr>
        <w:t xml:space="preserve">If you need to add another support item, select </w:t>
      </w:r>
      <w:r w:rsidRPr="00672FA9">
        <w:rPr>
          <w:rStyle w:val="None"/>
          <w:b/>
          <w:bCs/>
          <w:color w:val="6B2976"/>
          <w:u w:color="6B2976"/>
        </w:rPr>
        <w:t>Add</w:t>
      </w:r>
      <w:r w:rsidRPr="00672FA9">
        <w:rPr>
          <w:rStyle w:val="PageNumber"/>
        </w:rPr>
        <w:t>.</w:t>
      </w:r>
    </w:p>
    <w:p w14:paraId="369E95AE" w14:textId="0D7765D3" w:rsidR="00C761A3" w:rsidRPr="005C1EFB" w:rsidRDefault="00FF09B4" w:rsidP="008806FF">
      <w:pPr>
        <w:pStyle w:val="NDIABulletlvl10"/>
      </w:pPr>
      <w:r w:rsidRPr="002C77C4">
        <w:rPr>
          <w:rStyle w:val="PageNumber"/>
        </w:rPr>
        <w:t xml:space="preserve">The support item added moves to the </w:t>
      </w:r>
      <w:r w:rsidRPr="002C77C4">
        <w:rPr>
          <w:rStyle w:val="None"/>
          <w:b/>
          <w:bCs/>
          <w:color w:val="6B2976"/>
          <w:u w:color="6B2976"/>
        </w:rPr>
        <w:t>Added Details</w:t>
      </w:r>
      <w:r w:rsidRPr="002C77C4">
        <w:rPr>
          <w:rStyle w:val="PageNumber"/>
        </w:rPr>
        <w:t xml:space="preserve"> section.</w:t>
      </w:r>
      <w:r>
        <w:rPr>
          <w:rStyle w:val="PageNumber"/>
        </w:rPr>
        <w:t xml:space="preserve"> </w:t>
      </w:r>
      <w:r w:rsidRPr="005C1EFB">
        <w:rPr>
          <w:rStyle w:val="PageNumber"/>
        </w:rPr>
        <w:t xml:space="preserve">If these details are incorrect, you can edit or remove the entry using the </w:t>
      </w:r>
      <w:r w:rsidRPr="005C1EFB">
        <w:rPr>
          <w:rStyle w:val="None"/>
          <w:b/>
          <w:bCs/>
          <w:color w:val="6B2976"/>
          <w:u w:color="6B2976"/>
        </w:rPr>
        <w:t xml:space="preserve">Action </w:t>
      </w:r>
      <w:r w:rsidRPr="005C1EFB">
        <w:rPr>
          <w:rStyle w:val="PageNumber"/>
        </w:rPr>
        <w:t>links.</w:t>
      </w:r>
    </w:p>
    <w:p w14:paraId="47753DE9" w14:textId="256EEA95" w:rsidR="00FF09B4" w:rsidRDefault="00C761A3" w:rsidP="008806FF">
      <w:pPr>
        <w:pStyle w:val="NDIABulletlvl10"/>
      </w:pPr>
      <w:r>
        <w:rPr>
          <w:rStyle w:val="PageNumber"/>
        </w:rPr>
        <w:t xml:space="preserve">5. </w:t>
      </w:r>
      <w:r w:rsidR="00FF09B4" w:rsidRPr="005F3E50">
        <w:rPr>
          <w:rStyle w:val="PageNumber"/>
        </w:rPr>
        <w:t xml:space="preserve">When the details are correct, select </w:t>
      </w:r>
      <w:r w:rsidR="00FF09B4" w:rsidRPr="005F3E50">
        <w:rPr>
          <w:rStyle w:val="None"/>
          <w:b/>
          <w:bCs/>
          <w:color w:val="6B2976"/>
          <w:u w:color="6B2976"/>
        </w:rPr>
        <w:t>Next</w:t>
      </w:r>
      <w:r w:rsidR="00FF09B4" w:rsidRPr="005F3E50">
        <w:rPr>
          <w:rStyle w:val="PageNumber"/>
        </w:rPr>
        <w:t xml:space="preserve"> to continue.</w:t>
      </w:r>
    </w:p>
    <w:p w14:paraId="77D4F8DF" w14:textId="77777777" w:rsidR="00FF09B4" w:rsidRPr="005F3E50" w:rsidRDefault="00FF09B4" w:rsidP="008806FF">
      <w:pPr>
        <w:pStyle w:val="NDIABulletlvl10"/>
      </w:pPr>
      <w:r w:rsidRPr="00794759">
        <w:rPr>
          <w:noProof/>
          <w:lang w:val="en-AU"/>
        </w:rPr>
        <w:lastRenderedPageBreak/>
        <w:drawing>
          <wp:inline distT="0" distB="0" distL="0" distR="0" wp14:anchorId="74C2B0FC" wp14:editId="265F1118">
            <wp:extent cx="5419725" cy="2167509"/>
            <wp:effectExtent l="19050" t="19050" r="9525" b="23495"/>
            <wp:docPr id="1073742031" name="Picture 1073742031" descr="C:\Users\PNM346\Desktop\pictures\SB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PNM346\Desktop\pictures\SB3.png"/>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5425762" cy="2169923"/>
                    </a:xfrm>
                    <a:prstGeom prst="rect">
                      <a:avLst/>
                    </a:prstGeom>
                    <a:noFill/>
                    <a:ln>
                      <a:solidFill>
                        <a:schemeClr val="tx1"/>
                      </a:solidFill>
                    </a:ln>
                  </pic:spPr>
                </pic:pic>
              </a:graphicData>
            </a:graphic>
          </wp:inline>
        </w:drawing>
      </w:r>
    </w:p>
    <w:p w14:paraId="405C6C10" w14:textId="77777777" w:rsidR="00FF09B4" w:rsidRPr="005F3E50" w:rsidRDefault="00FF09B4" w:rsidP="00BB1D55">
      <w:pPr>
        <w:pStyle w:val="BodyText1"/>
        <w:rPr>
          <w:rStyle w:val="None"/>
          <w:rFonts w:eastAsia="Calibri"/>
          <w:noProof w:val="0"/>
          <w:color w:val="auto"/>
          <w:sz w:val="24"/>
          <w:szCs w:val="24"/>
          <w:u w:color="000000"/>
          <w:lang w:val="en-US" w:eastAsia="en-US"/>
        </w:rPr>
      </w:pPr>
    </w:p>
    <w:p w14:paraId="34AA6EC4" w14:textId="58E99D4C" w:rsidR="00FF09B4" w:rsidRPr="009375BC" w:rsidRDefault="00FF09B4" w:rsidP="00BB161F">
      <w:pPr>
        <w:pStyle w:val="Steps"/>
        <w:spacing w:before="0" w:after="0"/>
        <w:ind w:left="284" w:hanging="284"/>
      </w:pPr>
      <w:r w:rsidRPr="00112C78">
        <w:rPr>
          <w:rStyle w:val="PageNumber"/>
        </w:rPr>
        <w:t>6.</w:t>
      </w:r>
      <w:r>
        <w:rPr>
          <w:rStyle w:val="PageNumber"/>
        </w:rPr>
        <w:t xml:space="preserve"> </w:t>
      </w:r>
      <w:r w:rsidRPr="00112C78">
        <w:rPr>
          <w:rStyle w:val="PageNumber"/>
        </w:rPr>
        <w:t xml:space="preserve">Once you have selected </w:t>
      </w:r>
      <w:r w:rsidRPr="00112C78">
        <w:rPr>
          <w:rStyle w:val="None"/>
          <w:b/>
          <w:color w:val="6B2976"/>
          <w:u w:color="6B2976"/>
        </w:rPr>
        <w:t>Next</w:t>
      </w:r>
      <w:r w:rsidRPr="00112C78">
        <w:rPr>
          <w:rStyle w:val="PageNumber"/>
        </w:rPr>
        <w:t xml:space="preserve"> to continue, the booking and item details display. To </w:t>
      </w:r>
      <w:r w:rsidR="00E20FAC" w:rsidRPr="00112C78">
        <w:rPr>
          <w:rStyle w:val="PageNumber"/>
        </w:rPr>
        <w:t xml:space="preserve">edit </w:t>
      </w:r>
      <w:r w:rsidR="00E20FAC">
        <w:rPr>
          <w:rStyle w:val="PageNumber"/>
        </w:rPr>
        <w:t>the</w:t>
      </w:r>
      <w:r w:rsidRPr="00112C78">
        <w:rPr>
          <w:rStyle w:val="PageNumber"/>
        </w:rPr>
        <w:t xml:space="preserve"> details of the service booking, select </w:t>
      </w:r>
      <w:r w:rsidRPr="00112C78">
        <w:rPr>
          <w:rStyle w:val="None"/>
          <w:b/>
          <w:color w:val="6B2976"/>
          <w:u w:color="6B2976"/>
        </w:rPr>
        <w:t>Back</w:t>
      </w:r>
      <w:r w:rsidRPr="00112C78">
        <w:rPr>
          <w:rStyle w:val="PageNumber"/>
        </w:rPr>
        <w:t>.</w:t>
      </w:r>
    </w:p>
    <w:p w14:paraId="09681D96" w14:textId="15446027" w:rsidR="00FF09B4" w:rsidRPr="00112C78" w:rsidRDefault="00FF09B4" w:rsidP="00BB161F">
      <w:pPr>
        <w:pStyle w:val="Steps"/>
        <w:spacing w:before="0" w:after="0"/>
        <w:ind w:left="284" w:hanging="284"/>
        <w:rPr>
          <w:rStyle w:val="None"/>
          <w:rFonts w:eastAsia="Arial Unicode MS" w:cs="Times New Roman"/>
          <w:bCs/>
          <w:iCs/>
          <w:color w:val="auto"/>
          <w:szCs w:val="24"/>
          <w:lang w:eastAsia="en-US"/>
        </w:rPr>
      </w:pPr>
      <w:r w:rsidRPr="00112C78">
        <w:rPr>
          <w:rStyle w:val="PageNumber"/>
        </w:rPr>
        <w:t xml:space="preserve">7. Check the service booking is correct and when you are confident that everything is correct, you can add comments to the ‘Comments’ field to explain the booking. </w:t>
      </w:r>
    </w:p>
    <w:p w14:paraId="1542F59E" w14:textId="7B296F16" w:rsidR="008E4516" w:rsidRDefault="00FF09B4" w:rsidP="00A11166">
      <w:pPr>
        <w:pStyle w:val="Steps"/>
        <w:spacing w:before="0" w:after="0"/>
        <w:ind w:left="284" w:hanging="284"/>
        <w:rPr>
          <w:rStyle w:val="PageNumber"/>
        </w:rPr>
      </w:pPr>
      <w:r w:rsidRPr="00112C78">
        <w:rPr>
          <w:rStyle w:val="None"/>
          <w:rFonts w:eastAsia="Arial Unicode MS"/>
        </w:rPr>
        <w:t>8.</w:t>
      </w:r>
      <w:r>
        <w:rPr>
          <w:rStyle w:val="None"/>
          <w:rFonts w:eastAsia="Arial Unicode MS"/>
        </w:rPr>
        <w:t xml:space="preserve"> </w:t>
      </w:r>
      <w:r w:rsidRPr="00112C78">
        <w:rPr>
          <w:rStyle w:val="PageNumber"/>
        </w:rPr>
        <w:t xml:space="preserve">Ensure the service booking is as agreed with the participant, then tick the mandatory declaration and select </w:t>
      </w:r>
      <w:r w:rsidRPr="00112C78">
        <w:rPr>
          <w:rStyle w:val="None"/>
          <w:b/>
          <w:color w:val="6B2976"/>
          <w:u w:color="6B2976"/>
        </w:rPr>
        <w:t>Submit</w:t>
      </w:r>
      <w:r w:rsidRPr="00112C78">
        <w:rPr>
          <w:rStyle w:val="PageNumber"/>
        </w:rPr>
        <w:t>.</w:t>
      </w:r>
    </w:p>
    <w:p w14:paraId="7A43C8CC" w14:textId="238A1E38" w:rsidR="00FF09B4" w:rsidRPr="00112C78" w:rsidRDefault="00FF09B4">
      <w:pPr>
        <w:pStyle w:val="Steps"/>
        <w:spacing w:before="0" w:after="0"/>
        <w:rPr>
          <w:rStyle w:val="None"/>
          <w:rFonts w:eastAsia="Arial" w:cs="Times New Roman"/>
          <w:bCs/>
          <w:iCs/>
          <w:color w:val="auto"/>
          <w:sz w:val="24"/>
          <w:szCs w:val="24"/>
          <w:lang w:eastAsia="en-US"/>
        </w:rPr>
      </w:pPr>
      <w:r w:rsidRPr="009375BC">
        <w:rPr>
          <w:rStyle w:val="None"/>
          <w:rFonts w:eastAsia="Arial"/>
          <w:noProof/>
          <w:lang w:val="en-AU"/>
        </w:rPr>
        <w:drawing>
          <wp:inline distT="0" distB="0" distL="0" distR="0" wp14:anchorId="3D3C0B3A" wp14:editId="281F9E96">
            <wp:extent cx="5381625" cy="3443288"/>
            <wp:effectExtent l="19050" t="19050" r="9525" b="24130"/>
            <wp:docPr id="1073742032" name="officeArt object" descr="Screenshot of Add a service booking&#10;&#10;Screenshot of Add a service booking"/>
            <wp:cNvGraphicFramePr/>
            <a:graphic xmlns:a="http://schemas.openxmlformats.org/drawingml/2006/main">
              <a:graphicData uri="http://schemas.openxmlformats.org/drawingml/2006/picture">
                <pic:pic xmlns:pic="http://schemas.openxmlformats.org/drawingml/2006/picture">
                  <pic:nvPicPr>
                    <pic:cNvPr id="1073741853" name="Screenshot of Add a service booking&#10;&#10;Screenshot of Add a service booking" descr="Screenshot of Add a service bookingScreenshot of Add a service booking"/>
                    <pic:cNvPicPr>
                      <a:picLocks noChangeAspect="1"/>
                    </pic:cNvPicPr>
                  </pic:nvPicPr>
                  <pic:blipFill>
                    <a:blip r:embed="rId50"/>
                    <a:stretch>
                      <a:fillRect/>
                    </a:stretch>
                  </pic:blipFill>
                  <pic:spPr>
                    <a:xfrm>
                      <a:off x="0" y="0"/>
                      <a:ext cx="5390012" cy="3448654"/>
                    </a:xfrm>
                    <a:prstGeom prst="rect">
                      <a:avLst/>
                    </a:prstGeom>
                    <a:ln w="9525" cap="flat">
                      <a:solidFill>
                        <a:schemeClr val="tx1"/>
                      </a:solidFill>
                      <a:prstDash val="solid"/>
                      <a:round/>
                    </a:ln>
                    <a:effectLst/>
                  </pic:spPr>
                </pic:pic>
              </a:graphicData>
            </a:graphic>
          </wp:inline>
        </w:drawing>
      </w:r>
    </w:p>
    <w:p w14:paraId="157B3AFD" w14:textId="6C2A51EC" w:rsidR="00FF09B4" w:rsidRDefault="00192F7A" w:rsidP="00BB1D55">
      <w:pPr>
        <w:pStyle w:val="BodyText1"/>
        <w:rPr>
          <w:rStyle w:val="None"/>
          <w:rFonts w:eastAsia="Calibri" w:cs="Calibri"/>
          <w:noProof w:val="0"/>
          <w:u w:color="000000"/>
          <w:lang w:val="en-US"/>
        </w:rPr>
      </w:pPr>
      <w:r w:rsidRPr="009375BC">
        <w:rPr>
          <w:rStyle w:val="None"/>
          <w:b/>
          <w:bCs/>
        </w:rPr>
        <w:t>Note</w:t>
      </w:r>
      <w:r>
        <w:rPr>
          <w:rStyle w:val="None"/>
        </w:rPr>
        <w:t>:</w:t>
      </w:r>
      <w:r w:rsidRPr="009375BC">
        <w:rPr>
          <w:rStyle w:val="None"/>
        </w:rPr>
        <w:t xml:space="preserve"> The</w:t>
      </w:r>
      <w:r w:rsidR="00FF09B4" w:rsidRPr="009375BC">
        <w:rPr>
          <w:rStyle w:val="None"/>
        </w:rPr>
        <w:t xml:space="preserve"> service booking is automatically approved for the participant when it is created. The booking confirmation page displays.</w:t>
      </w:r>
    </w:p>
    <w:p w14:paraId="2E95B06A" w14:textId="77777777" w:rsidR="00C761A3" w:rsidRDefault="00C761A3" w:rsidP="00BB1D55">
      <w:pPr>
        <w:pStyle w:val="BodyText1"/>
        <w:rPr>
          <w:rStyle w:val="None"/>
          <w:rFonts w:eastAsia="Calibri" w:cs="Calibri"/>
          <w:noProof w:val="0"/>
          <w:u w:color="000000"/>
          <w:lang w:val="en-US"/>
        </w:rPr>
      </w:pPr>
    </w:p>
    <w:p w14:paraId="2AF204FE" w14:textId="1E69F5A7" w:rsidR="000A34AB" w:rsidRPr="009375BC" w:rsidRDefault="000A34AB" w:rsidP="00BB161F">
      <w:pPr>
        <w:pStyle w:val="Steps"/>
        <w:spacing w:before="0" w:after="0"/>
        <w:ind w:left="284" w:hanging="284"/>
      </w:pPr>
      <w:r>
        <w:rPr>
          <w:rStyle w:val="PageNumber"/>
        </w:rPr>
        <w:lastRenderedPageBreak/>
        <w:t xml:space="preserve">9. </w:t>
      </w:r>
      <w:r w:rsidRPr="00112C78">
        <w:rPr>
          <w:rStyle w:val="PageNumber"/>
        </w:rPr>
        <w:t xml:space="preserve">Select </w:t>
      </w:r>
      <w:r w:rsidRPr="00112C78">
        <w:rPr>
          <w:rStyle w:val="None"/>
          <w:b/>
          <w:color w:val="6B2976"/>
          <w:u w:color="6B2976"/>
        </w:rPr>
        <w:t>View Service Bookings</w:t>
      </w:r>
      <w:r w:rsidRPr="00112C78">
        <w:rPr>
          <w:rStyle w:val="PageNumber"/>
        </w:rPr>
        <w:t xml:space="preserve"> to go directly to the </w:t>
      </w:r>
      <w:r w:rsidRPr="00112C78">
        <w:rPr>
          <w:rStyle w:val="None"/>
          <w:b/>
          <w:color w:val="6B2976"/>
          <w:u w:color="6B2976"/>
        </w:rPr>
        <w:t>View Service Bookings</w:t>
      </w:r>
      <w:r w:rsidRPr="00112C78">
        <w:rPr>
          <w:rStyle w:val="PageNumber"/>
        </w:rPr>
        <w:t xml:space="preserve"> page, which </w:t>
      </w:r>
      <w:r>
        <w:rPr>
          <w:rStyle w:val="PageNumber"/>
        </w:rPr>
        <w:t xml:space="preserve">  </w:t>
      </w:r>
      <w:r w:rsidRPr="00112C78">
        <w:rPr>
          <w:rStyle w:val="PageNumber"/>
        </w:rPr>
        <w:t xml:space="preserve">is described in the steps below or select </w:t>
      </w:r>
      <w:r w:rsidRPr="00112C78">
        <w:rPr>
          <w:rStyle w:val="None"/>
          <w:b/>
          <w:color w:val="6B2976"/>
          <w:u w:color="6B2976"/>
        </w:rPr>
        <w:t xml:space="preserve">myplace </w:t>
      </w:r>
      <w:r w:rsidRPr="00112C78">
        <w:rPr>
          <w:rStyle w:val="PageNumber"/>
        </w:rPr>
        <w:t>logo to return to the home page.</w:t>
      </w:r>
    </w:p>
    <w:p w14:paraId="49354413" w14:textId="3A0F5FB5" w:rsidR="00CE61E0" w:rsidRDefault="000A34AB" w:rsidP="00441B1F">
      <w:pPr>
        <w:pStyle w:val="BodyA"/>
      </w:pPr>
      <w:r w:rsidRPr="009375BC">
        <w:rPr>
          <w:rStyle w:val="None"/>
          <w:rFonts w:eastAsia="Arial"/>
          <w:bCs/>
          <w:iCs/>
          <w:noProof/>
          <w:lang w:val="en-AU"/>
        </w:rPr>
        <w:drawing>
          <wp:inline distT="0" distB="0" distL="0" distR="0" wp14:anchorId="6862BCF4" wp14:editId="6013A44D">
            <wp:extent cx="5424488" cy="1590675"/>
            <wp:effectExtent l="19050" t="19050" r="24130" b="9525"/>
            <wp:docPr id="1073742033" name="officeArt object" descr="Screenshot of Add a service booking&#10;&#10;Screenshot of Add a service booking"/>
            <wp:cNvGraphicFramePr/>
            <a:graphic xmlns:a="http://schemas.openxmlformats.org/drawingml/2006/main">
              <a:graphicData uri="http://schemas.openxmlformats.org/drawingml/2006/picture">
                <pic:pic xmlns:pic="http://schemas.openxmlformats.org/drawingml/2006/picture">
                  <pic:nvPicPr>
                    <pic:cNvPr id="1073741854" name="Screenshot of Add a service booking&#10;&#10;Screenshot of Add a service booking" descr="Screenshot of Add a service bookingScreenshot of Add a service booking"/>
                    <pic:cNvPicPr>
                      <a:picLocks noChangeAspect="1"/>
                    </pic:cNvPicPr>
                  </pic:nvPicPr>
                  <pic:blipFill>
                    <a:blip r:embed="rId51"/>
                    <a:stretch>
                      <a:fillRect/>
                    </a:stretch>
                  </pic:blipFill>
                  <pic:spPr>
                    <a:xfrm>
                      <a:off x="0" y="0"/>
                      <a:ext cx="5426398" cy="1591235"/>
                    </a:xfrm>
                    <a:prstGeom prst="rect">
                      <a:avLst/>
                    </a:prstGeom>
                    <a:ln w="9525" cap="flat">
                      <a:solidFill>
                        <a:schemeClr val="tx1"/>
                      </a:solidFill>
                      <a:prstDash val="solid"/>
                      <a:round/>
                    </a:ln>
                    <a:effectLst/>
                  </pic:spPr>
                </pic:pic>
              </a:graphicData>
            </a:graphic>
          </wp:inline>
        </w:drawing>
      </w:r>
      <w:bookmarkStart w:id="38" w:name="_View_Service_Bookings"/>
      <w:bookmarkEnd w:id="38"/>
    </w:p>
    <w:p w14:paraId="7AD77180" w14:textId="77777777" w:rsidR="00D23C1F" w:rsidRPr="009375BC" w:rsidRDefault="00D23C1F" w:rsidP="00441B1F">
      <w:pPr>
        <w:pStyle w:val="BodyA"/>
      </w:pPr>
    </w:p>
    <w:p w14:paraId="4FA02ECF" w14:textId="6DB67FB1" w:rsidR="00570840" w:rsidRDefault="00570840" w:rsidP="008806FF">
      <w:pPr>
        <w:pStyle w:val="NDIABulletlvl10"/>
        <w:rPr>
          <w:lang w:val="en-AU" w:eastAsia="zh-CN"/>
        </w:rPr>
      </w:pPr>
      <w:bookmarkStart w:id="39" w:name="_View_service_bookings_1"/>
      <w:bookmarkStart w:id="40" w:name="_Toc20482945"/>
      <w:bookmarkStart w:id="41" w:name="_Toc27751749"/>
      <w:bookmarkEnd w:id="39"/>
      <w:r>
        <w:rPr>
          <w:rStyle w:val="None"/>
          <w:b/>
          <w:bCs/>
          <w:color w:val="auto"/>
          <w:u w:color="6B2976"/>
        </w:rPr>
        <w:t xml:space="preserve">NOTE: </w:t>
      </w:r>
      <w:r>
        <w:rPr>
          <w:rStyle w:val="None"/>
        </w:rPr>
        <w:t xml:space="preserve">For </w:t>
      </w:r>
      <w:r>
        <w:rPr>
          <w:rStyle w:val="None"/>
          <w:b/>
          <w:bCs/>
          <w:color w:val="6B2976"/>
        </w:rPr>
        <w:t>Quotable items</w:t>
      </w:r>
      <w:r>
        <w:rPr>
          <w:rStyle w:val="None"/>
        </w:rPr>
        <w:t xml:space="preserve"> NDIA will approve your quote</w:t>
      </w:r>
      <w:r>
        <w:t xml:space="preserve"> and generally the related service booking is created automatically. In this case you are unable to create a service booking for quotable items (see Note for exceptions). Please refer to the </w:t>
      </w:r>
      <w:r>
        <w:rPr>
          <w:rStyle w:val="None"/>
          <w:b/>
          <w:bCs/>
          <w:color w:val="6B2976"/>
        </w:rPr>
        <w:t>Quotation</w:t>
      </w:r>
      <w:r>
        <w:rPr>
          <w:rStyle w:val="None"/>
        </w:rPr>
        <w:t xml:space="preserve"> </w:t>
      </w:r>
      <w:r>
        <w:t>section of this guide for further details.</w:t>
      </w:r>
    </w:p>
    <w:p w14:paraId="4F3094BD" w14:textId="77777777" w:rsidR="00570840" w:rsidRDefault="00570840" w:rsidP="008806FF">
      <w:pPr>
        <w:pStyle w:val="NDIABulletlvl10"/>
        <w:rPr>
          <w:rStyle w:val="None"/>
          <w:sz w:val="18"/>
          <w:szCs w:val="18"/>
        </w:rPr>
      </w:pPr>
      <w:r>
        <w:rPr>
          <w:rStyle w:val="None"/>
          <w:b/>
          <w:bCs/>
        </w:rPr>
        <w:t>NOTE:</w:t>
      </w:r>
      <w:r>
        <w:rPr>
          <w:rStyle w:val="None"/>
        </w:rPr>
        <w:t xml:space="preserve"> From 28</w:t>
      </w:r>
      <w:r>
        <w:rPr>
          <w:rStyle w:val="None"/>
          <w:vertAlign w:val="superscript"/>
        </w:rPr>
        <w:t>th</w:t>
      </w:r>
      <w:r>
        <w:rPr>
          <w:rStyle w:val="None"/>
        </w:rPr>
        <w:t xml:space="preserve"> February 2022, Assistive Technology quotes valued under $15,000.00 no longer require a quote. You can create a service booking against an accepted line item for the price agreed with the participant (up to the allowable budget) </w:t>
      </w:r>
      <w:r>
        <w:t>in cases where a quotable Assistive Technology item has been automatically accepted but a service booking was not automatically created.</w:t>
      </w:r>
      <w:r>
        <w:rPr>
          <w:rStyle w:val="None"/>
        </w:rPr>
        <w:t xml:space="preserve"> These cases are usually identified by:</w:t>
      </w:r>
    </w:p>
    <w:p w14:paraId="15C6F2D3" w14:textId="77777777" w:rsidR="00570840" w:rsidRDefault="00570840" w:rsidP="008806FF">
      <w:pPr>
        <w:pStyle w:val="NDIABulletlvl10"/>
        <w:numPr>
          <w:ilvl w:val="0"/>
          <w:numId w:val="301"/>
        </w:numPr>
      </w:pPr>
      <w:r>
        <w:rPr>
          <w:rStyle w:val="None"/>
        </w:rPr>
        <w:t xml:space="preserve">the </w:t>
      </w:r>
      <w:r>
        <w:t xml:space="preserve">funding for the item is now in the ‘Available’ funds, and </w:t>
      </w:r>
    </w:p>
    <w:p w14:paraId="0C5E4C2B" w14:textId="7794E964" w:rsidR="00570840" w:rsidRDefault="00BE0831" w:rsidP="008806FF">
      <w:pPr>
        <w:pStyle w:val="NDIABulletlvl10"/>
        <w:numPr>
          <w:ilvl w:val="0"/>
          <w:numId w:val="301"/>
        </w:numPr>
        <w:rPr>
          <w:rStyle w:val="None"/>
        </w:rPr>
      </w:pPr>
      <w:r>
        <w:t>A comment</w:t>
      </w:r>
      <w:r w:rsidR="00570840">
        <w:t xml:space="preserve"> has been added to the participant’s plan to reflect this change (in some cases the participant will have an email to indicate this).</w:t>
      </w:r>
    </w:p>
    <w:p w14:paraId="05003B7A" w14:textId="77777777" w:rsidR="008E4516" w:rsidRDefault="008E4516" w:rsidP="008806FF">
      <w:pPr>
        <w:pStyle w:val="NDIABulletlvl10"/>
      </w:pPr>
    </w:p>
    <w:p w14:paraId="1B815BF4" w14:textId="72F8526A" w:rsidR="00D23C1F" w:rsidRPr="009375BC" w:rsidRDefault="00D23C1F" w:rsidP="00B44FCD">
      <w:pPr>
        <w:pStyle w:val="Heading3"/>
        <w:rPr>
          <w:rStyle w:val="None"/>
          <w:rFonts w:eastAsia="Arial"/>
          <w:b w:val="0"/>
          <w:bCs w:val="0"/>
          <w:color w:val="000000"/>
          <w:sz w:val="22"/>
          <w:szCs w:val="22"/>
          <w:u w:color="000000"/>
        </w:rPr>
      </w:pPr>
      <w:bookmarkStart w:id="42" w:name="_View_service_bookings_2"/>
      <w:bookmarkStart w:id="43" w:name="_Toc43891051"/>
      <w:bookmarkStart w:id="44" w:name="_Toc216091293"/>
      <w:bookmarkEnd w:id="42"/>
      <w:r w:rsidRPr="009375BC">
        <w:rPr>
          <w:rStyle w:val="None"/>
        </w:rPr>
        <w:t>View service bookings</w:t>
      </w:r>
      <w:bookmarkEnd w:id="40"/>
      <w:bookmarkEnd w:id="41"/>
      <w:bookmarkEnd w:id="43"/>
      <w:bookmarkEnd w:id="44"/>
    </w:p>
    <w:p w14:paraId="4CB16B51" w14:textId="77777777" w:rsidR="00D23C1F" w:rsidRPr="009375BC" w:rsidRDefault="00D23C1F" w:rsidP="00BB1D55">
      <w:pPr>
        <w:pStyle w:val="BodyText1"/>
        <w:rPr>
          <w:rStyle w:val="None"/>
          <w:rFonts w:eastAsia="Calibri"/>
          <w:b/>
          <w:bCs/>
          <w:noProof w:val="0"/>
          <w:color w:val="6B2976"/>
          <w:sz w:val="32"/>
          <w:szCs w:val="32"/>
          <w:u w:color="6A2875"/>
          <w:lang w:val="en-US"/>
          <w14:textOutline w14:w="12700" w14:cap="flat" w14:cmpd="sng" w14:algn="ctr">
            <w14:noFill/>
            <w14:prstDash w14:val="solid"/>
            <w14:miter w14:lim="400000"/>
          </w14:textOutline>
        </w:rPr>
      </w:pPr>
      <w:r w:rsidRPr="009375BC">
        <w:rPr>
          <w:rStyle w:val="None"/>
        </w:rPr>
        <w:t xml:space="preserve">Service bookings can also be created by participants, their nominee, an Agency representative or their plan manager. All your service bookings can be accessed through </w:t>
      </w:r>
      <w:r w:rsidRPr="009375BC">
        <w:rPr>
          <w:rStyle w:val="None"/>
          <w:b/>
          <w:bCs/>
          <w:color w:val="6B2976"/>
          <w:u w:color="6B2976"/>
        </w:rPr>
        <w:t>View Service Bookings</w:t>
      </w:r>
      <w:r w:rsidRPr="009375BC">
        <w:rPr>
          <w:rStyle w:val="None"/>
        </w:rPr>
        <w:t>.</w:t>
      </w:r>
    </w:p>
    <w:p w14:paraId="4D6EEDCC" w14:textId="4BC05C14" w:rsidR="00D23C1F" w:rsidRPr="009375BC" w:rsidRDefault="00D23C1F" w:rsidP="00BB161F">
      <w:pPr>
        <w:pStyle w:val="Steps"/>
        <w:numPr>
          <w:ilvl w:val="0"/>
          <w:numId w:val="99"/>
        </w:numPr>
        <w:spacing w:before="0" w:after="0"/>
        <w:rPr>
          <w:rFonts w:cs="Arial"/>
        </w:rPr>
      </w:pPr>
      <w:r w:rsidRPr="009375BC">
        <w:rPr>
          <w:rStyle w:val="PageNumber"/>
          <w:rFonts w:cs="Arial"/>
        </w:rPr>
        <w:t xml:space="preserve">Select </w:t>
      </w:r>
      <w:r w:rsidRPr="009375BC">
        <w:rPr>
          <w:rStyle w:val="None"/>
          <w:rFonts w:cs="Arial"/>
          <w:b/>
          <w:bCs/>
          <w:color w:val="6B2976"/>
          <w:u w:color="6B2976"/>
        </w:rPr>
        <w:t>View Service Bookings</w:t>
      </w:r>
      <w:r w:rsidRPr="009375BC">
        <w:rPr>
          <w:rStyle w:val="PageNumber"/>
          <w:rFonts w:cs="Arial"/>
        </w:rPr>
        <w:t xml:space="preserve"> on the </w:t>
      </w:r>
      <w:r w:rsidRPr="009375BC">
        <w:rPr>
          <w:rStyle w:val="None"/>
          <w:rFonts w:cs="Arial"/>
          <w:b/>
          <w:bCs/>
          <w:color w:val="6B2976"/>
          <w:u w:color="6B2976"/>
        </w:rPr>
        <w:t>Service Booking</w:t>
      </w:r>
      <w:r w:rsidRPr="009375BC">
        <w:rPr>
          <w:rStyle w:val="None"/>
          <w:rFonts w:cs="Arial"/>
          <w:color w:val="6B2976"/>
          <w:u w:color="6B2976"/>
        </w:rPr>
        <w:t xml:space="preserve"> </w:t>
      </w:r>
      <w:r w:rsidRPr="009375BC">
        <w:rPr>
          <w:rStyle w:val="PageNumber"/>
          <w:rFonts w:cs="Arial"/>
        </w:rPr>
        <w:t>page. A list of your service bookings will be displayed. The service bookings are sorted by service booking number, with the most recent booking first</w:t>
      </w:r>
      <w:r w:rsidR="00C328D3" w:rsidRPr="009375BC">
        <w:rPr>
          <w:rStyle w:val="PageNumber"/>
          <w:rFonts w:cs="Arial"/>
        </w:rPr>
        <w:t>.</w:t>
      </w:r>
      <w:r w:rsidR="00C328D3" w:rsidRPr="009375BC">
        <w:rPr>
          <w:rStyle w:val="None"/>
          <w:rFonts w:cs="Arial"/>
          <w:b/>
          <w:bCs/>
        </w:rPr>
        <w:t xml:space="preserve"> </w:t>
      </w:r>
    </w:p>
    <w:p w14:paraId="33A5901D" w14:textId="77777777" w:rsidR="00D23C1F" w:rsidRPr="009375BC" w:rsidRDefault="00D23C1F" w:rsidP="00BB1D55">
      <w:pPr>
        <w:pStyle w:val="BodyText1"/>
        <w:rPr>
          <w:rStyle w:val="None"/>
          <w:rFonts w:eastAsia="Calibri" w:cs="Calibri"/>
          <w:noProof w:val="0"/>
          <w:u w:color="000000"/>
          <w:lang w:val="en-US"/>
        </w:rPr>
      </w:pPr>
      <w:r w:rsidRPr="009375BC">
        <w:rPr>
          <w:rStyle w:val="None"/>
        </w:rPr>
        <w:lastRenderedPageBreak/>
        <w:drawing>
          <wp:inline distT="0" distB="0" distL="0" distR="0" wp14:anchorId="40F46453" wp14:editId="6C930692">
            <wp:extent cx="2447925" cy="1519238"/>
            <wp:effectExtent l="19050" t="19050" r="9525" b="24130"/>
            <wp:docPr id="1073742043" name="officeArt object" descr="Screenshot of Service booking tile&#10;&#10;Screenshot of Service booking tile"/>
            <wp:cNvGraphicFramePr/>
            <a:graphic xmlns:a="http://schemas.openxmlformats.org/drawingml/2006/main">
              <a:graphicData uri="http://schemas.openxmlformats.org/drawingml/2006/picture">
                <pic:pic xmlns:pic="http://schemas.openxmlformats.org/drawingml/2006/picture">
                  <pic:nvPicPr>
                    <pic:cNvPr id="1073741855" name="Screenshot of Service booking tile&#10;&#10;Screenshot of Service booking tile" descr="Screenshot of Service booking tileScreenshot of Service booking tile"/>
                    <pic:cNvPicPr>
                      <a:picLocks noChangeAspect="1"/>
                    </pic:cNvPicPr>
                  </pic:nvPicPr>
                  <pic:blipFill>
                    <a:blip r:embed="rId41"/>
                    <a:stretch>
                      <a:fillRect/>
                    </a:stretch>
                  </pic:blipFill>
                  <pic:spPr>
                    <a:xfrm>
                      <a:off x="0" y="0"/>
                      <a:ext cx="2471136" cy="1533643"/>
                    </a:xfrm>
                    <a:prstGeom prst="rect">
                      <a:avLst/>
                    </a:prstGeom>
                    <a:ln w="9525" cap="flat">
                      <a:solidFill>
                        <a:schemeClr val="tx1"/>
                      </a:solidFill>
                      <a:prstDash val="solid"/>
                      <a:round/>
                    </a:ln>
                    <a:effectLst/>
                  </pic:spPr>
                </pic:pic>
              </a:graphicData>
            </a:graphic>
          </wp:inline>
        </w:drawing>
      </w:r>
    </w:p>
    <w:p w14:paraId="71967CAD" w14:textId="77777777" w:rsidR="00D23C1F" w:rsidRPr="009375BC" w:rsidRDefault="00D23C1F" w:rsidP="00BB161F">
      <w:pPr>
        <w:pStyle w:val="Steps"/>
        <w:numPr>
          <w:ilvl w:val="0"/>
          <w:numId w:val="100"/>
        </w:numPr>
        <w:spacing w:before="0" w:after="0"/>
        <w:ind w:left="357" w:hanging="357"/>
        <w:rPr>
          <w:rFonts w:cs="Arial"/>
        </w:rPr>
      </w:pPr>
      <w:r w:rsidRPr="009375BC">
        <w:rPr>
          <w:rStyle w:val="PageNumber"/>
          <w:rFonts w:cs="Arial"/>
        </w:rPr>
        <w:t xml:space="preserve">Select a </w:t>
      </w:r>
      <w:r w:rsidRPr="009375BC">
        <w:rPr>
          <w:rStyle w:val="None"/>
          <w:rFonts w:cs="Arial"/>
          <w:b/>
          <w:bCs/>
          <w:color w:val="6B2976"/>
          <w:u w:color="6B2976"/>
        </w:rPr>
        <w:t>Service Booking Number</w:t>
      </w:r>
      <w:r w:rsidRPr="009375BC">
        <w:rPr>
          <w:rStyle w:val="PageNumber"/>
          <w:rFonts w:cs="Arial"/>
        </w:rPr>
        <w:t xml:space="preserve"> to view details of that booking.</w:t>
      </w:r>
    </w:p>
    <w:p w14:paraId="3539F860" w14:textId="4A9E1E66" w:rsidR="00D23C1F" w:rsidRDefault="00D23C1F" w:rsidP="00BB161F">
      <w:pPr>
        <w:pStyle w:val="BodyText"/>
        <w:spacing w:before="0" w:after="0" w:line="360" w:lineRule="auto"/>
        <w:rPr>
          <w:rStyle w:val="None"/>
          <w:rFonts w:eastAsia="Arial" w:cs="Arial"/>
        </w:rPr>
      </w:pPr>
    </w:p>
    <w:p w14:paraId="356FEAC6" w14:textId="2AF5094F" w:rsidR="005B01A2" w:rsidRPr="009375BC" w:rsidRDefault="005B01A2" w:rsidP="00BB161F">
      <w:pPr>
        <w:pStyle w:val="BodyText"/>
        <w:spacing w:before="0" w:after="0" w:line="360" w:lineRule="auto"/>
        <w:rPr>
          <w:rStyle w:val="None"/>
          <w:rFonts w:eastAsia="Arial" w:cs="Arial"/>
        </w:rPr>
      </w:pPr>
      <w:r>
        <w:rPr>
          <w:noProof/>
          <w:lang w:val="en-AU"/>
        </w:rPr>
        <w:drawing>
          <wp:inline distT="0" distB="0" distL="0" distR="0" wp14:anchorId="53170EA1" wp14:editId="1CD3B624">
            <wp:extent cx="5727700" cy="4757420"/>
            <wp:effectExtent l="19050" t="19050" r="25400" b="2413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5727700" cy="4757420"/>
                    </a:xfrm>
                    <a:prstGeom prst="rect">
                      <a:avLst/>
                    </a:prstGeom>
                    <a:ln>
                      <a:solidFill>
                        <a:schemeClr val="tx1"/>
                      </a:solidFill>
                    </a:ln>
                  </pic:spPr>
                </pic:pic>
              </a:graphicData>
            </a:graphic>
          </wp:inline>
        </w:drawing>
      </w:r>
    </w:p>
    <w:p w14:paraId="0BFA5AB6" w14:textId="525ADC8E" w:rsidR="00D23C1F" w:rsidRDefault="00D23C1F" w:rsidP="00220335">
      <w:pPr>
        <w:pStyle w:val="Steps"/>
        <w:tabs>
          <w:tab w:val="left" w:pos="567"/>
          <w:tab w:val="left" w:pos="1134"/>
        </w:tabs>
        <w:spacing w:before="0" w:after="0"/>
        <w:ind w:left="567" w:hanging="567"/>
        <w:rPr>
          <w:rStyle w:val="None"/>
          <w:rFonts w:cs="Arial"/>
        </w:rPr>
      </w:pPr>
      <w:r w:rsidRPr="009375BC">
        <w:rPr>
          <w:rStyle w:val="None"/>
          <w:rFonts w:cs="Arial"/>
          <w:b/>
          <w:bCs/>
        </w:rPr>
        <w:t>Note</w:t>
      </w:r>
      <w:r w:rsidRPr="009375BC">
        <w:rPr>
          <w:rStyle w:val="None"/>
          <w:rFonts w:cs="Arial"/>
        </w:rPr>
        <w:t xml:space="preserve">: </w:t>
      </w:r>
      <w:r w:rsidR="00592493">
        <w:rPr>
          <w:rStyle w:val="None"/>
          <w:rFonts w:cs="Arial"/>
        </w:rPr>
        <w:t xml:space="preserve">Use the </w:t>
      </w:r>
      <w:r w:rsidRPr="00592493">
        <w:rPr>
          <w:rStyle w:val="Hyperlink0"/>
        </w:rPr>
        <w:t>Next</w:t>
      </w:r>
      <w:r w:rsidR="00592493">
        <w:rPr>
          <w:rStyle w:val="None"/>
          <w:rFonts w:cs="Arial"/>
        </w:rPr>
        <w:t xml:space="preserve"> and </w:t>
      </w:r>
      <w:r w:rsidR="00592493" w:rsidRPr="00592493">
        <w:rPr>
          <w:rStyle w:val="Hyperlink0"/>
        </w:rPr>
        <w:t>Previous</w:t>
      </w:r>
      <w:r w:rsidRPr="009375BC">
        <w:rPr>
          <w:rStyle w:val="None"/>
          <w:rFonts w:cs="Arial"/>
        </w:rPr>
        <w:t xml:space="preserve"> buttons at the bo</w:t>
      </w:r>
      <w:r w:rsidR="000A34AB">
        <w:rPr>
          <w:rStyle w:val="None"/>
          <w:rFonts w:cs="Arial"/>
        </w:rPr>
        <w:t xml:space="preserve">ttom of the screen to navigate </w:t>
      </w:r>
      <w:r w:rsidR="00BE0831" w:rsidRPr="009375BC">
        <w:rPr>
          <w:rStyle w:val="None"/>
          <w:rFonts w:cs="Arial"/>
        </w:rPr>
        <w:t xml:space="preserve">forwards </w:t>
      </w:r>
      <w:r w:rsidR="00BE0831">
        <w:rPr>
          <w:rStyle w:val="None"/>
          <w:rFonts w:cs="Arial"/>
        </w:rPr>
        <w:t>and</w:t>
      </w:r>
      <w:r w:rsidRPr="009375BC">
        <w:rPr>
          <w:rStyle w:val="None"/>
          <w:rFonts w:cs="Arial"/>
        </w:rPr>
        <w:t xml:space="preserve"> backwards through</w:t>
      </w:r>
      <w:r w:rsidR="000A34AB">
        <w:rPr>
          <w:rStyle w:val="None"/>
          <w:rFonts w:cs="Arial"/>
        </w:rPr>
        <w:t xml:space="preserve"> the </w:t>
      </w:r>
      <w:r w:rsidRPr="009375BC">
        <w:rPr>
          <w:rStyle w:val="None"/>
          <w:rFonts w:cs="Arial"/>
        </w:rPr>
        <w:t>lists that have more than 10 entries.</w:t>
      </w:r>
    </w:p>
    <w:p w14:paraId="7D056561" w14:textId="77777777" w:rsidR="00056F8B" w:rsidRPr="009375BC" w:rsidRDefault="00056F8B" w:rsidP="00220335">
      <w:pPr>
        <w:pStyle w:val="Steps"/>
        <w:spacing w:before="0" w:after="0"/>
        <w:ind w:left="567" w:hanging="567"/>
        <w:rPr>
          <w:rStyle w:val="None"/>
          <w:rFonts w:eastAsia="Arial" w:cs="Arial"/>
        </w:rPr>
      </w:pPr>
      <w:r>
        <w:rPr>
          <w:rStyle w:val="None"/>
          <w:rFonts w:cs="Arial"/>
          <w:b/>
          <w:bCs/>
        </w:rPr>
        <w:t>Note</w:t>
      </w:r>
      <w:r w:rsidRPr="006A501D">
        <w:rPr>
          <w:rStyle w:val="None"/>
          <w:rFonts w:eastAsia="Arial" w:cs="Arial"/>
        </w:rPr>
        <w:t>:</w:t>
      </w:r>
      <w:r>
        <w:rPr>
          <w:rStyle w:val="None"/>
          <w:rFonts w:eastAsia="Arial" w:cs="Arial"/>
        </w:rPr>
        <w:t xml:space="preserve"> </w:t>
      </w:r>
      <w:r w:rsidRPr="0001080A">
        <w:rPr>
          <w:rStyle w:val="None"/>
          <w:rFonts w:eastAsia="Arial" w:cs="Arial"/>
        </w:rPr>
        <w:t>You can view the Quote ID of an approved quote and select the hyperlink to navigate you to Quotation details screen.</w:t>
      </w:r>
    </w:p>
    <w:p w14:paraId="1E76B7CF" w14:textId="3F005406" w:rsidR="00D23C1F" w:rsidRPr="009375BC" w:rsidRDefault="00D23C1F" w:rsidP="00A31FB6">
      <w:pPr>
        <w:pStyle w:val="Steps"/>
        <w:spacing w:before="0" w:after="0"/>
        <w:ind w:left="556" w:hanging="556"/>
        <w:rPr>
          <w:rStyle w:val="None"/>
          <w:rFonts w:eastAsia="Arial" w:cs="Arial"/>
        </w:rPr>
      </w:pPr>
      <w:r w:rsidRPr="009375BC">
        <w:rPr>
          <w:rStyle w:val="None"/>
          <w:rFonts w:cs="Arial"/>
          <w:b/>
          <w:bCs/>
        </w:rPr>
        <w:lastRenderedPageBreak/>
        <w:t>Tip</w:t>
      </w:r>
      <w:r w:rsidRPr="009375BC">
        <w:rPr>
          <w:rStyle w:val="None"/>
          <w:rFonts w:cs="Arial"/>
        </w:rPr>
        <w:t xml:space="preserve">: You may need whenever you make a new selection to re-select </w:t>
      </w:r>
      <w:r w:rsidRPr="006E36B0">
        <w:rPr>
          <w:rStyle w:val="Hyperlink0"/>
        </w:rPr>
        <w:t xml:space="preserve">Refine </w:t>
      </w:r>
      <w:r w:rsidR="00130CAB" w:rsidRPr="006E36B0">
        <w:rPr>
          <w:rStyle w:val="Hyperlink0"/>
        </w:rPr>
        <w:t>Search</w:t>
      </w:r>
      <w:r w:rsidR="00130CAB" w:rsidRPr="009375BC">
        <w:rPr>
          <w:rStyle w:val="None"/>
          <w:rFonts w:cs="Arial"/>
        </w:rPr>
        <w:t xml:space="preserve"> (</w:t>
      </w:r>
      <w:r w:rsidRPr="009375BC">
        <w:rPr>
          <w:rStyle w:val="None"/>
          <w:rFonts w:cs="Arial"/>
        </w:rPr>
        <w:t xml:space="preserve">besides the </w:t>
      </w:r>
      <w:r w:rsidRPr="006E36B0">
        <w:rPr>
          <w:rStyle w:val="Hyperlink0"/>
        </w:rPr>
        <w:t>Search</w:t>
      </w:r>
      <w:r w:rsidRPr="009375BC">
        <w:rPr>
          <w:rStyle w:val="None"/>
          <w:rFonts w:cs="Arial"/>
        </w:rPr>
        <w:t xml:space="preserve"> button) to expand and view the sorting options available on screen.</w:t>
      </w:r>
    </w:p>
    <w:p w14:paraId="4B7642CF" w14:textId="77777777" w:rsidR="00D23C1F" w:rsidRPr="009375BC" w:rsidRDefault="00D23C1F" w:rsidP="00BB161F">
      <w:pPr>
        <w:pStyle w:val="Steps"/>
        <w:numPr>
          <w:ilvl w:val="0"/>
          <w:numId w:val="100"/>
        </w:numPr>
        <w:spacing w:before="0" w:after="0"/>
        <w:ind w:left="357" w:hanging="357"/>
        <w:rPr>
          <w:rFonts w:cs="Arial"/>
        </w:rPr>
      </w:pPr>
      <w:r w:rsidRPr="009375BC">
        <w:rPr>
          <w:rStyle w:val="PageNumber"/>
          <w:rFonts w:cs="Arial"/>
        </w:rPr>
        <w:t>You can search the list of service bookings two ways:</w:t>
      </w:r>
    </w:p>
    <w:p w14:paraId="12EDEB66" w14:textId="6C0ED7F4" w:rsidR="00D23C1F" w:rsidRPr="009375BC" w:rsidRDefault="00D23C1F" w:rsidP="00BB161F">
      <w:pPr>
        <w:pStyle w:val="Steps"/>
        <w:numPr>
          <w:ilvl w:val="1"/>
          <w:numId w:val="100"/>
        </w:numPr>
        <w:spacing w:before="0" w:after="0"/>
        <w:rPr>
          <w:rFonts w:cs="Arial"/>
        </w:rPr>
      </w:pPr>
      <w:r w:rsidRPr="009375BC">
        <w:rPr>
          <w:rStyle w:val="PageNumber"/>
          <w:rFonts w:cs="Arial"/>
        </w:rPr>
        <w:t>By entering a participant’s name or NDIS number, or service booking number</w:t>
      </w:r>
      <w:r w:rsidR="00130CAB" w:rsidRPr="009375BC">
        <w:rPr>
          <w:rStyle w:val="PageNumber"/>
          <w:rFonts w:cs="Arial"/>
        </w:rPr>
        <w:t xml:space="preserve">; </w:t>
      </w:r>
      <w:r w:rsidR="00130CAB" w:rsidRPr="00592493">
        <w:rPr>
          <w:rStyle w:val="PageNumber"/>
        </w:rPr>
        <w:t>then</w:t>
      </w:r>
      <w:r w:rsidRPr="009375BC">
        <w:rPr>
          <w:rStyle w:val="PageNumber"/>
          <w:rFonts w:cs="Arial"/>
        </w:rPr>
        <w:t xml:space="preserve"> click the </w:t>
      </w:r>
      <w:r w:rsidRPr="006E36B0">
        <w:rPr>
          <w:rStyle w:val="Hyperlink0"/>
        </w:rPr>
        <w:t>Search</w:t>
      </w:r>
      <w:r w:rsidRPr="009375BC">
        <w:rPr>
          <w:rStyle w:val="None"/>
          <w:rFonts w:cs="Arial"/>
          <w:color w:val="7030A0"/>
          <w:u w:color="7030A0"/>
        </w:rPr>
        <w:t xml:space="preserve"> </w:t>
      </w:r>
      <w:r w:rsidRPr="009375BC">
        <w:rPr>
          <w:rStyle w:val="PageNumber"/>
          <w:rFonts w:cs="Arial"/>
        </w:rPr>
        <w:t>button.</w:t>
      </w:r>
      <w:r w:rsidRPr="009375BC">
        <w:rPr>
          <w:rStyle w:val="None"/>
          <w:rFonts w:cs="Arial"/>
          <w:b/>
          <w:bCs/>
        </w:rPr>
        <w:t xml:space="preserve"> </w:t>
      </w:r>
    </w:p>
    <w:p w14:paraId="4C6C669F" w14:textId="4D57EC94" w:rsidR="00D23C1F" w:rsidRPr="009375BC" w:rsidRDefault="00592493" w:rsidP="00BB161F">
      <w:pPr>
        <w:pStyle w:val="Steps"/>
        <w:numPr>
          <w:ilvl w:val="1"/>
          <w:numId w:val="100"/>
        </w:numPr>
        <w:spacing w:before="0" w:after="0"/>
        <w:rPr>
          <w:rFonts w:cs="Arial"/>
        </w:rPr>
      </w:pPr>
      <w:r>
        <w:rPr>
          <w:rStyle w:val="PageNumber"/>
          <w:rFonts w:cs="Arial"/>
        </w:rPr>
        <w:t xml:space="preserve">By selecting from the </w:t>
      </w:r>
      <w:r w:rsidRPr="006E36B0">
        <w:rPr>
          <w:rStyle w:val="Hyperlink0"/>
        </w:rPr>
        <w:t>Initiated By</w:t>
      </w:r>
      <w:r w:rsidR="00D23C1F" w:rsidRPr="009375BC">
        <w:rPr>
          <w:rStyle w:val="PageNumber"/>
          <w:rFonts w:cs="Arial"/>
        </w:rPr>
        <w:t xml:space="preserve"> </w:t>
      </w:r>
      <w:r>
        <w:rPr>
          <w:rStyle w:val="PageNumber"/>
          <w:rFonts w:cs="Arial"/>
        </w:rPr>
        <w:t xml:space="preserve">or </w:t>
      </w:r>
      <w:r w:rsidRPr="006E36B0">
        <w:rPr>
          <w:rStyle w:val="Hyperlink0"/>
        </w:rPr>
        <w:t>Status</w:t>
      </w:r>
      <w:r w:rsidR="00D23C1F" w:rsidRPr="009375BC">
        <w:rPr>
          <w:rStyle w:val="PageNumber"/>
          <w:rFonts w:cs="Arial"/>
        </w:rPr>
        <w:t xml:space="preserve"> </w:t>
      </w:r>
      <w:r w:rsidR="008B4ACE" w:rsidRPr="009375BC">
        <w:rPr>
          <w:rStyle w:val="PageNumber"/>
          <w:rFonts w:cs="Arial"/>
        </w:rPr>
        <w:t>drop</w:t>
      </w:r>
      <w:r w:rsidR="008B4ACE">
        <w:rPr>
          <w:rStyle w:val="PageNumber"/>
          <w:rFonts w:cs="Arial"/>
        </w:rPr>
        <w:t>downs</w:t>
      </w:r>
      <w:r w:rsidR="00D23C1F" w:rsidRPr="009375BC">
        <w:rPr>
          <w:rStyle w:val="PageNumber"/>
          <w:rFonts w:cs="Arial"/>
        </w:rPr>
        <w:t xml:space="preserve">; then click the </w:t>
      </w:r>
      <w:r w:rsidR="00D23C1F" w:rsidRPr="006E36B0">
        <w:rPr>
          <w:rStyle w:val="Hyperlink0"/>
        </w:rPr>
        <w:t>Search</w:t>
      </w:r>
      <w:r w:rsidR="00D23C1F" w:rsidRPr="009375BC">
        <w:rPr>
          <w:rStyle w:val="None"/>
          <w:rFonts w:cs="Arial"/>
          <w:color w:val="7030A0"/>
          <w:u w:color="7030A0"/>
        </w:rPr>
        <w:t xml:space="preserve"> </w:t>
      </w:r>
      <w:r w:rsidR="00D23C1F" w:rsidRPr="009375BC">
        <w:rPr>
          <w:rStyle w:val="PageNumber"/>
          <w:rFonts w:cs="Arial"/>
        </w:rPr>
        <w:t>button.</w:t>
      </w:r>
    </w:p>
    <w:p w14:paraId="75A9AEEF" w14:textId="340E990D" w:rsidR="00D23C1F" w:rsidRPr="009375BC" w:rsidRDefault="00592493" w:rsidP="008806FF">
      <w:pPr>
        <w:pStyle w:val="NDIABulletlvl10"/>
      </w:pPr>
      <w:r w:rsidRPr="006E36B0">
        <w:rPr>
          <w:rStyle w:val="Hyperlink0"/>
        </w:rPr>
        <w:t>Initiated By</w:t>
      </w:r>
      <w:r w:rsidR="00D23C1F" w:rsidRPr="009375BC">
        <w:rPr>
          <w:rStyle w:val="PageNumber"/>
        </w:rPr>
        <w:t xml:space="preserve"> allows you to view and sort the service bookings by the party that initiated the </w:t>
      </w:r>
      <w:r w:rsidR="00130CAB" w:rsidRPr="009375BC">
        <w:rPr>
          <w:rStyle w:val="PageNumber"/>
        </w:rPr>
        <w:t>booking —</w:t>
      </w:r>
      <w:r w:rsidR="00D23C1F" w:rsidRPr="009375BC">
        <w:rPr>
          <w:rStyle w:val="PageNumber"/>
        </w:rPr>
        <w:t xml:space="preserve"> by All, Participant, Provider or Staff.</w:t>
      </w:r>
    </w:p>
    <w:p w14:paraId="09A90A7A" w14:textId="4D15278B" w:rsidR="00D23C1F" w:rsidRPr="00144205" w:rsidRDefault="00592493" w:rsidP="00BB161F">
      <w:pPr>
        <w:pStyle w:val="Steps"/>
        <w:numPr>
          <w:ilvl w:val="0"/>
          <w:numId w:val="101"/>
        </w:numPr>
        <w:spacing w:before="0" w:after="0"/>
        <w:rPr>
          <w:rStyle w:val="PageNumber"/>
          <w:rFonts w:cs="Arial"/>
        </w:rPr>
      </w:pPr>
      <w:r w:rsidRPr="006E36B0">
        <w:rPr>
          <w:rStyle w:val="Hyperlink0"/>
        </w:rPr>
        <w:t>Status</w:t>
      </w:r>
      <w:r w:rsidR="00D23C1F" w:rsidRPr="009375BC">
        <w:rPr>
          <w:rStyle w:val="PageNumber"/>
          <w:rFonts w:cs="Arial"/>
        </w:rPr>
        <w:t xml:space="preserve"> allows you to view and sort the service bookings by:</w:t>
      </w:r>
    </w:p>
    <w:p w14:paraId="3503A357" w14:textId="77777777" w:rsidR="00D23C1F" w:rsidRPr="009375BC" w:rsidRDefault="00D23C1F" w:rsidP="00BB161F">
      <w:pPr>
        <w:pStyle w:val="Steps"/>
        <w:numPr>
          <w:ilvl w:val="2"/>
          <w:numId w:val="103"/>
        </w:numPr>
        <w:spacing w:before="0" w:after="0"/>
        <w:rPr>
          <w:rFonts w:cs="Arial"/>
        </w:rPr>
      </w:pPr>
      <w:r w:rsidRPr="009375BC">
        <w:rPr>
          <w:rStyle w:val="PageNumber"/>
          <w:rFonts w:cs="Arial"/>
        </w:rPr>
        <w:t>Active / Inactive (these are listed in the results separately)</w:t>
      </w:r>
    </w:p>
    <w:p w14:paraId="679E2336" w14:textId="77777777" w:rsidR="00D23C1F" w:rsidRPr="009375BC" w:rsidRDefault="00D23C1F" w:rsidP="00BB161F">
      <w:pPr>
        <w:pStyle w:val="Steps"/>
        <w:numPr>
          <w:ilvl w:val="2"/>
          <w:numId w:val="103"/>
        </w:numPr>
        <w:spacing w:before="0" w:after="0"/>
        <w:rPr>
          <w:rFonts w:cs="Arial"/>
        </w:rPr>
      </w:pPr>
      <w:r w:rsidRPr="009375BC">
        <w:rPr>
          <w:rStyle w:val="PageNumber"/>
          <w:rFonts w:cs="Arial"/>
        </w:rPr>
        <w:t>Awaiting Participant Review</w:t>
      </w:r>
    </w:p>
    <w:p w14:paraId="38B9A9F5" w14:textId="77777777" w:rsidR="00D23C1F" w:rsidRPr="009375BC" w:rsidRDefault="00D23C1F" w:rsidP="00BB161F">
      <w:pPr>
        <w:pStyle w:val="Steps"/>
        <w:numPr>
          <w:ilvl w:val="2"/>
          <w:numId w:val="103"/>
        </w:numPr>
        <w:spacing w:before="0" w:after="0"/>
        <w:rPr>
          <w:rFonts w:cs="Arial"/>
        </w:rPr>
      </w:pPr>
      <w:r w:rsidRPr="009375BC">
        <w:rPr>
          <w:rStyle w:val="PageNumber"/>
          <w:rFonts w:cs="Arial"/>
        </w:rPr>
        <w:t>Awaiting Review</w:t>
      </w:r>
    </w:p>
    <w:p w14:paraId="45B9DF97" w14:textId="77777777" w:rsidR="00D23C1F" w:rsidRPr="009375BC" w:rsidRDefault="00D23C1F" w:rsidP="00BB161F">
      <w:pPr>
        <w:pStyle w:val="Steps"/>
        <w:numPr>
          <w:ilvl w:val="2"/>
          <w:numId w:val="103"/>
        </w:numPr>
        <w:spacing w:before="0" w:after="0"/>
        <w:rPr>
          <w:rFonts w:cs="Arial"/>
        </w:rPr>
      </w:pPr>
      <w:r w:rsidRPr="009375BC">
        <w:rPr>
          <w:rStyle w:val="PageNumber"/>
          <w:rFonts w:cs="Arial"/>
        </w:rPr>
        <w:t>Change Awaiting Participant Review</w:t>
      </w:r>
    </w:p>
    <w:p w14:paraId="06C3778E" w14:textId="77777777" w:rsidR="00D23C1F" w:rsidRPr="009375BC" w:rsidRDefault="00D23C1F" w:rsidP="00BB161F">
      <w:pPr>
        <w:pStyle w:val="Steps"/>
        <w:numPr>
          <w:ilvl w:val="2"/>
          <w:numId w:val="103"/>
        </w:numPr>
        <w:spacing w:before="0" w:after="0"/>
        <w:rPr>
          <w:rFonts w:cs="Arial"/>
        </w:rPr>
      </w:pPr>
      <w:r w:rsidRPr="009375BC">
        <w:rPr>
          <w:rStyle w:val="PageNumber"/>
          <w:rFonts w:cs="Arial"/>
        </w:rPr>
        <w:t>Review Change</w:t>
      </w:r>
    </w:p>
    <w:p w14:paraId="13CE31F2" w14:textId="77777777" w:rsidR="00D23C1F" w:rsidRPr="009375BC" w:rsidRDefault="00D23C1F" w:rsidP="00BB161F">
      <w:pPr>
        <w:pStyle w:val="Steps"/>
        <w:numPr>
          <w:ilvl w:val="2"/>
          <w:numId w:val="103"/>
        </w:numPr>
        <w:spacing w:before="0" w:after="0"/>
        <w:rPr>
          <w:rFonts w:cs="Arial"/>
        </w:rPr>
      </w:pPr>
      <w:r w:rsidRPr="009375BC">
        <w:rPr>
          <w:rStyle w:val="PageNumber"/>
          <w:rFonts w:cs="Arial"/>
        </w:rPr>
        <w:t>Rejected</w:t>
      </w:r>
    </w:p>
    <w:p w14:paraId="685EBC98" w14:textId="77777777" w:rsidR="00D23C1F" w:rsidRPr="009375BC" w:rsidRDefault="00D23C1F" w:rsidP="00BB161F">
      <w:pPr>
        <w:pStyle w:val="Steps"/>
        <w:spacing w:before="0" w:after="0"/>
        <w:ind w:left="1440" w:hanging="306"/>
        <w:rPr>
          <w:rStyle w:val="None"/>
          <w:rFonts w:eastAsia="Arial" w:cs="Arial"/>
        </w:rPr>
      </w:pPr>
      <w:r w:rsidRPr="009375BC">
        <w:rPr>
          <w:rStyle w:val="None"/>
          <w:rFonts w:cs="Arial"/>
          <w:b/>
          <w:bCs/>
        </w:rPr>
        <w:t xml:space="preserve">Note: </w:t>
      </w:r>
      <w:r w:rsidRPr="009375BC">
        <w:rPr>
          <w:rStyle w:val="None"/>
          <w:rFonts w:cs="Arial"/>
        </w:rPr>
        <w:t>These are explained below.</w:t>
      </w:r>
    </w:p>
    <w:tbl>
      <w:tblPr>
        <w:tblW w:w="8387" w:type="dxa"/>
        <w:tblInd w:w="112"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4F81BD"/>
        <w:tblLayout w:type="fixed"/>
        <w:tblLook w:val="04A0" w:firstRow="1" w:lastRow="0" w:firstColumn="1" w:lastColumn="0" w:noHBand="0" w:noVBand="1"/>
      </w:tblPr>
      <w:tblGrid>
        <w:gridCol w:w="2804"/>
        <w:gridCol w:w="5583"/>
      </w:tblGrid>
      <w:tr w:rsidR="00D23C1F" w:rsidRPr="009375BC" w14:paraId="20E09C78" w14:textId="77777777" w:rsidTr="00A31FB6">
        <w:trPr>
          <w:trHeight w:val="248"/>
          <w:tblHeader/>
        </w:trPr>
        <w:tc>
          <w:tcPr>
            <w:tcW w:w="2804" w:type="dxa"/>
            <w:tcBorders>
              <w:top w:val="single" w:sz="4" w:space="0" w:color="000000"/>
              <w:left w:val="single" w:sz="4" w:space="0" w:color="000000"/>
              <w:bottom w:val="single" w:sz="4" w:space="0" w:color="000000"/>
              <w:right w:val="single" w:sz="4" w:space="0" w:color="000000"/>
            </w:tcBorders>
            <w:shd w:val="clear" w:color="auto" w:fill="6B2976"/>
            <w:tcMar>
              <w:top w:w="80" w:type="dxa"/>
              <w:left w:w="193" w:type="dxa"/>
              <w:bottom w:w="80" w:type="dxa"/>
              <w:right w:w="193" w:type="dxa"/>
            </w:tcMar>
          </w:tcPr>
          <w:p w14:paraId="15760F74" w14:textId="77777777" w:rsidR="00D23C1F" w:rsidRPr="009375BC" w:rsidRDefault="00D23C1F" w:rsidP="00BB1D55">
            <w:pPr>
              <w:pStyle w:val="BodyText1"/>
            </w:pPr>
            <w:r>
              <w:rPr>
                <w:rStyle w:val="None"/>
                <w:color w:val="FFFFFF"/>
                <w:u w:color="FFFFFF"/>
              </w:rPr>
              <w:t xml:space="preserve">Service Booking </w:t>
            </w:r>
            <w:r w:rsidRPr="009375BC">
              <w:rPr>
                <w:rStyle w:val="None"/>
                <w:color w:val="FFFFFF"/>
                <w:u w:color="FFFFFF"/>
              </w:rPr>
              <w:t xml:space="preserve">Status </w:t>
            </w:r>
          </w:p>
        </w:tc>
        <w:tc>
          <w:tcPr>
            <w:tcW w:w="5583" w:type="dxa"/>
            <w:tcBorders>
              <w:top w:val="single" w:sz="4" w:space="0" w:color="000000"/>
              <w:left w:val="single" w:sz="4" w:space="0" w:color="000000"/>
              <w:bottom w:val="single" w:sz="4" w:space="0" w:color="000000"/>
              <w:right w:val="single" w:sz="4" w:space="0" w:color="000000"/>
            </w:tcBorders>
            <w:shd w:val="clear" w:color="auto" w:fill="6B2976"/>
            <w:tcMar>
              <w:top w:w="80" w:type="dxa"/>
              <w:left w:w="193" w:type="dxa"/>
              <w:bottom w:w="80" w:type="dxa"/>
              <w:right w:w="193" w:type="dxa"/>
            </w:tcMar>
          </w:tcPr>
          <w:p w14:paraId="6D3B8EC2" w14:textId="77777777" w:rsidR="00D23C1F" w:rsidRPr="009375BC" w:rsidRDefault="00D23C1F" w:rsidP="00BB1D55">
            <w:pPr>
              <w:pStyle w:val="BodyText1"/>
            </w:pPr>
            <w:r w:rsidRPr="009375BC">
              <w:rPr>
                <w:rStyle w:val="None"/>
                <w:color w:val="FFFFFF"/>
                <w:u w:color="FFFFFF"/>
              </w:rPr>
              <w:t xml:space="preserve">Definition </w:t>
            </w:r>
          </w:p>
        </w:tc>
      </w:tr>
      <w:tr w:rsidR="00D23C1F" w:rsidRPr="009375BC" w14:paraId="142B65F3" w14:textId="77777777" w:rsidTr="00A31FB6">
        <w:tblPrEx>
          <w:shd w:val="clear" w:color="auto" w:fill="CED7E7"/>
        </w:tblPrEx>
        <w:trPr>
          <w:trHeight w:val="955"/>
        </w:trPr>
        <w:tc>
          <w:tcPr>
            <w:tcW w:w="2804" w:type="dxa"/>
            <w:tcBorders>
              <w:top w:val="single" w:sz="4" w:space="0" w:color="000000"/>
              <w:left w:val="single" w:sz="4" w:space="0" w:color="000000"/>
              <w:bottom w:val="single" w:sz="4" w:space="0" w:color="000000"/>
              <w:right w:val="single" w:sz="4" w:space="0" w:color="000000"/>
            </w:tcBorders>
            <w:tcMar>
              <w:top w:w="80" w:type="dxa"/>
              <w:left w:w="180" w:type="dxa"/>
              <w:bottom w:w="80" w:type="dxa"/>
              <w:right w:w="193" w:type="dxa"/>
            </w:tcMar>
          </w:tcPr>
          <w:p w14:paraId="63DF61F6" w14:textId="77777777" w:rsidR="00D23C1F" w:rsidRPr="009375BC" w:rsidRDefault="00D23C1F" w:rsidP="00BB161F">
            <w:pPr>
              <w:pStyle w:val="tablelistbullet"/>
              <w:keepLines/>
              <w:spacing w:after="0" w:line="360" w:lineRule="auto"/>
              <w:ind w:left="100" w:right="113" w:firstLine="0"/>
              <w:rPr>
                <w:rFonts w:ascii="Arial" w:hAnsi="Arial" w:cs="Arial"/>
              </w:rPr>
            </w:pPr>
            <w:r w:rsidRPr="009375BC">
              <w:rPr>
                <w:rStyle w:val="None"/>
                <w:rFonts w:cs="Arial"/>
                <w:b/>
                <w:bCs/>
                <w:sz w:val="22"/>
                <w:szCs w:val="22"/>
              </w:rPr>
              <w:t>Active</w:t>
            </w:r>
          </w:p>
        </w:tc>
        <w:tc>
          <w:tcPr>
            <w:tcW w:w="558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193" w:type="dxa"/>
            </w:tcMar>
          </w:tcPr>
          <w:p w14:paraId="0BBE0751" w14:textId="77777777" w:rsidR="00D23C1F" w:rsidRPr="009375BC" w:rsidRDefault="00D23C1F" w:rsidP="00BB161F">
            <w:pPr>
              <w:pStyle w:val="tablelistbullet"/>
              <w:keepLines/>
              <w:spacing w:after="0" w:line="360" w:lineRule="auto"/>
              <w:ind w:right="113" w:firstLine="0"/>
              <w:rPr>
                <w:rFonts w:ascii="Arial" w:hAnsi="Arial" w:cs="Arial"/>
              </w:rPr>
            </w:pPr>
            <w:r w:rsidRPr="009375BC">
              <w:rPr>
                <w:rStyle w:val="None"/>
                <w:rFonts w:cs="Arial"/>
                <w:sz w:val="22"/>
                <w:szCs w:val="22"/>
              </w:rPr>
              <w:t>The service booking has passed validation and been accepted</w:t>
            </w:r>
            <w:r w:rsidRPr="009375BC">
              <w:rPr>
                <w:rStyle w:val="None"/>
                <w:rFonts w:cs="Arial"/>
              </w:rPr>
              <w:t xml:space="preserve"> </w:t>
            </w:r>
            <w:r w:rsidRPr="009375BC">
              <w:rPr>
                <w:rStyle w:val="None"/>
                <w:rFonts w:cs="Arial"/>
                <w:sz w:val="22"/>
                <w:szCs w:val="22"/>
              </w:rPr>
              <w:t>by</w:t>
            </w:r>
            <w:r w:rsidRPr="009375BC">
              <w:rPr>
                <w:rStyle w:val="None"/>
                <w:rFonts w:cs="Arial"/>
              </w:rPr>
              <w:t xml:space="preserve"> </w:t>
            </w:r>
            <w:r w:rsidRPr="009375BC">
              <w:rPr>
                <w:rStyle w:val="None"/>
                <w:rFonts w:cs="Arial"/>
                <w:sz w:val="22"/>
                <w:szCs w:val="22"/>
              </w:rPr>
              <w:t xml:space="preserve">the participant and provider. It is currently within the dates where service delivery may occur and can have payment requests made against it. </w:t>
            </w:r>
          </w:p>
        </w:tc>
      </w:tr>
      <w:tr w:rsidR="00D23C1F" w:rsidRPr="009375BC" w14:paraId="4A709B37" w14:textId="77777777" w:rsidTr="00A31FB6">
        <w:tblPrEx>
          <w:shd w:val="clear" w:color="auto" w:fill="CED7E7"/>
        </w:tblPrEx>
        <w:trPr>
          <w:trHeight w:val="1309"/>
        </w:trPr>
        <w:tc>
          <w:tcPr>
            <w:tcW w:w="2804" w:type="dxa"/>
            <w:tcBorders>
              <w:top w:val="single" w:sz="4" w:space="0" w:color="000000"/>
              <w:left w:val="single" w:sz="4" w:space="0" w:color="000000"/>
              <w:bottom w:val="single" w:sz="4" w:space="0" w:color="000000"/>
              <w:right w:val="single" w:sz="4" w:space="0" w:color="000000"/>
            </w:tcBorders>
            <w:tcMar>
              <w:top w:w="80" w:type="dxa"/>
              <w:left w:w="180" w:type="dxa"/>
              <w:bottom w:w="80" w:type="dxa"/>
              <w:right w:w="193" w:type="dxa"/>
            </w:tcMar>
          </w:tcPr>
          <w:p w14:paraId="5FF2E59B" w14:textId="77777777" w:rsidR="00D23C1F" w:rsidRPr="009375BC" w:rsidRDefault="00D23C1F" w:rsidP="00BB161F">
            <w:pPr>
              <w:pStyle w:val="tablelistbullet"/>
              <w:keepLines/>
              <w:spacing w:after="0" w:line="360" w:lineRule="auto"/>
              <w:ind w:left="100" w:right="113" w:firstLine="0"/>
              <w:rPr>
                <w:rFonts w:ascii="Arial" w:hAnsi="Arial" w:cs="Arial"/>
              </w:rPr>
            </w:pPr>
            <w:r w:rsidRPr="009375BC">
              <w:rPr>
                <w:rStyle w:val="None"/>
                <w:rFonts w:cs="Arial"/>
                <w:b/>
                <w:bCs/>
                <w:sz w:val="22"/>
                <w:szCs w:val="22"/>
              </w:rPr>
              <w:t>Inactive</w:t>
            </w:r>
          </w:p>
        </w:tc>
        <w:tc>
          <w:tcPr>
            <w:tcW w:w="558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193" w:type="dxa"/>
            </w:tcMar>
          </w:tcPr>
          <w:p w14:paraId="045F4C58" w14:textId="77777777" w:rsidR="00D23C1F" w:rsidRPr="009375BC" w:rsidRDefault="00D23C1F" w:rsidP="00BB161F">
            <w:pPr>
              <w:pStyle w:val="tablelistbullet"/>
              <w:keepLines/>
              <w:spacing w:after="0" w:line="360" w:lineRule="auto"/>
              <w:ind w:right="113" w:firstLine="0"/>
              <w:rPr>
                <w:rStyle w:val="None"/>
                <w:rFonts w:eastAsia="Arial" w:cs="Arial"/>
                <w:sz w:val="22"/>
                <w:szCs w:val="22"/>
              </w:rPr>
            </w:pPr>
            <w:r w:rsidRPr="009375BC">
              <w:rPr>
                <w:rStyle w:val="None"/>
                <w:rFonts w:cs="Arial"/>
                <w:sz w:val="22"/>
                <w:szCs w:val="22"/>
              </w:rPr>
              <w:t>The service booking passed validation and was accepted by both participant and provider, but it has now expired (past the date of service delivery).</w:t>
            </w:r>
          </w:p>
          <w:p w14:paraId="5700880F" w14:textId="77777777" w:rsidR="00D23C1F" w:rsidRPr="009375BC" w:rsidRDefault="00D23C1F" w:rsidP="00BB161F">
            <w:pPr>
              <w:pStyle w:val="tablelistbullet"/>
              <w:keepLines/>
              <w:spacing w:after="0" w:line="360" w:lineRule="auto"/>
              <w:ind w:right="113" w:firstLine="0"/>
              <w:rPr>
                <w:rFonts w:ascii="Arial" w:hAnsi="Arial" w:cs="Arial"/>
              </w:rPr>
            </w:pPr>
            <w:r w:rsidRPr="009375BC">
              <w:rPr>
                <w:rStyle w:val="None"/>
                <w:rFonts w:cs="Arial"/>
                <w:sz w:val="22"/>
                <w:szCs w:val="22"/>
              </w:rPr>
              <w:t xml:space="preserve">It can have payment requests made against it if the date of service delivery falls within the original service booking dates. </w:t>
            </w:r>
          </w:p>
        </w:tc>
      </w:tr>
      <w:tr w:rsidR="00D23C1F" w:rsidRPr="009375BC" w14:paraId="2C83F834" w14:textId="77777777" w:rsidTr="00A31FB6">
        <w:tblPrEx>
          <w:shd w:val="clear" w:color="auto" w:fill="CED7E7"/>
        </w:tblPrEx>
        <w:trPr>
          <w:trHeight w:val="955"/>
        </w:trPr>
        <w:tc>
          <w:tcPr>
            <w:tcW w:w="2804" w:type="dxa"/>
            <w:tcBorders>
              <w:top w:val="single" w:sz="4" w:space="0" w:color="000000"/>
              <w:left w:val="single" w:sz="4" w:space="0" w:color="000000"/>
              <w:bottom w:val="single" w:sz="4" w:space="0" w:color="000000"/>
              <w:right w:val="single" w:sz="4" w:space="0" w:color="000000"/>
            </w:tcBorders>
            <w:tcMar>
              <w:top w:w="80" w:type="dxa"/>
              <w:left w:w="180" w:type="dxa"/>
              <w:bottom w:w="80" w:type="dxa"/>
              <w:right w:w="193" w:type="dxa"/>
            </w:tcMar>
          </w:tcPr>
          <w:p w14:paraId="5CFF58CE" w14:textId="77777777" w:rsidR="00D23C1F" w:rsidRPr="009375BC" w:rsidRDefault="00D23C1F" w:rsidP="00BB161F">
            <w:pPr>
              <w:pStyle w:val="tablelistbullet"/>
              <w:keepLines/>
              <w:spacing w:after="0" w:line="360" w:lineRule="auto"/>
              <w:ind w:left="100" w:right="113" w:firstLine="0"/>
              <w:rPr>
                <w:rFonts w:ascii="Arial" w:hAnsi="Arial" w:cs="Arial"/>
              </w:rPr>
            </w:pPr>
            <w:r w:rsidRPr="009375BC">
              <w:rPr>
                <w:rStyle w:val="None"/>
                <w:rFonts w:cs="Arial"/>
                <w:b/>
                <w:bCs/>
                <w:sz w:val="22"/>
                <w:szCs w:val="22"/>
              </w:rPr>
              <w:lastRenderedPageBreak/>
              <w:t>Awaiting participant review</w:t>
            </w:r>
          </w:p>
        </w:tc>
        <w:tc>
          <w:tcPr>
            <w:tcW w:w="558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193" w:type="dxa"/>
            </w:tcMar>
          </w:tcPr>
          <w:p w14:paraId="4AFED025" w14:textId="77777777" w:rsidR="00D23C1F" w:rsidRPr="009375BC" w:rsidRDefault="00D23C1F" w:rsidP="00BB161F">
            <w:pPr>
              <w:pStyle w:val="tablelistbullet"/>
              <w:keepLines/>
              <w:spacing w:after="0" w:line="360" w:lineRule="auto"/>
              <w:ind w:right="113" w:firstLine="0"/>
              <w:rPr>
                <w:rFonts w:ascii="Arial" w:hAnsi="Arial" w:cs="Arial"/>
              </w:rPr>
            </w:pPr>
            <w:r w:rsidRPr="009375BC">
              <w:rPr>
                <w:rStyle w:val="None"/>
                <w:rFonts w:cs="Arial"/>
                <w:sz w:val="22"/>
                <w:szCs w:val="22"/>
              </w:rPr>
              <w:t xml:space="preserve">The participant needs to review the new service booking. </w:t>
            </w:r>
            <w:r w:rsidRPr="009375BC">
              <w:rPr>
                <w:rStyle w:val="None"/>
                <w:rFonts w:eastAsia="Arial Unicode MS" w:cs="Arial"/>
                <w:sz w:val="22"/>
                <w:szCs w:val="22"/>
              </w:rPr>
              <w:br/>
            </w:r>
            <w:r w:rsidRPr="009375BC">
              <w:rPr>
                <w:rStyle w:val="None"/>
                <w:rFonts w:cs="Arial"/>
                <w:b/>
                <w:bCs/>
                <w:sz w:val="22"/>
                <w:szCs w:val="22"/>
              </w:rPr>
              <w:t>Please note</w:t>
            </w:r>
            <w:r w:rsidRPr="009375BC">
              <w:rPr>
                <w:rStyle w:val="None"/>
                <w:rFonts w:cs="Arial"/>
                <w:sz w:val="22"/>
                <w:szCs w:val="22"/>
              </w:rPr>
              <w:t>: If the participant does not have access to their myplace portal to review the service booking, you should contact the Agency.</w:t>
            </w:r>
          </w:p>
        </w:tc>
      </w:tr>
      <w:tr w:rsidR="00D23C1F" w:rsidRPr="009375BC" w14:paraId="57597DEA" w14:textId="77777777" w:rsidTr="00A31FB6">
        <w:tblPrEx>
          <w:shd w:val="clear" w:color="auto" w:fill="CED7E7"/>
        </w:tblPrEx>
        <w:trPr>
          <w:trHeight w:val="719"/>
        </w:trPr>
        <w:tc>
          <w:tcPr>
            <w:tcW w:w="2804" w:type="dxa"/>
            <w:tcBorders>
              <w:top w:val="single" w:sz="4" w:space="0" w:color="000000"/>
              <w:left w:val="single" w:sz="4" w:space="0" w:color="000000"/>
              <w:bottom w:val="single" w:sz="4" w:space="0" w:color="000000"/>
              <w:right w:val="single" w:sz="4" w:space="0" w:color="000000"/>
            </w:tcBorders>
            <w:tcMar>
              <w:top w:w="80" w:type="dxa"/>
              <w:left w:w="180" w:type="dxa"/>
              <w:bottom w:w="80" w:type="dxa"/>
              <w:right w:w="193" w:type="dxa"/>
            </w:tcMar>
          </w:tcPr>
          <w:p w14:paraId="5DD5B7C8" w14:textId="77777777" w:rsidR="00D23C1F" w:rsidRPr="009375BC" w:rsidRDefault="00D23C1F" w:rsidP="00BB161F">
            <w:pPr>
              <w:pStyle w:val="tablelistbullet"/>
              <w:keepLines/>
              <w:spacing w:after="0" w:line="360" w:lineRule="auto"/>
              <w:ind w:left="100" w:right="113" w:firstLine="0"/>
              <w:rPr>
                <w:rFonts w:ascii="Arial" w:hAnsi="Arial" w:cs="Arial"/>
              </w:rPr>
            </w:pPr>
            <w:r w:rsidRPr="009375BC">
              <w:rPr>
                <w:rStyle w:val="None"/>
                <w:rFonts w:cs="Arial"/>
                <w:b/>
                <w:bCs/>
                <w:sz w:val="22"/>
                <w:szCs w:val="22"/>
              </w:rPr>
              <w:t>Awaiting review</w:t>
            </w:r>
          </w:p>
        </w:tc>
        <w:tc>
          <w:tcPr>
            <w:tcW w:w="558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193" w:type="dxa"/>
            </w:tcMar>
          </w:tcPr>
          <w:p w14:paraId="6AF86C23" w14:textId="58C09980" w:rsidR="00D23C1F" w:rsidRPr="009375BC" w:rsidRDefault="00D23C1F" w:rsidP="00BB161F">
            <w:pPr>
              <w:pStyle w:val="tablelistbullet"/>
              <w:keepLines/>
              <w:spacing w:after="0" w:line="360" w:lineRule="auto"/>
              <w:ind w:right="113" w:firstLine="0"/>
              <w:rPr>
                <w:rFonts w:ascii="Arial" w:hAnsi="Arial" w:cs="Arial"/>
              </w:rPr>
            </w:pPr>
            <w:r w:rsidRPr="009375BC">
              <w:rPr>
                <w:rStyle w:val="None"/>
                <w:rFonts w:cs="Arial"/>
                <w:sz w:val="22"/>
                <w:szCs w:val="22"/>
              </w:rPr>
              <w:t xml:space="preserve">The provider needs to review the service booking and either accept or reject it (refer to </w:t>
            </w:r>
            <w:hyperlink w:anchor="_Accept_or_reject_1" w:history="1">
              <w:r w:rsidRPr="009375BC">
                <w:rPr>
                  <w:rStyle w:val="Hyperlink3"/>
                </w:rPr>
                <w:t>Accept or reject a new service booking for further details</w:t>
              </w:r>
            </w:hyperlink>
            <w:r w:rsidRPr="009375BC">
              <w:rPr>
                <w:rStyle w:val="None"/>
                <w:rFonts w:cs="Arial"/>
                <w:sz w:val="22"/>
                <w:szCs w:val="22"/>
              </w:rPr>
              <w:t>).</w:t>
            </w:r>
          </w:p>
        </w:tc>
      </w:tr>
      <w:tr w:rsidR="00D23C1F" w:rsidRPr="009375BC" w14:paraId="38D82C31" w14:textId="77777777" w:rsidTr="00A31FB6">
        <w:tblPrEx>
          <w:shd w:val="clear" w:color="auto" w:fill="CED7E7"/>
        </w:tblPrEx>
        <w:trPr>
          <w:trHeight w:val="1191"/>
        </w:trPr>
        <w:tc>
          <w:tcPr>
            <w:tcW w:w="2804" w:type="dxa"/>
            <w:tcBorders>
              <w:top w:val="single" w:sz="4" w:space="0" w:color="000000"/>
              <w:left w:val="single" w:sz="4" w:space="0" w:color="000000"/>
              <w:bottom w:val="single" w:sz="4" w:space="0" w:color="000000"/>
              <w:right w:val="single" w:sz="4" w:space="0" w:color="000000"/>
            </w:tcBorders>
            <w:tcMar>
              <w:top w:w="80" w:type="dxa"/>
              <w:left w:w="180" w:type="dxa"/>
              <w:bottom w:w="80" w:type="dxa"/>
              <w:right w:w="193" w:type="dxa"/>
            </w:tcMar>
          </w:tcPr>
          <w:p w14:paraId="1F4055F2" w14:textId="77777777" w:rsidR="00D23C1F" w:rsidRPr="009375BC" w:rsidRDefault="00D23C1F" w:rsidP="00BB161F">
            <w:pPr>
              <w:pStyle w:val="tablelistbullet"/>
              <w:keepLines/>
              <w:spacing w:after="0" w:line="360" w:lineRule="auto"/>
              <w:ind w:left="100" w:right="113" w:firstLine="0"/>
              <w:rPr>
                <w:rFonts w:ascii="Arial" w:hAnsi="Arial" w:cs="Arial"/>
              </w:rPr>
            </w:pPr>
            <w:r w:rsidRPr="009375BC">
              <w:rPr>
                <w:rStyle w:val="None"/>
                <w:rFonts w:cs="Arial"/>
                <w:b/>
                <w:bCs/>
                <w:sz w:val="22"/>
                <w:szCs w:val="22"/>
              </w:rPr>
              <w:t>Review change</w:t>
            </w:r>
          </w:p>
        </w:tc>
        <w:tc>
          <w:tcPr>
            <w:tcW w:w="558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193" w:type="dxa"/>
            </w:tcMar>
          </w:tcPr>
          <w:p w14:paraId="022DF9E3" w14:textId="025E1AD1" w:rsidR="00D23C1F" w:rsidRPr="009375BC" w:rsidRDefault="00D23C1F" w:rsidP="00BB161F">
            <w:pPr>
              <w:pStyle w:val="tablelistbullet"/>
              <w:keepLines/>
              <w:spacing w:after="0" w:line="360" w:lineRule="auto"/>
              <w:ind w:right="113" w:firstLine="0"/>
              <w:rPr>
                <w:rFonts w:ascii="Arial" w:hAnsi="Arial" w:cs="Arial"/>
              </w:rPr>
            </w:pPr>
            <w:r w:rsidRPr="009375BC">
              <w:rPr>
                <w:rStyle w:val="None"/>
                <w:rFonts w:cs="Arial"/>
                <w:sz w:val="22"/>
                <w:szCs w:val="22"/>
              </w:rPr>
              <w:t xml:space="preserve">The service booking has been modified by the participant or Agency. You need to accept the change to make the service booking active or reject the change to keep the service booking as it was (refer to </w:t>
            </w:r>
            <w:hyperlink w:anchor="_Accept_or_reject_1" w:history="1">
              <w:r w:rsidRPr="009375BC">
                <w:rPr>
                  <w:rStyle w:val="Hyperlink3"/>
                </w:rPr>
                <w:t>Accept or reject a new service booking for further details</w:t>
              </w:r>
            </w:hyperlink>
            <w:r w:rsidRPr="009375BC">
              <w:rPr>
                <w:rStyle w:val="None"/>
                <w:rFonts w:cs="Arial"/>
                <w:sz w:val="22"/>
                <w:szCs w:val="22"/>
              </w:rPr>
              <w:t>).</w:t>
            </w:r>
          </w:p>
        </w:tc>
      </w:tr>
      <w:tr w:rsidR="00D23C1F" w:rsidRPr="009375BC" w14:paraId="0E9CBA94" w14:textId="77777777" w:rsidTr="00A31FB6">
        <w:tblPrEx>
          <w:shd w:val="clear" w:color="auto" w:fill="CED7E7"/>
        </w:tblPrEx>
        <w:trPr>
          <w:trHeight w:val="719"/>
        </w:trPr>
        <w:tc>
          <w:tcPr>
            <w:tcW w:w="2804" w:type="dxa"/>
            <w:tcBorders>
              <w:top w:val="single" w:sz="4" w:space="0" w:color="000000"/>
              <w:left w:val="single" w:sz="4" w:space="0" w:color="000000"/>
              <w:bottom w:val="single" w:sz="4" w:space="0" w:color="000000"/>
              <w:right w:val="single" w:sz="4" w:space="0" w:color="000000"/>
            </w:tcBorders>
            <w:tcMar>
              <w:top w:w="80" w:type="dxa"/>
              <w:left w:w="180" w:type="dxa"/>
              <w:bottom w:w="80" w:type="dxa"/>
              <w:right w:w="193" w:type="dxa"/>
            </w:tcMar>
          </w:tcPr>
          <w:p w14:paraId="58242C84" w14:textId="77777777" w:rsidR="00D23C1F" w:rsidRPr="009375BC" w:rsidRDefault="00D23C1F" w:rsidP="00BB161F">
            <w:pPr>
              <w:pStyle w:val="tablelistbullet"/>
              <w:keepLines/>
              <w:spacing w:after="0" w:line="360" w:lineRule="auto"/>
              <w:ind w:left="100" w:right="113" w:firstLine="0"/>
              <w:rPr>
                <w:rFonts w:ascii="Arial" w:hAnsi="Arial" w:cs="Arial"/>
              </w:rPr>
            </w:pPr>
            <w:r w:rsidRPr="009375BC">
              <w:rPr>
                <w:rStyle w:val="None"/>
                <w:rFonts w:cs="Arial"/>
                <w:b/>
                <w:bCs/>
                <w:sz w:val="22"/>
                <w:szCs w:val="22"/>
              </w:rPr>
              <w:t>Rejected</w:t>
            </w:r>
          </w:p>
        </w:tc>
        <w:tc>
          <w:tcPr>
            <w:tcW w:w="558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193" w:type="dxa"/>
            </w:tcMar>
          </w:tcPr>
          <w:p w14:paraId="7ECCB730" w14:textId="77777777" w:rsidR="00D23C1F" w:rsidRPr="009375BC" w:rsidRDefault="00D23C1F" w:rsidP="00BB161F">
            <w:pPr>
              <w:pStyle w:val="tablelistbullet"/>
              <w:keepLines/>
              <w:spacing w:after="0" w:line="360" w:lineRule="auto"/>
              <w:ind w:right="113" w:firstLine="0"/>
              <w:rPr>
                <w:rFonts w:ascii="Arial" w:hAnsi="Arial" w:cs="Arial"/>
              </w:rPr>
            </w:pPr>
            <w:r w:rsidRPr="009375BC">
              <w:rPr>
                <w:rStyle w:val="None"/>
                <w:rFonts w:cs="Arial"/>
                <w:sz w:val="22"/>
                <w:szCs w:val="22"/>
              </w:rPr>
              <w:t>Either the participant or provider did not accept updates to the service booking. No payment requests can be made against it.</w:t>
            </w:r>
          </w:p>
        </w:tc>
      </w:tr>
      <w:tr w:rsidR="00D23C1F" w:rsidRPr="009375BC" w14:paraId="55016A68" w14:textId="77777777" w:rsidTr="00A31FB6">
        <w:tblPrEx>
          <w:shd w:val="clear" w:color="auto" w:fill="CED7E7"/>
        </w:tblPrEx>
        <w:trPr>
          <w:trHeight w:val="955"/>
        </w:trPr>
        <w:tc>
          <w:tcPr>
            <w:tcW w:w="2804" w:type="dxa"/>
            <w:tcBorders>
              <w:top w:val="single" w:sz="4" w:space="0" w:color="000000"/>
              <w:left w:val="single" w:sz="4" w:space="0" w:color="000000"/>
              <w:bottom w:val="single" w:sz="4" w:space="0" w:color="000000"/>
              <w:right w:val="single" w:sz="4" w:space="0" w:color="000000"/>
            </w:tcBorders>
            <w:tcMar>
              <w:top w:w="80" w:type="dxa"/>
              <w:left w:w="180" w:type="dxa"/>
              <w:bottom w:w="80" w:type="dxa"/>
              <w:right w:w="193" w:type="dxa"/>
            </w:tcMar>
          </w:tcPr>
          <w:p w14:paraId="2DAE8946" w14:textId="77777777" w:rsidR="00D23C1F" w:rsidRPr="009375BC" w:rsidRDefault="00D23C1F" w:rsidP="00BB161F">
            <w:pPr>
              <w:pStyle w:val="tablelistbullet"/>
              <w:keepLines/>
              <w:spacing w:after="0" w:line="360" w:lineRule="auto"/>
              <w:ind w:left="100" w:right="113" w:firstLine="0"/>
              <w:rPr>
                <w:rFonts w:ascii="Arial" w:hAnsi="Arial" w:cs="Arial"/>
              </w:rPr>
            </w:pPr>
            <w:r w:rsidRPr="009375BC">
              <w:rPr>
                <w:rStyle w:val="None"/>
                <w:rFonts w:cs="Arial"/>
                <w:b/>
                <w:bCs/>
                <w:sz w:val="22"/>
                <w:szCs w:val="22"/>
              </w:rPr>
              <w:t>Change awaiting participant review</w:t>
            </w:r>
          </w:p>
        </w:tc>
        <w:tc>
          <w:tcPr>
            <w:tcW w:w="558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193" w:type="dxa"/>
            </w:tcMar>
          </w:tcPr>
          <w:p w14:paraId="1BD4FD2D" w14:textId="77777777" w:rsidR="00D23C1F" w:rsidRPr="009375BC" w:rsidRDefault="00D23C1F" w:rsidP="00BB161F">
            <w:pPr>
              <w:pStyle w:val="tablelistbullet"/>
              <w:keepLines/>
              <w:spacing w:after="0" w:line="360" w:lineRule="auto"/>
              <w:ind w:right="113" w:firstLine="0"/>
              <w:rPr>
                <w:rFonts w:ascii="Arial" w:hAnsi="Arial" w:cs="Arial"/>
              </w:rPr>
            </w:pPr>
            <w:r w:rsidRPr="009375BC">
              <w:rPr>
                <w:rStyle w:val="None"/>
                <w:rFonts w:cs="Arial"/>
                <w:sz w:val="22"/>
                <w:szCs w:val="22"/>
              </w:rPr>
              <w:t xml:space="preserve">The participant needs to review the updated service booking. </w:t>
            </w:r>
            <w:r w:rsidRPr="009375BC">
              <w:rPr>
                <w:rStyle w:val="None"/>
                <w:rFonts w:eastAsia="Arial Unicode MS" w:cs="Arial"/>
                <w:sz w:val="22"/>
                <w:szCs w:val="22"/>
              </w:rPr>
              <w:br/>
            </w:r>
            <w:r w:rsidRPr="009375BC">
              <w:rPr>
                <w:rStyle w:val="None"/>
                <w:rFonts w:cs="Arial"/>
                <w:b/>
                <w:bCs/>
                <w:sz w:val="22"/>
                <w:szCs w:val="22"/>
              </w:rPr>
              <w:t>Please note</w:t>
            </w:r>
            <w:r w:rsidRPr="009375BC">
              <w:rPr>
                <w:rStyle w:val="None"/>
                <w:rFonts w:cs="Arial"/>
                <w:sz w:val="22"/>
                <w:szCs w:val="22"/>
              </w:rPr>
              <w:t>: if the participant does not have access to their myplace portal to review the service booking, please contact the Agency.</w:t>
            </w:r>
          </w:p>
        </w:tc>
      </w:tr>
    </w:tbl>
    <w:p w14:paraId="35058A5D" w14:textId="77777777" w:rsidR="00C761A3" w:rsidRDefault="00C761A3" w:rsidP="00A31FB6">
      <w:pPr>
        <w:pStyle w:val="Steps"/>
        <w:spacing w:before="0" w:after="0"/>
        <w:ind w:left="357"/>
        <w:rPr>
          <w:rStyle w:val="PageNumber"/>
          <w:rFonts w:eastAsia="Arial Unicode MS" w:cs="Arial"/>
          <w:color w:val="auto"/>
          <w:szCs w:val="24"/>
          <w:lang w:eastAsia="en-US"/>
        </w:rPr>
      </w:pPr>
    </w:p>
    <w:p w14:paraId="325C076D" w14:textId="075D25CE" w:rsidR="00D23C1F" w:rsidRPr="009375BC" w:rsidRDefault="00D23C1F" w:rsidP="00BB161F">
      <w:pPr>
        <w:pStyle w:val="Steps"/>
        <w:numPr>
          <w:ilvl w:val="0"/>
          <w:numId w:val="104"/>
        </w:numPr>
        <w:spacing w:before="0" w:after="0"/>
        <w:ind w:left="357" w:hanging="357"/>
        <w:rPr>
          <w:rFonts w:cs="Arial"/>
        </w:rPr>
      </w:pPr>
      <w:r w:rsidRPr="009375BC">
        <w:rPr>
          <w:rStyle w:val="PageNumber"/>
          <w:rFonts w:cs="Arial"/>
        </w:rPr>
        <w:t xml:space="preserve">You can then sort the list of </w:t>
      </w:r>
      <w:r w:rsidRPr="00592493">
        <w:rPr>
          <w:rStyle w:val="Hyperlink0"/>
        </w:rPr>
        <w:t>Search Results</w:t>
      </w:r>
      <w:r w:rsidRPr="009375BC">
        <w:rPr>
          <w:rStyle w:val="None"/>
          <w:rFonts w:cs="Arial"/>
          <w:b/>
          <w:bCs/>
          <w:color w:val="7030A0"/>
          <w:u w:color="7030A0"/>
        </w:rPr>
        <w:t xml:space="preserve"> </w:t>
      </w:r>
      <w:r w:rsidRPr="009375BC">
        <w:rPr>
          <w:rStyle w:val="PageNumber"/>
          <w:rFonts w:cs="Arial"/>
        </w:rPr>
        <w:t>by the column titles; just make your selection from the options in</w:t>
      </w:r>
      <w:r w:rsidR="006E36B0">
        <w:rPr>
          <w:rStyle w:val="PageNumber"/>
          <w:rFonts w:cs="Arial"/>
        </w:rPr>
        <w:t xml:space="preserve"> the </w:t>
      </w:r>
      <w:r w:rsidR="006E36B0" w:rsidRPr="006E36B0">
        <w:rPr>
          <w:rStyle w:val="Hyperlink0"/>
        </w:rPr>
        <w:t>Sort By</w:t>
      </w:r>
      <w:r w:rsidRPr="009375BC">
        <w:rPr>
          <w:rStyle w:val="PageNumber"/>
          <w:rFonts w:cs="Arial"/>
        </w:rPr>
        <w:t xml:space="preserve"> drop</w:t>
      </w:r>
      <w:r w:rsidR="00B665B4">
        <w:rPr>
          <w:rStyle w:val="PageNumber"/>
          <w:rFonts w:cs="Arial"/>
        </w:rPr>
        <w:t>-</w:t>
      </w:r>
      <w:r w:rsidRPr="009375BC">
        <w:rPr>
          <w:rStyle w:val="PageNumber"/>
          <w:rFonts w:cs="Arial"/>
        </w:rPr>
        <w:t>down to view all service bookings by:</w:t>
      </w:r>
    </w:p>
    <w:p w14:paraId="0F95ACCE" w14:textId="77777777" w:rsidR="00D23C1F" w:rsidRPr="009375BC" w:rsidRDefault="00D23C1F" w:rsidP="00BB161F">
      <w:pPr>
        <w:pStyle w:val="Steps"/>
        <w:numPr>
          <w:ilvl w:val="0"/>
          <w:numId w:val="199"/>
        </w:numPr>
        <w:spacing w:before="0" w:after="0"/>
        <w:rPr>
          <w:rFonts w:cs="Arial"/>
        </w:rPr>
      </w:pPr>
      <w:r w:rsidRPr="009375BC">
        <w:rPr>
          <w:rStyle w:val="PageNumber"/>
          <w:rFonts w:cs="Arial"/>
        </w:rPr>
        <w:t>Service Booking Number</w:t>
      </w:r>
    </w:p>
    <w:p w14:paraId="7C1303E5" w14:textId="77777777" w:rsidR="00D23C1F" w:rsidRPr="009375BC" w:rsidRDefault="00D23C1F" w:rsidP="00BB161F">
      <w:pPr>
        <w:pStyle w:val="Steps"/>
        <w:numPr>
          <w:ilvl w:val="0"/>
          <w:numId w:val="199"/>
        </w:numPr>
        <w:spacing w:before="0" w:after="0"/>
        <w:rPr>
          <w:rFonts w:cs="Arial"/>
        </w:rPr>
      </w:pPr>
      <w:r w:rsidRPr="009375BC">
        <w:rPr>
          <w:rStyle w:val="PageNumber"/>
          <w:rFonts w:cs="Arial"/>
        </w:rPr>
        <w:t>Service Booking Start Date</w:t>
      </w:r>
    </w:p>
    <w:p w14:paraId="008956B7" w14:textId="77777777" w:rsidR="00D23C1F" w:rsidRPr="009375BC" w:rsidRDefault="00D23C1F" w:rsidP="00BB161F">
      <w:pPr>
        <w:pStyle w:val="Steps"/>
        <w:numPr>
          <w:ilvl w:val="0"/>
          <w:numId w:val="199"/>
        </w:numPr>
        <w:spacing w:before="0" w:after="0"/>
        <w:rPr>
          <w:rFonts w:cs="Arial"/>
        </w:rPr>
      </w:pPr>
      <w:r w:rsidRPr="009375BC">
        <w:rPr>
          <w:rStyle w:val="PageNumber"/>
          <w:rFonts w:cs="Arial"/>
        </w:rPr>
        <w:t>Service Booking End Date</w:t>
      </w:r>
    </w:p>
    <w:p w14:paraId="2FD05AF6" w14:textId="77777777" w:rsidR="00D23C1F" w:rsidRPr="009375BC" w:rsidRDefault="00D23C1F" w:rsidP="00BB161F">
      <w:pPr>
        <w:pStyle w:val="Steps"/>
        <w:numPr>
          <w:ilvl w:val="0"/>
          <w:numId w:val="199"/>
        </w:numPr>
        <w:spacing w:before="0" w:after="0"/>
        <w:rPr>
          <w:rFonts w:cs="Arial"/>
        </w:rPr>
      </w:pPr>
      <w:r w:rsidRPr="009375BC">
        <w:rPr>
          <w:rStyle w:val="PageNumber"/>
          <w:rFonts w:cs="Arial"/>
        </w:rPr>
        <w:t>Submitted Date</w:t>
      </w:r>
    </w:p>
    <w:p w14:paraId="673E56D9" w14:textId="77777777" w:rsidR="00D23C1F" w:rsidRPr="009375BC" w:rsidRDefault="00D23C1F" w:rsidP="00BB161F">
      <w:pPr>
        <w:pStyle w:val="Steps"/>
        <w:numPr>
          <w:ilvl w:val="0"/>
          <w:numId w:val="199"/>
        </w:numPr>
        <w:spacing w:before="0" w:after="0"/>
        <w:rPr>
          <w:rFonts w:cs="Arial"/>
        </w:rPr>
      </w:pPr>
      <w:r w:rsidRPr="009375BC">
        <w:rPr>
          <w:rStyle w:val="PageNumber"/>
          <w:rFonts w:cs="Arial"/>
        </w:rPr>
        <w:t>Service Booking Status</w:t>
      </w:r>
    </w:p>
    <w:p w14:paraId="5D96B31C" w14:textId="77777777" w:rsidR="00D23C1F" w:rsidRPr="009375BC" w:rsidRDefault="00D23C1F" w:rsidP="00BB161F">
      <w:pPr>
        <w:pStyle w:val="Steps"/>
        <w:numPr>
          <w:ilvl w:val="0"/>
          <w:numId w:val="199"/>
        </w:numPr>
        <w:spacing w:before="0" w:after="0"/>
        <w:rPr>
          <w:rFonts w:cs="Arial"/>
        </w:rPr>
      </w:pPr>
      <w:r w:rsidRPr="009375BC">
        <w:rPr>
          <w:rStyle w:val="PageNumber"/>
          <w:rFonts w:cs="Arial"/>
        </w:rPr>
        <w:lastRenderedPageBreak/>
        <w:t>Initiated By.</w:t>
      </w:r>
    </w:p>
    <w:p w14:paraId="79622D75" w14:textId="2AFCCBB8" w:rsidR="00D23C1F" w:rsidRDefault="00056F8B" w:rsidP="00BB161F">
      <w:pPr>
        <w:pStyle w:val="Steps"/>
        <w:spacing w:before="0" w:after="0"/>
        <w:ind w:left="142"/>
        <w:rPr>
          <w:rStyle w:val="None"/>
          <w:rFonts w:eastAsia="Arial" w:cs="Arial"/>
        </w:rPr>
      </w:pPr>
      <w:r>
        <w:rPr>
          <w:noProof/>
          <w:lang w:val="en-AU"/>
        </w:rPr>
        <w:drawing>
          <wp:inline distT="0" distB="0" distL="0" distR="0" wp14:anchorId="70DE9C7F" wp14:editId="2726B6F7">
            <wp:extent cx="5449503" cy="3108960"/>
            <wp:effectExtent l="19050" t="19050" r="18415" b="15240"/>
            <wp:docPr id="1073741999" name="Picture 10737419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3"/>
                    <a:srcRect l="12498" t="19968" r="13988" b="7983"/>
                    <a:stretch/>
                  </pic:blipFill>
                  <pic:spPr bwMode="auto">
                    <a:xfrm>
                      <a:off x="0" y="0"/>
                      <a:ext cx="5488260" cy="3131071"/>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207F44F7" w14:textId="77777777" w:rsidR="006A13AE" w:rsidRPr="009375BC" w:rsidRDefault="006A13AE" w:rsidP="00BB161F">
      <w:pPr>
        <w:pStyle w:val="Steps"/>
        <w:spacing w:before="0" w:after="0"/>
        <w:ind w:left="142"/>
        <w:rPr>
          <w:rStyle w:val="None"/>
          <w:rFonts w:eastAsia="Arial" w:cs="Arial"/>
        </w:rPr>
      </w:pPr>
    </w:p>
    <w:p w14:paraId="4676DE1C" w14:textId="77777777" w:rsidR="00D23C1F" w:rsidRPr="009375BC" w:rsidRDefault="00D23C1F" w:rsidP="00BB161F">
      <w:pPr>
        <w:pStyle w:val="Steps"/>
        <w:numPr>
          <w:ilvl w:val="0"/>
          <w:numId w:val="106"/>
        </w:numPr>
        <w:spacing w:before="0" w:after="0"/>
        <w:rPr>
          <w:rFonts w:cs="Arial"/>
        </w:rPr>
      </w:pPr>
      <w:r w:rsidRPr="009375BC">
        <w:rPr>
          <w:rStyle w:val="PageNumber"/>
          <w:rFonts w:cs="Arial"/>
        </w:rPr>
        <w:t xml:space="preserve">Select a </w:t>
      </w:r>
      <w:r w:rsidRPr="006E36B0">
        <w:rPr>
          <w:rStyle w:val="Hyperlink0"/>
        </w:rPr>
        <w:t>Service Booking Number</w:t>
      </w:r>
      <w:r w:rsidRPr="009375BC">
        <w:rPr>
          <w:rStyle w:val="PageNumber"/>
          <w:rFonts w:cs="Arial"/>
        </w:rPr>
        <w:t xml:space="preserve"> to view details of that booking.</w:t>
      </w:r>
    </w:p>
    <w:p w14:paraId="2FA86A1B" w14:textId="28F28EB6" w:rsidR="00D23C1F" w:rsidRPr="009375BC" w:rsidRDefault="00056F8B" w:rsidP="0080125F">
      <w:pPr>
        <w:pStyle w:val="BodyText"/>
        <w:spacing w:before="0" w:after="0" w:line="360" w:lineRule="auto"/>
        <w:ind w:left="142"/>
        <w:rPr>
          <w:rFonts w:cs="Arial"/>
        </w:rPr>
      </w:pPr>
      <w:r w:rsidRPr="008337B6">
        <w:rPr>
          <w:noProof/>
          <w:lang w:val="en-AU"/>
        </w:rPr>
        <w:drawing>
          <wp:inline distT="0" distB="0" distL="0" distR="0" wp14:anchorId="7BEA0345" wp14:editId="5B8C5B4F">
            <wp:extent cx="4929943" cy="2643809"/>
            <wp:effectExtent l="19050" t="19050" r="23495" b="2349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4981268" cy="2671333"/>
                    </a:xfrm>
                    <a:prstGeom prst="rect">
                      <a:avLst/>
                    </a:prstGeom>
                    <a:ln>
                      <a:solidFill>
                        <a:schemeClr val="tx1"/>
                      </a:solidFill>
                    </a:ln>
                  </pic:spPr>
                </pic:pic>
              </a:graphicData>
            </a:graphic>
          </wp:inline>
        </w:drawing>
      </w:r>
    </w:p>
    <w:p w14:paraId="0FD7B837" w14:textId="77777777" w:rsidR="00056F8B" w:rsidRDefault="00D23C1F" w:rsidP="00BB161F">
      <w:pPr>
        <w:pStyle w:val="Steps"/>
        <w:spacing w:before="0" w:after="0"/>
        <w:rPr>
          <w:rStyle w:val="None"/>
          <w:rFonts w:cs="Arial"/>
        </w:rPr>
      </w:pPr>
      <w:r w:rsidRPr="009375BC">
        <w:rPr>
          <w:rStyle w:val="None"/>
          <w:rFonts w:cs="Arial"/>
        </w:rPr>
        <w:t xml:space="preserve">The details of the service booking display. </w:t>
      </w:r>
      <w:bookmarkStart w:id="45" w:name="_Accept_or_reject"/>
      <w:bookmarkEnd w:id="45"/>
    </w:p>
    <w:p w14:paraId="301CB628" w14:textId="3F14CA5F" w:rsidR="00302839" w:rsidRDefault="00056F8B" w:rsidP="00BB161F">
      <w:pPr>
        <w:pStyle w:val="Steps"/>
        <w:spacing w:before="0" w:after="0"/>
        <w:rPr>
          <w:noProof/>
          <w:lang w:val="en-AU"/>
        </w:rPr>
      </w:pPr>
      <w:r>
        <w:rPr>
          <w:noProof/>
          <w:lang w:val="en-AU"/>
        </w:rPr>
        <w:lastRenderedPageBreak/>
        <w:drawing>
          <wp:inline distT="0" distB="0" distL="0" distR="0" wp14:anchorId="12D38116" wp14:editId="794F8B99">
            <wp:extent cx="5342127" cy="2961860"/>
            <wp:effectExtent l="19050" t="19050" r="11430" b="1016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5346868" cy="2964489"/>
                    </a:xfrm>
                    <a:prstGeom prst="rect">
                      <a:avLst/>
                    </a:prstGeom>
                    <a:ln>
                      <a:solidFill>
                        <a:schemeClr val="tx1"/>
                      </a:solidFill>
                    </a:ln>
                  </pic:spPr>
                </pic:pic>
              </a:graphicData>
            </a:graphic>
          </wp:inline>
        </w:drawing>
      </w:r>
      <w:r w:rsidR="00D23C1F" w:rsidRPr="009375BC">
        <w:rPr>
          <w:rStyle w:val="None"/>
          <w:rFonts w:eastAsia="Arial Unicode MS" w:cs="Arial"/>
        </w:rPr>
        <w:br/>
      </w:r>
      <w:r w:rsidR="00D23C1F" w:rsidRPr="009375BC">
        <w:rPr>
          <w:rStyle w:val="None"/>
          <w:rFonts w:cs="Arial"/>
          <w:b/>
          <w:bCs/>
        </w:rPr>
        <w:t>Note</w:t>
      </w:r>
      <w:r w:rsidR="00D23C1F" w:rsidRPr="009375BC">
        <w:rPr>
          <w:rStyle w:val="None"/>
          <w:rFonts w:cs="Arial"/>
        </w:rPr>
        <w:t xml:space="preserve">: End dates of service bookings that are about to expire, and that share the same end date as the plan they belong to, will be extended using the </w:t>
      </w:r>
      <w:hyperlink w:anchor="Service" w:history="1">
        <w:r w:rsidR="00E4483F">
          <w:rPr>
            <w:rStyle w:val="BodyTextChar"/>
          </w:rPr>
          <w:t>365</w:t>
        </w:r>
        <w:r w:rsidR="00E4483F" w:rsidRPr="00592493">
          <w:rPr>
            <w:rStyle w:val="BodyTextChar"/>
          </w:rPr>
          <w:t>-day plan auto-extension</w:t>
        </w:r>
      </w:hyperlink>
      <w:r w:rsidR="00D23C1F" w:rsidRPr="00592493">
        <w:rPr>
          <w:rStyle w:val="BodyTextChar"/>
        </w:rPr>
        <w:t xml:space="preserve"> </w:t>
      </w:r>
      <w:r w:rsidR="00D23C1F" w:rsidRPr="009375BC">
        <w:rPr>
          <w:rStyle w:val="None"/>
          <w:rFonts w:cs="Arial"/>
        </w:rPr>
        <w:t xml:space="preserve">feature. You will see an alert in the service booking screen to notify you when a service booking has received an extension: “The end date of this service booking has been </w:t>
      </w:r>
      <w:r w:rsidR="00750DFC">
        <w:rPr>
          <w:rStyle w:val="None"/>
          <w:rFonts w:cs="Arial"/>
        </w:rPr>
        <w:t xml:space="preserve">changed </w:t>
      </w:r>
      <w:r w:rsidR="00D23C1F" w:rsidRPr="009375BC">
        <w:rPr>
          <w:rStyle w:val="None"/>
          <w:rFonts w:cs="Arial"/>
        </w:rPr>
        <w:t>to align with the participant’s plan dates”.</w:t>
      </w:r>
      <w:r w:rsidR="00442CFA">
        <w:rPr>
          <w:rStyle w:val="None"/>
          <w:rFonts w:cs="Arial"/>
        </w:rPr>
        <w:t xml:space="preserve"> You may </w:t>
      </w:r>
      <w:r w:rsidR="00812F5B">
        <w:rPr>
          <w:rStyle w:val="None"/>
          <w:rFonts w:cs="Arial"/>
        </w:rPr>
        <w:t>need</w:t>
      </w:r>
      <w:r w:rsidR="00442CFA">
        <w:rPr>
          <w:rStyle w:val="None"/>
          <w:rFonts w:cs="Arial"/>
        </w:rPr>
        <w:t xml:space="preserve"> to change </w:t>
      </w:r>
      <w:r w:rsidR="00244C94">
        <w:rPr>
          <w:rStyle w:val="None"/>
          <w:rFonts w:cs="Arial"/>
        </w:rPr>
        <w:t>your</w:t>
      </w:r>
      <w:r w:rsidR="00442CFA">
        <w:rPr>
          <w:rStyle w:val="None"/>
          <w:rFonts w:cs="Arial"/>
        </w:rPr>
        <w:t xml:space="preserve"> service booking in the </w:t>
      </w:r>
      <w:r w:rsidR="00244C94">
        <w:rPr>
          <w:rStyle w:val="None"/>
          <w:rFonts w:cs="Arial"/>
        </w:rPr>
        <w:t>old</w:t>
      </w:r>
      <w:r w:rsidR="00442CFA">
        <w:rPr>
          <w:rStyle w:val="None"/>
          <w:rFonts w:cs="Arial"/>
        </w:rPr>
        <w:t xml:space="preserve"> plan.</w:t>
      </w:r>
      <w:r w:rsidR="00302839" w:rsidRPr="00302839">
        <w:rPr>
          <w:noProof/>
          <w:lang w:val="en-AU"/>
        </w:rPr>
        <w:t xml:space="preserve"> </w:t>
      </w:r>
    </w:p>
    <w:p w14:paraId="7E3B100C" w14:textId="043F4053" w:rsidR="00EA1DCA" w:rsidRPr="00A30669" w:rsidRDefault="00EA1DCA" w:rsidP="00BB161F">
      <w:pPr>
        <w:pStyle w:val="Steps"/>
        <w:spacing w:before="0" w:after="0"/>
        <w:rPr>
          <w:rFonts w:cs="Arial"/>
          <w:noProof/>
          <w:color w:val="auto"/>
          <w:lang w:val="en-AU"/>
        </w:rPr>
      </w:pPr>
      <w:r w:rsidRPr="00A30669">
        <w:rPr>
          <w:rFonts w:cs="Arial"/>
          <w:color w:val="auto"/>
        </w:rPr>
        <w:t>When viewing service bookings within 90 days of an expired plan you will see the following alert:</w:t>
      </w:r>
    </w:p>
    <w:tbl>
      <w:tblPr>
        <w:tblW w:w="8438" w:type="dxa"/>
        <w:tblInd w:w="112"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4F81BD"/>
        <w:tblLayout w:type="fixed"/>
        <w:tblLook w:val="04A0" w:firstRow="1" w:lastRow="0" w:firstColumn="1" w:lastColumn="0" w:noHBand="0" w:noVBand="1"/>
      </w:tblPr>
      <w:tblGrid>
        <w:gridCol w:w="4300"/>
        <w:gridCol w:w="4138"/>
      </w:tblGrid>
      <w:tr w:rsidR="00EA1DCA" w:rsidRPr="009375BC" w14:paraId="74C49D84" w14:textId="77777777" w:rsidTr="00A31FB6">
        <w:trPr>
          <w:trHeight w:val="246"/>
          <w:tblHeader/>
        </w:trPr>
        <w:tc>
          <w:tcPr>
            <w:tcW w:w="4300" w:type="dxa"/>
            <w:tcBorders>
              <w:top w:val="single" w:sz="4" w:space="0" w:color="000000"/>
              <w:left w:val="single" w:sz="4" w:space="0" w:color="000000"/>
              <w:bottom w:val="single" w:sz="4" w:space="0" w:color="000000"/>
              <w:right w:val="single" w:sz="4" w:space="0" w:color="000000"/>
            </w:tcBorders>
            <w:shd w:val="clear" w:color="auto" w:fill="6B2976"/>
            <w:tcMar>
              <w:top w:w="80" w:type="dxa"/>
              <w:left w:w="193" w:type="dxa"/>
              <w:bottom w:w="80" w:type="dxa"/>
              <w:right w:w="193" w:type="dxa"/>
            </w:tcMar>
          </w:tcPr>
          <w:p w14:paraId="4E929E3A" w14:textId="6DE00009" w:rsidR="00EA1DCA" w:rsidRPr="009375BC" w:rsidRDefault="00EA1DCA" w:rsidP="00BB1D55">
            <w:pPr>
              <w:pStyle w:val="BodyText1"/>
            </w:pPr>
            <w:r>
              <w:rPr>
                <w:rStyle w:val="None"/>
                <w:color w:val="FFFFFF"/>
                <w:u w:color="FFFFFF"/>
              </w:rPr>
              <w:t>Alert message displayed</w:t>
            </w:r>
            <w:r w:rsidRPr="009375BC">
              <w:rPr>
                <w:rStyle w:val="None"/>
                <w:color w:val="FFFFFF"/>
                <w:u w:color="FFFFFF"/>
              </w:rPr>
              <w:t xml:space="preserve"> </w:t>
            </w:r>
          </w:p>
        </w:tc>
        <w:tc>
          <w:tcPr>
            <w:tcW w:w="4138" w:type="dxa"/>
            <w:tcBorders>
              <w:top w:val="single" w:sz="4" w:space="0" w:color="000000"/>
              <w:left w:val="single" w:sz="4" w:space="0" w:color="000000"/>
              <w:bottom w:val="single" w:sz="4" w:space="0" w:color="000000"/>
              <w:right w:val="single" w:sz="4" w:space="0" w:color="000000"/>
            </w:tcBorders>
            <w:shd w:val="clear" w:color="auto" w:fill="6B2976"/>
            <w:tcMar>
              <w:top w:w="80" w:type="dxa"/>
              <w:left w:w="193" w:type="dxa"/>
              <w:bottom w:w="80" w:type="dxa"/>
              <w:right w:w="193" w:type="dxa"/>
            </w:tcMar>
          </w:tcPr>
          <w:p w14:paraId="69CCE6F1" w14:textId="0057ACFB" w:rsidR="00EA1DCA" w:rsidRPr="009375BC" w:rsidRDefault="00EA1DCA" w:rsidP="00BB1D55">
            <w:pPr>
              <w:pStyle w:val="BodyText1"/>
            </w:pPr>
            <w:r>
              <w:rPr>
                <w:rStyle w:val="None"/>
                <w:color w:val="FFFFFF"/>
                <w:u w:color="FFFFFF"/>
              </w:rPr>
              <w:t>Action</w:t>
            </w:r>
          </w:p>
        </w:tc>
      </w:tr>
      <w:tr w:rsidR="00EA1DCA" w:rsidRPr="009375BC" w14:paraId="6DA2D7D7" w14:textId="77777777" w:rsidTr="00A31FB6">
        <w:tblPrEx>
          <w:shd w:val="clear" w:color="auto" w:fill="CED7E7"/>
        </w:tblPrEx>
        <w:trPr>
          <w:trHeight w:val="949"/>
        </w:trPr>
        <w:tc>
          <w:tcPr>
            <w:tcW w:w="4300" w:type="dxa"/>
            <w:tcBorders>
              <w:top w:val="single" w:sz="4" w:space="0" w:color="000000"/>
              <w:left w:val="single" w:sz="4" w:space="0" w:color="000000"/>
              <w:bottom w:val="single" w:sz="4" w:space="0" w:color="000000"/>
              <w:right w:val="single" w:sz="4" w:space="0" w:color="000000"/>
            </w:tcBorders>
            <w:tcMar>
              <w:top w:w="80" w:type="dxa"/>
              <w:left w:w="180" w:type="dxa"/>
              <w:bottom w:w="80" w:type="dxa"/>
              <w:right w:w="193" w:type="dxa"/>
            </w:tcMar>
          </w:tcPr>
          <w:p w14:paraId="35DBB55C" w14:textId="02395A43" w:rsidR="00EA1DCA" w:rsidRPr="00EA1DCA" w:rsidRDefault="00EA1DCA" w:rsidP="00BB161F">
            <w:pPr>
              <w:pStyle w:val="tablelistbullet"/>
              <w:keepLines/>
              <w:spacing w:after="0" w:line="360" w:lineRule="auto"/>
              <w:ind w:left="100" w:right="113" w:firstLine="0"/>
              <w:rPr>
                <w:rFonts w:ascii="Arial" w:hAnsi="Arial" w:cs="Arial"/>
              </w:rPr>
            </w:pPr>
            <w:r w:rsidRPr="00DC6FD7">
              <w:rPr>
                <w:rFonts w:ascii="Arial" w:hAnsi="Arial" w:cs="Arial"/>
              </w:rPr>
              <w:t xml:space="preserve">The Service </w:t>
            </w:r>
            <w:r w:rsidR="00513E9A">
              <w:rPr>
                <w:rFonts w:ascii="Arial" w:hAnsi="Arial" w:cs="Arial"/>
              </w:rPr>
              <w:t>Booking end date has</w:t>
            </w:r>
            <w:r w:rsidRPr="00DC6FD7">
              <w:rPr>
                <w:rFonts w:ascii="Arial" w:hAnsi="Arial" w:cs="Arial"/>
              </w:rPr>
              <w:t xml:space="preserve"> changed to &lt;Service Booking End Date displayed&gt;. Funding within the Service Booking </w:t>
            </w:r>
            <w:r w:rsidR="00513E9A">
              <w:rPr>
                <w:rFonts w:ascii="Arial" w:hAnsi="Arial" w:cs="Arial"/>
              </w:rPr>
              <w:t>may</w:t>
            </w:r>
            <w:r w:rsidR="00513E9A" w:rsidRPr="00513E9A">
              <w:rPr>
                <w:rFonts w:ascii="Arial" w:hAnsi="Arial" w:cs="Arial"/>
              </w:rPr>
              <w:t xml:space="preserve"> be reduced</w:t>
            </w:r>
            <w:r w:rsidRPr="00DC6FD7">
              <w:rPr>
                <w:rFonts w:ascii="Arial" w:hAnsi="Arial" w:cs="Arial"/>
              </w:rPr>
              <w:t xml:space="preserve"> after &lt;Date displayed&gt;.</w:t>
            </w:r>
          </w:p>
        </w:tc>
        <w:tc>
          <w:tcPr>
            <w:tcW w:w="413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193" w:type="dxa"/>
            </w:tcMar>
          </w:tcPr>
          <w:p w14:paraId="2408098D" w14:textId="77777777" w:rsidR="00EA1DCA" w:rsidRPr="00DC6FD7" w:rsidRDefault="00EA1DCA" w:rsidP="00BB161F">
            <w:pPr>
              <w:spacing w:line="360" w:lineRule="auto"/>
              <w:rPr>
                <w:rFonts w:cs="Arial"/>
                <w:sz w:val="20"/>
                <w:szCs w:val="20"/>
              </w:rPr>
            </w:pPr>
            <w:r w:rsidRPr="00DC6FD7">
              <w:rPr>
                <w:rFonts w:cs="Arial"/>
                <w:sz w:val="20"/>
                <w:szCs w:val="20"/>
              </w:rPr>
              <w:t>You are encouraged to request payment for services provided to participants within 90 days of service.</w:t>
            </w:r>
          </w:p>
          <w:p w14:paraId="48C94D2F" w14:textId="63633499" w:rsidR="00EA1DCA" w:rsidRPr="009375BC" w:rsidRDefault="00EA1DCA" w:rsidP="00BB161F">
            <w:pPr>
              <w:pStyle w:val="tablelistbullet"/>
              <w:keepLines/>
              <w:spacing w:after="0" w:line="360" w:lineRule="auto"/>
              <w:ind w:right="113" w:firstLine="0"/>
              <w:rPr>
                <w:rFonts w:ascii="Arial" w:hAnsi="Arial" w:cs="Arial"/>
              </w:rPr>
            </w:pPr>
            <w:r w:rsidRPr="00A30669">
              <w:rPr>
                <w:rFonts w:ascii="Arial" w:hAnsi="Arial" w:cs="Arial"/>
                <w:color w:val="auto"/>
              </w:rPr>
              <w:t>Payment requests made after 90 days may cause a delay in payment.</w:t>
            </w:r>
          </w:p>
        </w:tc>
      </w:tr>
    </w:tbl>
    <w:p w14:paraId="161BD12A" w14:textId="77777777" w:rsidR="004456F1" w:rsidRDefault="004456F1" w:rsidP="00BB161F">
      <w:pPr>
        <w:pStyle w:val="Steps"/>
        <w:spacing w:before="0" w:after="0"/>
        <w:rPr>
          <w:rFonts w:cs="Arial"/>
          <w:color w:val="auto"/>
        </w:rPr>
      </w:pPr>
      <w:r>
        <w:rPr>
          <w:rFonts w:cs="Arial"/>
          <w:color w:val="auto"/>
        </w:rPr>
        <w:t xml:space="preserve"> </w:t>
      </w:r>
    </w:p>
    <w:p w14:paraId="363DF8C7" w14:textId="635D8748" w:rsidR="00920274" w:rsidRPr="00A30669" w:rsidRDefault="00920274" w:rsidP="00BB161F">
      <w:pPr>
        <w:pStyle w:val="Steps"/>
        <w:spacing w:before="0" w:after="0"/>
        <w:rPr>
          <w:rFonts w:cs="Arial"/>
          <w:noProof/>
          <w:color w:val="auto"/>
          <w:lang w:val="en-AU"/>
        </w:rPr>
      </w:pPr>
      <w:r w:rsidRPr="00A30669">
        <w:rPr>
          <w:rFonts w:cs="Arial"/>
          <w:color w:val="auto"/>
        </w:rPr>
        <w:t>When viewing service bookings after 90 days of an expired plan you will see the following alert:</w:t>
      </w:r>
    </w:p>
    <w:tbl>
      <w:tblPr>
        <w:tblW w:w="8453" w:type="dxa"/>
        <w:tblInd w:w="112"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4F81BD"/>
        <w:tblLayout w:type="fixed"/>
        <w:tblLook w:val="04A0" w:firstRow="1" w:lastRow="0" w:firstColumn="1" w:lastColumn="0" w:noHBand="0" w:noVBand="1"/>
      </w:tblPr>
      <w:tblGrid>
        <w:gridCol w:w="4307"/>
        <w:gridCol w:w="4146"/>
      </w:tblGrid>
      <w:tr w:rsidR="00920274" w:rsidRPr="009375BC" w14:paraId="12C60E26" w14:textId="77777777" w:rsidTr="00A31FB6">
        <w:trPr>
          <w:trHeight w:val="245"/>
          <w:tblHeader/>
        </w:trPr>
        <w:tc>
          <w:tcPr>
            <w:tcW w:w="4307" w:type="dxa"/>
            <w:tcBorders>
              <w:top w:val="single" w:sz="4" w:space="0" w:color="000000"/>
              <w:left w:val="single" w:sz="4" w:space="0" w:color="000000"/>
              <w:bottom w:val="single" w:sz="4" w:space="0" w:color="000000"/>
              <w:right w:val="single" w:sz="4" w:space="0" w:color="000000"/>
            </w:tcBorders>
            <w:shd w:val="clear" w:color="auto" w:fill="6B2976"/>
            <w:tcMar>
              <w:top w:w="80" w:type="dxa"/>
              <w:left w:w="193" w:type="dxa"/>
              <w:bottom w:w="80" w:type="dxa"/>
              <w:right w:w="193" w:type="dxa"/>
            </w:tcMar>
          </w:tcPr>
          <w:p w14:paraId="12FD89DC" w14:textId="77777777" w:rsidR="00920274" w:rsidRPr="009375BC" w:rsidRDefault="00920274" w:rsidP="00BB1D55">
            <w:pPr>
              <w:pStyle w:val="BodyText1"/>
            </w:pPr>
            <w:r>
              <w:rPr>
                <w:rStyle w:val="None"/>
                <w:color w:val="FFFFFF"/>
                <w:u w:color="FFFFFF"/>
              </w:rPr>
              <w:lastRenderedPageBreak/>
              <w:t>Alert message displayed</w:t>
            </w:r>
            <w:r w:rsidRPr="009375BC">
              <w:rPr>
                <w:rStyle w:val="None"/>
                <w:color w:val="FFFFFF"/>
                <w:u w:color="FFFFFF"/>
              </w:rPr>
              <w:t xml:space="preserve"> </w:t>
            </w:r>
          </w:p>
        </w:tc>
        <w:tc>
          <w:tcPr>
            <w:tcW w:w="4146" w:type="dxa"/>
            <w:tcBorders>
              <w:top w:val="single" w:sz="4" w:space="0" w:color="000000"/>
              <w:left w:val="single" w:sz="4" w:space="0" w:color="000000"/>
              <w:bottom w:val="single" w:sz="4" w:space="0" w:color="000000"/>
              <w:right w:val="single" w:sz="4" w:space="0" w:color="000000"/>
            </w:tcBorders>
            <w:shd w:val="clear" w:color="auto" w:fill="6B2976"/>
            <w:tcMar>
              <w:top w:w="80" w:type="dxa"/>
              <w:left w:w="193" w:type="dxa"/>
              <w:bottom w:w="80" w:type="dxa"/>
              <w:right w:w="193" w:type="dxa"/>
            </w:tcMar>
          </w:tcPr>
          <w:p w14:paraId="239E80F5" w14:textId="77777777" w:rsidR="00920274" w:rsidRPr="009375BC" w:rsidRDefault="00920274" w:rsidP="00BB1D55">
            <w:pPr>
              <w:pStyle w:val="BodyText1"/>
            </w:pPr>
            <w:r>
              <w:rPr>
                <w:rStyle w:val="None"/>
                <w:color w:val="FFFFFF"/>
                <w:u w:color="FFFFFF"/>
              </w:rPr>
              <w:t>Action</w:t>
            </w:r>
          </w:p>
        </w:tc>
      </w:tr>
      <w:tr w:rsidR="00920274" w:rsidRPr="009375BC" w14:paraId="7D30ADC1" w14:textId="77777777" w:rsidTr="00A31FB6">
        <w:tblPrEx>
          <w:shd w:val="clear" w:color="auto" w:fill="CED7E7"/>
        </w:tblPrEx>
        <w:trPr>
          <w:trHeight w:val="943"/>
        </w:trPr>
        <w:tc>
          <w:tcPr>
            <w:tcW w:w="4307" w:type="dxa"/>
            <w:tcBorders>
              <w:top w:val="single" w:sz="4" w:space="0" w:color="000000"/>
              <w:left w:val="single" w:sz="4" w:space="0" w:color="000000"/>
              <w:bottom w:val="single" w:sz="4" w:space="0" w:color="000000"/>
              <w:right w:val="single" w:sz="4" w:space="0" w:color="000000"/>
            </w:tcBorders>
            <w:tcMar>
              <w:top w:w="80" w:type="dxa"/>
              <w:left w:w="180" w:type="dxa"/>
              <w:bottom w:w="80" w:type="dxa"/>
              <w:right w:w="193" w:type="dxa"/>
            </w:tcMar>
          </w:tcPr>
          <w:p w14:paraId="531984CC" w14:textId="43F42EB6" w:rsidR="00920274" w:rsidRPr="00920274" w:rsidRDefault="00920274" w:rsidP="00BB161F">
            <w:pPr>
              <w:pStyle w:val="tablelistbullet"/>
              <w:keepLines/>
              <w:spacing w:after="0" w:line="360" w:lineRule="auto"/>
              <w:ind w:left="100" w:right="113" w:firstLine="0"/>
              <w:rPr>
                <w:rFonts w:ascii="Arial" w:hAnsi="Arial" w:cs="Arial"/>
              </w:rPr>
            </w:pPr>
            <w:r w:rsidRPr="00DC6FD7">
              <w:rPr>
                <w:rFonts w:ascii="Arial" w:hAnsi="Arial" w:cs="Arial"/>
              </w:rPr>
              <w:t>The S</w:t>
            </w:r>
            <w:r w:rsidR="00513E9A" w:rsidRPr="00513E9A">
              <w:rPr>
                <w:rFonts w:ascii="Arial" w:hAnsi="Arial" w:cs="Arial"/>
              </w:rPr>
              <w:t>ervice Booking end date has</w:t>
            </w:r>
            <w:r w:rsidRPr="00DC6FD7">
              <w:rPr>
                <w:rFonts w:ascii="Arial" w:hAnsi="Arial" w:cs="Arial"/>
              </w:rPr>
              <w:t xml:space="preserve"> changed to &lt;Service Booking End Date displayed&gt;. Funding within the Service Booking may have reduced from &lt;Date displayed&gt;.</w:t>
            </w:r>
          </w:p>
        </w:tc>
        <w:tc>
          <w:tcPr>
            <w:tcW w:w="414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193" w:type="dxa"/>
            </w:tcMar>
          </w:tcPr>
          <w:p w14:paraId="7C810884" w14:textId="68D8E053" w:rsidR="00920274" w:rsidRPr="00920274" w:rsidRDefault="00A342B3" w:rsidP="00BB161F">
            <w:pPr>
              <w:pStyle w:val="tablelistbullet"/>
              <w:keepLines/>
              <w:spacing w:after="0" w:line="360" w:lineRule="auto"/>
              <w:ind w:right="113" w:firstLine="0"/>
              <w:rPr>
                <w:rFonts w:ascii="Arial" w:hAnsi="Arial" w:cs="Arial"/>
              </w:rPr>
            </w:pPr>
            <w:r w:rsidRPr="00532590">
              <w:rPr>
                <w:rFonts w:ascii="Arial" w:hAnsi="Arial" w:cs="Arial"/>
                <w:color w:val="auto"/>
              </w:rPr>
              <w:t>Review the service booking details and i</w:t>
            </w:r>
            <w:r w:rsidR="00920274" w:rsidRPr="00532590">
              <w:rPr>
                <w:rFonts w:ascii="Arial" w:hAnsi="Arial" w:cs="Arial"/>
                <w:color w:val="auto"/>
              </w:rPr>
              <w:t>f</w:t>
            </w:r>
            <w:r w:rsidR="00513E9A" w:rsidRPr="00532590">
              <w:rPr>
                <w:rFonts w:ascii="Arial" w:hAnsi="Arial" w:cs="Arial"/>
                <w:color w:val="auto"/>
              </w:rPr>
              <w:t xml:space="preserve"> you are unable to submit your payment request contact NDIA on</w:t>
            </w:r>
            <w:r w:rsidR="00920274" w:rsidRPr="00532590">
              <w:rPr>
                <w:rFonts w:ascii="Arial" w:hAnsi="Arial" w:cs="Arial"/>
                <w:color w:val="auto"/>
              </w:rPr>
              <w:t xml:space="preserve"> 1800 800 110.</w:t>
            </w:r>
          </w:p>
        </w:tc>
      </w:tr>
    </w:tbl>
    <w:p w14:paraId="7A7914E4" w14:textId="77777777" w:rsidR="009E1029" w:rsidRDefault="009E1029" w:rsidP="00A11166">
      <w:pPr>
        <w:pStyle w:val="Steps"/>
        <w:spacing w:before="0" w:after="0"/>
        <w:ind w:left="567"/>
        <w:rPr>
          <w:rStyle w:val="PageNumber"/>
          <w:rFonts w:eastAsia="Arial Unicode MS" w:cs="Arial"/>
          <w:color w:val="auto"/>
          <w:szCs w:val="24"/>
          <w:lang w:eastAsia="en-US"/>
        </w:rPr>
      </w:pPr>
    </w:p>
    <w:p w14:paraId="4A7654F5" w14:textId="122376FA" w:rsidR="00D23C1F" w:rsidRDefault="00D23C1F" w:rsidP="00BB161F">
      <w:pPr>
        <w:pStyle w:val="Steps"/>
        <w:numPr>
          <w:ilvl w:val="0"/>
          <w:numId w:val="106"/>
        </w:numPr>
        <w:spacing w:before="0" w:after="0"/>
        <w:rPr>
          <w:rStyle w:val="PageNumber"/>
          <w:rFonts w:cs="Arial"/>
        </w:rPr>
      </w:pPr>
      <w:r w:rsidRPr="009375BC">
        <w:rPr>
          <w:rStyle w:val="PageNumber"/>
          <w:rFonts w:cs="Arial"/>
        </w:rPr>
        <w:t xml:space="preserve">Select </w:t>
      </w:r>
      <w:r w:rsidRPr="009375BC">
        <w:rPr>
          <w:rStyle w:val="None"/>
          <w:rFonts w:cs="Arial"/>
          <w:b/>
          <w:bCs/>
          <w:color w:val="6B2976"/>
          <w:u w:color="6B2976"/>
        </w:rPr>
        <w:t>Back</w:t>
      </w:r>
      <w:r w:rsidRPr="009375BC">
        <w:rPr>
          <w:rStyle w:val="PageNumber"/>
          <w:rFonts w:cs="Arial"/>
        </w:rPr>
        <w:t xml:space="preserve"> to return to the previous page.</w:t>
      </w:r>
      <w:bookmarkStart w:id="46" w:name="_Ref519004046"/>
    </w:p>
    <w:p w14:paraId="759809F1" w14:textId="77777777" w:rsidR="009E1029" w:rsidRPr="00BB161F" w:rsidRDefault="009E1029" w:rsidP="00A11166">
      <w:pPr>
        <w:pStyle w:val="Steps"/>
        <w:spacing w:before="0" w:after="0"/>
        <w:ind w:left="567"/>
        <w:rPr>
          <w:rStyle w:val="PageNumber"/>
          <w:rFonts w:cs="Arial"/>
        </w:rPr>
      </w:pPr>
    </w:p>
    <w:p w14:paraId="38A6216F" w14:textId="529D7EC5" w:rsidR="00D23C1F" w:rsidRPr="009375BC" w:rsidRDefault="00D23C1F" w:rsidP="00BB161F">
      <w:pPr>
        <w:pStyle w:val="BodyText"/>
        <w:spacing w:before="0" w:after="0" w:line="360" w:lineRule="auto"/>
        <w:rPr>
          <w:rStyle w:val="None"/>
          <w:rFonts w:eastAsia="Arial" w:cs="Arial"/>
        </w:rPr>
      </w:pPr>
      <w:r w:rsidRPr="009375BC">
        <w:rPr>
          <w:rStyle w:val="None"/>
          <w:rFonts w:cs="Arial"/>
          <w:b/>
          <w:bCs/>
          <w:color w:val="6A2875"/>
          <w:sz w:val="30"/>
          <w:szCs w:val="30"/>
          <w:u w:color="6A2875"/>
        </w:rPr>
        <w:t>Accept or reject a new service bo</w:t>
      </w:r>
      <w:bookmarkEnd w:id="46"/>
      <w:r w:rsidRPr="009375BC">
        <w:rPr>
          <w:rStyle w:val="None"/>
          <w:rFonts w:cs="Arial"/>
          <w:b/>
          <w:bCs/>
          <w:color w:val="6A2875"/>
          <w:sz w:val="30"/>
          <w:szCs w:val="30"/>
          <w:u w:color="6A2875"/>
        </w:rPr>
        <w:t>oking</w:t>
      </w:r>
    </w:p>
    <w:p w14:paraId="585D5E6A" w14:textId="77777777" w:rsidR="00D23C1F" w:rsidRPr="009375BC" w:rsidRDefault="00D23C1F" w:rsidP="00441B1F">
      <w:pPr>
        <w:pStyle w:val="BodyA"/>
        <w:rPr>
          <w:rStyle w:val="None"/>
          <w:rFonts w:eastAsia="Arial" w:cs="Calibri"/>
          <w14:textOutline w14:w="0" w14:cap="rnd" w14:cmpd="sng" w14:algn="ctr">
            <w14:noFill/>
            <w14:prstDash w14:val="solid"/>
            <w14:bevel/>
          </w14:textOutline>
        </w:rPr>
      </w:pPr>
      <w:r w:rsidRPr="009375BC">
        <w:rPr>
          <w:rStyle w:val="None"/>
        </w:rPr>
        <w:t>New service bookings will have a status of ‘Awaiting Review’ and will need to be accepted to become active and enable service delivery and payment.</w:t>
      </w:r>
    </w:p>
    <w:p w14:paraId="10FBE01A" w14:textId="78102D33" w:rsidR="00D23C1F" w:rsidRPr="009375BC" w:rsidRDefault="00A30669" w:rsidP="00BB161F">
      <w:pPr>
        <w:pStyle w:val="Steps"/>
        <w:spacing w:before="0" w:after="0"/>
        <w:rPr>
          <w:rFonts w:cs="Arial"/>
        </w:rPr>
      </w:pPr>
      <w:r>
        <w:rPr>
          <w:rStyle w:val="PageNumber"/>
          <w:rFonts w:cs="Arial"/>
        </w:rPr>
        <w:t xml:space="preserve">1. </w:t>
      </w:r>
      <w:r w:rsidR="00D23C1F" w:rsidRPr="009375BC">
        <w:rPr>
          <w:rStyle w:val="PageNumber"/>
          <w:rFonts w:cs="Arial"/>
        </w:rPr>
        <w:t>Select the</w:t>
      </w:r>
      <w:r w:rsidR="00D23C1F" w:rsidRPr="009375BC">
        <w:rPr>
          <w:rStyle w:val="None"/>
          <w:rFonts w:cs="Arial"/>
          <w:b/>
          <w:bCs/>
        </w:rPr>
        <w:t xml:space="preserve"> </w:t>
      </w:r>
      <w:r w:rsidR="00D23C1F" w:rsidRPr="00592493">
        <w:rPr>
          <w:rStyle w:val="Hyperlink0"/>
        </w:rPr>
        <w:t>View Service Bookings</w:t>
      </w:r>
      <w:r w:rsidR="00D23C1F" w:rsidRPr="009375BC">
        <w:rPr>
          <w:rStyle w:val="PageNumber"/>
          <w:rFonts w:cs="Arial"/>
        </w:rPr>
        <w:t xml:space="preserve"> tile and expand the </w:t>
      </w:r>
      <w:r w:rsidR="00D23C1F" w:rsidRPr="00592493">
        <w:rPr>
          <w:rStyle w:val="Hyperlink0"/>
        </w:rPr>
        <w:t>Refine Search</w:t>
      </w:r>
      <w:r w:rsidR="00592493">
        <w:rPr>
          <w:rStyle w:val="Hyperlink0"/>
        </w:rPr>
        <w:t xml:space="preserve"> </w:t>
      </w:r>
      <w:r w:rsidR="00D23C1F" w:rsidRPr="009375BC">
        <w:rPr>
          <w:rStyle w:val="PageNumber"/>
          <w:rFonts w:cs="Arial"/>
        </w:rPr>
        <w:t>drop</w:t>
      </w:r>
      <w:r w:rsidR="00B665B4">
        <w:rPr>
          <w:rStyle w:val="PageNumber"/>
          <w:rFonts w:cs="Arial"/>
        </w:rPr>
        <w:t>-</w:t>
      </w:r>
      <w:r w:rsidR="00D23C1F" w:rsidRPr="009375BC">
        <w:rPr>
          <w:rStyle w:val="PageNumber"/>
          <w:rFonts w:cs="Arial"/>
        </w:rPr>
        <w:t xml:space="preserve">down. </w:t>
      </w:r>
    </w:p>
    <w:p w14:paraId="29D105E3" w14:textId="695FEFA6" w:rsidR="00D23C1F" w:rsidRPr="009375BC" w:rsidRDefault="006A13AE" w:rsidP="00441B1F">
      <w:pPr>
        <w:pStyle w:val="BodyA"/>
        <w:rPr>
          <w:rStyle w:val="None"/>
          <w:rFonts w:eastAsia="Arial" w:cs="Calibri"/>
          <w14:textOutline w14:w="0" w14:cap="rnd" w14:cmpd="sng" w14:algn="ctr">
            <w14:noFill/>
            <w14:prstDash w14:val="solid"/>
            <w14:bevel/>
          </w14:textOutline>
        </w:rPr>
      </w:pPr>
      <w:r>
        <w:rPr>
          <w:noProof/>
          <w:lang w:val="en-AU"/>
          <w14:textOutline w14:w="0" w14:cap="rnd" w14:cmpd="sng" w14:algn="ctr">
            <w14:noFill/>
            <w14:prstDash w14:val="solid"/>
            <w14:bevel/>
          </w14:textOutline>
        </w:rPr>
        <mc:AlternateContent>
          <mc:Choice Requires="wps">
            <w:drawing>
              <wp:anchor distT="0" distB="0" distL="114300" distR="114300" simplePos="0" relativeHeight="251658252" behindDoc="0" locked="0" layoutInCell="1" allowOverlap="1" wp14:anchorId="2E5C093C" wp14:editId="7520C0CC">
                <wp:simplePos x="0" y="0"/>
                <wp:positionH relativeFrom="column">
                  <wp:posOffset>3859806</wp:posOffset>
                </wp:positionH>
                <wp:positionV relativeFrom="paragraph">
                  <wp:posOffset>923925</wp:posOffset>
                </wp:positionV>
                <wp:extent cx="830387" cy="245938"/>
                <wp:effectExtent l="38100" t="19050" r="65405" b="97155"/>
                <wp:wrapNone/>
                <wp:docPr id="62" name="Rectangle 62"/>
                <wp:cNvGraphicFramePr/>
                <a:graphic xmlns:a="http://schemas.openxmlformats.org/drawingml/2006/main">
                  <a:graphicData uri="http://schemas.microsoft.com/office/word/2010/wordprocessingShape">
                    <wps:wsp>
                      <wps:cNvSpPr/>
                      <wps:spPr>
                        <a:xfrm>
                          <a:off x="0" y="0"/>
                          <a:ext cx="830387" cy="245938"/>
                        </a:xfrm>
                        <a:prstGeom prst="rect">
                          <a:avLst/>
                        </a:prstGeom>
                        <a:noFill/>
                        <a:ln w="25400" cap="flat">
                          <a:solidFill>
                            <a:srgbClr val="FF0000"/>
                          </a:solidFill>
                          <a:prstDash val="solid"/>
                          <a:round/>
                        </a:ln>
                        <a:effectLst>
                          <a:outerShdw blurRad="38100" dist="23000" dir="5400000" rotWithShape="0">
                            <a:srgbClr val="000000">
                              <a:alpha val="35000"/>
                            </a:srgbClr>
                          </a:outerShdw>
                        </a:effectLst>
                        <a:sp3d/>
                      </wps:spPr>
                      <wps:style>
                        <a:lnRef idx="0">
                          <a:scrgbClr r="0" g="0" b="0"/>
                        </a:lnRef>
                        <a:fillRef idx="0">
                          <a:scrgbClr r="0" g="0" b="0"/>
                        </a:fillRef>
                        <a:effectRef idx="0">
                          <a:scrgbClr r="0" g="0" b="0"/>
                        </a:effectRef>
                        <a:fontRef idx="none"/>
                      </wps:style>
                      <wps:bodyPr rot="0" spcFirstLastPara="1" vertOverflow="overflow" horzOverflow="overflow" vert="horz" wrap="square" lIns="45718" tIns="45718" rIns="45718" bIns="45718" numCol="1" spcCol="3810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w14:anchorId="4D9C98B0">
              <v:rect id="Rectangle 62" style="position:absolute;margin-left:303.9pt;margin-top:72.75pt;width:65.4pt;height:19.35pt;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red" strokeweight="2pt" w14:anchorId="67D0A5E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">
                <v:stroke joinstyle="round"/>
                <v:shadow on="t" color="black" opacity="22937f" offset="0,.63889mm" origin=",.5"/>
                <v:textbox inset="1.2699mm,1.2699mm,1.2699mm,1.2699mm"/>
              </v:rect>
            </w:pict>
          </mc:Fallback>
        </mc:AlternateContent>
      </w:r>
      <w:r w:rsidR="00056F8B">
        <w:rPr>
          <w:noProof/>
          <w:lang w:val="en-AU"/>
        </w:rPr>
        <w:drawing>
          <wp:inline distT="0" distB="0" distL="0" distR="0" wp14:anchorId="66FC781F" wp14:editId="42B47215">
            <wp:extent cx="5727700" cy="2903855"/>
            <wp:effectExtent l="19050" t="19050" r="25400" b="10795"/>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5727700" cy="2903855"/>
                    </a:xfrm>
                    <a:prstGeom prst="rect">
                      <a:avLst/>
                    </a:prstGeom>
                    <a:ln>
                      <a:solidFill>
                        <a:schemeClr val="tx1"/>
                      </a:solidFill>
                    </a:ln>
                  </pic:spPr>
                </pic:pic>
              </a:graphicData>
            </a:graphic>
          </wp:inline>
        </w:drawing>
      </w:r>
    </w:p>
    <w:p w14:paraId="4C57C941" w14:textId="18887A27" w:rsidR="00D23C1F" w:rsidRPr="00A30669" w:rsidRDefault="00192F7A" w:rsidP="00BB161F">
      <w:pPr>
        <w:tabs>
          <w:tab w:val="left" w:pos="720"/>
        </w:tabs>
        <w:spacing w:line="360" w:lineRule="auto"/>
      </w:pPr>
      <w:r>
        <w:rPr>
          <w:rStyle w:val="PageNumber"/>
          <w:rFonts w:cs="Arial"/>
        </w:rPr>
        <w:t>2.</w:t>
      </w:r>
      <w:r w:rsidRPr="00934D39">
        <w:rPr>
          <w:rStyle w:val="PageNumber"/>
          <w:rFonts w:cs="Arial"/>
        </w:rPr>
        <w:t xml:space="preserve"> Click</w:t>
      </w:r>
      <w:r w:rsidR="00D23C1F" w:rsidRPr="00934D39">
        <w:rPr>
          <w:rStyle w:val="PageNumber"/>
          <w:rFonts w:cs="Arial"/>
        </w:rPr>
        <w:t xml:space="preserve"> on the </w:t>
      </w:r>
      <w:r w:rsidR="00D23C1F" w:rsidRPr="006E36B0">
        <w:rPr>
          <w:rStyle w:val="Hyperlink0"/>
        </w:rPr>
        <w:t>Status</w:t>
      </w:r>
      <w:r w:rsidR="00592493" w:rsidRPr="00934D39">
        <w:rPr>
          <w:rStyle w:val="PageNumber"/>
          <w:rFonts w:cs="Arial"/>
        </w:rPr>
        <w:t xml:space="preserve"> drop</w:t>
      </w:r>
      <w:r w:rsidR="00B665B4">
        <w:rPr>
          <w:rStyle w:val="PageNumber"/>
          <w:rFonts w:cs="Arial"/>
        </w:rPr>
        <w:t>-</w:t>
      </w:r>
      <w:r w:rsidR="00592493" w:rsidRPr="00934D39">
        <w:rPr>
          <w:rStyle w:val="PageNumber"/>
          <w:rFonts w:cs="Arial"/>
        </w:rPr>
        <w:t xml:space="preserve">down and select </w:t>
      </w:r>
      <w:r w:rsidR="00D23C1F" w:rsidRPr="006E36B0">
        <w:rPr>
          <w:rStyle w:val="Hyperlink0"/>
        </w:rPr>
        <w:t>Awaiting Review</w:t>
      </w:r>
      <w:r w:rsidR="00D23C1F" w:rsidRPr="00934D39">
        <w:rPr>
          <w:rStyle w:val="PageNumber"/>
          <w:rFonts w:cs="Arial"/>
        </w:rPr>
        <w:t xml:space="preserve">; then click the </w:t>
      </w:r>
      <w:r w:rsidR="00D23C1F" w:rsidRPr="006E36B0">
        <w:rPr>
          <w:rStyle w:val="Hyperlink0"/>
        </w:rPr>
        <w:t>Search</w:t>
      </w:r>
      <w:r w:rsidR="00D23C1F" w:rsidRPr="00592493">
        <w:rPr>
          <w:rStyle w:val="Hyperlink0"/>
        </w:rPr>
        <w:t xml:space="preserve"> </w:t>
      </w:r>
      <w:r w:rsidR="00D23C1F" w:rsidRPr="00934D39">
        <w:rPr>
          <w:rStyle w:val="PageNumber"/>
          <w:rFonts w:cs="Arial"/>
        </w:rPr>
        <w:t>button to display new service bookings awaiting review.</w:t>
      </w:r>
    </w:p>
    <w:p w14:paraId="06480636" w14:textId="57C56046" w:rsidR="00D23C1F" w:rsidRDefault="00056F8B" w:rsidP="00441B1F">
      <w:pPr>
        <w:pStyle w:val="BodyA"/>
      </w:pPr>
      <w:r>
        <w:rPr>
          <w:noProof/>
          <w:lang w:val="en-AU"/>
        </w:rPr>
        <w:lastRenderedPageBreak/>
        <w:drawing>
          <wp:inline distT="0" distB="0" distL="0" distR="0" wp14:anchorId="0FFB4D68" wp14:editId="36D54062">
            <wp:extent cx="5439056" cy="3327621"/>
            <wp:effectExtent l="19050" t="19050" r="9525" b="2540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5447500" cy="3332787"/>
                    </a:xfrm>
                    <a:prstGeom prst="rect">
                      <a:avLst/>
                    </a:prstGeom>
                    <a:noFill/>
                    <a:ln>
                      <a:solidFill>
                        <a:schemeClr val="tx1"/>
                      </a:solidFill>
                    </a:ln>
                  </pic:spPr>
                </pic:pic>
              </a:graphicData>
            </a:graphic>
          </wp:inline>
        </w:drawing>
      </w:r>
    </w:p>
    <w:p w14:paraId="1B1CF204" w14:textId="1E44CC28" w:rsidR="00D23C1F" w:rsidRPr="009375BC" w:rsidRDefault="00403385" w:rsidP="00BB161F">
      <w:pPr>
        <w:pStyle w:val="Steps"/>
        <w:tabs>
          <w:tab w:val="left" w:pos="862"/>
        </w:tabs>
        <w:spacing w:before="0" w:after="0"/>
        <w:rPr>
          <w:rStyle w:val="None"/>
          <w:rFonts w:eastAsia="Arial" w:cs="Arial"/>
          <w:color w:val="auto"/>
          <w:szCs w:val="24"/>
          <w:lang w:eastAsia="en-US"/>
        </w:rPr>
      </w:pPr>
      <w:r>
        <w:rPr>
          <w:rStyle w:val="PageNumber"/>
          <w:rFonts w:cs="Arial"/>
        </w:rPr>
        <w:t>3.</w:t>
      </w:r>
      <w:r w:rsidRPr="009375BC">
        <w:rPr>
          <w:rStyle w:val="PageNumber"/>
          <w:rFonts w:cs="Arial"/>
        </w:rPr>
        <w:t xml:space="preserve"> Select</w:t>
      </w:r>
      <w:r w:rsidR="00D23C1F" w:rsidRPr="009375BC">
        <w:rPr>
          <w:rStyle w:val="PageNumber"/>
          <w:rFonts w:cs="Arial"/>
        </w:rPr>
        <w:t xml:space="preserve"> a </w:t>
      </w:r>
      <w:r w:rsidR="00D23C1F" w:rsidRPr="006E36B0">
        <w:rPr>
          <w:rStyle w:val="Hyperlink0"/>
        </w:rPr>
        <w:t>Service Booking Number</w:t>
      </w:r>
      <w:r w:rsidR="00D23C1F" w:rsidRPr="009375BC">
        <w:rPr>
          <w:rStyle w:val="PageNumber"/>
          <w:rFonts w:cs="Arial"/>
        </w:rPr>
        <w:t xml:space="preserve"> to view details of that booking.</w:t>
      </w:r>
      <w:r w:rsidR="00056F8B">
        <w:rPr>
          <w:noProof/>
          <w:lang w:val="en-AU"/>
        </w:rPr>
        <w:drawing>
          <wp:inline distT="0" distB="0" distL="0" distR="0" wp14:anchorId="2B45FAC9" wp14:editId="36B2C251">
            <wp:extent cx="5263515" cy="4456706"/>
            <wp:effectExtent l="19050" t="19050" r="13335" b="20320"/>
            <wp:docPr id="1073742023" name="Picture 107374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5276055" cy="4467324"/>
                    </a:xfrm>
                    <a:prstGeom prst="rect">
                      <a:avLst/>
                    </a:prstGeom>
                    <a:ln>
                      <a:solidFill>
                        <a:schemeClr val="tx1"/>
                      </a:solidFill>
                    </a:ln>
                  </pic:spPr>
                </pic:pic>
              </a:graphicData>
            </a:graphic>
          </wp:inline>
        </w:drawing>
      </w:r>
    </w:p>
    <w:p w14:paraId="2151BBDF" w14:textId="711FBCA5" w:rsidR="00D23C1F" w:rsidRPr="009375BC" w:rsidRDefault="00934D39" w:rsidP="00441B1F">
      <w:pPr>
        <w:pStyle w:val="BodyA"/>
      </w:pPr>
      <w:r>
        <w:rPr>
          <w:rStyle w:val="PageNumber"/>
        </w:rPr>
        <w:lastRenderedPageBreak/>
        <w:t xml:space="preserve">4. </w:t>
      </w:r>
      <w:r w:rsidR="00D23C1F" w:rsidRPr="009375BC">
        <w:rPr>
          <w:rStyle w:val="PageNumber"/>
        </w:rPr>
        <w:t>Review the service booking. If you decide to acce</w:t>
      </w:r>
      <w:r w:rsidR="00592493">
        <w:rPr>
          <w:rStyle w:val="PageNumber"/>
        </w:rPr>
        <w:t xml:space="preserve">pt the service booking, select </w:t>
      </w:r>
      <w:r w:rsidR="00D23C1F" w:rsidRPr="00592493">
        <w:rPr>
          <w:rStyle w:val="Hyperlink0"/>
        </w:rPr>
        <w:t>Accept</w:t>
      </w:r>
      <w:r w:rsidR="00D23C1F" w:rsidRPr="009375BC">
        <w:rPr>
          <w:rStyle w:val="PageNumber"/>
        </w:rPr>
        <w:t xml:space="preserve"> from the </w:t>
      </w:r>
      <w:r w:rsidR="00D23C1F" w:rsidRPr="006E36B0">
        <w:rPr>
          <w:rStyle w:val="Hyperlink0"/>
        </w:rPr>
        <w:t>Decision</w:t>
      </w:r>
      <w:r w:rsidR="00D23C1F" w:rsidRPr="009375BC">
        <w:rPr>
          <w:rStyle w:val="PageNumber"/>
        </w:rPr>
        <w:t xml:space="preserve"> drop</w:t>
      </w:r>
      <w:r w:rsidR="00B665B4">
        <w:rPr>
          <w:rStyle w:val="PageNumber"/>
        </w:rPr>
        <w:t>-</w:t>
      </w:r>
      <w:r w:rsidR="00D23C1F" w:rsidRPr="009375BC">
        <w:rPr>
          <w:rStyle w:val="PageNumber"/>
        </w:rPr>
        <w:t xml:space="preserve">down under </w:t>
      </w:r>
      <w:r w:rsidR="00D23C1F" w:rsidRPr="006E36B0">
        <w:rPr>
          <w:rStyle w:val="Hyperlink0"/>
        </w:rPr>
        <w:t>Record Review Decision</w:t>
      </w:r>
      <w:r w:rsidR="00D23C1F" w:rsidRPr="009375BC">
        <w:rPr>
          <w:rStyle w:val="None"/>
          <w:b/>
          <w:bCs/>
          <w:color w:val="6B2976"/>
          <w:u w:color="6B2976"/>
        </w:rPr>
        <w:t xml:space="preserve"> </w:t>
      </w:r>
      <w:r w:rsidR="00D23C1F" w:rsidRPr="009375BC">
        <w:rPr>
          <w:rStyle w:val="PageNumber"/>
        </w:rPr>
        <w:t xml:space="preserve">and select </w:t>
      </w:r>
      <w:r w:rsidR="00D23C1F" w:rsidRPr="006E36B0">
        <w:rPr>
          <w:rStyle w:val="Hyperlink0"/>
        </w:rPr>
        <w:t>Submit</w:t>
      </w:r>
      <w:r w:rsidR="00D23C1F" w:rsidRPr="009375BC">
        <w:rPr>
          <w:rStyle w:val="PageNumber"/>
        </w:rPr>
        <w:t>.</w:t>
      </w:r>
    </w:p>
    <w:p w14:paraId="57A12E28" w14:textId="2705CF64" w:rsidR="00D23C1F" w:rsidRPr="009375BC" w:rsidRDefault="007C35FA" w:rsidP="00BB161F">
      <w:pPr>
        <w:pStyle w:val="Steps"/>
        <w:spacing w:before="0" w:after="0"/>
        <w:ind w:left="360" w:hanging="360"/>
        <w:rPr>
          <w:rStyle w:val="None"/>
          <w:rFonts w:eastAsia="Arial" w:cs="Arial"/>
        </w:rPr>
      </w:pPr>
      <w:r w:rsidRPr="007C35FA">
        <w:rPr>
          <w:rStyle w:val="None"/>
          <w:rFonts w:eastAsia="Arial" w:cs="Arial"/>
          <w:noProof/>
          <w:lang w:val="en-AU"/>
        </w:rPr>
        <mc:AlternateContent>
          <mc:Choice Requires="wps">
            <w:drawing>
              <wp:anchor distT="0" distB="0" distL="114300" distR="114300" simplePos="0" relativeHeight="251658254" behindDoc="0" locked="0" layoutInCell="1" allowOverlap="1" wp14:anchorId="440B6DBA" wp14:editId="201A6F4D">
                <wp:simplePos x="0" y="0"/>
                <wp:positionH relativeFrom="column">
                  <wp:posOffset>3206998</wp:posOffset>
                </wp:positionH>
                <wp:positionV relativeFrom="paragraph">
                  <wp:posOffset>3994123</wp:posOffset>
                </wp:positionV>
                <wp:extent cx="393590" cy="95415"/>
                <wp:effectExtent l="38100" t="19050" r="26035" b="95250"/>
                <wp:wrapNone/>
                <wp:docPr id="1073742034" name="Left Arrow 1073742034"/>
                <wp:cNvGraphicFramePr/>
                <a:graphic xmlns:a="http://schemas.openxmlformats.org/drawingml/2006/main">
                  <a:graphicData uri="http://schemas.microsoft.com/office/word/2010/wordprocessingShape">
                    <wps:wsp>
                      <wps:cNvSpPr/>
                      <wps:spPr>
                        <a:xfrm>
                          <a:off x="0" y="0"/>
                          <a:ext cx="393590" cy="95415"/>
                        </a:xfrm>
                        <a:prstGeom prst="leftArrow">
                          <a:avLst/>
                        </a:prstGeom>
                        <a:solidFill>
                          <a:srgbClr val="FF0000"/>
                        </a:solidFill>
                        <a:ln w="25400" cap="flat">
                          <a:solidFill>
                            <a:srgbClr val="FF0000"/>
                          </a:solidFill>
                          <a:prstDash val="solid"/>
                          <a:round/>
                        </a:ln>
                        <a:effectLst>
                          <a:outerShdw blurRad="38100" dist="23000" dir="5400000" rotWithShape="0">
                            <a:srgbClr val="000000">
                              <a:alpha val="35000"/>
                            </a:srgbClr>
                          </a:outerShdw>
                        </a:effectLst>
                        <a:sp3d/>
                      </wps:spPr>
                      <wps:style>
                        <a:lnRef idx="0">
                          <a:scrgbClr r="0" g="0" b="0"/>
                        </a:lnRef>
                        <a:fillRef idx="0">
                          <a:scrgbClr r="0" g="0" b="0"/>
                        </a:fillRef>
                        <a:effectRef idx="0">
                          <a:scrgbClr r="0" g="0" b="0"/>
                        </a:effectRef>
                        <a:fontRef idx="none"/>
                      </wps:style>
                      <wps:bodyPr rot="0" spcFirstLastPara="1" vertOverflow="overflow" horzOverflow="overflow" vert="horz" wrap="square" lIns="45718" tIns="45718" rIns="45718" bIns="45718" numCol="1" spcCol="3810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w14:anchorId="6B25C3BD">
              <v:shapetype id="_x0000_t66" coordsize="21600,21600" o:spt="66" adj="5400,5400" path="m@0,l@0@1,21600@1,21600@2@0@2@0,21600,,10800xe" w14:anchorId="6F1EE5B6">
                <v:stroke joinstyle="miter"/>
                <v:formulas>
                  <v:f eqn="val #0"/>
                  <v:f eqn="val #1"/>
                  <v:f eqn="sum 21600 0 #1"/>
                  <v:f eqn="prod #0 #1 10800"/>
                  <v:f eqn="sum #0 0 @3"/>
                </v:formulas>
                <v:path textboxrect="@4,@1,21600,@2" o:connecttype="custom" o:connectlocs="@0,0;0,10800;@0,21600;21600,10800" o:connectangles="270,180,90,0"/>
                <v:handles>
                  <v:h position="#0,#1" xrange="0,21600" yrange="0,10800"/>
                </v:handles>
              </v:shapetype>
              <v:shape id="Left Arrow 1073742034" style="position:absolute;margin-left:252.5pt;margin-top:314.5pt;width:31pt;height:7.5pt;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red" strokecolor="red" strokeweight="2pt" type="#_x0000_t66" adj="26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">
                <v:stroke joinstyle="round"/>
                <v:shadow on="t" color="black" opacity="22937f" offset="0,.63889mm" origin=",.5"/>
                <v:textbox inset="1.2699mm,1.2699mm,1.2699mm,1.2699mm"/>
              </v:shape>
            </w:pict>
          </mc:Fallback>
        </mc:AlternateContent>
      </w:r>
      <w:r w:rsidRPr="007C35FA">
        <w:rPr>
          <w:rStyle w:val="None"/>
          <w:rFonts w:eastAsia="Arial" w:cs="Arial"/>
          <w:noProof/>
          <w:lang w:val="en-AU"/>
        </w:rPr>
        <mc:AlternateContent>
          <mc:Choice Requires="wps">
            <w:drawing>
              <wp:anchor distT="0" distB="0" distL="114300" distR="114300" simplePos="0" relativeHeight="251658253" behindDoc="0" locked="0" layoutInCell="1" allowOverlap="1" wp14:anchorId="7BB2746F" wp14:editId="57934EE4">
                <wp:simplePos x="0" y="0"/>
                <wp:positionH relativeFrom="column">
                  <wp:posOffset>1728746</wp:posOffset>
                </wp:positionH>
                <wp:positionV relativeFrom="paragraph">
                  <wp:posOffset>3966845</wp:posOffset>
                </wp:positionV>
                <wp:extent cx="1395454" cy="190831"/>
                <wp:effectExtent l="38100" t="19050" r="52705" b="95250"/>
                <wp:wrapNone/>
                <wp:docPr id="1073742029" name="Rectangle 1073742029"/>
                <wp:cNvGraphicFramePr/>
                <a:graphic xmlns:a="http://schemas.openxmlformats.org/drawingml/2006/main">
                  <a:graphicData uri="http://schemas.microsoft.com/office/word/2010/wordprocessingShape">
                    <wps:wsp>
                      <wps:cNvSpPr/>
                      <wps:spPr>
                        <a:xfrm>
                          <a:off x="0" y="0"/>
                          <a:ext cx="1395454" cy="190831"/>
                        </a:xfrm>
                        <a:prstGeom prst="rect">
                          <a:avLst/>
                        </a:prstGeom>
                        <a:noFill/>
                        <a:ln w="25400" cap="flat">
                          <a:solidFill>
                            <a:srgbClr val="FF0000"/>
                          </a:solidFill>
                          <a:prstDash val="solid"/>
                          <a:round/>
                        </a:ln>
                        <a:effectLst>
                          <a:outerShdw blurRad="38100" dist="23000" dir="5400000" rotWithShape="0">
                            <a:srgbClr val="000000">
                              <a:alpha val="35000"/>
                            </a:srgbClr>
                          </a:outerShdw>
                        </a:effectLst>
                        <a:sp3d/>
                      </wps:spPr>
                      <wps:style>
                        <a:lnRef idx="0">
                          <a:scrgbClr r="0" g="0" b="0"/>
                        </a:lnRef>
                        <a:fillRef idx="0">
                          <a:scrgbClr r="0" g="0" b="0"/>
                        </a:fillRef>
                        <a:effectRef idx="0">
                          <a:scrgbClr r="0" g="0" b="0"/>
                        </a:effectRef>
                        <a:fontRef idx="none"/>
                      </wps:style>
                      <wps:bodyPr rot="0" spcFirstLastPara="1" vertOverflow="overflow" horzOverflow="overflow" vert="horz" wrap="square" lIns="45718" tIns="45718" rIns="45718" bIns="45718" numCol="1" spcCol="38100" rtlCol="0" fromWordArt="0" anchor="ctr" anchorCtr="0" forceAA="0" compatLnSpc="1">
                        <a:prstTxWarp prst="textNoShape">
                          <a:avLst/>
                        </a:prstTxWarp>
                        <a:spAutoFit/>
                      </wps:bodyPr>
                    </wps:wsp>
                  </a:graphicData>
                </a:graphic>
                <wp14:sizeRelH relativeFrom="margin">
                  <wp14:pctWidth>0</wp14:pctWidth>
                </wp14:sizeRelH>
              </wp:anchor>
            </w:drawing>
          </mc:Choice>
          <mc:Fallback xmlns:a="http://schemas.openxmlformats.org/drawingml/2006/main" xmlns:pic="http://schemas.openxmlformats.org/drawingml/2006/picture" xmlns:a14="http://schemas.microsoft.com/office/drawing/2010/main" xmlns:arto="http://schemas.microsoft.com/office/word/2006/arto">
            <w:pict w14:anchorId="6542907E">
              <v:rect id="Rectangle 1073742029" style="position:absolute;margin-left:136.1pt;margin-top:312.35pt;width:109.9pt;height:15.05pt;z-index:25165825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spid="_x0000_s1026" filled="f" strokecolor="red" strokeweight="2pt" w14:anchorId="63FE82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">
                <v:stroke joinstyle="round"/>
                <v:shadow on="t" color="black" opacity="22937f" offset="0,.63889mm" origin=",.5"/>
                <v:textbox style="mso-fit-shape-to-text:t" inset="1.2699mm,1.2699mm,1.2699mm,1.2699mm"/>
              </v:rect>
            </w:pict>
          </mc:Fallback>
        </mc:AlternateContent>
      </w:r>
      <w:r w:rsidR="00056F8B">
        <w:rPr>
          <w:rStyle w:val="None"/>
          <w:rFonts w:eastAsia="Arial" w:cs="Arial"/>
          <w:noProof/>
          <w:lang w:val="en-AU"/>
        </w:rPr>
        <w:drawing>
          <wp:inline distT="0" distB="0" distL="0" distR="0" wp14:anchorId="72284FEF" wp14:editId="0F8F79C4">
            <wp:extent cx="4844415" cy="4328795"/>
            <wp:effectExtent l="19050" t="19050" r="13335" b="14605"/>
            <wp:docPr id="1073742025" name="Picture 1073742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4844415" cy="4328795"/>
                    </a:xfrm>
                    <a:prstGeom prst="rect">
                      <a:avLst/>
                    </a:prstGeom>
                    <a:noFill/>
                    <a:ln>
                      <a:solidFill>
                        <a:schemeClr val="tx1"/>
                      </a:solidFill>
                    </a:ln>
                  </pic:spPr>
                </pic:pic>
              </a:graphicData>
            </a:graphic>
          </wp:inline>
        </w:drawing>
      </w:r>
    </w:p>
    <w:p w14:paraId="5D748DB2" w14:textId="5AEA279B" w:rsidR="00D23C1F" w:rsidRPr="009375BC" w:rsidRDefault="00D23C1F" w:rsidP="00441B1F">
      <w:pPr>
        <w:pStyle w:val="BodyA"/>
      </w:pPr>
      <w:r w:rsidRPr="009375BC">
        <w:rPr>
          <w:rStyle w:val="None"/>
          <w:rFonts w:eastAsia="Arial Unicode MS"/>
        </w:rPr>
        <w:br w:type="page"/>
      </w:r>
    </w:p>
    <w:p w14:paraId="5B6CC559" w14:textId="41019C05" w:rsidR="00D23C1F" w:rsidRPr="009375BC" w:rsidRDefault="00934D39" w:rsidP="00BB161F">
      <w:pPr>
        <w:pStyle w:val="Steps"/>
        <w:tabs>
          <w:tab w:val="left" w:pos="862"/>
        </w:tabs>
        <w:spacing w:before="0" w:after="0"/>
        <w:rPr>
          <w:rFonts w:cs="Arial"/>
        </w:rPr>
      </w:pPr>
      <w:r>
        <w:rPr>
          <w:rStyle w:val="PageNumber"/>
          <w:rFonts w:cs="Arial"/>
        </w:rPr>
        <w:lastRenderedPageBreak/>
        <w:t xml:space="preserve">5. </w:t>
      </w:r>
      <w:r w:rsidR="00367867">
        <w:rPr>
          <w:rStyle w:val="PageNumber"/>
          <w:rFonts w:cs="Arial"/>
        </w:rPr>
        <w:t>I</w:t>
      </w:r>
      <w:r w:rsidR="00D23C1F" w:rsidRPr="009375BC">
        <w:rPr>
          <w:rStyle w:val="PageNumber"/>
          <w:rFonts w:cs="Arial"/>
        </w:rPr>
        <w:t xml:space="preserve">f you decide to reject the service booking, select a </w:t>
      </w:r>
      <w:r w:rsidR="00D23C1F" w:rsidRPr="006E36B0">
        <w:rPr>
          <w:rStyle w:val="Hyperlink0"/>
        </w:rPr>
        <w:t>Reason for Rejection</w:t>
      </w:r>
      <w:r w:rsidR="00D23C1F" w:rsidRPr="009375BC">
        <w:rPr>
          <w:rStyle w:val="PageNumber"/>
          <w:rFonts w:cs="Arial"/>
        </w:rPr>
        <w:t xml:space="preserve"> and select </w:t>
      </w:r>
      <w:r w:rsidR="00D23C1F" w:rsidRPr="006E36B0">
        <w:rPr>
          <w:rStyle w:val="Hyperlink0"/>
        </w:rPr>
        <w:t>Submit</w:t>
      </w:r>
      <w:r w:rsidR="00D23C1F" w:rsidRPr="009375BC">
        <w:rPr>
          <w:rStyle w:val="PageNumber"/>
          <w:rFonts w:cs="Arial"/>
        </w:rPr>
        <w:t>.</w:t>
      </w:r>
    </w:p>
    <w:p w14:paraId="76DBBF72" w14:textId="4E359DE0" w:rsidR="00D23C1F" w:rsidRPr="009375BC" w:rsidRDefault="007C35FA" w:rsidP="00BB161F">
      <w:pPr>
        <w:pStyle w:val="Steps"/>
        <w:spacing w:before="0" w:after="0"/>
        <w:rPr>
          <w:rStyle w:val="None"/>
          <w:rFonts w:eastAsia="Arial" w:cs="Arial"/>
        </w:rPr>
      </w:pPr>
      <w:r w:rsidRPr="007C35FA">
        <w:rPr>
          <w:rStyle w:val="None"/>
          <w:rFonts w:eastAsia="Arial Unicode MS"/>
          <w:noProof/>
          <w:lang w:val="en-AU"/>
        </w:rPr>
        <mc:AlternateContent>
          <mc:Choice Requires="wps">
            <w:drawing>
              <wp:anchor distT="0" distB="0" distL="114300" distR="114300" simplePos="0" relativeHeight="251658255" behindDoc="0" locked="0" layoutInCell="1" allowOverlap="1" wp14:anchorId="6CE7E8C9" wp14:editId="10817628">
                <wp:simplePos x="0" y="0"/>
                <wp:positionH relativeFrom="column">
                  <wp:posOffset>1731010</wp:posOffset>
                </wp:positionH>
                <wp:positionV relativeFrom="paragraph">
                  <wp:posOffset>3806991</wp:posOffset>
                </wp:positionV>
                <wp:extent cx="2488565" cy="1204595"/>
                <wp:effectExtent l="38100" t="19050" r="64135" b="90805"/>
                <wp:wrapNone/>
                <wp:docPr id="1073741827" name="Rectangle 1073741827"/>
                <wp:cNvGraphicFramePr/>
                <a:graphic xmlns:a="http://schemas.openxmlformats.org/drawingml/2006/main">
                  <a:graphicData uri="http://schemas.microsoft.com/office/word/2010/wordprocessingShape">
                    <wps:wsp>
                      <wps:cNvSpPr/>
                      <wps:spPr>
                        <a:xfrm>
                          <a:off x="0" y="0"/>
                          <a:ext cx="2488565" cy="1204595"/>
                        </a:xfrm>
                        <a:prstGeom prst="rect">
                          <a:avLst/>
                        </a:prstGeom>
                        <a:noFill/>
                        <a:ln w="25400" cap="flat">
                          <a:solidFill>
                            <a:srgbClr val="FF0000"/>
                          </a:solidFill>
                          <a:prstDash val="solid"/>
                          <a:round/>
                        </a:ln>
                        <a:effectLst>
                          <a:outerShdw blurRad="38100" dist="23000" dir="5400000" rotWithShape="0">
                            <a:srgbClr val="000000">
                              <a:alpha val="35000"/>
                            </a:srgbClr>
                          </a:outerShdw>
                        </a:effectLst>
                        <a:sp3d/>
                      </wps:spPr>
                      <wps:style>
                        <a:lnRef idx="0">
                          <a:scrgbClr r="0" g="0" b="0"/>
                        </a:lnRef>
                        <a:fillRef idx="0">
                          <a:scrgbClr r="0" g="0" b="0"/>
                        </a:fillRef>
                        <a:effectRef idx="0">
                          <a:scrgbClr r="0" g="0" b="0"/>
                        </a:effectRef>
                        <a:fontRef idx="none"/>
                      </wps:style>
                      <wps:bodyPr rot="0" spcFirstLastPara="1" vertOverflow="overflow" horzOverflow="overflow" vert="horz" wrap="square" lIns="45718" tIns="45718" rIns="45718" bIns="45718" numCol="1" spcCol="3810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w14:anchorId="67DCE82D">
              <v:rect id="Rectangle 1073741827" style="position:absolute;margin-left:136.3pt;margin-top:299.75pt;width:195.95pt;height:94.85pt;z-index:2516582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red" strokeweight="2pt" w14:anchorId="36718F3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">
                <v:stroke joinstyle="round"/>
                <v:shadow on="t" color="black" opacity="22937f" offset="0,.63889mm" origin=",.5"/>
                <v:textbox inset="1.2699mm,1.2699mm,1.2699mm,1.2699mm"/>
              </v:rect>
            </w:pict>
          </mc:Fallback>
        </mc:AlternateContent>
      </w:r>
      <w:r w:rsidRPr="007C35FA">
        <w:rPr>
          <w:rStyle w:val="None"/>
          <w:rFonts w:eastAsia="Arial Unicode MS"/>
          <w:noProof/>
          <w:lang w:val="en-AU"/>
        </w:rPr>
        <mc:AlternateContent>
          <mc:Choice Requires="wps">
            <w:drawing>
              <wp:anchor distT="0" distB="0" distL="114300" distR="114300" simplePos="0" relativeHeight="251658256" behindDoc="0" locked="0" layoutInCell="1" allowOverlap="1" wp14:anchorId="2DB18A52" wp14:editId="5DE41269">
                <wp:simplePos x="0" y="0"/>
                <wp:positionH relativeFrom="column">
                  <wp:posOffset>4319905</wp:posOffset>
                </wp:positionH>
                <wp:positionV relativeFrom="paragraph">
                  <wp:posOffset>3768725</wp:posOffset>
                </wp:positionV>
                <wp:extent cx="134620" cy="337820"/>
                <wp:effectExtent l="57150" t="19050" r="74930" b="100330"/>
                <wp:wrapNone/>
                <wp:docPr id="1073741831" name="Down Arrow 1073741831"/>
                <wp:cNvGraphicFramePr/>
                <a:graphic xmlns:a="http://schemas.openxmlformats.org/drawingml/2006/main">
                  <a:graphicData uri="http://schemas.microsoft.com/office/word/2010/wordprocessingShape">
                    <wps:wsp>
                      <wps:cNvSpPr/>
                      <wps:spPr>
                        <a:xfrm>
                          <a:off x="0" y="0"/>
                          <a:ext cx="134620" cy="337820"/>
                        </a:xfrm>
                        <a:prstGeom prst="downArrow">
                          <a:avLst/>
                        </a:prstGeom>
                        <a:solidFill>
                          <a:srgbClr val="FF0000"/>
                        </a:solidFill>
                        <a:ln w="25400" cap="flat">
                          <a:solidFill>
                            <a:srgbClr val="FF0000"/>
                          </a:solidFill>
                          <a:prstDash val="solid"/>
                          <a:round/>
                        </a:ln>
                        <a:effectLst>
                          <a:outerShdw blurRad="38100" dist="23000" dir="5400000" rotWithShape="0">
                            <a:srgbClr val="000000">
                              <a:alpha val="35000"/>
                            </a:srgbClr>
                          </a:outerShdw>
                        </a:effectLst>
                        <a:sp3d/>
                      </wps:spPr>
                      <wps:style>
                        <a:lnRef idx="0">
                          <a:scrgbClr r="0" g="0" b="0"/>
                        </a:lnRef>
                        <a:fillRef idx="0">
                          <a:scrgbClr r="0" g="0" b="0"/>
                        </a:fillRef>
                        <a:effectRef idx="0">
                          <a:scrgbClr r="0" g="0" b="0"/>
                        </a:effectRef>
                        <a:fontRef idx="none"/>
                      </wps:style>
                      <wps:bodyPr rot="0" spcFirstLastPara="1" vertOverflow="overflow" horzOverflow="overflow" vert="horz" wrap="square" lIns="45718" tIns="45718" rIns="45718" bIns="45718" numCol="1" spcCol="38100" rtlCol="0" fromWordArt="0" anchor="ctr" anchorCtr="0" forceAA="0" compatLnSpc="1">
                        <a:prstTxWarp prst="textNoShape">
                          <a:avLst/>
                        </a:prstTxWarp>
                        <a:spAutoFit/>
                      </wps:bodyPr>
                    </wps:wsp>
                  </a:graphicData>
                </a:graphic>
                <wp14:sizeRelH relativeFrom="margin">
                  <wp14:pctWidth>0</wp14:pctWidth>
                </wp14:sizeRelH>
              </wp:anchor>
            </w:drawing>
          </mc:Choice>
          <mc:Fallback xmlns:a="http://schemas.openxmlformats.org/drawingml/2006/main" xmlns:pic="http://schemas.openxmlformats.org/drawingml/2006/picture" xmlns:a14="http://schemas.microsoft.com/office/drawing/2010/main" xmlns:arto="http://schemas.microsoft.com/office/word/2006/arto">
            <w:pict w14:anchorId="67ACF7E8">
              <v:shapetype id="_x0000_t67" coordsize="21600,21600" o:spt="67" adj="16200,5400" path="m0@0l@1@0@1,0@2,0@2@0,21600@0,10800,21600xe" w14:anchorId="688C060C">
                <v:stroke joinstyle="miter"/>
                <v:formulas>
                  <v:f eqn="val #0"/>
                  <v:f eqn="val #1"/>
                  <v:f eqn="sum height 0 #1"/>
                  <v:f eqn="sum 10800 0 #1"/>
                  <v:f eqn="sum width 0 #0"/>
                  <v:f eqn="prod @4 @3 10800"/>
                  <v:f eqn="sum width 0 @5"/>
                </v:formulas>
                <v:path textboxrect="@1,0,@2,@6" o:connecttype="custom" o:connectlocs="10800,0;0,@0;10800,21600;21600,@0" o:connectangles="270,180,90,0"/>
                <v:handles>
                  <v:h position="#1,#0" xrange="0,10800" yrange="0,21600"/>
                </v:handles>
              </v:shapetype>
              <v:shape id="Down Arrow 1073741831" style="position:absolute;margin-left:340.15pt;margin-top:296.75pt;width:10.6pt;height:26.6pt;z-index:2516582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spid="_x0000_s1026" fillcolor="red" strokecolor="red" strokeweight="2pt" type="#_x0000_t67" adj="172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">
                <v:stroke joinstyle="round"/>
                <v:shadow on="t" color="black" opacity="22937f" offset="0,.63889mm" origin=",.5"/>
                <v:textbox style="mso-fit-shape-to-text:t" inset="1.2699mm,1.2699mm,1.2699mm,1.2699mm"/>
              </v:shape>
            </w:pict>
          </mc:Fallback>
        </mc:AlternateContent>
      </w:r>
      <w:r w:rsidR="00056F8B">
        <w:rPr>
          <w:rStyle w:val="None"/>
          <w:rFonts w:eastAsia="Arial" w:cs="Arial"/>
          <w:noProof/>
          <w:lang w:val="en-AU"/>
        </w:rPr>
        <w:drawing>
          <wp:inline distT="0" distB="0" distL="0" distR="0" wp14:anchorId="14648F3D" wp14:editId="70D7C430">
            <wp:extent cx="4834393" cy="5071943"/>
            <wp:effectExtent l="19050" t="19050" r="23495" b="14605"/>
            <wp:docPr id="1073742038" name="Picture 10737420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4842339" cy="5080279"/>
                    </a:xfrm>
                    <a:prstGeom prst="rect">
                      <a:avLst/>
                    </a:prstGeom>
                    <a:noFill/>
                    <a:ln>
                      <a:solidFill>
                        <a:schemeClr val="tx1"/>
                      </a:solidFill>
                    </a:ln>
                  </pic:spPr>
                </pic:pic>
              </a:graphicData>
            </a:graphic>
          </wp:inline>
        </w:drawing>
      </w:r>
    </w:p>
    <w:p w14:paraId="674C69A1" w14:textId="77777777" w:rsidR="00D23C1F" w:rsidRPr="009375BC" w:rsidRDefault="00D23C1F" w:rsidP="00441B1F">
      <w:pPr>
        <w:pStyle w:val="BodyA"/>
      </w:pPr>
      <w:bookmarkStart w:id="47" w:name="_Ref519004681"/>
      <w:r w:rsidRPr="009375BC">
        <w:rPr>
          <w:rStyle w:val="None"/>
          <w:rFonts w:eastAsia="Arial Unicode MS"/>
        </w:rPr>
        <w:br w:type="page"/>
      </w:r>
    </w:p>
    <w:p w14:paraId="797D3102" w14:textId="77777777" w:rsidR="00D23C1F" w:rsidRPr="009375BC" w:rsidRDefault="00D23C1F" w:rsidP="00B44FCD">
      <w:pPr>
        <w:pStyle w:val="Heading3"/>
        <w:rPr>
          <w:rStyle w:val="None"/>
          <w:rFonts w:eastAsia="Arial"/>
          <w:b w:val="0"/>
          <w:bCs w:val="0"/>
          <w:color w:val="000000"/>
          <w:sz w:val="22"/>
          <w:szCs w:val="22"/>
          <w:u w:color="000000"/>
        </w:rPr>
      </w:pPr>
      <w:bookmarkStart w:id="48" w:name="_Accept_or_reject_1"/>
      <w:bookmarkStart w:id="49" w:name="_Toc20482946"/>
      <w:bookmarkStart w:id="50" w:name="_Toc27751750"/>
      <w:bookmarkStart w:id="51" w:name="_Toc43891052"/>
      <w:bookmarkStart w:id="52" w:name="_Toc216091294"/>
      <w:bookmarkEnd w:id="48"/>
      <w:r w:rsidRPr="009375BC">
        <w:rPr>
          <w:rStyle w:val="None"/>
        </w:rPr>
        <w:lastRenderedPageBreak/>
        <w:t>Accept or reject changes to a service booking</w:t>
      </w:r>
      <w:bookmarkEnd w:id="49"/>
      <w:bookmarkEnd w:id="50"/>
      <w:bookmarkEnd w:id="51"/>
      <w:bookmarkEnd w:id="52"/>
    </w:p>
    <w:bookmarkEnd w:id="47"/>
    <w:p w14:paraId="52CE0CAA" w14:textId="6903FE15" w:rsidR="00D23C1F" w:rsidRPr="009375BC" w:rsidRDefault="00D23C1F" w:rsidP="00441B1F">
      <w:pPr>
        <w:pStyle w:val="BodyA"/>
        <w:rPr>
          <w:rStyle w:val="None"/>
          <w:rFonts w:eastAsia="Arial" w:cs="Calibri"/>
          <w:b/>
          <w:bCs/>
          <w:color w:val="6B2976"/>
          <w:sz w:val="30"/>
          <w:szCs w:val="30"/>
          <w:u w:color="6A2875"/>
          <w:lang w:val="en-AU"/>
        </w:rPr>
      </w:pPr>
      <w:r w:rsidRPr="009375BC">
        <w:rPr>
          <w:rStyle w:val="None"/>
        </w:rPr>
        <w:t>Service bookings that have been modified by the participant or Agency will have a status of ‘Review Change’. You can accept the changes to update the service booking or reject the change to keep the service booking as it was previously.</w:t>
      </w:r>
    </w:p>
    <w:p w14:paraId="45C8C82C" w14:textId="69972E62" w:rsidR="00D23C1F" w:rsidRPr="009375BC" w:rsidRDefault="00D23C1F" w:rsidP="00BB161F">
      <w:pPr>
        <w:pStyle w:val="Steps"/>
        <w:numPr>
          <w:ilvl w:val="0"/>
          <w:numId w:val="197"/>
        </w:numPr>
        <w:spacing w:before="0" w:after="0"/>
        <w:ind w:left="357" w:hanging="357"/>
        <w:rPr>
          <w:rFonts w:cs="Arial"/>
        </w:rPr>
      </w:pPr>
      <w:r w:rsidRPr="009375BC">
        <w:rPr>
          <w:rStyle w:val="PageNumber"/>
          <w:rFonts w:cs="Arial"/>
        </w:rPr>
        <w:t>Select the</w:t>
      </w:r>
      <w:r w:rsidRPr="009375BC">
        <w:rPr>
          <w:rStyle w:val="None"/>
          <w:rFonts w:cs="Arial"/>
          <w:b/>
          <w:bCs/>
        </w:rPr>
        <w:t xml:space="preserve"> </w:t>
      </w:r>
      <w:r w:rsidRPr="00592493">
        <w:rPr>
          <w:rStyle w:val="Hyperlink0"/>
        </w:rPr>
        <w:t>View Service Bookings</w:t>
      </w:r>
      <w:r w:rsidRPr="009375BC">
        <w:rPr>
          <w:rStyle w:val="PageNumber"/>
          <w:rFonts w:cs="Arial"/>
        </w:rPr>
        <w:t xml:space="preserve"> tile and expand the </w:t>
      </w:r>
      <w:r w:rsidRPr="00592493">
        <w:rPr>
          <w:rStyle w:val="Hyperlink0"/>
        </w:rPr>
        <w:t>Refine Search</w:t>
      </w:r>
      <w:r w:rsidR="00592493" w:rsidRPr="00592493">
        <w:rPr>
          <w:rStyle w:val="Hyperlink0"/>
        </w:rPr>
        <w:t xml:space="preserve"> </w:t>
      </w:r>
      <w:r w:rsidRPr="009375BC">
        <w:rPr>
          <w:rStyle w:val="PageNumber"/>
          <w:rFonts w:cs="Arial"/>
        </w:rPr>
        <w:t>drop</w:t>
      </w:r>
      <w:r w:rsidR="00B665B4">
        <w:rPr>
          <w:rStyle w:val="PageNumber"/>
          <w:rFonts w:cs="Arial"/>
        </w:rPr>
        <w:t>-</w:t>
      </w:r>
      <w:r w:rsidRPr="009375BC">
        <w:rPr>
          <w:rStyle w:val="PageNumber"/>
          <w:rFonts w:cs="Arial"/>
        </w:rPr>
        <w:t xml:space="preserve">down. </w:t>
      </w:r>
    </w:p>
    <w:p w14:paraId="42B427D6" w14:textId="4C70D932" w:rsidR="00D23C1F" w:rsidRPr="009375BC" w:rsidRDefault="007C35FA" w:rsidP="00BB161F">
      <w:pPr>
        <w:pStyle w:val="Steps"/>
        <w:spacing w:before="0" w:after="0"/>
        <w:ind w:left="360" w:hanging="360"/>
        <w:rPr>
          <w:rStyle w:val="None"/>
          <w:rFonts w:eastAsia="Arial" w:cs="Arial"/>
        </w:rPr>
      </w:pPr>
      <w:r>
        <w:rPr>
          <w:noProof/>
          <w:lang w:val="en-AU"/>
        </w:rPr>
        <mc:AlternateContent>
          <mc:Choice Requires="wps">
            <w:drawing>
              <wp:anchor distT="0" distB="0" distL="114300" distR="114300" simplePos="0" relativeHeight="251658257" behindDoc="0" locked="0" layoutInCell="1" allowOverlap="1" wp14:anchorId="5D42F01E" wp14:editId="756860EA">
                <wp:simplePos x="0" y="0"/>
                <wp:positionH relativeFrom="column">
                  <wp:posOffset>3637280</wp:posOffset>
                </wp:positionH>
                <wp:positionV relativeFrom="paragraph">
                  <wp:posOffset>902970</wp:posOffset>
                </wp:positionV>
                <wp:extent cx="695739" cy="194807"/>
                <wp:effectExtent l="38100" t="19050" r="66675" b="91440"/>
                <wp:wrapNone/>
                <wp:docPr id="1073742071" name="Rectangle 1073742071"/>
                <wp:cNvGraphicFramePr/>
                <a:graphic xmlns:a="http://schemas.openxmlformats.org/drawingml/2006/main">
                  <a:graphicData uri="http://schemas.microsoft.com/office/word/2010/wordprocessingShape">
                    <wps:wsp>
                      <wps:cNvSpPr/>
                      <wps:spPr>
                        <a:xfrm>
                          <a:off x="0" y="0"/>
                          <a:ext cx="695739" cy="194807"/>
                        </a:xfrm>
                        <a:prstGeom prst="rect">
                          <a:avLst/>
                        </a:prstGeom>
                        <a:noFill/>
                        <a:ln w="25400" cap="flat">
                          <a:solidFill>
                            <a:srgbClr val="FF0000"/>
                          </a:solidFill>
                          <a:prstDash val="solid"/>
                          <a:round/>
                        </a:ln>
                        <a:effectLst>
                          <a:outerShdw blurRad="38100" dist="23000" dir="5400000" rotWithShape="0">
                            <a:srgbClr val="000000">
                              <a:alpha val="35000"/>
                            </a:srgbClr>
                          </a:outerShdw>
                        </a:effectLst>
                        <a:sp3d/>
                      </wps:spPr>
                      <wps:style>
                        <a:lnRef idx="0">
                          <a:scrgbClr r="0" g="0" b="0"/>
                        </a:lnRef>
                        <a:fillRef idx="0">
                          <a:scrgbClr r="0" g="0" b="0"/>
                        </a:fillRef>
                        <a:effectRef idx="0">
                          <a:scrgbClr r="0" g="0" b="0"/>
                        </a:effectRef>
                        <a:fontRef idx="none"/>
                      </wps:style>
                      <wps:bodyPr rot="0" spcFirstLastPara="1" vertOverflow="overflow" horzOverflow="overflow" vert="horz" wrap="square" lIns="45718" tIns="45718" rIns="45718" bIns="45718" numCol="1" spcCol="38100" rtlCol="0" fromWordArt="0" anchor="ctr" anchorCtr="0" forceAA="0" compatLnSpc="1">
                        <a:prstTxWarp prst="textNoShape">
                          <a:avLst/>
                        </a:prstTxWarp>
                        <a:spAutoFit/>
                      </wps:bodyPr>
                    </wps:wsp>
                  </a:graphicData>
                </a:graphic>
              </wp:anchor>
            </w:drawing>
          </mc:Choice>
          <mc:Fallback xmlns:a="http://schemas.openxmlformats.org/drawingml/2006/main" xmlns:pic="http://schemas.openxmlformats.org/drawingml/2006/picture" xmlns:a14="http://schemas.microsoft.com/office/drawing/2010/main" xmlns:arto="http://schemas.microsoft.com/office/word/2006/arto">
            <w:pict w14:anchorId="12D4E3A9">
              <v:rect id="Rectangle 1073742071" style="position:absolute;margin-left:286.4pt;margin-top:71.1pt;width:54.8pt;height:15.35pt;z-index:251658257;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red" strokeweight="2pt" w14:anchorId="0AEC08E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">
                <v:stroke joinstyle="round"/>
                <v:shadow on="t" color="black" opacity="22937f" offset="0,.63889mm" origin=",.5"/>
                <v:textbox style="mso-fit-shape-to-text:t" inset="1.2699mm,1.2699mm,1.2699mm,1.2699mm"/>
              </v:rect>
            </w:pict>
          </mc:Fallback>
        </mc:AlternateContent>
      </w:r>
      <w:r w:rsidR="00056F8B">
        <w:rPr>
          <w:noProof/>
          <w:lang w:val="en-AU"/>
        </w:rPr>
        <w:drawing>
          <wp:inline distT="0" distB="0" distL="0" distR="0" wp14:anchorId="70C6B64F" wp14:editId="124CF069">
            <wp:extent cx="5379058" cy="2727099"/>
            <wp:effectExtent l="19050" t="19050" r="12700" b="165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5388180" cy="2731724"/>
                    </a:xfrm>
                    <a:prstGeom prst="rect">
                      <a:avLst/>
                    </a:prstGeom>
                    <a:ln>
                      <a:solidFill>
                        <a:schemeClr val="tx1"/>
                      </a:solidFill>
                    </a:ln>
                  </pic:spPr>
                </pic:pic>
              </a:graphicData>
            </a:graphic>
          </wp:inline>
        </w:drawing>
      </w:r>
    </w:p>
    <w:p w14:paraId="14690D25" w14:textId="3A03791C" w:rsidR="00D23C1F" w:rsidRPr="009375BC" w:rsidRDefault="00D23C1F" w:rsidP="007C35FA">
      <w:pPr>
        <w:pStyle w:val="Steps"/>
        <w:numPr>
          <w:ilvl w:val="0"/>
          <w:numId w:val="197"/>
        </w:numPr>
        <w:spacing w:before="0" w:after="0"/>
        <w:rPr>
          <w:rFonts w:cs="Arial"/>
        </w:rPr>
      </w:pPr>
      <w:r w:rsidRPr="009375BC">
        <w:rPr>
          <w:rStyle w:val="PageNumber"/>
          <w:rFonts w:cs="Arial"/>
        </w:rPr>
        <w:t xml:space="preserve">Click on the </w:t>
      </w:r>
      <w:r w:rsidRPr="00F5791A">
        <w:rPr>
          <w:rStyle w:val="Hyperlink0"/>
        </w:rPr>
        <w:t>Status</w:t>
      </w:r>
      <w:r w:rsidR="00592493">
        <w:rPr>
          <w:rStyle w:val="PageNumber"/>
          <w:rFonts w:cs="Arial"/>
        </w:rPr>
        <w:t xml:space="preserve"> drop</w:t>
      </w:r>
      <w:r w:rsidR="00B665B4">
        <w:rPr>
          <w:rStyle w:val="PageNumber"/>
          <w:rFonts w:cs="Arial"/>
        </w:rPr>
        <w:t>-</w:t>
      </w:r>
      <w:r w:rsidR="00592493">
        <w:rPr>
          <w:rStyle w:val="PageNumber"/>
          <w:rFonts w:cs="Arial"/>
        </w:rPr>
        <w:t xml:space="preserve">down and select </w:t>
      </w:r>
      <w:r w:rsidR="00592493" w:rsidRPr="00592493">
        <w:rPr>
          <w:rStyle w:val="Hyperlink0"/>
        </w:rPr>
        <w:t>Review Change</w:t>
      </w:r>
      <w:r w:rsidRPr="009375BC">
        <w:rPr>
          <w:rStyle w:val="PageNumber"/>
          <w:rFonts w:cs="Arial"/>
        </w:rPr>
        <w:t xml:space="preserve">; then click the </w:t>
      </w:r>
      <w:r w:rsidRPr="00592493">
        <w:rPr>
          <w:rStyle w:val="Hyperlink0"/>
        </w:rPr>
        <w:t>Search</w:t>
      </w:r>
      <w:r w:rsidRPr="009375BC">
        <w:rPr>
          <w:rStyle w:val="Hyperlink4"/>
          <w:rFonts w:cs="Arial"/>
        </w:rPr>
        <w:t xml:space="preserve"> </w:t>
      </w:r>
      <w:r w:rsidRPr="009375BC">
        <w:rPr>
          <w:rStyle w:val="PageNumber"/>
          <w:rFonts w:cs="Arial"/>
        </w:rPr>
        <w:t xml:space="preserve">button to display new service bookings requiring review. </w:t>
      </w:r>
    </w:p>
    <w:p w14:paraId="1D29F419" w14:textId="7FA14FF1" w:rsidR="00D23C1F" w:rsidRPr="009375BC" w:rsidRDefault="0059455E" w:rsidP="00BB161F">
      <w:pPr>
        <w:pStyle w:val="Steps"/>
        <w:spacing w:before="0" w:after="0"/>
        <w:rPr>
          <w:rStyle w:val="None"/>
          <w:rFonts w:eastAsia="Arial" w:cs="Arial"/>
        </w:rPr>
      </w:pPr>
      <w:r>
        <w:rPr>
          <w:rStyle w:val="None"/>
          <w:rFonts w:eastAsia="Arial" w:cs="Arial"/>
          <w:noProof/>
          <w:lang w:val="en-AU"/>
        </w:rPr>
        <w:drawing>
          <wp:inline distT="0" distB="0" distL="0" distR="0" wp14:anchorId="24631111" wp14:editId="1382297C">
            <wp:extent cx="5353882" cy="3041374"/>
            <wp:effectExtent l="19050" t="19050" r="18415" b="26035"/>
            <wp:docPr id="1073742072" name="Picture 10737420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5377646" cy="3054874"/>
                    </a:xfrm>
                    <a:prstGeom prst="rect">
                      <a:avLst/>
                    </a:prstGeom>
                    <a:noFill/>
                    <a:ln>
                      <a:solidFill>
                        <a:schemeClr val="tx1"/>
                      </a:solidFill>
                    </a:ln>
                  </pic:spPr>
                </pic:pic>
              </a:graphicData>
            </a:graphic>
          </wp:inline>
        </w:drawing>
      </w:r>
    </w:p>
    <w:p w14:paraId="6D862AA3" w14:textId="69E3DED2" w:rsidR="00D23C1F" w:rsidRPr="009375BC" w:rsidRDefault="00D23C1F" w:rsidP="00BB161F">
      <w:pPr>
        <w:pStyle w:val="Steps"/>
        <w:numPr>
          <w:ilvl w:val="0"/>
          <w:numId w:val="197"/>
        </w:numPr>
        <w:spacing w:before="0" w:after="0"/>
        <w:rPr>
          <w:rFonts w:cs="Arial"/>
        </w:rPr>
      </w:pPr>
      <w:r w:rsidRPr="009375BC">
        <w:rPr>
          <w:rStyle w:val="PageNumber"/>
          <w:rFonts w:cs="Arial"/>
        </w:rPr>
        <w:t xml:space="preserve">Select a </w:t>
      </w:r>
      <w:r w:rsidRPr="00F5791A">
        <w:rPr>
          <w:rStyle w:val="Hyperlink0"/>
        </w:rPr>
        <w:t>Service Booking Number</w:t>
      </w:r>
      <w:r w:rsidRPr="009375BC">
        <w:rPr>
          <w:rStyle w:val="None"/>
          <w:rFonts w:cs="Arial"/>
          <w:color w:val="6B2976"/>
          <w:u w:color="6B2976"/>
        </w:rPr>
        <w:t xml:space="preserve"> </w:t>
      </w:r>
      <w:r w:rsidRPr="009375BC">
        <w:rPr>
          <w:rStyle w:val="PageNumber"/>
          <w:rFonts w:cs="Arial"/>
        </w:rPr>
        <w:t>to view details of that booking. The revised end date, quantity and amount are shown.</w:t>
      </w:r>
    </w:p>
    <w:p w14:paraId="642BB0FF" w14:textId="36BD80F8" w:rsidR="00D23C1F" w:rsidRPr="009375BC" w:rsidRDefault="00D23C1F" w:rsidP="00BB161F">
      <w:pPr>
        <w:pStyle w:val="Steps"/>
        <w:numPr>
          <w:ilvl w:val="0"/>
          <w:numId w:val="197"/>
        </w:numPr>
        <w:spacing w:before="0" w:after="0"/>
        <w:rPr>
          <w:rFonts w:cs="Arial"/>
        </w:rPr>
      </w:pPr>
      <w:r w:rsidRPr="009375BC">
        <w:rPr>
          <w:rStyle w:val="PageNumber"/>
          <w:rFonts w:cs="Arial"/>
        </w:rPr>
        <w:lastRenderedPageBreak/>
        <w:t>Review the</w:t>
      </w:r>
      <w:r w:rsidR="00592493">
        <w:rPr>
          <w:rStyle w:val="PageNumber"/>
          <w:rFonts w:cs="Arial"/>
        </w:rPr>
        <w:t xml:space="preserve"> changes and decide whether to </w:t>
      </w:r>
      <w:r w:rsidR="00592493" w:rsidRPr="00592493">
        <w:rPr>
          <w:rStyle w:val="Hyperlink0"/>
        </w:rPr>
        <w:t xml:space="preserve">Accept </w:t>
      </w:r>
      <w:r w:rsidR="00592493">
        <w:rPr>
          <w:rStyle w:val="PageNumber"/>
          <w:rFonts w:cs="Arial"/>
        </w:rPr>
        <w:t xml:space="preserve">or </w:t>
      </w:r>
      <w:r w:rsidR="00592493" w:rsidRPr="00592493">
        <w:rPr>
          <w:rStyle w:val="Hyperlink0"/>
        </w:rPr>
        <w:t>R</w:t>
      </w:r>
      <w:r w:rsidRPr="00592493">
        <w:rPr>
          <w:rStyle w:val="Hyperlink0"/>
        </w:rPr>
        <w:t>eject</w:t>
      </w:r>
      <w:r w:rsidRPr="009375BC">
        <w:rPr>
          <w:rStyle w:val="PageNumber"/>
          <w:rFonts w:cs="Arial"/>
        </w:rPr>
        <w:t xml:space="preserve"> the change.</w:t>
      </w:r>
    </w:p>
    <w:p w14:paraId="7B321A79" w14:textId="08F8F2A1" w:rsidR="00D23C1F" w:rsidRPr="009375BC" w:rsidRDefault="007C35FA" w:rsidP="00BB161F">
      <w:pPr>
        <w:pStyle w:val="Steps"/>
        <w:spacing w:before="0" w:after="0"/>
        <w:ind w:left="360" w:hanging="360"/>
        <w:rPr>
          <w:rStyle w:val="None"/>
          <w:rFonts w:eastAsia="Arial" w:cs="Arial"/>
        </w:rPr>
      </w:pPr>
      <w:r w:rsidRPr="007C35FA">
        <w:rPr>
          <w:rStyle w:val="PageNumber"/>
          <w:rFonts w:cs="Arial"/>
          <w:noProof/>
          <w:lang w:val="en-AU"/>
        </w:rPr>
        <mc:AlternateContent>
          <mc:Choice Requires="wps">
            <w:drawing>
              <wp:anchor distT="0" distB="0" distL="114300" distR="114300" simplePos="0" relativeHeight="251658259" behindDoc="0" locked="0" layoutInCell="1" allowOverlap="1" wp14:anchorId="2115122C" wp14:editId="4E71935C">
                <wp:simplePos x="0" y="0"/>
                <wp:positionH relativeFrom="column">
                  <wp:posOffset>3898900</wp:posOffset>
                </wp:positionH>
                <wp:positionV relativeFrom="paragraph">
                  <wp:posOffset>2305685</wp:posOffset>
                </wp:positionV>
                <wp:extent cx="460375" cy="488950"/>
                <wp:effectExtent l="38100" t="19050" r="53975" b="101600"/>
                <wp:wrapNone/>
                <wp:docPr id="1073742075" name="Rectangle 1073742075"/>
                <wp:cNvGraphicFramePr/>
                <a:graphic xmlns:a="http://schemas.openxmlformats.org/drawingml/2006/main">
                  <a:graphicData uri="http://schemas.microsoft.com/office/word/2010/wordprocessingShape">
                    <wps:wsp>
                      <wps:cNvSpPr/>
                      <wps:spPr>
                        <a:xfrm>
                          <a:off x="0" y="0"/>
                          <a:ext cx="460375" cy="488950"/>
                        </a:xfrm>
                        <a:prstGeom prst="rect">
                          <a:avLst/>
                        </a:prstGeom>
                        <a:noFill/>
                        <a:ln w="25400" cap="flat">
                          <a:solidFill>
                            <a:srgbClr val="FF0000"/>
                          </a:solidFill>
                          <a:prstDash val="solid"/>
                          <a:round/>
                        </a:ln>
                        <a:effectLst>
                          <a:outerShdw blurRad="38100" dist="23000" dir="5400000" rotWithShape="0">
                            <a:srgbClr val="000000">
                              <a:alpha val="35000"/>
                            </a:srgbClr>
                          </a:outerShdw>
                        </a:effectLst>
                        <a:sp3d/>
                      </wps:spPr>
                      <wps:style>
                        <a:lnRef idx="0">
                          <a:scrgbClr r="0" g="0" b="0"/>
                        </a:lnRef>
                        <a:fillRef idx="0">
                          <a:scrgbClr r="0" g="0" b="0"/>
                        </a:fillRef>
                        <a:effectRef idx="0">
                          <a:scrgbClr r="0" g="0" b="0"/>
                        </a:effectRef>
                        <a:fontRef idx="none"/>
                      </wps:style>
                      <wps:bodyPr rot="0" spcFirstLastPara="1" vertOverflow="overflow" horzOverflow="overflow" vert="horz" wrap="square" lIns="45718" tIns="45718" rIns="45718" bIns="45718" numCol="1" spcCol="3810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w14:anchorId="41ED80B0">
              <v:rect id="Rectangle 1073742075" style="position:absolute;margin-left:307pt;margin-top:181.55pt;width:36.25pt;height:38.5pt;z-index:2516582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red" strokeweight="2pt" w14:anchorId="69083DE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">
                <v:stroke joinstyle="round"/>
                <v:shadow on="t" color="black" opacity="22937f" offset="0,.63889mm" origin=",.5"/>
                <v:textbox inset="1.2699mm,1.2699mm,1.2699mm,1.2699mm"/>
              </v:rect>
            </w:pict>
          </mc:Fallback>
        </mc:AlternateContent>
      </w:r>
      <w:r w:rsidRPr="007C35FA">
        <w:rPr>
          <w:rStyle w:val="PageNumber"/>
          <w:rFonts w:cs="Arial"/>
          <w:noProof/>
          <w:lang w:val="en-AU"/>
        </w:rPr>
        <mc:AlternateContent>
          <mc:Choice Requires="wps">
            <w:drawing>
              <wp:anchor distT="0" distB="0" distL="114300" distR="114300" simplePos="0" relativeHeight="251658261" behindDoc="0" locked="0" layoutInCell="1" allowOverlap="1" wp14:anchorId="0CBD78F4" wp14:editId="2BAAAF25">
                <wp:simplePos x="0" y="0"/>
                <wp:positionH relativeFrom="column">
                  <wp:posOffset>4547235</wp:posOffset>
                </wp:positionH>
                <wp:positionV relativeFrom="paragraph">
                  <wp:posOffset>2305685</wp:posOffset>
                </wp:positionV>
                <wp:extent cx="401320" cy="432435"/>
                <wp:effectExtent l="38100" t="19050" r="55880" b="100965"/>
                <wp:wrapNone/>
                <wp:docPr id="1073741859" name="Rectangle 1073741859"/>
                <wp:cNvGraphicFramePr/>
                <a:graphic xmlns:a="http://schemas.openxmlformats.org/drawingml/2006/main">
                  <a:graphicData uri="http://schemas.microsoft.com/office/word/2010/wordprocessingShape">
                    <wps:wsp>
                      <wps:cNvSpPr/>
                      <wps:spPr>
                        <a:xfrm>
                          <a:off x="0" y="0"/>
                          <a:ext cx="401320" cy="432435"/>
                        </a:xfrm>
                        <a:prstGeom prst="rect">
                          <a:avLst/>
                        </a:prstGeom>
                        <a:noFill/>
                        <a:ln w="25400" cap="flat">
                          <a:solidFill>
                            <a:srgbClr val="FF0000"/>
                          </a:solidFill>
                          <a:prstDash val="solid"/>
                          <a:round/>
                        </a:ln>
                        <a:effectLst>
                          <a:outerShdw blurRad="38100" dist="23000" dir="5400000" rotWithShape="0">
                            <a:srgbClr val="000000">
                              <a:alpha val="35000"/>
                            </a:srgbClr>
                          </a:outerShdw>
                        </a:effectLst>
                        <a:sp3d/>
                      </wps:spPr>
                      <wps:style>
                        <a:lnRef idx="0">
                          <a:scrgbClr r="0" g="0" b="0"/>
                        </a:lnRef>
                        <a:fillRef idx="0">
                          <a:scrgbClr r="0" g="0" b="0"/>
                        </a:fillRef>
                        <a:effectRef idx="0">
                          <a:scrgbClr r="0" g="0" b="0"/>
                        </a:effectRef>
                        <a:fontRef idx="none"/>
                      </wps:style>
                      <wps:bodyPr rot="0" spcFirstLastPara="1" vertOverflow="overflow" horzOverflow="overflow" vert="horz" wrap="square" lIns="45718" tIns="45718" rIns="45718" bIns="45718" numCol="1" spcCol="3810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w14:anchorId="678C88F3">
              <v:rect id="Rectangle 1073741859" style="position:absolute;margin-left:358.05pt;margin-top:181.55pt;width:31.6pt;height:34.05pt;z-index:25165826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red" strokeweight="2pt" w14:anchorId="6A2A8D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">
                <v:stroke joinstyle="round"/>
                <v:shadow on="t" color="black" opacity="22937f" offset="0,.63889mm" origin=",.5"/>
                <v:textbox inset="1.2699mm,1.2699mm,1.2699mm,1.2699mm"/>
              </v:rect>
            </w:pict>
          </mc:Fallback>
        </mc:AlternateContent>
      </w:r>
      <w:r w:rsidRPr="007C35FA">
        <w:rPr>
          <w:rStyle w:val="PageNumber"/>
          <w:rFonts w:cs="Arial"/>
          <w:noProof/>
          <w:lang w:val="en-AU"/>
        </w:rPr>
        <mc:AlternateContent>
          <mc:Choice Requires="wps">
            <w:drawing>
              <wp:anchor distT="0" distB="0" distL="114300" distR="114300" simplePos="0" relativeHeight="251658260" behindDoc="0" locked="0" layoutInCell="1" allowOverlap="1" wp14:anchorId="4517B607" wp14:editId="515B03B9">
                <wp:simplePos x="0" y="0"/>
                <wp:positionH relativeFrom="column">
                  <wp:posOffset>2953385</wp:posOffset>
                </wp:positionH>
                <wp:positionV relativeFrom="paragraph">
                  <wp:posOffset>2305685</wp:posOffset>
                </wp:positionV>
                <wp:extent cx="416560" cy="432435"/>
                <wp:effectExtent l="38100" t="19050" r="59690" b="100965"/>
                <wp:wrapNone/>
                <wp:docPr id="1073742076" name="Rectangle 1073742076"/>
                <wp:cNvGraphicFramePr/>
                <a:graphic xmlns:a="http://schemas.openxmlformats.org/drawingml/2006/main">
                  <a:graphicData uri="http://schemas.microsoft.com/office/word/2010/wordprocessingShape">
                    <wps:wsp>
                      <wps:cNvSpPr/>
                      <wps:spPr>
                        <a:xfrm>
                          <a:off x="0" y="0"/>
                          <a:ext cx="416560" cy="432435"/>
                        </a:xfrm>
                        <a:prstGeom prst="rect">
                          <a:avLst/>
                        </a:prstGeom>
                        <a:noFill/>
                        <a:ln w="25400" cap="flat">
                          <a:solidFill>
                            <a:srgbClr val="FF0000"/>
                          </a:solidFill>
                          <a:prstDash val="solid"/>
                          <a:round/>
                        </a:ln>
                        <a:effectLst>
                          <a:outerShdw blurRad="38100" dist="23000" dir="5400000" rotWithShape="0">
                            <a:srgbClr val="000000">
                              <a:alpha val="35000"/>
                            </a:srgbClr>
                          </a:outerShdw>
                        </a:effectLst>
                        <a:sp3d/>
                      </wps:spPr>
                      <wps:style>
                        <a:lnRef idx="0">
                          <a:scrgbClr r="0" g="0" b="0"/>
                        </a:lnRef>
                        <a:fillRef idx="0">
                          <a:scrgbClr r="0" g="0" b="0"/>
                        </a:fillRef>
                        <a:effectRef idx="0">
                          <a:scrgbClr r="0" g="0" b="0"/>
                        </a:effectRef>
                        <a:fontRef idx="none"/>
                      </wps:style>
                      <wps:bodyPr rot="0" spcFirstLastPara="1" vertOverflow="overflow" horzOverflow="overflow" vert="horz" wrap="square" lIns="45718" tIns="45718" rIns="45718" bIns="45718" numCol="1" spcCol="3810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w14:anchorId="65886096">
              <v:rect id="Rectangle 1073742076" style="position:absolute;margin-left:232.55pt;margin-top:181.55pt;width:32.8pt;height:34.05pt;z-index:2516582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red" strokeweight="2pt" w14:anchorId="637293E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">
                <v:stroke joinstyle="round"/>
                <v:shadow on="t" color="black" opacity="22937f" offset="0,.63889mm" origin=",.5"/>
                <v:textbox inset="1.2699mm,1.2699mm,1.2699mm,1.2699mm"/>
              </v:rect>
            </w:pict>
          </mc:Fallback>
        </mc:AlternateContent>
      </w:r>
      <w:r w:rsidRPr="007C35FA">
        <w:rPr>
          <w:rStyle w:val="PageNumber"/>
          <w:rFonts w:cs="Arial"/>
          <w:noProof/>
          <w:lang w:val="en-AU"/>
        </w:rPr>
        <mc:AlternateContent>
          <mc:Choice Requires="wps">
            <w:drawing>
              <wp:anchor distT="0" distB="0" distL="114300" distR="114300" simplePos="0" relativeHeight="251658258" behindDoc="0" locked="0" layoutInCell="1" allowOverlap="1" wp14:anchorId="21E0F925" wp14:editId="61A1AFC4">
                <wp:simplePos x="0" y="0"/>
                <wp:positionH relativeFrom="column">
                  <wp:posOffset>3510169</wp:posOffset>
                </wp:positionH>
                <wp:positionV relativeFrom="paragraph">
                  <wp:posOffset>1053989</wp:posOffset>
                </wp:positionV>
                <wp:extent cx="389448" cy="389614"/>
                <wp:effectExtent l="38100" t="19050" r="48895" b="86995"/>
                <wp:wrapNone/>
                <wp:docPr id="1073742074" name="Rectangle 1073742074"/>
                <wp:cNvGraphicFramePr/>
                <a:graphic xmlns:a="http://schemas.openxmlformats.org/drawingml/2006/main">
                  <a:graphicData uri="http://schemas.microsoft.com/office/word/2010/wordprocessingShape">
                    <wps:wsp>
                      <wps:cNvSpPr/>
                      <wps:spPr>
                        <a:xfrm>
                          <a:off x="0" y="0"/>
                          <a:ext cx="389448" cy="389614"/>
                        </a:xfrm>
                        <a:prstGeom prst="rect">
                          <a:avLst/>
                        </a:prstGeom>
                        <a:noFill/>
                        <a:ln w="25400" cap="flat">
                          <a:solidFill>
                            <a:srgbClr val="FF0000"/>
                          </a:solidFill>
                          <a:prstDash val="solid"/>
                          <a:round/>
                        </a:ln>
                        <a:effectLst>
                          <a:outerShdw blurRad="38100" dist="23000" dir="5400000" rotWithShape="0">
                            <a:srgbClr val="000000">
                              <a:alpha val="35000"/>
                            </a:srgbClr>
                          </a:outerShdw>
                        </a:effectLst>
                        <a:sp3d/>
                      </wps:spPr>
                      <wps:style>
                        <a:lnRef idx="0">
                          <a:scrgbClr r="0" g="0" b="0"/>
                        </a:lnRef>
                        <a:fillRef idx="0">
                          <a:scrgbClr r="0" g="0" b="0"/>
                        </a:fillRef>
                        <a:effectRef idx="0">
                          <a:scrgbClr r="0" g="0" b="0"/>
                        </a:effectRef>
                        <a:fontRef idx="none"/>
                      </wps:style>
                      <wps:bodyPr rot="0" spcFirstLastPara="1" vertOverflow="overflow" horzOverflow="overflow" vert="horz" wrap="square" lIns="45718" tIns="45718" rIns="45718" bIns="45718" numCol="1" spcCol="3810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w14:anchorId="54492FFE">
              <v:rect id="Rectangle 1073742074" style="position:absolute;margin-left:276.4pt;margin-top:83pt;width:30.65pt;height:30.7pt;z-index:2516582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red" strokeweight="2pt" w14:anchorId="5E8F751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">
                <v:stroke joinstyle="round"/>
                <v:shadow on="t" color="black" opacity="22937f" offset="0,.63889mm" origin=",.5"/>
                <v:textbox inset="1.2699mm,1.2699mm,1.2699mm,1.2699mm"/>
              </v:rect>
            </w:pict>
          </mc:Fallback>
        </mc:AlternateContent>
      </w:r>
      <w:r w:rsidR="0059455E">
        <w:rPr>
          <w:noProof/>
          <w:lang w:val="en-AU"/>
        </w:rPr>
        <w:drawing>
          <wp:inline distT="0" distB="0" distL="0" distR="0" wp14:anchorId="068CC1CC" wp14:editId="5C11DCE9">
            <wp:extent cx="5727700" cy="5050790"/>
            <wp:effectExtent l="19050" t="19050" r="25400" b="16510"/>
            <wp:docPr id="1073742073" name="Picture 10737420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5727700" cy="5050790"/>
                    </a:xfrm>
                    <a:prstGeom prst="rect">
                      <a:avLst/>
                    </a:prstGeom>
                    <a:ln>
                      <a:solidFill>
                        <a:schemeClr val="tx1"/>
                      </a:solidFill>
                    </a:ln>
                  </pic:spPr>
                </pic:pic>
              </a:graphicData>
            </a:graphic>
          </wp:inline>
        </w:drawing>
      </w:r>
    </w:p>
    <w:p w14:paraId="30E886CD" w14:textId="3BFF9755" w:rsidR="00D23C1F" w:rsidRPr="009375BC" w:rsidRDefault="00D23C1F" w:rsidP="00441B1F">
      <w:pPr>
        <w:pStyle w:val="BodyA"/>
      </w:pPr>
      <w:r w:rsidRPr="009375BC">
        <w:rPr>
          <w:rStyle w:val="None"/>
          <w:rFonts w:eastAsia="Arial Unicode MS"/>
        </w:rPr>
        <w:br w:type="page"/>
      </w:r>
    </w:p>
    <w:p w14:paraId="63882436" w14:textId="063F09B9" w:rsidR="00D23C1F" w:rsidRPr="009375BC" w:rsidRDefault="00D23C1F" w:rsidP="008806FF">
      <w:pPr>
        <w:pStyle w:val="NDIABulletlvl10"/>
      </w:pPr>
      <w:r w:rsidRPr="009375BC">
        <w:rPr>
          <w:rStyle w:val="PageNumber"/>
        </w:rPr>
        <w:lastRenderedPageBreak/>
        <w:t xml:space="preserve">If you decide to accept the changes to the service booking, select </w:t>
      </w:r>
      <w:r w:rsidRPr="00F5791A">
        <w:rPr>
          <w:rStyle w:val="Hyperlink0"/>
        </w:rPr>
        <w:t>Accept</w:t>
      </w:r>
      <w:r w:rsidRPr="009375BC">
        <w:rPr>
          <w:rStyle w:val="None"/>
          <w:b/>
          <w:bCs/>
          <w:color w:val="6B2976"/>
          <w:u w:color="6B2976"/>
        </w:rPr>
        <w:t xml:space="preserve"> </w:t>
      </w:r>
      <w:r w:rsidRPr="009375BC">
        <w:rPr>
          <w:rStyle w:val="PageNumber"/>
        </w:rPr>
        <w:t>and</w:t>
      </w:r>
      <w:r w:rsidRPr="009375BC">
        <w:rPr>
          <w:rStyle w:val="None"/>
          <w:b/>
          <w:bCs/>
        </w:rPr>
        <w:t xml:space="preserve"> </w:t>
      </w:r>
      <w:r w:rsidRPr="009375BC">
        <w:rPr>
          <w:rStyle w:val="PageNumber"/>
        </w:rPr>
        <w:t xml:space="preserve">select </w:t>
      </w:r>
      <w:r w:rsidRPr="00F5791A">
        <w:rPr>
          <w:rStyle w:val="Hyperlink0"/>
        </w:rPr>
        <w:t>Submit</w:t>
      </w:r>
      <w:r w:rsidRPr="009375BC">
        <w:rPr>
          <w:rStyle w:val="PageNumber"/>
        </w:rPr>
        <w:t>.</w:t>
      </w:r>
    </w:p>
    <w:p w14:paraId="78E21F3A" w14:textId="11115124" w:rsidR="00D23C1F" w:rsidRPr="009375BC" w:rsidRDefault="007C35FA" w:rsidP="00441B1F">
      <w:pPr>
        <w:pStyle w:val="BodyA"/>
      </w:pPr>
      <w:r>
        <w:rPr>
          <w:noProof/>
          <w:lang w:val="en-AU"/>
          <w14:textOutline w14:w="0" w14:cap="rnd" w14:cmpd="sng" w14:algn="ctr">
            <w14:noFill/>
            <w14:prstDash w14:val="solid"/>
            <w14:bevel/>
          </w14:textOutline>
        </w:rPr>
        <mc:AlternateContent>
          <mc:Choice Requires="wps">
            <w:drawing>
              <wp:anchor distT="0" distB="0" distL="114300" distR="114300" simplePos="0" relativeHeight="251658262" behindDoc="0" locked="0" layoutInCell="1" allowOverlap="1" wp14:anchorId="4EA80CD8" wp14:editId="044DD63B">
                <wp:simplePos x="0" y="0"/>
                <wp:positionH relativeFrom="column">
                  <wp:posOffset>2011680</wp:posOffset>
                </wp:positionH>
                <wp:positionV relativeFrom="paragraph">
                  <wp:posOffset>4194699</wp:posOffset>
                </wp:positionV>
                <wp:extent cx="1745312" cy="302011"/>
                <wp:effectExtent l="38100" t="19050" r="64770" b="98425"/>
                <wp:wrapNone/>
                <wp:docPr id="1073741862" name="Rectangle 1073741862"/>
                <wp:cNvGraphicFramePr/>
                <a:graphic xmlns:a="http://schemas.openxmlformats.org/drawingml/2006/main">
                  <a:graphicData uri="http://schemas.microsoft.com/office/word/2010/wordprocessingShape">
                    <wps:wsp>
                      <wps:cNvSpPr/>
                      <wps:spPr>
                        <a:xfrm>
                          <a:off x="0" y="0"/>
                          <a:ext cx="1745312" cy="302011"/>
                        </a:xfrm>
                        <a:prstGeom prst="rect">
                          <a:avLst/>
                        </a:prstGeom>
                        <a:noFill/>
                        <a:ln w="25400" cap="flat">
                          <a:solidFill>
                            <a:srgbClr val="FF0000"/>
                          </a:solidFill>
                          <a:prstDash val="solid"/>
                          <a:round/>
                        </a:ln>
                        <a:effectLst>
                          <a:outerShdw blurRad="38100" dist="23000" dir="5400000" rotWithShape="0">
                            <a:srgbClr val="000000">
                              <a:alpha val="35000"/>
                            </a:srgbClr>
                          </a:outerShdw>
                        </a:effectLst>
                        <a:sp3d/>
                      </wps:spPr>
                      <wps:style>
                        <a:lnRef idx="0">
                          <a:scrgbClr r="0" g="0" b="0"/>
                        </a:lnRef>
                        <a:fillRef idx="0">
                          <a:scrgbClr r="0" g="0" b="0"/>
                        </a:fillRef>
                        <a:effectRef idx="0">
                          <a:scrgbClr r="0" g="0" b="0"/>
                        </a:effectRef>
                        <a:fontRef idx="none"/>
                      </wps:style>
                      <wps:bodyPr rot="0" spcFirstLastPara="1" vertOverflow="overflow" horzOverflow="overflow" vert="horz" wrap="square" lIns="45718" tIns="45718" rIns="45718" bIns="45718" numCol="1" spcCol="38100" rtlCol="0" fromWordArt="0" anchor="ctr" anchorCtr="0" forceAA="0" compatLnSpc="1">
                        <a:prstTxWarp prst="textNoShape">
                          <a:avLst/>
                        </a:prstTxWarp>
                        <a:noAutofit/>
                      </wps:bodyPr>
                    </wps:wsp>
                  </a:graphicData>
                </a:graphic>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w14:anchorId="39D52728">
              <v:rect id="Rectangle 1073741862" style="position:absolute;margin-left:158.4pt;margin-top:330.3pt;width:137.45pt;height:23.8pt;z-index:25165826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spid="_x0000_s1026" filled="f" strokecolor="red" strokeweight="2pt" w14:anchorId="355D2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">
                <v:stroke joinstyle="round"/>
                <v:shadow on="t" color="black" opacity="22937f" offset="0,.63889mm" origin=",.5"/>
                <v:textbox inset="1.2699mm,1.2699mm,1.2699mm,1.2699mm"/>
              </v:rect>
            </w:pict>
          </mc:Fallback>
        </mc:AlternateContent>
      </w:r>
      <w:r w:rsidR="0059455E">
        <w:rPr>
          <w:noProof/>
          <w:lang w:val="en-AU"/>
        </w:rPr>
        <w:drawing>
          <wp:inline distT="0" distB="0" distL="0" distR="0" wp14:anchorId="52478A69" wp14:editId="4FC6DA74">
            <wp:extent cx="5727700" cy="4985385"/>
            <wp:effectExtent l="19050" t="19050" r="25400" b="24765"/>
            <wp:docPr id="1073741861" name="Picture 10737418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5727700" cy="4985385"/>
                    </a:xfrm>
                    <a:prstGeom prst="rect">
                      <a:avLst/>
                    </a:prstGeom>
                    <a:ln>
                      <a:solidFill>
                        <a:schemeClr val="tx1"/>
                      </a:solidFill>
                    </a:ln>
                  </pic:spPr>
                </pic:pic>
              </a:graphicData>
            </a:graphic>
          </wp:inline>
        </w:drawing>
      </w:r>
      <w:r w:rsidR="00D23C1F" w:rsidRPr="009375BC">
        <w:rPr>
          <w:rStyle w:val="None"/>
          <w:rFonts w:eastAsia="Arial Unicode MS"/>
        </w:rPr>
        <w:br w:type="page"/>
      </w:r>
    </w:p>
    <w:p w14:paraId="15D4FEB1" w14:textId="77777777" w:rsidR="00D23C1F" w:rsidRPr="009375BC" w:rsidRDefault="00D23C1F" w:rsidP="008806FF">
      <w:pPr>
        <w:pStyle w:val="NDIABulletlvl10"/>
      </w:pPr>
      <w:r w:rsidRPr="009375BC">
        <w:rPr>
          <w:rStyle w:val="PageNumber"/>
        </w:rPr>
        <w:lastRenderedPageBreak/>
        <w:t xml:space="preserve">If you decide to reject the changes to service booking, select a </w:t>
      </w:r>
      <w:r w:rsidRPr="00F5791A">
        <w:rPr>
          <w:rStyle w:val="Hyperlink0"/>
        </w:rPr>
        <w:t>Reason for Rejection</w:t>
      </w:r>
      <w:r w:rsidRPr="009375BC">
        <w:rPr>
          <w:rStyle w:val="None"/>
          <w:b/>
          <w:bCs/>
          <w:color w:val="6B2976"/>
          <w:u w:color="6B2976"/>
        </w:rPr>
        <w:t xml:space="preserve"> </w:t>
      </w:r>
      <w:r w:rsidRPr="009375BC">
        <w:rPr>
          <w:rStyle w:val="PageNumber"/>
        </w:rPr>
        <w:t>and</w:t>
      </w:r>
      <w:r w:rsidRPr="009375BC">
        <w:rPr>
          <w:rStyle w:val="None"/>
          <w:b/>
          <w:bCs/>
        </w:rPr>
        <w:t xml:space="preserve"> </w:t>
      </w:r>
      <w:r w:rsidRPr="009375BC">
        <w:rPr>
          <w:rStyle w:val="PageNumber"/>
        </w:rPr>
        <w:t xml:space="preserve">select </w:t>
      </w:r>
      <w:r w:rsidRPr="00F5791A">
        <w:rPr>
          <w:rStyle w:val="Hyperlink0"/>
        </w:rPr>
        <w:t>Submit</w:t>
      </w:r>
      <w:r w:rsidRPr="009375BC">
        <w:rPr>
          <w:rStyle w:val="PageNumber"/>
        </w:rPr>
        <w:t>.</w:t>
      </w:r>
    </w:p>
    <w:p w14:paraId="273B8147" w14:textId="59497BB4" w:rsidR="00D23C1F" w:rsidRPr="009375BC" w:rsidRDefault="0080125F" w:rsidP="00BB161F">
      <w:pPr>
        <w:pStyle w:val="Steps"/>
        <w:spacing w:before="0" w:after="0"/>
        <w:ind w:left="360" w:hanging="360"/>
        <w:rPr>
          <w:rStyle w:val="None"/>
          <w:rFonts w:eastAsia="Arial" w:cs="Arial"/>
        </w:rPr>
      </w:pPr>
      <w:r w:rsidRPr="007C35FA">
        <w:rPr>
          <w:rStyle w:val="None"/>
          <w:rFonts w:eastAsia="Arial" w:cs="Arial"/>
          <w:noProof/>
          <w:lang w:val="en-AU"/>
        </w:rPr>
        <mc:AlternateContent>
          <mc:Choice Requires="wps">
            <w:drawing>
              <wp:anchor distT="0" distB="0" distL="114300" distR="114300" simplePos="0" relativeHeight="251658264" behindDoc="0" locked="0" layoutInCell="1" allowOverlap="1" wp14:anchorId="44493AFE" wp14:editId="66A29CA3">
                <wp:simplePos x="0" y="0"/>
                <wp:positionH relativeFrom="column">
                  <wp:posOffset>2054860</wp:posOffset>
                </wp:positionH>
                <wp:positionV relativeFrom="paragraph">
                  <wp:posOffset>4517390</wp:posOffset>
                </wp:positionV>
                <wp:extent cx="3006725" cy="1136015"/>
                <wp:effectExtent l="38100" t="19050" r="60325" b="102235"/>
                <wp:wrapNone/>
                <wp:docPr id="1073742077" name="Rectangle 1073742077"/>
                <wp:cNvGraphicFramePr/>
                <a:graphic xmlns:a="http://schemas.openxmlformats.org/drawingml/2006/main">
                  <a:graphicData uri="http://schemas.microsoft.com/office/word/2010/wordprocessingShape">
                    <wps:wsp>
                      <wps:cNvSpPr/>
                      <wps:spPr>
                        <a:xfrm>
                          <a:off x="0" y="0"/>
                          <a:ext cx="3006725" cy="1136015"/>
                        </a:xfrm>
                        <a:prstGeom prst="rect">
                          <a:avLst/>
                        </a:prstGeom>
                        <a:noFill/>
                        <a:ln w="25400" cap="flat">
                          <a:solidFill>
                            <a:srgbClr val="FF0000"/>
                          </a:solidFill>
                          <a:prstDash val="solid"/>
                          <a:round/>
                        </a:ln>
                        <a:effectLst>
                          <a:outerShdw blurRad="38100" dist="23000" dir="5400000" rotWithShape="0">
                            <a:srgbClr val="000000">
                              <a:alpha val="35000"/>
                            </a:srgbClr>
                          </a:outerShdw>
                        </a:effectLst>
                        <a:sp3d/>
                      </wps:spPr>
                      <wps:style>
                        <a:lnRef idx="0">
                          <a:scrgbClr r="0" g="0" b="0"/>
                        </a:lnRef>
                        <a:fillRef idx="0">
                          <a:scrgbClr r="0" g="0" b="0"/>
                        </a:fillRef>
                        <a:effectRef idx="0">
                          <a:scrgbClr r="0" g="0" b="0"/>
                        </a:effectRef>
                        <a:fontRef idx="none"/>
                      </wps:style>
                      <wps:bodyPr rot="0" spcFirstLastPara="1" vertOverflow="overflow" horzOverflow="overflow" vert="horz" wrap="square" lIns="45718" tIns="45718" rIns="45718" bIns="45718" numCol="1" spcCol="3810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w14:anchorId="16338917">
              <v:rect id="Rectangle 1073742077" style="position:absolute;margin-left:161.8pt;margin-top:355.7pt;width:236.75pt;height:89.45pt;z-index:251658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red" strokeweight="2pt" w14:anchorId="25FC9B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">
                <v:stroke joinstyle="round"/>
                <v:shadow on="t" color="black" opacity="22937f" offset="0,.63889mm" origin=",.5"/>
                <v:textbox inset="1.2699mm,1.2699mm,1.2699mm,1.2699mm"/>
              </v:rect>
            </w:pict>
          </mc:Fallback>
        </mc:AlternateContent>
      </w:r>
      <w:r w:rsidR="00DE01A5" w:rsidRPr="007C35FA">
        <w:rPr>
          <w:rStyle w:val="None"/>
          <w:rFonts w:eastAsia="Arial" w:cs="Arial"/>
          <w:noProof/>
          <w:lang w:val="en-AU"/>
        </w:rPr>
        <mc:AlternateContent>
          <mc:Choice Requires="wps">
            <w:drawing>
              <wp:anchor distT="0" distB="0" distL="114300" distR="114300" simplePos="0" relativeHeight="251658263" behindDoc="0" locked="0" layoutInCell="1" allowOverlap="1" wp14:anchorId="606E573B" wp14:editId="7BF9C8D8">
                <wp:simplePos x="0" y="0"/>
                <wp:positionH relativeFrom="column">
                  <wp:posOffset>2055177</wp:posOffset>
                </wp:positionH>
                <wp:positionV relativeFrom="paragraph">
                  <wp:posOffset>4211320</wp:posOffset>
                </wp:positionV>
                <wp:extent cx="1679612" cy="237850"/>
                <wp:effectExtent l="38100" t="19050" r="53975" b="86360"/>
                <wp:wrapNone/>
                <wp:docPr id="1073742000" name="Rectangle 1073742000"/>
                <wp:cNvGraphicFramePr/>
                <a:graphic xmlns:a="http://schemas.openxmlformats.org/drawingml/2006/main">
                  <a:graphicData uri="http://schemas.microsoft.com/office/word/2010/wordprocessingShape">
                    <wps:wsp>
                      <wps:cNvSpPr/>
                      <wps:spPr>
                        <a:xfrm>
                          <a:off x="0" y="0"/>
                          <a:ext cx="1679612" cy="237850"/>
                        </a:xfrm>
                        <a:prstGeom prst="rect">
                          <a:avLst/>
                        </a:prstGeom>
                        <a:noFill/>
                        <a:ln w="25400" cap="flat">
                          <a:solidFill>
                            <a:srgbClr val="FF0000"/>
                          </a:solidFill>
                          <a:prstDash val="solid"/>
                          <a:round/>
                        </a:ln>
                        <a:effectLst>
                          <a:outerShdw blurRad="38100" dist="23000" dir="5400000" rotWithShape="0">
                            <a:srgbClr val="000000">
                              <a:alpha val="35000"/>
                            </a:srgbClr>
                          </a:outerShdw>
                        </a:effectLst>
                        <a:sp3d/>
                      </wps:spPr>
                      <wps:style>
                        <a:lnRef idx="0">
                          <a:scrgbClr r="0" g="0" b="0"/>
                        </a:lnRef>
                        <a:fillRef idx="0">
                          <a:scrgbClr r="0" g="0" b="0"/>
                        </a:fillRef>
                        <a:effectRef idx="0">
                          <a:scrgbClr r="0" g="0" b="0"/>
                        </a:effectRef>
                        <a:fontRef idx="none"/>
                      </wps:style>
                      <wps:bodyPr rot="0" spcFirstLastPara="1" vertOverflow="overflow" horzOverflow="overflow" vert="horz" wrap="square" lIns="45718" tIns="45718" rIns="45718" bIns="45718" numCol="1" spcCol="3810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w14:anchorId="7BEF8431">
              <v:rect id="Rectangle 1073742000" style="position:absolute;margin-left:161.8pt;margin-top:331.6pt;width:132.25pt;height:18.75pt;z-index:2516582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red" strokeweight="2pt" w14:anchorId="6E9C7A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">
                <v:stroke joinstyle="round"/>
                <v:shadow on="t" color="black" opacity="22937f" offset="0,.63889mm" origin=",.5"/>
                <v:textbox inset="1.2699mm,1.2699mm,1.2699mm,1.2699mm"/>
              </v:rect>
            </w:pict>
          </mc:Fallback>
        </mc:AlternateContent>
      </w:r>
      <w:r w:rsidR="0059455E">
        <w:rPr>
          <w:noProof/>
          <w:lang w:val="en-AU"/>
        </w:rPr>
        <w:drawing>
          <wp:inline distT="0" distB="0" distL="0" distR="0" wp14:anchorId="14F4603E" wp14:editId="51F97DC0">
            <wp:extent cx="5727700" cy="5678170"/>
            <wp:effectExtent l="19050" t="19050" r="25400" b="1778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5727700" cy="5678170"/>
                    </a:xfrm>
                    <a:prstGeom prst="rect">
                      <a:avLst/>
                    </a:prstGeom>
                    <a:ln>
                      <a:solidFill>
                        <a:schemeClr val="tx1"/>
                      </a:solidFill>
                    </a:ln>
                  </pic:spPr>
                </pic:pic>
              </a:graphicData>
            </a:graphic>
          </wp:inline>
        </w:drawing>
      </w:r>
    </w:p>
    <w:p w14:paraId="30DB4461" w14:textId="272FEFB6" w:rsidR="00D23C1F" w:rsidRPr="009375BC" w:rsidRDefault="00D23C1F" w:rsidP="00BB161F">
      <w:pPr>
        <w:pStyle w:val="Steps"/>
        <w:spacing w:before="0" w:after="0"/>
        <w:rPr>
          <w:rStyle w:val="None"/>
          <w:rFonts w:eastAsia="Arial" w:cs="Arial"/>
        </w:rPr>
      </w:pPr>
    </w:p>
    <w:p w14:paraId="66DB10EE" w14:textId="1B4A807F" w:rsidR="00D23C1F" w:rsidRPr="009375BC" w:rsidRDefault="00D23C1F" w:rsidP="00441B1F">
      <w:pPr>
        <w:pStyle w:val="BodyA"/>
      </w:pPr>
      <w:r w:rsidRPr="009375BC">
        <w:rPr>
          <w:rStyle w:val="None"/>
          <w:rFonts w:eastAsia="Arial Unicode MS"/>
        </w:rPr>
        <w:br w:type="page"/>
      </w:r>
    </w:p>
    <w:p w14:paraId="7D25768A" w14:textId="46E3FD0F" w:rsidR="00D23C1F" w:rsidRDefault="00D23C1F" w:rsidP="008806FF">
      <w:pPr>
        <w:pStyle w:val="NDIABulletlvl10"/>
        <w:rPr>
          <w:rStyle w:val="PageNumber"/>
          <w14:textOutline w14:w="12700" w14:cap="flat" w14:cmpd="sng" w14:algn="ctr">
            <w14:noFill/>
            <w14:prstDash w14:val="solid"/>
            <w14:miter w14:lim="400000"/>
          </w14:textOutline>
        </w:rPr>
      </w:pPr>
      <w:r w:rsidRPr="009375BC">
        <w:rPr>
          <w:rStyle w:val="PageNumber"/>
        </w:rPr>
        <w:lastRenderedPageBreak/>
        <w:t xml:space="preserve">If you select </w:t>
      </w:r>
      <w:r w:rsidRPr="00F5791A">
        <w:rPr>
          <w:rStyle w:val="Hyperlink0"/>
        </w:rPr>
        <w:t>Other</w:t>
      </w:r>
      <w:r w:rsidRPr="009375BC">
        <w:rPr>
          <w:rStyle w:val="PageNumber"/>
        </w:rPr>
        <w:t xml:space="preserve"> as the reason, you will need to provide a </w:t>
      </w:r>
      <w:r w:rsidRPr="00F5791A">
        <w:rPr>
          <w:rStyle w:val="Hyperlink0"/>
        </w:rPr>
        <w:t>Rejection Explanation</w:t>
      </w:r>
      <w:r w:rsidRPr="009375BC">
        <w:rPr>
          <w:rStyle w:val="None"/>
          <w:b/>
          <w:bCs/>
        </w:rPr>
        <w:t xml:space="preserve"> </w:t>
      </w:r>
      <w:r w:rsidRPr="009375BC">
        <w:rPr>
          <w:rStyle w:val="PageNumber"/>
        </w:rPr>
        <w:t>and</w:t>
      </w:r>
      <w:r w:rsidRPr="009375BC">
        <w:rPr>
          <w:rStyle w:val="None"/>
          <w:b/>
          <w:bCs/>
        </w:rPr>
        <w:t xml:space="preserve"> </w:t>
      </w:r>
      <w:r w:rsidRPr="009375BC">
        <w:rPr>
          <w:rStyle w:val="PageNumber"/>
        </w:rPr>
        <w:t xml:space="preserve">select </w:t>
      </w:r>
      <w:r w:rsidRPr="00F5791A">
        <w:rPr>
          <w:rStyle w:val="Hyperlink0"/>
        </w:rPr>
        <w:t>Submit</w:t>
      </w:r>
      <w:r w:rsidRPr="009375BC">
        <w:rPr>
          <w:rStyle w:val="PageNumber"/>
        </w:rPr>
        <w:t>.</w:t>
      </w:r>
    </w:p>
    <w:p w14:paraId="2141848B" w14:textId="1E705C56" w:rsidR="00D23C1F" w:rsidRPr="009375BC" w:rsidRDefault="00DE01A5" w:rsidP="00441B1F">
      <w:pPr>
        <w:pStyle w:val="BodyA"/>
        <w:rPr>
          <w:rStyle w:val="None"/>
          <w:rFonts w:eastAsia="Arial"/>
          <w:b/>
          <w:bCs/>
          <w:color w:val="6A2875"/>
          <w:sz w:val="30"/>
          <w:szCs w:val="30"/>
          <w:u w:color="6A2875"/>
          <w14:textOutline w14:w="0" w14:cap="rnd" w14:cmpd="sng" w14:algn="ctr">
            <w14:noFill/>
            <w14:prstDash w14:val="solid"/>
            <w14:bevel/>
          </w14:textOutline>
        </w:rPr>
      </w:pPr>
      <w:r>
        <w:rPr>
          <w:noProof/>
          <w:lang w:val="en-AU"/>
          <w14:textOutline w14:w="0" w14:cap="rnd" w14:cmpd="sng" w14:algn="ctr">
            <w14:noFill/>
            <w14:prstDash w14:val="solid"/>
            <w14:bevel/>
          </w14:textOutline>
        </w:rPr>
        <mc:AlternateContent>
          <mc:Choice Requires="wps">
            <w:drawing>
              <wp:anchor distT="0" distB="0" distL="114300" distR="114300" simplePos="0" relativeHeight="251658265" behindDoc="0" locked="0" layoutInCell="1" allowOverlap="1" wp14:anchorId="56B0694A" wp14:editId="423C3B81">
                <wp:simplePos x="0" y="0"/>
                <wp:positionH relativeFrom="column">
                  <wp:posOffset>2034222</wp:posOffset>
                </wp:positionH>
                <wp:positionV relativeFrom="paragraph">
                  <wp:posOffset>4871085</wp:posOffset>
                </wp:positionV>
                <wp:extent cx="3039190" cy="332989"/>
                <wp:effectExtent l="38100" t="19050" r="66040" b="86360"/>
                <wp:wrapNone/>
                <wp:docPr id="1073741875" name="Rectangle 1073741875"/>
                <wp:cNvGraphicFramePr/>
                <a:graphic xmlns:a="http://schemas.openxmlformats.org/drawingml/2006/main">
                  <a:graphicData uri="http://schemas.microsoft.com/office/word/2010/wordprocessingShape">
                    <wps:wsp>
                      <wps:cNvSpPr/>
                      <wps:spPr>
                        <a:xfrm>
                          <a:off x="0" y="0"/>
                          <a:ext cx="3039190" cy="332989"/>
                        </a:xfrm>
                        <a:prstGeom prst="rect">
                          <a:avLst/>
                        </a:prstGeom>
                        <a:noFill/>
                        <a:ln w="25400" cap="flat">
                          <a:solidFill>
                            <a:srgbClr val="FF0000"/>
                          </a:solidFill>
                          <a:prstDash val="solid"/>
                          <a:round/>
                        </a:ln>
                        <a:effectLst>
                          <a:outerShdw blurRad="38100" dist="23000" dir="5400000" rotWithShape="0">
                            <a:srgbClr val="000000">
                              <a:alpha val="35000"/>
                            </a:srgbClr>
                          </a:outerShdw>
                        </a:effectLst>
                        <a:sp3d/>
                      </wps:spPr>
                      <wps:style>
                        <a:lnRef idx="0">
                          <a:scrgbClr r="0" g="0" b="0"/>
                        </a:lnRef>
                        <a:fillRef idx="0">
                          <a:scrgbClr r="0" g="0" b="0"/>
                        </a:fillRef>
                        <a:effectRef idx="0">
                          <a:scrgbClr r="0" g="0" b="0"/>
                        </a:effectRef>
                        <a:fontRef idx="none"/>
                      </wps:style>
                      <wps:bodyPr rot="0" spcFirstLastPara="1" vertOverflow="overflow" horzOverflow="overflow" vert="horz" wrap="square" lIns="45718" tIns="45718" rIns="45718" bIns="45718" numCol="1" spcCol="3810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w14:anchorId="0E9FEF6B">
              <v:rect id="Rectangle 1073741875" style="position:absolute;margin-left:160.15pt;margin-top:383.55pt;width:239.3pt;height:26.2pt;z-index:2516582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red" strokeweight="2pt" w14:anchorId="5C2AD8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">
                <v:stroke joinstyle="round"/>
                <v:shadow on="t" color="black" opacity="22937f" offset="0,.63889mm" origin=",.5"/>
                <v:textbox inset="1.2699mm,1.2699mm,1.2699mm,1.2699mm"/>
              </v:rect>
            </w:pict>
          </mc:Fallback>
        </mc:AlternateContent>
      </w:r>
      <w:r w:rsidR="0059455E">
        <w:rPr>
          <w:noProof/>
          <w:lang w:val="en-AU"/>
        </w:rPr>
        <w:drawing>
          <wp:inline distT="0" distB="0" distL="0" distR="0" wp14:anchorId="62E98414" wp14:editId="416AEECC">
            <wp:extent cx="5727700" cy="6162040"/>
            <wp:effectExtent l="19050" t="19050" r="25400" b="10160"/>
            <wp:docPr id="1073741863" name="Picture 10737418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5727700" cy="6162040"/>
                    </a:xfrm>
                    <a:prstGeom prst="rect">
                      <a:avLst/>
                    </a:prstGeom>
                    <a:ln>
                      <a:solidFill>
                        <a:schemeClr val="tx1"/>
                      </a:solidFill>
                    </a:ln>
                  </pic:spPr>
                </pic:pic>
              </a:graphicData>
            </a:graphic>
          </wp:inline>
        </w:drawing>
      </w:r>
    </w:p>
    <w:p w14:paraId="69869E70" w14:textId="77777777" w:rsidR="00D23C1F" w:rsidRPr="009375BC" w:rsidRDefault="00D23C1F" w:rsidP="00441B1F">
      <w:pPr>
        <w:pStyle w:val="BodyA"/>
      </w:pPr>
      <w:r w:rsidRPr="009375BC">
        <w:rPr>
          <w:rStyle w:val="None"/>
          <w:rFonts w:eastAsia="Arial Unicode MS"/>
        </w:rPr>
        <w:br w:type="page"/>
      </w:r>
    </w:p>
    <w:p w14:paraId="6C7915A3" w14:textId="57FA474F" w:rsidR="00D23C1F" w:rsidRPr="006B73CB" w:rsidRDefault="00D23C1F" w:rsidP="00BB161F">
      <w:pPr>
        <w:pStyle w:val="Heading4"/>
        <w:spacing w:after="0" w:line="360" w:lineRule="auto"/>
        <w:rPr>
          <w:rStyle w:val="None"/>
          <w:rFonts w:eastAsia="Arial"/>
          <w:b w:val="0"/>
          <w:bCs w:val="0"/>
          <w:color w:val="000000"/>
          <w:sz w:val="30"/>
          <w:szCs w:val="30"/>
          <w14:textOutline w14:w="12700" w14:cap="flat" w14:cmpd="sng" w14:algn="ctr">
            <w14:noFill/>
            <w14:prstDash w14:val="solid"/>
            <w14:miter w14:lim="400000"/>
          </w14:textOutline>
        </w:rPr>
      </w:pPr>
      <w:bookmarkStart w:id="53" w:name="_Toc20482947"/>
      <w:bookmarkStart w:id="54" w:name="_Toc27751751"/>
      <w:bookmarkStart w:id="55" w:name="_Toc43891053"/>
      <w:r w:rsidRPr="006B73CB">
        <w:rPr>
          <w:rStyle w:val="None"/>
          <w:sz w:val="30"/>
          <w:szCs w:val="30"/>
        </w:rPr>
        <w:lastRenderedPageBreak/>
        <w:t>Service booking changes notification</w:t>
      </w:r>
      <w:bookmarkEnd w:id="53"/>
      <w:bookmarkEnd w:id="54"/>
      <w:bookmarkEnd w:id="55"/>
      <w:r w:rsidRPr="006B73CB">
        <w:rPr>
          <w:rStyle w:val="None"/>
          <w:sz w:val="30"/>
          <w:szCs w:val="30"/>
        </w:rPr>
        <w:t xml:space="preserve"> </w:t>
      </w:r>
    </w:p>
    <w:p w14:paraId="7C3FFE14" w14:textId="77777777" w:rsidR="00D23C1F" w:rsidRPr="009375BC" w:rsidRDefault="00D23C1F" w:rsidP="00441B1F">
      <w:pPr>
        <w:pStyle w:val="BodyA"/>
        <w:rPr>
          <w:rStyle w:val="None"/>
          <w:rFonts w:eastAsia="Arial"/>
          <w:b/>
          <w:bCs/>
          <w:color w:val="6B2976"/>
          <w:sz w:val="28"/>
          <w:szCs w:val="28"/>
          <w14:textOutline w14:w="0" w14:cap="rnd" w14:cmpd="sng" w14:algn="ctr">
            <w14:noFill/>
            <w14:prstDash w14:val="solid"/>
            <w14:bevel/>
          </w14:textOutline>
        </w:rPr>
      </w:pPr>
      <w:r w:rsidRPr="009375BC">
        <w:rPr>
          <w:rStyle w:val="None"/>
        </w:rPr>
        <w:t xml:space="preserve">A daily summary of all changes that have been made during the day is sent automatically to your </w:t>
      </w:r>
      <w:r w:rsidRPr="00F5791A">
        <w:rPr>
          <w:rStyle w:val="Hyperlink0"/>
        </w:rPr>
        <w:t>Inbox</w:t>
      </w:r>
      <w:r w:rsidRPr="009375BC">
        <w:rPr>
          <w:rStyle w:val="None"/>
        </w:rPr>
        <w:t xml:space="preserve"> overnight to help alert you to changes that require attention. Just filter your </w:t>
      </w:r>
      <w:r w:rsidRPr="00F5791A">
        <w:rPr>
          <w:rStyle w:val="Hyperlink0"/>
        </w:rPr>
        <w:t>Inbox</w:t>
      </w:r>
      <w:r w:rsidRPr="009375BC">
        <w:rPr>
          <w:rStyle w:val="None"/>
        </w:rPr>
        <w:t xml:space="preserve"> by ‘Changed Service Bookings’ and select your preferred format (HTML or PDF) to read the notification.</w:t>
      </w:r>
    </w:p>
    <w:p w14:paraId="3E034CD0" w14:textId="77777777" w:rsidR="00D23C1F" w:rsidRPr="009375BC" w:rsidRDefault="00D23C1F" w:rsidP="00441B1F">
      <w:pPr>
        <w:pStyle w:val="BodyA"/>
        <w:rPr>
          <w:rStyle w:val="None"/>
          <w:rFonts w:eastAsia="Arial"/>
        </w:rPr>
      </w:pPr>
    </w:p>
    <w:p w14:paraId="1FA691AB" w14:textId="77777777" w:rsidR="00D23C1F" w:rsidRPr="009375BC" w:rsidRDefault="00D23C1F" w:rsidP="00441B1F">
      <w:pPr>
        <w:pStyle w:val="BodyA"/>
        <w:rPr>
          <w:rStyle w:val="None"/>
          <w:rFonts w:eastAsia="Arial"/>
        </w:rPr>
      </w:pPr>
      <w:r w:rsidRPr="009375BC">
        <w:rPr>
          <w:rStyle w:val="None"/>
          <w:rFonts w:eastAsia="Arial"/>
          <w:noProof/>
          <w:lang w:val="en-AU"/>
        </w:rPr>
        <w:drawing>
          <wp:inline distT="0" distB="0" distL="0" distR="0" wp14:anchorId="053DF443" wp14:editId="3E436248">
            <wp:extent cx="5399864" cy="2760507"/>
            <wp:effectExtent l="19050" t="19050" r="10795" b="20955"/>
            <wp:docPr id="1073742057" name="officeArt object" descr="Screenshot of Inbox &#10;&#10;Screenshot of Inbox"/>
            <wp:cNvGraphicFramePr/>
            <a:graphic xmlns:a="http://schemas.openxmlformats.org/drawingml/2006/main">
              <a:graphicData uri="http://schemas.openxmlformats.org/drawingml/2006/picture">
                <pic:pic xmlns:pic="http://schemas.openxmlformats.org/drawingml/2006/picture">
                  <pic:nvPicPr>
                    <pic:cNvPr id="1073741871" name="Screenshot of Inbox &#10;&#10;Screenshot of Inbox" descr="Screenshot of Inbox Screenshot of Inbox"/>
                    <pic:cNvPicPr>
                      <a:picLocks noChangeAspect="1"/>
                    </pic:cNvPicPr>
                  </pic:nvPicPr>
                  <pic:blipFill>
                    <a:blip r:embed="rId66"/>
                    <a:stretch>
                      <a:fillRect/>
                    </a:stretch>
                  </pic:blipFill>
                  <pic:spPr>
                    <a:xfrm>
                      <a:off x="0" y="0"/>
                      <a:ext cx="5404706" cy="2762983"/>
                    </a:xfrm>
                    <a:prstGeom prst="rect">
                      <a:avLst/>
                    </a:prstGeom>
                    <a:ln w="9525" cap="flat">
                      <a:solidFill>
                        <a:schemeClr val="tx1"/>
                      </a:solidFill>
                      <a:prstDash val="solid"/>
                      <a:round/>
                    </a:ln>
                    <a:effectLst/>
                  </pic:spPr>
                </pic:pic>
              </a:graphicData>
            </a:graphic>
          </wp:inline>
        </w:drawing>
      </w:r>
    </w:p>
    <w:p w14:paraId="542F193F" w14:textId="77777777" w:rsidR="00D23C1F" w:rsidRPr="009375BC" w:rsidRDefault="00D23C1F" w:rsidP="00441B1F">
      <w:pPr>
        <w:pStyle w:val="BodyA"/>
        <w:rPr>
          <w:rStyle w:val="None"/>
          <w:rFonts w:eastAsia="Arial"/>
        </w:rPr>
      </w:pPr>
    </w:p>
    <w:p w14:paraId="2DE874B5" w14:textId="77777777" w:rsidR="00D23C1F" w:rsidRPr="009375BC" w:rsidRDefault="00D23C1F" w:rsidP="00441B1F">
      <w:pPr>
        <w:pStyle w:val="BodyA"/>
        <w:rPr>
          <w:rStyle w:val="None"/>
          <w:rFonts w:eastAsia="Arial"/>
        </w:rPr>
      </w:pPr>
      <w:r w:rsidRPr="009375BC">
        <w:rPr>
          <w:rStyle w:val="None"/>
        </w:rPr>
        <w:t>The notification summary of all service booking changes for all participants will be displayed:</w:t>
      </w:r>
    </w:p>
    <w:p w14:paraId="49D21008" w14:textId="77777777" w:rsidR="00D23C1F" w:rsidRPr="009375BC" w:rsidRDefault="00D23C1F" w:rsidP="00441B1F">
      <w:pPr>
        <w:pStyle w:val="BodyA"/>
      </w:pPr>
      <w:r w:rsidRPr="009375BC">
        <w:rPr>
          <w:rStyle w:val="None"/>
          <w:rFonts w:eastAsia="Arial"/>
          <w:noProof/>
          <w:lang w:val="en-AU"/>
        </w:rPr>
        <w:lastRenderedPageBreak/>
        <w:drawing>
          <wp:inline distT="0" distB="0" distL="0" distR="0" wp14:anchorId="3B75E761" wp14:editId="3A1E3BD3">
            <wp:extent cx="5396979" cy="7545964"/>
            <wp:effectExtent l="19050" t="19050" r="13335" b="17145"/>
            <wp:docPr id="1073742058" name="officeArt object" descr="Screenshot of Notification summary&#10;&#10;Screenshot of Notification summary"/>
            <wp:cNvGraphicFramePr/>
            <a:graphic xmlns:a="http://schemas.openxmlformats.org/drawingml/2006/main">
              <a:graphicData uri="http://schemas.openxmlformats.org/drawingml/2006/picture">
                <pic:pic xmlns:pic="http://schemas.openxmlformats.org/drawingml/2006/picture">
                  <pic:nvPicPr>
                    <pic:cNvPr id="1073741872" name="Screenshot of Notification summary&#10;&#10;Screenshot of Notification summary" descr="Screenshot of Notification summaryScreenshot of Notification summary"/>
                    <pic:cNvPicPr>
                      <a:picLocks noChangeAspect="1"/>
                    </pic:cNvPicPr>
                  </pic:nvPicPr>
                  <pic:blipFill>
                    <a:blip r:embed="rId67"/>
                    <a:stretch>
                      <a:fillRect/>
                    </a:stretch>
                  </pic:blipFill>
                  <pic:spPr>
                    <a:xfrm>
                      <a:off x="0" y="0"/>
                      <a:ext cx="5399558" cy="7549570"/>
                    </a:xfrm>
                    <a:prstGeom prst="rect">
                      <a:avLst/>
                    </a:prstGeom>
                    <a:ln w="9525" cap="flat">
                      <a:solidFill>
                        <a:schemeClr val="tx1"/>
                      </a:solidFill>
                      <a:miter lim="400000"/>
                    </a:ln>
                    <a:effectLst/>
                  </pic:spPr>
                </pic:pic>
              </a:graphicData>
            </a:graphic>
          </wp:inline>
        </w:drawing>
      </w:r>
      <w:r w:rsidRPr="009375BC">
        <w:rPr>
          <w:rStyle w:val="None"/>
          <w:rFonts w:eastAsia="Arial Unicode MS"/>
        </w:rPr>
        <w:br w:type="page"/>
      </w:r>
    </w:p>
    <w:p w14:paraId="1ABDD94D" w14:textId="56D3F98E" w:rsidR="00D23C1F" w:rsidRPr="009375BC" w:rsidRDefault="00D23C1F" w:rsidP="00B44FCD">
      <w:pPr>
        <w:pStyle w:val="Heading3"/>
        <w:rPr>
          <w:rStyle w:val="None"/>
          <w:rFonts w:eastAsia="Arial"/>
          <w:b w:val="0"/>
          <w:bCs w:val="0"/>
          <w:color w:val="000000"/>
          <w:sz w:val="22"/>
          <w:szCs w:val="22"/>
          <w:u w:color="000000"/>
        </w:rPr>
      </w:pPr>
      <w:bookmarkStart w:id="56" w:name="_Edit_support_details"/>
      <w:bookmarkStart w:id="57" w:name="_Toc20482948"/>
      <w:bookmarkStart w:id="58" w:name="_Toc27751752"/>
      <w:bookmarkStart w:id="59" w:name="_Toc43891054"/>
      <w:bookmarkStart w:id="60" w:name="_Toc216091295"/>
      <w:bookmarkEnd w:id="56"/>
      <w:r w:rsidRPr="009375BC">
        <w:rPr>
          <w:rStyle w:val="None"/>
        </w:rPr>
        <w:lastRenderedPageBreak/>
        <w:t>Edit support details on a service booking</w:t>
      </w:r>
      <w:bookmarkEnd w:id="57"/>
      <w:bookmarkEnd w:id="58"/>
      <w:bookmarkEnd w:id="59"/>
      <w:bookmarkEnd w:id="60"/>
    </w:p>
    <w:p w14:paraId="1DB9DADF" w14:textId="2815EF3C" w:rsidR="00D23C1F" w:rsidRDefault="00D23C1F" w:rsidP="00441B1F">
      <w:pPr>
        <w:pStyle w:val="BodyA"/>
        <w:rPr>
          <w:rStyle w:val="None"/>
          <w:rFonts w:eastAsia="Arial Unicode MS" w:cs="Times New Roman"/>
          <w:b/>
          <w:bCs/>
          <w:color w:val="auto"/>
          <w:sz w:val="32"/>
          <w:szCs w:val="24"/>
          <w:u w:color="6A2875"/>
          <w:lang w:eastAsia="en-US"/>
          <w14:textOutline w14:w="0" w14:cap="rnd" w14:cmpd="sng" w14:algn="ctr">
            <w14:noFill/>
            <w14:prstDash w14:val="solid"/>
            <w14:bevel/>
          </w14:textOutline>
        </w:rPr>
      </w:pPr>
      <w:r w:rsidRPr="009375BC">
        <w:rPr>
          <w:rStyle w:val="None"/>
        </w:rPr>
        <w:t>You may need to amend some of the details on the service booking, such as quantity or allocated amount.</w:t>
      </w:r>
    </w:p>
    <w:p w14:paraId="7E0E5A00" w14:textId="00AC8663" w:rsidR="00D23C1F" w:rsidRPr="009375BC" w:rsidRDefault="00D23C1F" w:rsidP="00BB161F">
      <w:pPr>
        <w:pStyle w:val="Steps"/>
        <w:numPr>
          <w:ilvl w:val="0"/>
          <w:numId w:val="113"/>
        </w:numPr>
        <w:spacing w:before="0" w:after="0"/>
        <w:rPr>
          <w:rFonts w:cs="Arial"/>
        </w:rPr>
      </w:pPr>
      <w:r w:rsidRPr="009375BC">
        <w:rPr>
          <w:rStyle w:val="PageNumber"/>
          <w:rFonts w:cs="Arial"/>
        </w:rPr>
        <w:t>Follow the steps outlined under</w:t>
      </w:r>
      <w:r w:rsidRPr="009375BC">
        <w:rPr>
          <w:rStyle w:val="None"/>
          <w:rFonts w:cs="Arial"/>
          <w:b/>
          <w:bCs/>
        </w:rPr>
        <w:t xml:space="preserve"> </w:t>
      </w:r>
      <w:hyperlink w:anchor="_View_service_bookings_1" w:history="1">
        <w:r w:rsidRPr="006B73CB">
          <w:rPr>
            <w:rStyle w:val="Hyperlink0"/>
          </w:rPr>
          <w:t>View Service Bookings</w:t>
        </w:r>
      </w:hyperlink>
      <w:r w:rsidRPr="009375BC">
        <w:rPr>
          <w:rStyle w:val="PageNumber"/>
          <w:rFonts w:cs="Arial"/>
        </w:rPr>
        <w:t xml:space="preserve"> above.</w:t>
      </w:r>
    </w:p>
    <w:p w14:paraId="15D77761" w14:textId="7C7D996D" w:rsidR="00D23C1F" w:rsidRDefault="00367867" w:rsidP="000E28E8">
      <w:pPr>
        <w:pStyle w:val="Steps"/>
        <w:numPr>
          <w:ilvl w:val="0"/>
          <w:numId w:val="90"/>
        </w:numPr>
        <w:spacing w:before="0" w:after="0"/>
        <w:rPr>
          <w:rStyle w:val="PageNumber"/>
          <w:rFonts w:cs="Arial"/>
        </w:rPr>
      </w:pPr>
      <w:r>
        <w:rPr>
          <w:rStyle w:val="PageNumber"/>
          <w:rFonts w:cs="Arial"/>
        </w:rPr>
        <w:t xml:space="preserve">In the View Support Booking Details, </w:t>
      </w:r>
      <w:r w:rsidR="00D23C1F" w:rsidRPr="009375BC">
        <w:rPr>
          <w:rStyle w:val="PageNumber"/>
          <w:rFonts w:cs="Arial"/>
        </w:rPr>
        <w:t xml:space="preserve">select </w:t>
      </w:r>
      <w:r w:rsidR="00D23C1F" w:rsidRPr="00F5791A">
        <w:rPr>
          <w:rStyle w:val="Hyperlink0"/>
        </w:rPr>
        <w:t>Update Allocation</w:t>
      </w:r>
      <w:r w:rsidR="00D23C1F" w:rsidRPr="009375BC">
        <w:rPr>
          <w:rStyle w:val="PageNumber"/>
          <w:rFonts w:cs="Arial"/>
        </w:rPr>
        <w:t>.</w:t>
      </w:r>
    </w:p>
    <w:p w14:paraId="7973D8F7" w14:textId="0AC45CAC" w:rsidR="00DC75C5" w:rsidRDefault="0080125F" w:rsidP="00A31FB6">
      <w:pPr>
        <w:pStyle w:val="Steps"/>
        <w:spacing w:before="0" w:after="0"/>
        <w:rPr>
          <w:rFonts w:cs="Arial"/>
        </w:rPr>
      </w:pPr>
      <w:r>
        <w:rPr>
          <w:noProof/>
          <w:lang w:val="en-AU"/>
        </w:rPr>
        <mc:AlternateContent>
          <mc:Choice Requires="wps">
            <w:drawing>
              <wp:anchor distT="0" distB="0" distL="114300" distR="114300" simplePos="0" relativeHeight="251658266" behindDoc="0" locked="0" layoutInCell="1" allowOverlap="1" wp14:anchorId="1CD77F45" wp14:editId="7AD202E9">
                <wp:simplePos x="0" y="0"/>
                <wp:positionH relativeFrom="column">
                  <wp:posOffset>3493770</wp:posOffset>
                </wp:positionH>
                <wp:positionV relativeFrom="paragraph">
                  <wp:posOffset>2690177</wp:posOffset>
                </wp:positionV>
                <wp:extent cx="729406" cy="243135"/>
                <wp:effectExtent l="38100" t="19050" r="52070" b="100330"/>
                <wp:wrapNone/>
                <wp:docPr id="1073741878" name="Rectangle 1073741878"/>
                <wp:cNvGraphicFramePr/>
                <a:graphic xmlns:a="http://schemas.openxmlformats.org/drawingml/2006/main">
                  <a:graphicData uri="http://schemas.microsoft.com/office/word/2010/wordprocessingShape">
                    <wps:wsp>
                      <wps:cNvSpPr/>
                      <wps:spPr>
                        <a:xfrm>
                          <a:off x="0" y="0"/>
                          <a:ext cx="729406" cy="243135"/>
                        </a:xfrm>
                        <a:prstGeom prst="rect">
                          <a:avLst/>
                        </a:prstGeom>
                        <a:noFill/>
                        <a:ln w="25400" cap="flat">
                          <a:solidFill>
                            <a:srgbClr val="FF0000"/>
                          </a:solidFill>
                          <a:prstDash val="solid"/>
                          <a:round/>
                        </a:ln>
                        <a:effectLst>
                          <a:outerShdw blurRad="38100" dist="23000" dir="5400000" rotWithShape="0">
                            <a:srgbClr val="000000">
                              <a:alpha val="35000"/>
                            </a:srgbClr>
                          </a:outerShdw>
                        </a:effectLst>
                        <a:sp3d/>
                      </wps:spPr>
                      <wps:style>
                        <a:lnRef idx="0">
                          <a:scrgbClr r="0" g="0" b="0"/>
                        </a:lnRef>
                        <a:fillRef idx="0">
                          <a:scrgbClr r="0" g="0" b="0"/>
                        </a:fillRef>
                        <a:effectRef idx="0">
                          <a:scrgbClr r="0" g="0" b="0"/>
                        </a:effectRef>
                        <a:fontRef idx="none"/>
                      </wps:style>
                      <wps:bodyPr rot="0" spcFirstLastPara="1" vertOverflow="overflow" horzOverflow="overflow" vert="horz" wrap="square" lIns="45718" tIns="45718" rIns="45718" bIns="45718" numCol="1" spcCol="38100" rtlCol="0" fromWordArt="0" anchor="ctr" anchorCtr="0" forceAA="0" compatLnSpc="1">
                        <a:prstTxWarp prst="textNoShape">
                          <a:avLst/>
                        </a:prstTxWarp>
                        <a:noAutofit/>
                      </wps:bodyPr>
                    </wps:wsp>
                  </a:graphicData>
                </a:graphic>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w14:anchorId="1F9A48C2">
              <v:rect id="Rectangle 1073741878" style="position:absolute;margin-left:275.1pt;margin-top:211.8pt;width:57.45pt;height:19.15pt;z-index:25165826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spid="_x0000_s1026" filled="f" strokecolor="red" strokeweight="2pt" w14:anchorId="52B328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">
                <v:stroke joinstyle="round"/>
                <v:shadow on="t" color="black" opacity="22937f" offset="0,.63889mm" origin=",.5"/>
                <v:textbox inset="1.2699mm,1.2699mm,1.2699mm,1.2699mm"/>
              </v:rect>
            </w:pict>
          </mc:Fallback>
        </mc:AlternateContent>
      </w:r>
      <w:r w:rsidR="0059455E">
        <w:rPr>
          <w:noProof/>
          <w:lang w:val="en-AU"/>
        </w:rPr>
        <w:drawing>
          <wp:inline distT="0" distB="0" distL="0" distR="0" wp14:anchorId="550BD9D2" wp14:editId="73051FBA">
            <wp:extent cx="5015417" cy="3002022"/>
            <wp:effectExtent l="19050" t="19050" r="13970" b="27305"/>
            <wp:docPr id="1073741876" name="Picture 10737418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stretch>
                      <a:fillRect/>
                    </a:stretch>
                  </pic:blipFill>
                  <pic:spPr>
                    <a:xfrm>
                      <a:off x="0" y="0"/>
                      <a:ext cx="5023148" cy="3006650"/>
                    </a:xfrm>
                    <a:prstGeom prst="rect">
                      <a:avLst/>
                    </a:prstGeom>
                    <a:ln>
                      <a:solidFill>
                        <a:schemeClr val="tx1"/>
                      </a:solidFill>
                    </a:ln>
                  </pic:spPr>
                </pic:pic>
              </a:graphicData>
            </a:graphic>
          </wp:inline>
        </w:drawing>
      </w:r>
    </w:p>
    <w:p w14:paraId="74601E93" w14:textId="443A470B" w:rsidR="00DC75C5" w:rsidRPr="009375BC" w:rsidRDefault="00DC75C5" w:rsidP="000E28E8">
      <w:pPr>
        <w:pStyle w:val="Steps"/>
        <w:numPr>
          <w:ilvl w:val="0"/>
          <w:numId w:val="90"/>
        </w:numPr>
        <w:spacing w:before="0" w:after="0"/>
        <w:rPr>
          <w:rFonts w:cs="Arial"/>
        </w:rPr>
      </w:pPr>
      <w:r w:rsidRPr="009375BC">
        <w:rPr>
          <w:rStyle w:val="PageNumber"/>
          <w:rFonts w:cs="Arial"/>
        </w:rPr>
        <w:t xml:space="preserve">Enter the new </w:t>
      </w:r>
      <w:r w:rsidRPr="00F5791A">
        <w:rPr>
          <w:rStyle w:val="Hyperlink0"/>
        </w:rPr>
        <w:t>Quantity</w:t>
      </w:r>
      <w:r w:rsidRPr="009375BC">
        <w:rPr>
          <w:rStyle w:val="PageNumber"/>
          <w:rFonts w:cs="Arial"/>
        </w:rPr>
        <w:t xml:space="preserve">, </w:t>
      </w:r>
      <w:r w:rsidRPr="00F5791A">
        <w:rPr>
          <w:rStyle w:val="Hyperlink0"/>
        </w:rPr>
        <w:t>Allocated Amount</w:t>
      </w:r>
      <w:r w:rsidRPr="009375BC">
        <w:rPr>
          <w:rStyle w:val="PageNumber"/>
          <w:rFonts w:cs="Arial"/>
        </w:rPr>
        <w:t xml:space="preserve"> and check the </w:t>
      </w:r>
      <w:r>
        <w:rPr>
          <w:rStyle w:val="Hyperlink0"/>
        </w:rPr>
        <w:t>D</w:t>
      </w:r>
      <w:r w:rsidRPr="00F5791A">
        <w:rPr>
          <w:rStyle w:val="Hyperlink0"/>
        </w:rPr>
        <w:t>eclaration</w:t>
      </w:r>
      <w:r w:rsidRPr="009375BC">
        <w:rPr>
          <w:rStyle w:val="PageNumber"/>
          <w:rFonts w:cs="Arial"/>
        </w:rPr>
        <w:t xml:space="preserve"> to confirm that the service booking reflects what you have discussed and agreed with the participant.</w:t>
      </w:r>
    </w:p>
    <w:p w14:paraId="03D3B870" w14:textId="64D36088" w:rsidR="00D23C1F" w:rsidRDefault="0080125F" w:rsidP="00BB161F">
      <w:pPr>
        <w:spacing w:line="360" w:lineRule="auto"/>
        <w:rPr>
          <w:rStyle w:val="None"/>
          <w:rFonts w:eastAsia="Arial" w:cs="Arial"/>
          <w:color w:val="000000"/>
          <w:szCs w:val="22"/>
          <w:u w:color="000000"/>
          <w:lang w:eastAsia="en-AU"/>
        </w:rPr>
      </w:pPr>
      <w:r w:rsidRPr="007C35FA">
        <w:rPr>
          <w:rStyle w:val="None"/>
          <w:rFonts w:eastAsia="Arial" w:cs="Arial"/>
          <w:noProof/>
          <w:color w:val="000000"/>
          <w:szCs w:val="22"/>
          <w:u w:color="000000"/>
          <w:lang w:val="en-AU" w:eastAsia="en-AU"/>
        </w:rPr>
        <w:lastRenderedPageBreak/>
        <mc:AlternateContent>
          <mc:Choice Requires="wps">
            <w:drawing>
              <wp:anchor distT="0" distB="0" distL="114300" distR="114300" simplePos="0" relativeHeight="251658267" behindDoc="0" locked="0" layoutInCell="1" allowOverlap="1" wp14:anchorId="4C9B72DE" wp14:editId="450805DA">
                <wp:simplePos x="0" y="0"/>
                <wp:positionH relativeFrom="column">
                  <wp:posOffset>2362200</wp:posOffset>
                </wp:positionH>
                <wp:positionV relativeFrom="paragraph">
                  <wp:posOffset>2374900</wp:posOffset>
                </wp:positionV>
                <wp:extent cx="1812925" cy="242570"/>
                <wp:effectExtent l="38100" t="19050" r="53975" b="100330"/>
                <wp:wrapNone/>
                <wp:docPr id="1073741879" name="Rectangle 1073741879"/>
                <wp:cNvGraphicFramePr/>
                <a:graphic xmlns:a="http://schemas.openxmlformats.org/drawingml/2006/main">
                  <a:graphicData uri="http://schemas.microsoft.com/office/word/2010/wordprocessingShape">
                    <wps:wsp>
                      <wps:cNvSpPr/>
                      <wps:spPr>
                        <a:xfrm>
                          <a:off x="0" y="0"/>
                          <a:ext cx="1812925" cy="242570"/>
                        </a:xfrm>
                        <a:prstGeom prst="rect">
                          <a:avLst/>
                        </a:prstGeom>
                        <a:noFill/>
                        <a:ln w="25400" cap="flat">
                          <a:solidFill>
                            <a:srgbClr val="FF0000"/>
                          </a:solidFill>
                          <a:prstDash val="solid"/>
                          <a:round/>
                        </a:ln>
                        <a:effectLst>
                          <a:outerShdw blurRad="38100" dist="23000" dir="5400000" rotWithShape="0">
                            <a:srgbClr val="000000">
                              <a:alpha val="35000"/>
                            </a:srgbClr>
                          </a:outerShdw>
                        </a:effectLst>
                        <a:sp3d/>
                      </wps:spPr>
                      <wps:style>
                        <a:lnRef idx="0">
                          <a:scrgbClr r="0" g="0" b="0"/>
                        </a:lnRef>
                        <a:fillRef idx="0">
                          <a:scrgbClr r="0" g="0" b="0"/>
                        </a:fillRef>
                        <a:effectRef idx="0">
                          <a:scrgbClr r="0" g="0" b="0"/>
                        </a:effectRef>
                        <a:fontRef idx="none"/>
                      </wps:style>
                      <wps:bodyPr rot="0" spcFirstLastPara="1" vertOverflow="overflow" horzOverflow="overflow" vert="horz" wrap="square" lIns="45718" tIns="45718" rIns="45718" bIns="45718" numCol="1" spcCol="3810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w14:anchorId="3C3C95E3">
              <v:rect id="Rectangle 1073741879" style="position:absolute;margin-left:186pt;margin-top:187pt;width:142.75pt;height:19.1pt;z-index:2516582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red" strokeweight="2pt" w14:anchorId="2D64F1D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">
                <v:stroke joinstyle="round"/>
                <v:shadow on="t" color="black" opacity="22937f" offset="0,.63889mm" origin=",.5"/>
                <v:textbox inset="1.2699mm,1.2699mm,1.2699mm,1.2699mm"/>
              </v:rect>
            </w:pict>
          </mc:Fallback>
        </mc:AlternateContent>
      </w:r>
      <w:r w:rsidRPr="007C35FA">
        <w:rPr>
          <w:rStyle w:val="None"/>
          <w:rFonts w:eastAsia="Arial" w:cs="Arial"/>
          <w:noProof/>
          <w:color w:val="000000"/>
          <w:szCs w:val="22"/>
          <w:u w:color="000000"/>
          <w:lang w:val="en-AU" w:eastAsia="en-AU"/>
        </w:rPr>
        <mc:AlternateContent>
          <mc:Choice Requires="wps">
            <w:drawing>
              <wp:anchor distT="0" distB="0" distL="114300" distR="114300" simplePos="0" relativeHeight="251658268" behindDoc="0" locked="0" layoutInCell="1" allowOverlap="1" wp14:anchorId="4AE6F0F1" wp14:editId="03227138">
                <wp:simplePos x="0" y="0"/>
                <wp:positionH relativeFrom="column">
                  <wp:posOffset>125730</wp:posOffset>
                </wp:positionH>
                <wp:positionV relativeFrom="paragraph">
                  <wp:posOffset>2715895</wp:posOffset>
                </wp:positionV>
                <wp:extent cx="3155315" cy="237490"/>
                <wp:effectExtent l="38100" t="19050" r="64135" b="86360"/>
                <wp:wrapNone/>
                <wp:docPr id="1073741880" name="Rectangle 1073741880"/>
                <wp:cNvGraphicFramePr/>
                <a:graphic xmlns:a="http://schemas.openxmlformats.org/drawingml/2006/main">
                  <a:graphicData uri="http://schemas.microsoft.com/office/word/2010/wordprocessingShape">
                    <wps:wsp>
                      <wps:cNvSpPr/>
                      <wps:spPr>
                        <a:xfrm>
                          <a:off x="0" y="0"/>
                          <a:ext cx="3155315" cy="237490"/>
                        </a:xfrm>
                        <a:prstGeom prst="rect">
                          <a:avLst/>
                        </a:prstGeom>
                        <a:noFill/>
                        <a:ln w="25400" cap="flat">
                          <a:solidFill>
                            <a:srgbClr val="FF0000"/>
                          </a:solidFill>
                          <a:prstDash val="solid"/>
                          <a:round/>
                        </a:ln>
                        <a:effectLst>
                          <a:outerShdw blurRad="38100" dist="23000" dir="5400000" rotWithShape="0">
                            <a:srgbClr val="000000">
                              <a:alpha val="35000"/>
                            </a:srgbClr>
                          </a:outerShdw>
                        </a:effectLst>
                        <a:sp3d/>
                      </wps:spPr>
                      <wps:style>
                        <a:lnRef idx="0">
                          <a:scrgbClr r="0" g="0" b="0"/>
                        </a:lnRef>
                        <a:fillRef idx="0">
                          <a:scrgbClr r="0" g="0" b="0"/>
                        </a:fillRef>
                        <a:effectRef idx="0">
                          <a:scrgbClr r="0" g="0" b="0"/>
                        </a:effectRef>
                        <a:fontRef idx="none"/>
                      </wps:style>
                      <wps:bodyPr rot="0" spcFirstLastPara="1" vertOverflow="overflow" horzOverflow="overflow" vert="horz" wrap="square" lIns="45718" tIns="45718" rIns="45718" bIns="45718" numCol="1" spcCol="3810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w14:anchorId="69CE045D">
              <v:rect id="Rectangle 1073741880" style="position:absolute;margin-left:9.9pt;margin-top:213.85pt;width:248.45pt;height:18.7pt;z-index:2516582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red" strokeweight="2pt" w14:anchorId="76A9EF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">
                <v:stroke joinstyle="round"/>
                <v:shadow on="t" color="black" opacity="22937f" offset="0,.63889mm" origin=",.5"/>
                <v:textbox inset="1.2699mm,1.2699mm,1.2699mm,1.2699mm"/>
              </v:rect>
            </w:pict>
          </mc:Fallback>
        </mc:AlternateContent>
      </w:r>
      <w:r w:rsidR="0059455E">
        <w:rPr>
          <w:noProof/>
          <w:lang w:val="en-AU" w:eastAsia="en-AU"/>
        </w:rPr>
        <w:drawing>
          <wp:inline distT="0" distB="0" distL="0" distR="0" wp14:anchorId="7E01041B" wp14:editId="7EB51288">
            <wp:extent cx="4989558" cy="3331719"/>
            <wp:effectExtent l="19050" t="19050" r="20955" b="21590"/>
            <wp:docPr id="1073741877" name="Picture 10737418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stretch>
                      <a:fillRect/>
                    </a:stretch>
                  </pic:blipFill>
                  <pic:spPr>
                    <a:xfrm>
                      <a:off x="0" y="0"/>
                      <a:ext cx="4999035" cy="3338047"/>
                    </a:xfrm>
                    <a:prstGeom prst="rect">
                      <a:avLst/>
                    </a:prstGeom>
                    <a:ln>
                      <a:solidFill>
                        <a:schemeClr val="tx1"/>
                      </a:solidFill>
                    </a:ln>
                  </pic:spPr>
                </pic:pic>
              </a:graphicData>
            </a:graphic>
          </wp:inline>
        </w:drawing>
      </w:r>
    </w:p>
    <w:p w14:paraId="6C2DCD79" w14:textId="0EF13132" w:rsidR="00D23C1F" w:rsidRPr="009375BC" w:rsidRDefault="00D23C1F" w:rsidP="000E28E8">
      <w:pPr>
        <w:pStyle w:val="Steps"/>
        <w:numPr>
          <w:ilvl w:val="0"/>
          <w:numId w:val="90"/>
        </w:numPr>
        <w:spacing w:before="0" w:after="0"/>
      </w:pPr>
      <w:r w:rsidRPr="009375BC">
        <w:rPr>
          <w:rStyle w:val="PageNumber"/>
          <w:rFonts w:cs="Arial"/>
        </w:rPr>
        <w:t xml:space="preserve">Select </w:t>
      </w:r>
      <w:r w:rsidRPr="00F00ACF">
        <w:rPr>
          <w:rStyle w:val="None"/>
          <w:rFonts w:cs="Arial"/>
          <w:b/>
          <w:bCs/>
          <w:color w:val="6B2976"/>
          <w:u w:color="6B2976"/>
        </w:rPr>
        <w:t>Submit</w:t>
      </w:r>
      <w:r w:rsidRPr="009375BC">
        <w:rPr>
          <w:rStyle w:val="PageNumber"/>
          <w:rFonts w:cs="Arial"/>
        </w:rPr>
        <w:t>.</w:t>
      </w:r>
      <w:r w:rsidRPr="00F00ACF">
        <w:rPr>
          <w:rStyle w:val="None"/>
          <w:rFonts w:eastAsia="Arial Unicode MS"/>
        </w:rPr>
        <w:br w:type="page"/>
      </w:r>
    </w:p>
    <w:p w14:paraId="34308488" w14:textId="77223C43" w:rsidR="00D23C1F" w:rsidRPr="009375BC" w:rsidRDefault="00D23C1F" w:rsidP="00B44FCD">
      <w:pPr>
        <w:pStyle w:val="Heading3"/>
        <w:rPr>
          <w:rStyle w:val="None"/>
          <w:rFonts w:eastAsia="Arial"/>
          <w:b w:val="0"/>
          <w:bCs w:val="0"/>
          <w:color w:val="000000"/>
          <w:sz w:val="22"/>
          <w:szCs w:val="22"/>
          <w:u w:color="000000"/>
        </w:rPr>
      </w:pPr>
      <w:bookmarkStart w:id="61" w:name="_End_a_service"/>
      <w:bookmarkStart w:id="62" w:name="_Toc20482949"/>
      <w:bookmarkStart w:id="63" w:name="_Toc27751753"/>
      <w:bookmarkStart w:id="64" w:name="_Toc43891055"/>
      <w:bookmarkStart w:id="65" w:name="_Toc216091296"/>
      <w:bookmarkEnd w:id="61"/>
      <w:r w:rsidRPr="009375BC">
        <w:rPr>
          <w:rStyle w:val="None"/>
        </w:rPr>
        <w:lastRenderedPageBreak/>
        <w:t>End a service booking</w:t>
      </w:r>
      <w:bookmarkEnd w:id="62"/>
      <w:bookmarkEnd w:id="63"/>
      <w:bookmarkEnd w:id="64"/>
      <w:bookmarkEnd w:id="65"/>
    </w:p>
    <w:p w14:paraId="35F4BAB8" w14:textId="700F145B" w:rsidR="00367867" w:rsidRDefault="00D23C1F" w:rsidP="00441B1F">
      <w:pPr>
        <w:pStyle w:val="BodyA"/>
        <w:rPr>
          <w:rStyle w:val="None"/>
          <w:rFonts w:eastAsia="Arial Unicode MS" w:cs="Times New Roman"/>
          <w:b/>
          <w:bCs/>
          <w:color w:val="auto"/>
          <w:sz w:val="32"/>
          <w:szCs w:val="24"/>
          <w:u w:color="6A2875"/>
          <w:lang w:eastAsia="en-US"/>
          <w14:textOutline w14:w="0" w14:cap="rnd" w14:cmpd="sng" w14:algn="ctr">
            <w14:noFill/>
            <w14:prstDash w14:val="solid"/>
            <w14:bevel/>
          </w14:textOutline>
        </w:rPr>
      </w:pPr>
      <w:r w:rsidRPr="00A67F9A">
        <w:rPr>
          <w:rStyle w:val="None"/>
        </w:rPr>
        <w:t>You might need to end a service booking if you are unable</w:t>
      </w:r>
      <w:r w:rsidRPr="004F7492">
        <w:rPr>
          <w:rStyle w:val="None"/>
        </w:rPr>
        <w:t xml:space="preserve"> to continue to deliver the service, or the participant asks you to stop delivering the service.</w:t>
      </w:r>
    </w:p>
    <w:tbl>
      <w:tblPr>
        <w:tblStyle w:val="TableGrid1"/>
        <w:tblpPr w:leftFromText="180" w:rightFromText="180" w:vertAnchor="text" w:horzAnchor="margin" w:tblpY="36"/>
        <w:tblW w:w="0" w:type="auto"/>
        <w:shd w:val="clear" w:color="auto" w:fill="DBDBDB" w:themeFill="text2" w:themeFillTint="66"/>
        <w:tblLook w:val="04A0" w:firstRow="1" w:lastRow="0" w:firstColumn="1" w:lastColumn="0" w:noHBand="0" w:noVBand="1"/>
      </w:tblPr>
      <w:tblGrid>
        <w:gridCol w:w="9010"/>
      </w:tblGrid>
      <w:tr w:rsidR="00367867" w:rsidRPr="00702F28" w14:paraId="75712500" w14:textId="77777777" w:rsidTr="00367867">
        <w:tc>
          <w:tcPr>
            <w:tcW w:w="9016" w:type="dxa"/>
            <w:shd w:val="clear" w:color="auto" w:fill="DBDBDB" w:themeFill="text2" w:themeFillTint="66"/>
          </w:tcPr>
          <w:p w14:paraId="03795306" w14:textId="77777777" w:rsidR="00367867" w:rsidRPr="006B73CB" w:rsidRDefault="00367867" w:rsidP="00BB161F">
            <w:pPr>
              <w:spacing w:line="360" w:lineRule="auto"/>
              <w:rPr>
                <w:rFonts w:eastAsia="Calibri" w:cs="Arial"/>
                <w:color w:val="B6DDE8" w:themeColor="accent5" w:themeTint="66"/>
                <w:szCs w:val="22"/>
                <w:u w:color="000000"/>
              </w:rPr>
            </w:pPr>
            <w:r w:rsidRPr="00702F28">
              <w:rPr>
                <w:rFonts w:eastAsia="MS Mincho" w:cs="Arial"/>
                <w:noProof/>
                <w:color w:val="000000"/>
                <w:spacing w:val="-2"/>
                <w:szCs w:val="22"/>
                <w:u w:color="000000"/>
                <w:lang w:val="en-AU" w:eastAsia="en-AU"/>
              </w:rPr>
              <w:drawing>
                <wp:inline distT="0" distB="0" distL="0" distR="0" wp14:anchorId="10A5593A" wp14:editId="46BB93B3">
                  <wp:extent cx="274320" cy="274320"/>
                  <wp:effectExtent l="0" t="0" r="5080" b="5080"/>
                  <wp:docPr id="1073742036" name="Picture 1073742036" descr="Note icon" title="No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extLst>
                              <a:ext uri="{28A0092B-C50C-407E-A947-70E740481C1C}">
                                <a14:useLocalDpi xmlns:a14="http://schemas.microsoft.com/office/drawing/2010/main" val="0"/>
                              </a:ext>
                            </a:extLst>
                          </a:blip>
                          <a:stretch>
                            <a:fillRect/>
                          </a:stretch>
                        </pic:blipFill>
                        <pic:spPr>
                          <a:xfrm>
                            <a:off x="0" y="0"/>
                            <a:ext cx="274320" cy="274320"/>
                          </a:xfrm>
                          <a:prstGeom prst="rect">
                            <a:avLst/>
                          </a:prstGeom>
                        </pic:spPr>
                      </pic:pic>
                    </a:graphicData>
                  </a:graphic>
                </wp:inline>
              </w:drawing>
            </w:r>
            <w:r w:rsidRPr="00702F28">
              <w:rPr>
                <w:rFonts w:eastAsia="Calibri" w:cs="Arial"/>
                <w:color w:val="000000"/>
                <w:szCs w:val="22"/>
                <w:u w:color="000000"/>
              </w:rPr>
              <w:t xml:space="preserve"> IMPORTANT ACTIONS REGARDING END DATES </w:t>
            </w:r>
          </w:p>
          <w:p w14:paraId="6072CEBE" w14:textId="0E10F517" w:rsidR="00367867" w:rsidRPr="00702F28" w:rsidRDefault="00367867" w:rsidP="00BB161F">
            <w:pPr>
              <w:spacing w:line="360" w:lineRule="auto"/>
              <w:rPr>
                <w:rFonts w:eastAsia="Calibri" w:cs="Arial"/>
                <w:color w:val="000000"/>
                <w:szCs w:val="22"/>
                <w:u w:color="000000"/>
              </w:rPr>
            </w:pPr>
            <w:r>
              <w:rPr>
                <w:rFonts w:eastAsia="Calibri" w:cs="Arial"/>
                <w:color w:val="000000"/>
                <w:szCs w:val="22"/>
                <w:u w:color="000000"/>
              </w:rPr>
              <w:t xml:space="preserve">     When you end the service booking </w:t>
            </w:r>
            <w:r w:rsidRPr="00702F28">
              <w:rPr>
                <w:rFonts w:eastAsia="Calibri" w:cs="Arial"/>
                <w:color w:val="000000"/>
                <w:szCs w:val="22"/>
                <w:u w:color="000000"/>
              </w:rPr>
              <w:t xml:space="preserve">you need to review: </w:t>
            </w:r>
          </w:p>
          <w:p w14:paraId="2F722664" w14:textId="0F775757" w:rsidR="00367867" w:rsidRPr="00702F28" w:rsidRDefault="00367867" w:rsidP="00BB161F">
            <w:pPr>
              <w:numPr>
                <w:ilvl w:val="3"/>
                <w:numId w:val="224"/>
              </w:numPr>
              <w:spacing w:line="360" w:lineRule="auto"/>
              <w:rPr>
                <w:rFonts w:eastAsia="Calibri" w:cs="Arial"/>
                <w:color w:val="000000"/>
                <w:szCs w:val="22"/>
                <w:u w:color="000000"/>
              </w:rPr>
            </w:pPr>
            <w:r>
              <w:rPr>
                <w:rFonts w:eastAsia="Calibri" w:cs="Arial"/>
                <w:color w:val="000000"/>
                <w:szCs w:val="22"/>
                <w:u w:color="000000"/>
              </w:rPr>
              <w:t>A</w:t>
            </w:r>
            <w:r w:rsidRPr="00702F28">
              <w:rPr>
                <w:rFonts w:eastAsia="Calibri" w:cs="Arial"/>
                <w:color w:val="000000"/>
                <w:szCs w:val="22"/>
                <w:u w:color="000000"/>
              </w:rPr>
              <w:t xml:space="preserve">ll payment requests are up to </w:t>
            </w:r>
            <w:r w:rsidR="00A22C9B" w:rsidRPr="00702F28">
              <w:rPr>
                <w:rFonts w:eastAsia="Calibri" w:cs="Arial"/>
                <w:color w:val="000000"/>
                <w:szCs w:val="22"/>
                <w:u w:color="000000"/>
              </w:rPr>
              <w:t>date</w:t>
            </w:r>
            <w:r w:rsidR="00A22C9B">
              <w:rPr>
                <w:rFonts w:eastAsia="Calibri" w:cs="Arial"/>
                <w:color w:val="000000"/>
                <w:szCs w:val="22"/>
                <w:u w:color="000000"/>
              </w:rPr>
              <w:t>.</w:t>
            </w:r>
          </w:p>
          <w:p w14:paraId="49379C39" w14:textId="77777777" w:rsidR="00367867" w:rsidRPr="00814AA9" w:rsidRDefault="00367867" w:rsidP="00BB161F">
            <w:pPr>
              <w:numPr>
                <w:ilvl w:val="3"/>
                <w:numId w:val="224"/>
              </w:numPr>
              <w:spacing w:line="360" w:lineRule="auto"/>
              <w:rPr>
                <w:rFonts w:eastAsia="Calibri" w:cs="Arial"/>
                <w:color w:val="000000"/>
                <w:szCs w:val="22"/>
                <w:u w:color="000000"/>
              </w:rPr>
            </w:pPr>
            <w:r>
              <w:rPr>
                <w:rFonts w:eastAsia="Calibri" w:cs="Arial"/>
                <w:color w:val="000000"/>
                <w:szCs w:val="22"/>
                <w:u w:color="000000"/>
              </w:rPr>
              <w:t xml:space="preserve">Accrued </w:t>
            </w:r>
            <w:r w:rsidRPr="00702F28">
              <w:rPr>
                <w:rFonts w:eastAsia="Calibri" w:cs="Arial"/>
                <w:color w:val="000000"/>
                <w:szCs w:val="22"/>
                <w:u w:color="000000"/>
              </w:rPr>
              <w:t xml:space="preserve">amounts are enough to cover </w:t>
            </w:r>
            <w:r>
              <w:rPr>
                <w:rFonts w:eastAsia="Calibri" w:cs="Arial"/>
                <w:color w:val="000000"/>
                <w:szCs w:val="22"/>
                <w:u w:color="000000"/>
              </w:rPr>
              <w:t>a</w:t>
            </w:r>
            <w:r w:rsidRPr="00702F28">
              <w:rPr>
                <w:rFonts w:eastAsia="Calibri" w:cs="Arial"/>
                <w:color w:val="000000"/>
                <w:szCs w:val="22"/>
                <w:u w:color="000000"/>
              </w:rPr>
              <w:t>ny outstanding payment requests which you a</w:t>
            </w:r>
            <w:r>
              <w:rPr>
                <w:rFonts w:eastAsia="Calibri" w:cs="Arial"/>
                <w:color w:val="000000"/>
                <w:szCs w:val="22"/>
                <w:u w:color="000000"/>
              </w:rPr>
              <w:t>re yet to request payment for (</w:t>
            </w:r>
            <w:r w:rsidRPr="00702F28">
              <w:rPr>
                <w:rFonts w:eastAsia="Calibri" w:cs="Arial"/>
                <w:color w:val="000000"/>
                <w:szCs w:val="22"/>
                <w:u w:color="000000"/>
              </w:rPr>
              <w:t>which are yet to be submitted)</w:t>
            </w:r>
            <w:r>
              <w:rPr>
                <w:rFonts w:eastAsia="Calibri" w:cs="Arial"/>
                <w:color w:val="000000"/>
                <w:szCs w:val="22"/>
                <w:u w:color="000000"/>
              </w:rPr>
              <w:t>.</w:t>
            </w:r>
          </w:p>
        </w:tc>
      </w:tr>
    </w:tbl>
    <w:p w14:paraId="1C816FB0" w14:textId="77777777" w:rsidR="00367867" w:rsidRPr="00A67F9A" w:rsidRDefault="00367867" w:rsidP="00441B1F">
      <w:pPr>
        <w:pStyle w:val="BodyA"/>
        <w:rPr>
          <w:rStyle w:val="None"/>
          <w:rFonts w:eastAsia="Arial" w:cs="Times New Roman"/>
          <w:color w:val="auto"/>
          <w:szCs w:val="24"/>
          <w:lang w:eastAsia="en-US"/>
          <w14:textOutline w14:w="0" w14:cap="rnd" w14:cmpd="sng" w14:algn="ctr">
            <w14:noFill/>
            <w14:prstDash w14:val="solid"/>
            <w14:bevel/>
          </w14:textOutline>
        </w:rPr>
      </w:pPr>
    </w:p>
    <w:p w14:paraId="2C1499F5" w14:textId="2CD155CA" w:rsidR="00D23C1F" w:rsidRDefault="00D23C1F" w:rsidP="00BB161F">
      <w:pPr>
        <w:pStyle w:val="Steps"/>
        <w:numPr>
          <w:ilvl w:val="0"/>
          <w:numId w:val="114"/>
        </w:numPr>
        <w:spacing w:before="0" w:after="0"/>
        <w:rPr>
          <w:rStyle w:val="PageNumber"/>
          <w:rFonts w:cs="Arial"/>
          <w14:textOutline w14:w="12700" w14:cap="flat" w14:cmpd="sng" w14:algn="ctr">
            <w14:noFill/>
            <w14:prstDash w14:val="solid"/>
            <w14:miter w14:lim="400000"/>
          </w14:textOutline>
        </w:rPr>
      </w:pPr>
      <w:r w:rsidRPr="009375BC">
        <w:rPr>
          <w:rStyle w:val="PageNumber"/>
          <w:rFonts w:cs="Arial"/>
        </w:rPr>
        <w:t>Follow the steps outlined under</w:t>
      </w:r>
      <w:r w:rsidRPr="009375BC">
        <w:rPr>
          <w:rStyle w:val="None"/>
          <w:rFonts w:cs="Arial"/>
          <w:b/>
          <w:bCs/>
        </w:rPr>
        <w:t xml:space="preserve"> </w:t>
      </w:r>
      <w:hyperlink w:anchor="_View_service_bookings_1" w:history="1">
        <w:r w:rsidRPr="006B73CB">
          <w:rPr>
            <w:rStyle w:val="Hyperlink0"/>
          </w:rPr>
          <w:t>View Service Bookings</w:t>
        </w:r>
      </w:hyperlink>
      <w:r w:rsidRPr="009375BC">
        <w:rPr>
          <w:rStyle w:val="PageNumber"/>
          <w:rFonts w:cs="Arial"/>
        </w:rPr>
        <w:t xml:space="preserve"> above.</w:t>
      </w:r>
    </w:p>
    <w:bookmarkStart w:id="66" w:name="_Toc36132856"/>
    <w:bookmarkStart w:id="67" w:name="_Toc43891056"/>
    <w:bookmarkStart w:id="68" w:name="_Toc43980585"/>
    <w:p w14:paraId="75D4F9ED" w14:textId="63E0E076" w:rsidR="00367867" w:rsidRDefault="0016141B" w:rsidP="005D5457">
      <w:r>
        <w:rPr>
          <w:noProof/>
          <w:lang w:val="en-AU" w:eastAsia="en-AU"/>
        </w:rPr>
        <mc:AlternateContent>
          <mc:Choice Requires="wps">
            <w:drawing>
              <wp:anchor distT="0" distB="0" distL="114300" distR="114300" simplePos="0" relativeHeight="251658269" behindDoc="0" locked="0" layoutInCell="1" allowOverlap="1" wp14:anchorId="6321B95F" wp14:editId="0001CB93">
                <wp:simplePos x="0" y="0"/>
                <wp:positionH relativeFrom="column">
                  <wp:posOffset>4991100</wp:posOffset>
                </wp:positionH>
                <wp:positionV relativeFrom="paragraph">
                  <wp:posOffset>6941820</wp:posOffset>
                </wp:positionV>
                <wp:extent cx="790575" cy="238125"/>
                <wp:effectExtent l="38100" t="19050" r="66675" b="104775"/>
                <wp:wrapNone/>
                <wp:docPr id="1073741883" name="Rectangle 1073741883"/>
                <wp:cNvGraphicFramePr/>
                <a:graphic xmlns:a="http://schemas.openxmlformats.org/drawingml/2006/main">
                  <a:graphicData uri="http://schemas.microsoft.com/office/word/2010/wordprocessingShape">
                    <wps:wsp>
                      <wps:cNvSpPr/>
                      <wps:spPr>
                        <a:xfrm>
                          <a:off x="0" y="0"/>
                          <a:ext cx="790575" cy="238125"/>
                        </a:xfrm>
                        <a:prstGeom prst="rect">
                          <a:avLst/>
                        </a:prstGeom>
                        <a:noFill/>
                        <a:ln w="25400" cap="flat">
                          <a:solidFill>
                            <a:srgbClr val="FF0000"/>
                          </a:solidFill>
                          <a:prstDash val="solid"/>
                          <a:round/>
                        </a:ln>
                        <a:effectLst>
                          <a:outerShdw blurRad="38100" dist="23000" dir="5400000" rotWithShape="0">
                            <a:srgbClr val="000000">
                              <a:alpha val="35000"/>
                            </a:srgbClr>
                          </a:outerShdw>
                        </a:effectLst>
                        <a:sp3d/>
                      </wps:spPr>
                      <wps:style>
                        <a:lnRef idx="0">
                          <a:scrgbClr r="0" g="0" b="0"/>
                        </a:lnRef>
                        <a:fillRef idx="0">
                          <a:scrgbClr r="0" g="0" b="0"/>
                        </a:fillRef>
                        <a:effectRef idx="0">
                          <a:scrgbClr r="0" g="0" b="0"/>
                        </a:effectRef>
                        <a:fontRef idx="none"/>
                      </wps:style>
                      <wps:bodyPr rot="0" spcFirstLastPara="1" vertOverflow="overflow" horzOverflow="overflow" vert="horz" wrap="square" lIns="45718" tIns="45718" rIns="45718" bIns="45718" numCol="1" spcCol="3810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w14:anchorId="38978E2A">
              <v:rect id="Rectangle 1073741883" style="position:absolute;margin-left:393pt;margin-top:546.6pt;width:62.25pt;height:18.75pt;z-index:25165826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red" strokeweight="2pt" w14:anchorId="3FA80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">
                <v:stroke joinstyle="round"/>
                <v:shadow on="t" color="black" opacity="22937f" offset="0,.63889mm" origin=",.5"/>
                <v:textbox inset="1.2699mm,1.2699mm,1.2699mm,1.2699mm"/>
              </v:rect>
            </w:pict>
          </mc:Fallback>
        </mc:AlternateContent>
      </w:r>
      <w:bookmarkEnd w:id="66"/>
      <w:bookmarkEnd w:id="67"/>
      <w:bookmarkEnd w:id="68"/>
      <w:r w:rsidR="0059455E">
        <w:rPr>
          <w:noProof/>
          <w:lang w:val="en-AU" w:eastAsia="en-AU"/>
        </w:rPr>
        <w:drawing>
          <wp:inline distT="0" distB="0" distL="0" distR="0" wp14:anchorId="04432E41" wp14:editId="32BBBA1D">
            <wp:extent cx="5915025" cy="3540491"/>
            <wp:effectExtent l="19050" t="19050" r="9525" b="22225"/>
            <wp:docPr id="1073741882" name="Picture 10737418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stretch>
                      <a:fillRect/>
                    </a:stretch>
                  </pic:blipFill>
                  <pic:spPr>
                    <a:xfrm>
                      <a:off x="0" y="0"/>
                      <a:ext cx="5926911" cy="3547606"/>
                    </a:xfrm>
                    <a:prstGeom prst="rect">
                      <a:avLst/>
                    </a:prstGeom>
                    <a:ln>
                      <a:solidFill>
                        <a:schemeClr val="tx1"/>
                      </a:solidFill>
                    </a:ln>
                  </pic:spPr>
                </pic:pic>
              </a:graphicData>
            </a:graphic>
          </wp:inline>
        </w:drawing>
      </w:r>
    </w:p>
    <w:p w14:paraId="69812B95" w14:textId="710BACB1" w:rsidR="0059455E" w:rsidRPr="009375BC" w:rsidRDefault="0059455E" w:rsidP="005D5457"/>
    <w:p w14:paraId="73BDF804" w14:textId="53D68C98" w:rsidR="00367867" w:rsidRPr="00A67F9A" w:rsidRDefault="00367867" w:rsidP="00BB161F">
      <w:pPr>
        <w:pStyle w:val="Steps"/>
        <w:numPr>
          <w:ilvl w:val="0"/>
          <w:numId w:val="84"/>
        </w:numPr>
        <w:spacing w:before="0" w:after="0"/>
        <w:ind w:left="360"/>
        <w:rPr>
          <w:rStyle w:val="PageNumber"/>
        </w:rPr>
      </w:pPr>
      <w:r>
        <w:rPr>
          <w:rStyle w:val="PageNumber"/>
          <w:rFonts w:cs="Arial"/>
        </w:rPr>
        <w:t>Select Update End Date</w:t>
      </w:r>
    </w:p>
    <w:p w14:paraId="68DC9422" w14:textId="4CD929F8" w:rsidR="00367867" w:rsidRPr="00A67F9A" w:rsidRDefault="00367867" w:rsidP="00BB161F">
      <w:pPr>
        <w:pStyle w:val="Steps"/>
        <w:spacing w:before="0" w:after="0"/>
        <w:ind w:left="360"/>
        <w:rPr>
          <w:rStyle w:val="PageNumber"/>
        </w:rPr>
      </w:pPr>
      <w:r>
        <w:rPr>
          <w:rStyle w:val="PageNumber"/>
          <w:rFonts w:cs="Arial"/>
        </w:rPr>
        <w:t>The Update End date screen displays</w:t>
      </w:r>
    </w:p>
    <w:p w14:paraId="5D299F96" w14:textId="4598E1A0" w:rsidR="00D23C1F" w:rsidRPr="008E65C9" w:rsidRDefault="00D23C1F" w:rsidP="00BB161F">
      <w:pPr>
        <w:pStyle w:val="Steps"/>
        <w:numPr>
          <w:ilvl w:val="0"/>
          <w:numId w:val="84"/>
        </w:numPr>
        <w:spacing w:before="0" w:after="0"/>
        <w:ind w:left="360"/>
        <w:rPr>
          <w:rStyle w:val="PageNumber"/>
        </w:rPr>
      </w:pPr>
      <w:r w:rsidRPr="009375BC">
        <w:rPr>
          <w:rStyle w:val="PageNumber"/>
          <w:rFonts w:cs="Arial"/>
        </w:rPr>
        <w:t>Complete the following fields:</w:t>
      </w:r>
    </w:p>
    <w:p w14:paraId="20DC1383" w14:textId="438FD131" w:rsidR="00D23C1F" w:rsidRPr="009375BC" w:rsidRDefault="00D23C1F" w:rsidP="005E521F">
      <w:pPr>
        <w:pStyle w:val="ListParagraph"/>
      </w:pPr>
      <w:r w:rsidRPr="009375BC">
        <w:rPr>
          <w:rStyle w:val="PageNumber"/>
        </w:rPr>
        <w:t xml:space="preserve">At </w:t>
      </w:r>
      <w:r w:rsidRPr="00F5791A">
        <w:rPr>
          <w:rStyle w:val="Hyperlink0"/>
        </w:rPr>
        <w:t>Service Booking End Date</w:t>
      </w:r>
      <w:r w:rsidRPr="009375BC">
        <w:rPr>
          <w:rStyle w:val="PageNumber"/>
        </w:rPr>
        <w:t xml:space="preserve">, enter the end date for the service booking and the reason for the </w:t>
      </w:r>
      <w:r w:rsidR="00E20FAC" w:rsidRPr="009375BC">
        <w:rPr>
          <w:rStyle w:val="PageNumber"/>
        </w:rPr>
        <w:t>change.</w:t>
      </w:r>
      <w:r w:rsidRPr="009375BC">
        <w:rPr>
          <w:rStyle w:val="PageNumber"/>
          <w:rFonts w:eastAsia="Arial Unicode MS"/>
        </w:rPr>
        <w:br/>
      </w:r>
    </w:p>
    <w:p w14:paraId="2D4E30E4" w14:textId="5C5BE0DC" w:rsidR="00403385" w:rsidRDefault="00D23C1F" w:rsidP="00441B1F">
      <w:pPr>
        <w:pStyle w:val="BodyA"/>
        <w:rPr>
          <w:rStyle w:val="PageNumber"/>
          <w:rFonts w:eastAsia="Arial Unicode MS" w:cs="Times New Roman"/>
          <w:color w:val="auto"/>
          <w:szCs w:val="24"/>
          <w:lang w:eastAsia="en-US"/>
          <w14:textOutline w14:w="0" w14:cap="rnd" w14:cmpd="sng" w14:algn="ctr">
            <w14:noFill/>
            <w14:prstDash w14:val="solid"/>
            <w14:bevel/>
          </w14:textOutline>
        </w:rPr>
      </w:pPr>
      <w:r w:rsidRPr="006B73CB">
        <w:rPr>
          <w:rStyle w:val="None"/>
          <w:b/>
          <w:bCs/>
        </w:rPr>
        <w:lastRenderedPageBreak/>
        <w:t>Note</w:t>
      </w:r>
      <w:r w:rsidRPr="006B73CB">
        <w:rPr>
          <w:rStyle w:val="None"/>
          <w:b/>
        </w:rPr>
        <w:t>:</w:t>
      </w:r>
      <w:r w:rsidRPr="00A67F9A">
        <w:rPr>
          <w:rStyle w:val="None"/>
        </w:rPr>
        <w:t xml:space="preserve"> If you want to change a service booking end date to</w:t>
      </w:r>
      <w:r w:rsidR="007D783E" w:rsidRPr="004F7492">
        <w:rPr>
          <w:rStyle w:val="None"/>
        </w:rPr>
        <w:t xml:space="preserve"> today’s date</w:t>
      </w:r>
      <w:r w:rsidRPr="004F7492">
        <w:rPr>
          <w:rStyle w:val="None"/>
        </w:rPr>
        <w:t>, the participant is required to accept the change. You must check the ‘declaration’ at the bottom of the screen to indicate that you have discussed the change</w:t>
      </w:r>
      <w:r w:rsidRPr="004D3629">
        <w:rPr>
          <w:rStyle w:val="None"/>
        </w:rPr>
        <w:t xml:space="preserve"> with t</w:t>
      </w:r>
      <w:r w:rsidR="00A342B3" w:rsidRPr="004D3629">
        <w:rPr>
          <w:rStyle w:val="None"/>
        </w:rPr>
        <w:t>he participant and that you are authorised</w:t>
      </w:r>
      <w:r w:rsidRPr="004D3629">
        <w:rPr>
          <w:rStyle w:val="None"/>
        </w:rPr>
        <w:t xml:space="preserve"> by them to confirm the new end date.</w:t>
      </w:r>
      <w:r w:rsidRPr="004D3629">
        <w:rPr>
          <w:rStyle w:val="None"/>
          <w:rFonts w:eastAsia="Arial Unicode MS"/>
        </w:rPr>
        <w:br/>
      </w:r>
    </w:p>
    <w:p w14:paraId="39408730" w14:textId="3E8C4B8F" w:rsidR="00D23C1F" w:rsidRPr="009375BC" w:rsidRDefault="00D23C1F" w:rsidP="00441B1F">
      <w:pPr>
        <w:pStyle w:val="BodyA"/>
      </w:pPr>
      <w:r w:rsidRPr="008E65C9">
        <w:rPr>
          <w:rStyle w:val="PageNumber"/>
        </w:rPr>
        <w:t xml:space="preserve">At </w:t>
      </w:r>
      <w:r w:rsidRPr="00F5791A">
        <w:rPr>
          <w:rStyle w:val="Hyperlink0"/>
        </w:rPr>
        <w:t>Reason for</w:t>
      </w:r>
      <w:r w:rsidR="007D783E">
        <w:rPr>
          <w:rStyle w:val="Hyperlink0"/>
        </w:rPr>
        <w:t xml:space="preserve"> Change</w:t>
      </w:r>
      <w:r w:rsidRPr="008E65C9">
        <w:rPr>
          <w:rStyle w:val="PageNumber"/>
        </w:rPr>
        <w:t>, select from the drop</w:t>
      </w:r>
      <w:r w:rsidR="00B665B4">
        <w:rPr>
          <w:rStyle w:val="PageNumber"/>
        </w:rPr>
        <w:t>-</w:t>
      </w:r>
      <w:r w:rsidRPr="008E65C9">
        <w:rPr>
          <w:rStyle w:val="PageNumber"/>
        </w:rPr>
        <w:t>down list. Some reasons are there to support participant choice, some provider choice, and some both.</w:t>
      </w:r>
    </w:p>
    <w:p w14:paraId="7B8F1DEA" w14:textId="77777777" w:rsidR="00D23C1F" w:rsidRPr="009375BC" w:rsidRDefault="00D23C1F" w:rsidP="008806FF">
      <w:pPr>
        <w:pStyle w:val="NDIABulletlvl10"/>
        <w:numPr>
          <w:ilvl w:val="0"/>
          <w:numId w:val="117"/>
        </w:numPr>
      </w:pPr>
      <w:r w:rsidRPr="009375BC">
        <w:rPr>
          <w:rStyle w:val="PageNumber"/>
        </w:rPr>
        <w:t xml:space="preserve">Enter the value of services delivered where a payment request has not yet been submitted at </w:t>
      </w:r>
      <w:r w:rsidRPr="00F5791A">
        <w:rPr>
          <w:rStyle w:val="Hyperlink0"/>
        </w:rPr>
        <w:t>Accrual for pending payment requests</w:t>
      </w:r>
      <w:r w:rsidRPr="009375BC">
        <w:rPr>
          <w:rStyle w:val="PageNumber"/>
        </w:rPr>
        <w:t>. This is to ensure sufficient funds are retained against the service booking to pay for all services delivered.</w:t>
      </w:r>
    </w:p>
    <w:p w14:paraId="3C7BA646" w14:textId="77777777" w:rsidR="00D23C1F" w:rsidRPr="009375BC" w:rsidRDefault="00D23C1F" w:rsidP="008806FF">
      <w:pPr>
        <w:pStyle w:val="NDIABulletlvl10"/>
        <w:numPr>
          <w:ilvl w:val="0"/>
          <w:numId w:val="118"/>
        </w:numPr>
      </w:pPr>
      <w:r w:rsidRPr="009375BC">
        <w:rPr>
          <w:rStyle w:val="PageNumber"/>
        </w:rPr>
        <w:t xml:space="preserve">Tick the box at the </w:t>
      </w:r>
      <w:r w:rsidRPr="00F5791A">
        <w:rPr>
          <w:rStyle w:val="Hyperlink0"/>
        </w:rPr>
        <w:t>Declaration</w:t>
      </w:r>
      <w:r w:rsidRPr="009375BC">
        <w:rPr>
          <w:rStyle w:val="PageNumber"/>
        </w:rPr>
        <w:t>. This is a compulsory field and the onus is on you, as the provider, to have discussed and gained consent from the participant to end the service booking.</w:t>
      </w:r>
    </w:p>
    <w:p w14:paraId="6EA6A677" w14:textId="40D24CCF" w:rsidR="00D23C1F" w:rsidRPr="009375BC" w:rsidRDefault="00D23C1F" w:rsidP="00BB161F">
      <w:pPr>
        <w:pStyle w:val="Steps"/>
        <w:numPr>
          <w:ilvl w:val="0"/>
          <w:numId w:val="84"/>
        </w:numPr>
        <w:spacing w:before="0" w:after="0"/>
        <w:ind w:left="426" w:hanging="426"/>
        <w:rPr>
          <w:rFonts w:cs="Arial"/>
        </w:rPr>
      </w:pPr>
      <w:r w:rsidRPr="009375BC">
        <w:rPr>
          <w:rStyle w:val="PageNumber"/>
          <w:rFonts w:cs="Arial"/>
        </w:rPr>
        <w:t xml:space="preserve">Select </w:t>
      </w:r>
      <w:r w:rsidRPr="00F5791A">
        <w:rPr>
          <w:rStyle w:val="Hyperlink0"/>
        </w:rPr>
        <w:t>Submit</w:t>
      </w:r>
      <w:r w:rsidRPr="009375BC">
        <w:rPr>
          <w:rStyle w:val="PageNumber"/>
          <w:rFonts w:cs="Arial"/>
        </w:rPr>
        <w:t>.</w:t>
      </w:r>
    </w:p>
    <w:p w14:paraId="0A4D17AC" w14:textId="67DD3718" w:rsidR="00D23C1F" w:rsidRPr="009375BC" w:rsidRDefault="0080125F" w:rsidP="00441B1F">
      <w:pPr>
        <w:pStyle w:val="BodyA"/>
        <w:rPr>
          <w:rStyle w:val="None"/>
          <w:rFonts w:eastAsia="Arial" w:cs="Calibri"/>
          <w14:textOutline w14:w="0" w14:cap="rnd" w14:cmpd="sng" w14:algn="ctr">
            <w14:noFill/>
            <w14:prstDash w14:val="solid"/>
            <w14:bevel/>
          </w14:textOutline>
        </w:rPr>
      </w:pPr>
      <w:r w:rsidRPr="0016141B">
        <w:rPr>
          <w:noProof/>
          <w:lang w:val="en-AU"/>
        </w:rPr>
        <mc:AlternateContent>
          <mc:Choice Requires="wps">
            <w:drawing>
              <wp:anchor distT="0" distB="0" distL="114300" distR="114300" simplePos="0" relativeHeight="251658270" behindDoc="0" locked="0" layoutInCell="1" allowOverlap="1" wp14:anchorId="55916A4A" wp14:editId="416E56BA">
                <wp:simplePos x="0" y="0"/>
                <wp:positionH relativeFrom="column">
                  <wp:posOffset>99060</wp:posOffset>
                </wp:positionH>
                <wp:positionV relativeFrom="paragraph">
                  <wp:posOffset>2530475</wp:posOffset>
                </wp:positionV>
                <wp:extent cx="5184775" cy="268605"/>
                <wp:effectExtent l="38100" t="19050" r="53975" b="93345"/>
                <wp:wrapNone/>
                <wp:docPr id="1073741885" name="Rectangle 1073741885"/>
                <wp:cNvGraphicFramePr/>
                <a:graphic xmlns:a="http://schemas.openxmlformats.org/drawingml/2006/main">
                  <a:graphicData uri="http://schemas.microsoft.com/office/word/2010/wordprocessingShape">
                    <wps:wsp>
                      <wps:cNvSpPr/>
                      <wps:spPr>
                        <a:xfrm>
                          <a:off x="0" y="0"/>
                          <a:ext cx="5184775" cy="268605"/>
                        </a:xfrm>
                        <a:prstGeom prst="rect">
                          <a:avLst/>
                        </a:prstGeom>
                        <a:noFill/>
                        <a:ln w="25400" cap="flat">
                          <a:solidFill>
                            <a:srgbClr val="FF0000"/>
                          </a:solidFill>
                          <a:prstDash val="solid"/>
                          <a:round/>
                        </a:ln>
                        <a:effectLst>
                          <a:outerShdw blurRad="38100" dist="23000" dir="5400000" rotWithShape="0">
                            <a:srgbClr val="000000">
                              <a:alpha val="35000"/>
                            </a:srgbClr>
                          </a:outerShdw>
                        </a:effectLst>
                        <a:sp3d/>
                      </wps:spPr>
                      <wps:style>
                        <a:lnRef idx="0">
                          <a:scrgbClr r="0" g="0" b="0"/>
                        </a:lnRef>
                        <a:fillRef idx="0">
                          <a:scrgbClr r="0" g="0" b="0"/>
                        </a:fillRef>
                        <a:effectRef idx="0">
                          <a:scrgbClr r="0" g="0" b="0"/>
                        </a:effectRef>
                        <a:fontRef idx="none"/>
                      </wps:style>
                      <wps:bodyPr rot="0" spcFirstLastPara="1" vertOverflow="overflow" horzOverflow="overflow" vert="horz" wrap="square" lIns="45718" tIns="45718" rIns="45718" bIns="45718" numCol="1" spcCol="38100" rtlCol="0" fromWordArt="0" anchor="ctr" anchorCtr="0" forceAA="0" compatLnSpc="1">
                        <a:prstTxWarp prst="textNoShape">
                          <a:avLst/>
                        </a:prstTxWarp>
                        <a:noAutofit/>
                      </wps:bodyPr>
                    </wps:wsp>
                  </a:graphicData>
                </a:graphic>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w14:anchorId="3DFCB2DF">
              <v:rect id="Rectangle 1073741885" style="position:absolute;margin-left:7.8pt;margin-top:199.25pt;width:408.25pt;height:21.15pt;z-index:25165827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spid="_x0000_s1026" filled="f" strokecolor="red" strokeweight="2pt" w14:anchorId="5094F81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">
                <v:stroke joinstyle="round"/>
                <v:shadow on="t" color="black" opacity="22937f" offset="0,.63889mm" origin=",.5"/>
                <v:textbox inset="1.2699mm,1.2699mm,1.2699mm,1.2699mm"/>
              </v:rect>
            </w:pict>
          </mc:Fallback>
        </mc:AlternateContent>
      </w:r>
      <w:r w:rsidR="00DE01A5" w:rsidRPr="0016141B">
        <w:rPr>
          <w:noProof/>
          <w:lang w:val="en-AU"/>
        </w:rPr>
        <mc:AlternateContent>
          <mc:Choice Requires="wps">
            <w:drawing>
              <wp:anchor distT="0" distB="0" distL="114300" distR="114300" simplePos="0" relativeHeight="251658271" behindDoc="0" locked="0" layoutInCell="1" allowOverlap="1" wp14:anchorId="233ED9FB" wp14:editId="756E94E6">
                <wp:simplePos x="0" y="0"/>
                <wp:positionH relativeFrom="column">
                  <wp:posOffset>99060</wp:posOffset>
                </wp:positionH>
                <wp:positionV relativeFrom="paragraph">
                  <wp:posOffset>6581140</wp:posOffset>
                </wp:positionV>
                <wp:extent cx="3340467" cy="295991"/>
                <wp:effectExtent l="38100" t="19050" r="50800" b="104140"/>
                <wp:wrapNone/>
                <wp:docPr id="1073741886" name="Rectangle 1073741886"/>
                <wp:cNvGraphicFramePr/>
                <a:graphic xmlns:a="http://schemas.openxmlformats.org/drawingml/2006/main">
                  <a:graphicData uri="http://schemas.microsoft.com/office/word/2010/wordprocessingShape">
                    <wps:wsp>
                      <wps:cNvSpPr/>
                      <wps:spPr>
                        <a:xfrm>
                          <a:off x="0" y="0"/>
                          <a:ext cx="3340467" cy="295991"/>
                        </a:xfrm>
                        <a:prstGeom prst="rect">
                          <a:avLst/>
                        </a:prstGeom>
                        <a:noFill/>
                        <a:ln w="25400" cap="flat">
                          <a:solidFill>
                            <a:srgbClr val="FF0000"/>
                          </a:solidFill>
                          <a:prstDash val="solid"/>
                          <a:round/>
                        </a:ln>
                        <a:effectLst>
                          <a:outerShdw blurRad="38100" dist="23000" dir="5400000" rotWithShape="0">
                            <a:srgbClr val="000000">
                              <a:alpha val="35000"/>
                            </a:srgbClr>
                          </a:outerShdw>
                        </a:effectLst>
                        <a:sp3d/>
                      </wps:spPr>
                      <wps:style>
                        <a:lnRef idx="0">
                          <a:scrgbClr r="0" g="0" b="0"/>
                        </a:lnRef>
                        <a:fillRef idx="0">
                          <a:scrgbClr r="0" g="0" b="0"/>
                        </a:fillRef>
                        <a:effectRef idx="0">
                          <a:scrgbClr r="0" g="0" b="0"/>
                        </a:effectRef>
                        <a:fontRef idx="none"/>
                      </wps:style>
                      <wps:bodyPr rot="0" spcFirstLastPara="1" vertOverflow="overflow" horzOverflow="overflow" vert="horz" wrap="square" lIns="45718" tIns="45718" rIns="45718" bIns="45718" numCol="1" spcCol="3810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w14:anchorId="6791ECD6">
              <v:rect id="Rectangle 1073741886" style="position:absolute;margin-left:7.8pt;margin-top:518.2pt;width:263.05pt;height:23.3pt;z-index:25165827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red" strokeweight="2pt" w14:anchorId="7399A3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">
                <v:stroke joinstyle="round"/>
                <v:shadow on="t" color="black" opacity="22937f" offset="0,.63889mm" origin=",.5"/>
                <v:textbox inset="1.2699mm,1.2699mm,1.2699mm,1.2699mm"/>
              </v:rect>
            </w:pict>
          </mc:Fallback>
        </mc:AlternateContent>
      </w:r>
      <w:r w:rsidR="0059455E">
        <w:rPr>
          <w:noProof/>
          <w:lang w:val="en-AU"/>
        </w:rPr>
        <w:drawing>
          <wp:inline distT="0" distB="0" distL="0" distR="0" wp14:anchorId="104CAEAA" wp14:editId="19CE79F5">
            <wp:extent cx="5469442" cy="3524819"/>
            <wp:effectExtent l="19050" t="19050" r="17145" b="19050"/>
            <wp:docPr id="1073741884" name="Picture 10737418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5474261" cy="3527925"/>
                    </a:xfrm>
                    <a:prstGeom prst="rect">
                      <a:avLst/>
                    </a:prstGeom>
                    <a:ln>
                      <a:solidFill>
                        <a:schemeClr val="tx1"/>
                      </a:solidFill>
                    </a:ln>
                  </pic:spPr>
                </pic:pic>
              </a:graphicData>
            </a:graphic>
          </wp:inline>
        </w:drawing>
      </w:r>
    </w:p>
    <w:p w14:paraId="4A91DF73" w14:textId="4F1EB39C" w:rsidR="00D23C1F" w:rsidRPr="009375BC" w:rsidRDefault="00D23C1F" w:rsidP="00BB161F">
      <w:pPr>
        <w:pStyle w:val="Steps"/>
        <w:spacing w:before="0" w:after="0"/>
        <w:rPr>
          <w:rStyle w:val="None"/>
          <w:rFonts w:eastAsia="Arial" w:cs="Arial"/>
          <w14:textOutline w14:w="12700" w14:cap="flat" w14:cmpd="sng" w14:algn="ctr">
            <w14:noFill/>
            <w14:prstDash w14:val="solid"/>
            <w14:miter w14:lim="400000"/>
          </w14:textOutline>
        </w:rPr>
      </w:pPr>
      <w:r w:rsidRPr="009375BC">
        <w:rPr>
          <w:rStyle w:val="None"/>
          <w:rFonts w:cs="Arial"/>
        </w:rPr>
        <w:t xml:space="preserve">A warning will be displayed that following the update, Quantity, Allocated Amount (Unit Price) and End Date cannot be changed. </w:t>
      </w:r>
    </w:p>
    <w:p w14:paraId="0C9A48B8" w14:textId="77777777" w:rsidR="00D23C1F" w:rsidRPr="009375BC" w:rsidRDefault="00D23C1F" w:rsidP="00BB161F">
      <w:pPr>
        <w:pStyle w:val="Steps"/>
        <w:spacing w:before="0" w:after="0"/>
        <w:rPr>
          <w:rStyle w:val="None"/>
          <w:rFonts w:eastAsia="Arial" w:cs="Arial"/>
        </w:rPr>
      </w:pPr>
      <w:r w:rsidRPr="009375BC">
        <w:rPr>
          <w:rStyle w:val="None"/>
          <w:rFonts w:eastAsia="Arial" w:cs="Arial"/>
          <w:noProof/>
          <w:lang w:val="en-AU"/>
        </w:rPr>
        <w:lastRenderedPageBreak/>
        <w:drawing>
          <wp:inline distT="0" distB="0" distL="0" distR="0" wp14:anchorId="0BA86A8F" wp14:editId="634781AB">
            <wp:extent cx="4873276" cy="2077221"/>
            <wp:effectExtent l="19050" t="19050" r="22860" b="18415"/>
            <wp:docPr id="1073742061" name="officeArt object" descr="Screenshot of Update service booking end date&#10;&#10;Screenshot of Update service booking end date"/>
            <wp:cNvGraphicFramePr/>
            <a:graphic xmlns:a="http://schemas.openxmlformats.org/drawingml/2006/main">
              <a:graphicData uri="http://schemas.openxmlformats.org/drawingml/2006/picture">
                <pic:pic xmlns:pic="http://schemas.openxmlformats.org/drawingml/2006/picture">
                  <pic:nvPicPr>
                    <pic:cNvPr id="1073741875" name="Screenshot of Update service booking end date&#10;&#10;Screenshot of Update service booking end date" descr="Screenshot of Update service booking end dateScreenshot of Update service booking end date"/>
                    <pic:cNvPicPr>
                      <a:picLocks noChangeAspect="1"/>
                    </pic:cNvPicPr>
                  </pic:nvPicPr>
                  <pic:blipFill>
                    <a:blip r:embed="rId71"/>
                    <a:stretch>
                      <a:fillRect/>
                    </a:stretch>
                  </pic:blipFill>
                  <pic:spPr>
                    <a:xfrm>
                      <a:off x="0" y="0"/>
                      <a:ext cx="4887506" cy="2083286"/>
                    </a:xfrm>
                    <a:prstGeom prst="rect">
                      <a:avLst/>
                    </a:prstGeom>
                    <a:ln w="9525" cap="flat">
                      <a:solidFill>
                        <a:schemeClr val="tx1"/>
                      </a:solidFill>
                      <a:prstDash val="solid"/>
                      <a:round/>
                    </a:ln>
                    <a:effectLst/>
                  </pic:spPr>
                </pic:pic>
              </a:graphicData>
            </a:graphic>
          </wp:inline>
        </w:drawing>
      </w:r>
    </w:p>
    <w:p w14:paraId="1998D971" w14:textId="1A02AF07" w:rsidR="00C761A3" w:rsidRPr="00ED4CAA" w:rsidRDefault="007D783E" w:rsidP="000E28E8">
      <w:pPr>
        <w:pStyle w:val="Steps"/>
        <w:numPr>
          <w:ilvl w:val="0"/>
          <w:numId w:val="90"/>
        </w:numPr>
        <w:spacing w:before="0" w:after="0"/>
        <w:rPr>
          <w:rFonts w:eastAsia="Arial Unicode MS"/>
        </w:rPr>
      </w:pPr>
      <w:r w:rsidRPr="009375BC">
        <w:rPr>
          <w:rStyle w:val="PageNumber"/>
          <w:rFonts w:cs="Arial"/>
        </w:rPr>
        <w:t xml:space="preserve">Select </w:t>
      </w:r>
      <w:r w:rsidRPr="00F5791A">
        <w:rPr>
          <w:rStyle w:val="Hyperlink0"/>
        </w:rPr>
        <w:t>Yes</w:t>
      </w:r>
      <w:r w:rsidRPr="009375BC">
        <w:rPr>
          <w:rStyle w:val="PageNumber"/>
          <w:rFonts w:cs="Arial"/>
        </w:rPr>
        <w:t>.</w:t>
      </w:r>
    </w:p>
    <w:p w14:paraId="77C7ED31" w14:textId="6265C461" w:rsidR="00D23C1F" w:rsidRDefault="00D23C1F" w:rsidP="00B44FCD">
      <w:pPr>
        <w:pStyle w:val="Heading3"/>
        <w:rPr>
          <w:rStyle w:val="None"/>
          <w:b w:val="0"/>
          <w:bCs w:val="0"/>
          <w:color w:val="000000"/>
          <w:sz w:val="22"/>
          <w:szCs w:val="22"/>
          <w:u w:color="000000"/>
        </w:rPr>
      </w:pPr>
      <w:bookmarkStart w:id="69" w:name="_Delete_a_service"/>
      <w:bookmarkStart w:id="70" w:name="_Toc20482950"/>
      <w:bookmarkStart w:id="71" w:name="_Toc27751754"/>
      <w:bookmarkStart w:id="72" w:name="_Toc43891057"/>
      <w:bookmarkStart w:id="73" w:name="_Toc216091297"/>
      <w:bookmarkEnd w:id="69"/>
      <w:r w:rsidRPr="009375BC">
        <w:rPr>
          <w:rStyle w:val="None"/>
        </w:rPr>
        <w:t>Delete a service booking</w:t>
      </w:r>
      <w:bookmarkEnd w:id="70"/>
      <w:bookmarkEnd w:id="71"/>
      <w:bookmarkEnd w:id="72"/>
      <w:bookmarkEnd w:id="73"/>
    </w:p>
    <w:p w14:paraId="4BE35BA6" w14:textId="77777777" w:rsidR="00D23C1F" w:rsidRPr="009375BC" w:rsidRDefault="00D23C1F" w:rsidP="00441B1F">
      <w:pPr>
        <w:pStyle w:val="BodyA"/>
        <w:rPr>
          <w:rStyle w:val="None"/>
          <w:rFonts w:eastAsia="Arial" w:cs="Calibri"/>
          <w:b/>
          <w:bCs/>
          <w:color w:val="6B2976"/>
          <w:sz w:val="30"/>
          <w:szCs w:val="30"/>
          <w:u w:color="6A2875"/>
          <w:lang w:val="en-AU" w:eastAsia="en-US"/>
          <w14:textOutline w14:w="0" w14:cap="rnd" w14:cmpd="sng" w14:algn="ctr">
            <w14:noFill/>
            <w14:prstDash w14:val="solid"/>
            <w14:bevel/>
          </w14:textOutline>
        </w:rPr>
      </w:pPr>
      <w:r w:rsidRPr="009375BC">
        <w:rPr>
          <w:rStyle w:val="None"/>
        </w:rPr>
        <w:t>If you have created a service booking in error, you may wish to delete it. Service bookings can be deleted only if:</w:t>
      </w:r>
    </w:p>
    <w:p w14:paraId="6C3FCA0A" w14:textId="77777777" w:rsidR="00D23C1F" w:rsidRPr="009375BC" w:rsidRDefault="00D23C1F" w:rsidP="008806FF">
      <w:pPr>
        <w:pStyle w:val="NDIABulletlvl10"/>
        <w:numPr>
          <w:ilvl w:val="0"/>
          <w:numId w:val="120"/>
        </w:numPr>
      </w:pPr>
      <w:r w:rsidRPr="009375BC">
        <w:rPr>
          <w:rStyle w:val="PageNumber"/>
        </w:rPr>
        <w:t>There is no payment requested created or saved against it</w:t>
      </w:r>
    </w:p>
    <w:p w14:paraId="6636E08F" w14:textId="77777777" w:rsidR="00D23C1F" w:rsidRPr="009375BC" w:rsidRDefault="00D23C1F" w:rsidP="008806FF">
      <w:pPr>
        <w:pStyle w:val="NDIABulletlvl10"/>
        <w:numPr>
          <w:ilvl w:val="0"/>
          <w:numId w:val="120"/>
        </w:numPr>
      </w:pPr>
      <w:r w:rsidRPr="009375BC">
        <w:rPr>
          <w:rStyle w:val="PageNumber"/>
        </w:rPr>
        <w:t>There is no accrual against it, and</w:t>
      </w:r>
    </w:p>
    <w:p w14:paraId="6251C2C3" w14:textId="77777777" w:rsidR="00D23C1F" w:rsidRPr="009375BC" w:rsidRDefault="00D23C1F" w:rsidP="008806FF">
      <w:pPr>
        <w:pStyle w:val="NDIABulletlvl10"/>
        <w:numPr>
          <w:ilvl w:val="0"/>
          <w:numId w:val="120"/>
        </w:numPr>
      </w:pPr>
      <w:r w:rsidRPr="009375BC">
        <w:rPr>
          <w:rStyle w:val="PageNumber"/>
        </w:rPr>
        <w:t>No payments made.</w:t>
      </w:r>
    </w:p>
    <w:p w14:paraId="301F8F07" w14:textId="62F0268B" w:rsidR="007D783E" w:rsidRDefault="007D783E" w:rsidP="00441B1F">
      <w:pPr>
        <w:pStyle w:val="BodyA"/>
        <w:rPr>
          <w:rStyle w:val="None"/>
          <w:rFonts w:eastAsia="Arial" w:cs="Times New Roman"/>
          <w:color w:val="auto"/>
          <w:szCs w:val="24"/>
          <w:lang w:eastAsia="en-US"/>
          <w14:textOutline w14:w="0" w14:cap="rnd" w14:cmpd="sng" w14:algn="ctr">
            <w14:noFill/>
            <w14:prstDash w14:val="solid"/>
            <w14:bevel/>
          </w14:textOutline>
        </w:rPr>
      </w:pPr>
    </w:p>
    <w:p w14:paraId="1C83C3D8" w14:textId="619AE14F" w:rsidR="007D783E" w:rsidRPr="00A67F9A" w:rsidRDefault="007D783E" w:rsidP="00BB161F">
      <w:pPr>
        <w:pStyle w:val="Steps"/>
        <w:numPr>
          <w:ilvl w:val="0"/>
          <w:numId w:val="121"/>
        </w:numPr>
        <w:spacing w:before="0" w:after="0"/>
        <w:rPr>
          <w:rStyle w:val="None"/>
          <w:rFonts w:eastAsia="Arial" w:cs="Arial"/>
          <w14:textOutline w14:w="12700" w14:cap="flat" w14:cmpd="sng" w14:algn="ctr">
            <w14:noFill/>
            <w14:prstDash w14:val="solid"/>
            <w14:miter w14:lim="400000"/>
          </w14:textOutline>
        </w:rPr>
      </w:pPr>
      <w:r>
        <w:rPr>
          <w:rStyle w:val="PageNumber"/>
        </w:rPr>
        <w:t xml:space="preserve"> </w:t>
      </w:r>
      <w:r w:rsidRPr="00112C78">
        <w:rPr>
          <w:rStyle w:val="PageNumber"/>
        </w:rPr>
        <w:t xml:space="preserve">Follow the steps outlined in the </w:t>
      </w:r>
      <w:hyperlink w:anchor="_View_service_bookings_1" w:history="1">
        <w:r w:rsidRPr="006B73CB">
          <w:rPr>
            <w:rStyle w:val="None"/>
            <w:b/>
            <w:color w:val="6B2976"/>
            <w:u w:color="6B2976"/>
          </w:rPr>
          <w:t>View Service Bookings</w:t>
        </w:r>
      </w:hyperlink>
      <w:r w:rsidRPr="00112C78">
        <w:rPr>
          <w:rStyle w:val="PageNumber"/>
        </w:rPr>
        <w:t xml:space="preserve"> above</w:t>
      </w:r>
    </w:p>
    <w:p w14:paraId="05CD3241" w14:textId="77777777" w:rsidR="007D783E" w:rsidRDefault="00D23C1F" w:rsidP="00BB161F">
      <w:pPr>
        <w:pStyle w:val="Steps"/>
        <w:numPr>
          <w:ilvl w:val="0"/>
          <w:numId w:val="121"/>
        </w:numPr>
        <w:spacing w:before="0" w:after="0"/>
        <w:rPr>
          <w:rStyle w:val="PageNumber"/>
          <w:rFonts w:cs="Arial"/>
        </w:rPr>
      </w:pPr>
      <w:r w:rsidRPr="009375BC">
        <w:rPr>
          <w:rStyle w:val="PageNumber"/>
          <w:rFonts w:cs="Arial"/>
        </w:rPr>
        <w:t xml:space="preserve">Find the service booking to delete </w:t>
      </w:r>
    </w:p>
    <w:p w14:paraId="058C551E" w14:textId="698DC58A" w:rsidR="00D23C1F" w:rsidRPr="009375BC" w:rsidRDefault="007D783E" w:rsidP="00BB161F">
      <w:pPr>
        <w:pStyle w:val="Steps"/>
        <w:numPr>
          <w:ilvl w:val="0"/>
          <w:numId w:val="121"/>
        </w:numPr>
        <w:spacing w:before="0" w:after="0"/>
        <w:rPr>
          <w:rFonts w:cs="Arial"/>
        </w:rPr>
      </w:pPr>
      <w:r>
        <w:rPr>
          <w:rStyle w:val="PageNumber"/>
          <w:rFonts w:cs="Arial"/>
        </w:rPr>
        <w:t xml:space="preserve">In the View Service Booking Details, </w:t>
      </w:r>
      <w:r w:rsidR="00D23C1F" w:rsidRPr="009375BC">
        <w:rPr>
          <w:rStyle w:val="PageNumber"/>
          <w:rFonts w:cs="Arial"/>
        </w:rPr>
        <w:t xml:space="preserve">select the </w:t>
      </w:r>
      <w:r w:rsidR="00D23C1F" w:rsidRPr="00F5791A">
        <w:rPr>
          <w:rStyle w:val="Hyperlink0"/>
        </w:rPr>
        <w:t>Delete</w:t>
      </w:r>
      <w:r w:rsidR="00D23C1F" w:rsidRPr="009375BC">
        <w:rPr>
          <w:rStyle w:val="PageNumber"/>
          <w:rFonts w:cs="Arial"/>
        </w:rPr>
        <w:t xml:space="preserve"> button.</w:t>
      </w:r>
    </w:p>
    <w:p w14:paraId="73AA1B9D" w14:textId="0E6B3CEF" w:rsidR="00D23C1F" w:rsidRPr="009375BC" w:rsidRDefault="0016141B" w:rsidP="00441B1F">
      <w:pPr>
        <w:pStyle w:val="BodyA"/>
        <w:rPr>
          <w:rStyle w:val="None"/>
          <w:rFonts w:eastAsia="Arial" w:cs="Calibri"/>
          <w14:textOutline w14:w="0" w14:cap="rnd" w14:cmpd="sng" w14:algn="ctr">
            <w14:noFill/>
            <w14:prstDash w14:val="solid"/>
            <w14:bevel/>
          </w14:textOutline>
        </w:rPr>
      </w:pPr>
      <w:r>
        <w:rPr>
          <w:noProof/>
          <w:lang w:val="en-AU"/>
          <w14:textOutline w14:w="0" w14:cap="rnd" w14:cmpd="sng" w14:algn="ctr">
            <w14:noFill/>
            <w14:prstDash w14:val="solid"/>
            <w14:bevel/>
          </w14:textOutline>
        </w:rPr>
        <mc:AlternateContent>
          <mc:Choice Requires="wps">
            <w:drawing>
              <wp:anchor distT="0" distB="0" distL="114300" distR="114300" simplePos="0" relativeHeight="251658272" behindDoc="0" locked="0" layoutInCell="1" allowOverlap="1" wp14:anchorId="3674B46A" wp14:editId="347DE790">
                <wp:simplePos x="0" y="0"/>
                <wp:positionH relativeFrom="column">
                  <wp:posOffset>2984500</wp:posOffset>
                </wp:positionH>
                <wp:positionV relativeFrom="paragraph">
                  <wp:posOffset>5723255</wp:posOffset>
                </wp:positionV>
                <wp:extent cx="512071" cy="179536"/>
                <wp:effectExtent l="38100" t="19050" r="59690" b="87630"/>
                <wp:wrapNone/>
                <wp:docPr id="1073742083" name="Rectangle 1073742083"/>
                <wp:cNvGraphicFramePr/>
                <a:graphic xmlns:a="http://schemas.openxmlformats.org/drawingml/2006/main">
                  <a:graphicData uri="http://schemas.microsoft.com/office/word/2010/wordprocessingShape">
                    <wps:wsp>
                      <wps:cNvSpPr/>
                      <wps:spPr>
                        <a:xfrm>
                          <a:off x="0" y="0"/>
                          <a:ext cx="512071" cy="179536"/>
                        </a:xfrm>
                        <a:prstGeom prst="rect">
                          <a:avLst/>
                        </a:prstGeom>
                        <a:noFill/>
                        <a:ln w="25400" cap="flat">
                          <a:solidFill>
                            <a:srgbClr val="FF0000"/>
                          </a:solidFill>
                          <a:prstDash val="solid"/>
                          <a:round/>
                        </a:ln>
                        <a:effectLst>
                          <a:outerShdw blurRad="38100" dist="23000" dir="5400000" rotWithShape="0">
                            <a:srgbClr val="000000">
                              <a:alpha val="35000"/>
                            </a:srgbClr>
                          </a:outerShdw>
                        </a:effectLst>
                        <a:sp3d/>
                      </wps:spPr>
                      <wps:style>
                        <a:lnRef idx="0">
                          <a:scrgbClr r="0" g="0" b="0"/>
                        </a:lnRef>
                        <a:fillRef idx="0">
                          <a:scrgbClr r="0" g="0" b="0"/>
                        </a:fillRef>
                        <a:effectRef idx="0">
                          <a:scrgbClr r="0" g="0" b="0"/>
                        </a:effectRef>
                        <a:fontRef idx="none"/>
                      </wps:style>
                      <wps:bodyPr rot="0" spcFirstLastPara="1" vertOverflow="overflow" horzOverflow="overflow" vert="horz" wrap="square" lIns="45718" tIns="45718" rIns="45718" bIns="45718" numCol="1" spcCol="3810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w14:anchorId="00D9ABA3">
              <v:rect id="Rectangle 1073742083" style="position:absolute;margin-left:235pt;margin-top:450.65pt;width:40.3pt;height:14.15pt;z-index:25165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red" strokeweight="2pt" w14:anchorId="77BB6F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">
                <v:stroke joinstyle="round"/>
                <v:shadow on="t" color="black" opacity="22937f" offset="0,.63889mm" origin=",.5"/>
                <v:textbox inset="1.2699mm,1.2699mm,1.2699mm,1.2699mm"/>
              </v:rect>
            </w:pict>
          </mc:Fallback>
        </mc:AlternateContent>
      </w:r>
      <w:r w:rsidR="0059455E">
        <w:rPr>
          <w:noProof/>
          <w:lang w:val="en-AU"/>
        </w:rPr>
        <w:drawing>
          <wp:inline distT="0" distB="0" distL="0" distR="0" wp14:anchorId="262CD828" wp14:editId="216D4B5A">
            <wp:extent cx="5015417" cy="3002022"/>
            <wp:effectExtent l="19050" t="19050" r="13970" b="27305"/>
            <wp:docPr id="1073741887" name="Picture 10737418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stretch>
                      <a:fillRect/>
                    </a:stretch>
                  </pic:blipFill>
                  <pic:spPr>
                    <a:xfrm>
                      <a:off x="0" y="0"/>
                      <a:ext cx="5023148" cy="3006650"/>
                    </a:xfrm>
                    <a:prstGeom prst="rect">
                      <a:avLst/>
                    </a:prstGeom>
                    <a:ln>
                      <a:solidFill>
                        <a:schemeClr val="tx1"/>
                      </a:solidFill>
                    </a:ln>
                  </pic:spPr>
                </pic:pic>
              </a:graphicData>
            </a:graphic>
          </wp:inline>
        </w:drawing>
      </w:r>
    </w:p>
    <w:p w14:paraId="6D8D2338" w14:textId="46DE9DE8" w:rsidR="00D23C1F" w:rsidRPr="009375BC" w:rsidRDefault="00D23C1F" w:rsidP="00BB161F">
      <w:pPr>
        <w:pStyle w:val="Steps"/>
        <w:spacing w:before="0" w:after="0"/>
        <w:rPr>
          <w:rFonts w:cs="Arial"/>
        </w:rPr>
      </w:pPr>
      <w:r w:rsidRPr="009375BC">
        <w:rPr>
          <w:rStyle w:val="PageNumber"/>
          <w:rFonts w:cs="Arial"/>
        </w:rPr>
        <w:lastRenderedPageBreak/>
        <w:t xml:space="preserve">A warning will be displayed to confirm that once you </w:t>
      </w:r>
      <w:r w:rsidR="00130CAB" w:rsidRPr="009375BC">
        <w:rPr>
          <w:rStyle w:val="PageNumber"/>
          <w:rFonts w:cs="Arial"/>
        </w:rPr>
        <w:t>delete</w:t>
      </w:r>
      <w:r w:rsidRPr="009375BC">
        <w:rPr>
          <w:rStyle w:val="PageNumber"/>
          <w:rFonts w:cs="Arial"/>
        </w:rPr>
        <w:t xml:space="preserve"> it, the service booking will be removed from your list of services bookings permanently and you will not be able to provide services or request payment if you proceed.</w:t>
      </w:r>
    </w:p>
    <w:p w14:paraId="5A8D12C7" w14:textId="77777777" w:rsidR="00D23C1F" w:rsidRPr="009375BC" w:rsidRDefault="00D23C1F" w:rsidP="000E28E8">
      <w:pPr>
        <w:pStyle w:val="Steps"/>
        <w:numPr>
          <w:ilvl w:val="0"/>
          <w:numId w:val="90"/>
        </w:numPr>
        <w:spacing w:before="0" w:after="0"/>
        <w:rPr>
          <w:rFonts w:cs="Arial"/>
        </w:rPr>
      </w:pPr>
      <w:r w:rsidRPr="009375BC">
        <w:rPr>
          <w:rStyle w:val="PageNumber"/>
          <w:rFonts w:cs="Arial"/>
        </w:rPr>
        <w:t xml:space="preserve">Select </w:t>
      </w:r>
      <w:r w:rsidRPr="00F5791A">
        <w:rPr>
          <w:rStyle w:val="Hyperlink0"/>
        </w:rPr>
        <w:t>Yes</w:t>
      </w:r>
      <w:r w:rsidRPr="009375BC">
        <w:rPr>
          <w:rStyle w:val="PageNumber"/>
          <w:rFonts w:cs="Arial"/>
        </w:rPr>
        <w:t>.</w:t>
      </w:r>
    </w:p>
    <w:p w14:paraId="71164ACF" w14:textId="77777777" w:rsidR="00D23C1F" w:rsidRPr="009375BC" w:rsidRDefault="00D23C1F" w:rsidP="00BB161F">
      <w:pPr>
        <w:pStyle w:val="Steps"/>
        <w:spacing w:before="0" w:after="0"/>
        <w:rPr>
          <w:rStyle w:val="None"/>
          <w:rFonts w:eastAsia="Arial" w:cs="Arial"/>
        </w:rPr>
      </w:pPr>
      <w:r w:rsidRPr="009375BC">
        <w:rPr>
          <w:rStyle w:val="None"/>
          <w:rFonts w:eastAsia="Arial" w:cs="Arial"/>
          <w:noProof/>
          <w:lang w:val="en-AU"/>
        </w:rPr>
        <w:drawing>
          <wp:inline distT="0" distB="0" distL="0" distR="0" wp14:anchorId="18D61A6E" wp14:editId="2B7FE1A9">
            <wp:extent cx="5232694" cy="3329896"/>
            <wp:effectExtent l="19050" t="19050" r="25400" b="23495"/>
            <wp:docPr id="1073742063" name="officeArt object" descr="Screenshot for Deleted service booking &#10;&#10;Screenshot for Deleted service booking "/>
            <wp:cNvGraphicFramePr/>
            <a:graphic xmlns:a="http://schemas.openxmlformats.org/drawingml/2006/main">
              <a:graphicData uri="http://schemas.openxmlformats.org/drawingml/2006/picture">
                <pic:pic xmlns:pic="http://schemas.openxmlformats.org/drawingml/2006/picture">
                  <pic:nvPicPr>
                    <pic:cNvPr id="1073741877" name="Screenshot for Deleted service booking &#10;&#10;Screenshot for Deleted service booking " descr="Screenshot for Deleted service booking Screenshot for Deleted service booking "/>
                    <pic:cNvPicPr>
                      <a:picLocks noChangeAspect="1"/>
                    </pic:cNvPicPr>
                  </pic:nvPicPr>
                  <pic:blipFill>
                    <a:blip r:embed="rId72"/>
                    <a:stretch>
                      <a:fillRect/>
                    </a:stretch>
                  </pic:blipFill>
                  <pic:spPr>
                    <a:xfrm>
                      <a:off x="0" y="0"/>
                      <a:ext cx="5240117" cy="3334620"/>
                    </a:xfrm>
                    <a:prstGeom prst="rect">
                      <a:avLst/>
                    </a:prstGeom>
                    <a:ln w="9525" cap="flat">
                      <a:solidFill>
                        <a:schemeClr val="tx1"/>
                      </a:solidFill>
                      <a:prstDash val="solid"/>
                      <a:round/>
                    </a:ln>
                    <a:effectLst/>
                  </pic:spPr>
                </pic:pic>
              </a:graphicData>
            </a:graphic>
          </wp:inline>
        </w:drawing>
      </w:r>
    </w:p>
    <w:p w14:paraId="7F40E453" w14:textId="77777777" w:rsidR="00D23C1F" w:rsidRPr="009375BC" w:rsidRDefault="00D23C1F" w:rsidP="00BB1D55">
      <w:pPr>
        <w:pStyle w:val="BodyText1"/>
        <w:rPr>
          <w:rStyle w:val="None"/>
          <w:rFonts w:eastAsia="Calibri" w:cs="Calibri"/>
          <w:noProof w:val="0"/>
          <w:u w:color="000000"/>
          <w:lang w:val="en-US"/>
        </w:rPr>
      </w:pPr>
      <w:r w:rsidRPr="009375BC">
        <w:rPr>
          <w:rStyle w:val="None"/>
        </w:rPr>
        <w:t>An information message confirms that the service booking has been deleted.</w:t>
      </w:r>
    </w:p>
    <w:p w14:paraId="2A39120C" w14:textId="076185FD" w:rsidR="00D23C1F" w:rsidRPr="009375BC" w:rsidRDefault="00D23C1F" w:rsidP="00441B1F">
      <w:pPr>
        <w:pStyle w:val="BodyA"/>
      </w:pPr>
      <w:r w:rsidRPr="009375BC">
        <w:rPr>
          <w:rStyle w:val="None"/>
          <w:rFonts w:eastAsia="Arial"/>
          <w:noProof/>
          <w:lang w:val="en-AU"/>
        </w:rPr>
        <w:drawing>
          <wp:inline distT="0" distB="0" distL="0" distR="0" wp14:anchorId="3FE743E7" wp14:editId="6400D866">
            <wp:extent cx="5232400" cy="3150187"/>
            <wp:effectExtent l="19050" t="19050" r="25400" b="12700"/>
            <wp:docPr id="1073742064" name="officeArt object" descr="Screenshot confirming deletion of service booking &#10;&#10;Screenshot confirming deletion of service booking "/>
            <wp:cNvGraphicFramePr/>
            <a:graphic xmlns:a="http://schemas.openxmlformats.org/drawingml/2006/main">
              <a:graphicData uri="http://schemas.openxmlformats.org/drawingml/2006/picture">
                <pic:pic xmlns:pic="http://schemas.openxmlformats.org/drawingml/2006/picture">
                  <pic:nvPicPr>
                    <pic:cNvPr id="1073741878" name="Screenshot confirming deletion of service booking &#10;&#10;Screenshot confirming deletion of service booking " descr="Screenshot confirming deletion of service booking Screenshot confirming deletion of service booking "/>
                    <pic:cNvPicPr>
                      <a:picLocks noChangeAspect="1"/>
                    </pic:cNvPicPr>
                  </pic:nvPicPr>
                  <pic:blipFill>
                    <a:blip r:embed="rId73"/>
                    <a:stretch>
                      <a:fillRect/>
                    </a:stretch>
                  </pic:blipFill>
                  <pic:spPr>
                    <a:xfrm>
                      <a:off x="0" y="0"/>
                      <a:ext cx="5242398" cy="3156206"/>
                    </a:xfrm>
                    <a:prstGeom prst="rect">
                      <a:avLst/>
                    </a:prstGeom>
                    <a:ln w="9525" cap="flat">
                      <a:solidFill>
                        <a:schemeClr val="tx1"/>
                      </a:solidFill>
                      <a:prstDash val="solid"/>
                      <a:round/>
                    </a:ln>
                    <a:effectLst/>
                  </pic:spPr>
                </pic:pic>
              </a:graphicData>
            </a:graphic>
          </wp:inline>
        </w:drawing>
      </w:r>
    </w:p>
    <w:p w14:paraId="792DDC81" w14:textId="77777777" w:rsidR="00C761A3" w:rsidRDefault="00C761A3" w:rsidP="001469E2">
      <w:pPr>
        <w:pStyle w:val="Heading2"/>
        <w:rPr>
          <w:rStyle w:val="None"/>
          <w:b w:val="0"/>
          <w:bCs w:val="0"/>
          <w:color w:val="000000"/>
          <w:sz w:val="22"/>
          <w:szCs w:val="22"/>
          <w:u w:color="000000"/>
        </w:rPr>
      </w:pPr>
      <w:bookmarkStart w:id="74" w:name="_Toc20482951"/>
      <w:bookmarkStart w:id="75" w:name="_Toc27751755"/>
    </w:p>
    <w:p w14:paraId="6A761406" w14:textId="27BE2DB4" w:rsidR="00D23C1F" w:rsidRPr="009375BC" w:rsidRDefault="00D23C1F" w:rsidP="001469E2">
      <w:pPr>
        <w:pStyle w:val="Heading2"/>
        <w:rPr>
          <w:rStyle w:val="None"/>
          <w:rFonts w:eastAsia="Arial"/>
          <w:b w:val="0"/>
          <w:bCs w:val="0"/>
          <w:color w:val="000000"/>
          <w:sz w:val="22"/>
          <w:szCs w:val="22"/>
          <w:u w:color="000000"/>
        </w:rPr>
      </w:pPr>
      <w:bookmarkStart w:id="76" w:name="_Toc43891058"/>
      <w:bookmarkStart w:id="77" w:name="_Toc216091298"/>
      <w:r w:rsidRPr="009375BC">
        <w:rPr>
          <w:rStyle w:val="None"/>
        </w:rPr>
        <w:lastRenderedPageBreak/>
        <w:t>Payment request</w:t>
      </w:r>
      <w:bookmarkEnd w:id="74"/>
      <w:bookmarkEnd w:id="75"/>
      <w:bookmarkEnd w:id="76"/>
      <w:bookmarkEnd w:id="77"/>
    </w:p>
    <w:p w14:paraId="02A34FFE" w14:textId="0EAF160F" w:rsidR="00C60434" w:rsidRDefault="00D23C1F" w:rsidP="00BB1D55">
      <w:pPr>
        <w:pStyle w:val="BodyText1"/>
      </w:pPr>
      <w:r w:rsidRPr="009375BC">
        <w:rPr>
          <w:rStyle w:val="None"/>
        </w:rPr>
        <w:t>Payment requests were previously known as claims. In this tile you can create and submit payment requests to NDIS. You can also go here to view a history of submitted payment requests.</w:t>
      </w:r>
    </w:p>
    <w:tbl>
      <w:tblPr>
        <w:tblStyle w:val="TableGrid1"/>
        <w:tblpPr w:leftFromText="180" w:rightFromText="180" w:vertAnchor="text" w:horzAnchor="margin" w:tblpY="36"/>
        <w:tblW w:w="9180" w:type="dxa"/>
        <w:shd w:val="clear" w:color="auto" w:fill="DBDBDB" w:themeFill="text2" w:themeFillTint="66"/>
        <w:tblLook w:val="04A0" w:firstRow="1" w:lastRow="0" w:firstColumn="1" w:lastColumn="0" w:noHBand="0" w:noVBand="1"/>
      </w:tblPr>
      <w:tblGrid>
        <w:gridCol w:w="9180"/>
      </w:tblGrid>
      <w:tr w:rsidR="00C60434" w:rsidRPr="00F403AB" w14:paraId="2687F8E4" w14:textId="77777777" w:rsidTr="0080178A">
        <w:trPr>
          <w:trHeight w:val="3100"/>
        </w:trPr>
        <w:tc>
          <w:tcPr>
            <w:tcW w:w="9180" w:type="dxa"/>
            <w:shd w:val="clear" w:color="auto" w:fill="DBDBDB" w:themeFill="text2" w:themeFillTint="66"/>
          </w:tcPr>
          <w:p w14:paraId="4E406D3C" w14:textId="19C860F5" w:rsidR="00C60434" w:rsidRDefault="00C60434" w:rsidP="0080178A">
            <w:pPr>
              <w:spacing w:line="360" w:lineRule="auto"/>
              <w:rPr>
                <w:rFonts w:eastAsia="Calibri" w:cs="Arial"/>
                <w:color w:val="000000"/>
                <w:szCs w:val="22"/>
                <w:u w:color="000000"/>
              </w:rPr>
            </w:pPr>
            <w:r w:rsidRPr="00702F28">
              <w:rPr>
                <w:rFonts w:eastAsia="MS Mincho" w:cs="Arial"/>
                <w:noProof/>
                <w:color w:val="000000"/>
                <w:spacing w:val="-2"/>
                <w:szCs w:val="22"/>
                <w:u w:color="000000"/>
                <w:lang w:val="en-AU" w:eastAsia="en-AU"/>
              </w:rPr>
              <w:drawing>
                <wp:inline distT="0" distB="0" distL="0" distR="0" wp14:anchorId="49640BF5" wp14:editId="1E2B9AA3">
                  <wp:extent cx="274320" cy="274320"/>
                  <wp:effectExtent l="0" t="0" r="5080" b="5080"/>
                  <wp:docPr id="49" name="Picture 49" descr="Note icon" title="No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extLst>
                              <a:ext uri="{28A0092B-C50C-407E-A947-70E740481C1C}">
                                <a14:useLocalDpi xmlns:a14="http://schemas.microsoft.com/office/drawing/2010/main" val="0"/>
                              </a:ext>
                            </a:extLst>
                          </a:blip>
                          <a:stretch>
                            <a:fillRect/>
                          </a:stretch>
                        </pic:blipFill>
                        <pic:spPr>
                          <a:xfrm>
                            <a:off x="0" y="0"/>
                            <a:ext cx="274320" cy="274320"/>
                          </a:xfrm>
                          <a:prstGeom prst="rect">
                            <a:avLst/>
                          </a:prstGeom>
                        </pic:spPr>
                      </pic:pic>
                    </a:graphicData>
                  </a:graphic>
                </wp:inline>
              </w:drawing>
            </w:r>
            <w:r w:rsidRPr="00702F28">
              <w:rPr>
                <w:rFonts w:eastAsia="Calibri" w:cs="Arial"/>
                <w:color w:val="000000"/>
                <w:szCs w:val="22"/>
                <w:u w:color="000000"/>
              </w:rPr>
              <w:t xml:space="preserve"> </w:t>
            </w:r>
            <w:r>
              <w:rPr>
                <w:rFonts w:eastAsia="Calibri" w:cs="Arial"/>
                <w:color w:val="000000"/>
                <w:szCs w:val="22"/>
                <w:u w:color="000000"/>
              </w:rPr>
              <w:t>IMPORTANT NOTES ABOUT PAYMENT REQUEST</w:t>
            </w:r>
          </w:p>
          <w:p w14:paraId="2271BAC9" w14:textId="594E2B45" w:rsidR="00A819DA" w:rsidRPr="00A11166" w:rsidRDefault="00A819DA" w:rsidP="00152212">
            <w:pPr>
              <w:pStyle w:val="NDIABulletlvl10"/>
              <w:numPr>
                <w:ilvl w:val="0"/>
                <w:numId w:val="226"/>
              </w:numPr>
            </w:pPr>
            <w:r w:rsidRPr="00A11166">
              <w:t xml:space="preserve"> You will need to have provided your bank account details to NDIS before a payment request can be created. Usually, you would have recorded your bank account details in the myplace portal after registering with NDIS (please see Bank Account Details section). </w:t>
            </w:r>
          </w:p>
          <w:p w14:paraId="0A740E5D" w14:textId="04B0244C" w:rsidR="00A819DA" w:rsidRPr="00A819DA" w:rsidRDefault="00A819DA" w:rsidP="00152212">
            <w:pPr>
              <w:pStyle w:val="NDIABulletlvl10"/>
              <w:numPr>
                <w:ilvl w:val="0"/>
                <w:numId w:val="226"/>
              </w:numPr>
            </w:pPr>
            <w:r>
              <w:t xml:space="preserve"> </w:t>
            </w:r>
            <w:r w:rsidRPr="00DC6FD7">
              <w:t xml:space="preserve">You are encouraged to request payment for services provided to participants within 90 days of service. Payment requests made after 90 days may </w:t>
            </w:r>
            <w:r>
              <w:t>cause</w:t>
            </w:r>
            <w:r w:rsidRPr="00DC6FD7">
              <w:t xml:space="preserve"> a delay in payment.</w:t>
            </w:r>
          </w:p>
          <w:p w14:paraId="18AB65DA" w14:textId="77777777" w:rsidR="00C60434" w:rsidRPr="00A11166" w:rsidRDefault="00C60434" w:rsidP="00152212">
            <w:pPr>
              <w:pStyle w:val="NDIABulletlvl10"/>
              <w:numPr>
                <w:ilvl w:val="0"/>
                <w:numId w:val="226"/>
              </w:numPr>
            </w:pPr>
            <w:r w:rsidRPr="00FB6850">
              <w:t>Service bookings are created to hold/quarantine the funds for which providers can claim</w:t>
            </w:r>
            <w:r>
              <w:t xml:space="preserve"> </w:t>
            </w:r>
            <w:r w:rsidRPr="00FB6850">
              <w:t>through payment requests</w:t>
            </w:r>
            <w:r w:rsidRPr="00A11166">
              <w:t>.</w:t>
            </w:r>
          </w:p>
          <w:p w14:paraId="026F1884" w14:textId="77777777" w:rsidR="00C60434" w:rsidRPr="00A11166" w:rsidRDefault="00C60434" w:rsidP="00152212">
            <w:pPr>
              <w:pStyle w:val="NDIABulletlvl10"/>
              <w:numPr>
                <w:ilvl w:val="0"/>
                <w:numId w:val="226"/>
              </w:numPr>
            </w:pPr>
            <w:r w:rsidRPr="00A11166">
              <w:t>Before submitting a payment request, check your service booking details to ensure: there is sufficient funding, service booking dates are within the plan dates, support category or line item are correct.</w:t>
            </w:r>
          </w:p>
          <w:p w14:paraId="7B0C3BE4" w14:textId="77777777" w:rsidR="00C60434" w:rsidRPr="000E28E8" w:rsidRDefault="00C60434" w:rsidP="005E521F">
            <w:pPr>
              <w:pStyle w:val="ListParagraph"/>
              <w:numPr>
                <w:ilvl w:val="0"/>
                <w:numId w:val="226"/>
              </w:numPr>
              <w:rPr>
                <w:rStyle w:val="PageNumber"/>
                <w:rFonts w:cstheme="minorBidi"/>
                <w:color w:val="000000"/>
                <w:bdr w:val="nil"/>
                <w:lang w:eastAsia="en-AU"/>
              </w:rPr>
            </w:pPr>
            <w:r w:rsidRPr="00F403AB">
              <w:rPr>
                <w:rStyle w:val="PageNumber"/>
                <w:rFonts w:eastAsiaTheme="minorHAnsi"/>
              </w:rPr>
              <w:t>Once checked, payment requests can be created and must align with that service booking</w:t>
            </w:r>
            <w:r>
              <w:rPr>
                <w:rStyle w:val="PageNumber"/>
                <w:rFonts w:eastAsiaTheme="minorHAnsi"/>
              </w:rPr>
              <w:t>.</w:t>
            </w:r>
          </w:p>
          <w:p w14:paraId="1F62A606" w14:textId="2B215804" w:rsidR="00C60434" w:rsidRPr="00F403AB" w:rsidRDefault="00C60434" w:rsidP="005E521F">
            <w:pPr>
              <w:pStyle w:val="ListParagraph"/>
              <w:numPr>
                <w:ilvl w:val="0"/>
                <w:numId w:val="226"/>
              </w:numPr>
              <w:rPr>
                <w:rFonts w:cstheme="minorBidi"/>
              </w:rPr>
            </w:pPr>
            <w:r w:rsidRPr="00F9258B">
              <w:rPr>
                <w:rStyle w:val="None"/>
              </w:rPr>
              <w:t>The information entered for the payment request must align with the service booking (</w:t>
            </w:r>
            <w:r w:rsidR="00B237B2" w:rsidRPr="00F9258B">
              <w:rPr>
                <w:rStyle w:val="None"/>
              </w:rPr>
              <w:t>i.e.,</w:t>
            </w:r>
            <w:r w:rsidRPr="00F9258B">
              <w:rPr>
                <w:rStyle w:val="None"/>
              </w:rPr>
              <w:t xml:space="preserve"> you cannot enter a date that is outside the date range of the service booking).</w:t>
            </w:r>
          </w:p>
        </w:tc>
      </w:tr>
    </w:tbl>
    <w:p w14:paraId="50EF72C9" w14:textId="77777777" w:rsidR="00BB6604" w:rsidRPr="00A11166" w:rsidRDefault="00BB6604" w:rsidP="00441B1F">
      <w:pPr>
        <w:pStyle w:val="BodyA"/>
      </w:pPr>
    </w:p>
    <w:p w14:paraId="0617385C" w14:textId="7FA1FA6D" w:rsidR="00D23C1F" w:rsidRDefault="00D23C1F" w:rsidP="00B44FCD">
      <w:pPr>
        <w:pStyle w:val="Heading3"/>
        <w:rPr>
          <w:rStyle w:val="None"/>
          <w:rFonts w:eastAsia="Arial Unicode MS" w:cs="Times New Roman"/>
          <w:b w:val="0"/>
          <w:bCs w:val="0"/>
          <w:color w:val="000000"/>
          <w:sz w:val="22"/>
          <w:szCs w:val="22"/>
          <w:lang w:eastAsia="en-US"/>
          <w14:textOutline w14:w="0" w14:cap="rnd" w14:cmpd="sng" w14:algn="ctr">
            <w14:noFill/>
            <w14:prstDash w14:val="solid"/>
            <w14:bevel/>
          </w14:textOutline>
        </w:rPr>
      </w:pPr>
      <w:bookmarkStart w:id="78" w:name="_Create_a_payment"/>
      <w:bookmarkStart w:id="79" w:name="_Toc20482952"/>
      <w:bookmarkStart w:id="80" w:name="_Toc27751756"/>
      <w:bookmarkStart w:id="81" w:name="_Toc43891059"/>
      <w:bookmarkStart w:id="82" w:name="_Toc216091299"/>
      <w:bookmarkEnd w:id="78"/>
      <w:r w:rsidRPr="009375BC">
        <w:rPr>
          <w:rStyle w:val="None"/>
        </w:rPr>
        <w:t>Create a payment request</w:t>
      </w:r>
      <w:bookmarkEnd w:id="79"/>
      <w:bookmarkEnd w:id="80"/>
      <w:bookmarkEnd w:id="81"/>
      <w:bookmarkEnd w:id="82"/>
    </w:p>
    <w:p w14:paraId="43D9DA98" w14:textId="77777777" w:rsidR="00D23C1F" w:rsidRPr="009375BC" w:rsidRDefault="00D23C1F" w:rsidP="00BB161F">
      <w:pPr>
        <w:pStyle w:val="Steps"/>
        <w:numPr>
          <w:ilvl w:val="0"/>
          <w:numId w:val="122"/>
        </w:numPr>
        <w:spacing w:before="0" w:after="0"/>
        <w:rPr>
          <w:rFonts w:cs="Arial"/>
        </w:rPr>
      </w:pPr>
      <w:r w:rsidRPr="009375BC">
        <w:rPr>
          <w:rStyle w:val="PageNumber"/>
          <w:rFonts w:cs="Arial"/>
        </w:rPr>
        <w:t xml:space="preserve">Select the </w:t>
      </w:r>
      <w:r w:rsidRPr="00F5791A">
        <w:rPr>
          <w:rStyle w:val="Hyperlink0"/>
        </w:rPr>
        <w:t>Payment Request</w:t>
      </w:r>
      <w:r w:rsidRPr="009375BC">
        <w:rPr>
          <w:rStyle w:val="PageNumber"/>
          <w:rFonts w:cs="Arial"/>
        </w:rPr>
        <w:t xml:space="preserve"> tile on the </w:t>
      </w:r>
      <w:r w:rsidRPr="00F5791A">
        <w:rPr>
          <w:rStyle w:val="Hyperlink0"/>
        </w:rPr>
        <w:t>myplace</w:t>
      </w:r>
      <w:r w:rsidRPr="009375BC">
        <w:rPr>
          <w:rStyle w:val="PageNumber"/>
          <w:rFonts w:cs="Arial"/>
        </w:rPr>
        <w:t xml:space="preserve"> home page.</w:t>
      </w:r>
    </w:p>
    <w:p w14:paraId="17A3C367" w14:textId="1D8C7777" w:rsidR="00D23C1F" w:rsidRDefault="00D23C1F" w:rsidP="00BB161F">
      <w:pPr>
        <w:pStyle w:val="Steps"/>
        <w:spacing w:before="0" w:after="0"/>
        <w:ind w:left="360" w:hanging="360"/>
        <w:rPr>
          <w:rStyle w:val="None"/>
          <w:rFonts w:eastAsia="Arial" w:cs="Arial"/>
        </w:rPr>
      </w:pPr>
      <w:r w:rsidRPr="009375BC">
        <w:rPr>
          <w:rStyle w:val="None"/>
          <w:rFonts w:eastAsia="Arial" w:cs="Arial"/>
          <w:noProof/>
          <w:lang w:val="en-AU"/>
        </w:rPr>
        <w:drawing>
          <wp:inline distT="0" distB="0" distL="0" distR="0" wp14:anchorId="09A04FEC" wp14:editId="7F497402">
            <wp:extent cx="1104891" cy="1108323"/>
            <wp:effectExtent l="19050" t="19050" r="19685" b="15875"/>
            <wp:docPr id="1073742066" name="officeArt object" descr="Screenshot of Payment Request tile&#10;&#10;Screenshot of Payment Request tile"/>
            <wp:cNvGraphicFramePr/>
            <a:graphic xmlns:a="http://schemas.openxmlformats.org/drawingml/2006/main">
              <a:graphicData uri="http://schemas.openxmlformats.org/drawingml/2006/picture">
                <pic:pic xmlns:pic="http://schemas.openxmlformats.org/drawingml/2006/picture">
                  <pic:nvPicPr>
                    <pic:cNvPr id="1073741880" name="Screenshot of Payment Request tile&#10;&#10;Screenshot of Payment Request tile" descr="Screenshot of Payment Request tileScreenshot of Payment Request tile"/>
                    <pic:cNvPicPr>
                      <a:picLocks noChangeAspect="1"/>
                    </pic:cNvPicPr>
                  </pic:nvPicPr>
                  <pic:blipFill>
                    <a:blip r:embed="rId74"/>
                    <a:srcRect l="3128" t="3819" r="5883" b="6181"/>
                    <a:stretch>
                      <a:fillRect/>
                    </a:stretch>
                  </pic:blipFill>
                  <pic:spPr>
                    <a:xfrm>
                      <a:off x="0" y="0"/>
                      <a:ext cx="1107081" cy="1110520"/>
                    </a:xfrm>
                    <a:prstGeom prst="rect">
                      <a:avLst/>
                    </a:prstGeom>
                    <a:ln w="9525" cap="flat">
                      <a:solidFill>
                        <a:schemeClr val="tx1"/>
                      </a:solidFill>
                      <a:prstDash val="solid"/>
                      <a:round/>
                    </a:ln>
                    <a:effectLst/>
                  </pic:spPr>
                </pic:pic>
              </a:graphicData>
            </a:graphic>
          </wp:inline>
        </w:drawing>
      </w:r>
    </w:p>
    <w:p w14:paraId="30CFDD09" w14:textId="315F5CB7" w:rsidR="00220B2E" w:rsidRDefault="00220B2E" w:rsidP="00BB161F">
      <w:pPr>
        <w:pStyle w:val="Steps"/>
        <w:spacing w:before="0" w:after="0"/>
        <w:ind w:left="360" w:hanging="360"/>
        <w:rPr>
          <w:rStyle w:val="None"/>
          <w:rFonts w:eastAsia="Arial" w:cs="Arial"/>
        </w:rPr>
      </w:pPr>
    </w:p>
    <w:p w14:paraId="3274A608" w14:textId="40125AAC" w:rsidR="00220B2E" w:rsidRDefault="00220B2E" w:rsidP="00BB161F">
      <w:pPr>
        <w:pStyle w:val="Steps"/>
        <w:spacing w:before="0" w:after="0"/>
        <w:ind w:left="360" w:hanging="360"/>
        <w:rPr>
          <w:rStyle w:val="None"/>
          <w:rFonts w:eastAsia="Arial" w:cs="Arial"/>
        </w:rPr>
      </w:pPr>
    </w:p>
    <w:p w14:paraId="1B2D4331" w14:textId="77777777" w:rsidR="00220B2E" w:rsidRPr="009375BC" w:rsidRDefault="00220B2E" w:rsidP="00BB161F">
      <w:pPr>
        <w:pStyle w:val="Steps"/>
        <w:spacing w:before="0" w:after="0"/>
        <w:ind w:left="360" w:hanging="360"/>
        <w:rPr>
          <w:rStyle w:val="None"/>
          <w:rFonts w:eastAsia="Arial" w:cs="Arial"/>
        </w:rPr>
      </w:pPr>
    </w:p>
    <w:p w14:paraId="008BF328" w14:textId="77777777" w:rsidR="00D23C1F" w:rsidRPr="009375BC" w:rsidRDefault="00D23C1F" w:rsidP="00A11166">
      <w:pPr>
        <w:pStyle w:val="Steps"/>
        <w:keepNext/>
        <w:numPr>
          <w:ilvl w:val="0"/>
          <w:numId w:val="84"/>
        </w:numPr>
        <w:spacing w:before="0" w:after="0"/>
        <w:ind w:left="425" w:hanging="357"/>
        <w:rPr>
          <w:rFonts w:cs="Arial"/>
        </w:rPr>
      </w:pPr>
      <w:r w:rsidRPr="009375BC">
        <w:rPr>
          <w:rStyle w:val="PageNumber"/>
          <w:rFonts w:cs="Arial"/>
        </w:rPr>
        <w:lastRenderedPageBreak/>
        <w:t xml:space="preserve">Select </w:t>
      </w:r>
      <w:r w:rsidRPr="00F5791A">
        <w:rPr>
          <w:rStyle w:val="Hyperlink0"/>
        </w:rPr>
        <w:t>Create Payment Request</w:t>
      </w:r>
      <w:r w:rsidRPr="009375BC">
        <w:rPr>
          <w:rStyle w:val="PageNumber"/>
          <w:rFonts w:cs="Arial"/>
        </w:rPr>
        <w:t>.</w:t>
      </w:r>
    </w:p>
    <w:p w14:paraId="13FBE381" w14:textId="411BCDA5" w:rsidR="00D23C1F" w:rsidRDefault="00441B1F" w:rsidP="00BB161F">
      <w:pPr>
        <w:pStyle w:val="BodyText"/>
        <w:spacing w:before="0" w:after="0" w:line="360" w:lineRule="auto"/>
        <w:rPr>
          <w:rStyle w:val="None"/>
          <w:rFonts w:eastAsia="Arial" w:cs="Arial"/>
        </w:rPr>
      </w:pPr>
      <w:r>
        <w:rPr>
          <w:noProof/>
        </w:rPr>
        <w:drawing>
          <wp:inline distT="0" distB="0" distL="0" distR="0" wp14:anchorId="6C630B1B" wp14:editId="0BDBF6F5">
            <wp:extent cx="5039995" cy="2622250"/>
            <wp:effectExtent l="19050" t="19050" r="27305" b="26035"/>
            <wp:docPr id="15" name="Picture 15"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Graphical user interface&#10;&#10;Description automatically generated"/>
                    <pic:cNvPicPr>
                      <a:picLocks noChangeAspect="1" noChangeArrowheads="1"/>
                    </pic:cNvPicPr>
                  </pic:nvPicPr>
                  <pic:blipFill>
                    <a:blip r:embed="rId75" r:link="rId76" cstate="print">
                      <a:extLst>
                        <a:ext uri="{28A0092B-C50C-407E-A947-70E740481C1C}">
                          <a14:useLocalDpi xmlns:a14="http://schemas.microsoft.com/office/drawing/2010/main" val="0"/>
                        </a:ext>
                      </a:extLst>
                    </a:blip>
                    <a:srcRect/>
                    <a:stretch>
                      <a:fillRect/>
                    </a:stretch>
                  </pic:blipFill>
                  <pic:spPr bwMode="auto">
                    <a:xfrm>
                      <a:off x="0" y="0"/>
                      <a:ext cx="5059594" cy="2632447"/>
                    </a:xfrm>
                    <a:prstGeom prst="rect">
                      <a:avLst/>
                    </a:prstGeom>
                    <a:noFill/>
                    <a:ln>
                      <a:solidFill>
                        <a:schemeClr val="tx1"/>
                      </a:solidFill>
                    </a:ln>
                  </pic:spPr>
                </pic:pic>
              </a:graphicData>
            </a:graphic>
          </wp:inline>
        </w:drawing>
      </w:r>
    </w:p>
    <w:p w14:paraId="57CA0910" w14:textId="14C5F576" w:rsidR="00737B92" w:rsidRPr="008B4ACE" w:rsidRDefault="00737B92" w:rsidP="00BB161F">
      <w:pPr>
        <w:pStyle w:val="BodyText"/>
        <w:spacing w:before="0" w:after="0" w:line="360" w:lineRule="auto"/>
        <w:rPr>
          <w:rStyle w:val="None"/>
          <w:rFonts w:eastAsia="Arial" w:cs="Arial"/>
          <w:b/>
          <w:bCs/>
        </w:rPr>
      </w:pPr>
    </w:p>
    <w:p w14:paraId="41539884" w14:textId="059CEDD1" w:rsidR="00D23C1F" w:rsidRPr="009375BC" w:rsidRDefault="00D23C1F" w:rsidP="000E28E8">
      <w:pPr>
        <w:pStyle w:val="Steps"/>
        <w:numPr>
          <w:ilvl w:val="0"/>
          <w:numId w:val="90"/>
        </w:numPr>
        <w:spacing w:before="0" w:after="0"/>
        <w:rPr>
          <w:rFonts w:cs="Arial"/>
        </w:rPr>
      </w:pPr>
      <w:r w:rsidRPr="009375BC">
        <w:rPr>
          <w:rStyle w:val="PageNumber"/>
          <w:rFonts w:cs="Arial"/>
        </w:rPr>
        <w:t xml:space="preserve">Search for the participant you have provided services for. You can search for the participant by their first or last </w:t>
      </w:r>
      <w:r w:rsidRPr="00F5791A">
        <w:rPr>
          <w:rStyle w:val="Hyperlink0"/>
        </w:rPr>
        <w:t>Name</w:t>
      </w:r>
      <w:r w:rsidRPr="009375BC">
        <w:rPr>
          <w:rStyle w:val="PageNumber"/>
          <w:rFonts w:cs="Arial"/>
        </w:rPr>
        <w:t xml:space="preserve"> or </w:t>
      </w:r>
      <w:r w:rsidRPr="00F5791A">
        <w:rPr>
          <w:rStyle w:val="Hyperlink0"/>
        </w:rPr>
        <w:t>NDIS Reference Number</w:t>
      </w:r>
      <w:r w:rsidRPr="009375BC">
        <w:rPr>
          <w:rStyle w:val="PageNumber"/>
          <w:rFonts w:cs="Arial"/>
        </w:rPr>
        <w:t>. Choose how you want to search by selecting the drop</w:t>
      </w:r>
      <w:r w:rsidR="00B665B4">
        <w:rPr>
          <w:rStyle w:val="PageNumber"/>
          <w:rFonts w:cs="Arial"/>
        </w:rPr>
        <w:t>-</w:t>
      </w:r>
      <w:r w:rsidRPr="009375BC">
        <w:rPr>
          <w:rStyle w:val="PageNumber"/>
          <w:rFonts w:cs="Arial"/>
        </w:rPr>
        <w:t>down menu.</w:t>
      </w:r>
    </w:p>
    <w:p w14:paraId="3F0EDE53" w14:textId="77777777" w:rsidR="00D23C1F" w:rsidRPr="009375BC" w:rsidRDefault="00D23C1F" w:rsidP="00BB161F">
      <w:pPr>
        <w:pStyle w:val="BodyText"/>
        <w:spacing w:before="0" w:after="0" w:line="360" w:lineRule="auto"/>
        <w:rPr>
          <w:rStyle w:val="None"/>
          <w:rFonts w:eastAsia="Arial" w:cs="Arial"/>
        </w:rPr>
      </w:pPr>
      <w:r w:rsidRPr="009375BC">
        <w:rPr>
          <w:rStyle w:val="None"/>
          <w:rFonts w:eastAsia="Arial" w:cs="Arial"/>
          <w:noProof/>
          <w:lang w:val="en-AU"/>
        </w:rPr>
        <w:drawing>
          <wp:inline distT="0" distB="0" distL="0" distR="0" wp14:anchorId="1ED0DCFD" wp14:editId="1EA8D747">
            <wp:extent cx="5021272" cy="1543381"/>
            <wp:effectExtent l="19050" t="19050" r="27305" b="19050"/>
            <wp:docPr id="1073742068" name="officeArt object" descr="Screenshot for Create Payment Request&#10;&#10;Screenshot for Create Payment Request"/>
            <wp:cNvGraphicFramePr/>
            <a:graphic xmlns:a="http://schemas.openxmlformats.org/drawingml/2006/main">
              <a:graphicData uri="http://schemas.openxmlformats.org/drawingml/2006/picture">
                <pic:pic xmlns:pic="http://schemas.openxmlformats.org/drawingml/2006/picture">
                  <pic:nvPicPr>
                    <pic:cNvPr id="1073741882" name="Screenshot for Create Payment Request&#10;&#10;Screenshot for Create Payment Request" descr="Screenshot for Create Payment RequestScreenshot for Create Payment Request"/>
                    <pic:cNvPicPr>
                      <a:picLocks noChangeAspect="1"/>
                    </pic:cNvPicPr>
                  </pic:nvPicPr>
                  <pic:blipFill>
                    <a:blip r:embed="rId77"/>
                    <a:stretch>
                      <a:fillRect/>
                    </a:stretch>
                  </pic:blipFill>
                  <pic:spPr>
                    <a:xfrm>
                      <a:off x="0" y="0"/>
                      <a:ext cx="5042059" cy="1549770"/>
                    </a:xfrm>
                    <a:prstGeom prst="rect">
                      <a:avLst/>
                    </a:prstGeom>
                    <a:ln w="9525" cap="flat">
                      <a:solidFill>
                        <a:schemeClr val="tx1"/>
                      </a:solidFill>
                      <a:prstDash val="solid"/>
                      <a:round/>
                    </a:ln>
                    <a:effectLst/>
                  </pic:spPr>
                </pic:pic>
              </a:graphicData>
            </a:graphic>
          </wp:inline>
        </w:drawing>
      </w:r>
    </w:p>
    <w:p w14:paraId="3873FA8F" w14:textId="086EF0BF" w:rsidR="00D23C1F" w:rsidRPr="009375BC" w:rsidRDefault="00D23C1F" w:rsidP="000E28E8">
      <w:pPr>
        <w:pStyle w:val="Steps"/>
        <w:numPr>
          <w:ilvl w:val="0"/>
          <w:numId w:val="90"/>
        </w:numPr>
        <w:spacing w:before="0" w:after="0"/>
        <w:rPr>
          <w:rFonts w:cs="Arial"/>
        </w:rPr>
      </w:pPr>
      <w:r w:rsidRPr="009375BC">
        <w:rPr>
          <w:rStyle w:val="PageNumber"/>
          <w:rFonts w:cs="Arial"/>
        </w:rPr>
        <w:t xml:space="preserve">Enter the details of the participant for whom you need to submit a payment request and select </w:t>
      </w:r>
      <w:r w:rsidRPr="00F5791A">
        <w:rPr>
          <w:rStyle w:val="Hyperlink0"/>
        </w:rPr>
        <w:t>Search</w:t>
      </w:r>
      <w:r w:rsidRPr="009375BC">
        <w:rPr>
          <w:rStyle w:val="PageNumber"/>
          <w:rFonts w:cs="Arial"/>
        </w:rPr>
        <w:t xml:space="preserve">. In this example, the participant’s NDIS reference number is selected as the search criteria. </w:t>
      </w:r>
    </w:p>
    <w:p w14:paraId="0254D3E4" w14:textId="2D1019C3" w:rsidR="00D23C1F" w:rsidRPr="009375BC" w:rsidRDefault="00D23C1F" w:rsidP="00BB161F">
      <w:pPr>
        <w:pStyle w:val="Steps"/>
        <w:spacing w:before="0" w:after="0"/>
      </w:pPr>
      <w:r w:rsidRPr="009375BC">
        <w:rPr>
          <w:rStyle w:val="None"/>
          <w:rFonts w:eastAsia="Arial" w:cs="Arial"/>
          <w:noProof/>
          <w:lang w:val="en-AU"/>
        </w:rPr>
        <w:lastRenderedPageBreak/>
        <w:drawing>
          <wp:inline distT="0" distB="0" distL="0" distR="0" wp14:anchorId="0B4BE913" wp14:editId="4E5784C7">
            <wp:extent cx="5095270" cy="1992652"/>
            <wp:effectExtent l="19050" t="19050" r="10160" b="26670"/>
            <wp:docPr id="1073742069" name="officeArt object" descr="Screenshot for Search participant&#10;&#10;Screenshot for Search participant"/>
            <wp:cNvGraphicFramePr/>
            <a:graphic xmlns:a="http://schemas.openxmlformats.org/drawingml/2006/main">
              <a:graphicData uri="http://schemas.openxmlformats.org/drawingml/2006/picture">
                <pic:pic xmlns:pic="http://schemas.openxmlformats.org/drawingml/2006/picture">
                  <pic:nvPicPr>
                    <pic:cNvPr id="1073741883" name="Screenshot for Search participant&#10;&#10;Screenshot for Search participant" descr="Screenshot for Search participantScreenshot for Search participant"/>
                    <pic:cNvPicPr>
                      <a:picLocks noChangeAspect="1"/>
                    </pic:cNvPicPr>
                  </pic:nvPicPr>
                  <pic:blipFill>
                    <a:blip r:embed="rId78"/>
                    <a:stretch>
                      <a:fillRect/>
                    </a:stretch>
                  </pic:blipFill>
                  <pic:spPr>
                    <a:xfrm>
                      <a:off x="0" y="0"/>
                      <a:ext cx="5109896" cy="1998372"/>
                    </a:xfrm>
                    <a:prstGeom prst="rect">
                      <a:avLst/>
                    </a:prstGeom>
                    <a:ln w="9525" cap="flat">
                      <a:solidFill>
                        <a:schemeClr val="tx1"/>
                      </a:solidFill>
                      <a:prstDash val="solid"/>
                      <a:round/>
                    </a:ln>
                    <a:effectLst/>
                  </pic:spPr>
                </pic:pic>
              </a:graphicData>
            </a:graphic>
          </wp:inline>
        </w:drawing>
      </w:r>
    </w:p>
    <w:p w14:paraId="72111DE7" w14:textId="73778237" w:rsidR="00A74CCB" w:rsidRPr="0007063B" w:rsidRDefault="00A74CCB">
      <w:pPr>
        <w:pStyle w:val="Steps"/>
        <w:numPr>
          <w:ilvl w:val="0"/>
          <w:numId w:val="90"/>
        </w:numPr>
        <w:spacing w:before="0" w:after="0"/>
        <w:rPr>
          <w:rFonts w:cs="Arial"/>
        </w:rPr>
      </w:pPr>
      <w:r w:rsidRPr="0007063B">
        <w:rPr>
          <w:rStyle w:val="PageNumber"/>
          <w:rFonts w:cs="Arial"/>
        </w:rPr>
        <w:t xml:space="preserve">From the search results, select the relevant </w:t>
      </w:r>
      <w:r w:rsidRPr="0007063B">
        <w:rPr>
          <w:rStyle w:val="PageNumber"/>
          <w:bCs/>
        </w:rPr>
        <w:t>participant’s name</w:t>
      </w:r>
      <w:r w:rsidRPr="0007063B">
        <w:rPr>
          <w:rStyle w:val="PageNumber"/>
          <w:rFonts w:cs="Arial"/>
        </w:rPr>
        <w:t>.</w:t>
      </w:r>
    </w:p>
    <w:p w14:paraId="56C8CBD9" w14:textId="2F46D307" w:rsidR="00A74CCB" w:rsidRPr="009375BC" w:rsidRDefault="00A74CCB" w:rsidP="000E28E8">
      <w:pPr>
        <w:pStyle w:val="Steps"/>
        <w:spacing w:before="0" w:after="0"/>
        <w:ind w:left="360"/>
        <w:rPr>
          <w:rFonts w:cs="Arial"/>
        </w:rPr>
      </w:pPr>
    </w:p>
    <w:p w14:paraId="41E69BF4" w14:textId="0D3E3C45" w:rsidR="00D23C1F" w:rsidRDefault="00D23C1F" w:rsidP="00BB161F">
      <w:pPr>
        <w:pStyle w:val="BodyText"/>
        <w:spacing w:before="0" w:after="0" w:line="360" w:lineRule="auto"/>
        <w:rPr>
          <w:rStyle w:val="None"/>
          <w:rFonts w:eastAsia="Arial" w:cs="Arial"/>
        </w:rPr>
      </w:pPr>
    </w:p>
    <w:p w14:paraId="6009FEA1" w14:textId="74725BB7" w:rsidR="00E95946" w:rsidRPr="009375BC" w:rsidRDefault="00E95946" w:rsidP="00BB161F">
      <w:pPr>
        <w:pStyle w:val="BodyText"/>
        <w:spacing w:before="0" w:after="0" w:line="360" w:lineRule="auto"/>
        <w:rPr>
          <w:rStyle w:val="None"/>
          <w:rFonts w:eastAsia="Arial" w:cs="Arial"/>
        </w:rPr>
      </w:pPr>
      <w:r>
        <w:rPr>
          <w:noProof/>
          <w:lang w:val="en-AU"/>
        </w:rPr>
        <mc:AlternateContent>
          <mc:Choice Requires="wps">
            <w:drawing>
              <wp:anchor distT="0" distB="0" distL="114300" distR="114300" simplePos="0" relativeHeight="251658277" behindDoc="0" locked="0" layoutInCell="1" allowOverlap="1" wp14:anchorId="62357E9A" wp14:editId="07A7ECEE">
                <wp:simplePos x="0" y="0"/>
                <wp:positionH relativeFrom="column">
                  <wp:posOffset>106070</wp:posOffset>
                </wp:positionH>
                <wp:positionV relativeFrom="paragraph">
                  <wp:posOffset>2743962</wp:posOffset>
                </wp:positionV>
                <wp:extent cx="793700" cy="226771"/>
                <wp:effectExtent l="38100" t="19050" r="64135" b="97155"/>
                <wp:wrapNone/>
                <wp:docPr id="35" name="Rectangle 35"/>
                <wp:cNvGraphicFramePr/>
                <a:graphic xmlns:a="http://schemas.openxmlformats.org/drawingml/2006/main">
                  <a:graphicData uri="http://schemas.microsoft.com/office/word/2010/wordprocessingShape">
                    <wps:wsp>
                      <wps:cNvSpPr/>
                      <wps:spPr>
                        <a:xfrm>
                          <a:off x="0" y="0"/>
                          <a:ext cx="793700" cy="226771"/>
                        </a:xfrm>
                        <a:prstGeom prst="rect">
                          <a:avLst/>
                        </a:prstGeom>
                        <a:noFill/>
                        <a:ln w="25400" cap="flat">
                          <a:solidFill>
                            <a:srgbClr val="FF0000"/>
                          </a:solidFill>
                          <a:prstDash val="solid"/>
                          <a:round/>
                        </a:ln>
                        <a:effectLst>
                          <a:outerShdw blurRad="38100" dist="23000" dir="5400000" rotWithShape="0">
                            <a:srgbClr val="000000">
                              <a:alpha val="35000"/>
                            </a:srgbClr>
                          </a:outerShdw>
                        </a:effectLst>
                        <a:sp3d/>
                      </wps:spPr>
                      <wps:style>
                        <a:lnRef idx="0">
                          <a:scrgbClr r="0" g="0" b="0"/>
                        </a:lnRef>
                        <a:fillRef idx="0">
                          <a:scrgbClr r="0" g="0" b="0"/>
                        </a:fillRef>
                        <a:effectRef idx="0">
                          <a:scrgbClr r="0" g="0" b="0"/>
                        </a:effectRef>
                        <a:fontRef idx="none"/>
                      </wps:style>
                      <wps:bodyPr rot="0" spcFirstLastPara="1" vertOverflow="overflow" horzOverflow="overflow" vert="horz" wrap="square" lIns="45718" tIns="45718" rIns="45718" bIns="45718" numCol="1" spcCol="38100" rtlCol="0" fromWordArt="0" anchor="ctr" anchorCtr="0" forceAA="0" compatLnSpc="1">
                        <a:prstTxWarp prst="textNoShape">
                          <a:avLst/>
                        </a:prstTxWarp>
                        <a:spAutoFit/>
                      </wps:bodyPr>
                    </wps:wsp>
                  </a:graphicData>
                </a:graphic>
                <wp14:sizeRelH relativeFrom="margin">
                  <wp14:pctWidth>0</wp14:pctWidth>
                </wp14:sizeRelH>
              </wp:anchor>
            </w:drawing>
          </mc:Choice>
          <mc:Fallback xmlns:a="http://schemas.openxmlformats.org/drawingml/2006/main" xmlns:pic="http://schemas.openxmlformats.org/drawingml/2006/picture" xmlns:a14="http://schemas.microsoft.com/office/drawing/2010/main" xmlns:arto="http://schemas.microsoft.com/office/word/2006/arto">
            <w:pict w14:anchorId="3780562F">
              <v:rect id="Rectangle 35" style="position:absolute;margin-left:8.35pt;margin-top:216.05pt;width:62.5pt;height:17.85pt;z-index:2516582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spid="_x0000_s1026" filled="f" strokecolor="red" strokeweight="2pt" w14:anchorId="1F71B3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">
                <v:stroke joinstyle="round"/>
                <v:shadow on="t" color="black" opacity="22937f" offset="0,.63889mm" origin=",.5"/>
                <v:textbox style="mso-fit-shape-to-text:t" inset="1.2699mm,1.2699mm,1.2699mm,1.2699mm"/>
              </v:rect>
            </w:pict>
          </mc:Fallback>
        </mc:AlternateContent>
      </w:r>
      <w:r>
        <w:rPr>
          <w:noProof/>
          <w:lang w:val="en-AU"/>
        </w:rPr>
        <w:drawing>
          <wp:inline distT="0" distB="0" distL="0" distR="0" wp14:anchorId="13E22490" wp14:editId="72BE00C9">
            <wp:extent cx="5727700" cy="3534410"/>
            <wp:effectExtent l="19050" t="19050" r="25400" b="2794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9"/>
                    <a:stretch>
                      <a:fillRect/>
                    </a:stretch>
                  </pic:blipFill>
                  <pic:spPr>
                    <a:xfrm>
                      <a:off x="0" y="0"/>
                      <a:ext cx="5727700" cy="3534410"/>
                    </a:xfrm>
                    <a:prstGeom prst="rect">
                      <a:avLst/>
                    </a:prstGeom>
                    <a:ln>
                      <a:solidFill>
                        <a:schemeClr val="tx1"/>
                      </a:solidFill>
                    </a:ln>
                  </pic:spPr>
                </pic:pic>
              </a:graphicData>
            </a:graphic>
          </wp:inline>
        </w:drawing>
      </w:r>
    </w:p>
    <w:p w14:paraId="4C7AD068" w14:textId="3A9A37E1" w:rsidR="00441B1F" w:rsidRDefault="00A74CCB" w:rsidP="00A11166">
      <w:pPr>
        <w:pStyle w:val="Steps"/>
        <w:numPr>
          <w:ilvl w:val="0"/>
          <w:numId w:val="90"/>
        </w:numPr>
        <w:tabs>
          <w:tab w:val="left" w:pos="284"/>
        </w:tabs>
        <w:spacing w:before="0" w:after="0"/>
        <w:ind w:left="0" w:firstLine="0"/>
        <w:rPr>
          <w:rStyle w:val="PageNumber"/>
          <w:rFonts w:cs="Arial"/>
        </w:rPr>
      </w:pPr>
      <w:r w:rsidRPr="00886211">
        <w:rPr>
          <w:rStyle w:val="PageNumber"/>
          <w:rFonts w:cs="Arial"/>
        </w:rPr>
        <w:t xml:space="preserve">The </w:t>
      </w:r>
      <w:r w:rsidRPr="00F5791A">
        <w:rPr>
          <w:rStyle w:val="Hyperlink0"/>
        </w:rPr>
        <w:t>New Payment Request</w:t>
      </w:r>
      <w:r w:rsidRPr="00886211">
        <w:rPr>
          <w:rStyle w:val="None"/>
          <w:rFonts w:cs="Arial"/>
          <w:color w:val="0070C0"/>
          <w:u w:color="0070C0"/>
        </w:rPr>
        <w:t xml:space="preserve"> </w:t>
      </w:r>
      <w:r w:rsidRPr="00886211">
        <w:rPr>
          <w:rStyle w:val="None"/>
          <w:rFonts w:cs="Arial"/>
        </w:rPr>
        <w:t>window</w:t>
      </w:r>
      <w:r>
        <w:rPr>
          <w:rStyle w:val="None"/>
        </w:rPr>
        <w:t xml:space="preserve"> appears.</w:t>
      </w:r>
      <w:r w:rsidRPr="00886211">
        <w:rPr>
          <w:rStyle w:val="PageNumber"/>
          <w:rFonts w:cs="Arial"/>
        </w:rPr>
        <w:t xml:space="preserve"> Required fields are marked with a red asterisk (</w:t>
      </w:r>
      <w:r w:rsidRPr="00886211">
        <w:rPr>
          <w:rStyle w:val="None"/>
          <w:rFonts w:cs="Arial"/>
          <w:b/>
          <w:bCs/>
          <w:color w:val="FF0000"/>
          <w:sz w:val="28"/>
          <w:szCs w:val="28"/>
          <w:u w:color="FF0000"/>
        </w:rPr>
        <w:t>*</w:t>
      </w:r>
      <w:r w:rsidRPr="00886211">
        <w:rPr>
          <w:rStyle w:val="PageNumber"/>
          <w:rFonts w:cs="Arial"/>
        </w:rPr>
        <w:t>).</w:t>
      </w:r>
    </w:p>
    <w:p w14:paraId="495E774C" w14:textId="2D7DED6E" w:rsidR="00441B1F" w:rsidRPr="008B4ACE" w:rsidRDefault="00441B1F" w:rsidP="008B4ACE">
      <w:pPr>
        <w:pStyle w:val="Steps"/>
        <w:tabs>
          <w:tab w:val="left" w:pos="284"/>
        </w:tabs>
        <w:spacing w:before="0" w:after="0"/>
        <w:rPr>
          <w:rStyle w:val="PageNumber"/>
          <w:rFonts w:cs="Arial"/>
          <w:b/>
          <w:bCs/>
        </w:rPr>
      </w:pPr>
      <w:r w:rsidRPr="008B4ACE">
        <w:rPr>
          <w:rStyle w:val="PageNumber"/>
          <w:rFonts w:cs="Arial"/>
          <w:b/>
          <w:bCs/>
        </w:rPr>
        <w:t xml:space="preserve">Note: </w:t>
      </w:r>
      <w:r w:rsidRPr="008B4ACE">
        <w:rPr>
          <w:rStyle w:val="PageNumber"/>
          <w:rFonts w:cs="Arial"/>
        </w:rPr>
        <w:t>Single payment request in no longer available for PACE Participants. You will need to use the Bulk Upload functionality to make a payment request.</w:t>
      </w:r>
    </w:p>
    <w:p w14:paraId="1F651121" w14:textId="0AD8594D" w:rsidR="00A74CCB" w:rsidRPr="00A11166" w:rsidRDefault="00EB0FD3" w:rsidP="008B4ACE">
      <w:pPr>
        <w:pStyle w:val="Steps"/>
        <w:tabs>
          <w:tab w:val="left" w:pos="284"/>
        </w:tabs>
        <w:spacing w:before="0" w:after="0"/>
        <w:rPr>
          <w:rStyle w:val="PageNumber"/>
          <w:rFonts w:cs="Arial"/>
        </w:rPr>
      </w:pPr>
      <w:r>
        <w:rPr>
          <w:noProof/>
        </w:rPr>
        <w:lastRenderedPageBreak/>
        <mc:AlternateContent>
          <mc:Choice Requires="wps">
            <w:drawing>
              <wp:anchor distT="0" distB="0" distL="114300" distR="114300" simplePos="0" relativeHeight="251658292" behindDoc="0" locked="0" layoutInCell="1" allowOverlap="1" wp14:anchorId="03362F90" wp14:editId="5409952A">
                <wp:simplePos x="0" y="0"/>
                <wp:positionH relativeFrom="column">
                  <wp:posOffset>2038350</wp:posOffset>
                </wp:positionH>
                <wp:positionV relativeFrom="paragraph">
                  <wp:posOffset>855345</wp:posOffset>
                </wp:positionV>
                <wp:extent cx="591670" cy="219459"/>
                <wp:effectExtent l="38100" t="19050" r="56515" b="104775"/>
                <wp:wrapNone/>
                <wp:docPr id="1073741918" name="Rectangle 1073741918"/>
                <wp:cNvGraphicFramePr/>
                <a:graphic xmlns:a="http://schemas.openxmlformats.org/drawingml/2006/main">
                  <a:graphicData uri="http://schemas.microsoft.com/office/word/2010/wordprocessingShape">
                    <wps:wsp>
                      <wps:cNvSpPr/>
                      <wps:spPr>
                        <a:xfrm>
                          <a:off x="0" y="0"/>
                          <a:ext cx="591670" cy="219459"/>
                        </a:xfrm>
                        <a:prstGeom prst="rect">
                          <a:avLst/>
                        </a:prstGeom>
                        <a:solidFill>
                          <a:schemeClr val="bg1"/>
                        </a:solidFill>
                        <a:ln w="25400" cap="flat">
                          <a:solidFill>
                            <a:schemeClr val="bg1"/>
                          </a:solidFill>
                          <a:prstDash val="solid"/>
                          <a:round/>
                        </a:ln>
                        <a:effectLst>
                          <a:outerShdw blurRad="38100" dist="23000" dir="5400000" rotWithShape="0">
                            <a:srgbClr val="000000">
                              <a:alpha val="35000"/>
                            </a:srgbClr>
                          </a:outerShdw>
                        </a:effectLst>
                        <a:sp3d/>
                      </wps:spPr>
                      <wps:style>
                        <a:lnRef idx="0">
                          <a:scrgbClr r="0" g="0" b="0"/>
                        </a:lnRef>
                        <a:fillRef idx="0">
                          <a:scrgbClr r="0" g="0" b="0"/>
                        </a:fillRef>
                        <a:effectRef idx="0">
                          <a:scrgbClr r="0" g="0" b="0"/>
                        </a:effectRef>
                        <a:fontRef idx="none"/>
                      </wps:style>
                      <wps:bodyPr rot="0" spcFirstLastPara="1" vertOverflow="overflow" horzOverflow="overflow" vert="horz" wrap="square" lIns="45718" tIns="45718" rIns="45718" bIns="45718" numCol="1" spcCol="38100" rtlCol="0" fromWordArt="0" anchor="ctr" anchorCtr="0" forceAA="0" compatLnSpc="1">
                        <a:prstTxWarp prst="textNoShape">
                          <a:avLst/>
                        </a:prstTxWarp>
                        <a:noAutofit/>
                      </wps:bodyPr>
                    </wps:wsp>
                  </a:graphicData>
                </a:graphic>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w14:anchorId="064BCC75">
              <v:rect id="Rectangle 1073741918" style="position:absolute;margin-left:160.5pt;margin-top:67.35pt;width:46.6pt;height:17.3pt;z-index:2516582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spid="_x0000_s1026" fillcolor="white [3212]" strokecolor="white [3212]" strokeweight="2pt" w14:anchorId="4E8184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">
                <v:stroke joinstyle="round"/>
                <v:shadow on="t" color="black" opacity="22937f" offset="0,.63889mm" origin=",.5"/>
                <v:textbox inset="1.2699mm,1.2699mm,1.2699mm,1.2699mm"/>
              </v:rect>
            </w:pict>
          </mc:Fallback>
        </mc:AlternateContent>
      </w:r>
      <w:r w:rsidR="00441B1F">
        <w:rPr>
          <w:noProof/>
        </w:rPr>
        <w:drawing>
          <wp:inline distT="0" distB="0" distL="0" distR="0" wp14:anchorId="164307AA" wp14:editId="6696579E">
            <wp:extent cx="5727700" cy="5002530"/>
            <wp:effectExtent l="19050" t="19050" r="25400" b="26670"/>
            <wp:docPr id="21" name="Picture 21" descr="Graphical user interface, application, Team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Graphical user interface, application, Teams&#10;&#10;Description automatically generated"/>
                    <pic:cNvPicPr>
                      <a:picLocks noChangeAspect="1" noChangeArrowheads="1"/>
                    </pic:cNvPicPr>
                  </pic:nvPicPr>
                  <pic:blipFill>
                    <a:blip r:embed="rId80" r:link="rId81" cstate="print">
                      <a:extLst>
                        <a:ext uri="{28A0092B-C50C-407E-A947-70E740481C1C}">
                          <a14:useLocalDpi xmlns:a14="http://schemas.microsoft.com/office/drawing/2010/main" val="0"/>
                        </a:ext>
                      </a:extLst>
                    </a:blip>
                    <a:srcRect/>
                    <a:stretch>
                      <a:fillRect/>
                    </a:stretch>
                  </pic:blipFill>
                  <pic:spPr bwMode="auto">
                    <a:xfrm>
                      <a:off x="0" y="0"/>
                      <a:ext cx="5727700" cy="5002530"/>
                    </a:xfrm>
                    <a:prstGeom prst="rect">
                      <a:avLst/>
                    </a:prstGeom>
                    <a:noFill/>
                    <a:ln>
                      <a:solidFill>
                        <a:schemeClr val="tx1"/>
                      </a:solidFill>
                    </a:ln>
                  </pic:spPr>
                </pic:pic>
              </a:graphicData>
            </a:graphic>
          </wp:inline>
        </w:drawing>
      </w:r>
    </w:p>
    <w:p w14:paraId="6392205B" w14:textId="77777777" w:rsidR="00A74CCB" w:rsidRDefault="00A74CCB" w:rsidP="000E28E8">
      <w:pPr>
        <w:pStyle w:val="Steps"/>
        <w:numPr>
          <w:ilvl w:val="0"/>
          <w:numId w:val="90"/>
        </w:numPr>
        <w:spacing w:before="0" w:after="0"/>
        <w:rPr>
          <w:rStyle w:val="PageNumber"/>
          <w:rFonts w:cs="Arial"/>
        </w:rPr>
      </w:pPr>
      <w:r>
        <w:rPr>
          <w:rStyle w:val="PageNumber"/>
          <w:rFonts w:cs="Arial"/>
        </w:rPr>
        <w:t xml:space="preserve">Complete the </w:t>
      </w:r>
      <w:r w:rsidRPr="00F5791A">
        <w:rPr>
          <w:rStyle w:val="Hyperlink0"/>
        </w:rPr>
        <w:t>Support Start Date</w:t>
      </w:r>
      <w:r>
        <w:rPr>
          <w:rStyle w:val="PageNumber"/>
          <w:rFonts w:cs="Arial"/>
        </w:rPr>
        <w:t xml:space="preserve"> and</w:t>
      </w:r>
      <w:r w:rsidRPr="009375BC">
        <w:rPr>
          <w:rStyle w:val="PageNumber"/>
          <w:rFonts w:cs="Arial"/>
        </w:rPr>
        <w:t xml:space="preserve"> </w:t>
      </w:r>
      <w:r w:rsidRPr="00F5791A">
        <w:rPr>
          <w:rStyle w:val="Hyperlink0"/>
        </w:rPr>
        <w:t>Support End Date</w:t>
      </w:r>
      <w:r>
        <w:rPr>
          <w:rStyle w:val="Hyperlink0"/>
        </w:rPr>
        <w:t xml:space="preserve"> </w:t>
      </w:r>
      <w:r w:rsidRPr="00905FF3">
        <w:rPr>
          <w:rStyle w:val="PageNumber"/>
          <w:bCs/>
        </w:rPr>
        <w:t>fields</w:t>
      </w:r>
      <w:r>
        <w:rPr>
          <w:rStyle w:val="Hyperlink0"/>
        </w:rPr>
        <w:t>.</w:t>
      </w:r>
      <w:r>
        <w:rPr>
          <w:rStyle w:val="PageNumber"/>
          <w:rFonts w:cs="Arial"/>
        </w:rPr>
        <w:t xml:space="preserve"> </w:t>
      </w:r>
    </w:p>
    <w:p w14:paraId="77F03120" w14:textId="77777777" w:rsidR="00A74CCB" w:rsidRPr="00905FF3" w:rsidRDefault="00A74CCB" w:rsidP="000E28E8">
      <w:pPr>
        <w:pStyle w:val="Steps"/>
        <w:numPr>
          <w:ilvl w:val="0"/>
          <w:numId w:val="90"/>
        </w:numPr>
        <w:spacing w:before="0" w:after="0"/>
        <w:rPr>
          <w:rStyle w:val="PageNumber"/>
          <w:rFonts w:cs="Arial"/>
        </w:rPr>
      </w:pPr>
      <w:r>
        <w:rPr>
          <w:rStyle w:val="PageNumber"/>
          <w:rFonts w:cs="Arial"/>
        </w:rPr>
        <w:t>E</w:t>
      </w:r>
      <w:r w:rsidRPr="009375BC">
        <w:rPr>
          <w:rStyle w:val="PageNumber"/>
          <w:rFonts w:cs="Arial"/>
        </w:rPr>
        <w:t xml:space="preserve">nter your </w:t>
      </w:r>
      <w:r w:rsidRPr="00F5791A">
        <w:rPr>
          <w:rStyle w:val="Hyperlink0"/>
        </w:rPr>
        <w:t>Invoice Number</w:t>
      </w:r>
      <w:r w:rsidRPr="009375BC">
        <w:rPr>
          <w:rStyle w:val="None"/>
          <w:rFonts w:cs="Arial"/>
          <w:color w:val="6B2976"/>
          <w:u w:color="6B2976"/>
        </w:rPr>
        <w:t xml:space="preserve"> </w:t>
      </w:r>
      <w:r w:rsidRPr="009375BC">
        <w:rPr>
          <w:rStyle w:val="PageNumber"/>
          <w:rFonts w:cs="Arial"/>
        </w:rPr>
        <w:t>as a reference for your payment request. This invoice number is specific to your invoicing process and is not generated by NDIA.</w:t>
      </w:r>
    </w:p>
    <w:p w14:paraId="5499924F" w14:textId="1659F505" w:rsidR="00A74CCB" w:rsidRPr="00D3367E" w:rsidRDefault="00A74CCB" w:rsidP="000E28E8">
      <w:pPr>
        <w:pStyle w:val="Steps"/>
        <w:numPr>
          <w:ilvl w:val="0"/>
          <w:numId w:val="90"/>
        </w:numPr>
        <w:spacing w:before="0" w:after="0"/>
        <w:rPr>
          <w:rStyle w:val="PageNumber"/>
          <w:rFonts w:cs="Arial"/>
        </w:rPr>
      </w:pPr>
      <w:r>
        <w:rPr>
          <w:rStyle w:val="PageNumber"/>
          <w:bCs/>
        </w:rPr>
        <w:t xml:space="preserve">Select a support category from the </w:t>
      </w:r>
      <w:r w:rsidRPr="00F5791A">
        <w:rPr>
          <w:rStyle w:val="Hyperlink0"/>
        </w:rPr>
        <w:t>Support Category</w:t>
      </w:r>
      <w:r>
        <w:rPr>
          <w:rStyle w:val="Hyperlink0"/>
        </w:rPr>
        <w:t xml:space="preserve"> </w:t>
      </w:r>
      <w:r w:rsidRPr="00905FF3">
        <w:rPr>
          <w:rStyle w:val="PageNumber"/>
          <w:bCs/>
        </w:rPr>
        <w:t>drop-down.</w:t>
      </w:r>
    </w:p>
    <w:p w14:paraId="141981EF" w14:textId="341F8A16" w:rsidR="0078531E" w:rsidRDefault="0078531E" w:rsidP="0078531E">
      <w:pPr>
        <w:pStyle w:val="Steps"/>
        <w:spacing w:before="0" w:after="0"/>
        <w:ind w:left="502"/>
        <w:rPr>
          <w:rStyle w:val="PageNumber"/>
          <w:bCs/>
          <w:lang w:val="en-AU"/>
        </w:rPr>
      </w:pPr>
      <w:r w:rsidRPr="00F66FCC">
        <w:rPr>
          <w:rStyle w:val="PageNumber"/>
          <w:rFonts w:cs="Arial"/>
          <w:b/>
          <w:bCs/>
          <w:lang w:val="en-AU"/>
        </w:rPr>
        <w:t>Note</w:t>
      </w:r>
      <w:r>
        <w:rPr>
          <w:rStyle w:val="PageNumber"/>
          <w:rFonts w:cs="Arial"/>
          <w:b/>
          <w:bCs/>
          <w:lang w:val="en-AU"/>
        </w:rPr>
        <w:t xml:space="preserve"> </w:t>
      </w:r>
      <w:r w:rsidRPr="00F66FCC">
        <w:rPr>
          <w:rStyle w:val="PageNumber"/>
          <w:rFonts w:cs="Arial"/>
          <w:b/>
          <w:bCs/>
          <w:lang w:val="en-AU"/>
        </w:rPr>
        <w:t>SIL providers</w:t>
      </w:r>
      <w:r>
        <w:rPr>
          <w:rStyle w:val="PageNumber"/>
          <w:rFonts w:cs="Arial"/>
          <w:b/>
          <w:bCs/>
          <w:lang w:val="en-AU"/>
        </w:rPr>
        <w:t xml:space="preserve">: </w:t>
      </w:r>
      <w:r w:rsidRPr="00057D10">
        <w:rPr>
          <w:rStyle w:val="PageNumber"/>
          <w:bCs/>
          <w:lang w:val="en-AU"/>
        </w:rPr>
        <w:t>If claiming weekly, select the support category ‘Core Daily Activity’.</w:t>
      </w:r>
    </w:p>
    <w:p w14:paraId="39014369" w14:textId="77777777" w:rsidR="0078531E" w:rsidRPr="00905FF3" w:rsidRDefault="0078531E" w:rsidP="00D3367E">
      <w:pPr>
        <w:pStyle w:val="Steps"/>
        <w:spacing w:before="0" w:after="0"/>
        <w:ind w:left="502"/>
        <w:rPr>
          <w:rStyle w:val="Hyperlink0"/>
          <w:rFonts w:eastAsia="Calibri"/>
          <w:b w:val="0"/>
          <w:bCs w:val="0"/>
          <w:color w:val="000000"/>
          <w:u w:color="000000"/>
        </w:rPr>
      </w:pPr>
    </w:p>
    <w:p w14:paraId="20253C97" w14:textId="614A8ECC" w:rsidR="00A74CCB" w:rsidRDefault="00A74CCB" w:rsidP="000E28E8">
      <w:pPr>
        <w:pStyle w:val="Steps"/>
        <w:numPr>
          <w:ilvl w:val="0"/>
          <w:numId w:val="90"/>
        </w:numPr>
        <w:spacing w:before="0" w:after="0"/>
        <w:rPr>
          <w:rStyle w:val="PageNumber"/>
          <w:rFonts w:cs="Arial"/>
        </w:rPr>
      </w:pPr>
      <w:r w:rsidRPr="00860B88">
        <w:rPr>
          <w:rStyle w:val="PageNumber"/>
          <w:rFonts w:cs="Arial"/>
        </w:rPr>
        <w:t xml:space="preserve">Select the </w:t>
      </w:r>
      <w:r w:rsidRPr="00F5791A">
        <w:rPr>
          <w:rStyle w:val="Hyperlink0"/>
        </w:rPr>
        <w:t>Item Number</w:t>
      </w:r>
      <w:r w:rsidRPr="00860B88">
        <w:rPr>
          <w:rStyle w:val="None"/>
          <w:rFonts w:cs="Arial"/>
          <w:color w:val="6B2976"/>
          <w:u w:color="6B2976"/>
        </w:rPr>
        <w:t xml:space="preserve"> </w:t>
      </w:r>
      <w:r w:rsidRPr="00860B88">
        <w:rPr>
          <w:rStyle w:val="PageNumber"/>
          <w:rFonts w:cs="Arial"/>
        </w:rPr>
        <w:t xml:space="preserve">magnifying glass icon to search for the </w:t>
      </w:r>
      <w:r w:rsidRPr="00860B88">
        <w:rPr>
          <w:rStyle w:val="PageNumber"/>
          <w:bCs/>
        </w:rPr>
        <w:t>item number</w:t>
      </w:r>
      <w:r w:rsidRPr="00860B88">
        <w:rPr>
          <w:rStyle w:val="PageNumber"/>
          <w:rFonts w:cs="Arial"/>
        </w:rPr>
        <w:t>.</w:t>
      </w:r>
      <w:r>
        <w:rPr>
          <w:rStyle w:val="None"/>
          <w:rFonts w:cs="Arial"/>
        </w:rPr>
        <w:t xml:space="preserve"> Then s</w:t>
      </w:r>
      <w:r w:rsidRPr="00860B88">
        <w:rPr>
          <w:rStyle w:val="PageNumber"/>
          <w:rFonts w:cs="Arial"/>
        </w:rPr>
        <w:t xml:space="preserve">elect the </w:t>
      </w:r>
      <w:r w:rsidRPr="00F5791A">
        <w:rPr>
          <w:rStyle w:val="Hyperlink0"/>
        </w:rPr>
        <w:t>Support item number</w:t>
      </w:r>
      <w:r w:rsidRPr="00860B88">
        <w:rPr>
          <w:rStyle w:val="PageNumber"/>
          <w:rFonts w:cs="Arial"/>
        </w:rPr>
        <w:t xml:space="preserve"> for the item you wish to submit a payment request for</w:t>
      </w:r>
      <w:r w:rsidR="003F3090">
        <w:rPr>
          <w:rStyle w:val="PageNumber"/>
          <w:rFonts w:cs="Arial"/>
        </w:rPr>
        <w:t>.</w:t>
      </w:r>
    </w:p>
    <w:p w14:paraId="04550F4A" w14:textId="4E3841EE" w:rsidR="0078531E" w:rsidRDefault="0078531E" w:rsidP="00D3367E">
      <w:pPr>
        <w:pStyle w:val="Steps"/>
        <w:spacing w:before="0" w:after="0"/>
        <w:ind w:left="502"/>
        <w:rPr>
          <w:rStyle w:val="PageNumber"/>
          <w:rFonts w:cs="Arial"/>
        </w:rPr>
      </w:pPr>
      <w:r w:rsidRPr="00F66FCC">
        <w:rPr>
          <w:rStyle w:val="PageNumber"/>
          <w:rFonts w:cs="Arial"/>
          <w:b/>
          <w:bCs/>
          <w:lang w:val="en-AU"/>
        </w:rPr>
        <w:t>Note SIL providers:</w:t>
      </w:r>
      <w:r>
        <w:rPr>
          <w:rStyle w:val="PageNumber"/>
          <w:rFonts w:cs="Arial"/>
          <w:lang w:val="en-AU"/>
        </w:rPr>
        <w:t xml:space="preserve"> If claiming weekly, select the weekly claiming </w:t>
      </w:r>
      <w:r w:rsidRPr="00613769">
        <w:rPr>
          <w:rStyle w:val="Hyperlink0"/>
          <w:lang w:val="en-AU"/>
        </w:rPr>
        <w:t>Support item number</w:t>
      </w:r>
      <w:r>
        <w:rPr>
          <w:rStyle w:val="Hyperlink0"/>
          <w:lang w:val="en-AU"/>
        </w:rPr>
        <w:t xml:space="preserve"> </w:t>
      </w:r>
      <w:r>
        <w:rPr>
          <w:rStyle w:val="PageNumber"/>
          <w:rFonts w:cs="Arial"/>
          <w:lang w:val="en-AU"/>
        </w:rPr>
        <w:t xml:space="preserve">specified in the NDIS Support Catalogue 2019-20 or the </w:t>
      </w:r>
      <w:r w:rsidRPr="00613769">
        <w:rPr>
          <w:rStyle w:val="PageNumber"/>
          <w:rFonts w:cs="Arial"/>
          <w:lang w:val="en-AU"/>
        </w:rPr>
        <w:t>NDIS Pricing Arrangements and Price Limits</w:t>
      </w:r>
      <w:r>
        <w:rPr>
          <w:rStyle w:val="PageNumber"/>
          <w:rFonts w:cs="Arial"/>
          <w:lang w:val="en-AU"/>
        </w:rPr>
        <w:t>.</w:t>
      </w:r>
    </w:p>
    <w:p w14:paraId="7A87A794" w14:textId="443749FA" w:rsidR="00A74CCB" w:rsidRDefault="00A74CCB" w:rsidP="000E28E8">
      <w:pPr>
        <w:pStyle w:val="Steps"/>
        <w:spacing w:before="0" w:after="0"/>
        <w:rPr>
          <w:rStyle w:val="PageNumber"/>
          <w:rFonts w:cs="Arial"/>
        </w:rPr>
      </w:pPr>
    </w:p>
    <w:p w14:paraId="22EB6D98" w14:textId="6BCB975E" w:rsidR="007C0489" w:rsidRDefault="007C0489" w:rsidP="000E28E8">
      <w:pPr>
        <w:pStyle w:val="Steps"/>
        <w:spacing w:before="0" w:after="0"/>
        <w:rPr>
          <w:rStyle w:val="PageNumber"/>
          <w:rFonts w:cs="Arial"/>
        </w:rPr>
      </w:pPr>
      <w:r>
        <w:rPr>
          <w:noProof/>
          <w:lang w:val="en-AU"/>
        </w:rPr>
        <mc:AlternateContent>
          <mc:Choice Requires="wps">
            <w:drawing>
              <wp:anchor distT="0" distB="0" distL="114300" distR="114300" simplePos="0" relativeHeight="251658278" behindDoc="0" locked="0" layoutInCell="1" allowOverlap="1" wp14:anchorId="7C7AD0E7" wp14:editId="042E5858">
                <wp:simplePos x="0" y="0"/>
                <wp:positionH relativeFrom="column">
                  <wp:posOffset>1481138</wp:posOffset>
                </wp:positionH>
                <wp:positionV relativeFrom="paragraph">
                  <wp:posOffset>1922780</wp:posOffset>
                </wp:positionV>
                <wp:extent cx="766762" cy="166688"/>
                <wp:effectExtent l="38100" t="19050" r="52705" b="100330"/>
                <wp:wrapNone/>
                <wp:docPr id="37" name="Rectangle 37"/>
                <wp:cNvGraphicFramePr/>
                <a:graphic xmlns:a="http://schemas.openxmlformats.org/drawingml/2006/main">
                  <a:graphicData uri="http://schemas.microsoft.com/office/word/2010/wordprocessingShape">
                    <wps:wsp>
                      <wps:cNvSpPr/>
                      <wps:spPr>
                        <a:xfrm>
                          <a:off x="0" y="0"/>
                          <a:ext cx="766762" cy="166688"/>
                        </a:xfrm>
                        <a:prstGeom prst="rect">
                          <a:avLst/>
                        </a:prstGeom>
                        <a:noFill/>
                        <a:ln w="25400" cap="flat">
                          <a:solidFill>
                            <a:srgbClr val="FF0000"/>
                          </a:solidFill>
                          <a:prstDash val="solid"/>
                          <a:round/>
                        </a:ln>
                        <a:effectLst>
                          <a:outerShdw blurRad="38100" dist="23000" dir="5400000" rotWithShape="0">
                            <a:srgbClr val="000000">
                              <a:alpha val="35000"/>
                            </a:srgbClr>
                          </a:outerShdw>
                        </a:effectLst>
                        <a:sp3d/>
                      </wps:spPr>
                      <wps:style>
                        <a:lnRef idx="0">
                          <a:scrgbClr r="0" g="0" b="0"/>
                        </a:lnRef>
                        <a:fillRef idx="0">
                          <a:scrgbClr r="0" g="0" b="0"/>
                        </a:fillRef>
                        <a:effectRef idx="0">
                          <a:scrgbClr r="0" g="0" b="0"/>
                        </a:effectRef>
                        <a:fontRef idx="none"/>
                      </wps:style>
                      <wps:bodyPr rot="0" spcFirstLastPara="1" vertOverflow="overflow" horzOverflow="overflow" vert="horz" wrap="square" lIns="45718" tIns="45718" rIns="45718" bIns="45718" numCol="1" spcCol="3810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w14:anchorId="7A94F3A4">
              <v:rect id="Rectangle 37" style="position:absolute;margin-left:116.65pt;margin-top:151.4pt;width:60.35pt;height:13.15pt;z-index:25165827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red" strokeweight="2pt" w14:anchorId="15E6B4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">
                <v:stroke joinstyle="round"/>
                <v:shadow on="t" color="black" opacity="22937f" offset="0,.63889mm" origin=",.5"/>
                <v:textbox inset="1.2699mm,1.2699mm,1.2699mm,1.2699mm"/>
              </v:rect>
            </w:pict>
          </mc:Fallback>
        </mc:AlternateContent>
      </w:r>
      <w:r>
        <w:rPr>
          <w:noProof/>
          <w:lang w:val="en-AU"/>
        </w:rPr>
        <w:drawing>
          <wp:inline distT="0" distB="0" distL="0" distR="0" wp14:anchorId="0BA0A52E" wp14:editId="191FFC7E">
            <wp:extent cx="5727700" cy="4531995"/>
            <wp:effectExtent l="19050" t="19050" r="25400" b="2095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2"/>
                    <a:stretch>
                      <a:fillRect/>
                    </a:stretch>
                  </pic:blipFill>
                  <pic:spPr>
                    <a:xfrm>
                      <a:off x="0" y="0"/>
                      <a:ext cx="5727700" cy="4531995"/>
                    </a:xfrm>
                    <a:prstGeom prst="rect">
                      <a:avLst/>
                    </a:prstGeom>
                    <a:ln>
                      <a:solidFill>
                        <a:schemeClr val="tx1"/>
                      </a:solidFill>
                    </a:ln>
                  </pic:spPr>
                </pic:pic>
              </a:graphicData>
            </a:graphic>
          </wp:inline>
        </w:drawing>
      </w:r>
    </w:p>
    <w:p w14:paraId="4F192737" w14:textId="45890BF9" w:rsidR="00A74CCB" w:rsidRPr="00151A56" w:rsidRDefault="00A74CCB" w:rsidP="000E28E8">
      <w:pPr>
        <w:pStyle w:val="BodyText"/>
        <w:numPr>
          <w:ilvl w:val="0"/>
          <w:numId w:val="90"/>
        </w:numPr>
        <w:spacing w:before="0" w:after="0" w:line="360" w:lineRule="auto"/>
        <w:rPr>
          <w:rStyle w:val="PageNumber"/>
          <w:rFonts w:eastAsia="Arial" w:cs="Times New Roman"/>
          <w:color w:val="auto"/>
          <w:szCs w:val="24"/>
          <w:lang w:eastAsia="en-US"/>
        </w:rPr>
      </w:pPr>
      <w:r>
        <w:rPr>
          <w:rStyle w:val="PageNumber"/>
          <w:rFonts w:cs="Arial"/>
        </w:rPr>
        <w:t>Select</w:t>
      </w:r>
      <w:r w:rsidRPr="009375BC">
        <w:rPr>
          <w:rStyle w:val="PageNumber"/>
          <w:rFonts w:cs="Arial"/>
        </w:rPr>
        <w:t xml:space="preserve"> the </w:t>
      </w:r>
      <w:r w:rsidRPr="00F5791A">
        <w:rPr>
          <w:rStyle w:val="Hyperlink0"/>
        </w:rPr>
        <w:t>Claim Type</w:t>
      </w:r>
      <w:r w:rsidRPr="009375BC">
        <w:rPr>
          <w:rStyle w:val="None"/>
          <w:rFonts w:cs="Arial"/>
          <w:color w:val="6B2976"/>
          <w:u w:color="6B2976"/>
        </w:rPr>
        <w:t xml:space="preserve">. </w:t>
      </w:r>
      <w:r>
        <w:rPr>
          <w:rStyle w:val="PageNumber"/>
          <w:rFonts w:cs="Arial"/>
        </w:rPr>
        <w:t>R</w:t>
      </w:r>
      <w:r w:rsidRPr="009375BC">
        <w:rPr>
          <w:rStyle w:val="PageNumber"/>
          <w:rFonts w:cs="Arial"/>
        </w:rPr>
        <w:t xml:space="preserve">efer to the NDIS </w:t>
      </w:r>
      <w:r w:rsidR="007B796A" w:rsidRPr="005F17DA">
        <w:rPr>
          <w:rStyle w:val="PageNumber"/>
          <w:rFonts w:cs="Arial"/>
        </w:rPr>
        <w:t>Pricing Arrangements and Price Limits</w:t>
      </w:r>
      <w:r w:rsidR="007B796A">
        <w:rPr>
          <w:rStyle w:val="PageNumber"/>
          <w:rFonts w:cs="Arial"/>
        </w:rPr>
        <w:t xml:space="preserve"> </w:t>
      </w:r>
      <w:r w:rsidRPr="009375BC">
        <w:rPr>
          <w:rStyle w:val="PageNumber"/>
          <w:rFonts w:cs="Arial"/>
        </w:rPr>
        <w:t>for further information on each</w:t>
      </w:r>
      <w:r>
        <w:rPr>
          <w:rStyle w:val="PageNumber"/>
          <w:rFonts w:cs="Arial"/>
        </w:rPr>
        <w:t xml:space="preserve"> claim type.</w:t>
      </w:r>
      <w:r w:rsidRPr="009375BC">
        <w:rPr>
          <w:rStyle w:val="PageNumber"/>
          <w:rFonts w:cs="Arial"/>
        </w:rPr>
        <w:t xml:space="preserve"> </w:t>
      </w:r>
    </w:p>
    <w:p w14:paraId="69E624A5" w14:textId="229AA8AB" w:rsidR="00C04A02" w:rsidRPr="00905FF3" w:rsidRDefault="00E60D89" w:rsidP="00151A56">
      <w:pPr>
        <w:pStyle w:val="BodyText"/>
        <w:spacing w:before="0" w:after="0" w:line="360" w:lineRule="auto"/>
        <w:ind w:left="142"/>
        <w:rPr>
          <w:rStyle w:val="None"/>
          <w:rFonts w:eastAsia="Arial" w:cs="Times New Roman"/>
          <w:color w:val="auto"/>
          <w:szCs w:val="24"/>
          <w:lang w:eastAsia="en-US"/>
        </w:rPr>
      </w:pPr>
      <w:r>
        <w:rPr>
          <w:noProof/>
        </w:rPr>
        <w:drawing>
          <wp:inline distT="0" distB="0" distL="0" distR="0" wp14:anchorId="2A37FC49" wp14:editId="22456078">
            <wp:extent cx="5727700" cy="2718435"/>
            <wp:effectExtent l="0" t="0" r="6350" b="5715"/>
            <wp:docPr id="348262398"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8262398" name="Picture 1" descr="A screenshot of a computer&#10;&#10;Description automatically generated"/>
                    <pic:cNvPicPr/>
                  </pic:nvPicPr>
                  <pic:blipFill>
                    <a:blip r:embed="rId83"/>
                    <a:stretch>
                      <a:fillRect/>
                    </a:stretch>
                  </pic:blipFill>
                  <pic:spPr>
                    <a:xfrm>
                      <a:off x="0" y="0"/>
                      <a:ext cx="5727700" cy="2718435"/>
                    </a:xfrm>
                    <a:prstGeom prst="rect">
                      <a:avLst/>
                    </a:prstGeom>
                  </pic:spPr>
                </pic:pic>
              </a:graphicData>
            </a:graphic>
          </wp:inline>
        </w:drawing>
      </w:r>
    </w:p>
    <w:p w14:paraId="6A516E40" w14:textId="418E13D8" w:rsidR="0078531E" w:rsidRPr="00D3367E" w:rsidRDefault="0078531E" w:rsidP="000E28E8">
      <w:pPr>
        <w:pStyle w:val="BodyText"/>
        <w:numPr>
          <w:ilvl w:val="1"/>
          <w:numId w:val="90"/>
        </w:numPr>
        <w:spacing w:line="360" w:lineRule="auto"/>
        <w:rPr>
          <w:rStyle w:val="PageNumber"/>
          <w:rFonts w:eastAsia="Arial" w:cs="Arial"/>
        </w:rPr>
      </w:pPr>
      <w:r>
        <w:rPr>
          <w:rStyle w:val="PageNumber"/>
          <w:rFonts w:eastAsia="Arial" w:cs="Arial"/>
          <w:lang w:val="en-AU"/>
        </w:rPr>
        <w:lastRenderedPageBreak/>
        <w:t>The ‘</w:t>
      </w:r>
      <w:r w:rsidRPr="006167DB">
        <w:rPr>
          <w:rStyle w:val="PageNumber"/>
          <w:rFonts w:eastAsia="Arial" w:cs="Arial"/>
          <w:lang w:val="en-AU"/>
        </w:rPr>
        <w:t>Assistance in Supported Independent Living</w:t>
      </w:r>
      <w:r>
        <w:rPr>
          <w:rStyle w:val="PageNumber"/>
          <w:rFonts w:eastAsia="Arial" w:cs="Arial"/>
          <w:lang w:val="en-AU"/>
        </w:rPr>
        <w:t xml:space="preserve"> - Weekly’ claim type should be used when a SIL provider will claim weekly, under the conditions specified in the </w:t>
      </w:r>
      <w:r w:rsidRPr="00613769">
        <w:rPr>
          <w:rStyle w:val="PageNumber"/>
          <w:rFonts w:cs="Arial"/>
          <w:lang w:val="en-AU"/>
        </w:rPr>
        <w:t>NDIS Pricing Arrangements and Price Limits</w:t>
      </w:r>
    </w:p>
    <w:p w14:paraId="33ECBCB9" w14:textId="75CCE031" w:rsidR="0078531E" w:rsidRDefault="0078531E" w:rsidP="0078531E">
      <w:pPr>
        <w:pStyle w:val="BodyText"/>
        <w:numPr>
          <w:ilvl w:val="1"/>
          <w:numId w:val="90"/>
        </w:numPr>
        <w:spacing w:line="360" w:lineRule="auto"/>
        <w:rPr>
          <w:rStyle w:val="PageNumber"/>
          <w:rFonts w:eastAsia="Arial" w:cs="Arial"/>
        </w:rPr>
      </w:pPr>
      <w:r w:rsidRPr="00905FF3">
        <w:rPr>
          <w:rStyle w:val="PageNumber"/>
          <w:rFonts w:eastAsia="Arial" w:cs="Arial"/>
        </w:rPr>
        <w:t xml:space="preserve">The ‘Irregular SIL Supports' claim type should be used when a </w:t>
      </w:r>
      <w:r>
        <w:rPr>
          <w:rStyle w:val="PageNumber"/>
          <w:rFonts w:eastAsia="Arial" w:cs="Arial"/>
        </w:rPr>
        <w:t xml:space="preserve">SIL </w:t>
      </w:r>
      <w:r w:rsidRPr="00905FF3">
        <w:rPr>
          <w:rStyle w:val="PageNumber"/>
          <w:rFonts w:eastAsia="Arial" w:cs="Arial"/>
        </w:rPr>
        <w:t xml:space="preserve">support is provided in unexpected or unplanned circumstances. </w:t>
      </w:r>
    </w:p>
    <w:p w14:paraId="5F5E73DB" w14:textId="50AE8809" w:rsidR="00A74CCB" w:rsidRDefault="00A74CCB" w:rsidP="000E28E8">
      <w:pPr>
        <w:pStyle w:val="BodyText"/>
        <w:numPr>
          <w:ilvl w:val="1"/>
          <w:numId w:val="90"/>
        </w:numPr>
        <w:spacing w:line="360" w:lineRule="auto"/>
        <w:rPr>
          <w:rStyle w:val="PageNumber"/>
          <w:rFonts w:eastAsia="Arial" w:cs="Arial"/>
        </w:rPr>
      </w:pPr>
      <w:r w:rsidRPr="00905FF3">
        <w:rPr>
          <w:rStyle w:val="PageNumber"/>
          <w:rFonts w:eastAsia="Arial" w:cs="Arial"/>
        </w:rPr>
        <w:t>The ‘Telehealth’ claim field should be used when a support is provided as needed and with agreement from the participant.</w:t>
      </w:r>
    </w:p>
    <w:p w14:paraId="1761A90D" w14:textId="4623745D" w:rsidR="0078531E" w:rsidRPr="006D292B" w:rsidRDefault="0078531E" w:rsidP="000E28E8">
      <w:pPr>
        <w:pStyle w:val="BodyText"/>
        <w:numPr>
          <w:ilvl w:val="1"/>
          <w:numId w:val="90"/>
        </w:numPr>
        <w:spacing w:line="360" w:lineRule="auto"/>
        <w:rPr>
          <w:rStyle w:val="PageNumber"/>
          <w:rFonts w:eastAsia="Arial" w:cs="Arial"/>
        </w:rPr>
      </w:pPr>
      <w:r>
        <w:rPr>
          <w:rStyle w:val="PageNumber"/>
          <w:rFonts w:eastAsia="Arial" w:cs="Arial"/>
          <w:lang w:val="en-AU"/>
        </w:rPr>
        <w:t xml:space="preserve">The </w:t>
      </w:r>
      <w:r w:rsidRPr="00736367">
        <w:rPr>
          <w:rStyle w:val="PageNumber"/>
          <w:rFonts w:eastAsia="Arial" w:cs="Arial"/>
          <w:lang w:val="en-AU"/>
        </w:rPr>
        <w:t>‘</w:t>
      </w:r>
      <w:r>
        <w:rPr>
          <w:rStyle w:val="PageNumber"/>
          <w:rFonts w:eastAsia="Arial" w:cs="Arial"/>
          <w:lang w:val="en-AU"/>
        </w:rPr>
        <w:t xml:space="preserve">Assistance in </w:t>
      </w:r>
      <w:r w:rsidRPr="00F66FCC">
        <w:rPr>
          <w:rFonts w:ascii="Arial" w:eastAsia="Times New Roman" w:hAnsi="Arial" w:cs="Arial"/>
          <w:szCs w:val="16"/>
        </w:rPr>
        <w:t>Supported Independent Living –</w:t>
      </w:r>
      <w:r>
        <w:rPr>
          <w:rFonts w:ascii="Arial" w:eastAsia="Times New Roman" w:hAnsi="Arial" w:cs="Arial"/>
          <w:szCs w:val="16"/>
        </w:rPr>
        <w:t>U</w:t>
      </w:r>
      <w:r w:rsidRPr="00F66FCC">
        <w:rPr>
          <w:rFonts w:ascii="Arial" w:eastAsia="Times New Roman" w:hAnsi="Arial" w:cs="Arial"/>
          <w:szCs w:val="16"/>
        </w:rPr>
        <w:t xml:space="preserve">nplanned </w:t>
      </w:r>
      <w:r>
        <w:rPr>
          <w:rFonts w:ascii="Arial" w:eastAsia="Times New Roman" w:hAnsi="Arial" w:cs="Arial"/>
          <w:szCs w:val="16"/>
        </w:rPr>
        <w:t>E</w:t>
      </w:r>
      <w:r w:rsidRPr="00F66FCC">
        <w:rPr>
          <w:rFonts w:ascii="Arial" w:eastAsia="Times New Roman" w:hAnsi="Arial" w:cs="Arial"/>
          <w:szCs w:val="16"/>
        </w:rPr>
        <w:t>xits</w:t>
      </w:r>
      <w:r w:rsidRPr="00736367">
        <w:rPr>
          <w:rStyle w:val="PageNumber"/>
          <w:rFonts w:eastAsia="Arial" w:cs="Arial"/>
          <w:lang w:val="en-AU"/>
        </w:rPr>
        <w:t>’</w:t>
      </w:r>
      <w:r>
        <w:rPr>
          <w:rStyle w:val="PageNumber"/>
          <w:rFonts w:eastAsia="Arial" w:cs="Arial"/>
          <w:lang w:val="en-AU"/>
        </w:rPr>
        <w:t xml:space="preserve"> claim type should be used when there is an irretrievable breakdown of supports/relationship which requires immediate exit. Refer to SIL Provider Guidance for further details around when this claim type can be used</w:t>
      </w:r>
    </w:p>
    <w:p w14:paraId="56271859" w14:textId="0A84A115" w:rsidR="00D3122D" w:rsidRDefault="00D3122D" w:rsidP="005E521F">
      <w:pPr>
        <w:pStyle w:val="ListParagraph"/>
      </w:pPr>
      <w:r w:rsidRPr="00D3122D">
        <w:rPr>
          <w:b/>
          <w:bCs/>
        </w:rPr>
        <w:t>Note</w:t>
      </w:r>
      <w:r>
        <w:t xml:space="preserve">: </w:t>
      </w:r>
      <w:r w:rsidRPr="00D3122D">
        <w:rPr>
          <w:b/>
          <w:bCs/>
        </w:rPr>
        <w:t>Assistive Technology and Home Modification providers</w:t>
      </w:r>
      <w:r>
        <w:t xml:space="preserve"> should refer to the </w:t>
      </w:r>
      <w:hyperlink r:id="rId84" w:history="1">
        <w:r>
          <w:rPr>
            <w:rStyle w:val="Hyperlink"/>
          </w:rPr>
          <w:t>Assistive Technology, Home Modifications and Consumables Code Guide</w:t>
        </w:r>
      </w:hyperlink>
      <w:r>
        <w:t xml:space="preserve"> on the NDIA </w:t>
      </w:r>
      <w:hyperlink r:id="rId85" w:history="1">
        <w:r>
          <w:rPr>
            <w:rStyle w:val="Hyperlink"/>
          </w:rPr>
          <w:t>Pricing arrangements | NDIS</w:t>
        </w:r>
      </w:hyperlink>
      <w:r>
        <w:t xml:space="preserve"> page for general claiming rules including AT Supplementary Charge codes and claiming for support items where notional unit prices apply.</w:t>
      </w:r>
    </w:p>
    <w:p w14:paraId="20E800C4" w14:textId="688D7C7A" w:rsidR="0021565F" w:rsidRPr="00896DED" w:rsidRDefault="0021565F" w:rsidP="005E521F">
      <w:pPr>
        <w:pStyle w:val="ListParagraph"/>
      </w:pPr>
      <w:r w:rsidRPr="00963D46">
        <w:t xml:space="preserve">The ‘Cancellation Charges’ claim type should be used when a provider is claiming under the conditions of Short Notice Cancellations as specified in the </w:t>
      </w:r>
      <w:hyperlink r:id="rId86" w:anchor="ndis-pricing-arrangements-and-price-limits" w:history="1">
        <w:r w:rsidRPr="00963D46">
          <w:rPr>
            <w:rStyle w:val="Hyperlink"/>
          </w:rPr>
          <w:t>NDIS Pricing Arrangements and Price Limits</w:t>
        </w:r>
      </w:hyperlink>
      <w:r w:rsidR="009C50E9" w:rsidRPr="00963D46">
        <w:rPr>
          <w:color w:val="auto"/>
          <w:u w:val="single"/>
        </w:rPr>
        <w:t>.</w:t>
      </w:r>
    </w:p>
    <w:p w14:paraId="404B81FE" w14:textId="50DB1742" w:rsidR="00896DED" w:rsidRPr="00896DED" w:rsidRDefault="005F6320" w:rsidP="00896DED">
      <w:pPr>
        <w:rPr>
          <w:b/>
          <w:bCs/>
        </w:rPr>
      </w:pPr>
      <w:r>
        <w:rPr>
          <w:noProof/>
        </w:rPr>
        <w:drawing>
          <wp:inline distT="0" distB="0" distL="0" distR="0" wp14:anchorId="77F00872" wp14:editId="001817EC">
            <wp:extent cx="5727700" cy="2707640"/>
            <wp:effectExtent l="0" t="0" r="6350" b="0"/>
            <wp:docPr id="60804639"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804639" name="Picture 1" descr="A screenshot of a computer&#10;&#10;Description automatically generated"/>
                    <pic:cNvPicPr/>
                  </pic:nvPicPr>
                  <pic:blipFill>
                    <a:blip r:embed="rId87"/>
                    <a:stretch>
                      <a:fillRect/>
                    </a:stretch>
                  </pic:blipFill>
                  <pic:spPr>
                    <a:xfrm>
                      <a:off x="0" y="0"/>
                      <a:ext cx="5727700" cy="2707640"/>
                    </a:xfrm>
                    <a:prstGeom prst="rect">
                      <a:avLst/>
                    </a:prstGeom>
                  </pic:spPr>
                </pic:pic>
              </a:graphicData>
            </a:graphic>
          </wp:inline>
        </w:drawing>
      </w:r>
    </w:p>
    <w:p w14:paraId="76844B11" w14:textId="20D40141" w:rsidR="00AF5369" w:rsidRPr="00963D46" w:rsidRDefault="00AF5369" w:rsidP="00151A56"/>
    <w:p w14:paraId="3A42BCB2" w14:textId="759825AE" w:rsidR="00A74CCB" w:rsidRPr="00963D46" w:rsidRDefault="00A74CCB" w:rsidP="000E28E8">
      <w:pPr>
        <w:pStyle w:val="Steps"/>
        <w:numPr>
          <w:ilvl w:val="0"/>
          <w:numId w:val="90"/>
        </w:numPr>
        <w:spacing w:before="0" w:after="0"/>
        <w:rPr>
          <w:rStyle w:val="PageNumber"/>
          <w:rFonts w:cs="Arial"/>
        </w:rPr>
      </w:pPr>
      <w:r w:rsidRPr="00963D46">
        <w:rPr>
          <w:rStyle w:val="PageNumber"/>
          <w:rFonts w:cs="Arial"/>
        </w:rPr>
        <w:t xml:space="preserve">If the </w:t>
      </w:r>
      <w:r w:rsidRPr="00963D46">
        <w:rPr>
          <w:rStyle w:val="Hyperlink0"/>
        </w:rPr>
        <w:t>Claim Type</w:t>
      </w:r>
      <w:r w:rsidRPr="00963D46">
        <w:rPr>
          <w:rStyle w:val="None"/>
          <w:rFonts w:cs="Arial"/>
          <w:color w:val="6B2976"/>
          <w:u w:color="6B2976"/>
        </w:rPr>
        <w:t xml:space="preserve"> </w:t>
      </w:r>
      <w:r w:rsidRPr="00963D46">
        <w:rPr>
          <w:rStyle w:val="PageNumber"/>
          <w:rFonts w:cs="Arial"/>
        </w:rPr>
        <w:t xml:space="preserve">is </w:t>
      </w:r>
      <w:r w:rsidR="0021565F" w:rsidRPr="00963D46">
        <w:rPr>
          <w:rStyle w:val="PageNumber"/>
          <w:rFonts w:cs="Arial"/>
        </w:rPr>
        <w:t>‘C</w:t>
      </w:r>
      <w:r w:rsidRPr="00963D46">
        <w:rPr>
          <w:rStyle w:val="PageNumber"/>
          <w:rFonts w:cs="Arial"/>
        </w:rPr>
        <w:t>ancellation</w:t>
      </w:r>
      <w:r w:rsidR="0021565F" w:rsidRPr="00963D46">
        <w:rPr>
          <w:rStyle w:val="PageNumber"/>
          <w:rFonts w:cs="Arial"/>
        </w:rPr>
        <w:t xml:space="preserve"> Charges’</w:t>
      </w:r>
      <w:r w:rsidRPr="00963D46">
        <w:rPr>
          <w:rStyle w:val="PageNumber"/>
          <w:rFonts w:cs="Arial"/>
        </w:rPr>
        <w:t xml:space="preserve">, select </w:t>
      </w:r>
      <w:r w:rsidR="0021565F" w:rsidRPr="00963D46">
        <w:rPr>
          <w:rStyle w:val="PageNumber"/>
          <w:rFonts w:cs="Arial"/>
        </w:rPr>
        <w:t xml:space="preserve">the most </w:t>
      </w:r>
      <w:r w:rsidR="009109AB" w:rsidRPr="00963D46">
        <w:rPr>
          <w:rStyle w:val="PageNumber"/>
          <w:rFonts w:cs="Arial"/>
        </w:rPr>
        <w:t>appropriate</w:t>
      </w:r>
      <w:r w:rsidRPr="00963D46">
        <w:rPr>
          <w:rStyle w:val="PageNumber"/>
          <w:rFonts w:cs="Arial"/>
        </w:rPr>
        <w:t xml:space="preserve"> cancellation reason.</w:t>
      </w:r>
    </w:p>
    <w:p w14:paraId="0F5B568E" w14:textId="1E1DC60B" w:rsidR="0048743F" w:rsidRDefault="001F4E9F" w:rsidP="000E28E8">
      <w:pPr>
        <w:pStyle w:val="Steps"/>
        <w:spacing w:before="0" w:after="0"/>
        <w:rPr>
          <w:rStyle w:val="PageNumber"/>
          <w:rFonts w:cs="Arial"/>
          <w:highlight w:val="yellow"/>
        </w:rPr>
      </w:pPr>
      <w:r>
        <w:rPr>
          <w:noProof/>
        </w:rPr>
        <w:lastRenderedPageBreak/>
        <w:drawing>
          <wp:inline distT="0" distB="0" distL="0" distR="0" wp14:anchorId="77435F72" wp14:editId="4864D8FD">
            <wp:extent cx="5727700" cy="2580640"/>
            <wp:effectExtent l="0" t="0" r="6350" b="0"/>
            <wp:docPr id="1520644640"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0644640" name="Picture 1" descr="A screenshot of a computer&#10;&#10;Description automatically generated"/>
                    <pic:cNvPicPr/>
                  </pic:nvPicPr>
                  <pic:blipFill>
                    <a:blip r:embed="rId88"/>
                    <a:stretch>
                      <a:fillRect/>
                    </a:stretch>
                  </pic:blipFill>
                  <pic:spPr>
                    <a:xfrm>
                      <a:off x="0" y="0"/>
                      <a:ext cx="5727700" cy="2580640"/>
                    </a:xfrm>
                    <a:prstGeom prst="rect">
                      <a:avLst/>
                    </a:prstGeom>
                  </pic:spPr>
                </pic:pic>
              </a:graphicData>
            </a:graphic>
          </wp:inline>
        </w:drawing>
      </w:r>
    </w:p>
    <w:p w14:paraId="1B705AF6" w14:textId="6AEC0D34" w:rsidR="008B1AFE" w:rsidRDefault="00A74CCB" w:rsidP="000E28E8">
      <w:pPr>
        <w:pStyle w:val="Steps"/>
        <w:numPr>
          <w:ilvl w:val="0"/>
          <w:numId w:val="90"/>
        </w:numPr>
        <w:spacing w:before="0" w:after="0"/>
        <w:ind w:left="357" w:hanging="357"/>
        <w:rPr>
          <w:rFonts w:cs="Arial"/>
        </w:rPr>
      </w:pPr>
      <w:r w:rsidRPr="00112C78">
        <w:rPr>
          <w:rFonts w:cs="Arial"/>
        </w:rPr>
        <w:t xml:space="preserve">Enter your </w:t>
      </w:r>
      <w:r w:rsidRPr="002875EE">
        <w:rPr>
          <w:rStyle w:val="None"/>
          <w:b/>
          <w:bCs/>
          <w:color w:val="6B2976"/>
          <w:u w:color="6B2976"/>
        </w:rPr>
        <w:t>Item</w:t>
      </w:r>
      <w:r w:rsidRPr="00112C78">
        <w:rPr>
          <w:rFonts w:cs="Arial"/>
        </w:rPr>
        <w:t xml:space="preserve"> </w:t>
      </w:r>
      <w:r w:rsidRPr="00112C78">
        <w:rPr>
          <w:rStyle w:val="None"/>
          <w:rFonts w:cs="Arial"/>
          <w:b/>
          <w:bCs/>
          <w:color w:val="6B2976"/>
          <w:u w:color="6B2976"/>
        </w:rPr>
        <w:t>Quantity</w:t>
      </w:r>
      <w:r w:rsidRPr="00112C78">
        <w:rPr>
          <w:rFonts w:cs="Arial"/>
        </w:rPr>
        <w:t>. This may be either in line with how many hours or the number of services/support you have provided, consistent with the way you set up the service booking (i.e. if you want to request payment for 1 hour and 45 min you will need to enter 1.75 or if you are requesting payment for one product or service, you will enter 1).</w:t>
      </w:r>
    </w:p>
    <w:p w14:paraId="35785DB4" w14:textId="464B551B" w:rsidR="0078531E" w:rsidRDefault="0078531E" w:rsidP="00D12D09">
      <w:pPr>
        <w:pStyle w:val="Steps"/>
        <w:spacing w:before="0" w:after="0"/>
        <w:rPr>
          <w:rFonts w:cs="Arial"/>
        </w:rPr>
      </w:pPr>
      <w:r w:rsidRPr="00F66FCC">
        <w:rPr>
          <w:rFonts w:cs="Arial"/>
          <w:b/>
          <w:bCs/>
          <w:lang w:val="en-AU"/>
        </w:rPr>
        <w:t>Note SIL Providers:</w:t>
      </w:r>
      <w:r>
        <w:rPr>
          <w:rFonts w:cs="Arial"/>
          <w:lang w:val="en-AU"/>
        </w:rPr>
        <w:t xml:space="preserve">  If claiming weekly, input the quantity as 1 to reflect 1 week.</w:t>
      </w:r>
    </w:p>
    <w:p w14:paraId="03ED98D2" w14:textId="594F5D88" w:rsidR="008B1AFE" w:rsidRPr="00D3367E" w:rsidRDefault="00A74CCB" w:rsidP="00B93763">
      <w:pPr>
        <w:pStyle w:val="Steps"/>
        <w:numPr>
          <w:ilvl w:val="0"/>
          <w:numId w:val="90"/>
        </w:numPr>
        <w:spacing w:before="0" w:after="0"/>
        <w:ind w:left="357" w:hanging="357"/>
        <w:rPr>
          <w:rStyle w:val="None"/>
          <w:bCs/>
        </w:rPr>
      </w:pPr>
      <w:r w:rsidRPr="0080125F">
        <w:rPr>
          <w:rStyle w:val="None"/>
        </w:rPr>
        <w:t xml:space="preserve">Complete the </w:t>
      </w:r>
      <w:r w:rsidRPr="00B93763">
        <w:rPr>
          <w:rStyle w:val="None"/>
          <w:b/>
          <w:color w:val="6B2976"/>
        </w:rPr>
        <w:t>Payment Amount</w:t>
      </w:r>
      <w:r w:rsidRPr="0080125F">
        <w:rPr>
          <w:rStyle w:val="None"/>
        </w:rPr>
        <w:t xml:space="preserve"> field. This is the total amount being requested; it is not the unit price amount.</w:t>
      </w:r>
    </w:p>
    <w:p w14:paraId="54C40E0F" w14:textId="0EF8DE26" w:rsidR="0078531E" w:rsidRDefault="0078531E" w:rsidP="0078531E">
      <w:pPr>
        <w:ind w:left="360" w:hanging="3"/>
        <w:rPr>
          <w:rStyle w:val="None"/>
          <w:lang w:val="en-AU"/>
        </w:rPr>
      </w:pPr>
      <w:r w:rsidRPr="00D3367E">
        <w:rPr>
          <w:rStyle w:val="None"/>
          <w:b/>
          <w:bCs/>
          <w:lang w:val="en-AU"/>
        </w:rPr>
        <w:t>Note SIL Providers:</w:t>
      </w:r>
      <w:r w:rsidRPr="00D3367E">
        <w:rPr>
          <w:rStyle w:val="None"/>
          <w:lang w:val="en-AU"/>
        </w:rPr>
        <w:t xml:space="preserve">  If claiming weekly, input the weekly amount</w:t>
      </w:r>
      <w:r>
        <w:rPr>
          <w:rStyle w:val="None"/>
          <w:lang w:val="en-AU"/>
        </w:rPr>
        <w:t>.</w:t>
      </w:r>
    </w:p>
    <w:p w14:paraId="7C6F1671" w14:textId="77777777" w:rsidR="0078531E" w:rsidRDefault="0078531E" w:rsidP="00D3367E">
      <w:pPr>
        <w:ind w:left="360" w:hanging="3"/>
        <w:rPr>
          <w:rStyle w:val="PageNumber"/>
          <w:bCs/>
        </w:rPr>
      </w:pPr>
    </w:p>
    <w:p w14:paraId="132A84B0" w14:textId="3C397941" w:rsidR="00A74CCB" w:rsidRPr="00B93763" w:rsidRDefault="00A74CCB" w:rsidP="00B93763">
      <w:pPr>
        <w:pStyle w:val="Steps"/>
        <w:numPr>
          <w:ilvl w:val="0"/>
          <w:numId w:val="90"/>
        </w:numPr>
        <w:spacing w:before="0" w:after="0"/>
        <w:ind w:left="357" w:hanging="357"/>
        <w:rPr>
          <w:rStyle w:val="PageNumber"/>
          <w:bCs/>
        </w:rPr>
      </w:pPr>
      <w:r w:rsidRPr="006D3396">
        <w:rPr>
          <w:rStyle w:val="PageNumber"/>
          <w:bCs/>
        </w:rPr>
        <w:t>In the</w:t>
      </w:r>
      <w:r w:rsidRPr="006D3396">
        <w:rPr>
          <w:rStyle w:val="Hyperlink0"/>
          <w:color w:val="000000" w:themeColor="text1"/>
        </w:rPr>
        <w:t xml:space="preserve"> </w:t>
      </w:r>
      <w:r w:rsidRPr="00B93763">
        <w:rPr>
          <w:rStyle w:val="None"/>
          <w:b/>
          <w:color w:val="6B2976"/>
        </w:rPr>
        <w:t>ABN of Support Provider</w:t>
      </w:r>
      <w:r w:rsidRPr="006D3396">
        <w:rPr>
          <w:rStyle w:val="Hyperlink0"/>
          <w:color w:val="000000" w:themeColor="text1"/>
        </w:rPr>
        <w:t xml:space="preserve"> </w:t>
      </w:r>
      <w:r w:rsidRPr="006D3396">
        <w:rPr>
          <w:rStyle w:val="PageNumber"/>
          <w:bCs/>
        </w:rPr>
        <w:t>field, enter the Australian Business Number (ABN) of the provider of the supp</w:t>
      </w:r>
      <w:r w:rsidRPr="00B93763">
        <w:rPr>
          <w:rStyle w:val="PageNumber"/>
          <w:bCs/>
        </w:rPr>
        <w:t>ort or service.</w:t>
      </w:r>
    </w:p>
    <w:p w14:paraId="00DD5C8A" w14:textId="35943EDC" w:rsidR="005C5D86" w:rsidRDefault="005C5D86" w:rsidP="000E28E8">
      <w:pPr>
        <w:pStyle w:val="Steps"/>
        <w:spacing w:before="0" w:after="0"/>
        <w:rPr>
          <w:rStyle w:val="PageNumber"/>
          <w:rFonts w:cs="Arial"/>
        </w:rPr>
      </w:pPr>
      <w:r>
        <w:rPr>
          <w:noProof/>
          <w:lang w:val="en-AU"/>
        </w:rPr>
        <w:drawing>
          <wp:inline distT="0" distB="0" distL="0" distR="0" wp14:anchorId="1CD202BC" wp14:editId="695FD2C1">
            <wp:extent cx="4932321" cy="287081"/>
            <wp:effectExtent l="19050" t="19050" r="20955" b="1778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9"/>
                    <a:stretch>
                      <a:fillRect/>
                    </a:stretch>
                  </pic:blipFill>
                  <pic:spPr>
                    <a:xfrm>
                      <a:off x="0" y="0"/>
                      <a:ext cx="5104700" cy="297114"/>
                    </a:xfrm>
                    <a:prstGeom prst="rect">
                      <a:avLst/>
                    </a:prstGeom>
                    <a:ln>
                      <a:solidFill>
                        <a:schemeClr val="tx1"/>
                      </a:solidFill>
                    </a:ln>
                  </pic:spPr>
                </pic:pic>
              </a:graphicData>
            </a:graphic>
          </wp:inline>
        </w:drawing>
      </w:r>
    </w:p>
    <w:p w14:paraId="1D785129" w14:textId="77777777" w:rsidR="00A74CCB" w:rsidRPr="00CA7F8A" w:rsidRDefault="00A74CCB" w:rsidP="000E28E8">
      <w:pPr>
        <w:pStyle w:val="Steps"/>
        <w:numPr>
          <w:ilvl w:val="1"/>
          <w:numId w:val="90"/>
        </w:numPr>
        <w:rPr>
          <w:rFonts w:cs="Arial"/>
        </w:rPr>
      </w:pPr>
      <w:r>
        <w:rPr>
          <w:rStyle w:val="PageNumber"/>
          <w:bCs/>
        </w:rPr>
        <w:t xml:space="preserve">To be valid, an ABN must have 11 digits. </w:t>
      </w:r>
      <w:r>
        <w:t>ABN’s are required for both registered and unregistered provider payment requests.</w:t>
      </w:r>
    </w:p>
    <w:p w14:paraId="2BCE4CF1" w14:textId="77777777" w:rsidR="00A74CCB" w:rsidRPr="00642105" w:rsidRDefault="00A74CCB" w:rsidP="000E28E8">
      <w:pPr>
        <w:pStyle w:val="Steps"/>
        <w:numPr>
          <w:ilvl w:val="1"/>
          <w:numId w:val="90"/>
        </w:numPr>
        <w:rPr>
          <w:rStyle w:val="PageNumber"/>
          <w:rFonts w:cs="Arial"/>
        </w:rPr>
      </w:pPr>
      <w:r w:rsidRPr="00C5168A">
        <w:rPr>
          <w:rStyle w:val="PageNumber"/>
          <w:rFonts w:cs="Arial"/>
        </w:rPr>
        <w:t xml:space="preserve">For a plan managed service booking claim you will need to complete the </w:t>
      </w:r>
      <w:r w:rsidRPr="00642105">
        <w:rPr>
          <w:rStyle w:val="Hyperlink0"/>
        </w:rPr>
        <w:t>ABN of Support Provider</w:t>
      </w:r>
      <w:r w:rsidRPr="00C5168A">
        <w:rPr>
          <w:rStyle w:val="PageNumber"/>
          <w:rFonts w:cs="Arial"/>
        </w:rPr>
        <w:t xml:space="preserve"> field manually</w:t>
      </w:r>
      <w:r>
        <w:rPr>
          <w:rStyle w:val="PageNumber"/>
          <w:rFonts w:cs="Arial"/>
        </w:rPr>
        <w:t>.</w:t>
      </w:r>
    </w:p>
    <w:p w14:paraId="62666CF1" w14:textId="7FBA1E27" w:rsidR="005C5D86" w:rsidRDefault="005C5D86" w:rsidP="005C5D86">
      <w:pPr>
        <w:pStyle w:val="Steps"/>
        <w:numPr>
          <w:ilvl w:val="1"/>
          <w:numId w:val="90"/>
        </w:numPr>
        <w:rPr>
          <w:rStyle w:val="PageNumber"/>
          <w:rFonts w:cs="Arial"/>
        </w:rPr>
      </w:pPr>
      <w:r>
        <w:rPr>
          <w:rStyle w:val="PageNumber"/>
          <w:rFonts w:cs="Arial"/>
        </w:rPr>
        <w:t>If the provider has a valid reason for not providing an ABN, plan managers will have the option to:</w:t>
      </w:r>
    </w:p>
    <w:p w14:paraId="2223AB44" w14:textId="14DABDD0" w:rsidR="005C5D86" w:rsidRDefault="005C5D86" w:rsidP="00B93763">
      <w:pPr>
        <w:pStyle w:val="Steps"/>
        <w:ind w:left="939"/>
        <w:rPr>
          <w:rStyle w:val="PageNumber"/>
          <w:rFonts w:cs="Arial"/>
        </w:rPr>
      </w:pPr>
      <w:r>
        <w:rPr>
          <w:rStyle w:val="PageNumber"/>
          <w:rFonts w:cs="Arial"/>
        </w:rPr>
        <w:t xml:space="preserve">Tick the </w:t>
      </w:r>
      <w:r w:rsidRPr="00B93763">
        <w:rPr>
          <w:rStyle w:val="Hyperlink0"/>
        </w:rPr>
        <w:t>‘ABN Not Available’</w:t>
      </w:r>
      <w:r>
        <w:rPr>
          <w:rStyle w:val="PageNumber"/>
          <w:rFonts w:cs="Arial"/>
        </w:rPr>
        <w:t xml:space="preserve"> checkbox and select </w:t>
      </w:r>
      <w:r w:rsidR="00F22350">
        <w:rPr>
          <w:rStyle w:val="PageNumber"/>
          <w:rFonts w:cs="Arial"/>
        </w:rPr>
        <w:t xml:space="preserve">either </w:t>
      </w:r>
      <w:r>
        <w:rPr>
          <w:rStyle w:val="PageNumber"/>
          <w:rFonts w:cs="Arial"/>
        </w:rPr>
        <w:t>the</w:t>
      </w:r>
      <w:r w:rsidR="00147299">
        <w:rPr>
          <w:rStyle w:val="PageNumber"/>
          <w:rFonts w:cs="Arial"/>
        </w:rPr>
        <w:t xml:space="preserve"> </w:t>
      </w:r>
      <w:r w:rsidR="00147299" w:rsidRPr="00B93763">
        <w:rPr>
          <w:rStyle w:val="Hyperlink0"/>
          <w:color w:val="auto"/>
        </w:rPr>
        <w:t>‘</w:t>
      </w:r>
      <w:r w:rsidRPr="00B93763">
        <w:rPr>
          <w:rStyle w:val="Hyperlink0"/>
          <w:color w:val="auto"/>
        </w:rPr>
        <w:t>ATO Excluded Supply</w:t>
      </w:r>
      <w:r w:rsidR="00147299" w:rsidRPr="00B93763">
        <w:rPr>
          <w:rStyle w:val="Hyperlink0"/>
          <w:color w:val="auto"/>
        </w:rPr>
        <w:t>’</w:t>
      </w:r>
      <w:r>
        <w:rPr>
          <w:rStyle w:val="PageNumber"/>
          <w:rFonts w:cs="Arial"/>
        </w:rPr>
        <w:t xml:space="preserve"> or </w:t>
      </w:r>
      <w:r w:rsidRPr="00B93763">
        <w:rPr>
          <w:rStyle w:val="Hyperlink0"/>
          <w:color w:val="auto"/>
        </w:rPr>
        <w:t>‘</w:t>
      </w:r>
      <w:r w:rsidR="00F22350" w:rsidRPr="00B93763">
        <w:rPr>
          <w:rStyle w:val="Hyperlink0"/>
          <w:color w:val="auto"/>
        </w:rPr>
        <w:t>Participant</w:t>
      </w:r>
      <w:r w:rsidRPr="00B93763">
        <w:rPr>
          <w:rStyle w:val="Hyperlink0"/>
          <w:color w:val="auto"/>
        </w:rPr>
        <w:t xml:space="preserve"> Reimbursement</w:t>
      </w:r>
      <w:r w:rsidR="00147299" w:rsidRPr="00B93763">
        <w:rPr>
          <w:rStyle w:val="Hyperlink0"/>
          <w:color w:val="auto"/>
        </w:rPr>
        <w:t>’</w:t>
      </w:r>
      <w:r w:rsidRPr="00B93763">
        <w:rPr>
          <w:rStyle w:val="PageNumber"/>
          <w:rFonts w:cs="Arial"/>
          <w:color w:val="auto"/>
        </w:rPr>
        <w:t xml:space="preserve"> </w:t>
      </w:r>
      <w:r>
        <w:rPr>
          <w:rStyle w:val="PageNumber"/>
          <w:rFonts w:cs="Arial"/>
        </w:rPr>
        <w:t>in the</w:t>
      </w:r>
      <w:r w:rsidRPr="00B93763">
        <w:rPr>
          <w:rStyle w:val="Hyperlink0"/>
        </w:rPr>
        <w:t xml:space="preserve"> </w:t>
      </w:r>
      <w:r w:rsidR="00147299" w:rsidRPr="00B93763">
        <w:rPr>
          <w:rStyle w:val="Hyperlink0"/>
        </w:rPr>
        <w:t>‘</w:t>
      </w:r>
      <w:r w:rsidRPr="00B93763">
        <w:rPr>
          <w:rStyle w:val="Hyperlink0"/>
        </w:rPr>
        <w:t>ABN Exemp</w:t>
      </w:r>
      <w:r w:rsidR="00147299" w:rsidRPr="00B93763">
        <w:rPr>
          <w:rStyle w:val="Hyperlink0"/>
        </w:rPr>
        <w:t>t</w:t>
      </w:r>
      <w:r w:rsidRPr="00B93763">
        <w:rPr>
          <w:rStyle w:val="Hyperlink0"/>
        </w:rPr>
        <w:t>ion Rea</w:t>
      </w:r>
      <w:r w:rsidR="00147299" w:rsidRPr="00B93763">
        <w:rPr>
          <w:rStyle w:val="Hyperlink0"/>
        </w:rPr>
        <w:t>s</w:t>
      </w:r>
      <w:r w:rsidRPr="00B93763">
        <w:rPr>
          <w:rStyle w:val="Hyperlink0"/>
        </w:rPr>
        <w:t>on</w:t>
      </w:r>
      <w:r w:rsidR="00147299" w:rsidRPr="00B93763">
        <w:rPr>
          <w:rStyle w:val="Hyperlink0"/>
        </w:rPr>
        <w:t>’</w:t>
      </w:r>
      <w:r>
        <w:rPr>
          <w:rStyle w:val="PageNumber"/>
          <w:rFonts w:cs="Arial"/>
        </w:rPr>
        <w:t xml:space="preserve"> dropdown box for single payments</w:t>
      </w:r>
    </w:p>
    <w:p w14:paraId="0ADAA19A" w14:textId="3978186B" w:rsidR="00147299" w:rsidRPr="00147299" w:rsidRDefault="005C5D86" w:rsidP="00B93763">
      <w:pPr>
        <w:pStyle w:val="Steps"/>
        <w:spacing w:after="0"/>
        <w:ind w:left="939"/>
        <w:rPr>
          <w:rStyle w:val="PageNumber"/>
          <w:rFonts w:cs="Arial"/>
        </w:rPr>
      </w:pPr>
      <w:r w:rsidRPr="00B93763">
        <w:rPr>
          <w:rStyle w:val="PageNumber"/>
          <w:rFonts w:cs="Arial"/>
          <w:b/>
        </w:rPr>
        <w:lastRenderedPageBreak/>
        <w:t>Note:</w:t>
      </w:r>
      <w:r>
        <w:rPr>
          <w:rStyle w:val="PageNumber"/>
          <w:rFonts w:cs="Arial"/>
        </w:rPr>
        <w:t xml:space="preserve"> </w:t>
      </w:r>
      <w:r w:rsidR="00147299" w:rsidRPr="00147299">
        <w:rPr>
          <w:rStyle w:val="PageNumber"/>
          <w:rFonts w:cs="Arial"/>
        </w:rPr>
        <w:t>If a supplier is exempt from quoting an ABN under ATO rules (</w:t>
      </w:r>
      <w:r w:rsidR="00B237B2" w:rsidRPr="00147299">
        <w:rPr>
          <w:rStyle w:val="PageNumber"/>
          <w:rFonts w:cs="Arial"/>
        </w:rPr>
        <w:t>i.e.,</w:t>
      </w:r>
      <w:r w:rsidR="00147299" w:rsidRPr="00147299">
        <w:rPr>
          <w:rStyle w:val="PageNumber"/>
          <w:rFonts w:cs="Arial"/>
        </w:rPr>
        <w:t xml:space="preserve"> ‘ATO excluded supply’), plan managers must ensure that:</w:t>
      </w:r>
    </w:p>
    <w:p w14:paraId="007634FD" w14:textId="77777777" w:rsidR="00147299" w:rsidRPr="00147299" w:rsidRDefault="00147299" w:rsidP="00B93763">
      <w:pPr>
        <w:pStyle w:val="Steps"/>
        <w:numPr>
          <w:ilvl w:val="1"/>
          <w:numId w:val="90"/>
        </w:numPr>
        <w:spacing w:after="0"/>
        <w:ind w:left="1418"/>
        <w:rPr>
          <w:rStyle w:val="PageNumber"/>
          <w:rFonts w:cs="Arial"/>
        </w:rPr>
      </w:pPr>
      <w:r w:rsidRPr="00147299">
        <w:rPr>
          <w:rStyle w:val="PageNumber"/>
          <w:rFonts w:cs="Arial"/>
        </w:rPr>
        <w:t>the supplier provides a completed ATO Statement by a supplier form stating why they are exempt from providing an ABN</w:t>
      </w:r>
    </w:p>
    <w:p w14:paraId="51DB8F8C" w14:textId="6DBB4258" w:rsidR="00147299" w:rsidRDefault="00147299" w:rsidP="00B93763">
      <w:pPr>
        <w:pStyle w:val="Steps"/>
        <w:numPr>
          <w:ilvl w:val="1"/>
          <w:numId w:val="90"/>
        </w:numPr>
        <w:spacing w:after="0"/>
        <w:ind w:left="1418"/>
        <w:rPr>
          <w:rStyle w:val="PageNumber"/>
          <w:rFonts w:cs="Arial"/>
        </w:rPr>
      </w:pPr>
      <w:r w:rsidRPr="00147299">
        <w:rPr>
          <w:rStyle w:val="PageNumber"/>
          <w:rFonts w:cs="Arial"/>
        </w:rPr>
        <w:t>a valid tax invoice is included with all relevant information about the goods or services provided.</w:t>
      </w:r>
    </w:p>
    <w:p w14:paraId="43ED2BBF" w14:textId="37EF91B8" w:rsidR="00147299" w:rsidRPr="00147299" w:rsidRDefault="00147299" w:rsidP="00B93763">
      <w:pPr>
        <w:pStyle w:val="Steps"/>
        <w:rPr>
          <w:rStyle w:val="PageNumber"/>
          <w:rFonts w:cs="Arial"/>
        </w:rPr>
      </w:pPr>
      <w:r>
        <w:rPr>
          <w:noProof/>
          <w:lang w:val="en-AU"/>
        </w:rPr>
        <w:drawing>
          <wp:inline distT="0" distB="0" distL="0" distR="0" wp14:anchorId="7CB61B2E" wp14:editId="1793EF50">
            <wp:extent cx="4877385" cy="4126698"/>
            <wp:effectExtent l="19050" t="19050" r="19050" b="26670"/>
            <wp:docPr id="1073742004" name="Picture 1073742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0"/>
                    <a:srcRect l="25816" t="15339" r="27028" b="5877"/>
                    <a:stretch/>
                  </pic:blipFill>
                  <pic:spPr bwMode="auto">
                    <a:xfrm>
                      <a:off x="0" y="0"/>
                      <a:ext cx="4910952" cy="4155099"/>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22A8EE6C" w14:textId="77777777" w:rsidR="00A74CCB" w:rsidRDefault="00A74CCB" w:rsidP="000E28E8">
      <w:pPr>
        <w:pStyle w:val="Steps"/>
        <w:numPr>
          <w:ilvl w:val="1"/>
          <w:numId w:val="90"/>
        </w:numPr>
        <w:rPr>
          <w:rStyle w:val="PageNumber"/>
          <w:rFonts w:cs="Arial"/>
        </w:rPr>
      </w:pPr>
      <w:r w:rsidRPr="00C5168A">
        <w:rPr>
          <w:rStyle w:val="PageNumber"/>
          <w:rFonts w:cs="Arial"/>
        </w:rPr>
        <w:t xml:space="preserve">If you are making a claim against a standard service booking, the ABN of the registered provider </w:t>
      </w:r>
      <w:r>
        <w:rPr>
          <w:rStyle w:val="PageNumber"/>
          <w:rFonts w:cs="Arial"/>
        </w:rPr>
        <w:t xml:space="preserve">(that is, your ABN) </w:t>
      </w:r>
      <w:r w:rsidRPr="00C5168A">
        <w:rPr>
          <w:rStyle w:val="PageNumber"/>
          <w:rFonts w:cs="Arial"/>
        </w:rPr>
        <w:t>automatically appears and is not editable.</w:t>
      </w:r>
    </w:p>
    <w:p w14:paraId="2A26D7BF" w14:textId="62300514" w:rsidR="00A74CCB" w:rsidRPr="000E28E8" w:rsidRDefault="00A74CCB" w:rsidP="000E28E8">
      <w:pPr>
        <w:pStyle w:val="Steps"/>
        <w:numPr>
          <w:ilvl w:val="0"/>
          <w:numId w:val="90"/>
        </w:numPr>
        <w:spacing w:before="0" w:after="0"/>
      </w:pPr>
      <w:r w:rsidRPr="009375BC">
        <w:rPr>
          <w:rStyle w:val="None"/>
        </w:rPr>
        <w:t xml:space="preserve">If you need to add more items for this participant, select </w:t>
      </w:r>
      <w:r w:rsidRPr="00F5791A">
        <w:rPr>
          <w:rStyle w:val="Hyperlink0"/>
        </w:rPr>
        <w:t>Add</w:t>
      </w:r>
      <w:r w:rsidRPr="009375BC">
        <w:rPr>
          <w:rStyle w:val="None"/>
        </w:rPr>
        <w:t xml:space="preserve"> to enter them. </w:t>
      </w:r>
      <w:r>
        <w:rPr>
          <w:rStyle w:val="None"/>
        </w:rPr>
        <w:br/>
      </w:r>
      <w:r w:rsidRPr="009375BC">
        <w:rPr>
          <w:rStyle w:val="None"/>
        </w:rPr>
        <w:t xml:space="preserve">To delete a line in a payment request, select </w:t>
      </w:r>
      <w:r w:rsidRPr="00F5791A">
        <w:rPr>
          <w:rStyle w:val="Hyperlink0"/>
        </w:rPr>
        <w:t>Delete</w:t>
      </w:r>
      <w:r w:rsidR="003F3090" w:rsidRPr="000E28E8">
        <w:t>.</w:t>
      </w:r>
    </w:p>
    <w:p w14:paraId="53D40B33" w14:textId="39DE7521" w:rsidR="00A74CCB" w:rsidRDefault="00A74CCB" w:rsidP="000E28E8">
      <w:pPr>
        <w:pStyle w:val="Steps"/>
        <w:spacing w:before="0" w:after="0"/>
        <w:rPr>
          <w:rStyle w:val="PageNumber"/>
          <w:rFonts w:cs="Arial"/>
        </w:rPr>
      </w:pPr>
      <w:r>
        <w:rPr>
          <w:noProof/>
          <w:lang w:val="en-AU"/>
        </w:rPr>
        <mc:AlternateContent>
          <mc:Choice Requires="wps">
            <w:drawing>
              <wp:anchor distT="0" distB="0" distL="114300" distR="114300" simplePos="0" relativeHeight="251658251" behindDoc="0" locked="0" layoutInCell="1" allowOverlap="1" wp14:anchorId="025E1357" wp14:editId="74F5B9F5">
                <wp:simplePos x="0" y="0"/>
                <wp:positionH relativeFrom="column">
                  <wp:posOffset>4095750</wp:posOffset>
                </wp:positionH>
                <wp:positionV relativeFrom="paragraph">
                  <wp:posOffset>3785553</wp:posOffset>
                </wp:positionV>
                <wp:extent cx="442912" cy="147638"/>
                <wp:effectExtent l="0" t="19050" r="33655" b="43180"/>
                <wp:wrapNone/>
                <wp:docPr id="1073742090" name="Right Arrow 1073742090" descr="Red arrow pointing to the add button to additional payment request details" title="Red Arrow"/>
                <wp:cNvGraphicFramePr/>
                <a:graphic xmlns:a="http://schemas.openxmlformats.org/drawingml/2006/main">
                  <a:graphicData uri="http://schemas.microsoft.com/office/word/2010/wordprocessingShape">
                    <wps:wsp>
                      <wps:cNvSpPr/>
                      <wps:spPr>
                        <a:xfrm>
                          <a:off x="0" y="0"/>
                          <a:ext cx="442912" cy="147638"/>
                        </a:xfrm>
                        <a:prstGeom prst="right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w14:anchorId="7AB47131">
              <v:shapetype id="_x0000_t13" coordsize="21600,21600" o:spt="13" adj="16200,5400" path="m@0,l@0@1,0@1,0@2@0@2@0,21600,21600,10800xe" w14:anchorId="2F11A271">
                <v:stroke joinstyle="miter"/>
                <v:formulas>
                  <v:f eqn="val #0"/>
                  <v:f eqn="val #1"/>
                  <v:f eqn="sum height 0 #1"/>
                  <v:f eqn="sum 10800 0 #1"/>
                  <v:f eqn="sum width 0 #0"/>
                  <v:f eqn="prod @4 @3 10800"/>
                  <v:f eqn="sum width 0 @5"/>
                </v:formulas>
                <v:path textboxrect="0,@1,@6,@2" o:connecttype="custom" o:connectlocs="@0,0;0,10800;@0,21600;21600,10800" o:connectangles="270,180,90,0"/>
                <v:handles>
                  <v:h position="#0,#1" xrange="0,21600" yrange="0,10800"/>
                </v:handles>
              </v:shapetype>
              <v:shape id="Right Arrow 1073742090" style="position:absolute;margin-left:322.5pt;margin-top:298.1pt;width:34.85pt;height:11.65pt;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lt="Title: Red Arrow - Description: Red arrow pointing to the add button to additional payment request details" o:spid="_x0000_s1026" fillcolor="red" strokecolor="red" strokeweight="2pt" type="#_x0000_t13" adj="18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"/>
            </w:pict>
          </mc:Fallback>
        </mc:AlternateContent>
      </w:r>
    </w:p>
    <w:p w14:paraId="7654DD41" w14:textId="74F24DF4" w:rsidR="00743BEB" w:rsidRDefault="00B8572E" w:rsidP="00B93763">
      <w:pPr>
        <w:pStyle w:val="Steps"/>
        <w:spacing w:before="0" w:after="0"/>
        <w:rPr>
          <w:rStyle w:val="None"/>
        </w:rPr>
      </w:pPr>
      <w:r>
        <w:rPr>
          <w:noProof/>
          <w:lang w:val="en-AU"/>
        </w:rPr>
        <w:lastRenderedPageBreak/>
        <mc:AlternateContent>
          <mc:Choice Requires="wps">
            <w:drawing>
              <wp:anchor distT="0" distB="0" distL="114300" distR="114300" simplePos="0" relativeHeight="251658273" behindDoc="0" locked="0" layoutInCell="1" allowOverlap="1" wp14:anchorId="09A2C5AC" wp14:editId="063140D3">
                <wp:simplePos x="0" y="0"/>
                <wp:positionH relativeFrom="column">
                  <wp:posOffset>4219676</wp:posOffset>
                </wp:positionH>
                <wp:positionV relativeFrom="paragraph">
                  <wp:posOffset>3895573</wp:posOffset>
                </wp:positionV>
                <wp:extent cx="442912" cy="147638"/>
                <wp:effectExtent l="0" t="19050" r="33655" b="43180"/>
                <wp:wrapNone/>
                <wp:docPr id="1073742005" name="Right Arrow 1073742005" descr="Red arrow pointing to the add button to additional payment request details" title="Red Arrow"/>
                <wp:cNvGraphicFramePr/>
                <a:graphic xmlns:a="http://schemas.openxmlformats.org/drawingml/2006/main">
                  <a:graphicData uri="http://schemas.microsoft.com/office/word/2010/wordprocessingShape">
                    <wps:wsp>
                      <wps:cNvSpPr/>
                      <wps:spPr>
                        <a:xfrm>
                          <a:off x="0" y="0"/>
                          <a:ext cx="442912" cy="147638"/>
                        </a:xfrm>
                        <a:prstGeom prst="right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w14:anchorId="20DDE2B0">
              <v:shape id="Right Arrow 1073742005" style="position:absolute;margin-left:332.25pt;margin-top:306.75pt;width:34.85pt;height:11.65pt;z-index:25165827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lt="Title: Red Arrow - Description: Red arrow pointing to the add button to additional payment request details" o:spid="_x0000_s1026" fillcolor="red" strokecolor="red" strokeweight="2pt" type="#_x0000_t13" adj="18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" w14:anchorId="58BD2B35"/>
            </w:pict>
          </mc:Fallback>
        </mc:AlternateContent>
      </w:r>
      <w:r>
        <w:rPr>
          <w:noProof/>
          <w:lang w:val="en-AU"/>
        </w:rPr>
        <w:drawing>
          <wp:inline distT="0" distB="0" distL="0" distR="0" wp14:anchorId="0F965277" wp14:editId="4BD64B15">
            <wp:extent cx="5727700" cy="7201535"/>
            <wp:effectExtent l="19050" t="19050" r="25400" b="14605"/>
            <wp:docPr id="1073742001" name="Picture 1073742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1"/>
                    <a:stretch>
                      <a:fillRect/>
                    </a:stretch>
                  </pic:blipFill>
                  <pic:spPr>
                    <a:xfrm>
                      <a:off x="0" y="0"/>
                      <a:ext cx="5727700" cy="7201535"/>
                    </a:xfrm>
                    <a:prstGeom prst="rect">
                      <a:avLst/>
                    </a:prstGeom>
                    <a:ln>
                      <a:solidFill>
                        <a:schemeClr val="tx1"/>
                      </a:solidFill>
                    </a:ln>
                  </pic:spPr>
                </pic:pic>
              </a:graphicData>
            </a:graphic>
          </wp:inline>
        </w:drawing>
      </w:r>
      <w:r w:rsidR="00743BEB">
        <w:rPr>
          <w:rStyle w:val="PageNumber"/>
          <w:rFonts w:cs="Arial"/>
        </w:rPr>
        <w:t xml:space="preserve">17. </w:t>
      </w:r>
      <w:r w:rsidR="00A74CCB" w:rsidRPr="0080125F">
        <w:rPr>
          <w:rStyle w:val="None"/>
        </w:rPr>
        <w:t xml:space="preserve">Select </w:t>
      </w:r>
      <w:r w:rsidR="00A74CCB" w:rsidRPr="00B93763">
        <w:rPr>
          <w:rStyle w:val="Hyperlink0"/>
        </w:rPr>
        <w:t xml:space="preserve">Next </w:t>
      </w:r>
      <w:r w:rsidR="00A74CCB" w:rsidRPr="0080125F">
        <w:rPr>
          <w:rStyle w:val="None"/>
        </w:rPr>
        <w:t>to continue to the next step.</w:t>
      </w:r>
    </w:p>
    <w:p w14:paraId="26430EEC" w14:textId="6A93622C" w:rsidR="00A74CCB" w:rsidRDefault="00743BEB" w:rsidP="00B93763">
      <w:pPr>
        <w:pStyle w:val="Steps"/>
        <w:spacing w:before="0" w:after="0"/>
        <w:rPr>
          <w:rStyle w:val="None"/>
        </w:rPr>
      </w:pPr>
      <w:r>
        <w:rPr>
          <w:rStyle w:val="None"/>
        </w:rPr>
        <w:t xml:space="preserve">18. </w:t>
      </w:r>
      <w:r w:rsidR="00A74CCB" w:rsidRPr="0080125F">
        <w:rPr>
          <w:rStyle w:val="None"/>
        </w:rPr>
        <w:t xml:space="preserve">On the </w:t>
      </w:r>
      <w:r w:rsidR="00A74CCB" w:rsidRPr="00B93763">
        <w:rPr>
          <w:rStyle w:val="Hyperlink0"/>
        </w:rPr>
        <w:t>Review Payment Request</w:t>
      </w:r>
      <w:r w:rsidR="00A74CCB" w:rsidRPr="0080125F">
        <w:rPr>
          <w:rStyle w:val="None"/>
        </w:rPr>
        <w:t xml:space="preserve"> page, check the details of the payment request, including the support dates, claim type and ABN number.</w:t>
      </w:r>
      <w:r w:rsidR="00035B3C" w:rsidRPr="0080125F">
        <w:rPr>
          <w:rStyle w:val="None"/>
        </w:rPr>
        <w:br/>
      </w:r>
      <w:r w:rsidR="00A74CCB" w:rsidRPr="0080125F">
        <w:rPr>
          <w:rStyle w:val="PageNumber"/>
        </w:rPr>
        <w:lastRenderedPageBreak/>
        <w:t xml:space="preserve">If the payment request details are correct, select the mandatory </w:t>
      </w:r>
      <w:r w:rsidR="001E68DB">
        <w:t>NDIS Pricing Arrangements and Price Limits</w:t>
      </w:r>
      <w:r w:rsidR="001E68DB" w:rsidRPr="0080125F">
        <w:rPr>
          <w:rStyle w:val="PageNumber"/>
        </w:rPr>
        <w:t xml:space="preserve"> </w:t>
      </w:r>
      <w:r w:rsidR="00A74CCB" w:rsidRPr="0080125F">
        <w:rPr>
          <w:rStyle w:val="PageNumber"/>
        </w:rPr>
        <w:t>acknowledgements checkbox at the bottom of the screen</w:t>
      </w:r>
      <w:r w:rsidR="00C328D3" w:rsidRPr="0080125F">
        <w:rPr>
          <w:rStyle w:val="PageNumber"/>
        </w:rPr>
        <w:t xml:space="preserve">. </w:t>
      </w:r>
    </w:p>
    <w:p w14:paraId="09392E16" w14:textId="77777777" w:rsidR="0054325A" w:rsidRDefault="0054325A" w:rsidP="00B93763">
      <w:pPr>
        <w:pStyle w:val="Steps"/>
        <w:spacing w:before="0" w:after="0"/>
        <w:rPr>
          <w:rStyle w:val="None"/>
        </w:rPr>
      </w:pPr>
    </w:p>
    <w:p w14:paraId="57B7A0B5" w14:textId="185D62FE" w:rsidR="0054325A" w:rsidRPr="00A11166" w:rsidRDefault="0054325A" w:rsidP="00B93763">
      <w:pPr>
        <w:pStyle w:val="Steps"/>
        <w:spacing w:before="0" w:after="0"/>
        <w:rPr>
          <w:rStyle w:val="None"/>
          <w:rFonts w:eastAsia="Arial Unicode MS" w:cs="Times New Roman"/>
          <w:b/>
          <w:bCs/>
          <w:szCs w:val="24"/>
          <w:lang w:eastAsia="en-US"/>
        </w:rPr>
      </w:pPr>
      <w:r>
        <w:rPr>
          <w:noProof/>
        </w:rPr>
        <w:drawing>
          <wp:inline distT="0" distB="0" distL="0" distR="0" wp14:anchorId="51AB7114" wp14:editId="45137DC3">
            <wp:extent cx="5727700" cy="4272613"/>
            <wp:effectExtent l="19050" t="19050" r="25400" b="13970"/>
            <wp:docPr id="52" name="Picture 52"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52" descr="Graphical user interface, application&#10;&#10;Description automatically generated"/>
                    <pic:cNvPicPr/>
                  </pic:nvPicPr>
                  <pic:blipFill>
                    <a:blip r:embed="rId92"/>
                    <a:stretch>
                      <a:fillRect/>
                    </a:stretch>
                  </pic:blipFill>
                  <pic:spPr>
                    <a:xfrm>
                      <a:off x="0" y="0"/>
                      <a:ext cx="5727700" cy="4272613"/>
                    </a:xfrm>
                    <a:prstGeom prst="rect">
                      <a:avLst/>
                    </a:prstGeom>
                    <a:ln>
                      <a:solidFill>
                        <a:schemeClr val="tx1"/>
                      </a:solidFill>
                    </a:ln>
                  </pic:spPr>
                </pic:pic>
              </a:graphicData>
            </a:graphic>
          </wp:inline>
        </w:drawing>
      </w:r>
    </w:p>
    <w:p w14:paraId="3DBD5C7A" w14:textId="0EA58C3E" w:rsidR="00A74CCB" w:rsidRDefault="00A74CCB" w:rsidP="000E28E8">
      <w:pPr>
        <w:pStyle w:val="Steps"/>
        <w:spacing w:before="0" w:after="0"/>
        <w:rPr>
          <w:rStyle w:val="PageNumber"/>
          <w:rFonts w:cs="Arial"/>
        </w:rPr>
      </w:pPr>
    </w:p>
    <w:p w14:paraId="6F013388" w14:textId="78B4BF28" w:rsidR="00A74CCB" w:rsidRPr="00147584" w:rsidRDefault="00743BEB" w:rsidP="00B93763">
      <w:pPr>
        <w:pStyle w:val="Steps"/>
        <w:spacing w:before="0" w:after="0"/>
        <w:rPr>
          <w:rFonts w:eastAsia="Arial"/>
        </w:rPr>
      </w:pPr>
      <w:r>
        <w:rPr>
          <w:rStyle w:val="PageNumber"/>
          <w:rFonts w:cs="Arial"/>
        </w:rPr>
        <w:t xml:space="preserve">19. </w:t>
      </w:r>
      <w:r w:rsidR="00A74CCB" w:rsidRPr="0080125F">
        <w:rPr>
          <w:rStyle w:val="PageNumber"/>
        </w:rPr>
        <w:t xml:space="preserve">Select </w:t>
      </w:r>
      <w:r w:rsidR="00A74CCB" w:rsidRPr="00B93763">
        <w:rPr>
          <w:rStyle w:val="Hyperlink0"/>
        </w:rPr>
        <w:t>Submit.</w:t>
      </w:r>
    </w:p>
    <w:p w14:paraId="1C22D940" w14:textId="77777777" w:rsidR="00A74CCB" w:rsidRPr="009375BC" w:rsidRDefault="00A74CCB" w:rsidP="00A74CCB">
      <w:pPr>
        <w:pStyle w:val="Steps"/>
        <w:numPr>
          <w:ilvl w:val="0"/>
          <w:numId w:val="124"/>
        </w:numPr>
        <w:spacing w:before="0" w:after="0"/>
        <w:rPr>
          <w:rFonts w:cs="Arial"/>
        </w:rPr>
      </w:pPr>
      <w:r w:rsidRPr="009375BC">
        <w:rPr>
          <w:rStyle w:val="PageNumber"/>
          <w:rFonts w:cs="Arial"/>
        </w:rPr>
        <w:t xml:space="preserve">If you need to change any of the payment request details, select </w:t>
      </w:r>
      <w:r w:rsidRPr="00F5791A">
        <w:rPr>
          <w:rStyle w:val="Hyperlink0"/>
        </w:rPr>
        <w:t>Back</w:t>
      </w:r>
      <w:r w:rsidRPr="00F5791A">
        <w:rPr>
          <w:rStyle w:val="None"/>
          <w:rFonts w:cs="Arial"/>
          <w:bCs/>
          <w:color w:val="auto"/>
        </w:rPr>
        <w:t>.</w:t>
      </w:r>
    </w:p>
    <w:p w14:paraId="7FF53500" w14:textId="77777777" w:rsidR="00A74CCB" w:rsidRDefault="00A74CCB" w:rsidP="00A74CCB">
      <w:pPr>
        <w:pStyle w:val="Steps"/>
        <w:numPr>
          <w:ilvl w:val="0"/>
          <w:numId w:val="124"/>
        </w:numPr>
        <w:spacing w:before="0" w:after="0"/>
        <w:rPr>
          <w:rStyle w:val="None"/>
          <w:color w:val="auto"/>
        </w:rPr>
      </w:pPr>
      <w:r w:rsidRPr="009375BC">
        <w:rPr>
          <w:rStyle w:val="PageNumber"/>
          <w:rFonts w:cs="Arial"/>
        </w:rPr>
        <w:t xml:space="preserve">If you do not wish to continue with this payment request, select </w:t>
      </w:r>
      <w:r w:rsidRPr="00F5791A">
        <w:rPr>
          <w:rStyle w:val="Hyperlink0"/>
        </w:rPr>
        <w:t>Cancel</w:t>
      </w:r>
      <w:r w:rsidRPr="00F5791A">
        <w:rPr>
          <w:rStyle w:val="None"/>
          <w:rFonts w:cs="Arial"/>
          <w:bCs/>
          <w:color w:val="auto"/>
        </w:rPr>
        <w:t>.</w:t>
      </w:r>
    </w:p>
    <w:p w14:paraId="5F83F7AD" w14:textId="56D9EDDE" w:rsidR="00A74CCB" w:rsidRPr="00A11166" w:rsidRDefault="00A74CCB" w:rsidP="000E28E8">
      <w:pPr>
        <w:pStyle w:val="Steps"/>
        <w:numPr>
          <w:ilvl w:val="0"/>
          <w:numId w:val="124"/>
        </w:numPr>
        <w:spacing w:before="0" w:after="0"/>
        <w:rPr>
          <w:rStyle w:val="None"/>
          <w:rFonts w:cs="Arial"/>
        </w:rPr>
      </w:pPr>
      <w:r w:rsidRPr="009375BC">
        <w:rPr>
          <w:rStyle w:val="None"/>
        </w:rPr>
        <w:t>You will receive a confirmation once your payment request has been submitted.</w:t>
      </w:r>
    </w:p>
    <w:p w14:paraId="0187517E" w14:textId="5F4A4CC0" w:rsidR="00C60434" w:rsidRPr="00A11166" w:rsidRDefault="00C60434" w:rsidP="00A11166">
      <w:pPr>
        <w:pStyle w:val="Steps"/>
        <w:spacing w:before="0" w:after="0"/>
        <w:rPr>
          <w:rStyle w:val="None"/>
          <w:rFonts w:cs="Arial"/>
        </w:rPr>
      </w:pPr>
      <w:r>
        <w:rPr>
          <w:noProof/>
        </w:rPr>
        <w:lastRenderedPageBreak/>
        <w:drawing>
          <wp:inline distT="0" distB="0" distL="0" distR="0" wp14:anchorId="406F5943" wp14:editId="04A6C729">
            <wp:extent cx="5727700" cy="2674620"/>
            <wp:effectExtent l="19050" t="19050" r="25400" b="11430"/>
            <wp:docPr id="55" name="Picture 55"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55" descr="Graphical user interface, application&#10;&#10;Description automatically generated"/>
                    <pic:cNvPicPr/>
                  </pic:nvPicPr>
                  <pic:blipFill>
                    <a:blip r:embed="rId93"/>
                    <a:stretch>
                      <a:fillRect/>
                    </a:stretch>
                  </pic:blipFill>
                  <pic:spPr>
                    <a:xfrm>
                      <a:off x="0" y="0"/>
                      <a:ext cx="5727700" cy="2674620"/>
                    </a:xfrm>
                    <a:prstGeom prst="rect">
                      <a:avLst/>
                    </a:prstGeom>
                    <a:ln>
                      <a:solidFill>
                        <a:schemeClr val="tx1"/>
                      </a:solidFill>
                    </a:ln>
                  </pic:spPr>
                </pic:pic>
              </a:graphicData>
            </a:graphic>
          </wp:inline>
        </w:drawing>
      </w:r>
    </w:p>
    <w:p w14:paraId="4ED4E648" w14:textId="553A20C6" w:rsidR="00C60434" w:rsidRDefault="00C60434" w:rsidP="00A11166">
      <w:pPr>
        <w:pStyle w:val="Steps"/>
        <w:spacing w:before="0" w:after="0"/>
        <w:rPr>
          <w:rStyle w:val="None"/>
        </w:rPr>
      </w:pPr>
      <w:r w:rsidRPr="00A11166">
        <w:rPr>
          <w:rStyle w:val="None"/>
          <w:b/>
          <w:bCs/>
        </w:rPr>
        <w:t>Note</w:t>
      </w:r>
      <w:r>
        <w:rPr>
          <w:rStyle w:val="None"/>
        </w:rPr>
        <w:t>: You can view the Payment Request by selecting the hyperlink to navigate to the View Payment Request screen.</w:t>
      </w:r>
    </w:p>
    <w:p w14:paraId="32083A73" w14:textId="77777777" w:rsidR="006B7774" w:rsidRDefault="006B7774" w:rsidP="00A11166">
      <w:pPr>
        <w:pStyle w:val="Steps"/>
        <w:spacing w:before="0" w:after="0"/>
        <w:rPr>
          <w:rStyle w:val="None"/>
        </w:rPr>
      </w:pPr>
    </w:p>
    <w:p w14:paraId="11C4B3C3" w14:textId="77777777" w:rsidR="006A18CB" w:rsidRDefault="006A18CB" w:rsidP="00B44FCD">
      <w:pPr>
        <w:pStyle w:val="Heading3"/>
        <w:rPr>
          <w:rStyle w:val="None"/>
        </w:rPr>
      </w:pPr>
      <w:bookmarkStart w:id="83" w:name="_Toc81226096"/>
      <w:bookmarkStart w:id="84" w:name="_Toc216091300"/>
      <w:r>
        <w:rPr>
          <w:rStyle w:val="None"/>
        </w:rPr>
        <w:t>Create a payment request for an Irregular SIL Support</w:t>
      </w:r>
      <w:bookmarkEnd w:id="83"/>
      <w:bookmarkEnd w:id="84"/>
    </w:p>
    <w:p w14:paraId="4230F603" w14:textId="77777777" w:rsidR="006A18CB" w:rsidRDefault="006A18CB" w:rsidP="00C8332A">
      <w:pPr>
        <w:spacing w:before="240" w:line="360" w:lineRule="auto"/>
        <w:rPr>
          <w:szCs w:val="22"/>
        </w:rPr>
      </w:pPr>
      <w:r w:rsidRPr="00B71A4A">
        <w:rPr>
          <w:szCs w:val="22"/>
        </w:rPr>
        <w:t>I</w:t>
      </w:r>
      <w:r>
        <w:rPr>
          <w:szCs w:val="22"/>
        </w:rPr>
        <w:t xml:space="preserve">rregular </w:t>
      </w:r>
      <w:r w:rsidRPr="00B71A4A">
        <w:rPr>
          <w:szCs w:val="22"/>
        </w:rPr>
        <w:t>supports</w:t>
      </w:r>
      <w:r>
        <w:rPr>
          <w:b/>
          <w:szCs w:val="22"/>
        </w:rPr>
        <w:t xml:space="preserve"> </w:t>
      </w:r>
      <w:r>
        <w:rPr>
          <w:szCs w:val="22"/>
        </w:rPr>
        <w:t xml:space="preserve">are considered separately from the regular SIL plan value and should be used </w:t>
      </w:r>
      <w:r w:rsidRPr="00B11AC7">
        <w:rPr>
          <w:szCs w:val="22"/>
        </w:rPr>
        <w:t>when a SIL support is provided in unexpected or unplanned circumstances</w:t>
      </w:r>
      <w:r>
        <w:rPr>
          <w:szCs w:val="22"/>
        </w:rPr>
        <w:t xml:space="preserve"> and additional funding </w:t>
      </w:r>
      <w:r>
        <w:t xml:space="preserve">to cover the costs is needed. </w:t>
      </w:r>
    </w:p>
    <w:p w14:paraId="46D17B16" w14:textId="77777777" w:rsidR="00CD697F" w:rsidRDefault="00CD697F" w:rsidP="00286F3B">
      <w:pPr>
        <w:spacing w:line="360" w:lineRule="auto"/>
        <w:rPr>
          <w:szCs w:val="22"/>
        </w:rPr>
      </w:pPr>
    </w:p>
    <w:p w14:paraId="123C488A" w14:textId="1397EFA6" w:rsidR="006A18CB" w:rsidRDefault="006A18CB" w:rsidP="00C8332A">
      <w:pPr>
        <w:spacing w:line="360" w:lineRule="auto"/>
        <w:rPr>
          <w:szCs w:val="22"/>
        </w:rPr>
      </w:pPr>
      <w:r>
        <w:rPr>
          <w:szCs w:val="22"/>
        </w:rPr>
        <w:t xml:space="preserve">Participants have </w:t>
      </w:r>
      <w:r w:rsidRPr="00B71A4A">
        <w:rPr>
          <w:szCs w:val="22"/>
        </w:rPr>
        <w:t>separate</w:t>
      </w:r>
      <w:r>
        <w:rPr>
          <w:szCs w:val="22"/>
        </w:rPr>
        <w:t xml:space="preserve"> funding in the SIL plan for irregular supports that can be claimed for each time funding is required.</w:t>
      </w:r>
    </w:p>
    <w:p w14:paraId="2DB78B8F" w14:textId="77777777" w:rsidR="006A18CB" w:rsidRDefault="006A18CB" w:rsidP="00441B1F">
      <w:pPr>
        <w:pStyle w:val="BodyA"/>
      </w:pPr>
    </w:p>
    <w:p w14:paraId="7571B3FA" w14:textId="0CC3146A" w:rsidR="006A18CB" w:rsidRDefault="006A18CB" w:rsidP="00441B1F">
      <w:pPr>
        <w:pStyle w:val="BodyA"/>
      </w:pPr>
      <w:r>
        <w:t xml:space="preserve">1. Follow the steps outline under </w:t>
      </w:r>
      <w:hyperlink w:anchor="_View_service_bookings_2" w:history="1">
        <w:r w:rsidRPr="00C8332A">
          <w:rPr>
            <w:rStyle w:val="Hyperlink"/>
            <w:rFonts w:eastAsia="Arial"/>
            <w:b/>
            <w:bCs/>
            <w:color w:val="652F76"/>
          </w:rPr>
          <w:t>View Service Bookings</w:t>
        </w:r>
      </w:hyperlink>
      <w:r>
        <w:rPr>
          <w:rStyle w:val="Hyperlink0"/>
          <w14:textOutline w14:w="0" w14:cap="rnd" w14:cmpd="sng" w14:algn="ctr">
            <w14:noFill/>
            <w14:prstDash w14:val="solid"/>
            <w14:bevel/>
          </w14:textOutline>
        </w:rPr>
        <w:t xml:space="preserve">, </w:t>
      </w:r>
      <w:r w:rsidRPr="00B71A4A">
        <w:rPr>
          <w:rStyle w:val="Hyperlink0"/>
          <w:b w:val="0"/>
          <w:color w:val="000000" w:themeColor="text1"/>
          <w14:textOutline w14:w="0" w14:cap="rnd" w14:cmpd="sng" w14:algn="ctr">
            <w14:noFill/>
            <w14:prstDash w14:val="solid"/>
            <w14:bevel/>
          </w14:textOutline>
        </w:rPr>
        <w:t>page</w:t>
      </w:r>
      <w:r>
        <w:rPr>
          <w:rStyle w:val="Hyperlink0"/>
          <w:b w:val="0"/>
          <w:color w:val="000000" w:themeColor="text1"/>
          <w14:textOutline w14:w="0" w14:cap="rnd" w14:cmpd="sng" w14:algn="ctr">
            <w14:noFill/>
            <w14:prstDash w14:val="solid"/>
            <w14:bevel/>
          </w14:textOutline>
        </w:rPr>
        <w:t>s 25 to 31.</w:t>
      </w:r>
    </w:p>
    <w:p w14:paraId="26128584" w14:textId="7B991C5D" w:rsidR="006A18CB" w:rsidRDefault="006A18CB">
      <w:pPr>
        <w:pStyle w:val="Steps"/>
        <w:spacing w:before="0" w:after="0"/>
        <w:ind w:left="284" w:hanging="284"/>
      </w:pPr>
      <w:r>
        <w:t>2. Select your Irregular SIL support service booking.</w:t>
      </w:r>
    </w:p>
    <w:p w14:paraId="3BE20B6E" w14:textId="0E1F041B" w:rsidR="00472C9B" w:rsidRDefault="00D64770" w:rsidP="006A18CB">
      <w:pPr>
        <w:pStyle w:val="Steps"/>
        <w:spacing w:before="0" w:after="0"/>
        <w:ind w:left="284" w:hanging="284"/>
        <w:rPr>
          <w:rStyle w:val="None"/>
          <w:rFonts w:cs="Arial"/>
        </w:rPr>
      </w:pPr>
      <w:r w:rsidRPr="00EE6F59">
        <w:rPr>
          <w:rStyle w:val="None"/>
          <w:rFonts w:cs="Arial"/>
          <w:noProof/>
        </w:rPr>
        <w:lastRenderedPageBreak/>
        <mc:AlternateContent>
          <mc:Choice Requires="wps">
            <w:drawing>
              <wp:anchor distT="0" distB="0" distL="114300" distR="114300" simplePos="0" relativeHeight="251658281" behindDoc="0" locked="0" layoutInCell="1" allowOverlap="1" wp14:anchorId="4A74C9D7" wp14:editId="56ED2A97">
                <wp:simplePos x="0" y="0"/>
                <wp:positionH relativeFrom="page">
                  <wp:align>right</wp:align>
                </wp:positionH>
                <wp:positionV relativeFrom="paragraph">
                  <wp:posOffset>2230120</wp:posOffset>
                </wp:positionV>
                <wp:extent cx="984250" cy="350520"/>
                <wp:effectExtent l="114300" t="19050" r="63500" b="87630"/>
                <wp:wrapNone/>
                <wp:docPr id="16" name="Rectangular Callout 49"/>
                <wp:cNvGraphicFramePr/>
                <a:graphic xmlns:a="http://schemas.openxmlformats.org/drawingml/2006/main">
                  <a:graphicData uri="http://schemas.microsoft.com/office/word/2010/wordprocessingShape">
                    <wps:wsp>
                      <wps:cNvSpPr/>
                      <wps:spPr>
                        <a:xfrm>
                          <a:off x="0" y="0"/>
                          <a:ext cx="984250" cy="350520"/>
                        </a:xfrm>
                        <a:prstGeom prst="wedgeRectCallout">
                          <a:avLst>
                            <a:gd name="adj1" fmla="val -56044"/>
                            <a:gd name="adj2" fmla="val -5978"/>
                          </a:avLst>
                        </a:prstGeom>
                        <a:solidFill>
                          <a:srgbClr val="FFFFFF"/>
                        </a:solidFill>
                        <a:ln w="25400" cap="flat">
                          <a:solidFill>
                            <a:srgbClr val="FF0000"/>
                          </a:solidFill>
                          <a:prstDash val="solid"/>
                          <a:round/>
                        </a:ln>
                        <a:effectLst>
                          <a:outerShdw blurRad="38100" dist="23000" dir="5400000" rotWithShape="0">
                            <a:srgbClr val="000000">
                              <a:alpha val="35000"/>
                            </a:srgbClr>
                          </a:outerShdw>
                        </a:effectLst>
                        <a:sp3d/>
                      </wps:spPr>
                      <wps:style>
                        <a:lnRef idx="0">
                          <a:scrgbClr r="0" g="0" b="0"/>
                        </a:lnRef>
                        <a:fillRef idx="0">
                          <a:scrgbClr r="0" g="0" b="0"/>
                        </a:fillRef>
                        <a:effectRef idx="0">
                          <a:scrgbClr r="0" g="0" b="0"/>
                        </a:effectRef>
                        <a:fontRef idx="none"/>
                      </wps:style>
                      <wps:txbx>
                        <w:txbxContent>
                          <w:p w14:paraId="30CFEEC3" w14:textId="77777777" w:rsidR="00EE6F59" w:rsidRPr="00C8332A" w:rsidRDefault="00EE6F59" w:rsidP="00C8332A">
                            <w:pPr>
                              <w:jc w:val="center"/>
                              <w:rPr>
                                <w:color w:val="FF0000"/>
                                <w:sz w:val="16"/>
                                <w:szCs w:val="16"/>
                                <w14:textOutline w14:w="9525" w14:cap="rnd" w14:cmpd="sng" w14:algn="ctr">
                                  <w14:noFill/>
                                  <w14:prstDash w14:val="solid"/>
                                  <w14:bevel/>
                                </w14:textOutline>
                              </w:rPr>
                            </w:pPr>
                            <w:r>
                              <w:rPr>
                                <w:color w:val="FF0000"/>
                                <w:sz w:val="16"/>
                                <w:szCs w:val="16"/>
                                <w14:textOutline w14:w="9525" w14:cap="rnd" w14:cmpd="sng" w14:algn="ctr">
                                  <w14:noFill/>
                                  <w14:prstDash w14:val="solid"/>
                                  <w14:bevel/>
                                </w14:textOutline>
                              </w:rPr>
                              <w:t xml:space="preserve">Regular </w:t>
                            </w:r>
                            <w:r w:rsidRPr="00C8332A">
                              <w:rPr>
                                <w:color w:val="FF0000"/>
                                <w:sz w:val="16"/>
                                <w:szCs w:val="16"/>
                                <w14:textOutline w14:w="9525" w14:cap="rnd" w14:cmpd="sng" w14:algn="ctr">
                                  <w14:noFill/>
                                  <w14:prstDash w14:val="solid"/>
                                  <w14:bevel/>
                                </w14:textOutline>
                              </w:rPr>
                              <w:t>service booking</w:t>
                            </w:r>
                          </w:p>
                        </w:txbxContent>
                      </wps:txbx>
                      <wps:bodyPr rot="0" spcFirstLastPara="1" vertOverflow="overflow" horzOverflow="overflow" vert="horz" wrap="square" lIns="45718" tIns="45718" rIns="45718" bIns="45718" numCol="1" spcCol="3810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A74C9D7"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Rectangular Callout 49" o:spid="_x0000_s1026" type="#_x0000_t61" style="position:absolute;left:0;text-align:left;margin-left:26.3pt;margin-top:175.6pt;width:77.5pt;height:27.6pt;z-index:251658281;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" adj="-1306,9509" strokecolor="red" strokeweight="2pt">
                <v:stroke joinstyle="round"/>
                <v:shadow on="t" color="black" opacity="22937f" origin=",.5" offset="0,.63889mm"/>
                <v:textbox inset="1.2699mm,1.2699mm,1.2699mm,1.2699mm">
                  <w:txbxContent>
                    <w:p w14:paraId="30CFEEC3" w14:textId="77777777" w:rsidR="00EE6F59" w:rsidRPr="00C8332A" w:rsidRDefault="00EE6F59" w:rsidP="00C8332A">
                      <w:pPr>
                        <w:jc w:val="center"/>
                        <w:rPr>
                          <w:color w:val="FF0000"/>
                          <w:sz w:val="16"/>
                          <w:szCs w:val="16"/>
                          <w14:textOutline w14:w="9525" w14:cap="rnd" w14:cmpd="sng" w14:algn="ctr">
                            <w14:noFill/>
                            <w14:prstDash w14:val="solid"/>
                            <w14:bevel/>
                          </w14:textOutline>
                        </w:rPr>
                      </w:pPr>
                      <w:r>
                        <w:rPr>
                          <w:color w:val="FF0000"/>
                          <w:sz w:val="16"/>
                          <w:szCs w:val="16"/>
                          <w14:textOutline w14:w="9525" w14:cap="rnd" w14:cmpd="sng" w14:algn="ctr">
                            <w14:noFill/>
                            <w14:prstDash w14:val="solid"/>
                            <w14:bevel/>
                          </w14:textOutline>
                        </w:rPr>
                        <w:t xml:space="preserve">Regular </w:t>
                      </w:r>
                      <w:r w:rsidRPr="00C8332A">
                        <w:rPr>
                          <w:color w:val="FF0000"/>
                          <w:sz w:val="16"/>
                          <w:szCs w:val="16"/>
                          <w14:textOutline w14:w="9525" w14:cap="rnd" w14:cmpd="sng" w14:algn="ctr">
                            <w14:noFill/>
                            <w14:prstDash w14:val="solid"/>
                            <w14:bevel/>
                          </w14:textOutline>
                        </w:rPr>
                        <w:t>service booking</w:t>
                      </w:r>
                    </w:p>
                  </w:txbxContent>
                </v:textbox>
                <w10:wrap anchorx="page"/>
              </v:shape>
            </w:pict>
          </mc:Fallback>
        </mc:AlternateContent>
      </w:r>
      <w:r w:rsidRPr="00EE6F59">
        <w:rPr>
          <w:rStyle w:val="None"/>
          <w:rFonts w:cs="Arial"/>
          <w:noProof/>
        </w:rPr>
        <mc:AlternateContent>
          <mc:Choice Requires="wps">
            <w:drawing>
              <wp:anchor distT="0" distB="0" distL="114300" distR="114300" simplePos="0" relativeHeight="251658280" behindDoc="0" locked="0" layoutInCell="1" allowOverlap="1" wp14:anchorId="5CBE1A80" wp14:editId="3BBD6917">
                <wp:simplePos x="0" y="0"/>
                <wp:positionH relativeFrom="page">
                  <wp:posOffset>6496050</wp:posOffset>
                </wp:positionH>
                <wp:positionV relativeFrom="paragraph">
                  <wp:posOffset>1817370</wp:posOffset>
                </wp:positionV>
                <wp:extent cx="990600" cy="376555"/>
                <wp:effectExtent l="114300" t="19050" r="57150" b="99695"/>
                <wp:wrapNone/>
                <wp:docPr id="43" name="Rectangular Callout 43"/>
                <wp:cNvGraphicFramePr/>
                <a:graphic xmlns:a="http://schemas.openxmlformats.org/drawingml/2006/main">
                  <a:graphicData uri="http://schemas.microsoft.com/office/word/2010/wordprocessingShape">
                    <wps:wsp>
                      <wps:cNvSpPr/>
                      <wps:spPr>
                        <a:xfrm>
                          <a:off x="0" y="0"/>
                          <a:ext cx="990600" cy="376555"/>
                        </a:xfrm>
                        <a:prstGeom prst="wedgeRectCallout">
                          <a:avLst>
                            <a:gd name="adj1" fmla="val -56044"/>
                            <a:gd name="adj2" fmla="val -5978"/>
                          </a:avLst>
                        </a:prstGeom>
                        <a:solidFill>
                          <a:srgbClr val="FFFFFF"/>
                        </a:solidFill>
                        <a:ln w="25400" cap="flat">
                          <a:solidFill>
                            <a:srgbClr val="FF0000"/>
                          </a:solidFill>
                          <a:prstDash val="solid"/>
                          <a:round/>
                        </a:ln>
                        <a:effectLst>
                          <a:outerShdw blurRad="38100" dist="23000" dir="5400000" rotWithShape="0">
                            <a:srgbClr val="000000">
                              <a:alpha val="35000"/>
                            </a:srgbClr>
                          </a:outerShdw>
                        </a:effectLst>
                        <a:sp3d/>
                      </wps:spPr>
                      <wps:style>
                        <a:lnRef idx="0">
                          <a:scrgbClr r="0" g="0" b="0"/>
                        </a:lnRef>
                        <a:fillRef idx="0">
                          <a:scrgbClr r="0" g="0" b="0"/>
                        </a:fillRef>
                        <a:effectRef idx="0">
                          <a:scrgbClr r="0" g="0" b="0"/>
                        </a:effectRef>
                        <a:fontRef idx="none"/>
                      </wps:style>
                      <wps:txbx>
                        <w:txbxContent>
                          <w:p w14:paraId="6FF27BFC" w14:textId="77777777" w:rsidR="00EE6F59" w:rsidRPr="00C8332A" w:rsidRDefault="00EE6F59" w:rsidP="00C8332A">
                            <w:pPr>
                              <w:jc w:val="center"/>
                              <w:rPr>
                                <w:color w:val="FF0000"/>
                                <w:sz w:val="16"/>
                                <w:szCs w:val="16"/>
                                <w14:textOutline w14:w="9525" w14:cap="rnd" w14:cmpd="sng" w14:algn="ctr">
                                  <w14:noFill/>
                                  <w14:prstDash w14:val="solid"/>
                                  <w14:bevel/>
                                </w14:textOutline>
                              </w:rPr>
                            </w:pPr>
                            <w:r w:rsidRPr="00C8332A">
                              <w:rPr>
                                <w:color w:val="FF0000"/>
                                <w:sz w:val="16"/>
                                <w:szCs w:val="16"/>
                                <w14:textOutline w14:w="9525" w14:cap="rnd" w14:cmpd="sng" w14:algn="ctr">
                                  <w14:noFill/>
                                  <w14:prstDash w14:val="solid"/>
                                  <w14:bevel/>
                                </w14:textOutline>
                              </w:rPr>
                              <w:t>Irregular service booking</w:t>
                            </w:r>
                          </w:p>
                        </w:txbxContent>
                      </wps:txbx>
                      <wps:bodyPr rot="0" spcFirstLastPara="1" vertOverflow="overflow" horzOverflow="overflow" vert="horz" wrap="square" lIns="45718" tIns="45718" rIns="45718" bIns="45718" numCol="1" spcCol="3810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BE1A80" id="Rectangular Callout 43" o:spid="_x0000_s1027" type="#_x0000_t61" style="position:absolute;left:0;text-align:left;margin-left:511.5pt;margin-top:143.1pt;width:78pt;height:29.65pt;z-index:2516582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" adj="-1306,9509" strokecolor="red" strokeweight="2pt">
                <v:stroke joinstyle="round"/>
                <v:shadow on="t" color="black" opacity="22937f" origin=",.5" offset="0,.63889mm"/>
                <v:textbox inset="1.2699mm,1.2699mm,1.2699mm,1.2699mm">
                  <w:txbxContent>
                    <w:p w14:paraId="6FF27BFC" w14:textId="77777777" w:rsidR="00EE6F59" w:rsidRPr="00C8332A" w:rsidRDefault="00EE6F59" w:rsidP="00C8332A">
                      <w:pPr>
                        <w:jc w:val="center"/>
                        <w:rPr>
                          <w:color w:val="FF0000"/>
                          <w:sz w:val="16"/>
                          <w:szCs w:val="16"/>
                          <w14:textOutline w14:w="9525" w14:cap="rnd" w14:cmpd="sng" w14:algn="ctr">
                            <w14:noFill/>
                            <w14:prstDash w14:val="solid"/>
                            <w14:bevel/>
                          </w14:textOutline>
                        </w:rPr>
                      </w:pPr>
                      <w:r w:rsidRPr="00C8332A">
                        <w:rPr>
                          <w:color w:val="FF0000"/>
                          <w:sz w:val="16"/>
                          <w:szCs w:val="16"/>
                          <w14:textOutline w14:w="9525" w14:cap="rnd" w14:cmpd="sng" w14:algn="ctr">
                            <w14:noFill/>
                            <w14:prstDash w14:val="solid"/>
                            <w14:bevel/>
                          </w14:textOutline>
                        </w:rPr>
                        <w:t>Irregular service booking</w:t>
                      </w:r>
                    </w:p>
                  </w:txbxContent>
                </v:textbox>
                <w10:wrap anchorx="page"/>
              </v:shape>
            </w:pict>
          </mc:Fallback>
        </mc:AlternateContent>
      </w:r>
      <w:r w:rsidR="00472C9B">
        <w:rPr>
          <w:noProof/>
        </w:rPr>
        <w:drawing>
          <wp:inline distT="0" distB="0" distL="0" distR="0" wp14:anchorId="6905A56C" wp14:editId="1CB7BF32">
            <wp:extent cx="5727700" cy="2597962"/>
            <wp:effectExtent l="19050" t="19050" r="25400" b="12065"/>
            <wp:docPr id="9" name="Picture 9"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Graphical user interface, text, application, email&#10;&#10;Description automatically generated"/>
                    <pic:cNvPicPr/>
                  </pic:nvPicPr>
                  <pic:blipFill>
                    <a:blip r:embed="rId94"/>
                    <a:stretch>
                      <a:fillRect/>
                    </a:stretch>
                  </pic:blipFill>
                  <pic:spPr>
                    <a:xfrm>
                      <a:off x="0" y="0"/>
                      <a:ext cx="5727700" cy="2597962"/>
                    </a:xfrm>
                    <a:prstGeom prst="rect">
                      <a:avLst/>
                    </a:prstGeom>
                    <a:ln>
                      <a:solidFill>
                        <a:schemeClr val="tx1"/>
                      </a:solidFill>
                    </a:ln>
                  </pic:spPr>
                </pic:pic>
              </a:graphicData>
            </a:graphic>
          </wp:inline>
        </w:drawing>
      </w:r>
    </w:p>
    <w:p w14:paraId="273183C7" w14:textId="77777777" w:rsidR="000724FF" w:rsidRPr="00B71A4A" w:rsidRDefault="000724FF">
      <w:pPr>
        <w:pStyle w:val="Steps"/>
        <w:spacing w:before="0" w:after="0"/>
      </w:pPr>
      <w:r>
        <w:rPr>
          <w:rStyle w:val="None"/>
          <w:rFonts w:cs="Arial"/>
          <w14:textOutline w14:w="12700" w14:cap="flat" w14:cmpd="sng" w14:algn="ctr">
            <w14:noFill/>
            <w14:prstDash w14:val="solid"/>
            <w14:miter w14:lim="400000"/>
          </w14:textOutline>
        </w:rPr>
        <w:t xml:space="preserve">The </w:t>
      </w:r>
      <w:r w:rsidRPr="009375BC">
        <w:rPr>
          <w:rStyle w:val="None"/>
          <w:rFonts w:cs="Arial"/>
        </w:rPr>
        <w:t xml:space="preserve">details of the service booking </w:t>
      </w:r>
      <w:r>
        <w:rPr>
          <w:rStyle w:val="None"/>
          <w:rFonts w:cs="Arial"/>
        </w:rPr>
        <w:t>will display.</w:t>
      </w:r>
    </w:p>
    <w:p w14:paraId="31992024" w14:textId="418E0D85" w:rsidR="000724FF" w:rsidRDefault="000724FF">
      <w:pPr>
        <w:pStyle w:val="Steps"/>
        <w:spacing w:before="0" w:after="0"/>
        <w:rPr>
          <w:rStyle w:val="Hyperlink0"/>
        </w:rPr>
      </w:pPr>
      <w:r>
        <w:rPr>
          <w:rStyle w:val="None"/>
          <w:rFonts w:cs="Arial"/>
        </w:rPr>
        <w:t>3. I</w:t>
      </w:r>
      <w:r>
        <w:rPr>
          <w:rStyle w:val="None"/>
          <w:rFonts w:cs="Arial"/>
          <w14:textOutline w14:w="12700" w14:cap="flat" w14:cmpd="sng" w14:algn="ctr">
            <w14:noFill/>
            <w14:prstDash w14:val="solid"/>
            <w14:miter w14:lim="400000"/>
          </w14:textOutline>
        </w:rPr>
        <w:t xml:space="preserve">n the </w:t>
      </w:r>
      <w:r w:rsidRPr="00B71A4A">
        <w:rPr>
          <w:rStyle w:val="Hyperlink0"/>
        </w:rPr>
        <w:t>View Support Booking Details</w:t>
      </w:r>
      <w:r w:rsidRPr="00B71A4A">
        <w:rPr>
          <w:rStyle w:val="None"/>
          <w:rFonts w:cs="Arial"/>
          <w:b/>
          <w14:textOutline w14:w="12700" w14:cap="flat" w14:cmpd="sng" w14:algn="ctr">
            <w14:noFill/>
            <w14:prstDash w14:val="solid"/>
            <w14:miter w14:lim="400000"/>
          </w14:textOutline>
        </w:rPr>
        <w:t>,</w:t>
      </w:r>
      <w:r>
        <w:rPr>
          <w:rStyle w:val="None"/>
          <w:rFonts w:cs="Arial"/>
          <w14:textOutline w14:w="12700" w14:cap="flat" w14:cmpd="sng" w14:algn="ctr">
            <w14:noFill/>
            <w14:prstDash w14:val="solid"/>
            <w14:miter w14:lim="400000"/>
          </w14:textOutline>
        </w:rPr>
        <w:t xml:space="preserve"> select </w:t>
      </w:r>
      <w:r w:rsidRPr="00B71A4A">
        <w:rPr>
          <w:rStyle w:val="Hyperlink0"/>
        </w:rPr>
        <w:t>Update Allocation</w:t>
      </w:r>
      <w:r>
        <w:rPr>
          <w:rStyle w:val="Hyperlink0"/>
        </w:rPr>
        <w:t>.</w:t>
      </w:r>
    </w:p>
    <w:p w14:paraId="01A9734C" w14:textId="1E5BF10B" w:rsidR="00B4545D" w:rsidRDefault="00D50E4F" w:rsidP="000724FF">
      <w:pPr>
        <w:pStyle w:val="Steps"/>
        <w:spacing w:before="0" w:after="0"/>
        <w:rPr>
          <w:rStyle w:val="Hyperlink0"/>
        </w:rPr>
      </w:pPr>
      <w:r>
        <w:rPr>
          <w:noProof/>
        </w:rPr>
        <mc:AlternateContent>
          <mc:Choice Requires="wps">
            <w:drawing>
              <wp:anchor distT="0" distB="0" distL="114300" distR="114300" simplePos="0" relativeHeight="251658282" behindDoc="0" locked="0" layoutInCell="1" allowOverlap="1" wp14:anchorId="483AE798" wp14:editId="7AB5A5FC">
                <wp:simplePos x="0" y="0"/>
                <wp:positionH relativeFrom="column">
                  <wp:posOffset>4010026</wp:posOffset>
                </wp:positionH>
                <wp:positionV relativeFrom="paragraph">
                  <wp:posOffset>2529205</wp:posOffset>
                </wp:positionV>
                <wp:extent cx="838200" cy="257175"/>
                <wp:effectExtent l="38100" t="19050" r="57150" b="104775"/>
                <wp:wrapNone/>
                <wp:docPr id="1073741828" name="Rectangle 1073741828"/>
                <wp:cNvGraphicFramePr/>
                <a:graphic xmlns:a="http://schemas.openxmlformats.org/drawingml/2006/main">
                  <a:graphicData uri="http://schemas.microsoft.com/office/word/2010/wordprocessingShape">
                    <wps:wsp>
                      <wps:cNvSpPr/>
                      <wps:spPr>
                        <a:xfrm>
                          <a:off x="0" y="0"/>
                          <a:ext cx="838200" cy="257175"/>
                        </a:xfrm>
                        <a:prstGeom prst="rect">
                          <a:avLst/>
                        </a:prstGeom>
                        <a:noFill/>
                        <a:ln w="25400" cap="flat">
                          <a:solidFill>
                            <a:srgbClr val="FF0000"/>
                          </a:solidFill>
                          <a:prstDash val="solid"/>
                          <a:round/>
                        </a:ln>
                        <a:effectLst>
                          <a:outerShdw blurRad="38100" dist="23000" dir="5400000" rotWithShape="0">
                            <a:srgbClr val="000000">
                              <a:alpha val="35000"/>
                            </a:srgbClr>
                          </a:outerShdw>
                        </a:effectLst>
                        <a:sp3d/>
                      </wps:spPr>
                      <wps:style>
                        <a:lnRef idx="0">
                          <a:scrgbClr r="0" g="0" b="0"/>
                        </a:lnRef>
                        <a:fillRef idx="0">
                          <a:scrgbClr r="0" g="0" b="0"/>
                        </a:fillRef>
                        <a:effectRef idx="0">
                          <a:scrgbClr r="0" g="0" b="0"/>
                        </a:effectRef>
                        <a:fontRef idx="none"/>
                      </wps:style>
                      <wps:bodyPr rot="0" spcFirstLastPara="1" vertOverflow="overflow" horzOverflow="overflow" vert="horz" wrap="square" lIns="45718" tIns="45718" rIns="45718" bIns="45718" numCol="1" spcCol="38100" rtlCol="0" fromWordArt="0" anchor="ctr" anchorCtr="0" forceAA="0" compatLnSpc="1">
                        <a:prstTxWarp prst="textNoShape">
                          <a:avLst/>
                        </a:prstTxWarp>
                        <a:spAutoFit/>
                      </wps:bodyPr>
                    </wps:wsp>
                  </a:graphicData>
                </a:graphic>
                <wp14:sizeRelH relativeFrom="margin">
                  <wp14:pctWidth>0</wp14:pctWidth>
                </wp14:sizeRelH>
              </wp:anchor>
            </w:drawing>
          </mc:Choice>
          <mc:Fallback xmlns:a="http://schemas.openxmlformats.org/drawingml/2006/main" xmlns:pic="http://schemas.openxmlformats.org/drawingml/2006/picture" xmlns:a14="http://schemas.microsoft.com/office/drawing/2010/main" xmlns:arto="http://schemas.microsoft.com/office/word/2006/arto">
            <w:pict w14:anchorId="25D3F4B9">
              <v:rect id="Rectangle 1073741828" style="position:absolute;margin-left:315.75pt;margin-top:199.15pt;width:66pt;height:20.25pt;z-index:25165828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spid="_x0000_s1026" filled="f" strokecolor="red" strokeweight="2pt" w14:anchorId="58702B5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">
                <v:stroke joinstyle="round"/>
                <v:shadow on="t" color="black" opacity="22937f" offset="0,.63889mm" origin=",.5"/>
                <v:textbox style="mso-fit-shape-to-text:t" inset="1.2699mm,1.2699mm,1.2699mm,1.2699mm"/>
              </v:rect>
            </w:pict>
          </mc:Fallback>
        </mc:AlternateContent>
      </w:r>
      <w:r w:rsidR="00275C9E">
        <w:rPr>
          <w:noProof/>
        </w:rPr>
        <w:drawing>
          <wp:inline distT="0" distB="0" distL="0" distR="0" wp14:anchorId="786BAB2C" wp14:editId="798B0F6E">
            <wp:extent cx="5727700" cy="2837832"/>
            <wp:effectExtent l="19050" t="19050" r="25400" b="19685"/>
            <wp:docPr id="59" name="Picture 59"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Picture 59" descr="Graphical user interface, text, application, email&#10;&#10;Description automatically generated"/>
                    <pic:cNvPicPr/>
                  </pic:nvPicPr>
                  <pic:blipFill>
                    <a:blip r:embed="rId95"/>
                    <a:stretch>
                      <a:fillRect/>
                    </a:stretch>
                  </pic:blipFill>
                  <pic:spPr>
                    <a:xfrm>
                      <a:off x="0" y="0"/>
                      <a:ext cx="5727700" cy="2837832"/>
                    </a:xfrm>
                    <a:prstGeom prst="rect">
                      <a:avLst/>
                    </a:prstGeom>
                    <a:ln>
                      <a:solidFill>
                        <a:schemeClr val="tx1"/>
                      </a:solidFill>
                    </a:ln>
                  </pic:spPr>
                </pic:pic>
              </a:graphicData>
            </a:graphic>
          </wp:inline>
        </w:drawing>
      </w:r>
    </w:p>
    <w:p w14:paraId="785FE442" w14:textId="651879F8" w:rsidR="006A18CB" w:rsidRDefault="006A18CB" w:rsidP="00A11166">
      <w:pPr>
        <w:pStyle w:val="Steps"/>
        <w:spacing w:before="0" w:after="0"/>
        <w:rPr>
          <w:rStyle w:val="PageNumber"/>
          <w:rFonts w:cs="Arial"/>
        </w:rPr>
      </w:pPr>
    </w:p>
    <w:p w14:paraId="0E2CE1A3" w14:textId="69670ABE" w:rsidR="00D42D23" w:rsidRDefault="00D42D23" w:rsidP="00D42D23">
      <w:pPr>
        <w:pStyle w:val="Steps"/>
        <w:spacing w:before="0" w:after="0"/>
        <w:rPr>
          <w:rStyle w:val="None"/>
          <w:rFonts w:cs="Arial"/>
        </w:rPr>
      </w:pPr>
      <w:r w:rsidRPr="6AC02306">
        <w:rPr>
          <w:rStyle w:val="None"/>
          <w:rFonts w:cs="Arial"/>
        </w:rPr>
        <w:t xml:space="preserve">4. Reduce the </w:t>
      </w:r>
      <w:r w:rsidRPr="00B71A4A">
        <w:rPr>
          <w:rStyle w:val="Hyperlink0"/>
        </w:rPr>
        <w:t>Quantity</w:t>
      </w:r>
      <w:r w:rsidRPr="6AC02306">
        <w:rPr>
          <w:rStyle w:val="None"/>
          <w:rFonts w:cs="Arial"/>
        </w:rPr>
        <w:t xml:space="preserve"> by the amount of additional funding required. Check the </w:t>
      </w:r>
      <w:r w:rsidRPr="6AC02306">
        <w:rPr>
          <w:rStyle w:val="Hyperlink0"/>
        </w:rPr>
        <w:t>Declaration</w:t>
      </w:r>
      <w:r w:rsidRPr="6AC02306">
        <w:rPr>
          <w:rStyle w:val="None"/>
          <w:rFonts w:cs="Arial"/>
        </w:rPr>
        <w:t xml:space="preserve"> to confirm that the service booking reflects what you have discusse</w:t>
      </w:r>
      <w:r>
        <w:rPr>
          <w:rStyle w:val="None"/>
          <w:rFonts w:cs="Arial"/>
        </w:rPr>
        <w:t>d</w:t>
      </w:r>
      <w:r w:rsidRPr="6AC02306">
        <w:rPr>
          <w:rStyle w:val="None"/>
          <w:rFonts w:cs="Arial"/>
        </w:rPr>
        <w:t xml:space="preserve"> and agreed with the participant.</w:t>
      </w:r>
    </w:p>
    <w:p w14:paraId="31141A7A" w14:textId="13669905" w:rsidR="002F5DDE" w:rsidRDefault="00AD16EA" w:rsidP="00D42D23">
      <w:pPr>
        <w:pStyle w:val="Steps"/>
        <w:spacing w:before="0" w:after="0"/>
        <w:rPr>
          <w:rStyle w:val="None"/>
          <w:rFonts w:cs="Arial"/>
        </w:rPr>
      </w:pPr>
      <w:r>
        <w:rPr>
          <w:noProof/>
        </w:rPr>
        <w:lastRenderedPageBreak/>
        <mc:AlternateContent>
          <mc:Choice Requires="wps">
            <w:drawing>
              <wp:anchor distT="0" distB="0" distL="114300" distR="114300" simplePos="0" relativeHeight="251658283" behindDoc="0" locked="0" layoutInCell="1" allowOverlap="1" wp14:anchorId="06523441" wp14:editId="3DB7B59E">
                <wp:simplePos x="0" y="0"/>
                <wp:positionH relativeFrom="column">
                  <wp:posOffset>3028950</wp:posOffset>
                </wp:positionH>
                <wp:positionV relativeFrom="paragraph">
                  <wp:posOffset>2045970</wp:posOffset>
                </wp:positionV>
                <wp:extent cx="923925" cy="657225"/>
                <wp:effectExtent l="38100" t="19050" r="66675" b="104775"/>
                <wp:wrapNone/>
                <wp:docPr id="1073741830" name="Rectangle 1073741830"/>
                <wp:cNvGraphicFramePr/>
                <a:graphic xmlns:a="http://schemas.openxmlformats.org/drawingml/2006/main">
                  <a:graphicData uri="http://schemas.microsoft.com/office/word/2010/wordprocessingShape">
                    <wps:wsp>
                      <wps:cNvSpPr/>
                      <wps:spPr>
                        <a:xfrm>
                          <a:off x="0" y="0"/>
                          <a:ext cx="923925" cy="657225"/>
                        </a:xfrm>
                        <a:prstGeom prst="rect">
                          <a:avLst/>
                        </a:prstGeom>
                        <a:noFill/>
                        <a:ln w="25400" cap="flat">
                          <a:solidFill>
                            <a:srgbClr val="FF0000"/>
                          </a:solidFill>
                          <a:prstDash val="solid"/>
                          <a:round/>
                        </a:ln>
                        <a:effectLst>
                          <a:outerShdw blurRad="38100" dist="23000" dir="5400000" rotWithShape="0">
                            <a:srgbClr val="000000">
                              <a:alpha val="35000"/>
                            </a:srgbClr>
                          </a:outerShdw>
                        </a:effectLst>
                        <a:sp3d/>
                      </wps:spPr>
                      <wps:style>
                        <a:lnRef idx="0">
                          <a:scrgbClr r="0" g="0" b="0"/>
                        </a:lnRef>
                        <a:fillRef idx="0">
                          <a:scrgbClr r="0" g="0" b="0"/>
                        </a:fillRef>
                        <a:effectRef idx="0">
                          <a:scrgbClr r="0" g="0" b="0"/>
                        </a:effectRef>
                        <a:fontRef idx="none"/>
                      </wps:style>
                      <wps:bodyPr rot="0" spcFirstLastPara="1" vertOverflow="overflow" horzOverflow="overflow" vert="horz" wrap="square" lIns="45718" tIns="45718" rIns="45718" bIns="45718" numCol="1" spcCol="3810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w14:anchorId="4BE38E53">
              <v:rect id="Rectangle 1073741830" style="position:absolute;margin-left:238.5pt;margin-top:161.1pt;width:72.75pt;height:51.75pt;z-index:25165828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red" strokeweight="2pt" w14:anchorId="36DE27B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">
                <v:stroke joinstyle="round"/>
                <v:shadow on="t" color="black" opacity="22937f" offset="0,.63889mm" origin=",.5"/>
                <v:textbox inset="1.2699mm,1.2699mm,1.2699mm,1.2699mm"/>
              </v:rect>
            </w:pict>
          </mc:Fallback>
        </mc:AlternateContent>
      </w:r>
      <w:r>
        <w:rPr>
          <w:noProof/>
        </w:rPr>
        <mc:AlternateContent>
          <mc:Choice Requires="wps">
            <w:drawing>
              <wp:anchor distT="0" distB="0" distL="114300" distR="114300" simplePos="0" relativeHeight="251658284" behindDoc="0" locked="0" layoutInCell="1" allowOverlap="1" wp14:anchorId="1DB60A5C" wp14:editId="10FB5C3F">
                <wp:simplePos x="0" y="0"/>
                <wp:positionH relativeFrom="column">
                  <wp:posOffset>5019674</wp:posOffset>
                </wp:positionH>
                <wp:positionV relativeFrom="paragraph">
                  <wp:posOffset>3074670</wp:posOffset>
                </wp:positionV>
                <wp:extent cx="676275" cy="323850"/>
                <wp:effectExtent l="38100" t="19050" r="66675" b="95250"/>
                <wp:wrapNone/>
                <wp:docPr id="1073741832" name="Rectangle 1073741832"/>
                <wp:cNvGraphicFramePr/>
                <a:graphic xmlns:a="http://schemas.openxmlformats.org/drawingml/2006/main">
                  <a:graphicData uri="http://schemas.microsoft.com/office/word/2010/wordprocessingShape">
                    <wps:wsp>
                      <wps:cNvSpPr/>
                      <wps:spPr>
                        <a:xfrm>
                          <a:off x="0" y="0"/>
                          <a:ext cx="676275" cy="323850"/>
                        </a:xfrm>
                        <a:prstGeom prst="rect">
                          <a:avLst/>
                        </a:prstGeom>
                        <a:noFill/>
                        <a:ln w="25400" cap="flat">
                          <a:solidFill>
                            <a:srgbClr val="FF0000"/>
                          </a:solidFill>
                          <a:prstDash val="solid"/>
                          <a:round/>
                        </a:ln>
                        <a:effectLst>
                          <a:outerShdw blurRad="38100" dist="23000" dir="5400000" rotWithShape="0">
                            <a:srgbClr val="000000">
                              <a:alpha val="35000"/>
                            </a:srgbClr>
                          </a:outerShdw>
                        </a:effectLst>
                        <a:sp3d/>
                      </wps:spPr>
                      <wps:style>
                        <a:lnRef idx="0">
                          <a:scrgbClr r="0" g="0" b="0"/>
                        </a:lnRef>
                        <a:fillRef idx="0">
                          <a:scrgbClr r="0" g="0" b="0"/>
                        </a:fillRef>
                        <a:effectRef idx="0">
                          <a:scrgbClr r="0" g="0" b="0"/>
                        </a:effectRef>
                        <a:fontRef idx="none"/>
                      </wps:style>
                      <wps:bodyPr rot="0" spcFirstLastPara="1" vertOverflow="overflow" horzOverflow="overflow" vert="horz" wrap="square" lIns="45718" tIns="45718" rIns="45718" bIns="45718" numCol="1" spcCol="3810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w14:anchorId="52B33D14">
              <v:rect id="Rectangle 1073741832" style="position:absolute;margin-left:395.25pt;margin-top:242.1pt;width:53.25pt;height:25.5pt;z-index:2516582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red" strokeweight="2pt" w14:anchorId="5BC21D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">
                <v:stroke joinstyle="round"/>
                <v:shadow on="t" color="black" opacity="22937f" offset="0,.63889mm" origin=",.5"/>
                <v:textbox inset="1.2699mm,1.2699mm,1.2699mm,1.2699mm"/>
              </v:rect>
            </w:pict>
          </mc:Fallback>
        </mc:AlternateContent>
      </w:r>
      <w:r w:rsidR="002F5DDE">
        <w:rPr>
          <w:noProof/>
        </w:rPr>
        <w:drawing>
          <wp:inline distT="0" distB="0" distL="0" distR="0" wp14:anchorId="758614C5" wp14:editId="63FDF955">
            <wp:extent cx="5727700" cy="3410222"/>
            <wp:effectExtent l="19050" t="19050" r="25400" b="19050"/>
            <wp:docPr id="1073741824" name="Picture 1073741824"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1824" name="Picture 1073741824" descr="Graphical user interface, text, application, email&#10;&#10;Description automatically generated"/>
                    <pic:cNvPicPr/>
                  </pic:nvPicPr>
                  <pic:blipFill>
                    <a:blip r:embed="rId96"/>
                    <a:stretch>
                      <a:fillRect/>
                    </a:stretch>
                  </pic:blipFill>
                  <pic:spPr>
                    <a:xfrm>
                      <a:off x="0" y="0"/>
                      <a:ext cx="5727700" cy="3410222"/>
                    </a:xfrm>
                    <a:prstGeom prst="rect">
                      <a:avLst/>
                    </a:prstGeom>
                    <a:ln>
                      <a:solidFill>
                        <a:schemeClr val="tx1"/>
                      </a:solidFill>
                    </a:ln>
                  </pic:spPr>
                </pic:pic>
              </a:graphicData>
            </a:graphic>
          </wp:inline>
        </w:drawing>
      </w:r>
    </w:p>
    <w:p w14:paraId="3AE540DE" w14:textId="0C37D5C2" w:rsidR="00FE0253" w:rsidRDefault="00FE0253" w:rsidP="00D42D23">
      <w:pPr>
        <w:pStyle w:val="Steps"/>
        <w:spacing w:before="0" w:after="0"/>
        <w:rPr>
          <w:rStyle w:val="None"/>
          <w:rFonts w:cs="Arial"/>
        </w:rPr>
      </w:pPr>
    </w:p>
    <w:p w14:paraId="668A490D" w14:textId="7514FD92" w:rsidR="00CF3F98" w:rsidRDefault="00FE0253" w:rsidP="00CF3F98">
      <w:pPr>
        <w:pStyle w:val="Steps"/>
        <w:numPr>
          <w:ilvl w:val="0"/>
          <w:numId w:val="197"/>
        </w:numPr>
        <w:spacing w:before="0" w:after="0"/>
        <w:rPr>
          <w:rStyle w:val="Hyperlink0"/>
        </w:rPr>
      </w:pPr>
      <w:r>
        <w:rPr>
          <w:rStyle w:val="None"/>
          <w:rFonts w:cs="Arial"/>
          <w14:textOutline w14:w="12700" w14:cap="flat" w14:cmpd="sng" w14:algn="ctr">
            <w14:noFill/>
            <w14:prstDash w14:val="solid"/>
            <w14:miter w14:lim="400000"/>
          </w14:textOutline>
        </w:rPr>
        <w:t xml:space="preserve">Select </w:t>
      </w:r>
      <w:r w:rsidRPr="005E142B">
        <w:rPr>
          <w:rStyle w:val="Hyperlink0"/>
        </w:rPr>
        <w:t>Submit</w:t>
      </w:r>
      <w:r>
        <w:rPr>
          <w:rStyle w:val="Hyperlink0"/>
        </w:rPr>
        <w:t>.</w:t>
      </w:r>
    </w:p>
    <w:p w14:paraId="4150C7EB" w14:textId="4C7DABF9" w:rsidR="00CF3F98" w:rsidRDefault="003149E2" w:rsidP="00CF3F98">
      <w:pPr>
        <w:pStyle w:val="Steps"/>
        <w:spacing w:before="0" w:after="0"/>
        <w:rPr>
          <w:rStyle w:val="Hyperlink0"/>
        </w:rPr>
      </w:pPr>
      <w:r>
        <w:rPr>
          <w:noProof/>
        </w:rPr>
        <w:drawing>
          <wp:inline distT="0" distB="0" distL="0" distR="0" wp14:anchorId="0C3B54D7" wp14:editId="4E62B7F3">
            <wp:extent cx="5727700" cy="3806833"/>
            <wp:effectExtent l="19050" t="19050" r="25400" b="22225"/>
            <wp:docPr id="1073741825" name="Picture 1073741825"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1825" name="Picture 1073741825" descr="Graphical user interface, text, application&#10;&#10;Description automatically generated"/>
                    <pic:cNvPicPr/>
                  </pic:nvPicPr>
                  <pic:blipFill>
                    <a:blip r:embed="rId97"/>
                    <a:stretch>
                      <a:fillRect/>
                    </a:stretch>
                  </pic:blipFill>
                  <pic:spPr>
                    <a:xfrm>
                      <a:off x="0" y="0"/>
                      <a:ext cx="5727700" cy="3806833"/>
                    </a:xfrm>
                    <a:prstGeom prst="rect">
                      <a:avLst/>
                    </a:prstGeom>
                    <a:ln>
                      <a:solidFill>
                        <a:schemeClr val="tx1"/>
                      </a:solidFill>
                    </a:ln>
                  </pic:spPr>
                </pic:pic>
              </a:graphicData>
            </a:graphic>
          </wp:inline>
        </w:drawing>
      </w:r>
    </w:p>
    <w:p w14:paraId="6D9DE886" w14:textId="77777777" w:rsidR="00CF3F98" w:rsidRDefault="00CF3F98" w:rsidP="00CF3F98">
      <w:pPr>
        <w:pStyle w:val="Steps"/>
        <w:spacing w:before="0" w:after="0"/>
        <w:rPr>
          <w:rStyle w:val="None"/>
          <w:rFonts w:cs="Arial"/>
          <w14:textOutline w14:w="12700" w14:cap="flat" w14:cmpd="sng" w14:algn="ctr">
            <w14:noFill/>
            <w14:prstDash w14:val="solid"/>
            <w14:miter w14:lim="400000"/>
          </w14:textOutline>
        </w:rPr>
      </w:pPr>
      <w:r w:rsidRPr="00B71A4A">
        <w:rPr>
          <w:rStyle w:val="None"/>
          <w:rFonts w:cs="Arial"/>
          <w:b/>
          <w:color w:val="000000" w:themeColor="text1"/>
          <w14:textOutline w14:w="12700" w14:cap="flat" w14:cmpd="sng" w14:algn="ctr">
            <w14:noFill/>
            <w14:prstDash w14:val="solid"/>
            <w14:miter w14:lim="400000"/>
          </w14:textOutline>
        </w:rPr>
        <w:t>Note:</w:t>
      </w:r>
      <w:r w:rsidRPr="00B71A4A">
        <w:rPr>
          <w:rStyle w:val="None"/>
          <w:rFonts w:cs="Arial"/>
          <w:color w:val="000000" w:themeColor="text1"/>
          <w14:textOutline w14:w="12700" w14:cap="flat" w14:cmpd="sng" w14:algn="ctr">
            <w14:noFill/>
            <w14:prstDash w14:val="solid"/>
            <w14:miter w14:lim="400000"/>
          </w14:textOutline>
        </w:rPr>
        <w:t xml:space="preserve"> </w:t>
      </w:r>
      <w:r>
        <w:rPr>
          <w:rStyle w:val="None"/>
          <w:rFonts w:cs="Arial"/>
          <w14:textOutline w14:w="12700" w14:cap="flat" w14:cmpd="sng" w14:algn="ctr">
            <w14:noFill/>
            <w14:prstDash w14:val="solid"/>
            <w14:miter w14:lim="400000"/>
          </w14:textOutline>
        </w:rPr>
        <w:t xml:space="preserve">You will notice that </w:t>
      </w:r>
      <w:r w:rsidRPr="00B71A4A">
        <w:rPr>
          <w:rStyle w:val="Hyperlink0"/>
        </w:rPr>
        <w:t>Remaining Amount</w:t>
      </w:r>
      <w:r>
        <w:rPr>
          <w:rStyle w:val="None"/>
          <w:rFonts w:cs="Arial"/>
          <w14:textOutline w14:w="12700" w14:cap="flat" w14:cmpd="sng" w14:algn="ctr">
            <w14:noFill/>
            <w14:prstDash w14:val="solid"/>
            <w14:miter w14:lim="400000"/>
          </w14:textOutline>
        </w:rPr>
        <w:t xml:space="preserve"> has been reduced.</w:t>
      </w:r>
    </w:p>
    <w:p w14:paraId="30CB0485" w14:textId="77777777" w:rsidR="0049422D" w:rsidRDefault="0049422D" w:rsidP="00915E38">
      <w:pPr>
        <w:pStyle w:val="Steps"/>
        <w:spacing w:before="0" w:after="0"/>
        <w:rPr>
          <w:rStyle w:val="Hyperlink0"/>
          <w:b w:val="0"/>
          <w:color w:val="000000" w:themeColor="text1"/>
        </w:rPr>
      </w:pPr>
    </w:p>
    <w:p w14:paraId="6C236D6A" w14:textId="3E6F81CA" w:rsidR="00915E38" w:rsidRDefault="00915E38" w:rsidP="00915E38">
      <w:pPr>
        <w:pStyle w:val="Steps"/>
        <w:spacing w:before="0" w:after="0"/>
        <w:rPr>
          <w:rStyle w:val="Hyperlink0"/>
          <w:b w:val="0"/>
          <w:color w:val="000000" w:themeColor="text1"/>
        </w:rPr>
      </w:pPr>
      <w:r w:rsidRPr="00B71A4A">
        <w:rPr>
          <w:rStyle w:val="Hyperlink0"/>
          <w:b w:val="0"/>
          <w:color w:val="000000" w:themeColor="text1"/>
        </w:rPr>
        <w:t xml:space="preserve">6. Return to the </w:t>
      </w:r>
      <w:hyperlink w:anchor="_View_service_bookings_2" w:history="1">
        <w:r w:rsidRPr="00C8332A">
          <w:rPr>
            <w:rStyle w:val="Hyperlink"/>
            <w:rFonts w:eastAsia="Arial" w:cs="Arial"/>
            <w:b/>
            <w:bCs/>
            <w:color w:val="652F76"/>
          </w:rPr>
          <w:t>View Service Bookings</w:t>
        </w:r>
      </w:hyperlink>
      <w:r w:rsidR="00D76591" w:rsidRPr="00C8332A">
        <w:rPr>
          <w:rStyle w:val="Hyperlink0"/>
          <w:color w:val="652F76"/>
        </w:rPr>
        <w:t>,</w:t>
      </w:r>
      <w:r w:rsidRPr="00C8332A">
        <w:rPr>
          <w:rStyle w:val="Hyperlink0"/>
          <w:b w:val="0"/>
          <w:color w:val="652F76"/>
        </w:rPr>
        <w:t xml:space="preserve"> </w:t>
      </w:r>
      <w:r w:rsidRPr="00B71A4A">
        <w:rPr>
          <w:rStyle w:val="Hyperlink0"/>
          <w:b w:val="0"/>
          <w:color w:val="000000" w:themeColor="text1"/>
        </w:rPr>
        <w:t>page</w:t>
      </w:r>
      <w:r w:rsidR="00E2726A">
        <w:rPr>
          <w:rStyle w:val="Hyperlink0"/>
          <w:b w:val="0"/>
          <w:color w:val="000000" w:themeColor="text1"/>
        </w:rPr>
        <w:t>s 25 to 31</w:t>
      </w:r>
    </w:p>
    <w:p w14:paraId="26296F20" w14:textId="77777777" w:rsidR="00915E38" w:rsidRDefault="00915E38" w:rsidP="00915E38">
      <w:pPr>
        <w:pStyle w:val="Steps"/>
        <w:spacing w:before="0" w:after="0"/>
        <w:rPr>
          <w:rStyle w:val="None"/>
          <w:rFonts w:cs="Arial"/>
        </w:rPr>
      </w:pPr>
      <w:r w:rsidRPr="00B71A4A">
        <w:rPr>
          <w:rStyle w:val="Hyperlink0"/>
          <w:b w:val="0"/>
          <w:color w:val="000000" w:themeColor="text1"/>
        </w:rPr>
        <w:t xml:space="preserve">7. </w:t>
      </w:r>
      <w:r>
        <w:rPr>
          <w:rStyle w:val="Hyperlink0"/>
          <w:b w:val="0"/>
          <w:color w:val="000000" w:themeColor="text1"/>
        </w:rPr>
        <w:t xml:space="preserve">Select </w:t>
      </w:r>
      <w:r w:rsidRPr="00B71A4A">
        <w:rPr>
          <w:rStyle w:val="Hyperlink0"/>
          <w:b w:val="0"/>
          <w:color w:val="000000" w:themeColor="text1"/>
        </w:rPr>
        <w:t>you</w:t>
      </w:r>
      <w:r>
        <w:rPr>
          <w:rStyle w:val="Hyperlink0"/>
          <w:b w:val="0"/>
          <w:color w:val="000000" w:themeColor="text1"/>
        </w:rPr>
        <w:t>r</w:t>
      </w:r>
      <w:r w:rsidRPr="00B71A4A">
        <w:rPr>
          <w:rStyle w:val="Hyperlink0"/>
          <w:b w:val="0"/>
          <w:color w:val="000000" w:themeColor="text1"/>
        </w:rPr>
        <w:t xml:space="preserve"> Regular SIL support service booking</w:t>
      </w:r>
      <w:r w:rsidRPr="00EB6A96">
        <w:rPr>
          <w:rStyle w:val="None"/>
          <w:rFonts w:cs="Arial"/>
          <w14:textOutline w14:w="12700" w14:cap="flat" w14:cmpd="sng" w14:algn="ctr">
            <w14:noFill/>
            <w14:prstDash w14:val="solid"/>
            <w14:miter w14:lim="400000"/>
          </w14:textOutline>
        </w:rPr>
        <w:t xml:space="preserve"> </w:t>
      </w:r>
    </w:p>
    <w:p w14:paraId="2E6B7991" w14:textId="64C26E11" w:rsidR="00915E38" w:rsidRDefault="00D64770" w:rsidP="00CF3F98">
      <w:pPr>
        <w:pStyle w:val="Steps"/>
        <w:spacing w:before="0" w:after="0"/>
        <w:rPr>
          <w:rStyle w:val="Hyperlink0"/>
        </w:rPr>
      </w:pPr>
      <w:r w:rsidRPr="0082225B">
        <w:rPr>
          <w:rStyle w:val="Hyperlink0"/>
          <w:noProof/>
        </w:rPr>
        <mc:AlternateContent>
          <mc:Choice Requires="wps">
            <w:drawing>
              <wp:anchor distT="0" distB="0" distL="114300" distR="114300" simplePos="0" relativeHeight="251658286" behindDoc="0" locked="0" layoutInCell="1" allowOverlap="1" wp14:anchorId="5BAEE384" wp14:editId="12057FE9">
                <wp:simplePos x="0" y="0"/>
                <wp:positionH relativeFrom="page">
                  <wp:align>right</wp:align>
                </wp:positionH>
                <wp:positionV relativeFrom="paragraph">
                  <wp:posOffset>2244090</wp:posOffset>
                </wp:positionV>
                <wp:extent cx="971550" cy="350520"/>
                <wp:effectExtent l="114300" t="19050" r="57150" b="87630"/>
                <wp:wrapNone/>
                <wp:docPr id="1073741835" name="Rectangular Callout 49"/>
                <wp:cNvGraphicFramePr/>
                <a:graphic xmlns:a="http://schemas.openxmlformats.org/drawingml/2006/main">
                  <a:graphicData uri="http://schemas.microsoft.com/office/word/2010/wordprocessingShape">
                    <wps:wsp>
                      <wps:cNvSpPr/>
                      <wps:spPr>
                        <a:xfrm>
                          <a:off x="0" y="0"/>
                          <a:ext cx="971550" cy="350520"/>
                        </a:xfrm>
                        <a:prstGeom prst="wedgeRectCallout">
                          <a:avLst>
                            <a:gd name="adj1" fmla="val -56044"/>
                            <a:gd name="adj2" fmla="val -5978"/>
                          </a:avLst>
                        </a:prstGeom>
                        <a:solidFill>
                          <a:srgbClr val="FFFFFF"/>
                        </a:solidFill>
                        <a:ln w="25400" cap="flat">
                          <a:solidFill>
                            <a:srgbClr val="FF0000"/>
                          </a:solidFill>
                          <a:prstDash val="solid"/>
                          <a:round/>
                        </a:ln>
                        <a:effectLst>
                          <a:outerShdw blurRad="38100" dist="23000" dir="5400000" rotWithShape="0">
                            <a:srgbClr val="000000">
                              <a:alpha val="35000"/>
                            </a:srgbClr>
                          </a:outerShdw>
                        </a:effectLst>
                        <a:sp3d/>
                      </wps:spPr>
                      <wps:style>
                        <a:lnRef idx="0">
                          <a:scrgbClr r="0" g="0" b="0"/>
                        </a:lnRef>
                        <a:fillRef idx="0">
                          <a:scrgbClr r="0" g="0" b="0"/>
                        </a:fillRef>
                        <a:effectRef idx="0">
                          <a:scrgbClr r="0" g="0" b="0"/>
                        </a:effectRef>
                        <a:fontRef idx="none"/>
                      </wps:style>
                      <wps:txbx>
                        <w:txbxContent>
                          <w:p w14:paraId="63ADE592" w14:textId="77777777" w:rsidR="0082225B" w:rsidRPr="00C8332A" w:rsidRDefault="0082225B" w:rsidP="00C8332A">
                            <w:pPr>
                              <w:jc w:val="center"/>
                              <w:rPr>
                                <w:color w:val="FF0000"/>
                                <w:sz w:val="16"/>
                                <w:szCs w:val="16"/>
                                <w14:textOutline w14:w="9525" w14:cap="rnd" w14:cmpd="sng" w14:algn="ctr">
                                  <w14:noFill/>
                                  <w14:prstDash w14:val="solid"/>
                                  <w14:bevel/>
                                </w14:textOutline>
                              </w:rPr>
                            </w:pPr>
                            <w:r>
                              <w:rPr>
                                <w:color w:val="FF0000"/>
                                <w:sz w:val="16"/>
                                <w:szCs w:val="16"/>
                                <w14:textOutline w14:w="9525" w14:cap="rnd" w14:cmpd="sng" w14:algn="ctr">
                                  <w14:noFill/>
                                  <w14:prstDash w14:val="solid"/>
                                  <w14:bevel/>
                                </w14:textOutline>
                              </w:rPr>
                              <w:t xml:space="preserve">Regular </w:t>
                            </w:r>
                            <w:r w:rsidRPr="00C8332A">
                              <w:rPr>
                                <w:color w:val="FF0000"/>
                                <w:sz w:val="16"/>
                                <w:szCs w:val="16"/>
                                <w14:textOutline w14:w="9525" w14:cap="rnd" w14:cmpd="sng" w14:algn="ctr">
                                  <w14:noFill/>
                                  <w14:prstDash w14:val="solid"/>
                                  <w14:bevel/>
                                </w14:textOutline>
                              </w:rPr>
                              <w:t>service booking</w:t>
                            </w:r>
                          </w:p>
                        </w:txbxContent>
                      </wps:txbx>
                      <wps:bodyPr rot="0" spcFirstLastPara="1" vertOverflow="overflow" horzOverflow="overflow" vert="horz" wrap="square" lIns="45718" tIns="45718" rIns="45718" bIns="45718" numCol="1" spcCol="3810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AEE384" id="_x0000_s1028" type="#_x0000_t61" style="position:absolute;margin-left:25.3pt;margin-top:176.7pt;width:76.5pt;height:27.6pt;z-index:25165828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" adj="-1306,9509" strokecolor="red" strokeweight="2pt">
                <v:stroke joinstyle="round"/>
                <v:shadow on="t" color="black" opacity="22937f" origin=",.5" offset="0,.63889mm"/>
                <v:textbox inset="1.2699mm,1.2699mm,1.2699mm,1.2699mm">
                  <w:txbxContent>
                    <w:p w14:paraId="63ADE592" w14:textId="77777777" w:rsidR="0082225B" w:rsidRPr="00C8332A" w:rsidRDefault="0082225B" w:rsidP="00C8332A">
                      <w:pPr>
                        <w:jc w:val="center"/>
                        <w:rPr>
                          <w:color w:val="FF0000"/>
                          <w:sz w:val="16"/>
                          <w:szCs w:val="16"/>
                          <w14:textOutline w14:w="9525" w14:cap="rnd" w14:cmpd="sng" w14:algn="ctr">
                            <w14:noFill/>
                            <w14:prstDash w14:val="solid"/>
                            <w14:bevel/>
                          </w14:textOutline>
                        </w:rPr>
                      </w:pPr>
                      <w:r>
                        <w:rPr>
                          <w:color w:val="FF0000"/>
                          <w:sz w:val="16"/>
                          <w:szCs w:val="16"/>
                          <w14:textOutline w14:w="9525" w14:cap="rnd" w14:cmpd="sng" w14:algn="ctr">
                            <w14:noFill/>
                            <w14:prstDash w14:val="solid"/>
                            <w14:bevel/>
                          </w14:textOutline>
                        </w:rPr>
                        <w:t xml:space="preserve">Regular </w:t>
                      </w:r>
                      <w:r w:rsidRPr="00C8332A">
                        <w:rPr>
                          <w:color w:val="FF0000"/>
                          <w:sz w:val="16"/>
                          <w:szCs w:val="16"/>
                          <w14:textOutline w14:w="9525" w14:cap="rnd" w14:cmpd="sng" w14:algn="ctr">
                            <w14:noFill/>
                            <w14:prstDash w14:val="solid"/>
                            <w14:bevel/>
                          </w14:textOutline>
                        </w:rPr>
                        <w:t>service booking</w:t>
                      </w:r>
                    </w:p>
                  </w:txbxContent>
                </v:textbox>
                <w10:wrap anchorx="page"/>
              </v:shape>
            </w:pict>
          </mc:Fallback>
        </mc:AlternateContent>
      </w:r>
      <w:r w:rsidRPr="0082225B">
        <w:rPr>
          <w:rStyle w:val="Hyperlink0"/>
          <w:noProof/>
        </w:rPr>
        <mc:AlternateContent>
          <mc:Choice Requires="wps">
            <w:drawing>
              <wp:anchor distT="0" distB="0" distL="114300" distR="114300" simplePos="0" relativeHeight="251658285" behindDoc="0" locked="0" layoutInCell="1" allowOverlap="1" wp14:anchorId="0D0EEB6D" wp14:editId="0CB3F3ED">
                <wp:simplePos x="0" y="0"/>
                <wp:positionH relativeFrom="page">
                  <wp:align>right</wp:align>
                </wp:positionH>
                <wp:positionV relativeFrom="paragraph">
                  <wp:posOffset>1837690</wp:posOffset>
                </wp:positionV>
                <wp:extent cx="990600" cy="376555"/>
                <wp:effectExtent l="114300" t="19050" r="57150" b="99695"/>
                <wp:wrapNone/>
                <wp:docPr id="1073741834" name="Rectangular Callout 43"/>
                <wp:cNvGraphicFramePr/>
                <a:graphic xmlns:a="http://schemas.openxmlformats.org/drawingml/2006/main">
                  <a:graphicData uri="http://schemas.microsoft.com/office/word/2010/wordprocessingShape">
                    <wps:wsp>
                      <wps:cNvSpPr/>
                      <wps:spPr>
                        <a:xfrm>
                          <a:off x="0" y="0"/>
                          <a:ext cx="990600" cy="376555"/>
                        </a:xfrm>
                        <a:prstGeom prst="wedgeRectCallout">
                          <a:avLst>
                            <a:gd name="adj1" fmla="val -56044"/>
                            <a:gd name="adj2" fmla="val -5978"/>
                          </a:avLst>
                        </a:prstGeom>
                        <a:solidFill>
                          <a:srgbClr val="FFFFFF"/>
                        </a:solidFill>
                        <a:ln w="25400" cap="flat">
                          <a:solidFill>
                            <a:srgbClr val="FF0000"/>
                          </a:solidFill>
                          <a:prstDash val="solid"/>
                          <a:round/>
                        </a:ln>
                        <a:effectLst>
                          <a:outerShdw blurRad="38100" dist="23000" dir="5400000" rotWithShape="0">
                            <a:srgbClr val="000000">
                              <a:alpha val="35000"/>
                            </a:srgbClr>
                          </a:outerShdw>
                        </a:effectLst>
                        <a:sp3d/>
                      </wps:spPr>
                      <wps:style>
                        <a:lnRef idx="0">
                          <a:scrgbClr r="0" g="0" b="0"/>
                        </a:lnRef>
                        <a:fillRef idx="0">
                          <a:scrgbClr r="0" g="0" b="0"/>
                        </a:fillRef>
                        <a:effectRef idx="0">
                          <a:scrgbClr r="0" g="0" b="0"/>
                        </a:effectRef>
                        <a:fontRef idx="none"/>
                      </wps:style>
                      <wps:txbx>
                        <w:txbxContent>
                          <w:p w14:paraId="472E12D2" w14:textId="77777777" w:rsidR="0082225B" w:rsidRPr="00C8332A" w:rsidRDefault="0082225B" w:rsidP="00C8332A">
                            <w:pPr>
                              <w:jc w:val="center"/>
                              <w:rPr>
                                <w:color w:val="FF0000"/>
                                <w:sz w:val="16"/>
                                <w:szCs w:val="16"/>
                                <w14:textOutline w14:w="9525" w14:cap="rnd" w14:cmpd="sng" w14:algn="ctr">
                                  <w14:noFill/>
                                  <w14:prstDash w14:val="solid"/>
                                  <w14:bevel/>
                                </w14:textOutline>
                              </w:rPr>
                            </w:pPr>
                            <w:r w:rsidRPr="00C8332A">
                              <w:rPr>
                                <w:color w:val="FF0000"/>
                                <w:sz w:val="16"/>
                                <w:szCs w:val="16"/>
                                <w14:textOutline w14:w="9525" w14:cap="rnd" w14:cmpd="sng" w14:algn="ctr">
                                  <w14:noFill/>
                                  <w14:prstDash w14:val="solid"/>
                                  <w14:bevel/>
                                </w14:textOutline>
                              </w:rPr>
                              <w:t>Irregular service booking</w:t>
                            </w:r>
                          </w:p>
                        </w:txbxContent>
                      </wps:txbx>
                      <wps:bodyPr rot="0" spcFirstLastPara="1" vertOverflow="overflow" horzOverflow="overflow" vert="horz" wrap="square" lIns="45718" tIns="45718" rIns="45718" bIns="45718" numCol="1" spcCol="3810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0EEB6D" id="_x0000_s1029" type="#_x0000_t61" style="position:absolute;margin-left:26.8pt;margin-top:144.7pt;width:78pt;height:29.65pt;z-index:251658285;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" adj="-1306,9509" strokecolor="red" strokeweight="2pt">
                <v:stroke joinstyle="round"/>
                <v:shadow on="t" color="black" opacity="22937f" origin=",.5" offset="0,.63889mm"/>
                <v:textbox inset="1.2699mm,1.2699mm,1.2699mm,1.2699mm">
                  <w:txbxContent>
                    <w:p w14:paraId="472E12D2" w14:textId="77777777" w:rsidR="0082225B" w:rsidRPr="00C8332A" w:rsidRDefault="0082225B" w:rsidP="00C8332A">
                      <w:pPr>
                        <w:jc w:val="center"/>
                        <w:rPr>
                          <w:color w:val="FF0000"/>
                          <w:sz w:val="16"/>
                          <w:szCs w:val="16"/>
                          <w14:textOutline w14:w="9525" w14:cap="rnd" w14:cmpd="sng" w14:algn="ctr">
                            <w14:noFill/>
                            <w14:prstDash w14:val="solid"/>
                            <w14:bevel/>
                          </w14:textOutline>
                        </w:rPr>
                      </w:pPr>
                      <w:r w:rsidRPr="00C8332A">
                        <w:rPr>
                          <w:color w:val="FF0000"/>
                          <w:sz w:val="16"/>
                          <w:szCs w:val="16"/>
                          <w14:textOutline w14:w="9525" w14:cap="rnd" w14:cmpd="sng" w14:algn="ctr">
                            <w14:noFill/>
                            <w14:prstDash w14:val="solid"/>
                            <w14:bevel/>
                          </w14:textOutline>
                        </w:rPr>
                        <w:t>Irregular service booking</w:t>
                      </w:r>
                    </w:p>
                  </w:txbxContent>
                </v:textbox>
                <w10:wrap anchorx="page"/>
              </v:shape>
            </w:pict>
          </mc:Fallback>
        </mc:AlternateContent>
      </w:r>
      <w:r w:rsidR="0082225B">
        <w:rPr>
          <w:noProof/>
        </w:rPr>
        <w:drawing>
          <wp:inline distT="0" distB="0" distL="0" distR="0" wp14:anchorId="705C49EB" wp14:editId="025082D1">
            <wp:extent cx="5727700" cy="2597785"/>
            <wp:effectExtent l="19050" t="19050" r="25400" b="12065"/>
            <wp:docPr id="1073741833" name="Picture 1073741833"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Graphical user interface, text, application, email&#10;&#10;Description automatically generated"/>
                    <pic:cNvPicPr/>
                  </pic:nvPicPr>
                  <pic:blipFill>
                    <a:blip r:embed="rId94"/>
                    <a:stretch>
                      <a:fillRect/>
                    </a:stretch>
                  </pic:blipFill>
                  <pic:spPr>
                    <a:xfrm>
                      <a:off x="0" y="0"/>
                      <a:ext cx="5727700" cy="2597785"/>
                    </a:xfrm>
                    <a:prstGeom prst="rect">
                      <a:avLst/>
                    </a:prstGeom>
                    <a:ln>
                      <a:solidFill>
                        <a:schemeClr val="tx1"/>
                      </a:solidFill>
                    </a:ln>
                  </pic:spPr>
                </pic:pic>
              </a:graphicData>
            </a:graphic>
          </wp:inline>
        </w:drawing>
      </w:r>
    </w:p>
    <w:p w14:paraId="782D6650" w14:textId="77777777" w:rsidR="00D44657" w:rsidRDefault="00D44657" w:rsidP="00D44657">
      <w:pPr>
        <w:pStyle w:val="Steps"/>
        <w:spacing w:before="0" w:after="0"/>
        <w:rPr>
          <w:rStyle w:val="None"/>
          <w:rFonts w:cs="Arial"/>
        </w:rPr>
      </w:pPr>
      <w:r>
        <w:rPr>
          <w:rStyle w:val="None"/>
          <w:rFonts w:cs="Arial"/>
          <w14:textOutline w14:w="12700" w14:cap="flat" w14:cmpd="sng" w14:algn="ctr">
            <w14:noFill/>
            <w14:prstDash w14:val="solid"/>
            <w14:miter w14:lim="400000"/>
          </w14:textOutline>
        </w:rPr>
        <w:t xml:space="preserve">The </w:t>
      </w:r>
      <w:r w:rsidRPr="009375BC">
        <w:rPr>
          <w:rStyle w:val="None"/>
          <w:rFonts w:cs="Arial"/>
        </w:rPr>
        <w:t xml:space="preserve">details of the service booking </w:t>
      </w:r>
      <w:r>
        <w:rPr>
          <w:rStyle w:val="None"/>
          <w:rFonts w:cs="Arial"/>
        </w:rPr>
        <w:t>will display.</w:t>
      </w:r>
    </w:p>
    <w:p w14:paraId="00BB105D" w14:textId="77777777" w:rsidR="00D44657" w:rsidRDefault="00D44657" w:rsidP="00D44657">
      <w:pPr>
        <w:pStyle w:val="Steps"/>
        <w:spacing w:before="0" w:after="0"/>
        <w:rPr>
          <w:rStyle w:val="None"/>
          <w:rFonts w:cs="Arial"/>
          <w14:textOutline w14:w="12700" w14:cap="flat" w14:cmpd="sng" w14:algn="ctr">
            <w14:noFill/>
            <w14:prstDash w14:val="solid"/>
            <w14:miter w14:lim="400000"/>
          </w14:textOutline>
        </w:rPr>
      </w:pPr>
      <w:r w:rsidRPr="00C8332A">
        <w:rPr>
          <w:rStyle w:val="Hyperlink0"/>
          <w:b w:val="0"/>
          <w:bCs w:val="0"/>
          <w:color w:val="auto"/>
        </w:rPr>
        <w:t>8.</w:t>
      </w:r>
      <w:r w:rsidRPr="00C8332A">
        <w:rPr>
          <w:rStyle w:val="Hyperlink0"/>
          <w:color w:val="auto"/>
        </w:rPr>
        <w:t xml:space="preserve"> </w:t>
      </w:r>
      <w:r>
        <w:rPr>
          <w:rStyle w:val="None"/>
          <w:rFonts w:cs="Arial"/>
          <w14:textOutline w14:w="12700" w14:cap="flat" w14:cmpd="sng" w14:algn="ctr">
            <w14:noFill/>
            <w14:prstDash w14:val="solid"/>
            <w14:miter w14:lim="400000"/>
          </w14:textOutline>
        </w:rPr>
        <w:t xml:space="preserve">In the </w:t>
      </w:r>
      <w:r w:rsidRPr="005E142B">
        <w:rPr>
          <w:rStyle w:val="Hyperlink0"/>
        </w:rPr>
        <w:t>View Support Booking Details</w:t>
      </w:r>
      <w:r w:rsidRPr="005E142B">
        <w:rPr>
          <w:rStyle w:val="None"/>
          <w:rFonts w:cs="Arial"/>
          <w:b/>
          <w14:textOutline w14:w="12700" w14:cap="flat" w14:cmpd="sng" w14:algn="ctr">
            <w14:noFill/>
            <w14:prstDash w14:val="solid"/>
            <w14:miter w14:lim="400000"/>
          </w14:textOutline>
        </w:rPr>
        <w:t>,</w:t>
      </w:r>
      <w:r>
        <w:rPr>
          <w:rStyle w:val="None"/>
          <w:rFonts w:cs="Arial"/>
          <w14:textOutline w14:w="12700" w14:cap="flat" w14:cmpd="sng" w14:algn="ctr">
            <w14:noFill/>
            <w14:prstDash w14:val="solid"/>
            <w14:miter w14:lim="400000"/>
          </w14:textOutline>
        </w:rPr>
        <w:t xml:space="preserve"> select </w:t>
      </w:r>
      <w:r w:rsidRPr="005E142B">
        <w:rPr>
          <w:rStyle w:val="Hyperlink0"/>
        </w:rPr>
        <w:t>Update Allocation</w:t>
      </w:r>
      <w:r>
        <w:rPr>
          <w:rStyle w:val="Hyperlink0"/>
        </w:rPr>
        <w:t>.</w:t>
      </w:r>
    </w:p>
    <w:p w14:paraId="6B7B670E" w14:textId="7853F37E" w:rsidR="00D44657" w:rsidRDefault="008711D2" w:rsidP="00CF3F98">
      <w:pPr>
        <w:pStyle w:val="Steps"/>
        <w:spacing w:before="0" w:after="0"/>
        <w:rPr>
          <w:rStyle w:val="Hyperlink0"/>
        </w:rPr>
      </w:pPr>
      <w:r>
        <w:rPr>
          <w:noProof/>
        </w:rPr>
        <mc:AlternateContent>
          <mc:Choice Requires="wps">
            <w:drawing>
              <wp:anchor distT="0" distB="0" distL="114300" distR="114300" simplePos="0" relativeHeight="251658287" behindDoc="0" locked="0" layoutInCell="1" allowOverlap="1" wp14:anchorId="47B116EB" wp14:editId="576AE31C">
                <wp:simplePos x="0" y="0"/>
                <wp:positionH relativeFrom="column">
                  <wp:posOffset>4010025</wp:posOffset>
                </wp:positionH>
                <wp:positionV relativeFrom="paragraph">
                  <wp:posOffset>2617470</wp:posOffset>
                </wp:positionV>
                <wp:extent cx="828675" cy="266700"/>
                <wp:effectExtent l="38100" t="19050" r="66675" b="95250"/>
                <wp:wrapNone/>
                <wp:docPr id="1073741837" name="Rectangle 1073741837"/>
                <wp:cNvGraphicFramePr/>
                <a:graphic xmlns:a="http://schemas.openxmlformats.org/drawingml/2006/main">
                  <a:graphicData uri="http://schemas.microsoft.com/office/word/2010/wordprocessingShape">
                    <wps:wsp>
                      <wps:cNvSpPr/>
                      <wps:spPr>
                        <a:xfrm>
                          <a:off x="0" y="0"/>
                          <a:ext cx="828675" cy="266700"/>
                        </a:xfrm>
                        <a:prstGeom prst="rect">
                          <a:avLst/>
                        </a:prstGeom>
                        <a:noFill/>
                        <a:ln w="25400" cap="flat">
                          <a:solidFill>
                            <a:srgbClr val="FF0000"/>
                          </a:solidFill>
                          <a:prstDash val="solid"/>
                          <a:round/>
                        </a:ln>
                        <a:effectLst>
                          <a:outerShdw blurRad="38100" dist="23000" dir="5400000" rotWithShape="0">
                            <a:srgbClr val="000000">
                              <a:alpha val="35000"/>
                            </a:srgbClr>
                          </a:outerShdw>
                        </a:effectLst>
                        <a:sp3d/>
                      </wps:spPr>
                      <wps:style>
                        <a:lnRef idx="0">
                          <a:scrgbClr r="0" g="0" b="0"/>
                        </a:lnRef>
                        <a:fillRef idx="0">
                          <a:scrgbClr r="0" g="0" b="0"/>
                        </a:fillRef>
                        <a:effectRef idx="0">
                          <a:scrgbClr r="0" g="0" b="0"/>
                        </a:effectRef>
                        <a:fontRef idx="none"/>
                      </wps:style>
                      <wps:bodyPr rot="0" spcFirstLastPara="1" vertOverflow="overflow" horzOverflow="overflow" vert="horz" wrap="square" lIns="45718" tIns="45718" rIns="45718" bIns="45718" numCol="1" spcCol="3810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w14:anchorId="4AA28669">
              <v:rect id="Rectangle 1073741837" style="position:absolute;margin-left:315.75pt;margin-top:206.1pt;width:65.25pt;height:21pt;z-index:2516582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red" strokeweight="2pt" w14:anchorId="5B6D7DE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">
                <v:stroke joinstyle="round"/>
                <v:shadow on="t" color="black" opacity="22937f" offset="0,.63889mm" origin=",.5"/>
                <v:textbox inset="1.2699mm,1.2699mm,1.2699mm,1.2699mm"/>
              </v:rect>
            </w:pict>
          </mc:Fallback>
        </mc:AlternateContent>
      </w:r>
      <w:r>
        <w:rPr>
          <w:noProof/>
        </w:rPr>
        <w:drawing>
          <wp:inline distT="0" distB="0" distL="0" distR="0" wp14:anchorId="6788738E" wp14:editId="14868F6F">
            <wp:extent cx="5727700" cy="2910174"/>
            <wp:effectExtent l="19050" t="19050" r="25400" b="24130"/>
            <wp:docPr id="1073741836" name="Picture 10737418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8"/>
                    <a:stretch>
                      <a:fillRect/>
                    </a:stretch>
                  </pic:blipFill>
                  <pic:spPr>
                    <a:xfrm>
                      <a:off x="0" y="0"/>
                      <a:ext cx="5727700" cy="2910174"/>
                    </a:xfrm>
                    <a:prstGeom prst="rect">
                      <a:avLst/>
                    </a:prstGeom>
                    <a:ln>
                      <a:solidFill>
                        <a:schemeClr val="tx1"/>
                      </a:solidFill>
                    </a:ln>
                  </pic:spPr>
                </pic:pic>
              </a:graphicData>
            </a:graphic>
          </wp:inline>
        </w:drawing>
      </w:r>
    </w:p>
    <w:p w14:paraId="7FCBC284" w14:textId="1EB4444D" w:rsidR="00C77305" w:rsidRDefault="00C77305" w:rsidP="00C77305">
      <w:pPr>
        <w:pStyle w:val="Steps"/>
        <w:spacing w:before="0" w:after="0"/>
        <w:rPr>
          <w:rStyle w:val="None"/>
          <w:rFonts w:cs="Arial"/>
          <w14:textOutline w14:w="12700" w14:cap="flat" w14:cmpd="sng" w14:algn="ctr">
            <w14:noFill/>
            <w14:prstDash w14:val="solid"/>
            <w14:miter w14:lim="400000"/>
          </w14:textOutline>
        </w:rPr>
      </w:pPr>
      <w:r>
        <w:rPr>
          <w:rStyle w:val="None"/>
          <w:rFonts w:cs="Arial"/>
          <w14:textOutline w14:w="12700" w14:cap="flat" w14:cmpd="sng" w14:algn="ctr">
            <w14:noFill/>
            <w14:prstDash w14:val="solid"/>
            <w14:miter w14:lim="400000"/>
          </w14:textOutline>
        </w:rPr>
        <w:t xml:space="preserve">9. Increase the value of the </w:t>
      </w:r>
      <w:r w:rsidRPr="00C8332A">
        <w:rPr>
          <w:rStyle w:val="Hyperlink0"/>
        </w:rPr>
        <w:t>Allocated Amount</w:t>
      </w:r>
      <w:r>
        <w:rPr>
          <w:rStyle w:val="None"/>
          <w:rFonts w:cs="Arial"/>
          <w14:textOutline w14:w="12700" w14:cap="flat" w14:cmpd="sng" w14:algn="ctr">
            <w14:noFill/>
            <w14:prstDash w14:val="solid"/>
            <w14:miter w14:lim="400000"/>
          </w14:textOutline>
        </w:rPr>
        <w:t xml:space="preserve"> by the amount taken from the irregular service booking. Check the </w:t>
      </w:r>
      <w:r w:rsidRPr="005E142B">
        <w:rPr>
          <w:rStyle w:val="Hyperlink0"/>
        </w:rPr>
        <w:t>Declaration</w:t>
      </w:r>
      <w:r>
        <w:rPr>
          <w:rStyle w:val="None"/>
          <w:rFonts w:cs="Arial"/>
          <w14:textOutline w14:w="12700" w14:cap="flat" w14:cmpd="sng" w14:algn="ctr">
            <w14:noFill/>
            <w14:prstDash w14:val="solid"/>
            <w14:miter w14:lim="400000"/>
          </w14:textOutline>
        </w:rPr>
        <w:t xml:space="preserve"> to confirm that the service booking reflects what you have discussed and agreed with the participant</w:t>
      </w:r>
    </w:p>
    <w:p w14:paraId="04AD0BFA" w14:textId="63421BCF" w:rsidR="00D141BD" w:rsidRDefault="00C8006C" w:rsidP="00C77305">
      <w:pPr>
        <w:pStyle w:val="Steps"/>
        <w:spacing w:before="0" w:after="0"/>
        <w:rPr>
          <w:rStyle w:val="None"/>
          <w:rFonts w:cs="Arial"/>
          <w14:textOutline w14:w="12700" w14:cap="flat" w14:cmpd="sng" w14:algn="ctr">
            <w14:noFill/>
            <w14:prstDash w14:val="solid"/>
            <w14:miter w14:lim="400000"/>
          </w14:textOutline>
        </w:rPr>
      </w:pPr>
      <w:r>
        <w:rPr>
          <w:noProof/>
        </w:rPr>
        <w:lastRenderedPageBreak/>
        <mc:AlternateContent>
          <mc:Choice Requires="wps">
            <w:drawing>
              <wp:anchor distT="0" distB="0" distL="114300" distR="114300" simplePos="0" relativeHeight="251658289" behindDoc="0" locked="0" layoutInCell="1" allowOverlap="1" wp14:anchorId="513F2D31" wp14:editId="10B854D5">
                <wp:simplePos x="0" y="0"/>
                <wp:positionH relativeFrom="margin">
                  <wp:posOffset>5019675</wp:posOffset>
                </wp:positionH>
                <wp:positionV relativeFrom="paragraph">
                  <wp:posOffset>3013710</wp:posOffset>
                </wp:positionV>
                <wp:extent cx="666750" cy="295275"/>
                <wp:effectExtent l="38100" t="19050" r="57150" b="104775"/>
                <wp:wrapNone/>
                <wp:docPr id="1073741842" name="Rectangle 1073741842"/>
                <wp:cNvGraphicFramePr/>
                <a:graphic xmlns:a="http://schemas.openxmlformats.org/drawingml/2006/main">
                  <a:graphicData uri="http://schemas.microsoft.com/office/word/2010/wordprocessingShape">
                    <wps:wsp>
                      <wps:cNvSpPr/>
                      <wps:spPr>
                        <a:xfrm>
                          <a:off x="0" y="0"/>
                          <a:ext cx="666750" cy="295275"/>
                        </a:xfrm>
                        <a:prstGeom prst="rect">
                          <a:avLst/>
                        </a:prstGeom>
                        <a:noFill/>
                        <a:ln w="25400" cap="flat">
                          <a:solidFill>
                            <a:srgbClr val="FF0000"/>
                          </a:solidFill>
                          <a:prstDash val="solid"/>
                          <a:round/>
                        </a:ln>
                        <a:effectLst>
                          <a:outerShdw blurRad="38100" dist="23000" dir="5400000" rotWithShape="0">
                            <a:srgbClr val="000000">
                              <a:alpha val="35000"/>
                            </a:srgbClr>
                          </a:outerShdw>
                        </a:effectLst>
                        <a:sp3d/>
                      </wps:spPr>
                      <wps:style>
                        <a:lnRef idx="0">
                          <a:scrgbClr r="0" g="0" b="0"/>
                        </a:lnRef>
                        <a:fillRef idx="0">
                          <a:scrgbClr r="0" g="0" b="0"/>
                        </a:fillRef>
                        <a:effectRef idx="0">
                          <a:scrgbClr r="0" g="0" b="0"/>
                        </a:effectRef>
                        <a:fontRef idx="none"/>
                      </wps:style>
                      <wps:bodyPr rot="0" spcFirstLastPara="1" vertOverflow="overflow" horzOverflow="overflow" vert="horz" wrap="square" lIns="45718" tIns="45718" rIns="45718" bIns="45718" numCol="1" spcCol="3810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w14:anchorId="117A4209">
              <v:rect id="Rectangle 1073741842" style="position:absolute;margin-left:395.25pt;margin-top:237.3pt;width:52.5pt;height:23.25pt;z-index:25165828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spid="_x0000_s1026" filled="f" strokecolor="red" strokeweight="2pt" w14:anchorId="5E8128A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">
                <v:stroke joinstyle="round"/>
                <v:shadow on="t" color="black" opacity="22937f" offset="0,.63889mm" origin=",.5"/>
                <v:textbox inset="1.2699mm,1.2699mm,1.2699mm,1.2699mm"/>
                <w10:wrap anchorx="margin"/>
              </v:rect>
            </w:pict>
          </mc:Fallback>
        </mc:AlternateContent>
      </w:r>
      <w:r w:rsidR="00AD5618">
        <w:rPr>
          <w:noProof/>
        </w:rPr>
        <mc:AlternateContent>
          <mc:Choice Requires="wps">
            <w:drawing>
              <wp:anchor distT="0" distB="0" distL="114300" distR="114300" simplePos="0" relativeHeight="251658288" behindDoc="0" locked="0" layoutInCell="1" allowOverlap="1" wp14:anchorId="44312848" wp14:editId="4DFD2F9A">
                <wp:simplePos x="0" y="0"/>
                <wp:positionH relativeFrom="column">
                  <wp:posOffset>3781425</wp:posOffset>
                </wp:positionH>
                <wp:positionV relativeFrom="paragraph">
                  <wp:posOffset>2051685</wp:posOffset>
                </wp:positionV>
                <wp:extent cx="1038225" cy="619125"/>
                <wp:effectExtent l="38100" t="19050" r="66675" b="104775"/>
                <wp:wrapNone/>
                <wp:docPr id="1073741839" name="Rectangle 1073741839"/>
                <wp:cNvGraphicFramePr/>
                <a:graphic xmlns:a="http://schemas.openxmlformats.org/drawingml/2006/main">
                  <a:graphicData uri="http://schemas.microsoft.com/office/word/2010/wordprocessingShape">
                    <wps:wsp>
                      <wps:cNvSpPr/>
                      <wps:spPr>
                        <a:xfrm>
                          <a:off x="0" y="0"/>
                          <a:ext cx="1038225" cy="619125"/>
                        </a:xfrm>
                        <a:prstGeom prst="rect">
                          <a:avLst/>
                        </a:prstGeom>
                        <a:noFill/>
                        <a:ln w="25400" cap="flat">
                          <a:solidFill>
                            <a:srgbClr val="FF0000"/>
                          </a:solidFill>
                          <a:prstDash val="solid"/>
                          <a:round/>
                        </a:ln>
                        <a:effectLst>
                          <a:outerShdw blurRad="38100" dist="23000" dir="5400000" rotWithShape="0">
                            <a:srgbClr val="000000">
                              <a:alpha val="35000"/>
                            </a:srgbClr>
                          </a:outerShdw>
                        </a:effectLst>
                        <a:sp3d/>
                      </wps:spPr>
                      <wps:style>
                        <a:lnRef idx="0">
                          <a:scrgbClr r="0" g="0" b="0"/>
                        </a:lnRef>
                        <a:fillRef idx="0">
                          <a:scrgbClr r="0" g="0" b="0"/>
                        </a:fillRef>
                        <a:effectRef idx="0">
                          <a:scrgbClr r="0" g="0" b="0"/>
                        </a:effectRef>
                        <a:fontRef idx="none"/>
                      </wps:style>
                      <wps:bodyPr rot="0" spcFirstLastPara="1" vertOverflow="overflow" horzOverflow="overflow" vert="horz" wrap="square" lIns="45718" tIns="45718" rIns="45718" bIns="45718" numCol="1" spcCol="3810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w14:anchorId="5FDFE8B1">
              <v:rect id="Rectangle 1073741839" style="position:absolute;margin-left:297.75pt;margin-top:161.55pt;width:81.75pt;height:48.75pt;z-index:25165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red" strokeweight="2pt" w14:anchorId="051EEF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">
                <v:stroke joinstyle="round"/>
                <v:shadow on="t" color="black" opacity="22937f" offset="0,.63889mm" origin=",.5"/>
                <v:textbox inset="1.2699mm,1.2699mm,1.2699mm,1.2699mm"/>
              </v:rect>
            </w:pict>
          </mc:Fallback>
        </mc:AlternateContent>
      </w:r>
      <w:r w:rsidR="00AD5618">
        <w:rPr>
          <w:noProof/>
        </w:rPr>
        <w:drawing>
          <wp:inline distT="0" distB="0" distL="0" distR="0" wp14:anchorId="362BB7DC" wp14:editId="51F054DC">
            <wp:extent cx="5727700" cy="3337245"/>
            <wp:effectExtent l="19050" t="19050" r="25400" b="15875"/>
            <wp:docPr id="1073741838" name="Picture 1073741838"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1838" name="Picture 1073741838" descr="Graphical user interface, text, application, email&#10;&#10;Description automatically generated"/>
                    <pic:cNvPicPr/>
                  </pic:nvPicPr>
                  <pic:blipFill>
                    <a:blip r:embed="rId99"/>
                    <a:stretch>
                      <a:fillRect/>
                    </a:stretch>
                  </pic:blipFill>
                  <pic:spPr>
                    <a:xfrm>
                      <a:off x="0" y="0"/>
                      <a:ext cx="5727700" cy="3337245"/>
                    </a:xfrm>
                    <a:prstGeom prst="rect">
                      <a:avLst/>
                    </a:prstGeom>
                    <a:ln>
                      <a:solidFill>
                        <a:schemeClr val="tx1"/>
                      </a:solidFill>
                    </a:ln>
                  </pic:spPr>
                </pic:pic>
              </a:graphicData>
            </a:graphic>
          </wp:inline>
        </w:drawing>
      </w:r>
    </w:p>
    <w:p w14:paraId="7F7FB2B2" w14:textId="77777777" w:rsidR="00D141BD" w:rsidRDefault="00D141BD" w:rsidP="00D141BD">
      <w:pPr>
        <w:pStyle w:val="Steps"/>
        <w:spacing w:before="0" w:after="0"/>
        <w:rPr>
          <w:rStyle w:val="Hyperlink0"/>
        </w:rPr>
      </w:pPr>
      <w:r>
        <w:rPr>
          <w:rStyle w:val="None"/>
          <w:rFonts w:cs="Arial"/>
          <w14:textOutline w14:w="12700" w14:cap="flat" w14:cmpd="sng" w14:algn="ctr">
            <w14:noFill/>
            <w14:prstDash w14:val="solid"/>
            <w14:miter w14:lim="400000"/>
          </w14:textOutline>
        </w:rPr>
        <w:t xml:space="preserve">10. Select </w:t>
      </w:r>
      <w:r w:rsidRPr="005E142B">
        <w:rPr>
          <w:rStyle w:val="Hyperlink0"/>
        </w:rPr>
        <w:t>Submit</w:t>
      </w:r>
    </w:p>
    <w:p w14:paraId="110B7477" w14:textId="0E7498F8" w:rsidR="00D141BD" w:rsidRDefault="00137676" w:rsidP="00C77305">
      <w:pPr>
        <w:pStyle w:val="Steps"/>
        <w:spacing w:before="0" w:after="0"/>
        <w:rPr>
          <w:rStyle w:val="None"/>
          <w:rFonts w:cs="Arial"/>
          <w14:textOutline w14:w="12700" w14:cap="flat" w14:cmpd="sng" w14:algn="ctr">
            <w14:noFill/>
            <w14:prstDash w14:val="solid"/>
            <w14:miter w14:lim="400000"/>
          </w14:textOutline>
        </w:rPr>
      </w:pPr>
      <w:r>
        <w:rPr>
          <w:noProof/>
        </w:rPr>
        <w:drawing>
          <wp:inline distT="0" distB="0" distL="0" distR="0" wp14:anchorId="2A1D090F" wp14:editId="3B842992">
            <wp:extent cx="5727700" cy="3885520"/>
            <wp:effectExtent l="19050" t="19050" r="25400" b="20320"/>
            <wp:docPr id="1073741840" name="Picture 1073741840"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1840" name="Picture 1073741840" descr="Graphical user interface, text, application, email&#10;&#10;Description automatically generated"/>
                    <pic:cNvPicPr/>
                  </pic:nvPicPr>
                  <pic:blipFill>
                    <a:blip r:embed="rId100"/>
                    <a:stretch>
                      <a:fillRect/>
                    </a:stretch>
                  </pic:blipFill>
                  <pic:spPr>
                    <a:xfrm>
                      <a:off x="0" y="0"/>
                      <a:ext cx="5727700" cy="3885520"/>
                    </a:xfrm>
                    <a:prstGeom prst="rect">
                      <a:avLst/>
                    </a:prstGeom>
                    <a:ln>
                      <a:solidFill>
                        <a:schemeClr val="tx1"/>
                      </a:solidFill>
                    </a:ln>
                  </pic:spPr>
                </pic:pic>
              </a:graphicData>
            </a:graphic>
          </wp:inline>
        </w:drawing>
      </w:r>
    </w:p>
    <w:p w14:paraId="7606E68E" w14:textId="21175849" w:rsidR="0076549C" w:rsidRDefault="0076549C" w:rsidP="0076549C">
      <w:pPr>
        <w:pStyle w:val="Steps"/>
        <w:spacing w:before="0" w:after="0"/>
        <w:rPr>
          <w:rStyle w:val="None"/>
          <w:rFonts w:cs="Arial"/>
          <w14:textOutline w14:w="12700" w14:cap="flat" w14:cmpd="sng" w14:algn="ctr">
            <w14:noFill/>
            <w14:prstDash w14:val="solid"/>
            <w14:miter w14:lim="400000"/>
          </w14:textOutline>
        </w:rPr>
      </w:pPr>
      <w:r w:rsidRPr="005E142B">
        <w:rPr>
          <w:rStyle w:val="None"/>
          <w:rFonts w:cs="Arial"/>
          <w:b/>
          <w:color w:val="000000" w:themeColor="text1"/>
          <w14:textOutline w14:w="12700" w14:cap="flat" w14:cmpd="sng" w14:algn="ctr">
            <w14:noFill/>
            <w14:prstDash w14:val="solid"/>
            <w14:miter w14:lim="400000"/>
          </w14:textOutline>
        </w:rPr>
        <w:t>Note:</w:t>
      </w:r>
      <w:r w:rsidRPr="005E142B">
        <w:rPr>
          <w:rStyle w:val="None"/>
          <w:rFonts w:cs="Arial"/>
          <w:color w:val="000000" w:themeColor="text1"/>
          <w14:textOutline w14:w="12700" w14:cap="flat" w14:cmpd="sng" w14:algn="ctr">
            <w14:noFill/>
            <w14:prstDash w14:val="solid"/>
            <w14:miter w14:lim="400000"/>
          </w14:textOutline>
        </w:rPr>
        <w:t xml:space="preserve"> </w:t>
      </w:r>
      <w:r>
        <w:rPr>
          <w:rStyle w:val="None"/>
          <w:rFonts w:cs="Arial"/>
          <w14:textOutline w14:w="12700" w14:cap="flat" w14:cmpd="sng" w14:algn="ctr">
            <w14:noFill/>
            <w14:prstDash w14:val="solid"/>
            <w14:miter w14:lim="400000"/>
          </w14:textOutline>
        </w:rPr>
        <w:t xml:space="preserve">You will notice that </w:t>
      </w:r>
      <w:r w:rsidRPr="00B71A4A">
        <w:rPr>
          <w:rStyle w:val="Hyperlink0"/>
        </w:rPr>
        <w:t>Remaining Amount</w:t>
      </w:r>
      <w:r>
        <w:rPr>
          <w:rStyle w:val="None"/>
          <w:rFonts w:cs="Arial"/>
          <w14:textOutline w14:w="12700" w14:cap="flat" w14:cmpd="sng" w14:algn="ctr">
            <w14:noFill/>
            <w14:prstDash w14:val="solid"/>
            <w14:miter w14:lim="400000"/>
          </w14:textOutline>
        </w:rPr>
        <w:t xml:space="preserve"> has been increased.</w:t>
      </w:r>
    </w:p>
    <w:p w14:paraId="17A2B7DF" w14:textId="77777777" w:rsidR="00952D50" w:rsidRDefault="00952D50" w:rsidP="0076549C">
      <w:pPr>
        <w:pStyle w:val="Steps"/>
        <w:spacing w:before="0" w:after="0"/>
        <w:rPr>
          <w:rStyle w:val="None"/>
          <w:rFonts w:cs="Arial"/>
          <w14:textOutline w14:w="12700" w14:cap="flat" w14:cmpd="sng" w14:algn="ctr">
            <w14:noFill/>
            <w14:prstDash w14:val="solid"/>
            <w14:miter w14:lim="400000"/>
          </w14:textOutline>
        </w:rPr>
      </w:pPr>
    </w:p>
    <w:p w14:paraId="51C47851" w14:textId="0BB06667" w:rsidR="008C1D36" w:rsidRDefault="008C1D36" w:rsidP="008C1D36">
      <w:pPr>
        <w:pStyle w:val="Steps"/>
        <w:spacing w:before="0" w:after="0"/>
        <w:rPr>
          <w:rStyle w:val="Hyperlink0"/>
          <w:color w:val="000000" w:themeColor="text1"/>
        </w:rPr>
      </w:pPr>
      <w:r w:rsidRPr="00B71A4A">
        <w:rPr>
          <w:rStyle w:val="None"/>
          <w:rFonts w:cs="Arial"/>
          <w:color w:val="000000" w:themeColor="text1"/>
          <w14:textOutline w14:w="12700" w14:cap="flat" w14:cmpd="sng" w14:algn="ctr">
            <w14:noFill/>
            <w14:prstDash w14:val="solid"/>
            <w14:miter w14:lim="400000"/>
          </w14:textOutline>
        </w:rPr>
        <w:lastRenderedPageBreak/>
        <w:t>1</w:t>
      </w:r>
      <w:r w:rsidRPr="00B71A4A">
        <w:rPr>
          <w:rStyle w:val="Hyperlink0"/>
          <w:b w:val="0"/>
          <w:color w:val="000000" w:themeColor="text1"/>
        </w:rPr>
        <w:t xml:space="preserve">1. Create a new payment request following the steps in </w:t>
      </w:r>
      <w:hyperlink w:anchor="_Create_a_payment" w:history="1">
        <w:r w:rsidR="00FC3078" w:rsidRPr="00C8332A">
          <w:rPr>
            <w:rStyle w:val="Hyperlink"/>
            <w:rFonts w:eastAsia="Arial" w:cs="Arial"/>
            <w:b/>
            <w:color w:val="652F76"/>
          </w:rPr>
          <w:t>Create a payment request</w:t>
        </w:r>
      </w:hyperlink>
      <w:r w:rsidRPr="00C8332A">
        <w:rPr>
          <w:rStyle w:val="Hyperlink0"/>
          <w:b w:val="0"/>
          <w:bCs w:val="0"/>
          <w:color w:val="652F76"/>
        </w:rPr>
        <w:t>,</w:t>
      </w:r>
      <w:r w:rsidRPr="00C8332A">
        <w:rPr>
          <w:rStyle w:val="Hyperlink0"/>
          <w:color w:val="652F76"/>
        </w:rPr>
        <w:t xml:space="preserve"> </w:t>
      </w:r>
      <w:r w:rsidRPr="00B71A4A">
        <w:rPr>
          <w:rStyle w:val="Hyperlink0"/>
          <w:b w:val="0"/>
          <w:color w:val="000000" w:themeColor="text1"/>
        </w:rPr>
        <w:t>pages 48 to 5</w:t>
      </w:r>
      <w:r w:rsidR="00B238B8">
        <w:rPr>
          <w:rStyle w:val="Hyperlink0"/>
          <w:b w:val="0"/>
          <w:color w:val="000000" w:themeColor="text1"/>
        </w:rPr>
        <w:t>6</w:t>
      </w:r>
      <w:r w:rsidRPr="00B71A4A">
        <w:rPr>
          <w:rStyle w:val="Hyperlink0"/>
          <w:color w:val="000000" w:themeColor="text1"/>
        </w:rPr>
        <w:t>.</w:t>
      </w:r>
    </w:p>
    <w:p w14:paraId="794896FC" w14:textId="77777777" w:rsidR="008C1D36" w:rsidRPr="00B71A4A" w:rsidRDefault="008C1D36" w:rsidP="008C1D36">
      <w:pPr>
        <w:pStyle w:val="Steps"/>
        <w:spacing w:before="0" w:after="0"/>
        <w:rPr>
          <w:rStyle w:val="None"/>
          <w:color w:val="000000" w:themeColor="text1"/>
          <w14:textOutline w14:w="12700" w14:cap="flat" w14:cmpd="sng" w14:algn="ctr">
            <w14:noFill/>
            <w14:prstDash w14:val="solid"/>
            <w14:miter w14:lim="400000"/>
          </w14:textOutline>
        </w:rPr>
      </w:pPr>
      <w:r w:rsidRPr="00B71A4A">
        <w:rPr>
          <w:rStyle w:val="Hyperlink0"/>
          <w:color w:val="000000" w:themeColor="text1"/>
        </w:rPr>
        <w:t xml:space="preserve">Note: </w:t>
      </w:r>
      <w:r w:rsidRPr="00B71A4A">
        <w:rPr>
          <w:rStyle w:val="Hyperlink0"/>
          <w:b w:val="0"/>
          <w:bCs w:val="0"/>
          <w:color w:val="000000" w:themeColor="text1"/>
        </w:rPr>
        <w:t>The claim type should be ‘Irregular SIL Suppo</w:t>
      </w:r>
      <w:r w:rsidRPr="00831AB4">
        <w:rPr>
          <w:rStyle w:val="Hyperlink0"/>
          <w:b w:val="0"/>
          <w:bCs w:val="0"/>
          <w:color w:val="000000" w:themeColor="text1"/>
        </w:rPr>
        <w:t>rt</w:t>
      </w:r>
      <w:r w:rsidRPr="0048336D">
        <w:rPr>
          <w:rStyle w:val="Hyperlink0"/>
          <w:b w:val="0"/>
          <w:bCs w:val="0"/>
          <w:color w:val="000000" w:themeColor="text1"/>
        </w:rPr>
        <w:t>s</w:t>
      </w:r>
      <w:r>
        <w:rPr>
          <w:rStyle w:val="Hyperlink0"/>
          <w:b w:val="0"/>
          <w:bCs w:val="0"/>
          <w:color w:val="000000" w:themeColor="text1"/>
        </w:rPr>
        <w:t>’.</w:t>
      </w:r>
      <w:r w:rsidRPr="00B71A4A">
        <w:rPr>
          <w:rStyle w:val="None"/>
          <w:color w:val="000000" w:themeColor="text1"/>
        </w:rPr>
        <w:t xml:space="preserve"> </w:t>
      </w:r>
    </w:p>
    <w:p w14:paraId="0B315D0F" w14:textId="74208657" w:rsidR="00C77305" w:rsidRDefault="00550206" w:rsidP="00CF3F98">
      <w:pPr>
        <w:pStyle w:val="Steps"/>
        <w:spacing w:before="0" w:after="0"/>
        <w:rPr>
          <w:rStyle w:val="Hyperlink0"/>
        </w:rPr>
      </w:pPr>
      <w:r>
        <w:rPr>
          <w:noProof/>
        </w:rPr>
        <mc:AlternateContent>
          <mc:Choice Requires="wps">
            <w:drawing>
              <wp:anchor distT="0" distB="0" distL="114300" distR="114300" simplePos="0" relativeHeight="251658290" behindDoc="0" locked="0" layoutInCell="1" allowOverlap="1" wp14:anchorId="1ECE9B1D" wp14:editId="3D2A178B">
                <wp:simplePos x="0" y="0"/>
                <wp:positionH relativeFrom="column">
                  <wp:posOffset>504826</wp:posOffset>
                </wp:positionH>
                <wp:positionV relativeFrom="paragraph">
                  <wp:posOffset>2322195</wp:posOffset>
                </wp:positionV>
                <wp:extent cx="2286000" cy="257175"/>
                <wp:effectExtent l="38100" t="19050" r="57150" b="104775"/>
                <wp:wrapNone/>
                <wp:docPr id="1073741843" name="Rectangle 1073741843"/>
                <wp:cNvGraphicFramePr/>
                <a:graphic xmlns:a="http://schemas.openxmlformats.org/drawingml/2006/main">
                  <a:graphicData uri="http://schemas.microsoft.com/office/word/2010/wordprocessingShape">
                    <wps:wsp>
                      <wps:cNvSpPr/>
                      <wps:spPr>
                        <a:xfrm>
                          <a:off x="0" y="0"/>
                          <a:ext cx="2286000" cy="257175"/>
                        </a:xfrm>
                        <a:prstGeom prst="rect">
                          <a:avLst/>
                        </a:prstGeom>
                        <a:noFill/>
                        <a:ln w="25400" cap="flat">
                          <a:solidFill>
                            <a:srgbClr val="FF0000"/>
                          </a:solidFill>
                          <a:prstDash val="solid"/>
                          <a:round/>
                        </a:ln>
                        <a:effectLst>
                          <a:outerShdw blurRad="38100" dist="23000" dir="5400000" rotWithShape="0">
                            <a:srgbClr val="000000">
                              <a:alpha val="35000"/>
                            </a:srgbClr>
                          </a:outerShdw>
                        </a:effectLst>
                        <a:sp3d/>
                      </wps:spPr>
                      <wps:style>
                        <a:lnRef idx="0">
                          <a:scrgbClr r="0" g="0" b="0"/>
                        </a:lnRef>
                        <a:fillRef idx="0">
                          <a:scrgbClr r="0" g="0" b="0"/>
                        </a:fillRef>
                        <a:effectRef idx="0">
                          <a:scrgbClr r="0" g="0" b="0"/>
                        </a:effectRef>
                        <a:fontRef idx="none"/>
                      </wps:style>
                      <wps:bodyPr rot="0" spcFirstLastPara="1" vertOverflow="overflow" horzOverflow="overflow" vert="horz" wrap="square" lIns="45718" tIns="45718" rIns="45718" bIns="45718" numCol="1" spcCol="3810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w14:anchorId="3CBA6F30">
              <v:rect id="Rectangle 1073741843" style="position:absolute;margin-left:39.75pt;margin-top:182.85pt;width:180pt;height:20.25pt;z-index:25165829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red" strokeweight="2pt" w14:anchorId="433964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">
                <v:stroke joinstyle="round"/>
                <v:shadow on="t" color="black" opacity="22937f" offset="0,.63889mm" origin=",.5"/>
                <v:textbox inset="1.2699mm,1.2699mm,1.2699mm,1.2699mm"/>
              </v:rect>
            </w:pict>
          </mc:Fallback>
        </mc:AlternateContent>
      </w:r>
      <w:r w:rsidR="00573CAF">
        <w:rPr>
          <w:noProof/>
        </w:rPr>
        <w:drawing>
          <wp:inline distT="0" distB="0" distL="0" distR="0" wp14:anchorId="49F074C1" wp14:editId="7E00CC89">
            <wp:extent cx="5727700" cy="4501696"/>
            <wp:effectExtent l="19050" t="19050" r="25400" b="13335"/>
            <wp:docPr id="1073741841" name="Picture 1073741841" descr="Graphical user interface, application,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1841" name="Picture 1073741841" descr="Graphical user interface, application, website&#10;&#10;Description automatically generated"/>
                    <pic:cNvPicPr/>
                  </pic:nvPicPr>
                  <pic:blipFill>
                    <a:blip r:embed="rId101"/>
                    <a:stretch>
                      <a:fillRect/>
                    </a:stretch>
                  </pic:blipFill>
                  <pic:spPr>
                    <a:xfrm>
                      <a:off x="0" y="0"/>
                      <a:ext cx="5727700" cy="4501696"/>
                    </a:xfrm>
                    <a:prstGeom prst="rect">
                      <a:avLst/>
                    </a:prstGeom>
                    <a:ln>
                      <a:solidFill>
                        <a:schemeClr val="tx1"/>
                      </a:solidFill>
                    </a:ln>
                  </pic:spPr>
                </pic:pic>
              </a:graphicData>
            </a:graphic>
          </wp:inline>
        </w:drawing>
      </w:r>
    </w:p>
    <w:p w14:paraId="64546B6A" w14:textId="15A9B92C" w:rsidR="00CD697F" w:rsidRDefault="00CD697F" w:rsidP="00B44FCD">
      <w:pPr>
        <w:pStyle w:val="Heading3"/>
        <w:rPr>
          <w:rStyle w:val="PageNumber"/>
          <w:b w:val="0"/>
          <w:bCs w:val="0"/>
          <w:color w:val="000000"/>
          <w:szCs w:val="22"/>
          <w:u w:color="000000"/>
        </w:rPr>
      </w:pPr>
    </w:p>
    <w:p w14:paraId="2B318389" w14:textId="258FDB3D" w:rsidR="00CD697F" w:rsidRDefault="00CD697F" w:rsidP="00441B1F">
      <w:pPr>
        <w:pStyle w:val="BodyA"/>
      </w:pPr>
    </w:p>
    <w:p w14:paraId="1ADA7D0B" w14:textId="4AFBC638" w:rsidR="00CD697F" w:rsidRDefault="00CD697F" w:rsidP="00441B1F">
      <w:pPr>
        <w:pStyle w:val="BodyA"/>
      </w:pPr>
    </w:p>
    <w:p w14:paraId="37F0272A" w14:textId="131B416A" w:rsidR="00CD697F" w:rsidRDefault="00CD697F" w:rsidP="00441B1F">
      <w:pPr>
        <w:pStyle w:val="BodyA"/>
      </w:pPr>
    </w:p>
    <w:p w14:paraId="17A93A1B" w14:textId="5226D2EF" w:rsidR="00CD697F" w:rsidRDefault="00CD697F" w:rsidP="00441B1F">
      <w:pPr>
        <w:pStyle w:val="BodyA"/>
      </w:pPr>
    </w:p>
    <w:p w14:paraId="3676EC59" w14:textId="0B55DDCA" w:rsidR="00CD697F" w:rsidRDefault="00CD697F" w:rsidP="00441B1F">
      <w:pPr>
        <w:pStyle w:val="BodyA"/>
      </w:pPr>
    </w:p>
    <w:p w14:paraId="782A3E7C" w14:textId="07AC0C6B" w:rsidR="00CD697F" w:rsidRDefault="00CD697F" w:rsidP="00441B1F">
      <w:pPr>
        <w:pStyle w:val="BodyA"/>
      </w:pPr>
    </w:p>
    <w:p w14:paraId="6E65119A" w14:textId="36612BA5" w:rsidR="00CD697F" w:rsidRDefault="00CD697F" w:rsidP="00441B1F">
      <w:pPr>
        <w:pStyle w:val="BodyA"/>
      </w:pPr>
    </w:p>
    <w:p w14:paraId="48D42598" w14:textId="77777777" w:rsidR="00CD697F" w:rsidRPr="00C8332A" w:rsidRDefault="00CD697F" w:rsidP="00441B1F">
      <w:pPr>
        <w:pStyle w:val="BodyA"/>
      </w:pPr>
    </w:p>
    <w:p w14:paraId="4AA7FBA2" w14:textId="77777777" w:rsidR="00CD697F" w:rsidRPr="00C8332A" w:rsidRDefault="00CD697F" w:rsidP="00441B1F">
      <w:pPr>
        <w:pStyle w:val="BodyA"/>
      </w:pPr>
    </w:p>
    <w:p w14:paraId="70C5D3E9" w14:textId="3C6A5625" w:rsidR="00D23C1F" w:rsidRPr="009375BC" w:rsidRDefault="00D23C1F" w:rsidP="00B44FCD">
      <w:pPr>
        <w:pStyle w:val="Heading3"/>
        <w:rPr>
          <w:rStyle w:val="None"/>
          <w:rFonts w:eastAsia="Arial"/>
        </w:rPr>
      </w:pPr>
      <w:bookmarkStart w:id="85" w:name="_Toc20482953"/>
      <w:bookmarkStart w:id="86" w:name="_Toc27751757"/>
      <w:bookmarkStart w:id="87" w:name="_Toc43891060"/>
      <w:bookmarkStart w:id="88" w:name="_Toc216091301"/>
      <w:r w:rsidRPr="009375BC">
        <w:rPr>
          <w:rStyle w:val="None"/>
        </w:rPr>
        <w:lastRenderedPageBreak/>
        <w:t>View payment request</w:t>
      </w:r>
      <w:bookmarkEnd w:id="85"/>
      <w:bookmarkEnd w:id="86"/>
      <w:bookmarkEnd w:id="87"/>
      <w:bookmarkEnd w:id="88"/>
    </w:p>
    <w:p w14:paraId="5B8A590A" w14:textId="1FEAEB24" w:rsidR="00160BC0" w:rsidRDefault="00D23C1F" w:rsidP="00BB1D55">
      <w:pPr>
        <w:pStyle w:val="BodyText1"/>
        <w:rPr>
          <w:rStyle w:val="None"/>
          <w:rFonts w:eastAsia="Calibri"/>
          <w:b/>
          <w:bCs/>
          <w:noProof w:val="0"/>
          <w:color w:val="6B2976"/>
          <w:sz w:val="32"/>
          <w:szCs w:val="32"/>
          <w:u w:color="6A2875"/>
          <w:lang w:val="en-US"/>
          <w14:textOutline w14:w="12700" w14:cap="flat" w14:cmpd="sng" w14:algn="ctr">
            <w14:noFill/>
            <w14:prstDash w14:val="solid"/>
            <w14:miter w14:lim="400000"/>
          </w14:textOutline>
        </w:rPr>
      </w:pPr>
      <w:r w:rsidRPr="009375BC">
        <w:rPr>
          <w:rStyle w:val="None"/>
        </w:rPr>
        <w:t>You can view a history of submitted payment requests. You can view by submitted payment</w:t>
      </w:r>
      <w:r w:rsidR="00ED4CAA">
        <w:rPr>
          <w:rStyle w:val="None"/>
        </w:rPr>
        <w:t xml:space="preserve"> requests or bulk upload files.</w:t>
      </w:r>
      <w:bookmarkStart w:id="89" w:name="_Toc20482954"/>
      <w:bookmarkStart w:id="90" w:name="_Toc27751758"/>
      <w:bookmarkStart w:id="91" w:name="_Toc43891061"/>
    </w:p>
    <w:p w14:paraId="1B17FE47" w14:textId="65E9865D" w:rsidR="00D23C1F" w:rsidRPr="004F7492" w:rsidRDefault="00D23C1F" w:rsidP="00BB161F">
      <w:pPr>
        <w:pStyle w:val="Heading4"/>
        <w:spacing w:after="0" w:line="360" w:lineRule="auto"/>
        <w:rPr>
          <w:rStyle w:val="None"/>
          <w:rFonts w:eastAsia="Arial" w:cs="Times New Roman"/>
          <w:b w:val="0"/>
          <w:bCs w:val="0"/>
          <w:color w:val="auto"/>
          <w:sz w:val="22"/>
          <w:szCs w:val="24"/>
          <w:lang w:eastAsia="en-US"/>
        </w:rPr>
      </w:pPr>
      <w:r w:rsidRPr="00A67F9A">
        <w:rPr>
          <w:rStyle w:val="None"/>
        </w:rPr>
        <w:t>Submitted payment requests</w:t>
      </w:r>
      <w:bookmarkEnd w:id="89"/>
      <w:bookmarkEnd w:id="90"/>
      <w:bookmarkEnd w:id="91"/>
    </w:p>
    <w:p w14:paraId="0282A5F7" w14:textId="77777777" w:rsidR="00D23C1F" w:rsidRPr="009375BC" w:rsidRDefault="00D23C1F" w:rsidP="00BB161F">
      <w:pPr>
        <w:pStyle w:val="Steps"/>
        <w:numPr>
          <w:ilvl w:val="0"/>
          <w:numId w:val="125"/>
        </w:numPr>
        <w:spacing w:before="0" w:after="0"/>
        <w:rPr>
          <w:rFonts w:cs="Arial"/>
        </w:rPr>
      </w:pPr>
      <w:r w:rsidRPr="009375BC">
        <w:rPr>
          <w:rStyle w:val="PageNumber"/>
          <w:rFonts w:cs="Arial"/>
        </w:rPr>
        <w:t xml:space="preserve">Select </w:t>
      </w:r>
      <w:r w:rsidRPr="00F5791A">
        <w:rPr>
          <w:rStyle w:val="Hyperlink0"/>
        </w:rPr>
        <w:t>View Payment Request</w:t>
      </w:r>
      <w:r w:rsidRPr="009375BC">
        <w:rPr>
          <w:rStyle w:val="None"/>
          <w:rFonts w:cs="Arial"/>
          <w:b/>
          <w:bCs/>
        </w:rPr>
        <w:t xml:space="preserve"> </w:t>
      </w:r>
      <w:r w:rsidRPr="009375BC">
        <w:rPr>
          <w:rStyle w:val="PageNumber"/>
          <w:rFonts w:cs="Arial"/>
        </w:rPr>
        <w:t xml:space="preserve">on the </w:t>
      </w:r>
      <w:r w:rsidRPr="00F5791A">
        <w:rPr>
          <w:rStyle w:val="Hyperlink0"/>
        </w:rPr>
        <w:t>Payment Request</w:t>
      </w:r>
      <w:r w:rsidRPr="009375BC">
        <w:rPr>
          <w:rStyle w:val="PageNumber"/>
          <w:rFonts w:cs="Arial"/>
        </w:rPr>
        <w:t xml:space="preserve"> page.</w:t>
      </w:r>
    </w:p>
    <w:p w14:paraId="6925A2BC" w14:textId="2491C418" w:rsidR="00D23C1F" w:rsidRDefault="00D23C1F" w:rsidP="00BB1D55">
      <w:pPr>
        <w:pStyle w:val="BodyText1"/>
        <w:rPr>
          <w:rStyle w:val="None"/>
          <w:rFonts w:eastAsia="Calibri" w:cs="Calibri"/>
          <w:noProof w:val="0"/>
          <w:u w:color="000000"/>
          <w:lang w:val="en-US"/>
        </w:rPr>
      </w:pPr>
      <w:r w:rsidRPr="009375BC">
        <w:rPr>
          <w:rStyle w:val="None"/>
        </w:rPr>
        <w:drawing>
          <wp:inline distT="0" distB="0" distL="0" distR="0" wp14:anchorId="18107BAA" wp14:editId="2B4DBE6C">
            <wp:extent cx="4233725" cy="1823514"/>
            <wp:effectExtent l="19050" t="19050" r="14605" b="24765"/>
            <wp:docPr id="1073742078" name="officeArt object" descr="Screenshot of View payment request tile&#10;&#10;Screenshot of View payment request tile"/>
            <wp:cNvGraphicFramePr/>
            <a:graphic xmlns:a="http://schemas.openxmlformats.org/drawingml/2006/main">
              <a:graphicData uri="http://schemas.openxmlformats.org/drawingml/2006/picture">
                <pic:pic xmlns:pic="http://schemas.openxmlformats.org/drawingml/2006/picture">
                  <pic:nvPicPr>
                    <pic:cNvPr id="1073741892" name="Screenshot of View payment request tile&#10;&#10;Screenshot of View payment request tile" descr="Screenshot of View payment request tileScreenshot of View payment request tile"/>
                    <pic:cNvPicPr>
                      <a:picLocks noChangeAspect="1"/>
                    </pic:cNvPicPr>
                  </pic:nvPicPr>
                  <pic:blipFill>
                    <a:blip r:embed="rId102"/>
                    <a:stretch>
                      <a:fillRect/>
                    </a:stretch>
                  </pic:blipFill>
                  <pic:spPr>
                    <a:xfrm>
                      <a:off x="0" y="0"/>
                      <a:ext cx="4258557" cy="1834210"/>
                    </a:xfrm>
                    <a:prstGeom prst="rect">
                      <a:avLst/>
                    </a:prstGeom>
                    <a:ln w="9525" cap="flat">
                      <a:solidFill>
                        <a:schemeClr val="tx1"/>
                      </a:solidFill>
                      <a:prstDash val="solid"/>
                      <a:round/>
                    </a:ln>
                    <a:effectLst/>
                  </pic:spPr>
                </pic:pic>
              </a:graphicData>
            </a:graphic>
          </wp:inline>
        </w:drawing>
      </w:r>
    </w:p>
    <w:p w14:paraId="63E0F45E" w14:textId="6101CEED" w:rsidR="00D23C1F" w:rsidRPr="009375BC" w:rsidRDefault="00D23C1F" w:rsidP="000E28E8">
      <w:pPr>
        <w:pStyle w:val="Steps"/>
        <w:numPr>
          <w:ilvl w:val="0"/>
          <w:numId w:val="90"/>
        </w:numPr>
        <w:spacing w:before="0" w:after="0"/>
        <w:rPr>
          <w:rFonts w:cs="Arial"/>
        </w:rPr>
      </w:pPr>
      <w:r w:rsidRPr="009375BC">
        <w:rPr>
          <w:rStyle w:val="PageNumber"/>
          <w:rFonts w:cs="Arial"/>
        </w:rPr>
        <w:t xml:space="preserve">At </w:t>
      </w:r>
      <w:r w:rsidRPr="00F5791A">
        <w:rPr>
          <w:rStyle w:val="Hyperlink0"/>
        </w:rPr>
        <w:t>View By</w:t>
      </w:r>
      <w:r w:rsidRPr="009375BC">
        <w:rPr>
          <w:rStyle w:val="PageNumber"/>
          <w:rFonts w:cs="Arial"/>
        </w:rPr>
        <w:t xml:space="preserve">, select </w:t>
      </w:r>
      <w:r w:rsidRPr="00F5791A">
        <w:rPr>
          <w:rStyle w:val="Hyperlink0"/>
        </w:rPr>
        <w:t>Submitted Payments Request</w:t>
      </w:r>
      <w:r w:rsidRPr="009375BC">
        <w:rPr>
          <w:rStyle w:val="PageNumber"/>
          <w:rFonts w:cs="Arial"/>
        </w:rPr>
        <w:t xml:space="preserve"> from the drop</w:t>
      </w:r>
      <w:r w:rsidR="00B665B4">
        <w:rPr>
          <w:rStyle w:val="PageNumber"/>
          <w:rFonts w:cs="Arial"/>
        </w:rPr>
        <w:t>-</w:t>
      </w:r>
      <w:r w:rsidRPr="009375BC">
        <w:rPr>
          <w:rStyle w:val="PageNumber"/>
          <w:rFonts w:cs="Arial"/>
        </w:rPr>
        <w:t>down list.</w:t>
      </w:r>
    </w:p>
    <w:p w14:paraId="480BA479" w14:textId="77777777" w:rsidR="00D23C1F" w:rsidRPr="009375BC" w:rsidRDefault="00D23C1F" w:rsidP="00BB1D55">
      <w:pPr>
        <w:pStyle w:val="BodyText1"/>
        <w:rPr>
          <w:rStyle w:val="None"/>
          <w:rFonts w:eastAsia="Calibri" w:cs="Calibri"/>
          <w:noProof w:val="0"/>
          <w:u w:color="000000"/>
          <w:lang w:val="en-US"/>
        </w:rPr>
      </w:pPr>
      <w:r w:rsidRPr="009375BC">
        <w:rPr>
          <w:rStyle w:val="None"/>
        </w:rPr>
        <w:drawing>
          <wp:inline distT="0" distB="0" distL="0" distR="0" wp14:anchorId="78C90B4D" wp14:editId="608F0EC6">
            <wp:extent cx="5336404" cy="2806660"/>
            <wp:effectExtent l="19050" t="19050" r="17145" b="13335"/>
            <wp:docPr id="1073742079" name="officeArt object" descr="Screenshot of View payment requests&#10;&#10;Screenshot of View payment requests"/>
            <wp:cNvGraphicFramePr/>
            <a:graphic xmlns:a="http://schemas.openxmlformats.org/drawingml/2006/main">
              <a:graphicData uri="http://schemas.openxmlformats.org/drawingml/2006/picture">
                <pic:pic xmlns:pic="http://schemas.openxmlformats.org/drawingml/2006/picture">
                  <pic:nvPicPr>
                    <pic:cNvPr id="1073741893" name="Screenshot of View payment requests&#10;&#10;Screenshot of View payment requests" descr="Screenshot of View payment requestsScreenshot of View payment requests"/>
                    <pic:cNvPicPr>
                      <a:picLocks noChangeAspect="1"/>
                    </pic:cNvPicPr>
                  </pic:nvPicPr>
                  <pic:blipFill>
                    <a:blip r:embed="rId103"/>
                    <a:stretch>
                      <a:fillRect/>
                    </a:stretch>
                  </pic:blipFill>
                  <pic:spPr>
                    <a:xfrm>
                      <a:off x="0" y="0"/>
                      <a:ext cx="5343809" cy="2810555"/>
                    </a:xfrm>
                    <a:prstGeom prst="rect">
                      <a:avLst/>
                    </a:prstGeom>
                    <a:ln w="9525" cap="flat">
                      <a:solidFill>
                        <a:schemeClr val="tx1"/>
                      </a:solidFill>
                      <a:prstDash val="solid"/>
                      <a:round/>
                    </a:ln>
                    <a:effectLst/>
                  </pic:spPr>
                </pic:pic>
              </a:graphicData>
            </a:graphic>
          </wp:inline>
        </w:drawing>
      </w:r>
    </w:p>
    <w:p w14:paraId="12738778" w14:textId="1EAD94AA" w:rsidR="00D23C1F" w:rsidRPr="009375BC" w:rsidRDefault="00D23C1F" w:rsidP="000E28E8">
      <w:pPr>
        <w:pStyle w:val="Steps"/>
        <w:numPr>
          <w:ilvl w:val="0"/>
          <w:numId w:val="90"/>
        </w:numPr>
        <w:spacing w:before="0" w:after="0"/>
        <w:rPr>
          <w:rFonts w:cs="Arial"/>
        </w:rPr>
      </w:pPr>
      <w:r w:rsidRPr="009375BC">
        <w:rPr>
          <w:rStyle w:val="PageNumber"/>
          <w:rFonts w:cs="Arial"/>
        </w:rPr>
        <w:t xml:space="preserve">Select the </w:t>
      </w:r>
      <w:r w:rsidRPr="00F5791A">
        <w:rPr>
          <w:rStyle w:val="Hyperlink0"/>
        </w:rPr>
        <w:t>Search by</w:t>
      </w:r>
      <w:r w:rsidRPr="009375BC">
        <w:rPr>
          <w:rStyle w:val="PageNumber"/>
          <w:rFonts w:cs="Arial"/>
        </w:rPr>
        <w:t xml:space="preserve"> drop</w:t>
      </w:r>
      <w:r w:rsidR="00B665B4">
        <w:rPr>
          <w:rStyle w:val="PageNumber"/>
          <w:rFonts w:cs="Arial"/>
        </w:rPr>
        <w:t>-</w:t>
      </w:r>
      <w:r w:rsidRPr="009375BC">
        <w:rPr>
          <w:rStyle w:val="PageNumber"/>
          <w:rFonts w:cs="Arial"/>
        </w:rPr>
        <w:t>down and select the desired search criterion.</w:t>
      </w:r>
    </w:p>
    <w:p w14:paraId="7520B426" w14:textId="77777777" w:rsidR="00D23C1F" w:rsidRPr="009375BC" w:rsidRDefault="00D23C1F" w:rsidP="00BB161F">
      <w:pPr>
        <w:pStyle w:val="BodyText"/>
        <w:spacing w:before="0" w:after="0" w:line="360" w:lineRule="auto"/>
        <w:rPr>
          <w:rStyle w:val="None"/>
          <w:rFonts w:eastAsia="Arial" w:cs="Arial"/>
        </w:rPr>
      </w:pPr>
      <w:r w:rsidRPr="009375BC">
        <w:rPr>
          <w:rStyle w:val="None"/>
          <w:rFonts w:eastAsia="Arial" w:cs="Arial"/>
          <w:noProof/>
          <w:lang w:val="en-AU"/>
        </w:rPr>
        <w:lastRenderedPageBreak/>
        <w:drawing>
          <wp:inline distT="0" distB="0" distL="0" distR="0" wp14:anchorId="0CEB9245" wp14:editId="6B369E17">
            <wp:extent cx="5223906" cy="3164343"/>
            <wp:effectExtent l="19050" t="19050" r="15240" b="17145"/>
            <wp:docPr id="1073742080" name="officeArt object" descr="Screenshot of View payment requests&#10;&#10;Screenshot of View payment requests"/>
            <wp:cNvGraphicFramePr/>
            <a:graphic xmlns:a="http://schemas.openxmlformats.org/drawingml/2006/main">
              <a:graphicData uri="http://schemas.openxmlformats.org/drawingml/2006/picture">
                <pic:pic xmlns:pic="http://schemas.openxmlformats.org/drawingml/2006/picture">
                  <pic:nvPicPr>
                    <pic:cNvPr id="1073741894" name="Screenshot of View payment requests&#10;&#10;Screenshot of View payment requests" descr="Screenshot of View payment requestsScreenshot of View payment requests"/>
                    <pic:cNvPicPr>
                      <a:picLocks noChangeAspect="1"/>
                    </pic:cNvPicPr>
                  </pic:nvPicPr>
                  <pic:blipFill>
                    <a:blip r:embed="rId104"/>
                    <a:stretch>
                      <a:fillRect/>
                    </a:stretch>
                  </pic:blipFill>
                  <pic:spPr>
                    <a:xfrm>
                      <a:off x="0" y="0"/>
                      <a:ext cx="5231629" cy="3169021"/>
                    </a:xfrm>
                    <a:prstGeom prst="rect">
                      <a:avLst/>
                    </a:prstGeom>
                    <a:ln w="9525" cap="flat">
                      <a:solidFill>
                        <a:schemeClr val="tx1"/>
                      </a:solidFill>
                      <a:prstDash val="solid"/>
                      <a:round/>
                    </a:ln>
                    <a:effectLst/>
                  </pic:spPr>
                </pic:pic>
              </a:graphicData>
            </a:graphic>
          </wp:inline>
        </w:drawing>
      </w:r>
    </w:p>
    <w:p w14:paraId="02AC176F" w14:textId="77777777" w:rsidR="00D23C1F" w:rsidRPr="009375BC" w:rsidRDefault="00D23C1F" w:rsidP="000E28E8">
      <w:pPr>
        <w:pStyle w:val="Steps"/>
        <w:numPr>
          <w:ilvl w:val="0"/>
          <w:numId w:val="90"/>
        </w:numPr>
        <w:spacing w:before="0" w:after="0"/>
        <w:rPr>
          <w:rFonts w:cs="Arial"/>
        </w:rPr>
      </w:pPr>
      <w:r w:rsidRPr="009375BC">
        <w:rPr>
          <w:rStyle w:val="PageNumber"/>
          <w:rFonts w:cs="Arial"/>
        </w:rPr>
        <w:t xml:space="preserve">Enter your search criterion and select </w:t>
      </w:r>
      <w:r w:rsidRPr="00F5791A">
        <w:rPr>
          <w:rStyle w:val="Hyperlink0"/>
        </w:rPr>
        <w:t>Add to Criteria</w:t>
      </w:r>
      <w:r w:rsidRPr="009375BC">
        <w:rPr>
          <w:rStyle w:val="PageNumber"/>
          <w:rFonts w:cs="Arial"/>
        </w:rPr>
        <w:t>. You can add multiple search criteria.</w:t>
      </w:r>
    </w:p>
    <w:p w14:paraId="1F0BBA18" w14:textId="77777777" w:rsidR="00D23C1F" w:rsidRPr="009375BC" w:rsidRDefault="00D23C1F" w:rsidP="00BB161F">
      <w:pPr>
        <w:pStyle w:val="BodyText"/>
        <w:spacing w:before="0" w:after="0" w:line="360" w:lineRule="auto"/>
        <w:rPr>
          <w:rStyle w:val="None"/>
          <w:rFonts w:eastAsia="Arial" w:cs="Arial"/>
        </w:rPr>
      </w:pPr>
      <w:r w:rsidRPr="009375BC">
        <w:rPr>
          <w:rStyle w:val="None"/>
          <w:rFonts w:eastAsia="Arial" w:cs="Arial"/>
          <w:noProof/>
          <w:lang w:val="en-AU"/>
        </w:rPr>
        <w:drawing>
          <wp:inline distT="0" distB="0" distL="0" distR="0" wp14:anchorId="5EBB67A3" wp14:editId="295BC23B">
            <wp:extent cx="5223510" cy="3684028"/>
            <wp:effectExtent l="19050" t="19050" r="15240" b="12065"/>
            <wp:docPr id="1073742081" name="officeArt object" descr="Screenshot of Search for payment requests&#10;&#10;Screenshot of Search for payment requests"/>
            <wp:cNvGraphicFramePr/>
            <a:graphic xmlns:a="http://schemas.openxmlformats.org/drawingml/2006/main">
              <a:graphicData uri="http://schemas.openxmlformats.org/drawingml/2006/picture">
                <pic:pic xmlns:pic="http://schemas.openxmlformats.org/drawingml/2006/picture">
                  <pic:nvPicPr>
                    <pic:cNvPr id="1073741895" name="Screenshot of Search for payment requests&#10;&#10;Screenshot of Search for payment requests" descr="Screenshot of Search for payment requestsScreenshot of Search for payment requests"/>
                    <pic:cNvPicPr>
                      <a:picLocks noChangeAspect="1"/>
                    </pic:cNvPicPr>
                  </pic:nvPicPr>
                  <pic:blipFill>
                    <a:blip r:embed="rId105"/>
                    <a:stretch>
                      <a:fillRect/>
                    </a:stretch>
                  </pic:blipFill>
                  <pic:spPr>
                    <a:xfrm>
                      <a:off x="0" y="0"/>
                      <a:ext cx="5229413" cy="3688191"/>
                    </a:xfrm>
                    <a:prstGeom prst="rect">
                      <a:avLst/>
                    </a:prstGeom>
                    <a:ln w="9525" cap="flat">
                      <a:solidFill>
                        <a:schemeClr val="tx1"/>
                      </a:solidFill>
                      <a:prstDash val="solid"/>
                      <a:round/>
                    </a:ln>
                    <a:effectLst/>
                  </pic:spPr>
                </pic:pic>
              </a:graphicData>
            </a:graphic>
          </wp:inline>
        </w:drawing>
      </w:r>
    </w:p>
    <w:p w14:paraId="1FEEEA1D" w14:textId="1D022BEB" w:rsidR="00D23C1F" w:rsidRPr="009375BC" w:rsidRDefault="00D23C1F" w:rsidP="000E28E8">
      <w:pPr>
        <w:pStyle w:val="Steps"/>
        <w:numPr>
          <w:ilvl w:val="0"/>
          <w:numId w:val="90"/>
        </w:numPr>
        <w:spacing w:before="0" w:after="0"/>
        <w:rPr>
          <w:rFonts w:cs="Arial"/>
        </w:rPr>
      </w:pPr>
      <w:r w:rsidRPr="009375BC">
        <w:rPr>
          <w:rStyle w:val="PageNumber"/>
          <w:rFonts w:cs="Arial"/>
        </w:rPr>
        <w:t xml:space="preserve">You </w:t>
      </w:r>
      <w:r w:rsidR="00F5791A">
        <w:rPr>
          <w:rStyle w:val="PageNumber"/>
          <w:rFonts w:cs="Arial"/>
        </w:rPr>
        <w:t>can search by various criteria -</w:t>
      </w:r>
      <w:r w:rsidRPr="009375BC">
        <w:rPr>
          <w:rStyle w:val="PageNumber"/>
          <w:rFonts w:cs="Arial"/>
        </w:rPr>
        <w:t xml:space="preserve"> rejected, incomplete, pending payment, paid, cancelled or awaiting approval. Select </w:t>
      </w:r>
      <w:r w:rsidRPr="00F5791A">
        <w:rPr>
          <w:rStyle w:val="Hyperlink0"/>
        </w:rPr>
        <w:t>Add to Criteria</w:t>
      </w:r>
      <w:r w:rsidRPr="009375BC">
        <w:rPr>
          <w:rStyle w:val="None"/>
          <w:rFonts w:cs="Arial"/>
          <w:b/>
          <w:bCs/>
          <w:color w:val="6B2976"/>
          <w:u w:color="6B2976"/>
        </w:rPr>
        <w:t xml:space="preserve"> </w:t>
      </w:r>
      <w:r w:rsidRPr="009375BC">
        <w:rPr>
          <w:rStyle w:val="PageNumber"/>
          <w:rFonts w:cs="Arial"/>
        </w:rPr>
        <w:t>to add more criteria to your search.</w:t>
      </w:r>
    </w:p>
    <w:p w14:paraId="04E8290C" w14:textId="349E24BA" w:rsidR="00D23C1F" w:rsidRPr="0068705A" w:rsidRDefault="00D23C1F" w:rsidP="000E28E8">
      <w:pPr>
        <w:pStyle w:val="Steps"/>
        <w:numPr>
          <w:ilvl w:val="0"/>
          <w:numId w:val="90"/>
        </w:numPr>
        <w:spacing w:before="0" w:after="0"/>
        <w:rPr>
          <w:rStyle w:val="None"/>
          <w:rFonts w:cs="Arial"/>
        </w:rPr>
      </w:pPr>
      <w:r w:rsidRPr="009375BC">
        <w:rPr>
          <w:rStyle w:val="PageNumber"/>
          <w:rFonts w:cs="Arial"/>
        </w:rPr>
        <w:lastRenderedPageBreak/>
        <w:t xml:space="preserve">Once you have entered all your criteria, select </w:t>
      </w:r>
      <w:r w:rsidRPr="00F5791A">
        <w:rPr>
          <w:rStyle w:val="Hyperlink0"/>
        </w:rPr>
        <w:t>Search</w:t>
      </w:r>
      <w:r w:rsidRPr="009375BC">
        <w:rPr>
          <w:rStyle w:val="None"/>
          <w:rFonts w:cs="Arial"/>
          <w:b/>
          <w:bCs/>
          <w:color w:val="6B2976"/>
          <w:u w:color="6B2976"/>
        </w:rPr>
        <w:t>.</w:t>
      </w:r>
      <w:r w:rsidR="0068705A">
        <w:rPr>
          <w:rFonts w:cs="Arial"/>
        </w:rPr>
        <w:t xml:space="preserve"> </w:t>
      </w:r>
      <w:r w:rsidRPr="0068705A">
        <w:rPr>
          <w:rStyle w:val="None"/>
          <w:rFonts w:cs="Arial"/>
        </w:rPr>
        <w:t xml:space="preserve">Your search results display. </w:t>
      </w:r>
    </w:p>
    <w:p w14:paraId="597B6F40" w14:textId="77777777" w:rsidR="00D23C1F" w:rsidRPr="009375BC" w:rsidRDefault="00D23C1F" w:rsidP="000E28E8">
      <w:pPr>
        <w:pStyle w:val="Steps"/>
        <w:numPr>
          <w:ilvl w:val="0"/>
          <w:numId w:val="90"/>
        </w:numPr>
        <w:spacing w:before="0" w:after="0"/>
        <w:rPr>
          <w:rFonts w:cs="Arial"/>
        </w:rPr>
      </w:pPr>
      <w:r w:rsidRPr="009375BC">
        <w:rPr>
          <w:rStyle w:val="PageNumber"/>
          <w:rFonts w:cs="Arial"/>
        </w:rPr>
        <w:t xml:space="preserve">Select the </w:t>
      </w:r>
      <w:r w:rsidRPr="00F5791A">
        <w:rPr>
          <w:rStyle w:val="Hyperlink0"/>
        </w:rPr>
        <w:t>Payment Request Number</w:t>
      </w:r>
      <w:r w:rsidRPr="009375BC">
        <w:rPr>
          <w:rStyle w:val="PageNumber"/>
          <w:rFonts w:cs="Arial"/>
        </w:rPr>
        <w:t xml:space="preserve"> to open details of that payment request.</w:t>
      </w:r>
    </w:p>
    <w:p w14:paraId="6F67C56F" w14:textId="6ACFB1D8" w:rsidR="00D23C1F" w:rsidRPr="009375BC" w:rsidRDefault="00147584" w:rsidP="00BB161F">
      <w:pPr>
        <w:pStyle w:val="BodyText"/>
        <w:spacing w:before="0" w:after="0" w:line="360" w:lineRule="auto"/>
        <w:rPr>
          <w:rStyle w:val="None"/>
          <w:rFonts w:eastAsia="Arial" w:cs="Arial"/>
        </w:rPr>
      </w:pPr>
      <w:r>
        <w:rPr>
          <w:noProof/>
          <w:lang w:val="en-AU"/>
        </w:rPr>
        <mc:AlternateContent>
          <mc:Choice Requires="wps">
            <w:drawing>
              <wp:anchor distT="0" distB="0" distL="114300" distR="114300" simplePos="0" relativeHeight="251658279" behindDoc="0" locked="0" layoutInCell="1" allowOverlap="1" wp14:anchorId="736EDBEC" wp14:editId="0483CE16">
                <wp:simplePos x="0" y="0"/>
                <wp:positionH relativeFrom="column">
                  <wp:posOffset>190500</wp:posOffset>
                </wp:positionH>
                <wp:positionV relativeFrom="paragraph">
                  <wp:posOffset>2788603</wp:posOffset>
                </wp:positionV>
                <wp:extent cx="623888" cy="252412"/>
                <wp:effectExtent l="38100" t="19050" r="62230" b="90805"/>
                <wp:wrapNone/>
                <wp:docPr id="41" name="Rectangle 41"/>
                <wp:cNvGraphicFramePr/>
                <a:graphic xmlns:a="http://schemas.openxmlformats.org/drawingml/2006/main">
                  <a:graphicData uri="http://schemas.microsoft.com/office/word/2010/wordprocessingShape">
                    <wps:wsp>
                      <wps:cNvSpPr/>
                      <wps:spPr>
                        <a:xfrm>
                          <a:off x="0" y="0"/>
                          <a:ext cx="623888" cy="252412"/>
                        </a:xfrm>
                        <a:prstGeom prst="rect">
                          <a:avLst/>
                        </a:prstGeom>
                        <a:noFill/>
                        <a:ln w="25400" cap="flat">
                          <a:solidFill>
                            <a:srgbClr val="FF0000"/>
                          </a:solidFill>
                          <a:prstDash val="solid"/>
                          <a:round/>
                        </a:ln>
                        <a:effectLst>
                          <a:outerShdw blurRad="38100" dist="23000" dir="5400000" rotWithShape="0">
                            <a:srgbClr val="000000">
                              <a:alpha val="35000"/>
                            </a:srgbClr>
                          </a:outerShdw>
                        </a:effectLst>
                        <a:sp3d/>
                      </wps:spPr>
                      <wps:style>
                        <a:lnRef idx="0">
                          <a:scrgbClr r="0" g="0" b="0"/>
                        </a:lnRef>
                        <a:fillRef idx="0">
                          <a:scrgbClr r="0" g="0" b="0"/>
                        </a:fillRef>
                        <a:effectRef idx="0">
                          <a:scrgbClr r="0" g="0" b="0"/>
                        </a:effectRef>
                        <a:fontRef idx="none"/>
                      </wps:style>
                      <wps:bodyPr rot="0" spcFirstLastPara="1" vertOverflow="overflow" horzOverflow="overflow" vert="horz" wrap="square" lIns="45718" tIns="45718" rIns="45718" bIns="45718" numCol="1" spcCol="38100" rtlCol="0" fromWordArt="0" anchor="ctr" anchorCtr="0" forceAA="0" compatLnSpc="1">
                        <a:prstTxWarp prst="textNoShape">
                          <a:avLst/>
                        </a:prstTxWarp>
                        <a:noAutofit/>
                      </wps:bodyPr>
                    </wps:wsp>
                  </a:graphicData>
                </a:graphic>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w14:anchorId="16464D3B">
              <v:rect id="Rectangle 41" style="position:absolute;margin-left:15pt;margin-top:219.6pt;width:49.15pt;height:19.85pt;z-index:251658279;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spid="_x0000_s1026" filled="f" strokecolor="red" strokeweight="2pt" w14:anchorId="31DD65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">
                <v:stroke joinstyle="round"/>
                <v:shadow on="t" color="black" opacity="22937f" offset="0,.63889mm" origin=",.5"/>
                <v:textbox inset="1.2699mm,1.2699mm,1.2699mm,1.2699mm"/>
              </v:rect>
            </w:pict>
          </mc:Fallback>
        </mc:AlternateContent>
      </w:r>
      <w:r>
        <w:rPr>
          <w:noProof/>
          <w:lang w:val="en-AU"/>
        </w:rPr>
        <w:drawing>
          <wp:inline distT="0" distB="0" distL="0" distR="0" wp14:anchorId="283081F9" wp14:editId="50FDD739">
            <wp:extent cx="5727700" cy="6641465"/>
            <wp:effectExtent l="19050" t="19050" r="25400" b="2603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6"/>
                    <a:stretch>
                      <a:fillRect/>
                    </a:stretch>
                  </pic:blipFill>
                  <pic:spPr>
                    <a:xfrm>
                      <a:off x="0" y="0"/>
                      <a:ext cx="5727700" cy="6641465"/>
                    </a:xfrm>
                    <a:prstGeom prst="rect">
                      <a:avLst/>
                    </a:prstGeom>
                    <a:ln>
                      <a:solidFill>
                        <a:schemeClr val="tx1"/>
                      </a:solidFill>
                    </a:ln>
                  </pic:spPr>
                </pic:pic>
              </a:graphicData>
            </a:graphic>
          </wp:inline>
        </w:drawing>
      </w:r>
    </w:p>
    <w:p w14:paraId="7B0E35B2" w14:textId="7F44F510" w:rsidR="00D23C1F" w:rsidRPr="009375BC" w:rsidRDefault="00D23C1F" w:rsidP="00BB161F">
      <w:pPr>
        <w:pStyle w:val="Steps"/>
        <w:keepNext/>
        <w:spacing w:before="0" w:after="0"/>
        <w:ind w:left="360" w:hanging="304"/>
        <w:rPr>
          <w:rStyle w:val="None"/>
          <w:rFonts w:eastAsia="Arial" w:cs="Arial"/>
        </w:rPr>
      </w:pPr>
      <w:r w:rsidRPr="009375BC">
        <w:rPr>
          <w:rStyle w:val="None"/>
          <w:rFonts w:cs="Arial"/>
        </w:rPr>
        <w:lastRenderedPageBreak/>
        <w:t xml:space="preserve">The table below explains what the different status criteria mean. </w:t>
      </w:r>
    </w:p>
    <w:tbl>
      <w:tblPr>
        <w:tblW w:w="8606" w:type="dxa"/>
        <w:tblInd w:w="-5"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4F81BD"/>
        <w:tblLayout w:type="fixed"/>
        <w:tblLook w:val="04A0" w:firstRow="1" w:lastRow="0" w:firstColumn="1" w:lastColumn="0" w:noHBand="0" w:noVBand="1"/>
      </w:tblPr>
      <w:tblGrid>
        <w:gridCol w:w="3362"/>
        <w:gridCol w:w="5244"/>
      </w:tblGrid>
      <w:tr w:rsidR="00D23C1F" w:rsidRPr="009375BC" w14:paraId="01A2AB11" w14:textId="77777777" w:rsidTr="00A31FB6">
        <w:trPr>
          <w:trHeight w:val="478"/>
          <w:tblHeader/>
        </w:trPr>
        <w:tc>
          <w:tcPr>
            <w:tcW w:w="3362" w:type="dxa"/>
            <w:tcBorders>
              <w:top w:val="single" w:sz="4" w:space="0" w:color="000000"/>
              <w:left w:val="single" w:sz="4" w:space="0" w:color="000000"/>
              <w:bottom w:val="single" w:sz="4" w:space="0" w:color="000000"/>
              <w:right w:val="single" w:sz="4" w:space="0" w:color="000000"/>
            </w:tcBorders>
            <w:shd w:val="clear" w:color="auto" w:fill="6B2976"/>
            <w:tcMar>
              <w:top w:w="80" w:type="dxa"/>
              <w:left w:w="193" w:type="dxa"/>
              <w:bottom w:w="80" w:type="dxa"/>
              <w:right w:w="193" w:type="dxa"/>
            </w:tcMar>
          </w:tcPr>
          <w:p w14:paraId="6B2EEFF6" w14:textId="77777777" w:rsidR="00D23C1F" w:rsidRPr="009375BC" w:rsidRDefault="00D23C1F" w:rsidP="00E4187F">
            <w:pPr>
              <w:pStyle w:val="NDIATableHeading"/>
            </w:pPr>
            <w:r w:rsidRPr="009375BC">
              <w:rPr>
                <w:rStyle w:val="None"/>
                <w:rFonts w:cs="Arial"/>
              </w:rPr>
              <w:t>Payment Request Status</w:t>
            </w:r>
          </w:p>
        </w:tc>
        <w:tc>
          <w:tcPr>
            <w:tcW w:w="5244" w:type="dxa"/>
            <w:tcBorders>
              <w:top w:val="single" w:sz="4" w:space="0" w:color="000000"/>
              <w:left w:val="single" w:sz="4" w:space="0" w:color="000000"/>
              <w:bottom w:val="single" w:sz="4" w:space="0" w:color="000000"/>
              <w:right w:val="single" w:sz="4" w:space="0" w:color="000000"/>
            </w:tcBorders>
            <w:shd w:val="clear" w:color="auto" w:fill="6B2976"/>
            <w:tcMar>
              <w:top w:w="80" w:type="dxa"/>
              <w:left w:w="193" w:type="dxa"/>
              <w:bottom w:w="80" w:type="dxa"/>
              <w:right w:w="193" w:type="dxa"/>
            </w:tcMar>
          </w:tcPr>
          <w:p w14:paraId="02B8ABC7" w14:textId="77777777" w:rsidR="00D23C1F" w:rsidRPr="009375BC" w:rsidRDefault="00D23C1F" w:rsidP="00E4187F">
            <w:pPr>
              <w:pStyle w:val="NDIATableHeading"/>
            </w:pPr>
            <w:r w:rsidRPr="009375BC">
              <w:rPr>
                <w:rStyle w:val="None"/>
                <w:rFonts w:cs="Arial"/>
              </w:rPr>
              <w:t>Definition</w:t>
            </w:r>
          </w:p>
        </w:tc>
      </w:tr>
      <w:tr w:rsidR="00D23C1F" w:rsidRPr="009375BC" w14:paraId="11EFEB4F" w14:textId="77777777" w:rsidTr="00A31FB6">
        <w:tblPrEx>
          <w:shd w:val="clear" w:color="auto" w:fill="CED7E7"/>
        </w:tblPrEx>
        <w:trPr>
          <w:trHeight w:val="245"/>
        </w:trPr>
        <w:tc>
          <w:tcPr>
            <w:tcW w:w="3362" w:type="dxa"/>
            <w:tcBorders>
              <w:top w:val="single" w:sz="4" w:space="0" w:color="000000"/>
              <w:left w:val="single" w:sz="4" w:space="0" w:color="000000"/>
              <w:bottom w:val="single" w:sz="4" w:space="0" w:color="000000"/>
              <w:right w:val="single" w:sz="4" w:space="0" w:color="000000"/>
            </w:tcBorders>
            <w:tcMar>
              <w:top w:w="80" w:type="dxa"/>
              <w:left w:w="193" w:type="dxa"/>
              <w:bottom w:w="80" w:type="dxa"/>
              <w:right w:w="193" w:type="dxa"/>
            </w:tcMar>
          </w:tcPr>
          <w:p w14:paraId="58896060" w14:textId="77777777" w:rsidR="00D23C1F" w:rsidRPr="009375BC" w:rsidRDefault="00D23C1F">
            <w:pPr>
              <w:pStyle w:val="NDIATableText"/>
            </w:pPr>
            <w:r w:rsidRPr="009375BC">
              <w:rPr>
                <w:rStyle w:val="None"/>
                <w:rFonts w:cs="Arial"/>
                <w:b/>
                <w:bCs/>
              </w:rPr>
              <w:t>Paid</w:t>
            </w:r>
          </w:p>
        </w:tc>
        <w:tc>
          <w:tcPr>
            <w:tcW w:w="5244" w:type="dxa"/>
            <w:tcBorders>
              <w:top w:val="single" w:sz="4" w:space="0" w:color="000000"/>
              <w:left w:val="single" w:sz="4" w:space="0" w:color="000000"/>
              <w:bottom w:val="single" w:sz="4" w:space="0" w:color="000000"/>
              <w:right w:val="single" w:sz="4" w:space="0" w:color="000000"/>
            </w:tcBorders>
            <w:tcMar>
              <w:top w:w="80" w:type="dxa"/>
              <w:left w:w="193" w:type="dxa"/>
              <w:bottom w:w="80" w:type="dxa"/>
              <w:right w:w="193" w:type="dxa"/>
            </w:tcMar>
          </w:tcPr>
          <w:p w14:paraId="2943325D" w14:textId="77777777" w:rsidR="00D23C1F" w:rsidRPr="009375BC" w:rsidRDefault="00D23C1F">
            <w:pPr>
              <w:pStyle w:val="NDIATableText"/>
            </w:pPr>
            <w:r w:rsidRPr="009375BC">
              <w:rPr>
                <w:rStyle w:val="None"/>
                <w:rFonts w:cs="Arial"/>
              </w:rPr>
              <w:t>Payment has been approved and payment issued.</w:t>
            </w:r>
          </w:p>
        </w:tc>
      </w:tr>
      <w:tr w:rsidR="00D23C1F" w:rsidRPr="009375BC" w14:paraId="04FB3739" w14:textId="77777777" w:rsidTr="00A31FB6">
        <w:tblPrEx>
          <w:shd w:val="clear" w:color="auto" w:fill="CED7E7"/>
        </w:tblPrEx>
        <w:trPr>
          <w:trHeight w:val="478"/>
        </w:trPr>
        <w:tc>
          <w:tcPr>
            <w:tcW w:w="3362" w:type="dxa"/>
            <w:tcBorders>
              <w:top w:val="single" w:sz="4" w:space="0" w:color="000000"/>
              <w:left w:val="single" w:sz="4" w:space="0" w:color="000000"/>
              <w:bottom w:val="single" w:sz="4" w:space="0" w:color="000000"/>
              <w:right w:val="single" w:sz="4" w:space="0" w:color="000000"/>
            </w:tcBorders>
            <w:tcMar>
              <w:top w:w="80" w:type="dxa"/>
              <w:left w:w="193" w:type="dxa"/>
              <w:bottom w:w="80" w:type="dxa"/>
              <w:right w:w="193" w:type="dxa"/>
            </w:tcMar>
          </w:tcPr>
          <w:p w14:paraId="3C230127" w14:textId="77777777" w:rsidR="00D23C1F" w:rsidRPr="009375BC" w:rsidRDefault="00D23C1F">
            <w:pPr>
              <w:pStyle w:val="NDIATableText"/>
            </w:pPr>
            <w:r w:rsidRPr="009375BC">
              <w:rPr>
                <w:rStyle w:val="None"/>
                <w:rFonts w:cs="Arial"/>
                <w:b/>
                <w:bCs/>
              </w:rPr>
              <w:t>Incomplete</w:t>
            </w:r>
          </w:p>
        </w:tc>
        <w:tc>
          <w:tcPr>
            <w:tcW w:w="5244" w:type="dxa"/>
            <w:tcBorders>
              <w:top w:val="single" w:sz="4" w:space="0" w:color="000000"/>
              <w:left w:val="single" w:sz="4" w:space="0" w:color="000000"/>
              <w:bottom w:val="single" w:sz="4" w:space="0" w:color="000000"/>
              <w:right w:val="single" w:sz="4" w:space="0" w:color="000000"/>
            </w:tcBorders>
            <w:tcMar>
              <w:top w:w="80" w:type="dxa"/>
              <w:left w:w="193" w:type="dxa"/>
              <w:bottom w:w="80" w:type="dxa"/>
              <w:right w:w="193" w:type="dxa"/>
            </w:tcMar>
          </w:tcPr>
          <w:p w14:paraId="25F00BA3" w14:textId="77777777" w:rsidR="00D23C1F" w:rsidRPr="009375BC" w:rsidRDefault="00D23C1F">
            <w:pPr>
              <w:pStyle w:val="NDIATableText"/>
            </w:pPr>
            <w:r w:rsidRPr="009375BC">
              <w:rPr>
                <w:rStyle w:val="None"/>
                <w:rFonts w:cs="Arial"/>
              </w:rPr>
              <w:t>The payment request needs to be updated as it is incomplete.</w:t>
            </w:r>
          </w:p>
        </w:tc>
      </w:tr>
      <w:tr w:rsidR="00D23C1F" w:rsidRPr="009375BC" w14:paraId="165481BB" w14:textId="77777777" w:rsidTr="00A31FB6">
        <w:tblPrEx>
          <w:shd w:val="clear" w:color="auto" w:fill="CED7E7"/>
        </w:tblPrEx>
        <w:trPr>
          <w:trHeight w:val="245"/>
        </w:trPr>
        <w:tc>
          <w:tcPr>
            <w:tcW w:w="3362" w:type="dxa"/>
            <w:tcBorders>
              <w:top w:val="single" w:sz="4" w:space="0" w:color="000000"/>
              <w:left w:val="single" w:sz="4" w:space="0" w:color="000000"/>
              <w:bottom w:val="single" w:sz="4" w:space="0" w:color="000000"/>
              <w:right w:val="single" w:sz="4" w:space="0" w:color="000000"/>
            </w:tcBorders>
            <w:tcMar>
              <w:top w:w="80" w:type="dxa"/>
              <w:left w:w="193" w:type="dxa"/>
              <w:bottom w:w="80" w:type="dxa"/>
              <w:right w:w="193" w:type="dxa"/>
            </w:tcMar>
          </w:tcPr>
          <w:p w14:paraId="3482325E" w14:textId="77777777" w:rsidR="00D23C1F" w:rsidRPr="009375BC" w:rsidRDefault="00D23C1F">
            <w:pPr>
              <w:pStyle w:val="NDIATableText"/>
            </w:pPr>
            <w:r w:rsidRPr="009375BC">
              <w:rPr>
                <w:rStyle w:val="None"/>
                <w:rFonts w:cs="Arial"/>
                <w:b/>
                <w:bCs/>
              </w:rPr>
              <w:t>Pending Payment</w:t>
            </w:r>
          </w:p>
        </w:tc>
        <w:tc>
          <w:tcPr>
            <w:tcW w:w="5244" w:type="dxa"/>
            <w:tcBorders>
              <w:top w:val="single" w:sz="4" w:space="0" w:color="000000"/>
              <w:left w:val="single" w:sz="4" w:space="0" w:color="000000"/>
              <w:bottom w:val="single" w:sz="4" w:space="0" w:color="000000"/>
              <w:right w:val="single" w:sz="4" w:space="0" w:color="000000"/>
            </w:tcBorders>
            <w:tcMar>
              <w:top w:w="80" w:type="dxa"/>
              <w:left w:w="193" w:type="dxa"/>
              <w:bottom w:w="80" w:type="dxa"/>
              <w:right w:w="193" w:type="dxa"/>
            </w:tcMar>
          </w:tcPr>
          <w:p w14:paraId="01D2FD85" w14:textId="2E892A36" w:rsidR="00D23C1F" w:rsidRPr="009375BC" w:rsidRDefault="00D23C1F">
            <w:pPr>
              <w:pStyle w:val="NDIATableText"/>
            </w:pPr>
            <w:r w:rsidRPr="009375BC">
              <w:rPr>
                <w:rStyle w:val="None"/>
                <w:rFonts w:cs="Arial"/>
              </w:rPr>
              <w:t>Payment is yet to be</w:t>
            </w:r>
            <w:r w:rsidR="00E33F48">
              <w:rPr>
                <w:rStyle w:val="None"/>
                <w:rFonts w:cs="Arial"/>
              </w:rPr>
              <w:t xml:space="preserve"> finalised</w:t>
            </w:r>
            <w:r w:rsidRPr="009375BC">
              <w:rPr>
                <w:rStyle w:val="None"/>
                <w:rFonts w:cs="Arial"/>
              </w:rPr>
              <w:t>.</w:t>
            </w:r>
          </w:p>
        </w:tc>
      </w:tr>
      <w:tr w:rsidR="00D23C1F" w:rsidRPr="009375BC" w14:paraId="2FF41954" w14:textId="77777777" w:rsidTr="00A31FB6">
        <w:tblPrEx>
          <w:shd w:val="clear" w:color="auto" w:fill="CED7E7"/>
        </w:tblPrEx>
        <w:trPr>
          <w:trHeight w:val="245"/>
        </w:trPr>
        <w:tc>
          <w:tcPr>
            <w:tcW w:w="3362" w:type="dxa"/>
            <w:tcBorders>
              <w:top w:val="single" w:sz="4" w:space="0" w:color="000000"/>
              <w:left w:val="single" w:sz="4" w:space="0" w:color="000000"/>
              <w:bottom w:val="single" w:sz="4" w:space="0" w:color="000000"/>
              <w:right w:val="single" w:sz="4" w:space="0" w:color="000000"/>
            </w:tcBorders>
            <w:tcMar>
              <w:top w:w="80" w:type="dxa"/>
              <w:left w:w="193" w:type="dxa"/>
              <w:bottom w:w="80" w:type="dxa"/>
              <w:right w:w="193" w:type="dxa"/>
            </w:tcMar>
          </w:tcPr>
          <w:p w14:paraId="43018F12" w14:textId="77777777" w:rsidR="00D23C1F" w:rsidRPr="009375BC" w:rsidRDefault="00D23C1F">
            <w:pPr>
              <w:pStyle w:val="NDIATableText"/>
            </w:pPr>
            <w:r w:rsidRPr="009375BC">
              <w:rPr>
                <w:rStyle w:val="None"/>
                <w:rFonts w:cs="Arial"/>
                <w:b/>
                <w:bCs/>
              </w:rPr>
              <w:t>Cancelled</w:t>
            </w:r>
          </w:p>
        </w:tc>
        <w:tc>
          <w:tcPr>
            <w:tcW w:w="5244" w:type="dxa"/>
            <w:tcBorders>
              <w:top w:val="single" w:sz="4" w:space="0" w:color="000000"/>
              <w:left w:val="single" w:sz="4" w:space="0" w:color="000000"/>
              <w:bottom w:val="single" w:sz="4" w:space="0" w:color="000000"/>
              <w:right w:val="single" w:sz="4" w:space="0" w:color="000000"/>
            </w:tcBorders>
            <w:tcMar>
              <w:top w:w="80" w:type="dxa"/>
              <w:left w:w="193" w:type="dxa"/>
              <w:bottom w:w="80" w:type="dxa"/>
              <w:right w:w="193" w:type="dxa"/>
            </w:tcMar>
          </w:tcPr>
          <w:p w14:paraId="2DDA6F7F" w14:textId="77777777" w:rsidR="00D23C1F" w:rsidRPr="009375BC" w:rsidRDefault="00D23C1F">
            <w:pPr>
              <w:pStyle w:val="NDIATableText"/>
            </w:pPr>
            <w:r w:rsidRPr="009375BC">
              <w:rPr>
                <w:rStyle w:val="None"/>
                <w:rFonts w:cs="Arial"/>
              </w:rPr>
              <w:t>The request has been cancelled.</w:t>
            </w:r>
          </w:p>
        </w:tc>
      </w:tr>
      <w:tr w:rsidR="00D23C1F" w:rsidRPr="009375BC" w14:paraId="3063F9AA" w14:textId="77777777" w:rsidTr="00A31FB6">
        <w:tblPrEx>
          <w:shd w:val="clear" w:color="auto" w:fill="CED7E7"/>
        </w:tblPrEx>
        <w:trPr>
          <w:trHeight w:val="245"/>
        </w:trPr>
        <w:tc>
          <w:tcPr>
            <w:tcW w:w="3362" w:type="dxa"/>
            <w:tcBorders>
              <w:top w:val="single" w:sz="4" w:space="0" w:color="000000"/>
              <w:left w:val="single" w:sz="4" w:space="0" w:color="000000"/>
              <w:bottom w:val="single" w:sz="4" w:space="0" w:color="000000"/>
              <w:right w:val="single" w:sz="4" w:space="0" w:color="000000"/>
            </w:tcBorders>
            <w:tcMar>
              <w:top w:w="80" w:type="dxa"/>
              <w:left w:w="193" w:type="dxa"/>
              <w:bottom w:w="80" w:type="dxa"/>
              <w:right w:w="193" w:type="dxa"/>
            </w:tcMar>
          </w:tcPr>
          <w:p w14:paraId="427C7C37" w14:textId="77777777" w:rsidR="00D23C1F" w:rsidRPr="009375BC" w:rsidRDefault="00D23C1F">
            <w:pPr>
              <w:pStyle w:val="NDIATableText"/>
            </w:pPr>
            <w:r w:rsidRPr="009375BC">
              <w:rPr>
                <w:rStyle w:val="None"/>
                <w:rFonts w:cs="Arial"/>
                <w:b/>
                <w:bCs/>
              </w:rPr>
              <w:t>Deleted</w:t>
            </w:r>
          </w:p>
        </w:tc>
        <w:tc>
          <w:tcPr>
            <w:tcW w:w="5244" w:type="dxa"/>
            <w:tcBorders>
              <w:top w:val="single" w:sz="4" w:space="0" w:color="000000"/>
              <w:left w:val="single" w:sz="4" w:space="0" w:color="000000"/>
              <w:bottom w:val="single" w:sz="4" w:space="0" w:color="000000"/>
              <w:right w:val="single" w:sz="4" w:space="0" w:color="000000"/>
            </w:tcBorders>
            <w:tcMar>
              <w:top w:w="80" w:type="dxa"/>
              <w:left w:w="193" w:type="dxa"/>
              <w:bottom w:w="80" w:type="dxa"/>
              <w:right w:w="193" w:type="dxa"/>
            </w:tcMar>
          </w:tcPr>
          <w:p w14:paraId="3CB61582" w14:textId="77777777" w:rsidR="00D23C1F" w:rsidRPr="009375BC" w:rsidRDefault="00D23C1F">
            <w:pPr>
              <w:pStyle w:val="NDIATableText"/>
            </w:pPr>
            <w:r w:rsidRPr="009375BC">
              <w:rPr>
                <w:rStyle w:val="None"/>
                <w:rFonts w:cs="Arial"/>
              </w:rPr>
              <w:t>The request has been deleted.</w:t>
            </w:r>
          </w:p>
        </w:tc>
      </w:tr>
      <w:tr w:rsidR="00D23C1F" w:rsidRPr="009375BC" w14:paraId="1AB05BAB" w14:textId="77777777" w:rsidTr="00A31FB6">
        <w:tblPrEx>
          <w:shd w:val="clear" w:color="auto" w:fill="CED7E7"/>
        </w:tblPrEx>
        <w:trPr>
          <w:trHeight w:val="245"/>
        </w:trPr>
        <w:tc>
          <w:tcPr>
            <w:tcW w:w="3362" w:type="dxa"/>
            <w:tcBorders>
              <w:top w:val="single" w:sz="4" w:space="0" w:color="000000"/>
              <w:left w:val="single" w:sz="4" w:space="0" w:color="000000"/>
              <w:bottom w:val="single" w:sz="4" w:space="0" w:color="000000"/>
              <w:right w:val="single" w:sz="4" w:space="0" w:color="000000"/>
            </w:tcBorders>
            <w:tcMar>
              <w:top w:w="80" w:type="dxa"/>
              <w:left w:w="193" w:type="dxa"/>
              <w:bottom w:w="80" w:type="dxa"/>
              <w:right w:w="193" w:type="dxa"/>
            </w:tcMar>
          </w:tcPr>
          <w:p w14:paraId="066DB5A5" w14:textId="77777777" w:rsidR="00D23C1F" w:rsidRPr="009375BC" w:rsidRDefault="00D23C1F">
            <w:pPr>
              <w:pStyle w:val="NDIATableText"/>
            </w:pPr>
            <w:r w:rsidRPr="009375BC">
              <w:rPr>
                <w:rStyle w:val="None"/>
                <w:rFonts w:cs="Arial"/>
                <w:b/>
                <w:bCs/>
              </w:rPr>
              <w:t>Awaiting Approval</w:t>
            </w:r>
          </w:p>
        </w:tc>
        <w:tc>
          <w:tcPr>
            <w:tcW w:w="5244" w:type="dxa"/>
            <w:tcBorders>
              <w:top w:val="single" w:sz="4" w:space="0" w:color="000000"/>
              <w:left w:val="single" w:sz="4" w:space="0" w:color="000000"/>
              <w:bottom w:val="single" w:sz="4" w:space="0" w:color="000000"/>
              <w:right w:val="single" w:sz="4" w:space="0" w:color="000000"/>
            </w:tcBorders>
            <w:tcMar>
              <w:top w:w="80" w:type="dxa"/>
              <w:left w:w="193" w:type="dxa"/>
              <w:bottom w:w="80" w:type="dxa"/>
              <w:right w:w="193" w:type="dxa"/>
            </w:tcMar>
          </w:tcPr>
          <w:p w14:paraId="39DE27F9" w14:textId="77777777" w:rsidR="00D23C1F" w:rsidRPr="009375BC" w:rsidRDefault="00D23C1F">
            <w:pPr>
              <w:pStyle w:val="NDIATableText"/>
            </w:pPr>
            <w:r w:rsidRPr="009375BC">
              <w:rPr>
                <w:rStyle w:val="None"/>
                <w:rFonts w:cs="Arial"/>
              </w:rPr>
              <w:t>Approval required from the Agency.</w:t>
            </w:r>
          </w:p>
        </w:tc>
      </w:tr>
      <w:tr w:rsidR="00D23C1F" w:rsidRPr="009375BC" w14:paraId="143CE779" w14:textId="77777777" w:rsidTr="00A31FB6">
        <w:tblPrEx>
          <w:shd w:val="clear" w:color="auto" w:fill="CED7E7"/>
        </w:tblPrEx>
        <w:trPr>
          <w:trHeight w:val="478"/>
        </w:trPr>
        <w:tc>
          <w:tcPr>
            <w:tcW w:w="3362" w:type="dxa"/>
            <w:tcBorders>
              <w:top w:val="single" w:sz="4" w:space="0" w:color="000000"/>
              <w:left w:val="single" w:sz="4" w:space="0" w:color="000000"/>
              <w:bottom w:val="single" w:sz="4" w:space="0" w:color="000000"/>
              <w:right w:val="single" w:sz="4" w:space="0" w:color="000000"/>
            </w:tcBorders>
            <w:tcMar>
              <w:top w:w="80" w:type="dxa"/>
              <w:left w:w="193" w:type="dxa"/>
              <w:bottom w:w="80" w:type="dxa"/>
              <w:right w:w="193" w:type="dxa"/>
            </w:tcMar>
          </w:tcPr>
          <w:p w14:paraId="7AB96B49" w14:textId="77777777" w:rsidR="00D23C1F" w:rsidRPr="009375BC" w:rsidRDefault="00D23C1F">
            <w:pPr>
              <w:pStyle w:val="NDIATableText"/>
            </w:pPr>
            <w:r w:rsidRPr="009375BC">
              <w:rPr>
                <w:rStyle w:val="None"/>
                <w:rFonts w:cs="Arial"/>
                <w:b/>
                <w:bCs/>
              </w:rPr>
              <w:t>Rejected</w:t>
            </w:r>
          </w:p>
        </w:tc>
        <w:tc>
          <w:tcPr>
            <w:tcW w:w="5244" w:type="dxa"/>
            <w:tcBorders>
              <w:top w:val="single" w:sz="4" w:space="0" w:color="000000"/>
              <w:left w:val="single" w:sz="4" w:space="0" w:color="000000"/>
              <w:bottom w:val="single" w:sz="4" w:space="0" w:color="000000"/>
              <w:right w:val="single" w:sz="4" w:space="0" w:color="000000"/>
            </w:tcBorders>
            <w:tcMar>
              <w:top w:w="80" w:type="dxa"/>
              <w:left w:w="193" w:type="dxa"/>
              <w:bottom w:w="80" w:type="dxa"/>
              <w:right w:w="193" w:type="dxa"/>
            </w:tcMar>
          </w:tcPr>
          <w:p w14:paraId="3655CA41" w14:textId="77777777" w:rsidR="00D23C1F" w:rsidRPr="009375BC" w:rsidRDefault="00D23C1F">
            <w:pPr>
              <w:pStyle w:val="NDIATableText"/>
            </w:pPr>
            <w:r w:rsidRPr="009375BC">
              <w:rPr>
                <w:rStyle w:val="None"/>
                <w:rFonts w:cs="Arial"/>
              </w:rPr>
              <w:t>The payment was not processed and will not be visible to the user.</w:t>
            </w:r>
          </w:p>
        </w:tc>
      </w:tr>
      <w:tr w:rsidR="002F0B69" w:rsidRPr="009375BC" w14:paraId="5CBED2DA" w14:textId="77777777" w:rsidTr="00A31FB6">
        <w:tblPrEx>
          <w:shd w:val="clear" w:color="auto" w:fill="CED7E7"/>
        </w:tblPrEx>
        <w:trPr>
          <w:trHeight w:val="478"/>
        </w:trPr>
        <w:tc>
          <w:tcPr>
            <w:tcW w:w="3362" w:type="dxa"/>
            <w:tcBorders>
              <w:top w:val="single" w:sz="4" w:space="0" w:color="000000"/>
              <w:left w:val="single" w:sz="4" w:space="0" w:color="000000"/>
              <w:bottom w:val="single" w:sz="4" w:space="0" w:color="000000"/>
              <w:right w:val="single" w:sz="4" w:space="0" w:color="000000"/>
            </w:tcBorders>
            <w:tcMar>
              <w:top w:w="80" w:type="dxa"/>
              <w:left w:w="193" w:type="dxa"/>
              <w:bottom w:w="80" w:type="dxa"/>
              <w:right w:w="193" w:type="dxa"/>
            </w:tcMar>
          </w:tcPr>
          <w:p w14:paraId="69F533A7" w14:textId="5E41C689" w:rsidR="002F0B69" w:rsidRPr="009375BC" w:rsidRDefault="002F0B69" w:rsidP="009C50E9">
            <w:pPr>
              <w:pStyle w:val="NDIATableText"/>
              <w:rPr>
                <w:rStyle w:val="None"/>
                <w:rFonts w:cs="Arial"/>
                <w:b/>
                <w:bCs/>
              </w:rPr>
            </w:pPr>
            <w:r>
              <w:rPr>
                <w:rStyle w:val="None"/>
                <w:rFonts w:cs="Arial"/>
                <w:b/>
                <w:bCs/>
              </w:rPr>
              <w:t>Open</w:t>
            </w:r>
          </w:p>
        </w:tc>
        <w:tc>
          <w:tcPr>
            <w:tcW w:w="5244" w:type="dxa"/>
            <w:tcBorders>
              <w:top w:val="single" w:sz="4" w:space="0" w:color="000000"/>
              <w:left w:val="single" w:sz="4" w:space="0" w:color="000000"/>
              <w:bottom w:val="single" w:sz="4" w:space="0" w:color="000000"/>
              <w:right w:val="single" w:sz="4" w:space="0" w:color="000000"/>
            </w:tcBorders>
            <w:tcMar>
              <w:top w:w="80" w:type="dxa"/>
              <w:left w:w="193" w:type="dxa"/>
              <w:bottom w:w="80" w:type="dxa"/>
              <w:right w:w="193" w:type="dxa"/>
            </w:tcMar>
          </w:tcPr>
          <w:p w14:paraId="7ECB6A6D" w14:textId="55CEF364" w:rsidR="002F0B69" w:rsidRPr="009375BC" w:rsidRDefault="002F0B69">
            <w:pPr>
              <w:pStyle w:val="NDIATableText"/>
              <w:rPr>
                <w:rStyle w:val="None"/>
                <w:rFonts w:cs="Arial"/>
              </w:rPr>
            </w:pPr>
            <w:r>
              <w:rPr>
                <w:rStyle w:val="None"/>
                <w:rFonts w:cs="Arial"/>
              </w:rPr>
              <w:t>The payment request is waiting for validation from the participant.</w:t>
            </w:r>
          </w:p>
        </w:tc>
      </w:tr>
    </w:tbl>
    <w:p w14:paraId="5D260F1F" w14:textId="77777777" w:rsidR="002F0B69" w:rsidRDefault="002F0B69" w:rsidP="00E51751">
      <w:pPr>
        <w:pStyle w:val="Steps"/>
        <w:spacing w:before="0" w:after="0"/>
        <w:ind w:left="502"/>
        <w:rPr>
          <w:rStyle w:val="PageNumber"/>
          <w:rFonts w:eastAsia="Arial Unicode MS" w:cs="Arial"/>
          <w:color w:val="auto"/>
          <w:szCs w:val="24"/>
          <w:lang w:eastAsia="en-US"/>
        </w:rPr>
      </w:pPr>
    </w:p>
    <w:p w14:paraId="36CAB194" w14:textId="1A9E4B19" w:rsidR="002F0B69" w:rsidRPr="00E51751" w:rsidRDefault="002F0B69" w:rsidP="002F0B69">
      <w:pPr>
        <w:pStyle w:val="Steps"/>
        <w:spacing w:before="0" w:after="0"/>
        <w:rPr>
          <w:rStyle w:val="PageNumber"/>
          <w:rFonts w:cs="Arial"/>
        </w:rPr>
      </w:pPr>
      <w:r w:rsidRPr="00E51751">
        <w:rPr>
          <w:rStyle w:val="PageNumber"/>
          <w:rFonts w:cs="Arial"/>
          <w:b/>
          <w:bCs/>
        </w:rPr>
        <w:t xml:space="preserve">Note: </w:t>
      </w:r>
      <w:r>
        <w:rPr>
          <w:rStyle w:val="PageNumber"/>
          <w:rFonts w:cs="Arial"/>
          <w:b/>
          <w:bCs/>
        </w:rPr>
        <w:t xml:space="preserve"> </w:t>
      </w:r>
      <w:r w:rsidRPr="00E51751">
        <w:rPr>
          <w:rStyle w:val="PageNumber"/>
          <w:rFonts w:cs="Arial"/>
        </w:rPr>
        <w:t xml:space="preserve">You will not be able to view the </w:t>
      </w:r>
      <w:r w:rsidR="00D07060" w:rsidRPr="00D07060">
        <w:rPr>
          <w:rStyle w:val="PageNumber"/>
          <w:rFonts w:cs="Arial"/>
        </w:rPr>
        <w:t>participant’s</w:t>
      </w:r>
      <w:r w:rsidRPr="00E51751">
        <w:rPr>
          <w:rStyle w:val="PageNumber"/>
          <w:rFonts w:cs="Arial"/>
        </w:rPr>
        <w:t xml:space="preserve"> name when a </w:t>
      </w:r>
      <w:r w:rsidR="0097623D">
        <w:rPr>
          <w:rStyle w:val="PageNumber"/>
          <w:rFonts w:cs="Arial"/>
        </w:rPr>
        <w:t>claim</w:t>
      </w:r>
      <w:r w:rsidRPr="00E51751">
        <w:rPr>
          <w:rStyle w:val="PageNumber"/>
          <w:rFonts w:cs="Arial"/>
        </w:rPr>
        <w:t xml:space="preserve"> </w:t>
      </w:r>
      <w:r w:rsidR="00AC2843">
        <w:rPr>
          <w:rStyle w:val="PageNumber"/>
          <w:rFonts w:cs="Arial"/>
        </w:rPr>
        <w:t>R</w:t>
      </w:r>
      <w:r w:rsidRPr="00E51751">
        <w:rPr>
          <w:rStyle w:val="PageNumber"/>
          <w:rFonts w:cs="Arial"/>
        </w:rPr>
        <w:t>ejected</w:t>
      </w:r>
      <w:r w:rsidR="00AC2843">
        <w:rPr>
          <w:rStyle w:val="PageNumber"/>
          <w:rFonts w:cs="Arial"/>
        </w:rPr>
        <w:t xml:space="preserve"> </w:t>
      </w:r>
      <w:r w:rsidR="00F80207">
        <w:rPr>
          <w:rStyle w:val="PageNumber"/>
          <w:rFonts w:cs="Arial"/>
        </w:rPr>
        <w:t xml:space="preserve">or </w:t>
      </w:r>
      <w:r w:rsidR="00B36F53">
        <w:rPr>
          <w:rStyle w:val="PageNumber"/>
          <w:rFonts w:cs="Arial"/>
        </w:rPr>
        <w:t>O</w:t>
      </w:r>
      <w:r w:rsidR="00AC2843">
        <w:rPr>
          <w:rStyle w:val="PageNumber"/>
          <w:rFonts w:cs="Arial"/>
        </w:rPr>
        <w:t>pen status</w:t>
      </w:r>
      <w:r w:rsidRPr="00E51751">
        <w:rPr>
          <w:rStyle w:val="PageNumber"/>
          <w:rFonts w:cs="Arial"/>
        </w:rPr>
        <w:t>.</w:t>
      </w:r>
    </w:p>
    <w:p w14:paraId="1AAEEE6F" w14:textId="77777777" w:rsidR="002F0B69" w:rsidRPr="00E51751" w:rsidRDefault="002F0B69" w:rsidP="00E51751">
      <w:pPr>
        <w:pStyle w:val="Steps"/>
        <w:spacing w:before="0" w:after="0"/>
        <w:rPr>
          <w:rStyle w:val="PageNumber"/>
          <w:rFonts w:cs="Arial"/>
          <w:b/>
          <w:bCs/>
        </w:rPr>
      </w:pPr>
    </w:p>
    <w:p w14:paraId="403299B7" w14:textId="0269FAE4" w:rsidR="00D23C1F" w:rsidRPr="009375BC" w:rsidRDefault="00D23C1F" w:rsidP="00BB161F">
      <w:pPr>
        <w:pStyle w:val="Steps"/>
        <w:numPr>
          <w:ilvl w:val="0"/>
          <w:numId w:val="126"/>
        </w:numPr>
        <w:spacing w:before="0" w:after="0"/>
        <w:rPr>
          <w:rFonts w:cs="Arial"/>
        </w:rPr>
      </w:pPr>
      <w:r w:rsidRPr="009375BC">
        <w:rPr>
          <w:rStyle w:val="PageNumber"/>
          <w:rFonts w:cs="Arial"/>
        </w:rPr>
        <w:t xml:space="preserve">When the details of the payment request display, select </w:t>
      </w:r>
      <w:r w:rsidRPr="00F5791A">
        <w:rPr>
          <w:rStyle w:val="Hyperlink0"/>
        </w:rPr>
        <w:t>Back</w:t>
      </w:r>
      <w:r w:rsidRPr="009375BC">
        <w:rPr>
          <w:rStyle w:val="PageNumber"/>
          <w:rFonts w:cs="Arial"/>
        </w:rPr>
        <w:t xml:space="preserve"> to return to the previous page.</w:t>
      </w:r>
    </w:p>
    <w:p w14:paraId="16198517" w14:textId="2BF4317B" w:rsidR="00B8572E" w:rsidRPr="009375BC" w:rsidRDefault="00B8572E" w:rsidP="00BB161F">
      <w:pPr>
        <w:pStyle w:val="BodyText"/>
        <w:spacing w:before="0" w:after="0" w:line="360" w:lineRule="auto"/>
        <w:rPr>
          <w:rStyle w:val="None"/>
          <w:rFonts w:eastAsia="Arial" w:cs="Arial"/>
        </w:rPr>
      </w:pPr>
      <w:r>
        <w:rPr>
          <w:noProof/>
          <w:lang w:val="en-AU"/>
        </w:rPr>
        <w:lastRenderedPageBreak/>
        <w:drawing>
          <wp:inline distT="0" distB="0" distL="0" distR="0" wp14:anchorId="521B1167" wp14:editId="25E783D3">
            <wp:extent cx="5724525" cy="3609975"/>
            <wp:effectExtent l="19050" t="19050" r="28575" b="28575"/>
            <wp:docPr id="1073742007" name="Picture 1073742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7"/>
                    <a:stretch>
                      <a:fillRect/>
                    </a:stretch>
                  </pic:blipFill>
                  <pic:spPr>
                    <a:xfrm>
                      <a:off x="0" y="0"/>
                      <a:ext cx="5724525" cy="3609975"/>
                    </a:xfrm>
                    <a:prstGeom prst="rect">
                      <a:avLst/>
                    </a:prstGeom>
                    <a:ln>
                      <a:solidFill>
                        <a:schemeClr val="tx1"/>
                      </a:solidFill>
                    </a:ln>
                  </pic:spPr>
                </pic:pic>
              </a:graphicData>
            </a:graphic>
          </wp:inline>
        </w:drawing>
      </w:r>
    </w:p>
    <w:p w14:paraId="5991CFB5" w14:textId="63B63A6F" w:rsidR="00D23C1F" w:rsidRPr="004F7492" w:rsidRDefault="00D23C1F" w:rsidP="00BB161F">
      <w:pPr>
        <w:pStyle w:val="Heading4"/>
        <w:spacing w:after="0" w:line="360" w:lineRule="auto"/>
        <w:rPr>
          <w:rStyle w:val="None"/>
          <w:rFonts w:eastAsia="Arial" w:cs="Calibri"/>
          <w:b w:val="0"/>
          <w:bCs w:val="0"/>
          <w:color w:val="000000"/>
          <w:sz w:val="22"/>
          <w:szCs w:val="22"/>
        </w:rPr>
      </w:pPr>
      <w:bookmarkStart w:id="92" w:name="_Toc20482955"/>
      <w:bookmarkStart w:id="93" w:name="_Toc27751759"/>
      <w:bookmarkStart w:id="94" w:name="_Toc43891062"/>
      <w:r w:rsidRPr="00A67F9A">
        <w:rPr>
          <w:rStyle w:val="None"/>
        </w:rPr>
        <w:t>Uploaded</w:t>
      </w:r>
      <w:r w:rsidRPr="004F7492">
        <w:rPr>
          <w:rStyle w:val="None"/>
        </w:rPr>
        <w:t xml:space="preserve"> bulk payment files</w:t>
      </w:r>
      <w:bookmarkEnd w:id="92"/>
      <w:bookmarkEnd w:id="93"/>
      <w:bookmarkEnd w:id="94"/>
    </w:p>
    <w:p w14:paraId="49DA29E5" w14:textId="7EC0BBD1" w:rsidR="00D23C1F" w:rsidRDefault="00D23C1F" w:rsidP="00BB1D55">
      <w:pPr>
        <w:pStyle w:val="BodyText1"/>
        <w:rPr>
          <w:rStyle w:val="Hyperlink2"/>
          <w:rFonts w:eastAsia="Calibri"/>
          <w:b/>
          <w:bCs/>
          <w:noProof w:val="0"/>
          <w:sz w:val="28"/>
          <w:szCs w:val="28"/>
          <w:lang w:val="en-US"/>
        </w:rPr>
      </w:pPr>
      <w:r w:rsidRPr="009375BC">
        <w:rPr>
          <w:rStyle w:val="None"/>
        </w:rPr>
        <w:t xml:space="preserve">Further details on how to do this can be found in the </w:t>
      </w:r>
      <w:r w:rsidRPr="00A31FB6">
        <w:rPr>
          <w:rStyle w:val="Hyperlink0"/>
          <w:noProof w:val="0"/>
          <w:lang w:val="en-US"/>
          <w14:textOutline w14:w="12700" w14:cap="flat" w14:cmpd="sng" w14:algn="ctr">
            <w14:noFill/>
            <w14:prstDash w14:val="solid"/>
            <w14:miter w14:lim="400000"/>
          </w14:textOutline>
        </w:rPr>
        <w:t xml:space="preserve">Bulk payment request </w:t>
      </w:r>
      <w:r w:rsidR="005D1424" w:rsidRPr="00A31FB6">
        <w:rPr>
          <w:rStyle w:val="Hyperlink0"/>
          <w:noProof w:val="0"/>
          <w:lang w:val="en-US"/>
          <w14:textOutline w14:w="12700" w14:cap="flat" w14:cmpd="sng" w14:algn="ctr">
            <w14:noFill/>
            <w14:prstDash w14:val="solid"/>
            <w14:miter w14:lim="400000"/>
          </w14:textOutline>
        </w:rPr>
        <w:t xml:space="preserve">self-help </w:t>
      </w:r>
      <w:r w:rsidRPr="00A31FB6">
        <w:rPr>
          <w:rStyle w:val="Hyperlink0"/>
          <w:noProof w:val="0"/>
          <w:lang w:val="en-US"/>
          <w14:textOutline w14:w="12700" w14:cap="flat" w14:cmpd="sng" w14:algn="ctr">
            <w14:noFill/>
            <w14:prstDash w14:val="solid"/>
            <w14:miter w14:lim="400000"/>
          </w14:textOutline>
        </w:rPr>
        <w:t>guide</w:t>
      </w:r>
      <w:r w:rsidRPr="009375BC">
        <w:rPr>
          <w:rStyle w:val="None"/>
        </w:rPr>
        <w:t xml:space="preserve"> </w:t>
      </w:r>
      <w:r w:rsidR="009518CA">
        <w:rPr>
          <w:rStyle w:val="None"/>
        </w:rPr>
        <w:t xml:space="preserve">on the </w:t>
      </w:r>
      <w:hyperlink r:id="rId108" w:anchor="guides" w:history="1">
        <w:r w:rsidR="009518CA" w:rsidRPr="00512CD8">
          <w:rPr>
            <w:rStyle w:val="Hyperlink2"/>
          </w:rPr>
          <w:t>NDIS website</w:t>
        </w:r>
      </w:hyperlink>
      <w:r w:rsidR="009518CA" w:rsidRPr="00512CD8">
        <w:rPr>
          <w:rStyle w:val="Hyperlink2"/>
        </w:rPr>
        <w:t>.</w:t>
      </w:r>
    </w:p>
    <w:p w14:paraId="4A46872F" w14:textId="77777777" w:rsidR="008F5B56" w:rsidRDefault="008F5B56" w:rsidP="00B44FCD">
      <w:pPr>
        <w:pStyle w:val="Heading3"/>
        <w:rPr>
          <w:rStyle w:val="None"/>
        </w:rPr>
      </w:pPr>
      <w:bookmarkStart w:id="95" w:name="_Toc20482956"/>
      <w:bookmarkStart w:id="96" w:name="_Toc27751760"/>
      <w:bookmarkStart w:id="97" w:name="_Toc43891063"/>
    </w:p>
    <w:p w14:paraId="24D39345" w14:textId="73D52BA5" w:rsidR="00D23C1F" w:rsidRPr="009375BC" w:rsidRDefault="00D23C1F" w:rsidP="00B44FCD">
      <w:pPr>
        <w:pStyle w:val="Heading3"/>
        <w:rPr>
          <w:rStyle w:val="None"/>
          <w:rFonts w:eastAsia="Arial" w:cs="Times New Roman"/>
          <w:b w:val="0"/>
          <w:bCs w:val="0"/>
          <w:noProof/>
          <w:color w:val="auto"/>
          <w:sz w:val="22"/>
          <w:szCs w:val="24"/>
          <w:lang w:val="en-AU" w:eastAsia="en-US"/>
          <w14:textOutline w14:w="0" w14:cap="rnd" w14:cmpd="sng" w14:algn="ctr">
            <w14:noFill/>
            <w14:prstDash w14:val="solid"/>
            <w14:bevel/>
          </w14:textOutline>
        </w:rPr>
      </w:pPr>
      <w:bookmarkStart w:id="98" w:name="_Toc216091302"/>
      <w:r w:rsidRPr="009375BC">
        <w:rPr>
          <w:rStyle w:val="None"/>
        </w:rPr>
        <w:t>Cancel payment request</w:t>
      </w:r>
      <w:bookmarkEnd w:id="95"/>
      <w:bookmarkEnd w:id="96"/>
      <w:bookmarkEnd w:id="97"/>
      <w:bookmarkEnd w:id="98"/>
    </w:p>
    <w:p w14:paraId="65505F8A" w14:textId="6005954E" w:rsidR="00C36399" w:rsidRDefault="00D23C1F" w:rsidP="00441B1F">
      <w:pPr>
        <w:pStyle w:val="BodyA"/>
        <w:rPr>
          <w:rStyle w:val="None"/>
          <w:rFonts w:eastAsia="Arial Unicode MS" w:cs="Times New Roman"/>
          <w:color w:val="auto"/>
          <w:szCs w:val="24"/>
          <w:lang w:eastAsia="en-US"/>
          <w14:textOutline w14:w="0" w14:cap="rnd" w14:cmpd="sng" w14:algn="ctr">
            <w14:noFill/>
            <w14:prstDash w14:val="solid"/>
            <w14:bevel/>
          </w14:textOutline>
        </w:rPr>
      </w:pPr>
      <w:r w:rsidRPr="009375BC">
        <w:rPr>
          <w:rStyle w:val="None"/>
        </w:rPr>
        <w:t xml:space="preserve">If you make a mistake with a payment request, you can cancel the request if it has a status of </w:t>
      </w:r>
      <w:r w:rsidRPr="00F5791A">
        <w:rPr>
          <w:rStyle w:val="Hyperlink0"/>
        </w:rPr>
        <w:t>Pending payment</w:t>
      </w:r>
      <w:r w:rsidRPr="009375BC">
        <w:rPr>
          <w:rStyle w:val="None"/>
        </w:rPr>
        <w:t xml:space="preserve"> or </w:t>
      </w:r>
      <w:r w:rsidRPr="00F5791A">
        <w:rPr>
          <w:rStyle w:val="Hyperlink0"/>
        </w:rPr>
        <w:t>Paid</w:t>
      </w:r>
      <w:r w:rsidRPr="009375BC">
        <w:rPr>
          <w:rStyle w:val="None"/>
        </w:rPr>
        <w:t>. After the request is cancelled, you can enter a correct payment request if needed.</w:t>
      </w:r>
    </w:p>
    <w:p w14:paraId="374A82CD" w14:textId="77777777" w:rsidR="002F0B69" w:rsidRDefault="002F0B69" w:rsidP="00A911DB">
      <w:pPr>
        <w:pStyle w:val="NDIANote"/>
        <w:rPr>
          <w:rStyle w:val="None"/>
          <w:rFonts w:cs="Arial"/>
          <w:b/>
        </w:rPr>
      </w:pPr>
    </w:p>
    <w:p w14:paraId="4A032F82" w14:textId="6274D634" w:rsidR="009A4CF1" w:rsidRPr="000A7C30" w:rsidRDefault="009A4CF1" w:rsidP="00A911DB">
      <w:pPr>
        <w:pStyle w:val="NDIANote"/>
        <w:rPr>
          <w:rStyle w:val="None"/>
          <w:rFonts w:cs="Arial"/>
          <w14:textOutline w14:w="12700" w14:cap="flat" w14:cmpd="sng" w14:algn="ctr">
            <w14:noFill/>
            <w14:prstDash w14:val="solid"/>
            <w14:miter w14:lim="400000"/>
          </w14:textOutline>
        </w:rPr>
      </w:pPr>
      <w:r w:rsidRPr="000A7C30">
        <w:rPr>
          <w:rStyle w:val="None"/>
          <w:rFonts w:cs="Arial"/>
          <w:b/>
        </w:rPr>
        <w:t>Note:</w:t>
      </w:r>
      <w:r>
        <w:rPr>
          <w:rStyle w:val="None"/>
          <w:rFonts w:cs="Arial"/>
        </w:rPr>
        <w:t xml:space="preserve"> You </w:t>
      </w:r>
      <w:r w:rsidR="00EF302A">
        <w:rPr>
          <w:rStyle w:val="None"/>
          <w:rFonts w:cs="Arial"/>
        </w:rPr>
        <w:t>must be an account manager or p</w:t>
      </w:r>
      <w:r w:rsidRPr="000A7C30">
        <w:rPr>
          <w:rStyle w:val="None"/>
          <w:rFonts w:cs="Arial"/>
        </w:rPr>
        <w:t>rimary contact to cancel payments.</w:t>
      </w:r>
    </w:p>
    <w:p w14:paraId="6BCE7300" w14:textId="77777777" w:rsidR="007027CD" w:rsidRDefault="007027CD" w:rsidP="00441B1F">
      <w:pPr>
        <w:pStyle w:val="BodyA"/>
        <w:rPr>
          <w:rStyle w:val="None"/>
          <w:rFonts w:eastAsia="Arial Unicode MS" w:cs="Times New Roman"/>
          <w:color w:val="auto"/>
          <w:szCs w:val="24"/>
          <w:lang w:eastAsia="en-US"/>
          <w14:textOutline w14:w="0" w14:cap="rnd" w14:cmpd="sng" w14:algn="ctr">
            <w14:noFill/>
            <w14:prstDash w14:val="solid"/>
            <w14:bevel/>
          </w14:textOutline>
        </w:rPr>
      </w:pPr>
    </w:p>
    <w:p w14:paraId="2269DD88" w14:textId="5D741012" w:rsidR="00D23C1F" w:rsidRDefault="00D23C1F" w:rsidP="00441B1F">
      <w:pPr>
        <w:pStyle w:val="BodyA"/>
        <w:rPr>
          <w:rStyle w:val="None"/>
          <w:rFonts w:eastAsia="Arial Unicode MS" w:cs="Times New Roman"/>
          <w:color w:val="auto"/>
          <w:szCs w:val="24"/>
          <w:lang w:eastAsia="en-US"/>
          <w14:textOutline w14:w="0" w14:cap="rnd" w14:cmpd="sng" w14:algn="ctr">
            <w14:noFill/>
            <w14:prstDash w14:val="solid"/>
            <w14:bevel/>
          </w14:textOutline>
        </w:rPr>
      </w:pPr>
      <w:r w:rsidRPr="009375BC">
        <w:rPr>
          <w:rStyle w:val="None"/>
        </w:rPr>
        <w:t xml:space="preserve">If you cancel a payment request with a status of </w:t>
      </w:r>
      <w:r w:rsidRPr="00F5791A">
        <w:rPr>
          <w:rStyle w:val="Hyperlink0"/>
        </w:rPr>
        <w:t xml:space="preserve">Pending </w:t>
      </w:r>
      <w:r w:rsidR="00413612">
        <w:rPr>
          <w:rStyle w:val="Hyperlink0"/>
        </w:rPr>
        <w:t>P</w:t>
      </w:r>
      <w:r w:rsidRPr="00F5791A">
        <w:rPr>
          <w:rStyle w:val="Hyperlink0"/>
        </w:rPr>
        <w:t>ayment</w:t>
      </w:r>
      <w:r w:rsidRPr="009375BC">
        <w:rPr>
          <w:rStyle w:val="None"/>
          <w:b/>
          <w:bCs/>
          <w:color w:val="6B2976"/>
          <w:u w:color="6B2976"/>
        </w:rPr>
        <w:t xml:space="preserve"> </w:t>
      </w:r>
      <w:r w:rsidRPr="009375BC">
        <w:rPr>
          <w:rStyle w:val="None"/>
        </w:rPr>
        <w:t>(</w:t>
      </w:r>
      <w:r w:rsidR="00B237B2" w:rsidRPr="009375BC">
        <w:rPr>
          <w:rStyle w:val="None"/>
        </w:rPr>
        <w:t>i.e.,</w:t>
      </w:r>
      <w:r w:rsidRPr="009375BC">
        <w:rPr>
          <w:rStyle w:val="None"/>
        </w:rPr>
        <w:t xml:space="preserve"> we have not yet paid you that amount) the payment request will not be processed.</w:t>
      </w:r>
    </w:p>
    <w:p w14:paraId="5249F4F8" w14:textId="77777777" w:rsidR="00743050" w:rsidRPr="009375BC" w:rsidRDefault="00743050" w:rsidP="00441B1F">
      <w:pPr>
        <w:pStyle w:val="BodyA"/>
        <w:rPr>
          <w:rStyle w:val="None"/>
          <w:rFonts w:eastAsia="Arial"/>
        </w:rPr>
      </w:pPr>
    </w:p>
    <w:p w14:paraId="71A8BF4B" w14:textId="28EFD497" w:rsidR="00D23C1F" w:rsidRPr="009375BC" w:rsidRDefault="00D23C1F" w:rsidP="5FCE1C36">
      <w:pPr>
        <w:pStyle w:val="BodyA"/>
        <w:rPr>
          <w:rStyle w:val="None"/>
          <w:rFonts w:eastAsia="Arial" w:cs="Times New Roman"/>
          <w:color w:val="auto"/>
          <w:lang w:eastAsia="en-US"/>
          <w14:textOutline w14:w="0" w14:cap="rnd" w14:cmpd="sng" w14:algn="ctr">
            <w14:noFill/>
            <w14:prstDash w14:val="solid"/>
            <w14:bevel/>
          </w14:textOutline>
        </w:rPr>
      </w:pPr>
      <w:r w:rsidRPr="5FCE1C36">
        <w:rPr>
          <w:rStyle w:val="None"/>
        </w:rPr>
        <w:t xml:space="preserve">If you cancel a payment request with a status of </w:t>
      </w:r>
      <w:r w:rsidRPr="5FCE1C36">
        <w:rPr>
          <w:rStyle w:val="Hyperlink0"/>
        </w:rPr>
        <w:t>Paid</w:t>
      </w:r>
      <w:r w:rsidRPr="5FCE1C36">
        <w:rPr>
          <w:rStyle w:val="None"/>
          <w:b/>
          <w:bCs/>
          <w:color w:val="6B2976"/>
        </w:rPr>
        <w:t xml:space="preserve"> </w:t>
      </w:r>
      <w:r w:rsidRPr="5FCE1C36">
        <w:rPr>
          <w:rStyle w:val="None"/>
        </w:rPr>
        <w:t>(</w:t>
      </w:r>
      <w:r w:rsidR="00B237B2" w:rsidRPr="5FCE1C36">
        <w:rPr>
          <w:rStyle w:val="None"/>
        </w:rPr>
        <w:t>i.e.,</w:t>
      </w:r>
      <w:r w:rsidRPr="5FCE1C36">
        <w:rPr>
          <w:rStyle w:val="None"/>
        </w:rPr>
        <w:t xml:space="preserve"> we have paid you that amount and you consider it to have been paid incorrectly), we </w:t>
      </w:r>
      <w:r w:rsidR="00D844DB" w:rsidRPr="5FCE1C36">
        <w:rPr>
          <w:rStyle w:val="None"/>
        </w:rPr>
        <w:t>will</w:t>
      </w:r>
      <w:r w:rsidRPr="5FCE1C36">
        <w:rPr>
          <w:rStyle w:val="None"/>
        </w:rPr>
        <w:t xml:space="preserve">: </w:t>
      </w:r>
    </w:p>
    <w:p w14:paraId="797CC0C9" w14:textId="13BB7F5F" w:rsidR="000407BF" w:rsidRPr="005E521F" w:rsidRDefault="000407BF" w:rsidP="005E521F">
      <w:pPr>
        <w:pStyle w:val="ListParagraph"/>
        <w:rPr>
          <w:lang w:val="en-AU"/>
        </w:rPr>
      </w:pPr>
      <w:r w:rsidRPr="005E521F">
        <w:t>offset your future payment requests against the cancelled amount.</w:t>
      </w:r>
      <w:r w:rsidRPr="005E521F">
        <w:rPr>
          <w:lang w:val="en-AU"/>
        </w:rPr>
        <w:t> </w:t>
      </w:r>
    </w:p>
    <w:p w14:paraId="41FCE6F1" w14:textId="77777777" w:rsidR="000407BF" w:rsidRPr="008806FF" w:rsidRDefault="000407BF" w:rsidP="008A3CCD">
      <w:pPr>
        <w:pStyle w:val="NDIABulletlvl10"/>
        <w:rPr>
          <w:lang w:val="en-AU"/>
        </w:rPr>
      </w:pPr>
      <w:r w:rsidRPr="008A3CCD">
        <w:t>OR</w:t>
      </w:r>
      <w:r w:rsidRPr="008806FF">
        <w:rPr>
          <w:lang w:val="en-AU"/>
        </w:rPr>
        <w:t> </w:t>
      </w:r>
    </w:p>
    <w:p w14:paraId="5E7B591C" w14:textId="08B5E88B" w:rsidR="00D23C1F" w:rsidRDefault="0072676A" w:rsidP="005E521F">
      <w:pPr>
        <w:pStyle w:val="ListParagraph"/>
        <w:rPr>
          <w:rStyle w:val="PageNumber"/>
          <w:rFonts w:eastAsia="Arial Unicode MS" w:cs="Times New Roman"/>
          <w:color w:val="auto"/>
          <w:szCs w:val="24"/>
          <w:lang w:eastAsia="en-US"/>
        </w:rPr>
      </w:pPr>
      <w:r w:rsidRPr="0072676A">
        <w:lastRenderedPageBreak/>
        <w:t>You can contact our National Contact Centre to pay back the debt directly.</w:t>
      </w:r>
      <w:r w:rsidR="00D23C1F" w:rsidRPr="009375BC">
        <w:rPr>
          <w:rStyle w:val="PageNumber"/>
        </w:rPr>
        <w:t xml:space="preserve"> </w:t>
      </w:r>
    </w:p>
    <w:p w14:paraId="3BD8EE97" w14:textId="53F9E6BD" w:rsidR="007A43B5" w:rsidRPr="0072676A" w:rsidRDefault="007A43B5" w:rsidP="005E521F">
      <w:pPr>
        <w:pStyle w:val="ListParagraph"/>
        <w:rPr>
          <w:rStyle w:val="None"/>
          <w:color w:val="000000"/>
        </w:rPr>
      </w:pPr>
      <w:r w:rsidRPr="5FCE1C36">
        <w:rPr>
          <w:rStyle w:val="None"/>
        </w:rPr>
        <w:t xml:space="preserve">You can cancel any payment request in your payment history with a status of </w:t>
      </w:r>
      <w:r w:rsidRPr="5FCE1C36">
        <w:rPr>
          <w:b/>
          <w:bCs/>
          <w:color w:val="7030A0"/>
        </w:rPr>
        <w:t>Paid</w:t>
      </w:r>
      <w:r w:rsidRPr="5FCE1C36">
        <w:rPr>
          <w:rStyle w:val="None"/>
        </w:rPr>
        <w:t>.</w:t>
      </w:r>
    </w:p>
    <w:p w14:paraId="3515CBE2" w14:textId="77777777" w:rsidR="007A43B5" w:rsidRPr="00A74CCB" w:rsidRDefault="007A43B5" w:rsidP="000E28E8">
      <w:pPr>
        <w:rPr>
          <w:rStyle w:val="PageNumber"/>
          <w:rFonts w:cs="Calibri"/>
        </w:rPr>
      </w:pPr>
    </w:p>
    <w:p w14:paraId="3D165DB7" w14:textId="4F261813" w:rsidR="00D23C1F" w:rsidRDefault="00D23C1F" w:rsidP="00A911DB">
      <w:pPr>
        <w:pStyle w:val="NDIANote"/>
        <w:rPr>
          <w:rStyle w:val="None"/>
          <w:rFonts w:cs="Arial"/>
        </w:rPr>
      </w:pPr>
      <w:r w:rsidRPr="009375BC">
        <w:rPr>
          <w:rStyle w:val="None"/>
          <w:rFonts w:cs="Arial"/>
          <w:b/>
          <w:bCs/>
        </w:rPr>
        <w:t>Note:</w:t>
      </w:r>
      <w:r w:rsidRPr="009375BC">
        <w:rPr>
          <w:rStyle w:val="None"/>
          <w:rFonts w:cs="Arial"/>
        </w:rPr>
        <w:t xml:space="preserve"> If we apply an offset, you will not receive any further payments until you have submitted payment requests which in total, equal the cancelled amount</w:t>
      </w:r>
      <w:r w:rsidR="00C328D3" w:rsidRPr="009375BC">
        <w:rPr>
          <w:rStyle w:val="None"/>
          <w:rFonts w:cs="Arial"/>
        </w:rPr>
        <w:t xml:space="preserve">. </w:t>
      </w:r>
    </w:p>
    <w:p w14:paraId="03766BA5" w14:textId="77777777" w:rsidR="002F0B69" w:rsidRPr="009375BC" w:rsidRDefault="002F0B69" w:rsidP="00A911DB">
      <w:pPr>
        <w:pStyle w:val="NDIANote"/>
        <w:rPr>
          <w:rStyle w:val="None"/>
          <w:rFonts w:eastAsia="Arial" w:cs="Arial"/>
          <w:color w:val="auto"/>
          <w:szCs w:val="24"/>
          <w:lang w:eastAsia="en-US"/>
        </w:rPr>
      </w:pPr>
    </w:p>
    <w:p w14:paraId="45ECDA35" w14:textId="06417CA3" w:rsidR="009A4CF1" w:rsidRDefault="00D23C1F" w:rsidP="00A911DB">
      <w:pPr>
        <w:pStyle w:val="NDIANote"/>
        <w:rPr>
          <w:rStyle w:val="None"/>
        </w:rPr>
      </w:pPr>
      <w:r w:rsidRPr="009375BC">
        <w:rPr>
          <w:rStyle w:val="None"/>
          <w:b/>
          <w:bCs/>
        </w:rPr>
        <w:t>Note:</w:t>
      </w:r>
      <w:r w:rsidRPr="009375BC">
        <w:rPr>
          <w:rStyle w:val="None"/>
        </w:rPr>
        <w:t xml:space="preserve"> If you wish to return a payment that you have received after cancelling the payment request, please contact us on 1800 800 110.</w:t>
      </w:r>
    </w:p>
    <w:p w14:paraId="2B138373" w14:textId="3070864F" w:rsidR="00E07E74" w:rsidRDefault="00E07E74" w:rsidP="00BB1D55">
      <w:pPr>
        <w:pStyle w:val="BodyText1"/>
        <w:rPr>
          <w:rStyle w:val="None"/>
          <w:rFonts w:eastAsia="Calibri" w:cs="Calibri"/>
          <w:noProof w:val="0"/>
          <w:u w:color="000000"/>
          <w:lang w:val="en-US"/>
        </w:rPr>
      </w:pPr>
      <w:r>
        <mc:AlternateContent>
          <mc:Choice Requires="wps">
            <w:drawing>
              <wp:anchor distT="0" distB="0" distL="114300" distR="114300" simplePos="0" relativeHeight="251658275" behindDoc="0" locked="0" layoutInCell="1" allowOverlap="1" wp14:anchorId="78144736" wp14:editId="48008CD6">
                <wp:simplePos x="0" y="0"/>
                <wp:positionH relativeFrom="column">
                  <wp:posOffset>398195</wp:posOffset>
                </wp:positionH>
                <wp:positionV relativeFrom="paragraph">
                  <wp:posOffset>2286356</wp:posOffset>
                </wp:positionV>
                <wp:extent cx="190043" cy="420624"/>
                <wp:effectExtent l="57150" t="19050" r="38735" b="93980"/>
                <wp:wrapNone/>
                <wp:docPr id="1073742011" name="Down Arrow 1073742011"/>
                <wp:cNvGraphicFramePr/>
                <a:graphic xmlns:a="http://schemas.openxmlformats.org/drawingml/2006/main">
                  <a:graphicData uri="http://schemas.microsoft.com/office/word/2010/wordprocessingShape">
                    <wps:wsp>
                      <wps:cNvSpPr/>
                      <wps:spPr>
                        <a:xfrm>
                          <a:off x="0" y="0"/>
                          <a:ext cx="190043" cy="420624"/>
                        </a:xfrm>
                        <a:prstGeom prst="downArrow">
                          <a:avLst/>
                        </a:prstGeom>
                        <a:solidFill>
                          <a:srgbClr val="FF0000"/>
                        </a:solidFill>
                        <a:ln w="25400" cap="flat">
                          <a:solidFill>
                            <a:srgbClr val="FF0000"/>
                          </a:solidFill>
                          <a:prstDash val="solid"/>
                          <a:round/>
                        </a:ln>
                        <a:effectLst>
                          <a:outerShdw blurRad="38100" dist="23000" dir="5400000" rotWithShape="0">
                            <a:srgbClr val="000000">
                              <a:alpha val="35000"/>
                            </a:srgbClr>
                          </a:outerShdw>
                        </a:effectLst>
                        <a:sp3d/>
                      </wps:spPr>
                      <wps:style>
                        <a:lnRef idx="0">
                          <a:scrgbClr r="0" g="0" b="0"/>
                        </a:lnRef>
                        <a:fillRef idx="0">
                          <a:scrgbClr r="0" g="0" b="0"/>
                        </a:fillRef>
                        <a:effectRef idx="0">
                          <a:scrgbClr r="0" g="0" b="0"/>
                        </a:effectRef>
                        <a:fontRef idx="none"/>
                      </wps:style>
                      <wps:bodyPr rot="0" spcFirstLastPara="1" vertOverflow="overflow" horzOverflow="overflow" vert="horz" wrap="square" lIns="45718" tIns="45718" rIns="45718" bIns="45718" numCol="1" spcCol="38100" rtlCol="0" fromWordArt="0" anchor="ctr" anchorCtr="0" forceAA="0" compatLnSpc="1">
                        <a:prstTxWarp prst="textNoShape">
                          <a:avLst/>
                        </a:prstTxWarp>
                        <a:spAutoFit/>
                      </wps:bodyPr>
                    </wps:wsp>
                  </a:graphicData>
                </a:graphic>
                <wp14:sizeRelH relativeFrom="margin">
                  <wp14:pctWidth>0</wp14:pctWidth>
                </wp14:sizeRelH>
              </wp:anchor>
            </w:drawing>
          </mc:Choice>
          <mc:Fallback xmlns:a="http://schemas.openxmlformats.org/drawingml/2006/main" xmlns:pic="http://schemas.openxmlformats.org/drawingml/2006/picture" xmlns:a14="http://schemas.microsoft.com/office/drawing/2010/main" xmlns:arto="http://schemas.microsoft.com/office/word/2006/arto">
            <w:pict w14:anchorId="3C083E1A">
              <v:shape id="Down Arrow 1073742011" style="position:absolute;margin-left:31.35pt;margin-top:180.05pt;width:14.95pt;height:33.1pt;z-index:25165827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spid="_x0000_s1026" fillcolor="red" strokecolor="red" strokeweight="2pt" type="#_x0000_t67" adj="16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" w14:anchorId="3D8DED41">
                <v:stroke joinstyle="round"/>
                <v:shadow on="t" color="black" opacity="22937f" offset="0,.63889mm" origin=",.5"/>
                <v:textbox style="mso-fit-shape-to-text:t" inset="1.2699mm,1.2699mm,1.2699mm,1.2699mm"/>
              </v:shape>
            </w:pict>
          </mc:Fallback>
        </mc:AlternateContent>
      </w:r>
      <w:r>
        <mc:AlternateContent>
          <mc:Choice Requires="wps">
            <w:drawing>
              <wp:anchor distT="0" distB="0" distL="114300" distR="114300" simplePos="0" relativeHeight="251658276" behindDoc="0" locked="0" layoutInCell="1" allowOverlap="1" wp14:anchorId="026D4B79" wp14:editId="77C17463">
                <wp:simplePos x="0" y="0"/>
                <wp:positionH relativeFrom="column">
                  <wp:posOffset>5255464</wp:posOffset>
                </wp:positionH>
                <wp:positionV relativeFrom="paragraph">
                  <wp:posOffset>2411121</wp:posOffset>
                </wp:positionV>
                <wp:extent cx="190043" cy="420624"/>
                <wp:effectExtent l="57150" t="19050" r="38735" b="93980"/>
                <wp:wrapNone/>
                <wp:docPr id="1073742012" name="Down Arrow 1073742012"/>
                <wp:cNvGraphicFramePr/>
                <a:graphic xmlns:a="http://schemas.openxmlformats.org/drawingml/2006/main">
                  <a:graphicData uri="http://schemas.microsoft.com/office/word/2010/wordprocessingShape">
                    <wps:wsp>
                      <wps:cNvSpPr/>
                      <wps:spPr>
                        <a:xfrm>
                          <a:off x="0" y="0"/>
                          <a:ext cx="190043" cy="420624"/>
                        </a:xfrm>
                        <a:prstGeom prst="downArrow">
                          <a:avLst/>
                        </a:prstGeom>
                        <a:solidFill>
                          <a:srgbClr val="FF0000"/>
                        </a:solidFill>
                        <a:ln w="25400" cap="flat">
                          <a:solidFill>
                            <a:srgbClr val="FF0000"/>
                          </a:solidFill>
                          <a:prstDash val="solid"/>
                          <a:round/>
                        </a:ln>
                        <a:effectLst>
                          <a:outerShdw blurRad="38100" dist="23000" dir="5400000" rotWithShape="0">
                            <a:srgbClr val="000000">
                              <a:alpha val="35000"/>
                            </a:srgbClr>
                          </a:outerShdw>
                        </a:effectLst>
                        <a:sp3d/>
                      </wps:spPr>
                      <wps:style>
                        <a:lnRef idx="0">
                          <a:scrgbClr r="0" g="0" b="0"/>
                        </a:lnRef>
                        <a:fillRef idx="0">
                          <a:scrgbClr r="0" g="0" b="0"/>
                        </a:fillRef>
                        <a:effectRef idx="0">
                          <a:scrgbClr r="0" g="0" b="0"/>
                        </a:effectRef>
                        <a:fontRef idx="none"/>
                      </wps:style>
                      <wps:bodyPr rot="0" spcFirstLastPara="1" vertOverflow="overflow" horzOverflow="overflow" vert="horz" wrap="square" lIns="45718" tIns="45718" rIns="45718" bIns="45718" numCol="1" spcCol="38100" rtlCol="0" fromWordArt="0" anchor="ctr" anchorCtr="0" forceAA="0" compatLnSpc="1">
                        <a:prstTxWarp prst="textNoShape">
                          <a:avLst/>
                        </a:prstTxWarp>
                        <a:spAutoFit/>
                      </wps:bodyPr>
                    </wps:wsp>
                  </a:graphicData>
                </a:graphic>
                <wp14:sizeRelH relativeFrom="margin">
                  <wp14:pctWidth>0</wp14:pctWidth>
                </wp14:sizeRelH>
              </wp:anchor>
            </w:drawing>
          </mc:Choice>
          <mc:Fallback xmlns:a="http://schemas.openxmlformats.org/drawingml/2006/main" xmlns:pic="http://schemas.openxmlformats.org/drawingml/2006/picture" xmlns:a14="http://schemas.microsoft.com/office/drawing/2010/main" xmlns:arto="http://schemas.microsoft.com/office/word/2006/arto">
            <w:pict w14:anchorId="68CC3859">
              <v:shape id="Down Arrow 1073742012" style="position:absolute;margin-left:413.8pt;margin-top:189.85pt;width:14.95pt;height:33.1pt;z-index:2516582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spid="_x0000_s1026" fillcolor="red" strokecolor="red" strokeweight="2pt" type="#_x0000_t67" adj="16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" w14:anchorId="2582E2F8">
                <v:stroke joinstyle="round"/>
                <v:shadow on="t" color="black" opacity="22937f" offset="0,.63889mm" origin=",.5"/>
                <v:textbox style="mso-fit-shape-to-text:t" inset="1.2699mm,1.2699mm,1.2699mm,1.2699mm"/>
              </v:shape>
            </w:pict>
          </mc:Fallback>
        </mc:AlternateContent>
      </w:r>
      <w:r>
        <mc:AlternateContent>
          <mc:Choice Requires="wps">
            <w:drawing>
              <wp:anchor distT="0" distB="0" distL="114300" distR="114300" simplePos="0" relativeHeight="251658274" behindDoc="0" locked="0" layoutInCell="1" allowOverlap="1" wp14:anchorId="1E2295C8" wp14:editId="4D1BD4E2">
                <wp:simplePos x="0" y="0"/>
                <wp:positionH relativeFrom="column">
                  <wp:posOffset>237744</wp:posOffset>
                </wp:positionH>
                <wp:positionV relativeFrom="paragraph">
                  <wp:posOffset>3018282</wp:posOffset>
                </wp:positionV>
                <wp:extent cx="5263286" cy="306984"/>
                <wp:effectExtent l="38100" t="19050" r="52070" b="93345"/>
                <wp:wrapNone/>
                <wp:docPr id="1073742009" name="Rectangle 1073742009"/>
                <wp:cNvGraphicFramePr/>
                <a:graphic xmlns:a="http://schemas.openxmlformats.org/drawingml/2006/main">
                  <a:graphicData uri="http://schemas.microsoft.com/office/word/2010/wordprocessingShape">
                    <wps:wsp>
                      <wps:cNvSpPr/>
                      <wps:spPr>
                        <a:xfrm>
                          <a:off x="0" y="0"/>
                          <a:ext cx="5263286" cy="306984"/>
                        </a:xfrm>
                        <a:prstGeom prst="rect">
                          <a:avLst/>
                        </a:prstGeom>
                        <a:noFill/>
                        <a:ln w="25400" cap="flat">
                          <a:solidFill>
                            <a:srgbClr val="FF0000"/>
                          </a:solidFill>
                          <a:prstDash val="solid"/>
                          <a:round/>
                        </a:ln>
                        <a:effectLst>
                          <a:outerShdw blurRad="38100" dist="23000" dir="5400000" rotWithShape="0">
                            <a:srgbClr val="000000">
                              <a:alpha val="35000"/>
                            </a:srgbClr>
                          </a:outerShdw>
                        </a:effectLst>
                        <a:sp3d/>
                      </wps:spPr>
                      <wps:style>
                        <a:lnRef idx="0">
                          <a:scrgbClr r="0" g="0" b="0"/>
                        </a:lnRef>
                        <a:fillRef idx="0">
                          <a:scrgbClr r="0" g="0" b="0"/>
                        </a:fillRef>
                        <a:effectRef idx="0">
                          <a:scrgbClr r="0" g="0" b="0"/>
                        </a:effectRef>
                        <a:fontRef idx="none"/>
                      </wps:style>
                      <wps:bodyPr rot="0" spcFirstLastPara="1" vertOverflow="overflow" horzOverflow="overflow" vert="horz" wrap="square" lIns="45718" tIns="45718" rIns="45718" bIns="45718" numCol="1" spcCol="38100" rtlCol="0" fromWordArt="0" anchor="ctr" anchorCtr="0" forceAA="0" compatLnSpc="1">
                        <a:prstTxWarp prst="textNoShape">
                          <a:avLst/>
                        </a:prstTxWarp>
                        <a:noAutofit/>
                      </wps:bodyPr>
                    </wps:wsp>
                  </a:graphicData>
                </a:graphic>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w14:anchorId="32A1985A">
              <v:rect id="Rectangle 1073742009" style="position:absolute;margin-left:18.7pt;margin-top:237.65pt;width:414.45pt;height:24.15pt;z-index:25165827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spid="_x0000_s1026" filled="f" strokecolor="red" strokeweight="2pt" w14:anchorId="6CFF94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">
                <v:stroke joinstyle="round"/>
                <v:shadow on="t" color="black" opacity="22937f" offset="0,.63889mm" origin=",.5"/>
                <v:textbox inset="1.2699mm,1.2699mm,1.2699mm,1.2699mm"/>
              </v:rect>
            </w:pict>
          </mc:Fallback>
        </mc:AlternateContent>
      </w:r>
      <w:r>
        <w:drawing>
          <wp:inline distT="0" distB="0" distL="0" distR="0" wp14:anchorId="6AEE2233" wp14:editId="115AFF9D">
            <wp:extent cx="5743395" cy="5611270"/>
            <wp:effectExtent l="19050" t="19050" r="10160" b="27940"/>
            <wp:docPr id="1073742008" name="Picture 1073742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9"/>
                    <a:stretch>
                      <a:fillRect/>
                    </a:stretch>
                  </pic:blipFill>
                  <pic:spPr>
                    <a:xfrm>
                      <a:off x="0" y="0"/>
                      <a:ext cx="5760211" cy="5627699"/>
                    </a:xfrm>
                    <a:prstGeom prst="rect">
                      <a:avLst/>
                    </a:prstGeom>
                    <a:ln>
                      <a:solidFill>
                        <a:schemeClr val="tx1"/>
                      </a:solidFill>
                    </a:ln>
                  </pic:spPr>
                </pic:pic>
              </a:graphicData>
            </a:graphic>
          </wp:inline>
        </w:drawing>
      </w:r>
    </w:p>
    <w:p w14:paraId="491B7182" w14:textId="77777777" w:rsidR="009A4CF1" w:rsidRPr="009375BC" w:rsidRDefault="009A4CF1" w:rsidP="00BB1D55">
      <w:pPr>
        <w:pStyle w:val="BodyText1"/>
        <w:rPr>
          <w:rStyle w:val="None"/>
          <w:rFonts w:eastAsia="Calibri" w:cs="Calibri"/>
          <w:noProof w:val="0"/>
          <w:u w:color="000000"/>
          <w:lang w:val="en-US"/>
        </w:rPr>
      </w:pPr>
    </w:p>
    <w:p w14:paraId="0BC2AFBE" w14:textId="77777777" w:rsidR="00D23C1F" w:rsidRPr="009375BC" w:rsidRDefault="00D23C1F" w:rsidP="00BB161F">
      <w:pPr>
        <w:pStyle w:val="Steps"/>
        <w:numPr>
          <w:ilvl w:val="0"/>
          <w:numId w:val="128"/>
        </w:numPr>
        <w:spacing w:before="0" w:after="0"/>
        <w:rPr>
          <w:rFonts w:cs="Arial"/>
        </w:rPr>
      </w:pPr>
      <w:r w:rsidRPr="009375BC">
        <w:rPr>
          <w:rStyle w:val="PageNumber"/>
          <w:rFonts w:cs="Arial"/>
        </w:rPr>
        <w:lastRenderedPageBreak/>
        <w:t xml:space="preserve">Select the </w:t>
      </w:r>
      <w:r w:rsidRPr="007B0E4D">
        <w:rPr>
          <w:rStyle w:val="Hyperlink0"/>
        </w:rPr>
        <w:t>Payment Request Number</w:t>
      </w:r>
      <w:r w:rsidRPr="009375BC">
        <w:rPr>
          <w:rStyle w:val="PageNumber"/>
          <w:rFonts w:cs="Arial"/>
        </w:rPr>
        <w:t xml:space="preserve"> link to display the </w:t>
      </w:r>
      <w:r w:rsidRPr="007B0E4D">
        <w:rPr>
          <w:rStyle w:val="Hyperlink0"/>
        </w:rPr>
        <w:t>Payment Request Details</w:t>
      </w:r>
      <w:r w:rsidRPr="009375BC">
        <w:rPr>
          <w:rStyle w:val="PageNumber"/>
          <w:rFonts w:cs="Arial"/>
        </w:rPr>
        <w:t>.</w:t>
      </w:r>
    </w:p>
    <w:p w14:paraId="46DCB2E9" w14:textId="02E0C708" w:rsidR="00D23C1F" w:rsidRDefault="00D23C1F" w:rsidP="00A911DB">
      <w:pPr>
        <w:pStyle w:val="NDIANote"/>
        <w:rPr>
          <w:rStyle w:val="None"/>
          <w:rFonts w:cs="Arial"/>
        </w:rPr>
      </w:pPr>
      <w:r w:rsidRPr="009375BC">
        <w:rPr>
          <w:rStyle w:val="None"/>
          <w:rFonts w:cs="Arial"/>
          <w:b/>
          <w:bCs/>
        </w:rPr>
        <w:t>Note:</w:t>
      </w:r>
      <w:r w:rsidRPr="009375BC">
        <w:rPr>
          <w:rStyle w:val="None"/>
          <w:rFonts w:cs="Arial"/>
        </w:rPr>
        <w:t xml:space="preserve"> Only payments that have the status of </w:t>
      </w:r>
      <w:r w:rsidRPr="007B0E4D">
        <w:rPr>
          <w:rStyle w:val="Hyperlink0"/>
        </w:rPr>
        <w:t>Paid</w:t>
      </w:r>
      <w:r w:rsidRPr="009375BC">
        <w:rPr>
          <w:rStyle w:val="None"/>
          <w:rFonts w:cs="Arial"/>
        </w:rPr>
        <w:t xml:space="preserve"> or </w:t>
      </w:r>
      <w:r w:rsidRPr="007B0E4D">
        <w:rPr>
          <w:rStyle w:val="Hyperlink0"/>
        </w:rPr>
        <w:t>Pending Payment</w:t>
      </w:r>
      <w:r w:rsidRPr="009375BC">
        <w:rPr>
          <w:rStyle w:val="None"/>
          <w:rFonts w:cs="Arial"/>
        </w:rPr>
        <w:t xml:space="preserve"> can be cancelled.</w:t>
      </w:r>
    </w:p>
    <w:p w14:paraId="039CDAB9" w14:textId="1CA54C22" w:rsidR="00E07E74" w:rsidRDefault="00E07E74" w:rsidP="00BB161F">
      <w:pPr>
        <w:pStyle w:val="BodyText"/>
        <w:spacing w:before="0" w:after="0" w:line="360" w:lineRule="auto"/>
        <w:rPr>
          <w:rStyle w:val="None"/>
          <w:rFonts w:eastAsia="Arial" w:cs="Arial"/>
        </w:rPr>
      </w:pPr>
      <w:r>
        <w:rPr>
          <w:noProof/>
          <w:lang w:val="en-AU"/>
        </w:rPr>
        <w:drawing>
          <wp:inline distT="0" distB="0" distL="0" distR="0" wp14:anchorId="6885CAEA" wp14:editId="4EFBED26">
            <wp:extent cx="5727700" cy="5038725"/>
            <wp:effectExtent l="19050" t="19050" r="25400" b="28575"/>
            <wp:docPr id="1073742015" name="Picture 1073742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0"/>
                    <a:stretch>
                      <a:fillRect/>
                    </a:stretch>
                  </pic:blipFill>
                  <pic:spPr>
                    <a:xfrm>
                      <a:off x="0" y="0"/>
                      <a:ext cx="5727700" cy="5038725"/>
                    </a:xfrm>
                    <a:prstGeom prst="rect">
                      <a:avLst/>
                    </a:prstGeom>
                    <a:ln>
                      <a:solidFill>
                        <a:schemeClr val="tx1"/>
                      </a:solidFill>
                    </a:ln>
                  </pic:spPr>
                </pic:pic>
              </a:graphicData>
            </a:graphic>
          </wp:inline>
        </w:drawing>
      </w:r>
    </w:p>
    <w:p w14:paraId="65678F06" w14:textId="77777777" w:rsidR="005A314E" w:rsidRPr="009375BC" w:rsidRDefault="005A314E" w:rsidP="00BB161F">
      <w:pPr>
        <w:pStyle w:val="BodyText"/>
        <w:spacing w:before="0" w:after="0" w:line="360" w:lineRule="auto"/>
        <w:rPr>
          <w:rStyle w:val="None"/>
          <w:rFonts w:eastAsia="Arial" w:cs="Arial"/>
        </w:rPr>
      </w:pPr>
    </w:p>
    <w:p w14:paraId="74D2EABD" w14:textId="77777777" w:rsidR="00D23C1F" w:rsidRPr="009375BC" w:rsidRDefault="00D23C1F" w:rsidP="000E28E8">
      <w:pPr>
        <w:pStyle w:val="Steps"/>
        <w:numPr>
          <w:ilvl w:val="0"/>
          <w:numId w:val="90"/>
        </w:numPr>
        <w:spacing w:before="0" w:after="0"/>
        <w:rPr>
          <w:rFonts w:cs="Arial"/>
        </w:rPr>
      </w:pPr>
      <w:r w:rsidRPr="009375BC">
        <w:rPr>
          <w:rStyle w:val="PageNumber"/>
          <w:rFonts w:cs="Arial"/>
        </w:rPr>
        <w:t xml:space="preserve">Select </w:t>
      </w:r>
      <w:r w:rsidRPr="007B0E4D">
        <w:rPr>
          <w:rStyle w:val="Hyperlink0"/>
        </w:rPr>
        <w:t>Cancel Payment</w:t>
      </w:r>
      <w:r w:rsidRPr="009375BC">
        <w:rPr>
          <w:rStyle w:val="PageNumber"/>
          <w:rFonts w:cs="Arial"/>
        </w:rPr>
        <w:t>.</w:t>
      </w:r>
    </w:p>
    <w:p w14:paraId="160DA826" w14:textId="45A6C721" w:rsidR="00CB1B2A" w:rsidRDefault="00D23C1F" w:rsidP="00BB161F">
      <w:pPr>
        <w:pStyle w:val="Steps"/>
        <w:spacing w:before="0" w:after="0"/>
        <w:rPr>
          <w:rStyle w:val="None"/>
          <w:rFonts w:cs="Arial"/>
        </w:rPr>
      </w:pPr>
      <w:r w:rsidRPr="5FCE1C36">
        <w:rPr>
          <w:rStyle w:val="None"/>
          <w:rFonts w:cs="Arial"/>
        </w:rPr>
        <w:t xml:space="preserve">A message displays </w:t>
      </w:r>
      <w:r w:rsidR="4F41AA71" w:rsidRPr="5FCE1C36">
        <w:rPr>
          <w:rStyle w:val="None"/>
          <w:rFonts w:cs="Arial"/>
        </w:rPr>
        <w:t xml:space="preserve">asking, </w:t>
      </w:r>
    </w:p>
    <w:p w14:paraId="5A845709" w14:textId="016C923D" w:rsidR="00D23C1F" w:rsidRPr="009375BC" w:rsidRDefault="00CB1B2A" w:rsidP="00BB161F">
      <w:pPr>
        <w:pStyle w:val="Steps"/>
        <w:spacing w:before="0" w:after="0"/>
        <w:rPr>
          <w:rStyle w:val="None"/>
          <w:rFonts w:eastAsia="Arial" w:cs="Arial"/>
        </w:rPr>
      </w:pPr>
      <w:r w:rsidRPr="00CB1B2A">
        <w:rPr>
          <w:rFonts w:cs="Arial"/>
          <w:b/>
          <w:bCs/>
          <w:i/>
          <w:iCs/>
        </w:rPr>
        <w:t>“Are you sure you want to cancel this claim?</w:t>
      </w:r>
      <w:r w:rsidRPr="00CB1B2A">
        <w:rPr>
          <w:rFonts w:cs="Arial"/>
        </w:rPr>
        <w:br/>
      </w:r>
      <w:r w:rsidRPr="00CB1B2A">
        <w:rPr>
          <w:rFonts w:cs="Arial"/>
          <w:i/>
          <w:iCs/>
        </w:rPr>
        <w:t>If the claim that you are cancelling has already been paid to your account, you will need to pay it back to us.</w:t>
      </w:r>
      <w:r>
        <w:rPr>
          <w:rFonts w:cs="Arial"/>
          <w:i/>
          <w:iCs/>
        </w:rPr>
        <w:t xml:space="preserve"> </w:t>
      </w:r>
      <w:r w:rsidRPr="00CB1B2A">
        <w:rPr>
          <w:rFonts w:cs="Arial"/>
          <w:i/>
          <w:iCs/>
        </w:rPr>
        <w:t>You can pay the cancelled claim back to us by agreeing to reduce future payments by the amount of the cancelled claim.  </w:t>
      </w:r>
      <w:r w:rsidRPr="00CB1B2A">
        <w:rPr>
          <w:rFonts w:cs="Arial"/>
        </w:rPr>
        <w:br/>
      </w:r>
      <w:r w:rsidRPr="00CB1B2A">
        <w:rPr>
          <w:rFonts w:cs="Arial"/>
          <w:i/>
          <w:iCs/>
        </w:rPr>
        <w:t>By clicking "Yes", you agree to enter into an arrangement to reduce your future payments by the amount of the cancelled claim.</w:t>
      </w:r>
      <w:r w:rsidRPr="00CB1B2A">
        <w:rPr>
          <w:rFonts w:cs="Arial"/>
        </w:rPr>
        <w:br/>
      </w:r>
      <w:r w:rsidRPr="00CB1B2A">
        <w:rPr>
          <w:rFonts w:cs="Arial"/>
          <w:i/>
          <w:iCs/>
        </w:rPr>
        <w:t xml:space="preserve">By clicking “No”, your claim will not be cancelled. If you wish to cancel your claim but pay it back another way, you need to contact us or call </w:t>
      </w:r>
      <w:r w:rsidR="003979E2">
        <w:rPr>
          <w:rFonts w:cs="Arial"/>
          <w:i/>
          <w:iCs/>
        </w:rPr>
        <w:t>1300 311 675</w:t>
      </w:r>
      <w:r w:rsidRPr="00CB1B2A">
        <w:rPr>
          <w:rFonts w:cs="Arial"/>
          <w:i/>
          <w:iCs/>
        </w:rPr>
        <w:t xml:space="preserve"> for more information”</w:t>
      </w:r>
      <w:r w:rsidR="00D23C1F" w:rsidRPr="5FCE1C36">
        <w:rPr>
          <w:rStyle w:val="None"/>
          <w:rFonts w:cs="Arial"/>
        </w:rPr>
        <w:t xml:space="preserve"> </w:t>
      </w:r>
    </w:p>
    <w:p w14:paraId="220BD035" w14:textId="77777777" w:rsidR="00D23C1F" w:rsidRPr="009375BC" w:rsidRDefault="00D23C1F" w:rsidP="000E28E8">
      <w:pPr>
        <w:pStyle w:val="Steps"/>
        <w:numPr>
          <w:ilvl w:val="0"/>
          <w:numId w:val="90"/>
        </w:numPr>
        <w:spacing w:before="0" w:after="0"/>
        <w:rPr>
          <w:rFonts w:cs="Arial"/>
        </w:rPr>
      </w:pPr>
      <w:r w:rsidRPr="009375BC">
        <w:rPr>
          <w:rStyle w:val="PageNumber"/>
          <w:rFonts w:cs="Arial"/>
        </w:rPr>
        <w:lastRenderedPageBreak/>
        <w:t xml:space="preserve">Select </w:t>
      </w:r>
      <w:r w:rsidRPr="007B0E4D">
        <w:rPr>
          <w:rStyle w:val="Hyperlink0"/>
        </w:rPr>
        <w:t>Yes</w:t>
      </w:r>
      <w:r w:rsidRPr="009375BC">
        <w:rPr>
          <w:rStyle w:val="PageNumber"/>
          <w:rFonts w:cs="Arial"/>
        </w:rPr>
        <w:t>.</w:t>
      </w:r>
    </w:p>
    <w:p w14:paraId="6645967A" w14:textId="306E599E" w:rsidR="008806FF" w:rsidRDefault="008806FF">
      <w:pPr>
        <w:rPr>
          <w:rFonts w:eastAsia="Calibri" w:cs="Calibri"/>
          <w:b/>
          <w:bCs/>
          <w:noProof/>
          <w:color w:val="000000"/>
          <w:szCs w:val="22"/>
          <w:u w:val="single" w:color="000000"/>
          <w:lang w:val="en-AU" w:eastAsia="en-AU"/>
        </w:rPr>
      </w:pPr>
    </w:p>
    <w:p w14:paraId="47E2BE91" w14:textId="3D32DDD1" w:rsidR="005E521F" w:rsidRPr="005E521F" w:rsidRDefault="008806FF" w:rsidP="005E521F">
      <w:pPr>
        <w:pStyle w:val="Steps"/>
        <w:spacing w:before="0" w:after="0"/>
        <w:ind w:left="502"/>
        <w:rPr>
          <w:rFonts w:cs="Arial"/>
        </w:rPr>
      </w:pPr>
      <w:r w:rsidRPr="5FCE1C36">
        <w:t> </w:t>
      </w:r>
      <w:r w:rsidR="003979E2" w:rsidRPr="00DA3BCC">
        <w:rPr>
          <w:noProof/>
          <w:sz w:val="24"/>
          <w:szCs w:val="24"/>
        </w:rPr>
        <w:drawing>
          <wp:inline distT="0" distB="0" distL="0" distR="0" wp14:anchorId="4CA491A3" wp14:editId="4503F42C">
            <wp:extent cx="5727700" cy="3928688"/>
            <wp:effectExtent l="0" t="0" r="6350" b="0"/>
            <wp:docPr id="55531973"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531973" name="Picture 1" descr="A screenshot of a computer&#10;&#10;AI-generated content may be incorrect."/>
                    <pic:cNvPicPr/>
                  </pic:nvPicPr>
                  <pic:blipFill>
                    <a:blip r:embed="rId111"/>
                    <a:stretch>
                      <a:fillRect/>
                    </a:stretch>
                  </pic:blipFill>
                  <pic:spPr>
                    <a:xfrm>
                      <a:off x="0" y="0"/>
                      <a:ext cx="5727700" cy="3928688"/>
                    </a:xfrm>
                    <a:prstGeom prst="rect">
                      <a:avLst/>
                    </a:prstGeom>
                  </pic:spPr>
                </pic:pic>
              </a:graphicData>
            </a:graphic>
          </wp:inline>
        </w:drawing>
      </w:r>
    </w:p>
    <w:p w14:paraId="60B5957E" w14:textId="77777777" w:rsidR="005E521F" w:rsidRDefault="005E521F" w:rsidP="005E521F">
      <w:pPr>
        <w:pStyle w:val="ListParagraph"/>
        <w:numPr>
          <w:ilvl w:val="0"/>
          <w:numId w:val="0"/>
        </w:numPr>
        <w:ind w:left="1080"/>
        <w:rPr>
          <w:rStyle w:val="PageNumber"/>
        </w:rPr>
      </w:pPr>
    </w:p>
    <w:p w14:paraId="2ADBA1CC" w14:textId="53D64345" w:rsidR="00D23C1F" w:rsidRPr="009375BC" w:rsidRDefault="00D23C1F" w:rsidP="000E28E8">
      <w:pPr>
        <w:pStyle w:val="Steps"/>
        <w:numPr>
          <w:ilvl w:val="0"/>
          <w:numId w:val="90"/>
        </w:numPr>
        <w:spacing w:before="0" w:after="0"/>
        <w:rPr>
          <w:rFonts w:cs="Arial"/>
        </w:rPr>
      </w:pPr>
      <w:r w:rsidRPr="601A97BB">
        <w:rPr>
          <w:rStyle w:val="PageNumber"/>
          <w:rFonts w:cs="Arial"/>
        </w:rPr>
        <w:t xml:space="preserve">The following message displays. If you search again for the payment </w:t>
      </w:r>
      <w:r w:rsidR="031A79CA" w:rsidRPr="601A97BB">
        <w:rPr>
          <w:rStyle w:val="PageNumber"/>
          <w:rFonts w:cs="Arial"/>
        </w:rPr>
        <w:t>request,</w:t>
      </w:r>
      <w:r w:rsidRPr="601A97BB">
        <w:rPr>
          <w:rStyle w:val="PageNumber"/>
          <w:rFonts w:cs="Arial"/>
        </w:rPr>
        <w:t xml:space="preserve"> you will see it now has a status of </w:t>
      </w:r>
      <w:r w:rsidRPr="601A97BB">
        <w:rPr>
          <w:rStyle w:val="Hyperlink0"/>
        </w:rPr>
        <w:t>Cancelled</w:t>
      </w:r>
      <w:r w:rsidRPr="601A97BB">
        <w:rPr>
          <w:rStyle w:val="PageNumber"/>
          <w:rFonts w:cs="Arial"/>
        </w:rPr>
        <w:t>.</w:t>
      </w:r>
    </w:p>
    <w:p w14:paraId="46DAE7D3" w14:textId="77777777" w:rsidR="00D23C1F" w:rsidRPr="009375BC" w:rsidRDefault="00D23C1F" w:rsidP="00BB161F">
      <w:pPr>
        <w:pStyle w:val="Steps"/>
        <w:spacing w:before="0" w:after="0"/>
        <w:rPr>
          <w:rStyle w:val="None"/>
          <w:rFonts w:eastAsia="Arial" w:cs="Arial"/>
        </w:rPr>
      </w:pPr>
      <w:r w:rsidRPr="009375BC">
        <w:rPr>
          <w:rStyle w:val="None"/>
          <w:rFonts w:eastAsia="Arial" w:cs="Arial"/>
          <w:noProof/>
          <w:lang w:val="en-AU"/>
        </w:rPr>
        <w:drawing>
          <wp:inline distT="0" distB="0" distL="0" distR="0" wp14:anchorId="613AB821" wp14:editId="7929CB86">
            <wp:extent cx="5446016" cy="412490"/>
            <wp:effectExtent l="19050" t="19050" r="21590" b="26035"/>
            <wp:docPr id="1073742087" name="officeArt object" descr="Confirmation that the payment request was cancelled successfully."/>
            <wp:cNvGraphicFramePr/>
            <a:graphic xmlns:a="http://schemas.openxmlformats.org/drawingml/2006/main">
              <a:graphicData uri="http://schemas.openxmlformats.org/drawingml/2006/picture">
                <pic:pic xmlns:pic="http://schemas.openxmlformats.org/drawingml/2006/picture">
                  <pic:nvPicPr>
                    <pic:cNvPr id="1073741901" name="Confirmation that the payment request was cancelled successfully." descr="Confirmation that the payment request was cancelled successfully."/>
                    <pic:cNvPicPr>
                      <a:picLocks noChangeAspect="1"/>
                    </pic:cNvPicPr>
                  </pic:nvPicPr>
                  <pic:blipFill>
                    <a:blip r:embed="rId112"/>
                    <a:srcRect r="882"/>
                    <a:stretch>
                      <a:fillRect/>
                    </a:stretch>
                  </pic:blipFill>
                  <pic:spPr>
                    <a:xfrm>
                      <a:off x="0" y="0"/>
                      <a:ext cx="5541797" cy="419745"/>
                    </a:xfrm>
                    <a:prstGeom prst="rect">
                      <a:avLst/>
                    </a:prstGeom>
                    <a:ln w="9525" cap="flat">
                      <a:solidFill>
                        <a:schemeClr val="tx1"/>
                      </a:solidFill>
                      <a:prstDash val="solid"/>
                      <a:round/>
                    </a:ln>
                    <a:effectLst/>
                  </pic:spPr>
                </pic:pic>
              </a:graphicData>
            </a:graphic>
          </wp:inline>
        </w:drawing>
      </w:r>
    </w:p>
    <w:p w14:paraId="17CA8DD7" w14:textId="77777777" w:rsidR="00901DF3" w:rsidRDefault="00901DF3" w:rsidP="00B44FCD">
      <w:pPr>
        <w:pStyle w:val="Heading3"/>
        <w:rPr>
          <w:rStyle w:val="None"/>
        </w:rPr>
      </w:pPr>
      <w:bookmarkStart w:id="99" w:name="_Toc20482957"/>
      <w:bookmarkStart w:id="100" w:name="_Toc27751761"/>
      <w:bookmarkStart w:id="101" w:name="_Toc43891064"/>
    </w:p>
    <w:p w14:paraId="56FC65E3" w14:textId="1172D412" w:rsidR="00D23C1F" w:rsidRPr="009375BC" w:rsidRDefault="00D23C1F" w:rsidP="00B44FCD">
      <w:pPr>
        <w:pStyle w:val="Heading3"/>
        <w:rPr>
          <w:rStyle w:val="None"/>
          <w:rFonts w:eastAsia="Arial" w:cs="Calibri"/>
          <w:b w:val="0"/>
          <w:bCs w:val="0"/>
          <w:color w:val="000000"/>
          <w:sz w:val="22"/>
          <w:szCs w:val="22"/>
          <w:u w:color="000000"/>
          <w14:textOutline w14:w="0" w14:cap="rnd" w14:cmpd="sng" w14:algn="ctr">
            <w14:noFill/>
            <w14:prstDash w14:val="solid"/>
            <w14:bevel/>
          </w14:textOutline>
        </w:rPr>
      </w:pPr>
      <w:bookmarkStart w:id="102" w:name="_Toc216091303"/>
      <w:r w:rsidRPr="009375BC">
        <w:rPr>
          <w:rStyle w:val="None"/>
        </w:rPr>
        <w:t>Recipient Created Tax Invoices (RCTI)</w:t>
      </w:r>
      <w:bookmarkEnd w:id="99"/>
      <w:bookmarkEnd w:id="100"/>
      <w:bookmarkEnd w:id="101"/>
      <w:bookmarkEnd w:id="102"/>
    </w:p>
    <w:p w14:paraId="077BFC3A" w14:textId="77777777" w:rsidR="00ED4CAA" w:rsidRDefault="00D23C1F" w:rsidP="00BB161F">
      <w:pPr>
        <w:pStyle w:val="Steps"/>
        <w:spacing w:before="0" w:after="0"/>
        <w:rPr>
          <w:rStyle w:val="None"/>
          <w:rFonts w:cs="Arial"/>
        </w:rPr>
      </w:pPr>
      <w:r w:rsidRPr="009375BC">
        <w:rPr>
          <w:rStyle w:val="None"/>
          <w:rFonts w:cs="Arial"/>
        </w:rPr>
        <w:t>These are generated for each payment request or bulk upload. To make reconciliation simpler, all invoices for the same day are batched together.</w:t>
      </w:r>
    </w:p>
    <w:p w14:paraId="0939A38E" w14:textId="2C7E61D5" w:rsidR="00D23C1F" w:rsidRPr="009375BC" w:rsidRDefault="00D23C1F" w:rsidP="00BB161F">
      <w:pPr>
        <w:pStyle w:val="Steps"/>
        <w:spacing w:before="0" w:after="0"/>
      </w:pPr>
      <w:r w:rsidRPr="009375BC">
        <w:rPr>
          <w:rStyle w:val="None"/>
          <w:rFonts w:cs="Arial"/>
        </w:rPr>
        <w:t>Additionally, there is an ability to download RCTIs in PDF and Excel format.</w:t>
      </w:r>
    </w:p>
    <w:p w14:paraId="1877401E" w14:textId="77777777" w:rsidR="00901DF3" w:rsidRDefault="00901DF3" w:rsidP="00B44FCD">
      <w:pPr>
        <w:pStyle w:val="Heading3"/>
        <w:rPr>
          <w:rStyle w:val="None"/>
        </w:rPr>
      </w:pPr>
      <w:bookmarkStart w:id="103" w:name="_Toc20482958"/>
      <w:bookmarkStart w:id="104" w:name="_Toc27751762"/>
      <w:bookmarkStart w:id="105" w:name="_Toc43891065"/>
    </w:p>
    <w:p w14:paraId="03442660" w14:textId="6170277F" w:rsidR="00D23C1F" w:rsidRPr="009375BC" w:rsidRDefault="00D23C1F" w:rsidP="00B44FCD">
      <w:pPr>
        <w:pStyle w:val="Heading3"/>
        <w:rPr>
          <w:rStyle w:val="None"/>
          <w:rFonts w:eastAsia="Arial"/>
        </w:rPr>
      </w:pPr>
      <w:bookmarkStart w:id="106" w:name="_Toc216091304"/>
      <w:r w:rsidRPr="009375BC">
        <w:rPr>
          <w:rStyle w:val="None"/>
        </w:rPr>
        <w:t>Bulk payment request upload</w:t>
      </w:r>
      <w:bookmarkEnd w:id="103"/>
      <w:bookmarkEnd w:id="104"/>
      <w:bookmarkEnd w:id="105"/>
      <w:bookmarkEnd w:id="106"/>
    </w:p>
    <w:p w14:paraId="7288C507" w14:textId="77777777" w:rsidR="00ED4CAA" w:rsidRDefault="00D23C1F" w:rsidP="00BB1D55">
      <w:pPr>
        <w:pStyle w:val="BodyText1"/>
        <w:rPr>
          <w:rStyle w:val="None"/>
          <w:rFonts w:eastAsia="Calibri"/>
          <w:b/>
          <w:bCs/>
          <w:noProof w:val="0"/>
          <w:color w:val="6B2976"/>
          <w:sz w:val="32"/>
          <w:szCs w:val="32"/>
          <w:u w:color="6A2875"/>
          <w:lang w:val="en-US"/>
          <w14:textOutline w14:w="12700" w14:cap="flat" w14:cmpd="sng" w14:algn="ctr">
            <w14:noFill/>
            <w14:prstDash w14:val="solid"/>
            <w14:miter w14:lim="400000"/>
          </w14:textOutline>
        </w:rPr>
      </w:pPr>
      <w:r w:rsidRPr="009375BC">
        <w:rPr>
          <w:rStyle w:val="None"/>
        </w:rPr>
        <w:t xml:space="preserve">You can upload payment requests in bulk. The payment requests can be uploaded in either .csv or .xml file formats. Use the current version of the bulk upload template available on the </w:t>
      </w:r>
      <w:r w:rsidRPr="009375BC">
        <w:rPr>
          <w:rStyle w:val="None"/>
          <w:b/>
          <w:bCs/>
          <w:color w:val="6B2976"/>
          <w:u w:color="6B2976"/>
        </w:rPr>
        <w:t>myplace</w:t>
      </w:r>
      <w:r w:rsidRPr="009375BC">
        <w:rPr>
          <w:rStyle w:val="None"/>
        </w:rPr>
        <w:t xml:space="preserve"> portal.</w:t>
      </w:r>
    </w:p>
    <w:p w14:paraId="365D247F" w14:textId="7C83E7AE" w:rsidR="00734823" w:rsidRDefault="00D23C1F" w:rsidP="00BB1D55">
      <w:pPr>
        <w:pStyle w:val="BodyText1"/>
        <w:rPr>
          <w:rStyle w:val="Hyperlink2"/>
        </w:rPr>
      </w:pPr>
      <w:r w:rsidRPr="009375BC">
        <w:rPr>
          <w:rStyle w:val="None"/>
        </w:rPr>
        <w:t xml:space="preserve">Further details on how to do this can be found in the </w:t>
      </w:r>
      <w:r w:rsidRPr="00A31FB6">
        <w:rPr>
          <w:rStyle w:val="None"/>
          <w:b/>
          <w:bCs/>
          <w:color w:val="6B2976"/>
          <w:u w:color="6B2976"/>
        </w:rPr>
        <w:t xml:space="preserve">Bulk payment request </w:t>
      </w:r>
      <w:r w:rsidR="005D1424" w:rsidRPr="00A31FB6">
        <w:rPr>
          <w:rStyle w:val="None"/>
          <w:b/>
          <w:bCs/>
          <w:color w:val="6B2976"/>
          <w:u w:color="6B2976"/>
        </w:rPr>
        <w:t xml:space="preserve">self-help </w:t>
      </w:r>
      <w:r w:rsidRPr="00A31FB6">
        <w:rPr>
          <w:rStyle w:val="None"/>
          <w:b/>
          <w:bCs/>
          <w:color w:val="6B2976"/>
          <w:u w:color="6B2976"/>
        </w:rPr>
        <w:t>guide</w:t>
      </w:r>
      <w:r w:rsidRPr="009375BC">
        <w:rPr>
          <w:rStyle w:val="None"/>
        </w:rPr>
        <w:t xml:space="preserve"> </w:t>
      </w:r>
      <w:r w:rsidR="00DF62D9">
        <w:rPr>
          <w:rStyle w:val="None"/>
        </w:rPr>
        <w:t xml:space="preserve">on the </w:t>
      </w:r>
      <w:hyperlink r:id="rId113" w:anchor="guides" w:history="1">
        <w:r w:rsidR="00DF62D9" w:rsidRPr="00512CD8">
          <w:rPr>
            <w:rStyle w:val="Hyperlink2"/>
          </w:rPr>
          <w:t>NDIS website</w:t>
        </w:r>
      </w:hyperlink>
      <w:r w:rsidR="00DF62D9" w:rsidRPr="00512CD8">
        <w:rPr>
          <w:rStyle w:val="Hyperlink2"/>
        </w:rPr>
        <w:t>.</w:t>
      </w:r>
    </w:p>
    <w:p w14:paraId="6B5BFE09" w14:textId="77777777" w:rsidR="00734823" w:rsidRDefault="00734823">
      <w:pPr>
        <w:rPr>
          <w:rStyle w:val="Hyperlink2"/>
          <w:rFonts w:eastAsia="Arial" w:cs="Arial"/>
          <w:noProof/>
          <w:szCs w:val="22"/>
          <w:lang w:val="en-AU" w:eastAsia="en-AU"/>
        </w:rPr>
      </w:pPr>
      <w:r>
        <w:rPr>
          <w:rStyle w:val="Hyperlink2"/>
        </w:rPr>
        <w:br w:type="page"/>
      </w:r>
    </w:p>
    <w:p w14:paraId="2E4DED49" w14:textId="21818D23" w:rsidR="00D23C1F" w:rsidRPr="009375BC" w:rsidRDefault="00D23C1F" w:rsidP="00B44FCD">
      <w:pPr>
        <w:pStyle w:val="Heading3"/>
        <w:rPr>
          <w:rStyle w:val="None"/>
          <w:rFonts w:eastAsia="Arial" w:cs="Times New Roman"/>
          <w:b w:val="0"/>
          <w:bCs w:val="0"/>
          <w:color w:val="000000"/>
          <w:sz w:val="22"/>
          <w:szCs w:val="22"/>
          <w:lang w:eastAsia="en-US"/>
          <w14:textOutline w14:w="0" w14:cap="rnd" w14:cmpd="sng" w14:algn="ctr">
            <w14:noFill/>
            <w14:prstDash w14:val="solid"/>
            <w14:bevel/>
          </w14:textOutline>
        </w:rPr>
      </w:pPr>
      <w:bookmarkStart w:id="107" w:name="_Toc20482959"/>
      <w:bookmarkStart w:id="108" w:name="_Toc27751763"/>
      <w:bookmarkStart w:id="109" w:name="_Toc43891066"/>
      <w:bookmarkStart w:id="110" w:name="_Toc216091305"/>
      <w:r w:rsidRPr="009375BC">
        <w:rPr>
          <w:rStyle w:val="None"/>
        </w:rPr>
        <w:lastRenderedPageBreak/>
        <w:t>Payment summary</w:t>
      </w:r>
      <w:bookmarkEnd w:id="107"/>
      <w:bookmarkEnd w:id="108"/>
      <w:bookmarkEnd w:id="109"/>
      <w:bookmarkEnd w:id="110"/>
    </w:p>
    <w:p w14:paraId="7D88A556" w14:textId="1773E004" w:rsidR="00ED4CAA" w:rsidRDefault="00D23C1F" w:rsidP="00BB161F">
      <w:pPr>
        <w:pStyle w:val="BodyText"/>
        <w:spacing w:before="0" w:after="0" w:line="360" w:lineRule="auto"/>
        <w:rPr>
          <w:rStyle w:val="None"/>
          <w:rFonts w:cs="Arial"/>
        </w:rPr>
      </w:pPr>
      <w:r w:rsidRPr="009375BC">
        <w:rPr>
          <w:rStyle w:val="None"/>
          <w:rFonts w:cs="Arial"/>
        </w:rPr>
        <w:t xml:space="preserve">You can view a summary of the payment requests </w:t>
      </w:r>
      <w:r w:rsidR="00D363DC">
        <w:rPr>
          <w:rStyle w:val="None"/>
          <w:rFonts w:cs="Arial"/>
        </w:rPr>
        <w:t xml:space="preserve">and advance requests </w:t>
      </w:r>
      <w:r w:rsidRPr="009375BC">
        <w:rPr>
          <w:rStyle w:val="None"/>
          <w:rFonts w:cs="Arial"/>
        </w:rPr>
        <w:t xml:space="preserve">through </w:t>
      </w:r>
      <w:r w:rsidRPr="007B0E4D">
        <w:rPr>
          <w:rStyle w:val="Hyperlink0"/>
        </w:rPr>
        <w:t>Payment Summary</w:t>
      </w:r>
      <w:r w:rsidRPr="009375BC">
        <w:rPr>
          <w:rStyle w:val="None"/>
          <w:rFonts w:cs="Arial"/>
        </w:rPr>
        <w:t xml:space="preserve">. The </w:t>
      </w:r>
      <w:r w:rsidR="00D363DC">
        <w:rPr>
          <w:rStyle w:val="None"/>
          <w:rFonts w:cs="Arial"/>
        </w:rPr>
        <w:t xml:space="preserve">payment requests </w:t>
      </w:r>
      <w:r w:rsidRPr="009375BC">
        <w:rPr>
          <w:rStyle w:val="None"/>
          <w:rFonts w:cs="Arial"/>
        </w:rPr>
        <w:t xml:space="preserve">summary can be up to a </w:t>
      </w:r>
      <w:r w:rsidR="008B4ACE" w:rsidRPr="009375BC">
        <w:rPr>
          <w:rStyle w:val="None"/>
          <w:rFonts w:cs="Arial"/>
        </w:rPr>
        <w:t>30-day</w:t>
      </w:r>
      <w:r w:rsidRPr="009375BC">
        <w:rPr>
          <w:rStyle w:val="None"/>
          <w:rFonts w:cs="Arial"/>
        </w:rPr>
        <w:t xml:space="preserve"> period and includes cleared (received) payments, pending payments, rejected payments and bulk upload file payments.</w:t>
      </w:r>
    </w:p>
    <w:p w14:paraId="2F4244D9" w14:textId="156923A1" w:rsidR="00D23C1F" w:rsidRPr="009375BC" w:rsidRDefault="00AB618A" w:rsidP="00BB161F">
      <w:pPr>
        <w:pStyle w:val="BodyText"/>
        <w:spacing w:before="0" w:after="0" w:line="360" w:lineRule="auto"/>
        <w:rPr>
          <w:rStyle w:val="None"/>
          <w:rFonts w:eastAsia="Arial" w:cs="Arial"/>
        </w:rPr>
      </w:pPr>
      <w:r>
        <w:rPr>
          <w:rStyle w:val="None"/>
          <w:rFonts w:cs="Arial"/>
        </w:rPr>
        <w:t xml:space="preserve">1. </w:t>
      </w:r>
      <w:r w:rsidR="00D23C1F" w:rsidRPr="009375BC">
        <w:rPr>
          <w:rStyle w:val="None"/>
          <w:rFonts w:cs="Arial"/>
        </w:rPr>
        <w:t xml:space="preserve">Select </w:t>
      </w:r>
      <w:r w:rsidR="00D23C1F" w:rsidRPr="007B0E4D">
        <w:rPr>
          <w:rStyle w:val="Hyperlink0"/>
        </w:rPr>
        <w:t>Payment Summary</w:t>
      </w:r>
      <w:r w:rsidR="00D23C1F" w:rsidRPr="009375BC">
        <w:rPr>
          <w:rStyle w:val="None"/>
          <w:rFonts w:cs="Arial"/>
          <w:b/>
          <w:bCs/>
        </w:rPr>
        <w:t xml:space="preserve"> </w:t>
      </w:r>
      <w:r w:rsidR="00D23C1F" w:rsidRPr="009375BC">
        <w:rPr>
          <w:rStyle w:val="None"/>
          <w:rFonts w:cs="Arial"/>
        </w:rPr>
        <w:t xml:space="preserve">on the </w:t>
      </w:r>
      <w:r w:rsidR="00D23C1F" w:rsidRPr="007B0E4D">
        <w:rPr>
          <w:rStyle w:val="Hyperlink0"/>
        </w:rPr>
        <w:t>Payment Request</w:t>
      </w:r>
      <w:r w:rsidR="00D23C1F" w:rsidRPr="009375BC">
        <w:rPr>
          <w:rStyle w:val="None"/>
          <w:rFonts w:cs="Arial"/>
        </w:rPr>
        <w:t xml:space="preserve"> page.</w:t>
      </w:r>
    </w:p>
    <w:p w14:paraId="1C58020A" w14:textId="185E698E" w:rsidR="00D23C1F" w:rsidRDefault="00D23C1F" w:rsidP="00BB161F">
      <w:pPr>
        <w:pStyle w:val="BodyText"/>
        <w:spacing w:before="0" w:after="0" w:line="360" w:lineRule="auto"/>
        <w:rPr>
          <w:rStyle w:val="None"/>
          <w:rFonts w:eastAsia="Arial" w:cs="Arial"/>
        </w:rPr>
      </w:pPr>
      <w:r w:rsidRPr="009375BC">
        <w:rPr>
          <w:rStyle w:val="None"/>
          <w:rFonts w:eastAsia="Arial" w:cs="Arial"/>
          <w:noProof/>
          <w:lang w:val="en-AU"/>
        </w:rPr>
        <w:drawing>
          <wp:inline distT="0" distB="0" distL="0" distR="0" wp14:anchorId="1094CCB6" wp14:editId="5371DAA0">
            <wp:extent cx="4365864" cy="1686090"/>
            <wp:effectExtent l="19050" t="19050" r="15875" b="28575"/>
            <wp:docPr id="1073742088" name="officeArt object" descr="Screenshot for Payment Summary tile&#10;&#10;Screenshot for Payment Summary tile"/>
            <wp:cNvGraphicFramePr/>
            <a:graphic xmlns:a="http://schemas.openxmlformats.org/drawingml/2006/main">
              <a:graphicData uri="http://schemas.openxmlformats.org/drawingml/2006/picture">
                <pic:pic xmlns:pic="http://schemas.openxmlformats.org/drawingml/2006/picture">
                  <pic:nvPicPr>
                    <pic:cNvPr id="1073741902" name="Screenshot for Payment Summary tile&#10;&#10;Screenshot for Payment Summary tile" descr="Screenshot for Payment Summary tileScreenshot for Payment Summary tile"/>
                    <pic:cNvPicPr>
                      <a:picLocks noChangeAspect="1"/>
                    </pic:cNvPicPr>
                  </pic:nvPicPr>
                  <pic:blipFill>
                    <a:blip r:embed="rId114"/>
                    <a:stretch>
                      <a:fillRect/>
                    </a:stretch>
                  </pic:blipFill>
                  <pic:spPr>
                    <a:xfrm>
                      <a:off x="0" y="0"/>
                      <a:ext cx="4421877" cy="1707722"/>
                    </a:xfrm>
                    <a:prstGeom prst="rect">
                      <a:avLst/>
                    </a:prstGeom>
                    <a:ln w="9525" cap="flat">
                      <a:solidFill>
                        <a:schemeClr val="tx1"/>
                      </a:solidFill>
                      <a:prstDash val="solid"/>
                      <a:round/>
                    </a:ln>
                    <a:effectLst/>
                  </pic:spPr>
                </pic:pic>
              </a:graphicData>
            </a:graphic>
          </wp:inline>
        </w:drawing>
      </w:r>
    </w:p>
    <w:p w14:paraId="7752FEDD" w14:textId="5365BE9C" w:rsidR="00D23C1F" w:rsidRPr="00347E01" w:rsidRDefault="00D23C1F" w:rsidP="005E521F">
      <w:pPr>
        <w:pStyle w:val="ListParagraph"/>
      </w:pPr>
      <w:r w:rsidRPr="00347E01">
        <w:rPr>
          <w:rStyle w:val="PageNumber"/>
        </w:rPr>
        <w:t xml:space="preserve">Enter the </w:t>
      </w:r>
      <w:r w:rsidRPr="007B0E4D">
        <w:rPr>
          <w:rStyle w:val="Hyperlink0"/>
        </w:rPr>
        <w:t>From Date</w:t>
      </w:r>
      <w:r w:rsidRPr="00347E01">
        <w:rPr>
          <w:rStyle w:val="PageNumber"/>
        </w:rPr>
        <w:t xml:space="preserve"> and </w:t>
      </w:r>
      <w:r w:rsidRPr="007B0E4D">
        <w:rPr>
          <w:rStyle w:val="Hyperlink0"/>
        </w:rPr>
        <w:t>To Date</w:t>
      </w:r>
      <w:r w:rsidRPr="00347E01">
        <w:rPr>
          <w:rStyle w:val="PageNumber"/>
        </w:rPr>
        <w:t xml:space="preserve"> of the summary (up to a </w:t>
      </w:r>
      <w:r w:rsidR="008B4ACE" w:rsidRPr="00347E01">
        <w:rPr>
          <w:rStyle w:val="PageNumber"/>
        </w:rPr>
        <w:t>30-day</w:t>
      </w:r>
      <w:r w:rsidRPr="00347E01">
        <w:rPr>
          <w:rStyle w:val="PageNumber"/>
        </w:rPr>
        <w:t xml:space="preserve"> period).</w:t>
      </w:r>
    </w:p>
    <w:p w14:paraId="46085E32" w14:textId="3E50BBE7" w:rsidR="00D23C1F" w:rsidRDefault="00044568" w:rsidP="00A911DB">
      <w:pPr>
        <w:pStyle w:val="NDIANote"/>
        <w:rPr>
          <w:rStyle w:val="None"/>
          <w:rFonts w:cs="Arial"/>
        </w:rPr>
      </w:pPr>
      <w:r>
        <w:rPr>
          <w:rStyle w:val="None"/>
          <w:rFonts w:cs="Arial"/>
          <w:b/>
          <w:bCs/>
        </w:rPr>
        <w:t xml:space="preserve"> </w:t>
      </w:r>
      <w:r w:rsidR="00D23C1F" w:rsidRPr="009375BC">
        <w:rPr>
          <w:rStyle w:val="None"/>
          <w:rFonts w:cs="Arial"/>
          <w:b/>
          <w:bCs/>
        </w:rPr>
        <w:t>Note:</w:t>
      </w:r>
      <w:r w:rsidR="00D23C1F" w:rsidRPr="009375BC">
        <w:rPr>
          <w:rStyle w:val="None"/>
          <w:rFonts w:cs="Arial"/>
        </w:rPr>
        <w:t xml:space="preserve"> This is the date that the payment was requested.</w:t>
      </w:r>
    </w:p>
    <w:p w14:paraId="35C071A3" w14:textId="6F7DE149" w:rsidR="0079231C" w:rsidRDefault="00044568" w:rsidP="00A911DB">
      <w:pPr>
        <w:pStyle w:val="NDIANote"/>
        <w:rPr>
          <w:rStyle w:val="Hyperlink0"/>
        </w:rPr>
      </w:pPr>
      <w:r>
        <w:rPr>
          <w:rStyle w:val="PageNumber"/>
          <w:b/>
          <w:bCs/>
        </w:rPr>
        <w:t xml:space="preserve"> </w:t>
      </w:r>
      <w:r w:rsidR="0079231C" w:rsidRPr="00487F89">
        <w:rPr>
          <w:rStyle w:val="PageNumber"/>
          <w:b/>
          <w:bCs/>
        </w:rPr>
        <w:t>Note:</w:t>
      </w:r>
      <w:r w:rsidR="0079231C" w:rsidRPr="00487F89">
        <w:rPr>
          <w:rStyle w:val="PageNumber"/>
        </w:rPr>
        <w:t xml:space="preserve"> You can view you Pending Payment Request, Advance Summary and Advance </w:t>
      </w:r>
      <w:r w:rsidR="0079231C">
        <w:rPr>
          <w:rStyle w:val="PageNumber"/>
        </w:rPr>
        <w:t xml:space="preserve">  </w:t>
      </w:r>
      <w:r w:rsidR="0079231C" w:rsidRPr="00487F89">
        <w:rPr>
          <w:rStyle w:val="PageNumber"/>
        </w:rPr>
        <w:t xml:space="preserve">Recovery Instalment Plan by selecting </w:t>
      </w:r>
      <w:r w:rsidR="0079231C" w:rsidRPr="00487F89">
        <w:rPr>
          <w:rStyle w:val="Hyperlink0"/>
        </w:rPr>
        <w:t>Open Section</w:t>
      </w:r>
      <w:r w:rsidR="0079231C">
        <w:rPr>
          <w:rStyle w:val="Hyperlink0"/>
        </w:rPr>
        <w:t>.</w:t>
      </w:r>
    </w:p>
    <w:p w14:paraId="3FFF4509" w14:textId="77777777" w:rsidR="0079231C" w:rsidRDefault="0079231C" w:rsidP="00A911DB">
      <w:pPr>
        <w:pStyle w:val="NDIANote"/>
        <w:rPr>
          <w:rStyle w:val="None"/>
          <w:rFonts w:cs="Arial"/>
        </w:rPr>
      </w:pPr>
    </w:p>
    <w:p w14:paraId="1DB6CDD5" w14:textId="77777777" w:rsidR="0064180C" w:rsidRPr="009375BC" w:rsidRDefault="0064180C" w:rsidP="0064180C">
      <w:pPr>
        <w:pStyle w:val="Steps"/>
        <w:numPr>
          <w:ilvl w:val="0"/>
          <w:numId w:val="224"/>
        </w:numPr>
        <w:spacing w:before="0" w:after="0"/>
        <w:rPr>
          <w:rFonts w:cs="Arial"/>
        </w:rPr>
      </w:pPr>
      <w:r w:rsidRPr="009375BC">
        <w:rPr>
          <w:rStyle w:val="PageNumber"/>
          <w:rFonts w:cs="Arial"/>
        </w:rPr>
        <w:t xml:space="preserve">Select </w:t>
      </w:r>
      <w:r w:rsidRPr="007B0E4D">
        <w:rPr>
          <w:rStyle w:val="Hyperlink0"/>
        </w:rPr>
        <w:t>Find Summary</w:t>
      </w:r>
      <w:r w:rsidRPr="009375BC">
        <w:rPr>
          <w:rStyle w:val="None"/>
          <w:rFonts w:cs="Arial"/>
          <w:sz w:val="16"/>
          <w:szCs w:val="16"/>
        </w:rPr>
        <w:t>.</w:t>
      </w:r>
    </w:p>
    <w:p w14:paraId="3FC6DD13" w14:textId="7F9CAD1E" w:rsidR="00D23C1F" w:rsidRPr="009375BC" w:rsidRDefault="002429AB" w:rsidP="00BB1D55">
      <w:pPr>
        <w:pStyle w:val="BodyText1"/>
        <w:rPr>
          <w:rStyle w:val="None"/>
          <w:rFonts w:eastAsia="Calibri" w:cs="Calibri"/>
          <w:noProof w:val="0"/>
          <w:u w:color="000000"/>
          <w:lang w:val="en-US"/>
        </w:rPr>
      </w:pPr>
      <w:r>
        <w:drawing>
          <wp:inline distT="0" distB="0" distL="0" distR="0" wp14:anchorId="12F89114" wp14:editId="55443C5B">
            <wp:extent cx="4988885" cy="3353945"/>
            <wp:effectExtent l="19050" t="19050" r="21590" b="18415"/>
            <wp:docPr id="1073741950" name="Picture 1073741950" descr="Graphical user interface, application, Team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1950" name="Picture 1073741950" descr="Graphical user interface, application, Teams&#10;&#10;Description automatically generated"/>
                    <pic:cNvPicPr/>
                  </pic:nvPicPr>
                  <pic:blipFill>
                    <a:blip r:embed="rId115"/>
                    <a:stretch>
                      <a:fillRect/>
                    </a:stretch>
                  </pic:blipFill>
                  <pic:spPr>
                    <a:xfrm>
                      <a:off x="0" y="0"/>
                      <a:ext cx="5003131" cy="3363522"/>
                    </a:xfrm>
                    <a:prstGeom prst="rect">
                      <a:avLst/>
                    </a:prstGeom>
                    <a:ln>
                      <a:solidFill>
                        <a:schemeClr val="tx1"/>
                      </a:solidFill>
                    </a:ln>
                  </pic:spPr>
                </pic:pic>
              </a:graphicData>
            </a:graphic>
          </wp:inline>
        </w:drawing>
      </w:r>
    </w:p>
    <w:p w14:paraId="0A4248F6" w14:textId="12AC7CD2" w:rsidR="00D23C1F" w:rsidRPr="009375BC" w:rsidRDefault="00D23C1F">
      <w:pPr>
        <w:pStyle w:val="Steps"/>
        <w:numPr>
          <w:ilvl w:val="0"/>
          <w:numId w:val="224"/>
        </w:numPr>
        <w:spacing w:before="0" w:after="0"/>
        <w:rPr>
          <w:rFonts w:cs="Arial"/>
        </w:rPr>
      </w:pPr>
      <w:r w:rsidRPr="009375BC">
        <w:rPr>
          <w:rStyle w:val="PageNumber"/>
          <w:rFonts w:cs="Arial"/>
        </w:rPr>
        <w:lastRenderedPageBreak/>
        <w:t>Select</w:t>
      </w:r>
      <w:r w:rsidRPr="009375BC">
        <w:rPr>
          <w:rStyle w:val="None"/>
          <w:rFonts w:cs="Arial"/>
          <w:b/>
          <w:bCs/>
          <w:color w:val="6B2976"/>
          <w:u w:color="6B2976"/>
        </w:rPr>
        <w:t xml:space="preserve"> </w:t>
      </w:r>
      <w:r w:rsidRPr="007B0E4D">
        <w:rPr>
          <w:rStyle w:val="Hyperlink0"/>
        </w:rPr>
        <w:t>Open Section</w:t>
      </w:r>
      <w:r w:rsidRPr="009375BC">
        <w:rPr>
          <w:rStyle w:val="None"/>
          <w:rFonts w:cs="Arial"/>
          <w:b/>
          <w:bCs/>
          <w:color w:val="6B2976"/>
          <w:u w:color="6B2976"/>
        </w:rPr>
        <w:t xml:space="preserve"> </w:t>
      </w:r>
      <w:r w:rsidRPr="009375BC">
        <w:rPr>
          <w:rStyle w:val="PageNumber"/>
          <w:rFonts w:cs="Arial"/>
        </w:rPr>
        <w:t>to view the summary details.</w:t>
      </w:r>
    </w:p>
    <w:p w14:paraId="2BF5ABF5" w14:textId="57C4DE07" w:rsidR="00D23C1F" w:rsidRDefault="001C12E5" w:rsidP="00BB161F">
      <w:pPr>
        <w:pStyle w:val="Steps"/>
        <w:spacing w:before="0" w:after="0"/>
        <w:rPr>
          <w:rStyle w:val="None"/>
          <w:rFonts w:eastAsia="Arial" w:cs="Arial"/>
          <w:sz w:val="16"/>
          <w:szCs w:val="16"/>
        </w:rPr>
      </w:pPr>
      <w:r>
        <w:rPr>
          <w:noProof/>
        </w:rPr>
        <w:drawing>
          <wp:inline distT="0" distB="0" distL="0" distR="0" wp14:anchorId="466518A6" wp14:editId="2F6F857A">
            <wp:extent cx="5393003" cy="2895600"/>
            <wp:effectExtent l="19050" t="19050" r="17780" b="19050"/>
            <wp:docPr id="1073741957" name="Picture 1073741957" descr="Graphical user interface, application, Team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1957" name="Picture 1073741957" descr="Graphical user interface, application, Teams&#10;&#10;Description automatically generated"/>
                    <pic:cNvPicPr/>
                  </pic:nvPicPr>
                  <pic:blipFill>
                    <a:blip r:embed="rId116"/>
                    <a:stretch>
                      <a:fillRect/>
                    </a:stretch>
                  </pic:blipFill>
                  <pic:spPr>
                    <a:xfrm>
                      <a:off x="0" y="0"/>
                      <a:ext cx="5399298" cy="2898980"/>
                    </a:xfrm>
                    <a:prstGeom prst="rect">
                      <a:avLst/>
                    </a:prstGeom>
                    <a:ln>
                      <a:solidFill>
                        <a:schemeClr val="tx1"/>
                      </a:solidFill>
                    </a:ln>
                  </pic:spPr>
                </pic:pic>
              </a:graphicData>
            </a:graphic>
          </wp:inline>
        </w:drawing>
      </w:r>
    </w:p>
    <w:p w14:paraId="701F7B99" w14:textId="77777777" w:rsidR="005358A4" w:rsidRDefault="005358A4" w:rsidP="005358A4">
      <w:pPr>
        <w:rPr>
          <w:rStyle w:val="None"/>
          <w:rFonts w:eastAsia="Arial" w:cs="Arial"/>
          <w:sz w:val="16"/>
          <w:szCs w:val="16"/>
          <w:lang w:val="en-AU"/>
        </w:rPr>
      </w:pPr>
    </w:p>
    <w:p w14:paraId="02D5912D" w14:textId="3A9879C7" w:rsidR="005358A4" w:rsidRPr="00F26DB9" w:rsidRDefault="005358A4" w:rsidP="005E521F">
      <w:pPr>
        <w:pStyle w:val="ListParagraph"/>
        <w:rPr>
          <w:rStyle w:val="None"/>
          <w:rFonts w:eastAsia="Arial" w:cs="Times New Roman"/>
          <w:color w:val="000000"/>
          <w:sz w:val="16"/>
          <w:szCs w:val="16"/>
          <w:lang w:eastAsia="en-US"/>
        </w:rPr>
      </w:pPr>
      <w:r w:rsidRPr="00613769">
        <w:rPr>
          <w:rStyle w:val="PageNumber"/>
        </w:rPr>
        <w:t>Select</w:t>
      </w:r>
      <w:r w:rsidRPr="00F26DB9">
        <w:rPr>
          <w:rStyle w:val="None"/>
          <w:b/>
          <w:bCs/>
          <w:color w:val="6B2976"/>
          <w:u w:color="6B2976"/>
        </w:rPr>
        <w:t xml:space="preserve"> Rightwards Arrow </w:t>
      </w:r>
      <w:r w:rsidRPr="00613769">
        <w:rPr>
          <w:rStyle w:val="PageNumber"/>
        </w:rPr>
        <w:t xml:space="preserve">to view </w:t>
      </w:r>
      <w:r>
        <w:rPr>
          <w:rStyle w:val="PageNumber"/>
        </w:rPr>
        <w:t>each Payment Run Date payment summary</w:t>
      </w:r>
    </w:p>
    <w:p w14:paraId="72ABD839" w14:textId="77777777" w:rsidR="005358A4" w:rsidRPr="009375BC" w:rsidRDefault="005358A4" w:rsidP="00BB161F">
      <w:pPr>
        <w:pStyle w:val="Steps"/>
        <w:spacing w:before="0" w:after="0"/>
        <w:rPr>
          <w:rStyle w:val="None"/>
          <w:rFonts w:eastAsia="Arial" w:cs="Arial"/>
          <w:sz w:val="16"/>
          <w:szCs w:val="16"/>
        </w:rPr>
      </w:pPr>
    </w:p>
    <w:p w14:paraId="0AD29E63" w14:textId="7C9CEF0A" w:rsidR="00D23C1F" w:rsidRDefault="00B43609" w:rsidP="00BB161F">
      <w:pPr>
        <w:pStyle w:val="BodyText"/>
        <w:spacing w:before="0" w:after="0" w:line="360" w:lineRule="auto"/>
        <w:rPr>
          <w:rStyle w:val="None"/>
          <w:rFonts w:eastAsia="Arial Unicode MS" w:cs="Arial"/>
        </w:rPr>
      </w:pPr>
      <w:r>
        <w:rPr>
          <w:noProof/>
        </w:rPr>
        <w:drawing>
          <wp:inline distT="0" distB="0" distL="0" distR="0" wp14:anchorId="4B9CEAE1" wp14:editId="584D96DE">
            <wp:extent cx="5727700" cy="4257675"/>
            <wp:effectExtent l="19050" t="19050" r="25400" b="28575"/>
            <wp:docPr id="1073741962" name="Picture 1073741962"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1962" name="Picture 1073741962" descr="Graphical user interface, application&#10;&#10;Description automatically generated"/>
                    <pic:cNvPicPr/>
                  </pic:nvPicPr>
                  <pic:blipFill>
                    <a:blip r:embed="rId117"/>
                    <a:stretch>
                      <a:fillRect/>
                    </a:stretch>
                  </pic:blipFill>
                  <pic:spPr>
                    <a:xfrm>
                      <a:off x="0" y="0"/>
                      <a:ext cx="5727700" cy="4257675"/>
                    </a:xfrm>
                    <a:prstGeom prst="rect">
                      <a:avLst/>
                    </a:prstGeom>
                    <a:ln>
                      <a:solidFill>
                        <a:schemeClr val="tx1"/>
                      </a:solidFill>
                    </a:ln>
                  </pic:spPr>
                </pic:pic>
              </a:graphicData>
            </a:graphic>
          </wp:inline>
        </w:drawing>
      </w:r>
    </w:p>
    <w:p w14:paraId="45AC50AA" w14:textId="364D9334" w:rsidR="004E53AF" w:rsidRPr="00220335" w:rsidRDefault="004E53AF" w:rsidP="005E521F">
      <w:pPr>
        <w:pStyle w:val="ListParagraph"/>
        <w:rPr>
          <w:rStyle w:val="None"/>
          <w:lang w:val="en-AU"/>
        </w:rPr>
      </w:pPr>
      <w:r w:rsidRPr="00613769">
        <w:rPr>
          <w:rStyle w:val="PageNumber"/>
        </w:rPr>
        <w:lastRenderedPageBreak/>
        <w:t>Select</w:t>
      </w:r>
      <w:r w:rsidRPr="004E53AF">
        <w:rPr>
          <w:rStyle w:val="None"/>
          <w:b/>
          <w:bCs/>
          <w:color w:val="6B2976"/>
          <w:u w:color="6B2976"/>
        </w:rPr>
        <w:t xml:space="preserve"> Download Results</w:t>
      </w:r>
    </w:p>
    <w:p w14:paraId="591513F8" w14:textId="2644B5E1" w:rsidR="00D425E5" w:rsidRPr="00366B53" w:rsidRDefault="00D425E5" w:rsidP="00220335">
      <w:pPr>
        <w:ind w:left="360"/>
        <w:rPr>
          <w:lang w:val="en-AU"/>
        </w:rPr>
      </w:pPr>
      <w:r>
        <w:rPr>
          <w:noProof/>
        </w:rPr>
        <w:drawing>
          <wp:inline distT="0" distB="0" distL="0" distR="0" wp14:anchorId="35024996" wp14:editId="33CDD8F5">
            <wp:extent cx="5629275" cy="7324725"/>
            <wp:effectExtent l="19050" t="19050" r="28575" b="28575"/>
            <wp:docPr id="1073741964" name="Picture 1073741964" descr="Graphical user interface,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1964" name="Picture 1073741964" descr="Graphical user interface, application, email&#10;&#10;Description automatically generated"/>
                    <pic:cNvPicPr/>
                  </pic:nvPicPr>
                  <pic:blipFill>
                    <a:blip r:embed="rId118"/>
                    <a:stretch>
                      <a:fillRect/>
                    </a:stretch>
                  </pic:blipFill>
                  <pic:spPr>
                    <a:xfrm>
                      <a:off x="0" y="0"/>
                      <a:ext cx="5629275" cy="7324725"/>
                    </a:xfrm>
                    <a:prstGeom prst="rect">
                      <a:avLst/>
                    </a:prstGeom>
                    <a:ln>
                      <a:solidFill>
                        <a:schemeClr val="tx1"/>
                      </a:solidFill>
                    </a:ln>
                  </pic:spPr>
                </pic:pic>
              </a:graphicData>
            </a:graphic>
          </wp:inline>
        </w:drawing>
      </w:r>
    </w:p>
    <w:p w14:paraId="4DFABF5E" w14:textId="77777777" w:rsidR="004E53AF" w:rsidRDefault="004E53AF" w:rsidP="00BB161F">
      <w:pPr>
        <w:pStyle w:val="BodyText"/>
        <w:spacing w:before="0" w:after="0" w:line="360" w:lineRule="auto"/>
        <w:rPr>
          <w:rStyle w:val="None"/>
          <w:rFonts w:eastAsia="Arial Unicode MS" w:cs="Arial"/>
        </w:rPr>
      </w:pPr>
    </w:p>
    <w:p w14:paraId="2373665D" w14:textId="77777777" w:rsidR="00901DF3" w:rsidRDefault="00901DF3" w:rsidP="00B44FCD">
      <w:pPr>
        <w:pStyle w:val="Heading3"/>
        <w:rPr>
          <w:rStyle w:val="None"/>
          <w:rFonts w:eastAsia="Arial Unicode MS"/>
        </w:rPr>
      </w:pPr>
      <w:bookmarkStart w:id="111" w:name="_Toc50979954"/>
    </w:p>
    <w:p w14:paraId="73591258" w14:textId="6E9C7775" w:rsidR="00F251B0" w:rsidRDefault="00F251B0" w:rsidP="00B44FCD">
      <w:pPr>
        <w:pStyle w:val="Heading3"/>
        <w:rPr>
          <w:rStyle w:val="None"/>
          <w:rFonts w:eastAsia="Arial Unicode MS"/>
        </w:rPr>
      </w:pPr>
      <w:bookmarkStart w:id="112" w:name="_Toc216091306"/>
      <w:r>
        <w:rPr>
          <w:rStyle w:val="None"/>
          <w:rFonts w:eastAsia="Arial Unicode MS"/>
        </w:rPr>
        <w:t>Advance summary and recovery instalment plan</w:t>
      </w:r>
      <w:bookmarkEnd w:id="111"/>
      <w:bookmarkEnd w:id="112"/>
    </w:p>
    <w:p w14:paraId="3B21A03F" w14:textId="77777777" w:rsidR="00F251B0" w:rsidRDefault="00F251B0" w:rsidP="00441B1F">
      <w:pPr>
        <w:pStyle w:val="BodyA"/>
      </w:pPr>
      <w:r>
        <w:t xml:space="preserve">If you have received an advance payment and a recovery instalment plan is in place, the </w:t>
      </w:r>
      <w:r w:rsidRPr="005D5457">
        <w:rPr>
          <w:rStyle w:val="Strong"/>
          <w:sz w:val="22"/>
          <w:szCs w:val="22"/>
        </w:rPr>
        <w:t xml:space="preserve">Advance Recovery </w:t>
      </w:r>
      <w:r w:rsidRPr="008E266A">
        <w:t xml:space="preserve">and </w:t>
      </w:r>
      <w:r w:rsidRPr="005D5457">
        <w:rPr>
          <w:rStyle w:val="Strong"/>
          <w:sz w:val="22"/>
          <w:szCs w:val="22"/>
        </w:rPr>
        <w:t>Advance Recovery Instalment Plan</w:t>
      </w:r>
      <w:r w:rsidRPr="007D1FC0">
        <w:rPr>
          <w:rStyle w:val="Strong"/>
        </w:rPr>
        <w:t xml:space="preserve"> </w:t>
      </w:r>
      <w:r>
        <w:t>sections let you view how much you currently owe and the value of the instalments.</w:t>
      </w:r>
    </w:p>
    <w:p w14:paraId="140D687B" w14:textId="77777777" w:rsidR="00F251B0" w:rsidRPr="00DD06FB" w:rsidRDefault="00F251B0" w:rsidP="0080125F">
      <w:pPr>
        <w:pStyle w:val="BodyText"/>
        <w:numPr>
          <w:ilvl w:val="3"/>
          <w:numId w:val="224"/>
        </w:numPr>
        <w:spacing w:before="0" w:after="0" w:line="360" w:lineRule="auto"/>
        <w:ind w:left="284"/>
        <w:rPr>
          <w:rStyle w:val="None"/>
          <w:rFonts w:eastAsia="Arial Unicode MS" w:cs="Arial"/>
        </w:rPr>
      </w:pPr>
      <w:r>
        <w:rPr>
          <w:rStyle w:val="None"/>
          <w:rFonts w:cs="Arial"/>
          <w:bCs/>
        </w:rPr>
        <w:t>G</w:t>
      </w:r>
      <w:r w:rsidRPr="00494206">
        <w:rPr>
          <w:rStyle w:val="None"/>
          <w:rFonts w:cs="Arial"/>
          <w:bCs/>
        </w:rPr>
        <w:t>o to</w:t>
      </w:r>
      <w:r>
        <w:rPr>
          <w:rStyle w:val="None"/>
          <w:rFonts w:cs="Arial"/>
          <w:b/>
          <w:bCs/>
        </w:rPr>
        <w:t xml:space="preserve"> </w:t>
      </w:r>
      <w:r w:rsidRPr="005D5457">
        <w:rPr>
          <w:rStyle w:val="Strong"/>
          <w:sz w:val="22"/>
          <w:szCs w:val="22"/>
        </w:rPr>
        <w:t>Advance Summary</w:t>
      </w:r>
      <w:r>
        <w:rPr>
          <w:rStyle w:val="None"/>
          <w:rFonts w:cs="Arial"/>
          <w:b/>
          <w:bCs/>
        </w:rPr>
        <w:t xml:space="preserve"> </w:t>
      </w:r>
      <w:r w:rsidRPr="00494206">
        <w:rPr>
          <w:rStyle w:val="None"/>
          <w:rFonts w:cs="Arial"/>
          <w:bCs/>
        </w:rPr>
        <w:t>and select</w:t>
      </w:r>
      <w:r>
        <w:rPr>
          <w:rStyle w:val="None"/>
          <w:rFonts w:cs="Arial"/>
          <w:bCs/>
        </w:rPr>
        <w:t xml:space="preserve"> </w:t>
      </w:r>
      <w:r w:rsidRPr="005D5457">
        <w:rPr>
          <w:rStyle w:val="Strong"/>
          <w:sz w:val="22"/>
          <w:szCs w:val="22"/>
        </w:rPr>
        <w:t>Open Section</w:t>
      </w:r>
      <w:r w:rsidRPr="005D5457">
        <w:t>.</w:t>
      </w:r>
      <w:r>
        <w:rPr>
          <w:rStyle w:val="Strong"/>
        </w:rPr>
        <w:br/>
      </w:r>
      <w:r w:rsidRPr="00AE2862">
        <w:rPr>
          <w:rStyle w:val="None"/>
          <w:rFonts w:cs="Arial"/>
          <w:bCs/>
        </w:rPr>
        <w:t>The section displays a summary of the total amount paid to you, the total amount recovered and the total amount remaining to be paid by you.</w:t>
      </w:r>
      <w:r>
        <w:rPr>
          <w:rStyle w:val="None"/>
          <w:rFonts w:cs="Arial"/>
          <w:bCs/>
        </w:rPr>
        <w:br/>
      </w:r>
      <w:r>
        <w:rPr>
          <w:rStyle w:val="None"/>
          <w:rFonts w:cs="Arial"/>
          <w:bCs/>
        </w:rPr>
        <w:br/>
      </w:r>
      <w:r>
        <w:rPr>
          <w:rFonts w:ascii="Arial" w:eastAsia="Arial Unicode MS" w:hAnsi="Arial" w:cs="Arial"/>
          <w:noProof/>
          <w:lang w:val="en-AU"/>
        </w:rPr>
        <w:drawing>
          <wp:inline distT="0" distB="0" distL="0" distR="0" wp14:anchorId="42A0097B" wp14:editId="019A3F9F">
            <wp:extent cx="5727700" cy="4229100"/>
            <wp:effectExtent l="19050" t="19050" r="25400" b="1905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Advance recovery section - box.jpg"/>
                    <pic:cNvPicPr/>
                  </pic:nvPicPr>
                  <pic:blipFill>
                    <a:blip r:embed="rId119">
                      <a:extLst>
                        <a:ext uri="{28A0092B-C50C-407E-A947-70E740481C1C}">
                          <a14:useLocalDpi xmlns:a14="http://schemas.microsoft.com/office/drawing/2010/main" val="0"/>
                        </a:ext>
                      </a:extLst>
                    </a:blip>
                    <a:stretch>
                      <a:fillRect/>
                    </a:stretch>
                  </pic:blipFill>
                  <pic:spPr>
                    <a:xfrm>
                      <a:off x="0" y="0"/>
                      <a:ext cx="5727700" cy="4229100"/>
                    </a:xfrm>
                    <a:prstGeom prst="rect">
                      <a:avLst/>
                    </a:prstGeom>
                    <a:ln w="9525" cap="flat">
                      <a:solidFill>
                        <a:schemeClr val="tx1"/>
                      </a:solidFill>
                      <a:round/>
                    </a:ln>
                    <a:effectLst/>
                  </pic:spPr>
                </pic:pic>
              </a:graphicData>
            </a:graphic>
          </wp:inline>
        </w:drawing>
      </w:r>
    </w:p>
    <w:p w14:paraId="616DF71F" w14:textId="77777777" w:rsidR="00F251B0" w:rsidRPr="005E23AB" w:rsidRDefault="00F251B0" w:rsidP="00F251B0">
      <w:pPr>
        <w:pStyle w:val="BodyText"/>
        <w:numPr>
          <w:ilvl w:val="3"/>
          <w:numId w:val="224"/>
        </w:numPr>
        <w:spacing w:line="360" w:lineRule="auto"/>
        <w:rPr>
          <w:rStyle w:val="None"/>
          <w:rFonts w:eastAsia="Arial Unicode MS" w:cs="Arial"/>
        </w:rPr>
      </w:pPr>
      <w:r w:rsidRPr="009161E3">
        <w:rPr>
          <w:rStyle w:val="None"/>
          <w:rFonts w:eastAsia="Arial Unicode MS" w:cs="Arial"/>
        </w:rPr>
        <w:t xml:space="preserve">Go to </w:t>
      </w:r>
      <w:r w:rsidRPr="005D5457">
        <w:rPr>
          <w:rStyle w:val="Strong"/>
          <w:sz w:val="22"/>
          <w:szCs w:val="22"/>
        </w:rPr>
        <w:t>Advance Recovery Instalment Plan</w:t>
      </w:r>
      <w:r w:rsidRPr="009161E3">
        <w:rPr>
          <w:rStyle w:val="None"/>
          <w:rFonts w:eastAsia="Arial Unicode MS" w:cs="Arial"/>
        </w:rPr>
        <w:t xml:space="preserve"> and select </w:t>
      </w:r>
      <w:r w:rsidRPr="005D5457">
        <w:rPr>
          <w:rStyle w:val="Strong"/>
          <w:sz w:val="22"/>
          <w:szCs w:val="22"/>
        </w:rPr>
        <w:t>Open Section</w:t>
      </w:r>
      <w:r w:rsidRPr="009161E3">
        <w:rPr>
          <w:rStyle w:val="None"/>
          <w:rFonts w:eastAsia="Arial Unicode MS" w:cs="Arial"/>
        </w:rPr>
        <w:t xml:space="preserve">. </w:t>
      </w:r>
      <w:r>
        <w:rPr>
          <w:rStyle w:val="None"/>
          <w:rFonts w:eastAsia="Arial Unicode MS" w:cs="Arial"/>
        </w:rPr>
        <w:br/>
      </w:r>
      <w:r w:rsidRPr="00AE2862">
        <w:rPr>
          <w:rStyle w:val="None"/>
          <w:rFonts w:eastAsia="Arial Unicode MS" w:cs="Arial"/>
        </w:rPr>
        <w:t>The section displays a detailed table of each instalment in the recovery plan</w:t>
      </w:r>
      <w:r>
        <w:rPr>
          <w:rStyle w:val="None"/>
          <w:rFonts w:eastAsia="Arial Unicode MS" w:cs="Arial"/>
        </w:rPr>
        <w:t xml:space="preserve"> by recovery date, recovery instalment amount, recovered amount and remaining amount. </w:t>
      </w:r>
    </w:p>
    <w:p w14:paraId="52AE4231" w14:textId="77777777" w:rsidR="00F251B0" w:rsidRDefault="00F251B0" w:rsidP="0080125F">
      <w:pPr>
        <w:pStyle w:val="BodyText"/>
        <w:spacing w:before="0" w:after="0" w:line="360" w:lineRule="auto"/>
        <w:rPr>
          <w:rStyle w:val="None"/>
          <w:rFonts w:eastAsia="Arial Unicode MS" w:cs="Arial"/>
          <w:color w:val="auto"/>
          <w:szCs w:val="24"/>
          <w:lang w:eastAsia="en-US"/>
        </w:rPr>
      </w:pPr>
      <w:r>
        <w:rPr>
          <w:noProof/>
          <w:lang w:val="en-AU"/>
        </w:rPr>
        <w:lastRenderedPageBreak/>
        <w:drawing>
          <wp:inline distT="0" distB="0" distL="0" distR="0" wp14:anchorId="460D26C7" wp14:editId="1587722F">
            <wp:extent cx="5431809" cy="2948879"/>
            <wp:effectExtent l="19050" t="19050" r="16510" b="23495"/>
            <wp:docPr id="39" name="Picture 39" descr="Screenshot of the Payment Summary page with Advance Recovery Instalment Plan section op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0"/>
                    <a:stretch>
                      <a:fillRect/>
                    </a:stretch>
                  </pic:blipFill>
                  <pic:spPr>
                    <a:xfrm>
                      <a:off x="0" y="0"/>
                      <a:ext cx="5437555" cy="2951999"/>
                    </a:xfrm>
                    <a:prstGeom prst="rect">
                      <a:avLst/>
                    </a:prstGeom>
                    <a:ln w="9525" cap="flat">
                      <a:solidFill>
                        <a:schemeClr val="tx1"/>
                      </a:solidFill>
                      <a:round/>
                    </a:ln>
                    <a:effectLst/>
                  </pic:spPr>
                </pic:pic>
              </a:graphicData>
            </a:graphic>
          </wp:inline>
        </w:drawing>
      </w:r>
    </w:p>
    <w:p w14:paraId="022E3B27" w14:textId="77777777" w:rsidR="00F251B0" w:rsidRDefault="00F251B0" w:rsidP="00A11166">
      <w:pPr>
        <w:pStyle w:val="BodyText"/>
        <w:spacing w:before="0" w:after="0" w:line="360" w:lineRule="auto"/>
        <w:rPr>
          <w:rStyle w:val="None"/>
          <w:rFonts w:eastAsia="Arial Unicode MS" w:cs="Arial"/>
          <w:color w:val="auto"/>
          <w:szCs w:val="24"/>
          <w:lang w:eastAsia="en-US"/>
        </w:rPr>
      </w:pPr>
      <w:r w:rsidRPr="00373F48">
        <w:rPr>
          <w:rStyle w:val="None"/>
          <w:rFonts w:eastAsia="Arial Unicode MS" w:cs="Arial"/>
          <w:color w:val="auto"/>
          <w:szCs w:val="24"/>
          <w:lang w:eastAsia="en-US"/>
        </w:rPr>
        <w:t xml:space="preserve">If you have any questions or concerns about advance recovery, contact NDIS at </w:t>
      </w:r>
      <w:hyperlink r:id="rId121" w:history="1">
        <w:r w:rsidRPr="008F4B4D">
          <w:rPr>
            <w:rStyle w:val="Hyperlink"/>
            <w:rFonts w:eastAsia="Arial Unicode MS" w:cs="Arial"/>
            <w:szCs w:val="24"/>
            <w:lang w:eastAsia="en-US"/>
          </w:rPr>
          <w:t>advance.payment1@ndis.gov.au</w:t>
        </w:r>
      </w:hyperlink>
      <w:r w:rsidRPr="00373F48">
        <w:rPr>
          <w:rStyle w:val="None"/>
          <w:rFonts w:eastAsia="Arial Unicode MS" w:cs="Arial"/>
          <w:color w:val="auto"/>
          <w:szCs w:val="24"/>
          <w:lang w:eastAsia="en-US"/>
        </w:rPr>
        <w:t>.</w:t>
      </w:r>
    </w:p>
    <w:p w14:paraId="4D130146" w14:textId="1E0E4D7B" w:rsidR="00D23C1F" w:rsidRDefault="00956F6D" w:rsidP="001469E2">
      <w:pPr>
        <w:pStyle w:val="Heading2"/>
        <w:rPr>
          <w:rStyle w:val="None"/>
          <w:lang w:val="fr-FR"/>
        </w:rPr>
      </w:pPr>
      <w:bookmarkStart w:id="113" w:name="_Toc20482960"/>
      <w:bookmarkStart w:id="114" w:name="_Toc27751764"/>
      <w:bookmarkStart w:id="115" w:name="_Toc43891067"/>
      <w:r>
        <w:rPr>
          <w:rStyle w:val="None"/>
          <w:lang w:val="fr-FR"/>
        </w:rPr>
        <w:t xml:space="preserve">  </w:t>
      </w:r>
      <w:bookmarkStart w:id="116" w:name="_Toc216091307"/>
      <w:r w:rsidR="00D23C1F" w:rsidRPr="009375BC">
        <w:rPr>
          <w:rStyle w:val="None"/>
          <w:lang w:val="fr-FR"/>
        </w:rPr>
        <w:t>Quotations</w:t>
      </w:r>
      <w:bookmarkEnd w:id="113"/>
      <w:bookmarkEnd w:id="114"/>
      <w:bookmarkEnd w:id="115"/>
      <w:bookmarkEnd w:id="116"/>
      <w:r w:rsidR="00D23C1F" w:rsidRPr="009375BC">
        <w:rPr>
          <w:rStyle w:val="None"/>
          <w:lang w:val="fr-FR"/>
        </w:rPr>
        <w:t xml:space="preserve"> </w:t>
      </w:r>
    </w:p>
    <w:p w14:paraId="0CB12435" w14:textId="095B53D1" w:rsidR="00F251B0" w:rsidRPr="005D5457" w:rsidRDefault="00F251B0" w:rsidP="00441B1F">
      <w:pPr>
        <w:pStyle w:val="BodyA"/>
      </w:pPr>
      <w:r>
        <w:rPr>
          <w:noProof/>
          <w:lang w:val="en-AU"/>
        </w:rPr>
        <mc:AlternateContent>
          <mc:Choice Requires="wps">
            <w:drawing>
              <wp:anchor distT="0" distB="0" distL="114300" distR="114300" simplePos="0" relativeHeight="251658243" behindDoc="1" locked="0" layoutInCell="1" allowOverlap="1" wp14:anchorId="1A734B09" wp14:editId="08342A21">
                <wp:simplePos x="0" y="0"/>
                <wp:positionH relativeFrom="column">
                  <wp:posOffset>-30480</wp:posOffset>
                </wp:positionH>
                <wp:positionV relativeFrom="paragraph">
                  <wp:posOffset>109855</wp:posOffset>
                </wp:positionV>
                <wp:extent cx="5841365" cy="1519555"/>
                <wp:effectExtent l="38100" t="19050" r="64135" b="99695"/>
                <wp:wrapNone/>
                <wp:docPr id="5" name="Rectangle 5"/>
                <wp:cNvGraphicFramePr/>
                <a:graphic xmlns:a="http://schemas.openxmlformats.org/drawingml/2006/main">
                  <a:graphicData uri="http://schemas.microsoft.com/office/word/2010/wordprocessingShape">
                    <wps:wsp>
                      <wps:cNvSpPr/>
                      <wps:spPr>
                        <a:xfrm>
                          <a:off x="0" y="0"/>
                          <a:ext cx="5841365" cy="1519555"/>
                        </a:xfrm>
                        <a:prstGeom prst="rect">
                          <a:avLst/>
                        </a:prstGeom>
                        <a:solidFill>
                          <a:schemeClr val="bg1">
                            <a:lumMod val="85000"/>
                          </a:schemeClr>
                        </a:solidFill>
                        <a:ln w="6350" cap="flat">
                          <a:solidFill>
                            <a:schemeClr val="tx1"/>
                          </a:solidFill>
                          <a:prstDash val="solid"/>
                          <a:round/>
                        </a:ln>
                        <a:effectLst>
                          <a:outerShdw blurRad="38100" dist="23000" dir="5400000" rotWithShape="0">
                            <a:srgbClr val="000000">
                              <a:alpha val="35000"/>
                            </a:srgbClr>
                          </a:outerShdw>
                        </a:effectLst>
                        <a:sp3d/>
                      </wps:spPr>
                      <wps:style>
                        <a:lnRef idx="0">
                          <a:scrgbClr r="0" g="0" b="0"/>
                        </a:lnRef>
                        <a:fillRef idx="0">
                          <a:scrgbClr r="0" g="0" b="0"/>
                        </a:fillRef>
                        <a:effectRef idx="0">
                          <a:scrgbClr r="0" g="0" b="0"/>
                        </a:effectRef>
                        <a:fontRef idx="none"/>
                      </wps:style>
                      <wps:bodyPr rot="0" spcFirstLastPara="1" vertOverflow="overflow" horzOverflow="overflow" vert="horz" wrap="square" lIns="45718" tIns="45718" rIns="45718" bIns="45718" numCol="1" spcCol="3810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w14:anchorId="76791430">
              <v:rect id="Rectangle 5" style="position:absolute;margin-left:-2.4pt;margin-top:8.65pt;width:459.95pt;height:119.65pt;z-index:-25165823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d8d8d8 [2732]" strokecolor="black [3213]" strokeweight=".5pt" w14:anchorId="5BC102B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">
                <v:stroke joinstyle="round"/>
                <v:shadow on="t" color="black" opacity="22937f" offset="0,.63889mm" origin=",.5"/>
                <v:textbox inset="1.2699mm,1.2699mm,1.2699mm,1.2699mm"/>
              </v:rect>
            </w:pict>
          </mc:Fallback>
        </mc:AlternateContent>
      </w:r>
    </w:p>
    <w:p w14:paraId="189DB1E8" w14:textId="446923AE" w:rsidR="00070FEF" w:rsidRDefault="00070FEF" w:rsidP="00441B1F">
      <w:pPr>
        <w:pStyle w:val="BodyA"/>
        <w:rPr>
          <w:rStyle w:val="None"/>
        </w:rPr>
      </w:pPr>
      <w:r w:rsidRPr="00DF6BEB">
        <w:rPr>
          <w:noProof/>
          <w:lang w:val="en-AU"/>
        </w:rPr>
        <w:drawing>
          <wp:inline distT="0" distB="0" distL="0" distR="0" wp14:anchorId="342BD00A" wp14:editId="0FD8D77E">
            <wp:extent cx="274320" cy="274320"/>
            <wp:effectExtent l="0" t="0" r="5080" b="5080"/>
            <wp:docPr id="6" name="Picture 6" descr="Note icon" title="No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extLst>
                        <a:ext uri="{28A0092B-C50C-407E-A947-70E740481C1C}">
                          <a14:useLocalDpi xmlns:a14="http://schemas.microsoft.com/office/drawing/2010/main" val="0"/>
                        </a:ext>
                      </a:extLst>
                    </a:blip>
                    <a:stretch>
                      <a:fillRect/>
                    </a:stretch>
                  </pic:blipFill>
                  <pic:spPr>
                    <a:xfrm>
                      <a:off x="0" y="0"/>
                      <a:ext cx="274320" cy="274320"/>
                    </a:xfrm>
                    <a:prstGeom prst="rect">
                      <a:avLst/>
                    </a:prstGeom>
                  </pic:spPr>
                </pic:pic>
              </a:graphicData>
            </a:graphic>
          </wp:inline>
        </w:drawing>
      </w:r>
      <w:r w:rsidRPr="00070FEF">
        <w:rPr>
          <w:rStyle w:val="None"/>
        </w:rPr>
        <w:t xml:space="preserve"> </w:t>
      </w:r>
      <w:r>
        <w:rPr>
          <w:rStyle w:val="None"/>
        </w:rPr>
        <w:t xml:space="preserve">IMPORTANT NOTE FOR APPROVED QUOTES: </w:t>
      </w:r>
    </w:p>
    <w:p w14:paraId="3CB94C92" w14:textId="014E599E" w:rsidR="001F4766" w:rsidRDefault="001F4766" w:rsidP="00441B1F">
      <w:pPr>
        <w:pStyle w:val="BodyA"/>
        <w:rPr>
          <w:rStyle w:val="None"/>
        </w:rPr>
      </w:pPr>
      <w:r>
        <w:rPr>
          <w:rStyle w:val="None"/>
        </w:rPr>
        <w:t xml:space="preserve">When NDIS approves your quote, you </w:t>
      </w:r>
      <w:r w:rsidR="00772736">
        <w:rPr>
          <w:rStyle w:val="None"/>
        </w:rPr>
        <w:t>do not</w:t>
      </w:r>
      <w:r>
        <w:rPr>
          <w:rStyle w:val="None"/>
        </w:rPr>
        <w:t xml:space="preserve"> need to create the related service booking, it </w:t>
      </w:r>
      <w:r w:rsidRPr="009375BC">
        <w:rPr>
          <w:rStyle w:val="None"/>
        </w:rPr>
        <w:t xml:space="preserve">is </w:t>
      </w:r>
      <w:r>
        <w:rPr>
          <w:rStyle w:val="None"/>
        </w:rPr>
        <w:t xml:space="preserve">created </w:t>
      </w:r>
      <w:r w:rsidRPr="00753CE3">
        <w:rPr>
          <w:rStyle w:val="None"/>
        </w:rPr>
        <w:t>automatically</w:t>
      </w:r>
      <w:r>
        <w:rPr>
          <w:rStyle w:val="None"/>
        </w:rPr>
        <w:t xml:space="preserve"> for you. </w:t>
      </w:r>
    </w:p>
    <w:p w14:paraId="2BBB4DD0" w14:textId="77777777" w:rsidR="001F4766" w:rsidRPr="000B7AD2" w:rsidRDefault="001F4766" w:rsidP="00441B1F">
      <w:pPr>
        <w:pStyle w:val="BodyA"/>
        <w:rPr>
          <w:rStyle w:val="None"/>
        </w:rPr>
      </w:pPr>
      <w:r>
        <w:rPr>
          <w:rStyle w:val="None"/>
        </w:rPr>
        <w:t>Y</w:t>
      </w:r>
      <w:r w:rsidRPr="009375BC">
        <w:rPr>
          <w:rStyle w:val="None"/>
        </w:rPr>
        <w:t xml:space="preserve">ou will receive a message in your </w:t>
      </w:r>
      <w:r w:rsidRPr="009B27AE">
        <w:rPr>
          <w:rStyle w:val="Hyperlink0"/>
        </w:rPr>
        <w:t>Inbox</w:t>
      </w:r>
      <w:r w:rsidRPr="009375BC">
        <w:rPr>
          <w:rStyle w:val="None"/>
        </w:rPr>
        <w:t xml:space="preserve"> informing you that the service booking has been created. </w:t>
      </w:r>
    </w:p>
    <w:p w14:paraId="7F2D0BDB" w14:textId="7B44088B" w:rsidR="00070FEF" w:rsidRPr="00A31FB6" w:rsidRDefault="00070FEF" w:rsidP="00441B1F">
      <w:pPr>
        <w:pStyle w:val="BodyA"/>
        <w:rPr>
          <w:lang w:val="fr-FR"/>
        </w:rPr>
      </w:pPr>
    </w:p>
    <w:p w14:paraId="73347CF9" w14:textId="35D0A7F0" w:rsidR="00982E8C" w:rsidRDefault="00D23C1F" w:rsidP="00441B1F">
      <w:pPr>
        <w:pStyle w:val="BodyA"/>
        <w:rPr>
          <w:rStyle w:val="NDIANoteChar"/>
          <w:color w:val="auto"/>
        </w:rPr>
      </w:pPr>
      <w:r w:rsidRPr="009375BC">
        <w:rPr>
          <w:rStyle w:val="None"/>
        </w:rPr>
        <w:t xml:space="preserve">This section allows you to view and respond to quotation requests sent to your </w:t>
      </w:r>
      <w:r w:rsidR="007204D6">
        <w:rPr>
          <w:rStyle w:val="None"/>
        </w:rPr>
        <w:t>organisation</w:t>
      </w:r>
      <w:r w:rsidRPr="009375BC">
        <w:rPr>
          <w:rStyle w:val="None"/>
        </w:rPr>
        <w:t xml:space="preserve"> by the NDIA. Quotations enable you to submit quotes to provide particular supports on a participant’s plan</w:t>
      </w:r>
      <w:r w:rsidR="00C328D3" w:rsidRPr="009375BC">
        <w:rPr>
          <w:rStyle w:val="None"/>
        </w:rPr>
        <w:t xml:space="preserve">. </w:t>
      </w:r>
      <w:r w:rsidRPr="009375BC">
        <w:rPr>
          <w:rStyle w:val="None"/>
          <w:rFonts w:eastAsia="Arial Unicode MS"/>
        </w:rPr>
        <w:br/>
      </w:r>
      <w:r w:rsidRPr="009375BC">
        <w:rPr>
          <w:rStyle w:val="None"/>
          <w:b/>
          <w:bCs/>
          <w:lang w:val="de-DE"/>
        </w:rPr>
        <w:t xml:space="preserve">Note: </w:t>
      </w:r>
      <w:r w:rsidRPr="009375BC">
        <w:rPr>
          <w:rStyle w:val="NDIANoteChar"/>
        </w:rPr>
        <w:t xml:space="preserve">Many quotations </w:t>
      </w:r>
      <w:r w:rsidRPr="009375BC">
        <w:rPr>
          <w:rStyle w:val="NDIANoteChar"/>
          <w:color w:val="auto"/>
        </w:rPr>
        <w:t xml:space="preserve">are currently being managed outside the portal and entered into the system by the Agency to manage system limitations. </w:t>
      </w:r>
    </w:p>
    <w:p w14:paraId="59B1C124" w14:textId="75D81B88" w:rsidR="00D23C1F" w:rsidRDefault="00D23C1F" w:rsidP="00441B1F">
      <w:pPr>
        <w:pStyle w:val="BodyA"/>
        <w:rPr>
          <w:rStyle w:val="NDIANoteChar"/>
          <w:color w:val="auto"/>
        </w:rPr>
      </w:pPr>
      <w:r w:rsidRPr="009375BC">
        <w:rPr>
          <w:rStyle w:val="NDIANoteChar"/>
          <w:color w:val="auto"/>
        </w:rPr>
        <w:t>This section allows you to view, respond to and manage quotes.</w:t>
      </w:r>
    </w:p>
    <w:p w14:paraId="18E1AC34" w14:textId="533B7902" w:rsidR="0059455E" w:rsidRPr="006A501D" w:rsidRDefault="0059455E" w:rsidP="00441B1F">
      <w:pPr>
        <w:pStyle w:val="BodyA"/>
        <w:rPr>
          <w:color w:val="auto"/>
        </w:rPr>
      </w:pPr>
      <w:r w:rsidRPr="006A501D">
        <w:rPr>
          <w:rStyle w:val="NDIANoteChar"/>
          <w:b/>
          <w:color w:val="000000" w:themeColor="text1"/>
        </w:rPr>
        <w:t xml:space="preserve">Note: </w:t>
      </w:r>
      <w:r w:rsidRPr="006A501D">
        <w:rPr>
          <w:rStyle w:val="NDIANoteChar"/>
        </w:rPr>
        <w:t>Y</w:t>
      </w:r>
      <w:r w:rsidRPr="006A501D">
        <w:t xml:space="preserve">ou can view the Quote ID of an approved quote in the </w:t>
      </w:r>
      <w:r>
        <w:t>‘Find’ screen for s</w:t>
      </w:r>
      <w:r w:rsidRPr="006A501D">
        <w:t>ervice b</w:t>
      </w:r>
      <w:r>
        <w:t>ookings</w:t>
      </w:r>
      <w:r w:rsidRPr="006A501D">
        <w:t xml:space="preserve"> and select the hyperlink to navigate you to Quotation</w:t>
      </w:r>
      <w:r w:rsidR="000628FC">
        <w:t xml:space="preserve"> </w:t>
      </w:r>
      <w:r w:rsidRPr="006A501D">
        <w:t>screen.</w:t>
      </w:r>
    </w:p>
    <w:p w14:paraId="24980635" w14:textId="55F1D292" w:rsidR="0059455E" w:rsidRDefault="0059455E" w:rsidP="00441B1F">
      <w:pPr>
        <w:pStyle w:val="BodyA"/>
        <w:rPr>
          <w:rStyle w:val="NDIANoteChar"/>
          <w:color w:val="auto"/>
        </w:rPr>
      </w:pPr>
      <w:r w:rsidRPr="009375BC">
        <w:rPr>
          <w:rStyle w:val="NDIANoteChar"/>
          <w:color w:val="auto"/>
        </w:rPr>
        <w:t>This section allows you to view, respond to and manage quotes.</w:t>
      </w:r>
    </w:p>
    <w:p w14:paraId="15A32F47" w14:textId="77777777" w:rsidR="00594E11" w:rsidRDefault="00594E11" w:rsidP="008806FF">
      <w:pPr>
        <w:pStyle w:val="NDIABulletlvl10"/>
        <w:rPr>
          <w:rStyle w:val="None"/>
          <w:sz w:val="18"/>
          <w:szCs w:val="18"/>
          <w14:textOutline w14:w="12700" w14:cap="flat" w14:cmpd="sng" w14:algn="ctr">
            <w14:noFill/>
            <w14:prstDash w14:val="solid"/>
            <w14:miter w14:lim="400000"/>
          </w14:textOutline>
        </w:rPr>
      </w:pPr>
      <w:r>
        <w:rPr>
          <w:rStyle w:val="None"/>
          <w:b/>
          <w:bCs/>
        </w:rPr>
        <w:lastRenderedPageBreak/>
        <w:t>Note:</w:t>
      </w:r>
      <w:r>
        <w:rPr>
          <w:rStyle w:val="None"/>
        </w:rPr>
        <w:t xml:space="preserve"> From 28</w:t>
      </w:r>
      <w:r>
        <w:rPr>
          <w:rStyle w:val="None"/>
          <w:vertAlign w:val="superscript"/>
        </w:rPr>
        <w:t>th</w:t>
      </w:r>
      <w:r>
        <w:rPr>
          <w:rStyle w:val="None"/>
        </w:rPr>
        <w:t xml:space="preserve"> February 2022, Assistive Technology quotes valued under $15,000.00 no longer require a quote. You can create a service booking against an accepted line item for the price agreed with the participant (up to the allowable budget) </w:t>
      </w:r>
      <w:r>
        <w:t>in cases where a quotable Assistive Technology item has been automatically accepted but a service booking was not automatically created.</w:t>
      </w:r>
      <w:r>
        <w:rPr>
          <w:rStyle w:val="None"/>
        </w:rPr>
        <w:t xml:space="preserve"> These cases are usually identified by:</w:t>
      </w:r>
    </w:p>
    <w:p w14:paraId="30597D9A" w14:textId="77777777" w:rsidR="00594E11" w:rsidRDefault="00594E11" w:rsidP="008806FF">
      <w:pPr>
        <w:pStyle w:val="NDIABulletlvl10"/>
        <w:numPr>
          <w:ilvl w:val="0"/>
          <w:numId w:val="303"/>
        </w:numPr>
      </w:pPr>
      <w:r>
        <w:rPr>
          <w:rStyle w:val="None"/>
        </w:rPr>
        <w:t xml:space="preserve">the </w:t>
      </w:r>
      <w:r>
        <w:t xml:space="preserve">funding for the item is now in the ‘Available’ funds, and </w:t>
      </w:r>
    </w:p>
    <w:p w14:paraId="7434495F" w14:textId="77777777" w:rsidR="00594E11" w:rsidRDefault="00594E11" w:rsidP="008806FF">
      <w:pPr>
        <w:pStyle w:val="NDIABulletlvl10"/>
        <w:numPr>
          <w:ilvl w:val="0"/>
          <w:numId w:val="303"/>
        </w:numPr>
        <w:rPr>
          <w:rStyle w:val="None"/>
        </w:rPr>
      </w:pPr>
      <w:r>
        <w:t>a comment has been added to the participant’s plan to reflect this change (in some cases the participant will have an email to indicate this).</w:t>
      </w:r>
    </w:p>
    <w:p w14:paraId="14EFA5D8" w14:textId="77777777" w:rsidR="00594E11" w:rsidRPr="00613769" w:rsidRDefault="00594E11" w:rsidP="00441B1F">
      <w:pPr>
        <w:pStyle w:val="BodyA"/>
        <w:rPr>
          <w:rStyle w:val="NDIANoteChar"/>
          <w:color w:val="auto"/>
          <w:lang w:val="en-AU"/>
        </w:rPr>
      </w:pPr>
    </w:p>
    <w:p w14:paraId="4CE13A3E" w14:textId="6F76C7CB" w:rsidR="00D23C1F" w:rsidRPr="009375BC" w:rsidRDefault="00D23C1F" w:rsidP="00B44FCD">
      <w:pPr>
        <w:pStyle w:val="Heading3"/>
        <w:rPr>
          <w:rStyle w:val="None"/>
          <w:rFonts w:eastAsia="Arial"/>
          <w:b w:val="0"/>
          <w:bCs w:val="0"/>
          <w:color w:val="000000"/>
          <w:sz w:val="22"/>
          <w:szCs w:val="22"/>
          <w:u w:color="000000"/>
        </w:rPr>
      </w:pPr>
      <w:bookmarkStart w:id="117" w:name="_Toc20482961"/>
      <w:bookmarkStart w:id="118" w:name="_Toc27751765"/>
      <w:bookmarkStart w:id="119" w:name="_Toc43891068"/>
      <w:bookmarkStart w:id="120" w:name="_Toc216091308"/>
      <w:r w:rsidRPr="009375BC">
        <w:rPr>
          <w:rStyle w:val="None"/>
          <w:lang w:val="it-IT"/>
        </w:rPr>
        <w:t>View a quote</w:t>
      </w:r>
      <w:bookmarkEnd w:id="117"/>
      <w:bookmarkEnd w:id="118"/>
      <w:bookmarkEnd w:id="119"/>
      <w:bookmarkEnd w:id="120"/>
    </w:p>
    <w:p w14:paraId="3D07995B" w14:textId="6A2105CD" w:rsidR="00D23C1F" w:rsidRPr="00CD0103" w:rsidRDefault="00CD0103" w:rsidP="00220335">
      <w:pPr>
        <w:spacing w:line="360" w:lineRule="auto"/>
        <w:ind w:left="357" w:hanging="357"/>
        <w:rPr>
          <w:rStyle w:val="None"/>
          <w:b/>
          <w:bCs/>
          <w:color w:val="6B2976"/>
          <w:sz w:val="32"/>
          <w:szCs w:val="32"/>
          <w:u w:color="6A2875"/>
          <w14:textOutline w14:w="12700" w14:cap="flat" w14:cmpd="sng" w14:algn="ctr">
            <w14:noFill/>
            <w14:prstDash w14:val="solid"/>
            <w14:miter w14:lim="400000"/>
          </w14:textOutline>
        </w:rPr>
      </w:pPr>
      <w:r>
        <w:rPr>
          <w:rStyle w:val="PageNumber"/>
        </w:rPr>
        <w:t>1.</w:t>
      </w:r>
      <w:r>
        <w:rPr>
          <w:rStyle w:val="PageNumber"/>
        </w:rPr>
        <w:tab/>
        <w:t xml:space="preserve"> </w:t>
      </w:r>
      <w:r w:rsidR="00D23C1F" w:rsidRPr="00A67F9A">
        <w:rPr>
          <w:rStyle w:val="PageNumber"/>
        </w:rPr>
        <w:t>Select</w:t>
      </w:r>
      <w:r w:rsidR="00D23C1F" w:rsidRPr="004F7492">
        <w:rPr>
          <w:rStyle w:val="PageNumber"/>
        </w:rPr>
        <w:t xml:space="preserve"> the </w:t>
      </w:r>
      <w:r w:rsidR="00D23C1F" w:rsidRPr="007B0E4D">
        <w:rPr>
          <w:rStyle w:val="Hyperlink0"/>
        </w:rPr>
        <w:t>Quotations</w:t>
      </w:r>
      <w:r w:rsidR="00D23C1F" w:rsidRPr="00A67F9A">
        <w:rPr>
          <w:rStyle w:val="PageNumber"/>
        </w:rPr>
        <w:t xml:space="preserve"> tile on the </w:t>
      </w:r>
      <w:r w:rsidR="00D23C1F" w:rsidRPr="007B0E4D">
        <w:rPr>
          <w:rStyle w:val="Hyperlink0"/>
        </w:rPr>
        <w:t>myplace</w:t>
      </w:r>
      <w:r w:rsidR="00D23C1F" w:rsidRPr="00A67F9A">
        <w:rPr>
          <w:rStyle w:val="PageNumber"/>
        </w:rPr>
        <w:t xml:space="preserve"> home page. </w:t>
      </w:r>
      <w:r w:rsidR="00D23C1F" w:rsidRPr="00A67F9A">
        <w:rPr>
          <w:rStyle w:val="PageNumber"/>
        </w:rPr>
        <w:br/>
      </w:r>
      <w:r w:rsidR="00D23C1F" w:rsidRPr="009375BC">
        <w:rPr>
          <w:rStyle w:val="NDIANoteChar"/>
        </w:rPr>
        <w:t xml:space="preserve">When a </w:t>
      </w:r>
      <w:r w:rsidR="00D23C1F" w:rsidRPr="007B0E4D">
        <w:rPr>
          <w:rStyle w:val="Hyperlink0"/>
        </w:rPr>
        <w:t>Quotation Request</w:t>
      </w:r>
      <w:r w:rsidR="00D23C1F" w:rsidRPr="00CD0103">
        <w:rPr>
          <w:rStyle w:val="None"/>
          <w:color w:val="6B2976"/>
          <w:u w:color="6B2976"/>
        </w:rPr>
        <w:t xml:space="preserve"> </w:t>
      </w:r>
      <w:r w:rsidR="00D23C1F" w:rsidRPr="009375BC">
        <w:rPr>
          <w:rStyle w:val="NDIANoteChar"/>
        </w:rPr>
        <w:t>is received a banner notification will appear on the tile.</w:t>
      </w:r>
    </w:p>
    <w:p w14:paraId="0FDA9977" w14:textId="77777777" w:rsidR="00D23C1F" w:rsidRPr="009375BC" w:rsidRDefault="00D23C1F" w:rsidP="00441B1F">
      <w:pPr>
        <w:pStyle w:val="BodyA"/>
        <w:rPr>
          <w:rStyle w:val="None"/>
          <w:rFonts w:eastAsia="Arial"/>
          <w:color w:val="000000" w:themeColor="text1"/>
          <w14:textOutline w14:w="0" w14:cap="rnd" w14:cmpd="sng" w14:algn="ctr">
            <w14:noFill/>
            <w14:prstDash w14:val="solid"/>
            <w14:bevel/>
          </w14:textOutline>
        </w:rPr>
      </w:pPr>
      <w:r w:rsidRPr="009375BC">
        <w:rPr>
          <w:rStyle w:val="None"/>
          <w:rFonts w:eastAsia="Arial"/>
          <w:noProof/>
          <w:lang w:val="en-AU"/>
        </w:rPr>
        <w:drawing>
          <wp:inline distT="0" distB="0" distL="0" distR="0" wp14:anchorId="722CDF5C" wp14:editId="73833BA2">
            <wp:extent cx="1152525" cy="1200150"/>
            <wp:effectExtent l="0" t="0" r="9525" b="0"/>
            <wp:docPr id="1073742092" name="officeArt object" descr="Screenshot of Quotation tile&#10;&#10;Screenshot of Quotation tile"/>
            <wp:cNvGraphicFramePr/>
            <a:graphic xmlns:a="http://schemas.openxmlformats.org/drawingml/2006/main">
              <a:graphicData uri="http://schemas.openxmlformats.org/drawingml/2006/picture">
                <pic:pic xmlns:pic="http://schemas.openxmlformats.org/drawingml/2006/picture">
                  <pic:nvPicPr>
                    <pic:cNvPr id="1073741907" name="Screenshot of Quotation tile&#10;&#10;Screenshot of Quotation tile" descr="Screenshot of Quotation tileScreenshot of Quotation tile"/>
                    <pic:cNvPicPr>
                      <a:picLocks noChangeAspect="1"/>
                    </pic:cNvPicPr>
                  </pic:nvPicPr>
                  <pic:blipFill>
                    <a:blip r:embed="rId122"/>
                    <a:stretch>
                      <a:fillRect/>
                    </a:stretch>
                  </pic:blipFill>
                  <pic:spPr>
                    <a:xfrm>
                      <a:off x="0" y="0"/>
                      <a:ext cx="1152525" cy="1200150"/>
                    </a:xfrm>
                    <a:prstGeom prst="rect">
                      <a:avLst/>
                    </a:prstGeom>
                    <a:ln w="9525" cap="flat">
                      <a:noFill/>
                      <a:miter lim="400000"/>
                    </a:ln>
                    <a:effectLst/>
                  </pic:spPr>
                </pic:pic>
              </a:graphicData>
            </a:graphic>
          </wp:inline>
        </w:drawing>
      </w:r>
      <w:r w:rsidRPr="009375BC">
        <w:rPr>
          <w:rStyle w:val="None"/>
        </w:rPr>
        <w:t xml:space="preserve"> </w:t>
      </w:r>
    </w:p>
    <w:p w14:paraId="78267005" w14:textId="12DD6611" w:rsidR="00D23C1F" w:rsidRPr="009375BC" w:rsidRDefault="00D23C1F" w:rsidP="00441B1F">
      <w:pPr>
        <w:pStyle w:val="BodyA"/>
        <w:rPr>
          <w:rStyle w:val="None"/>
          <w:rFonts w:eastAsia="Arial" w:cs="Times New Roman"/>
          <w:color w:val="auto"/>
          <w:szCs w:val="24"/>
          <w:lang w:eastAsia="en-US"/>
          <w14:textOutline w14:w="0" w14:cap="rnd" w14:cmpd="sng" w14:algn="ctr">
            <w14:noFill/>
            <w14:prstDash w14:val="solid"/>
            <w14:bevel/>
          </w14:textOutline>
        </w:rPr>
      </w:pPr>
      <w:r w:rsidRPr="009375BC">
        <w:rPr>
          <w:rStyle w:val="NDIANoteChar"/>
        </w:rPr>
        <w:t xml:space="preserve">The </w:t>
      </w:r>
      <w:r w:rsidRPr="007B0E4D">
        <w:rPr>
          <w:rStyle w:val="Hyperlink0"/>
        </w:rPr>
        <w:t>Quotations</w:t>
      </w:r>
      <w:r w:rsidRPr="009375BC">
        <w:rPr>
          <w:rStyle w:val="NDIANoteChar"/>
        </w:rPr>
        <w:t xml:space="preserve"> page opens and your quotes will be displayed. The results will be</w:t>
      </w:r>
      <w:r w:rsidR="00E33F48">
        <w:rPr>
          <w:rStyle w:val="NDIANoteChar"/>
        </w:rPr>
        <w:t xml:space="preserve"> organised</w:t>
      </w:r>
      <w:r w:rsidRPr="009375BC">
        <w:rPr>
          <w:rStyle w:val="NDIANoteChar"/>
        </w:rPr>
        <w:t xml:space="preserve"> under the following column headers: </w:t>
      </w:r>
    </w:p>
    <w:p w14:paraId="75A46D3E" w14:textId="77777777" w:rsidR="00D23C1F" w:rsidRPr="009375BC" w:rsidRDefault="00D23C1F" w:rsidP="00441B1F">
      <w:pPr>
        <w:pStyle w:val="BodyA"/>
        <w:rPr>
          <w:rStyle w:val="None"/>
          <w:rFonts w:eastAsia="Arial"/>
        </w:rPr>
      </w:pPr>
    </w:p>
    <w:p w14:paraId="3FFFE66C" w14:textId="77777777" w:rsidR="00D23C1F" w:rsidRPr="009375BC" w:rsidRDefault="00D23C1F" w:rsidP="00441B1F">
      <w:pPr>
        <w:pStyle w:val="BodyA"/>
        <w:numPr>
          <w:ilvl w:val="0"/>
          <w:numId w:val="162"/>
        </w:numPr>
      </w:pPr>
      <w:r w:rsidRPr="007B0E4D">
        <w:rPr>
          <w:rStyle w:val="Hyperlink0"/>
        </w:rPr>
        <w:t>Find a participant:</w:t>
      </w:r>
      <w:r w:rsidRPr="009375BC">
        <w:rPr>
          <w:rStyle w:val="PageNumber"/>
          <w:color w:val="auto"/>
        </w:rPr>
        <w:t xml:space="preserve"> Enter either the participant name or their NDIS number.</w:t>
      </w:r>
    </w:p>
    <w:p w14:paraId="5737A3A9" w14:textId="5BC81CB3" w:rsidR="00D23C1F" w:rsidRPr="009375BC" w:rsidRDefault="00D23C1F" w:rsidP="00441B1F">
      <w:pPr>
        <w:pStyle w:val="BodyA"/>
        <w:numPr>
          <w:ilvl w:val="0"/>
          <w:numId w:val="162"/>
        </w:numPr>
      </w:pPr>
      <w:r w:rsidRPr="007B0E4D">
        <w:rPr>
          <w:rStyle w:val="Hyperlink0"/>
        </w:rPr>
        <w:t>Sort by:</w:t>
      </w:r>
      <w:r w:rsidRPr="009375BC">
        <w:rPr>
          <w:rStyle w:val="PageNumber"/>
          <w:color w:val="auto"/>
        </w:rPr>
        <w:t xml:space="preserve"> Select an option from the drop</w:t>
      </w:r>
      <w:r w:rsidR="00B665B4">
        <w:rPr>
          <w:rStyle w:val="PageNumber"/>
          <w:color w:val="auto"/>
        </w:rPr>
        <w:t>-</w:t>
      </w:r>
      <w:r w:rsidRPr="009375BC">
        <w:rPr>
          <w:rStyle w:val="PageNumber"/>
          <w:color w:val="auto"/>
        </w:rPr>
        <w:t xml:space="preserve">down list to sort the list by the column headers. </w:t>
      </w:r>
    </w:p>
    <w:p w14:paraId="0C8E6FDA" w14:textId="77777777" w:rsidR="00D23C1F" w:rsidRPr="009375BC" w:rsidRDefault="00D23C1F" w:rsidP="00441B1F">
      <w:pPr>
        <w:pStyle w:val="BodyA"/>
        <w:numPr>
          <w:ilvl w:val="0"/>
          <w:numId w:val="162"/>
        </w:numPr>
      </w:pPr>
      <w:r w:rsidRPr="007B0E4D">
        <w:rPr>
          <w:rStyle w:val="Hyperlink0"/>
        </w:rPr>
        <w:t>Quote ID:</w:t>
      </w:r>
      <w:r w:rsidRPr="009375BC">
        <w:rPr>
          <w:rStyle w:val="None"/>
          <w:b/>
          <w:bCs/>
          <w:color w:val="auto"/>
          <w:u w:color="6B2976"/>
        </w:rPr>
        <w:t xml:space="preserve"> </w:t>
      </w:r>
      <w:r w:rsidRPr="009375BC">
        <w:t>The list of quotations requested by NDIA.</w:t>
      </w:r>
    </w:p>
    <w:p w14:paraId="4F65AF6C" w14:textId="77777777" w:rsidR="00D23C1F" w:rsidRPr="009375BC" w:rsidRDefault="00D23C1F" w:rsidP="00441B1F">
      <w:pPr>
        <w:pStyle w:val="BodyA"/>
        <w:numPr>
          <w:ilvl w:val="0"/>
          <w:numId w:val="162"/>
        </w:numPr>
      </w:pPr>
      <w:r w:rsidRPr="007B0E4D">
        <w:rPr>
          <w:rStyle w:val="Hyperlink0"/>
        </w:rPr>
        <w:t>Participant name (NDIS number):</w:t>
      </w:r>
      <w:r w:rsidRPr="009375BC">
        <w:rPr>
          <w:rStyle w:val="PageNumber"/>
          <w:color w:val="auto"/>
        </w:rPr>
        <w:t xml:space="preserve"> The name and NDIS number of the participant that the quotation relates to. </w:t>
      </w:r>
    </w:p>
    <w:p w14:paraId="0B07A90A" w14:textId="77777777" w:rsidR="00D23C1F" w:rsidRPr="009375BC" w:rsidRDefault="00D23C1F" w:rsidP="00441B1F">
      <w:pPr>
        <w:pStyle w:val="BodyA"/>
        <w:numPr>
          <w:ilvl w:val="0"/>
          <w:numId w:val="162"/>
        </w:numPr>
        <w:rPr>
          <w:bCs/>
          <w:lang w:val="it-IT"/>
        </w:rPr>
      </w:pPr>
      <w:r w:rsidRPr="007B0E4D">
        <w:rPr>
          <w:rStyle w:val="Hyperlink0"/>
        </w:rPr>
        <w:t>Date requested:</w:t>
      </w:r>
      <w:r w:rsidRPr="009375BC">
        <w:rPr>
          <w:rStyle w:val="None"/>
          <w:color w:val="auto"/>
        </w:rPr>
        <w:t xml:space="preserve"> The date the quotation was requested by NDIA. </w:t>
      </w:r>
    </w:p>
    <w:p w14:paraId="3FECA033" w14:textId="77777777" w:rsidR="00D23C1F" w:rsidRPr="009375BC" w:rsidRDefault="00D23C1F" w:rsidP="00441B1F">
      <w:pPr>
        <w:pStyle w:val="BodyA"/>
        <w:numPr>
          <w:ilvl w:val="0"/>
          <w:numId w:val="162"/>
        </w:numPr>
        <w:rPr>
          <w:bCs/>
          <w:lang w:val="it-IT"/>
        </w:rPr>
      </w:pPr>
      <w:r w:rsidRPr="007B0E4D">
        <w:rPr>
          <w:rStyle w:val="Hyperlink0"/>
        </w:rPr>
        <w:t>Quote type:</w:t>
      </w:r>
      <w:r w:rsidRPr="009375BC">
        <w:rPr>
          <w:rStyle w:val="None"/>
          <w:color w:val="auto"/>
        </w:rPr>
        <w:t xml:space="preserve"> Shows the type of quotation.</w:t>
      </w:r>
    </w:p>
    <w:p w14:paraId="73CAADE0" w14:textId="77777777" w:rsidR="00D23C1F" w:rsidRPr="009375BC" w:rsidRDefault="00D23C1F" w:rsidP="00441B1F">
      <w:pPr>
        <w:pStyle w:val="BodyA"/>
        <w:numPr>
          <w:ilvl w:val="0"/>
          <w:numId w:val="162"/>
        </w:numPr>
        <w:rPr>
          <w:bCs/>
          <w:lang w:val="fr-FR"/>
        </w:rPr>
      </w:pPr>
      <w:r w:rsidRPr="007B0E4D">
        <w:rPr>
          <w:rStyle w:val="Hyperlink0"/>
        </w:rPr>
        <w:t>Description:</w:t>
      </w:r>
      <w:r w:rsidRPr="009375BC">
        <w:rPr>
          <w:rStyle w:val="None"/>
          <w:color w:val="auto"/>
        </w:rPr>
        <w:t xml:space="preserve"> Describes the item.</w:t>
      </w:r>
    </w:p>
    <w:p w14:paraId="417D530D" w14:textId="77777777" w:rsidR="00D23C1F" w:rsidRPr="009375BC" w:rsidRDefault="00D23C1F" w:rsidP="00441B1F">
      <w:pPr>
        <w:pStyle w:val="BodyA"/>
        <w:numPr>
          <w:ilvl w:val="0"/>
          <w:numId w:val="162"/>
        </w:numPr>
        <w:rPr>
          <w:bCs/>
        </w:rPr>
      </w:pPr>
      <w:r w:rsidRPr="007B0E4D">
        <w:rPr>
          <w:rStyle w:val="Hyperlink0"/>
        </w:rPr>
        <w:t>Item:</w:t>
      </w:r>
      <w:r w:rsidRPr="009375BC">
        <w:rPr>
          <w:rStyle w:val="None"/>
          <w:color w:val="auto"/>
        </w:rPr>
        <w:t xml:space="preserve"> Shows the item number.</w:t>
      </w:r>
    </w:p>
    <w:p w14:paraId="7FE7EA1E" w14:textId="77777777" w:rsidR="00D23C1F" w:rsidRPr="009375BC" w:rsidRDefault="00D23C1F" w:rsidP="00441B1F">
      <w:pPr>
        <w:pStyle w:val="BodyA"/>
        <w:numPr>
          <w:ilvl w:val="0"/>
          <w:numId w:val="162"/>
        </w:numPr>
        <w:rPr>
          <w:bCs/>
          <w:lang w:val="nl-NL"/>
        </w:rPr>
      </w:pPr>
      <w:r w:rsidRPr="007B0E4D">
        <w:rPr>
          <w:rStyle w:val="Hyperlink0"/>
        </w:rPr>
        <w:t>Status:</w:t>
      </w:r>
      <w:r w:rsidRPr="009375BC">
        <w:rPr>
          <w:rStyle w:val="None"/>
          <w:color w:val="auto"/>
        </w:rPr>
        <w:t xml:space="preserve"> Shows the status of the quotation as one of the following: </w:t>
      </w:r>
    </w:p>
    <w:p w14:paraId="7F0D7D47" w14:textId="77777777" w:rsidR="00D23C1F" w:rsidRPr="009375BC" w:rsidRDefault="00D23C1F" w:rsidP="00441B1F">
      <w:pPr>
        <w:pStyle w:val="BodyA"/>
        <w:numPr>
          <w:ilvl w:val="1"/>
          <w:numId w:val="162"/>
        </w:numPr>
        <w:rPr>
          <w:bCs/>
        </w:rPr>
      </w:pPr>
      <w:r w:rsidRPr="009375BC">
        <w:rPr>
          <w:rStyle w:val="None"/>
          <w:color w:val="auto"/>
        </w:rPr>
        <w:t>Awaiting provider response</w:t>
      </w:r>
    </w:p>
    <w:p w14:paraId="438BFAB6" w14:textId="77777777" w:rsidR="00D23C1F" w:rsidRPr="009375BC" w:rsidRDefault="00D23C1F" w:rsidP="00441B1F">
      <w:pPr>
        <w:pStyle w:val="BodyA"/>
        <w:numPr>
          <w:ilvl w:val="1"/>
          <w:numId w:val="162"/>
        </w:numPr>
        <w:rPr>
          <w:bCs/>
        </w:rPr>
      </w:pPr>
      <w:r w:rsidRPr="009375BC">
        <w:rPr>
          <w:rStyle w:val="None"/>
          <w:color w:val="auto"/>
        </w:rPr>
        <w:lastRenderedPageBreak/>
        <w:t>NDIA has received response</w:t>
      </w:r>
    </w:p>
    <w:p w14:paraId="6C1E03F0" w14:textId="77777777" w:rsidR="00D23C1F" w:rsidRPr="009375BC" w:rsidRDefault="00D23C1F" w:rsidP="00441B1F">
      <w:pPr>
        <w:pStyle w:val="BodyA"/>
        <w:numPr>
          <w:ilvl w:val="1"/>
          <w:numId w:val="162"/>
        </w:numPr>
        <w:rPr>
          <w:bCs/>
        </w:rPr>
      </w:pPr>
      <w:r w:rsidRPr="009375BC">
        <w:rPr>
          <w:rStyle w:val="None"/>
          <w:color w:val="auto"/>
        </w:rPr>
        <w:t>Quote has expired</w:t>
      </w:r>
    </w:p>
    <w:p w14:paraId="5689F6A3" w14:textId="77777777" w:rsidR="00D23C1F" w:rsidRPr="009375BC" w:rsidRDefault="00D23C1F" w:rsidP="00441B1F">
      <w:pPr>
        <w:pStyle w:val="BodyA"/>
        <w:numPr>
          <w:ilvl w:val="1"/>
          <w:numId w:val="162"/>
        </w:numPr>
        <w:rPr>
          <w:bCs/>
        </w:rPr>
      </w:pPr>
      <w:r w:rsidRPr="009375BC">
        <w:rPr>
          <w:rStyle w:val="None"/>
          <w:color w:val="auto"/>
        </w:rPr>
        <w:t>Archived</w:t>
      </w:r>
    </w:p>
    <w:p w14:paraId="05C7AD26" w14:textId="77777777" w:rsidR="00D23C1F" w:rsidRPr="009375BC" w:rsidRDefault="00D23C1F" w:rsidP="00441B1F">
      <w:pPr>
        <w:pStyle w:val="BodyA"/>
        <w:numPr>
          <w:ilvl w:val="1"/>
          <w:numId w:val="162"/>
        </w:numPr>
        <w:rPr>
          <w:bCs/>
        </w:rPr>
      </w:pPr>
      <w:r w:rsidRPr="009375BC">
        <w:rPr>
          <w:rStyle w:val="None"/>
          <w:color w:val="auto"/>
        </w:rPr>
        <w:t>Quote is accepted</w:t>
      </w:r>
    </w:p>
    <w:p w14:paraId="584A4DCA" w14:textId="77777777" w:rsidR="00D23C1F" w:rsidRPr="009375BC" w:rsidRDefault="00D23C1F" w:rsidP="00441B1F">
      <w:pPr>
        <w:pStyle w:val="BodyA"/>
        <w:numPr>
          <w:ilvl w:val="1"/>
          <w:numId w:val="162"/>
        </w:numPr>
      </w:pPr>
      <w:r w:rsidRPr="009375BC">
        <w:rPr>
          <w:rStyle w:val="PageNumber"/>
          <w:color w:val="auto"/>
        </w:rPr>
        <w:t>Quote was unsuccessful</w:t>
      </w:r>
    </w:p>
    <w:p w14:paraId="3597270F" w14:textId="77777777" w:rsidR="00D23C1F" w:rsidRPr="009375BC" w:rsidRDefault="00D23C1F" w:rsidP="00441B1F">
      <w:pPr>
        <w:pStyle w:val="BodyA"/>
        <w:numPr>
          <w:ilvl w:val="1"/>
          <w:numId w:val="162"/>
        </w:numPr>
      </w:pPr>
      <w:r w:rsidRPr="009375BC">
        <w:rPr>
          <w:rStyle w:val="PageNumber"/>
          <w:color w:val="auto"/>
        </w:rPr>
        <w:t>Quotation open</w:t>
      </w:r>
    </w:p>
    <w:p w14:paraId="02C23AC7" w14:textId="77777777" w:rsidR="00D23C1F" w:rsidRPr="009375BC" w:rsidRDefault="00D23C1F" w:rsidP="00441B1F">
      <w:pPr>
        <w:pStyle w:val="BodyA"/>
        <w:rPr>
          <w:rStyle w:val="None"/>
          <w:rFonts w:eastAsia="Arial"/>
        </w:rPr>
      </w:pPr>
    </w:p>
    <w:p w14:paraId="4F5E731E" w14:textId="1A427ABD" w:rsidR="00214CDC" w:rsidRPr="00220335" w:rsidRDefault="00D23C1F" w:rsidP="005E521F">
      <w:pPr>
        <w:pStyle w:val="ListParagraph"/>
        <w:rPr>
          <w:rStyle w:val="PageNumber"/>
          <w:rFonts w:eastAsia="Arial" w:cs="Times New Roman"/>
          <w:color w:val="auto"/>
          <w:szCs w:val="24"/>
          <w:lang w:eastAsia="en-US"/>
          <w14:textOutline w14:w="12700" w14:cap="flat" w14:cmpd="sng" w14:algn="ctr">
            <w14:noFill/>
            <w14:prstDash w14:val="solid"/>
            <w14:miter w14:lim="400000"/>
          </w14:textOutline>
        </w:rPr>
      </w:pPr>
      <w:r w:rsidRPr="00A67F9A">
        <w:rPr>
          <w:rStyle w:val="PageNumber"/>
        </w:rPr>
        <w:t xml:space="preserve">Select </w:t>
      </w:r>
      <w:r w:rsidRPr="00967186">
        <w:rPr>
          <w:rStyle w:val="Hyperlink0"/>
          <w14:textOutline w14:w="12700" w14:cap="flat" w14:cmpd="sng" w14:algn="ctr">
            <w14:noFill/>
            <w14:prstDash w14:val="solid"/>
            <w14:miter w14:lim="400000"/>
          </w14:textOutline>
        </w:rPr>
        <w:t xml:space="preserve">Sort by </w:t>
      </w:r>
      <w:r w:rsidRPr="004F7492">
        <w:rPr>
          <w:rStyle w:val="PageNumber"/>
        </w:rPr>
        <w:t xml:space="preserve">to sort the list of quotes by any of these columns. Only one column can be sorted at a time. Use the previous / next page controls at the bottom of the </w:t>
      </w:r>
      <w:r w:rsidR="00214CDC">
        <w:rPr>
          <w:rStyle w:val="PageNumber"/>
        </w:rPr>
        <w:t xml:space="preserve">  </w:t>
      </w:r>
      <w:r w:rsidRPr="004F7492">
        <w:rPr>
          <w:rStyle w:val="PageNumber"/>
        </w:rPr>
        <w:t xml:space="preserve">page to move through the list. To return to the previous page, select </w:t>
      </w:r>
      <w:r w:rsidRPr="00967186">
        <w:rPr>
          <w:rStyle w:val="Hyperlink0"/>
          <w14:textOutline w14:w="12700" w14:cap="flat" w14:cmpd="sng" w14:algn="ctr">
            <w14:noFill/>
            <w14:prstDash w14:val="solid"/>
            <w14:miter w14:lim="400000"/>
          </w14:textOutline>
        </w:rPr>
        <w:t>Back</w:t>
      </w:r>
      <w:r w:rsidRPr="004D3629">
        <w:rPr>
          <w:rStyle w:val="PageNumber"/>
        </w:rPr>
        <w:t>.</w:t>
      </w:r>
      <w:r w:rsidR="00F8521B">
        <w:rPr>
          <w:rStyle w:val="PageNumber"/>
        </w:rPr>
        <w:t xml:space="preserve"> </w:t>
      </w:r>
    </w:p>
    <w:p w14:paraId="1B6A9719" w14:textId="77777777" w:rsidR="00214CDC" w:rsidRPr="00214CDC" w:rsidRDefault="00214CDC" w:rsidP="00220335">
      <w:pPr>
        <w:rPr>
          <w:rStyle w:val="None"/>
          <w:rFonts w:eastAsia="Arial"/>
          <w14:textOutline w14:w="12700" w14:cap="flat" w14:cmpd="sng" w14:algn="ctr">
            <w14:noFill/>
            <w14:prstDash w14:val="solid"/>
            <w14:miter w14:lim="400000"/>
          </w14:textOutline>
        </w:rPr>
      </w:pPr>
    </w:p>
    <w:p w14:paraId="4774AE5F" w14:textId="036B67F3" w:rsidR="00D23C1F" w:rsidRPr="00214CDC" w:rsidRDefault="00155E3A" w:rsidP="00220335">
      <w:pPr>
        <w:ind w:left="426"/>
        <w:rPr>
          <w:rStyle w:val="PageNumber"/>
          <w:color w:val="000000" w:themeColor="text1"/>
        </w:rPr>
      </w:pPr>
      <w:r>
        <w:rPr>
          <w:noProof/>
        </w:rPr>
        <w:drawing>
          <wp:inline distT="0" distB="0" distL="0" distR="0" wp14:anchorId="19C32628" wp14:editId="7F478F42">
            <wp:extent cx="5727700" cy="4734560"/>
            <wp:effectExtent l="19050" t="19050" r="25400" b="27940"/>
            <wp:docPr id="1073741968" name="Picture 1073741968"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1968" name="Picture 1073741968" descr="Graphical user interface, application&#10;&#10;Description automatically generated"/>
                    <pic:cNvPicPr/>
                  </pic:nvPicPr>
                  <pic:blipFill>
                    <a:blip r:embed="rId123"/>
                    <a:stretch>
                      <a:fillRect/>
                    </a:stretch>
                  </pic:blipFill>
                  <pic:spPr>
                    <a:xfrm>
                      <a:off x="0" y="0"/>
                      <a:ext cx="5727700" cy="4734560"/>
                    </a:xfrm>
                    <a:prstGeom prst="rect">
                      <a:avLst/>
                    </a:prstGeom>
                    <a:ln>
                      <a:solidFill>
                        <a:schemeClr val="tx1"/>
                      </a:solidFill>
                    </a:ln>
                  </pic:spPr>
                </pic:pic>
              </a:graphicData>
            </a:graphic>
          </wp:inline>
        </w:drawing>
      </w:r>
    </w:p>
    <w:p w14:paraId="1F106289" w14:textId="1A5CDB60" w:rsidR="00743050" w:rsidRDefault="00743050" w:rsidP="00441B1F">
      <w:pPr>
        <w:pStyle w:val="BodyA"/>
        <w:rPr>
          <w:rStyle w:val="PageNumber"/>
        </w:rPr>
      </w:pPr>
    </w:p>
    <w:p w14:paraId="47663CA9" w14:textId="4CCE4DC5" w:rsidR="008F2BA3" w:rsidRPr="00220335" w:rsidRDefault="00D23C1F" w:rsidP="00BB161F">
      <w:pPr>
        <w:pStyle w:val="Steps"/>
        <w:numPr>
          <w:ilvl w:val="0"/>
          <w:numId w:val="164"/>
        </w:numPr>
        <w:spacing w:before="0" w:after="0"/>
        <w:ind w:left="567" w:hanging="567"/>
        <w:rPr>
          <w:rStyle w:val="PageNumber"/>
          <w:rFonts w:cs="Arial"/>
          <w14:textOutline w14:w="12700" w14:cap="flat" w14:cmpd="sng" w14:algn="ctr">
            <w14:noFill/>
            <w14:prstDash w14:val="solid"/>
            <w14:miter w14:lim="400000"/>
          </w14:textOutline>
        </w:rPr>
      </w:pPr>
      <w:r w:rsidRPr="00485805">
        <w:rPr>
          <w:rStyle w:val="PageNumber"/>
          <w:rFonts w:cs="Arial"/>
        </w:rPr>
        <w:lastRenderedPageBreak/>
        <w:t>To refine your search, select the</w:t>
      </w:r>
      <w:r w:rsidRPr="00485805">
        <w:rPr>
          <w:rStyle w:val="None"/>
          <w:rFonts w:cs="Arial"/>
          <w:b/>
          <w:bCs/>
          <w:color w:val="6B2976"/>
          <w:u w:color="6B2976"/>
        </w:rPr>
        <w:t xml:space="preserve"> </w:t>
      </w:r>
      <w:r w:rsidRPr="007B0E4D">
        <w:rPr>
          <w:rStyle w:val="Hyperlink0"/>
        </w:rPr>
        <w:t>Refine Search</w:t>
      </w:r>
      <w:r w:rsidRPr="00485805">
        <w:rPr>
          <w:rStyle w:val="PageNumber"/>
          <w:rFonts w:cs="Arial"/>
        </w:rPr>
        <w:t xml:space="preserve"> drop</w:t>
      </w:r>
      <w:r w:rsidR="00B665B4">
        <w:rPr>
          <w:rStyle w:val="PageNumber"/>
          <w:rFonts w:cs="Arial"/>
        </w:rPr>
        <w:t>-</w:t>
      </w:r>
      <w:r w:rsidRPr="00485805">
        <w:rPr>
          <w:rStyle w:val="PageNumber"/>
          <w:rFonts w:cs="Arial"/>
        </w:rPr>
        <w:t xml:space="preserve">down to display the filters you wish to search on — </w:t>
      </w:r>
      <w:r w:rsidRPr="00485805">
        <w:rPr>
          <w:rStyle w:val="PageNumber"/>
          <w:rFonts w:cs="Arial"/>
          <w:color w:val="auto"/>
        </w:rPr>
        <w:t>Quote ID, Quote type, Date requested, Status. You can enter multiple criteria to further refine the list.</w:t>
      </w:r>
    </w:p>
    <w:p w14:paraId="218A5B68" w14:textId="73FA0C50" w:rsidR="00697943" w:rsidRPr="00A31FB6" w:rsidRDefault="00697943" w:rsidP="00220335">
      <w:pPr>
        <w:pStyle w:val="Steps"/>
        <w:spacing w:before="0" w:after="0"/>
        <w:ind w:left="567" w:hanging="567"/>
        <w:rPr>
          <w:rStyle w:val="PageNumber"/>
          <w:rFonts w:cs="Arial"/>
          <w14:textOutline w14:w="12700" w14:cap="flat" w14:cmpd="sng" w14:algn="ctr">
            <w14:noFill/>
            <w14:prstDash w14:val="solid"/>
            <w14:miter w14:lim="400000"/>
          </w14:textOutline>
        </w:rPr>
      </w:pPr>
      <w:r>
        <w:rPr>
          <w:noProof/>
        </w:rPr>
        <w:drawing>
          <wp:inline distT="0" distB="0" distL="0" distR="0" wp14:anchorId="5AB7499A" wp14:editId="2571A56B">
            <wp:extent cx="5727700" cy="5375910"/>
            <wp:effectExtent l="19050" t="19050" r="25400" b="15240"/>
            <wp:docPr id="1073741970" name="Picture 1073741970" descr="Graphical user interface,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1970" name="Picture 1073741970" descr="Graphical user interface, application, email&#10;&#10;Description automatically generated"/>
                    <pic:cNvPicPr/>
                  </pic:nvPicPr>
                  <pic:blipFill>
                    <a:blip r:embed="rId124"/>
                    <a:stretch>
                      <a:fillRect/>
                    </a:stretch>
                  </pic:blipFill>
                  <pic:spPr>
                    <a:xfrm>
                      <a:off x="0" y="0"/>
                      <a:ext cx="5727700" cy="5375910"/>
                    </a:xfrm>
                    <a:prstGeom prst="rect">
                      <a:avLst/>
                    </a:prstGeom>
                    <a:ln>
                      <a:solidFill>
                        <a:schemeClr val="tx1"/>
                      </a:solidFill>
                    </a:ln>
                  </pic:spPr>
                </pic:pic>
              </a:graphicData>
            </a:graphic>
          </wp:inline>
        </w:drawing>
      </w:r>
    </w:p>
    <w:p w14:paraId="3354878D" w14:textId="7A3EA71A" w:rsidR="00485805" w:rsidRPr="00485805" w:rsidRDefault="00485805" w:rsidP="00A31FB6">
      <w:pPr>
        <w:pStyle w:val="Steps"/>
        <w:spacing w:before="0" w:after="0"/>
        <w:rPr>
          <w:rStyle w:val="PageNumber"/>
          <w:rFonts w:cs="Arial"/>
          <w14:textOutline w14:w="12700" w14:cap="flat" w14:cmpd="sng" w14:algn="ctr">
            <w14:noFill/>
            <w14:prstDash w14:val="solid"/>
            <w14:miter w14:lim="400000"/>
          </w14:textOutline>
        </w:rPr>
      </w:pPr>
    </w:p>
    <w:p w14:paraId="42AEF1E5" w14:textId="4C1EB936" w:rsidR="00D23C1F" w:rsidRDefault="00D23C1F" w:rsidP="00BB161F">
      <w:pPr>
        <w:pStyle w:val="Steps"/>
        <w:numPr>
          <w:ilvl w:val="0"/>
          <w:numId w:val="164"/>
        </w:numPr>
        <w:spacing w:before="0" w:after="0"/>
        <w:ind w:left="561" w:hanging="561"/>
        <w:rPr>
          <w:rStyle w:val="None"/>
          <w:rFonts w:cs="Arial"/>
        </w:rPr>
      </w:pPr>
      <w:r w:rsidRPr="00E370DC">
        <w:rPr>
          <w:rStyle w:val="None"/>
          <w:color w:val="auto"/>
          <w14:textOutline w14:w="12700" w14:cap="flat" w14:cmpd="sng" w14:algn="ctr">
            <w14:noFill/>
            <w14:prstDash w14:val="solid"/>
            <w14:miter w14:lim="400000"/>
          </w14:textOutline>
        </w:rPr>
        <w:t>To view details for a particular quote, select the quote number</w:t>
      </w:r>
      <w:r w:rsidRPr="00E370DC">
        <w:rPr>
          <w:rStyle w:val="PageNumber"/>
          <w:rFonts w:cs="Arial"/>
          <w:color w:val="auto"/>
        </w:rPr>
        <w:t xml:space="preserve"> under the </w:t>
      </w:r>
      <w:r w:rsidRPr="007B0E4D">
        <w:rPr>
          <w:rStyle w:val="Hyperlink0"/>
        </w:rPr>
        <w:t xml:space="preserve">Quote </w:t>
      </w:r>
      <w:r w:rsidR="00E20FAC" w:rsidRPr="007B0E4D">
        <w:rPr>
          <w:rStyle w:val="Hyperlink0"/>
        </w:rPr>
        <w:t>ID</w:t>
      </w:r>
      <w:r w:rsidR="00E20FAC" w:rsidRPr="00E370DC">
        <w:rPr>
          <w:rStyle w:val="None"/>
          <w:rFonts w:cs="Arial"/>
          <w:b/>
          <w:bCs/>
          <w:color w:val="auto"/>
          <w:u w:color="6B2976"/>
        </w:rPr>
        <w:t xml:space="preserve"> </w:t>
      </w:r>
      <w:r w:rsidR="00E20FAC">
        <w:rPr>
          <w:rStyle w:val="None"/>
          <w:rFonts w:cs="Arial"/>
          <w:b/>
          <w:bCs/>
          <w:color w:val="auto"/>
          <w:u w:color="6B2976"/>
        </w:rPr>
        <w:t>column</w:t>
      </w:r>
      <w:r w:rsidR="00C328D3" w:rsidRPr="00E370DC">
        <w:rPr>
          <w:rStyle w:val="PageNumber"/>
          <w:rFonts w:cs="Arial"/>
          <w:color w:val="auto"/>
        </w:rPr>
        <w:t>.</w:t>
      </w:r>
      <w:r w:rsidR="00C328D3">
        <w:rPr>
          <w:rStyle w:val="PageNumber"/>
          <w:rFonts w:cs="Arial"/>
        </w:rPr>
        <w:t xml:space="preserve"> </w:t>
      </w:r>
      <w:r w:rsidRPr="00E370DC">
        <w:rPr>
          <w:rStyle w:val="None"/>
          <w:rFonts w:cs="Arial"/>
        </w:rPr>
        <w:t xml:space="preserve">The </w:t>
      </w:r>
      <w:r w:rsidRPr="007B0E4D">
        <w:rPr>
          <w:rStyle w:val="Hyperlink0"/>
        </w:rPr>
        <w:t>Quotation Details</w:t>
      </w:r>
      <w:r w:rsidRPr="00E370DC">
        <w:rPr>
          <w:rStyle w:val="None"/>
          <w:rFonts w:cs="Arial"/>
        </w:rPr>
        <w:t xml:space="preserve"> screen displays</w:t>
      </w:r>
      <w:r w:rsidR="00C328D3" w:rsidRPr="00E370DC">
        <w:rPr>
          <w:rStyle w:val="None"/>
          <w:rFonts w:cs="Arial"/>
        </w:rPr>
        <w:t xml:space="preserve">. </w:t>
      </w:r>
      <w:r w:rsidRPr="00E370DC">
        <w:rPr>
          <w:rStyle w:val="None"/>
          <w:rFonts w:cs="Arial"/>
        </w:rPr>
        <w:t>It allows you to enter your quotation response and upload any documents directly to the quote request.</w:t>
      </w:r>
    </w:p>
    <w:p w14:paraId="4B205C01" w14:textId="07FDD397" w:rsidR="00D23C1F" w:rsidRPr="00A31FB6" w:rsidRDefault="00743050" w:rsidP="00441B1F">
      <w:pPr>
        <w:pStyle w:val="BodyA"/>
        <w:numPr>
          <w:ilvl w:val="0"/>
          <w:numId w:val="79"/>
        </w:numPr>
        <w:rPr>
          <w:rStyle w:val="None"/>
          <w:rFonts w:cs="Calibri"/>
          <w14:textOutline w14:w="0" w14:cap="rnd" w14:cmpd="sng" w14:algn="ctr">
            <w14:noFill/>
            <w14:prstDash w14:val="solid"/>
            <w14:bevel/>
          </w14:textOutline>
        </w:rPr>
      </w:pPr>
      <w:r>
        <w:rPr>
          <w:rStyle w:val="None"/>
          <w:color w:val="auto"/>
        </w:rPr>
        <w:t xml:space="preserve">  </w:t>
      </w:r>
      <w:r w:rsidR="00D23C1F" w:rsidRPr="009375BC">
        <w:rPr>
          <w:rStyle w:val="None"/>
          <w:color w:val="auto"/>
        </w:rPr>
        <w:t xml:space="preserve">Select the </w:t>
      </w:r>
      <w:r w:rsidR="00D23C1F" w:rsidRPr="007B0E4D">
        <w:rPr>
          <w:rStyle w:val="Hyperlink0"/>
        </w:rPr>
        <w:t>View quotations</w:t>
      </w:r>
      <w:r w:rsidR="00D23C1F" w:rsidRPr="009375BC">
        <w:rPr>
          <w:rStyle w:val="None"/>
          <w:b/>
          <w:bCs/>
          <w:color w:val="6B2976"/>
          <w:u w:color="6B2976"/>
        </w:rPr>
        <w:t xml:space="preserve"> </w:t>
      </w:r>
      <w:r w:rsidR="00D23C1F" w:rsidRPr="009375BC">
        <w:rPr>
          <w:rStyle w:val="None"/>
          <w:color w:val="auto"/>
        </w:rPr>
        <w:t>button to return to the list of quotations.</w:t>
      </w:r>
    </w:p>
    <w:p w14:paraId="33766FBA" w14:textId="567B021E" w:rsidR="00D23C1F" w:rsidRPr="009375BC" w:rsidRDefault="00D23C1F" w:rsidP="00E11773">
      <w:pPr>
        <w:pStyle w:val="BodyText"/>
        <w:spacing w:before="0" w:after="0" w:line="360" w:lineRule="auto"/>
        <w:rPr>
          <w:rStyle w:val="None"/>
          <w:rFonts w:eastAsia="Arial" w:cs="Arial"/>
          <w14:textOutline w14:w="12700" w14:cap="flat" w14:cmpd="sng" w14:algn="ctr">
            <w14:noFill/>
            <w14:prstDash w14:val="solid"/>
            <w14:miter w14:lim="400000"/>
          </w14:textOutline>
        </w:rPr>
      </w:pPr>
      <w:r w:rsidRPr="009375BC">
        <w:rPr>
          <w:rStyle w:val="None"/>
          <w:rFonts w:cs="Arial"/>
          <w:b/>
          <w:bCs/>
        </w:rPr>
        <w:t>Note</w:t>
      </w:r>
      <w:r w:rsidRPr="009375BC">
        <w:rPr>
          <w:rStyle w:val="None"/>
          <w:rFonts w:cs="Arial"/>
        </w:rPr>
        <w:t>:</w:t>
      </w:r>
      <w:r w:rsidR="00AB618A">
        <w:rPr>
          <w:rStyle w:val="None"/>
          <w:rFonts w:cs="Arial"/>
        </w:rPr>
        <w:t xml:space="preserve"> </w:t>
      </w:r>
      <w:r w:rsidRPr="009375BC">
        <w:rPr>
          <w:rStyle w:val="None"/>
          <w:rFonts w:cs="Arial"/>
        </w:rPr>
        <w:t xml:space="preserve"> For plans migrated from the NDIS trial only, there has been a temporary change to</w:t>
      </w:r>
      <w:r w:rsidR="00192F7A">
        <w:rPr>
          <w:rStyle w:val="None"/>
          <w:rFonts w:cs="Arial"/>
        </w:rPr>
        <w:t xml:space="preserve"> </w:t>
      </w:r>
      <w:r w:rsidRPr="009375BC">
        <w:rPr>
          <w:rStyle w:val="None"/>
          <w:rFonts w:cs="Arial"/>
        </w:rPr>
        <w:t xml:space="preserve">the </w:t>
      </w:r>
      <w:r w:rsidRPr="007B0E4D">
        <w:rPr>
          <w:rStyle w:val="Hyperlink0"/>
        </w:rPr>
        <w:t>myplace</w:t>
      </w:r>
      <w:r w:rsidRPr="009375BC">
        <w:rPr>
          <w:rStyle w:val="None"/>
          <w:rFonts w:cs="Arial"/>
        </w:rPr>
        <w:t xml:space="preserve"> provider portal to bypass the quotation process. This has been implemented to </w:t>
      </w:r>
      <w:r w:rsidRPr="009375BC">
        <w:rPr>
          <w:rStyle w:val="None"/>
          <w:rFonts w:cs="Arial"/>
        </w:rPr>
        <w:lastRenderedPageBreak/>
        <w:t xml:space="preserve">allow payment requests to successfully be processed. </w:t>
      </w:r>
      <w:r w:rsidRPr="009375BC">
        <w:rPr>
          <w:rStyle w:val="None"/>
          <w:rFonts w:eastAsia="Arial Unicode MS" w:cs="Arial"/>
          <w:shd w:val="clear" w:color="auto" w:fill="FFFF00"/>
        </w:rPr>
        <w:br/>
      </w:r>
    </w:p>
    <w:p w14:paraId="61A8F27B" w14:textId="77777777" w:rsidR="00D23C1F" w:rsidRPr="009375BC" w:rsidRDefault="00D23C1F" w:rsidP="00B44FCD">
      <w:pPr>
        <w:pStyle w:val="Heading3"/>
        <w:rPr>
          <w:rStyle w:val="None"/>
          <w:rFonts w:eastAsia="Arial" w:cs="Calibri"/>
          <w:b w:val="0"/>
          <w:bCs w:val="0"/>
          <w:color w:val="000000"/>
          <w:sz w:val="22"/>
          <w:szCs w:val="22"/>
          <w:u w:color="000000"/>
          <w14:textOutline w14:w="0" w14:cap="rnd" w14:cmpd="sng" w14:algn="ctr">
            <w14:noFill/>
            <w14:prstDash w14:val="solid"/>
            <w14:bevel/>
          </w14:textOutline>
        </w:rPr>
      </w:pPr>
      <w:bookmarkStart w:id="121" w:name="_Toc20482962"/>
      <w:bookmarkStart w:id="122" w:name="_Toc27751766"/>
      <w:bookmarkStart w:id="123" w:name="_Toc43891069"/>
      <w:bookmarkStart w:id="124" w:name="_Toc216091309"/>
      <w:r w:rsidRPr="009375BC">
        <w:rPr>
          <w:rStyle w:val="None"/>
        </w:rPr>
        <w:t>Respond to a quote</w:t>
      </w:r>
      <w:bookmarkEnd w:id="121"/>
      <w:bookmarkEnd w:id="122"/>
      <w:bookmarkEnd w:id="123"/>
      <w:bookmarkEnd w:id="124"/>
    </w:p>
    <w:p w14:paraId="15E4B226" w14:textId="77777777" w:rsidR="00D23C1F" w:rsidRPr="009375BC" w:rsidRDefault="00D23C1F" w:rsidP="00BB161F">
      <w:pPr>
        <w:pStyle w:val="Steps"/>
        <w:numPr>
          <w:ilvl w:val="0"/>
          <w:numId w:val="160"/>
        </w:numPr>
        <w:spacing w:before="0" w:after="0"/>
        <w:rPr>
          <w:rFonts w:cs="Arial"/>
        </w:rPr>
      </w:pPr>
      <w:r w:rsidRPr="009375BC">
        <w:rPr>
          <w:rStyle w:val="PageNumber"/>
          <w:rFonts w:cs="Arial"/>
        </w:rPr>
        <w:t xml:space="preserve">To respond to a quotation request, complete the fields in the </w:t>
      </w:r>
      <w:r w:rsidRPr="007B0E4D">
        <w:rPr>
          <w:rStyle w:val="Hyperlink0"/>
        </w:rPr>
        <w:t>Quotation response</w:t>
      </w:r>
      <w:r w:rsidRPr="009375BC">
        <w:rPr>
          <w:rStyle w:val="PageNumber"/>
          <w:rFonts w:cs="Arial"/>
        </w:rPr>
        <w:t xml:space="preserve"> tab: </w:t>
      </w:r>
    </w:p>
    <w:p w14:paraId="01931B7F" w14:textId="77777777" w:rsidR="00D23C1F" w:rsidRPr="009375BC" w:rsidRDefault="00D23C1F" w:rsidP="00441B1F">
      <w:pPr>
        <w:pStyle w:val="BodyA"/>
        <w:numPr>
          <w:ilvl w:val="0"/>
          <w:numId w:val="313"/>
        </w:numPr>
      </w:pPr>
      <w:r w:rsidRPr="007B0E4D">
        <w:rPr>
          <w:rStyle w:val="Hyperlink0"/>
        </w:rPr>
        <w:t>Supply details</w:t>
      </w:r>
      <w:r w:rsidRPr="009375BC">
        <w:rPr>
          <w:rStyle w:val="PageNumber"/>
        </w:rPr>
        <w:t xml:space="preserve">: Enter all relevant information about the supply of the item or service. </w:t>
      </w:r>
    </w:p>
    <w:p w14:paraId="039299C1" w14:textId="51B427F4" w:rsidR="00D23C1F" w:rsidRPr="009375BC" w:rsidRDefault="00D23C1F" w:rsidP="00441B1F">
      <w:pPr>
        <w:pStyle w:val="BodyA"/>
        <w:numPr>
          <w:ilvl w:val="0"/>
          <w:numId w:val="313"/>
        </w:numPr>
        <w:rPr>
          <w:lang w:val="fr-FR"/>
        </w:rPr>
      </w:pPr>
      <w:r w:rsidRPr="007B0E4D">
        <w:rPr>
          <w:rStyle w:val="Hyperlink0"/>
        </w:rPr>
        <w:t>Specifications</w:t>
      </w:r>
      <w:r w:rsidRPr="009375BC">
        <w:rPr>
          <w:rStyle w:val="None"/>
        </w:rPr>
        <w:t>: Record the conditions of the quote</w:t>
      </w:r>
      <w:r w:rsidR="00C328D3" w:rsidRPr="009375BC">
        <w:rPr>
          <w:rStyle w:val="None"/>
        </w:rPr>
        <w:t xml:space="preserve">. </w:t>
      </w:r>
    </w:p>
    <w:p w14:paraId="2A212096" w14:textId="076DA598" w:rsidR="00D23C1F" w:rsidRPr="009375BC" w:rsidRDefault="00D23C1F" w:rsidP="00441B1F">
      <w:pPr>
        <w:pStyle w:val="BodyA"/>
        <w:numPr>
          <w:ilvl w:val="0"/>
          <w:numId w:val="313"/>
        </w:numPr>
      </w:pPr>
      <w:r w:rsidRPr="007B0E4D">
        <w:rPr>
          <w:rStyle w:val="Hyperlink0"/>
        </w:rPr>
        <w:t>Inclusions</w:t>
      </w:r>
      <w:r w:rsidRPr="009375BC">
        <w:rPr>
          <w:rStyle w:val="PageNumber"/>
        </w:rPr>
        <w:t>: Enter all items that are included in the quote</w:t>
      </w:r>
      <w:r w:rsidR="00C328D3" w:rsidRPr="009375BC">
        <w:rPr>
          <w:rStyle w:val="PageNumber"/>
        </w:rPr>
        <w:t xml:space="preserve">. </w:t>
      </w:r>
    </w:p>
    <w:p w14:paraId="53EBE48E" w14:textId="1476658E" w:rsidR="00D23C1F" w:rsidRPr="009375BC" w:rsidRDefault="00D23C1F" w:rsidP="00441B1F">
      <w:pPr>
        <w:pStyle w:val="BodyA"/>
        <w:numPr>
          <w:ilvl w:val="0"/>
          <w:numId w:val="313"/>
        </w:numPr>
      </w:pPr>
      <w:r w:rsidRPr="007B0E4D">
        <w:rPr>
          <w:rStyle w:val="Hyperlink0"/>
        </w:rPr>
        <w:t>Specific exclusions</w:t>
      </w:r>
      <w:r w:rsidRPr="009375BC">
        <w:rPr>
          <w:rStyle w:val="PageNumber"/>
        </w:rPr>
        <w:t>: Record any items that are excluded in the quote</w:t>
      </w:r>
      <w:r w:rsidR="00C328D3" w:rsidRPr="009375BC">
        <w:rPr>
          <w:rStyle w:val="PageNumber"/>
        </w:rPr>
        <w:t xml:space="preserve">. </w:t>
      </w:r>
    </w:p>
    <w:p w14:paraId="1BABEFC5" w14:textId="1D22A7F1" w:rsidR="00D23C1F" w:rsidRPr="009375BC" w:rsidRDefault="00D23C1F" w:rsidP="00441B1F">
      <w:pPr>
        <w:pStyle w:val="BodyA"/>
        <w:numPr>
          <w:ilvl w:val="0"/>
          <w:numId w:val="313"/>
        </w:numPr>
        <w:rPr>
          <w:lang w:val="it-IT"/>
        </w:rPr>
      </w:pPr>
      <w:r w:rsidRPr="007B0E4D">
        <w:rPr>
          <w:rStyle w:val="Hyperlink0"/>
        </w:rPr>
        <w:t>Price per unit</w:t>
      </w:r>
      <w:r w:rsidRPr="009375BC">
        <w:rPr>
          <w:rStyle w:val="None"/>
        </w:rPr>
        <w:t>: Enter the total price of the quote per unit (excluding GST)</w:t>
      </w:r>
      <w:r w:rsidR="00C328D3" w:rsidRPr="009375BC">
        <w:rPr>
          <w:rStyle w:val="None"/>
        </w:rPr>
        <w:t xml:space="preserve">. </w:t>
      </w:r>
    </w:p>
    <w:p w14:paraId="2E1A21FF" w14:textId="77777777" w:rsidR="00D23C1F" w:rsidRPr="009375BC" w:rsidRDefault="00D23C1F" w:rsidP="00441B1F">
      <w:pPr>
        <w:pStyle w:val="BodyA"/>
        <w:numPr>
          <w:ilvl w:val="0"/>
          <w:numId w:val="313"/>
        </w:numPr>
      </w:pPr>
      <w:r w:rsidRPr="007B0E4D">
        <w:rPr>
          <w:rStyle w:val="Hyperlink0"/>
        </w:rPr>
        <w:t>Quantity</w:t>
      </w:r>
      <w:r w:rsidRPr="009375BC">
        <w:rPr>
          <w:rStyle w:val="None"/>
        </w:rPr>
        <w:t xml:space="preserve">: </w:t>
      </w:r>
      <w:r w:rsidRPr="009375BC">
        <w:rPr>
          <w:rStyle w:val="None"/>
          <w:color w:val="auto"/>
        </w:rPr>
        <w:t>Specifies the item quantity.</w:t>
      </w:r>
    </w:p>
    <w:p w14:paraId="25583665" w14:textId="05225849" w:rsidR="003603E2" w:rsidRPr="00B545A2" w:rsidRDefault="00D23C1F" w:rsidP="00441B1F">
      <w:pPr>
        <w:pStyle w:val="BodyA"/>
        <w:numPr>
          <w:ilvl w:val="0"/>
          <w:numId w:val="313"/>
        </w:numPr>
        <w:rPr>
          <w:rStyle w:val="None"/>
        </w:rPr>
      </w:pPr>
      <w:r w:rsidRPr="007B0E4D">
        <w:rPr>
          <w:rStyle w:val="Hyperlink0"/>
        </w:rPr>
        <w:t>GST per unit</w:t>
      </w:r>
      <w:r w:rsidRPr="009375BC">
        <w:rPr>
          <w:rStyle w:val="None"/>
        </w:rPr>
        <w:t xml:space="preserve">: Record the GST amount. </w:t>
      </w:r>
    </w:p>
    <w:p w14:paraId="3FE65C74" w14:textId="4249A161" w:rsidR="00BD35B8" w:rsidRDefault="00D23C1F" w:rsidP="00441B1F">
      <w:pPr>
        <w:pStyle w:val="BodyA"/>
        <w:rPr>
          <w:rStyle w:val="None"/>
          <w:rFonts w:eastAsia="Arial Unicode MS" w:cs="Times New Roman"/>
          <w:color w:val="auto"/>
          <w:szCs w:val="24"/>
          <w:lang w:eastAsia="en-US"/>
          <w14:textOutline w14:w="0" w14:cap="rnd" w14:cmpd="sng" w14:algn="ctr">
            <w14:noFill/>
            <w14:prstDash w14:val="solid"/>
            <w14:bevel/>
          </w14:textOutline>
        </w:rPr>
      </w:pPr>
      <w:r w:rsidRPr="007B0E4D">
        <w:rPr>
          <w:rStyle w:val="Hyperlink0"/>
        </w:rPr>
        <w:t>Terms of quote</w:t>
      </w:r>
      <w:r w:rsidRPr="009375BC">
        <w:rPr>
          <w:rStyle w:val="PageNumber"/>
        </w:rPr>
        <w:t xml:space="preserve">: </w:t>
      </w:r>
      <w:r w:rsidRPr="009375BC">
        <w:rPr>
          <w:rStyle w:val="None"/>
          <w:color w:val="auto"/>
        </w:rPr>
        <w:t>Select the number of da</w:t>
      </w:r>
      <w:r w:rsidR="007B0E4D">
        <w:rPr>
          <w:rStyle w:val="None"/>
          <w:color w:val="auto"/>
        </w:rPr>
        <w:t>ys that the quote is valid for -</w:t>
      </w:r>
      <w:r w:rsidRPr="009375BC">
        <w:rPr>
          <w:rStyle w:val="None"/>
          <w:color w:val="auto"/>
        </w:rPr>
        <w:t xml:space="preserve"> either 30 days or 60 days.</w:t>
      </w:r>
    </w:p>
    <w:p w14:paraId="63670FCB" w14:textId="48DD43EE" w:rsidR="00D23C1F" w:rsidRPr="009375BC" w:rsidRDefault="00D23C1F" w:rsidP="00441B1F">
      <w:pPr>
        <w:pStyle w:val="BodyA"/>
        <w:rPr>
          <w:rStyle w:val="None"/>
          <w:lang w:val="it-IT"/>
        </w:rPr>
      </w:pPr>
      <w:r w:rsidRPr="009375BC">
        <w:rPr>
          <w:rStyle w:val="None"/>
          <w:rFonts w:eastAsia="Arial Unicode MS"/>
          <w:color w:val="auto"/>
        </w:rPr>
        <w:br/>
      </w:r>
      <w:r w:rsidR="00155E3A">
        <w:rPr>
          <w:noProof/>
        </w:rPr>
        <w:drawing>
          <wp:inline distT="0" distB="0" distL="0" distR="0" wp14:anchorId="6FA2AEC0" wp14:editId="4D56694F">
            <wp:extent cx="5727700" cy="3927475"/>
            <wp:effectExtent l="19050" t="19050" r="25400" b="15875"/>
            <wp:docPr id="1073741941" name="Picture 1073741941"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1941" name="Picture 1073741941" descr="Graphical user interface, text, application, email&#10;&#10;Description automatically generated"/>
                    <pic:cNvPicPr/>
                  </pic:nvPicPr>
                  <pic:blipFill>
                    <a:blip r:embed="rId125"/>
                    <a:stretch>
                      <a:fillRect/>
                    </a:stretch>
                  </pic:blipFill>
                  <pic:spPr>
                    <a:xfrm>
                      <a:off x="0" y="0"/>
                      <a:ext cx="5727700" cy="3927475"/>
                    </a:xfrm>
                    <a:prstGeom prst="rect">
                      <a:avLst/>
                    </a:prstGeom>
                    <a:ln>
                      <a:solidFill>
                        <a:schemeClr val="tx1"/>
                      </a:solidFill>
                    </a:ln>
                  </pic:spPr>
                </pic:pic>
              </a:graphicData>
            </a:graphic>
          </wp:inline>
        </w:drawing>
      </w:r>
      <w:r w:rsidRPr="009375BC">
        <w:rPr>
          <w:rStyle w:val="None"/>
          <w:lang w:val="it-IT"/>
        </w:rPr>
        <w:br w:type="page"/>
      </w:r>
    </w:p>
    <w:p w14:paraId="03D5C2C8" w14:textId="27C13A35" w:rsidR="00D23C1F" w:rsidRDefault="00D23C1F" w:rsidP="00BB161F">
      <w:pPr>
        <w:pStyle w:val="Steps"/>
        <w:numPr>
          <w:ilvl w:val="0"/>
          <w:numId w:val="133"/>
        </w:numPr>
        <w:spacing w:before="0" w:after="0"/>
        <w:rPr>
          <w:rFonts w:cs="Arial"/>
          <w:color w:val="auto"/>
        </w:rPr>
      </w:pPr>
      <w:r w:rsidRPr="009375BC">
        <w:rPr>
          <w:rFonts w:cs="Arial"/>
          <w:color w:val="auto"/>
        </w:rPr>
        <w:lastRenderedPageBreak/>
        <w:t xml:space="preserve">Once you have entered all the information in the </w:t>
      </w:r>
      <w:r w:rsidRPr="007B0E4D">
        <w:rPr>
          <w:rStyle w:val="Hyperlink0"/>
        </w:rPr>
        <w:t>Quotation response</w:t>
      </w:r>
      <w:r w:rsidRPr="009375BC">
        <w:rPr>
          <w:rStyle w:val="None"/>
          <w:rFonts w:cs="Arial"/>
          <w:b/>
          <w:bCs/>
          <w:color w:val="auto"/>
          <w:u w:color="6B2976"/>
        </w:rPr>
        <w:t xml:space="preserve"> </w:t>
      </w:r>
      <w:r w:rsidRPr="009375BC">
        <w:rPr>
          <w:rFonts w:cs="Arial"/>
          <w:color w:val="auto"/>
        </w:rPr>
        <w:t xml:space="preserve">tab, select the </w:t>
      </w:r>
      <w:r w:rsidRPr="007B0E4D">
        <w:rPr>
          <w:rStyle w:val="Hyperlink0"/>
        </w:rPr>
        <w:t>Associated documents</w:t>
      </w:r>
      <w:r w:rsidRPr="009375BC">
        <w:rPr>
          <w:rFonts w:cs="Arial"/>
          <w:color w:val="auto"/>
        </w:rPr>
        <w:t xml:space="preserve"> tab to upload any documents relevant to your response.</w:t>
      </w:r>
    </w:p>
    <w:p w14:paraId="3AE2B981" w14:textId="6DAE286F" w:rsidR="000331AA" w:rsidRPr="009375BC" w:rsidRDefault="000331AA" w:rsidP="00220335">
      <w:pPr>
        <w:pStyle w:val="Steps"/>
        <w:spacing w:before="0" w:after="0"/>
        <w:rPr>
          <w:rFonts w:cs="Arial"/>
          <w:color w:val="auto"/>
        </w:rPr>
      </w:pPr>
      <w:r>
        <w:rPr>
          <w:noProof/>
        </w:rPr>
        <w:drawing>
          <wp:inline distT="0" distB="0" distL="0" distR="0" wp14:anchorId="4D521AA4" wp14:editId="0DB65BED">
            <wp:extent cx="5727700" cy="1935480"/>
            <wp:effectExtent l="19050" t="19050" r="25400" b="26670"/>
            <wp:docPr id="1073741972" name="Picture 1073741972" descr="Graphical user interface, applicati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1972" name="Picture 1073741972" descr="Graphical user interface, application&#10;&#10;Description automatically generated with medium confidence"/>
                    <pic:cNvPicPr/>
                  </pic:nvPicPr>
                  <pic:blipFill>
                    <a:blip r:embed="rId126"/>
                    <a:stretch>
                      <a:fillRect/>
                    </a:stretch>
                  </pic:blipFill>
                  <pic:spPr>
                    <a:xfrm>
                      <a:off x="0" y="0"/>
                      <a:ext cx="5727700" cy="1935480"/>
                    </a:xfrm>
                    <a:prstGeom prst="rect">
                      <a:avLst/>
                    </a:prstGeom>
                    <a:ln>
                      <a:solidFill>
                        <a:schemeClr val="tx1"/>
                      </a:solidFill>
                    </a:ln>
                  </pic:spPr>
                </pic:pic>
              </a:graphicData>
            </a:graphic>
          </wp:inline>
        </w:drawing>
      </w:r>
    </w:p>
    <w:p w14:paraId="3A9E1294" w14:textId="570275A8" w:rsidR="00D23C1F" w:rsidRPr="009375BC" w:rsidRDefault="00D23C1F" w:rsidP="00BB161F">
      <w:pPr>
        <w:pStyle w:val="Steps"/>
        <w:spacing w:before="0" w:after="0"/>
        <w:rPr>
          <w:rFonts w:cs="Arial"/>
          <w:color w:val="auto"/>
        </w:rPr>
      </w:pPr>
      <w:r w:rsidRPr="009375BC">
        <w:rPr>
          <w:rFonts w:cs="Arial"/>
          <w:color w:val="auto"/>
        </w:rPr>
        <w:t xml:space="preserve">The </w:t>
      </w:r>
      <w:r w:rsidRPr="007B0E4D">
        <w:rPr>
          <w:rStyle w:val="Hyperlink0"/>
        </w:rPr>
        <w:t>Associated documents</w:t>
      </w:r>
      <w:r w:rsidRPr="009375BC">
        <w:rPr>
          <w:rFonts w:cs="Arial"/>
          <w:color w:val="auto"/>
        </w:rPr>
        <w:t xml:space="preserve"> tab displays. It lists any documents you have previously associated with your response to this quotation. If you have not previously uploaded any documents, the message will display ‘You do not have any associated documents for this quotation’.</w:t>
      </w:r>
    </w:p>
    <w:p w14:paraId="5D3B79C7" w14:textId="1AF66FE1" w:rsidR="00D23C1F" w:rsidRDefault="00D23C1F" w:rsidP="00BB161F">
      <w:pPr>
        <w:pStyle w:val="Steps"/>
        <w:spacing w:before="0" w:after="0"/>
        <w:rPr>
          <w:rFonts w:cs="Arial"/>
          <w:color w:val="auto"/>
        </w:rPr>
      </w:pPr>
      <w:r w:rsidRPr="009375BC">
        <w:rPr>
          <w:rFonts w:cs="Arial"/>
          <w:color w:val="auto"/>
        </w:rPr>
        <w:t>If you have previously uploaded a document, you will see it listed.</w:t>
      </w:r>
    </w:p>
    <w:p w14:paraId="7B2ED058" w14:textId="131C90B2" w:rsidR="006117B7" w:rsidRPr="009375BC" w:rsidRDefault="006117B7" w:rsidP="00BB161F">
      <w:pPr>
        <w:pStyle w:val="Steps"/>
        <w:spacing w:before="0" w:after="0"/>
        <w:rPr>
          <w:rFonts w:eastAsia="Arial" w:cs="Arial"/>
          <w:color w:val="auto"/>
        </w:rPr>
      </w:pPr>
      <w:r>
        <w:rPr>
          <w:noProof/>
        </w:rPr>
        <w:drawing>
          <wp:inline distT="0" distB="0" distL="0" distR="0" wp14:anchorId="49E7A98C" wp14:editId="06226E2C">
            <wp:extent cx="5727700" cy="1935480"/>
            <wp:effectExtent l="19050" t="19050" r="25400" b="26670"/>
            <wp:docPr id="1073741973" name="Picture 1073741973" descr="Graphical user interface, applicati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1973" name="Picture 1073741973" descr="Graphical user interface, application&#10;&#10;Description automatically generated with medium confidence"/>
                    <pic:cNvPicPr/>
                  </pic:nvPicPr>
                  <pic:blipFill>
                    <a:blip r:embed="rId126"/>
                    <a:stretch>
                      <a:fillRect/>
                    </a:stretch>
                  </pic:blipFill>
                  <pic:spPr>
                    <a:xfrm>
                      <a:off x="0" y="0"/>
                      <a:ext cx="5727700" cy="1935480"/>
                    </a:xfrm>
                    <a:prstGeom prst="rect">
                      <a:avLst/>
                    </a:prstGeom>
                    <a:ln>
                      <a:solidFill>
                        <a:schemeClr val="tx1"/>
                      </a:solidFill>
                    </a:ln>
                  </pic:spPr>
                </pic:pic>
              </a:graphicData>
            </a:graphic>
          </wp:inline>
        </w:drawing>
      </w:r>
    </w:p>
    <w:p w14:paraId="35646D26" w14:textId="06F23413" w:rsidR="00743050" w:rsidRDefault="00D23C1F" w:rsidP="00220335">
      <w:pPr>
        <w:pStyle w:val="Steps"/>
        <w:spacing w:before="0" w:after="0"/>
      </w:pPr>
      <w:r w:rsidRPr="009375BC">
        <w:rPr>
          <w:rFonts w:cs="Arial"/>
          <w:color w:val="auto"/>
        </w:rPr>
        <w:t xml:space="preserve"> </w:t>
      </w:r>
      <w:r w:rsidRPr="009375BC">
        <w:t xml:space="preserve">Select the </w:t>
      </w:r>
      <w:r w:rsidRPr="007B0E4D">
        <w:rPr>
          <w:rStyle w:val="Hyperlink0"/>
        </w:rPr>
        <w:t>Document name</w:t>
      </w:r>
      <w:r w:rsidRPr="009375BC">
        <w:t xml:space="preserve"> if you want to download and view the document. You will be taken through a set of document download instructions.</w:t>
      </w:r>
      <w:r w:rsidRPr="009375BC">
        <w:rPr>
          <w:rFonts w:eastAsia="Arial Unicode MS"/>
        </w:rPr>
        <w:br/>
      </w:r>
    </w:p>
    <w:p w14:paraId="3246C558" w14:textId="5089112B" w:rsidR="00D23C1F" w:rsidRPr="009375BC" w:rsidRDefault="00B23300" w:rsidP="00441B1F">
      <w:pPr>
        <w:pStyle w:val="BodyA"/>
        <w:rPr>
          <w:rFonts w:eastAsia="Arial"/>
        </w:rPr>
      </w:pPr>
      <w:r>
        <w:t xml:space="preserve">Select </w:t>
      </w:r>
      <w:r w:rsidRPr="00B23300">
        <w:rPr>
          <w:rStyle w:val="Hyperlink0"/>
        </w:rPr>
        <w:t>Remove</w:t>
      </w:r>
      <w:r w:rsidR="00D23C1F" w:rsidRPr="009375BC">
        <w:t xml:space="preserve"> under </w:t>
      </w:r>
      <w:r w:rsidR="00D23C1F" w:rsidRPr="007B0E4D">
        <w:rPr>
          <w:rStyle w:val="Hyperlink0"/>
        </w:rPr>
        <w:t>Actions</w:t>
      </w:r>
      <w:r w:rsidR="00D23C1F" w:rsidRPr="009375BC">
        <w:rPr>
          <w:rStyle w:val="None"/>
          <w:b/>
          <w:bCs/>
          <w:color w:val="auto"/>
        </w:rPr>
        <w:t xml:space="preserve"> </w:t>
      </w:r>
      <w:r w:rsidR="00D23C1F" w:rsidRPr="009375BC">
        <w:t>if you want to remove the document from your list of documents. You will be shown a message asking you to confirm your intention to remove the do</w:t>
      </w:r>
      <w:r>
        <w:t xml:space="preserve">cument from your list — either </w:t>
      </w:r>
      <w:r w:rsidRPr="00B23300">
        <w:rPr>
          <w:rStyle w:val="Hyperlink0"/>
        </w:rPr>
        <w:t>Yes</w:t>
      </w:r>
      <w:r>
        <w:t xml:space="preserve"> or </w:t>
      </w:r>
      <w:r w:rsidRPr="00B23300">
        <w:rPr>
          <w:rStyle w:val="Hyperlink0"/>
        </w:rPr>
        <w:t>No</w:t>
      </w:r>
      <w:r w:rsidR="00D23C1F" w:rsidRPr="009375BC">
        <w:t>.</w:t>
      </w:r>
    </w:p>
    <w:p w14:paraId="600D8B25" w14:textId="77777777" w:rsidR="00D23C1F" w:rsidRPr="009375BC" w:rsidRDefault="00D23C1F" w:rsidP="00BB161F">
      <w:pPr>
        <w:pStyle w:val="Steps"/>
        <w:spacing w:before="0" w:after="0"/>
        <w:rPr>
          <w:rStyle w:val="PageNumber"/>
          <w:rFonts w:eastAsia="Arial" w:cs="Arial"/>
          <w:color w:val="auto"/>
          <w14:textOutline w14:w="12700" w14:cap="flat" w14:cmpd="sng" w14:algn="ctr">
            <w14:noFill/>
            <w14:prstDash w14:val="solid"/>
            <w14:miter w14:lim="400000"/>
          </w14:textOutline>
        </w:rPr>
      </w:pPr>
      <w:r w:rsidRPr="009375BC">
        <w:rPr>
          <w:rFonts w:eastAsia="Arial" w:cs="Arial"/>
          <w:noProof/>
          <w:color w:val="auto"/>
          <w:lang w:val="en-AU"/>
        </w:rPr>
        <w:drawing>
          <wp:inline distT="0" distB="0" distL="0" distR="0" wp14:anchorId="585ECB39" wp14:editId="12F35AAC">
            <wp:extent cx="5546975" cy="816326"/>
            <wp:effectExtent l="0" t="0" r="0" b="3175"/>
            <wp:docPr id="1073741914" name="officeArt object" descr="Screenshot of message asking you to confirm your intention to remove the document from your list"/>
            <wp:cNvGraphicFramePr/>
            <a:graphic xmlns:a="http://schemas.openxmlformats.org/drawingml/2006/main">
              <a:graphicData uri="http://schemas.openxmlformats.org/drawingml/2006/picture">
                <pic:pic xmlns:pic="http://schemas.openxmlformats.org/drawingml/2006/picture">
                  <pic:nvPicPr>
                    <pic:cNvPr id="1073741914" name="Screenshot of message asking you to confirm your intention to remove the document from your list" descr="Screenshot of message asking you to confirm your intention to remove the document from your list"/>
                    <pic:cNvPicPr>
                      <a:picLocks noChangeAspect="1"/>
                    </pic:cNvPicPr>
                  </pic:nvPicPr>
                  <pic:blipFill>
                    <a:blip r:embed="rId127"/>
                    <a:stretch>
                      <a:fillRect/>
                    </a:stretch>
                  </pic:blipFill>
                  <pic:spPr>
                    <a:xfrm>
                      <a:off x="0" y="0"/>
                      <a:ext cx="5575696" cy="820553"/>
                    </a:xfrm>
                    <a:prstGeom prst="rect">
                      <a:avLst/>
                    </a:prstGeom>
                    <a:ln w="9525" cap="flat">
                      <a:noFill/>
                      <a:round/>
                    </a:ln>
                    <a:effectLst/>
                  </pic:spPr>
                </pic:pic>
              </a:graphicData>
            </a:graphic>
          </wp:inline>
        </w:drawing>
      </w:r>
    </w:p>
    <w:p w14:paraId="02A003E7" w14:textId="55919A99" w:rsidR="00D23C1F" w:rsidRPr="009375BC" w:rsidRDefault="00D23C1F" w:rsidP="00BB161F">
      <w:pPr>
        <w:pStyle w:val="Steps"/>
        <w:numPr>
          <w:ilvl w:val="0"/>
          <w:numId w:val="80"/>
        </w:numPr>
        <w:spacing w:before="0" w:after="0"/>
        <w:rPr>
          <w:rStyle w:val="None"/>
          <w:rFonts w:cs="Arial"/>
          <w:color w:val="auto"/>
        </w:rPr>
      </w:pPr>
      <w:r w:rsidRPr="009375BC">
        <w:rPr>
          <w:rFonts w:cs="Arial"/>
          <w:color w:val="auto"/>
        </w:rPr>
        <w:lastRenderedPageBreak/>
        <w:t xml:space="preserve">To upload a document, select the </w:t>
      </w:r>
      <w:r w:rsidRPr="007B0E4D">
        <w:rPr>
          <w:rStyle w:val="Hyperlink0"/>
        </w:rPr>
        <w:t>Upload document</w:t>
      </w:r>
      <w:r w:rsidRPr="009375BC">
        <w:rPr>
          <w:rStyle w:val="None"/>
          <w:rFonts w:cs="Arial"/>
          <w:b/>
          <w:bCs/>
          <w:color w:val="6B2976"/>
          <w:u w:color="6B2976"/>
          <w14:textOutline w14:w="12700" w14:cap="flat" w14:cmpd="sng" w14:algn="ctr">
            <w14:noFill/>
            <w14:prstDash w14:val="solid"/>
            <w14:miter w14:lim="400000"/>
          </w14:textOutline>
        </w:rPr>
        <w:t xml:space="preserve"> </w:t>
      </w:r>
      <w:r w:rsidRPr="009375BC">
        <w:rPr>
          <w:rStyle w:val="None"/>
          <w:rFonts w:cs="Arial"/>
          <w:color w:val="auto"/>
          <w:u w:color="6B2976"/>
        </w:rPr>
        <w:t>button</w:t>
      </w:r>
      <w:r w:rsidR="00C328D3" w:rsidRPr="009375BC">
        <w:rPr>
          <w:rStyle w:val="None"/>
          <w:rFonts w:cs="Arial"/>
          <w:b/>
          <w:bCs/>
          <w:color w:val="auto"/>
          <w:u w:color="6B2976"/>
        </w:rPr>
        <w:t xml:space="preserve">. </w:t>
      </w:r>
      <w:r w:rsidRPr="009375BC">
        <w:rPr>
          <w:rStyle w:val="None"/>
          <w:rFonts w:cs="Arial"/>
          <w:color w:val="auto"/>
          <w:u w:color="6B2976"/>
        </w:rPr>
        <w:t xml:space="preserve">A </w:t>
      </w:r>
      <w:r w:rsidRPr="007B0E4D">
        <w:rPr>
          <w:rStyle w:val="Hyperlink0"/>
        </w:rPr>
        <w:t>Document Upload</w:t>
      </w:r>
      <w:r w:rsidRPr="009375BC">
        <w:rPr>
          <w:rStyle w:val="None"/>
          <w:rFonts w:cs="Arial"/>
          <w:b/>
          <w:bCs/>
          <w:color w:val="auto"/>
          <w:u w:color="6B2976"/>
        </w:rPr>
        <w:t xml:space="preserve"> </w:t>
      </w:r>
      <w:r w:rsidRPr="009375BC">
        <w:rPr>
          <w:rStyle w:val="None"/>
          <w:rFonts w:cs="Arial"/>
          <w:color w:val="auto"/>
          <w:u w:color="6B2976"/>
        </w:rPr>
        <w:t xml:space="preserve">window displays. </w:t>
      </w:r>
    </w:p>
    <w:p w14:paraId="4FC27940" w14:textId="1EEAA33E" w:rsidR="00D23C1F" w:rsidRDefault="00B23300" w:rsidP="00BB161F">
      <w:pPr>
        <w:pStyle w:val="Steps"/>
        <w:spacing w:before="0" w:after="0"/>
        <w:rPr>
          <w:rFonts w:cs="Arial"/>
          <w:color w:val="auto"/>
        </w:rPr>
      </w:pPr>
      <w:r>
        <w:rPr>
          <w:rFonts w:cs="Arial"/>
          <w:color w:val="auto"/>
        </w:rPr>
        <w:t xml:space="preserve">A list of </w:t>
      </w:r>
      <w:r w:rsidRPr="007B0E4D">
        <w:rPr>
          <w:rStyle w:val="Hyperlink0"/>
        </w:rPr>
        <w:t>Available documents</w:t>
      </w:r>
      <w:r w:rsidR="00D23C1F" w:rsidRPr="009375BC">
        <w:rPr>
          <w:rFonts w:cs="Arial"/>
          <w:color w:val="auto"/>
        </w:rPr>
        <w:t xml:space="preserve"> is shown at the bottom of the window. These </w:t>
      </w:r>
      <w:r w:rsidR="00130CAB" w:rsidRPr="009375BC">
        <w:rPr>
          <w:rFonts w:cs="Arial"/>
          <w:color w:val="auto"/>
        </w:rPr>
        <w:t>are documents</w:t>
      </w:r>
      <w:r w:rsidR="00D23C1F" w:rsidRPr="009375BC">
        <w:rPr>
          <w:rFonts w:cs="Arial"/>
          <w:color w:val="auto"/>
        </w:rPr>
        <w:t xml:space="preserve"> that have previously been linked to this quote. </w:t>
      </w:r>
    </w:p>
    <w:p w14:paraId="72B27F44" w14:textId="4A1B9FFA" w:rsidR="00D23C1F" w:rsidRPr="009375BC" w:rsidRDefault="00B62EEA" w:rsidP="00BB161F">
      <w:pPr>
        <w:pStyle w:val="Steps"/>
        <w:spacing w:before="0" w:after="0"/>
        <w:rPr>
          <w:rFonts w:cs="Arial"/>
          <w:color w:val="auto"/>
        </w:rPr>
      </w:pPr>
      <w:r>
        <w:rPr>
          <w:noProof/>
        </w:rPr>
        <w:drawing>
          <wp:inline distT="0" distB="0" distL="0" distR="0" wp14:anchorId="0B6B25EA" wp14:editId="289A2D65">
            <wp:extent cx="5505450" cy="1008255"/>
            <wp:effectExtent l="19050" t="19050" r="19050" b="20955"/>
            <wp:docPr id="1073741946" name="Picture 1073741946"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1946" name="Picture 1073741946" descr="Graphical user interface, text, application&#10;&#10;Description automatically generated"/>
                    <pic:cNvPicPr/>
                  </pic:nvPicPr>
                  <pic:blipFill>
                    <a:blip r:embed="rId128"/>
                    <a:stretch>
                      <a:fillRect/>
                    </a:stretch>
                  </pic:blipFill>
                  <pic:spPr>
                    <a:xfrm>
                      <a:off x="0" y="0"/>
                      <a:ext cx="5540010" cy="1014584"/>
                    </a:xfrm>
                    <a:prstGeom prst="rect">
                      <a:avLst/>
                    </a:prstGeom>
                    <a:ln>
                      <a:solidFill>
                        <a:schemeClr val="tx1"/>
                      </a:solidFill>
                    </a:ln>
                  </pic:spPr>
                </pic:pic>
              </a:graphicData>
            </a:graphic>
          </wp:inline>
        </w:drawing>
      </w:r>
    </w:p>
    <w:p w14:paraId="44C93D94" w14:textId="07A4A659" w:rsidR="00D23C1F" w:rsidRPr="009375BC" w:rsidRDefault="00D23C1F" w:rsidP="00BB161F">
      <w:pPr>
        <w:pStyle w:val="Steps"/>
        <w:spacing w:before="0" w:after="0"/>
        <w:ind w:left="426"/>
        <w:rPr>
          <w:rStyle w:val="PageNumber"/>
          <w:rFonts w:cs="Arial"/>
          <w:color w:val="auto"/>
        </w:rPr>
      </w:pPr>
      <w:r w:rsidRPr="009375BC">
        <w:rPr>
          <w:rStyle w:val="None"/>
          <w:rFonts w:cs="Arial"/>
          <w:b/>
          <w:color w:val="auto"/>
        </w:rPr>
        <w:t>Note</w:t>
      </w:r>
      <w:r w:rsidRPr="009375BC">
        <w:rPr>
          <w:rStyle w:val="None"/>
          <w:rFonts w:cs="Arial"/>
          <w:color w:val="auto"/>
        </w:rPr>
        <w:t>: U</w:t>
      </w:r>
      <w:r w:rsidR="00B23300">
        <w:rPr>
          <w:rStyle w:val="None"/>
          <w:rFonts w:cs="Arial"/>
          <w:color w:val="auto"/>
        </w:rPr>
        <w:t xml:space="preserve">ploaded documents are labelled </w:t>
      </w:r>
      <w:r w:rsidR="00B23300" w:rsidRPr="00B23300">
        <w:rPr>
          <w:rStyle w:val="Hyperlink0"/>
        </w:rPr>
        <w:t>Available documents</w:t>
      </w:r>
      <w:r w:rsidRPr="009375BC">
        <w:rPr>
          <w:rStyle w:val="None"/>
          <w:rFonts w:cs="Arial"/>
          <w:color w:val="auto"/>
        </w:rPr>
        <w:t xml:space="preserve"> when you are viewing the </w:t>
      </w:r>
      <w:r w:rsidRPr="007B0E4D">
        <w:rPr>
          <w:rStyle w:val="Hyperlink0"/>
        </w:rPr>
        <w:t>Document upload</w:t>
      </w:r>
      <w:r w:rsidRPr="009375BC">
        <w:rPr>
          <w:rStyle w:val="None"/>
          <w:rFonts w:cs="Arial"/>
          <w:color w:val="auto"/>
        </w:rPr>
        <w:t xml:space="preserve"> form. T</w:t>
      </w:r>
      <w:r w:rsidR="00B23300">
        <w:rPr>
          <w:rStyle w:val="None"/>
          <w:rFonts w:cs="Arial"/>
          <w:color w:val="auto"/>
        </w:rPr>
        <w:t xml:space="preserve">he same documents are labelled </w:t>
      </w:r>
      <w:r w:rsidR="00B23300" w:rsidRPr="00B23300">
        <w:rPr>
          <w:rStyle w:val="Hyperlink0"/>
        </w:rPr>
        <w:t>Associated documents</w:t>
      </w:r>
      <w:r w:rsidRPr="009375BC">
        <w:rPr>
          <w:rStyle w:val="None"/>
          <w:rFonts w:cs="Arial"/>
          <w:color w:val="auto"/>
        </w:rPr>
        <w:t xml:space="preserve"> when you view them on other Quotations screens.</w:t>
      </w:r>
    </w:p>
    <w:p w14:paraId="4FFA513E" w14:textId="7DA714F8" w:rsidR="007B780F" w:rsidRPr="007B780F" w:rsidRDefault="00D23C1F" w:rsidP="007B780F">
      <w:pPr>
        <w:pStyle w:val="Steps"/>
        <w:numPr>
          <w:ilvl w:val="0"/>
          <w:numId w:val="80"/>
        </w:numPr>
        <w:spacing w:before="0" w:after="0"/>
        <w:rPr>
          <w:rFonts w:cs="Arial"/>
          <w:color w:val="auto"/>
        </w:rPr>
      </w:pPr>
      <w:r w:rsidRPr="009375BC">
        <w:rPr>
          <w:rFonts w:cs="Arial"/>
          <w:color w:val="auto"/>
        </w:rPr>
        <w:t xml:space="preserve">Provide a </w:t>
      </w:r>
      <w:r w:rsidRPr="007B0E4D">
        <w:rPr>
          <w:rStyle w:val="Hyperlink0"/>
        </w:rPr>
        <w:t>Document name</w:t>
      </w:r>
      <w:r w:rsidRPr="009375BC">
        <w:rPr>
          <w:rFonts w:cs="Arial"/>
          <w:color w:val="auto"/>
        </w:rPr>
        <w:t xml:space="preserve"> and </w:t>
      </w:r>
      <w:r w:rsidRPr="007B0E4D">
        <w:rPr>
          <w:rStyle w:val="Hyperlink0"/>
        </w:rPr>
        <w:t>Description</w:t>
      </w:r>
      <w:r w:rsidRPr="009375BC">
        <w:rPr>
          <w:rFonts w:cs="Arial"/>
          <w:color w:val="auto"/>
        </w:rPr>
        <w:t xml:space="preserve">. </w:t>
      </w:r>
      <w:r w:rsidRPr="009375BC">
        <w:rPr>
          <w:rFonts w:cs="Arial"/>
          <w:color w:val="auto"/>
        </w:rPr>
        <w:br/>
      </w:r>
      <w:r w:rsidRPr="009375BC">
        <w:rPr>
          <w:rFonts w:cs="Arial"/>
          <w:b/>
          <w:color w:val="auto"/>
        </w:rPr>
        <w:t>Note</w:t>
      </w:r>
      <w:r w:rsidRPr="009375BC">
        <w:rPr>
          <w:rFonts w:cs="Arial"/>
          <w:color w:val="auto"/>
        </w:rPr>
        <w:t xml:space="preserve">: Use a meaningful short title for the document name, and a description that will help you distinguish this document from other documents in the list. </w:t>
      </w:r>
    </w:p>
    <w:p w14:paraId="2335BC2E" w14:textId="17FB5664" w:rsidR="007B780F" w:rsidRPr="009375BC" w:rsidRDefault="007B780F" w:rsidP="00220335">
      <w:pPr>
        <w:pStyle w:val="Steps"/>
        <w:spacing w:before="0" w:after="0"/>
        <w:rPr>
          <w:rFonts w:cs="Arial"/>
          <w:color w:val="auto"/>
        </w:rPr>
      </w:pPr>
      <w:r>
        <w:rPr>
          <w:noProof/>
        </w:rPr>
        <w:drawing>
          <wp:inline distT="0" distB="0" distL="0" distR="0" wp14:anchorId="202E064F" wp14:editId="20B4BF38">
            <wp:extent cx="5546178" cy="2514841"/>
            <wp:effectExtent l="19050" t="19050" r="16510" b="19050"/>
            <wp:docPr id="1073741967" name="Picture 1073741967"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1967" name="Picture 1073741967" descr="Graphical user interface, application&#10;&#10;Description automatically generated"/>
                    <pic:cNvPicPr/>
                  </pic:nvPicPr>
                  <pic:blipFill>
                    <a:blip r:embed="rId129"/>
                    <a:stretch>
                      <a:fillRect/>
                    </a:stretch>
                  </pic:blipFill>
                  <pic:spPr>
                    <a:xfrm>
                      <a:off x="0" y="0"/>
                      <a:ext cx="5547316" cy="2515357"/>
                    </a:xfrm>
                    <a:prstGeom prst="rect">
                      <a:avLst/>
                    </a:prstGeom>
                    <a:ln>
                      <a:solidFill>
                        <a:schemeClr val="tx1"/>
                      </a:solidFill>
                    </a:ln>
                  </pic:spPr>
                </pic:pic>
              </a:graphicData>
            </a:graphic>
          </wp:inline>
        </w:drawing>
      </w:r>
    </w:p>
    <w:p w14:paraId="3EFD527C" w14:textId="66F2404E" w:rsidR="00D23C1F" w:rsidRPr="009375BC" w:rsidRDefault="00D23C1F" w:rsidP="00BB161F">
      <w:pPr>
        <w:pStyle w:val="Steps"/>
        <w:spacing w:before="0" w:after="0"/>
        <w:rPr>
          <w:rFonts w:cs="Arial"/>
          <w:color w:val="auto"/>
        </w:rPr>
      </w:pPr>
    </w:p>
    <w:p w14:paraId="17522C9A" w14:textId="4DE4B573" w:rsidR="00D23C1F" w:rsidRPr="009375BC" w:rsidRDefault="00D23C1F" w:rsidP="00BB161F">
      <w:pPr>
        <w:pStyle w:val="Steps"/>
        <w:numPr>
          <w:ilvl w:val="0"/>
          <w:numId w:val="80"/>
        </w:numPr>
        <w:spacing w:before="0" w:after="0"/>
        <w:rPr>
          <w:rStyle w:val="PageNumber"/>
          <w:rFonts w:eastAsia="Arial" w:cs="Arial"/>
          <w:color w:val="auto"/>
        </w:rPr>
      </w:pPr>
      <w:r w:rsidRPr="009375BC">
        <w:rPr>
          <w:rFonts w:cs="Arial"/>
          <w:color w:val="auto"/>
        </w:rPr>
        <w:t xml:space="preserve">Select </w:t>
      </w:r>
      <w:r w:rsidRPr="007B0E4D">
        <w:rPr>
          <w:rStyle w:val="Hyperlink0"/>
        </w:rPr>
        <w:t>Browse</w:t>
      </w:r>
      <w:r w:rsidRPr="009375BC">
        <w:rPr>
          <w:rFonts w:cs="Arial"/>
          <w:color w:val="auto"/>
        </w:rPr>
        <w:t xml:space="preserve"> to locate the file you want to upload. The maximum file size you can upload is 47MB</w:t>
      </w:r>
      <w:r w:rsidR="00C328D3" w:rsidRPr="009375BC">
        <w:rPr>
          <w:rFonts w:cs="Arial"/>
          <w:color w:val="auto"/>
        </w:rPr>
        <w:t xml:space="preserve">. </w:t>
      </w:r>
      <w:r w:rsidRPr="009375BC">
        <w:rPr>
          <w:rFonts w:cs="Arial"/>
          <w:color w:val="auto"/>
        </w:rPr>
        <w:t xml:space="preserve">Then select the </w:t>
      </w:r>
      <w:r w:rsidRPr="007B0E4D">
        <w:rPr>
          <w:rStyle w:val="Hyperlink0"/>
        </w:rPr>
        <w:t>Upload</w:t>
      </w:r>
      <w:r w:rsidRPr="009375BC">
        <w:rPr>
          <w:rFonts w:cs="Arial"/>
          <w:color w:val="auto"/>
        </w:rPr>
        <w:t xml:space="preserve"> button. </w:t>
      </w:r>
      <w:r w:rsidRPr="009375BC">
        <w:rPr>
          <w:rFonts w:cs="Arial"/>
          <w:color w:val="auto"/>
        </w:rPr>
        <w:br/>
      </w:r>
      <w:r w:rsidRPr="009375BC">
        <w:rPr>
          <w:rFonts w:cs="Arial"/>
          <w:b/>
          <w:color w:val="auto"/>
        </w:rPr>
        <w:t>Note</w:t>
      </w:r>
      <w:r w:rsidRPr="009375BC">
        <w:rPr>
          <w:rFonts w:cs="Arial"/>
          <w:color w:val="auto"/>
        </w:rPr>
        <w:t>: Any documents that you upload will also be visible to NDIA and participants.</w:t>
      </w:r>
    </w:p>
    <w:p w14:paraId="4685C359" w14:textId="77777777" w:rsidR="00D23C1F" w:rsidRPr="009375BC" w:rsidRDefault="00D23C1F" w:rsidP="00441B1F">
      <w:pPr>
        <w:pStyle w:val="BodyA"/>
        <w:rPr>
          <w:rStyle w:val="None"/>
          <w:rFonts w:cs="Calibri"/>
          <w:color w:val="auto"/>
          <w14:textOutline w14:w="0" w14:cap="rnd" w14:cmpd="sng" w14:algn="ctr">
            <w14:noFill/>
            <w14:prstDash w14:val="solid"/>
            <w14:bevel/>
          </w14:textOutline>
        </w:rPr>
      </w:pPr>
      <w:r w:rsidRPr="009375BC">
        <w:rPr>
          <w:rStyle w:val="None"/>
          <w:color w:val="auto"/>
        </w:rPr>
        <w:t xml:space="preserve">A success message displays at the top of the page. </w:t>
      </w:r>
    </w:p>
    <w:p w14:paraId="14A3F80A" w14:textId="77777777" w:rsidR="00D23C1F" w:rsidRPr="009375BC" w:rsidRDefault="00D23C1F" w:rsidP="00441B1F">
      <w:pPr>
        <w:pStyle w:val="BodyA"/>
        <w:rPr>
          <w:rStyle w:val="None"/>
          <w:color w:val="auto"/>
        </w:rPr>
      </w:pPr>
    </w:p>
    <w:p w14:paraId="716F4EC7" w14:textId="53DBF6D0" w:rsidR="00D23C1F" w:rsidRPr="009375BC" w:rsidRDefault="00D23C1F" w:rsidP="00441B1F">
      <w:pPr>
        <w:pStyle w:val="BodyA"/>
        <w:rPr>
          <w:rStyle w:val="None"/>
          <w:rFonts w:eastAsia="Arial"/>
          <w:color w:val="auto"/>
        </w:rPr>
      </w:pPr>
    </w:p>
    <w:p w14:paraId="562E1C81" w14:textId="77777777" w:rsidR="00D23C1F" w:rsidRPr="009375BC" w:rsidRDefault="00D23C1F" w:rsidP="00441B1F">
      <w:pPr>
        <w:pStyle w:val="BodyA"/>
        <w:rPr>
          <w:rStyle w:val="None"/>
          <w:rFonts w:eastAsia="Arial"/>
          <w:color w:val="auto"/>
        </w:rPr>
      </w:pPr>
    </w:p>
    <w:p w14:paraId="42087693" w14:textId="5A11DCC2" w:rsidR="00D23C1F" w:rsidRPr="009375BC" w:rsidRDefault="00E24131" w:rsidP="00441B1F">
      <w:pPr>
        <w:pStyle w:val="BodyA"/>
        <w:rPr>
          <w:rStyle w:val="None"/>
          <w:color w:val="auto"/>
        </w:rPr>
      </w:pPr>
      <w:r>
        <w:rPr>
          <w:noProof/>
        </w:rPr>
        <w:lastRenderedPageBreak/>
        <w:drawing>
          <wp:inline distT="0" distB="0" distL="0" distR="0" wp14:anchorId="3B04A68A" wp14:editId="07D3E887">
            <wp:extent cx="5727700" cy="5211445"/>
            <wp:effectExtent l="19050" t="19050" r="25400" b="27305"/>
            <wp:docPr id="1073741966" name="Picture 1073741966"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1966" name="Picture 1073741966" descr="Graphical user interface, application&#10;&#10;Description automatically generated"/>
                    <pic:cNvPicPr/>
                  </pic:nvPicPr>
                  <pic:blipFill>
                    <a:blip r:embed="rId130"/>
                    <a:stretch>
                      <a:fillRect/>
                    </a:stretch>
                  </pic:blipFill>
                  <pic:spPr>
                    <a:xfrm>
                      <a:off x="0" y="0"/>
                      <a:ext cx="5727700" cy="5211445"/>
                    </a:xfrm>
                    <a:prstGeom prst="rect">
                      <a:avLst/>
                    </a:prstGeom>
                    <a:ln>
                      <a:solidFill>
                        <a:schemeClr val="tx1"/>
                      </a:solidFill>
                    </a:ln>
                  </pic:spPr>
                </pic:pic>
              </a:graphicData>
            </a:graphic>
          </wp:inline>
        </w:drawing>
      </w:r>
      <w:r w:rsidR="00D23C1F" w:rsidRPr="009375BC">
        <w:rPr>
          <w:rStyle w:val="None"/>
          <w:color w:val="auto"/>
        </w:rPr>
        <w:t xml:space="preserve">You will see that your file has been added to the </w:t>
      </w:r>
      <w:r w:rsidR="00D23C1F" w:rsidRPr="007B0E4D">
        <w:rPr>
          <w:rStyle w:val="Hyperlink0"/>
        </w:rPr>
        <w:t>Available documents</w:t>
      </w:r>
      <w:r w:rsidR="00D23C1F" w:rsidRPr="009375BC">
        <w:rPr>
          <w:rStyle w:val="None"/>
          <w:color w:val="auto"/>
        </w:rPr>
        <w:t xml:space="preserve"> list shown below the message</w:t>
      </w:r>
      <w:r w:rsidR="00C328D3" w:rsidRPr="009375BC">
        <w:rPr>
          <w:rStyle w:val="None"/>
          <w:color w:val="auto"/>
        </w:rPr>
        <w:t xml:space="preserve">. </w:t>
      </w:r>
    </w:p>
    <w:p w14:paraId="59B9CCF4" w14:textId="77777777" w:rsidR="00D23C1F" w:rsidRPr="009375BC" w:rsidRDefault="00D23C1F" w:rsidP="00BB161F">
      <w:pPr>
        <w:pStyle w:val="Steps"/>
        <w:numPr>
          <w:ilvl w:val="0"/>
          <w:numId w:val="80"/>
        </w:numPr>
        <w:spacing w:before="0" w:after="0"/>
        <w:rPr>
          <w:rFonts w:eastAsia="Arial" w:cs="Arial"/>
          <w:color w:val="auto"/>
        </w:rPr>
      </w:pPr>
      <w:r w:rsidRPr="009375BC">
        <w:rPr>
          <w:rFonts w:cs="Arial"/>
          <w:color w:val="auto"/>
        </w:rPr>
        <w:t xml:space="preserve">Select the </w:t>
      </w:r>
      <w:r w:rsidRPr="007B0E4D">
        <w:rPr>
          <w:rStyle w:val="Hyperlink0"/>
        </w:rPr>
        <w:t>Back to quotation details</w:t>
      </w:r>
      <w:r w:rsidRPr="009375BC">
        <w:rPr>
          <w:rStyle w:val="None"/>
          <w:rFonts w:cs="Arial"/>
          <w:color w:val="auto"/>
          <w:u w:color="6B2976"/>
        </w:rPr>
        <w:t xml:space="preserve"> button to return to your response window.</w:t>
      </w:r>
      <w:r w:rsidRPr="009375BC">
        <w:rPr>
          <w:rFonts w:cs="Arial"/>
          <w:color w:val="auto"/>
        </w:rPr>
        <w:t xml:space="preserve"> </w:t>
      </w:r>
    </w:p>
    <w:p w14:paraId="47F88787" w14:textId="77777777" w:rsidR="00D23C1F" w:rsidRPr="009375BC" w:rsidRDefault="00D23C1F" w:rsidP="00BB161F">
      <w:pPr>
        <w:spacing w:line="360" w:lineRule="auto"/>
        <w:rPr>
          <w:rFonts w:eastAsia="Calibri" w:cs="Arial"/>
          <w:szCs w:val="22"/>
          <w:u w:color="000000"/>
          <w:lang w:eastAsia="en-AU"/>
        </w:rPr>
      </w:pPr>
      <w:r w:rsidRPr="009375BC">
        <w:rPr>
          <w:rFonts w:cs="Arial"/>
        </w:rPr>
        <w:br w:type="page"/>
      </w:r>
    </w:p>
    <w:p w14:paraId="24742C8C" w14:textId="77777777" w:rsidR="00D23C1F" w:rsidRPr="009375BC" w:rsidRDefault="00D23C1F" w:rsidP="00BB161F">
      <w:pPr>
        <w:pStyle w:val="Steps"/>
        <w:spacing w:before="0" w:after="0"/>
        <w:rPr>
          <w:rFonts w:eastAsia="Arial" w:cs="Arial"/>
          <w:color w:val="auto"/>
        </w:rPr>
      </w:pPr>
      <w:r w:rsidRPr="009375BC">
        <w:rPr>
          <w:rFonts w:cs="Arial"/>
          <w:color w:val="auto"/>
        </w:rPr>
        <w:lastRenderedPageBreak/>
        <w:t>Your quotations details screen displays.</w:t>
      </w:r>
    </w:p>
    <w:p w14:paraId="17DDBCEC" w14:textId="6EF648D8" w:rsidR="00D23C1F" w:rsidRPr="009375BC" w:rsidRDefault="005275BB" w:rsidP="00BB161F">
      <w:pPr>
        <w:pStyle w:val="Steps"/>
        <w:spacing w:before="0" w:after="0"/>
        <w:rPr>
          <w:rFonts w:eastAsia="Arial" w:cs="Arial"/>
          <w:color w:val="auto"/>
        </w:rPr>
      </w:pPr>
      <w:r>
        <w:rPr>
          <w:noProof/>
        </w:rPr>
        <w:drawing>
          <wp:inline distT="0" distB="0" distL="0" distR="0" wp14:anchorId="00F34684" wp14:editId="155CD7C3">
            <wp:extent cx="5727700" cy="4644390"/>
            <wp:effectExtent l="19050" t="19050" r="25400" b="22860"/>
            <wp:docPr id="1073741971" name="Picture 1073741971"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1971" name="Picture 1073741971" descr="Graphical user interface, website&#10;&#10;Description automatically generated"/>
                    <pic:cNvPicPr/>
                  </pic:nvPicPr>
                  <pic:blipFill>
                    <a:blip r:embed="rId131"/>
                    <a:stretch>
                      <a:fillRect/>
                    </a:stretch>
                  </pic:blipFill>
                  <pic:spPr>
                    <a:xfrm>
                      <a:off x="0" y="0"/>
                      <a:ext cx="5727700" cy="4644390"/>
                    </a:xfrm>
                    <a:prstGeom prst="rect">
                      <a:avLst/>
                    </a:prstGeom>
                    <a:ln>
                      <a:solidFill>
                        <a:schemeClr val="tx1"/>
                      </a:solidFill>
                    </a:ln>
                  </pic:spPr>
                </pic:pic>
              </a:graphicData>
            </a:graphic>
          </wp:inline>
        </w:drawing>
      </w:r>
    </w:p>
    <w:p w14:paraId="30A556D8" w14:textId="77777777" w:rsidR="00D23C1F" w:rsidRPr="009375BC" w:rsidRDefault="00D23C1F" w:rsidP="00BB161F">
      <w:pPr>
        <w:pStyle w:val="Steps"/>
        <w:numPr>
          <w:ilvl w:val="0"/>
          <w:numId w:val="80"/>
        </w:numPr>
        <w:spacing w:before="0" w:after="0"/>
        <w:rPr>
          <w:rFonts w:eastAsia="Arial" w:cs="Arial"/>
          <w:color w:val="auto"/>
        </w:rPr>
      </w:pPr>
      <w:r w:rsidRPr="009375BC">
        <w:rPr>
          <w:rFonts w:cs="Arial"/>
          <w:color w:val="auto"/>
        </w:rPr>
        <w:t xml:space="preserve">Select the </w:t>
      </w:r>
      <w:r w:rsidRPr="007B0E4D">
        <w:rPr>
          <w:rStyle w:val="Hyperlink0"/>
        </w:rPr>
        <w:t>Review</w:t>
      </w:r>
      <w:r w:rsidRPr="009375BC">
        <w:rPr>
          <w:rStyle w:val="None"/>
          <w:rFonts w:cs="Arial"/>
          <w:b/>
          <w:bCs/>
          <w:color w:val="auto"/>
          <w:u w:color="6B2976"/>
        </w:rPr>
        <w:t xml:space="preserve"> </w:t>
      </w:r>
      <w:r w:rsidRPr="009375BC">
        <w:rPr>
          <w:rStyle w:val="None"/>
          <w:rFonts w:cs="Arial"/>
          <w:color w:val="auto"/>
          <w:u w:color="6B2976"/>
        </w:rPr>
        <w:t>button to review the details of your response before you submit them to NDIA.</w:t>
      </w:r>
    </w:p>
    <w:p w14:paraId="52015D48" w14:textId="77777777" w:rsidR="00D23C1F" w:rsidRPr="009375BC" w:rsidRDefault="00D23C1F" w:rsidP="00BB161F">
      <w:pPr>
        <w:pStyle w:val="Steps"/>
        <w:numPr>
          <w:ilvl w:val="0"/>
          <w:numId w:val="80"/>
        </w:numPr>
        <w:spacing w:before="0" w:after="0"/>
        <w:rPr>
          <w:rFonts w:cs="Arial"/>
          <w:color w:val="auto"/>
        </w:rPr>
      </w:pPr>
      <w:r w:rsidRPr="009375BC">
        <w:rPr>
          <w:rFonts w:cs="Arial"/>
          <w:color w:val="auto"/>
        </w:rPr>
        <w:t>Once</w:t>
      </w:r>
      <w:r w:rsidRPr="009375BC">
        <w:rPr>
          <w:rStyle w:val="None"/>
          <w:rFonts w:cs="Arial"/>
          <w:color w:val="auto"/>
          <w:u w:color="6B2976"/>
        </w:rPr>
        <w:t xml:space="preserve"> you are satisfied that you have provided all necessary information and uploaded and/or removed relevant documents, select the </w:t>
      </w:r>
      <w:r w:rsidRPr="009B27AE">
        <w:rPr>
          <w:rStyle w:val="Hyperlink0"/>
        </w:rPr>
        <w:t>Submit</w:t>
      </w:r>
      <w:r w:rsidRPr="009375BC">
        <w:rPr>
          <w:rStyle w:val="None"/>
          <w:rFonts w:cs="Arial"/>
          <w:b/>
          <w:bCs/>
          <w:color w:val="6B2976"/>
          <w:u w:color="6B2976"/>
          <w14:textOutline w14:w="12700" w14:cap="flat" w14:cmpd="sng" w14:algn="ctr">
            <w14:noFill/>
            <w14:prstDash w14:val="solid"/>
            <w14:miter w14:lim="400000"/>
          </w14:textOutline>
        </w:rPr>
        <w:t xml:space="preserve"> </w:t>
      </w:r>
      <w:r w:rsidRPr="009375BC">
        <w:rPr>
          <w:rStyle w:val="None"/>
          <w:rFonts w:cs="Arial"/>
          <w:color w:val="auto"/>
          <w:u w:color="6B2976"/>
        </w:rPr>
        <w:t>button.</w:t>
      </w:r>
    </w:p>
    <w:p w14:paraId="19647192" w14:textId="5B944BEA" w:rsidR="00D23C1F" w:rsidRPr="009375BC" w:rsidRDefault="004E76F6" w:rsidP="00BB161F">
      <w:pPr>
        <w:pStyle w:val="Steps"/>
        <w:spacing w:before="0" w:after="0"/>
        <w:rPr>
          <w:rStyle w:val="PageNumber"/>
          <w:rFonts w:eastAsia="Arial" w:cs="Arial"/>
          <w:color w:val="auto"/>
        </w:rPr>
      </w:pPr>
      <w:r>
        <w:rPr>
          <w:noProof/>
        </w:rPr>
        <w:lastRenderedPageBreak/>
        <w:drawing>
          <wp:inline distT="0" distB="0" distL="0" distR="0" wp14:anchorId="77B72329" wp14:editId="47CCC671">
            <wp:extent cx="5594785" cy="6239861"/>
            <wp:effectExtent l="19050" t="19050" r="25400" b="27940"/>
            <wp:docPr id="1073741965" name="Picture 1073741965"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1965" name="Picture 1073741965" descr="Graphical user interface, application&#10;&#10;Description automatically generated"/>
                    <pic:cNvPicPr/>
                  </pic:nvPicPr>
                  <pic:blipFill>
                    <a:blip r:embed="rId132"/>
                    <a:stretch>
                      <a:fillRect/>
                    </a:stretch>
                  </pic:blipFill>
                  <pic:spPr>
                    <a:xfrm>
                      <a:off x="0" y="0"/>
                      <a:ext cx="5609600" cy="6256384"/>
                    </a:xfrm>
                    <a:prstGeom prst="rect">
                      <a:avLst/>
                    </a:prstGeom>
                    <a:ln>
                      <a:solidFill>
                        <a:schemeClr val="tx1"/>
                      </a:solidFill>
                    </a:ln>
                  </pic:spPr>
                </pic:pic>
              </a:graphicData>
            </a:graphic>
          </wp:inline>
        </w:drawing>
      </w:r>
    </w:p>
    <w:p w14:paraId="3D659C6C" w14:textId="115ADD03" w:rsidR="00D23C1F" w:rsidRPr="009375BC" w:rsidRDefault="00D23C1F" w:rsidP="00441B1F">
      <w:pPr>
        <w:pStyle w:val="BodyA"/>
        <w:rPr>
          <w:rStyle w:val="None"/>
          <w:rFonts w:cs="Calibri"/>
          <w:color w:val="auto"/>
          <w14:textOutline w14:w="0" w14:cap="rnd" w14:cmpd="sng" w14:algn="ctr">
            <w14:noFill/>
            <w14:prstDash w14:val="solid"/>
            <w14:bevel/>
          </w14:textOutline>
        </w:rPr>
      </w:pPr>
      <w:r w:rsidRPr="009375BC">
        <w:rPr>
          <w:rStyle w:val="None"/>
          <w:color w:val="auto"/>
        </w:rPr>
        <w:t xml:space="preserve">A message displays asking you to confirm your submission of the quotation </w:t>
      </w:r>
      <w:r w:rsidR="009B27AE">
        <w:t>-</w:t>
      </w:r>
      <w:r w:rsidR="00B23300">
        <w:rPr>
          <w:rStyle w:val="None"/>
          <w:color w:val="auto"/>
        </w:rPr>
        <w:t xml:space="preserve"> either </w:t>
      </w:r>
      <w:r w:rsidR="00B23300" w:rsidRPr="00B23300">
        <w:rPr>
          <w:rStyle w:val="Hyperlink0"/>
        </w:rPr>
        <w:t>Yes</w:t>
      </w:r>
      <w:r w:rsidR="00B23300">
        <w:rPr>
          <w:rStyle w:val="None"/>
          <w:color w:val="auto"/>
        </w:rPr>
        <w:t xml:space="preserve"> or </w:t>
      </w:r>
      <w:r w:rsidR="00B23300" w:rsidRPr="00B23300">
        <w:rPr>
          <w:rStyle w:val="Hyperlink0"/>
        </w:rPr>
        <w:t>No</w:t>
      </w:r>
      <w:r w:rsidRPr="009375BC">
        <w:rPr>
          <w:rStyle w:val="None"/>
          <w:color w:val="auto"/>
        </w:rPr>
        <w:t>.</w:t>
      </w:r>
    </w:p>
    <w:p w14:paraId="5DA6B0F3" w14:textId="77777777" w:rsidR="00D23C1F" w:rsidRPr="009375BC" w:rsidRDefault="00D23C1F" w:rsidP="00441B1F">
      <w:pPr>
        <w:pStyle w:val="BodyA"/>
      </w:pPr>
      <w:r w:rsidRPr="009375BC">
        <w:rPr>
          <w:noProof/>
          <w:lang w:val="en-AU"/>
        </w:rPr>
        <w:drawing>
          <wp:inline distT="0" distB="0" distL="0" distR="0" wp14:anchorId="1F33F138" wp14:editId="1D95192C">
            <wp:extent cx="5466208" cy="810557"/>
            <wp:effectExtent l="19050" t="19050" r="20320" b="27940"/>
            <wp:docPr id="1073741919" name="officeArt object" descr="Screenshot of message requesting confirmation of the quotation submission"/>
            <wp:cNvGraphicFramePr/>
            <a:graphic xmlns:a="http://schemas.openxmlformats.org/drawingml/2006/main">
              <a:graphicData uri="http://schemas.openxmlformats.org/drawingml/2006/picture">
                <pic:pic xmlns:pic="http://schemas.openxmlformats.org/drawingml/2006/picture">
                  <pic:nvPicPr>
                    <pic:cNvPr id="1073741919" name="Screenshot of message requesting confirmation of the quotation submission" descr="Screenshot of message requesting confirmation of the quotation submission"/>
                    <pic:cNvPicPr>
                      <a:picLocks noChangeAspect="1"/>
                    </pic:cNvPicPr>
                  </pic:nvPicPr>
                  <pic:blipFill>
                    <a:blip r:embed="rId133"/>
                    <a:stretch>
                      <a:fillRect/>
                    </a:stretch>
                  </pic:blipFill>
                  <pic:spPr>
                    <a:xfrm>
                      <a:off x="0" y="0"/>
                      <a:ext cx="5481225" cy="812784"/>
                    </a:xfrm>
                    <a:prstGeom prst="rect">
                      <a:avLst/>
                    </a:prstGeom>
                    <a:ln w="9525" cap="rnd">
                      <a:solidFill>
                        <a:schemeClr val="tx1"/>
                      </a:solidFill>
                      <a:round/>
                    </a:ln>
                    <a:effectLst/>
                  </pic:spPr>
                </pic:pic>
              </a:graphicData>
            </a:graphic>
          </wp:inline>
        </w:drawing>
      </w:r>
    </w:p>
    <w:p w14:paraId="55E41076" w14:textId="296B6425" w:rsidR="00D23C1F" w:rsidRPr="009375BC" w:rsidRDefault="00D23C1F" w:rsidP="00441B1F">
      <w:pPr>
        <w:pStyle w:val="BodyA"/>
        <w:rPr>
          <w:rStyle w:val="PageNumber"/>
          <w:rFonts w:eastAsia="Arial Unicode MS" w:cs="Times New Roman"/>
          <w:color w:val="auto"/>
          <w:szCs w:val="24"/>
          <w:lang w:eastAsia="en-US"/>
          <w14:textOutline w14:w="0" w14:cap="rnd" w14:cmpd="sng" w14:algn="ctr">
            <w14:noFill/>
            <w14:prstDash w14:val="solid"/>
            <w14:bevel/>
          </w14:textOutline>
        </w:rPr>
      </w:pPr>
      <w:r w:rsidRPr="009375BC">
        <w:rPr>
          <w:rStyle w:val="None"/>
          <w:color w:val="auto"/>
        </w:rPr>
        <w:t>A success message displays at the top of your quotation details window.</w:t>
      </w:r>
    </w:p>
    <w:p w14:paraId="3DD9F118" w14:textId="10B12CF8" w:rsidR="00D23C1F" w:rsidRPr="009375BC" w:rsidRDefault="00D23C1F" w:rsidP="00441B1F">
      <w:pPr>
        <w:pStyle w:val="BodyA"/>
        <w:rPr>
          <w:rStyle w:val="PageNumber"/>
          <w:rFonts w:eastAsia="Arial Unicode MS" w:cs="Times New Roman"/>
          <w:color w:val="auto"/>
          <w:szCs w:val="24"/>
          <w:lang w:eastAsia="en-US"/>
          <w14:textOutline w14:w="0" w14:cap="rnd" w14:cmpd="sng" w14:algn="ctr">
            <w14:noFill/>
            <w14:prstDash w14:val="solid"/>
            <w14:bevel/>
          </w14:textOutline>
        </w:rPr>
      </w:pPr>
      <w:r w:rsidRPr="009375BC">
        <w:rPr>
          <w:rStyle w:val="PageNumber"/>
          <w:noProof/>
          <w:lang w:val="en-AU"/>
        </w:rPr>
        <w:lastRenderedPageBreak/>
        <w:drawing>
          <wp:inline distT="0" distB="0" distL="0" distR="0" wp14:anchorId="3DDD5C77" wp14:editId="79010170">
            <wp:extent cx="5457554" cy="539410"/>
            <wp:effectExtent l="19050" t="19050" r="10160" b="13335"/>
            <wp:docPr id="1073741920" name="officeArt object" descr="Screenshot of successful submission message"/>
            <wp:cNvGraphicFramePr/>
            <a:graphic xmlns:a="http://schemas.openxmlformats.org/drawingml/2006/main">
              <a:graphicData uri="http://schemas.openxmlformats.org/drawingml/2006/picture">
                <pic:pic xmlns:pic="http://schemas.openxmlformats.org/drawingml/2006/picture">
                  <pic:nvPicPr>
                    <pic:cNvPr id="1073741920" name="Screenshot of successful submission message" descr="Screenshot of successful submission message"/>
                    <pic:cNvPicPr>
                      <a:picLocks noChangeAspect="1"/>
                    </pic:cNvPicPr>
                  </pic:nvPicPr>
                  <pic:blipFill>
                    <a:blip r:embed="rId134"/>
                    <a:stretch>
                      <a:fillRect/>
                    </a:stretch>
                  </pic:blipFill>
                  <pic:spPr>
                    <a:xfrm>
                      <a:off x="0" y="0"/>
                      <a:ext cx="5479633" cy="541592"/>
                    </a:xfrm>
                    <a:prstGeom prst="rect">
                      <a:avLst/>
                    </a:prstGeom>
                    <a:ln w="9525" cap="rnd">
                      <a:solidFill>
                        <a:schemeClr val="tx1"/>
                      </a:solidFill>
                      <a:round/>
                    </a:ln>
                    <a:effectLst/>
                  </pic:spPr>
                </pic:pic>
              </a:graphicData>
            </a:graphic>
          </wp:inline>
        </w:drawing>
      </w:r>
    </w:p>
    <w:p w14:paraId="276EDE7C" w14:textId="7816D73E" w:rsidR="00D23C1F" w:rsidRPr="009375BC" w:rsidRDefault="00D23C1F" w:rsidP="00441B1F">
      <w:pPr>
        <w:pStyle w:val="BodyA"/>
        <w:rPr>
          <w:rStyle w:val="None"/>
          <w:rFonts w:eastAsia="Arial" w:cs="Times New Roman"/>
          <w:color w:val="FF2600"/>
          <w:szCs w:val="24"/>
          <w:lang w:eastAsia="en-US"/>
          <w14:textOutline w14:w="0" w14:cap="rnd" w14:cmpd="sng" w14:algn="ctr">
            <w14:noFill/>
            <w14:prstDash w14:val="solid"/>
            <w14:bevel/>
          </w14:textOutline>
        </w:rPr>
      </w:pPr>
      <w:r w:rsidRPr="009375BC">
        <w:rPr>
          <w:rStyle w:val="None"/>
          <w:color w:val="auto"/>
        </w:rPr>
        <w:t xml:space="preserve">The status of the quote changes for the quotation details to </w:t>
      </w:r>
      <w:r w:rsidRPr="009B27AE">
        <w:rPr>
          <w:rStyle w:val="Hyperlink0"/>
        </w:rPr>
        <w:t>NDIA has received response</w:t>
      </w:r>
      <w:r w:rsidRPr="009375BC">
        <w:rPr>
          <w:rStyle w:val="None"/>
          <w:b/>
          <w:bCs/>
          <w:color w:val="6B2976"/>
          <w:u w:color="6B2976"/>
        </w:rPr>
        <w:t>.</w:t>
      </w:r>
      <w:r w:rsidRPr="009375BC">
        <w:rPr>
          <w:rStyle w:val="None"/>
          <w:color w:val="auto"/>
        </w:rPr>
        <w:t xml:space="preserve"> </w:t>
      </w:r>
    </w:p>
    <w:p w14:paraId="0F50B7A0" w14:textId="5D21077D" w:rsidR="00D23C1F" w:rsidRPr="009375BC" w:rsidRDefault="00410F44" w:rsidP="00441B1F">
      <w:pPr>
        <w:pStyle w:val="BodyA"/>
        <w:rPr>
          <w:rStyle w:val="None"/>
          <w:rFonts w:eastAsia="Arial" w:cs="Times New Roman"/>
          <w:color w:val="auto"/>
          <w:szCs w:val="24"/>
          <w:lang w:eastAsia="en-US"/>
          <w14:textOutline w14:w="0" w14:cap="rnd" w14:cmpd="sng" w14:algn="ctr">
            <w14:noFill/>
            <w14:prstDash w14:val="solid"/>
            <w14:bevel/>
          </w14:textOutline>
        </w:rPr>
      </w:pPr>
      <w:r>
        <w:rPr>
          <w:noProof/>
          <w:lang w:val="en-AU"/>
          <w14:textOutline w14:w="0" w14:cap="rnd" w14:cmpd="sng" w14:algn="ctr">
            <w14:noFill/>
            <w14:prstDash w14:val="solid"/>
            <w14:bevel/>
          </w14:textOutline>
        </w:rPr>
        <mc:AlternateContent>
          <mc:Choice Requires="wps">
            <w:drawing>
              <wp:anchor distT="0" distB="0" distL="114300" distR="114300" simplePos="0" relativeHeight="251658291" behindDoc="0" locked="0" layoutInCell="1" allowOverlap="1" wp14:anchorId="366D090C" wp14:editId="0908BB1B">
                <wp:simplePos x="0" y="0"/>
                <wp:positionH relativeFrom="column">
                  <wp:posOffset>1304014</wp:posOffset>
                </wp:positionH>
                <wp:positionV relativeFrom="paragraph">
                  <wp:posOffset>1089384</wp:posOffset>
                </wp:positionV>
                <wp:extent cx="1190625" cy="203586"/>
                <wp:effectExtent l="38100" t="19050" r="66675" b="101600"/>
                <wp:wrapNone/>
                <wp:docPr id="53" name="Rectangle 53"/>
                <wp:cNvGraphicFramePr/>
                <a:graphic xmlns:a="http://schemas.openxmlformats.org/drawingml/2006/main">
                  <a:graphicData uri="http://schemas.microsoft.com/office/word/2010/wordprocessingShape">
                    <wps:wsp>
                      <wps:cNvSpPr/>
                      <wps:spPr>
                        <a:xfrm>
                          <a:off x="0" y="0"/>
                          <a:ext cx="1190625" cy="203586"/>
                        </a:xfrm>
                        <a:prstGeom prst="rect">
                          <a:avLst/>
                        </a:prstGeom>
                        <a:noFill/>
                        <a:ln w="25400" cap="flat">
                          <a:solidFill>
                            <a:srgbClr val="FF0000"/>
                          </a:solidFill>
                          <a:prstDash val="solid"/>
                          <a:round/>
                        </a:ln>
                        <a:effectLst>
                          <a:outerShdw blurRad="38100" dist="23000" dir="5400000" rotWithShape="0">
                            <a:srgbClr val="000000">
                              <a:alpha val="35000"/>
                            </a:srgbClr>
                          </a:outerShdw>
                        </a:effectLst>
                        <a:sp3d/>
                      </wps:spPr>
                      <wps:style>
                        <a:lnRef idx="0">
                          <a:scrgbClr r="0" g="0" b="0"/>
                        </a:lnRef>
                        <a:fillRef idx="0">
                          <a:scrgbClr r="0" g="0" b="0"/>
                        </a:fillRef>
                        <a:effectRef idx="0">
                          <a:scrgbClr r="0" g="0" b="0"/>
                        </a:effectRef>
                        <a:fontRef idx="none"/>
                      </wps:style>
                      <wps:bodyPr rot="0" spcFirstLastPara="1" vertOverflow="overflow" horzOverflow="overflow" vert="horz" wrap="square" lIns="45718" tIns="45718" rIns="45718" bIns="45718" numCol="1" spcCol="3810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w14:anchorId="65CAB725">
              <v:rect id="Rectangle 53" style="position:absolute;margin-left:102.7pt;margin-top:85.8pt;width:93.75pt;height:16.05pt;z-index:2516582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red" strokeweight="2pt" w14:anchorId="2608600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">
                <v:stroke joinstyle="round"/>
                <v:shadow on="t" color="black" opacity="22937f" offset="0,.63889mm" origin=",.5"/>
                <v:textbox inset="1.2699mm,1.2699mm,1.2699mm,1.2699mm"/>
              </v:rect>
            </w:pict>
          </mc:Fallback>
        </mc:AlternateContent>
      </w:r>
      <w:r w:rsidR="00214CDC">
        <w:rPr>
          <w:noProof/>
        </w:rPr>
        <w:drawing>
          <wp:inline distT="0" distB="0" distL="0" distR="0" wp14:anchorId="0835953A" wp14:editId="073115AC">
            <wp:extent cx="5727700" cy="2037080"/>
            <wp:effectExtent l="19050" t="19050" r="25400" b="20320"/>
            <wp:docPr id="1073741961" name="Picture 1073741961"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1961" name="Picture 1073741961" descr="Graphical user interface, application&#10;&#10;Description automatically generated"/>
                    <pic:cNvPicPr/>
                  </pic:nvPicPr>
                  <pic:blipFill>
                    <a:blip r:embed="rId135"/>
                    <a:stretch>
                      <a:fillRect/>
                    </a:stretch>
                  </pic:blipFill>
                  <pic:spPr>
                    <a:xfrm>
                      <a:off x="0" y="0"/>
                      <a:ext cx="5727700" cy="2037080"/>
                    </a:xfrm>
                    <a:prstGeom prst="rect">
                      <a:avLst/>
                    </a:prstGeom>
                    <a:ln>
                      <a:solidFill>
                        <a:schemeClr val="tx1"/>
                      </a:solidFill>
                    </a:ln>
                  </pic:spPr>
                </pic:pic>
              </a:graphicData>
            </a:graphic>
          </wp:inline>
        </w:drawing>
      </w:r>
      <w:r w:rsidR="00D23C1F" w:rsidRPr="009375BC">
        <w:rPr>
          <w:rStyle w:val="None"/>
        </w:rPr>
        <w:t xml:space="preserve"> </w:t>
      </w:r>
    </w:p>
    <w:p w14:paraId="26A13B09" w14:textId="489F5F9C" w:rsidR="00D23C1F" w:rsidRDefault="00D23C1F" w:rsidP="00441B1F">
      <w:pPr>
        <w:pStyle w:val="BodyA"/>
        <w:rPr>
          <w:rStyle w:val="None"/>
          <w:b/>
          <w:bCs/>
          <w:color w:val="6B2976"/>
          <w:u w:color="6B2976"/>
        </w:rPr>
      </w:pPr>
      <w:r w:rsidRPr="009375BC">
        <w:rPr>
          <w:rStyle w:val="None"/>
        </w:rPr>
        <w:t xml:space="preserve">If the NDIA approves your quote, </w:t>
      </w:r>
      <w:r w:rsidR="00070FEF">
        <w:rPr>
          <w:rStyle w:val="None"/>
        </w:rPr>
        <w:t>th</w:t>
      </w:r>
      <w:r w:rsidRPr="009375BC">
        <w:rPr>
          <w:rStyle w:val="None"/>
        </w:rPr>
        <w:t xml:space="preserve">e status of the quote changes to </w:t>
      </w:r>
      <w:r w:rsidRPr="009B27AE">
        <w:rPr>
          <w:rStyle w:val="Hyperlink0"/>
        </w:rPr>
        <w:t>Quote is accepted</w:t>
      </w:r>
      <w:r w:rsidRPr="009375BC">
        <w:rPr>
          <w:rStyle w:val="None"/>
          <w:b/>
          <w:bCs/>
          <w:color w:val="6B2976"/>
          <w:u w:color="6B2976"/>
        </w:rPr>
        <w:t>.</w:t>
      </w:r>
    </w:p>
    <w:p w14:paraId="6F39956B" w14:textId="77777777" w:rsidR="00743050" w:rsidRDefault="00D23C1F" w:rsidP="00441B1F">
      <w:pPr>
        <w:pStyle w:val="BodyA"/>
        <w:rPr>
          <w:rStyle w:val="None"/>
          <w:rFonts w:eastAsia="Arial Unicode MS" w:cs="Times New Roman"/>
          <w:color w:val="auto"/>
          <w:szCs w:val="24"/>
          <w:lang w:eastAsia="en-US"/>
          <w14:textOutline w14:w="0" w14:cap="rnd" w14:cmpd="sng" w14:algn="ctr">
            <w14:noFill/>
            <w14:prstDash w14:val="solid"/>
            <w14:bevel/>
          </w14:textOutline>
        </w:rPr>
      </w:pPr>
      <w:r w:rsidRPr="009375BC">
        <w:rPr>
          <w:rStyle w:val="None"/>
        </w:rPr>
        <w:t xml:space="preserve">You will receive a message in your </w:t>
      </w:r>
      <w:r w:rsidRPr="009B27AE">
        <w:rPr>
          <w:rStyle w:val="Hyperlink0"/>
        </w:rPr>
        <w:t>Inbox</w:t>
      </w:r>
      <w:r w:rsidRPr="009375BC">
        <w:rPr>
          <w:rStyle w:val="None"/>
        </w:rPr>
        <w:t xml:space="preserve"> if the quote has been rejected by the NDIA.</w:t>
      </w:r>
    </w:p>
    <w:p w14:paraId="2CFA3F1E" w14:textId="5466B27A" w:rsidR="00CC5D7F" w:rsidRPr="00ED4CAA" w:rsidRDefault="00D23C1F" w:rsidP="00ED4CAA">
      <w:pPr>
        <w:spacing w:line="360" w:lineRule="auto"/>
        <w:rPr>
          <w:rStyle w:val="None"/>
          <w:rFonts w:eastAsia="Calibri" w:cs="Arial"/>
          <w:b/>
          <w:bCs/>
          <w:sz w:val="32"/>
          <w:szCs w:val="32"/>
          <w:u w:color="6A2875"/>
          <w:lang w:eastAsia="en-AU"/>
          <w14:textOutline w14:w="12700" w14:cap="flat" w14:cmpd="sng" w14:algn="ctr">
            <w14:noFill/>
            <w14:prstDash w14:val="solid"/>
            <w14:miter w14:lim="400000"/>
          </w14:textOutline>
        </w:rPr>
      </w:pPr>
      <w:r w:rsidRPr="009375BC">
        <w:rPr>
          <w:rStyle w:val="None"/>
          <w:rFonts w:eastAsia="Arial"/>
        </w:rPr>
        <w:br/>
      </w:r>
      <w:r w:rsidRPr="009375BC">
        <w:rPr>
          <w:rStyle w:val="None"/>
          <w:b/>
          <w:bCs/>
          <w:lang w:val="de-DE"/>
        </w:rPr>
        <w:t xml:space="preserve">Note: </w:t>
      </w:r>
      <w:r w:rsidRPr="009375BC">
        <w:rPr>
          <w:rStyle w:val="None"/>
        </w:rPr>
        <w:t xml:space="preserve">The system does not enable you to update and resubmit a revised quote. Where negotiation is required, please contact your local NDIA office </w:t>
      </w:r>
      <w:bookmarkStart w:id="125" w:name="_Toc20482963"/>
      <w:bookmarkStart w:id="126" w:name="_Toc27751767"/>
      <w:r w:rsidR="00ED4CAA">
        <w:rPr>
          <w:rStyle w:val="None"/>
        </w:rPr>
        <w:t>prior to submitting your quote.</w:t>
      </w:r>
    </w:p>
    <w:p w14:paraId="787FC547" w14:textId="68042E4B" w:rsidR="00D23C1F" w:rsidRPr="00A31FB6" w:rsidRDefault="00D23C1F" w:rsidP="001469E2">
      <w:pPr>
        <w:pStyle w:val="Heading2"/>
        <w:rPr>
          <w:rStyle w:val="None"/>
          <w:rFonts w:eastAsia="Arial" w:cs="Times New Roman"/>
          <w:b w:val="0"/>
          <w:bCs w:val="0"/>
          <w:color w:val="auto"/>
          <w:lang w:eastAsia="en-US"/>
          <w14:textOutline w14:w="0" w14:cap="rnd" w14:cmpd="sng" w14:algn="ctr">
            <w14:noFill/>
            <w14:prstDash w14:val="solid"/>
            <w14:bevel/>
          </w14:textOutline>
        </w:rPr>
      </w:pPr>
      <w:bookmarkStart w:id="127" w:name="_Toc43891070"/>
      <w:bookmarkStart w:id="128" w:name="_Toc216091310"/>
      <w:r w:rsidRPr="00E20FAC">
        <w:rPr>
          <w:rStyle w:val="None"/>
        </w:rPr>
        <w:t>Referrals</w:t>
      </w:r>
      <w:bookmarkEnd w:id="125"/>
      <w:bookmarkEnd w:id="126"/>
      <w:bookmarkEnd w:id="127"/>
      <w:bookmarkEnd w:id="128"/>
    </w:p>
    <w:p w14:paraId="58C0331F" w14:textId="57F0AB50" w:rsidR="00D23C1F" w:rsidRPr="009375BC" w:rsidRDefault="00D23C1F" w:rsidP="00BB1D55">
      <w:pPr>
        <w:pStyle w:val="BodyText1"/>
        <w:rPr>
          <w:rStyle w:val="None"/>
          <w:rFonts w:eastAsia="Calibri"/>
          <w:b/>
          <w:bCs/>
          <w:noProof w:val="0"/>
          <w:color w:val="6B2976"/>
          <w:sz w:val="32"/>
          <w:szCs w:val="32"/>
          <w:lang w:val="en-US"/>
          <w14:textOutline w14:w="12700" w14:cap="flat" w14:cmpd="sng" w14:algn="ctr">
            <w14:noFill/>
            <w14:prstDash w14:val="solid"/>
            <w14:miter w14:lim="400000"/>
          </w14:textOutline>
        </w:rPr>
      </w:pPr>
      <w:r w:rsidRPr="009375BC">
        <w:rPr>
          <w:rStyle w:val="None"/>
        </w:rPr>
        <w:t xml:space="preserve">This section allows you to view referrals made to your provider </w:t>
      </w:r>
      <w:r w:rsidR="007204D6">
        <w:rPr>
          <w:rStyle w:val="None"/>
        </w:rPr>
        <w:t>organisation</w:t>
      </w:r>
      <w:r w:rsidRPr="009375BC">
        <w:rPr>
          <w:rStyle w:val="None"/>
        </w:rPr>
        <w:t xml:space="preserve"> by the Agency.</w:t>
      </w:r>
    </w:p>
    <w:p w14:paraId="60760FB1" w14:textId="77777777" w:rsidR="00D23C1F" w:rsidRPr="009375BC" w:rsidRDefault="00D23C1F" w:rsidP="00BB161F">
      <w:pPr>
        <w:pStyle w:val="Steps"/>
        <w:numPr>
          <w:ilvl w:val="0"/>
          <w:numId w:val="134"/>
        </w:numPr>
        <w:spacing w:before="0" w:after="0"/>
        <w:rPr>
          <w:rFonts w:cs="Arial"/>
        </w:rPr>
      </w:pPr>
      <w:r w:rsidRPr="009375BC">
        <w:rPr>
          <w:rStyle w:val="PageNumber"/>
          <w:rFonts w:cs="Arial"/>
        </w:rPr>
        <w:t xml:space="preserve">Select the </w:t>
      </w:r>
      <w:r w:rsidRPr="009B27AE">
        <w:rPr>
          <w:rStyle w:val="Hyperlink0"/>
        </w:rPr>
        <w:t>Referrals</w:t>
      </w:r>
      <w:r w:rsidRPr="009375BC">
        <w:rPr>
          <w:rStyle w:val="PageNumber"/>
          <w:rFonts w:cs="Arial"/>
        </w:rPr>
        <w:t xml:space="preserve"> tile on the </w:t>
      </w:r>
      <w:r w:rsidRPr="009B27AE">
        <w:rPr>
          <w:rStyle w:val="Hyperlink0"/>
        </w:rPr>
        <w:t>myplace</w:t>
      </w:r>
      <w:r w:rsidRPr="009375BC">
        <w:rPr>
          <w:rStyle w:val="PageNumber"/>
          <w:rFonts w:cs="Arial"/>
        </w:rPr>
        <w:t xml:space="preserve"> home page.</w:t>
      </w:r>
    </w:p>
    <w:p w14:paraId="2C44D491" w14:textId="77777777" w:rsidR="00D23C1F" w:rsidRPr="009375BC" w:rsidRDefault="00D23C1F" w:rsidP="00BB1D55">
      <w:pPr>
        <w:pStyle w:val="BodyText1"/>
        <w:rPr>
          <w:rStyle w:val="None"/>
          <w:rFonts w:eastAsia="Calibri" w:cs="Calibri"/>
          <w:noProof w:val="0"/>
          <w:u w:color="000000"/>
          <w:lang w:val="en-US"/>
        </w:rPr>
      </w:pPr>
      <w:r w:rsidRPr="009375BC">
        <w:rPr>
          <w:rStyle w:val="None"/>
        </w:rPr>
        <w:drawing>
          <wp:inline distT="0" distB="0" distL="0" distR="0" wp14:anchorId="2478540F" wp14:editId="0F5CA709">
            <wp:extent cx="1094400" cy="1148400"/>
            <wp:effectExtent l="19050" t="19050" r="10795" b="13970"/>
            <wp:docPr id="1073741922" name="officeArt object" descr="Screenshot of Referrals  tile&#10;&#10;Screenshot of Referrals  tile"/>
            <wp:cNvGraphicFramePr/>
            <a:graphic xmlns:a="http://schemas.openxmlformats.org/drawingml/2006/main">
              <a:graphicData uri="http://schemas.openxmlformats.org/drawingml/2006/picture">
                <pic:pic xmlns:pic="http://schemas.openxmlformats.org/drawingml/2006/picture">
                  <pic:nvPicPr>
                    <pic:cNvPr id="1073741922" name="Screenshot of Referrals  tile&#10;&#10;Screenshot of Referrals  tile" descr="Screenshot of Referrals  tileScreenshot of Referrals  tile"/>
                    <pic:cNvPicPr>
                      <a:picLocks noChangeAspect="1"/>
                    </pic:cNvPicPr>
                  </pic:nvPicPr>
                  <pic:blipFill>
                    <a:blip r:embed="rId136"/>
                    <a:srcRect l="3536" t="3000" r="5440" b="4429"/>
                    <a:stretch>
                      <a:fillRect/>
                    </a:stretch>
                  </pic:blipFill>
                  <pic:spPr>
                    <a:xfrm>
                      <a:off x="0" y="0"/>
                      <a:ext cx="1094400" cy="1148400"/>
                    </a:xfrm>
                    <a:prstGeom prst="rect">
                      <a:avLst/>
                    </a:prstGeom>
                    <a:ln w="9525" cap="rnd">
                      <a:solidFill>
                        <a:schemeClr val="tx1"/>
                      </a:solidFill>
                      <a:prstDash val="solid"/>
                      <a:round/>
                    </a:ln>
                    <a:effectLst/>
                  </pic:spPr>
                </pic:pic>
              </a:graphicData>
            </a:graphic>
          </wp:inline>
        </w:drawing>
      </w:r>
    </w:p>
    <w:p w14:paraId="679B7B4A" w14:textId="77777777" w:rsidR="00D23C1F" w:rsidRPr="009375BC" w:rsidRDefault="00D23C1F" w:rsidP="00BB161F">
      <w:pPr>
        <w:pStyle w:val="Steps"/>
        <w:spacing w:before="0" w:after="0"/>
        <w:ind w:left="360"/>
        <w:rPr>
          <w:rFonts w:cs="Arial"/>
        </w:rPr>
      </w:pPr>
      <w:r w:rsidRPr="009375BC">
        <w:rPr>
          <w:rStyle w:val="PageNumber"/>
          <w:rFonts w:cs="Arial"/>
        </w:rPr>
        <w:t xml:space="preserve">The list of referrals opens. </w:t>
      </w:r>
    </w:p>
    <w:p w14:paraId="52D5C410" w14:textId="77777777" w:rsidR="00D23C1F" w:rsidRPr="009375BC" w:rsidRDefault="00D23C1F" w:rsidP="000E28E8">
      <w:pPr>
        <w:pStyle w:val="Steps"/>
        <w:numPr>
          <w:ilvl w:val="0"/>
          <w:numId w:val="90"/>
        </w:numPr>
        <w:spacing w:before="0" w:after="0"/>
        <w:rPr>
          <w:rFonts w:cs="Arial"/>
        </w:rPr>
      </w:pPr>
      <w:r w:rsidRPr="009375BC">
        <w:rPr>
          <w:rStyle w:val="PageNumber"/>
          <w:rFonts w:cs="Arial"/>
        </w:rPr>
        <w:t xml:space="preserve">Select </w:t>
      </w:r>
      <w:r w:rsidRPr="00EB5E28">
        <w:rPr>
          <w:rStyle w:val="Hyperlink0"/>
        </w:rPr>
        <w:t>Home</w:t>
      </w:r>
      <w:r w:rsidRPr="009375BC">
        <w:rPr>
          <w:rStyle w:val="PageNumber"/>
          <w:rFonts w:cs="Arial"/>
        </w:rPr>
        <w:t xml:space="preserve"> to go back to the </w:t>
      </w:r>
      <w:r w:rsidRPr="00EB5E28">
        <w:rPr>
          <w:rStyle w:val="Hyperlink0"/>
        </w:rPr>
        <w:t>myplace</w:t>
      </w:r>
      <w:r w:rsidRPr="009375BC">
        <w:rPr>
          <w:rStyle w:val="PageNumber"/>
          <w:rFonts w:cs="Arial"/>
        </w:rPr>
        <w:t xml:space="preserve"> home page.</w:t>
      </w:r>
    </w:p>
    <w:p w14:paraId="6DCF6F27" w14:textId="77777777" w:rsidR="00D23C1F" w:rsidRPr="009375BC" w:rsidRDefault="00D23C1F" w:rsidP="00BB1D55">
      <w:pPr>
        <w:pStyle w:val="BodyText1"/>
        <w:rPr>
          <w:rStyle w:val="None"/>
          <w:rFonts w:eastAsia="Calibri" w:cs="Calibri"/>
          <w:noProof w:val="0"/>
          <w:u w:color="000000"/>
          <w:lang w:val="en-US"/>
        </w:rPr>
      </w:pPr>
      <w:r w:rsidRPr="009375BC">
        <w:rPr>
          <w:rStyle w:val="None"/>
        </w:rPr>
        <w:lastRenderedPageBreak/>
        <w:drawing>
          <wp:inline distT="0" distB="0" distL="0" distR="0" wp14:anchorId="502FC3EB" wp14:editId="5F1CFF8E">
            <wp:extent cx="5132268" cy="3314040"/>
            <wp:effectExtent l="19050" t="19050" r="11430" b="20320"/>
            <wp:docPr id="1073741923" name="officeArt object" descr="Screenshot of Referrals&#10;&#10;Screenshot of Referrals"/>
            <wp:cNvGraphicFramePr/>
            <a:graphic xmlns:a="http://schemas.openxmlformats.org/drawingml/2006/main">
              <a:graphicData uri="http://schemas.openxmlformats.org/drawingml/2006/picture">
                <pic:pic xmlns:pic="http://schemas.openxmlformats.org/drawingml/2006/picture">
                  <pic:nvPicPr>
                    <pic:cNvPr id="1073741923" name="Screenshot of Referrals&#10;&#10;Screenshot of Referrals" descr="Screenshot of ReferralsScreenshot of Referrals"/>
                    <pic:cNvPicPr>
                      <a:picLocks noChangeAspect="1"/>
                    </pic:cNvPicPr>
                  </pic:nvPicPr>
                  <pic:blipFill>
                    <a:blip r:embed="rId137"/>
                    <a:stretch>
                      <a:fillRect/>
                    </a:stretch>
                  </pic:blipFill>
                  <pic:spPr>
                    <a:xfrm>
                      <a:off x="0" y="0"/>
                      <a:ext cx="5148185" cy="3324318"/>
                    </a:xfrm>
                    <a:prstGeom prst="rect">
                      <a:avLst/>
                    </a:prstGeom>
                    <a:ln w="9525" cap="rnd">
                      <a:solidFill>
                        <a:schemeClr val="tx1"/>
                      </a:solidFill>
                      <a:prstDash val="solid"/>
                      <a:round/>
                    </a:ln>
                    <a:effectLst/>
                  </pic:spPr>
                </pic:pic>
              </a:graphicData>
            </a:graphic>
          </wp:inline>
        </w:drawing>
      </w:r>
    </w:p>
    <w:p w14:paraId="49E82719" w14:textId="1A5D45A4" w:rsidR="00D23C1F" w:rsidRPr="009375BC" w:rsidRDefault="00D23C1F" w:rsidP="001469E2">
      <w:pPr>
        <w:pStyle w:val="Heading2"/>
        <w:rPr>
          <w:rStyle w:val="None"/>
          <w:rFonts w:eastAsia="Arial"/>
          <w:b w:val="0"/>
          <w:bCs w:val="0"/>
          <w:noProof/>
          <w:color w:val="000000"/>
          <w:sz w:val="22"/>
          <w:szCs w:val="22"/>
          <w:lang w:val="en-AU"/>
          <w14:textOutline w14:w="0" w14:cap="rnd" w14:cmpd="sng" w14:algn="ctr">
            <w14:noFill/>
            <w14:prstDash w14:val="solid"/>
            <w14:bevel/>
          </w14:textOutline>
        </w:rPr>
      </w:pPr>
      <w:bookmarkStart w:id="129" w:name="_Toc20482964"/>
      <w:bookmarkStart w:id="130" w:name="_Toc27751768"/>
      <w:bookmarkStart w:id="131" w:name="_Toc43891071"/>
      <w:bookmarkStart w:id="132" w:name="_Toc216091311"/>
      <w:r w:rsidRPr="009375BC">
        <w:rPr>
          <w:rStyle w:val="None"/>
        </w:rPr>
        <w:t>Requests for Service</w:t>
      </w:r>
      <w:bookmarkEnd w:id="129"/>
      <w:bookmarkEnd w:id="130"/>
      <w:bookmarkEnd w:id="131"/>
      <w:bookmarkEnd w:id="132"/>
    </w:p>
    <w:p w14:paraId="6A30D4B4" w14:textId="77777777" w:rsidR="00D23C1F" w:rsidRPr="009375BC" w:rsidRDefault="00D23C1F" w:rsidP="00BB1D55">
      <w:pPr>
        <w:pStyle w:val="BodyText1"/>
        <w:rPr>
          <w:rStyle w:val="None"/>
          <w:rFonts w:eastAsia="Calibri"/>
          <w:b/>
          <w:bCs/>
          <w:noProof w:val="0"/>
          <w:color w:val="6B2976"/>
          <w:sz w:val="32"/>
          <w:szCs w:val="32"/>
          <w:lang w:val="en-US"/>
          <w14:textOutline w14:w="12700" w14:cap="flat" w14:cmpd="sng" w14:algn="ctr">
            <w14:noFill/>
            <w14:prstDash w14:val="solid"/>
            <w14:miter w14:lim="400000"/>
          </w14:textOutline>
        </w:rPr>
      </w:pPr>
      <w:r w:rsidRPr="009375BC">
        <w:rPr>
          <w:rStyle w:val="None"/>
        </w:rPr>
        <w:t>This section allows you to:</w:t>
      </w:r>
    </w:p>
    <w:p w14:paraId="6E5CE96F" w14:textId="038D51AC" w:rsidR="00D23C1F" w:rsidRPr="009375BC" w:rsidRDefault="00D23C1F" w:rsidP="00BB1D55">
      <w:pPr>
        <w:pStyle w:val="BodyText1"/>
        <w:numPr>
          <w:ilvl w:val="0"/>
          <w:numId w:val="135"/>
        </w:numPr>
      </w:pPr>
      <w:r w:rsidRPr="009375BC">
        <w:rPr>
          <w:rStyle w:val="PageNumber"/>
        </w:rPr>
        <w:t xml:space="preserve">view Support Coordination Requests for Service sent to your provider </w:t>
      </w:r>
      <w:r w:rsidR="007204D6">
        <w:rPr>
          <w:rStyle w:val="PageNumber"/>
        </w:rPr>
        <w:t>organisation</w:t>
      </w:r>
      <w:r w:rsidRPr="009375BC">
        <w:rPr>
          <w:rStyle w:val="PageNumber"/>
        </w:rPr>
        <w:t xml:space="preserve"> by the Agency</w:t>
      </w:r>
    </w:p>
    <w:p w14:paraId="7D7444AD" w14:textId="5EA3F5EB" w:rsidR="00D23C1F" w:rsidRPr="009375BC" w:rsidRDefault="00D23C1F" w:rsidP="00BB1D55">
      <w:pPr>
        <w:pStyle w:val="BodyText1"/>
        <w:numPr>
          <w:ilvl w:val="0"/>
          <w:numId w:val="135"/>
        </w:numPr>
      </w:pPr>
      <w:r w:rsidRPr="009375BC">
        <w:rPr>
          <w:rStyle w:val="PageNumber"/>
        </w:rPr>
        <w:t xml:space="preserve">access and review Support Coordination Requests for Service sent to your provider </w:t>
      </w:r>
      <w:r w:rsidR="007204D6">
        <w:rPr>
          <w:rStyle w:val="PageNumber"/>
        </w:rPr>
        <w:t>organisation</w:t>
      </w:r>
      <w:r w:rsidRPr="009375BC">
        <w:rPr>
          <w:rStyle w:val="PageNumber"/>
        </w:rPr>
        <w:t xml:space="preserve"> by the Agency</w:t>
      </w:r>
    </w:p>
    <w:p w14:paraId="707B9CB4" w14:textId="7486FFF3" w:rsidR="00D23C1F" w:rsidRPr="00A67F9A" w:rsidRDefault="00D23C1F" w:rsidP="00BB1D55">
      <w:pPr>
        <w:pStyle w:val="BodyText1"/>
        <w:numPr>
          <w:ilvl w:val="0"/>
          <w:numId w:val="135"/>
        </w:numPr>
        <w:rPr>
          <w:rStyle w:val="PageNumber"/>
        </w:rPr>
      </w:pPr>
      <w:r w:rsidRPr="009375BC">
        <w:rPr>
          <w:rStyle w:val="PageNumber"/>
        </w:rPr>
        <w:t xml:space="preserve">accept or reject Support Coordination Requests for Service sent to your provider </w:t>
      </w:r>
      <w:r w:rsidR="007204D6">
        <w:rPr>
          <w:rStyle w:val="PageNumber"/>
        </w:rPr>
        <w:t>organisation</w:t>
      </w:r>
      <w:r w:rsidRPr="009375BC">
        <w:rPr>
          <w:rStyle w:val="PageNumber"/>
        </w:rPr>
        <w:t xml:space="preserve"> by the Agency.</w:t>
      </w:r>
    </w:p>
    <w:p w14:paraId="67D5070F" w14:textId="5215D9BB" w:rsidR="003D129B" w:rsidRPr="009375BC" w:rsidRDefault="00AB618A" w:rsidP="00BB1D55">
      <w:pPr>
        <w:pStyle w:val="BodyText1"/>
        <w:numPr>
          <w:ilvl w:val="0"/>
          <w:numId w:val="135"/>
        </w:numPr>
      </w:pPr>
      <w:r>
        <w:rPr>
          <w:rStyle w:val="PageNumber"/>
        </w:rPr>
        <w:t>update your notification preferences for emails sent to you for Requests for Service.</w:t>
      </w:r>
    </w:p>
    <w:p w14:paraId="5A8E7B5E" w14:textId="69C8C40B" w:rsidR="00D23C1F" w:rsidRPr="009375BC" w:rsidRDefault="00D23C1F" w:rsidP="00B44FCD">
      <w:pPr>
        <w:pStyle w:val="Heading3"/>
        <w:rPr>
          <w:rStyle w:val="None"/>
          <w:rFonts w:eastAsia="Arial"/>
          <w:b w:val="0"/>
          <w:bCs w:val="0"/>
          <w:color w:val="7030A0"/>
          <w:sz w:val="28"/>
          <w:szCs w:val="28"/>
          <w:u w:color="7030A0"/>
          <w14:textOutline w14:w="0" w14:cap="rnd" w14:cmpd="sng" w14:algn="ctr">
            <w14:noFill/>
            <w14:prstDash w14:val="solid"/>
            <w14:bevel/>
          </w14:textOutline>
        </w:rPr>
      </w:pPr>
      <w:bookmarkStart w:id="133" w:name="_Toc20482965"/>
      <w:bookmarkStart w:id="134" w:name="_Toc27751769"/>
      <w:bookmarkStart w:id="135" w:name="_Toc43891072"/>
      <w:bookmarkStart w:id="136" w:name="_Toc216091312"/>
      <w:r w:rsidRPr="009375BC">
        <w:rPr>
          <w:rStyle w:val="None"/>
        </w:rPr>
        <w:t>View Support Coordination Requests for Service</w:t>
      </w:r>
      <w:bookmarkEnd w:id="133"/>
      <w:bookmarkEnd w:id="134"/>
      <w:bookmarkEnd w:id="135"/>
      <w:bookmarkEnd w:id="136"/>
    </w:p>
    <w:p w14:paraId="271FA6DB" w14:textId="77777777" w:rsidR="00D23C1F" w:rsidRPr="009375BC" w:rsidRDefault="00D23C1F" w:rsidP="00BB161F">
      <w:pPr>
        <w:pStyle w:val="Steps"/>
        <w:numPr>
          <w:ilvl w:val="3"/>
          <w:numId w:val="137"/>
        </w:numPr>
        <w:tabs>
          <w:tab w:val="left" w:pos="426"/>
        </w:tabs>
        <w:spacing w:before="0" w:after="0"/>
        <w:ind w:left="110" w:hanging="110"/>
        <w:rPr>
          <w:rFonts w:cs="Arial"/>
        </w:rPr>
      </w:pPr>
      <w:r w:rsidRPr="009375BC">
        <w:rPr>
          <w:rStyle w:val="PageNumber"/>
          <w:rFonts w:cs="Arial"/>
        </w:rPr>
        <w:t xml:space="preserve">Select the </w:t>
      </w:r>
      <w:r w:rsidRPr="00EB5E28">
        <w:rPr>
          <w:rStyle w:val="Hyperlink0"/>
        </w:rPr>
        <w:t>Request for Service Forms</w:t>
      </w:r>
      <w:r w:rsidRPr="009375BC">
        <w:rPr>
          <w:rStyle w:val="None"/>
          <w:rFonts w:cs="Arial"/>
          <w:b/>
          <w:bCs/>
          <w:color w:val="6B2976"/>
          <w:u w:color="6B2976"/>
        </w:rPr>
        <w:t xml:space="preserve"> </w:t>
      </w:r>
      <w:r w:rsidRPr="009375BC">
        <w:rPr>
          <w:rStyle w:val="PageNumber"/>
          <w:rFonts w:cs="Arial"/>
        </w:rPr>
        <w:t xml:space="preserve">tile on the </w:t>
      </w:r>
      <w:r w:rsidRPr="00EB5E28">
        <w:rPr>
          <w:rStyle w:val="Hyperlink0"/>
        </w:rPr>
        <w:t>myplace</w:t>
      </w:r>
      <w:r w:rsidRPr="009375BC">
        <w:rPr>
          <w:rStyle w:val="PageNumber"/>
          <w:rFonts w:cs="Arial"/>
        </w:rPr>
        <w:t xml:space="preserve"> home page.</w:t>
      </w:r>
    </w:p>
    <w:p w14:paraId="0450F402" w14:textId="7B36E4DF" w:rsidR="00D23C1F" w:rsidRDefault="00D23C1F" w:rsidP="00BB1D55">
      <w:pPr>
        <w:pStyle w:val="BodyText1"/>
        <w:rPr>
          <w:rStyle w:val="None"/>
          <w:rFonts w:eastAsia="Calibri" w:cs="Calibri"/>
          <w:noProof w:val="0"/>
          <w:u w:color="000000"/>
          <w:lang w:val="en-US"/>
        </w:rPr>
      </w:pPr>
      <w:r w:rsidRPr="009375BC">
        <w:rPr>
          <w:rStyle w:val="None"/>
        </w:rPr>
        <w:drawing>
          <wp:inline distT="0" distB="0" distL="0" distR="0" wp14:anchorId="54ECA140" wp14:editId="07F39574">
            <wp:extent cx="1072967" cy="1083537"/>
            <wp:effectExtent l="19050" t="19050" r="13335" b="21590"/>
            <wp:docPr id="1073741924" name="officeArt object" descr="Request for Services tile&#10;&#10;Screenshot of Request for Services tile"/>
            <wp:cNvGraphicFramePr/>
            <a:graphic xmlns:a="http://schemas.openxmlformats.org/drawingml/2006/main">
              <a:graphicData uri="http://schemas.openxmlformats.org/drawingml/2006/picture">
                <pic:pic xmlns:pic="http://schemas.openxmlformats.org/drawingml/2006/picture">
                  <pic:nvPicPr>
                    <pic:cNvPr id="1073741924" name="Request for Services tile&#10;&#10;Screenshot of Request for Services tile" descr="Request for Services tileScreenshot of Request for Services tile"/>
                    <pic:cNvPicPr>
                      <a:picLocks noChangeAspect="1"/>
                    </pic:cNvPicPr>
                  </pic:nvPicPr>
                  <pic:blipFill>
                    <a:blip r:embed="rId138"/>
                    <a:stretch>
                      <a:fillRect/>
                    </a:stretch>
                  </pic:blipFill>
                  <pic:spPr>
                    <a:xfrm>
                      <a:off x="0" y="0"/>
                      <a:ext cx="1107110" cy="1118017"/>
                    </a:xfrm>
                    <a:prstGeom prst="rect">
                      <a:avLst/>
                    </a:prstGeom>
                    <a:ln w="9525" cap="rnd">
                      <a:solidFill>
                        <a:schemeClr val="tx1"/>
                      </a:solidFill>
                      <a:prstDash val="solid"/>
                      <a:round/>
                    </a:ln>
                    <a:effectLst/>
                  </pic:spPr>
                </pic:pic>
              </a:graphicData>
            </a:graphic>
          </wp:inline>
        </w:drawing>
      </w:r>
    </w:p>
    <w:p w14:paraId="30AD990A" w14:textId="2E3E73CB" w:rsidR="00D23C1F" w:rsidRPr="009375BC" w:rsidRDefault="00D23C1F" w:rsidP="00BB161F">
      <w:pPr>
        <w:pStyle w:val="Steps"/>
        <w:numPr>
          <w:ilvl w:val="3"/>
          <w:numId w:val="137"/>
        </w:numPr>
        <w:spacing w:before="0" w:after="0"/>
        <w:ind w:left="426" w:hanging="426"/>
        <w:rPr>
          <w:rFonts w:cs="Arial"/>
        </w:rPr>
      </w:pPr>
      <w:r w:rsidRPr="009375BC">
        <w:rPr>
          <w:rStyle w:val="PageNumber"/>
          <w:rFonts w:cs="Arial"/>
        </w:rPr>
        <w:t xml:space="preserve">The full list of </w:t>
      </w:r>
      <w:r w:rsidRPr="00EB5E28">
        <w:rPr>
          <w:rStyle w:val="Hyperlink0"/>
        </w:rPr>
        <w:t>Request for Service Forms</w:t>
      </w:r>
      <w:r w:rsidRPr="009375BC">
        <w:rPr>
          <w:rStyle w:val="PageNumber"/>
          <w:rFonts w:cs="Arial"/>
        </w:rPr>
        <w:t xml:space="preserve"> displays. It shows the complete list of requests for service issued to your </w:t>
      </w:r>
      <w:r w:rsidR="007204D6">
        <w:rPr>
          <w:rStyle w:val="PageNumber"/>
          <w:rFonts w:cs="Arial"/>
        </w:rPr>
        <w:t>organisation</w:t>
      </w:r>
      <w:r w:rsidRPr="009375BC">
        <w:rPr>
          <w:rStyle w:val="PageNumber"/>
          <w:rFonts w:cs="Arial"/>
        </w:rPr>
        <w:t xml:space="preserve">. </w:t>
      </w:r>
    </w:p>
    <w:p w14:paraId="0ED4E3D6" w14:textId="3470ED9E" w:rsidR="00D23C1F" w:rsidRDefault="00D23C1F" w:rsidP="00BB161F">
      <w:pPr>
        <w:pStyle w:val="Steps"/>
        <w:numPr>
          <w:ilvl w:val="3"/>
          <w:numId w:val="137"/>
        </w:numPr>
        <w:spacing w:before="0" w:after="0"/>
        <w:ind w:left="426" w:hanging="426"/>
        <w:rPr>
          <w:rStyle w:val="PageNumber"/>
          <w:rFonts w:cs="Arial"/>
        </w:rPr>
      </w:pPr>
      <w:r w:rsidRPr="009375BC">
        <w:rPr>
          <w:rStyle w:val="PageNumber"/>
          <w:rFonts w:cs="Arial"/>
        </w:rPr>
        <w:lastRenderedPageBreak/>
        <w:t>You can search for specific requests for service by participant name or NDIS number.</w:t>
      </w:r>
    </w:p>
    <w:p w14:paraId="6B58A388" w14:textId="48BD4CDA" w:rsidR="00441B1F" w:rsidRPr="009375BC" w:rsidRDefault="00441B1F" w:rsidP="008B4ACE">
      <w:pPr>
        <w:pStyle w:val="Steps"/>
        <w:spacing w:before="0" w:after="0"/>
        <w:ind w:left="426"/>
        <w:rPr>
          <w:rFonts w:cs="Arial"/>
        </w:rPr>
      </w:pPr>
      <w:r w:rsidRPr="008B4ACE">
        <w:rPr>
          <w:rStyle w:val="PageNumber"/>
          <w:rFonts w:cs="Arial"/>
          <w:b/>
          <w:bCs/>
        </w:rPr>
        <w:t>Note:</w:t>
      </w:r>
      <w:r>
        <w:rPr>
          <w:rStyle w:val="PageNumber"/>
          <w:rFonts w:cs="Arial"/>
        </w:rPr>
        <w:t xml:space="preserve"> Request for Service for approved PACE participant can be viewed in the my NDIS provider portal.</w:t>
      </w:r>
    </w:p>
    <w:p w14:paraId="18353BFF" w14:textId="7A4EF276" w:rsidR="00D23C1F" w:rsidRPr="009375BC" w:rsidRDefault="00441B1F" w:rsidP="00BB161F">
      <w:pPr>
        <w:pStyle w:val="Steps"/>
        <w:spacing w:before="0" w:after="0"/>
        <w:rPr>
          <w:rStyle w:val="None"/>
          <w:rFonts w:eastAsia="Arial" w:cs="Arial"/>
        </w:rPr>
      </w:pPr>
      <w:r>
        <w:rPr>
          <w:noProof/>
        </w:rPr>
        <w:drawing>
          <wp:inline distT="0" distB="0" distL="0" distR="0" wp14:anchorId="322F7917" wp14:editId="3E2683AD">
            <wp:extent cx="5419725" cy="3209174"/>
            <wp:effectExtent l="19050" t="19050" r="9525" b="10795"/>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9" r:link="rId140" cstate="print">
                      <a:extLst>
                        <a:ext uri="{28A0092B-C50C-407E-A947-70E740481C1C}">
                          <a14:useLocalDpi xmlns:a14="http://schemas.microsoft.com/office/drawing/2010/main" val="0"/>
                        </a:ext>
                      </a:extLst>
                    </a:blip>
                    <a:srcRect/>
                    <a:stretch>
                      <a:fillRect/>
                    </a:stretch>
                  </pic:blipFill>
                  <pic:spPr bwMode="auto">
                    <a:xfrm>
                      <a:off x="0" y="0"/>
                      <a:ext cx="5433412" cy="3217278"/>
                    </a:xfrm>
                    <a:prstGeom prst="rect">
                      <a:avLst/>
                    </a:prstGeom>
                    <a:noFill/>
                    <a:ln>
                      <a:solidFill>
                        <a:schemeClr val="tx1"/>
                      </a:solidFill>
                    </a:ln>
                  </pic:spPr>
                </pic:pic>
              </a:graphicData>
            </a:graphic>
          </wp:inline>
        </w:drawing>
      </w:r>
    </w:p>
    <w:p w14:paraId="4D4B6267" w14:textId="4E9C884C" w:rsidR="00D23C1F" w:rsidRPr="009375BC" w:rsidRDefault="00D23C1F" w:rsidP="00BB161F">
      <w:pPr>
        <w:pStyle w:val="Steps"/>
        <w:numPr>
          <w:ilvl w:val="0"/>
          <w:numId w:val="138"/>
        </w:numPr>
        <w:spacing w:before="0" w:after="0"/>
        <w:rPr>
          <w:rFonts w:cs="Arial"/>
        </w:rPr>
      </w:pPr>
      <w:r w:rsidRPr="009375BC">
        <w:rPr>
          <w:rStyle w:val="PageNumber"/>
          <w:rFonts w:cs="Arial"/>
        </w:rPr>
        <w:t xml:space="preserve">Select an option from the </w:t>
      </w:r>
      <w:r w:rsidRPr="00EB5E28">
        <w:rPr>
          <w:rStyle w:val="Hyperlink0"/>
        </w:rPr>
        <w:t>Refine Search</w:t>
      </w:r>
      <w:r w:rsidRPr="009375BC">
        <w:rPr>
          <w:rStyle w:val="None"/>
          <w:rFonts w:cs="Arial"/>
          <w:b/>
          <w:bCs/>
          <w:color w:val="6B2976"/>
          <w:u w:color="6B2976"/>
        </w:rPr>
        <w:t xml:space="preserve"> </w:t>
      </w:r>
      <w:r w:rsidRPr="009375BC">
        <w:rPr>
          <w:rStyle w:val="PageNumber"/>
          <w:rFonts w:cs="Arial"/>
        </w:rPr>
        <w:t>drop</w:t>
      </w:r>
      <w:r w:rsidR="00B665B4">
        <w:rPr>
          <w:rStyle w:val="PageNumber"/>
          <w:rFonts w:cs="Arial"/>
        </w:rPr>
        <w:t>-</w:t>
      </w:r>
      <w:r w:rsidRPr="009375BC">
        <w:rPr>
          <w:rStyle w:val="PageNumber"/>
          <w:rFonts w:cs="Arial"/>
        </w:rPr>
        <w:t>down to sort the list by the column headers:</w:t>
      </w:r>
    </w:p>
    <w:p w14:paraId="600AEF2B" w14:textId="77777777" w:rsidR="00D23C1F" w:rsidRPr="009375BC" w:rsidRDefault="00D23C1F" w:rsidP="005E521F">
      <w:pPr>
        <w:pStyle w:val="ListParagraph"/>
        <w:numPr>
          <w:ilvl w:val="0"/>
          <w:numId w:val="139"/>
        </w:numPr>
      </w:pPr>
      <w:r w:rsidRPr="00EB5E28">
        <w:rPr>
          <w:rStyle w:val="Hyperlink0"/>
        </w:rPr>
        <w:t>Request ID:</w:t>
      </w:r>
      <w:r w:rsidRPr="009375BC">
        <w:rPr>
          <w:rStyle w:val="None"/>
          <w:b/>
          <w:bCs/>
          <w:color w:val="6B2976"/>
          <w:u w:color="6B2976"/>
        </w:rPr>
        <w:t xml:space="preserve"> </w:t>
      </w:r>
      <w:r w:rsidRPr="009375BC">
        <w:rPr>
          <w:rStyle w:val="PageNumber"/>
        </w:rPr>
        <w:t>Individual Request ID for each request.</w:t>
      </w:r>
    </w:p>
    <w:p w14:paraId="1E863817" w14:textId="77777777" w:rsidR="00D23C1F" w:rsidRPr="009375BC" w:rsidRDefault="00D23C1F" w:rsidP="005E521F">
      <w:pPr>
        <w:pStyle w:val="ListParagraph"/>
        <w:numPr>
          <w:ilvl w:val="0"/>
          <w:numId w:val="139"/>
        </w:numPr>
        <w:rPr>
          <w:b/>
          <w:bCs/>
          <w:color w:val="6B2976"/>
        </w:rPr>
      </w:pPr>
      <w:r w:rsidRPr="00EB5E28">
        <w:rPr>
          <w:rStyle w:val="Hyperlink0"/>
        </w:rPr>
        <w:t>Participant name:</w:t>
      </w:r>
      <w:r w:rsidRPr="009375BC">
        <w:rPr>
          <w:rStyle w:val="None"/>
          <w:b/>
          <w:bCs/>
          <w:color w:val="6B2976"/>
          <w:u w:color="6B2976"/>
        </w:rPr>
        <w:t xml:space="preserve"> </w:t>
      </w:r>
      <w:r w:rsidRPr="009375BC">
        <w:rPr>
          <w:rStyle w:val="None"/>
        </w:rPr>
        <w:t xml:space="preserve">NDIS participant name. </w:t>
      </w:r>
    </w:p>
    <w:p w14:paraId="1E227A50" w14:textId="77777777" w:rsidR="00D23C1F" w:rsidRPr="009375BC" w:rsidRDefault="00D23C1F" w:rsidP="005E521F">
      <w:pPr>
        <w:pStyle w:val="ListParagraph"/>
        <w:numPr>
          <w:ilvl w:val="0"/>
          <w:numId w:val="139"/>
        </w:numPr>
        <w:rPr>
          <w:b/>
          <w:bCs/>
          <w:color w:val="6B2976"/>
        </w:rPr>
      </w:pPr>
      <w:r w:rsidRPr="00EB5E28">
        <w:rPr>
          <w:rStyle w:val="Hyperlink0"/>
        </w:rPr>
        <w:t>Plan End Date:</w:t>
      </w:r>
      <w:r w:rsidRPr="009375BC">
        <w:rPr>
          <w:rStyle w:val="None"/>
        </w:rPr>
        <w:t xml:space="preserve"> Participant Plan End Date. </w:t>
      </w:r>
    </w:p>
    <w:p w14:paraId="2BBB0C21" w14:textId="1B53D7A8" w:rsidR="00D23C1F" w:rsidRPr="009375BC" w:rsidRDefault="00D23C1F" w:rsidP="00BB161F">
      <w:pPr>
        <w:pStyle w:val="BodyAA"/>
        <w:numPr>
          <w:ilvl w:val="0"/>
          <w:numId w:val="139"/>
        </w:numPr>
        <w:spacing w:line="360" w:lineRule="auto"/>
        <w:rPr>
          <w:b/>
          <w:bCs/>
          <w:color w:val="6B2976"/>
        </w:rPr>
      </w:pPr>
      <w:r w:rsidRPr="00EB5E28">
        <w:rPr>
          <w:rStyle w:val="Hyperlink0"/>
        </w:rPr>
        <w:t>Date Requested:</w:t>
      </w:r>
      <w:r w:rsidRPr="009375BC">
        <w:rPr>
          <w:rStyle w:val="None"/>
          <w:rFonts w:cs="Arial"/>
        </w:rPr>
        <w:t xml:space="preserve"> The date the request for service was referred to your provider </w:t>
      </w:r>
      <w:r w:rsidR="007204D6">
        <w:rPr>
          <w:rStyle w:val="None"/>
          <w:rFonts w:cs="Arial"/>
        </w:rPr>
        <w:t>organisation</w:t>
      </w:r>
      <w:r w:rsidR="00C328D3" w:rsidRPr="009375BC">
        <w:rPr>
          <w:rStyle w:val="None"/>
          <w:rFonts w:cs="Arial"/>
        </w:rPr>
        <w:t xml:space="preserve">. </w:t>
      </w:r>
    </w:p>
    <w:p w14:paraId="41CD2940" w14:textId="77777777" w:rsidR="00D23C1F" w:rsidRPr="009375BC" w:rsidRDefault="00D23C1F" w:rsidP="00BB161F">
      <w:pPr>
        <w:pStyle w:val="BodyAA"/>
        <w:numPr>
          <w:ilvl w:val="0"/>
          <w:numId w:val="139"/>
        </w:numPr>
        <w:spacing w:line="360" w:lineRule="auto"/>
        <w:rPr>
          <w:b/>
          <w:bCs/>
          <w:color w:val="6B2976"/>
        </w:rPr>
      </w:pPr>
      <w:r w:rsidRPr="00EB5E28">
        <w:rPr>
          <w:rStyle w:val="Hyperlink0"/>
        </w:rPr>
        <w:t>Due Date:</w:t>
      </w:r>
      <w:r w:rsidRPr="009375BC">
        <w:rPr>
          <w:rStyle w:val="None"/>
          <w:rFonts w:cs="Arial"/>
        </w:rPr>
        <w:t xml:space="preserve"> The Due Date by which you need to respond to a Request for Service referral request. </w:t>
      </w:r>
    </w:p>
    <w:p w14:paraId="76B45F3A" w14:textId="77777777" w:rsidR="00D23C1F" w:rsidRPr="009375BC" w:rsidRDefault="00D23C1F" w:rsidP="00BB161F">
      <w:pPr>
        <w:pStyle w:val="BodyAA"/>
        <w:numPr>
          <w:ilvl w:val="0"/>
          <w:numId w:val="139"/>
        </w:numPr>
        <w:spacing w:line="360" w:lineRule="auto"/>
        <w:rPr>
          <w:b/>
          <w:bCs/>
          <w:color w:val="6B2976"/>
        </w:rPr>
      </w:pPr>
      <w:r w:rsidRPr="00EB5E28">
        <w:rPr>
          <w:rStyle w:val="Hyperlink0"/>
        </w:rPr>
        <w:t>Status:</w:t>
      </w:r>
      <w:r w:rsidRPr="009375BC">
        <w:rPr>
          <w:rStyle w:val="None"/>
          <w:rFonts w:cs="Arial"/>
        </w:rPr>
        <w:t xml:space="preserve"> Displays the status of the support coordination request for services:</w:t>
      </w:r>
    </w:p>
    <w:p w14:paraId="00B63241" w14:textId="77777777" w:rsidR="00D23C1F" w:rsidRPr="009375BC" w:rsidRDefault="00D23C1F" w:rsidP="00BB161F">
      <w:pPr>
        <w:pStyle w:val="BodyAA"/>
        <w:numPr>
          <w:ilvl w:val="1"/>
          <w:numId w:val="139"/>
        </w:numPr>
        <w:spacing w:line="360" w:lineRule="auto"/>
        <w:rPr>
          <w:b/>
          <w:bCs/>
          <w:color w:val="6B2976"/>
        </w:rPr>
      </w:pPr>
      <w:r w:rsidRPr="009375BC">
        <w:rPr>
          <w:rStyle w:val="None"/>
          <w:rFonts w:cs="Arial"/>
        </w:rPr>
        <w:t>Pending, awaiting your review and response (maximum of 4 days)</w:t>
      </w:r>
    </w:p>
    <w:p w14:paraId="68B29697" w14:textId="77777777" w:rsidR="00D23C1F" w:rsidRPr="009375BC" w:rsidRDefault="00D23C1F" w:rsidP="00BB161F">
      <w:pPr>
        <w:pStyle w:val="BodyAA"/>
        <w:numPr>
          <w:ilvl w:val="1"/>
          <w:numId w:val="139"/>
        </w:numPr>
        <w:spacing w:line="360" w:lineRule="auto"/>
        <w:rPr>
          <w:b/>
          <w:bCs/>
          <w:color w:val="6B2976"/>
        </w:rPr>
      </w:pPr>
      <w:r w:rsidRPr="009375BC">
        <w:rPr>
          <w:rStyle w:val="None"/>
          <w:rFonts w:cs="Arial"/>
        </w:rPr>
        <w:t>Accepted, provider has accepted the request</w:t>
      </w:r>
    </w:p>
    <w:p w14:paraId="26481ACA" w14:textId="77777777" w:rsidR="00D23C1F" w:rsidRPr="009375BC" w:rsidRDefault="00D23C1F" w:rsidP="00BB161F">
      <w:pPr>
        <w:pStyle w:val="BodyAA"/>
        <w:numPr>
          <w:ilvl w:val="1"/>
          <w:numId w:val="139"/>
        </w:numPr>
        <w:spacing w:line="360" w:lineRule="auto"/>
        <w:rPr>
          <w:b/>
          <w:bCs/>
          <w:color w:val="6B2976"/>
        </w:rPr>
      </w:pPr>
      <w:r w:rsidRPr="009375BC">
        <w:rPr>
          <w:rStyle w:val="None"/>
          <w:rFonts w:cs="Arial"/>
        </w:rPr>
        <w:t>Rejected, provider has rejected the request</w:t>
      </w:r>
    </w:p>
    <w:p w14:paraId="373886F5" w14:textId="77777777" w:rsidR="00D23C1F" w:rsidRPr="009375BC" w:rsidRDefault="00D23C1F" w:rsidP="00BB161F">
      <w:pPr>
        <w:pStyle w:val="BodyAA"/>
        <w:numPr>
          <w:ilvl w:val="1"/>
          <w:numId w:val="139"/>
        </w:numPr>
        <w:spacing w:line="360" w:lineRule="auto"/>
        <w:rPr>
          <w:b/>
          <w:bCs/>
          <w:color w:val="6B2976"/>
        </w:rPr>
      </w:pPr>
      <w:r w:rsidRPr="009375BC">
        <w:rPr>
          <w:rStyle w:val="None"/>
          <w:rFonts w:cs="Arial"/>
        </w:rPr>
        <w:t>Expired, request has not been action by provider before due date</w:t>
      </w:r>
    </w:p>
    <w:p w14:paraId="674DFC9B" w14:textId="100162BC" w:rsidR="00D23C1F" w:rsidRPr="00A11166" w:rsidRDefault="00D23C1F" w:rsidP="00A11166">
      <w:pPr>
        <w:pStyle w:val="BodyAA"/>
        <w:numPr>
          <w:ilvl w:val="1"/>
          <w:numId w:val="139"/>
        </w:numPr>
        <w:spacing w:line="360" w:lineRule="auto"/>
        <w:rPr>
          <w:rStyle w:val="None"/>
          <w:rFonts w:eastAsia="Arial" w:cs="Arial"/>
          <w:b/>
          <w:bCs/>
          <w:color w:val="6B2976"/>
          <w:u w:color="6B2976"/>
        </w:rPr>
      </w:pPr>
      <w:r w:rsidRPr="00464582">
        <w:rPr>
          <w:rStyle w:val="None"/>
          <w:rFonts w:cs="Arial"/>
        </w:rPr>
        <w:t>Cancelled, the request has been cancelled</w:t>
      </w:r>
    </w:p>
    <w:p w14:paraId="35E0ADEF" w14:textId="77777777" w:rsidR="00D23C1F" w:rsidRPr="009375BC" w:rsidRDefault="00D23C1F" w:rsidP="00BB161F">
      <w:pPr>
        <w:pStyle w:val="BodyAA"/>
        <w:spacing w:line="360" w:lineRule="auto"/>
        <w:rPr>
          <w:rStyle w:val="None"/>
          <w:rFonts w:eastAsia="Arial" w:cs="Arial"/>
        </w:rPr>
      </w:pPr>
      <w:r w:rsidRPr="009375BC">
        <w:rPr>
          <w:rStyle w:val="None"/>
          <w:rFonts w:eastAsia="Arial" w:cs="Arial"/>
          <w:noProof/>
          <w:lang w:val="en-AU"/>
        </w:rPr>
        <w:lastRenderedPageBreak/>
        <w:drawing>
          <wp:inline distT="0" distB="0" distL="0" distR="0" wp14:anchorId="41D5FF65" wp14:editId="1B1E9198">
            <wp:extent cx="5342173" cy="2053795"/>
            <wp:effectExtent l="19050" t="19050" r="11430" b="22860"/>
            <wp:docPr id="1073741926" name="officeArt object" descr="Request for Service Forms search screen&#10;&#10;Screenshot searching on the Request for Service Forms"/>
            <wp:cNvGraphicFramePr/>
            <a:graphic xmlns:a="http://schemas.openxmlformats.org/drawingml/2006/main">
              <a:graphicData uri="http://schemas.openxmlformats.org/drawingml/2006/picture">
                <pic:pic xmlns:pic="http://schemas.openxmlformats.org/drawingml/2006/picture">
                  <pic:nvPicPr>
                    <pic:cNvPr id="1073741926" name="Request for Service Forms search screen&#10;&#10;Screenshot searching on the Request for Service Forms" descr="Request for Service Forms search screenScreenshot searching on the Request for Service Forms"/>
                    <pic:cNvPicPr>
                      <a:picLocks noChangeAspect="1"/>
                    </pic:cNvPicPr>
                  </pic:nvPicPr>
                  <pic:blipFill>
                    <a:blip r:embed="rId141"/>
                    <a:stretch>
                      <a:fillRect/>
                    </a:stretch>
                  </pic:blipFill>
                  <pic:spPr>
                    <a:xfrm>
                      <a:off x="0" y="0"/>
                      <a:ext cx="5349170" cy="2056485"/>
                    </a:xfrm>
                    <a:prstGeom prst="rect">
                      <a:avLst/>
                    </a:prstGeom>
                    <a:ln w="9525" cap="rnd">
                      <a:solidFill>
                        <a:schemeClr val="tx1"/>
                      </a:solidFill>
                      <a:prstDash val="solid"/>
                      <a:round/>
                    </a:ln>
                    <a:effectLst/>
                  </pic:spPr>
                </pic:pic>
              </a:graphicData>
            </a:graphic>
          </wp:inline>
        </w:drawing>
      </w:r>
    </w:p>
    <w:p w14:paraId="76647497" w14:textId="4FC51BC2" w:rsidR="00D23C1F" w:rsidRPr="009375BC" w:rsidRDefault="00D23C1F" w:rsidP="00BB161F">
      <w:pPr>
        <w:pStyle w:val="Steps"/>
        <w:numPr>
          <w:ilvl w:val="0"/>
          <w:numId w:val="140"/>
        </w:numPr>
        <w:spacing w:before="0" w:after="0"/>
        <w:rPr>
          <w:rFonts w:cs="Arial"/>
        </w:rPr>
      </w:pPr>
      <w:r w:rsidRPr="009375BC">
        <w:rPr>
          <w:rStyle w:val="PageNumber"/>
          <w:rFonts w:cs="Arial"/>
        </w:rPr>
        <w:t xml:space="preserve">You can also sort the results in the </w:t>
      </w:r>
      <w:r w:rsidRPr="00EB5E28">
        <w:rPr>
          <w:rStyle w:val="Hyperlink0"/>
        </w:rPr>
        <w:t>Sort By</w:t>
      </w:r>
      <w:r w:rsidRPr="009375BC">
        <w:rPr>
          <w:rStyle w:val="None"/>
          <w:rFonts w:cs="Arial"/>
          <w:b/>
          <w:bCs/>
          <w:color w:val="6B2976"/>
          <w:u w:color="6B2976"/>
        </w:rPr>
        <w:t xml:space="preserve"> </w:t>
      </w:r>
      <w:r w:rsidRPr="009375BC">
        <w:rPr>
          <w:rStyle w:val="PageNumber"/>
          <w:rFonts w:cs="Arial"/>
        </w:rPr>
        <w:t>drop</w:t>
      </w:r>
      <w:r w:rsidR="00B665B4">
        <w:rPr>
          <w:rStyle w:val="PageNumber"/>
          <w:rFonts w:cs="Arial"/>
        </w:rPr>
        <w:t>-</w:t>
      </w:r>
      <w:r w:rsidRPr="009375BC">
        <w:rPr>
          <w:rStyle w:val="PageNumber"/>
          <w:rFonts w:cs="Arial"/>
        </w:rPr>
        <w:t xml:space="preserve">down by </w:t>
      </w:r>
      <w:r w:rsidRPr="00EB5E28">
        <w:rPr>
          <w:rStyle w:val="Hyperlink0"/>
        </w:rPr>
        <w:t>Request ID</w:t>
      </w:r>
      <w:r w:rsidRPr="009375BC">
        <w:rPr>
          <w:rStyle w:val="PageNumber"/>
          <w:rFonts w:cs="Arial"/>
        </w:rPr>
        <w:t xml:space="preserve"> and </w:t>
      </w:r>
      <w:r w:rsidRPr="00EB5E28">
        <w:rPr>
          <w:rStyle w:val="Hyperlink0"/>
        </w:rPr>
        <w:t>Status</w:t>
      </w:r>
      <w:r w:rsidRPr="009375BC">
        <w:rPr>
          <w:rStyle w:val="PageNumber"/>
          <w:rFonts w:cs="Arial"/>
        </w:rPr>
        <w:t>.</w:t>
      </w:r>
    </w:p>
    <w:p w14:paraId="01E82A14" w14:textId="77777777" w:rsidR="00464582" w:rsidRDefault="00464582" w:rsidP="00B44FCD">
      <w:pPr>
        <w:pStyle w:val="Heading3"/>
        <w:rPr>
          <w:rStyle w:val="None"/>
        </w:rPr>
      </w:pPr>
      <w:bookmarkStart w:id="137" w:name="_Toc20482966"/>
      <w:bookmarkStart w:id="138" w:name="_Toc27751770"/>
      <w:bookmarkStart w:id="139" w:name="_Toc43891073"/>
    </w:p>
    <w:p w14:paraId="06D9B1A8" w14:textId="4E5E3905" w:rsidR="00D23C1F" w:rsidRPr="009375BC" w:rsidRDefault="00D23C1F" w:rsidP="00B44FCD">
      <w:pPr>
        <w:pStyle w:val="Heading3"/>
        <w:rPr>
          <w:rStyle w:val="None"/>
          <w:rFonts w:eastAsia="Arial" w:cs="Calibri"/>
          <w:b w:val="0"/>
          <w:bCs w:val="0"/>
          <w:color w:val="7030A0"/>
          <w:sz w:val="28"/>
          <w:szCs w:val="28"/>
          <w:u w:color="7030A0"/>
          <w14:textOutline w14:w="0" w14:cap="rnd" w14:cmpd="sng" w14:algn="ctr">
            <w14:noFill/>
            <w14:prstDash w14:val="solid"/>
            <w14:bevel/>
          </w14:textOutline>
        </w:rPr>
      </w:pPr>
      <w:bookmarkStart w:id="140" w:name="_Toc216091313"/>
      <w:r w:rsidRPr="009375BC">
        <w:rPr>
          <w:rStyle w:val="None"/>
        </w:rPr>
        <w:t>Access and review Support Coordination Requests for Service</w:t>
      </w:r>
      <w:bookmarkEnd w:id="137"/>
      <w:bookmarkEnd w:id="138"/>
      <w:bookmarkEnd w:id="139"/>
      <w:bookmarkEnd w:id="140"/>
    </w:p>
    <w:p w14:paraId="28DA8A8B" w14:textId="77777777" w:rsidR="00743050" w:rsidRDefault="003D129B" w:rsidP="00BB161F">
      <w:pPr>
        <w:pStyle w:val="BodyAA"/>
        <w:spacing w:line="360" w:lineRule="auto"/>
        <w:rPr>
          <w:rStyle w:val="PageNumber"/>
          <w:rFonts w:cs="Arial"/>
          <w:b/>
          <w:bCs/>
          <w:color w:val="6B2976"/>
          <w:szCs w:val="32"/>
          <w:u w:color="6A2875"/>
        </w:rPr>
      </w:pPr>
      <w:r>
        <w:rPr>
          <w:rStyle w:val="PageNumber"/>
          <w:rFonts w:cs="Arial"/>
        </w:rPr>
        <w:t xml:space="preserve">1. </w:t>
      </w:r>
      <w:r w:rsidR="00D23C1F" w:rsidRPr="009375BC">
        <w:rPr>
          <w:rStyle w:val="PageNumber"/>
          <w:rFonts w:cs="Arial"/>
        </w:rPr>
        <w:t xml:space="preserve">To access and review a request for service, click on the specific </w:t>
      </w:r>
      <w:r w:rsidR="00D23C1F" w:rsidRPr="00EB5E28">
        <w:rPr>
          <w:rStyle w:val="Hyperlink0"/>
        </w:rPr>
        <w:t>Request ID</w:t>
      </w:r>
      <w:r w:rsidR="00D23C1F" w:rsidRPr="009375BC">
        <w:rPr>
          <w:rStyle w:val="None"/>
          <w:rFonts w:cs="Arial"/>
          <w:b/>
          <w:bCs/>
          <w:color w:val="6B2976"/>
          <w:u w:color="6B2976"/>
        </w:rPr>
        <w:t xml:space="preserve">. </w:t>
      </w:r>
      <w:r w:rsidR="00D23C1F" w:rsidRPr="009375BC">
        <w:rPr>
          <w:rStyle w:val="PageNumber"/>
          <w:rFonts w:cs="Arial"/>
        </w:rPr>
        <w:t xml:space="preserve">You can only access a request for service with a status of </w:t>
      </w:r>
      <w:r w:rsidR="00D23C1F" w:rsidRPr="00EB5E28">
        <w:rPr>
          <w:rStyle w:val="Hyperlink0"/>
        </w:rPr>
        <w:t>Pending</w:t>
      </w:r>
      <w:r w:rsidR="00D23C1F" w:rsidRPr="009375BC">
        <w:rPr>
          <w:rStyle w:val="PageNumber"/>
          <w:rFonts w:cs="Arial"/>
        </w:rPr>
        <w:t xml:space="preserve"> or </w:t>
      </w:r>
      <w:r w:rsidR="00D23C1F" w:rsidRPr="00B23300">
        <w:rPr>
          <w:rStyle w:val="Hyperlink0"/>
        </w:rPr>
        <w:t>Accepted</w:t>
      </w:r>
      <w:r w:rsidR="00D23C1F" w:rsidRPr="009375BC">
        <w:rPr>
          <w:rStyle w:val="PageNumber"/>
          <w:rFonts w:cs="Arial"/>
        </w:rPr>
        <w:t xml:space="preserve">. </w:t>
      </w:r>
    </w:p>
    <w:p w14:paraId="7F5DB4A0" w14:textId="3C622398" w:rsidR="00743050" w:rsidRDefault="00D23C1F" w:rsidP="00BB161F">
      <w:pPr>
        <w:pStyle w:val="BodyAA"/>
        <w:spacing w:line="360" w:lineRule="auto"/>
        <w:rPr>
          <w:rStyle w:val="PageNumber"/>
          <w:rFonts w:cs="Arial"/>
        </w:rPr>
      </w:pPr>
      <w:r w:rsidRPr="009375BC">
        <w:rPr>
          <w:rStyle w:val="PageNumber"/>
          <w:rFonts w:eastAsia="Arial Unicode MS" w:cs="Arial"/>
        </w:rPr>
        <w:br/>
      </w:r>
      <w:r w:rsidR="003D129B">
        <w:rPr>
          <w:rStyle w:val="PageNumber"/>
          <w:rFonts w:cs="Arial"/>
        </w:rPr>
        <w:t xml:space="preserve">2. </w:t>
      </w:r>
      <w:r w:rsidRPr="009375BC">
        <w:rPr>
          <w:rStyle w:val="PageNumber"/>
          <w:rFonts w:cs="Arial"/>
        </w:rPr>
        <w:t xml:space="preserve">While the list will display all requests for service submitted to your provider </w:t>
      </w:r>
      <w:r w:rsidR="007204D6">
        <w:rPr>
          <w:rStyle w:val="PageNumber"/>
          <w:rFonts w:cs="Arial"/>
        </w:rPr>
        <w:t>organisation</w:t>
      </w:r>
      <w:r w:rsidRPr="009375BC">
        <w:rPr>
          <w:rStyle w:val="PageNumber"/>
          <w:rFonts w:cs="Arial"/>
        </w:rPr>
        <w:t xml:space="preserve">, you will not be able to access requests with a status of </w:t>
      </w:r>
      <w:r w:rsidRPr="00B23300">
        <w:rPr>
          <w:rStyle w:val="Hyperlink0"/>
        </w:rPr>
        <w:t>Cancelled</w:t>
      </w:r>
      <w:r w:rsidRPr="009375BC">
        <w:rPr>
          <w:rStyle w:val="PageNumber"/>
          <w:rFonts w:cs="Arial"/>
        </w:rPr>
        <w:t xml:space="preserve">, </w:t>
      </w:r>
      <w:r w:rsidRPr="00B23300">
        <w:rPr>
          <w:rStyle w:val="Hyperlink0"/>
        </w:rPr>
        <w:t>Rejected</w:t>
      </w:r>
      <w:r w:rsidRPr="009375BC">
        <w:rPr>
          <w:rStyle w:val="PageNumber"/>
          <w:rFonts w:cs="Arial"/>
        </w:rPr>
        <w:t xml:space="preserve"> or </w:t>
      </w:r>
      <w:r w:rsidRPr="00B23300">
        <w:rPr>
          <w:rStyle w:val="Hyperlink0"/>
        </w:rPr>
        <w:t>Expired</w:t>
      </w:r>
      <w:r w:rsidRPr="009375BC">
        <w:rPr>
          <w:rStyle w:val="PageNumber"/>
          <w:rFonts w:cs="Arial"/>
        </w:rPr>
        <w:t xml:space="preserve">. </w:t>
      </w:r>
    </w:p>
    <w:p w14:paraId="6881239D" w14:textId="1BFC445B" w:rsidR="00D23C1F" w:rsidRPr="009375BC" w:rsidRDefault="00D23C1F" w:rsidP="00BB161F">
      <w:pPr>
        <w:pStyle w:val="BodyAA"/>
        <w:spacing w:line="360" w:lineRule="auto"/>
      </w:pPr>
    </w:p>
    <w:p w14:paraId="6389A860" w14:textId="37D70B22" w:rsidR="00D23C1F" w:rsidRPr="009375BC" w:rsidRDefault="00D23C1F" w:rsidP="00BB161F">
      <w:pPr>
        <w:pStyle w:val="BodyAA"/>
        <w:spacing w:line="360" w:lineRule="auto"/>
        <w:rPr>
          <w:rStyle w:val="None"/>
          <w:rFonts w:eastAsia="Arial" w:cs="Arial"/>
          <w:color w:val="auto"/>
          <w:szCs w:val="24"/>
          <w:lang w:eastAsia="en-US"/>
          <w14:textOutline w14:w="0" w14:cap="rnd" w14:cmpd="sng" w14:algn="ctr">
            <w14:noFill/>
            <w14:prstDash w14:val="solid"/>
            <w14:bevel/>
          </w14:textOutline>
        </w:rPr>
      </w:pPr>
      <w:r w:rsidRPr="009375BC">
        <w:rPr>
          <w:rStyle w:val="PageNumber"/>
          <w:rFonts w:cs="Arial"/>
        </w:rPr>
        <w:t xml:space="preserve">Select the underlined </w:t>
      </w:r>
      <w:r w:rsidRPr="00B23300">
        <w:rPr>
          <w:rStyle w:val="Hyperlink0"/>
        </w:rPr>
        <w:t>Request ID</w:t>
      </w:r>
      <w:r w:rsidRPr="009375BC">
        <w:rPr>
          <w:rStyle w:val="PageNumber"/>
          <w:rFonts w:cs="Arial"/>
        </w:rPr>
        <w:t>.</w:t>
      </w:r>
    </w:p>
    <w:p w14:paraId="330D5460" w14:textId="77777777" w:rsidR="00D23C1F" w:rsidRPr="009375BC" w:rsidRDefault="00D23C1F" w:rsidP="00BB161F">
      <w:pPr>
        <w:pStyle w:val="BodyAA"/>
        <w:spacing w:line="360" w:lineRule="auto"/>
        <w:rPr>
          <w:rStyle w:val="None"/>
          <w:rFonts w:eastAsia="Arial" w:cs="Arial"/>
        </w:rPr>
      </w:pPr>
      <w:r w:rsidRPr="009375BC">
        <w:rPr>
          <w:rStyle w:val="None"/>
          <w:rFonts w:eastAsia="Arial" w:cs="Arial"/>
          <w:noProof/>
          <w:lang w:val="en-AU"/>
        </w:rPr>
        <w:drawing>
          <wp:inline distT="0" distB="0" distL="0" distR="0" wp14:anchorId="0C5AA64E" wp14:editId="6EF6A2AE">
            <wp:extent cx="5276842" cy="279800"/>
            <wp:effectExtent l="19050" t="19050" r="19685" b="25400"/>
            <wp:docPr id="1073741927" name="officeArt object" descr="Request for Service request ID line&#10;&#10;Screenshot Request for Service"/>
            <wp:cNvGraphicFramePr/>
            <a:graphic xmlns:a="http://schemas.openxmlformats.org/drawingml/2006/main">
              <a:graphicData uri="http://schemas.openxmlformats.org/drawingml/2006/picture">
                <pic:pic xmlns:pic="http://schemas.openxmlformats.org/drawingml/2006/picture">
                  <pic:nvPicPr>
                    <pic:cNvPr id="1073741927" name="Request for Service request ID line&#10;&#10;Screenshot Request for Service" descr="Request for Service request ID lineScreenshot Request for Service"/>
                    <pic:cNvPicPr>
                      <a:picLocks noChangeAspect="1"/>
                    </pic:cNvPicPr>
                  </pic:nvPicPr>
                  <pic:blipFill>
                    <a:blip r:embed="rId142"/>
                    <a:stretch>
                      <a:fillRect/>
                    </a:stretch>
                  </pic:blipFill>
                  <pic:spPr>
                    <a:xfrm>
                      <a:off x="0" y="0"/>
                      <a:ext cx="5539759" cy="293741"/>
                    </a:xfrm>
                    <a:prstGeom prst="rect">
                      <a:avLst/>
                    </a:prstGeom>
                    <a:ln w="9525" cap="rnd">
                      <a:solidFill>
                        <a:schemeClr val="tx1"/>
                      </a:solidFill>
                      <a:prstDash val="solid"/>
                      <a:round/>
                    </a:ln>
                    <a:effectLst/>
                  </pic:spPr>
                </pic:pic>
              </a:graphicData>
            </a:graphic>
          </wp:inline>
        </w:drawing>
      </w:r>
    </w:p>
    <w:p w14:paraId="16000EB5" w14:textId="7B00663A" w:rsidR="00D23C1F" w:rsidRPr="00A570C0" w:rsidRDefault="00D23C1F" w:rsidP="00BB1D55">
      <w:pPr>
        <w:pStyle w:val="BodyText1"/>
        <w:rPr>
          <w:rStyle w:val="None"/>
          <w:rFonts w:eastAsia="Calibri" w:cs="Calibri"/>
          <w:noProof w:val="0"/>
          <w:color w:val="auto"/>
          <w:szCs w:val="24"/>
          <w:u w:color="000000"/>
          <w:lang w:val="en-US" w:eastAsia="en-US"/>
          <w14:textOutline w14:w="12700" w14:cap="flat" w14:cmpd="sng" w14:algn="ctr">
            <w14:noFill/>
            <w14:prstDash w14:val="solid"/>
            <w14:miter w14:lim="400000"/>
          </w14:textOutline>
        </w:rPr>
      </w:pPr>
      <w:r w:rsidRPr="003D129B">
        <w:rPr>
          <w:rStyle w:val="None"/>
        </w:rPr>
        <w:t xml:space="preserve">The </w:t>
      </w:r>
      <w:r w:rsidRPr="003D129B">
        <w:rPr>
          <w:rStyle w:val="Hyperlink0"/>
        </w:rPr>
        <w:t>Request for Service</w:t>
      </w:r>
      <w:r w:rsidRPr="006B73CB">
        <w:rPr>
          <w:rStyle w:val="None"/>
          <w:b/>
          <w:bCs/>
          <w:color w:val="6B2976"/>
        </w:rPr>
        <w:t xml:space="preserve"> </w:t>
      </w:r>
      <w:r w:rsidR="00EB5E28" w:rsidRPr="006B73CB">
        <w:rPr>
          <w:rStyle w:val="None"/>
          <w:b/>
          <w:bCs/>
          <w:color w:val="6B2976"/>
        </w:rPr>
        <w:t>-</w:t>
      </w:r>
      <w:r w:rsidRPr="006B73CB">
        <w:rPr>
          <w:rStyle w:val="None"/>
          <w:b/>
          <w:bCs/>
          <w:color w:val="6B2976"/>
        </w:rPr>
        <w:t xml:space="preserve"> </w:t>
      </w:r>
      <w:r w:rsidRPr="003D129B">
        <w:rPr>
          <w:rStyle w:val="Hyperlink0"/>
        </w:rPr>
        <w:t>Manage New Request for Service</w:t>
      </w:r>
      <w:r w:rsidRPr="003D129B">
        <w:rPr>
          <w:rStyle w:val="None"/>
        </w:rPr>
        <w:t xml:space="preserve"> screen displays.</w:t>
      </w:r>
    </w:p>
    <w:p w14:paraId="1B41058E" w14:textId="77777777" w:rsidR="00D23C1F" w:rsidRPr="009375BC" w:rsidRDefault="00D23C1F" w:rsidP="00BB1D55">
      <w:pPr>
        <w:pStyle w:val="BodyText1"/>
        <w:rPr>
          <w:rStyle w:val="None"/>
        </w:rPr>
      </w:pPr>
      <w:r w:rsidRPr="009375BC">
        <w:rPr>
          <w:rStyle w:val="None"/>
        </w:rPr>
        <w:lastRenderedPageBreak/>
        <w:drawing>
          <wp:inline distT="0" distB="0" distL="0" distR="0" wp14:anchorId="0AC7D1FF" wp14:editId="5B7BAB1A">
            <wp:extent cx="5310188" cy="4562475"/>
            <wp:effectExtent l="19050" t="19050" r="24130" b="9525"/>
            <wp:docPr id="1073741928" name="officeArt object" descr="Request for Service Details&#10;&#10;Screenshot of individual request for service"/>
            <wp:cNvGraphicFramePr/>
            <a:graphic xmlns:a="http://schemas.openxmlformats.org/drawingml/2006/main">
              <a:graphicData uri="http://schemas.openxmlformats.org/drawingml/2006/picture">
                <pic:pic xmlns:pic="http://schemas.openxmlformats.org/drawingml/2006/picture">
                  <pic:nvPicPr>
                    <pic:cNvPr id="1073741928" name="Request for Service Details&#10;&#10;Screenshot of individual request for service" descr="Request for Service DetailsScreenshot of individual request for service"/>
                    <pic:cNvPicPr>
                      <a:picLocks noChangeAspect="1"/>
                    </pic:cNvPicPr>
                  </pic:nvPicPr>
                  <pic:blipFill>
                    <a:blip r:embed="rId143"/>
                    <a:stretch>
                      <a:fillRect/>
                    </a:stretch>
                  </pic:blipFill>
                  <pic:spPr>
                    <a:xfrm>
                      <a:off x="0" y="0"/>
                      <a:ext cx="5315775" cy="4567276"/>
                    </a:xfrm>
                    <a:prstGeom prst="rect">
                      <a:avLst/>
                    </a:prstGeom>
                    <a:ln w="9525" cap="rnd">
                      <a:solidFill>
                        <a:schemeClr val="tx1"/>
                      </a:solidFill>
                      <a:prstDash val="solid"/>
                      <a:round/>
                    </a:ln>
                    <a:effectLst/>
                  </pic:spPr>
                </pic:pic>
              </a:graphicData>
            </a:graphic>
          </wp:inline>
        </w:drawing>
      </w:r>
    </w:p>
    <w:p w14:paraId="287EDD39" w14:textId="77777777" w:rsidR="00D23C1F" w:rsidRPr="009375BC" w:rsidRDefault="00D23C1F" w:rsidP="00BB1D55">
      <w:pPr>
        <w:pStyle w:val="BodyText1"/>
        <w:rPr>
          <w:rStyle w:val="None"/>
        </w:rPr>
      </w:pPr>
    </w:p>
    <w:p w14:paraId="25F995DF" w14:textId="77777777" w:rsidR="00D23C1F" w:rsidRPr="009375BC" w:rsidRDefault="00D23C1F" w:rsidP="00BB1D55">
      <w:pPr>
        <w:pStyle w:val="BodyText1"/>
        <w:rPr>
          <w:rStyle w:val="None"/>
        </w:rPr>
      </w:pPr>
      <w:r w:rsidRPr="009375BC">
        <w:rPr>
          <w:rStyle w:val="None"/>
        </w:rPr>
        <w:t>The screen shows the following information:</w:t>
      </w:r>
    </w:p>
    <w:p w14:paraId="72F74E65" w14:textId="46709B87" w:rsidR="00D23C1F" w:rsidRPr="009375BC" w:rsidRDefault="00D23C1F" w:rsidP="00BB1D55">
      <w:pPr>
        <w:pStyle w:val="BodyText1"/>
        <w:numPr>
          <w:ilvl w:val="0"/>
          <w:numId w:val="142"/>
        </w:numPr>
      </w:pPr>
      <w:r w:rsidRPr="00EB5E28">
        <w:rPr>
          <w:rStyle w:val="Hyperlink0"/>
        </w:rPr>
        <w:t>Participants Details:</w:t>
      </w:r>
      <w:r w:rsidRPr="009375BC">
        <w:rPr>
          <w:rStyle w:val="None"/>
          <w:color w:val="6B2976"/>
          <w:u w:color="6B2976"/>
        </w:rPr>
        <w:t xml:space="preserve"> </w:t>
      </w:r>
      <w:r w:rsidRPr="009375BC">
        <w:rPr>
          <w:rStyle w:val="None"/>
        </w:rPr>
        <w:t>the request ID, participant’s name, participant’s age, the NDIS plan end date, preferred contact method, phone number, email, address, if a participant requires an interpreter, the myplace activati</w:t>
      </w:r>
      <w:r w:rsidR="00A95504">
        <w:rPr>
          <w:rStyle w:val="None"/>
        </w:rPr>
        <w:t>on code status, the due date to</w:t>
      </w:r>
      <w:r w:rsidRPr="009375BC">
        <w:rPr>
          <w:rStyle w:val="None"/>
        </w:rPr>
        <w:t xml:space="preserve"> acti</w:t>
      </w:r>
      <w:r w:rsidR="00A95504">
        <w:rPr>
          <w:rStyle w:val="None"/>
        </w:rPr>
        <w:t>on</w:t>
      </w:r>
      <w:r w:rsidRPr="009375BC">
        <w:rPr>
          <w:rStyle w:val="None"/>
        </w:rPr>
        <w:t xml:space="preserve"> the request, and why the Agency referred the support coordination request to your provider </w:t>
      </w:r>
      <w:r w:rsidR="007204D6">
        <w:rPr>
          <w:rStyle w:val="None"/>
        </w:rPr>
        <w:t>organisation</w:t>
      </w:r>
      <w:r w:rsidRPr="009375BC">
        <w:rPr>
          <w:rStyle w:val="None"/>
        </w:rPr>
        <w:t xml:space="preserve">. </w:t>
      </w:r>
    </w:p>
    <w:p w14:paraId="14877659" w14:textId="77777777" w:rsidR="00D23C1F" w:rsidRPr="009375BC" w:rsidRDefault="00D23C1F" w:rsidP="00BB1D55">
      <w:pPr>
        <w:pStyle w:val="BodyText1"/>
        <w:numPr>
          <w:ilvl w:val="0"/>
          <w:numId w:val="142"/>
        </w:numPr>
      </w:pPr>
      <w:r w:rsidRPr="00EB5E28">
        <w:rPr>
          <w:rStyle w:val="Hyperlink0"/>
        </w:rPr>
        <w:t>Request Details:</w:t>
      </w:r>
      <w:r w:rsidRPr="009375BC">
        <w:rPr>
          <w:rStyle w:val="None"/>
          <w:u w:color="6B2976"/>
        </w:rPr>
        <w:t xml:space="preserve"> </w:t>
      </w:r>
      <w:r w:rsidRPr="009375BC">
        <w:rPr>
          <w:rStyle w:val="None"/>
        </w:rPr>
        <w:t>the Request ID, document name, and date of attached. This section provide access to the individual request for service details.</w:t>
      </w:r>
    </w:p>
    <w:p w14:paraId="2BD3FF56" w14:textId="77777777" w:rsidR="00D23C1F" w:rsidRPr="009375BC" w:rsidRDefault="00D23C1F" w:rsidP="00BB1D55">
      <w:pPr>
        <w:pStyle w:val="BodyText1"/>
        <w:numPr>
          <w:ilvl w:val="0"/>
          <w:numId w:val="142"/>
        </w:numPr>
      </w:pPr>
      <w:r w:rsidRPr="00EB5E28">
        <w:rPr>
          <w:rStyle w:val="Hyperlink0"/>
        </w:rPr>
        <w:t>Referral Decision:</w:t>
      </w:r>
      <w:r w:rsidRPr="009375BC">
        <w:rPr>
          <w:rStyle w:val="None"/>
          <w:u w:color="6B2976"/>
        </w:rPr>
        <w:t xml:space="preserve">  This section allows you to </w:t>
      </w:r>
      <w:r w:rsidRPr="009375BC">
        <w:rPr>
          <w:rStyle w:val="None"/>
        </w:rPr>
        <w:t xml:space="preserve">respond to the Agency’s request for support coordination. </w:t>
      </w:r>
    </w:p>
    <w:p w14:paraId="7EF75942" w14:textId="0D4A6C8F" w:rsidR="00D23C1F" w:rsidRPr="009375BC" w:rsidRDefault="00D23C1F" w:rsidP="00BB161F">
      <w:pPr>
        <w:pStyle w:val="BodyAA"/>
        <w:spacing w:line="360" w:lineRule="auto"/>
      </w:pPr>
      <w:r w:rsidRPr="00A67F9A">
        <w:rPr>
          <w:rStyle w:val="PageNumber"/>
          <w:rFonts w:cs="Arial"/>
        </w:rPr>
        <w:t>To acces</w:t>
      </w:r>
      <w:r w:rsidRPr="004F7492">
        <w:rPr>
          <w:rStyle w:val="PageNumber"/>
          <w:rFonts w:cs="Arial"/>
        </w:rPr>
        <w:t xml:space="preserve">s the detail for an individual Request for Service, select the </w:t>
      </w:r>
      <w:r w:rsidRPr="00EB5E28">
        <w:rPr>
          <w:rStyle w:val="Hyperlink0"/>
        </w:rPr>
        <w:t xml:space="preserve">Request for </w:t>
      </w:r>
      <w:r w:rsidR="00C472FC">
        <w:rPr>
          <w:rStyle w:val="Hyperlink0"/>
        </w:rPr>
        <w:t xml:space="preserve">   </w:t>
      </w:r>
      <w:r w:rsidRPr="00EB5E28">
        <w:rPr>
          <w:rStyle w:val="Hyperlink0"/>
        </w:rPr>
        <w:t>Services form</w:t>
      </w:r>
      <w:r w:rsidRPr="00A67F9A">
        <w:rPr>
          <w:rStyle w:val="None"/>
          <w:rFonts w:cs="Arial"/>
          <w:b/>
          <w:bCs/>
          <w:color w:val="6B2976"/>
          <w:u w:color="6B2976"/>
        </w:rPr>
        <w:t xml:space="preserve"> </w:t>
      </w:r>
      <w:r w:rsidR="00B23300" w:rsidRPr="004F7492">
        <w:rPr>
          <w:rStyle w:val="PageNumber"/>
          <w:rFonts w:cs="Arial"/>
        </w:rPr>
        <w:t xml:space="preserve">link under the </w:t>
      </w:r>
      <w:r w:rsidRPr="00EB5E28">
        <w:rPr>
          <w:rStyle w:val="Hyperlink0"/>
        </w:rPr>
        <w:t>Document Name</w:t>
      </w:r>
      <w:r w:rsidRPr="00A67F9A">
        <w:rPr>
          <w:rStyle w:val="PageNumber"/>
          <w:rFonts w:cs="Arial"/>
        </w:rPr>
        <w:t xml:space="preserve"> column header.</w:t>
      </w:r>
    </w:p>
    <w:p w14:paraId="72284311" w14:textId="77777777" w:rsidR="00D23C1F" w:rsidRPr="009375BC" w:rsidRDefault="00D23C1F" w:rsidP="00BB161F">
      <w:pPr>
        <w:pStyle w:val="BodyAA"/>
        <w:spacing w:line="360" w:lineRule="auto"/>
        <w:rPr>
          <w:rStyle w:val="None"/>
          <w:rFonts w:eastAsia="Arial" w:cs="Arial"/>
        </w:rPr>
      </w:pPr>
    </w:p>
    <w:p w14:paraId="0DA1DA64" w14:textId="77777777" w:rsidR="00D23C1F" w:rsidRPr="009375BC" w:rsidRDefault="00D23C1F" w:rsidP="00BB161F">
      <w:pPr>
        <w:pStyle w:val="BodyAA"/>
        <w:spacing w:line="360" w:lineRule="auto"/>
        <w:rPr>
          <w:rStyle w:val="None"/>
          <w:rFonts w:eastAsia="Arial" w:cs="Arial"/>
        </w:rPr>
      </w:pPr>
      <w:r w:rsidRPr="009375BC">
        <w:rPr>
          <w:rStyle w:val="None"/>
          <w:rFonts w:eastAsia="Arial" w:cs="Arial"/>
          <w:noProof/>
          <w:lang w:val="en-AU"/>
        </w:rPr>
        <w:lastRenderedPageBreak/>
        <w:drawing>
          <wp:inline distT="0" distB="0" distL="0" distR="0" wp14:anchorId="78FA687E" wp14:editId="64BAF081">
            <wp:extent cx="5324475" cy="5495925"/>
            <wp:effectExtent l="19050" t="19050" r="28575" b="28575"/>
            <wp:docPr id="1073741929" name="officeArt object" descr="Request for Service Form&#10;&#10;Screenshot of individual Request for Service "/>
            <wp:cNvGraphicFramePr/>
            <a:graphic xmlns:a="http://schemas.openxmlformats.org/drawingml/2006/main">
              <a:graphicData uri="http://schemas.openxmlformats.org/drawingml/2006/picture">
                <pic:pic xmlns:pic="http://schemas.openxmlformats.org/drawingml/2006/picture">
                  <pic:nvPicPr>
                    <pic:cNvPr id="1073741929" name="Request for Service Form&#10;&#10;Screenshot of individual Request for Service " descr="Request for Service FormScreenshot of individual Request for Service "/>
                    <pic:cNvPicPr>
                      <a:picLocks noChangeAspect="1"/>
                    </pic:cNvPicPr>
                  </pic:nvPicPr>
                  <pic:blipFill>
                    <a:blip r:embed="rId144"/>
                    <a:stretch>
                      <a:fillRect/>
                    </a:stretch>
                  </pic:blipFill>
                  <pic:spPr>
                    <a:xfrm>
                      <a:off x="0" y="0"/>
                      <a:ext cx="5329780" cy="5501401"/>
                    </a:xfrm>
                    <a:prstGeom prst="rect">
                      <a:avLst/>
                    </a:prstGeom>
                    <a:ln w="9525" cap="rnd">
                      <a:solidFill>
                        <a:srgbClr val="000000"/>
                      </a:solidFill>
                      <a:prstDash val="solid"/>
                      <a:round/>
                    </a:ln>
                    <a:effectLst/>
                  </pic:spPr>
                </pic:pic>
              </a:graphicData>
            </a:graphic>
          </wp:inline>
        </w:drawing>
      </w:r>
    </w:p>
    <w:p w14:paraId="4D23F8B1" w14:textId="77777777" w:rsidR="00C472FC" w:rsidRDefault="00C472FC" w:rsidP="00BB161F">
      <w:pPr>
        <w:pStyle w:val="BodyAA"/>
        <w:spacing w:line="360" w:lineRule="auto"/>
        <w:rPr>
          <w:rStyle w:val="None"/>
          <w:rFonts w:cs="Arial"/>
          <w:u w:color="6B2976"/>
        </w:rPr>
      </w:pPr>
    </w:p>
    <w:p w14:paraId="682EEE06" w14:textId="7A84FCB4" w:rsidR="00D23C1F" w:rsidRPr="009375BC" w:rsidRDefault="00D23C1F" w:rsidP="00BB161F">
      <w:pPr>
        <w:pStyle w:val="BodyAA"/>
        <w:spacing w:line="360" w:lineRule="auto"/>
        <w:rPr>
          <w:rStyle w:val="None"/>
          <w:rFonts w:eastAsia="Arial" w:cs="Arial"/>
        </w:rPr>
      </w:pPr>
      <w:r w:rsidRPr="009375BC">
        <w:rPr>
          <w:rStyle w:val="None"/>
          <w:rFonts w:cs="Arial"/>
          <w:u w:color="6B2976"/>
        </w:rPr>
        <w:t>The</w:t>
      </w:r>
      <w:r w:rsidRPr="009375BC">
        <w:rPr>
          <w:rStyle w:val="None"/>
          <w:rFonts w:cs="Arial"/>
          <w:b/>
          <w:bCs/>
          <w:color w:val="6B2976"/>
          <w:u w:color="6B2976"/>
        </w:rPr>
        <w:t xml:space="preserve"> </w:t>
      </w:r>
      <w:r w:rsidRPr="009375BC">
        <w:rPr>
          <w:rStyle w:val="None"/>
          <w:rFonts w:cs="Arial"/>
          <w:u w:color="6B2976"/>
        </w:rPr>
        <w:t xml:space="preserve">request for service form </w:t>
      </w:r>
      <w:r w:rsidRPr="009375BC">
        <w:rPr>
          <w:rStyle w:val="None"/>
          <w:rFonts w:cs="Arial"/>
        </w:rPr>
        <w:t>displays. It comprises eight ‘parts’ — these are described below</w:t>
      </w:r>
      <w:r w:rsidR="00C328D3" w:rsidRPr="009375BC">
        <w:rPr>
          <w:rStyle w:val="None"/>
          <w:rFonts w:cs="Arial"/>
        </w:rPr>
        <w:t xml:space="preserve">. </w:t>
      </w:r>
      <w:r w:rsidRPr="009375BC">
        <w:rPr>
          <w:rStyle w:val="None"/>
          <w:rFonts w:cs="Arial"/>
        </w:rPr>
        <w:t xml:space="preserve">Select </w:t>
      </w:r>
      <w:r w:rsidRPr="009375BC">
        <w:rPr>
          <w:rStyle w:val="None"/>
          <w:rFonts w:cs="Arial"/>
          <w:u w:color="6B2976"/>
        </w:rPr>
        <w:t xml:space="preserve">the part name you are interested in. You can also select </w:t>
      </w:r>
      <w:r w:rsidRPr="009375BC">
        <w:rPr>
          <w:rStyle w:val="None"/>
          <w:rFonts w:cs="Arial"/>
        </w:rPr>
        <w:t xml:space="preserve">the </w:t>
      </w:r>
      <w:r w:rsidRPr="00EB5E28">
        <w:rPr>
          <w:rStyle w:val="Hyperlink0"/>
        </w:rPr>
        <w:t>Next</w:t>
      </w:r>
      <w:r w:rsidRPr="009375BC">
        <w:rPr>
          <w:rStyle w:val="None"/>
          <w:rFonts w:cs="Arial"/>
        </w:rPr>
        <w:t xml:space="preserve"> or </w:t>
      </w:r>
      <w:r w:rsidRPr="00EB5E28">
        <w:rPr>
          <w:rStyle w:val="Hyperlink0"/>
        </w:rPr>
        <w:t>Back</w:t>
      </w:r>
      <w:r w:rsidRPr="009375BC">
        <w:rPr>
          <w:rStyle w:val="None"/>
          <w:rFonts w:cs="Arial"/>
        </w:rPr>
        <w:t xml:space="preserve"> buttons below the part details to move from one part to another. </w:t>
      </w:r>
    </w:p>
    <w:p w14:paraId="6B6E460D" w14:textId="4A0E1629" w:rsidR="00D23C1F" w:rsidRDefault="00D23C1F" w:rsidP="00BB161F">
      <w:pPr>
        <w:pStyle w:val="BodyAA"/>
        <w:spacing w:line="360" w:lineRule="auto"/>
        <w:rPr>
          <w:rStyle w:val="None"/>
          <w:rFonts w:eastAsia="Arial" w:cs="Arial"/>
        </w:rPr>
      </w:pPr>
    </w:p>
    <w:p w14:paraId="008253D1" w14:textId="755C7D67" w:rsidR="00D23C1F" w:rsidRPr="009375BC" w:rsidRDefault="00D23C1F" w:rsidP="00BB161F">
      <w:pPr>
        <w:pStyle w:val="BodyAA"/>
        <w:spacing w:line="360" w:lineRule="auto"/>
        <w:rPr>
          <w:rStyle w:val="None"/>
          <w:rFonts w:eastAsia="Arial" w:cs="Arial"/>
          <w:color w:val="auto"/>
          <w:szCs w:val="24"/>
          <w:u w:color="6B2976"/>
          <w:lang w:eastAsia="en-US"/>
          <w14:textOutline w14:w="0" w14:cap="rnd" w14:cmpd="sng" w14:algn="ctr">
            <w14:noFill/>
            <w14:prstDash w14:val="solid"/>
            <w14:bevel/>
          </w14:textOutline>
        </w:rPr>
      </w:pPr>
      <w:r w:rsidRPr="009375BC">
        <w:rPr>
          <w:rStyle w:val="None"/>
          <w:rFonts w:cs="Arial"/>
          <w:b/>
          <w:bCs/>
        </w:rPr>
        <w:t>Note</w:t>
      </w:r>
      <w:r w:rsidRPr="009375BC">
        <w:rPr>
          <w:rStyle w:val="None"/>
          <w:rFonts w:cs="Arial"/>
        </w:rPr>
        <w:t xml:space="preserve">: Select the </w:t>
      </w:r>
      <w:r w:rsidRPr="00EB5E28">
        <w:rPr>
          <w:rStyle w:val="Hyperlink0"/>
        </w:rPr>
        <w:t>View RFS List</w:t>
      </w:r>
      <w:r w:rsidRPr="009375BC">
        <w:rPr>
          <w:rStyle w:val="None"/>
          <w:rFonts w:cs="Arial"/>
          <w:u w:color="6B2976"/>
        </w:rPr>
        <w:t xml:space="preserve"> button </w:t>
      </w:r>
      <w:r w:rsidRPr="009375BC">
        <w:rPr>
          <w:rStyle w:val="None"/>
          <w:rFonts w:cs="Arial"/>
        </w:rPr>
        <w:t xml:space="preserve">to display the full list of support coordination requests for service issued to your provider </w:t>
      </w:r>
      <w:r w:rsidR="007204D6">
        <w:rPr>
          <w:rStyle w:val="None"/>
          <w:rFonts w:cs="Arial"/>
        </w:rPr>
        <w:t>organisation</w:t>
      </w:r>
      <w:r w:rsidRPr="009375BC">
        <w:rPr>
          <w:rStyle w:val="None"/>
          <w:rFonts w:cs="Arial"/>
        </w:rPr>
        <w:t>.</w:t>
      </w:r>
    </w:p>
    <w:p w14:paraId="22D62C67" w14:textId="77777777" w:rsidR="00D23C1F" w:rsidRPr="009375BC" w:rsidRDefault="00D23C1F" w:rsidP="00BB161F">
      <w:pPr>
        <w:pStyle w:val="BodyAA"/>
        <w:spacing w:line="360" w:lineRule="auto"/>
        <w:rPr>
          <w:rStyle w:val="None"/>
          <w:rFonts w:eastAsia="Arial" w:cs="Arial"/>
        </w:rPr>
      </w:pPr>
    </w:p>
    <w:p w14:paraId="0D723D18" w14:textId="77777777" w:rsidR="00D23C1F" w:rsidRPr="009375BC" w:rsidRDefault="00D23C1F" w:rsidP="00441B1F">
      <w:pPr>
        <w:pStyle w:val="BodyA"/>
      </w:pPr>
      <w:r w:rsidRPr="009375BC">
        <w:rPr>
          <w:rStyle w:val="None"/>
          <w:rFonts w:eastAsia="Arial Unicode MS"/>
        </w:rPr>
        <w:br w:type="page"/>
      </w:r>
    </w:p>
    <w:p w14:paraId="629DA271" w14:textId="77777777" w:rsidR="00743050" w:rsidRDefault="00D23C1F" w:rsidP="00BB161F">
      <w:pPr>
        <w:pStyle w:val="BodyAA"/>
        <w:spacing w:line="360" w:lineRule="auto"/>
        <w:rPr>
          <w:rStyle w:val="None"/>
          <w:rFonts w:cs="Arial"/>
        </w:rPr>
      </w:pPr>
      <w:r w:rsidRPr="009375BC">
        <w:rPr>
          <w:rStyle w:val="None"/>
          <w:rFonts w:cs="Arial"/>
        </w:rPr>
        <w:lastRenderedPageBreak/>
        <w:t>The eight parts are as follows:</w:t>
      </w:r>
    </w:p>
    <w:p w14:paraId="729E803E" w14:textId="4FD2FA68" w:rsidR="00D23C1F" w:rsidRPr="009375BC" w:rsidRDefault="00D23C1F" w:rsidP="00BB161F">
      <w:pPr>
        <w:pStyle w:val="BodyAA"/>
        <w:spacing w:line="360" w:lineRule="auto"/>
        <w:rPr>
          <w:rStyle w:val="None"/>
          <w:rFonts w:eastAsia="Arial" w:cs="Arial"/>
        </w:rPr>
      </w:pPr>
    </w:p>
    <w:p w14:paraId="325C1251" w14:textId="6BDD4690" w:rsidR="00743050" w:rsidRPr="009375BC" w:rsidRDefault="00D23C1F" w:rsidP="00BB161F">
      <w:pPr>
        <w:pStyle w:val="BodyAA"/>
        <w:spacing w:line="360" w:lineRule="auto"/>
        <w:rPr>
          <w:rStyle w:val="None"/>
          <w:rFonts w:eastAsia="Arial" w:cs="Arial"/>
          <w:color w:val="auto"/>
          <w:szCs w:val="24"/>
          <w:lang w:eastAsia="en-US"/>
          <w14:textOutline w14:w="0" w14:cap="rnd" w14:cmpd="sng" w14:algn="ctr">
            <w14:noFill/>
            <w14:prstDash w14:val="solid"/>
            <w14:bevel/>
          </w14:textOutline>
        </w:rPr>
      </w:pPr>
      <w:r w:rsidRPr="00EB5E28">
        <w:rPr>
          <w:rStyle w:val="Hyperlink0"/>
        </w:rPr>
        <w:t>Part 1&amp;2</w:t>
      </w:r>
      <w:r w:rsidRPr="009375BC">
        <w:rPr>
          <w:rStyle w:val="None"/>
          <w:b/>
          <w:bCs/>
        </w:rPr>
        <w:t xml:space="preserve"> </w:t>
      </w:r>
      <w:r w:rsidRPr="009375BC">
        <w:rPr>
          <w:rStyle w:val="None"/>
        </w:rPr>
        <w:t>displays the participant’s name, age, contact details and other information.</w:t>
      </w:r>
    </w:p>
    <w:p w14:paraId="766546B5" w14:textId="22E8F9E6" w:rsidR="00C472FC" w:rsidRPr="009375BC" w:rsidRDefault="00D23C1F" w:rsidP="00441B1F">
      <w:pPr>
        <w:pStyle w:val="BodyA"/>
        <w:rPr>
          <w:rStyle w:val="None"/>
          <w:rFonts w:eastAsia="Arial" w:cs="Times New Roman"/>
          <w:b/>
          <w:bCs/>
          <w:color w:val="6B2976"/>
          <w:szCs w:val="24"/>
          <w:u w:color="6B2976"/>
          <w:lang w:eastAsia="en-US"/>
          <w14:textOutline w14:w="0" w14:cap="rnd" w14:cmpd="sng" w14:algn="ctr">
            <w14:noFill/>
            <w14:prstDash w14:val="solid"/>
            <w14:bevel/>
          </w14:textOutline>
        </w:rPr>
      </w:pPr>
      <w:r w:rsidRPr="00EB5E28">
        <w:rPr>
          <w:rStyle w:val="Hyperlink0"/>
        </w:rPr>
        <w:t>Part 3&amp;4</w:t>
      </w:r>
      <w:r w:rsidRPr="009375BC">
        <w:rPr>
          <w:rStyle w:val="None"/>
        </w:rPr>
        <w:t xml:space="preserve"> displays the details of the request support coordination provider and the nature of the support coordination request.</w:t>
      </w:r>
    </w:p>
    <w:p w14:paraId="2AACE12C" w14:textId="5EC7C27F" w:rsidR="00D23C1F" w:rsidRPr="009375BC" w:rsidRDefault="00D23C1F" w:rsidP="00BB161F">
      <w:pPr>
        <w:pStyle w:val="BodyAA"/>
        <w:spacing w:line="360" w:lineRule="auto"/>
        <w:rPr>
          <w:rStyle w:val="None"/>
          <w:rFonts w:eastAsia="Arial" w:cs="Arial"/>
          <w:color w:val="auto"/>
          <w:szCs w:val="24"/>
          <w:lang w:eastAsia="en-US"/>
          <w14:textOutline w14:w="0" w14:cap="rnd" w14:cmpd="sng" w14:algn="ctr">
            <w14:noFill/>
            <w14:prstDash w14:val="solid"/>
            <w14:bevel/>
          </w14:textOutline>
        </w:rPr>
      </w:pPr>
      <w:r w:rsidRPr="00EB5E28">
        <w:rPr>
          <w:rStyle w:val="Hyperlink0"/>
        </w:rPr>
        <w:t>Part 5</w:t>
      </w:r>
      <w:r w:rsidRPr="009375BC">
        <w:rPr>
          <w:rStyle w:val="None"/>
          <w:rFonts w:cs="Arial"/>
        </w:rPr>
        <w:t xml:space="preserve"> displays the referrals for assessment that are part of helping the participant to implement their pln.</w:t>
      </w:r>
    </w:p>
    <w:p w14:paraId="541EC5E1" w14:textId="307D6917" w:rsidR="00D23C1F" w:rsidRPr="009375BC" w:rsidRDefault="00D23C1F" w:rsidP="00BB161F">
      <w:pPr>
        <w:pStyle w:val="BodyAA"/>
        <w:spacing w:line="360" w:lineRule="auto"/>
        <w:rPr>
          <w:rStyle w:val="None"/>
          <w:rFonts w:eastAsia="Arial" w:cs="Arial"/>
          <w:color w:val="auto"/>
          <w:szCs w:val="24"/>
          <w:lang w:eastAsia="en-US"/>
          <w14:textOutline w14:w="0" w14:cap="rnd" w14:cmpd="sng" w14:algn="ctr">
            <w14:noFill/>
            <w14:prstDash w14:val="solid"/>
            <w14:bevel/>
          </w14:textOutline>
        </w:rPr>
      </w:pPr>
      <w:r w:rsidRPr="00EB5E28">
        <w:rPr>
          <w:rStyle w:val="Hyperlink0"/>
        </w:rPr>
        <w:t>Part 6</w:t>
      </w:r>
      <w:r w:rsidRPr="009375BC">
        <w:rPr>
          <w:rStyle w:val="None"/>
          <w:rFonts w:cs="Arial"/>
        </w:rPr>
        <w:t xml:space="preserve"> displays details for the participant such as disability information, living arrangements, relationships and supports.</w:t>
      </w:r>
    </w:p>
    <w:p w14:paraId="6CEA3C8A" w14:textId="58D1B907" w:rsidR="00C472FC" w:rsidRPr="009375BC" w:rsidRDefault="00D23C1F" w:rsidP="00441B1F">
      <w:pPr>
        <w:pStyle w:val="BodyA"/>
        <w:rPr>
          <w:rStyle w:val="None"/>
          <w:rFonts w:eastAsia="Arial" w:cs="Times New Roman"/>
          <w:b/>
          <w:bCs/>
          <w:color w:val="6B2976"/>
          <w:szCs w:val="24"/>
          <w:u w:color="6B2976"/>
          <w:lang w:eastAsia="en-US"/>
          <w14:textOutline w14:w="0" w14:cap="rnd" w14:cmpd="sng" w14:algn="ctr">
            <w14:noFill/>
            <w14:prstDash w14:val="solid"/>
            <w14:bevel/>
          </w14:textOutline>
        </w:rPr>
      </w:pPr>
      <w:r w:rsidRPr="00EB5E28">
        <w:rPr>
          <w:rStyle w:val="Hyperlink0"/>
        </w:rPr>
        <w:t>Part 7</w:t>
      </w:r>
      <w:r w:rsidRPr="009375BC">
        <w:rPr>
          <w:rStyle w:val="None"/>
        </w:rPr>
        <w:t xml:space="preserve"> displays the participant’s goals.</w:t>
      </w:r>
    </w:p>
    <w:p w14:paraId="24528C40" w14:textId="77777777" w:rsidR="00D23C1F" w:rsidRPr="009375BC" w:rsidRDefault="00D23C1F" w:rsidP="00BB161F">
      <w:pPr>
        <w:pStyle w:val="BodyAA"/>
        <w:spacing w:line="360" w:lineRule="auto"/>
        <w:rPr>
          <w:rStyle w:val="None"/>
          <w:rFonts w:eastAsia="Arial" w:cs="Arial"/>
        </w:rPr>
      </w:pPr>
      <w:r w:rsidRPr="00EB5E28">
        <w:rPr>
          <w:rStyle w:val="Hyperlink0"/>
        </w:rPr>
        <w:t>Part 8</w:t>
      </w:r>
      <w:r w:rsidRPr="009375BC">
        <w:rPr>
          <w:rStyle w:val="None"/>
          <w:rFonts w:cs="Arial"/>
          <w:b/>
          <w:bCs/>
        </w:rPr>
        <w:t xml:space="preserve"> </w:t>
      </w:r>
      <w:r w:rsidRPr="009375BC">
        <w:rPr>
          <w:rStyle w:val="None"/>
          <w:rFonts w:cs="Arial"/>
        </w:rPr>
        <w:t xml:space="preserve">displays the participant’s funded supports included in the participant’s plan. </w:t>
      </w:r>
    </w:p>
    <w:p w14:paraId="0DDB27EE" w14:textId="77777777" w:rsidR="00D23C1F" w:rsidRPr="009375BC" w:rsidRDefault="00D23C1F" w:rsidP="00BB1D55">
      <w:pPr>
        <w:pStyle w:val="BodyText1"/>
        <w:rPr>
          <w:rStyle w:val="None"/>
          <w:rFonts w:eastAsia="Calibri" w:cs="Calibri"/>
          <w:noProof w:val="0"/>
          <w:u w:color="000000"/>
          <w:lang w:val="en-US"/>
          <w14:textOutline w14:w="12700" w14:cap="flat" w14:cmpd="sng" w14:algn="ctr">
            <w14:noFill/>
            <w14:prstDash w14:val="solid"/>
            <w14:miter w14:lim="400000"/>
          </w14:textOutline>
        </w:rPr>
      </w:pPr>
    </w:p>
    <w:p w14:paraId="2B977D2D" w14:textId="6DD11D28" w:rsidR="00D23C1F" w:rsidRPr="009375BC" w:rsidRDefault="00D23C1F" w:rsidP="00B44FCD">
      <w:pPr>
        <w:pStyle w:val="Heading3"/>
        <w:rPr>
          <w:rStyle w:val="None"/>
          <w:rFonts w:eastAsia="Arial"/>
          <w:b w:val="0"/>
          <w:bCs w:val="0"/>
          <w:noProof/>
          <w:color w:val="000000"/>
          <w:sz w:val="22"/>
          <w:szCs w:val="22"/>
          <w:lang w:val="en-AU"/>
          <w14:textOutline w14:w="0" w14:cap="rnd" w14:cmpd="sng" w14:algn="ctr">
            <w14:noFill/>
            <w14:prstDash w14:val="solid"/>
            <w14:bevel/>
          </w14:textOutline>
        </w:rPr>
      </w:pPr>
      <w:bookmarkStart w:id="141" w:name="_Toc20482967"/>
      <w:bookmarkStart w:id="142" w:name="_Toc27751771"/>
      <w:bookmarkStart w:id="143" w:name="_Toc43891074"/>
      <w:bookmarkStart w:id="144" w:name="_Toc216091314"/>
      <w:r w:rsidRPr="009375BC">
        <w:rPr>
          <w:rStyle w:val="None"/>
        </w:rPr>
        <w:t>Accept or reject Support Coordination Requests for Service</w:t>
      </w:r>
      <w:bookmarkEnd w:id="141"/>
      <w:bookmarkEnd w:id="142"/>
      <w:bookmarkEnd w:id="143"/>
      <w:bookmarkEnd w:id="144"/>
    </w:p>
    <w:p w14:paraId="6DA9E529" w14:textId="5F3F5949" w:rsidR="00D23C1F" w:rsidRPr="009375BC" w:rsidRDefault="00D23C1F" w:rsidP="00BB1D55">
      <w:pPr>
        <w:pStyle w:val="BodyText1"/>
        <w:rPr>
          <w:rStyle w:val="None"/>
          <w:rFonts w:eastAsia="Calibri"/>
          <w:b/>
          <w:bCs/>
          <w:noProof w:val="0"/>
          <w:color w:val="6B2976"/>
          <w:sz w:val="32"/>
          <w:szCs w:val="32"/>
          <w:u w:color="6A2875"/>
          <w:lang w:val="en-US"/>
          <w14:textOutline w14:w="12700" w14:cap="flat" w14:cmpd="sng" w14:algn="ctr">
            <w14:noFill/>
            <w14:prstDash w14:val="solid"/>
            <w14:miter w14:lim="400000"/>
          </w14:textOutline>
        </w:rPr>
      </w:pPr>
      <w:r w:rsidRPr="009375BC">
        <w:rPr>
          <w:rStyle w:val="None"/>
        </w:rPr>
        <w:t xml:space="preserve">The </w:t>
      </w:r>
      <w:r w:rsidRPr="00EB5E28">
        <w:rPr>
          <w:rStyle w:val="Hyperlink0"/>
        </w:rPr>
        <w:t>Referral Decision</w:t>
      </w:r>
      <w:r w:rsidR="00B23300">
        <w:rPr>
          <w:rStyle w:val="None"/>
        </w:rPr>
        <w:t xml:space="preserve"> can be either </w:t>
      </w:r>
      <w:r w:rsidR="00B23300" w:rsidRPr="00EB5E28">
        <w:rPr>
          <w:rStyle w:val="Hyperlink0"/>
        </w:rPr>
        <w:t>Accept</w:t>
      </w:r>
      <w:r w:rsidR="00B23300">
        <w:rPr>
          <w:rStyle w:val="None"/>
        </w:rPr>
        <w:t xml:space="preserve"> or </w:t>
      </w:r>
      <w:r w:rsidR="00B23300" w:rsidRPr="00EB5E28">
        <w:rPr>
          <w:rStyle w:val="Hyperlink0"/>
        </w:rPr>
        <w:t>Reject</w:t>
      </w:r>
      <w:r w:rsidRPr="009375BC">
        <w:rPr>
          <w:rStyle w:val="None"/>
        </w:rPr>
        <w:t xml:space="preserve">. </w:t>
      </w:r>
    </w:p>
    <w:p w14:paraId="29C9507B" w14:textId="00B42AF9" w:rsidR="00D23C1F" w:rsidRPr="009375BC" w:rsidRDefault="00D23C1F" w:rsidP="00BB1D55">
      <w:pPr>
        <w:pStyle w:val="BodyText1"/>
        <w:numPr>
          <w:ilvl w:val="3"/>
          <w:numId w:val="145"/>
        </w:numPr>
      </w:pPr>
      <w:r w:rsidRPr="009375BC">
        <w:rPr>
          <w:rStyle w:val="PageNumber"/>
        </w:rPr>
        <w:t xml:space="preserve">To accept or reject a </w:t>
      </w:r>
      <w:r w:rsidRPr="009375BC">
        <w:rPr>
          <w:rStyle w:val="None"/>
          <w:u w:color="6B2976"/>
        </w:rPr>
        <w:t xml:space="preserve">Request for Service Form, </w:t>
      </w:r>
      <w:r w:rsidRPr="009375BC">
        <w:rPr>
          <w:rStyle w:val="PageNumber"/>
        </w:rPr>
        <w:t xml:space="preserve">select the underlined </w:t>
      </w:r>
      <w:r w:rsidRPr="00EB5E28">
        <w:rPr>
          <w:rStyle w:val="Hyperlink0"/>
        </w:rPr>
        <w:t>Request ID</w:t>
      </w:r>
      <w:r w:rsidRPr="009375BC">
        <w:rPr>
          <w:rStyle w:val="PageNumber"/>
        </w:rPr>
        <w:t>.</w:t>
      </w:r>
    </w:p>
    <w:p w14:paraId="2B213874" w14:textId="1AE13560" w:rsidR="00D23C1F" w:rsidRPr="009375BC" w:rsidRDefault="00D23C1F" w:rsidP="00151A56">
      <w:pPr>
        <w:pStyle w:val="NoSpacing"/>
        <w:rPr>
          <w:rStyle w:val="None"/>
          <w:rFonts w:eastAsia="Arial" w:cs="Arial"/>
          <w:noProof/>
          <w:szCs w:val="22"/>
          <w:lang w:val="en-AU"/>
        </w:rPr>
      </w:pPr>
      <w:r w:rsidRPr="009375BC">
        <w:rPr>
          <w:rStyle w:val="None"/>
          <w:rFonts w:eastAsia="Arial" w:cs="Arial"/>
          <w:noProof/>
          <w:lang w:val="en-AU"/>
        </w:rPr>
        <w:drawing>
          <wp:inline distT="0" distB="0" distL="0" distR="0" wp14:anchorId="255FA442" wp14:editId="7018517A">
            <wp:extent cx="5388325" cy="305435"/>
            <wp:effectExtent l="19050" t="19050" r="22225" b="18415"/>
            <wp:docPr id="1073741930" name="officeArt object" descr=" Request for Service Request ID line&#10;&#10;Screenshot Request for Service"/>
            <wp:cNvGraphicFramePr/>
            <a:graphic xmlns:a="http://schemas.openxmlformats.org/drawingml/2006/main">
              <a:graphicData uri="http://schemas.openxmlformats.org/drawingml/2006/picture">
                <pic:pic xmlns:pic="http://schemas.openxmlformats.org/drawingml/2006/picture">
                  <pic:nvPicPr>
                    <pic:cNvPr id="1073741930" name=" Request for Service Request ID line&#10;&#10;Screenshot Request for Service" descr=" Request for Service Request ID lineScreenshot Request for Service"/>
                    <pic:cNvPicPr>
                      <a:picLocks noChangeAspect="1"/>
                    </pic:cNvPicPr>
                  </pic:nvPicPr>
                  <pic:blipFill>
                    <a:blip r:embed="rId142"/>
                    <a:stretch>
                      <a:fillRect/>
                    </a:stretch>
                  </pic:blipFill>
                  <pic:spPr>
                    <a:xfrm>
                      <a:off x="0" y="0"/>
                      <a:ext cx="5534210" cy="313704"/>
                    </a:xfrm>
                    <a:prstGeom prst="rect">
                      <a:avLst/>
                    </a:prstGeom>
                    <a:ln w="9525" cap="rnd">
                      <a:solidFill>
                        <a:srgbClr val="000000"/>
                      </a:solidFill>
                      <a:prstDash val="solid"/>
                      <a:round/>
                    </a:ln>
                    <a:effectLst/>
                  </pic:spPr>
                </pic:pic>
              </a:graphicData>
            </a:graphic>
          </wp:inline>
        </w:drawing>
      </w:r>
    </w:p>
    <w:p w14:paraId="347F95B4" w14:textId="7E09E696" w:rsidR="00D23C1F" w:rsidRPr="009375BC" w:rsidRDefault="00D23C1F" w:rsidP="00BB1D55">
      <w:pPr>
        <w:pStyle w:val="BodyText1"/>
        <w:numPr>
          <w:ilvl w:val="3"/>
          <w:numId w:val="146"/>
        </w:numPr>
      </w:pPr>
      <w:r w:rsidRPr="009375BC">
        <w:rPr>
          <w:rStyle w:val="PageNumber"/>
        </w:rPr>
        <w:t>To</w:t>
      </w:r>
      <w:r w:rsidRPr="009375BC">
        <w:rPr>
          <w:rStyle w:val="None"/>
          <w:b/>
          <w:bCs/>
        </w:rPr>
        <w:t xml:space="preserve"> </w:t>
      </w:r>
      <w:r w:rsidRPr="009375BC">
        <w:rPr>
          <w:rStyle w:val="PageNumber"/>
        </w:rPr>
        <w:t xml:space="preserve">accept the referral request, select </w:t>
      </w:r>
      <w:r w:rsidRPr="00EB5E28">
        <w:rPr>
          <w:rStyle w:val="Hyperlink0"/>
        </w:rPr>
        <w:t>Accept</w:t>
      </w:r>
      <w:r w:rsidRPr="009375BC">
        <w:rPr>
          <w:rStyle w:val="None"/>
          <w:b/>
          <w:bCs/>
          <w:color w:val="6B2976"/>
          <w:u w:color="6B2976"/>
        </w:rPr>
        <w:t xml:space="preserve"> </w:t>
      </w:r>
      <w:r w:rsidRPr="009375BC">
        <w:rPr>
          <w:rStyle w:val="PageNumber"/>
        </w:rPr>
        <w:t>from the Action drop</w:t>
      </w:r>
      <w:r w:rsidR="00B665B4">
        <w:rPr>
          <w:rStyle w:val="PageNumber"/>
        </w:rPr>
        <w:t>-</w:t>
      </w:r>
      <w:r w:rsidRPr="009375BC">
        <w:rPr>
          <w:rStyle w:val="PageNumber"/>
        </w:rPr>
        <w:t xml:space="preserve">down box and select the </w:t>
      </w:r>
      <w:r w:rsidRPr="00EB5E28">
        <w:rPr>
          <w:rStyle w:val="Hyperlink0"/>
        </w:rPr>
        <w:t>Submit</w:t>
      </w:r>
      <w:r w:rsidRPr="009375BC">
        <w:rPr>
          <w:rStyle w:val="PageNumber"/>
        </w:rPr>
        <w:t xml:space="preserve"> button. </w:t>
      </w:r>
    </w:p>
    <w:p w14:paraId="1D9EF2E2" w14:textId="77777777" w:rsidR="00D23C1F" w:rsidRPr="009375BC" w:rsidRDefault="00D23C1F" w:rsidP="00BB1D55">
      <w:pPr>
        <w:pStyle w:val="BodyText1"/>
        <w:rPr>
          <w:rStyle w:val="None"/>
        </w:rPr>
      </w:pPr>
      <w:r w:rsidRPr="009375BC">
        <w:rPr>
          <w:rStyle w:val="None"/>
        </w:rPr>
        <w:lastRenderedPageBreak/>
        <w:drawing>
          <wp:inline distT="0" distB="0" distL="0" distR="0" wp14:anchorId="1F69D5FA" wp14:editId="395DCDB8">
            <wp:extent cx="5300663" cy="5462270"/>
            <wp:effectExtent l="19050" t="19050" r="14605" b="24130"/>
            <wp:docPr id="1073741931" name="officeArt object" descr="Request for Service Participant Details&#10;&#10;Screenshot Individual Request for Service"/>
            <wp:cNvGraphicFramePr/>
            <a:graphic xmlns:a="http://schemas.openxmlformats.org/drawingml/2006/main">
              <a:graphicData uri="http://schemas.openxmlformats.org/drawingml/2006/picture">
                <pic:pic xmlns:pic="http://schemas.openxmlformats.org/drawingml/2006/picture">
                  <pic:nvPicPr>
                    <pic:cNvPr id="1073741931" name="Request for Service Participant Details&#10;&#10;Screenshot Individual Request for Service" descr="Request for Service Participant DetailsScreenshot Individual Request for Service"/>
                    <pic:cNvPicPr>
                      <a:picLocks noChangeAspect="1"/>
                    </pic:cNvPicPr>
                  </pic:nvPicPr>
                  <pic:blipFill>
                    <a:blip r:embed="rId145"/>
                    <a:stretch>
                      <a:fillRect/>
                    </a:stretch>
                  </pic:blipFill>
                  <pic:spPr>
                    <a:xfrm>
                      <a:off x="0" y="0"/>
                      <a:ext cx="5311229" cy="5473158"/>
                    </a:xfrm>
                    <a:prstGeom prst="rect">
                      <a:avLst/>
                    </a:prstGeom>
                    <a:ln w="9525" cap="rnd">
                      <a:solidFill>
                        <a:schemeClr val="tx1"/>
                      </a:solidFill>
                      <a:prstDash val="solid"/>
                      <a:round/>
                    </a:ln>
                    <a:effectLst/>
                  </pic:spPr>
                </pic:pic>
              </a:graphicData>
            </a:graphic>
          </wp:inline>
        </w:drawing>
      </w:r>
    </w:p>
    <w:p w14:paraId="10036C2B" w14:textId="4FD5225F" w:rsidR="00D23C1F" w:rsidRPr="009375BC" w:rsidRDefault="00D23C1F" w:rsidP="00BB1D55">
      <w:pPr>
        <w:pStyle w:val="BodyText1"/>
        <w:numPr>
          <w:ilvl w:val="3"/>
          <w:numId w:val="146"/>
        </w:numPr>
      </w:pPr>
      <w:r w:rsidRPr="009375BC">
        <w:rPr>
          <w:rStyle w:val="PageNumber"/>
        </w:rPr>
        <w:t>To</w:t>
      </w:r>
      <w:r w:rsidRPr="009375BC">
        <w:rPr>
          <w:rStyle w:val="None"/>
          <w:b/>
          <w:bCs/>
        </w:rPr>
        <w:t xml:space="preserve"> </w:t>
      </w:r>
      <w:r w:rsidRPr="009375BC">
        <w:rPr>
          <w:rStyle w:val="PageNumber"/>
        </w:rPr>
        <w:t xml:space="preserve">reject the referral request, select </w:t>
      </w:r>
      <w:r w:rsidRPr="00254C26">
        <w:rPr>
          <w:rStyle w:val="Hyperlink0"/>
        </w:rPr>
        <w:t>Reject</w:t>
      </w:r>
      <w:r w:rsidRPr="00254C26">
        <w:rPr>
          <w:rStyle w:val="BodyTextChar"/>
        </w:rPr>
        <w:t>,</w:t>
      </w:r>
      <w:r w:rsidRPr="009375BC">
        <w:rPr>
          <w:rStyle w:val="PageNumber"/>
        </w:rPr>
        <w:t xml:space="preserve"> followed by one of the four </w:t>
      </w:r>
      <w:r w:rsidRPr="00254C26">
        <w:rPr>
          <w:rStyle w:val="Hyperlink0"/>
        </w:rPr>
        <w:t>Reject Reasons</w:t>
      </w:r>
      <w:r w:rsidRPr="009375BC">
        <w:rPr>
          <w:rStyle w:val="PageNumber"/>
        </w:rPr>
        <w:t xml:space="preserve"> in the drop</w:t>
      </w:r>
      <w:r w:rsidR="00B665B4">
        <w:rPr>
          <w:rStyle w:val="PageNumber"/>
        </w:rPr>
        <w:t>-</w:t>
      </w:r>
      <w:r w:rsidRPr="009375BC">
        <w:rPr>
          <w:rStyle w:val="PageNumber"/>
        </w:rPr>
        <w:t xml:space="preserve">down box, and then select the </w:t>
      </w:r>
      <w:r w:rsidRPr="00254C26">
        <w:rPr>
          <w:rStyle w:val="Hyperlink0"/>
        </w:rPr>
        <w:t>Submit</w:t>
      </w:r>
      <w:r w:rsidRPr="009375BC">
        <w:rPr>
          <w:rStyle w:val="PageNumber"/>
        </w:rPr>
        <w:t xml:space="preserve"> button.</w:t>
      </w:r>
      <w:r w:rsidRPr="009375BC">
        <w:rPr>
          <w:rStyle w:val="PageNumber"/>
        </w:rPr>
        <w:br/>
      </w:r>
    </w:p>
    <w:p w14:paraId="0649868E" w14:textId="4C2B8AC7" w:rsidR="00C472FC" w:rsidRDefault="00D23C1F" w:rsidP="00BB1D55">
      <w:pPr>
        <w:pStyle w:val="BodyText1"/>
        <w:rPr>
          <w:rStyle w:val="None"/>
          <w:rFonts w:eastAsia="Arial Unicode MS"/>
        </w:rPr>
      </w:pPr>
      <w:r w:rsidRPr="009375BC">
        <w:rPr>
          <w:rStyle w:val="None"/>
        </w:rPr>
        <w:lastRenderedPageBreak/>
        <w:drawing>
          <wp:inline distT="0" distB="0" distL="0" distR="0" wp14:anchorId="26179216" wp14:editId="0549C1A7">
            <wp:extent cx="5324475" cy="5257800"/>
            <wp:effectExtent l="19050" t="19050" r="28575" b="19050"/>
            <wp:docPr id="1073741932" name="officeArt object" descr="Request for Service Referral Decision &#10;&#10;Screenshot Request for Service"/>
            <wp:cNvGraphicFramePr/>
            <a:graphic xmlns:a="http://schemas.openxmlformats.org/drawingml/2006/main">
              <a:graphicData uri="http://schemas.openxmlformats.org/drawingml/2006/picture">
                <pic:pic xmlns:pic="http://schemas.openxmlformats.org/drawingml/2006/picture">
                  <pic:nvPicPr>
                    <pic:cNvPr id="1073741932" name="Request for Service Referral Decision &#10;&#10;Screenshot Request for Service" descr="Request for Service Referral Decision Screenshot Request for Service"/>
                    <pic:cNvPicPr>
                      <a:picLocks noChangeAspect="1"/>
                    </pic:cNvPicPr>
                  </pic:nvPicPr>
                  <pic:blipFill>
                    <a:blip r:embed="rId146"/>
                    <a:stretch>
                      <a:fillRect/>
                    </a:stretch>
                  </pic:blipFill>
                  <pic:spPr>
                    <a:xfrm>
                      <a:off x="0" y="0"/>
                      <a:ext cx="5327841" cy="5261124"/>
                    </a:xfrm>
                    <a:prstGeom prst="rect">
                      <a:avLst/>
                    </a:prstGeom>
                    <a:ln w="9525" cap="rnd">
                      <a:solidFill>
                        <a:schemeClr val="tx1"/>
                      </a:solidFill>
                      <a:prstDash val="solid"/>
                      <a:round/>
                    </a:ln>
                    <a:effectLst/>
                  </pic:spPr>
                </pic:pic>
              </a:graphicData>
            </a:graphic>
          </wp:inline>
        </w:drawing>
      </w:r>
      <w:r w:rsidRPr="009375BC">
        <w:rPr>
          <w:rStyle w:val="None"/>
        </w:rPr>
        <w:br/>
      </w:r>
    </w:p>
    <w:p w14:paraId="37EEB413" w14:textId="63442098" w:rsidR="00743050" w:rsidRDefault="00C472FC" w:rsidP="00B44FCD">
      <w:pPr>
        <w:pStyle w:val="Heading3"/>
        <w:rPr>
          <w:rStyle w:val="None"/>
          <w:b w:val="0"/>
          <w:bCs w:val="0"/>
          <w:color w:val="000000"/>
          <w:sz w:val="22"/>
          <w:szCs w:val="22"/>
          <w:u w:color="000000"/>
        </w:rPr>
      </w:pPr>
      <w:bookmarkStart w:id="145" w:name="_Toc43891075"/>
      <w:bookmarkStart w:id="146" w:name="_Toc216091315"/>
      <w:r>
        <w:rPr>
          <w:rStyle w:val="None"/>
        </w:rPr>
        <w:t xml:space="preserve">Update </w:t>
      </w:r>
      <w:r w:rsidRPr="009375BC">
        <w:rPr>
          <w:rStyle w:val="None"/>
        </w:rPr>
        <w:t>Coordination Requests for Service</w:t>
      </w:r>
      <w:r>
        <w:rPr>
          <w:rStyle w:val="None"/>
        </w:rPr>
        <w:t xml:space="preserve"> Email Notification</w:t>
      </w:r>
      <w:bookmarkEnd w:id="145"/>
      <w:bookmarkEnd w:id="146"/>
    </w:p>
    <w:p w14:paraId="47B4C7D3" w14:textId="728417CD" w:rsidR="00C472FC" w:rsidRDefault="00C472FC" w:rsidP="00BB161F">
      <w:pPr>
        <w:pStyle w:val="Steps"/>
        <w:spacing w:before="0" w:after="0"/>
        <w:rPr>
          <w:rStyle w:val="PageNumber"/>
          <w:rFonts w:cs="Arial"/>
          <w:b/>
          <w:bCs/>
          <w:color w:val="6B2976"/>
          <w:szCs w:val="32"/>
          <w:u w:color="6A2875"/>
          <w14:textOutline w14:w="12700" w14:cap="flat" w14:cmpd="sng" w14:algn="ctr">
            <w14:noFill/>
            <w14:prstDash w14:val="solid"/>
            <w14:miter w14:lim="400000"/>
          </w14:textOutline>
        </w:rPr>
      </w:pPr>
      <w:r>
        <w:rPr>
          <w:rStyle w:val="PageNumber"/>
        </w:rPr>
        <w:t xml:space="preserve">When your organisation receives a new Request for Service you will be notified by email immediately. You can decide if your organisation will or will not receive immediate email notifications. </w:t>
      </w:r>
    </w:p>
    <w:p w14:paraId="1A9FA225" w14:textId="77777777" w:rsidR="00743050" w:rsidRDefault="00743050" w:rsidP="00BB161F">
      <w:pPr>
        <w:pStyle w:val="Steps"/>
        <w:spacing w:before="0" w:after="0"/>
        <w:rPr>
          <w:rStyle w:val="PageNumber"/>
        </w:rPr>
      </w:pPr>
    </w:p>
    <w:p w14:paraId="7D62BE05" w14:textId="77777777" w:rsidR="00C472FC" w:rsidRPr="009375BC" w:rsidRDefault="00C472FC" w:rsidP="00BB161F">
      <w:pPr>
        <w:pStyle w:val="Steps"/>
        <w:numPr>
          <w:ilvl w:val="0"/>
          <w:numId w:val="227"/>
        </w:numPr>
        <w:spacing w:before="0" w:after="0"/>
      </w:pPr>
      <w:r w:rsidRPr="009375BC">
        <w:rPr>
          <w:rStyle w:val="PageNumber"/>
        </w:rPr>
        <w:t xml:space="preserve">Select the </w:t>
      </w:r>
      <w:r w:rsidRPr="009375BC">
        <w:rPr>
          <w:rStyle w:val="None"/>
          <w:b/>
          <w:color w:val="6B2976"/>
          <w:u w:color="6B2976"/>
        </w:rPr>
        <w:t xml:space="preserve">Request for Service Forms </w:t>
      </w:r>
      <w:r w:rsidRPr="009375BC">
        <w:rPr>
          <w:rStyle w:val="PageNumber"/>
        </w:rPr>
        <w:t xml:space="preserve">tile on the </w:t>
      </w:r>
      <w:r w:rsidRPr="009375BC">
        <w:rPr>
          <w:rStyle w:val="None"/>
          <w:b/>
          <w:color w:val="6B2976"/>
          <w:u w:color="6B2976"/>
        </w:rPr>
        <w:t>myplace</w:t>
      </w:r>
      <w:r w:rsidRPr="009375BC">
        <w:rPr>
          <w:rStyle w:val="PageNumber"/>
        </w:rPr>
        <w:t xml:space="preserve"> home page.</w:t>
      </w:r>
    </w:p>
    <w:p w14:paraId="5020B3E3" w14:textId="77777777" w:rsidR="00C472FC" w:rsidRPr="009375BC" w:rsidRDefault="00C472FC" w:rsidP="00BB1D55">
      <w:pPr>
        <w:pStyle w:val="BodyText1"/>
        <w:rPr>
          <w:rStyle w:val="None"/>
          <w:rFonts w:eastAsia="Calibri" w:cs="Calibri"/>
          <w:noProof w:val="0"/>
          <w:u w:color="000000"/>
          <w:lang w:val="en-US"/>
        </w:rPr>
      </w:pPr>
      <w:r w:rsidRPr="009375BC">
        <w:rPr>
          <w:rStyle w:val="None"/>
        </w:rPr>
        <w:lastRenderedPageBreak/>
        <w:drawing>
          <wp:inline distT="0" distB="0" distL="0" distR="0" wp14:anchorId="7F9B54C3" wp14:editId="4C3D0551">
            <wp:extent cx="1299411" cy="1272674"/>
            <wp:effectExtent l="19050" t="19050" r="15240" b="22860"/>
            <wp:docPr id="1073742097" name="officeArt object" descr="Request for Services tile&#10;&#10;Screenshot of Request for Services tile"/>
            <wp:cNvGraphicFramePr/>
            <a:graphic xmlns:a="http://schemas.openxmlformats.org/drawingml/2006/main">
              <a:graphicData uri="http://schemas.openxmlformats.org/drawingml/2006/picture">
                <pic:pic xmlns:pic="http://schemas.openxmlformats.org/drawingml/2006/picture">
                  <pic:nvPicPr>
                    <pic:cNvPr id="1073741924" name="Request for Services tile&#10;&#10;Screenshot of Request for Services tile" descr="Request for Services tileScreenshot of Request for Services tile"/>
                    <pic:cNvPicPr>
                      <a:picLocks noChangeAspect="1"/>
                    </pic:cNvPicPr>
                  </pic:nvPicPr>
                  <pic:blipFill>
                    <a:blip r:embed="rId138"/>
                    <a:stretch>
                      <a:fillRect/>
                    </a:stretch>
                  </pic:blipFill>
                  <pic:spPr>
                    <a:xfrm>
                      <a:off x="0" y="0"/>
                      <a:ext cx="1299411" cy="1272674"/>
                    </a:xfrm>
                    <a:prstGeom prst="rect">
                      <a:avLst/>
                    </a:prstGeom>
                    <a:ln w="9525" cap="flat">
                      <a:solidFill>
                        <a:schemeClr val="bg1">
                          <a:lumMod val="50000"/>
                        </a:schemeClr>
                      </a:solidFill>
                      <a:prstDash val="solid"/>
                      <a:miter lim="800000"/>
                    </a:ln>
                    <a:effectLst/>
                  </pic:spPr>
                </pic:pic>
              </a:graphicData>
            </a:graphic>
          </wp:inline>
        </w:drawing>
      </w:r>
    </w:p>
    <w:p w14:paraId="11A1DEDD" w14:textId="77777777" w:rsidR="00C472FC" w:rsidRDefault="00C472FC" w:rsidP="00BB161F">
      <w:pPr>
        <w:pStyle w:val="Steps"/>
        <w:numPr>
          <w:ilvl w:val="0"/>
          <w:numId w:val="227"/>
        </w:numPr>
        <w:spacing w:before="0" w:after="0"/>
        <w:rPr>
          <w:rStyle w:val="PageNumber"/>
          <w:rFonts w:cs="Arial"/>
        </w:rPr>
      </w:pPr>
      <w:r w:rsidRPr="009375BC">
        <w:rPr>
          <w:rStyle w:val="PageNumber"/>
        </w:rPr>
        <w:t xml:space="preserve">The full list of </w:t>
      </w:r>
      <w:r w:rsidRPr="009375BC">
        <w:rPr>
          <w:rStyle w:val="None"/>
          <w:b/>
          <w:color w:val="6B2976"/>
          <w:u w:color="6B2976"/>
        </w:rPr>
        <w:t>Request for Service Forms</w:t>
      </w:r>
      <w:r w:rsidRPr="009375BC">
        <w:rPr>
          <w:rStyle w:val="PageNumber"/>
        </w:rPr>
        <w:t xml:space="preserve"> displays. It shows the complete list of requests for service issued to your </w:t>
      </w:r>
      <w:r>
        <w:rPr>
          <w:rStyle w:val="PageNumber"/>
        </w:rPr>
        <w:t>organisation</w:t>
      </w:r>
      <w:r w:rsidRPr="009375BC">
        <w:rPr>
          <w:rStyle w:val="PageNumber"/>
        </w:rPr>
        <w:t xml:space="preserve">. </w:t>
      </w:r>
    </w:p>
    <w:p w14:paraId="09EF7E22" w14:textId="77777777" w:rsidR="00C472FC" w:rsidRDefault="00C472FC" w:rsidP="00BB161F">
      <w:pPr>
        <w:pStyle w:val="Steps"/>
        <w:numPr>
          <w:ilvl w:val="0"/>
          <w:numId w:val="227"/>
        </w:numPr>
        <w:spacing w:before="0" w:after="0"/>
        <w:rPr>
          <w:rStyle w:val="PageNumber"/>
        </w:rPr>
      </w:pPr>
      <w:r>
        <w:rPr>
          <w:rStyle w:val="PageNumber"/>
        </w:rPr>
        <w:t xml:space="preserve">Select </w:t>
      </w:r>
      <w:r>
        <w:rPr>
          <w:rStyle w:val="None"/>
          <w:b/>
          <w:color w:val="6B2976"/>
          <w:u w:color="6B2976"/>
        </w:rPr>
        <w:t>Update Details</w:t>
      </w:r>
      <w:r>
        <w:rPr>
          <w:rStyle w:val="PageNumber"/>
        </w:rPr>
        <w:t xml:space="preserve">. </w:t>
      </w:r>
    </w:p>
    <w:p w14:paraId="43C69A85" w14:textId="77777777" w:rsidR="00C472FC" w:rsidRDefault="00C472FC" w:rsidP="00A31FB6">
      <w:pPr>
        <w:pStyle w:val="Steps"/>
        <w:spacing w:before="0" w:after="0"/>
        <w:rPr>
          <w:rStyle w:val="PageNumber"/>
        </w:rPr>
      </w:pPr>
      <w:r>
        <w:rPr>
          <w:rStyle w:val="PageNumber"/>
          <w:noProof/>
          <w:lang w:val="en-AU"/>
        </w:rPr>
        <w:drawing>
          <wp:inline distT="0" distB="0" distL="0" distR="0" wp14:anchorId="49FEE7B5" wp14:editId="7C65913A">
            <wp:extent cx="5381625" cy="4458975"/>
            <wp:effectExtent l="19050" t="19050" r="9525" b="17780"/>
            <wp:docPr id="1073742098" name="Picture 10737420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0" y="0"/>
                      <a:ext cx="5385732" cy="4462378"/>
                    </a:xfrm>
                    <a:prstGeom prst="rect">
                      <a:avLst/>
                    </a:prstGeom>
                    <a:noFill/>
                    <a:ln>
                      <a:solidFill>
                        <a:schemeClr val="bg1">
                          <a:lumMod val="50000"/>
                        </a:schemeClr>
                      </a:solidFill>
                    </a:ln>
                  </pic:spPr>
                </pic:pic>
              </a:graphicData>
            </a:graphic>
          </wp:inline>
        </w:drawing>
      </w:r>
    </w:p>
    <w:p w14:paraId="3522B4B0" w14:textId="77777777" w:rsidR="00C472FC" w:rsidRDefault="00C472FC" w:rsidP="00BB161F">
      <w:pPr>
        <w:pStyle w:val="Steps"/>
        <w:numPr>
          <w:ilvl w:val="0"/>
          <w:numId w:val="227"/>
        </w:numPr>
        <w:spacing w:before="0" w:after="0"/>
        <w:rPr>
          <w:rStyle w:val="PageNumber"/>
        </w:rPr>
      </w:pPr>
      <w:r>
        <w:rPr>
          <w:rStyle w:val="PageNumber"/>
        </w:rPr>
        <w:t xml:space="preserve">The </w:t>
      </w:r>
      <w:r>
        <w:rPr>
          <w:rStyle w:val="None"/>
          <w:b/>
          <w:color w:val="6B2976"/>
          <w:u w:color="6B2976"/>
        </w:rPr>
        <w:t xml:space="preserve">How Frequently Can NDIA Contact Me </w:t>
      </w:r>
      <w:r w:rsidRPr="00B7031D">
        <w:rPr>
          <w:rStyle w:val="PageNumber"/>
        </w:rPr>
        <w:t>page</w:t>
      </w:r>
    </w:p>
    <w:p w14:paraId="0F7A8BA6" w14:textId="77777777" w:rsidR="00C472FC" w:rsidRDefault="00C472FC" w:rsidP="00A31FB6">
      <w:pPr>
        <w:pStyle w:val="Steps"/>
        <w:spacing w:before="0" w:after="0"/>
        <w:rPr>
          <w:rStyle w:val="PageNumber"/>
        </w:rPr>
      </w:pPr>
      <w:r>
        <w:rPr>
          <w:noProof/>
          <w:lang w:val="en-AU"/>
        </w:rPr>
        <w:lastRenderedPageBreak/>
        <w:drawing>
          <wp:inline distT="0" distB="0" distL="0" distR="0" wp14:anchorId="0BC5FBF4" wp14:editId="552E1DDE">
            <wp:extent cx="5311977" cy="2214305"/>
            <wp:effectExtent l="19050" t="19050" r="22225" b="14605"/>
            <wp:docPr id="1073742099" name="Picture 1073742099" descr="Screenshot of How Frequently Can NDIA Contact Me?" title="Screenshot of How Frequently Can NDIA Contact 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8"/>
                    <a:stretch>
                      <a:fillRect/>
                    </a:stretch>
                  </pic:blipFill>
                  <pic:spPr>
                    <a:xfrm>
                      <a:off x="0" y="0"/>
                      <a:ext cx="5337561" cy="2224970"/>
                    </a:xfrm>
                    <a:prstGeom prst="rect">
                      <a:avLst/>
                    </a:prstGeom>
                    <a:ln>
                      <a:solidFill>
                        <a:schemeClr val="bg1">
                          <a:lumMod val="50000"/>
                        </a:schemeClr>
                      </a:solidFill>
                    </a:ln>
                  </pic:spPr>
                </pic:pic>
              </a:graphicData>
            </a:graphic>
          </wp:inline>
        </w:drawing>
      </w:r>
    </w:p>
    <w:p w14:paraId="6B4C0C42" w14:textId="77777777" w:rsidR="00C472FC" w:rsidRDefault="00C472FC" w:rsidP="00BB161F">
      <w:pPr>
        <w:pStyle w:val="Steps"/>
        <w:numPr>
          <w:ilvl w:val="0"/>
          <w:numId w:val="227"/>
        </w:numPr>
        <w:tabs>
          <w:tab w:val="left" w:pos="720"/>
        </w:tabs>
        <w:spacing w:before="0" w:after="0"/>
        <w:rPr>
          <w:rStyle w:val="PageNumber"/>
        </w:rPr>
      </w:pPr>
      <w:r>
        <w:rPr>
          <w:rStyle w:val="PageNumber"/>
        </w:rPr>
        <w:t xml:space="preserve">Choose from Yes and No under </w:t>
      </w:r>
      <w:r>
        <w:rPr>
          <w:rStyle w:val="None"/>
          <w:b/>
          <w:color w:val="6B2976"/>
          <w:u w:color="6B2976"/>
        </w:rPr>
        <w:t>Do you wish to subscribe to emails about Request for Service</w:t>
      </w:r>
      <w:r>
        <w:rPr>
          <w:rStyle w:val="PageNumber"/>
        </w:rPr>
        <w:t xml:space="preserve"> to update your Request for Service email preferences</w:t>
      </w:r>
      <w:r w:rsidRPr="004C6472">
        <w:rPr>
          <w:rStyle w:val="PageNumber"/>
        </w:rPr>
        <w:t>.</w:t>
      </w:r>
    </w:p>
    <w:p w14:paraId="5F7F3F94" w14:textId="77777777" w:rsidR="00C472FC" w:rsidRPr="006A1B0C" w:rsidRDefault="00C472FC" w:rsidP="00BB161F">
      <w:pPr>
        <w:pStyle w:val="Steps"/>
        <w:numPr>
          <w:ilvl w:val="0"/>
          <w:numId w:val="227"/>
        </w:numPr>
        <w:tabs>
          <w:tab w:val="left" w:pos="720"/>
        </w:tabs>
        <w:spacing w:before="0" w:after="0"/>
        <w:rPr>
          <w:rStyle w:val="None"/>
        </w:rPr>
      </w:pPr>
      <w:r>
        <w:rPr>
          <w:rStyle w:val="PageNumber"/>
        </w:rPr>
        <w:t xml:space="preserve">Click </w:t>
      </w:r>
      <w:r>
        <w:rPr>
          <w:rStyle w:val="None"/>
          <w:b/>
          <w:color w:val="6B2976"/>
          <w:u w:color="6B2976"/>
        </w:rPr>
        <w:t>Update</w:t>
      </w:r>
    </w:p>
    <w:p w14:paraId="2FB6F77E" w14:textId="77777777" w:rsidR="00C472FC" w:rsidRDefault="00C472FC" w:rsidP="00BB161F">
      <w:pPr>
        <w:pStyle w:val="Steps"/>
        <w:numPr>
          <w:ilvl w:val="0"/>
          <w:numId w:val="227"/>
        </w:numPr>
        <w:tabs>
          <w:tab w:val="left" w:pos="720"/>
        </w:tabs>
        <w:spacing w:before="0" w:after="0"/>
        <w:rPr>
          <w:rStyle w:val="PageNumber"/>
        </w:rPr>
      </w:pPr>
      <w:r w:rsidRPr="009375BC">
        <w:rPr>
          <w:rStyle w:val="PageNumber"/>
        </w:rPr>
        <w:t xml:space="preserve">The </w:t>
      </w:r>
      <w:r w:rsidRPr="009375BC">
        <w:rPr>
          <w:rStyle w:val="None"/>
          <w:b/>
          <w:color w:val="6B2976"/>
          <w:u w:color="6B2976"/>
        </w:rPr>
        <w:t>Request for Service Forms</w:t>
      </w:r>
      <w:r w:rsidRPr="009375BC">
        <w:rPr>
          <w:rStyle w:val="PageNumber"/>
        </w:rPr>
        <w:t xml:space="preserve"> displays</w:t>
      </w:r>
      <w:r>
        <w:rPr>
          <w:rStyle w:val="PageNumber"/>
        </w:rPr>
        <w:t xml:space="preserve"> with a green banner message advising the contact details have been successfully updated.</w:t>
      </w:r>
    </w:p>
    <w:p w14:paraId="570F1959" w14:textId="2C4B92AF" w:rsidR="00D23C1F" w:rsidRPr="009375BC" w:rsidRDefault="00D23C1F" w:rsidP="001469E2">
      <w:pPr>
        <w:pStyle w:val="Heading2"/>
        <w:rPr>
          <w:rStyle w:val="None"/>
          <w:rFonts w:eastAsia="Arial"/>
          <w:b w:val="0"/>
          <w:bCs w:val="0"/>
          <w:color w:val="000000"/>
          <w:sz w:val="22"/>
          <w:szCs w:val="22"/>
          <w:u w:color="000000"/>
        </w:rPr>
      </w:pPr>
      <w:bookmarkStart w:id="147" w:name="_Toc20482968"/>
      <w:bookmarkStart w:id="148" w:name="_Toc27751772"/>
      <w:bookmarkStart w:id="149" w:name="_Toc43891076"/>
      <w:bookmarkStart w:id="150" w:name="_Toc216091316"/>
      <w:r w:rsidRPr="009375BC">
        <w:rPr>
          <w:rStyle w:val="None"/>
          <w:lang w:val="de-DE"/>
        </w:rPr>
        <w:t>Provider Finder</w:t>
      </w:r>
      <w:bookmarkEnd w:id="147"/>
      <w:bookmarkEnd w:id="148"/>
      <w:bookmarkEnd w:id="149"/>
      <w:bookmarkEnd w:id="150"/>
    </w:p>
    <w:p w14:paraId="794C5F3E" w14:textId="77777777" w:rsidR="00D23C1F" w:rsidRPr="009375BC" w:rsidRDefault="00D23C1F" w:rsidP="00BB1D55">
      <w:pPr>
        <w:pStyle w:val="BodyText1"/>
        <w:rPr>
          <w:rStyle w:val="None"/>
          <w:rFonts w:eastAsia="Calibri"/>
          <w:b/>
          <w:bCs/>
          <w:noProof w:val="0"/>
          <w:color w:val="6B2976"/>
          <w:sz w:val="32"/>
          <w:szCs w:val="32"/>
          <w:lang w:val="en-US"/>
          <w14:textOutline w14:w="12700" w14:cap="flat" w14:cmpd="sng" w14:algn="ctr">
            <w14:noFill/>
            <w14:prstDash w14:val="solid"/>
            <w14:miter w14:lim="400000"/>
          </w14:textOutline>
        </w:rPr>
      </w:pPr>
      <w:r w:rsidRPr="009375BC">
        <w:rPr>
          <w:rStyle w:val="None"/>
        </w:rPr>
        <w:t xml:space="preserve">You may need to assist participants to find supports that you can’t provide. You can use the Provider Finder to search for providers within a specific area.  You can also search by a </w:t>
      </w:r>
      <w:r w:rsidRPr="00254C26">
        <w:rPr>
          <w:rStyle w:val="Hyperlink0"/>
        </w:rPr>
        <w:t>Service</w:t>
      </w:r>
      <w:r w:rsidRPr="009375BC">
        <w:rPr>
          <w:rStyle w:val="None"/>
        </w:rPr>
        <w:t xml:space="preserve"> (also known as </w:t>
      </w:r>
      <w:r w:rsidRPr="00254C26">
        <w:rPr>
          <w:rStyle w:val="Hyperlink0"/>
        </w:rPr>
        <w:t>Professions</w:t>
      </w:r>
      <w:r w:rsidRPr="009375BC">
        <w:rPr>
          <w:rStyle w:val="None"/>
        </w:rPr>
        <w:t xml:space="preserve"> in </w:t>
      </w:r>
      <w:r w:rsidRPr="00254C26">
        <w:rPr>
          <w:rStyle w:val="Hyperlink0"/>
        </w:rPr>
        <w:t>Registration Groups</w:t>
      </w:r>
      <w:r w:rsidRPr="009375BC">
        <w:rPr>
          <w:rStyle w:val="None"/>
        </w:rPr>
        <w:t>).</w:t>
      </w:r>
    </w:p>
    <w:p w14:paraId="01EECDA8" w14:textId="77777777" w:rsidR="00D23C1F" w:rsidRPr="009375BC" w:rsidRDefault="00D23C1F" w:rsidP="00BB161F">
      <w:pPr>
        <w:pStyle w:val="Steps"/>
        <w:numPr>
          <w:ilvl w:val="0"/>
          <w:numId w:val="147"/>
        </w:numPr>
        <w:spacing w:before="0" w:after="0"/>
        <w:rPr>
          <w:rFonts w:cs="Arial"/>
        </w:rPr>
      </w:pPr>
      <w:r w:rsidRPr="009375BC">
        <w:rPr>
          <w:rStyle w:val="PageNumber"/>
          <w:rFonts w:cs="Arial"/>
        </w:rPr>
        <w:t xml:space="preserve">Select the </w:t>
      </w:r>
      <w:r w:rsidRPr="00254C26">
        <w:rPr>
          <w:rStyle w:val="Hyperlink0"/>
        </w:rPr>
        <w:t>Provider Finder</w:t>
      </w:r>
      <w:r w:rsidRPr="009375BC">
        <w:rPr>
          <w:rStyle w:val="PageNumber"/>
          <w:rFonts w:cs="Arial"/>
        </w:rPr>
        <w:t xml:space="preserve"> tile on the </w:t>
      </w:r>
      <w:r w:rsidRPr="00254C26">
        <w:rPr>
          <w:rStyle w:val="Hyperlink0"/>
        </w:rPr>
        <w:t>myplace</w:t>
      </w:r>
      <w:r w:rsidRPr="009375BC">
        <w:rPr>
          <w:rStyle w:val="PageNumber"/>
          <w:rFonts w:cs="Arial"/>
        </w:rPr>
        <w:t xml:space="preserve"> home page.</w:t>
      </w:r>
    </w:p>
    <w:p w14:paraId="59BBBBC4" w14:textId="66DD8A30" w:rsidR="00D23C1F" w:rsidRPr="009375BC" w:rsidRDefault="00D23C1F" w:rsidP="00BB1D55">
      <w:pPr>
        <w:pStyle w:val="BodyText1"/>
        <w:rPr>
          <w:rStyle w:val="None"/>
          <w:rFonts w:eastAsia="Calibri" w:cs="Times New Roman"/>
          <w:noProof w:val="0"/>
          <w:color w:val="auto"/>
          <w:szCs w:val="24"/>
          <w:u w:color="000000"/>
          <w:lang w:val="en-US" w:eastAsia="en-US"/>
        </w:rPr>
      </w:pPr>
      <w:r w:rsidRPr="009375BC">
        <w:rPr>
          <w:rStyle w:val="None"/>
        </w:rPr>
        <w:drawing>
          <wp:inline distT="0" distB="0" distL="0" distR="0" wp14:anchorId="0E02A789" wp14:editId="14FDBEE5">
            <wp:extent cx="1126802" cy="1148402"/>
            <wp:effectExtent l="19050" t="19050" r="16510" b="13970"/>
            <wp:docPr id="1073741933" name="officeArt object" descr="Screenshot of Provider Finder tile&#10;&#10;Screenshot of Provider Finder tile"/>
            <wp:cNvGraphicFramePr/>
            <a:graphic xmlns:a="http://schemas.openxmlformats.org/drawingml/2006/main">
              <a:graphicData uri="http://schemas.openxmlformats.org/drawingml/2006/picture">
                <pic:pic xmlns:pic="http://schemas.openxmlformats.org/drawingml/2006/picture">
                  <pic:nvPicPr>
                    <pic:cNvPr id="1073741933" name="Screenshot of Provider Finder tile&#10;&#10;Screenshot of Provider Finder tile" descr="Screenshot of Provider Finder tileScreenshot of Provider Finder tile"/>
                    <pic:cNvPicPr>
                      <a:picLocks noChangeAspect="1"/>
                    </pic:cNvPicPr>
                  </pic:nvPicPr>
                  <pic:blipFill>
                    <a:blip r:embed="rId149"/>
                    <a:srcRect l="2242" t="4622" r="4531" b="5000"/>
                    <a:stretch>
                      <a:fillRect/>
                    </a:stretch>
                  </pic:blipFill>
                  <pic:spPr>
                    <a:xfrm>
                      <a:off x="0" y="0"/>
                      <a:ext cx="1126802" cy="1148402"/>
                    </a:xfrm>
                    <a:prstGeom prst="rect">
                      <a:avLst/>
                    </a:prstGeom>
                    <a:ln w="9525" cap="rnd">
                      <a:solidFill>
                        <a:schemeClr val="bg1">
                          <a:lumMod val="50000"/>
                        </a:schemeClr>
                      </a:solidFill>
                      <a:prstDash val="solid"/>
                      <a:round/>
                    </a:ln>
                    <a:effectLst/>
                  </pic:spPr>
                </pic:pic>
              </a:graphicData>
            </a:graphic>
          </wp:inline>
        </w:drawing>
      </w:r>
    </w:p>
    <w:p w14:paraId="7CE648B1" w14:textId="47AAF3DD" w:rsidR="00B634A2" w:rsidRDefault="00D23C1F" w:rsidP="00BB1D55">
      <w:pPr>
        <w:pStyle w:val="BodyText1"/>
        <w:rPr>
          <w:rStyle w:val="None"/>
        </w:rPr>
      </w:pPr>
      <w:r w:rsidRPr="009375BC">
        <w:rPr>
          <w:rStyle w:val="None"/>
        </w:rPr>
        <w:t xml:space="preserve">The </w:t>
      </w:r>
      <w:r w:rsidRPr="00254C26">
        <w:rPr>
          <w:rStyle w:val="Hyperlink0"/>
        </w:rPr>
        <w:t>Provider Finder</w:t>
      </w:r>
      <w:r w:rsidRPr="009375BC">
        <w:rPr>
          <w:rStyle w:val="None"/>
        </w:rPr>
        <w:t xml:space="preserve"> page displays.</w:t>
      </w:r>
    </w:p>
    <w:p w14:paraId="045A5109" w14:textId="5C55F61C" w:rsidR="00B634A2" w:rsidRDefault="00B634A2" w:rsidP="00BB1D55">
      <w:pPr>
        <w:pStyle w:val="BodyText1"/>
        <w:rPr>
          <w:rStyle w:val="None"/>
        </w:rPr>
      </w:pPr>
      <w:r>
        <w:drawing>
          <wp:inline distT="0" distB="0" distL="0" distR="0" wp14:anchorId="7539AF6E" wp14:editId="334BB048">
            <wp:extent cx="5372100" cy="1433921"/>
            <wp:effectExtent l="19050" t="19050" r="19050" b="13970"/>
            <wp:docPr id="1073741984" name="Picture 10737419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0"/>
                    <a:stretch>
                      <a:fillRect/>
                    </a:stretch>
                  </pic:blipFill>
                  <pic:spPr>
                    <a:xfrm>
                      <a:off x="0" y="0"/>
                      <a:ext cx="5416363" cy="1445736"/>
                    </a:xfrm>
                    <a:prstGeom prst="rect">
                      <a:avLst/>
                    </a:prstGeom>
                    <a:solidFill>
                      <a:schemeClr val="accent1"/>
                    </a:solidFill>
                    <a:ln w="9525" cap="rnd">
                      <a:solidFill>
                        <a:schemeClr val="bg1">
                          <a:lumMod val="50000"/>
                        </a:schemeClr>
                      </a:solidFill>
                    </a:ln>
                  </pic:spPr>
                </pic:pic>
              </a:graphicData>
            </a:graphic>
          </wp:inline>
        </w:drawing>
      </w:r>
    </w:p>
    <w:p w14:paraId="246941B1" w14:textId="77777777" w:rsidR="00B7771F" w:rsidRDefault="00D23C1F" w:rsidP="00BB161F">
      <w:pPr>
        <w:pStyle w:val="Steps"/>
        <w:numPr>
          <w:ilvl w:val="0"/>
          <w:numId w:val="84"/>
        </w:numPr>
        <w:spacing w:before="0" w:after="0"/>
        <w:ind w:left="357" w:hanging="357"/>
        <w:rPr>
          <w:rStyle w:val="PageNumber"/>
          <w:rFonts w:eastAsia="Arial Unicode MS" w:cs="Arial"/>
          <w:color w:val="auto"/>
          <w:szCs w:val="24"/>
          <w:lang w:eastAsia="en-US"/>
        </w:rPr>
      </w:pPr>
      <w:r w:rsidRPr="009375BC">
        <w:rPr>
          <w:rStyle w:val="PageNumber"/>
          <w:rFonts w:cs="Arial"/>
        </w:rPr>
        <w:t>You can search by different criteria</w:t>
      </w:r>
      <w:r w:rsidR="00B634A2">
        <w:rPr>
          <w:rStyle w:val="PageNumber"/>
          <w:rFonts w:cs="Arial"/>
        </w:rPr>
        <w:t>:</w:t>
      </w:r>
    </w:p>
    <w:p w14:paraId="185CD756" w14:textId="7B471EA7" w:rsidR="00B634A2" w:rsidRPr="00B7771F" w:rsidRDefault="00B7771F" w:rsidP="00BB161F">
      <w:pPr>
        <w:pStyle w:val="Steps"/>
        <w:numPr>
          <w:ilvl w:val="0"/>
          <w:numId w:val="195"/>
        </w:numPr>
        <w:spacing w:before="0" w:after="0"/>
        <w:rPr>
          <w:rStyle w:val="PageNumber"/>
          <w:rFonts w:cs="Arial"/>
        </w:rPr>
      </w:pPr>
      <w:r w:rsidRPr="00254C26">
        <w:rPr>
          <w:rStyle w:val="Hyperlink0"/>
        </w:rPr>
        <w:lastRenderedPageBreak/>
        <w:t>All Providers</w:t>
      </w:r>
      <w:r>
        <w:rPr>
          <w:rStyle w:val="PageNumber"/>
          <w:rFonts w:cs="Arial"/>
        </w:rPr>
        <w:t xml:space="preserve"> – This option will display all providers wi</w:t>
      </w:r>
      <w:r>
        <w:rPr>
          <w:rStyle w:val="PageNumber"/>
          <w:rFonts w:cs="Arial"/>
          <w:color w:val="auto"/>
        </w:rPr>
        <w:t>thin the selected distance of your address.</w:t>
      </w:r>
    </w:p>
    <w:p w14:paraId="726FF795" w14:textId="1C0220FF" w:rsidR="00B7771F" w:rsidRPr="00B7771F" w:rsidRDefault="00B7771F" w:rsidP="00BB161F">
      <w:pPr>
        <w:pStyle w:val="Steps"/>
        <w:numPr>
          <w:ilvl w:val="0"/>
          <w:numId w:val="195"/>
        </w:numPr>
        <w:spacing w:before="0" w:after="0"/>
        <w:rPr>
          <w:rStyle w:val="PageNumber"/>
          <w:rFonts w:cs="Arial"/>
        </w:rPr>
      </w:pPr>
      <w:r w:rsidRPr="00254C26">
        <w:rPr>
          <w:rStyle w:val="Hyperlink0"/>
        </w:rPr>
        <w:t>Provider Name</w:t>
      </w:r>
      <w:r>
        <w:rPr>
          <w:rStyle w:val="PageNumber"/>
          <w:rFonts w:cs="Arial"/>
          <w:color w:val="auto"/>
        </w:rPr>
        <w:t xml:space="preserve"> – This option will allow you to enter the name of the provider you are looking for within the selected distance of your address.</w:t>
      </w:r>
    </w:p>
    <w:p w14:paraId="18B8A59D" w14:textId="5ADF79D4" w:rsidR="00B7771F" w:rsidRPr="00B7771F" w:rsidRDefault="00B7771F" w:rsidP="00BB161F">
      <w:pPr>
        <w:pStyle w:val="Steps"/>
        <w:numPr>
          <w:ilvl w:val="0"/>
          <w:numId w:val="195"/>
        </w:numPr>
        <w:spacing w:before="0" w:after="0"/>
        <w:rPr>
          <w:rStyle w:val="PageNumber"/>
          <w:rFonts w:cs="Arial"/>
        </w:rPr>
      </w:pPr>
      <w:r w:rsidRPr="00254C26">
        <w:rPr>
          <w:rStyle w:val="Hyperlink0"/>
        </w:rPr>
        <w:t>Profession/Service</w:t>
      </w:r>
      <w:r>
        <w:rPr>
          <w:rStyle w:val="PageNumber"/>
          <w:rFonts w:cs="Arial"/>
          <w:color w:val="auto"/>
        </w:rPr>
        <w:t xml:space="preserve"> – This option will allow you to select the profession/service you are looking for within the selected distance to your address</w:t>
      </w:r>
      <w:r w:rsidR="00C328D3">
        <w:rPr>
          <w:rStyle w:val="PageNumber"/>
          <w:rFonts w:cs="Arial"/>
          <w:color w:val="auto"/>
        </w:rPr>
        <w:t xml:space="preserve">. </w:t>
      </w:r>
      <w:r>
        <w:rPr>
          <w:rStyle w:val="PageNumber"/>
          <w:rFonts w:cs="Arial"/>
          <w:color w:val="auto"/>
        </w:rPr>
        <w:t>The profession/service is listed in a drop</w:t>
      </w:r>
      <w:r w:rsidR="00B665B4">
        <w:rPr>
          <w:rStyle w:val="PageNumber"/>
          <w:rFonts w:cs="Arial"/>
          <w:color w:val="auto"/>
        </w:rPr>
        <w:t>-</w:t>
      </w:r>
      <w:r>
        <w:rPr>
          <w:rStyle w:val="PageNumber"/>
          <w:rFonts w:cs="Arial"/>
          <w:color w:val="auto"/>
        </w:rPr>
        <w:t>down menu.</w:t>
      </w:r>
    </w:p>
    <w:p w14:paraId="63217A65" w14:textId="4A519E58" w:rsidR="00B7771F" w:rsidRPr="0026748A" w:rsidRDefault="00B7771F" w:rsidP="00BB161F">
      <w:pPr>
        <w:pStyle w:val="Steps"/>
        <w:numPr>
          <w:ilvl w:val="0"/>
          <w:numId w:val="195"/>
        </w:numPr>
        <w:spacing w:before="0" w:after="0"/>
        <w:rPr>
          <w:rStyle w:val="PageNumber"/>
          <w:rFonts w:ascii="Calibri" w:hAnsi="Calibri"/>
        </w:rPr>
      </w:pPr>
      <w:r w:rsidRPr="00254C26">
        <w:rPr>
          <w:rStyle w:val="Hyperlink0"/>
        </w:rPr>
        <w:t>Support Category</w:t>
      </w:r>
      <w:r>
        <w:rPr>
          <w:rStyle w:val="PageNumber"/>
          <w:rFonts w:cs="Arial"/>
          <w:color w:val="auto"/>
        </w:rPr>
        <w:t xml:space="preserve"> – This option will allow you to select the support category you are looking for within the selected distance to your address</w:t>
      </w:r>
      <w:r w:rsidR="00C328D3">
        <w:rPr>
          <w:rStyle w:val="PageNumber"/>
          <w:rFonts w:cs="Arial"/>
          <w:color w:val="auto"/>
        </w:rPr>
        <w:t xml:space="preserve">. </w:t>
      </w:r>
      <w:r>
        <w:rPr>
          <w:rStyle w:val="PageNumber"/>
          <w:rFonts w:cs="Arial"/>
          <w:color w:val="auto"/>
        </w:rPr>
        <w:t>The support categories are listed in a drop</w:t>
      </w:r>
      <w:r w:rsidR="00B665B4">
        <w:rPr>
          <w:rStyle w:val="PageNumber"/>
          <w:rFonts w:cs="Arial"/>
          <w:color w:val="auto"/>
        </w:rPr>
        <w:t>-</w:t>
      </w:r>
      <w:r>
        <w:rPr>
          <w:rStyle w:val="PageNumber"/>
          <w:rFonts w:cs="Arial"/>
          <w:color w:val="auto"/>
        </w:rPr>
        <w:t>down menu.</w:t>
      </w:r>
    </w:p>
    <w:p w14:paraId="2D53A639" w14:textId="77777777" w:rsidR="0026748A" w:rsidRPr="00C0786D" w:rsidRDefault="0026748A" w:rsidP="0026748A">
      <w:pPr>
        <w:pStyle w:val="Steps"/>
        <w:spacing w:before="0" w:after="0"/>
        <w:ind w:left="1080"/>
        <w:rPr>
          <w:rStyle w:val="PageNumber"/>
          <w:rFonts w:ascii="Calibri" w:hAnsi="Calibri"/>
        </w:rPr>
      </w:pPr>
    </w:p>
    <w:p w14:paraId="7ECB9B72" w14:textId="71632DF9" w:rsidR="00B7771F" w:rsidRDefault="00D23C1F" w:rsidP="00BB161F">
      <w:pPr>
        <w:pStyle w:val="Steps"/>
        <w:spacing w:before="0" w:after="0"/>
        <w:ind w:left="284"/>
        <w:rPr>
          <w:rStyle w:val="None"/>
          <w:rFonts w:cs="Arial"/>
        </w:rPr>
      </w:pPr>
      <w:r w:rsidRPr="00B7771F">
        <w:rPr>
          <w:rStyle w:val="None"/>
          <w:rFonts w:cs="Arial"/>
          <w:b/>
          <w:bCs/>
        </w:rPr>
        <w:t>Tip:</w:t>
      </w:r>
      <w:r w:rsidRPr="00B7771F">
        <w:rPr>
          <w:rStyle w:val="None"/>
          <w:rFonts w:cs="Arial"/>
        </w:rPr>
        <w:t xml:space="preserve"> Start entering the address using street number and name, select from the valid addresses that are listed. The more detail you enter, the more refined the list.</w:t>
      </w:r>
    </w:p>
    <w:p w14:paraId="4E899881" w14:textId="5C0B5091" w:rsidR="00D908C1" w:rsidRDefault="00D23C1F" w:rsidP="00BB161F">
      <w:pPr>
        <w:pStyle w:val="Steps"/>
        <w:spacing w:before="0" w:after="0"/>
        <w:ind w:left="284"/>
        <w:rPr>
          <w:rStyle w:val="PageNumber"/>
          <w:rFonts w:eastAsia="Arial Unicode MS" w:cs="Arial"/>
          <w:color w:val="auto"/>
          <w:szCs w:val="24"/>
          <w:lang w:eastAsia="en-US"/>
        </w:rPr>
      </w:pPr>
      <w:r w:rsidRPr="00B7771F">
        <w:rPr>
          <w:rStyle w:val="PageNumber"/>
          <w:rFonts w:cs="Arial"/>
        </w:rPr>
        <w:t xml:space="preserve">At </w:t>
      </w:r>
      <w:r w:rsidRPr="00B7771F">
        <w:rPr>
          <w:rStyle w:val="None"/>
          <w:rFonts w:cs="Arial"/>
          <w:b/>
          <w:bCs/>
        </w:rPr>
        <w:t>Within</w:t>
      </w:r>
      <w:r w:rsidRPr="00B7771F">
        <w:rPr>
          <w:rStyle w:val="PageNumber"/>
          <w:rFonts w:cs="Arial"/>
        </w:rPr>
        <w:t xml:space="preserve">, select the radius of the search. This radius is based on the address in </w:t>
      </w:r>
      <w:r w:rsidRPr="00B7771F">
        <w:rPr>
          <w:rStyle w:val="None"/>
          <w:rFonts w:cs="Arial"/>
          <w:b/>
          <w:bCs/>
        </w:rPr>
        <w:t>Near Location</w:t>
      </w:r>
      <w:r w:rsidRPr="00B7771F">
        <w:rPr>
          <w:rStyle w:val="PageNumber"/>
          <w:rFonts w:cs="Arial"/>
        </w:rPr>
        <w:t>.</w:t>
      </w:r>
    </w:p>
    <w:p w14:paraId="0548A381" w14:textId="77777777" w:rsidR="00743050" w:rsidRDefault="00743050" w:rsidP="00BB161F">
      <w:pPr>
        <w:pStyle w:val="Steps"/>
        <w:spacing w:before="0" w:after="0"/>
        <w:ind w:left="284"/>
        <w:rPr>
          <w:rStyle w:val="PageNumber"/>
          <w:rFonts w:cs="Arial"/>
        </w:rPr>
      </w:pPr>
    </w:p>
    <w:p w14:paraId="098CC8FE" w14:textId="74851343" w:rsidR="00D76825" w:rsidRPr="00A67F9A" w:rsidRDefault="00D23C1F" w:rsidP="00BB161F">
      <w:pPr>
        <w:pStyle w:val="Steps"/>
        <w:numPr>
          <w:ilvl w:val="0"/>
          <w:numId w:val="149"/>
        </w:numPr>
        <w:spacing w:before="0" w:after="0"/>
        <w:ind w:right="656"/>
        <w:rPr>
          <w:rStyle w:val="None"/>
          <w:rFonts w:cs="Arial"/>
        </w:rPr>
      </w:pPr>
      <w:r w:rsidRPr="00A67F9A">
        <w:rPr>
          <w:rStyle w:val="PageNumber"/>
          <w:rFonts w:cs="Arial"/>
        </w:rPr>
        <w:t xml:space="preserve">Select </w:t>
      </w:r>
      <w:r w:rsidRPr="00254C26">
        <w:rPr>
          <w:rStyle w:val="Hyperlink0"/>
        </w:rPr>
        <w:t>Search</w:t>
      </w:r>
      <w:r w:rsidR="00C328D3" w:rsidRPr="00A67F9A">
        <w:rPr>
          <w:rStyle w:val="PageNumber"/>
          <w:rFonts w:cs="Arial"/>
        </w:rPr>
        <w:t>.</w:t>
      </w:r>
      <w:r w:rsidR="00C328D3" w:rsidRPr="004F7492">
        <w:rPr>
          <w:rFonts w:cs="Arial"/>
        </w:rPr>
        <w:t xml:space="preserve"> </w:t>
      </w:r>
      <w:r w:rsidRPr="00A67F9A">
        <w:rPr>
          <w:rStyle w:val="None"/>
          <w:rFonts w:cs="Arial"/>
        </w:rPr>
        <w:t>The results of the search display</w:t>
      </w:r>
      <w:r w:rsidR="00707DB5" w:rsidRPr="00112C78">
        <w:rPr>
          <w:rStyle w:val="None"/>
        </w:rPr>
        <w:t xml:space="preserve">. </w:t>
      </w:r>
      <w:r w:rsidR="00707DB5" w:rsidRPr="00112C78">
        <w:rPr>
          <w:rStyle w:val="PageNumber"/>
        </w:rPr>
        <w:t>Use the pagination functions to move through the results.</w:t>
      </w:r>
    </w:p>
    <w:p w14:paraId="7B27C91B" w14:textId="64AB3101" w:rsidR="00D57C47" w:rsidRDefault="00D57C47" w:rsidP="00BB161F">
      <w:pPr>
        <w:pStyle w:val="Steps"/>
        <w:spacing w:before="0" w:after="0"/>
        <w:ind w:right="656"/>
        <w:rPr>
          <w:rStyle w:val="None"/>
          <w:rFonts w:cs="Arial"/>
        </w:rPr>
      </w:pPr>
      <w:r>
        <w:rPr>
          <w:noProof/>
          <w:lang w:val="en-AU"/>
        </w:rPr>
        <w:drawing>
          <wp:inline distT="0" distB="0" distL="0" distR="0" wp14:anchorId="21BE76D4" wp14:editId="7A3FC340">
            <wp:extent cx="5253355" cy="3520176"/>
            <wp:effectExtent l="19050" t="19050" r="23495" b="2349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1"/>
                    <a:stretch>
                      <a:fillRect/>
                    </a:stretch>
                  </pic:blipFill>
                  <pic:spPr>
                    <a:xfrm>
                      <a:off x="0" y="0"/>
                      <a:ext cx="5288854" cy="3543964"/>
                    </a:xfrm>
                    <a:prstGeom prst="rect">
                      <a:avLst/>
                    </a:prstGeom>
                    <a:ln>
                      <a:solidFill>
                        <a:schemeClr val="bg1">
                          <a:lumMod val="50000"/>
                        </a:schemeClr>
                      </a:solidFill>
                    </a:ln>
                  </pic:spPr>
                </pic:pic>
              </a:graphicData>
            </a:graphic>
          </wp:inline>
        </w:drawing>
      </w:r>
    </w:p>
    <w:p w14:paraId="1683CD21" w14:textId="77777777" w:rsidR="0026748A" w:rsidRDefault="0026748A" w:rsidP="00BB161F">
      <w:pPr>
        <w:pStyle w:val="Steps"/>
        <w:spacing w:before="0" w:after="0"/>
        <w:ind w:right="656"/>
        <w:rPr>
          <w:rStyle w:val="None"/>
          <w:rFonts w:cs="Arial"/>
        </w:rPr>
      </w:pPr>
    </w:p>
    <w:p w14:paraId="0B3FE68A" w14:textId="77777777" w:rsidR="00AE27CD" w:rsidRPr="00AE27CD" w:rsidRDefault="00D23C1F" w:rsidP="000E28E8">
      <w:pPr>
        <w:pStyle w:val="Steps"/>
        <w:numPr>
          <w:ilvl w:val="0"/>
          <w:numId w:val="90"/>
        </w:numPr>
        <w:spacing w:before="0" w:after="0"/>
        <w:rPr>
          <w:rStyle w:val="PageNumber"/>
        </w:rPr>
      </w:pPr>
      <w:r w:rsidRPr="009375BC">
        <w:rPr>
          <w:rStyle w:val="PageNumber"/>
          <w:rFonts w:cs="Arial"/>
        </w:rPr>
        <w:lastRenderedPageBreak/>
        <w:t xml:space="preserve">Select </w:t>
      </w:r>
      <w:r w:rsidRPr="00AE27CD">
        <w:rPr>
          <w:rStyle w:val="Hyperlink0"/>
          <w:bCs w:val="0"/>
        </w:rPr>
        <w:t>View Details</w:t>
      </w:r>
      <w:r w:rsidRPr="00AE27CD">
        <w:rPr>
          <w:rStyle w:val="PageNumber"/>
        </w:rPr>
        <w:t xml:space="preserve"> </w:t>
      </w:r>
      <w:r w:rsidRPr="009375BC">
        <w:rPr>
          <w:rStyle w:val="PageNumber"/>
          <w:rFonts w:cs="Arial"/>
        </w:rPr>
        <w:t xml:space="preserve">to see more information about the provider. </w:t>
      </w:r>
      <w:r w:rsidRPr="00AE27CD">
        <w:rPr>
          <w:rStyle w:val="PageNumber"/>
        </w:rPr>
        <w:t>Details of the provider display, including contact information, operating hours, services provided and</w:t>
      </w:r>
      <w:r w:rsidR="00AE27CD" w:rsidRPr="00AE27CD">
        <w:rPr>
          <w:rStyle w:val="PageNumber"/>
        </w:rPr>
        <w:t xml:space="preserve"> c</w:t>
      </w:r>
      <w:r w:rsidRPr="00AE27CD">
        <w:rPr>
          <w:rStyle w:val="PageNumber"/>
        </w:rPr>
        <w:t>ontact information.</w:t>
      </w:r>
      <w:r w:rsidR="00C35799" w:rsidRPr="00AE27CD">
        <w:rPr>
          <w:rStyle w:val="PageNumber"/>
          <w:rFonts w:cs="Arial"/>
        </w:rPr>
        <w:t xml:space="preserve"> </w:t>
      </w:r>
    </w:p>
    <w:p w14:paraId="76B4A8C2" w14:textId="6E3243B8" w:rsidR="00D23C1F" w:rsidRPr="009375BC" w:rsidRDefault="00C35799" w:rsidP="00A31FB6">
      <w:pPr>
        <w:pStyle w:val="Steps"/>
        <w:spacing w:before="0" w:after="0"/>
        <w:rPr>
          <w:rStyle w:val="None"/>
          <w:rFonts w:eastAsia="Arial Unicode MS" w:cs="Times New Roman"/>
          <w:color w:val="auto"/>
          <w:szCs w:val="24"/>
          <w:lang w:eastAsia="en-US"/>
        </w:rPr>
      </w:pPr>
      <w:r>
        <w:rPr>
          <w:noProof/>
          <w:lang w:val="en-AU"/>
        </w:rPr>
        <w:drawing>
          <wp:inline distT="0" distB="0" distL="0" distR="0" wp14:anchorId="39763CED" wp14:editId="63B7B7D3">
            <wp:extent cx="5111126" cy="3466494"/>
            <wp:effectExtent l="19050" t="19050" r="13335" b="19685"/>
            <wp:docPr id="1073742014" name="Picture 1073742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2"/>
                    <a:stretch>
                      <a:fillRect/>
                    </a:stretch>
                  </pic:blipFill>
                  <pic:spPr>
                    <a:xfrm>
                      <a:off x="0" y="0"/>
                      <a:ext cx="5155436" cy="3496546"/>
                    </a:xfrm>
                    <a:prstGeom prst="rect">
                      <a:avLst/>
                    </a:prstGeom>
                    <a:ln cap="rnd">
                      <a:solidFill>
                        <a:schemeClr val="bg1">
                          <a:lumMod val="50000"/>
                        </a:schemeClr>
                      </a:solidFill>
                    </a:ln>
                  </pic:spPr>
                </pic:pic>
              </a:graphicData>
            </a:graphic>
          </wp:inline>
        </w:drawing>
      </w:r>
      <w:r w:rsidR="00E33F48" w:rsidRPr="00E33F48">
        <w:t xml:space="preserve"> </w:t>
      </w:r>
    </w:p>
    <w:p w14:paraId="0BBB0301" w14:textId="188D9748" w:rsidR="00D23C1F" w:rsidRPr="00C0786D" w:rsidRDefault="00D23C1F" w:rsidP="000E28E8">
      <w:pPr>
        <w:pStyle w:val="Steps"/>
        <w:numPr>
          <w:ilvl w:val="0"/>
          <w:numId w:val="90"/>
        </w:numPr>
        <w:spacing w:before="0" w:after="0"/>
        <w:rPr>
          <w:rFonts w:cs="Arial"/>
          <w:sz w:val="24"/>
          <w:szCs w:val="24"/>
        </w:rPr>
      </w:pPr>
      <w:r w:rsidRPr="00B45C88">
        <w:rPr>
          <w:rStyle w:val="PageNumber"/>
          <w:rFonts w:cs="Arial"/>
        </w:rPr>
        <w:t xml:space="preserve">Select </w:t>
      </w:r>
      <w:r w:rsidRPr="00254C26">
        <w:rPr>
          <w:rStyle w:val="Hyperlink0"/>
        </w:rPr>
        <w:t>Show Map</w:t>
      </w:r>
      <w:r w:rsidRPr="00B45C88">
        <w:rPr>
          <w:rStyle w:val="None"/>
          <w:rFonts w:cs="Arial"/>
          <w:color w:val="6B2976"/>
          <w:u w:color="6B2976"/>
        </w:rPr>
        <w:t xml:space="preserve"> </w:t>
      </w:r>
      <w:r w:rsidRPr="00B45C88">
        <w:rPr>
          <w:rStyle w:val="PageNumber"/>
          <w:rFonts w:cs="Arial"/>
        </w:rPr>
        <w:t xml:space="preserve">to view the location of the provider. </w:t>
      </w:r>
      <w:r w:rsidR="00182A38">
        <w:rPr>
          <w:rFonts w:cs="Arial"/>
          <w:color w:val="auto"/>
        </w:rPr>
        <w:t>You can</w:t>
      </w:r>
      <w:r w:rsidR="00640CCB" w:rsidRPr="00C0786D">
        <w:rPr>
          <w:rFonts w:cs="Arial"/>
          <w:color w:val="auto"/>
        </w:rPr>
        <w:t xml:space="preserve"> print the </w:t>
      </w:r>
      <w:r w:rsidR="00182A38">
        <w:rPr>
          <w:rFonts w:cs="Arial"/>
          <w:color w:val="auto"/>
        </w:rPr>
        <w:t xml:space="preserve">search results by selecting </w:t>
      </w:r>
      <w:r w:rsidR="00640CCB" w:rsidRPr="00254C26">
        <w:rPr>
          <w:rStyle w:val="Hyperlink0"/>
        </w:rPr>
        <w:t>Print provider information</w:t>
      </w:r>
      <w:r w:rsidR="00640CCB">
        <w:rPr>
          <w:b/>
          <w:color w:val="6B2976"/>
          <w:sz w:val="24"/>
          <w:szCs w:val="24"/>
        </w:rPr>
        <w:t>.</w:t>
      </w:r>
      <w:r w:rsidR="00E33F48" w:rsidRPr="00E33F48">
        <w:rPr>
          <w:rStyle w:val="PageNumber"/>
          <w:rFonts w:cs="Arial"/>
        </w:rPr>
        <w:t xml:space="preserve"> </w:t>
      </w:r>
      <w:r w:rsidR="00CB0B08">
        <w:rPr>
          <w:rStyle w:val="PageNumber"/>
          <w:rFonts w:cs="Arial"/>
        </w:rPr>
        <w:t xml:space="preserve">Or select </w:t>
      </w:r>
      <w:r w:rsidR="00B23300" w:rsidRPr="00254C26">
        <w:rPr>
          <w:rStyle w:val="Hyperlink0"/>
        </w:rPr>
        <w:t>Back to search results</w:t>
      </w:r>
      <w:r w:rsidR="00B7771F">
        <w:rPr>
          <w:rStyle w:val="PageNumber"/>
          <w:rFonts w:cs="Arial"/>
        </w:rPr>
        <w:t xml:space="preserve"> to return to the search results.</w:t>
      </w:r>
    </w:p>
    <w:p w14:paraId="3F2A1AD1" w14:textId="195CD944" w:rsidR="00D23C1F" w:rsidRPr="009375BC" w:rsidRDefault="00E33F48" w:rsidP="00BB1D55">
      <w:pPr>
        <w:pStyle w:val="BodyText1"/>
        <w:rPr>
          <w:rStyle w:val="None"/>
          <w:rFonts w:eastAsia="Arial Unicode MS" w:cs="Times New Roman"/>
          <w:noProof w:val="0"/>
          <w:color w:val="auto"/>
          <w:szCs w:val="24"/>
          <w:u w:color="000000"/>
          <w:lang w:val="en-US" w:eastAsia="en-US"/>
        </w:rPr>
      </w:pPr>
      <w:r w:rsidRPr="00E33F48">
        <w:t xml:space="preserve"> </w:t>
      </w:r>
      <w:r>
        <w:drawing>
          <wp:inline distT="0" distB="0" distL="0" distR="0" wp14:anchorId="4D056F43" wp14:editId="03861A68">
            <wp:extent cx="5128455" cy="2801341"/>
            <wp:effectExtent l="19050" t="19050" r="15240" b="18415"/>
            <wp:docPr id="1073742013" name="Picture 1073742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3"/>
                    <a:stretch>
                      <a:fillRect/>
                    </a:stretch>
                  </pic:blipFill>
                  <pic:spPr>
                    <a:xfrm>
                      <a:off x="0" y="0"/>
                      <a:ext cx="5205294" cy="2843313"/>
                    </a:xfrm>
                    <a:prstGeom prst="rect">
                      <a:avLst/>
                    </a:prstGeom>
                    <a:ln>
                      <a:solidFill>
                        <a:schemeClr val="bg1">
                          <a:lumMod val="50000"/>
                        </a:schemeClr>
                      </a:solidFill>
                    </a:ln>
                  </pic:spPr>
                </pic:pic>
              </a:graphicData>
            </a:graphic>
          </wp:inline>
        </w:drawing>
      </w:r>
    </w:p>
    <w:p w14:paraId="0E90A802" w14:textId="5A0F5E20" w:rsidR="0026748A" w:rsidRPr="006E6368" w:rsidRDefault="00182A38" w:rsidP="000E28E8">
      <w:pPr>
        <w:pStyle w:val="Steps"/>
        <w:numPr>
          <w:ilvl w:val="0"/>
          <w:numId w:val="90"/>
        </w:numPr>
        <w:spacing w:before="0" w:after="0"/>
        <w:rPr>
          <w:rFonts w:cs="Arial"/>
        </w:rPr>
      </w:pPr>
      <w:r w:rsidRPr="006B73CB">
        <w:rPr>
          <w:rStyle w:val="PageNumber"/>
        </w:rPr>
        <w:lastRenderedPageBreak/>
        <w:t>You can print the search results by selecting</w:t>
      </w:r>
      <w:r w:rsidR="0013301C" w:rsidRPr="006B73CB">
        <w:rPr>
          <w:rStyle w:val="PageNumber"/>
        </w:rPr>
        <w:t xml:space="preserve"> </w:t>
      </w:r>
      <w:r w:rsidR="0013301C" w:rsidRPr="00252311">
        <w:rPr>
          <w:rStyle w:val="Hyperlink0"/>
        </w:rPr>
        <w:t>Print provider information</w:t>
      </w:r>
      <w:r w:rsidR="00E33F48" w:rsidRPr="006E6368">
        <w:rPr>
          <w:rStyle w:val="PageNumber"/>
          <w:rFonts w:cs="Arial"/>
        </w:rPr>
        <w:t xml:space="preserve"> </w:t>
      </w:r>
      <w:r w:rsidR="00994349" w:rsidRPr="006E6368">
        <w:rPr>
          <w:rStyle w:val="PageNumber"/>
          <w:rFonts w:cs="Arial"/>
        </w:rPr>
        <w:t>o</w:t>
      </w:r>
      <w:r w:rsidR="00E33F48" w:rsidRPr="006E6368">
        <w:rPr>
          <w:rStyle w:val="PageNumber"/>
          <w:rFonts w:cs="Arial"/>
        </w:rPr>
        <w:t xml:space="preserve">r </w:t>
      </w:r>
      <w:r w:rsidR="00994349" w:rsidRPr="00252311">
        <w:rPr>
          <w:rStyle w:val="Hyperlink0"/>
        </w:rPr>
        <w:t>Hide Map</w:t>
      </w:r>
      <w:r w:rsidR="00994349" w:rsidRPr="006E6368">
        <w:rPr>
          <w:rStyle w:val="PageNumber"/>
          <w:rFonts w:cs="Arial"/>
        </w:rPr>
        <w:t xml:space="preserve"> to return to the </w:t>
      </w:r>
      <w:r w:rsidR="00994349" w:rsidRPr="006B73CB">
        <w:rPr>
          <w:rStyle w:val="PageNumber"/>
        </w:rPr>
        <w:t>Provider Details</w:t>
      </w:r>
      <w:r w:rsidR="00994349" w:rsidRPr="006E6368">
        <w:rPr>
          <w:rStyle w:val="PageNumber"/>
          <w:rFonts w:cs="Arial"/>
        </w:rPr>
        <w:t xml:space="preserve"> page. S</w:t>
      </w:r>
      <w:r w:rsidR="00E33F48" w:rsidRPr="006E6368">
        <w:rPr>
          <w:rStyle w:val="PageNumber"/>
          <w:rFonts w:cs="Arial"/>
        </w:rPr>
        <w:t xml:space="preserve">elect </w:t>
      </w:r>
      <w:r w:rsidR="00E33F48" w:rsidRPr="00994349">
        <w:rPr>
          <w:rStyle w:val="Hyperlink0"/>
        </w:rPr>
        <w:t>Back to search results</w:t>
      </w:r>
      <w:r w:rsidR="00E33F48" w:rsidRPr="006E6368">
        <w:rPr>
          <w:rStyle w:val="PageNumber"/>
          <w:rFonts w:cs="Arial"/>
        </w:rPr>
        <w:t xml:space="preserve"> to return to the search results</w:t>
      </w:r>
      <w:r w:rsidR="00C328D3" w:rsidRPr="006E6368">
        <w:rPr>
          <w:rStyle w:val="PageNumber"/>
          <w:rFonts w:cs="Arial"/>
        </w:rPr>
        <w:t xml:space="preserve">. </w:t>
      </w:r>
    </w:p>
    <w:p w14:paraId="35F51556" w14:textId="758296D7" w:rsidR="00D23C1F" w:rsidRPr="009375BC" w:rsidRDefault="00D23C1F" w:rsidP="001469E2">
      <w:pPr>
        <w:pStyle w:val="Heading2"/>
        <w:rPr>
          <w:rStyle w:val="None"/>
          <w:rFonts w:eastAsia="Arial" w:cs="Calibri"/>
          <w:b w:val="0"/>
          <w:bCs w:val="0"/>
          <w:color w:val="000000"/>
          <w:sz w:val="22"/>
          <w:szCs w:val="22"/>
          <w:u w:color="000000"/>
          <w14:textOutline w14:w="0" w14:cap="rnd" w14:cmpd="sng" w14:algn="ctr">
            <w14:noFill/>
            <w14:prstDash w14:val="solid"/>
            <w14:bevel/>
          </w14:textOutline>
        </w:rPr>
      </w:pPr>
      <w:bookmarkStart w:id="151" w:name="_Toc20482969"/>
      <w:bookmarkStart w:id="152" w:name="_Toc27751773"/>
      <w:bookmarkStart w:id="153" w:name="_Toc43891077"/>
      <w:bookmarkStart w:id="154" w:name="_Toc216091317"/>
      <w:r w:rsidRPr="009375BC">
        <w:rPr>
          <w:rStyle w:val="None"/>
        </w:rPr>
        <w:t>Upload evidence</w:t>
      </w:r>
      <w:bookmarkEnd w:id="151"/>
      <w:bookmarkEnd w:id="152"/>
      <w:bookmarkEnd w:id="153"/>
      <w:bookmarkEnd w:id="154"/>
    </w:p>
    <w:p w14:paraId="16405C23" w14:textId="77777777" w:rsidR="00D23C1F" w:rsidRPr="009375BC" w:rsidRDefault="00D23C1F" w:rsidP="00BB1D55">
      <w:pPr>
        <w:pStyle w:val="BodyText1"/>
        <w:rPr>
          <w:rStyle w:val="None"/>
          <w:rFonts w:eastAsia="Calibri"/>
          <w:b/>
          <w:bCs/>
          <w:noProof w:val="0"/>
          <w:color w:val="6B2976"/>
          <w:sz w:val="32"/>
          <w:szCs w:val="32"/>
          <w:lang w:val="en-US"/>
          <w14:textOutline w14:w="12700" w14:cap="flat" w14:cmpd="sng" w14:algn="ctr">
            <w14:noFill/>
            <w14:prstDash w14:val="solid"/>
            <w14:miter w14:lim="400000"/>
          </w14:textOutline>
        </w:rPr>
      </w:pPr>
      <w:r w:rsidRPr="009375BC">
        <w:rPr>
          <w:rStyle w:val="None"/>
        </w:rPr>
        <w:t xml:space="preserve">For some processes (e.g. Quotations, NDIA Registrations) you need to provide additional information to the Agency. </w:t>
      </w:r>
      <w:r w:rsidRPr="00254C26">
        <w:rPr>
          <w:rStyle w:val="Hyperlink0"/>
        </w:rPr>
        <w:t>Upload Evidence</w:t>
      </w:r>
      <w:r w:rsidRPr="009375BC">
        <w:rPr>
          <w:rStyle w:val="None"/>
        </w:rPr>
        <w:t xml:space="preserve"> provides this capability. This area enables you to upload documents to the NDIA.</w:t>
      </w:r>
    </w:p>
    <w:p w14:paraId="3B582B35" w14:textId="77777777" w:rsidR="00D23C1F" w:rsidRPr="009375BC" w:rsidRDefault="00D23C1F" w:rsidP="00BB161F">
      <w:pPr>
        <w:pStyle w:val="Steps"/>
        <w:numPr>
          <w:ilvl w:val="0"/>
          <w:numId w:val="150"/>
        </w:numPr>
        <w:spacing w:before="0" w:after="0"/>
        <w:rPr>
          <w:rFonts w:cs="Arial"/>
        </w:rPr>
      </w:pPr>
      <w:r w:rsidRPr="009375BC">
        <w:rPr>
          <w:rStyle w:val="PageNumber"/>
          <w:rFonts w:cs="Arial"/>
        </w:rPr>
        <w:t xml:space="preserve">Select the </w:t>
      </w:r>
      <w:r w:rsidRPr="00254C26">
        <w:rPr>
          <w:rStyle w:val="Hyperlink0"/>
        </w:rPr>
        <w:t>Upload Evidence</w:t>
      </w:r>
      <w:r w:rsidRPr="009375BC">
        <w:rPr>
          <w:rStyle w:val="PageNumber"/>
          <w:rFonts w:cs="Arial"/>
        </w:rPr>
        <w:t xml:space="preserve"> tile on the </w:t>
      </w:r>
      <w:r w:rsidRPr="00254C26">
        <w:rPr>
          <w:rStyle w:val="Hyperlink0"/>
        </w:rPr>
        <w:t>myplace</w:t>
      </w:r>
      <w:r w:rsidRPr="009375BC">
        <w:rPr>
          <w:rStyle w:val="PageNumber"/>
          <w:rFonts w:cs="Arial"/>
        </w:rPr>
        <w:t xml:space="preserve"> home page.</w:t>
      </w:r>
    </w:p>
    <w:p w14:paraId="407E54BD" w14:textId="77777777" w:rsidR="00D23C1F" w:rsidRPr="009375BC" w:rsidRDefault="00D23C1F" w:rsidP="00BB1D55">
      <w:pPr>
        <w:pStyle w:val="BodyText1"/>
        <w:rPr>
          <w:rStyle w:val="None"/>
          <w:rFonts w:eastAsia="Calibri" w:cs="Calibri"/>
          <w:noProof w:val="0"/>
          <w:u w:color="000000"/>
          <w:lang w:val="en-US"/>
        </w:rPr>
      </w:pPr>
      <w:r w:rsidRPr="009375BC">
        <w:rPr>
          <w:rStyle w:val="None"/>
        </w:rPr>
        <w:drawing>
          <wp:inline distT="0" distB="0" distL="0" distR="0" wp14:anchorId="36246DE1" wp14:editId="68D0C35E">
            <wp:extent cx="1105200" cy="1148400"/>
            <wp:effectExtent l="19050" t="19050" r="19050" b="13970"/>
            <wp:docPr id="1073741938" name="officeArt object" descr="Screenshot of Upload Evidence  tile&#10;&#10;Screenshot of Upload Evidence  tile"/>
            <wp:cNvGraphicFramePr/>
            <a:graphic xmlns:a="http://schemas.openxmlformats.org/drawingml/2006/main">
              <a:graphicData uri="http://schemas.openxmlformats.org/drawingml/2006/picture">
                <pic:pic xmlns:pic="http://schemas.openxmlformats.org/drawingml/2006/picture">
                  <pic:nvPicPr>
                    <pic:cNvPr id="1073741938" name="Screenshot of Upload Evidence  tile&#10;&#10;Screenshot of Upload Evidence  tile" descr="Screenshot of Upload Evidence  tileScreenshot of Upload Evidence  tile"/>
                    <pic:cNvPicPr>
                      <a:picLocks noChangeAspect="1"/>
                    </pic:cNvPicPr>
                  </pic:nvPicPr>
                  <pic:blipFill>
                    <a:blip r:embed="rId154"/>
                    <a:srcRect l="3576" t="3427" r="4849" b="5278"/>
                    <a:stretch>
                      <a:fillRect/>
                    </a:stretch>
                  </pic:blipFill>
                  <pic:spPr>
                    <a:xfrm>
                      <a:off x="0" y="0"/>
                      <a:ext cx="1105200" cy="1148400"/>
                    </a:xfrm>
                    <a:prstGeom prst="rect">
                      <a:avLst/>
                    </a:prstGeom>
                    <a:ln w="9525" cap="rnd">
                      <a:solidFill>
                        <a:schemeClr val="tx1"/>
                      </a:solidFill>
                      <a:prstDash val="solid"/>
                      <a:round/>
                    </a:ln>
                    <a:effectLst/>
                  </pic:spPr>
                </pic:pic>
              </a:graphicData>
            </a:graphic>
          </wp:inline>
        </w:drawing>
      </w:r>
    </w:p>
    <w:p w14:paraId="4985B140" w14:textId="77777777" w:rsidR="00D23C1F" w:rsidRPr="009375BC" w:rsidRDefault="00D23C1F" w:rsidP="00BB161F">
      <w:pPr>
        <w:pStyle w:val="Steps"/>
        <w:spacing w:before="0" w:after="0"/>
        <w:rPr>
          <w:rFonts w:cs="Arial"/>
        </w:rPr>
      </w:pPr>
      <w:r w:rsidRPr="009375BC">
        <w:rPr>
          <w:rStyle w:val="PageNumber"/>
          <w:rFonts w:cs="Arial"/>
        </w:rPr>
        <w:t xml:space="preserve">The </w:t>
      </w:r>
      <w:r w:rsidRPr="00254C26">
        <w:rPr>
          <w:rStyle w:val="Hyperlink0"/>
        </w:rPr>
        <w:t>Document Upload</w:t>
      </w:r>
      <w:r w:rsidRPr="009375BC">
        <w:rPr>
          <w:rStyle w:val="None"/>
          <w:rFonts w:cs="Arial"/>
          <w:color w:val="6B2976"/>
          <w:u w:color="6B2976"/>
        </w:rPr>
        <w:t xml:space="preserve"> </w:t>
      </w:r>
      <w:r w:rsidRPr="009375BC">
        <w:rPr>
          <w:rStyle w:val="PageNumber"/>
          <w:rFonts w:cs="Arial"/>
        </w:rPr>
        <w:t>page displays.</w:t>
      </w:r>
    </w:p>
    <w:p w14:paraId="28EDAEE1" w14:textId="77777777" w:rsidR="00D23C1F" w:rsidRPr="009375BC" w:rsidRDefault="00D23C1F" w:rsidP="000E28E8">
      <w:pPr>
        <w:pStyle w:val="Steps"/>
        <w:numPr>
          <w:ilvl w:val="0"/>
          <w:numId w:val="90"/>
        </w:numPr>
        <w:spacing w:before="0" w:after="0"/>
        <w:rPr>
          <w:rFonts w:cs="Arial"/>
        </w:rPr>
      </w:pPr>
      <w:r w:rsidRPr="009375BC">
        <w:rPr>
          <w:rStyle w:val="PageNumber"/>
          <w:rFonts w:cs="Arial"/>
        </w:rPr>
        <w:t xml:space="preserve">Type in the </w:t>
      </w:r>
      <w:r w:rsidRPr="00254C26">
        <w:rPr>
          <w:rStyle w:val="Hyperlink0"/>
        </w:rPr>
        <w:t>Document Name</w:t>
      </w:r>
      <w:r w:rsidRPr="009375BC">
        <w:rPr>
          <w:rStyle w:val="PageNumber"/>
          <w:rFonts w:cs="Arial"/>
        </w:rPr>
        <w:t xml:space="preserve"> (a meaningful name for you) and </w:t>
      </w:r>
      <w:r w:rsidRPr="00254C26">
        <w:rPr>
          <w:rStyle w:val="Hyperlink0"/>
        </w:rPr>
        <w:t>Description</w:t>
      </w:r>
      <w:r w:rsidRPr="009375BC">
        <w:rPr>
          <w:rStyle w:val="PageNumber"/>
          <w:rFonts w:cs="Arial"/>
        </w:rPr>
        <w:t xml:space="preserve"> (what it contains).</w:t>
      </w:r>
    </w:p>
    <w:p w14:paraId="415AC448" w14:textId="77777777" w:rsidR="00D23C1F" w:rsidRPr="009375BC" w:rsidRDefault="00D23C1F" w:rsidP="000E28E8">
      <w:pPr>
        <w:pStyle w:val="Steps"/>
        <w:numPr>
          <w:ilvl w:val="0"/>
          <w:numId w:val="90"/>
        </w:numPr>
        <w:spacing w:before="0" w:after="0"/>
        <w:rPr>
          <w:rFonts w:cs="Arial"/>
        </w:rPr>
      </w:pPr>
      <w:r w:rsidRPr="009375BC">
        <w:rPr>
          <w:rStyle w:val="PageNumber"/>
          <w:rFonts w:cs="Arial"/>
        </w:rPr>
        <w:t>Select</w:t>
      </w:r>
      <w:r w:rsidRPr="009375BC">
        <w:rPr>
          <w:rStyle w:val="None"/>
          <w:rFonts w:cs="Arial"/>
          <w:b/>
          <w:bCs/>
          <w:color w:val="6B2976"/>
          <w:u w:color="6B2976"/>
        </w:rPr>
        <w:t xml:space="preserve"> </w:t>
      </w:r>
      <w:r w:rsidRPr="00254C26">
        <w:rPr>
          <w:rStyle w:val="Hyperlink0"/>
        </w:rPr>
        <w:t>Browse</w:t>
      </w:r>
      <w:r w:rsidRPr="009375BC">
        <w:rPr>
          <w:rStyle w:val="PageNumber"/>
          <w:rFonts w:cs="Arial"/>
        </w:rPr>
        <w:t xml:space="preserve"> to locate the document on your computer.</w:t>
      </w:r>
    </w:p>
    <w:p w14:paraId="5228D021" w14:textId="77777777" w:rsidR="00D23C1F" w:rsidRPr="009375BC" w:rsidRDefault="00D23C1F" w:rsidP="000E28E8">
      <w:pPr>
        <w:pStyle w:val="Steps"/>
        <w:numPr>
          <w:ilvl w:val="0"/>
          <w:numId w:val="90"/>
        </w:numPr>
        <w:spacing w:before="0" w:after="0"/>
        <w:rPr>
          <w:rFonts w:cs="Arial"/>
        </w:rPr>
      </w:pPr>
      <w:r w:rsidRPr="009375BC">
        <w:rPr>
          <w:rStyle w:val="PageNumber"/>
          <w:rFonts w:cs="Arial"/>
        </w:rPr>
        <w:t xml:space="preserve">Select the </w:t>
      </w:r>
      <w:r w:rsidRPr="00254C26">
        <w:rPr>
          <w:rStyle w:val="Hyperlink0"/>
        </w:rPr>
        <w:t>Upload</w:t>
      </w:r>
      <w:r w:rsidRPr="009375BC">
        <w:rPr>
          <w:rStyle w:val="PageNumber"/>
          <w:rFonts w:cs="Arial"/>
        </w:rPr>
        <w:t xml:space="preserve"> button.</w:t>
      </w:r>
    </w:p>
    <w:p w14:paraId="02C550E4" w14:textId="77777777" w:rsidR="00D23C1F" w:rsidRPr="009375BC" w:rsidRDefault="00D23C1F" w:rsidP="00A911DB">
      <w:pPr>
        <w:pStyle w:val="NDIANote"/>
        <w:rPr>
          <w:rStyle w:val="None"/>
          <w:rFonts w:eastAsia="Arial" w:cs="Arial"/>
        </w:rPr>
      </w:pPr>
      <w:r w:rsidRPr="009375BC">
        <w:rPr>
          <w:rStyle w:val="None"/>
          <w:rFonts w:cs="Arial"/>
          <w:b/>
          <w:bCs/>
        </w:rPr>
        <w:t>Note:</w:t>
      </w:r>
      <w:r w:rsidRPr="009375BC">
        <w:rPr>
          <w:rStyle w:val="None"/>
          <w:rFonts w:cs="Arial"/>
        </w:rPr>
        <w:t xml:space="preserve"> Your uploaded documents will display under the </w:t>
      </w:r>
      <w:r w:rsidRPr="00254C26">
        <w:rPr>
          <w:rStyle w:val="Hyperlink0"/>
        </w:rPr>
        <w:t>Available Documents</w:t>
      </w:r>
      <w:r w:rsidRPr="009375BC">
        <w:rPr>
          <w:rStyle w:val="None"/>
          <w:rFonts w:cs="Arial"/>
        </w:rPr>
        <w:t xml:space="preserve"> heading.</w:t>
      </w:r>
    </w:p>
    <w:p w14:paraId="66BCF891" w14:textId="77777777" w:rsidR="00D23C1F" w:rsidRPr="009375BC" w:rsidRDefault="00D23C1F" w:rsidP="00BB161F">
      <w:pPr>
        <w:pStyle w:val="BodyText"/>
        <w:spacing w:before="0" w:after="0" w:line="360" w:lineRule="auto"/>
        <w:rPr>
          <w:rStyle w:val="None"/>
          <w:rFonts w:eastAsia="Arial" w:cs="Arial"/>
        </w:rPr>
      </w:pPr>
      <w:r w:rsidRPr="009375BC">
        <w:rPr>
          <w:rStyle w:val="None"/>
          <w:rFonts w:eastAsia="Arial" w:cs="Arial"/>
          <w:noProof/>
          <w:lang w:val="en-AU"/>
        </w:rPr>
        <w:lastRenderedPageBreak/>
        <w:drawing>
          <wp:inline distT="0" distB="0" distL="0" distR="0" wp14:anchorId="1C0B5F72" wp14:editId="3B2BC7E1">
            <wp:extent cx="5305425" cy="5088255"/>
            <wp:effectExtent l="19050" t="19050" r="28575" b="17145"/>
            <wp:docPr id="1073741939" name="officeArt object" descr="Screenshot of Document upload details&#10;&#10;Screenshot of Document upload details"/>
            <wp:cNvGraphicFramePr/>
            <a:graphic xmlns:a="http://schemas.openxmlformats.org/drawingml/2006/main">
              <a:graphicData uri="http://schemas.openxmlformats.org/drawingml/2006/picture">
                <pic:pic xmlns:pic="http://schemas.openxmlformats.org/drawingml/2006/picture">
                  <pic:nvPicPr>
                    <pic:cNvPr id="1073741939" name="Screenshot of Document upload details&#10;&#10;Screenshot of Document upload details" descr="Screenshot of Document upload detailsScreenshot of Document upload details"/>
                    <pic:cNvPicPr>
                      <a:picLocks noChangeAspect="1"/>
                    </pic:cNvPicPr>
                  </pic:nvPicPr>
                  <pic:blipFill>
                    <a:blip r:embed="rId155"/>
                    <a:stretch>
                      <a:fillRect/>
                    </a:stretch>
                  </pic:blipFill>
                  <pic:spPr>
                    <a:xfrm>
                      <a:off x="0" y="0"/>
                      <a:ext cx="5309121" cy="5091800"/>
                    </a:xfrm>
                    <a:prstGeom prst="rect">
                      <a:avLst/>
                    </a:prstGeom>
                    <a:ln w="9525" cap="rnd">
                      <a:solidFill>
                        <a:schemeClr val="tx1"/>
                      </a:solidFill>
                      <a:prstDash val="solid"/>
                      <a:round/>
                    </a:ln>
                    <a:effectLst/>
                  </pic:spPr>
                </pic:pic>
              </a:graphicData>
            </a:graphic>
          </wp:inline>
        </w:drawing>
      </w:r>
    </w:p>
    <w:p w14:paraId="7A98C64A" w14:textId="77777777" w:rsidR="00D23C1F" w:rsidRPr="009375BC" w:rsidRDefault="00D23C1F" w:rsidP="00A911DB">
      <w:pPr>
        <w:pStyle w:val="NDIANote"/>
        <w:rPr>
          <w:rStyle w:val="None"/>
          <w:rFonts w:eastAsia="Arial" w:cs="Arial"/>
        </w:rPr>
      </w:pPr>
      <w:r w:rsidRPr="009375BC">
        <w:rPr>
          <w:rStyle w:val="None"/>
          <w:rFonts w:cs="Arial"/>
          <w:b/>
          <w:bCs/>
        </w:rPr>
        <w:t>Note:</w:t>
      </w:r>
      <w:r w:rsidRPr="009375BC">
        <w:rPr>
          <w:rStyle w:val="None"/>
          <w:rFonts w:cs="Arial"/>
        </w:rPr>
        <w:t xml:space="preserve"> You are not able to associate the document with an individual participant. If the document needs to be associated with the participant, please contact us on 1800 800 110.</w:t>
      </w:r>
    </w:p>
    <w:p w14:paraId="51FC0024" w14:textId="77777777" w:rsidR="00D23C1F" w:rsidRPr="009375BC" w:rsidRDefault="00D23C1F" w:rsidP="00A911DB">
      <w:pPr>
        <w:pStyle w:val="NDIANote"/>
        <w:rPr>
          <w:rStyle w:val="None"/>
          <w:rFonts w:eastAsia="Arial" w:cs="Arial"/>
        </w:rPr>
      </w:pPr>
      <w:r w:rsidRPr="009375BC">
        <w:rPr>
          <w:rStyle w:val="None"/>
          <w:rFonts w:cs="Arial"/>
          <w:b/>
          <w:bCs/>
        </w:rPr>
        <w:t>Note:</w:t>
      </w:r>
      <w:r w:rsidRPr="009375BC">
        <w:rPr>
          <w:rStyle w:val="None"/>
          <w:rFonts w:cs="Arial"/>
        </w:rPr>
        <w:t xml:space="preserve"> You are not able to open the document from within the portal, or remove it from the system after it is uploaded. If you uploaded the wrong document, please contact us on 1800 800 110.</w:t>
      </w:r>
    </w:p>
    <w:p w14:paraId="4B9E3746" w14:textId="4B94DEEA" w:rsidR="00D23C1F" w:rsidRPr="009375BC" w:rsidRDefault="00D23C1F" w:rsidP="00A911DB">
      <w:pPr>
        <w:pStyle w:val="NDIANote"/>
        <w:rPr>
          <w:rStyle w:val="None"/>
          <w:rFonts w:eastAsia="Arial" w:cs="Arial"/>
          <w:b/>
          <w:bCs/>
        </w:rPr>
      </w:pPr>
      <w:r w:rsidRPr="009375BC">
        <w:rPr>
          <w:rStyle w:val="None"/>
          <w:rFonts w:cs="Arial"/>
          <w:b/>
          <w:bCs/>
        </w:rPr>
        <w:t xml:space="preserve">Tip: </w:t>
      </w:r>
      <w:r w:rsidRPr="009375BC">
        <w:rPr>
          <w:rStyle w:val="None"/>
          <w:rFonts w:cs="Arial"/>
        </w:rPr>
        <w:t>Use meaningful document names and description. For example, put the type of document (</w:t>
      </w:r>
      <w:r w:rsidR="00B237B2" w:rsidRPr="009375BC">
        <w:rPr>
          <w:rStyle w:val="None"/>
          <w:rFonts w:cs="Arial"/>
        </w:rPr>
        <w:t>e.g.,</w:t>
      </w:r>
      <w:r w:rsidRPr="009375BC">
        <w:rPr>
          <w:rStyle w:val="None"/>
          <w:rFonts w:cs="Arial"/>
        </w:rPr>
        <w:t xml:space="preserve"> Home Modification Plan) in the Document Name, and the Participant’s NDIS number in the Description.</w:t>
      </w:r>
      <w:r w:rsidRPr="009375BC">
        <w:rPr>
          <w:rStyle w:val="None"/>
          <w:rFonts w:cs="Arial"/>
        </w:rPr>
        <w:tab/>
      </w:r>
    </w:p>
    <w:p w14:paraId="21CE418A" w14:textId="3FE5DB97" w:rsidR="00D23C1F" w:rsidRPr="009375BC" w:rsidRDefault="00D23C1F" w:rsidP="00A911DB">
      <w:pPr>
        <w:pStyle w:val="NDIANote"/>
      </w:pPr>
      <w:r w:rsidRPr="009375BC">
        <w:rPr>
          <w:rStyle w:val="None"/>
          <w:rFonts w:cs="Arial"/>
          <w:b/>
          <w:bCs/>
        </w:rPr>
        <w:t>Tip:</w:t>
      </w:r>
      <w:r w:rsidRPr="009375BC">
        <w:rPr>
          <w:rStyle w:val="None"/>
          <w:rFonts w:cs="Arial"/>
        </w:rPr>
        <w:t xml:space="preserve"> Ensure you retain a copy of the uploaded file and are able to relate your copy to the Document Name and Description. </w:t>
      </w:r>
    </w:p>
    <w:p w14:paraId="213A139B" w14:textId="77777777" w:rsidR="00FB3F7D" w:rsidRDefault="00FB3F7D" w:rsidP="001469E2">
      <w:pPr>
        <w:pStyle w:val="Heading2"/>
        <w:rPr>
          <w:rStyle w:val="None"/>
          <w:rFonts w:cs="Calibri"/>
          <w:b w:val="0"/>
          <w:bCs w:val="0"/>
          <w:color w:val="000000"/>
          <w:sz w:val="22"/>
          <w:szCs w:val="22"/>
          <w:u w:color="000000"/>
          <w14:textOutline w14:w="0" w14:cap="rnd" w14:cmpd="sng" w14:algn="ctr">
            <w14:noFill/>
            <w14:prstDash w14:val="solid"/>
            <w14:bevel/>
          </w14:textOutline>
        </w:rPr>
      </w:pPr>
      <w:bookmarkStart w:id="155" w:name="_Toc20482970"/>
      <w:bookmarkStart w:id="156" w:name="_Toc27751774"/>
    </w:p>
    <w:p w14:paraId="00B51983" w14:textId="1E7E324E" w:rsidR="00D23C1F" w:rsidRPr="009375BC" w:rsidRDefault="00D23C1F" w:rsidP="001469E2">
      <w:pPr>
        <w:pStyle w:val="Heading2"/>
        <w:rPr>
          <w:rStyle w:val="None"/>
          <w:rFonts w:eastAsia="Arial"/>
          <w:b w:val="0"/>
          <w:bCs w:val="0"/>
          <w:color w:val="000000"/>
          <w:sz w:val="22"/>
          <w:szCs w:val="22"/>
          <w:u w:color="000000"/>
        </w:rPr>
      </w:pPr>
      <w:bookmarkStart w:id="157" w:name="_Toc43891078"/>
      <w:bookmarkStart w:id="158" w:name="_Toc216091318"/>
      <w:r w:rsidRPr="009375BC">
        <w:rPr>
          <w:rStyle w:val="None"/>
        </w:rPr>
        <w:lastRenderedPageBreak/>
        <w:t>Downloads</w:t>
      </w:r>
      <w:bookmarkEnd w:id="155"/>
      <w:bookmarkEnd w:id="156"/>
      <w:bookmarkEnd w:id="157"/>
      <w:bookmarkEnd w:id="158"/>
    </w:p>
    <w:p w14:paraId="3EA069EB" w14:textId="77777777" w:rsidR="00D23C1F" w:rsidRPr="009375BC" w:rsidRDefault="00D23C1F" w:rsidP="00A911DB">
      <w:pPr>
        <w:pStyle w:val="NDIANote"/>
        <w:rPr>
          <w:rStyle w:val="None"/>
          <w:rFonts w:eastAsia="Arial" w:cs="Arial"/>
          <w:b/>
          <w:bCs/>
          <w:color w:val="6B2976"/>
          <w:sz w:val="32"/>
          <w:szCs w:val="32"/>
          <w14:textOutline w14:w="12700" w14:cap="flat" w14:cmpd="sng" w14:algn="ctr">
            <w14:noFill/>
            <w14:prstDash w14:val="solid"/>
            <w14:miter w14:lim="400000"/>
          </w14:textOutline>
        </w:rPr>
      </w:pPr>
      <w:r w:rsidRPr="009375BC">
        <w:rPr>
          <w:rStyle w:val="None"/>
          <w:rFonts w:cs="Arial"/>
        </w:rPr>
        <w:t>You can download in just one report information about all the service bookings you have with active participants as well as information about all the participants that you have service bookings with and who have given the NDIA consent to share their plan with you. You can also download a list of your quotation requests.</w:t>
      </w:r>
    </w:p>
    <w:p w14:paraId="2B0C201C" w14:textId="77777777" w:rsidR="00D23C1F" w:rsidRPr="009375BC" w:rsidRDefault="00D23C1F" w:rsidP="00BB161F">
      <w:pPr>
        <w:pStyle w:val="Steps"/>
        <w:numPr>
          <w:ilvl w:val="0"/>
          <w:numId w:val="151"/>
        </w:numPr>
        <w:spacing w:before="0" w:after="0"/>
        <w:rPr>
          <w:rFonts w:cs="Arial"/>
        </w:rPr>
      </w:pPr>
      <w:r w:rsidRPr="009375BC">
        <w:rPr>
          <w:rStyle w:val="PageNumber"/>
          <w:rFonts w:cs="Arial"/>
        </w:rPr>
        <w:t xml:space="preserve">Select the </w:t>
      </w:r>
      <w:r w:rsidRPr="00254C26">
        <w:rPr>
          <w:rStyle w:val="Hyperlink0"/>
        </w:rPr>
        <w:t>Downloads</w:t>
      </w:r>
      <w:r w:rsidRPr="009375BC">
        <w:rPr>
          <w:rStyle w:val="PageNumber"/>
          <w:rFonts w:cs="Arial"/>
        </w:rPr>
        <w:t xml:space="preserve"> tile on the </w:t>
      </w:r>
      <w:r w:rsidRPr="00254C26">
        <w:rPr>
          <w:rStyle w:val="Hyperlink0"/>
        </w:rPr>
        <w:t>myplace</w:t>
      </w:r>
      <w:r w:rsidRPr="009375BC">
        <w:rPr>
          <w:rStyle w:val="PageNumber"/>
          <w:rFonts w:cs="Arial"/>
        </w:rPr>
        <w:t xml:space="preserve"> home page.</w:t>
      </w:r>
    </w:p>
    <w:p w14:paraId="0B3898E8" w14:textId="77777777" w:rsidR="00D23C1F" w:rsidRPr="009375BC" w:rsidRDefault="00D23C1F" w:rsidP="00BB161F">
      <w:pPr>
        <w:pStyle w:val="BodyText"/>
        <w:spacing w:before="0" w:after="0" w:line="360" w:lineRule="auto"/>
        <w:rPr>
          <w:rStyle w:val="None"/>
          <w:rFonts w:eastAsia="Arial" w:cs="Arial"/>
        </w:rPr>
      </w:pPr>
      <w:r w:rsidRPr="009375BC">
        <w:rPr>
          <w:rStyle w:val="None"/>
          <w:rFonts w:eastAsia="Arial" w:cs="Arial"/>
          <w:noProof/>
          <w:lang w:val="en-AU"/>
        </w:rPr>
        <w:drawing>
          <wp:inline distT="0" distB="0" distL="0" distR="0" wp14:anchorId="2B3D0173" wp14:editId="0E82F372">
            <wp:extent cx="1374183" cy="1370615"/>
            <wp:effectExtent l="19050" t="19050" r="16510" b="20320"/>
            <wp:docPr id="1073741940" name="officeArt object" descr="Screenshot of Downloads tile&#10;&#10;Screenshot of Downloads tile"/>
            <wp:cNvGraphicFramePr/>
            <a:graphic xmlns:a="http://schemas.openxmlformats.org/drawingml/2006/main">
              <a:graphicData uri="http://schemas.openxmlformats.org/drawingml/2006/picture">
                <pic:pic xmlns:pic="http://schemas.openxmlformats.org/drawingml/2006/picture">
                  <pic:nvPicPr>
                    <pic:cNvPr id="1073741940" name="Screenshot of Downloads tile&#10;&#10;Screenshot of Downloads tile" descr="Screenshot of Downloads tileScreenshot of Downloads tile"/>
                    <pic:cNvPicPr>
                      <a:picLocks noChangeAspect="1"/>
                    </pic:cNvPicPr>
                  </pic:nvPicPr>
                  <pic:blipFill>
                    <a:blip r:embed="rId156"/>
                    <a:stretch>
                      <a:fillRect/>
                    </a:stretch>
                  </pic:blipFill>
                  <pic:spPr>
                    <a:xfrm>
                      <a:off x="0" y="0"/>
                      <a:ext cx="1374183" cy="1370615"/>
                    </a:xfrm>
                    <a:prstGeom prst="rect">
                      <a:avLst/>
                    </a:prstGeom>
                    <a:ln w="9525" cap="rnd">
                      <a:solidFill>
                        <a:srgbClr val="000000"/>
                      </a:solidFill>
                      <a:prstDash val="solid"/>
                      <a:round/>
                    </a:ln>
                    <a:effectLst/>
                  </pic:spPr>
                </pic:pic>
              </a:graphicData>
            </a:graphic>
          </wp:inline>
        </w:drawing>
      </w:r>
    </w:p>
    <w:p w14:paraId="154EC1BE" w14:textId="7CB81790" w:rsidR="00D23C1F" w:rsidRPr="009375BC" w:rsidRDefault="00D23C1F" w:rsidP="00BB161F">
      <w:pPr>
        <w:pStyle w:val="Steps"/>
        <w:numPr>
          <w:ilvl w:val="0"/>
          <w:numId w:val="151"/>
        </w:numPr>
        <w:spacing w:before="0" w:after="0"/>
        <w:rPr>
          <w:rFonts w:cs="Arial"/>
        </w:rPr>
      </w:pPr>
      <w:r w:rsidRPr="009375BC">
        <w:rPr>
          <w:rStyle w:val="PageNumber"/>
          <w:rFonts w:cs="Arial"/>
        </w:rPr>
        <w:t xml:space="preserve">After you click the </w:t>
      </w:r>
      <w:r w:rsidRPr="00254C26">
        <w:rPr>
          <w:rStyle w:val="Hyperlink0"/>
        </w:rPr>
        <w:t>Downloads</w:t>
      </w:r>
      <w:r w:rsidRPr="009375BC">
        <w:rPr>
          <w:rStyle w:val="PageNumber"/>
          <w:rFonts w:cs="Arial"/>
        </w:rPr>
        <w:t xml:space="preserve"> tile, you will see a new tile screen with </w:t>
      </w:r>
      <w:r w:rsidR="00326E4A">
        <w:rPr>
          <w:rStyle w:val="PageNumber"/>
          <w:rFonts w:cs="Arial"/>
        </w:rPr>
        <w:t>these</w:t>
      </w:r>
      <w:r w:rsidR="00326E4A" w:rsidRPr="009375BC">
        <w:rPr>
          <w:rStyle w:val="PageNumber"/>
          <w:rFonts w:cs="Arial"/>
        </w:rPr>
        <w:t xml:space="preserve"> </w:t>
      </w:r>
      <w:r w:rsidRPr="009375BC">
        <w:rPr>
          <w:rStyle w:val="PageNumber"/>
          <w:rFonts w:cs="Arial"/>
        </w:rPr>
        <w:t>options:</w:t>
      </w:r>
    </w:p>
    <w:p w14:paraId="096B581D" w14:textId="77777777" w:rsidR="00D23C1F" w:rsidRPr="00254C26" w:rsidRDefault="00D23C1F" w:rsidP="00BB161F">
      <w:pPr>
        <w:pStyle w:val="Steps"/>
        <w:numPr>
          <w:ilvl w:val="0"/>
          <w:numId w:val="152"/>
        </w:numPr>
        <w:spacing w:before="0" w:after="0"/>
        <w:rPr>
          <w:rStyle w:val="Hyperlink0"/>
        </w:rPr>
      </w:pPr>
      <w:r w:rsidRPr="00254C26">
        <w:rPr>
          <w:rStyle w:val="Hyperlink0"/>
        </w:rPr>
        <w:t>Download Service Bookings</w:t>
      </w:r>
    </w:p>
    <w:p w14:paraId="76200BF3" w14:textId="77777777" w:rsidR="00D23C1F" w:rsidRPr="00254C26" w:rsidRDefault="00D23C1F" w:rsidP="00BB161F">
      <w:pPr>
        <w:pStyle w:val="Steps"/>
        <w:numPr>
          <w:ilvl w:val="0"/>
          <w:numId w:val="152"/>
        </w:numPr>
        <w:spacing w:before="0" w:after="0"/>
        <w:rPr>
          <w:rStyle w:val="Hyperlink0"/>
        </w:rPr>
      </w:pPr>
      <w:r w:rsidRPr="00254C26">
        <w:rPr>
          <w:rStyle w:val="Hyperlink0"/>
        </w:rPr>
        <w:t>Download Quotations</w:t>
      </w:r>
    </w:p>
    <w:p w14:paraId="015ACD09" w14:textId="77777777" w:rsidR="00326E4A" w:rsidRPr="005D5457" w:rsidRDefault="00D23C1F" w:rsidP="00BB161F">
      <w:pPr>
        <w:pStyle w:val="Steps"/>
        <w:numPr>
          <w:ilvl w:val="0"/>
          <w:numId w:val="152"/>
        </w:numPr>
        <w:spacing w:before="0" w:after="0"/>
        <w:rPr>
          <w:rStyle w:val="Hyperlink0"/>
          <w:rFonts w:eastAsia="Calibri"/>
          <w:b w:val="0"/>
          <w:bCs w:val="0"/>
          <w:color w:val="000000"/>
          <w:u w:color="000000"/>
        </w:rPr>
      </w:pPr>
      <w:r w:rsidRPr="00254C26">
        <w:rPr>
          <w:rStyle w:val="Hyperlink0"/>
        </w:rPr>
        <w:t>Download My Participants</w:t>
      </w:r>
    </w:p>
    <w:p w14:paraId="46776B0E" w14:textId="6C864AA2" w:rsidR="00D23C1F" w:rsidRPr="00326E4A" w:rsidRDefault="00326E4A">
      <w:pPr>
        <w:pStyle w:val="Steps"/>
        <w:numPr>
          <w:ilvl w:val="0"/>
          <w:numId w:val="152"/>
        </w:numPr>
        <w:spacing w:before="0" w:after="0"/>
        <w:rPr>
          <w:rFonts w:cs="Arial"/>
        </w:rPr>
      </w:pPr>
      <w:r>
        <w:rPr>
          <w:rStyle w:val="Hyperlink0"/>
        </w:rPr>
        <w:t>Advance Payment Reconciliation Report</w:t>
      </w:r>
      <w:r w:rsidRPr="009375BC">
        <w:rPr>
          <w:rStyle w:val="None"/>
          <w:rFonts w:cs="Arial"/>
          <w:b/>
          <w:bCs/>
          <w:color w:val="6B2976"/>
          <w:u w:color="6B2976"/>
        </w:rPr>
        <w:t>.</w:t>
      </w:r>
    </w:p>
    <w:p w14:paraId="6E52C2A3" w14:textId="3D6CFD14" w:rsidR="00D23C1F" w:rsidRPr="009375BC" w:rsidRDefault="00326E4A" w:rsidP="00441B1F">
      <w:pPr>
        <w:pStyle w:val="BodyA"/>
        <w:rPr>
          <w:rStyle w:val="None"/>
          <w:rFonts w:eastAsia="Arial" w:cs="Calibri"/>
          <w14:textOutline w14:w="0" w14:cap="rnd" w14:cmpd="sng" w14:algn="ctr">
            <w14:noFill/>
            <w14:prstDash w14:val="solid"/>
            <w14:bevel/>
          </w14:textOutline>
        </w:rPr>
      </w:pPr>
      <w:r>
        <w:rPr>
          <w:noProof/>
          <w:lang w:val="en-AU"/>
          <w14:textOutline w14:w="0" w14:cap="rnd" w14:cmpd="sng" w14:algn="ctr">
            <w14:noFill/>
            <w14:prstDash w14:val="solid"/>
            <w14:bevel/>
          </w14:textOutline>
        </w:rPr>
        <w:drawing>
          <wp:inline distT="0" distB="0" distL="0" distR="0" wp14:anchorId="23A70A73" wp14:editId="5C214671">
            <wp:extent cx="5727700" cy="1397635"/>
            <wp:effectExtent l="19050" t="19050" r="25400" b="12065"/>
            <wp:docPr id="40" name="Picture 40" descr="Screen shot of the tiles on the Downloads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Downloads options.jpg"/>
                    <pic:cNvPicPr/>
                  </pic:nvPicPr>
                  <pic:blipFill>
                    <a:blip r:embed="rId157">
                      <a:extLst>
                        <a:ext uri="{28A0092B-C50C-407E-A947-70E740481C1C}">
                          <a14:useLocalDpi xmlns:a14="http://schemas.microsoft.com/office/drawing/2010/main" val="0"/>
                        </a:ext>
                      </a:extLst>
                    </a:blip>
                    <a:stretch>
                      <a:fillRect/>
                    </a:stretch>
                  </pic:blipFill>
                  <pic:spPr>
                    <a:xfrm>
                      <a:off x="0" y="0"/>
                      <a:ext cx="5727700" cy="1397635"/>
                    </a:xfrm>
                    <a:prstGeom prst="rect">
                      <a:avLst/>
                    </a:prstGeom>
                    <a:ln>
                      <a:solidFill>
                        <a:schemeClr val="tx1"/>
                      </a:solidFill>
                    </a:ln>
                  </pic:spPr>
                </pic:pic>
              </a:graphicData>
            </a:graphic>
          </wp:inline>
        </w:drawing>
      </w:r>
    </w:p>
    <w:p w14:paraId="7A8DF768" w14:textId="7CAF1716" w:rsidR="00D23C1F" w:rsidRPr="009375BC" w:rsidRDefault="00D23C1F" w:rsidP="00B44FCD">
      <w:pPr>
        <w:pStyle w:val="Heading3"/>
        <w:rPr>
          <w:rStyle w:val="None"/>
          <w:rFonts w:eastAsia="Arial"/>
          <w:sz w:val="28"/>
          <w:szCs w:val="28"/>
          <w:u w:color="000000"/>
          <w14:textOutline w14:w="0" w14:cap="rnd" w14:cmpd="sng" w14:algn="ctr">
            <w14:noFill/>
            <w14:prstDash w14:val="solid"/>
            <w14:bevel/>
          </w14:textOutline>
        </w:rPr>
      </w:pPr>
      <w:bookmarkStart w:id="159" w:name="_Download_Service_Bookings"/>
      <w:bookmarkStart w:id="160" w:name="_Toc20482971"/>
      <w:bookmarkStart w:id="161" w:name="_Toc27751775"/>
      <w:bookmarkStart w:id="162" w:name="_Toc43891079"/>
      <w:bookmarkStart w:id="163" w:name="_Toc216091319"/>
      <w:bookmarkEnd w:id="159"/>
      <w:r w:rsidRPr="009375BC">
        <w:rPr>
          <w:rStyle w:val="None"/>
        </w:rPr>
        <w:t>D</w:t>
      </w:r>
      <w:bookmarkStart w:id="164" w:name="downloadsb"/>
      <w:r w:rsidRPr="009375BC">
        <w:rPr>
          <w:rStyle w:val="None"/>
        </w:rPr>
        <w:t>ownload Service Booking</w:t>
      </w:r>
      <w:bookmarkEnd w:id="164"/>
      <w:r w:rsidRPr="009375BC">
        <w:rPr>
          <w:rStyle w:val="None"/>
        </w:rPr>
        <w:t>s</w:t>
      </w:r>
      <w:bookmarkEnd w:id="160"/>
      <w:bookmarkEnd w:id="161"/>
      <w:bookmarkEnd w:id="162"/>
      <w:bookmarkEnd w:id="163"/>
    </w:p>
    <w:p w14:paraId="335953AF" w14:textId="77777777" w:rsidR="00D23C1F" w:rsidRPr="009375BC" w:rsidRDefault="00D23C1F" w:rsidP="00BB1D55">
      <w:pPr>
        <w:pStyle w:val="BodyText1"/>
        <w:rPr>
          <w:rStyle w:val="None"/>
          <w:rFonts w:eastAsia="Calibri"/>
          <w:b/>
          <w:bCs/>
          <w:noProof w:val="0"/>
          <w:color w:val="6B2976"/>
          <w:sz w:val="32"/>
          <w:szCs w:val="32"/>
          <w:u w:color="6A2875"/>
          <w:lang w:val="en-US"/>
          <w14:textOutline w14:w="12700" w14:cap="flat" w14:cmpd="sng" w14:algn="ctr">
            <w14:noFill/>
            <w14:prstDash w14:val="solid"/>
            <w14:miter w14:lim="400000"/>
          </w14:textOutline>
        </w:rPr>
      </w:pPr>
      <w:r w:rsidRPr="009375BC">
        <w:rPr>
          <w:rStyle w:val="None"/>
        </w:rPr>
        <w:t xml:space="preserve">This tile allows you download reports listing all the active service bookings you have with participants. </w:t>
      </w:r>
    </w:p>
    <w:p w14:paraId="04EC20A4" w14:textId="77777777" w:rsidR="00D23C1F" w:rsidRPr="009375BC" w:rsidRDefault="00D23C1F" w:rsidP="00BB1D55">
      <w:pPr>
        <w:pStyle w:val="BodyText1"/>
        <w:rPr>
          <w:rStyle w:val="None"/>
        </w:rPr>
      </w:pPr>
      <w:r w:rsidRPr="009375BC">
        <w:rPr>
          <w:rStyle w:val="None"/>
        </w:rPr>
        <w:drawing>
          <wp:inline distT="0" distB="0" distL="0" distR="0" wp14:anchorId="195AA164" wp14:editId="7D79E59B">
            <wp:extent cx="1557338" cy="1347788"/>
            <wp:effectExtent l="19050" t="19050" r="24130" b="24130"/>
            <wp:docPr id="1073741942" name="officeArt object" descr="Screenshot of Download Service Bookings tile&#10;&#10;Screenshot of Download Service Bookings tile"/>
            <wp:cNvGraphicFramePr/>
            <a:graphic xmlns:a="http://schemas.openxmlformats.org/drawingml/2006/main">
              <a:graphicData uri="http://schemas.openxmlformats.org/drawingml/2006/picture">
                <pic:pic xmlns:pic="http://schemas.openxmlformats.org/drawingml/2006/picture">
                  <pic:nvPicPr>
                    <pic:cNvPr id="1073741942" name="Screenshot of Download Service Bookings tile&#10;&#10;Screenshot of Download Service Bookings tile" descr="Screenshot of Download Service Bookings tileScreenshot of Download Service Bookings tile"/>
                    <pic:cNvPicPr>
                      <a:picLocks noChangeAspect="1"/>
                    </pic:cNvPicPr>
                  </pic:nvPicPr>
                  <pic:blipFill>
                    <a:blip r:embed="rId158"/>
                    <a:srcRect r="66106"/>
                    <a:stretch>
                      <a:fillRect/>
                    </a:stretch>
                  </pic:blipFill>
                  <pic:spPr>
                    <a:xfrm>
                      <a:off x="0" y="0"/>
                      <a:ext cx="1562402" cy="1352171"/>
                    </a:xfrm>
                    <a:prstGeom prst="rect">
                      <a:avLst/>
                    </a:prstGeom>
                    <a:ln w="9525" cap="rnd">
                      <a:solidFill>
                        <a:srgbClr val="000000"/>
                      </a:solidFill>
                      <a:prstDash val="solid"/>
                      <a:round/>
                    </a:ln>
                    <a:effectLst/>
                  </pic:spPr>
                </pic:pic>
              </a:graphicData>
            </a:graphic>
          </wp:inline>
        </w:drawing>
      </w:r>
    </w:p>
    <w:p w14:paraId="71ACF2AA" w14:textId="77777777" w:rsidR="00D23C1F" w:rsidRPr="009375BC" w:rsidRDefault="00D23C1F" w:rsidP="00BB161F">
      <w:pPr>
        <w:pStyle w:val="Steps"/>
        <w:numPr>
          <w:ilvl w:val="0"/>
          <w:numId w:val="153"/>
        </w:numPr>
        <w:spacing w:before="0" w:after="0"/>
        <w:rPr>
          <w:rFonts w:cs="Arial"/>
        </w:rPr>
      </w:pPr>
      <w:r w:rsidRPr="009375BC">
        <w:rPr>
          <w:rStyle w:val="PageNumber"/>
          <w:rFonts w:cs="Arial"/>
        </w:rPr>
        <w:lastRenderedPageBreak/>
        <w:t xml:space="preserve">Select </w:t>
      </w:r>
      <w:r w:rsidRPr="00254C26">
        <w:rPr>
          <w:rStyle w:val="Hyperlink0"/>
        </w:rPr>
        <w:t>Download Service Bookings</w:t>
      </w:r>
      <w:r w:rsidRPr="009375BC">
        <w:rPr>
          <w:rStyle w:val="None"/>
          <w:rFonts w:cs="Arial"/>
          <w:b/>
          <w:bCs/>
          <w:color w:val="7030A0"/>
          <w:u w:color="7030A0"/>
        </w:rPr>
        <w:t xml:space="preserve"> </w:t>
      </w:r>
      <w:r w:rsidRPr="009375BC">
        <w:rPr>
          <w:rStyle w:val="PageNumber"/>
          <w:rFonts w:cs="Arial"/>
        </w:rPr>
        <w:t xml:space="preserve">to request and download a report containing your service bookings information. </w:t>
      </w:r>
    </w:p>
    <w:p w14:paraId="12E661B7" w14:textId="0D9CF307" w:rsidR="00D23C1F" w:rsidRDefault="00D23C1F" w:rsidP="00BB161F">
      <w:pPr>
        <w:pStyle w:val="BodyText"/>
        <w:spacing w:before="0" w:after="0" w:line="360" w:lineRule="auto"/>
        <w:rPr>
          <w:rStyle w:val="None"/>
          <w:rFonts w:cs="Arial"/>
        </w:rPr>
      </w:pPr>
      <w:r w:rsidRPr="009375BC">
        <w:rPr>
          <w:rStyle w:val="None"/>
          <w:rFonts w:cs="Arial"/>
        </w:rPr>
        <w:t xml:space="preserve">The </w:t>
      </w:r>
      <w:r w:rsidRPr="00254C26">
        <w:rPr>
          <w:rStyle w:val="Hyperlink0"/>
        </w:rPr>
        <w:t>Download Service Bookings</w:t>
      </w:r>
      <w:r w:rsidRPr="009375BC">
        <w:rPr>
          <w:rStyle w:val="None"/>
          <w:rFonts w:cs="Arial"/>
          <w:b/>
          <w:bCs/>
          <w:color w:val="7030A0"/>
          <w:u w:color="7030A0"/>
        </w:rPr>
        <w:t xml:space="preserve"> </w:t>
      </w:r>
      <w:r w:rsidRPr="009375BC">
        <w:rPr>
          <w:rStyle w:val="None"/>
          <w:rFonts w:cs="Arial"/>
        </w:rPr>
        <w:t xml:space="preserve">screen displays, listing all service bookings that were active for your </w:t>
      </w:r>
      <w:r w:rsidR="007204D6">
        <w:rPr>
          <w:rStyle w:val="None"/>
          <w:rFonts w:cs="Arial"/>
        </w:rPr>
        <w:t>organisation</w:t>
      </w:r>
      <w:r w:rsidRPr="009375BC">
        <w:rPr>
          <w:rStyle w:val="None"/>
          <w:rFonts w:cs="Arial"/>
        </w:rPr>
        <w:t xml:space="preserve"> in the 90 days to today’s date. </w:t>
      </w:r>
    </w:p>
    <w:p w14:paraId="2D035B32" w14:textId="668C1E96" w:rsidR="0030611C" w:rsidRPr="00B57F53" w:rsidRDefault="0030611C" w:rsidP="0030611C">
      <w:pPr>
        <w:spacing w:line="360" w:lineRule="auto"/>
        <w:rPr>
          <w:rFonts w:ascii="Calibri" w:hAnsi="Calibri"/>
          <w:szCs w:val="22"/>
          <w:lang w:val="en-AU"/>
        </w:rPr>
      </w:pPr>
      <w:r w:rsidRPr="00B57F53">
        <w:rPr>
          <w:b/>
        </w:rPr>
        <w:t>Note:</w:t>
      </w:r>
      <w:r w:rsidRPr="00B57F53">
        <w:t xml:space="preserve"> </w:t>
      </w:r>
      <w:r w:rsidR="00317D5F">
        <w:t>The downloa</w:t>
      </w:r>
      <w:r w:rsidR="00223B99">
        <w:t xml:space="preserve">d </w:t>
      </w:r>
      <w:r w:rsidR="00317D5F">
        <w:t xml:space="preserve">report will be available for 90 days. The reports older than 90 days will be automatically deleted. </w:t>
      </w:r>
    </w:p>
    <w:p w14:paraId="3AD21E2C" w14:textId="4F96D680" w:rsidR="00D23C1F" w:rsidRPr="009375BC" w:rsidRDefault="00D23C1F" w:rsidP="00BB161F">
      <w:pPr>
        <w:pStyle w:val="BodyText"/>
        <w:spacing w:before="0" w:after="0" w:line="360" w:lineRule="auto"/>
        <w:rPr>
          <w:rStyle w:val="None"/>
          <w:rFonts w:eastAsia="Arial" w:cs="Arial"/>
          <w:color w:val="auto"/>
          <w:szCs w:val="24"/>
          <w:lang w:eastAsia="en-US"/>
        </w:rPr>
      </w:pPr>
      <w:r w:rsidRPr="009375BC">
        <w:rPr>
          <w:rStyle w:val="None"/>
          <w:rFonts w:cs="Arial"/>
          <w:b/>
          <w:bCs/>
        </w:rPr>
        <w:t>Note</w:t>
      </w:r>
      <w:r w:rsidRPr="009375BC">
        <w:rPr>
          <w:rStyle w:val="None"/>
          <w:rFonts w:cs="Arial"/>
        </w:rPr>
        <w:t xml:space="preserve">: If you are downloading reports to identify any service bookings that have expired or are about to expire, to determine if they have been extended by the </w:t>
      </w:r>
      <w:hyperlink w:anchor="Service" w:history="1">
        <w:r w:rsidR="00E4483F">
          <w:rPr>
            <w:rStyle w:val="Hyperlink2"/>
          </w:rPr>
          <w:t>365</w:t>
        </w:r>
        <w:r w:rsidR="00E4483F" w:rsidRPr="00E370DC">
          <w:rPr>
            <w:rStyle w:val="Hyperlink2"/>
          </w:rPr>
          <w:t>-day plan auto-extension</w:t>
        </w:r>
      </w:hyperlink>
      <w:r w:rsidRPr="009375BC">
        <w:rPr>
          <w:rStyle w:val="None"/>
          <w:rFonts w:cs="Arial"/>
        </w:rPr>
        <w:t xml:space="preserve"> feature, you should filter the report by plan end date in Excel.</w:t>
      </w:r>
    </w:p>
    <w:p w14:paraId="251C4DAD" w14:textId="0E055393" w:rsidR="00D54BD0" w:rsidRDefault="00CA2A28" w:rsidP="00BB161F">
      <w:pPr>
        <w:pStyle w:val="BodyText"/>
        <w:spacing w:before="0" w:after="0" w:line="360" w:lineRule="auto"/>
      </w:pPr>
      <w:r>
        <w:object w:dxaOrig="23056" w:dyaOrig="23018" w14:anchorId="5475FBB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in;height:446.25pt" o:ole="" o:bordertopcolor="this" o:borderleftcolor="this" o:borderbottomcolor="this" o:borderrightcolor="this">
            <v:imagedata r:id="rId159" o:title="" cropbottom="430f" cropleft="1055f" cropright="1788f"/>
            <w10:bordertop type="single" width="6"/>
            <w10:borderleft type="single" width="6"/>
            <w10:borderbottom type="single" width="6"/>
            <w10:borderright type="single" width="6"/>
          </v:shape>
          <o:OLEObject Type="Embed" ProgID="Visio.Drawing.15" ShapeID="_x0000_i1025" DrawAspect="Content" ObjectID="_1844335175" r:id="rId160"/>
        </w:object>
      </w:r>
    </w:p>
    <w:p w14:paraId="7D63F761" w14:textId="77777777" w:rsidR="00F70253" w:rsidRPr="009375BC" w:rsidRDefault="00F70253" w:rsidP="00BB161F">
      <w:pPr>
        <w:pStyle w:val="BodyText"/>
        <w:spacing w:before="0" w:after="0" w:line="360" w:lineRule="auto"/>
        <w:rPr>
          <w:rStyle w:val="None"/>
          <w:rFonts w:eastAsia="Arial" w:cs="Arial"/>
        </w:rPr>
      </w:pPr>
    </w:p>
    <w:p w14:paraId="06D6F7AC" w14:textId="40486338" w:rsidR="00D23C1F" w:rsidRPr="009375BC" w:rsidRDefault="00464582" w:rsidP="00A11166">
      <w:pPr>
        <w:pStyle w:val="Steps"/>
        <w:keepNext/>
        <w:numPr>
          <w:ilvl w:val="0"/>
          <w:numId w:val="90"/>
        </w:numPr>
        <w:spacing w:before="0" w:after="0"/>
        <w:ind w:left="357" w:hanging="215"/>
        <w:rPr>
          <w:rFonts w:cs="Arial"/>
        </w:rPr>
      </w:pPr>
      <w:r>
        <w:rPr>
          <w:rStyle w:val="PageNumber"/>
          <w:rFonts w:cs="Arial"/>
        </w:rPr>
        <w:lastRenderedPageBreak/>
        <w:t xml:space="preserve">  </w:t>
      </w:r>
      <w:r w:rsidR="00D23C1F" w:rsidRPr="009375BC">
        <w:rPr>
          <w:rStyle w:val="PageNumber"/>
          <w:rFonts w:cs="Arial"/>
        </w:rPr>
        <w:t xml:space="preserve">Select </w:t>
      </w:r>
      <w:r w:rsidR="00D23C1F" w:rsidRPr="00FE052B">
        <w:rPr>
          <w:rStyle w:val="Hyperlink0"/>
        </w:rPr>
        <w:t>Request Download</w:t>
      </w:r>
      <w:r w:rsidR="00D23C1F" w:rsidRPr="009375BC">
        <w:rPr>
          <w:rStyle w:val="None"/>
          <w:rFonts w:cs="Arial"/>
          <w:b/>
          <w:bCs/>
        </w:rPr>
        <w:t xml:space="preserve">. </w:t>
      </w:r>
      <w:r w:rsidR="00D23C1F" w:rsidRPr="009375BC">
        <w:rPr>
          <w:rStyle w:val="PageNumber"/>
          <w:rFonts w:cs="Arial"/>
        </w:rPr>
        <w:t xml:space="preserve">Or select </w:t>
      </w:r>
      <w:r w:rsidR="00D23C1F" w:rsidRPr="00FE052B">
        <w:rPr>
          <w:rStyle w:val="Hyperlink0"/>
        </w:rPr>
        <w:t>Back</w:t>
      </w:r>
      <w:r w:rsidR="00D23C1F" w:rsidRPr="009375BC">
        <w:rPr>
          <w:rStyle w:val="PageNumber"/>
          <w:rFonts w:cs="Arial"/>
        </w:rPr>
        <w:t xml:space="preserve"> to go back to the </w:t>
      </w:r>
      <w:r w:rsidR="00D23C1F" w:rsidRPr="00FE052B">
        <w:rPr>
          <w:rStyle w:val="Hyperlink0"/>
        </w:rPr>
        <w:t>Downloads</w:t>
      </w:r>
      <w:r w:rsidR="00D23C1F" w:rsidRPr="009375BC">
        <w:rPr>
          <w:rStyle w:val="PageNumber"/>
          <w:rFonts w:cs="Arial"/>
        </w:rPr>
        <w:t xml:space="preserve"> page. </w:t>
      </w:r>
    </w:p>
    <w:p w14:paraId="0850698C" w14:textId="591FCAE4" w:rsidR="00D23C1F" w:rsidRDefault="00D23C1F" w:rsidP="00BB1D55">
      <w:pPr>
        <w:pStyle w:val="BodyText1"/>
        <w:rPr>
          <w:rStyle w:val="None"/>
          <w:rFonts w:eastAsia="Calibri" w:cs="Times New Roman"/>
          <w:noProof w:val="0"/>
          <w:color w:val="auto"/>
          <w:szCs w:val="24"/>
          <w:u w:color="000000"/>
          <w:lang w:val="en-US" w:eastAsia="en-US"/>
        </w:rPr>
      </w:pPr>
      <w:r w:rsidRPr="009375BC">
        <w:rPr>
          <w:rStyle w:val="None"/>
          <w:b/>
          <w:bCs/>
        </w:rPr>
        <w:t>Note</w:t>
      </w:r>
      <w:r w:rsidRPr="009375BC">
        <w:rPr>
          <w:rStyle w:val="None"/>
        </w:rPr>
        <w:t>: You can also download one of the reports already listed.</w:t>
      </w:r>
    </w:p>
    <w:p w14:paraId="1089026C" w14:textId="6A6296A1" w:rsidR="00743050" w:rsidRPr="009375BC" w:rsidRDefault="00743050" w:rsidP="00BB1D55">
      <w:pPr>
        <w:pStyle w:val="BodyText1"/>
        <w:rPr>
          <w:rStyle w:val="None"/>
        </w:rPr>
      </w:pPr>
    </w:p>
    <w:p w14:paraId="0FEDC70D" w14:textId="77777777" w:rsidR="00D23C1F" w:rsidRPr="009375BC" w:rsidRDefault="00D23C1F" w:rsidP="00BB1D55">
      <w:pPr>
        <w:pStyle w:val="BodyText1"/>
        <w:rPr>
          <w:rStyle w:val="None"/>
        </w:rPr>
      </w:pPr>
      <w:r w:rsidRPr="009375BC">
        <w:rPr>
          <w:rStyle w:val="None"/>
        </w:rPr>
        <w:t xml:space="preserve">The </w:t>
      </w:r>
      <w:r w:rsidRPr="00E370DC">
        <w:rPr>
          <w:rStyle w:val="Hyperlink0"/>
        </w:rPr>
        <w:t>Download Service Bookings</w:t>
      </w:r>
      <w:r w:rsidRPr="00E370DC">
        <w:rPr>
          <w:rStyle w:val="None"/>
          <w:b/>
          <w:bCs/>
          <w:color w:val="6B2976"/>
          <w:u w:color="7030A0"/>
        </w:rPr>
        <w:t xml:space="preserve"> </w:t>
      </w:r>
      <w:r w:rsidRPr="009375BC">
        <w:rPr>
          <w:rStyle w:val="None"/>
        </w:rPr>
        <w:t xml:space="preserve">screen displays with a green tick and system message saying ‘The request for download has been submitted.’  You can select </w:t>
      </w:r>
      <w:r w:rsidRPr="00E370DC">
        <w:rPr>
          <w:rStyle w:val="Hyperlink0"/>
        </w:rPr>
        <w:t>Cancel Request</w:t>
      </w:r>
      <w:r w:rsidRPr="009375BC">
        <w:rPr>
          <w:rStyle w:val="None"/>
          <w:color w:val="7030A0"/>
          <w:u w:color="7030A0"/>
        </w:rPr>
        <w:t xml:space="preserve"> </w:t>
      </w:r>
      <w:r w:rsidRPr="009375BC">
        <w:rPr>
          <w:rStyle w:val="None"/>
        </w:rPr>
        <w:t xml:space="preserve">to cancel a download (pending report) that you have just requested.  Or select </w:t>
      </w:r>
      <w:r w:rsidRPr="00E370DC">
        <w:rPr>
          <w:rStyle w:val="Hyperlink0"/>
        </w:rPr>
        <w:t>Back</w:t>
      </w:r>
      <w:r w:rsidRPr="009375BC">
        <w:rPr>
          <w:rStyle w:val="None"/>
          <w:color w:val="7030A0"/>
          <w:u w:color="7030A0"/>
        </w:rPr>
        <w:t xml:space="preserve"> </w:t>
      </w:r>
      <w:r w:rsidRPr="009375BC">
        <w:rPr>
          <w:rStyle w:val="None"/>
        </w:rPr>
        <w:t xml:space="preserve">to go back to the </w:t>
      </w:r>
      <w:r w:rsidRPr="00E370DC">
        <w:rPr>
          <w:rStyle w:val="Hyperlink0"/>
        </w:rPr>
        <w:t>Downloads</w:t>
      </w:r>
      <w:r w:rsidRPr="009375BC">
        <w:rPr>
          <w:rStyle w:val="None"/>
        </w:rPr>
        <w:t xml:space="preserve"> page.</w:t>
      </w:r>
    </w:p>
    <w:p w14:paraId="2FF9F120" w14:textId="77777777" w:rsidR="00D23C1F" w:rsidRPr="009375BC" w:rsidRDefault="00D23C1F" w:rsidP="00BB1D55">
      <w:pPr>
        <w:pStyle w:val="BodyText1"/>
        <w:rPr>
          <w:rStyle w:val="None"/>
        </w:rPr>
      </w:pPr>
      <w:r w:rsidRPr="009375BC">
        <w:rPr>
          <w:rStyle w:val="None"/>
        </w:rPr>
        <w:drawing>
          <wp:inline distT="0" distB="0" distL="0" distR="0" wp14:anchorId="6E150535" wp14:editId="33CA1412">
            <wp:extent cx="5454670" cy="3028769"/>
            <wp:effectExtent l="19050" t="19050" r="12700" b="19685"/>
            <wp:docPr id="1073741944" name="officeArt object" descr="Screenshot of Download service bookings page&#10;&#10;Screenshot of Download service bookings page"/>
            <wp:cNvGraphicFramePr/>
            <a:graphic xmlns:a="http://schemas.openxmlformats.org/drawingml/2006/main">
              <a:graphicData uri="http://schemas.openxmlformats.org/drawingml/2006/picture">
                <pic:pic xmlns:pic="http://schemas.openxmlformats.org/drawingml/2006/picture">
                  <pic:nvPicPr>
                    <pic:cNvPr id="1073741944" name="Screenshot of Download service bookings page&#10;&#10;Screenshot of Download service bookings page" descr="Screenshot of Download service bookings pageScreenshot of Download service bookings page"/>
                    <pic:cNvPicPr>
                      <a:picLocks noChangeAspect="1"/>
                    </pic:cNvPicPr>
                  </pic:nvPicPr>
                  <pic:blipFill>
                    <a:blip r:embed="rId161"/>
                    <a:srcRect b="2097"/>
                    <a:stretch>
                      <a:fillRect/>
                    </a:stretch>
                  </pic:blipFill>
                  <pic:spPr>
                    <a:xfrm>
                      <a:off x="0" y="0"/>
                      <a:ext cx="5457795" cy="3030504"/>
                    </a:xfrm>
                    <a:prstGeom prst="rect">
                      <a:avLst/>
                    </a:prstGeom>
                    <a:ln w="9525" cap="rnd">
                      <a:solidFill>
                        <a:schemeClr val="tx1"/>
                      </a:solidFill>
                      <a:prstDash val="solid"/>
                      <a:round/>
                    </a:ln>
                    <a:effectLst/>
                  </pic:spPr>
                </pic:pic>
              </a:graphicData>
            </a:graphic>
          </wp:inline>
        </w:drawing>
      </w:r>
    </w:p>
    <w:p w14:paraId="22A42355" w14:textId="77777777" w:rsidR="00D23C1F" w:rsidRPr="009375BC" w:rsidRDefault="00D23C1F" w:rsidP="000E28E8">
      <w:pPr>
        <w:pStyle w:val="Steps"/>
        <w:numPr>
          <w:ilvl w:val="0"/>
          <w:numId w:val="90"/>
        </w:numPr>
        <w:spacing w:before="0" w:after="0"/>
        <w:rPr>
          <w:rFonts w:cs="Arial"/>
        </w:rPr>
      </w:pPr>
      <w:r w:rsidRPr="009375BC">
        <w:rPr>
          <w:rStyle w:val="PageNumber"/>
          <w:rFonts w:cs="Arial"/>
        </w:rPr>
        <w:t xml:space="preserve">You will need to refresh the list of reports to view and download the report you have just requested. To do this, select </w:t>
      </w:r>
      <w:r w:rsidRPr="00E370DC">
        <w:rPr>
          <w:rStyle w:val="Hyperlink0"/>
        </w:rPr>
        <w:t>Back</w:t>
      </w:r>
      <w:r w:rsidRPr="009375BC">
        <w:rPr>
          <w:rStyle w:val="None"/>
          <w:rFonts w:cs="Arial"/>
          <w:color w:val="7030A0"/>
          <w:u w:color="7030A0"/>
        </w:rPr>
        <w:t xml:space="preserve"> </w:t>
      </w:r>
      <w:r w:rsidRPr="009375BC">
        <w:rPr>
          <w:rStyle w:val="PageNumber"/>
          <w:rFonts w:cs="Arial"/>
        </w:rPr>
        <w:t xml:space="preserve">to go back to the </w:t>
      </w:r>
      <w:r w:rsidRPr="00E370DC">
        <w:rPr>
          <w:rStyle w:val="Hyperlink0"/>
        </w:rPr>
        <w:t>Downloads</w:t>
      </w:r>
      <w:r w:rsidRPr="009375BC">
        <w:rPr>
          <w:rStyle w:val="PageNumber"/>
          <w:rFonts w:cs="Arial"/>
        </w:rPr>
        <w:t xml:space="preserve"> page.</w:t>
      </w:r>
    </w:p>
    <w:p w14:paraId="0DEC2B08" w14:textId="77777777" w:rsidR="00D23C1F" w:rsidRPr="009375BC" w:rsidRDefault="00D23C1F" w:rsidP="00BB1D55">
      <w:pPr>
        <w:pStyle w:val="BodyText1"/>
        <w:rPr>
          <w:rStyle w:val="None"/>
          <w:rFonts w:eastAsia="Calibri" w:cs="Calibri"/>
          <w:noProof w:val="0"/>
          <w:u w:color="000000"/>
          <w:lang w:val="en-US"/>
        </w:rPr>
      </w:pPr>
      <w:r w:rsidRPr="009375BC">
        <w:rPr>
          <w:rStyle w:val="None"/>
        </w:rPr>
        <w:t xml:space="preserve">The </w:t>
      </w:r>
      <w:r w:rsidRPr="00E370DC">
        <w:rPr>
          <w:rStyle w:val="Hyperlink0"/>
        </w:rPr>
        <w:t>Downloads</w:t>
      </w:r>
      <w:r w:rsidRPr="009375BC">
        <w:rPr>
          <w:rStyle w:val="None"/>
        </w:rPr>
        <w:t xml:space="preserve"> page displays once more. </w:t>
      </w:r>
    </w:p>
    <w:p w14:paraId="383B7965" w14:textId="0C417701" w:rsidR="00D23C1F" w:rsidRPr="009375BC" w:rsidRDefault="004875CB" w:rsidP="00BB1D55">
      <w:pPr>
        <w:pStyle w:val="BodyText1"/>
        <w:rPr>
          <w:rStyle w:val="None"/>
        </w:rPr>
      </w:pPr>
      <w:r>
        <w:rPr>
          <w:rFonts w:cs="Calibri"/>
        </w:rPr>
        <w:drawing>
          <wp:inline distT="0" distB="0" distL="0" distR="0" wp14:anchorId="467F28B2" wp14:editId="3E9A9822">
            <wp:extent cx="5503396" cy="1342902"/>
            <wp:effectExtent l="19050" t="19050" r="21590" b="10160"/>
            <wp:docPr id="8" name="Picture 8" descr="Screen shot of the tiles on the Downloads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Downloads options.jpg"/>
                    <pic:cNvPicPr/>
                  </pic:nvPicPr>
                  <pic:blipFill>
                    <a:blip r:embed="rId162" cstate="print">
                      <a:extLst>
                        <a:ext uri="{28A0092B-C50C-407E-A947-70E740481C1C}">
                          <a14:useLocalDpi xmlns:a14="http://schemas.microsoft.com/office/drawing/2010/main" val="0"/>
                        </a:ext>
                      </a:extLst>
                    </a:blip>
                    <a:stretch>
                      <a:fillRect/>
                    </a:stretch>
                  </pic:blipFill>
                  <pic:spPr>
                    <a:xfrm>
                      <a:off x="0" y="0"/>
                      <a:ext cx="5530581" cy="1349536"/>
                    </a:xfrm>
                    <a:prstGeom prst="rect">
                      <a:avLst/>
                    </a:prstGeom>
                    <a:ln>
                      <a:solidFill>
                        <a:schemeClr val="tx1"/>
                      </a:solidFill>
                    </a:ln>
                  </pic:spPr>
                </pic:pic>
              </a:graphicData>
            </a:graphic>
          </wp:inline>
        </w:drawing>
      </w:r>
      <w:r w:rsidR="00D23C1F" w:rsidRPr="009375BC">
        <w:rPr>
          <w:rStyle w:val="None"/>
        </w:rPr>
        <w:br/>
      </w:r>
    </w:p>
    <w:p w14:paraId="5CACE6F7" w14:textId="459D1735" w:rsidR="00D23C1F" w:rsidRPr="009375BC" w:rsidRDefault="00D23C1F" w:rsidP="000E28E8">
      <w:pPr>
        <w:pStyle w:val="Steps"/>
        <w:numPr>
          <w:ilvl w:val="0"/>
          <w:numId w:val="90"/>
        </w:numPr>
        <w:spacing w:before="0" w:after="0"/>
        <w:rPr>
          <w:rFonts w:cs="Arial"/>
        </w:rPr>
      </w:pPr>
      <w:r w:rsidRPr="009375BC">
        <w:rPr>
          <w:rStyle w:val="PageNumber"/>
          <w:rFonts w:cs="Arial"/>
        </w:rPr>
        <w:t xml:space="preserve">Select </w:t>
      </w:r>
      <w:r w:rsidR="00130CAB" w:rsidRPr="009375BC">
        <w:rPr>
          <w:rStyle w:val="PageNumber"/>
          <w:rFonts w:cs="Arial"/>
        </w:rPr>
        <w:t xml:space="preserve">the </w:t>
      </w:r>
      <w:r w:rsidR="00130CAB" w:rsidRPr="00E370DC">
        <w:rPr>
          <w:rStyle w:val="Hyperlink0"/>
        </w:rPr>
        <w:t>Download</w:t>
      </w:r>
      <w:r w:rsidRPr="00E370DC">
        <w:rPr>
          <w:rStyle w:val="Hyperlink0"/>
        </w:rPr>
        <w:t xml:space="preserve"> Service Bookings</w:t>
      </w:r>
      <w:r w:rsidRPr="009375BC">
        <w:rPr>
          <w:rStyle w:val="PageNumber"/>
          <w:rFonts w:cs="Arial"/>
        </w:rPr>
        <w:t xml:space="preserve"> tile to view the list of available reports. Your report will be listed first. </w:t>
      </w:r>
      <w:r w:rsidRPr="009375BC">
        <w:rPr>
          <w:rStyle w:val="PageNumber"/>
          <w:rFonts w:eastAsia="Arial Unicode MS" w:cs="Arial"/>
        </w:rPr>
        <w:br/>
      </w:r>
      <w:r w:rsidRPr="009375BC">
        <w:rPr>
          <w:rStyle w:val="None"/>
          <w:rFonts w:cs="Arial"/>
          <w:b/>
          <w:bCs/>
        </w:rPr>
        <w:t>Note</w:t>
      </w:r>
      <w:r w:rsidRPr="009375BC">
        <w:rPr>
          <w:rStyle w:val="PageNumber"/>
          <w:rFonts w:cs="Arial"/>
        </w:rPr>
        <w:t xml:space="preserve">: The system might occasionally experience delays of up to several hours when </w:t>
      </w:r>
      <w:r w:rsidRPr="009375BC">
        <w:rPr>
          <w:rStyle w:val="PageNumber"/>
          <w:rFonts w:cs="Arial"/>
        </w:rPr>
        <w:lastRenderedPageBreak/>
        <w:t>generating reports depending on the size of the report and system load at the time of request. In this case, you might need to repeat St</w:t>
      </w:r>
      <w:r w:rsidR="00313897">
        <w:rPr>
          <w:rStyle w:val="PageNumber"/>
          <w:rFonts w:cs="Arial"/>
        </w:rPr>
        <w:t>eps 3 and 4 to see your report.</w:t>
      </w:r>
    </w:p>
    <w:p w14:paraId="7025724F" w14:textId="77777777" w:rsidR="00D23C1F" w:rsidRPr="009375BC" w:rsidRDefault="00D23C1F" w:rsidP="000E28E8">
      <w:pPr>
        <w:pStyle w:val="Steps"/>
        <w:numPr>
          <w:ilvl w:val="0"/>
          <w:numId w:val="90"/>
        </w:numPr>
        <w:spacing w:before="0" w:after="0"/>
        <w:rPr>
          <w:rFonts w:cs="Arial"/>
        </w:rPr>
      </w:pPr>
      <w:r w:rsidRPr="009375BC">
        <w:rPr>
          <w:rStyle w:val="PageNumber"/>
          <w:rFonts w:cs="Arial"/>
        </w:rPr>
        <w:t xml:space="preserve">Select </w:t>
      </w:r>
      <w:r w:rsidRPr="00FE6A5C">
        <w:rPr>
          <w:rStyle w:val="Hyperlink0"/>
        </w:rPr>
        <w:t>Download</w:t>
      </w:r>
      <w:r w:rsidRPr="009375BC">
        <w:rPr>
          <w:rStyle w:val="None"/>
          <w:rFonts w:cs="Arial"/>
          <w:color w:val="7030A0"/>
          <w:u w:color="7030A0"/>
        </w:rPr>
        <w:t xml:space="preserve"> </w:t>
      </w:r>
      <w:r w:rsidRPr="009375BC">
        <w:rPr>
          <w:rStyle w:val="PageNumber"/>
          <w:rFonts w:cs="Arial"/>
        </w:rPr>
        <w:t xml:space="preserve">to download the report you requested. </w:t>
      </w:r>
    </w:p>
    <w:p w14:paraId="27D5F979" w14:textId="28D74B35" w:rsidR="00E56166" w:rsidRDefault="00197033" w:rsidP="00441B1F">
      <w:pPr>
        <w:pStyle w:val="BodyA"/>
        <w:rPr>
          <w:rStyle w:val="None"/>
          <w:rFonts w:eastAsia="Arial" w:cs="Calibri"/>
          <w14:textOutline w14:w="0" w14:cap="rnd" w14:cmpd="sng" w14:algn="ctr">
            <w14:noFill/>
            <w14:prstDash w14:val="solid"/>
            <w14:bevel/>
          </w14:textOutline>
        </w:rPr>
      </w:pPr>
      <w:r>
        <w:pict w14:anchorId="5067A61D">
          <v:shape id="_x0000_i1026" type="#_x0000_t75" style="width:453.75pt;height:6in" o:bordertopcolor="this" o:borderleftcolor="this" o:borderbottomcolor="this" o:borderrightcolor="this">
            <v:imagedata r:id="rId163" o:title=""/>
          </v:shape>
        </w:pict>
      </w:r>
    </w:p>
    <w:p w14:paraId="645006AA" w14:textId="02757432" w:rsidR="00D23C1F" w:rsidRPr="009375BC" w:rsidRDefault="00D23C1F" w:rsidP="000E28E8">
      <w:pPr>
        <w:pStyle w:val="Steps"/>
        <w:numPr>
          <w:ilvl w:val="0"/>
          <w:numId w:val="90"/>
        </w:numPr>
        <w:spacing w:before="0" w:after="0"/>
        <w:rPr>
          <w:rFonts w:cs="Arial"/>
        </w:rPr>
      </w:pPr>
      <w:r w:rsidRPr="009375BC">
        <w:rPr>
          <w:rStyle w:val="PageNumber"/>
          <w:rFonts w:cs="Arial"/>
        </w:rPr>
        <w:t xml:space="preserve">When you select </w:t>
      </w:r>
      <w:r w:rsidRPr="00FE6A5C">
        <w:rPr>
          <w:rStyle w:val="Hyperlink0"/>
        </w:rPr>
        <w:t>Download</w:t>
      </w:r>
      <w:r w:rsidRPr="009375BC">
        <w:rPr>
          <w:rStyle w:val="PageNumber"/>
          <w:rFonts w:cs="Arial"/>
        </w:rPr>
        <w:t xml:space="preserve">, an </w:t>
      </w:r>
      <w:r w:rsidRPr="00FE6A5C">
        <w:rPr>
          <w:rStyle w:val="Hyperlink0"/>
        </w:rPr>
        <w:t>Acknowledgement</w:t>
      </w:r>
      <w:r w:rsidRPr="009375BC">
        <w:rPr>
          <w:rStyle w:val="PageNumber"/>
          <w:rFonts w:cs="Arial"/>
        </w:rPr>
        <w:t xml:space="preserve"> window will pop up</w:t>
      </w:r>
      <w:r w:rsidR="00C328D3" w:rsidRPr="009375BC">
        <w:rPr>
          <w:rStyle w:val="PageNumber"/>
          <w:rFonts w:cs="Arial"/>
        </w:rPr>
        <w:t xml:space="preserve">. </w:t>
      </w:r>
      <w:r w:rsidRPr="009375BC">
        <w:rPr>
          <w:rStyle w:val="PageNumber"/>
          <w:rFonts w:cs="Arial"/>
        </w:rPr>
        <w:t>Check the box to show you agree and will adhere to the acknowledgement regarding use of the information in the report that you a</w:t>
      </w:r>
      <w:r w:rsidR="00AF309C">
        <w:rPr>
          <w:rStyle w:val="PageNumber"/>
          <w:rFonts w:cs="Arial"/>
        </w:rPr>
        <w:t>r</w:t>
      </w:r>
      <w:r w:rsidRPr="009375BC">
        <w:rPr>
          <w:rStyle w:val="PageNumber"/>
          <w:rFonts w:cs="Arial"/>
        </w:rPr>
        <w:t>e about to download.</w:t>
      </w:r>
    </w:p>
    <w:p w14:paraId="6D1C97B3" w14:textId="77777777" w:rsidR="00D23C1F" w:rsidRPr="009375BC" w:rsidRDefault="00D23C1F" w:rsidP="00BB161F">
      <w:pPr>
        <w:pStyle w:val="BodyText"/>
        <w:spacing w:before="0" w:after="0" w:line="360" w:lineRule="auto"/>
        <w:ind w:left="66"/>
        <w:rPr>
          <w:rStyle w:val="None"/>
          <w:rFonts w:eastAsia="Arial" w:cs="Arial"/>
        </w:rPr>
      </w:pPr>
    </w:p>
    <w:p w14:paraId="7CF49619" w14:textId="6A35B5FD" w:rsidR="00D23C1F" w:rsidRDefault="00D23C1F" w:rsidP="00BB161F">
      <w:pPr>
        <w:pStyle w:val="Body"/>
        <w:spacing w:line="360" w:lineRule="auto"/>
        <w:rPr>
          <w:rStyle w:val="None"/>
          <w:rFonts w:eastAsia="Arial" w:cs="Arial"/>
          <w:szCs w:val="22"/>
          <w14:textOutline w14:w="0" w14:cap="rnd" w14:cmpd="sng" w14:algn="ctr">
            <w14:noFill/>
            <w14:prstDash w14:val="solid"/>
            <w14:bevel/>
          </w14:textOutline>
        </w:rPr>
      </w:pPr>
    </w:p>
    <w:p w14:paraId="3B02AE58" w14:textId="00A6E9D5" w:rsidR="00AF309C" w:rsidRPr="009375BC" w:rsidRDefault="00AF309C" w:rsidP="00BB161F">
      <w:pPr>
        <w:pStyle w:val="Body"/>
        <w:spacing w:line="360" w:lineRule="auto"/>
        <w:rPr>
          <w:rStyle w:val="None"/>
          <w:rFonts w:eastAsia="Arial" w:cs="Arial"/>
          <w:szCs w:val="22"/>
          <w14:textOutline w14:w="0" w14:cap="rnd" w14:cmpd="sng" w14:algn="ctr">
            <w14:noFill/>
            <w14:prstDash w14:val="solid"/>
            <w14:bevel/>
          </w14:textOutline>
        </w:rPr>
      </w:pPr>
      <w:r w:rsidRPr="00390A55">
        <w:rPr>
          <w:rStyle w:val="None"/>
          <w:rFonts w:eastAsia="Arial" w:cs="Arial"/>
          <w:noProof/>
          <w:szCs w:val="22"/>
          <w:lang w:val="en-AU"/>
          <w14:textOutline w14:w="0" w14:cap="rnd" w14:cmpd="sng" w14:algn="ctr">
            <w14:noFill/>
            <w14:prstDash w14:val="solid"/>
            <w14:bevel/>
          </w14:textOutline>
        </w:rPr>
        <w:lastRenderedPageBreak/>
        <w:drawing>
          <wp:inline distT="0" distB="0" distL="0" distR="0" wp14:anchorId="1E6532EC" wp14:editId="2F99B181">
            <wp:extent cx="5727700" cy="2635250"/>
            <wp:effectExtent l="0" t="0" r="6350" b="0"/>
            <wp:docPr id="690048536"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0048536" name="Picture 1" descr="A screenshot of a computer&#10;&#10;AI-generated content may be incorrect."/>
                    <pic:cNvPicPr/>
                  </pic:nvPicPr>
                  <pic:blipFill>
                    <a:blip r:embed="rId164"/>
                    <a:stretch>
                      <a:fillRect/>
                    </a:stretch>
                  </pic:blipFill>
                  <pic:spPr>
                    <a:xfrm>
                      <a:off x="0" y="0"/>
                      <a:ext cx="5727700" cy="2635250"/>
                    </a:xfrm>
                    <a:prstGeom prst="rect">
                      <a:avLst/>
                    </a:prstGeom>
                  </pic:spPr>
                </pic:pic>
              </a:graphicData>
            </a:graphic>
          </wp:inline>
        </w:drawing>
      </w:r>
    </w:p>
    <w:p w14:paraId="4E2F48D3" w14:textId="77777777" w:rsidR="00D23C1F" w:rsidRPr="009375BC" w:rsidRDefault="00D23C1F" w:rsidP="00BB161F">
      <w:pPr>
        <w:pStyle w:val="BodyText"/>
        <w:spacing w:before="0" w:after="0" w:line="360" w:lineRule="auto"/>
        <w:rPr>
          <w:rStyle w:val="None"/>
          <w:rFonts w:eastAsia="Arial" w:cs="Arial"/>
          <w:szCs w:val="24"/>
          <w14:textOutline w14:w="0" w14:cap="flat" w14:cmpd="sng" w14:algn="ctr">
            <w14:noFill/>
            <w14:prstDash w14:val="solid"/>
            <w14:bevel/>
          </w14:textOutline>
        </w:rPr>
      </w:pPr>
      <w:r w:rsidRPr="009375BC">
        <w:rPr>
          <w:rStyle w:val="None"/>
          <w:rFonts w:cs="Arial"/>
        </w:rPr>
        <w:t xml:space="preserve">After you check the </w:t>
      </w:r>
      <w:r w:rsidRPr="00FE6A5C">
        <w:rPr>
          <w:rStyle w:val="Hyperlink0"/>
        </w:rPr>
        <w:t xml:space="preserve">Acknowledgement </w:t>
      </w:r>
      <w:r w:rsidRPr="009375BC">
        <w:rPr>
          <w:rStyle w:val="None"/>
          <w:rFonts w:cs="Arial"/>
        </w:rPr>
        <w:t xml:space="preserve">box, the popup window will expand to display a number of file format download options. </w:t>
      </w:r>
    </w:p>
    <w:p w14:paraId="0709975B" w14:textId="13A0CD9F" w:rsidR="00D23C1F" w:rsidRDefault="00D23C1F" w:rsidP="00BB161F">
      <w:pPr>
        <w:pStyle w:val="Body"/>
        <w:spacing w:line="360" w:lineRule="auto"/>
        <w:rPr>
          <w:rStyle w:val="None"/>
          <w:rFonts w:eastAsia="Arial" w:cs="Arial"/>
          <w:szCs w:val="22"/>
          <w14:textOutline w14:w="0" w14:cap="rnd" w14:cmpd="sng" w14:algn="ctr">
            <w14:noFill/>
            <w14:prstDash w14:val="solid"/>
            <w14:bevel/>
          </w14:textOutline>
        </w:rPr>
      </w:pPr>
    </w:p>
    <w:p w14:paraId="439F2BB9" w14:textId="2D4DDB4F" w:rsidR="00AF309C" w:rsidRDefault="00AF309C" w:rsidP="00BB161F">
      <w:pPr>
        <w:pStyle w:val="Body"/>
        <w:spacing w:line="360" w:lineRule="auto"/>
        <w:rPr>
          <w:rStyle w:val="None"/>
          <w:rFonts w:eastAsia="Arial" w:cs="Arial"/>
          <w:szCs w:val="22"/>
          <w14:textOutline w14:w="0" w14:cap="rnd" w14:cmpd="sng" w14:algn="ctr">
            <w14:noFill/>
            <w14:prstDash w14:val="solid"/>
            <w14:bevel/>
          </w14:textOutline>
        </w:rPr>
      </w:pPr>
      <w:r w:rsidRPr="00390A55">
        <w:rPr>
          <w:rStyle w:val="None"/>
          <w:rFonts w:eastAsia="Arial" w:cs="Arial"/>
          <w:noProof/>
          <w:szCs w:val="22"/>
          <w:lang w:val="en-AU"/>
          <w14:textOutline w14:w="0" w14:cap="rnd" w14:cmpd="sng" w14:algn="ctr">
            <w14:noFill/>
            <w14:prstDash w14:val="solid"/>
            <w14:bevel/>
          </w14:textOutline>
        </w:rPr>
        <w:drawing>
          <wp:inline distT="0" distB="0" distL="0" distR="0" wp14:anchorId="1EE33E7E" wp14:editId="1B2B9365">
            <wp:extent cx="5727700" cy="2769870"/>
            <wp:effectExtent l="0" t="0" r="6350" b="0"/>
            <wp:docPr id="1339869290"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9869290" name="Picture 1" descr="A screenshot of a computer&#10;&#10;AI-generated content may be incorrect."/>
                    <pic:cNvPicPr/>
                  </pic:nvPicPr>
                  <pic:blipFill>
                    <a:blip r:embed="rId165"/>
                    <a:stretch>
                      <a:fillRect/>
                    </a:stretch>
                  </pic:blipFill>
                  <pic:spPr>
                    <a:xfrm>
                      <a:off x="0" y="0"/>
                      <a:ext cx="5727700" cy="2769870"/>
                    </a:xfrm>
                    <a:prstGeom prst="rect">
                      <a:avLst/>
                    </a:prstGeom>
                  </pic:spPr>
                </pic:pic>
              </a:graphicData>
            </a:graphic>
          </wp:inline>
        </w:drawing>
      </w:r>
    </w:p>
    <w:p w14:paraId="2F63A9D6" w14:textId="77777777" w:rsidR="00B44FCD" w:rsidRPr="009375BC" w:rsidRDefault="00B44FCD" w:rsidP="00BB161F">
      <w:pPr>
        <w:pStyle w:val="Body"/>
        <w:spacing w:line="360" w:lineRule="auto"/>
        <w:rPr>
          <w:rStyle w:val="None"/>
          <w:rFonts w:eastAsia="Arial" w:cs="Arial"/>
          <w:szCs w:val="22"/>
          <w14:textOutline w14:w="0" w14:cap="rnd" w14:cmpd="sng" w14:algn="ctr">
            <w14:noFill/>
            <w14:prstDash w14:val="solid"/>
            <w14:bevel/>
          </w14:textOutline>
        </w:rPr>
      </w:pPr>
    </w:p>
    <w:p w14:paraId="1E541F25" w14:textId="77777777" w:rsidR="00D23C1F" w:rsidRPr="009375BC" w:rsidRDefault="00D23C1F" w:rsidP="00441B1F">
      <w:pPr>
        <w:pStyle w:val="BodyA"/>
        <w:rPr>
          <w:rStyle w:val="None"/>
          <w:rFonts w:eastAsia="Arial" w:cs="Times New Roman"/>
          <w:color w:val="auto"/>
          <w:szCs w:val="24"/>
          <w:lang w:eastAsia="en-US"/>
          <w14:textOutline w14:w="0" w14:cap="rnd" w14:cmpd="sng" w14:algn="ctr">
            <w14:noFill/>
            <w14:prstDash w14:val="solid"/>
            <w14:bevel/>
          </w14:textOutline>
        </w:rPr>
      </w:pPr>
      <w:r w:rsidRPr="009375BC">
        <w:rPr>
          <w:rStyle w:val="None"/>
        </w:rPr>
        <w:t>You have a choice of 4 format types depending on your business needs. They are:</w:t>
      </w:r>
    </w:p>
    <w:p w14:paraId="34DC648C" w14:textId="6E4FF3A3" w:rsidR="00D23C1F" w:rsidRPr="009375BC" w:rsidRDefault="00A95504" w:rsidP="005E521F">
      <w:pPr>
        <w:pStyle w:val="ListParagraph"/>
      </w:pPr>
      <w:r w:rsidRPr="6AF208B9">
        <w:rPr>
          <w:rStyle w:val="PageNumber"/>
        </w:rPr>
        <w:t>Print</w:t>
      </w:r>
      <w:r w:rsidR="568D6996" w:rsidRPr="6AF208B9">
        <w:rPr>
          <w:rStyle w:val="PageNumber"/>
        </w:rPr>
        <w:t>er</w:t>
      </w:r>
      <w:r w:rsidRPr="6AF208B9">
        <w:rPr>
          <w:rStyle w:val="PageNumber"/>
        </w:rPr>
        <w:t xml:space="preserve"> f</w:t>
      </w:r>
      <w:r w:rsidR="00D23C1F" w:rsidRPr="6AF208B9">
        <w:rPr>
          <w:rStyle w:val="PageNumber"/>
        </w:rPr>
        <w:t>riendly — a format that allows you to view the data as a printable, readable report. If you wish to, you can use this format to output a PDF version; you will need to select to ‘print to PDF’ if this function is supported by your computer</w:t>
      </w:r>
    </w:p>
    <w:p w14:paraId="060A2F12" w14:textId="77777777" w:rsidR="00D23C1F" w:rsidRPr="009375BC" w:rsidRDefault="00D23C1F" w:rsidP="005E521F">
      <w:pPr>
        <w:pStyle w:val="ListParagraph"/>
        <w:numPr>
          <w:ilvl w:val="0"/>
          <w:numId w:val="154"/>
        </w:numPr>
      </w:pPr>
      <w:r w:rsidRPr="009375BC">
        <w:rPr>
          <w:rStyle w:val="PageNumber"/>
        </w:rPr>
        <w:t>CSV (Comma Separated Values) — typically used to open as a spreadsheet for sorting and filtering the data. Note that this download has two heading rows</w:t>
      </w:r>
    </w:p>
    <w:p w14:paraId="4FBC81B5" w14:textId="77777777" w:rsidR="00D23C1F" w:rsidRPr="009375BC" w:rsidRDefault="00D23C1F" w:rsidP="005E521F">
      <w:pPr>
        <w:pStyle w:val="ListParagraph"/>
        <w:numPr>
          <w:ilvl w:val="0"/>
          <w:numId w:val="154"/>
        </w:numPr>
      </w:pPr>
      <w:r w:rsidRPr="009375BC">
        <w:rPr>
          <w:rStyle w:val="PageNumber"/>
        </w:rPr>
        <w:lastRenderedPageBreak/>
        <w:t>XML (eXtensible Mark-up Language) — a format for importing into business systems</w:t>
      </w:r>
    </w:p>
    <w:p w14:paraId="6C0B8054" w14:textId="33B76F82" w:rsidR="00D23C1F" w:rsidRPr="00BB161F" w:rsidRDefault="00D23C1F" w:rsidP="005E521F">
      <w:pPr>
        <w:pStyle w:val="ListParagraph"/>
        <w:numPr>
          <w:ilvl w:val="0"/>
          <w:numId w:val="154"/>
        </w:numPr>
        <w:rPr>
          <w:rStyle w:val="None"/>
          <w:rFonts w:eastAsia="Arial"/>
        </w:rPr>
      </w:pPr>
      <w:r w:rsidRPr="009375BC">
        <w:rPr>
          <w:rStyle w:val="PageNumber"/>
        </w:rPr>
        <w:t>JSON (JavaScript Object Notation) — a simple format for importing into business applications</w:t>
      </w:r>
    </w:p>
    <w:p w14:paraId="1039E459" w14:textId="77777777" w:rsidR="00B44FCD" w:rsidRDefault="00B44FCD" w:rsidP="00B44FCD">
      <w:pPr>
        <w:pStyle w:val="Heading3"/>
        <w:rPr>
          <w:rStyle w:val="None"/>
        </w:rPr>
      </w:pPr>
      <w:bookmarkStart w:id="165" w:name="_Toc20482972"/>
      <w:bookmarkStart w:id="166" w:name="_Toc27751776"/>
      <w:bookmarkStart w:id="167" w:name="_Toc43891080"/>
    </w:p>
    <w:p w14:paraId="11454DC5" w14:textId="4E0AD27D" w:rsidR="00D23C1F" w:rsidRDefault="00D23C1F" w:rsidP="00B44FCD">
      <w:pPr>
        <w:pStyle w:val="Heading3"/>
        <w:rPr>
          <w:rStyle w:val="None"/>
          <w:b w:val="0"/>
          <w:bCs w:val="0"/>
          <w:color w:val="000000"/>
          <w:sz w:val="22"/>
          <w:szCs w:val="22"/>
          <w:u w:color="000000"/>
        </w:rPr>
      </w:pPr>
      <w:bookmarkStart w:id="168" w:name="_Toc216091320"/>
      <w:r w:rsidRPr="009375BC">
        <w:rPr>
          <w:rStyle w:val="None"/>
        </w:rPr>
        <w:t>Download Quotations</w:t>
      </w:r>
      <w:bookmarkEnd w:id="165"/>
      <w:bookmarkEnd w:id="166"/>
      <w:bookmarkEnd w:id="167"/>
      <w:bookmarkEnd w:id="168"/>
    </w:p>
    <w:p w14:paraId="2AC53EDB" w14:textId="77777777" w:rsidR="00D23C1F" w:rsidRPr="009375BC" w:rsidRDefault="00D23C1F" w:rsidP="00BB1D55">
      <w:pPr>
        <w:pStyle w:val="BodyText1"/>
        <w:rPr>
          <w:rStyle w:val="None"/>
          <w:rFonts w:eastAsia="Calibri" w:cs="Calibri"/>
          <w:b/>
          <w:bCs/>
          <w:noProof w:val="0"/>
          <w:color w:val="6B2976"/>
          <w:sz w:val="30"/>
          <w:szCs w:val="30"/>
          <w:u w:color="6A2875"/>
          <w:lang w:val="en-US"/>
          <w14:textOutline w14:w="12700" w14:cap="flat" w14:cmpd="sng" w14:algn="ctr">
            <w14:noFill/>
            <w14:prstDash w14:val="solid"/>
            <w14:miter w14:lim="400000"/>
          </w14:textOutline>
        </w:rPr>
      </w:pPr>
      <w:r w:rsidRPr="009375BC">
        <w:rPr>
          <w:rStyle w:val="None"/>
        </w:rPr>
        <w:t xml:space="preserve">This tile lets you download a list of all your quote requests. </w:t>
      </w:r>
    </w:p>
    <w:p w14:paraId="6C092B8D" w14:textId="4843443C" w:rsidR="00D23C1F" w:rsidRPr="009375BC" w:rsidRDefault="00D23C1F" w:rsidP="00BB1D55">
      <w:pPr>
        <w:pStyle w:val="BodyText1"/>
        <w:rPr>
          <w:rStyle w:val="None"/>
        </w:rPr>
      </w:pPr>
      <w:r w:rsidRPr="009375BC">
        <w:rPr>
          <w:rStyle w:val="None"/>
        </w:rPr>
        <w:drawing>
          <wp:inline distT="0" distB="0" distL="0" distR="0" wp14:anchorId="49D78438" wp14:editId="790A1197">
            <wp:extent cx="1457325" cy="1314450"/>
            <wp:effectExtent l="19050" t="19050" r="28575" b="19050"/>
            <wp:docPr id="1073741949" name="officeArt object" descr="Screenshot of Download quotations tile&#10;&#10;Screenshot of Download quotations tile"/>
            <wp:cNvGraphicFramePr/>
            <a:graphic xmlns:a="http://schemas.openxmlformats.org/drawingml/2006/main">
              <a:graphicData uri="http://schemas.openxmlformats.org/drawingml/2006/picture">
                <pic:pic xmlns:pic="http://schemas.openxmlformats.org/drawingml/2006/picture">
                  <pic:nvPicPr>
                    <pic:cNvPr id="1073741949" name="Screenshot of Download quotations tile&#10;&#10;Screenshot of Download quotations tile" descr="Screenshot of Download quotations tileScreenshot of Download quotations tile"/>
                    <pic:cNvPicPr>
                      <a:picLocks noChangeAspect="1"/>
                    </pic:cNvPicPr>
                  </pic:nvPicPr>
                  <pic:blipFill>
                    <a:blip r:embed="rId158"/>
                    <a:srcRect l="32315" r="33052"/>
                    <a:stretch>
                      <a:fillRect/>
                    </a:stretch>
                  </pic:blipFill>
                  <pic:spPr>
                    <a:xfrm>
                      <a:off x="0" y="0"/>
                      <a:ext cx="1464330" cy="1320768"/>
                    </a:xfrm>
                    <a:prstGeom prst="rect">
                      <a:avLst/>
                    </a:prstGeom>
                    <a:ln w="9525" cap="rnd">
                      <a:solidFill>
                        <a:schemeClr val="tx1"/>
                      </a:solidFill>
                      <a:prstDash val="solid"/>
                      <a:round/>
                    </a:ln>
                    <a:effectLst/>
                  </pic:spPr>
                </pic:pic>
              </a:graphicData>
            </a:graphic>
          </wp:inline>
        </w:drawing>
      </w:r>
    </w:p>
    <w:p w14:paraId="36D8B1D1" w14:textId="2D5FDF12" w:rsidR="00D23C1F" w:rsidRPr="009375BC" w:rsidRDefault="00FE6A5C" w:rsidP="00BB161F">
      <w:pPr>
        <w:pStyle w:val="BodyText"/>
        <w:spacing w:before="0" w:after="0" w:line="360" w:lineRule="auto"/>
      </w:pPr>
      <w:r>
        <w:rPr>
          <w:rStyle w:val="PageNumber"/>
          <w:rFonts w:cs="Arial"/>
        </w:rPr>
        <w:t xml:space="preserve">1. </w:t>
      </w:r>
      <w:r w:rsidR="00D23C1F" w:rsidRPr="009375BC">
        <w:rPr>
          <w:rStyle w:val="PageNumber"/>
          <w:rFonts w:cs="Arial"/>
        </w:rPr>
        <w:t xml:space="preserve">Select </w:t>
      </w:r>
      <w:r w:rsidR="00D23C1F" w:rsidRPr="00FE6A5C">
        <w:rPr>
          <w:rStyle w:val="Hyperlink0"/>
        </w:rPr>
        <w:t>Download Quotations</w:t>
      </w:r>
      <w:r w:rsidR="00D23C1F" w:rsidRPr="009375BC">
        <w:rPr>
          <w:rStyle w:val="None"/>
          <w:rFonts w:cs="Arial"/>
          <w:b/>
          <w:bCs/>
          <w:color w:val="7030A0"/>
          <w:u w:color="7030A0"/>
        </w:rPr>
        <w:t xml:space="preserve"> </w:t>
      </w:r>
      <w:r w:rsidR="00D23C1F" w:rsidRPr="009375BC">
        <w:rPr>
          <w:rStyle w:val="PageNumber"/>
          <w:rFonts w:cs="Arial"/>
        </w:rPr>
        <w:t>to request and download your quote requests.</w:t>
      </w:r>
    </w:p>
    <w:p w14:paraId="1398C17D" w14:textId="77777777" w:rsidR="007E4100" w:rsidRDefault="00D23C1F" w:rsidP="00BB1D55">
      <w:pPr>
        <w:pStyle w:val="BodyText1"/>
      </w:pPr>
      <w:r w:rsidRPr="203DAC21">
        <w:rPr>
          <w:rStyle w:val="None"/>
          <w:lang w:val="en-US"/>
        </w:rPr>
        <w:t xml:space="preserve">The </w:t>
      </w:r>
      <w:r w:rsidRPr="203DAC21">
        <w:rPr>
          <w:rStyle w:val="Hyperlink0"/>
          <w:lang w:val="en-US"/>
        </w:rPr>
        <w:t>Download Quotations</w:t>
      </w:r>
      <w:r w:rsidRPr="203DAC21">
        <w:rPr>
          <w:rStyle w:val="None"/>
          <w:b/>
          <w:bCs/>
          <w:color w:val="7030A0"/>
          <w:lang w:val="en-US"/>
        </w:rPr>
        <w:t xml:space="preserve"> </w:t>
      </w:r>
      <w:r w:rsidRPr="203DAC21">
        <w:rPr>
          <w:rStyle w:val="None"/>
          <w:lang w:val="en-US"/>
        </w:rPr>
        <w:t xml:space="preserve">screen displays a list of all quotes received by your </w:t>
      </w:r>
      <w:r w:rsidR="007204D6" w:rsidRPr="203DAC21">
        <w:rPr>
          <w:rStyle w:val="None"/>
          <w:lang w:val="en-US"/>
        </w:rPr>
        <w:t>organisation</w:t>
      </w:r>
      <w:r w:rsidRPr="203DAC21">
        <w:rPr>
          <w:rStyle w:val="None"/>
          <w:lang w:val="en-US"/>
        </w:rPr>
        <w:t xml:space="preserve"> in the previous 90 days.  If none were requested, no list will be displayed.</w:t>
      </w:r>
      <w:r w:rsidR="00BE4789" w:rsidRPr="203DAC21">
        <w:rPr>
          <w:lang w:val="en-US"/>
        </w:rPr>
        <w:t xml:space="preserve"> </w:t>
      </w:r>
    </w:p>
    <w:p w14:paraId="322A607D" w14:textId="6B6EC56C" w:rsidR="00D23C1F" w:rsidRPr="009375BC" w:rsidRDefault="00BE4789" w:rsidP="00BB1D55">
      <w:pPr>
        <w:pStyle w:val="BodyText1"/>
        <w:rPr>
          <w:rStyle w:val="None"/>
        </w:rPr>
      </w:pPr>
      <w:r>
        <w:drawing>
          <wp:inline distT="0" distB="0" distL="0" distR="0" wp14:anchorId="2DCC28BB" wp14:editId="4514A4C0">
            <wp:extent cx="5400675" cy="2500778"/>
            <wp:effectExtent l="19050" t="19050" r="9525" b="13970"/>
            <wp:docPr id="1073741990" name="Picture 10737419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6"/>
                    <a:stretch>
                      <a:fillRect/>
                    </a:stretch>
                  </pic:blipFill>
                  <pic:spPr>
                    <a:xfrm>
                      <a:off x="0" y="0"/>
                      <a:ext cx="5430639" cy="2514653"/>
                    </a:xfrm>
                    <a:prstGeom prst="rect">
                      <a:avLst/>
                    </a:prstGeom>
                    <a:ln cap="rnd">
                      <a:solidFill>
                        <a:schemeClr val="tx1"/>
                      </a:solidFill>
                    </a:ln>
                  </pic:spPr>
                </pic:pic>
              </a:graphicData>
            </a:graphic>
          </wp:inline>
        </w:drawing>
      </w:r>
    </w:p>
    <w:p w14:paraId="71740E30" w14:textId="28C0D9E6" w:rsidR="00D23C1F" w:rsidRPr="009375BC" w:rsidRDefault="00D23C1F" w:rsidP="00BB1D55">
      <w:pPr>
        <w:pStyle w:val="BodyText1"/>
        <w:numPr>
          <w:ilvl w:val="0"/>
          <w:numId w:val="146"/>
        </w:numPr>
      </w:pPr>
      <w:r w:rsidRPr="009375BC">
        <w:rPr>
          <w:rStyle w:val="PageNumber"/>
        </w:rPr>
        <w:t xml:space="preserve">Select </w:t>
      </w:r>
      <w:r w:rsidRPr="00FE6A5C">
        <w:rPr>
          <w:rStyle w:val="Hyperlink0"/>
        </w:rPr>
        <w:t>Request Download</w:t>
      </w:r>
      <w:r w:rsidRPr="009375BC">
        <w:rPr>
          <w:rStyle w:val="PageNumber"/>
        </w:rPr>
        <w:t xml:space="preserve">. Or select </w:t>
      </w:r>
      <w:r w:rsidRPr="00FE6A5C">
        <w:rPr>
          <w:rStyle w:val="Hyperlink0"/>
        </w:rPr>
        <w:t>Back</w:t>
      </w:r>
      <w:r w:rsidRPr="009375BC">
        <w:rPr>
          <w:rStyle w:val="PageNumber"/>
        </w:rPr>
        <w:t xml:space="preserve"> to go back to the </w:t>
      </w:r>
      <w:r w:rsidRPr="00FE6A5C">
        <w:rPr>
          <w:rStyle w:val="Hyperlink0"/>
        </w:rPr>
        <w:t>Downloads</w:t>
      </w:r>
      <w:r w:rsidRPr="009375BC">
        <w:rPr>
          <w:rStyle w:val="PageNumber"/>
        </w:rPr>
        <w:t xml:space="preserve"> page.</w:t>
      </w:r>
    </w:p>
    <w:p w14:paraId="0C5135BC" w14:textId="6C1E0A16" w:rsidR="00D23C1F" w:rsidRPr="009375BC" w:rsidRDefault="007E4100" w:rsidP="00BB1D55">
      <w:pPr>
        <w:pStyle w:val="BodyText1"/>
        <w:rPr>
          <w:rStyle w:val="None"/>
        </w:rPr>
      </w:pPr>
      <w:r>
        <w:rPr>
          <w:rStyle w:val="None"/>
          <w:b/>
          <w:bCs/>
        </w:rPr>
        <w:t xml:space="preserve">       </w:t>
      </w:r>
      <w:r w:rsidR="00D23C1F" w:rsidRPr="009375BC">
        <w:rPr>
          <w:rStyle w:val="None"/>
          <w:b/>
          <w:bCs/>
        </w:rPr>
        <w:t>Note</w:t>
      </w:r>
      <w:r w:rsidR="00D23C1F" w:rsidRPr="009375BC">
        <w:rPr>
          <w:rStyle w:val="None"/>
        </w:rPr>
        <w:t>: You can also download one of the reports already listed.</w:t>
      </w:r>
    </w:p>
    <w:p w14:paraId="22872F29" w14:textId="77777777" w:rsidR="00D23C1F" w:rsidRPr="009375BC" w:rsidRDefault="00D23C1F" w:rsidP="005E521F">
      <w:pPr>
        <w:pStyle w:val="ListParagraph"/>
        <w:numPr>
          <w:ilvl w:val="0"/>
          <w:numId w:val="146"/>
        </w:numPr>
      </w:pPr>
      <w:r w:rsidRPr="009375BC">
        <w:rPr>
          <w:rStyle w:val="PageNumber"/>
        </w:rPr>
        <w:t xml:space="preserve">When you select </w:t>
      </w:r>
      <w:r w:rsidRPr="00FE6A5C">
        <w:rPr>
          <w:rStyle w:val="Hyperlink0"/>
        </w:rPr>
        <w:t>Request Download</w:t>
      </w:r>
      <w:r w:rsidRPr="009375BC">
        <w:rPr>
          <w:rStyle w:val="PageNumber"/>
        </w:rPr>
        <w:t xml:space="preserve">, an </w:t>
      </w:r>
      <w:r w:rsidRPr="00FE6A5C">
        <w:rPr>
          <w:rStyle w:val="Hyperlink0"/>
        </w:rPr>
        <w:t>Acknowledgement</w:t>
      </w:r>
      <w:r w:rsidRPr="009375BC">
        <w:rPr>
          <w:rStyle w:val="PageNumber"/>
        </w:rPr>
        <w:t xml:space="preserve"> window will pop up. Check the box to show you agree and will adhere to the acknowledgement regarding use of the information in the report that you are about to download.</w:t>
      </w:r>
    </w:p>
    <w:p w14:paraId="3BA8E158" w14:textId="0A5FB321" w:rsidR="00D23C1F" w:rsidRDefault="00D23C1F" w:rsidP="00441B1F">
      <w:pPr>
        <w:pStyle w:val="BodyA"/>
        <w:rPr>
          <w:rStyle w:val="None"/>
          <w:rFonts w:eastAsia="Arial" w:cs="Calibri"/>
          <w:color w:val="000000" w:themeColor="text1"/>
          <w14:textOutline w14:w="0" w14:cap="rnd" w14:cmpd="sng" w14:algn="ctr">
            <w14:noFill/>
            <w14:prstDash w14:val="solid"/>
            <w14:bevel/>
          </w14:textOutline>
        </w:rPr>
      </w:pPr>
    </w:p>
    <w:p w14:paraId="4DAA25D3" w14:textId="76EB6174" w:rsidR="00AF309C" w:rsidRPr="009375BC" w:rsidRDefault="00AF309C" w:rsidP="00441B1F">
      <w:pPr>
        <w:pStyle w:val="BodyA"/>
        <w:rPr>
          <w:rStyle w:val="None"/>
          <w:rFonts w:eastAsia="Arial" w:cs="Calibri"/>
          <w:color w:val="000000" w:themeColor="text1"/>
          <w14:textOutline w14:w="0" w14:cap="rnd" w14:cmpd="sng" w14:algn="ctr">
            <w14:noFill/>
            <w14:prstDash w14:val="solid"/>
            <w14:bevel/>
          </w14:textOutline>
        </w:rPr>
      </w:pPr>
      <w:r w:rsidRPr="00CA47B7">
        <w:rPr>
          <w:rStyle w:val="None"/>
          <w:rFonts w:eastAsia="Arial" w:cs="Calibri"/>
          <w:noProof/>
          <w:lang w:val="en-AU"/>
          <w14:textOutline w14:w="0" w14:cap="rnd" w14:cmpd="sng" w14:algn="ctr">
            <w14:noFill/>
            <w14:prstDash w14:val="solid"/>
            <w14:bevel/>
          </w14:textOutline>
        </w:rPr>
        <w:lastRenderedPageBreak/>
        <w:drawing>
          <wp:inline distT="0" distB="0" distL="0" distR="0" wp14:anchorId="3F069C92" wp14:editId="71F68B83">
            <wp:extent cx="5727700" cy="2882265"/>
            <wp:effectExtent l="0" t="0" r="6350" b="0"/>
            <wp:docPr id="584044360"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4044360" name="Picture 1" descr="A screenshot of a computer&#10;&#10;AI-generated content may be incorrect."/>
                    <pic:cNvPicPr/>
                  </pic:nvPicPr>
                  <pic:blipFill>
                    <a:blip r:embed="rId167"/>
                    <a:stretch>
                      <a:fillRect/>
                    </a:stretch>
                  </pic:blipFill>
                  <pic:spPr>
                    <a:xfrm>
                      <a:off x="0" y="0"/>
                      <a:ext cx="5727700" cy="2882265"/>
                    </a:xfrm>
                    <a:prstGeom prst="rect">
                      <a:avLst/>
                    </a:prstGeom>
                  </pic:spPr>
                </pic:pic>
              </a:graphicData>
            </a:graphic>
          </wp:inline>
        </w:drawing>
      </w:r>
    </w:p>
    <w:p w14:paraId="69CCE258" w14:textId="1F3DB089" w:rsidR="00D23C1F" w:rsidRPr="00C42866" w:rsidRDefault="00D23C1F" w:rsidP="005E521F">
      <w:pPr>
        <w:pStyle w:val="ListParagraph"/>
        <w:rPr>
          <w:rStyle w:val="None"/>
          <w:rFonts w:eastAsia="Arial"/>
          <w:color w:val="000000"/>
          <w14:textOutline w14:w="12700" w14:cap="flat" w14:cmpd="sng" w14:algn="ctr">
            <w14:noFill/>
            <w14:prstDash w14:val="solid"/>
            <w14:miter w14:lim="400000"/>
          </w14:textOutline>
        </w:rPr>
      </w:pPr>
      <w:r w:rsidRPr="009375BC">
        <w:rPr>
          <w:rStyle w:val="PageNumber"/>
        </w:rPr>
        <w:t xml:space="preserve">After you check the </w:t>
      </w:r>
      <w:r w:rsidRPr="00FE6A5C">
        <w:rPr>
          <w:rStyle w:val="Hyperlink0"/>
        </w:rPr>
        <w:t>Acknowledgement</w:t>
      </w:r>
      <w:r w:rsidRPr="009375BC">
        <w:rPr>
          <w:rStyle w:val="PageNumber"/>
        </w:rPr>
        <w:t xml:space="preserve"> box, the popup window will expand to display a number of file format download options. </w:t>
      </w:r>
    </w:p>
    <w:p w14:paraId="7414393C" w14:textId="4CFEE1AC" w:rsidR="00D23C1F" w:rsidRDefault="00D23C1F" w:rsidP="00441B1F">
      <w:pPr>
        <w:pStyle w:val="BodyA"/>
        <w:rPr>
          <w:rStyle w:val="None"/>
          <w:rFonts w:eastAsia="Arial" w:cs="Times New Roman"/>
          <w:color w:val="auto"/>
          <w:szCs w:val="24"/>
          <w:lang w:eastAsia="en-US"/>
          <w14:textOutline w14:w="0" w14:cap="rnd" w14:cmpd="sng" w14:algn="ctr">
            <w14:noFill/>
            <w14:prstDash w14:val="solid"/>
            <w14:bevel/>
          </w14:textOutline>
        </w:rPr>
      </w:pPr>
    </w:p>
    <w:p w14:paraId="4A977A27" w14:textId="4E680944" w:rsidR="00AF309C" w:rsidRPr="009375BC" w:rsidRDefault="00AF309C" w:rsidP="00441B1F">
      <w:pPr>
        <w:pStyle w:val="BodyA"/>
        <w:rPr>
          <w:rStyle w:val="None"/>
          <w:rFonts w:eastAsia="Arial" w:cs="Times New Roman"/>
          <w:color w:val="auto"/>
          <w:szCs w:val="24"/>
          <w:lang w:eastAsia="en-US"/>
          <w14:textOutline w14:w="0" w14:cap="rnd" w14:cmpd="sng" w14:algn="ctr">
            <w14:noFill/>
            <w14:prstDash w14:val="solid"/>
            <w14:bevel/>
          </w14:textOutline>
        </w:rPr>
      </w:pPr>
      <w:r w:rsidRPr="00CA47B7">
        <w:rPr>
          <w:rStyle w:val="None"/>
          <w:rFonts w:eastAsia="Arial" w:cs="Times New Roman"/>
          <w:noProof/>
          <w:color w:val="auto"/>
          <w:szCs w:val="24"/>
          <w:lang w:val="en-AU" w:eastAsia="en-US"/>
          <w14:textOutline w14:w="0" w14:cap="rnd" w14:cmpd="sng" w14:algn="ctr">
            <w14:noFill/>
            <w14:prstDash w14:val="solid"/>
            <w14:bevel/>
          </w14:textOutline>
        </w:rPr>
        <w:drawing>
          <wp:inline distT="0" distB="0" distL="0" distR="0" wp14:anchorId="08384641" wp14:editId="5545B6D3">
            <wp:extent cx="5727700" cy="3056890"/>
            <wp:effectExtent l="0" t="0" r="6350" b="0"/>
            <wp:docPr id="1749338220"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9338220" name="Picture 1" descr="A screenshot of a computer&#10;&#10;AI-generated content may be incorrect."/>
                    <pic:cNvPicPr/>
                  </pic:nvPicPr>
                  <pic:blipFill>
                    <a:blip r:embed="rId168"/>
                    <a:stretch>
                      <a:fillRect/>
                    </a:stretch>
                  </pic:blipFill>
                  <pic:spPr>
                    <a:xfrm>
                      <a:off x="0" y="0"/>
                      <a:ext cx="5727700" cy="3056890"/>
                    </a:xfrm>
                    <a:prstGeom prst="rect">
                      <a:avLst/>
                    </a:prstGeom>
                  </pic:spPr>
                </pic:pic>
              </a:graphicData>
            </a:graphic>
          </wp:inline>
        </w:drawing>
      </w:r>
    </w:p>
    <w:p w14:paraId="4D2FCA21" w14:textId="72FDBEA0" w:rsidR="00D23C1F" w:rsidRDefault="00D23C1F" w:rsidP="00441B1F">
      <w:pPr>
        <w:pStyle w:val="BodyA"/>
        <w:rPr>
          <w:rStyle w:val="None"/>
          <w:rFonts w:eastAsia="Arial Unicode MS" w:cs="Times New Roman"/>
          <w:color w:val="auto"/>
          <w:szCs w:val="24"/>
          <w:lang w:eastAsia="en-US"/>
          <w14:textOutline w14:w="0" w14:cap="rnd" w14:cmpd="sng" w14:algn="ctr">
            <w14:noFill/>
            <w14:prstDash w14:val="solid"/>
            <w14:bevel/>
          </w14:textOutline>
        </w:rPr>
      </w:pPr>
      <w:r w:rsidRPr="009375BC">
        <w:rPr>
          <w:rStyle w:val="None"/>
        </w:rPr>
        <w:t>You have a choice of 4 format types depending on your business needs. They are:</w:t>
      </w:r>
    </w:p>
    <w:p w14:paraId="0B86F863" w14:textId="77777777" w:rsidR="009E638F" w:rsidRPr="009375BC" w:rsidRDefault="009E638F" w:rsidP="00441B1F">
      <w:pPr>
        <w:pStyle w:val="BodyA"/>
        <w:rPr>
          <w:rStyle w:val="None"/>
          <w:rFonts w:eastAsia="Arial"/>
        </w:rPr>
      </w:pPr>
    </w:p>
    <w:p w14:paraId="303E6F3A" w14:textId="71FA9AB0" w:rsidR="00D23C1F" w:rsidRPr="009375BC" w:rsidRDefault="00D23C1F" w:rsidP="005E521F">
      <w:pPr>
        <w:pStyle w:val="ListParagraph"/>
        <w:numPr>
          <w:ilvl w:val="0"/>
          <w:numId w:val="154"/>
        </w:numPr>
      </w:pPr>
      <w:r w:rsidRPr="009375BC">
        <w:rPr>
          <w:rStyle w:val="PageNumber"/>
        </w:rPr>
        <w:t xml:space="preserve">Printer </w:t>
      </w:r>
      <w:r w:rsidR="00A95504">
        <w:rPr>
          <w:rStyle w:val="PageNumber"/>
        </w:rPr>
        <w:t>f</w:t>
      </w:r>
      <w:r w:rsidRPr="009375BC">
        <w:rPr>
          <w:rStyle w:val="PageNumber"/>
        </w:rPr>
        <w:t>riendly — a format that allows you to view the data as a printable, readable report. If you wish to, you can use this format to output a PDF version; you will need to select to ‘print to PDF’ if this function is supported by your computer</w:t>
      </w:r>
    </w:p>
    <w:p w14:paraId="663DDEE2" w14:textId="77777777" w:rsidR="00D23C1F" w:rsidRPr="009375BC" w:rsidRDefault="00D23C1F" w:rsidP="005E521F">
      <w:pPr>
        <w:pStyle w:val="ListParagraph"/>
        <w:numPr>
          <w:ilvl w:val="0"/>
          <w:numId w:val="154"/>
        </w:numPr>
      </w:pPr>
      <w:r w:rsidRPr="009375BC">
        <w:rPr>
          <w:rStyle w:val="PageNumber"/>
        </w:rPr>
        <w:lastRenderedPageBreak/>
        <w:t>CSV (Comma Separated Values) — typically used to open as a spreadsheet for sorting and filtering the data. Note that this download has two heading rows</w:t>
      </w:r>
    </w:p>
    <w:p w14:paraId="6E9C63A2" w14:textId="77777777" w:rsidR="00D23C1F" w:rsidRPr="009375BC" w:rsidRDefault="00D23C1F" w:rsidP="005E521F">
      <w:pPr>
        <w:pStyle w:val="ListParagraph"/>
        <w:numPr>
          <w:ilvl w:val="0"/>
          <w:numId w:val="154"/>
        </w:numPr>
      </w:pPr>
      <w:r w:rsidRPr="009375BC">
        <w:rPr>
          <w:rStyle w:val="PageNumber"/>
        </w:rPr>
        <w:t>XML (eXtensible Mark-up Language) — a format for importing into business systems</w:t>
      </w:r>
    </w:p>
    <w:p w14:paraId="00A72E66" w14:textId="76D51B07" w:rsidR="00D23C1F" w:rsidRPr="00BB161F" w:rsidRDefault="00D23C1F" w:rsidP="005E521F">
      <w:pPr>
        <w:pStyle w:val="ListParagraph"/>
        <w:numPr>
          <w:ilvl w:val="0"/>
          <w:numId w:val="154"/>
        </w:numPr>
        <w:rPr>
          <w:rStyle w:val="PageNumber"/>
        </w:rPr>
      </w:pPr>
      <w:r w:rsidRPr="009375BC">
        <w:rPr>
          <w:rStyle w:val="PageNumber"/>
        </w:rPr>
        <w:t>JSON (JavaScript Object Notation) — a simple format for importing into business applications</w:t>
      </w:r>
    </w:p>
    <w:p w14:paraId="5CEFE875" w14:textId="15D1A5BF" w:rsidR="00D23C1F" w:rsidRPr="009375BC" w:rsidRDefault="00D23C1F" w:rsidP="00B44FCD">
      <w:pPr>
        <w:pStyle w:val="Heading3"/>
        <w:rPr>
          <w:rStyle w:val="None"/>
          <w:rFonts w:eastAsia="Arial" w:cs="Calibri"/>
          <w:b w:val="0"/>
          <w:bCs w:val="0"/>
          <w:color w:val="000000"/>
          <w:sz w:val="22"/>
          <w:szCs w:val="22"/>
          <w:u w:color="000000"/>
          <w14:textOutline w14:w="0" w14:cap="rnd" w14:cmpd="sng" w14:algn="ctr">
            <w14:noFill/>
            <w14:prstDash w14:val="solid"/>
            <w14:bevel/>
          </w14:textOutline>
        </w:rPr>
      </w:pPr>
      <w:bookmarkStart w:id="169" w:name="_Toc20482973"/>
      <w:bookmarkStart w:id="170" w:name="_Toc27751777"/>
      <w:bookmarkStart w:id="171" w:name="_Toc43891081"/>
      <w:bookmarkStart w:id="172" w:name="_Toc216091321"/>
      <w:r w:rsidRPr="009375BC">
        <w:rPr>
          <w:rStyle w:val="None"/>
        </w:rPr>
        <w:t>Download My Participants</w:t>
      </w:r>
      <w:bookmarkEnd w:id="169"/>
      <w:bookmarkEnd w:id="170"/>
      <w:bookmarkEnd w:id="171"/>
      <w:bookmarkEnd w:id="172"/>
    </w:p>
    <w:p w14:paraId="7AB5C6C6" w14:textId="77777777" w:rsidR="00D23C1F" w:rsidRPr="009375BC" w:rsidRDefault="00D23C1F" w:rsidP="00BB1D55">
      <w:pPr>
        <w:pStyle w:val="BodyText1"/>
        <w:rPr>
          <w:rStyle w:val="None"/>
          <w:rFonts w:eastAsia="Calibri"/>
          <w:b/>
          <w:bCs/>
          <w:noProof w:val="0"/>
          <w:color w:val="6B2976"/>
          <w:sz w:val="32"/>
          <w:szCs w:val="32"/>
          <w:u w:color="6A2875"/>
          <w:lang w:val="en-US"/>
          <w14:textOutline w14:w="12700" w14:cap="flat" w14:cmpd="sng" w14:algn="ctr">
            <w14:noFill/>
            <w14:prstDash w14:val="solid"/>
            <w14:miter w14:lim="400000"/>
          </w14:textOutline>
        </w:rPr>
      </w:pPr>
      <w:r w:rsidRPr="009375BC">
        <w:rPr>
          <w:rStyle w:val="None"/>
        </w:rPr>
        <w:t>This tile lets you download a list of participants that you have active service bookings with. The download expires 24 hours after the report is requested to ensure the data is always up to date.</w:t>
      </w:r>
    </w:p>
    <w:p w14:paraId="2A97A29A" w14:textId="7F6EDCFC" w:rsidR="00D23C1F" w:rsidRPr="009375BC" w:rsidRDefault="00D23C1F" w:rsidP="00BB1D55">
      <w:pPr>
        <w:pStyle w:val="BodyText1"/>
        <w:rPr>
          <w:rStyle w:val="None"/>
        </w:rPr>
      </w:pPr>
      <w:r w:rsidRPr="009375BC">
        <w:rPr>
          <w:rStyle w:val="None"/>
          <w:b/>
          <w:bCs/>
        </w:rPr>
        <w:t xml:space="preserve">Important note: </w:t>
      </w:r>
      <w:r w:rsidRPr="009375BC">
        <w:rPr>
          <w:rStyle w:val="None"/>
        </w:rPr>
        <w:t xml:space="preserve">You will only be able to access information for participants who have given your </w:t>
      </w:r>
      <w:r w:rsidR="007204D6">
        <w:rPr>
          <w:rStyle w:val="None"/>
        </w:rPr>
        <w:t>organisation</w:t>
      </w:r>
      <w:r w:rsidRPr="009375BC">
        <w:rPr>
          <w:rStyle w:val="None"/>
        </w:rPr>
        <w:t xml:space="preserve"> their consent to access their information. The information will in turn be restricted to:</w:t>
      </w:r>
    </w:p>
    <w:p w14:paraId="1645AD6A" w14:textId="77777777" w:rsidR="00D23C1F" w:rsidRPr="009375BC" w:rsidRDefault="00D23C1F" w:rsidP="005E521F">
      <w:pPr>
        <w:pStyle w:val="ListParagraph"/>
        <w:numPr>
          <w:ilvl w:val="0"/>
          <w:numId w:val="154"/>
        </w:numPr>
      </w:pPr>
      <w:r w:rsidRPr="009375BC">
        <w:rPr>
          <w:rStyle w:val="PageNumber"/>
        </w:rPr>
        <w:t>Participant name</w:t>
      </w:r>
    </w:p>
    <w:p w14:paraId="0A1A6938" w14:textId="77777777" w:rsidR="00D23C1F" w:rsidRPr="009375BC" w:rsidRDefault="00D23C1F" w:rsidP="005E521F">
      <w:pPr>
        <w:pStyle w:val="ListParagraph"/>
        <w:numPr>
          <w:ilvl w:val="0"/>
          <w:numId w:val="154"/>
        </w:numPr>
      </w:pPr>
      <w:r w:rsidRPr="009375BC">
        <w:rPr>
          <w:rStyle w:val="PageNumber"/>
        </w:rPr>
        <w:t>NDIS number</w:t>
      </w:r>
    </w:p>
    <w:p w14:paraId="3243352E" w14:textId="77777777" w:rsidR="00D23C1F" w:rsidRPr="009375BC" w:rsidRDefault="00D23C1F" w:rsidP="005E521F">
      <w:pPr>
        <w:pStyle w:val="ListParagraph"/>
        <w:numPr>
          <w:ilvl w:val="0"/>
          <w:numId w:val="154"/>
        </w:numPr>
      </w:pPr>
      <w:r w:rsidRPr="009375BC">
        <w:rPr>
          <w:rStyle w:val="PageNumber"/>
        </w:rPr>
        <w:t>Plan number</w:t>
      </w:r>
    </w:p>
    <w:p w14:paraId="575BE327" w14:textId="77777777" w:rsidR="00D23C1F" w:rsidRPr="009375BC" w:rsidRDefault="00D23C1F" w:rsidP="005E521F">
      <w:pPr>
        <w:pStyle w:val="ListParagraph"/>
        <w:numPr>
          <w:ilvl w:val="0"/>
          <w:numId w:val="154"/>
        </w:numPr>
      </w:pPr>
      <w:r w:rsidRPr="009375BC">
        <w:rPr>
          <w:rStyle w:val="PageNumber"/>
        </w:rPr>
        <w:t>Plan start date</w:t>
      </w:r>
    </w:p>
    <w:p w14:paraId="7B2626E8" w14:textId="77777777" w:rsidR="00D23C1F" w:rsidRPr="009375BC" w:rsidRDefault="00D23C1F" w:rsidP="005E521F">
      <w:pPr>
        <w:pStyle w:val="ListParagraph"/>
        <w:numPr>
          <w:ilvl w:val="0"/>
          <w:numId w:val="154"/>
        </w:numPr>
      </w:pPr>
      <w:r w:rsidRPr="009375BC">
        <w:rPr>
          <w:rStyle w:val="PageNumber"/>
        </w:rPr>
        <w:t>Plan end date</w:t>
      </w:r>
    </w:p>
    <w:p w14:paraId="01AF8706" w14:textId="77777777" w:rsidR="00D23C1F" w:rsidRPr="009375BC" w:rsidRDefault="00D23C1F" w:rsidP="005E521F">
      <w:pPr>
        <w:pStyle w:val="ListParagraph"/>
        <w:numPr>
          <w:ilvl w:val="0"/>
          <w:numId w:val="154"/>
        </w:numPr>
      </w:pPr>
      <w:r w:rsidRPr="009375BC">
        <w:rPr>
          <w:rStyle w:val="PageNumber"/>
        </w:rPr>
        <w:t>Gender</w:t>
      </w:r>
    </w:p>
    <w:p w14:paraId="45DBA4A8" w14:textId="77777777" w:rsidR="00D23C1F" w:rsidRPr="009375BC" w:rsidRDefault="00D23C1F" w:rsidP="005E521F">
      <w:pPr>
        <w:pStyle w:val="ListParagraph"/>
        <w:numPr>
          <w:ilvl w:val="0"/>
          <w:numId w:val="154"/>
        </w:numPr>
      </w:pPr>
      <w:r w:rsidRPr="009375BC">
        <w:rPr>
          <w:rStyle w:val="PageNumber"/>
        </w:rPr>
        <w:t>Interpreter required.</w:t>
      </w:r>
    </w:p>
    <w:p w14:paraId="164892B5" w14:textId="77777777" w:rsidR="00D23C1F" w:rsidRPr="009375BC" w:rsidRDefault="00D23C1F" w:rsidP="00BB1D55">
      <w:pPr>
        <w:pStyle w:val="BodyText1"/>
        <w:rPr>
          <w:rStyle w:val="None"/>
          <w:rFonts w:eastAsia="Calibri" w:cs="Calibri"/>
          <w:noProof w:val="0"/>
          <w:color w:val="000000" w:themeColor="text1"/>
          <w:u w:color="000000"/>
          <w:lang w:val="en-US"/>
        </w:rPr>
      </w:pPr>
      <w:r w:rsidRPr="009375BC">
        <w:rPr>
          <w:rStyle w:val="None"/>
        </w:rPr>
        <w:drawing>
          <wp:inline distT="0" distB="0" distL="0" distR="0" wp14:anchorId="45C45240" wp14:editId="6FB2EDCA">
            <wp:extent cx="1421813" cy="1257960"/>
            <wp:effectExtent l="19050" t="19050" r="26035" b="18415"/>
            <wp:docPr id="1073741953" name="officeArt object" descr="Screenshot of Download my participants tile&#10;&#10;Screenshot of Download my participants tile"/>
            <wp:cNvGraphicFramePr/>
            <a:graphic xmlns:a="http://schemas.openxmlformats.org/drawingml/2006/main">
              <a:graphicData uri="http://schemas.openxmlformats.org/drawingml/2006/picture">
                <pic:pic xmlns:pic="http://schemas.openxmlformats.org/drawingml/2006/picture">
                  <pic:nvPicPr>
                    <pic:cNvPr id="1073741953" name="Screenshot of Download my participants tile&#10;&#10;Screenshot of Download my participants tile" descr="Screenshot of Download my participants tileScreenshot of Download my participants tile"/>
                    <pic:cNvPicPr>
                      <a:picLocks noChangeAspect="1"/>
                    </pic:cNvPicPr>
                  </pic:nvPicPr>
                  <pic:blipFill>
                    <a:blip r:embed="rId158"/>
                    <a:srcRect l="66209"/>
                    <a:stretch>
                      <a:fillRect/>
                    </a:stretch>
                  </pic:blipFill>
                  <pic:spPr>
                    <a:xfrm>
                      <a:off x="0" y="0"/>
                      <a:ext cx="1426055" cy="1261713"/>
                    </a:xfrm>
                    <a:prstGeom prst="rect">
                      <a:avLst/>
                    </a:prstGeom>
                    <a:ln w="9525" cap="rnd">
                      <a:solidFill>
                        <a:srgbClr val="000000"/>
                      </a:solidFill>
                      <a:prstDash val="solid"/>
                      <a:round/>
                    </a:ln>
                    <a:effectLst/>
                  </pic:spPr>
                </pic:pic>
              </a:graphicData>
            </a:graphic>
          </wp:inline>
        </w:drawing>
      </w:r>
    </w:p>
    <w:p w14:paraId="7930F3C8" w14:textId="6AA5C639" w:rsidR="00D23C1F" w:rsidRPr="009375BC" w:rsidRDefault="00D23C1F" w:rsidP="00BB161F">
      <w:pPr>
        <w:pStyle w:val="BodyText"/>
        <w:numPr>
          <w:ilvl w:val="3"/>
          <w:numId w:val="194"/>
        </w:numPr>
        <w:spacing w:before="0" w:after="0" w:line="360" w:lineRule="auto"/>
        <w:ind w:left="284"/>
        <w:rPr>
          <w:rFonts w:ascii="Arial" w:hAnsi="Arial" w:cs="Arial"/>
        </w:rPr>
      </w:pPr>
      <w:r w:rsidRPr="009375BC">
        <w:rPr>
          <w:rStyle w:val="PageNumber"/>
          <w:rFonts w:cs="Arial"/>
        </w:rPr>
        <w:t xml:space="preserve">Select </w:t>
      </w:r>
      <w:r w:rsidRPr="000C4F95">
        <w:rPr>
          <w:rStyle w:val="Hyperlink0"/>
        </w:rPr>
        <w:t>Download My Participants</w:t>
      </w:r>
      <w:r w:rsidRPr="009375BC">
        <w:rPr>
          <w:rStyle w:val="None"/>
          <w:rFonts w:cs="Arial"/>
          <w:color w:val="7030A0"/>
          <w:u w:color="7030A0"/>
        </w:rPr>
        <w:t xml:space="preserve"> </w:t>
      </w:r>
      <w:r w:rsidRPr="009375BC">
        <w:rPr>
          <w:rStyle w:val="PageNumber"/>
          <w:rFonts w:cs="Arial"/>
        </w:rPr>
        <w:t xml:space="preserve">to request and download your </w:t>
      </w:r>
      <w:r w:rsidR="00360F26" w:rsidRPr="009375BC">
        <w:rPr>
          <w:rStyle w:val="PageNumber"/>
          <w:rFonts w:cs="Arial"/>
        </w:rPr>
        <w:t>participant’s</w:t>
      </w:r>
      <w:r w:rsidRPr="009375BC">
        <w:rPr>
          <w:rStyle w:val="PageNumber"/>
          <w:rFonts w:cs="Arial"/>
        </w:rPr>
        <w:t xml:space="preserve"> information.</w:t>
      </w:r>
    </w:p>
    <w:p w14:paraId="66052B2D" w14:textId="63250A33" w:rsidR="00D23C1F" w:rsidRPr="009375BC" w:rsidRDefault="00D23C1F" w:rsidP="00BB1D55">
      <w:pPr>
        <w:pStyle w:val="BodyText1"/>
        <w:rPr>
          <w:rStyle w:val="None"/>
          <w:rFonts w:eastAsia="Calibri" w:cs="Calibri"/>
          <w:noProof w:val="0"/>
          <w:u w:color="000000"/>
          <w:lang w:val="en-US"/>
        </w:rPr>
      </w:pPr>
      <w:r w:rsidRPr="009375BC">
        <w:rPr>
          <w:rStyle w:val="None"/>
        </w:rPr>
        <w:t xml:space="preserve">The </w:t>
      </w:r>
      <w:r w:rsidRPr="000C4F95">
        <w:rPr>
          <w:rStyle w:val="Hyperlink0"/>
        </w:rPr>
        <w:t>Download My Participants</w:t>
      </w:r>
      <w:r w:rsidRPr="009375BC">
        <w:rPr>
          <w:rStyle w:val="None"/>
          <w:b/>
          <w:bCs/>
          <w:color w:val="7030A0"/>
          <w:u w:color="7030A0"/>
        </w:rPr>
        <w:t xml:space="preserve"> </w:t>
      </w:r>
      <w:r w:rsidRPr="009375BC">
        <w:rPr>
          <w:rStyle w:val="None"/>
        </w:rPr>
        <w:t xml:space="preserve">screen displays listing any reports requested by your </w:t>
      </w:r>
      <w:r w:rsidR="007204D6">
        <w:rPr>
          <w:rStyle w:val="None"/>
        </w:rPr>
        <w:t>organisation</w:t>
      </w:r>
      <w:r w:rsidRPr="009375BC">
        <w:rPr>
          <w:rStyle w:val="None"/>
        </w:rPr>
        <w:t xml:space="preserve"> in the previous 24 hours.  If none were requested, no list will be displayed.</w:t>
      </w:r>
    </w:p>
    <w:p w14:paraId="6F56505C" w14:textId="77777777" w:rsidR="00D23C1F" w:rsidRPr="009375BC" w:rsidRDefault="00D23C1F" w:rsidP="00441B1F">
      <w:pPr>
        <w:pStyle w:val="BodyA"/>
        <w:rPr>
          <w:rStyle w:val="None"/>
          <w:rFonts w:eastAsia="Arial"/>
          <w:lang w:val="en-AU"/>
          <w14:textOutline w14:w="0" w14:cap="rnd" w14:cmpd="sng" w14:algn="ctr">
            <w14:noFill/>
            <w14:prstDash w14:val="solid"/>
            <w14:bevel/>
          </w14:textOutline>
        </w:rPr>
      </w:pPr>
      <w:r w:rsidRPr="009375BC">
        <w:rPr>
          <w:rStyle w:val="None"/>
          <w:rFonts w:eastAsia="Arial"/>
          <w:noProof/>
          <w:lang w:val="en-AU"/>
        </w:rPr>
        <w:lastRenderedPageBreak/>
        <w:drawing>
          <wp:inline distT="0" distB="0" distL="0" distR="0" wp14:anchorId="2BDCBC57" wp14:editId="24DD5B75">
            <wp:extent cx="5300663" cy="1586230"/>
            <wp:effectExtent l="19050" t="19050" r="14605" b="13970"/>
            <wp:docPr id="1073741954" name="officeArt object" descr="Screenshot of Download my participants&#10;&#10;Screenshot of Download my participants"/>
            <wp:cNvGraphicFramePr/>
            <a:graphic xmlns:a="http://schemas.openxmlformats.org/drawingml/2006/main">
              <a:graphicData uri="http://schemas.openxmlformats.org/drawingml/2006/picture">
                <pic:pic xmlns:pic="http://schemas.openxmlformats.org/drawingml/2006/picture">
                  <pic:nvPicPr>
                    <pic:cNvPr id="1073741954" name="Screenshot of Download my participants&#10;&#10;Screenshot of Download my participants" descr="Screenshot of Download my participantsScreenshot of Download my participants"/>
                    <pic:cNvPicPr>
                      <a:picLocks noChangeAspect="1"/>
                    </pic:cNvPicPr>
                  </pic:nvPicPr>
                  <pic:blipFill>
                    <a:blip r:embed="rId169"/>
                    <a:srcRect b="4473"/>
                    <a:stretch>
                      <a:fillRect/>
                    </a:stretch>
                  </pic:blipFill>
                  <pic:spPr>
                    <a:xfrm>
                      <a:off x="0" y="0"/>
                      <a:ext cx="5316950" cy="1591104"/>
                    </a:xfrm>
                    <a:prstGeom prst="rect">
                      <a:avLst/>
                    </a:prstGeom>
                    <a:ln w="9525" cap="rnd">
                      <a:solidFill>
                        <a:schemeClr val="tx1"/>
                      </a:solidFill>
                      <a:prstDash val="solid"/>
                      <a:round/>
                    </a:ln>
                    <a:effectLst/>
                  </pic:spPr>
                </pic:pic>
              </a:graphicData>
            </a:graphic>
          </wp:inline>
        </w:drawing>
      </w:r>
    </w:p>
    <w:p w14:paraId="5D55D2A8" w14:textId="77777777" w:rsidR="00D23C1F" w:rsidRPr="00532590" w:rsidRDefault="00D23C1F" w:rsidP="00BB161F">
      <w:pPr>
        <w:pStyle w:val="BodyText"/>
        <w:numPr>
          <w:ilvl w:val="3"/>
          <w:numId w:val="194"/>
        </w:numPr>
        <w:spacing w:before="0" w:after="0" w:line="360" w:lineRule="auto"/>
        <w:ind w:left="284"/>
        <w:rPr>
          <w:rStyle w:val="PageNumber"/>
          <w:rFonts w:cs="Arial"/>
          <w14:textOutline w14:w="12700" w14:cap="flat" w14:cmpd="sng" w14:algn="ctr">
            <w14:noFill/>
            <w14:prstDash w14:val="solid"/>
            <w14:miter w14:lim="400000"/>
          </w14:textOutline>
        </w:rPr>
      </w:pPr>
      <w:r w:rsidRPr="009375BC">
        <w:rPr>
          <w:rStyle w:val="PageNumber"/>
          <w:rFonts w:cs="Arial"/>
        </w:rPr>
        <w:t xml:space="preserve">Select </w:t>
      </w:r>
      <w:r w:rsidRPr="000C4F95">
        <w:rPr>
          <w:rStyle w:val="Hyperlink0"/>
        </w:rPr>
        <w:t>Request</w:t>
      </w:r>
      <w:r w:rsidRPr="009375BC">
        <w:rPr>
          <w:rStyle w:val="PageNumber"/>
          <w:rFonts w:cs="Arial"/>
        </w:rPr>
        <w:t xml:space="preserve"> </w:t>
      </w:r>
      <w:r w:rsidRPr="00532590">
        <w:rPr>
          <w:rStyle w:val="PageNumber"/>
        </w:rPr>
        <w:t>Download</w:t>
      </w:r>
      <w:r w:rsidRPr="009375BC">
        <w:rPr>
          <w:rStyle w:val="PageNumber"/>
          <w:rFonts w:cs="Arial"/>
        </w:rPr>
        <w:t xml:space="preserve">. Or select </w:t>
      </w:r>
      <w:r w:rsidRPr="000C4F95">
        <w:rPr>
          <w:rStyle w:val="Hyperlink0"/>
        </w:rPr>
        <w:t>Back</w:t>
      </w:r>
      <w:r w:rsidRPr="009375BC">
        <w:rPr>
          <w:rStyle w:val="PageNumber"/>
          <w:rFonts w:cs="Arial"/>
        </w:rPr>
        <w:t xml:space="preserve"> to go back to the </w:t>
      </w:r>
      <w:r w:rsidRPr="000C4F95">
        <w:rPr>
          <w:rStyle w:val="Hyperlink0"/>
        </w:rPr>
        <w:t>Downloads</w:t>
      </w:r>
      <w:r w:rsidRPr="009375BC">
        <w:rPr>
          <w:rStyle w:val="PageNumber"/>
          <w:rFonts w:cs="Arial"/>
        </w:rPr>
        <w:t xml:space="preserve"> page.</w:t>
      </w:r>
    </w:p>
    <w:p w14:paraId="407F4CF9" w14:textId="77777777" w:rsidR="00D23C1F" w:rsidRPr="009375BC" w:rsidRDefault="00D23C1F" w:rsidP="00BB1D55">
      <w:pPr>
        <w:pStyle w:val="BodyText1"/>
        <w:rPr>
          <w:rStyle w:val="None"/>
          <w:rFonts w:eastAsia="Calibri" w:cs="Calibri"/>
          <w:noProof w:val="0"/>
          <w:u w:color="000000"/>
          <w:lang w:val="en-US"/>
        </w:rPr>
      </w:pPr>
      <w:r w:rsidRPr="009375BC">
        <w:rPr>
          <w:rStyle w:val="None"/>
          <w:b/>
          <w:bCs/>
        </w:rPr>
        <w:t>Note</w:t>
      </w:r>
      <w:r w:rsidRPr="009375BC">
        <w:rPr>
          <w:rStyle w:val="None"/>
        </w:rPr>
        <w:t>: You can also download one of the reports already listed.</w:t>
      </w:r>
    </w:p>
    <w:p w14:paraId="6EB8D368" w14:textId="77777777" w:rsidR="00D23C1F" w:rsidRPr="009375BC" w:rsidRDefault="00D23C1F" w:rsidP="00441B1F">
      <w:pPr>
        <w:pStyle w:val="BodyA"/>
        <w:rPr>
          <w:rStyle w:val="None"/>
          <w:rFonts w:eastAsia="Arial"/>
          <w:lang w:val="en-AU"/>
          <w14:textOutline w14:w="0" w14:cap="rnd" w14:cmpd="sng" w14:algn="ctr">
            <w14:noFill/>
            <w14:prstDash w14:val="solid"/>
            <w14:bevel/>
          </w14:textOutline>
        </w:rPr>
      </w:pPr>
      <w:r w:rsidRPr="009375BC">
        <w:rPr>
          <w:rStyle w:val="None"/>
          <w:rFonts w:eastAsia="Arial"/>
          <w:noProof/>
          <w:lang w:val="en-AU"/>
        </w:rPr>
        <w:drawing>
          <wp:inline distT="0" distB="0" distL="0" distR="0" wp14:anchorId="74BACC73" wp14:editId="4984D858">
            <wp:extent cx="5329238" cy="2336165"/>
            <wp:effectExtent l="19050" t="19050" r="24130" b="26035"/>
            <wp:docPr id="1073741955" name="officeArt object" descr="Screenshot of Download my participants&#10;&#10;Screenshot of Download my participants"/>
            <wp:cNvGraphicFramePr/>
            <a:graphic xmlns:a="http://schemas.openxmlformats.org/drawingml/2006/main">
              <a:graphicData uri="http://schemas.openxmlformats.org/drawingml/2006/picture">
                <pic:pic xmlns:pic="http://schemas.openxmlformats.org/drawingml/2006/picture">
                  <pic:nvPicPr>
                    <pic:cNvPr id="1073741955" name="Screenshot of Download my participants&#10;&#10;Screenshot of Download my participants" descr="Screenshot of Download my participantsScreenshot of Download my participants"/>
                    <pic:cNvPicPr>
                      <a:picLocks noChangeAspect="1"/>
                    </pic:cNvPicPr>
                  </pic:nvPicPr>
                  <pic:blipFill>
                    <a:blip r:embed="rId170"/>
                    <a:stretch>
                      <a:fillRect/>
                    </a:stretch>
                  </pic:blipFill>
                  <pic:spPr>
                    <a:xfrm>
                      <a:off x="0" y="0"/>
                      <a:ext cx="5339019" cy="2340452"/>
                    </a:xfrm>
                    <a:prstGeom prst="rect">
                      <a:avLst/>
                    </a:prstGeom>
                    <a:ln w="9525" cap="rnd">
                      <a:solidFill>
                        <a:schemeClr val="tx1"/>
                      </a:solidFill>
                      <a:prstDash val="solid"/>
                      <a:round/>
                    </a:ln>
                    <a:effectLst/>
                  </pic:spPr>
                </pic:pic>
              </a:graphicData>
            </a:graphic>
          </wp:inline>
        </w:drawing>
      </w:r>
    </w:p>
    <w:p w14:paraId="0024BD7E" w14:textId="77777777" w:rsidR="00D23C1F" w:rsidRPr="009375BC" w:rsidRDefault="00D23C1F" w:rsidP="00BB1D55">
      <w:pPr>
        <w:pStyle w:val="BodyText1"/>
        <w:rPr>
          <w:rStyle w:val="None"/>
          <w:rFonts w:eastAsia="Calibri"/>
          <w:noProof w:val="0"/>
          <w:u w:color="000000"/>
          <w:lang w:val="en-US"/>
          <w14:textOutline w14:w="12700" w14:cap="flat" w14:cmpd="sng" w14:algn="ctr">
            <w14:noFill/>
            <w14:prstDash w14:val="solid"/>
            <w14:miter w14:lim="400000"/>
          </w14:textOutline>
        </w:rPr>
      </w:pPr>
      <w:r w:rsidRPr="009375BC">
        <w:rPr>
          <w:rStyle w:val="None"/>
        </w:rPr>
        <w:t xml:space="preserve">The </w:t>
      </w:r>
      <w:r w:rsidRPr="000C4F95">
        <w:rPr>
          <w:rStyle w:val="Hyperlink0"/>
        </w:rPr>
        <w:t>Download My Participa</w:t>
      </w:r>
      <w:r w:rsidRPr="009375BC">
        <w:rPr>
          <w:rStyle w:val="None"/>
          <w:b/>
          <w:bCs/>
          <w:color w:val="7030A0"/>
          <w:u w:color="7030A0"/>
        </w:rPr>
        <w:t xml:space="preserve">nts </w:t>
      </w:r>
      <w:r w:rsidRPr="009375BC">
        <w:rPr>
          <w:rStyle w:val="None"/>
        </w:rPr>
        <w:t xml:space="preserve">screen displays with a green tick and system message saying ‘The request for download has been submitted.’  You can select </w:t>
      </w:r>
      <w:r w:rsidRPr="000C4F95">
        <w:rPr>
          <w:rStyle w:val="Hyperlink0"/>
        </w:rPr>
        <w:t>Cancel Request</w:t>
      </w:r>
      <w:r w:rsidRPr="009375BC">
        <w:rPr>
          <w:rStyle w:val="None"/>
          <w:color w:val="7030A0"/>
          <w:u w:color="7030A0"/>
        </w:rPr>
        <w:t xml:space="preserve"> </w:t>
      </w:r>
      <w:r w:rsidRPr="009375BC">
        <w:rPr>
          <w:rStyle w:val="None"/>
        </w:rPr>
        <w:t xml:space="preserve">to cancel a download (pending report) that you have just requested.  </w:t>
      </w:r>
    </w:p>
    <w:p w14:paraId="62B06A36" w14:textId="087881F1" w:rsidR="00D23C1F" w:rsidRPr="009375BC" w:rsidRDefault="00D23C1F" w:rsidP="00BB1D55">
      <w:pPr>
        <w:pStyle w:val="BodyText1"/>
        <w:rPr>
          <w:rStyle w:val="None"/>
          <w:rFonts w:eastAsia="Arial Unicode MS" w:cs="Times New Roman"/>
          <w:noProof w:val="0"/>
          <w:color w:val="auto"/>
          <w:szCs w:val="24"/>
          <w:lang w:val="en-US" w:eastAsia="en-US"/>
        </w:rPr>
      </w:pPr>
      <w:r w:rsidRPr="009375BC">
        <w:rPr>
          <w:rStyle w:val="None"/>
        </w:rPr>
        <w:t xml:space="preserve">Or select </w:t>
      </w:r>
      <w:r w:rsidRPr="000C4F95">
        <w:rPr>
          <w:rStyle w:val="Hyperlink0"/>
        </w:rPr>
        <w:t>Back</w:t>
      </w:r>
      <w:r w:rsidRPr="009375BC">
        <w:rPr>
          <w:rStyle w:val="None"/>
          <w:color w:val="7030A0"/>
          <w:u w:color="7030A0"/>
        </w:rPr>
        <w:t xml:space="preserve"> </w:t>
      </w:r>
      <w:r w:rsidRPr="009375BC">
        <w:rPr>
          <w:rStyle w:val="None"/>
        </w:rPr>
        <w:t xml:space="preserve">to go back to the </w:t>
      </w:r>
      <w:r w:rsidRPr="000C4F95">
        <w:rPr>
          <w:rStyle w:val="Hyperlink0"/>
        </w:rPr>
        <w:t xml:space="preserve">Downloads </w:t>
      </w:r>
      <w:r w:rsidRPr="009375BC">
        <w:rPr>
          <w:rStyle w:val="None"/>
        </w:rPr>
        <w:t>page.</w:t>
      </w:r>
      <w:r w:rsidRPr="009375BC">
        <w:rPr>
          <w:rStyle w:val="None"/>
        </w:rPr>
        <w:br/>
      </w:r>
      <w:r w:rsidRPr="009375BC">
        <w:rPr>
          <w:rStyle w:val="None"/>
        </w:rPr>
        <w:drawing>
          <wp:inline distT="0" distB="0" distL="0" distR="0" wp14:anchorId="30DABC1C" wp14:editId="4251C0B2">
            <wp:extent cx="5455995" cy="2043486"/>
            <wp:effectExtent l="19050" t="19050" r="11430" b="13970"/>
            <wp:docPr id="1073741956" name="officeArt object" descr="Screenshot of Download my participants&#10;&#10;Screenshot of Download my participants"/>
            <wp:cNvGraphicFramePr/>
            <a:graphic xmlns:a="http://schemas.openxmlformats.org/drawingml/2006/main">
              <a:graphicData uri="http://schemas.openxmlformats.org/drawingml/2006/picture">
                <pic:pic xmlns:pic="http://schemas.openxmlformats.org/drawingml/2006/picture">
                  <pic:nvPicPr>
                    <pic:cNvPr id="1073741956" name="Screenshot of Download my participants&#10;&#10;Screenshot of Download my participants" descr="Screenshot of Download my participantsScreenshot of Download my participants"/>
                    <pic:cNvPicPr>
                      <a:picLocks noChangeAspect="1"/>
                    </pic:cNvPicPr>
                  </pic:nvPicPr>
                  <pic:blipFill>
                    <a:blip r:embed="rId171"/>
                    <a:stretch>
                      <a:fillRect/>
                    </a:stretch>
                  </pic:blipFill>
                  <pic:spPr>
                    <a:xfrm>
                      <a:off x="0" y="0"/>
                      <a:ext cx="5478602" cy="2051953"/>
                    </a:xfrm>
                    <a:prstGeom prst="rect">
                      <a:avLst/>
                    </a:prstGeom>
                    <a:ln w="9525" cap="rnd">
                      <a:solidFill>
                        <a:schemeClr val="tx1"/>
                      </a:solidFill>
                      <a:prstDash val="solid"/>
                      <a:round/>
                    </a:ln>
                    <a:effectLst/>
                  </pic:spPr>
                </pic:pic>
              </a:graphicData>
            </a:graphic>
          </wp:inline>
        </w:drawing>
      </w:r>
    </w:p>
    <w:p w14:paraId="24E77495" w14:textId="0A14AB7C" w:rsidR="00D23C1F" w:rsidRPr="009375BC" w:rsidRDefault="007E4100" w:rsidP="00BB1D55">
      <w:pPr>
        <w:pStyle w:val="BodyText1"/>
      </w:pPr>
      <w:r>
        <w:rPr>
          <w:rStyle w:val="PageNumber"/>
        </w:rPr>
        <w:t xml:space="preserve">3.   </w:t>
      </w:r>
      <w:r w:rsidR="00D23C1F" w:rsidRPr="009375BC">
        <w:rPr>
          <w:rStyle w:val="PageNumber"/>
        </w:rPr>
        <w:t xml:space="preserve">You will need to refresh the list of reports to view and download the report you have just requested. To do this, select </w:t>
      </w:r>
      <w:r w:rsidR="00D23C1F" w:rsidRPr="000C4F95">
        <w:rPr>
          <w:rStyle w:val="Hyperlink0"/>
        </w:rPr>
        <w:t>Back</w:t>
      </w:r>
      <w:r w:rsidR="00D23C1F" w:rsidRPr="009375BC">
        <w:rPr>
          <w:rStyle w:val="None"/>
          <w:color w:val="7030A0"/>
          <w:u w:color="7030A0"/>
        </w:rPr>
        <w:t xml:space="preserve"> </w:t>
      </w:r>
      <w:r w:rsidR="00D23C1F" w:rsidRPr="009375BC">
        <w:rPr>
          <w:rStyle w:val="PageNumber"/>
        </w:rPr>
        <w:t xml:space="preserve">to go back to the </w:t>
      </w:r>
      <w:r w:rsidR="00D23C1F" w:rsidRPr="000C4F95">
        <w:rPr>
          <w:rStyle w:val="Hyperlink0"/>
        </w:rPr>
        <w:t>Downloads</w:t>
      </w:r>
      <w:r w:rsidR="00D23C1F" w:rsidRPr="009375BC">
        <w:rPr>
          <w:rStyle w:val="PageNumber"/>
        </w:rPr>
        <w:t xml:space="preserve"> page.</w:t>
      </w:r>
    </w:p>
    <w:p w14:paraId="5E703F3C" w14:textId="77777777" w:rsidR="00D23C1F" w:rsidRPr="009375BC" w:rsidRDefault="00D23C1F" w:rsidP="00BB1D55">
      <w:pPr>
        <w:pStyle w:val="BodyText1"/>
        <w:rPr>
          <w:rStyle w:val="None"/>
        </w:rPr>
      </w:pPr>
      <w:r w:rsidRPr="009375BC">
        <w:rPr>
          <w:rStyle w:val="None"/>
        </w:rPr>
        <w:lastRenderedPageBreak/>
        <w:t xml:space="preserve">The </w:t>
      </w:r>
      <w:r w:rsidRPr="000C4F95">
        <w:rPr>
          <w:rStyle w:val="Hyperlink0"/>
        </w:rPr>
        <w:t>Downloads</w:t>
      </w:r>
      <w:r w:rsidRPr="009375BC">
        <w:rPr>
          <w:rStyle w:val="None"/>
        </w:rPr>
        <w:t xml:space="preserve"> page displays once more. </w:t>
      </w:r>
    </w:p>
    <w:p w14:paraId="1336C91A" w14:textId="13E6095E" w:rsidR="00D23C1F" w:rsidRPr="009375BC" w:rsidRDefault="004875CB" w:rsidP="00BB1D55">
      <w:pPr>
        <w:pStyle w:val="BodyText1"/>
        <w:rPr>
          <w:rStyle w:val="None"/>
        </w:rPr>
      </w:pPr>
      <w:r>
        <w:drawing>
          <wp:inline distT="0" distB="0" distL="0" distR="0" wp14:anchorId="7B021AFC" wp14:editId="38D5D919">
            <wp:extent cx="5727700" cy="1397635"/>
            <wp:effectExtent l="19050" t="19050" r="25400" b="12065"/>
            <wp:docPr id="10" name="Picture 10" descr="Screen shot of the tiles on the Downloads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Downloads options.jpg"/>
                    <pic:cNvPicPr/>
                  </pic:nvPicPr>
                  <pic:blipFill>
                    <a:blip r:embed="rId157">
                      <a:extLst>
                        <a:ext uri="{28A0092B-C50C-407E-A947-70E740481C1C}">
                          <a14:useLocalDpi xmlns:a14="http://schemas.microsoft.com/office/drawing/2010/main" val="0"/>
                        </a:ext>
                      </a:extLst>
                    </a:blip>
                    <a:stretch>
                      <a:fillRect/>
                    </a:stretch>
                  </pic:blipFill>
                  <pic:spPr>
                    <a:xfrm>
                      <a:off x="0" y="0"/>
                      <a:ext cx="5727700" cy="1397635"/>
                    </a:xfrm>
                    <a:prstGeom prst="rect">
                      <a:avLst/>
                    </a:prstGeom>
                    <a:ln>
                      <a:solidFill>
                        <a:schemeClr val="tx1"/>
                      </a:solidFill>
                    </a:ln>
                  </pic:spPr>
                </pic:pic>
              </a:graphicData>
            </a:graphic>
          </wp:inline>
        </w:drawing>
      </w:r>
    </w:p>
    <w:p w14:paraId="37CD97ED" w14:textId="68D0FEF5" w:rsidR="00D23C1F" w:rsidRPr="009375BC" w:rsidRDefault="00A052A4" w:rsidP="00BB1D55">
      <w:pPr>
        <w:pStyle w:val="BodyText1"/>
      </w:pPr>
      <w:r>
        <w:rPr>
          <w:rStyle w:val="PageNumber"/>
        </w:rPr>
        <w:t xml:space="preserve">4.  </w:t>
      </w:r>
      <w:r w:rsidR="00D23C1F" w:rsidRPr="009375BC">
        <w:rPr>
          <w:rStyle w:val="PageNumber"/>
        </w:rPr>
        <w:t xml:space="preserve">Select the </w:t>
      </w:r>
      <w:r w:rsidR="00D23C1F" w:rsidRPr="000C4F95">
        <w:rPr>
          <w:rStyle w:val="Hyperlink0"/>
        </w:rPr>
        <w:t xml:space="preserve">Download </w:t>
      </w:r>
      <w:r w:rsidR="00AF309C">
        <w:rPr>
          <w:rStyle w:val="Hyperlink0"/>
        </w:rPr>
        <w:t xml:space="preserve">My Participants </w:t>
      </w:r>
      <w:r w:rsidR="00D23C1F" w:rsidRPr="009375BC">
        <w:rPr>
          <w:rStyle w:val="PageNumber"/>
        </w:rPr>
        <w:t xml:space="preserve">tile to view the list of available reports. Your report will be listed first. </w:t>
      </w:r>
      <w:r w:rsidR="00D23C1F" w:rsidRPr="009375BC">
        <w:rPr>
          <w:rStyle w:val="PageNumber"/>
        </w:rPr>
        <w:br/>
      </w:r>
      <w:r w:rsidR="00D23C1F" w:rsidRPr="009375BC">
        <w:rPr>
          <w:rStyle w:val="PageNumber"/>
        </w:rPr>
        <w:br/>
      </w:r>
      <w:r w:rsidR="00D23C1F" w:rsidRPr="009375BC">
        <w:rPr>
          <w:rStyle w:val="None"/>
          <w:b/>
          <w:bCs/>
        </w:rPr>
        <w:t>Note</w:t>
      </w:r>
      <w:r w:rsidR="00D23C1F" w:rsidRPr="009375BC">
        <w:rPr>
          <w:rStyle w:val="PageNumber"/>
        </w:rPr>
        <w:t>: The system might occasionally experience delays of up to several hours when generating reports depending on the size of the report and system load at the time of request. In this case, you might need to repeat Steps 3 and 4 to see your report.</w:t>
      </w:r>
    </w:p>
    <w:p w14:paraId="654A42C0" w14:textId="77777777" w:rsidR="00D23C1F" w:rsidRPr="009375BC" w:rsidRDefault="00D23C1F" w:rsidP="00BB161F">
      <w:pPr>
        <w:spacing w:line="360" w:lineRule="auto"/>
        <w:ind w:left="1211" w:hanging="1211"/>
      </w:pPr>
      <w:r w:rsidRPr="00A67F9A">
        <w:rPr>
          <w:rStyle w:val="PageNumber"/>
          <w:rFonts w:cs="Arial"/>
        </w:rPr>
        <w:t xml:space="preserve">Select </w:t>
      </w:r>
      <w:r w:rsidRPr="000C4F95">
        <w:rPr>
          <w:rStyle w:val="Hyperlink0"/>
        </w:rPr>
        <w:t xml:space="preserve">Download </w:t>
      </w:r>
      <w:r w:rsidRPr="00A67F9A">
        <w:rPr>
          <w:rStyle w:val="PageNumber"/>
          <w:rFonts w:cs="Arial"/>
        </w:rPr>
        <w:t>to download the report you requested.</w:t>
      </w:r>
    </w:p>
    <w:p w14:paraId="6CEFAFEA" w14:textId="77777777" w:rsidR="00D23C1F" w:rsidRPr="009375BC" w:rsidRDefault="00D23C1F" w:rsidP="00441B1F">
      <w:pPr>
        <w:pStyle w:val="BodyA"/>
        <w:rPr>
          <w:rStyle w:val="None"/>
          <w:rFonts w:eastAsia="Arial" w:cs="Times New Roman"/>
          <w:color w:val="auto"/>
          <w:szCs w:val="24"/>
          <w:lang w:eastAsia="en-US"/>
          <w14:textOutline w14:w="0" w14:cap="rnd" w14:cmpd="sng" w14:algn="ctr">
            <w14:noFill/>
            <w14:prstDash w14:val="solid"/>
            <w14:bevel/>
          </w14:textOutline>
        </w:rPr>
      </w:pPr>
      <w:r w:rsidRPr="009375BC">
        <w:rPr>
          <w:rStyle w:val="None"/>
          <w:rFonts w:eastAsia="Arial"/>
          <w:noProof/>
          <w:lang w:val="en-AU"/>
        </w:rPr>
        <w:drawing>
          <wp:inline distT="0" distB="0" distL="0" distR="0" wp14:anchorId="1FA12C0C" wp14:editId="1D2B0648">
            <wp:extent cx="5334000" cy="2938462"/>
            <wp:effectExtent l="19050" t="19050" r="19050" b="14605"/>
            <wp:docPr id="1073741958" name="officeArt object" descr="Screenshot of Download my participants&#10;&#10;Screenshot of Download my participants"/>
            <wp:cNvGraphicFramePr/>
            <a:graphic xmlns:a="http://schemas.openxmlformats.org/drawingml/2006/main">
              <a:graphicData uri="http://schemas.openxmlformats.org/drawingml/2006/picture">
                <pic:pic xmlns:pic="http://schemas.openxmlformats.org/drawingml/2006/picture">
                  <pic:nvPicPr>
                    <pic:cNvPr id="1073741958" name="Screenshot of Download my participants&#10;&#10;Screenshot of Download my participants" descr="Screenshot of Download my participantsScreenshot of Download my participants"/>
                    <pic:cNvPicPr>
                      <a:picLocks noChangeAspect="1"/>
                    </pic:cNvPicPr>
                  </pic:nvPicPr>
                  <pic:blipFill>
                    <a:blip r:embed="rId172"/>
                    <a:srcRect l="1215" t="22181" r="9131" b="39775"/>
                    <a:stretch>
                      <a:fillRect/>
                    </a:stretch>
                  </pic:blipFill>
                  <pic:spPr>
                    <a:xfrm>
                      <a:off x="0" y="0"/>
                      <a:ext cx="5341180" cy="2942417"/>
                    </a:xfrm>
                    <a:prstGeom prst="rect">
                      <a:avLst/>
                    </a:prstGeom>
                    <a:ln w="9525" cap="rnd">
                      <a:solidFill>
                        <a:schemeClr val="tx1"/>
                      </a:solidFill>
                      <a:prstDash val="solid"/>
                      <a:round/>
                    </a:ln>
                    <a:effectLst/>
                  </pic:spPr>
                </pic:pic>
              </a:graphicData>
            </a:graphic>
          </wp:inline>
        </w:drawing>
      </w:r>
    </w:p>
    <w:p w14:paraId="2AF8E2DA" w14:textId="77777777" w:rsidR="00D23C1F" w:rsidRPr="009375BC" w:rsidRDefault="00D23C1F" w:rsidP="00BB161F">
      <w:pPr>
        <w:spacing w:line="360" w:lineRule="auto"/>
      </w:pPr>
      <w:r w:rsidRPr="00A67F9A">
        <w:rPr>
          <w:rStyle w:val="PageNumber"/>
          <w:rFonts w:cs="Arial"/>
        </w:rPr>
        <w:t>Wh</w:t>
      </w:r>
      <w:r w:rsidRPr="004F7492">
        <w:rPr>
          <w:rStyle w:val="PageNumber"/>
          <w:rFonts w:cs="Arial"/>
        </w:rPr>
        <w:t xml:space="preserve">en you select </w:t>
      </w:r>
      <w:r w:rsidRPr="000C4F95">
        <w:rPr>
          <w:rStyle w:val="Hyperlink0"/>
        </w:rPr>
        <w:t>Download</w:t>
      </w:r>
      <w:r w:rsidRPr="00A67F9A">
        <w:rPr>
          <w:rStyle w:val="PageNumber"/>
          <w:rFonts w:cs="Arial"/>
        </w:rPr>
        <w:t xml:space="preserve">, an </w:t>
      </w:r>
      <w:r w:rsidRPr="000C4F95">
        <w:rPr>
          <w:rStyle w:val="Hyperlink0"/>
        </w:rPr>
        <w:t>Acknowledgement</w:t>
      </w:r>
      <w:r w:rsidRPr="00A67F9A">
        <w:rPr>
          <w:rStyle w:val="PageNumber"/>
          <w:rFonts w:cs="Arial"/>
        </w:rPr>
        <w:t xml:space="preserve"> window will pop up. Check the box to show you agree and will adhere to the acknowledgement regarding use of the information in the report that you are about to download.</w:t>
      </w:r>
    </w:p>
    <w:p w14:paraId="29238FFA" w14:textId="77777777" w:rsidR="00D23C1F" w:rsidRPr="000F1C70" w:rsidRDefault="00D23C1F" w:rsidP="00BB161F">
      <w:pPr>
        <w:spacing w:line="360" w:lineRule="auto"/>
        <w:ind w:left="472"/>
        <w:rPr>
          <w:rStyle w:val="None"/>
          <w:rFonts w:eastAsia="Arial" w:cs="Arial"/>
        </w:rPr>
      </w:pPr>
    </w:p>
    <w:p w14:paraId="545727EF" w14:textId="34D1DBDD" w:rsidR="00D23C1F" w:rsidRDefault="00D23C1F" w:rsidP="00441B1F">
      <w:pPr>
        <w:pStyle w:val="BodyA"/>
        <w:rPr>
          <w:rStyle w:val="None"/>
          <w:rFonts w:eastAsia="Arial" w:cs="Times New Roman"/>
          <w:color w:val="auto"/>
          <w:szCs w:val="24"/>
          <w:lang w:eastAsia="en-US"/>
          <w14:textOutline w14:w="0" w14:cap="rnd" w14:cmpd="sng" w14:algn="ctr">
            <w14:noFill/>
            <w14:prstDash w14:val="solid"/>
            <w14:bevel/>
          </w14:textOutline>
        </w:rPr>
      </w:pPr>
    </w:p>
    <w:p w14:paraId="06451C62" w14:textId="763AB1E9" w:rsidR="00AF309C" w:rsidRPr="009375BC" w:rsidRDefault="00AF309C" w:rsidP="00441B1F">
      <w:pPr>
        <w:pStyle w:val="BodyA"/>
        <w:rPr>
          <w:rStyle w:val="None"/>
          <w:rFonts w:eastAsia="Arial" w:cs="Times New Roman"/>
          <w:color w:val="auto"/>
          <w:szCs w:val="24"/>
          <w:lang w:eastAsia="en-US"/>
          <w14:textOutline w14:w="0" w14:cap="rnd" w14:cmpd="sng" w14:algn="ctr">
            <w14:noFill/>
            <w14:prstDash w14:val="solid"/>
            <w14:bevel/>
          </w14:textOutline>
        </w:rPr>
      </w:pPr>
      <w:r w:rsidRPr="00BF1D03">
        <w:rPr>
          <w:rStyle w:val="None"/>
          <w:rFonts w:eastAsia="Arial" w:cs="Times New Roman"/>
          <w:noProof/>
          <w:color w:val="auto"/>
          <w:szCs w:val="24"/>
          <w:lang w:val="en-AU" w:eastAsia="en-US"/>
          <w14:textOutline w14:w="0" w14:cap="rnd" w14:cmpd="sng" w14:algn="ctr">
            <w14:noFill/>
            <w14:prstDash w14:val="solid"/>
            <w14:bevel/>
          </w14:textOutline>
        </w:rPr>
        <w:lastRenderedPageBreak/>
        <w:drawing>
          <wp:inline distT="0" distB="0" distL="0" distR="0" wp14:anchorId="44C81FCB" wp14:editId="42E924C5">
            <wp:extent cx="5727700" cy="2179320"/>
            <wp:effectExtent l="0" t="0" r="6350" b="0"/>
            <wp:docPr id="1641825103"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825103" name="Picture 1" descr="A screenshot of a computer&#10;&#10;AI-generated content may be incorrect."/>
                    <pic:cNvPicPr/>
                  </pic:nvPicPr>
                  <pic:blipFill>
                    <a:blip r:embed="rId173"/>
                    <a:stretch>
                      <a:fillRect/>
                    </a:stretch>
                  </pic:blipFill>
                  <pic:spPr>
                    <a:xfrm>
                      <a:off x="0" y="0"/>
                      <a:ext cx="5727700" cy="2179320"/>
                    </a:xfrm>
                    <a:prstGeom prst="rect">
                      <a:avLst/>
                    </a:prstGeom>
                  </pic:spPr>
                </pic:pic>
              </a:graphicData>
            </a:graphic>
          </wp:inline>
        </w:drawing>
      </w:r>
    </w:p>
    <w:p w14:paraId="2EA3EBEB" w14:textId="77777777" w:rsidR="00D23C1F" w:rsidRPr="009375BC" w:rsidRDefault="00D23C1F" w:rsidP="00BB161F">
      <w:pPr>
        <w:pStyle w:val="BodyText"/>
        <w:spacing w:before="0" w:after="0" w:line="360" w:lineRule="auto"/>
        <w:rPr>
          <w:rStyle w:val="None"/>
          <w:rFonts w:eastAsia="Arial" w:cs="Arial"/>
          <w:b/>
          <w:bCs/>
          <w14:textOutline w14:w="12700" w14:cap="flat" w14:cmpd="sng" w14:algn="ctr">
            <w14:noFill/>
            <w14:prstDash w14:val="solid"/>
            <w14:miter w14:lim="400000"/>
          </w14:textOutline>
        </w:rPr>
      </w:pPr>
      <w:r w:rsidRPr="009375BC">
        <w:rPr>
          <w:rStyle w:val="None"/>
          <w:rFonts w:cs="Arial"/>
        </w:rPr>
        <w:t xml:space="preserve">After you check the </w:t>
      </w:r>
      <w:r w:rsidRPr="000C4F95">
        <w:rPr>
          <w:rStyle w:val="Hyperlink0"/>
        </w:rPr>
        <w:t>Acknowledgement</w:t>
      </w:r>
      <w:r w:rsidRPr="009375BC">
        <w:rPr>
          <w:rStyle w:val="None"/>
          <w:rFonts w:cs="Arial"/>
        </w:rPr>
        <w:t xml:space="preserve"> box, the popup window will expand to display a number of file format download options. </w:t>
      </w:r>
    </w:p>
    <w:p w14:paraId="619E6605" w14:textId="6B3F5033" w:rsidR="00D23C1F" w:rsidRDefault="00D23C1F" w:rsidP="00441B1F">
      <w:pPr>
        <w:pStyle w:val="BodyA"/>
        <w:rPr>
          <w:rStyle w:val="None"/>
          <w:rFonts w:eastAsia="Arial" w:cs="Calibri"/>
          <w14:textOutline w14:w="0" w14:cap="rnd" w14:cmpd="sng" w14:algn="ctr">
            <w14:noFill/>
            <w14:prstDash w14:val="solid"/>
            <w14:bevel/>
          </w14:textOutline>
        </w:rPr>
      </w:pPr>
    </w:p>
    <w:p w14:paraId="15696A47" w14:textId="09E70B64" w:rsidR="00AF309C" w:rsidRPr="009375BC" w:rsidRDefault="00AF309C" w:rsidP="00441B1F">
      <w:pPr>
        <w:pStyle w:val="BodyA"/>
        <w:rPr>
          <w:rStyle w:val="None"/>
          <w:rFonts w:eastAsia="Arial" w:cs="Calibri"/>
          <w14:textOutline w14:w="0" w14:cap="rnd" w14:cmpd="sng" w14:algn="ctr">
            <w14:noFill/>
            <w14:prstDash w14:val="solid"/>
            <w14:bevel/>
          </w14:textOutline>
        </w:rPr>
      </w:pPr>
      <w:r w:rsidRPr="00BF1D03">
        <w:rPr>
          <w:rStyle w:val="None"/>
          <w:rFonts w:eastAsia="Arial" w:cs="Calibri"/>
          <w:noProof/>
          <w:lang w:val="en-AU"/>
          <w14:textOutline w14:w="0" w14:cap="rnd" w14:cmpd="sng" w14:algn="ctr">
            <w14:noFill/>
            <w14:prstDash w14:val="solid"/>
            <w14:bevel/>
          </w14:textOutline>
        </w:rPr>
        <w:drawing>
          <wp:inline distT="0" distB="0" distL="0" distR="0" wp14:anchorId="7FACA91B" wp14:editId="466DC0F9">
            <wp:extent cx="5727700" cy="2315845"/>
            <wp:effectExtent l="0" t="0" r="6350" b="8255"/>
            <wp:docPr id="1577373515"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373515" name="Picture 1" descr="A screenshot of a computer&#10;&#10;AI-generated content may be incorrect."/>
                    <pic:cNvPicPr/>
                  </pic:nvPicPr>
                  <pic:blipFill>
                    <a:blip r:embed="rId174"/>
                    <a:stretch>
                      <a:fillRect/>
                    </a:stretch>
                  </pic:blipFill>
                  <pic:spPr>
                    <a:xfrm>
                      <a:off x="0" y="0"/>
                      <a:ext cx="5727700" cy="2315845"/>
                    </a:xfrm>
                    <a:prstGeom prst="rect">
                      <a:avLst/>
                    </a:prstGeom>
                  </pic:spPr>
                </pic:pic>
              </a:graphicData>
            </a:graphic>
          </wp:inline>
        </w:drawing>
      </w:r>
    </w:p>
    <w:p w14:paraId="24F44425" w14:textId="77777777" w:rsidR="00D23C1F" w:rsidRPr="009375BC" w:rsidRDefault="00D23C1F" w:rsidP="00441B1F">
      <w:pPr>
        <w:pStyle w:val="BodyA"/>
        <w:rPr>
          <w:rStyle w:val="None"/>
          <w:rFonts w:eastAsia="Arial" w:cs="Times New Roman"/>
          <w:color w:val="auto"/>
          <w:szCs w:val="24"/>
          <w:lang w:eastAsia="en-US"/>
          <w14:textOutline w14:w="0" w14:cap="rnd" w14:cmpd="sng" w14:algn="ctr">
            <w14:noFill/>
            <w14:prstDash w14:val="solid"/>
            <w14:bevel/>
          </w14:textOutline>
        </w:rPr>
      </w:pPr>
      <w:r w:rsidRPr="009375BC">
        <w:rPr>
          <w:rStyle w:val="None"/>
        </w:rPr>
        <w:t>You have a choice of 4 format types depending on your business needs. They are:</w:t>
      </w:r>
    </w:p>
    <w:p w14:paraId="3E213A9A" w14:textId="190251FC" w:rsidR="00D23C1F" w:rsidRPr="009375BC" w:rsidRDefault="00D23C1F" w:rsidP="005E521F">
      <w:pPr>
        <w:pStyle w:val="ListParagraph"/>
      </w:pPr>
      <w:r w:rsidRPr="009375BC">
        <w:rPr>
          <w:rStyle w:val="PageNumber"/>
        </w:rPr>
        <w:t>Print</w:t>
      </w:r>
      <w:r w:rsidR="00753476">
        <w:rPr>
          <w:rStyle w:val="PageNumber"/>
        </w:rPr>
        <w:t>er</w:t>
      </w:r>
      <w:r w:rsidRPr="009375BC">
        <w:rPr>
          <w:rStyle w:val="PageNumber"/>
        </w:rPr>
        <w:t xml:space="preserve"> </w:t>
      </w:r>
      <w:r w:rsidR="00A95504" w:rsidRPr="009375BC">
        <w:rPr>
          <w:rStyle w:val="PageNumber"/>
        </w:rPr>
        <w:t>friendly</w:t>
      </w:r>
      <w:r w:rsidRPr="009375BC">
        <w:rPr>
          <w:rStyle w:val="PageNumber"/>
        </w:rPr>
        <w:t xml:space="preserve"> — a format that allows you to view the data as a printable, readable report. If you wish to, you can use this format to output a PDF version; you will need to select to ‘print to PDF’ if this function is supported by your computer</w:t>
      </w:r>
    </w:p>
    <w:p w14:paraId="1BD1F3B9" w14:textId="77777777" w:rsidR="00D23C1F" w:rsidRPr="009375BC" w:rsidRDefault="00D23C1F" w:rsidP="005E521F">
      <w:pPr>
        <w:pStyle w:val="ListParagraph"/>
        <w:numPr>
          <w:ilvl w:val="0"/>
          <w:numId w:val="154"/>
        </w:numPr>
      </w:pPr>
      <w:r w:rsidRPr="009375BC">
        <w:rPr>
          <w:rStyle w:val="PageNumber"/>
        </w:rPr>
        <w:t>CSV (Comma Separated Values) — typically used to open as a spreadsheet for sorting and filtering the data. Note that this download has two heading rows</w:t>
      </w:r>
    </w:p>
    <w:p w14:paraId="607FC883" w14:textId="77777777" w:rsidR="00D23C1F" w:rsidRPr="009375BC" w:rsidRDefault="00D23C1F" w:rsidP="005E521F">
      <w:pPr>
        <w:pStyle w:val="ListParagraph"/>
        <w:numPr>
          <w:ilvl w:val="0"/>
          <w:numId w:val="154"/>
        </w:numPr>
      </w:pPr>
      <w:r w:rsidRPr="009375BC">
        <w:rPr>
          <w:rStyle w:val="PageNumber"/>
        </w:rPr>
        <w:t>XML (eXtensible Mark-up Language) — a format for importing into business systems</w:t>
      </w:r>
    </w:p>
    <w:p w14:paraId="213C2E4C" w14:textId="77777777" w:rsidR="00D23C1F" w:rsidRPr="009375BC" w:rsidRDefault="00D23C1F" w:rsidP="005E521F">
      <w:pPr>
        <w:pStyle w:val="ListParagraph"/>
        <w:numPr>
          <w:ilvl w:val="0"/>
          <w:numId w:val="154"/>
        </w:numPr>
      </w:pPr>
      <w:r w:rsidRPr="009375BC">
        <w:rPr>
          <w:rStyle w:val="PageNumber"/>
        </w:rPr>
        <w:t>JSON (JavaScript Object Notation) — a simple format for importing into business applications</w:t>
      </w:r>
    </w:p>
    <w:p w14:paraId="6888970D" w14:textId="26B261E6" w:rsidR="00326E4A" w:rsidRDefault="00326E4A" w:rsidP="00B44FCD">
      <w:pPr>
        <w:pStyle w:val="Heading3"/>
        <w:rPr>
          <w:rStyle w:val="None"/>
        </w:rPr>
      </w:pPr>
      <w:bookmarkStart w:id="173" w:name="_Toc50979970"/>
      <w:bookmarkStart w:id="174" w:name="_Toc216091322"/>
      <w:r w:rsidRPr="00623923">
        <w:rPr>
          <w:rStyle w:val="None"/>
        </w:rPr>
        <w:lastRenderedPageBreak/>
        <w:t>Advance payment reconciliation report</w:t>
      </w:r>
      <w:bookmarkEnd w:id="173"/>
      <w:bookmarkEnd w:id="174"/>
      <w:r w:rsidRPr="007D1FC0">
        <w:rPr>
          <w:rStyle w:val="None"/>
        </w:rPr>
        <w:t xml:space="preserve"> </w:t>
      </w:r>
    </w:p>
    <w:p w14:paraId="5B17CD79" w14:textId="77777777" w:rsidR="00326E4A" w:rsidRPr="00623923" w:rsidRDefault="00326E4A" w:rsidP="00441B1F">
      <w:pPr>
        <w:pStyle w:val="BodyA"/>
      </w:pPr>
      <w:r>
        <w:t xml:space="preserve">The </w:t>
      </w:r>
      <w:r w:rsidRPr="005D5457">
        <w:rPr>
          <w:rStyle w:val="Strong"/>
          <w:sz w:val="22"/>
          <w:szCs w:val="22"/>
        </w:rPr>
        <w:t>Advance Payment Reconciliation Report</w:t>
      </w:r>
      <w:r w:rsidRPr="00326E4A">
        <w:t xml:space="preserve"> tile</w:t>
      </w:r>
      <w:r>
        <w:t xml:space="preserve"> lets you download the advance payment reconciliation report in CSV format.</w:t>
      </w:r>
    </w:p>
    <w:p w14:paraId="3B328F8C" w14:textId="77777777" w:rsidR="00326E4A" w:rsidRDefault="00326E4A" w:rsidP="00326E4A">
      <w:pPr>
        <w:pStyle w:val="BodyText"/>
        <w:spacing w:before="0" w:after="0" w:line="360" w:lineRule="auto"/>
        <w:ind w:left="720"/>
        <w:rPr>
          <w:rStyle w:val="None"/>
          <w:rFonts w:cs="Arial"/>
        </w:rPr>
      </w:pPr>
      <w:r>
        <w:rPr>
          <w:rStyle w:val="None"/>
          <w:noProof/>
          <w:lang w:val="en-AU"/>
        </w:rPr>
        <w:drawing>
          <wp:inline distT="0" distB="0" distL="0" distR="0" wp14:anchorId="5C02B5DB" wp14:editId="6F076C05">
            <wp:extent cx="4675415" cy="1801350"/>
            <wp:effectExtent l="19050" t="19050" r="11430" b="27940"/>
            <wp:docPr id="42" name="Picture 42" descr="Screenshot of the Downloads page with the Advance Payment Reconciliation Report option selec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5" cstate="print">
                      <a:extLst>
                        <a:ext uri="{28A0092B-C50C-407E-A947-70E740481C1C}">
                          <a14:useLocalDpi xmlns:a14="http://schemas.microsoft.com/office/drawing/2010/main" val="0"/>
                        </a:ext>
                      </a:extLst>
                    </a:blip>
                    <a:srcRect/>
                    <a:stretch>
                      <a:fillRect/>
                    </a:stretch>
                  </pic:blipFill>
                  <pic:spPr bwMode="auto">
                    <a:xfrm>
                      <a:off x="0" y="0"/>
                      <a:ext cx="4676905" cy="1801924"/>
                    </a:xfrm>
                    <a:prstGeom prst="rect">
                      <a:avLst/>
                    </a:prstGeom>
                    <a:ln w="9525" cap="flat">
                      <a:solidFill>
                        <a:schemeClr val="tx1"/>
                      </a:solidFill>
                      <a:round/>
                    </a:ln>
                    <a:effectLst/>
                  </pic:spPr>
                </pic:pic>
              </a:graphicData>
            </a:graphic>
          </wp:inline>
        </w:drawing>
      </w:r>
    </w:p>
    <w:p w14:paraId="1DB9B99D" w14:textId="77777777" w:rsidR="00326E4A" w:rsidRPr="00623923" w:rsidRDefault="00326E4A" w:rsidP="00326E4A">
      <w:pPr>
        <w:pStyle w:val="BodyText"/>
        <w:numPr>
          <w:ilvl w:val="0"/>
          <w:numId w:val="284"/>
        </w:numPr>
        <w:spacing w:before="0" w:after="0" w:line="360" w:lineRule="auto"/>
        <w:rPr>
          <w:rFonts w:ascii="Arial" w:hAnsi="Arial" w:cs="Arial"/>
        </w:rPr>
      </w:pPr>
      <w:r w:rsidRPr="0045586F">
        <w:rPr>
          <w:rFonts w:ascii="Arial" w:hAnsi="Arial" w:cs="Arial"/>
        </w:rPr>
        <w:t>Select</w:t>
      </w:r>
      <w:r>
        <w:t xml:space="preserve"> </w:t>
      </w:r>
      <w:r w:rsidRPr="005D5457">
        <w:rPr>
          <w:rStyle w:val="Strong"/>
          <w:sz w:val="22"/>
          <w:szCs w:val="22"/>
        </w:rPr>
        <w:t>Advance Payment Reconciliation Report</w:t>
      </w:r>
      <w:r>
        <w:t>.</w:t>
      </w:r>
    </w:p>
    <w:p w14:paraId="79128802" w14:textId="77777777" w:rsidR="00326E4A" w:rsidRDefault="00326E4A" w:rsidP="00326E4A">
      <w:pPr>
        <w:pStyle w:val="BodyText"/>
        <w:numPr>
          <w:ilvl w:val="0"/>
          <w:numId w:val="284"/>
        </w:numPr>
        <w:spacing w:before="0" w:after="0" w:line="360" w:lineRule="auto"/>
        <w:rPr>
          <w:rStyle w:val="None"/>
          <w:rFonts w:cs="Arial"/>
        </w:rPr>
      </w:pPr>
      <w:r w:rsidRPr="005B5F42">
        <w:rPr>
          <w:rStyle w:val="None"/>
          <w:rFonts w:cs="Arial"/>
        </w:rPr>
        <w:t xml:space="preserve">On the </w:t>
      </w:r>
      <w:r w:rsidRPr="005D5457">
        <w:rPr>
          <w:rStyle w:val="Strong"/>
          <w:sz w:val="22"/>
          <w:szCs w:val="22"/>
        </w:rPr>
        <w:t>Advance Payment Reconciliation Report</w:t>
      </w:r>
      <w:r w:rsidRPr="00326E4A">
        <w:rPr>
          <w:rStyle w:val="None"/>
          <w:rFonts w:cs="Arial"/>
        </w:rPr>
        <w:t xml:space="preserve"> page, complete the</w:t>
      </w:r>
      <w:r w:rsidRPr="005D5457">
        <w:rPr>
          <w:rStyle w:val="Strong"/>
          <w:sz w:val="22"/>
          <w:szCs w:val="22"/>
        </w:rPr>
        <w:t xml:space="preserve"> From Date</w:t>
      </w:r>
      <w:r w:rsidRPr="00326E4A">
        <w:rPr>
          <w:rStyle w:val="None"/>
          <w:rFonts w:cs="Arial"/>
        </w:rPr>
        <w:t xml:space="preserve"> and </w:t>
      </w:r>
      <w:r w:rsidRPr="005D5457">
        <w:rPr>
          <w:rStyle w:val="Strong"/>
          <w:sz w:val="22"/>
          <w:szCs w:val="22"/>
        </w:rPr>
        <w:t>To Date</w:t>
      </w:r>
      <w:r w:rsidRPr="00326E4A">
        <w:rPr>
          <w:rStyle w:val="None"/>
          <w:rFonts w:cs="Arial"/>
        </w:rPr>
        <w:t xml:space="preserve"> fields to set the date range for the report</w:t>
      </w:r>
      <w:r w:rsidRPr="005B5F42">
        <w:rPr>
          <w:rStyle w:val="None"/>
          <w:rFonts w:cs="Arial"/>
        </w:rPr>
        <w:t>.</w:t>
      </w:r>
      <w:r>
        <w:rPr>
          <w:rStyle w:val="None"/>
          <w:rFonts w:cs="Arial"/>
        </w:rPr>
        <w:br/>
      </w:r>
      <w:r w:rsidRPr="0045586F">
        <w:rPr>
          <w:rStyle w:val="None"/>
          <w:rFonts w:cs="Arial"/>
          <w:b/>
        </w:rPr>
        <w:t>Note</w:t>
      </w:r>
      <w:r>
        <w:rPr>
          <w:rStyle w:val="None"/>
          <w:rFonts w:cs="Arial"/>
        </w:rPr>
        <w:t xml:space="preserve">: </w:t>
      </w:r>
      <w:r w:rsidRPr="00ED6A8E">
        <w:rPr>
          <w:rStyle w:val="None"/>
          <w:rFonts w:cs="Arial"/>
        </w:rPr>
        <w:t xml:space="preserve">The </w:t>
      </w:r>
      <w:r w:rsidRPr="00ED4CAA">
        <w:rPr>
          <w:rStyle w:val="Strong"/>
          <w:sz w:val="22"/>
          <w:szCs w:val="22"/>
        </w:rPr>
        <w:t>From</w:t>
      </w:r>
      <w:r w:rsidRPr="00ED6A8E">
        <w:rPr>
          <w:rStyle w:val="None"/>
          <w:rFonts w:cs="Arial"/>
        </w:rPr>
        <w:t xml:space="preserve"> and </w:t>
      </w:r>
      <w:r w:rsidRPr="00ED4CAA">
        <w:rPr>
          <w:rStyle w:val="Strong"/>
          <w:sz w:val="22"/>
          <w:szCs w:val="22"/>
        </w:rPr>
        <w:t xml:space="preserve">To </w:t>
      </w:r>
      <w:r w:rsidRPr="00ED4CAA">
        <w:t>dates</w:t>
      </w:r>
      <w:r w:rsidRPr="00ED6A8E">
        <w:rPr>
          <w:rStyle w:val="None"/>
          <w:rFonts w:cs="Arial"/>
        </w:rPr>
        <w:t xml:space="preserve"> must be within a 21-day period.</w:t>
      </w:r>
    </w:p>
    <w:p w14:paraId="56F8BBF9" w14:textId="77777777" w:rsidR="00326E4A" w:rsidRDefault="00326E4A" w:rsidP="00326E4A">
      <w:pPr>
        <w:pStyle w:val="BodyText"/>
        <w:numPr>
          <w:ilvl w:val="0"/>
          <w:numId w:val="284"/>
        </w:numPr>
        <w:spacing w:before="0" w:after="0" w:line="360" w:lineRule="auto"/>
        <w:rPr>
          <w:rStyle w:val="None"/>
          <w:rFonts w:cs="Arial"/>
        </w:rPr>
      </w:pPr>
      <w:r w:rsidRPr="00ED6A8E">
        <w:rPr>
          <w:rStyle w:val="None"/>
          <w:rFonts w:cs="Arial"/>
        </w:rPr>
        <w:t xml:space="preserve">Click </w:t>
      </w:r>
      <w:r w:rsidRPr="005D5457">
        <w:rPr>
          <w:rStyle w:val="Strong"/>
          <w:sz w:val="22"/>
          <w:szCs w:val="22"/>
        </w:rPr>
        <w:t>Request Download</w:t>
      </w:r>
      <w:r w:rsidRPr="00326E4A">
        <w:rPr>
          <w:rStyle w:val="None"/>
          <w:rFonts w:cs="Arial"/>
        </w:rPr>
        <w:t>.</w:t>
      </w:r>
      <w:r w:rsidRPr="00ED6A8E">
        <w:rPr>
          <w:rStyle w:val="None"/>
          <w:rFonts w:cs="Arial"/>
        </w:rPr>
        <w:t xml:space="preserve"> The system displays the request in the List of Downloads area.</w:t>
      </w:r>
    </w:p>
    <w:p w14:paraId="1F50140E" w14:textId="77777777" w:rsidR="00326E4A" w:rsidRDefault="00326E4A" w:rsidP="00326E4A">
      <w:pPr>
        <w:pStyle w:val="BodyText"/>
        <w:numPr>
          <w:ilvl w:val="0"/>
          <w:numId w:val="284"/>
        </w:numPr>
        <w:spacing w:before="0" w:after="0" w:line="360" w:lineRule="auto"/>
        <w:rPr>
          <w:rStyle w:val="None"/>
          <w:rFonts w:cs="Arial"/>
        </w:rPr>
      </w:pPr>
      <w:r w:rsidRPr="000874B1">
        <w:rPr>
          <w:rStyle w:val="None"/>
          <w:rFonts w:cs="Arial"/>
        </w:rPr>
        <w:t xml:space="preserve">Click </w:t>
      </w:r>
      <w:r w:rsidRPr="005D5457">
        <w:rPr>
          <w:rStyle w:val="Strong"/>
          <w:sz w:val="22"/>
          <w:szCs w:val="22"/>
        </w:rPr>
        <w:t>Download</w:t>
      </w:r>
      <w:r w:rsidRPr="000874B1">
        <w:rPr>
          <w:rStyle w:val="None"/>
          <w:rFonts w:cs="Arial"/>
        </w:rPr>
        <w:t>.</w:t>
      </w:r>
      <w:r>
        <w:rPr>
          <w:rStyle w:val="None"/>
          <w:rFonts w:cs="Arial"/>
        </w:rPr>
        <w:br/>
        <w:t>The report may take up to 10 minutes to download.</w:t>
      </w:r>
      <w:r>
        <w:rPr>
          <w:rStyle w:val="None"/>
          <w:rFonts w:cs="Arial"/>
        </w:rPr>
        <w:br/>
      </w:r>
      <w:r>
        <w:rPr>
          <w:rStyle w:val="None"/>
          <w:noProof/>
          <w:lang w:val="en-AU"/>
        </w:rPr>
        <w:drawing>
          <wp:inline distT="0" distB="0" distL="0" distR="0" wp14:anchorId="0AC7F760" wp14:editId="3469E595">
            <wp:extent cx="5701665" cy="3227070"/>
            <wp:effectExtent l="19050" t="19050" r="13335" b="11430"/>
            <wp:docPr id="46" name="Picture 46" descr="Screenshot of the Advance Payment Reconciliation Report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6">
                      <a:extLst>
                        <a:ext uri="{28A0092B-C50C-407E-A947-70E740481C1C}">
                          <a14:useLocalDpi xmlns:a14="http://schemas.microsoft.com/office/drawing/2010/main" val="0"/>
                        </a:ext>
                      </a:extLst>
                    </a:blip>
                    <a:srcRect/>
                    <a:stretch>
                      <a:fillRect/>
                    </a:stretch>
                  </pic:blipFill>
                  <pic:spPr bwMode="auto">
                    <a:xfrm>
                      <a:off x="0" y="0"/>
                      <a:ext cx="5701665" cy="3227070"/>
                    </a:xfrm>
                    <a:prstGeom prst="rect">
                      <a:avLst/>
                    </a:prstGeom>
                    <a:ln w="9525" cap="flat">
                      <a:solidFill>
                        <a:schemeClr val="tx1"/>
                      </a:solidFill>
                      <a:round/>
                    </a:ln>
                    <a:effectLst/>
                  </pic:spPr>
                </pic:pic>
              </a:graphicData>
            </a:graphic>
          </wp:inline>
        </w:drawing>
      </w:r>
    </w:p>
    <w:p w14:paraId="5E1E1355" w14:textId="29180EDA" w:rsidR="00326E4A" w:rsidRDefault="00326E4A" w:rsidP="005E521F">
      <w:pPr>
        <w:pStyle w:val="ListParagraph"/>
        <w:numPr>
          <w:ilvl w:val="0"/>
          <w:numId w:val="284"/>
        </w:numPr>
        <w:rPr>
          <w:rStyle w:val="None"/>
        </w:rPr>
      </w:pPr>
      <w:r w:rsidRPr="006E6368">
        <w:rPr>
          <w:rStyle w:val="None"/>
        </w:rPr>
        <w:lastRenderedPageBreak/>
        <w:t xml:space="preserve">Select the </w:t>
      </w:r>
      <w:r w:rsidRPr="006E6368">
        <w:rPr>
          <w:rStyle w:val="Strong"/>
          <w:sz w:val="22"/>
          <w:szCs w:val="22"/>
        </w:rPr>
        <w:t>Acknowledgement</w:t>
      </w:r>
      <w:r w:rsidRPr="006E6368">
        <w:rPr>
          <w:rStyle w:val="None"/>
        </w:rPr>
        <w:t xml:space="preserve"> checkbox. After you have acknowledged the message a link to a CSV file appears.</w:t>
      </w:r>
      <w:r w:rsidRPr="006E6368">
        <w:rPr>
          <w:rStyle w:val="None"/>
        </w:rPr>
        <w:br/>
      </w:r>
    </w:p>
    <w:p w14:paraId="3A4FACD5" w14:textId="37C7E107" w:rsidR="00AF309C" w:rsidRPr="006E6368" w:rsidRDefault="00AF309C" w:rsidP="00B42BB4">
      <w:pPr>
        <w:rPr>
          <w:rStyle w:val="None"/>
        </w:rPr>
      </w:pPr>
      <w:r w:rsidRPr="00791396">
        <w:rPr>
          <w:rStyle w:val="None"/>
          <w:rFonts w:cs="Arial"/>
          <w:noProof/>
          <w:lang w:val="en-AU"/>
        </w:rPr>
        <w:drawing>
          <wp:inline distT="0" distB="0" distL="0" distR="0" wp14:anchorId="0A109B85" wp14:editId="1B9BF451">
            <wp:extent cx="5727700" cy="2874645"/>
            <wp:effectExtent l="0" t="0" r="6350" b="1905"/>
            <wp:docPr id="1914046491"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4046491" name="Picture 1" descr="A screenshot of a computer&#10;&#10;AI-generated content may be incorrect."/>
                    <pic:cNvPicPr/>
                  </pic:nvPicPr>
                  <pic:blipFill>
                    <a:blip r:embed="rId177"/>
                    <a:stretch>
                      <a:fillRect/>
                    </a:stretch>
                  </pic:blipFill>
                  <pic:spPr>
                    <a:xfrm>
                      <a:off x="0" y="0"/>
                      <a:ext cx="5727700" cy="2874645"/>
                    </a:xfrm>
                    <a:prstGeom prst="rect">
                      <a:avLst/>
                    </a:prstGeom>
                  </pic:spPr>
                </pic:pic>
              </a:graphicData>
            </a:graphic>
          </wp:inline>
        </w:drawing>
      </w:r>
    </w:p>
    <w:p w14:paraId="42D89133" w14:textId="77777777" w:rsidR="00326E4A" w:rsidRPr="007B6E10" w:rsidRDefault="00326E4A" w:rsidP="005E521F">
      <w:pPr>
        <w:pStyle w:val="ListParagraph"/>
        <w:numPr>
          <w:ilvl w:val="0"/>
          <w:numId w:val="284"/>
        </w:numPr>
        <w:rPr>
          <w:rStyle w:val="None"/>
        </w:rPr>
      </w:pPr>
      <w:r w:rsidRPr="007B6E10">
        <w:rPr>
          <w:rStyle w:val="None"/>
        </w:rPr>
        <w:t xml:space="preserve">Click the </w:t>
      </w:r>
      <w:r w:rsidRPr="005D5457">
        <w:rPr>
          <w:rStyle w:val="Strong"/>
          <w:sz w:val="22"/>
          <w:szCs w:val="22"/>
        </w:rPr>
        <w:t>CSV</w:t>
      </w:r>
      <w:r w:rsidRPr="007B6E10">
        <w:rPr>
          <w:rStyle w:val="None"/>
        </w:rPr>
        <w:t xml:space="preserve"> link to download the report.</w:t>
      </w:r>
      <w:r>
        <w:rPr>
          <w:rStyle w:val="None"/>
        </w:rPr>
        <w:br/>
      </w:r>
      <w:r>
        <w:rPr>
          <w:noProof/>
          <w:lang w:val="en-AU"/>
        </w:rPr>
        <w:drawing>
          <wp:inline distT="0" distB="0" distL="0" distR="0" wp14:anchorId="4777391B" wp14:editId="43D694CE">
            <wp:extent cx="5727700" cy="1567180"/>
            <wp:effectExtent l="19050" t="19050" r="25400" b="13970"/>
            <wp:docPr id="48" name="Picture 48" descr="Screenshot of the Advance Payment Reconciliation Report in CSV format."/>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178"/>
                    <a:stretch>
                      <a:fillRect/>
                    </a:stretch>
                  </pic:blipFill>
                  <pic:spPr>
                    <a:xfrm>
                      <a:off x="0" y="0"/>
                      <a:ext cx="5727700" cy="1567180"/>
                    </a:xfrm>
                    <a:prstGeom prst="rect">
                      <a:avLst/>
                    </a:prstGeom>
                    <a:solidFill>
                      <a:schemeClr val="tx1"/>
                    </a:solidFill>
                    <a:ln>
                      <a:solidFill>
                        <a:schemeClr val="tx1"/>
                      </a:solidFill>
                    </a:ln>
                  </pic:spPr>
                </pic:pic>
              </a:graphicData>
            </a:graphic>
          </wp:inline>
        </w:drawing>
      </w:r>
    </w:p>
    <w:p w14:paraId="09472BE5" w14:textId="77777777" w:rsidR="00326E4A" w:rsidRDefault="00326E4A" w:rsidP="00326E4A">
      <w:pPr>
        <w:pStyle w:val="BodyText"/>
        <w:spacing w:line="360" w:lineRule="auto"/>
        <w:rPr>
          <w:rStyle w:val="None"/>
          <w:rFonts w:cs="Arial"/>
        </w:rPr>
      </w:pPr>
      <w:r w:rsidRPr="003B0568">
        <w:rPr>
          <w:rStyle w:val="None"/>
          <w:rFonts w:cs="Arial"/>
        </w:rPr>
        <w:t>The Advance Payment Reconciliation Report summarises the total amount of the advance</w:t>
      </w:r>
      <w:r>
        <w:rPr>
          <w:rStyle w:val="None"/>
          <w:rFonts w:cs="Arial"/>
        </w:rPr>
        <w:t xml:space="preserve"> payment</w:t>
      </w:r>
      <w:r w:rsidRPr="003B0568">
        <w:rPr>
          <w:rStyle w:val="None"/>
          <w:rFonts w:cs="Arial"/>
        </w:rPr>
        <w:t xml:space="preserve">, the amount still owing, and the amount recovered. </w:t>
      </w:r>
    </w:p>
    <w:p w14:paraId="0A6BA5EB" w14:textId="77777777" w:rsidR="00326E4A" w:rsidRPr="0045586F" w:rsidRDefault="00326E4A" w:rsidP="00326E4A">
      <w:pPr>
        <w:pStyle w:val="BodyText"/>
        <w:spacing w:line="360" w:lineRule="auto"/>
        <w:rPr>
          <w:rStyle w:val="None"/>
          <w:rFonts w:cs="Arial"/>
        </w:rPr>
      </w:pPr>
      <w:r w:rsidRPr="003B0568">
        <w:rPr>
          <w:rStyle w:val="None"/>
          <w:rFonts w:cs="Arial"/>
        </w:rPr>
        <w:t xml:space="preserve">It also displays the payment requests you made over the period of the report, alongside the amount </w:t>
      </w:r>
      <w:r>
        <w:rPr>
          <w:rStyle w:val="None"/>
          <w:rFonts w:cs="Arial"/>
        </w:rPr>
        <w:t>the Agency deducted</w:t>
      </w:r>
      <w:r w:rsidRPr="003B0568">
        <w:rPr>
          <w:rStyle w:val="None"/>
          <w:rFonts w:cs="Arial"/>
        </w:rPr>
        <w:t xml:space="preserve"> </w:t>
      </w:r>
      <w:r>
        <w:rPr>
          <w:rStyle w:val="None"/>
          <w:rFonts w:cs="Arial"/>
        </w:rPr>
        <w:t>as</w:t>
      </w:r>
      <w:r w:rsidRPr="003B0568">
        <w:rPr>
          <w:rStyle w:val="None"/>
          <w:rFonts w:cs="Arial"/>
        </w:rPr>
        <w:t xml:space="preserve"> </w:t>
      </w:r>
      <w:r>
        <w:rPr>
          <w:rStyle w:val="None"/>
          <w:rFonts w:cs="Arial"/>
        </w:rPr>
        <w:t xml:space="preserve">advance payment </w:t>
      </w:r>
      <w:r w:rsidRPr="003B0568">
        <w:rPr>
          <w:rStyle w:val="None"/>
          <w:rFonts w:cs="Arial"/>
        </w:rPr>
        <w:t>recovery instalments.</w:t>
      </w:r>
    </w:p>
    <w:p w14:paraId="1CC8D1E2" w14:textId="6EEC4E4E" w:rsidR="00C34155" w:rsidRPr="004C6472" w:rsidRDefault="00326E4A" w:rsidP="00441B1F">
      <w:pPr>
        <w:pStyle w:val="BodyA"/>
      </w:pPr>
      <w:r w:rsidRPr="00B91CDF">
        <w:rPr>
          <w:b/>
        </w:rPr>
        <w:t>Note</w:t>
      </w:r>
      <w:r>
        <w:t xml:space="preserve">: </w:t>
      </w:r>
      <w:r w:rsidRPr="00B91CDF">
        <w:t>When viewing payment details,</w:t>
      </w:r>
      <w:r>
        <w:t xml:space="preserve"> payment requests will have “</w:t>
      </w:r>
      <w:r w:rsidRPr="00B91CDF">
        <w:t>offset</w:t>
      </w:r>
      <w:r>
        <w:t>” status</w:t>
      </w:r>
      <w:r w:rsidRPr="00B91CDF">
        <w:t xml:space="preserve"> against them for reconciliation purposes.</w:t>
      </w:r>
    </w:p>
    <w:sectPr w:rsidR="00C34155" w:rsidRPr="004C6472" w:rsidSect="007B7E6C">
      <w:headerReference w:type="default" r:id="rId179"/>
      <w:footerReference w:type="default" r:id="rId180"/>
      <w:headerReference w:type="first" r:id="rId181"/>
      <w:footerReference w:type="first" r:id="rId182"/>
      <w:pgSz w:w="11900" w:h="16840" w:code="9"/>
      <w:pgMar w:top="1440" w:right="1440" w:bottom="1440" w:left="1440" w:header="680" w:footer="709"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46EFB3" w14:textId="77777777" w:rsidR="00197033" w:rsidRDefault="00197033">
      <w:r>
        <w:separator/>
      </w:r>
    </w:p>
  </w:endnote>
  <w:endnote w:type="continuationSeparator" w:id="0">
    <w:p w14:paraId="147106D5" w14:textId="77777777" w:rsidR="00197033" w:rsidRDefault="00197033">
      <w:r>
        <w:continuationSeparator/>
      </w:r>
    </w:p>
  </w:endnote>
  <w:endnote w:type="continuationNotice" w:id="1">
    <w:p w14:paraId="1616304A" w14:textId="77777777" w:rsidR="00197033" w:rsidRDefault="0019703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Arial Unicode MS">
    <w:altName w:val="Arial"/>
    <w:panose1 w:val="020B0604020202020204"/>
    <w:charset w:val="00"/>
    <w:family w:val="roman"/>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Helvetica Neue">
    <w:altName w:val="Arial"/>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8EEAEC" w14:textId="5DDF9A56" w:rsidR="0004650E" w:rsidRDefault="1F444F47" w:rsidP="002E576F">
    <w:pPr>
      <w:pStyle w:val="Footer"/>
    </w:pPr>
    <w:r>
      <w:t xml:space="preserve">www.ndis.gov.au | March 2026 | NDIS myplace provider portal step-by-step guide </w:t>
    </w:r>
    <w:r w:rsidR="5CA7BBF7">
      <w:tab/>
    </w:r>
    <w:r w:rsidR="5CA7BBF7">
      <w:fldChar w:fldCharType="begin"/>
    </w:r>
    <w:r w:rsidR="5CA7BBF7">
      <w:instrText xml:space="preserve"> PAGE </w:instrText>
    </w:r>
    <w:r w:rsidR="5CA7BBF7">
      <w:fldChar w:fldCharType="separate"/>
    </w:r>
    <w:r>
      <w:t>59</w:t>
    </w:r>
    <w:r w:rsidR="5CA7BBF7">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C93C1E" w14:textId="6630C123" w:rsidR="0004650E" w:rsidRDefault="1F444F47" w:rsidP="002E576F">
    <w:pPr>
      <w:pStyle w:val="Footer"/>
    </w:pPr>
    <w:r>
      <w:t xml:space="preserve">www.ndis.gov.au | March 2026 | NDIS myplace provider portal step-by-step guide </w:t>
    </w:r>
    <w:r w:rsidR="78A3188A">
      <w:tab/>
    </w:r>
    <w:r w:rsidR="78A3188A">
      <w:fldChar w:fldCharType="begin"/>
    </w:r>
    <w:r w:rsidR="78A3188A">
      <w:instrText xml:space="preserve"> PAGE </w:instrText>
    </w:r>
    <w:r w:rsidR="78A3188A">
      <w:fldChar w:fldCharType="separate"/>
    </w:r>
    <w:r>
      <w:t>1</w:t>
    </w:r>
    <w:r w:rsidR="78A3188A">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4DCF0F" w14:textId="77777777" w:rsidR="00197033" w:rsidRDefault="00197033">
      <w:r>
        <w:separator/>
      </w:r>
    </w:p>
  </w:footnote>
  <w:footnote w:type="continuationSeparator" w:id="0">
    <w:p w14:paraId="79D936BB" w14:textId="77777777" w:rsidR="00197033" w:rsidRDefault="00197033">
      <w:r>
        <w:continuationSeparator/>
      </w:r>
    </w:p>
  </w:footnote>
  <w:footnote w:type="continuationNotice" w:id="1">
    <w:p w14:paraId="605DFA72" w14:textId="77777777" w:rsidR="00197033" w:rsidRDefault="0019703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D771D7" w14:textId="6274C121" w:rsidR="0004650E" w:rsidRDefault="0004650E">
    <w:pPr>
      <w:pStyle w:val="Header"/>
      <w:tabs>
        <w:tab w:val="clear" w:pos="9026"/>
        <w:tab w:val="right" w:pos="9000"/>
      </w:tabs>
      <w:spacing w:after="120"/>
    </w:pPr>
    <w:r>
      <w:rPr>
        <w:rStyle w:val="PageNumber"/>
        <w:noProof/>
        <w:lang w:val="en-AU"/>
      </w:rPr>
      <w:drawing>
        <wp:anchor distT="0" distB="0" distL="114300" distR="114300" simplePos="0" relativeHeight="251658240" behindDoc="0" locked="0" layoutInCell="1" allowOverlap="1" wp14:anchorId="5D660D07" wp14:editId="7A25051D">
          <wp:simplePos x="0" y="0"/>
          <wp:positionH relativeFrom="column">
            <wp:posOffset>4735011</wp:posOffset>
          </wp:positionH>
          <wp:positionV relativeFrom="paragraph">
            <wp:posOffset>-51729</wp:posOffset>
          </wp:positionV>
          <wp:extent cx="1079500" cy="563880"/>
          <wp:effectExtent l="0" t="0" r="6350" b="7620"/>
          <wp:wrapNone/>
          <wp:docPr id="51" name="officeArt object" descr="ndis logo&#10;&#10;Picture 2"/>
          <wp:cNvGraphicFramePr/>
          <a:graphic xmlns:a="http://schemas.openxmlformats.org/drawingml/2006/main">
            <a:graphicData uri="http://schemas.openxmlformats.org/drawingml/2006/picture">
              <pic:pic xmlns:pic="http://schemas.openxmlformats.org/drawingml/2006/picture">
                <pic:nvPicPr>
                  <pic:cNvPr id="1073741825" name="ndis logo&#10;&#10;Picture 2" descr="ndis logoPicture 2"/>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79500" cy="563880"/>
                  </a:xfrm>
                  <a:prstGeom prst="rect">
                    <a:avLst/>
                  </a:prstGeom>
                  <a:ln w="12700" cap="flat">
                    <a:noFill/>
                    <a:miter lim="400000"/>
                  </a:ln>
                  <a:effectLst/>
                </pic:spPr>
              </pic:pic>
            </a:graphicData>
          </a:graphic>
          <wp14:sizeRelH relativeFrom="page">
            <wp14:pctWidth>0</wp14:pctWidth>
          </wp14:sizeRelH>
          <wp14:sizeRelV relativeFrom="page">
            <wp14:pctHeight>0</wp14:pctHeight>
          </wp14:sizeRelV>
        </wp:anchor>
      </w:drawing>
    </w:r>
    <w:r>
      <w:rPr>
        <w:b/>
        <w:bCs/>
        <w:color w:val="6B2976"/>
        <w:position w:val="128"/>
        <w:sz w:val="36"/>
        <w:szCs w:val="36"/>
        <w:u w:color="6B2976"/>
      </w:rPr>
      <w:t>Provider portal step-by-step guide</w:t>
    </w:r>
    <w:r>
      <w:rPr>
        <w:b/>
        <w:bCs/>
        <w:color w:val="6B2976"/>
        <w:position w:val="128"/>
        <w:sz w:val="36"/>
        <w:szCs w:val="36"/>
        <w:u w:color="6B2976"/>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4F251870" w14:paraId="75F02347" w14:textId="77777777" w:rsidTr="4F251870">
      <w:trPr>
        <w:trHeight w:val="300"/>
      </w:trPr>
      <w:tc>
        <w:tcPr>
          <w:tcW w:w="3005" w:type="dxa"/>
        </w:tcPr>
        <w:p w14:paraId="5B29765A" w14:textId="1D26BE68" w:rsidR="4F251870" w:rsidRDefault="4F251870" w:rsidP="4F251870">
          <w:pPr>
            <w:pStyle w:val="Header"/>
            <w:ind w:left="-115"/>
          </w:pPr>
        </w:p>
      </w:tc>
      <w:tc>
        <w:tcPr>
          <w:tcW w:w="3005" w:type="dxa"/>
        </w:tcPr>
        <w:p w14:paraId="2A877666" w14:textId="5F752CE3" w:rsidR="4F251870" w:rsidRDefault="4F251870" w:rsidP="4F251870">
          <w:pPr>
            <w:pStyle w:val="Header"/>
            <w:jc w:val="center"/>
          </w:pPr>
        </w:p>
      </w:tc>
      <w:tc>
        <w:tcPr>
          <w:tcW w:w="3005" w:type="dxa"/>
        </w:tcPr>
        <w:p w14:paraId="7D3BBD95" w14:textId="360D4347" w:rsidR="4F251870" w:rsidRDefault="4F251870" w:rsidP="4F251870">
          <w:pPr>
            <w:pStyle w:val="Header"/>
            <w:ind w:right="-115"/>
            <w:jc w:val="right"/>
          </w:pPr>
        </w:p>
      </w:tc>
    </w:tr>
  </w:tbl>
  <w:p w14:paraId="6BB87C81" w14:textId="7219F509" w:rsidR="008B1C70" w:rsidRDefault="008B1C7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80075"/>
    <w:multiLevelType w:val="hybridMultilevel"/>
    <w:tmpl w:val="5CEA0B74"/>
    <w:lvl w:ilvl="0" w:tplc="04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0555A20"/>
    <w:multiLevelType w:val="hybridMultilevel"/>
    <w:tmpl w:val="193C96FE"/>
    <w:lvl w:ilvl="0" w:tplc="0F0EDF9E">
      <w:start w:val="1"/>
      <w:numFmt w:val="decimal"/>
      <w:lvlText w:val="%1."/>
      <w:lvlJc w:val="left"/>
      <w:pPr>
        <w:ind w:left="720" w:hanging="360"/>
      </w:pPr>
      <w:rPr>
        <w:rFonts w:hint="default"/>
      </w:rPr>
    </w:lvl>
    <w:lvl w:ilvl="1" w:tplc="0C090003">
      <w:start w:val="1"/>
      <w:numFmt w:val="bullet"/>
      <w:lvlText w:val="o"/>
      <w:lvlJc w:val="left"/>
      <w:pPr>
        <w:ind w:left="1440" w:hanging="360"/>
      </w:pPr>
      <w:rPr>
        <w:rFonts w:ascii="Courier New" w:hAnsi="Courier New" w:cs="Courier New"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10C4B3A"/>
    <w:multiLevelType w:val="hybridMultilevel"/>
    <w:tmpl w:val="FA449582"/>
    <w:lvl w:ilvl="0" w:tplc="0188F5BE">
      <w:start w:val="1"/>
      <w:numFmt w:val="decimal"/>
      <w:lvlText w:val="%1."/>
      <w:lvlJc w:val="left"/>
      <w:pPr>
        <w:ind w:left="360" w:hanging="360"/>
      </w:pPr>
      <w:rPr>
        <w:rFonts w:hint="default"/>
        <w:sz w:val="22"/>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 w15:restartNumberingAfterBreak="0">
    <w:nsid w:val="026A5619"/>
    <w:multiLevelType w:val="hybridMultilevel"/>
    <w:tmpl w:val="947CF11A"/>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 w15:restartNumberingAfterBreak="0">
    <w:nsid w:val="033253F3"/>
    <w:multiLevelType w:val="hybridMultilevel"/>
    <w:tmpl w:val="D592E4D4"/>
    <w:lvl w:ilvl="0" w:tplc="55FE83D4">
      <w:start w:val="1"/>
      <w:numFmt w:val="decimal"/>
      <w:lvlText w:val="%1."/>
      <w:lvlJc w:val="left"/>
      <w:pPr>
        <w:ind w:left="360" w:hanging="360"/>
      </w:pPr>
      <w:rPr>
        <w:rFonts w:eastAsia="Calibri" w:hint="default"/>
        <w:color w:val="00000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 w15:restartNumberingAfterBreak="0">
    <w:nsid w:val="03AA4700"/>
    <w:multiLevelType w:val="hybridMultilevel"/>
    <w:tmpl w:val="39F85764"/>
    <w:styleLink w:val="ImportedStyle38"/>
    <w:lvl w:ilvl="0" w:tplc="166EE89E">
      <w:start w:val="1"/>
      <w:numFmt w:val="bullet"/>
      <w:lvlText w:val="●"/>
      <w:lvlJc w:val="left"/>
      <w:pPr>
        <w:ind w:left="72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BC84833E">
      <w:start w:val="1"/>
      <w:numFmt w:val="bullet"/>
      <w:lvlText w:val="○"/>
      <w:lvlJc w:val="left"/>
      <w:pPr>
        <w:ind w:left="144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83249E3A">
      <w:start w:val="1"/>
      <w:numFmt w:val="bullet"/>
      <w:lvlText w:val="■"/>
      <w:lvlJc w:val="left"/>
      <w:pPr>
        <w:ind w:left="216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A62203BE">
      <w:start w:val="1"/>
      <w:numFmt w:val="bullet"/>
      <w:lvlText w:val="●"/>
      <w:lvlJc w:val="left"/>
      <w:pPr>
        <w:ind w:left="288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D9BA73D2">
      <w:start w:val="1"/>
      <w:numFmt w:val="bullet"/>
      <w:lvlText w:val="○"/>
      <w:lvlJc w:val="left"/>
      <w:pPr>
        <w:ind w:left="360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A5BE1484">
      <w:start w:val="1"/>
      <w:numFmt w:val="bullet"/>
      <w:lvlText w:val="■"/>
      <w:lvlJc w:val="left"/>
      <w:pPr>
        <w:ind w:left="432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8028FE78">
      <w:start w:val="1"/>
      <w:numFmt w:val="bullet"/>
      <w:lvlText w:val="●"/>
      <w:lvlJc w:val="left"/>
      <w:pPr>
        <w:ind w:left="504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FF18E982">
      <w:start w:val="1"/>
      <w:numFmt w:val="bullet"/>
      <w:lvlText w:val="○"/>
      <w:lvlJc w:val="left"/>
      <w:pPr>
        <w:ind w:left="576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B210A9BC">
      <w:start w:val="1"/>
      <w:numFmt w:val="bullet"/>
      <w:lvlText w:val="■"/>
      <w:lvlJc w:val="left"/>
      <w:pPr>
        <w:ind w:left="648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 w15:restartNumberingAfterBreak="0">
    <w:nsid w:val="03BC0038"/>
    <w:multiLevelType w:val="hybridMultilevel"/>
    <w:tmpl w:val="FBDA8D9E"/>
    <w:lvl w:ilvl="0" w:tplc="4A40EA3E">
      <w:start w:val="1"/>
      <w:numFmt w:val="decimal"/>
      <w:lvlText w:val="%1."/>
      <w:lvlJc w:val="left"/>
      <w:pPr>
        <w:ind w:left="360" w:hanging="360"/>
      </w:pPr>
      <w:rPr>
        <w:rFonts w:hint="default"/>
        <w:b w:val="0"/>
        <w:color w:val="auto"/>
        <w:sz w:val="22"/>
      </w:rPr>
    </w:lvl>
    <w:lvl w:ilvl="1" w:tplc="0C090019" w:tentative="1">
      <w:start w:val="1"/>
      <w:numFmt w:val="lowerLetter"/>
      <w:lvlText w:val="%2."/>
      <w:lvlJc w:val="left"/>
      <w:pPr>
        <w:ind w:left="1298" w:hanging="360"/>
      </w:pPr>
    </w:lvl>
    <w:lvl w:ilvl="2" w:tplc="0C09001B" w:tentative="1">
      <w:start w:val="1"/>
      <w:numFmt w:val="lowerRoman"/>
      <w:lvlText w:val="%3."/>
      <w:lvlJc w:val="right"/>
      <w:pPr>
        <w:ind w:left="2018" w:hanging="180"/>
      </w:pPr>
    </w:lvl>
    <w:lvl w:ilvl="3" w:tplc="0C09000F" w:tentative="1">
      <w:start w:val="1"/>
      <w:numFmt w:val="decimal"/>
      <w:lvlText w:val="%4."/>
      <w:lvlJc w:val="left"/>
      <w:pPr>
        <w:ind w:left="2738" w:hanging="360"/>
      </w:pPr>
    </w:lvl>
    <w:lvl w:ilvl="4" w:tplc="0C090019" w:tentative="1">
      <w:start w:val="1"/>
      <w:numFmt w:val="lowerLetter"/>
      <w:lvlText w:val="%5."/>
      <w:lvlJc w:val="left"/>
      <w:pPr>
        <w:ind w:left="3458" w:hanging="360"/>
      </w:pPr>
    </w:lvl>
    <w:lvl w:ilvl="5" w:tplc="0C09001B" w:tentative="1">
      <w:start w:val="1"/>
      <w:numFmt w:val="lowerRoman"/>
      <w:lvlText w:val="%6."/>
      <w:lvlJc w:val="right"/>
      <w:pPr>
        <w:ind w:left="4178" w:hanging="180"/>
      </w:pPr>
    </w:lvl>
    <w:lvl w:ilvl="6" w:tplc="0C09000F" w:tentative="1">
      <w:start w:val="1"/>
      <w:numFmt w:val="decimal"/>
      <w:lvlText w:val="%7."/>
      <w:lvlJc w:val="left"/>
      <w:pPr>
        <w:ind w:left="4898" w:hanging="360"/>
      </w:pPr>
    </w:lvl>
    <w:lvl w:ilvl="7" w:tplc="0C090019" w:tentative="1">
      <w:start w:val="1"/>
      <w:numFmt w:val="lowerLetter"/>
      <w:lvlText w:val="%8."/>
      <w:lvlJc w:val="left"/>
      <w:pPr>
        <w:ind w:left="5618" w:hanging="360"/>
      </w:pPr>
    </w:lvl>
    <w:lvl w:ilvl="8" w:tplc="0C09001B" w:tentative="1">
      <w:start w:val="1"/>
      <w:numFmt w:val="lowerRoman"/>
      <w:lvlText w:val="%9."/>
      <w:lvlJc w:val="right"/>
      <w:pPr>
        <w:ind w:left="6338" w:hanging="180"/>
      </w:pPr>
    </w:lvl>
  </w:abstractNum>
  <w:abstractNum w:abstractNumId="7" w15:restartNumberingAfterBreak="0">
    <w:nsid w:val="044B64AF"/>
    <w:multiLevelType w:val="hybridMultilevel"/>
    <w:tmpl w:val="A3EC16B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04BB3C33"/>
    <w:multiLevelType w:val="hybridMultilevel"/>
    <w:tmpl w:val="04EE781A"/>
    <w:numStyleLink w:val="ImportedStyle22"/>
  </w:abstractNum>
  <w:abstractNum w:abstractNumId="9" w15:restartNumberingAfterBreak="0">
    <w:nsid w:val="04F974E1"/>
    <w:multiLevelType w:val="hybridMultilevel"/>
    <w:tmpl w:val="D8E8C9E8"/>
    <w:lvl w:ilvl="0" w:tplc="05ACE906">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0" w15:restartNumberingAfterBreak="0">
    <w:nsid w:val="060A535B"/>
    <w:multiLevelType w:val="multilevel"/>
    <w:tmpl w:val="7DBE5358"/>
    <w:lvl w:ilvl="0">
      <w:start w:val="1"/>
      <w:numFmt w:val="bullet"/>
      <w:lvlText w:val=""/>
      <w:lvlJc w:val="left"/>
      <w:pPr>
        <w:ind w:left="502" w:hanging="360"/>
      </w:pPr>
      <w:rPr>
        <w:rFonts w:ascii="Wingdings 2" w:hAnsi="Wingdings 2" w:hint="default"/>
        <w:color w:val="54A0CF"/>
        <w:sz w:val="24"/>
        <w:szCs w:val="24"/>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bullet"/>
      <w:lvlText w:val=""/>
      <w:lvlJc w:val="left"/>
      <w:pPr>
        <w:ind w:left="2520" w:hanging="360"/>
      </w:pPr>
      <w:rPr>
        <w:rFonts w:ascii="Wingdings 2" w:hAnsi="Wingdings 2" w:hint="default"/>
        <w:color w:val="54A0CF"/>
      </w:r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rPr>
        <w:b/>
      </w:r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1" w15:restartNumberingAfterBreak="0">
    <w:nsid w:val="06884D63"/>
    <w:multiLevelType w:val="hybridMultilevel"/>
    <w:tmpl w:val="36C2FCF6"/>
    <w:styleLink w:val="ImportedStyle24"/>
    <w:lvl w:ilvl="0" w:tplc="F26EFD7C">
      <w:start w:val="1"/>
      <w:numFmt w:val="bullet"/>
      <w:lvlText w:val="·"/>
      <w:lvlJc w:val="left"/>
      <w:pPr>
        <w:ind w:left="1517" w:hanging="241"/>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1068B8BC">
      <w:start w:val="1"/>
      <w:numFmt w:val="bullet"/>
      <w:lvlText w:val="·"/>
      <w:lvlJc w:val="left"/>
      <w:pPr>
        <w:ind w:left="961" w:hanging="241"/>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95545E20">
      <w:start w:val="1"/>
      <w:numFmt w:val="bullet"/>
      <w:lvlText w:val="·"/>
      <w:lvlJc w:val="left"/>
      <w:pPr>
        <w:ind w:left="1681" w:hanging="241"/>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3" w:tplc="68BC6AFC">
      <w:start w:val="1"/>
      <w:numFmt w:val="bullet"/>
      <w:lvlText w:val="·"/>
      <w:lvlJc w:val="left"/>
      <w:pPr>
        <w:ind w:left="2401" w:hanging="241"/>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A4249A78">
      <w:start w:val="1"/>
      <w:numFmt w:val="bullet"/>
      <w:lvlText w:val="·"/>
      <w:lvlJc w:val="left"/>
      <w:pPr>
        <w:ind w:left="3121" w:hanging="241"/>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5" w:tplc="960A8F8E">
      <w:start w:val="1"/>
      <w:numFmt w:val="bullet"/>
      <w:lvlText w:val="·"/>
      <w:lvlJc w:val="left"/>
      <w:pPr>
        <w:ind w:left="3841" w:hanging="241"/>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6" w:tplc="AA98F40A">
      <w:start w:val="1"/>
      <w:numFmt w:val="bullet"/>
      <w:lvlText w:val="·"/>
      <w:lvlJc w:val="left"/>
      <w:pPr>
        <w:ind w:left="4561" w:hanging="241"/>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A4802B94">
      <w:start w:val="1"/>
      <w:numFmt w:val="bullet"/>
      <w:lvlText w:val="·"/>
      <w:lvlJc w:val="left"/>
      <w:pPr>
        <w:ind w:left="5281" w:hanging="241"/>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8" w:tplc="54A2597C">
      <w:start w:val="1"/>
      <w:numFmt w:val="bullet"/>
      <w:lvlText w:val="·"/>
      <w:lvlJc w:val="left"/>
      <w:pPr>
        <w:ind w:left="6001" w:hanging="241"/>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2" w15:restartNumberingAfterBreak="0">
    <w:nsid w:val="070163DC"/>
    <w:multiLevelType w:val="hybridMultilevel"/>
    <w:tmpl w:val="5314961A"/>
    <w:numStyleLink w:val="ImportedStyle37"/>
  </w:abstractNum>
  <w:abstractNum w:abstractNumId="13" w15:restartNumberingAfterBreak="0">
    <w:nsid w:val="072701AD"/>
    <w:multiLevelType w:val="hybridMultilevel"/>
    <w:tmpl w:val="CBA89A32"/>
    <w:lvl w:ilvl="0" w:tplc="4B98688A">
      <w:start w:val="1"/>
      <w:numFmt w:val="decimal"/>
      <w:lvlText w:val="%1."/>
      <w:lvlJc w:val="left"/>
      <w:pPr>
        <w:tabs>
          <w:tab w:val="left" w:pos="720"/>
        </w:tabs>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6AAA5A50">
      <w:start w:val="1"/>
      <w:numFmt w:val="bullet"/>
      <w:lvlText w:val="·"/>
      <w:lvlJc w:val="left"/>
      <w:pPr>
        <w:tabs>
          <w:tab w:val="left" w:pos="720"/>
        </w:tabs>
        <w:ind w:left="1049"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955EE1DA">
      <w:start w:val="1"/>
      <w:numFmt w:val="lowerRoman"/>
      <w:lvlText w:val="%3."/>
      <w:lvlJc w:val="left"/>
      <w:pPr>
        <w:tabs>
          <w:tab w:val="left" w:pos="720"/>
        </w:tabs>
        <w:ind w:left="1769"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11C281E2">
      <w:start w:val="1"/>
      <w:numFmt w:val="decimal"/>
      <w:lvlText w:val="%4."/>
      <w:lvlJc w:val="left"/>
      <w:pPr>
        <w:tabs>
          <w:tab w:val="left" w:pos="720"/>
        </w:tabs>
        <w:ind w:left="2489"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1F5A131C">
      <w:start w:val="1"/>
      <w:numFmt w:val="lowerLetter"/>
      <w:lvlText w:val="%5."/>
      <w:lvlJc w:val="left"/>
      <w:pPr>
        <w:tabs>
          <w:tab w:val="left" w:pos="720"/>
        </w:tabs>
        <w:ind w:left="3209"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6BF88E6E">
      <w:start w:val="1"/>
      <w:numFmt w:val="lowerRoman"/>
      <w:lvlText w:val="%6."/>
      <w:lvlJc w:val="left"/>
      <w:pPr>
        <w:tabs>
          <w:tab w:val="left" w:pos="720"/>
        </w:tabs>
        <w:ind w:left="3929"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8B28F1B0">
      <w:start w:val="1"/>
      <w:numFmt w:val="decimal"/>
      <w:lvlText w:val="%7."/>
      <w:lvlJc w:val="left"/>
      <w:pPr>
        <w:tabs>
          <w:tab w:val="left" w:pos="720"/>
        </w:tabs>
        <w:ind w:left="4649"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A8D477E6">
      <w:start w:val="1"/>
      <w:numFmt w:val="lowerLetter"/>
      <w:lvlText w:val="%8."/>
      <w:lvlJc w:val="left"/>
      <w:pPr>
        <w:tabs>
          <w:tab w:val="left" w:pos="720"/>
        </w:tabs>
        <w:ind w:left="5369"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573E6448">
      <w:start w:val="1"/>
      <w:numFmt w:val="lowerRoman"/>
      <w:lvlText w:val="%9."/>
      <w:lvlJc w:val="left"/>
      <w:pPr>
        <w:tabs>
          <w:tab w:val="left" w:pos="720"/>
        </w:tabs>
        <w:ind w:left="6089"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4" w15:restartNumberingAfterBreak="0">
    <w:nsid w:val="07504AEC"/>
    <w:multiLevelType w:val="hybridMultilevel"/>
    <w:tmpl w:val="0BBA5C84"/>
    <w:numStyleLink w:val="ImportedStyle36"/>
  </w:abstractNum>
  <w:abstractNum w:abstractNumId="15" w15:restartNumberingAfterBreak="0">
    <w:nsid w:val="07A56378"/>
    <w:multiLevelType w:val="hybridMultilevel"/>
    <w:tmpl w:val="F0A45AF0"/>
    <w:numStyleLink w:val="ImportedStyle8"/>
  </w:abstractNum>
  <w:abstractNum w:abstractNumId="16" w15:restartNumberingAfterBreak="0">
    <w:nsid w:val="07D05FFF"/>
    <w:multiLevelType w:val="multilevel"/>
    <w:tmpl w:val="00BC7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080719C3"/>
    <w:multiLevelType w:val="hybridMultilevel"/>
    <w:tmpl w:val="00D8D10A"/>
    <w:lvl w:ilvl="0" w:tplc="C1BAB268">
      <w:start w:val="1"/>
      <w:numFmt w:val="bullet"/>
      <w:lvlText w:val=""/>
      <w:lvlJc w:val="left"/>
      <w:pPr>
        <w:ind w:left="720" w:hanging="360"/>
      </w:pPr>
      <w:rPr>
        <w:rFonts w:ascii="Symbol" w:hAnsi="Symbol" w:hint="default"/>
        <w:color w:val="652F7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08136EDB"/>
    <w:multiLevelType w:val="hybridMultilevel"/>
    <w:tmpl w:val="3E1C3EFA"/>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9" w15:restartNumberingAfterBreak="0">
    <w:nsid w:val="084E4902"/>
    <w:multiLevelType w:val="hybridMultilevel"/>
    <w:tmpl w:val="D7D24042"/>
    <w:numStyleLink w:val="ImportedStyle5"/>
  </w:abstractNum>
  <w:abstractNum w:abstractNumId="20" w15:restartNumberingAfterBreak="0">
    <w:nsid w:val="088869BD"/>
    <w:multiLevelType w:val="hybridMultilevel"/>
    <w:tmpl w:val="A27864CE"/>
    <w:numStyleLink w:val="ImportedStyle20"/>
  </w:abstractNum>
  <w:abstractNum w:abstractNumId="21" w15:restartNumberingAfterBreak="0">
    <w:nsid w:val="089A1DEF"/>
    <w:multiLevelType w:val="multilevel"/>
    <w:tmpl w:val="E9BC8366"/>
    <w:lvl w:ilvl="0">
      <w:start w:val="1"/>
      <w:numFmt w:val="decimal"/>
      <w:lvlText w:val="%1."/>
      <w:lvlJc w:val="left"/>
      <w:pPr>
        <w:ind w:left="360" w:hanging="360"/>
      </w:pPr>
      <w:rPr>
        <w:rFonts w:ascii="Arial" w:eastAsia="Times New Roman" w:hAnsi="Arial" w:cs="Arial" w:hint="default"/>
        <w:b w:val="0"/>
        <w:sz w:val="22"/>
      </w:rPr>
    </w:lvl>
    <w:lvl w:ilvl="1">
      <w:start w:val="1"/>
      <w:numFmt w:val="lowerLetter"/>
      <w:lvlText w:val="%2."/>
      <w:lvlJc w:val="left"/>
      <w:pPr>
        <w:ind w:left="-763" w:hanging="360"/>
      </w:pPr>
      <w:rPr>
        <w:rFonts w:hint="default"/>
      </w:rPr>
    </w:lvl>
    <w:lvl w:ilvl="2">
      <w:start w:val="1"/>
      <w:numFmt w:val="lowerRoman"/>
      <w:lvlText w:val="%3."/>
      <w:lvlJc w:val="right"/>
      <w:pPr>
        <w:ind w:left="-43" w:hanging="180"/>
      </w:pPr>
      <w:rPr>
        <w:rFonts w:hint="default"/>
      </w:rPr>
    </w:lvl>
    <w:lvl w:ilvl="3">
      <w:start w:val="3"/>
      <w:numFmt w:val="decimal"/>
      <w:lvlText w:val="%4."/>
      <w:lvlJc w:val="left"/>
      <w:pPr>
        <w:ind w:left="677" w:hanging="360"/>
      </w:pPr>
      <w:rPr>
        <w:rFonts w:hint="default"/>
      </w:rPr>
    </w:lvl>
    <w:lvl w:ilvl="4">
      <w:start w:val="1"/>
      <w:numFmt w:val="lowerLetter"/>
      <w:lvlText w:val="%5."/>
      <w:lvlJc w:val="left"/>
      <w:pPr>
        <w:ind w:left="1397" w:hanging="360"/>
      </w:pPr>
      <w:rPr>
        <w:rFonts w:hint="default"/>
      </w:rPr>
    </w:lvl>
    <w:lvl w:ilvl="5">
      <w:start w:val="1"/>
      <w:numFmt w:val="lowerRoman"/>
      <w:lvlText w:val="%6."/>
      <w:lvlJc w:val="right"/>
      <w:pPr>
        <w:ind w:left="2117" w:hanging="180"/>
      </w:pPr>
      <w:rPr>
        <w:rFonts w:hint="default"/>
      </w:rPr>
    </w:lvl>
    <w:lvl w:ilvl="6">
      <w:start w:val="1"/>
      <w:numFmt w:val="decimal"/>
      <w:lvlText w:val="%7."/>
      <w:lvlJc w:val="left"/>
      <w:pPr>
        <w:ind w:left="2837" w:hanging="360"/>
      </w:pPr>
      <w:rPr>
        <w:rFonts w:hint="default"/>
      </w:rPr>
    </w:lvl>
    <w:lvl w:ilvl="7">
      <w:start w:val="1"/>
      <w:numFmt w:val="lowerLetter"/>
      <w:lvlText w:val="%8."/>
      <w:lvlJc w:val="left"/>
      <w:pPr>
        <w:ind w:left="3557" w:hanging="360"/>
      </w:pPr>
      <w:rPr>
        <w:rFonts w:hint="default"/>
      </w:rPr>
    </w:lvl>
    <w:lvl w:ilvl="8">
      <w:start w:val="1"/>
      <w:numFmt w:val="lowerRoman"/>
      <w:lvlText w:val="%9."/>
      <w:lvlJc w:val="right"/>
      <w:pPr>
        <w:ind w:left="4277" w:hanging="180"/>
      </w:pPr>
      <w:rPr>
        <w:rFonts w:hint="default"/>
      </w:rPr>
    </w:lvl>
  </w:abstractNum>
  <w:abstractNum w:abstractNumId="22" w15:restartNumberingAfterBreak="0">
    <w:nsid w:val="0991325C"/>
    <w:multiLevelType w:val="hybridMultilevel"/>
    <w:tmpl w:val="551212CC"/>
    <w:lvl w:ilvl="0" w:tplc="4D3C69BA">
      <w:start w:val="1"/>
      <w:numFmt w:val="decimal"/>
      <w:lvlText w:val="%1."/>
      <w:lvlJc w:val="left"/>
      <w:pPr>
        <w:ind w:left="720" w:hanging="360"/>
      </w:pPr>
      <w:rPr>
        <w:rFonts w:hint="default"/>
      </w:rPr>
    </w:lvl>
    <w:lvl w:ilvl="1" w:tplc="0C090003">
      <w:start w:val="1"/>
      <w:numFmt w:val="bullet"/>
      <w:lvlText w:val="o"/>
      <w:lvlJc w:val="left"/>
      <w:pPr>
        <w:ind w:left="1440" w:hanging="360"/>
      </w:pPr>
      <w:rPr>
        <w:rFonts w:ascii="Courier New" w:hAnsi="Courier New" w:cs="Courier New"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09A542C8"/>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09DD0650"/>
    <w:multiLevelType w:val="hybridMultilevel"/>
    <w:tmpl w:val="42C04FA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09F05B66"/>
    <w:multiLevelType w:val="hybridMultilevel"/>
    <w:tmpl w:val="66321764"/>
    <w:lvl w:ilvl="0" w:tplc="DBC80336">
      <w:start w:val="1"/>
      <w:numFmt w:val="decimal"/>
      <w:lvlText w:val="%1."/>
      <w:lvlJc w:val="left"/>
      <w:pPr>
        <w:ind w:left="360" w:hanging="360"/>
      </w:pPr>
      <w:rPr>
        <w:rFonts w:eastAsia="Arial" w:cs="Arial"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6" w15:restartNumberingAfterBreak="0">
    <w:nsid w:val="0AD96A83"/>
    <w:multiLevelType w:val="hybridMultilevel"/>
    <w:tmpl w:val="C798942C"/>
    <w:styleLink w:val="ImportedStyle42"/>
    <w:lvl w:ilvl="0" w:tplc="04520580">
      <w:start w:val="1"/>
      <w:numFmt w:val="bullet"/>
      <w:lvlText w:val="·"/>
      <w:lvlJc w:val="left"/>
      <w:pPr>
        <w:tabs>
          <w:tab w:val="left" w:pos="720"/>
        </w:tabs>
        <w:ind w:left="709" w:hanging="331"/>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6C509E3C">
      <w:start w:val="1"/>
      <w:numFmt w:val="bullet"/>
      <w:lvlText w:val="·"/>
      <w:lvlJc w:val="left"/>
      <w:pPr>
        <w:tabs>
          <w:tab w:val="left" w:pos="720"/>
        </w:tabs>
        <w:ind w:left="1051" w:hanging="331"/>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F9AE170C">
      <w:start w:val="1"/>
      <w:numFmt w:val="bullet"/>
      <w:lvlText w:val="·"/>
      <w:lvlJc w:val="left"/>
      <w:pPr>
        <w:tabs>
          <w:tab w:val="left" w:pos="720"/>
        </w:tabs>
        <w:ind w:left="1771" w:hanging="331"/>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3" w:tplc="73A4CAEE">
      <w:start w:val="1"/>
      <w:numFmt w:val="bullet"/>
      <w:lvlText w:val="·"/>
      <w:lvlJc w:val="left"/>
      <w:pPr>
        <w:tabs>
          <w:tab w:val="left" w:pos="720"/>
        </w:tabs>
        <w:ind w:left="2491" w:hanging="331"/>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9EC0B986">
      <w:start w:val="1"/>
      <w:numFmt w:val="bullet"/>
      <w:lvlText w:val="·"/>
      <w:lvlJc w:val="left"/>
      <w:pPr>
        <w:tabs>
          <w:tab w:val="left" w:pos="720"/>
        </w:tabs>
        <w:ind w:left="3211" w:hanging="331"/>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5" w:tplc="FE0A4A9C">
      <w:start w:val="1"/>
      <w:numFmt w:val="bullet"/>
      <w:lvlText w:val="·"/>
      <w:lvlJc w:val="left"/>
      <w:pPr>
        <w:tabs>
          <w:tab w:val="left" w:pos="720"/>
        </w:tabs>
        <w:ind w:left="3931" w:hanging="331"/>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6" w:tplc="A14A2460">
      <w:start w:val="1"/>
      <w:numFmt w:val="bullet"/>
      <w:lvlText w:val="·"/>
      <w:lvlJc w:val="left"/>
      <w:pPr>
        <w:tabs>
          <w:tab w:val="left" w:pos="720"/>
        </w:tabs>
        <w:ind w:left="4651" w:hanging="331"/>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D8863544">
      <w:start w:val="1"/>
      <w:numFmt w:val="bullet"/>
      <w:lvlText w:val="·"/>
      <w:lvlJc w:val="left"/>
      <w:pPr>
        <w:tabs>
          <w:tab w:val="left" w:pos="720"/>
        </w:tabs>
        <w:ind w:left="5371" w:hanging="331"/>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8" w:tplc="FB627DFA">
      <w:start w:val="1"/>
      <w:numFmt w:val="bullet"/>
      <w:lvlText w:val="·"/>
      <w:lvlJc w:val="left"/>
      <w:pPr>
        <w:tabs>
          <w:tab w:val="left" w:pos="720"/>
        </w:tabs>
        <w:ind w:left="6091" w:hanging="331"/>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7" w15:restartNumberingAfterBreak="0">
    <w:nsid w:val="0BAB4005"/>
    <w:multiLevelType w:val="hybridMultilevel"/>
    <w:tmpl w:val="4732C0BE"/>
    <w:lvl w:ilvl="0" w:tplc="C612470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0C4563B1"/>
    <w:multiLevelType w:val="hybridMultilevel"/>
    <w:tmpl w:val="80826C6E"/>
    <w:lvl w:ilvl="0" w:tplc="47B8C4B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0C740177"/>
    <w:multiLevelType w:val="hybridMultilevel"/>
    <w:tmpl w:val="2DBCD5C6"/>
    <w:numStyleLink w:val="ImportedStyle6"/>
  </w:abstractNum>
  <w:abstractNum w:abstractNumId="30" w15:restartNumberingAfterBreak="0">
    <w:nsid w:val="0D022D86"/>
    <w:multiLevelType w:val="hybridMultilevel"/>
    <w:tmpl w:val="059EEF5E"/>
    <w:lvl w:ilvl="0" w:tplc="D898F816">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0D1C2364"/>
    <w:multiLevelType w:val="hybridMultilevel"/>
    <w:tmpl w:val="DA08EF92"/>
    <w:styleLink w:val="ImportedStyle32"/>
    <w:lvl w:ilvl="0" w:tplc="6ECC1122">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BC7205B8">
      <w:start w:val="1"/>
      <w:numFmt w:val="bullet"/>
      <w:lvlText w:val="·"/>
      <w:lvlJc w:val="left"/>
      <w:pPr>
        <w:ind w:left="1648"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A992D22A">
      <w:start w:val="1"/>
      <w:numFmt w:val="bullet"/>
      <w:lvlText w:val="▪"/>
      <w:lvlJc w:val="left"/>
      <w:pPr>
        <w:ind w:left="2520"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1CD6953E">
      <w:start w:val="1"/>
      <w:numFmt w:val="bullet"/>
      <w:lvlText w:val="·"/>
      <w:lvlJc w:val="left"/>
      <w:pPr>
        <w:ind w:left="3240"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FE2A2942">
      <w:start w:val="1"/>
      <w:numFmt w:val="bullet"/>
      <w:lvlText w:val="o"/>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2522E0D2">
      <w:start w:val="1"/>
      <w:numFmt w:val="bullet"/>
      <w:lvlText w:val="▪"/>
      <w:lvlJc w:val="left"/>
      <w:pPr>
        <w:ind w:left="4680"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8474CDE6">
      <w:start w:val="1"/>
      <w:numFmt w:val="bullet"/>
      <w:lvlText w:val="·"/>
      <w:lvlJc w:val="left"/>
      <w:pPr>
        <w:ind w:left="5400"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A4D862D6">
      <w:start w:val="1"/>
      <w:numFmt w:val="bullet"/>
      <w:lvlText w:val="o"/>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26F274EA">
      <w:start w:val="1"/>
      <w:numFmt w:val="bullet"/>
      <w:lvlText w:val="▪"/>
      <w:lvlJc w:val="left"/>
      <w:pPr>
        <w:ind w:left="6840"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32" w15:restartNumberingAfterBreak="0">
    <w:nsid w:val="0E0A5A1F"/>
    <w:multiLevelType w:val="hybridMultilevel"/>
    <w:tmpl w:val="31AC153E"/>
    <w:styleLink w:val="ImportedStyle2"/>
    <w:lvl w:ilvl="0" w:tplc="365845E6">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F1DACC3C">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D092FB9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6B3C6474">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52E6CEFC">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2B500220">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D3306A94">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32D8F632">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7C1A75D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3" w15:restartNumberingAfterBreak="0">
    <w:nsid w:val="0E481AB4"/>
    <w:multiLevelType w:val="hybridMultilevel"/>
    <w:tmpl w:val="86201C58"/>
    <w:lvl w:ilvl="0" w:tplc="B25AD95C">
      <w:start w:val="1"/>
      <w:numFmt w:val="bullet"/>
      <w:lvlText w:val=""/>
      <w:lvlJc w:val="left"/>
      <w:pPr>
        <w:ind w:left="720" w:hanging="360"/>
      </w:pPr>
      <w:rPr>
        <w:rFonts w:ascii="Symbol" w:hAnsi="Symbol" w:hint="default"/>
        <w:b w:val="0"/>
        <w:bCs w:val="0"/>
        <w:i w:val="0"/>
        <w:iCs w:val="0"/>
        <w:caps w:val="0"/>
        <w:smallCaps w:val="0"/>
        <w:strike w:val="0"/>
        <w:dstrike w:val="0"/>
        <w:outline w:val="0"/>
        <w:emboss w:val="0"/>
        <w:imprint w:val="0"/>
        <w:spacing w:val="0"/>
        <w:w w:val="100"/>
        <w:kern w:val="0"/>
        <w:position w:val="0"/>
        <w:highlight w:val="none"/>
        <w:vertAlign w:val="baseline"/>
      </w:rPr>
    </w:lvl>
    <w:lvl w:ilvl="1" w:tplc="D5CECAB8">
      <w:start w:val="1"/>
      <w:numFmt w:val="bullet"/>
      <w:lvlText w:val="○"/>
      <w:lvlJc w:val="left"/>
      <w:pPr>
        <w:ind w:left="144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90B4E4F8">
      <w:start w:val="1"/>
      <w:numFmt w:val="bullet"/>
      <w:lvlText w:val="■"/>
      <w:lvlJc w:val="left"/>
      <w:pPr>
        <w:ind w:left="216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93663DD8">
      <w:start w:val="1"/>
      <w:numFmt w:val="bullet"/>
      <w:lvlText w:val="●"/>
      <w:lvlJc w:val="left"/>
      <w:pPr>
        <w:ind w:left="288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DD245D7A">
      <w:start w:val="1"/>
      <w:numFmt w:val="bullet"/>
      <w:lvlText w:val="○"/>
      <w:lvlJc w:val="left"/>
      <w:pPr>
        <w:ind w:left="360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95100E7C">
      <w:start w:val="1"/>
      <w:numFmt w:val="bullet"/>
      <w:lvlText w:val="■"/>
      <w:lvlJc w:val="left"/>
      <w:pPr>
        <w:ind w:left="432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FAF4E88A">
      <w:start w:val="1"/>
      <w:numFmt w:val="bullet"/>
      <w:lvlText w:val="●"/>
      <w:lvlJc w:val="left"/>
      <w:pPr>
        <w:ind w:left="504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81040D8E">
      <w:start w:val="1"/>
      <w:numFmt w:val="bullet"/>
      <w:lvlText w:val="○"/>
      <w:lvlJc w:val="left"/>
      <w:pPr>
        <w:ind w:left="576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7E060C7E">
      <w:start w:val="1"/>
      <w:numFmt w:val="bullet"/>
      <w:lvlText w:val="■"/>
      <w:lvlJc w:val="left"/>
      <w:pPr>
        <w:ind w:left="648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4" w15:restartNumberingAfterBreak="0">
    <w:nsid w:val="0E5578BF"/>
    <w:multiLevelType w:val="hybridMultilevel"/>
    <w:tmpl w:val="F0A45AF0"/>
    <w:numStyleLink w:val="ImportedStyle8"/>
  </w:abstractNum>
  <w:abstractNum w:abstractNumId="35" w15:restartNumberingAfterBreak="0">
    <w:nsid w:val="0E57616A"/>
    <w:multiLevelType w:val="multilevel"/>
    <w:tmpl w:val="F4B08A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0F475C0C"/>
    <w:multiLevelType w:val="hybridMultilevel"/>
    <w:tmpl w:val="13DAED5E"/>
    <w:numStyleLink w:val="ImportedStyle7"/>
  </w:abstractNum>
  <w:abstractNum w:abstractNumId="37" w15:restartNumberingAfterBreak="0">
    <w:nsid w:val="0F54402F"/>
    <w:multiLevelType w:val="hybridMultilevel"/>
    <w:tmpl w:val="F314E90C"/>
    <w:numStyleLink w:val="ImportedStyle10"/>
  </w:abstractNum>
  <w:abstractNum w:abstractNumId="38" w15:restartNumberingAfterBreak="0">
    <w:nsid w:val="0F920B9D"/>
    <w:multiLevelType w:val="hybridMultilevel"/>
    <w:tmpl w:val="7A42CC9A"/>
    <w:lvl w:ilvl="0" w:tplc="4D3C69BA">
      <w:start w:val="1"/>
      <w:numFmt w:val="decimal"/>
      <w:lvlText w:val="%1."/>
      <w:lvlJc w:val="left"/>
      <w:pPr>
        <w:ind w:left="720" w:hanging="360"/>
      </w:pPr>
      <w:rPr>
        <w:rFonts w:hint="default"/>
      </w:rPr>
    </w:lvl>
    <w:lvl w:ilvl="1" w:tplc="0C090003">
      <w:start w:val="1"/>
      <w:numFmt w:val="bullet"/>
      <w:lvlText w:val="o"/>
      <w:lvlJc w:val="left"/>
      <w:pPr>
        <w:ind w:left="1440" w:hanging="360"/>
      </w:pPr>
      <w:rPr>
        <w:rFonts w:ascii="Courier New" w:hAnsi="Courier New" w:cs="Courier New"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9" w15:restartNumberingAfterBreak="0">
    <w:nsid w:val="0FBD72B3"/>
    <w:multiLevelType w:val="hybridMultilevel"/>
    <w:tmpl w:val="1758EB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0FE746A2"/>
    <w:multiLevelType w:val="hybridMultilevel"/>
    <w:tmpl w:val="13DAED5E"/>
    <w:styleLink w:val="ImportedStyle7"/>
    <w:lvl w:ilvl="0" w:tplc="B936BC5A">
      <w:start w:val="1"/>
      <w:numFmt w:val="decimal"/>
      <w:lvlText w:val="%1."/>
      <w:lvlJc w:val="left"/>
      <w:pPr>
        <w:tabs>
          <w:tab w:val="left" w:pos="862"/>
        </w:tabs>
        <w:ind w:left="502"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4EF69AB8">
      <w:start w:val="1"/>
      <w:numFmt w:val="lowerLetter"/>
      <w:lvlText w:val="%2."/>
      <w:lvlJc w:val="left"/>
      <w:pPr>
        <w:tabs>
          <w:tab w:val="left" w:pos="720"/>
        </w:tabs>
        <w:ind w:left="1049"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16643A80">
      <w:start w:val="1"/>
      <w:numFmt w:val="lowerRoman"/>
      <w:lvlText w:val="%3."/>
      <w:lvlJc w:val="left"/>
      <w:pPr>
        <w:tabs>
          <w:tab w:val="left" w:pos="720"/>
        </w:tabs>
        <w:ind w:left="1769"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9BE4FA08">
      <w:start w:val="1"/>
      <w:numFmt w:val="decimal"/>
      <w:lvlText w:val="%4."/>
      <w:lvlJc w:val="left"/>
      <w:pPr>
        <w:tabs>
          <w:tab w:val="left" w:pos="720"/>
        </w:tabs>
        <w:ind w:left="2489"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A60A47FA">
      <w:start w:val="1"/>
      <w:numFmt w:val="lowerLetter"/>
      <w:lvlText w:val="%5."/>
      <w:lvlJc w:val="left"/>
      <w:pPr>
        <w:tabs>
          <w:tab w:val="left" w:pos="720"/>
        </w:tabs>
        <w:ind w:left="3209"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903A83A6">
      <w:start w:val="1"/>
      <w:numFmt w:val="lowerRoman"/>
      <w:lvlText w:val="%6."/>
      <w:lvlJc w:val="left"/>
      <w:pPr>
        <w:tabs>
          <w:tab w:val="left" w:pos="720"/>
        </w:tabs>
        <w:ind w:left="3929"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1C567350">
      <w:start w:val="1"/>
      <w:numFmt w:val="decimal"/>
      <w:lvlText w:val="%7."/>
      <w:lvlJc w:val="left"/>
      <w:pPr>
        <w:tabs>
          <w:tab w:val="left" w:pos="720"/>
        </w:tabs>
        <w:ind w:left="4649"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4A6C97F4">
      <w:start w:val="1"/>
      <w:numFmt w:val="lowerLetter"/>
      <w:lvlText w:val="%8."/>
      <w:lvlJc w:val="left"/>
      <w:pPr>
        <w:tabs>
          <w:tab w:val="left" w:pos="720"/>
        </w:tabs>
        <w:ind w:left="5369"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0382F7B8">
      <w:start w:val="1"/>
      <w:numFmt w:val="lowerRoman"/>
      <w:lvlText w:val="%9."/>
      <w:lvlJc w:val="left"/>
      <w:pPr>
        <w:tabs>
          <w:tab w:val="left" w:pos="720"/>
        </w:tabs>
        <w:ind w:left="6089"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1" w15:restartNumberingAfterBreak="0">
    <w:nsid w:val="109607B2"/>
    <w:multiLevelType w:val="multilevel"/>
    <w:tmpl w:val="F4645FAC"/>
    <w:lvl w:ilvl="0">
      <w:start w:val="1"/>
      <w:numFmt w:val="decimal"/>
      <w:lvlText w:val="%1."/>
      <w:lvlJc w:val="left"/>
      <w:pPr>
        <w:ind w:left="360" w:hanging="360"/>
      </w:pPr>
      <w:rPr>
        <w:rFonts w:hint="default"/>
        <w:b w:val="0"/>
        <w:sz w:val="22"/>
      </w:rPr>
    </w:lvl>
    <w:lvl w:ilvl="1">
      <w:start w:val="1"/>
      <w:numFmt w:val="lowerLetter"/>
      <w:lvlText w:val="%2."/>
      <w:lvlJc w:val="left"/>
      <w:pPr>
        <w:ind w:left="1049" w:hanging="360"/>
      </w:pPr>
      <w:rPr>
        <w:rFonts w:hint="default"/>
      </w:rPr>
    </w:lvl>
    <w:lvl w:ilvl="2">
      <w:start w:val="1"/>
      <w:numFmt w:val="lowerRoman"/>
      <w:lvlText w:val="%3."/>
      <w:lvlJc w:val="right"/>
      <w:pPr>
        <w:ind w:left="1769" w:hanging="180"/>
      </w:pPr>
      <w:rPr>
        <w:rFonts w:hint="default"/>
      </w:rPr>
    </w:lvl>
    <w:lvl w:ilvl="3">
      <w:start w:val="1"/>
      <w:numFmt w:val="decimal"/>
      <w:lvlText w:val="%4."/>
      <w:lvlJc w:val="left"/>
      <w:pPr>
        <w:ind w:left="2489" w:hanging="360"/>
      </w:pPr>
      <w:rPr>
        <w:rFonts w:hint="default"/>
      </w:rPr>
    </w:lvl>
    <w:lvl w:ilvl="4">
      <w:start w:val="1"/>
      <w:numFmt w:val="lowerLetter"/>
      <w:lvlText w:val="%5."/>
      <w:lvlJc w:val="left"/>
      <w:pPr>
        <w:ind w:left="3209" w:hanging="360"/>
      </w:pPr>
      <w:rPr>
        <w:rFonts w:hint="default"/>
      </w:rPr>
    </w:lvl>
    <w:lvl w:ilvl="5">
      <w:start w:val="1"/>
      <w:numFmt w:val="lowerRoman"/>
      <w:lvlText w:val="%6."/>
      <w:lvlJc w:val="right"/>
      <w:pPr>
        <w:ind w:left="3929" w:hanging="180"/>
      </w:pPr>
      <w:rPr>
        <w:rFonts w:hint="default"/>
      </w:rPr>
    </w:lvl>
    <w:lvl w:ilvl="6">
      <w:start w:val="1"/>
      <w:numFmt w:val="decimal"/>
      <w:lvlText w:val="%7."/>
      <w:lvlJc w:val="left"/>
      <w:pPr>
        <w:ind w:left="4649" w:hanging="360"/>
      </w:pPr>
      <w:rPr>
        <w:rFonts w:hint="default"/>
      </w:rPr>
    </w:lvl>
    <w:lvl w:ilvl="7">
      <w:start w:val="1"/>
      <w:numFmt w:val="lowerLetter"/>
      <w:lvlText w:val="%8."/>
      <w:lvlJc w:val="left"/>
      <w:pPr>
        <w:ind w:left="5369" w:hanging="360"/>
      </w:pPr>
      <w:rPr>
        <w:rFonts w:hint="default"/>
      </w:rPr>
    </w:lvl>
    <w:lvl w:ilvl="8">
      <w:start w:val="1"/>
      <w:numFmt w:val="lowerRoman"/>
      <w:lvlText w:val="%9."/>
      <w:lvlJc w:val="right"/>
      <w:pPr>
        <w:ind w:left="6089" w:hanging="180"/>
      </w:pPr>
      <w:rPr>
        <w:rFonts w:hint="default"/>
      </w:rPr>
    </w:lvl>
  </w:abstractNum>
  <w:abstractNum w:abstractNumId="42" w15:restartNumberingAfterBreak="0">
    <w:nsid w:val="10966EE3"/>
    <w:multiLevelType w:val="hybridMultilevel"/>
    <w:tmpl w:val="98AC8654"/>
    <w:lvl w:ilvl="0" w:tplc="714E257A">
      <w:start w:val="2"/>
      <w:numFmt w:val="decimal"/>
      <w:lvlText w:val="%1."/>
      <w:lvlJc w:val="left"/>
      <w:pPr>
        <w:ind w:left="2877" w:hanging="357"/>
      </w:pPr>
      <w:rPr>
        <w:rFonts w:ascii="Trebuchet MS" w:eastAsia="Trebuchet MS" w:hAnsi="Trebuchet MS" w:cs="Trebuchet MS" w:hint="default"/>
        <w:b w:val="0"/>
        <w:bCs w:val="0"/>
        <w:i w:val="0"/>
        <w:iCs w:val="0"/>
        <w:caps w:val="0"/>
        <w:smallCaps w:val="0"/>
        <w:strike w:val="0"/>
        <w:dstrike w:val="0"/>
        <w:outline w:val="0"/>
        <w:emboss w:val="0"/>
        <w:imprint w:val="0"/>
        <w:spacing w:val="0"/>
        <w:w w:val="100"/>
        <w:kern w:val="0"/>
        <w:position w:val="0"/>
        <w:vertAlign w:val="baseline"/>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3" w15:restartNumberingAfterBreak="0">
    <w:nsid w:val="10983F45"/>
    <w:multiLevelType w:val="hybridMultilevel"/>
    <w:tmpl w:val="F09E9364"/>
    <w:styleLink w:val="ImportedStyle40"/>
    <w:lvl w:ilvl="0" w:tplc="C8EA624E">
      <w:start w:val="1"/>
      <w:numFmt w:val="bullet"/>
      <w:lvlText w:val="●"/>
      <w:lvlJc w:val="left"/>
      <w:pPr>
        <w:ind w:left="72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A0CE6B4E">
      <w:start w:val="1"/>
      <w:numFmt w:val="bullet"/>
      <w:lvlText w:val="○"/>
      <w:lvlJc w:val="left"/>
      <w:pPr>
        <w:ind w:left="144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2C54ECD0">
      <w:start w:val="1"/>
      <w:numFmt w:val="bullet"/>
      <w:lvlText w:val="■"/>
      <w:lvlJc w:val="left"/>
      <w:pPr>
        <w:ind w:left="216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65CCA59E">
      <w:start w:val="1"/>
      <w:numFmt w:val="bullet"/>
      <w:lvlText w:val="●"/>
      <w:lvlJc w:val="left"/>
      <w:pPr>
        <w:ind w:left="288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0DFE26AA">
      <w:start w:val="1"/>
      <w:numFmt w:val="bullet"/>
      <w:lvlText w:val="○"/>
      <w:lvlJc w:val="left"/>
      <w:pPr>
        <w:ind w:left="360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A48E6EA8">
      <w:start w:val="1"/>
      <w:numFmt w:val="bullet"/>
      <w:lvlText w:val="■"/>
      <w:lvlJc w:val="left"/>
      <w:pPr>
        <w:ind w:left="432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95DCA76E">
      <w:start w:val="1"/>
      <w:numFmt w:val="bullet"/>
      <w:lvlText w:val="●"/>
      <w:lvlJc w:val="left"/>
      <w:pPr>
        <w:ind w:left="504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C3AACF1A">
      <w:start w:val="1"/>
      <w:numFmt w:val="bullet"/>
      <w:lvlText w:val="○"/>
      <w:lvlJc w:val="left"/>
      <w:pPr>
        <w:ind w:left="576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A42CBAEA">
      <w:start w:val="1"/>
      <w:numFmt w:val="bullet"/>
      <w:lvlText w:val="■"/>
      <w:lvlJc w:val="left"/>
      <w:pPr>
        <w:ind w:left="648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4" w15:restartNumberingAfterBreak="0">
    <w:nsid w:val="11F17B36"/>
    <w:multiLevelType w:val="hybridMultilevel"/>
    <w:tmpl w:val="49EE82A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5" w15:restartNumberingAfterBreak="0">
    <w:nsid w:val="12586340"/>
    <w:multiLevelType w:val="hybridMultilevel"/>
    <w:tmpl w:val="921EF926"/>
    <w:lvl w:ilvl="0" w:tplc="127A3956">
      <w:start w:val="1"/>
      <w:numFmt w:val="decimal"/>
      <w:lvlText w:val="%1."/>
      <w:lvlJc w:val="left"/>
      <w:pPr>
        <w:ind w:left="720" w:hanging="360"/>
      </w:pPr>
      <w:rPr>
        <w:rFonts w:ascii="Arial" w:eastAsia="Trebuchet MS" w:hAnsi="Arial" w:cs="Arial" w:hint="default"/>
        <w:b w:val="0"/>
        <w:bCs w:val="0"/>
        <w:i w:val="0"/>
        <w:iCs w:val="0"/>
        <w:caps w:val="0"/>
        <w:smallCaps w:val="0"/>
        <w:strike w:val="0"/>
        <w:dstrike w:val="0"/>
        <w:outline w:val="0"/>
        <w:emboss w:val="0"/>
        <w:imprint w:val="0"/>
        <w:color w:val="auto"/>
        <w:spacing w:val="0"/>
        <w:w w:val="100"/>
        <w:kern w:val="0"/>
        <w:position w:val="0"/>
        <w:highlight w:val="none"/>
        <w:vertAlign w:val="baseline"/>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6" w15:restartNumberingAfterBreak="0">
    <w:nsid w:val="134E3F4A"/>
    <w:multiLevelType w:val="multilevel"/>
    <w:tmpl w:val="3378D5B0"/>
    <w:lvl w:ilvl="0">
      <w:start w:val="1"/>
      <w:numFmt w:val="decimal"/>
      <w:lvlText w:val="%1."/>
      <w:lvlJc w:val="left"/>
      <w:pPr>
        <w:ind w:left="360" w:hanging="360"/>
      </w:pPr>
      <w:rPr>
        <w:rFonts w:ascii="Arial" w:eastAsia="Times New Roman" w:hAnsi="Arial" w:cs="Arial" w:hint="default"/>
        <w:b w:val="0"/>
        <w:sz w:val="22"/>
      </w:rPr>
    </w:lvl>
    <w:lvl w:ilvl="1">
      <w:start w:val="1"/>
      <w:numFmt w:val="lowerLetter"/>
      <w:lvlText w:val="%2."/>
      <w:lvlJc w:val="left"/>
      <w:pPr>
        <w:ind w:left="-763" w:hanging="360"/>
      </w:pPr>
      <w:rPr>
        <w:rFonts w:hint="default"/>
      </w:rPr>
    </w:lvl>
    <w:lvl w:ilvl="2">
      <w:start w:val="1"/>
      <w:numFmt w:val="lowerRoman"/>
      <w:lvlText w:val="%3."/>
      <w:lvlJc w:val="right"/>
      <w:pPr>
        <w:ind w:left="-43" w:hanging="180"/>
      </w:pPr>
      <w:rPr>
        <w:rFonts w:hint="default"/>
      </w:rPr>
    </w:lvl>
    <w:lvl w:ilvl="3">
      <w:start w:val="1"/>
      <w:numFmt w:val="decimal"/>
      <w:lvlText w:val="%4."/>
      <w:lvlJc w:val="left"/>
      <w:pPr>
        <w:ind w:left="677" w:hanging="360"/>
      </w:pPr>
      <w:rPr>
        <w:rFonts w:hint="default"/>
      </w:rPr>
    </w:lvl>
    <w:lvl w:ilvl="4">
      <w:start w:val="1"/>
      <w:numFmt w:val="lowerLetter"/>
      <w:lvlText w:val="%5."/>
      <w:lvlJc w:val="left"/>
      <w:pPr>
        <w:ind w:left="1397" w:hanging="360"/>
      </w:pPr>
      <w:rPr>
        <w:rFonts w:hint="default"/>
      </w:rPr>
    </w:lvl>
    <w:lvl w:ilvl="5">
      <w:start w:val="1"/>
      <w:numFmt w:val="lowerRoman"/>
      <w:lvlText w:val="%6."/>
      <w:lvlJc w:val="right"/>
      <w:pPr>
        <w:ind w:left="2117" w:hanging="180"/>
      </w:pPr>
      <w:rPr>
        <w:rFonts w:hint="default"/>
      </w:rPr>
    </w:lvl>
    <w:lvl w:ilvl="6">
      <w:start w:val="1"/>
      <w:numFmt w:val="decimal"/>
      <w:lvlText w:val="%7."/>
      <w:lvlJc w:val="left"/>
      <w:pPr>
        <w:ind w:left="2837" w:hanging="360"/>
      </w:pPr>
      <w:rPr>
        <w:rFonts w:hint="default"/>
      </w:rPr>
    </w:lvl>
    <w:lvl w:ilvl="7">
      <w:start w:val="1"/>
      <w:numFmt w:val="lowerLetter"/>
      <w:lvlText w:val="%8."/>
      <w:lvlJc w:val="left"/>
      <w:pPr>
        <w:ind w:left="3557" w:hanging="360"/>
      </w:pPr>
      <w:rPr>
        <w:rFonts w:hint="default"/>
      </w:rPr>
    </w:lvl>
    <w:lvl w:ilvl="8">
      <w:start w:val="1"/>
      <w:numFmt w:val="lowerRoman"/>
      <w:lvlText w:val="%9."/>
      <w:lvlJc w:val="right"/>
      <w:pPr>
        <w:ind w:left="4277" w:hanging="180"/>
      </w:pPr>
      <w:rPr>
        <w:rFonts w:hint="default"/>
      </w:rPr>
    </w:lvl>
  </w:abstractNum>
  <w:abstractNum w:abstractNumId="47" w15:restartNumberingAfterBreak="0">
    <w:nsid w:val="13B77676"/>
    <w:multiLevelType w:val="multilevel"/>
    <w:tmpl w:val="46466286"/>
    <w:lvl w:ilvl="0">
      <w:start w:val="1"/>
      <w:numFmt w:val="bullet"/>
      <w:lvlText w:val=""/>
      <w:lvlJc w:val="left"/>
      <w:pPr>
        <w:ind w:left="360" w:hanging="360"/>
      </w:pPr>
      <w:rPr>
        <w:rFonts w:ascii="Symbol" w:hAnsi="Symbol" w:hint="default"/>
        <w:b w:val="0"/>
        <w:sz w:val="22"/>
      </w:rPr>
    </w:lvl>
    <w:lvl w:ilvl="1">
      <w:start w:val="1"/>
      <w:numFmt w:val="lowerLetter"/>
      <w:lvlText w:val="%2."/>
      <w:lvlJc w:val="left"/>
      <w:pPr>
        <w:ind w:left="-763" w:hanging="360"/>
      </w:pPr>
      <w:rPr>
        <w:rFonts w:hint="default"/>
      </w:rPr>
    </w:lvl>
    <w:lvl w:ilvl="2">
      <w:start w:val="1"/>
      <w:numFmt w:val="lowerRoman"/>
      <w:lvlText w:val="%3."/>
      <w:lvlJc w:val="right"/>
      <w:pPr>
        <w:ind w:left="-43" w:hanging="180"/>
      </w:pPr>
      <w:rPr>
        <w:rFonts w:hint="default"/>
      </w:rPr>
    </w:lvl>
    <w:lvl w:ilvl="3">
      <w:start w:val="1"/>
      <w:numFmt w:val="decimal"/>
      <w:lvlText w:val="%4."/>
      <w:lvlJc w:val="left"/>
      <w:pPr>
        <w:ind w:left="677" w:hanging="360"/>
      </w:pPr>
      <w:rPr>
        <w:rFonts w:hint="default"/>
      </w:rPr>
    </w:lvl>
    <w:lvl w:ilvl="4">
      <w:start w:val="1"/>
      <w:numFmt w:val="lowerLetter"/>
      <w:lvlText w:val="%5."/>
      <w:lvlJc w:val="left"/>
      <w:pPr>
        <w:ind w:left="1397" w:hanging="360"/>
      </w:pPr>
      <w:rPr>
        <w:rFonts w:hint="default"/>
      </w:rPr>
    </w:lvl>
    <w:lvl w:ilvl="5">
      <w:start w:val="1"/>
      <w:numFmt w:val="lowerRoman"/>
      <w:lvlText w:val="%6."/>
      <w:lvlJc w:val="right"/>
      <w:pPr>
        <w:ind w:left="2117" w:hanging="180"/>
      </w:pPr>
      <w:rPr>
        <w:rFonts w:hint="default"/>
      </w:rPr>
    </w:lvl>
    <w:lvl w:ilvl="6">
      <w:start w:val="1"/>
      <w:numFmt w:val="decimal"/>
      <w:lvlText w:val="%7."/>
      <w:lvlJc w:val="left"/>
      <w:pPr>
        <w:ind w:left="2837" w:hanging="360"/>
      </w:pPr>
      <w:rPr>
        <w:rFonts w:hint="default"/>
      </w:rPr>
    </w:lvl>
    <w:lvl w:ilvl="7">
      <w:start w:val="1"/>
      <w:numFmt w:val="lowerLetter"/>
      <w:lvlText w:val="%8."/>
      <w:lvlJc w:val="left"/>
      <w:pPr>
        <w:ind w:left="3557" w:hanging="360"/>
      </w:pPr>
      <w:rPr>
        <w:rFonts w:hint="default"/>
      </w:rPr>
    </w:lvl>
    <w:lvl w:ilvl="8">
      <w:start w:val="1"/>
      <w:numFmt w:val="lowerRoman"/>
      <w:lvlText w:val="%9."/>
      <w:lvlJc w:val="right"/>
      <w:pPr>
        <w:ind w:left="4277" w:hanging="180"/>
      </w:pPr>
      <w:rPr>
        <w:rFonts w:hint="default"/>
      </w:rPr>
    </w:lvl>
  </w:abstractNum>
  <w:abstractNum w:abstractNumId="48" w15:restartNumberingAfterBreak="0">
    <w:nsid w:val="13CB1794"/>
    <w:multiLevelType w:val="hybridMultilevel"/>
    <w:tmpl w:val="D722BD96"/>
    <w:lvl w:ilvl="0" w:tplc="95882D34">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9" w15:restartNumberingAfterBreak="0">
    <w:nsid w:val="13CB7FA2"/>
    <w:multiLevelType w:val="hybridMultilevel"/>
    <w:tmpl w:val="D834EF2C"/>
    <w:lvl w:ilvl="0" w:tplc="310E6864">
      <w:start w:val="1"/>
      <w:numFmt w:val="bullet"/>
      <w:lvlText w:val="o"/>
      <w:lvlJc w:val="left"/>
      <w:pPr>
        <w:ind w:left="644" w:hanging="360"/>
      </w:pPr>
      <w:rPr>
        <w:rFonts w:ascii="Courier New" w:hAnsi="Courier New" w:cs="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50" w15:restartNumberingAfterBreak="0">
    <w:nsid w:val="15517D2E"/>
    <w:multiLevelType w:val="hybridMultilevel"/>
    <w:tmpl w:val="22F800DC"/>
    <w:lvl w:ilvl="0" w:tplc="A7DC302C">
      <w:start w:val="1"/>
      <w:numFmt w:val="bullet"/>
      <w:lvlText w:val=""/>
      <w:lvlJc w:val="left"/>
      <w:pPr>
        <w:ind w:left="720" w:hanging="360"/>
      </w:pPr>
      <w:rPr>
        <w:rFonts w:ascii="Symbol" w:hAnsi="Symbol" w:hint="default"/>
        <w:color w:val="auto"/>
      </w:rPr>
    </w:lvl>
    <w:lvl w:ilvl="1" w:tplc="51CEAC88">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1" w15:restartNumberingAfterBreak="0">
    <w:nsid w:val="15A62F19"/>
    <w:multiLevelType w:val="hybridMultilevel"/>
    <w:tmpl w:val="42540F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2" w15:restartNumberingAfterBreak="0">
    <w:nsid w:val="15EB130C"/>
    <w:multiLevelType w:val="hybridMultilevel"/>
    <w:tmpl w:val="BD10B668"/>
    <w:styleLink w:val="ImportedStyle21"/>
    <w:lvl w:ilvl="0" w:tplc="239456C8">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8C90F24C">
      <w:start w:val="1"/>
      <w:numFmt w:val="bullet"/>
      <w:lvlText w:val="o"/>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0A42E1F0">
      <w:start w:val="1"/>
      <w:numFmt w:val="bullet"/>
      <w:lvlText w:val="▪"/>
      <w:lvlJc w:val="left"/>
      <w:pPr>
        <w:ind w:left="2520"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74045A72">
      <w:start w:val="1"/>
      <w:numFmt w:val="bullet"/>
      <w:lvlText w:val="·"/>
      <w:lvlJc w:val="left"/>
      <w:pPr>
        <w:ind w:left="3240"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65443812">
      <w:start w:val="1"/>
      <w:numFmt w:val="bullet"/>
      <w:lvlText w:val="o"/>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7D908A3A">
      <w:start w:val="1"/>
      <w:numFmt w:val="bullet"/>
      <w:lvlText w:val="▪"/>
      <w:lvlJc w:val="left"/>
      <w:pPr>
        <w:ind w:left="4680"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6706E686">
      <w:start w:val="1"/>
      <w:numFmt w:val="bullet"/>
      <w:lvlText w:val="·"/>
      <w:lvlJc w:val="left"/>
      <w:pPr>
        <w:ind w:left="5400"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5C3CDD06">
      <w:start w:val="1"/>
      <w:numFmt w:val="bullet"/>
      <w:lvlText w:val="o"/>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B330C884">
      <w:start w:val="1"/>
      <w:numFmt w:val="bullet"/>
      <w:lvlText w:val="▪"/>
      <w:lvlJc w:val="left"/>
      <w:pPr>
        <w:ind w:left="6840"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53" w15:restartNumberingAfterBreak="0">
    <w:nsid w:val="160029AF"/>
    <w:multiLevelType w:val="hybridMultilevel"/>
    <w:tmpl w:val="6BA64EB6"/>
    <w:lvl w:ilvl="0" w:tplc="1C241B5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16A86A51"/>
    <w:multiLevelType w:val="hybridMultilevel"/>
    <w:tmpl w:val="F0A45AF0"/>
    <w:styleLink w:val="ImportedStyle8"/>
    <w:lvl w:ilvl="0" w:tplc="16983146">
      <w:start w:val="1"/>
      <w:numFmt w:val="bullet"/>
      <w:lvlText w:val="·"/>
      <w:lvlJc w:val="left"/>
      <w:pPr>
        <w:tabs>
          <w:tab w:val="left" w:pos="720"/>
        </w:tabs>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C012E8AE">
      <w:start w:val="1"/>
      <w:numFmt w:val="bullet"/>
      <w:lvlText w:val="·"/>
      <w:lvlJc w:val="left"/>
      <w:pPr>
        <w:tabs>
          <w:tab w:val="left" w:pos="720"/>
        </w:tabs>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E9B45BF4">
      <w:start w:val="1"/>
      <w:numFmt w:val="bullet"/>
      <w:lvlText w:val="·"/>
      <w:lvlJc w:val="left"/>
      <w:pPr>
        <w:tabs>
          <w:tab w:val="left" w:pos="720"/>
        </w:tabs>
        <w:ind w:left="18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3" w:tplc="1B283E9C">
      <w:start w:val="1"/>
      <w:numFmt w:val="bullet"/>
      <w:lvlText w:val="·"/>
      <w:lvlJc w:val="left"/>
      <w:pPr>
        <w:tabs>
          <w:tab w:val="left" w:pos="720"/>
        </w:tabs>
        <w:ind w:left="25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6EAE9434">
      <w:start w:val="1"/>
      <w:numFmt w:val="bullet"/>
      <w:lvlText w:val="·"/>
      <w:lvlJc w:val="left"/>
      <w:pPr>
        <w:tabs>
          <w:tab w:val="left" w:pos="720"/>
        </w:tabs>
        <w:ind w:left="32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5" w:tplc="2DF67CB0">
      <w:start w:val="1"/>
      <w:numFmt w:val="bullet"/>
      <w:lvlText w:val="·"/>
      <w:lvlJc w:val="left"/>
      <w:pPr>
        <w:tabs>
          <w:tab w:val="left" w:pos="720"/>
        </w:tabs>
        <w:ind w:left="39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6" w:tplc="CA4E8EB0">
      <w:start w:val="1"/>
      <w:numFmt w:val="bullet"/>
      <w:lvlText w:val="·"/>
      <w:lvlJc w:val="left"/>
      <w:pPr>
        <w:tabs>
          <w:tab w:val="left" w:pos="720"/>
        </w:tabs>
        <w:ind w:left="46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65C6F5EC">
      <w:start w:val="1"/>
      <w:numFmt w:val="bullet"/>
      <w:lvlText w:val="·"/>
      <w:lvlJc w:val="left"/>
      <w:pPr>
        <w:tabs>
          <w:tab w:val="left" w:pos="720"/>
        </w:tabs>
        <w:ind w:left="54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8" w:tplc="0A6E62EE">
      <w:start w:val="1"/>
      <w:numFmt w:val="bullet"/>
      <w:lvlText w:val="·"/>
      <w:lvlJc w:val="left"/>
      <w:pPr>
        <w:tabs>
          <w:tab w:val="left" w:pos="720"/>
        </w:tabs>
        <w:ind w:left="61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5" w15:restartNumberingAfterBreak="0">
    <w:nsid w:val="16EF018B"/>
    <w:multiLevelType w:val="multilevel"/>
    <w:tmpl w:val="B50641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170D09DE"/>
    <w:multiLevelType w:val="hybridMultilevel"/>
    <w:tmpl w:val="287439C2"/>
    <w:numStyleLink w:val="ImportedStyle18"/>
  </w:abstractNum>
  <w:abstractNum w:abstractNumId="57" w15:restartNumberingAfterBreak="0">
    <w:nsid w:val="176539AF"/>
    <w:multiLevelType w:val="hybridMultilevel"/>
    <w:tmpl w:val="439874F4"/>
    <w:lvl w:ilvl="0" w:tplc="02745C7E">
      <w:start w:val="1"/>
      <w:numFmt w:val="decimal"/>
      <w:lvlText w:val="%1."/>
      <w:lvlJc w:val="left"/>
      <w:pPr>
        <w:ind w:left="360" w:hanging="360"/>
      </w:pPr>
      <w:rPr>
        <w:b w:val="0"/>
        <w:color w:val="auto"/>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8" w15:restartNumberingAfterBreak="0">
    <w:nsid w:val="18BE760E"/>
    <w:multiLevelType w:val="hybridMultilevel"/>
    <w:tmpl w:val="5E00AA12"/>
    <w:numStyleLink w:val="ImportedStyle3"/>
  </w:abstractNum>
  <w:abstractNum w:abstractNumId="59" w15:restartNumberingAfterBreak="0">
    <w:nsid w:val="190C09BD"/>
    <w:multiLevelType w:val="hybridMultilevel"/>
    <w:tmpl w:val="7508137C"/>
    <w:lvl w:ilvl="0" w:tplc="6AAA5A50">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0" w15:restartNumberingAfterBreak="0">
    <w:nsid w:val="1994732A"/>
    <w:multiLevelType w:val="hybridMultilevel"/>
    <w:tmpl w:val="BB425F56"/>
    <w:styleLink w:val="ImportedStyle25"/>
    <w:lvl w:ilvl="0" w:tplc="E7EE277C">
      <w:start w:val="1"/>
      <w:numFmt w:val="bullet"/>
      <w:lvlText w:val="·"/>
      <w:lvlJc w:val="left"/>
      <w:pPr>
        <w:ind w:left="1258" w:hanging="33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02D60322">
      <w:start w:val="1"/>
      <w:numFmt w:val="bullet"/>
      <w:lvlText w:val="·"/>
      <w:lvlJc w:val="left"/>
      <w:pPr>
        <w:ind w:left="1643" w:hanging="33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A4282B72">
      <w:start w:val="1"/>
      <w:numFmt w:val="bullet"/>
      <w:lvlText w:val="o"/>
      <w:lvlJc w:val="left"/>
      <w:pPr>
        <w:ind w:left="2127" w:hanging="567"/>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3" w:tplc="1846BB80">
      <w:start w:val="1"/>
      <w:numFmt w:val="bullet"/>
      <w:lvlText w:val="o"/>
      <w:lvlJc w:val="left"/>
      <w:pPr>
        <w:ind w:left="2907" w:hanging="567"/>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4" w:tplc="B6206194">
      <w:start w:val="1"/>
      <w:numFmt w:val="bullet"/>
      <w:lvlText w:val="o"/>
      <w:lvlJc w:val="left"/>
      <w:pPr>
        <w:ind w:left="3687" w:hanging="567"/>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5" w:tplc="EC028C26">
      <w:start w:val="1"/>
      <w:numFmt w:val="bullet"/>
      <w:lvlText w:val="o"/>
      <w:lvlJc w:val="left"/>
      <w:pPr>
        <w:ind w:left="4467" w:hanging="567"/>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6" w:tplc="2D6E2320">
      <w:start w:val="1"/>
      <w:numFmt w:val="bullet"/>
      <w:lvlText w:val="o"/>
      <w:lvlJc w:val="left"/>
      <w:pPr>
        <w:ind w:left="5247" w:hanging="567"/>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7" w:tplc="F64EBA58">
      <w:start w:val="1"/>
      <w:numFmt w:val="bullet"/>
      <w:lvlText w:val="o"/>
      <w:lvlJc w:val="left"/>
      <w:pPr>
        <w:ind w:left="6027" w:hanging="567"/>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8" w:tplc="5178EBDE">
      <w:start w:val="1"/>
      <w:numFmt w:val="bullet"/>
      <w:lvlText w:val="o"/>
      <w:lvlJc w:val="left"/>
      <w:pPr>
        <w:ind w:left="6807" w:hanging="567"/>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1" w15:restartNumberingAfterBreak="0">
    <w:nsid w:val="19B5610F"/>
    <w:multiLevelType w:val="hybridMultilevel"/>
    <w:tmpl w:val="B5D4F83E"/>
    <w:lvl w:ilvl="0" w:tplc="FFFFFFFF">
      <w:start w:val="1"/>
      <w:numFmt w:val="lowerLetter"/>
      <w:lvlText w:val="%1)"/>
      <w:lvlJc w:val="left"/>
      <w:pPr>
        <w:ind w:left="720" w:hanging="360"/>
      </w:pPr>
      <w:rPr>
        <w:sz w:val="22"/>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62" w15:restartNumberingAfterBreak="0">
    <w:nsid w:val="1AA60E41"/>
    <w:multiLevelType w:val="hybridMultilevel"/>
    <w:tmpl w:val="E82EA8B4"/>
    <w:styleLink w:val="ImportedStyle17"/>
    <w:lvl w:ilvl="0" w:tplc="B4C47920">
      <w:start w:val="1"/>
      <w:numFmt w:val="bullet"/>
      <w:lvlText w:val="·"/>
      <w:lvlJc w:val="left"/>
      <w:pPr>
        <w:ind w:left="330" w:hanging="33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3BF6DC4C">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D7EAB9E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66427FC8">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B18E1BF6">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FF9CC416">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05CA9368">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8A460A32">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6C14CC7A">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3" w15:restartNumberingAfterBreak="0">
    <w:nsid w:val="1AA734D3"/>
    <w:multiLevelType w:val="hybridMultilevel"/>
    <w:tmpl w:val="78D0405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4" w15:restartNumberingAfterBreak="0">
    <w:nsid w:val="1AF13994"/>
    <w:multiLevelType w:val="hybridMultilevel"/>
    <w:tmpl w:val="29C02C5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5" w15:restartNumberingAfterBreak="0">
    <w:nsid w:val="1AF569FF"/>
    <w:multiLevelType w:val="hybridMultilevel"/>
    <w:tmpl w:val="E2021AFA"/>
    <w:lvl w:ilvl="0" w:tplc="C54EC1AA">
      <w:start w:val="1"/>
      <w:numFmt w:val="decimal"/>
      <w:lvlText w:val="%1."/>
      <w:lvlJc w:val="left"/>
      <w:pPr>
        <w:ind w:left="360" w:hanging="360"/>
      </w:pPr>
      <w:rPr>
        <w:rFonts w:hint="default"/>
        <w:b w:val="0"/>
        <w:bCs w:val="0"/>
        <w:i w:val="0"/>
        <w:iCs w:val="0"/>
        <w:caps w:val="0"/>
        <w:smallCaps w:val="0"/>
        <w:strike w:val="0"/>
        <w:dstrike w:val="0"/>
        <w:outline w:val="0"/>
        <w:emboss w:val="0"/>
        <w:imprint w:val="0"/>
        <w:color w:val="auto"/>
        <w:spacing w:val="0"/>
        <w:w w:val="100"/>
        <w:kern w:val="0"/>
        <w:position w:val="0"/>
        <w:highlight w:val="none"/>
        <w:vertAlign w:val="baseline"/>
      </w:rPr>
    </w:lvl>
    <w:lvl w:ilvl="1" w:tplc="D6E6E600">
      <w:start w:val="1"/>
      <w:numFmt w:val="lowerLetter"/>
      <w:lvlText w:val="%2."/>
      <w:lvlJc w:val="left"/>
      <w:pPr>
        <w:ind w:left="3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32C41878">
      <w:start w:val="1"/>
      <w:numFmt w:val="lowerRoman"/>
      <w:lvlText w:val="%3."/>
      <w:lvlJc w:val="left"/>
      <w:pPr>
        <w:ind w:left="302" w:hanging="302"/>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2D7C61C6">
      <w:start w:val="1"/>
      <w:numFmt w:val="decimal"/>
      <w:lvlText w:val="%4."/>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6352AAB6">
      <w:start w:val="1"/>
      <w:numFmt w:val="lowerLetter"/>
      <w:lvlText w:val="%5."/>
      <w:lvlJc w:val="left"/>
      <w:pPr>
        <w:ind w:left="114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A964CB36">
      <w:start w:val="1"/>
      <w:numFmt w:val="lowerRoman"/>
      <w:lvlText w:val="%6."/>
      <w:lvlJc w:val="left"/>
      <w:pPr>
        <w:ind w:left="1866" w:hanging="368"/>
      </w:pPr>
      <w:rPr>
        <w:rFonts w:hAnsi="Arial Unicode MS"/>
        <w:caps w:val="0"/>
        <w:smallCaps w:val="0"/>
        <w:strike w:val="0"/>
        <w:dstrike w:val="0"/>
        <w:outline w:val="0"/>
        <w:emboss w:val="0"/>
        <w:imprint w:val="0"/>
        <w:spacing w:val="0"/>
        <w:w w:val="100"/>
        <w:kern w:val="0"/>
        <w:position w:val="0"/>
        <w:highlight w:val="none"/>
        <w:vertAlign w:val="baseline"/>
      </w:rPr>
    </w:lvl>
    <w:lvl w:ilvl="6" w:tplc="4F667C40">
      <w:start w:val="1"/>
      <w:numFmt w:val="decimal"/>
      <w:lvlText w:val="%7."/>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224E9748">
      <w:start w:val="1"/>
      <w:numFmt w:val="lowerLetter"/>
      <w:lvlText w:val="%8."/>
      <w:lvlJc w:val="left"/>
      <w:pPr>
        <w:ind w:left="330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49B8AB12">
      <w:start w:val="1"/>
      <w:numFmt w:val="lowerRoman"/>
      <w:lvlText w:val="%9."/>
      <w:lvlJc w:val="left"/>
      <w:pPr>
        <w:ind w:left="4026" w:hanging="36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6" w15:restartNumberingAfterBreak="0">
    <w:nsid w:val="1B891F23"/>
    <w:multiLevelType w:val="hybridMultilevel"/>
    <w:tmpl w:val="66262C90"/>
    <w:styleLink w:val="ImportedStyle45"/>
    <w:lvl w:ilvl="0" w:tplc="FDF41D14">
      <w:start w:val="1"/>
      <w:numFmt w:val="lowerLetter"/>
      <w:lvlText w:val="%1."/>
      <w:lvlJc w:val="left"/>
      <w:pPr>
        <w:ind w:left="330" w:hanging="33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D592F796">
      <w:start w:val="1"/>
      <w:numFmt w:val="lowerLetter"/>
      <w:lvlText w:val="%2."/>
      <w:lvlJc w:val="left"/>
      <w:pPr>
        <w:ind w:left="1127" w:hanging="33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E1B6A620">
      <w:start w:val="1"/>
      <w:numFmt w:val="lowerRoman"/>
      <w:lvlText w:val="%3."/>
      <w:lvlJc w:val="left"/>
      <w:pPr>
        <w:ind w:left="1852" w:hanging="27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3" w:tplc="B686AFD0">
      <w:start w:val="1"/>
      <w:numFmt w:val="decimal"/>
      <w:lvlText w:val="%4."/>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374CBA42">
      <w:start w:val="1"/>
      <w:numFmt w:val="lowerLetter"/>
      <w:lvlText w:val="%5."/>
      <w:lvlJc w:val="left"/>
      <w:pPr>
        <w:ind w:left="3099"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F91A0CF4">
      <w:start w:val="1"/>
      <w:numFmt w:val="lowerRoman"/>
      <w:lvlText w:val="%6."/>
      <w:lvlJc w:val="left"/>
      <w:pPr>
        <w:ind w:left="3819" w:hanging="368"/>
      </w:pPr>
      <w:rPr>
        <w:rFonts w:hAnsi="Arial Unicode MS"/>
        <w:caps w:val="0"/>
        <w:smallCaps w:val="0"/>
        <w:strike w:val="0"/>
        <w:dstrike w:val="0"/>
        <w:outline w:val="0"/>
        <w:emboss w:val="0"/>
        <w:imprint w:val="0"/>
        <w:spacing w:val="0"/>
        <w:w w:val="100"/>
        <w:kern w:val="0"/>
        <w:position w:val="0"/>
        <w:highlight w:val="none"/>
        <w:vertAlign w:val="baseline"/>
      </w:rPr>
    </w:lvl>
    <w:lvl w:ilvl="6" w:tplc="341CA086">
      <w:start w:val="1"/>
      <w:numFmt w:val="decimal"/>
      <w:lvlText w:val="%7."/>
      <w:lvlJc w:val="left"/>
      <w:pPr>
        <w:ind w:left="4539"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D0CE0960">
      <w:start w:val="1"/>
      <w:numFmt w:val="lowerLetter"/>
      <w:lvlText w:val="%8."/>
      <w:lvlJc w:val="left"/>
      <w:pPr>
        <w:ind w:left="5259"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1DB29E4A">
      <w:start w:val="1"/>
      <w:numFmt w:val="lowerRoman"/>
      <w:lvlText w:val="%9."/>
      <w:lvlJc w:val="left"/>
      <w:pPr>
        <w:ind w:left="5979" w:hanging="36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7" w15:restartNumberingAfterBreak="0">
    <w:nsid w:val="1B914ACE"/>
    <w:multiLevelType w:val="hybridMultilevel"/>
    <w:tmpl w:val="2E7CC94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8" w15:restartNumberingAfterBreak="0">
    <w:nsid w:val="1BAF3FFC"/>
    <w:multiLevelType w:val="hybridMultilevel"/>
    <w:tmpl w:val="D9AC2366"/>
    <w:lvl w:ilvl="0" w:tplc="0C090003">
      <w:start w:val="1"/>
      <w:numFmt w:val="bullet"/>
      <w:lvlText w:val="o"/>
      <w:lvlJc w:val="left"/>
      <w:pPr>
        <w:ind w:left="720" w:hanging="360"/>
      </w:pPr>
      <w:rPr>
        <w:rFonts w:ascii="Courier New" w:hAnsi="Courier New" w:cs="Courier New"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9" w15:restartNumberingAfterBreak="0">
    <w:nsid w:val="1BB52609"/>
    <w:multiLevelType w:val="hybridMultilevel"/>
    <w:tmpl w:val="C332E65A"/>
    <w:styleLink w:val="ImportedStyle31"/>
    <w:lvl w:ilvl="0" w:tplc="D21C22A0">
      <w:start w:val="1"/>
      <w:numFmt w:val="bullet"/>
      <w:lvlText w:val="·"/>
      <w:lvlJc w:val="left"/>
      <w:pPr>
        <w:ind w:left="709" w:hanging="283"/>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BFC8D474">
      <w:start w:val="1"/>
      <w:numFmt w:val="bullet"/>
      <w:lvlText w:val="o"/>
      <w:lvlJc w:val="left"/>
      <w:pPr>
        <w:ind w:left="1429" w:hanging="28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EBFCDEA8">
      <w:start w:val="1"/>
      <w:numFmt w:val="bullet"/>
      <w:lvlText w:val="▪"/>
      <w:lvlJc w:val="left"/>
      <w:pPr>
        <w:ind w:left="2149" w:hanging="28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8E8ACFB8">
      <w:start w:val="1"/>
      <w:numFmt w:val="bullet"/>
      <w:lvlText w:val="·"/>
      <w:lvlJc w:val="left"/>
      <w:pPr>
        <w:ind w:left="2869" w:hanging="283"/>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763C39E0">
      <w:start w:val="1"/>
      <w:numFmt w:val="bullet"/>
      <w:lvlText w:val="o"/>
      <w:lvlJc w:val="left"/>
      <w:pPr>
        <w:ind w:left="3589" w:hanging="28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BC70BE50">
      <w:start w:val="1"/>
      <w:numFmt w:val="bullet"/>
      <w:lvlText w:val="▪"/>
      <w:lvlJc w:val="left"/>
      <w:pPr>
        <w:ind w:left="4309" w:hanging="28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929038D6">
      <w:start w:val="1"/>
      <w:numFmt w:val="bullet"/>
      <w:lvlText w:val="·"/>
      <w:lvlJc w:val="left"/>
      <w:pPr>
        <w:ind w:left="5029" w:hanging="283"/>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BFA015F4">
      <w:start w:val="1"/>
      <w:numFmt w:val="bullet"/>
      <w:lvlText w:val="o"/>
      <w:lvlJc w:val="left"/>
      <w:pPr>
        <w:ind w:left="5749" w:hanging="28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9D4CE242">
      <w:start w:val="1"/>
      <w:numFmt w:val="bullet"/>
      <w:lvlText w:val="▪"/>
      <w:lvlJc w:val="left"/>
      <w:pPr>
        <w:ind w:left="6469" w:hanging="28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70" w15:restartNumberingAfterBreak="0">
    <w:nsid w:val="1BC03F79"/>
    <w:multiLevelType w:val="hybridMultilevel"/>
    <w:tmpl w:val="227C58F6"/>
    <w:lvl w:ilvl="0" w:tplc="2D1605B8">
      <w:start w:val="1"/>
      <w:numFmt w:val="decimal"/>
      <w:lvlText w:val="%1."/>
      <w:lvlJc w:val="left"/>
      <w:pPr>
        <w:ind w:left="720" w:hanging="360"/>
      </w:pPr>
      <w:rPr>
        <w:b w:val="0"/>
        <w:color w:val="auto"/>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1" w15:restartNumberingAfterBreak="0">
    <w:nsid w:val="1BD56005"/>
    <w:multiLevelType w:val="hybridMultilevel"/>
    <w:tmpl w:val="EB8E65F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2" w15:restartNumberingAfterBreak="0">
    <w:nsid w:val="1D3E1139"/>
    <w:multiLevelType w:val="hybridMultilevel"/>
    <w:tmpl w:val="F3C206CC"/>
    <w:lvl w:ilvl="0" w:tplc="17740A6A">
      <w:start w:val="1"/>
      <w:numFmt w:val="decimal"/>
      <w:lvlText w:val="%1."/>
      <w:lvlJc w:val="left"/>
      <w:pPr>
        <w:ind w:left="357" w:hanging="357"/>
      </w:pPr>
      <w:rPr>
        <w:rFonts w:ascii="Trebuchet MS" w:eastAsia="Trebuchet MS" w:hAnsi="Trebuchet MS" w:cs="Trebuchet MS" w:hint="default"/>
        <w:b w:val="0"/>
        <w:bCs w:val="0"/>
        <w:i w:val="0"/>
        <w:iCs w:val="0"/>
        <w:caps w:val="0"/>
        <w:smallCaps w:val="0"/>
        <w:strike w:val="0"/>
        <w:dstrike w:val="0"/>
        <w:outline w:val="0"/>
        <w:emboss w:val="0"/>
        <w:imprint w:val="0"/>
        <w:spacing w:val="0"/>
        <w:w w:val="100"/>
        <w:kern w:val="0"/>
        <w:position w:val="0"/>
        <w:vertAlign w:val="baseline"/>
      </w:rPr>
    </w:lvl>
    <w:lvl w:ilvl="1" w:tplc="88A0DAC4">
      <w:start w:val="1"/>
      <w:numFmt w:val="lowerLetter"/>
      <w:lvlText w:val="%2."/>
      <w:lvlJc w:val="left"/>
      <w:pPr>
        <w:ind w:left="1440" w:hanging="360"/>
      </w:pPr>
    </w:lvl>
    <w:lvl w:ilvl="2" w:tplc="EDA8FDA6">
      <w:start w:val="1"/>
      <w:numFmt w:val="lowerRoman"/>
      <w:lvlText w:val="%3."/>
      <w:lvlJc w:val="right"/>
      <w:pPr>
        <w:ind w:left="2160" w:hanging="180"/>
      </w:p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3" w15:restartNumberingAfterBreak="0">
    <w:nsid w:val="1DB73175"/>
    <w:multiLevelType w:val="hybridMultilevel"/>
    <w:tmpl w:val="00261428"/>
    <w:lvl w:ilvl="0" w:tplc="B49C759A">
      <w:start w:val="2"/>
      <w:numFmt w:val="decimal"/>
      <w:lvlText w:val="%1."/>
      <w:lvlJc w:val="left"/>
      <w:pPr>
        <w:ind w:left="720" w:hanging="360"/>
      </w:pPr>
      <w:rPr>
        <w:rFonts w:eastAsia="Arial Unicode M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4" w15:restartNumberingAfterBreak="0">
    <w:nsid w:val="1E2409DB"/>
    <w:multiLevelType w:val="hybridMultilevel"/>
    <w:tmpl w:val="3B1E5B8E"/>
    <w:lvl w:ilvl="0" w:tplc="D3F290CC">
      <w:start w:val="1"/>
      <w:numFmt w:val="decimal"/>
      <w:lvlText w:val="%1."/>
      <w:lvlJc w:val="left"/>
      <w:pPr>
        <w:ind w:left="360" w:hanging="360"/>
      </w:pPr>
      <w:rPr>
        <w:rFonts w:hint="default"/>
        <w:b w:val="0"/>
        <w:color w:val="auto"/>
      </w:rPr>
    </w:lvl>
    <w:lvl w:ilvl="1" w:tplc="0C090019" w:tentative="1">
      <w:start w:val="1"/>
      <w:numFmt w:val="lowerLetter"/>
      <w:lvlText w:val="%2."/>
      <w:lvlJc w:val="left"/>
      <w:pPr>
        <w:ind w:left="796" w:hanging="360"/>
      </w:pPr>
    </w:lvl>
    <w:lvl w:ilvl="2" w:tplc="0C09001B" w:tentative="1">
      <w:start w:val="1"/>
      <w:numFmt w:val="lowerRoman"/>
      <w:lvlText w:val="%3."/>
      <w:lvlJc w:val="right"/>
      <w:pPr>
        <w:ind w:left="1516" w:hanging="180"/>
      </w:pPr>
    </w:lvl>
    <w:lvl w:ilvl="3" w:tplc="0C09000F" w:tentative="1">
      <w:start w:val="1"/>
      <w:numFmt w:val="decimal"/>
      <w:lvlText w:val="%4."/>
      <w:lvlJc w:val="left"/>
      <w:pPr>
        <w:ind w:left="2236" w:hanging="360"/>
      </w:pPr>
    </w:lvl>
    <w:lvl w:ilvl="4" w:tplc="0C090019" w:tentative="1">
      <w:start w:val="1"/>
      <w:numFmt w:val="lowerLetter"/>
      <w:lvlText w:val="%5."/>
      <w:lvlJc w:val="left"/>
      <w:pPr>
        <w:ind w:left="2956" w:hanging="360"/>
      </w:pPr>
    </w:lvl>
    <w:lvl w:ilvl="5" w:tplc="0C09001B" w:tentative="1">
      <w:start w:val="1"/>
      <w:numFmt w:val="lowerRoman"/>
      <w:lvlText w:val="%6."/>
      <w:lvlJc w:val="right"/>
      <w:pPr>
        <w:ind w:left="3676" w:hanging="180"/>
      </w:pPr>
    </w:lvl>
    <w:lvl w:ilvl="6" w:tplc="0C09000F" w:tentative="1">
      <w:start w:val="1"/>
      <w:numFmt w:val="decimal"/>
      <w:lvlText w:val="%7."/>
      <w:lvlJc w:val="left"/>
      <w:pPr>
        <w:ind w:left="4396" w:hanging="360"/>
      </w:pPr>
    </w:lvl>
    <w:lvl w:ilvl="7" w:tplc="0C090019" w:tentative="1">
      <w:start w:val="1"/>
      <w:numFmt w:val="lowerLetter"/>
      <w:lvlText w:val="%8."/>
      <w:lvlJc w:val="left"/>
      <w:pPr>
        <w:ind w:left="5116" w:hanging="360"/>
      </w:pPr>
    </w:lvl>
    <w:lvl w:ilvl="8" w:tplc="0C09001B" w:tentative="1">
      <w:start w:val="1"/>
      <w:numFmt w:val="lowerRoman"/>
      <w:lvlText w:val="%9."/>
      <w:lvlJc w:val="right"/>
      <w:pPr>
        <w:ind w:left="5836" w:hanging="180"/>
      </w:pPr>
    </w:lvl>
  </w:abstractNum>
  <w:abstractNum w:abstractNumId="75" w15:restartNumberingAfterBreak="0">
    <w:nsid w:val="1E3514CB"/>
    <w:multiLevelType w:val="hybridMultilevel"/>
    <w:tmpl w:val="C4CA34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6" w15:restartNumberingAfterBreak="0">
    <w:nsid w:val="1E880E97"/>
    <w:multiLevelType w:val="hybridMultilevel"/>
    <w:tmpl w:val="BB4AB21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7" w15:restartNumberingAfterBreak="0">
    <w:nsid w:val="1F35644F"/>
    <w:multiLevelType w:val="hybridMultilevel"/>
    <w:tmpl w:val="5D54EA70"/>
    <w:lvl w:ilvl="0" w:tplc="47B8C4B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8" w15:restartNumberingAfterBreak="0">
    <w:nsid w:val="1F8D1630"/>
    <w:multiLevelType w:val="hybridMultilevel"/>
    <w:tmpl w:val="9A4E13E8"/>
    <w:numStyleLink w:val="Numbered"/>
  </w:abstractNum>
  <w:abstractNum w:abstractNumId="79" w15:restartNumberingAfterBreak="0">
    <w:nsid w:val="20384A42"/>
    <w:multiLevelType w:val="hybridMultilevel"/>
    <w:tmpl w:val="2DBCD5C6"/>
    <w:styleLink w:val="ImportedStyle6"/>
    <w:lvl w:ilvl="0" w:tplc="C95C4818">
      <w:start w:val="1"/>
      <w:numFmt w:val="bullet"/>
      <w:lvlText w:val="·"/>
      <w:lvlJc w:val="left"/>
      <w:pPr>
        <w:tabs>
          <w:tab w:val="num" w:pos="720"/>
        </w:tabs>
        <w:ind w:left="294" w:firstLine="13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5336937A">
      <w:start w:val="1"/>
      <w:numFmt w:val="bullet"/>
      <w:lvlText w:val="o"/>
      <w:lvlJc w:val="left"/>
      <w:pPr>
        <w:tabs>
          <w:tab w:val="left" w:pos="720"/>
          <w:tab w:val="num" w:pos="1146"/>
        </w:tabs>
        <w:ind w:left="720" w:firstLine="13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2C68EFF4">
      <w:start w:val="1"/>
      <w:numFmt w:val="bullet"/>
      <w:lvlText w:val="▪"/>
      <w:lvlJc w:val="left"/>
      <w:pPr>
        <w:tabs>
          <w:tab w:val="left" w:pos="720"/>
          <w:tab w:val="num" w:pos="1866"/>
        </w:tabs>
        <w:ind w:left="1440" w:firstLine="13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1B9EDD8C">
      <w:start w:val="1"/>
      <w:numFmt w:val="bullet"/>
      <w:lvlText w:val="·"/>
      <w:lvlJc w:val="left"/>
      <w:pPr>
        <w:tabs>
          <w:tab w:val="left" w:pos="720"/>
          <w:tab w:val="num" w:pos="2586"/>
        </w:tabs>
        <w:ind w:left="2160" w:firstLine="13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05E2F6EC">
      <w:start w:val="1"/>
      <w:numFmt w:val="bullet"/>
      <w:lvlText w:val="o"/>
      <w:lvlJc w:val="left"/>
      <w:pPr>
        <w:tabs>
          <w:tab w:val="left" w:pos="720"/>
          <w:tab w:val="num" w:pos="3306"/>
        </w:tabs>
        <w:ind w:left="2880" w:firstLine="13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52C81580">
      <w:start w:val="1"/>
      <w:numFmt w:val="bullet"/>
      <w:lvlText w:val="▪"/>
      <w:lvlJc w:val="left"/>
      <w:pPr>
        <w:tabs>
          <w:tab w:val="left" w:pos="720"/>
          <w:tab w:val="num" w:pos="4026"/>
        </w:tabs>
        <w:ind w:left="3600" w:firstLine="13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1D0A83AE">
      <w:start w:val="1"/>
      <w:numFmt w:val="bullet"/>
      <w:lvlText w:val="·"/>
      <w:lvlJc w:val="left"/>
      <w:pPr>
        <w:tabs>
          <w:tab w:val="left" w:pos="720"/>
          <w:tab w:val="num" w:pos="4746"/>
        </w:tabs>
        <w:ind w:left="4320" w:firstLine="13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4F9ECC38">
      <w:start w:val="1"/>
      <w:numFmt w:val="bullet"/>
      <w:lvlText w:val="o"/>
      <w:lvlJc w:val="left"/>
      <w:pPr>
        <w:tabs>
          <w:tab w:val="left" w:pos="720"/>
          <w:tab w:val="num" w:pos="5466"/>
        </w:tabs>
        <w:ind w:left="5040" w:firstLine="13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183056CA">
      <w:start w:val="1"/>
      <w:numFmt w:val="bullet"/>
      <w:lvlText w:val="▪"/>
      <w:lvlJc w:val="left"/>
      <w:pPr>
        <w:tabs>
          <w:tab w:val="left" w:pos="720"/>
          <w:tab w:val="num" w:pos="6186"/>
        </w:tabs>
        <w:ind w:left="5760" w:firstLine="13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0" w15:restartNumberingAfterBreak="0">
    <w:nsid w:val="220F593E"/>
    <w:multiLevelType w:val="hybridMultilevel"/>
    <w:tmpl w:val="E6E0D93A"/>
    <w:lvl w:ilvl="0" w:tplc="127A3956">
      <w:start w:val="1"/>
      <w:numFmt w:val="decimal"/>
      <w:lvlText w:val="%1."/>
      <w:lvlJc w:val="left"/>
      <w:pPr>
        <w:ind w:left="720" w:hanging="360"/>
      </w:pPr>
      <w:rPr>
        <w:rFonts w:ascii="Arial" w:eastAsia="Trebuchet MS" w:hAnsi="Arial" w:cs="Arial" w:hint="default"/>
        <w:b w:val="0"/>
        <w:bCs w:val="0"/>
        <w:i w:val="0"/>
        <w:iCs w:val="0"/>
        <w:caps w:val="0"/>
        <w:smallCaps w:val="0"/>
        <w:strike w:val="0"/>
        <w:dstrike w:val="0"/>
        <w:outline w:val="0"/>
        <w:emboss w:val="0"/>
        <w:imprint w:val="0"/>
        <w:color w:val="auto"/>
        <w:spacing w:val="0"/>
        <w:w w:val="100"/>
        <w:kern w:val="0"/>
        <w:position w:val="0"/>
        <w:highlight w:val="none"/>
        <w:vertAlign w:val="baseline"/>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1" w15:restartNumberingAfterBreak="0">
    <w:nsid w:val="22235F9E"/>
    <w:multiLevelType w:val="hybridMultilevel"/>
    <w:tmpl w:val="DB68C532"/>
    <w:numStyleLink w:val="ImportedStyle27"/>
  </w:abstractNum>
  <w:abstractNum w:abstractNumId="82" w15:restartNumberingAfterBreak="0">
    <w:nsid w:val="23855998"/>
    <w:multiLevelType w:val="hybridMultilevel"/>
    <w:tmpl w:val="B5D4F83E"/>
    <w:lvl w:ilvl="0" w:tplc="327E7E52">
      <w:start w:val="1"/>
      <w:numFmt w:val="lowerLetter"/>
      <w:lvlText w:val="%1)"/>
      <w:lvlJc w:val="left"/>
      <w:pPr>
        <w:ind w:left="720" w:hanging="360"/>
      </w:pPr>
      <w:rPr>
        <w:sz w:val="22"/>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83" w15:restartNumberingAfterBreak="0">
    <w:nsid w:val="23C90A3A"/>
    <w:multiLevelType w:val="hybridMultilevel"/>
    <w:tmpl w:val="21EE17E4"/>
    <w:lvl w:ilvl="0" w:tplc="0C090003">
      <w:start w:val="1"/>
      <w:numFmt w:val="bullet"/>
      <w:lvlText w:val="o"/>
      <w:lvlJc w:val="left"/>
      <w:pPr>
        <w:ind w:left="1800" w:hanging="360"/>
      </w:pPr>
      <w:rPr>
        <w:rFonts w:ascii="Courier New" w:hAnsi="Courier New" w:cs="Courier New" w:hint="default"/>
        <w:sz w:val="22"/>
      </w:rPr>
    </w:lvl>
    <w:lvl w:ilvl="1" w:tplc="0C090019">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84" w15:restartNumberingAfterBreak="0">
    <w:nsid w:val="2498075B"/>
    <w:multiLevelType w:val="hybridMultilevel"/>
    <w:tmpl w:val="974EFA9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5" w15:restartNumberingAfterBreak="0">
    <w:nsid w:val="25334842"/>
    <w:multiLevelType w:val="hybridMultilevel"/>
    <w:tmpl w:val="9D3CB158"/>
    <w:styleLink w:val="ImportedStyle34"/>
    <w:lvl w:ilvl="0" w:tplc="06F425E4">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F7F0403A">
      <w:start w:val="1"/>
      <w:numFmt w:val="bullet"/>
      <w:lvlText w:val="·"/>
      <w:lvlJc w:val="left"/>
      <w:pPr>
        <w:ind w:left="1800"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4732A2DE">
      <w:start w:val="1"/>
      <w:numFmt w:val="bullet"/>
      <w:lvlText w:val="▪"/>
      <w:lvlJc w:val="left"/>
      <w:pPr>
        <w:ind w:left="2520"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C4880DAE">
      <w:start w:val="1"/>
      <w:numFmt w:val="bullet"/>
      <w:lvlText w:val="·"/>
      <w:lvlJc w:val="left"/>
      <w:pPr>
        <w:ind w:left="3240"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423C709A">
      <w:start w:val="1"/>
      <w:numFmt w:val="bullet"/>
      <w:lvlText w:val="o"/>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4830D708">
      <w:start w:val="1"/>
      <w:numFmt w:val="bullet"/>
      <w:lvlText w:val="▪"/>
      <w:lvlJc w:val="left"/>
      <w:pPr>
        <w:ind w:left="4680"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EB86FC52">
      <w:start w:val="1"/>
      <w:numFmt w:val="bullet"/>
      <w:lvlText w:val="·"/>
      <w:lvlJc w:val="left"/>
      <w:pPr>
        <w:ind w:left="5400"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97622718">
      <w:start w:val="1"/>
      <w:numFmt w:val="bullet"/>
      <w:lvlText w:val="o"/>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065C4EFA">
      <w:start w:val="1"/>
      <w:numFmt w:val="bullet"/>
      <w:lvlText w:val="▪"/>
      <w:lvlJc w:val="left"/>
      <w:pPr>
        <w:ind w:left="6840"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86" w15:restartNumberingAfterBreak="0">
    <w:nsid w:val="262B0610"/>
    <w:multiLevelType w:val="hybridMultilevel"/>
    <w:tmpl w:val="A3DA692E"/>
    <w:lvl w:ilvl="0" w:tplc="AAE21780">
      <w:start w:val="1"/>
      <w:numFmt w:val="decimal"/>
      <w:lvlText w:val="%1."/>
      <w:lvlJc w:val="left"/>
      <w:pPr>
        <w:ind w:left="3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C54EC1AA">
      <w:start w:val="1"/>
      <w:numFmt w:val="decimal"/>
      <w:lvlText w:val="%2."/>
      <w:lvlJc w:val="left"/>
      <w:pPr>
        <w:ind w:left="360" w:hanging="360"/>
      </w:pPr>
      <w:rPr>
        <w:rFonts w:hint="default"/>
        <w:b w:val="0"/>
        <w:bCs w:val="0"/>
        <w:i w:val="0"/>
        <w:iCs w:val="0"/>
        <w:caps w:val="0"/>
        <w:smallCaps w:val="0"/>
        <w:strike w:val="0"/>
        <w:dstrike w:val="0"/>
        <w:outline w:val="0"/>
        <w:emboss w:val="0"/>
        <w:imprint w:val="0"/>
        <w:color w:val="auto"/>
        <w:spacing w:val="0"/>
        <w:w w:val="100"/>
        <w:kern w:val="0"/>
        <w:position w:val="0"/>
        <w:highlight w:val="none"/>
        <w:vertAlign w:val="baseline"/>
      </w:rPr>
    </w:lvl>
    <w:lvl w:ilvl="2" w:tplc="32C41878">
      <w:start w:val="1"/>
      <w:numFmt w:val="lowerRoman"/>
      <w:lvlText w:val="%3."/>
      <w:lvlJc w:val="left"/>
      <w:pPr>
        <w:ind w:left="302" w:hanging="302"/>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2D7C61C6">
      <w:start w:val="1"/>
      <w:numFmt w:val="decimal"/>
      <w:lvlText w:val="%4."/>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6352AAB6">
      <w:start w:val="1"/>
      <w:numFmt w:val="lowerLetter"/>
      <w:lvlText w:val="%5."/>
      <w:lvlJc w:val="left"/>
      <w:pPr>
        <w:ind w:left="114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A964CB36">
      <w:start w:val="1"/>
      <w:numFmt w:val="lowerRoman"/>
      <w:lvlText w:val="%6."/>
      <w:lvlJc w:val="left"/>
      <w:pPr>
        <w:ind w:left="1866" w:hanging="368"/>
      </w:pPr>
      <w:rPr>
        <w:rFonts w:hAnsi="Arial Unicode MS"/>
        <w:caps w:val="0"/>
        <w:smallCaps w:val="0"/>
        <w:strike w:val="0"/>
        <w:dstrike w:val="0"/>
        <w:outline w:val="0"/>
        <w:emboss w:val="0"/>
        <w:imprint w:val="0"/>
        <w:spacing w:val="0"/>
        <w:w w:val="100"/>
        <w:kern w:val="0"/>
        <w:position w:val="0"/>
        <w:highlight w:val="none"/>
        <w:vertAlign w:val="baseline"/>
      </w:rPr>
    </w:lvl>
    <w:lvl w:ilvl="6" w:tplc="4F667C40">
      <w:start w:val="1"/>
      <w:numFmt w:val="decimal"/>
      <w:lvlText w:val="%7."/>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224E9748">
      <w:start w:val="1"/>
      <w:numFmt w:val="lowerLetter"/>
      <w:lvlText w:val="%8."/>
      <w:lvlJc w:val="left"/>
      <w:pPr>
        <w:ind w:left="330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49B8AB12">
      <w:start w:val="1"/>
      <w:numFmt w:val="lowerRoman"/>
      <w:lvlText w:val="%9."/>
      <w:lvlJc w:val="left"/>
      <w:pPr>
        <w:ind w:left="4026" w:hanging="36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7" w15:restartNumberingAfterBreak="0">
    <w:nsid w:val="271D4CF0"/>
    <w:multiLevelType w:val="hybridMultilevel"/>
    <w:tmpl w:val="957C45E6"/>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88" w15:restartNumberingAfterBreak="0">
    <w:nsid w:val="27BD3D43"/>
    <w:multiLevelType w:val="hybridMultilevel"/>
    <w:tmpl w:val="C3FC413E"/>
    <w:lvl w:ilvl="0" w:tplc="C54EC1AA">
      <w:start w:val="1"/>
      <w:numFmt w:val="decimal"/>
      <w:lvlText w:val="%1."/>
      <w:lvlJc w:val="left"/>
      <w:pPr>
        <w:ind w:left="720" w:hanging="360"/>
      </w:pPr>
      <w:rPr>
        <w:rFonts w:hint="default"/>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9" w15:restartNumberingAfterBreak="0">
    <w:nsid w:val="2B116FC6"/>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0" w15:restartNumberingAfterBreak="0">
    <w:nsid w:val="2B4C4DB6"/>
    <w:multiLevelType w:val="hybridMultilevel"/>
    <w:tmpl w:val="E7AAFBBE"/>
    <w:lvl w:ilvl="0" w:tplc="435454F8">
      <w:start w:val="1"/>
      <w:numFmt w:val="bullet"/>
      <w:lvlText w:val=""/>
      <w:lvlJc w:val="left"/>
      <w:pPr>
        <w:ind w:left="1854" w:hanging="360"/>
      </w:pPr>
      <w:rPr>
        <w:rFonts w:ascii="Symbol" w:hAnsi="Symbol" w:hint="default"/>
        <w:color w:val="DBDBDB" w:themeColor="text2" w:themeTint="66"/>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91" w15:restartNumberingAfterBreak="0">
    <w:nsid w:val="2B5E6122"/>
    <w:multiLevelType w:val="hybridMultilevel"/>
    <w:tmpl w:val="5A0616E0"/>
    <w:styleLink w:val="ImportedStyle400"/>
    <w:lvl w:ilvl="0" w:tplc="DD5EEBB2">
      <w:start w:val="1"/>
      <w:numFmt w:val="decimal"/>
      <w:lvlText w:val="%1."/>
      <w:lvlJc w:val="left"/>
      <w:pPr>
        <w:ind w:left="330" w:hanging="33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9DC8905C">
      <w:start w:val="1"/>
      <w:numFmt w:val="lowerLetter"/>
      <w:lvlText w:val="%2."/>
      <w:lvlJc w:val="left"/>
      <w:pPr>
        <w:ind w:left="330" w:hanging="33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A3B0166E">
      <w:start w:val="1"/>
      <w:numFmt w:val="lowerRoman"/>
      <w:lvlText w:val="%3."/>
      <w:lvlJc w:val="left"/>
      <w:pPr>
        <w:ind w:left="277" w:hanging="27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BE96F2E4">
      <w:start w:val="1"/>
      <w:numFmt w:val="decimal"/>
      <w:lvlText w:val="%4."/>
      <w:lvlJc w:val="left"/>
      <w:pPr>
        <w:ind w:left="677"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D1A43178">
      <w:start w:val="1"/>
      <w:numFmt w:val="lowerLetter"/>
      <w:lvlText w:val="%5."/>
      <w:lvlJc w:val="left"/>
      <w:pPr>
        <w:ind w:left="1397"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1C7E6840">
      <w:start w:val="1"/>
      <w:numFmt w:val="lowerRoman"/>
      <w:lvlText w:val="%6."/>
      <w:lvlJc w:val="left"/>
      <w:pPr>
        <w:ind w:left="2117"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B9AA497E">
      <w:start w:val="1"/>
      <w:numFmt w:val="decimal"/>
      <w:lvlText w:val="%7."/>
      <w:lvlJc w:val="left"/>
      <w:pPr>
        <w:ind w:left="2837"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B3B820BE">
      <w:start w:val="1"/>
      <w:numFmt w:val="lowerLetter"/>
      <w:lvlText w:val="%8."/>
      <w:lvlJc w:val="left"/>
      <w:pPr>
        <w:ind w:left="3557"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A4467D86">
      <w:start w:val="1"/>
      <w:numFmt w:val="lowerRoman"/>
      <w:lvlText w:val="%9."/>
      <w:lvlJc w:val="left"/>
      <w:pPr>
        <w:ind w:left="4277"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92" w15:restartNumberingAfterBreak="0">
    <w:nsid w:val="2B692581"/>
    <w:multiLevelType w:val="hybridMultilevel"/>
    <w:tmpl w:val="EDBE1C2E"/>
    <w:lvl w:ilvl="0" w:tplc="999A1E1A">
      <w:start w:val="1"/>
      <w:numFmt w:val="bullet"/>
      <w:lvlText w:val=""/>
      <w:lvlJc w:val="left"/>
      <w:pPr>
        <w:ind w:left="1353" w:hanging="360"/>
      </w:pPr>
      <w:rPr>
        <w:rFonts w:ascii="Symbol" w:hAnsi="Symbol" w:hint="default"/>
      </w:rPr>
    </w:lvl>
    <w:lvl w:ilvl="1" w:tplc="0C090003" w:tentative="1">
      <w:start w:val="1"/>
      <w:numFmt w:val="bullet"/>
      <w:lvlText w:val="o"/>
      <w:lvlJc w:val="left"/>
      <w:pPr>
        <w:ind w:left="1713" w:hanging="360"/>
      </w:pPr>
      <w:rPr>
        <w:rFonts w:ascii="Courier New" w:hAnsi="Courier New" w:cs="Courier New" w:hint="default"/>
      </w:rPr>
    </w:lvl>
    <w:lvl w:ilvl="2" w:tplc="0C090005" w:tentative="1">
      <w:start w:val="1"/>
      <w:numFmt w:val="bullet"/>
      <w:lvlText w:val=""/>
      <w:lvlJc w:val="left"/>
      <w:pPr>
        <w:ind w:left="2433" w:hanging="360"/>
      </w:pPr>
      <w:rPr>
        <w:rFonts w:ascii="Wingdings" w:hAnsi="Wingdings" w:hint="default"/>
      </w:rPr>
    </w:lvl>
    <w:lvl w:ilvl="3" w:tplc="0C090001" w:tentative="1">
      <w:start w:val="1"/>
      <w:numFmt w:val="bullet"/>
      <w:lvlText w:val=""/>
      <w:lvlJc w:val="left"/>
      <w:pPr>
        <w:ind w:left="3153" w:hanging="360"/>
      </w:pPr>
      <w:rPr>
        <w:rFonts w:ascii="Symbol" w:hAnsi="Symbol" w:hint="default"/>
      </w:rPr>
    </w:lvl>
    <w:lvl w:ilvl="4" w:tplc="0C090003" w:tentative="1">
      <w:start w:val="1"/>
      <w:numFmt w:val="bullet"/>
      <w:lvlText w:val="o"/>
      <w:lvlJc w:val="left"/>
      <w:pPr>
        <w:ind w:left="3873" w:hanging="360"/>
      </w:pPr>
      <w:rPr>
        <w:rFonts w:ascii="Courier New" w:hAnsi="Courier New" w:cs="Courier New" w:hint="default"/>
      </w:rPr>
    </w:lvl>
    <w:lvl w:ilvl="5" w:tplc="0C090005" w:tentative="1">
      <w:start w:val="1"/>
      <w:numFmt w:val="bullet"/>
      <w:lvlText w:val=""/>
      <w:lvlJc w:val="left"/>
      <w:pPr>
        <w:ind w:left="4593" w:hanging="360"/>
      </w:pPr>
      <w:rPr>
        <w:rFonts w:ascii="Wingdings" w:hAnsi="Wingdings" w:hint="default"/>
      </w:rPr>
    </w:lvl>
    <w:lvl w:ilvl="6" w:tplc="0C090001" w:tentative="1">
      <w:start w:val="1"/>
      <w:numFmt w:val="bullet"/>
      <w:lvlText w:val=""/>
      <w:lvlJc w:val="left"/>
      <w:pPr>
        <w:ind w:left="5313" w:hanging="360"/>
      </w:pPr>
      <w:rPr>
        <w:rFonts w:ascii="Symbol" w:hAnsi="Symbol" w:hint="default"/>
      </w:rPr>
    </w:lvl>
    <w:lvl w:ilvl="7" w:tplc="0C090003" w:tentative="1">
      <w:start w:val="1"/>
      <w:numFmt w:val="bullet"/>
      <w:lvlText w:val="o"/>
      <w:lvlJc w:val="left"/>
      <w:pPr>
        <w:ind w:left="6033" w:hanging="360"/>
      </w:pPr>
      <w:rPr>
        <w:rFonts w:ascii="Courier New" w:hAnsi="Courier New" w:cs="Courier New" w:hint="default"/>
      </w:rPr>
    </w:lvl>
    <w:lvl w:ilvl="8" w:tplc="0C090005" w:tentative="1">
      <w:start w:val="1"/>
      <w:numFmt w:val="bullet"/>
      <w:lvlText w:val=""/>
      <w:lvlJc w:val="left"/>
      <w:pPr>
        <w:ind w:left="6753" w:hanging="360"/>
      </w:pPr>
      <w:rPr>
        <w:rFonts w:ascii="Wingdings" w:hAnsi="Wingdings" w:hint="default"/>
      </w:rPr>
    </w:lvl>
  </w:abstractNum>
  <w:abstractNum w:abstractNumId="93" w15:restartNumberingAfterBreak="0">
    <w:nsid w:val="2B923B8D"/>
    <w:multiLevelType w:val="hybridMultilevel"/>
    <w:tmpl w:val="85BE2FAE"/>
    <w:styleLink w:val="ImportedStyle14"/>
    <w:lvl w:ilvl="0" w:tplc="AD44B56C">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82A800FC">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FBF2F4F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014061CA">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0A48D10C">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6714C69C">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CF9C413C">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268AE18E">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A8F8E706">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94" w15:restartNumberingAfterBreak="0">
    <w:nsid w:val="2DC87DB7"/>
    <w:multiLevelType w:val="hybridMultilevel"/>
    <w:tmpl w:val="F014BF80"/>
    <w:lvl w:ilvl="0" w:tplc="3F088EA2">
      <w:start w:val="1"/>
      <w:numFmt w:val="decimal"/>
      <w:lvlText w:val="%1."/>
      <w:lvlJc w:val="left"/>
      <w:pPr>
        <w:ind w:left="472" w:hanging="330"/>
      </w:pPr>
      <w:rPr>
        <w:rFonts w:ascii="Trebuchet MS" w:eastAsia="Trebuchet MS" w:hAnsi="Trebuchet MS" w:cs="Trebuchet MS" w:hint="default"/>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A56EF546">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132851B4">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8F1EFFF2">
      <w:start w:val="1"/>
      <w:numFmt w:val="decimal"/>
      <w:lvlText w:val="%4."/>
      <w:lvlJc w:val="left"/>
      <w:pPr>
        <w:ind w:left="2880" w:hanging="360"/>
      </w:pPr>
      <w:rPr>
        <w:rFonts w:ascii="Arial" w:hAnsi="Arial" w:hint="default"/>
        <w:b w:val="0"/>
        <w:bCs w:val="0"/>
        <w:i w:val="0"/>
        <w:iCs w:val="0"/>
        <w:caps w:val="0"/>
        <w:smallCaps w:val="0"/>
        <w:strike w:val="0"/>
        <w:dstrike w:val="0"/>
        <w:outline w:val="0"/>
        <w:emboss w:val="0"/>
        <w:imprint w:val="0"/>
        <w:spacing w:val="0"/>
        <w:w w:val="100"/>
        <w:kern w:val="0"/>
        <w:position w:val="0"/>
        <w:sz w:val="22"/>
        <w:highlight w:val="none"/>
        <w:vertAlign w:val="baseline"/>
      </w:rPr>
    </w:lvl>
    <w:lvl w:ilvl="4" w:tplc="8000E598">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7DFE054C">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A2B6AB1A">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B8A88238">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3422591C">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95" w15:restartNumberingAfterBreak="0">
    <w:nsid w:val="2E541069"/>
    <w:multiLevelType w:val="hybridMultilevel"/>
    <w:tmpl w:val="5A62CD0E"/>
    <w:lvl w:ilvl="0" w:tplc="591AA636">
      <w:start w:val="1"/>
      <w:numFmt w:val="decimal"/>
      <w:lvlText w:val="%1."/>
      <w:lvlJc w:val="left"/>
      <w:pPr>
        <w:ind w:left="360" w:hanging="360"/>
      </w:pPr>
      <w:rPr>
        <w:b w:val="0"/>
        <w:color w:val="auto"/>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96" w15:restartNumberingAfterBreak="0">
    <w:nsid w:val="2F191BDB"/>
    <w:multiLevelType w:val="hybridMultilevel"/>
    <w:tmpl w:val="9E9416AC"/>
    <w:lvl w:ilvl="0" w:tplc="42645B6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7" w15:restartNumberingAfterBreak="0">
    <w:nsid w:val="2F365DF0"/>
    <w:multiLevelType w:val="hybridMultilevel"/>
    <w:tmpl w:val="377014DC"/>
    <w:lvl w:ilvl="0" w:tplc="B5146BC8">
      <w:start w:val="1"/>
      <w:numFmt w:val="bullet"/>
      <w:lvlText w:val="·"/>
      <w:lvlJc w:val="left"/>
      <w:pPr>
        <w:ind w:left="314"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7786D27C">
      <w:start w:val="1"/>
      <w:numFmt w:val="bullet"/>
      <w:lvlText w:val="o"/>
      <w:lvlJc w:val="left"/>
      <w:pPr>
        <w:ind w:left="103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9A74ED5A">
      <w:start w:val="1"/>
      <w:numFmt w:val="bullet"/>
      <w:lvlText w:val="▪"/>
      <w:lvlJc w:val="left"/>
      <w:pPr>
        <w:ind w:left="175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59BCEC94">
      <w:start w:val="1"/>
      <w:numFmt w:val="bullet"/>
      <w:lvlText w:val="·"/>
      <w:lvlJc w:val="left"/>
      <w:pPr>
        <w:ind w:left="2474"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8BEC7904">
      <w:start w:val="1"/>
      <w:numFmt w:val="bullet"/>
      <w:lvlText w:val="o"/>
      <w:lvlJc w:val="left"/>
      <w:pPr>
        <w:ind w:left="319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FA24E90A">
      <w:start w:val="1"/>
      <w:numFmt w:val="bullet"/>
      <w:lvlText w:val="▪"/>
      <w:lvlJc w:val="left"/>
      <w:pPr>
        <w:ind w:left="391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C2445BE2">
      <w:start w:val="1"/>
      <w:numFmt w:val="bullet"/>
      <w:lvlText w:val="·"/>
      <w:lvlJc w:val="left"/>
      <w:pPr>
        <w:ind w:left="4634"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593E3AA8">
      <w:start w:val="1"/>
      <w:numFmt w:val="bullet"/>
      <w:lvlText w:val="o"/>
      <w:lvlJc w:val="left"/>
      <w:pPr>
        <w:ind w:left="535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9BE8A312">
      <w:start w:val="1"/>
      <w:numFmt w:val="bullet"/>
      <w:lvlText w:val="▪"/>
      <w:lvlJc w:val="left"/>
      <w:pPr>
        <w:ind w:left="607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98" w15:restartNumberingAfterBreak="0">
    <w:nsid w:val="2FA2146B"/>
    <w:multiLevelType w:val="hybridMultilevel"/>
    <w:tmpl w:val="F094EDB6"/>
    <w:styleLink w:val="ImportedStyle30"/>
    <w:lvl w:ilvl="0" w:tplc="02420140">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478675CC">
      <w:start w:val="1"/>
      <w:numFmt w:val="lowerLetter"/>
      <w:lvlText w:val="%2."/>
      <w:lvlJc w:val="left"/>
      <w:pPr>
        <w:ind w:left="1157"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A9965D52">
      <w:start w:val="1"/>
      <w:numFmt w:val="lowerRoman"/>
      <w:lvlText w:val="%3."/>
      <w:lvlJc w:val="left"/>
      <w:pPr>
        <w:ind w:left="1877"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9084AEFC">
      <w:start w:val="1"/>
      <w:numFmt w:val="decimal"/>
      <w:lvlText w:val="%4."/>
      <w:lvlJc w:val="left"/>
      <w:pPr>
        <w:ind w:left="2597"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901889C8">
      <w:start w:val="1"/>
      <w:numFmt w:val="lowerLetter"/>
      <w:lvlText w:val="%5."/>
      <w:lvlJc w:val="left"/>
      <w:pPr>
        <w:ind w:left="3317"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57107C1C">
      <w:start w:val="1"/>
      <w:numFmt w:val="lowerRoman"/>
      <w:lvlText w:val="%6."/>
      <w:lvlJc w:val="left"/>
      <w:pPr>
        <w:ind w:left="4037"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CEC61CA4">
      <w:start w:val="1"/>
      <w:numFmt w:val="decimal"/>
      <w:lvlText w:val="%7."/>
      <w:lvlJc w:val="left"/>
      <w:pPr>
        <w:ind w:left="4757"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15E40D18">
      <w:start w:val="1"/>
      <w:numFmt w:val="lowerLetter"/>
      <w:lvlText w:val="%8."/>
      <w:lvlJc w:val="left"/>
      <w:pPr>
        <w:ind w:left="5477"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C7B86890">
      <w:start w:val="1"/>
      <w:numFmt w:val="lowerRoman"/>
      <w:lvlText w:val="%9."/>
      <w:lvlJc w:val="left"/>
      <w:pPr>
        <w:ind w:left="6197"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99" w15:restartNumberingAfterBreak="0">
    <w:nsid w:val="2FCF43CE"/>
    <w:multiLevelType w:val="hybridMultilevel"/>
    <w:tmpl w:val="DA1ABB84"/>
    <w:numStyleLink w:val="ImportedStyle13"/>
  </w:abstractNum>
  <w:abstractNum w:abstractNumId="100" w15:restartNumberingAfterBreak="0">
    <w:nsid w:val="30851E0F"/>
    <w:multiLevelType w:val="hybridMultilevel"/>
    <w:tmpl w:val="AFB43332"/>
    <w:lvl w:ilvl="0" w:tplc="8C8EBF26">
      <w:start w:val="1"/>
      <w:numFmt w:val="decimal"/>
      <w:lvlText w:val="%1."/>
      <w:lvlJc w:val="left"/>
      <w:pPr>
        <w:ind w:left="720" w:hanging="360"/>
      </w:pPr>
      <w:rPr>
        <w:rFonts w:eastAsia="Calibri" w:hint="default"/>
        <w:color w:val="00000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1" w15:restartNumberingAfterBreak="0">
    <w:nsid w:val="31095502"/>
    <w:multiLevelType w:val="hybridMultilevel"/>
    <w:tmpl w:val="5A0616E0"/>
    <w:numStyleLink w:val="ImportedStyle400"/>
  </w:abstractNum>
  <w:abstractNum w:abstractNumId="102" w15:restartNumberingAfterBreak="0">
    <w:nsid w:val="31636BAC"/>
    <w:multiLevelType w:val="hybridMultilevel"/>
    <w:tmpl w:val="04EE781A"/>
    <w:styleLink w:val="ImportedStyle22"/>
    <w:lvl w:ilvl="0" w:tplc="1A4C4526">
      <w:start w:val="1"/>
      <w:numFmt w:val="decimal"/>
      <w:lvlText w:val="%1."/>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1" w:tplc="32126D7E">
      <w:start w:val="1"/>
      <w:numFmt w:val="lowerLetter"/>
      <w:lvlText w:val="%2."/>
      <w:lvlJc w:val="left"/>
      <w:pPr>
        <w:ind w:left="939" w:hanging="284"/>
      </w:pPr>
      <w:rPr>
        <w:rFonts w:hAnsi="Arial Unicode MS"/>
        <w:caps w:val="0"/>
        <w:smallCaps w:val="0"/>
        <w:strike w:val="0"/>
        <w:dstrike w:val="0"/>
        <w:outline w:val="0"/>
        <w:emboss w:val="0"/>
        <w:imprint w:val="0"/>
        <w:spacing w:val="0"/>
        <w:w w:val="100"/>
        <w:kern w:val="0"/>
        <w:position w:val="0"/>
        <w:highlight w:val="none"/>
        <w:vertAlign w:val="baseline"/>
      </w:rPr>
    </w:lvl>
    <w:lvl w:ilvl="2" w:tplc="FA9E26FE">
      <w:start w:val="1"/>
      <w:numFmt w:val="lowerRoman"/>
      <w:lvlText w:val="%3."/>
      <w:lvlJc w:val="left"/>
      <w:pPr>
        <w:ind w:left="1659" w:hanging="226"/>
      </w:pPr>
      <w:rPr>
        <w:rFonts w:hAnsi="Arial Unicode MS"/>
        <w:caps w:val="0"/>
        <w:smallCaps w:val="0"/>
        <w:strike w:val="0"/>
        <w:dstrike w:val="0"/>
        <w:outline w:val="0"/>
        <w:emboss w:val="0"/>
        <w:imprint w:val="0"/>
        <w:spacing w:val="0"/>
        <w:w w:val="100"/>
        <w:kern w:val="0"/>
        <w:position w:val="0"/>
        <w:highlight w:val="none"/>
        <w:vertAlign w:val="baseline"/>
      </w:rPr>
    </w:lvl>
    <w:lvl w:ilvl="3" w:tplc="457883DC">
      <w:start w:val="1"/>
      <w:numFmt w:val="decimal"/>
      <w:lvlText w:val="%4."/>
      <w:lvlJc w:val="left"/>
      <w:pPr>
        <w:ind w:left="2379" w:hanging="284"/>
      </w:pPr>
      <w:rPr>
        <w:rFonts w:hAnsi="Arial Unicode MS"/>
        <w:caps w:val="0"/>
        <w:smallCaps w:val="0"/>
        <w:strike w:val="0"/>
        <w:dstrike w:val="0"/>
        <w:outline w:val="0"/>
        <w:emboss w:val="0"/>
        <w:imprint w:val="0"/>
        <w:spacing w:val="0"/>
        <w:w w:val="100"/>
        <w:kern w:val="0"/>
        <w:position w:val="0"/>
        <w:highlight w:val="none"/>
        <w:vertAlign w:val="baseline"/>
      </w:rPr>
    </w:lvl>
    <w:lvl w:ilvl="4" w:tplc="11266180">
      <w:start w:val="1"/>
      <w:numFmt w:val="lowerLetter"/>
      <w:lvlText w:val="%5."/>
      <w:lvlJc w:val="left"/>
      <w:pPr>
        <w:ind w:left="3099" w:hanging="284"/>
      </w:pPr>
      <w:rPr>
        <w:rFonts w:hAnsi="Arial Unicode MS"/>
        <w:caps w:val="0"/>
        <w:smallCaps w:val="0"/>
        <w:strike w:val="0"/>
        <w:dstrike w:val="0"/>
        <w:outline w:val="0"/>
        <w:emboss w:val="0"/>
        <w:imprint w:val="0"/>
        <w:spacing w:val="0"/>
        <w:w w:val="100"/>
        <w:kern w:val="0"/>
        <w:position w:val="0"/>
        <w:highlight w:val="none"/>
        <w:vertAlign w:val="baseline"/>
      </w:rPr>
    </w:lvl>
    <w:lvl w:ilvl="5" w:tplc="CB227880">
      <w:start w:val="1"/>
      <w:numFmt w:val="lowerRoman"/>
      <w:lvlText w:val="%6."/>
      <w:lvlJc w:val="left"/>
      <w:pPr>
        <w:ind w:left="3819" w:hanging="226"/>
      </w:pPr>
      <w:rPr>
        <w:rFonts w:hAnsi="Arial Unicode MS"/>
        <w:caps w:val="0"/>
        <w:smallCaps w:val="0"/>
        <w:strike w:val="0"/>
        <w:dstrike w:val="0"/>
        <w:outline w:val="0"/>
        <w:emboss w:val="0"/>
        <w:imprint w:val="0"/>
        <w:spacing w:val="0"/>
        <w:w w:val="100"/>
        <w:kern w:val="0"/>
        <w:position w:val="0"/>
        <w:highlight w:val="none"/>
        <w:vertAlign w:val="baseline"/>
      </w:rPr>
    </w:lvl>
    <w:lvl w:ilvl="6" w:tplc="616019B8">
      <w:start w:val="1"/>
      <w:numFmt w:val="decimal"/>
      <w:lvlText w:val="%7."/>
      <w:lvlJc w:val="left"/>
      <w:pPr>
        <w:ind w:left="4539" w:hanging="284"/>
      </w:pPr>
      <w:rPr>
        <w:rFonts w:hAnsi="Arial Unicode MS"/>
        <w:caps w:val="0"/>
        <w:smallCaps w:val="0"/>
        <w:strike w:val="0"/>
        <w:dstrike w:val="0"/>
        <w:outline w:val="0"/>
        <w:emboss w:val="0"/>
        <w:imprint w:val="0"/>
        <w:spacing w:val="0"/>
        <w:w w:val="100"/>
        <w:kern w:val="0"/>
        <w:position w:val="0"/>
        <w:highlight w:val="none"/>
        <w:vertAlign w:val="baseline"/>
      </w:rPr>
    </w:lvl>
    <w:lvl w:ilvl="7" w:tplc="1598A856">
      <w:start w:val="1"/>
      <w:numFmt w:val="lowerLetter"/>
      <w:lvlText w:val="%8."/>
      <w:lvlJc w:val="left"/>
      <w:pPr>
        <w:ind w:left="5259" w:hanging="284"/>
      </w:pPr>
      <w:rPr>
        <w:rFonts w:hAnsi="Arial Unicode MS"/>
        <w:caps w:val="0"/>
        <w:smallCaps w:val="0"/>
        <w:strike w:val="0"/>
        <w:dstrike w:val="0"/>
        <w:outline w:val="0"/>
        <w:emboss w:val="0"/>
        <w:imprint w:val="0"/>
        <w:spacing w:val="0"/>
        <w:w w:val="100"/>
        <w:kern w:val="0"/>
        <w:position w:val="0"/>
        <w:highlight w:val="none"/>
        <w:vertAlign w:val="baseline"/>
      </w:rPr>
    </w:lvl>
    <w:lvl w:ilvl="8" w:tplc="777C3230">
      <w:start w:val="1"/>
      <w:numFmt w:val="lowerRoman"/>
      <w:lvlText w:val="%9."/>
      <w:lvlJc w:val="left"/>
      <w:pPr>
        <w:ind w:left="5979" w:hanging="22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03" w15:restartNumberingAfterBreak="0">
    <w:nsid w:val="31DC05E9"/>
    <w:multiLevelType w:val="hybridMultilevel"/>
    <w:tmpl w:val="F014D822"/>
    <w:styleLink w:val="ImportedStyle39"/>
    <w:lvl w:ilvl="0" w:tplc="5150CF96">
      <w:start w:val="1"/>
      <w:numFmt w:val="bullet"/>
      <w:lvlText w:val="●"/>
      <w:lvlJc w:val="left"/>
      <w:pPr>
        <w:ind w:left="72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4014AE30">
      <w:start w:val="1"/>
      <w:numFmt w:val="bullet"/>
      <w:lvlText w:val="○"/>
      <w:lvlJc w:val="left"/>
      <w:pPr>
        <w:ind w:left="144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1A5C8F84">
      <w:start w:val="1"/>
      <w:numFmt w:val="bullet"/>
      <w:lvlText w:val="■"/>
      <w:lvlJc w:val="left"/>
      <w:pPr>
        <w:ind w:left="216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445C0B32">
      <w:start w:val="1"/>
      <w:numFmt w:val="bullet"/>
      <w:lvlText w:val="●"/>
      <w:lvlJc w:val="left"/>
      <w:pPr>
        <w:ind w:left="288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D7E60F2E">
      <w:start w:val="1"/>
      <w:numFmt w:val="bullet"/>
      <w:lvlText w:val="○"/>
      <w:lvlJc w:val="left"/>
      <w:pPr>
        <w:ind w:left="360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C43A5ACA">
      <w:start w:val="1"/>
      <w:numFmt w:val="bullet"/>
      <w:lvlText w:val="■"/>
      <w:lvlJc w:val="left"/>
      <w:pPr>
        <w:ind w:left="432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83BC4778">
      <w:start w:val="1"/>
      <w:numFmt w:val="bullet"/>
      <w:lvlText w:val="●"/>
      <w:lvlJc w:val="left"/>
      <w:pPr>
        <w:ind w:left="504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527CC9D4">
      <w:start w:val="1"/>
      <w:numFmt w:val="bullet"/>
      <w:lvlText w:val="○"/>
      <w:lvlJc w:val="left"/>
      <w:pPr>
        <w:ind w:left="576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61CAEAAA">
      <w:start w:val="1"/>
      <w:numFmt w:val="bullet"/>
      <w:lvlText w:val="■"/>
      <w:lvlJc w:val="left"/>
      <w:pPr>
        <w:ind w:left="648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04" w15:restartNumberingAfterBreak="0">
    <w:nsid w:val="31F00899"/>
    <w:multiLevelType w:val="hybridMultilevel"/>
    <w:tmpl w:val="262A73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5" w15:restartNumberingAfterBreak="0">
    <w:nsid w:val="323C76B7"/>
    <w:multiLevelType w:val="hybridMultilevel"/>
    <w:tmpl w:val="27A2C5D6"/>
    <w:styleLink w:val="ImportedStyle29"/>
    <w:lvl w:ilvl="0" w:tplc="422026DE">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tplc="95CE7D88">
      <w:start w:val="1"/>
      <w:numFmt w:val="lowerLetter"/>
      <w:lvlText w:val="%2."/>
      <w:lvlJc w:val="left"/>
      <w:pPr>
        <w:ind w:left="114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579E9BD0">
      <w:start w:val="1"/>
      <w:numFmt w:val="lowerRoman"/>
      <w:lvlText w:val="%3."/>
      <w:lvlJc w:val="left"/>
      <w:pPr>
        <w:ind w:left="1866" w:hanging="368"/>
      </w:pPr>
      <w:rPr>
        <w:rFonts w:hAnsi="Arial Unicode MS"/>
        <w:caps w:val="0"/>
        <w:smallCaps w:val="0"/>
        <w:strike w:val="0"/>
        <w:dstrike w:val="0"/>
        <w:outline w:val="0"/>
        <w:emboss w:val="0"/>
        <w:imprint w:val="0"/>
        <w:spacing w:val="0"/>
        <w:w w:val="100"/>
        <w:kern w:val="0"/>
        <w:position w:val="0"/>
        <w:highlight w:val="none"/>
        <w:vertAlign w:val="baseline"/>
      </w:rPr>
    </w:lvl>
    <w:lvl w:ilvl="3" w:tplc="2240572A">
      <w:start w:val="1"/>
      <w:numFmt w:val="decimal"/>
      <w:lvlText w:val="%4."/>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3C4CB67E">
      <w:start w:val="1"/>
      <w:numFmt w:val="lowerLetter"/>
      <w:lvlText w:val="%5."/>
      <w:lvlJc w:val="left"/>
      <w:pPr>
        <w:ind w:left="330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7360CE44">
      <w:start w:val="1"/>
      <w:numFmt w:val="lowerRoman"/>
      <w:lvlText w:val="%6."/>
      <w:lvlJc w:val="left"/>
      <w:pPr>
        <w:ind w:left="4026" w:hanging="368"/>
      </w:pPr>
      <w:rPr>
        <w:rFonts w:hAnsi="Arial Unicode MS"/>
        <w:caps w:val="0"/>
        <w:smallCaps w:val="0"/>
        <w:strike w:val="0"/>
        <w:dstrike w:val="0"/>
        <w:outline w:val="0"/>
        <w:emboss w:val="0"/>
        <w:imprint w:val="0"/>
        <w:spacing w:val="0"/>
        <w:w w:val="100"/>
        <w:kern w:val="0"/>
        <w:position w:val="0"/>
        <w:highlight w:val="none"/>
        <w:vertAlign w:val="baseline"/>
      </w:rPr>
    </w:lvl>
    <w:lvl w:ilvl="6" w:tplc="C0E0FBC4">
      <w:start w:val="1"/>
      <w:numFmt w:val="decimal"/>
      <w:lvlText w:val="%7."/>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31525DC8">
      <w:start w:val="1"/>
      <w:numFmt w:val="lowerLetter"/>
      <w:lvlText w:val="%8."/>
      <w:lvlJc w:val="left"/>
      <w:pPr>
        <w:ind w:left="546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36A6E224">
      <w:start w:val="1"/>
      <w:numFmt w:val="lowerRoman"/>
      <w:lvlText w:val="%9."/>
      <w:lvlJc w:val="left"/>
      <w:pPr>
        <w:ind w:left="6186" w:hanging="36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06" w15:restartNumberingAfterBreak="0">
    <w:nsid w:val="32A071CB"/>
    <w:multiLevelType w:val="hybridMultilevel"/>
    <w:tmpl w:val="C84A69CA"/>
    <w:numStyleLink w:val="ImportedStyle35"/>
  </w:abstractNum>
  <w:abstractNum w:abstractNumId="107" w15:restartNumberingAfterBreak="0">
    <w:nsid w:val="33226607"/>
    <w:multiLevelType w:val="hybridMultilevel"/>
    <w:tmpl w:val="FE1E8BC4"/>
    <w:lvl w:ilvl="0" w:tplc="6F3CAD3A">
      <w:start w:val="1"/>
      <w:numFmt w:val="decimal"/>
      <w:lvlText w:val="%1."/>
      <w:lvlJc w:val="left"/>
      <w:pPr>
        <w:ind w:left="502" w:hanging="360"/>
      </w:pPr>
      <w:rPr>
        <w:rFonts w:hint="default"/>
        <w:b w:val="0"/>
      </w:rPr>
    </w:lvl>
    <w:lvl w:ilvl="1" w:tplc="0C090019">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108" w15:restartNumberingAfterBreak="0">
    <w:nsid w:val="336566E1"/>
    <w:multiLevelType w:val="hybridMultilevel"/>
    <w:tmpl w:val="3E2A3C42"/>
    <w:lvl w:ilvl="0" w:tplc="3C1A0182">
      <w:start w:val="1"/>
      <w:numFmt w:val="decimal"/>
      <w:lvlText w:val="%1."/>
      <w:lvlJc w:val="left"/>
      <w:pPr>
        <w:ind w:left="360" w:hanging="360"/>
      </w:pPr>
      <w:rPr>
        <w:rFonts w:hint="default"/>
        <w:b w:val="0"/>
        <w:color w:val="auto"/>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09" w15:restartNumberingAfterBreak="0">
    <w:nsid w:val="33870238"/>
    <w:multiLevelType w:val="hybridMultilevel"/>
    <w:tmpl w:val="BDFAA1D8"/>
    <w:lvl w:ilvl="0" w:tplc="556A58A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0" w15:restartNumberingAfterBreak="0">
    <w:nsid w:val="33A7560A"/>
    <w:multiLevelType w:val="hybridMultilevel"/>
    <w:tmpl w:val="BB4E4674"/>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1" w15:restartNumberingAfterBreak="0">
    <w:nsid w:val="34393C3F"/>
    <w:multiLevelType w:val="multilevel"/>
    <w:tmpl w:val="5A0616E0"/>
    <w:numStyleLink w:val="ImportedStyle400"/>
  </w:abstractNum>
  <w:abstractNum w:abstractNumId="112" w15:restartNumberingAfterBreak="0">
    <w:nsid w:val="345C5ECB"/>
    <w:multiLevelType w:val="hybridMultilevel"/>
    <w:tmpl w:val="7066800C"/>
    <w:numStyleLink w:val="ImportedStyle4"/>
  </w:abstractNum>
  <w:abstractNum w:abstractNumId="113" w15:restartNumberingAfterBreak="0">
    <w:nsid w:val="34D45DD0"/>
    <w:multiLevelType w:val="hybridMultilevel"/>
    <w:tmpl w:val="6D803C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4" w15:restartNumberingAfterBreak="0">
    <w:nsid w:val="35314D47"/>
    <w:multiLevelType w:val="hybridMultilevel"/>
    <w:tmpl w:val="A348AFFA"/>
    <w:lvl w:ilvl="0" w:tplc="0C090003">
      <w:start w:val="1"/>
      <w:numFmt w:val="bullet"/>
      <w:lvlText w:val="o"/>
      <w:lvlJc w:val="left"/>
      <w:pPr>
        <w:ind w:left="1440" w:hanging="360"/>
      </w:pPr>
      <w:rPr>
        <w:rFonts w:ascii="Courier New" w:hAnsi="Courier New" w:cs="Courier New"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15" w15:restartNumberingAfterBreak="0">
    <w:nsid w:val="35610A8F"/>
    <w:multiLevelType w:val="hybridMultilevel"/>
    <w:tmpl w:val="BD10B668"/>
    <w:numStyleLink w:val="ImportedStyle21"/>
  </w:abstractNum>
  <w:abstractNum w:abstractNumId="116" w15:restartNumberingAfterBreak="0">
    <w:nsid w:val="356944B2"/>
    <w:multiLevelType w:val="hybridMultilevel"/>
    <w:tmpl w:val="1D72EDB4"/>
    <w:lvl w:ilvl="0" w:tplc="13C26716">
      <w:start w:val="1"/>
      <w:numFmt w:val="decimal"/>
      <w:lvlText w:val="%1."/>
      <w:lvlJc w:val="left"/>
      <w:pPr>
        <w:ind w:left="780" w:hanging="360"/>
      </w:pPr>
      <w:rPr>
        <w:rFonts w:hint="default"/>
      </w:rPr>
    </w:lvl>
    <w:lvl w:ilvl="1" w:tplc="0C090019" w:tentative="1">
      <w:start w:val="1"/>
      <w:numFmt w:val="lowerLetter"/>
      <w:lvlText w:val="%2."/>
      <w:lvlJc w:val="left"/>
      <w:pPr>
        <w:ind w:left="1500" w:hanging="360"/>
      </w:pPr>
    </w:lvl>
    <w:lvl w:ilvl="2" w:tplc="0C09001B" w:tentative="1">
      <w:start w:val="1"/>
      <w:numFmt w:val="lowerRoman"/>
      <w:lvlText w:val="%3."/>
      <w:lvlJc w:val="right"/>
      <w:pPr>
        <w:ind w:left="2220" w:hanging="180"/>
      </w:pPr>
    </w:lvl>
    <w:lvl w:ilvl="3" w:tplc="0C09000F" w:tentative="1">
      <w:start w:val="1"/>
      <w:numFmt w:val="decimal"/>
      <w:lvlText w:val="%4."/>
      <w:lvlJc w:val="left"/>
      <w:pPr>
        <w:ind w:left="2940" w:hanging="360"/>
      </w:pPr>
    </w:lvl>
    <w:lvl w:ilvl="4" w:tplc="0C090019" w:tentative="1">
      <w:start w:val="1"/>
      <w:numFmt w:val="lowerLetter"/>
      <w:lvlText w:val="%5."/>
      <w:lvlJc w:val="left"/>
      <w:pPr>
        <w:ind w:left="3660" w:hanging="360"/>
      </w:pPr>
    </w:lvl>
    <w:lvl w:ilvl="5" w:tplc="0C09001B" w:tentative="1">
      <w:start w:val="1"/>
      <w:numFmt w:val="lowerRoman"/>
      <w:lvlText w:val="%6."/>
      <w:lvlJc w:val="right"/>
      <w:pPr>
        <w:ind w:left="4380" w:hanging="180"/>
      </w:pPr>
    </w:lvl>
    <w:lvl w:ilvl="6" w:tplc="0C09000F" w:tentative="1">
      <w:start w:val="1"/>
      <w:numFmt w:val="decimal"/>
      <w:lvlText w:val="%7."/>
      <w:lvlJc w:val="left"/>
      <w:pPr>
        <w:ind w:left="5100" w:hanging="360"/>
      </w:pPr>
    </w:lvl>
    <w:lvl w:ilvl="7" w:tplc="0C090019" w:tentative="1">
      <w:start w:val="1"/>
      <w:numFmt w:val="lowerLetter"/>
      <w:lvlText w:val="%8."/>
      <w:lvlJc w:val="left"/>
      <w:pPr>
        <w:ind w:left="5820" w:hanging="360"/>
      </w:pPr>
    </w:lvl>
    <w:lvl w:ilvl="8" w:tplc="0C09001B" w:tentative="1">
      <w:start w:val="1"/>
      <w:numFmt w:val="lowerRoman"/>
      <w:lvlText w:val="%9."/>
      <w:lvlJc w:val="right"/>
      <w:pPr>
        <w:ind w:left="6540" w:hanging="180"/>
      </w:pPr>
    </w:lvl>
  </w:abstractNum>
  <w:abstractNum w:abstractNumId="117" w15:restartNumberingAfterBreak="0">
    <w:nsid w:val="35AF2C62"/>
    <w:multiLevelType w:val="hybridMultilevel"/>
    <w:tmpl w:val="22B27EF0"/>
    <w:lvl w:ilvl="0" w:tplc="34BEACD4">
      <w:start w:val="1"/>
      <w:numFmt w:val="bullet"/>
      <w:lvlText w:val="·"/>
      <w:lvlJc w:val="left"/>
      <w:pPr>
        <w:ind w:left="644"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0C090003" w:tentative="1">
      <w:start w:val="1"/>
      <w:numFmt w:val="bullet"/>
      <w:lvlText w:val="o"/>
      <w:lvlJc w:val="left"/>
      <w:pPr>
        <w:ind w:left="1364" w:hanging="360"/>
      </w:pPr>
      <w:rPr>
        <w:rFonts w:ascii="Courier New" w:hAnsi="Courier New" w:cs="Courier New" w:hint="default"/>
      </w:rPr>
    </w:lvl>
    <w:lvl w:ilvl="2" w:tplc="0C090005" w:tentative="1">
      <w:start w:val="1"/>
      <w:numFmt w:val="bullet"/>
      <w:lvlText w:val=""/>
      <w:lvlJc w:val="left"/>
      <w:pPr>
        <w:ind w:left="2084" w:hanging="360"/>
      </w:pPr>
      <w:rPr>
        <w:rFonts w:ascii="Wingdings" w:hAnsi="Wingdings" w:hint="default"/>
      </w:rPr>
    </w:lvl>
    <w:lvl w:ilvl="3" w:tplc="0C090001" w:tentative="1">
      <w:start w:val="1"/>
      <w:numFmt w:val="bullet"/>
      <w:lvlText w:val=""/>
      <w:lvlJc w:val="left"/>
      <w:pPr>
        <w:ind w:left="2804" w:hanging="360"/>
      </w:pPr>
      <w:rPr>
        <w:rFonts w:ascii="Symbol" w:hAnsi="Symbol" w:hint="default"/>
      </w:rPr>
    </w:lvl>
    <w:lvl w:ilvl="4" w:tplc="0C090003" w:tentative="1">
      <w:start w:val="1"/>
      <w:numFmt w:val="bullet"/>
      <w:lvlText w:val="o"/>
      <w:lvlJc w:val="left"/>
      <w:pPr>
        <w:ind w:left="3524" w:hanging="360"/>
      </w:pPr>
      <w:rPr>
        <w:rFonts w:ascii="Courier New" w:hAnsi="Courier New" w:cs="Courier New" w:hint="default"/>
      </w:rPr>
    </w:lvl>
    <w:lvl w:ilvl="5" w:tplc="0C090005" w:tentative="1">
      <w:start w:val="1"/>
      <w:numFmt w:val="bullet"/>
      <w:lvlText w:val=""/>
      <w:lvlJc w:val="left"/>
      <w:pPr>
        <w:ind w:left="4244" w:hanging="360"/>
      </w:pPr>
      <w:rPr>
        <w:rFonts w:ascii="Wingdings" w:hAnsi="Wingdings" w:hint="default"/>
      </w:rPr>
    </w:lvl>
    <w:lvl w:ilvl="6" w:tplc="0C090001" w:tentative="1">
      <w:start w:val="1"/>
      <w:numFmt w:val="bullet"/>
      <w:lvlText w:val=""/>
      <w:lvlJc w:val="left"/>
      <w:pPr>
        <w:ind w:left="4964" w:hanging="360"/>
      </w:pPr>
      <w:rPr>
        <w:rFonts w:ascii="Symbol" w:hAnsi="Symbol" w:hint="default"/>
      </w:rPr>
    </w:lvl>
    <w:lvl w:ilvl="7" w:tplc="0C090003" w:tentative="1">
      <w:start w:val="1"/>
      <w:numFmt w:val="bullet"/>
      <w:lvlText w:val="o"/>
      <w:lvlJc w:val="left"/>
      <w:pPr>
        <w:ind w:left="5684" w:hanging="360"/>
      </w:pPr>
      <w:rPr>
        <w:rFonts w:ascii="Courier New" w:hAnsi="Courier New" w:cs="Courier New" w:hint="default"/>
      </w:rPr>
    </w:lvl>
    <w:lvl w:ilvl="8" w:tplc="0C090005" w:tentative="1">
      <w:start w:val="1"/>
      <w:numFmt w:val="bullet"/>
      <w:lvlText w:val=""/>
      <w:lvlJc w:val="left"/>
      <w:pPr>
        <w:ind w:left="6404" w:hanging="360"/>
      </w:pPr>
      <w:rPr>
        <w:rFonts w:ascii="Wingdings" w:hAnsi="Wingdings" w:hint="default"/>
      </w:rPr>
    </w:lvl>
  </w:abstractNum>
  <w:abstractNum w:abstractNumId="118" w15:restartNumberingAfterBreak="0">
    <w:nsid w:val="36244455"/>
    <w:multiLevelType w:val="hybridMultilevel"/>
    <w:tmpl w:val="5E00AA12"/>
    <w:numStyleLink w:val="ImportedStyle3"/>
  </w:abstractNum>
  <w:abstractNum w:abstractNumId="119" w15:restartNumberingAfterBreak="0">
    <w:nsid w:val="36465694"/>
    <w:multiLevelType w:val="hybridMultilevel"/>
    <w:tmpl w:val="85BE2FAE"/>
    <w:numStyleLink w:val="ImportedStyle14"/>
  </w:abstractNum>
  <w:abstractNum w:abstractNumId="120" w15:restartNumberingAfterBreak="0">
    <w:nsid w:val="3738244F"/>
    <w:multiLevelType w:val="hybridMultilevel"/>
    <w:tmpl w:val="2586D672"/>
    <w:lvl w:ilvl="0" w:tplc="0C09000F">
      <w:start w:val="1"/>
      <w:numFmt w:val="decimal"/>
      <w:lvlText w:val="%1."/>
      <w:lvlJc w:val="left"/>
      <w:pPr>
        <w:ind w:left="941" w:hanging="360"/>
      </w:pPr>
    </w:lvl>
    <w:lvl w:ilvl="1" w:tplc="0C090019" w:tentative="1">
      <w:start w:val="1"/>
      <w:numFmt w:val="lowerLetter"/>
      <w:lvlText w:val="%2."/>
      <w:lvlJc w:val="left"/>
      <w:pPr>
        <w:ind w:left="1661" w:hanging="360"/>
      </w:pPr>
    </w:lvl>
    <w:lvl w:ilvl="2" w:tplc="0C09001B" w:tentative="1">
      <w:start w:val="1"/>
      <w:numFmt w:val="lowerRoman"/>
      <w:lvlText w:val="%3."/>
      <w:lvlJc w:val="right"/>
      <w:pPr>
        <w:ind w:left="2381" w:hanging="180"/>
      </w:pPr>
    </w:lvl>
    <w:lvl w:ilvl="3" w:tplc="0C09000F" w:tentative="1">
      <w:start w:val="1"/>
      <w:numFmt w:val="decimal"/>
      <w:lvlText w:val="%4."/>
      <w:lvlJc w:val="left"/>
      <w:pPr>
        <w:ind w:left="3101" w:hanging="360"/>
      </w:pPr>
    </w:lvl>
    <w:lvl w:ilvl="4" w:tplc="0C090019" w:tentative="1">
      <w:start w:val="1"/>
      <w:numFmt w:val="lowerLetter"/>
      <w:lvlText w:val="%5."/>
      <w:lvlJc w:val="left"/>
      <w:pPr>
        <w:ind w:left="3821" w:hanging="360"/>
      </w:pPr>
    </w:lvl>
    <w:lvl w:ilvl="5" w:tplc="0C09001B" w:tentative="1">
      <w:start w:val="1"/>
      <w:numFmt w:val="lowerRoman"/>
      <w:lvlText w:val="%6."/>
      <w:lvlJc w:val="right"/>
      <w:pPr>
        <w:ind w:left="4541" w:hanging="180"/>
      </w:pPr>
    </w:lvl>
    <w:lvl w:ilvl="6" w:tplc="0C09000F" w:tentative="1">
      <w:start w:val="1"/>
      <w:numFmt w:val="decimal"/>
      <w:lvlText w:val="%7."/>
      <w:lvlJc w:val="left"/>
      <w:pPr>
        <w:ind w:left="5261" w:hanging="360"/>
      </w:pPr>
    </w:lvl>
    <w:lvl w:ilvl="7" w:tplc="0C090019" w:tentative="1">
      <w:start w:val="1"/>
      <w:numFmt w:val="lowerLetter"/>
      <w:lvlText w:val="%8."/>
      <w:lvlJc w:val="left"/>
      <w:pPr>
        <w:ind w:left="5981" w:hanging="360"/>
      </w:pPr>
    </w:lvl>
    <w:lvl w:ilvl="8" w:tplc="0C09001B" w:tentative="1">
      <w:start w:val="1"/>
      <w:numFmt w:val="lowerRoman"/>
      <w:lvlText w:val="%9."/>
      <w:lvlJc w:val="right"/>
      <w:pPr>
        <w:ind w:left="6701" w:hanging="180"/>
      </w:pPr>
    </w:lvl>
  </w:abstractNum>
  <w:abstractNum w:abstractNumId="121" w15:restartNumberingAfterBreak="0">
    <w:nsid w:val="37447091"/>
    <w:multiLevelType w:val="hybridMultilevel"/>
    <w:tmpl w:val="4F3C230E"/>
    <w:lvl w:ilvl="0" w:tplc="4D3C69BA">
      <w:start w:val="1"/>
      <w:numFmt w:val="decimal"/>
      <w:lvlText w:val="%1."/>
      <w:lvlJc w:val="left"/>
      <w:pPr>
        <w:ind w:left="720" w:hanging="360"/>
      </w:pPr>
      <w:rPr>
        <w:rFonts w:hint="default"/>
      </w:rPr>
    </w:lvl>
    <w:lvl w:ilvl="1" w:tplc="0C090003">
      <w:start w:val="1"/>
      <w:numFmt w:val="bullet"/>
      <w:lvlText w:val="o"/>
      <w:lvlJc w:val="left"/>
      <w:pPr>
        <w:ind w:left="1440" w:hanging="360"/>
      </w:pPr>
      <w:rPr>
        <w:rFonts w:ascii="Courier New" w:hAnsi="Courier New" w:cs="Courier New"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2" w15:restartNumberingAfterBreak="0">
    <w:nsid w:val="378B0DE6"/>
    <w:multiLevelType w:val="hybridMultilevel"/>
    <w:tmpl w:val="B2FE54DC"/>
    <w:numStyleLink w:val="ImportedStyle12"/>
  </w:abstractNum>
  <w:abstractNum w:abstractNumId="123" w15:restartNumberingAfterBreak="0">
    <w:nsid w:val="38F9597F"/>
    <w:multiLevelType w:val="hybridMultilevel"/>
    <w:tmpl w:val="68C4AC14"/>
    <w:lvl w:ilvl="0" w:tplc="275079D4">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4" w15:restartNumberingAfterBreak="0">
    <w:nsid w:val="392C1DE3"/>
    <w:multiLevelType w:val="hybridMultilevel"/>
    <w:tmpl w:val="7D4069E0"/>
    <w:styleLink w:val="ImportedStyle9"/>
    <w:lvl w:ilvl="0" w:tplc="3E944610">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346C612E">
      <w:start w:val="1"/>
      <w:numFmt w:val="bullet"/>
      <w:lvlText w:val="o"/>
      <w:lvlJc w:val="left"/>
      <w:pPr>
        <w:ind w:left="1353"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B2CA5B74">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0206D7D0">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DD8854A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FB94F5CC">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1F4CF19E">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DBEEB71C">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2D7C3986">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25" w15:restartNumberingAfterBreak="0">
    <w:nsid w:val="39925248"/>
    <w:multiLevelType w:val="hybridMultilevel"/>
    <w:tmpl w:val="D99823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6" w15:restartNumberingAfterBreak="0">
    <w:nsid w:val="3A0B6EC7"/>
    <w:multiLevelType w:val="hybridMultilevel"/>
    <w:tmpl w:val="108AE31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7" w15:restartNumberingAfterBreak="0">
    <w:nsid w:val="3A1A2B0A"/>
    <w:multiLevelType w:val="hybridMultilevel"/>
    <w:tmpl w:val="D7D24042"/>
    <w:styleLink w:val="ImportedStyle5"/>
    <w:lvl w:ilvl="0" w:tplc="9A9863C0">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50C647B4">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2" w:tplc="48BCADEC">
      <w:start w:val="1"/>
      <w:numFmt w:val="bullet"/>
      <w:lvlText w:val="▪"/>
      <w:lvlJc w:val="left"/>
      <w:pPr>
        <w:ind w:left="216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3" w:tplc="B74A3828">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4" w:tplc="E154E8E0">
      <w:start w:val="1"/>
      <w:numFmt w:val="bullet"/>
      <w:lvlText w:val="o"/>
      <w:lvlJc w:val="left"/>
      <w:pPr>
        <w:ind w:left="360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5" w:tplc="7F12652E">
      <w:start w:val="1"/>
      <w:numFmt w:val="bullet"/>
      <w:lvlText w:val="▪"/>
      <w:lvlJc w:val="left"/>
      <w:pPr>
        <w:ind w:left="432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6" w:tplc="F0C443D2">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7" w:tplc="4D0AD3CC">
      <w:start w:val="1"/>
      <w:numFmt w:val="bullet"/>
      <w:lvlText w:val="o"/>
      <w:lvlJc w:val="left"/>
      <w:pPr>
        <w:ind w:left="576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8" w:tplc="DC9AA1D8">
      <w:start w:val="1"/>
      <w:numFmt w:val="bullet"/>
      <w:lvlText w:val="▪"/>
      <w:lvlJc w:val="left"/>
      <w:pPr>
        <w:ind w:left="648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28" w15:restartNumberingAfterBreak="0">
    <w:nsid w:val="3A395F38"/>
    <w:multiLevelType w:val="hybridMultilevel"/>
    <w:tmpl w:val="DA1ABB84"/>
    <w:numStyleLink w:val="ImportedStyle13"/>
  </w:abstractNum>
  <w:abstractNum w:abstractNumId="129" w15:restartNumberingAfterBreak="0">
    <w:nsid w:val="3A69184C"/>
    <w:multiLevelType w:val="hybridMultilevel"/>
    <w:tmpl w:val="99CA7EA4"/>
    <w:lvl w:ilvl="0" w:tplc="6AAA5A50">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0" w15:restartNumberingAfterBreak="0">
    <w:nsid w:val="3AB454D2"/>
    <w:multiLevelType w:val="hybridMultilevel"/>
    <w:tmpl w:val="2DBCD5C6"/>
    <w:numStyleLink w:val="ImportedStyle6"/>
  </w:abstractNum>
  <w:abstractNum w:abstractNumId="131" w15:restartNumberingAfterBreak="0">
    <w:nsid w:val="3BC950FB"/>
    <w:multiLevelType w:val="hybridMultilevel"/>
    <w:tmpl w:val="E7CAE564"/>
    <w:lvl w:ilvl="0" w:tplc="127A3956">
      <w:start w:val="1"/>
      <w:numFmt w:val="decimal"/>
      <w:lvlText w:val="%1."/>
      <w:lvlJc w:val="left"/>
      <w:pPr>
        <w:ind w:left="360" w:hanging="360"/>
      </w:pPr>
      <w:rPr>
        <w:rFonts w:ascii="Arial" w:eastAsia="Trebuchet MS" w:hAnsi="Arial" w:cs="Arial" w:hint="default"/>
        <w:b w:val="0"/>
        <w:bCs w:val="0"/>
        <w:i w:val="0"/>
        <w:iCs w:val="0"/>
        <w:caps w:val="0"/>
        <w:smallCaps w:val="0"/>
        <w:strike w:val="0"/>
        <w:dstrike w:val="0"/>
        <w:outline w:val="0"/>
        <w:emboss w:val="0"/>
        <w:imprint w:val="0"/>
        <w:color w:val="auto"/>
        <w:spacing w:val="0"/>
        <w:w w:val="100"/>
        <w:kern w:val="0"/>
        <w:position w:val="0"/>
        <w:highlight w:val="none"/>
        <w:vertAlign w:val="baseline"/>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32" w15:restartNumberingAfterBreak="0">
    <w:nsid w:val="3CA537E7"/>
    <w:multiLevelType w:val="hybridMultilevel"/>
    <w:tmpl w:val="8A4E4224"/>
    <w:lvl w:ilvl="0" w:tplc="4D3C69BA">
      <w:start w:val="1"/>
      <w:numFmt w:val="decimal"/>
      <w:lvlText w:val="%1."/>
      <w:lvlJc w:val="left"/>
      <w:pPr>
        <w:ind w:left="720" w:hanging="360"/>
      </w:pPr>
      <w:rPr>
        <w:rFonts w:hint="default"/>
      </w:rPr>
    </w:lvl>
    <w:lvl w:ilvl="1" w:tplc="0C090003">
      <w:start w:val="1"/>
      <w:numFmt w:val="bullet"/>
      <w:lvlText w:val="o"/>
      <w:lvlJc w:val="left"/>
      <w:pPr>
        <w:ind w:left="1440" w:hanging="360"/>
      </w:pPr>
      <w:rPr>
        <w:rFonts w:ascii="Courier New" w:hAnsi="Courier New" w:cs="Courier New"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3" w15:restartNumberingAfterBreak="0">
    <w:nsid w:val="3DBB7649"/>
    <w:multiLevelType w:val="hybridMultilevel"/>
    <w:tmpl w:val="E536D8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4" w15:restartNumberingAfterBreak="0">
    <w:nsid w:val="3DC874F3"/>
    <w:multiLevelType w:val="hybridMultilevel"/>
    <w:tmpl w:val="D7F8ECFC"/>
    <w:styleLink w:val="ImportedStyle41"/>
    <w:lvl w:ilvl="0" w:tplc="DDA801FE">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A40A85E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758CE90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31B2C3BA">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28549608">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5F2689B2">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162C1764">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C91CC59A">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312AA0A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35" w15:restartNumberingAfterBreak="0">
    <w:nsid w:val="3EC71C6B"/>
    <w:multiLevelType w:val="hybridMultilevel"/>
    <w:tmpl w:val="C01C62A8"/>
    <w:styleLink w:val="ImportedStyle11"/>
    <w:lvl w:ilvl="0" w:tplc="1B32C346">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0F9066E2">
      <w:start w:val="1"/>
      <w:numFmt w:val="bullet"/>
      <w:lvlText w:val="o"/>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73447726">
      <w:start w:val="1"/>
      <w:numFmt w:val="bullet"/>
      <w:lvlText w:val="▪"/>
      <w:lvlJc w:val="left"/>
      <w:pPr>
        <w:ind w:left="2520"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8F1CAAA6">
      <w:start w:val="1"/>
      <w:numFmt w:val="bullet"/>
      <w:lvlText w:val="·"/>
      <w:lvlJc w:val="left"/>
      <w:pPr>
        <w:ind w:left="3240"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1EC4882A">
      <w:start w:val="1"/>
      <w:numFmt w:val="bullet"/>
      <w:lvlText w:val="o"/>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2D3A9464">
      <w:start w:val="1"/>
      <w:numFmt w:val="bullet"/>
      <w:lvlText w:val="▪"/>
      <w:lvlJc w:val="left"/>
      <w:pPr>
        <w:ind w:left="4680"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2624BA7E">
      <w:start w:val="1"/>
      <w:numFmt w:val="bullet"/>
      <w:lvlText w:val="·"/>
      <w:lvlJc w:val="left"/>
      <w:pPr>
        <w:ind w:left="5400"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1D5A5718">
      <w:start w:val="1"/>
      <w:numFmt w:val="bullet"/>
      <w:lvlText w:val="o"/>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C4E05686">
      <w:start w:val="1"/>
      <w:numFmt w:val="bullet"/>
      <w:lvlText w:val="▪"/>
      <w:lvlJc w:val="left"/>
      <w:pPr>
        <w:ind w:left="6840"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136" w15:restartNumberingAfterBreak="0">
    <w:nsid w:val="3F6674F5"/>
    <w:multiLevelType w:val="hybridMultilevel"/>
    <w:tmpl w:val="F800C93A"/>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37" w15:restartNumberingAfterBreak="0">
    <w:nsid w:val="40065836"/>
    <w:multiLevelType w:val="hybridMultilevel"/>
    <w:tmpl w:val="8BF00A94"/>
    <w:lvl w:ilvl="0" w:tplc="127A3956">
      <w:start w:val="1"/>
      <w:numFmt w:val="decimal"/>
      <w:lvlText w:val="%1."/>
      <w:lvlJc w:val="left"/>
      <w:pPr>
        <w:ind w:left="720" w:hanging="360"/>
      </w:pPr>
      <w:rPr>
        <w:rFonts w:ascii="Arial" w:eastAsia="Trebuchet MS" w:hAnsi="Arial" w:cs="Arial" w:hint="default"/>
        <w:b w:val="0"/>
        <w:bCs w:val="0"/>
        <w:i w:val="0"/>
        <w:iCs w:val="0"/>
        <w:caps w:val="0"/>
        <w:smallCaps w:val="0"/>
        <w:strike w:val="0"/>
        <w:dstrike w:val="0"/>
        <w:outline w:val="0"/>
        <w:emboss w:val="0"/>
        <w:imprint w:val="0"/>
        <w:color w:val="auto"/>
        <w:spacing w:val="0"/>
        <w:w w:val="100"/>
        <w:kern w:val="0"/>
        <w:position w:val="0"/>
        <w:highlight w:val="none"/>
        <w:vertAlign w:val="baseline"/>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8" w15:restartNumberingAfterBreak="0">
    <w:nsid w:val="40E7321D"/>
    <w:multiLevelType w:val="hybridMultilevel"/>
    <w:tmpl w:val="C018EE8E"/>
    <w:lvl w:ilvl="0" w:tplc="41502800">
      <w:start w:val="1"/>
      <w:numFmt w:val="bullet"/>
      <w:lvlText w:val="·"/>
      <w:lvlJc w:val="left"/>
      <w:pPr>
        <w:ind w:left="1364"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0C090003" w:tentative="1">
      <w:start w:val="1"/>
      <w:numFmt w:val="bullet"/>
      <w:lvlText w:val="o"/>
      <w:lvlJc w:val="left"/>
      <w:pPr>
        <w:ind w:left="2084" w:hanging="360"/>
      </w:pPr>
      <w:rPr>
        <w:rFonts w:ascii="Courier New" w:hAnsi="Courier New" w:cs="Courier New" w:hint="default"/>
      </w:rPr>
    </w:lvl>
    <w:lvl w:ilvl="2" w:tplc="0C090005" w:tentative="1">
      <w:start w:val="1"/>
      <w:numFmt w:val="bullet"/>
      <w:lvlText w:val=""/>
      <w:lvlJc w:val="left"/>
      <w:pPr>
        <w:ind w:left="2804" w:hanging="360"/>
      </w:pPr>
      <w:rPr>
        <w:rFonts w:ascii="Wingdings" w:hAnsi="Wingdings" w:hint="default"/>
      </w:rPr>
    </w:lvl>
    <w:lvl w:ilvl="3" w:tplc="0C090001" w:tentative="1">
      <w:start w:val="1"/>
      <w:numFmt w:val="bullet"/>
      <w:lvlText w:val=""/>
      <w:lvlJc w:val="left"/>
      <w:pPr>
        <w:ind w:left="3524" w:hanging="360"/>
      </w:pPr>
      <w:rPr>
        <w:rFonts w:ascii="Symbol" w:hAnsi="Symbol" w:hint="default"/>
      </w:rPr>
    </w:lvl>
    <w:lvl w:ilvl="4" w:tplc="0C090003" w:tentative="1">
      <w:start w:val="1"/>
      <w:numFmt w:val="bullet"/>
      <w:lvlText w:val="o"/>
      <w:lvlJc w:val="left"/>
      <w:pPr>
        <w:ind w:left="4244" w:hanging="360"/>
      </w:pPr>
      <w:rPr>
        <w:rFonts w:ascii="Courier New" w:hAnsi="Courier New" w:cs="Courier New" w:hint="default"/>
      </w:rPr>
    </w:lvl>
    <w:lvl w:ilvl="5" w:tplc="0C090005" w:tentative="1">
      <w:start w:val="1"/>
      <w:numFmt w:val="bullet"/>
      <w:lvlText w:val=""/>
      <w:lvlJc w:val="left"/>
      <w:pPr>
        <w:ind w:left="4964" w:hanging="360"/>
      </w:pPr>
      <w:rPr>
        <w:rFonts w:ascii="Wingdings" w:hAnsi="Wingdings" w:hint="default"/>
      </w:rPr>
    </w:lvl>
    <w:lvl w:ilvl="6" w:tplc="0C090001" w:tentative="1">
      <w:start w:val="1"/>
      <w:numFmt w:val="bullet"/>
      <w:lvlText w:val=""/>
      <w:lvlJc w:val="left"/>
      <w:pPr>
        <w:ind w:left="5684" w:hanging="360"/>
      </w:pPr>
      <w:rPr>
        <w:rFonts w:ascii="Symbol" w:hAnsi="Symbol" w:hint="default"/>
      </w:rPr>
    </w:lvl>
    <w:lvl w:ilvl="7" w:tplc="0C090003" w:tentative="1">
      <w:start w:val="1"/>
      <w:numFmt w:val="bullet"/>
      <w:lvlText w:val="o"/>
      <w:lvlJc w:val="left"/>
      <w:pPr>
        <w:ind w:left="6404" w:hanging="360"/>
      </w:pPr>
      <w:rPr>
        <w:rFonts w:ascii="Courier New" w:hAnsi="Courier New" w:cs="Courier New" w:hint="default"/>
      </w:rPr>
    </w:lvl>
    <w:lvl w:ilvl="8" w:tplc="0C090005" w:tentative="1">
      <w:start w:val="1"/>
      <w:numFmt w:val="bullet"/>
      <w:lvlText w:val=""/>
      <w:lvlJc w:val="left"/>
      <w:pPr>
        <w:ind w:left="7124" w:hanging="360"/>
      </w:pPr>
      <w:rPr>
        <w:rFonts w:ascii="Wingdings" w:hAnsi="Wingdings" w:hint="default"/>
      </w:rPr>
    </w:lvl>
  </w:abstractNum>
  <w:abstractNum w:abstractNumId="139" w15:restartNumberingAfterBreak="0">
    <w:nsid w:val="414955C9"/>
    <w:multiLevelType w:val="hybridMultilevel"/>
    <w:tmpl w:val="AC1C5C32"/>
    <w:styleLink w:val="ImportedStyle19"/>
    <w:lvl w:ilvl="0" w:tplc="61ECF5D8">
      <w:start w:val="1"/>
      <w:numFmt w:val="bullet"/>
      <w:lvlText w:val="·"/>
      <w:lvlJc w:val="left"/>
      <w:pPr>
        <w:ind w:left="330" w:hanging="33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22B4BB36">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9DAEAE2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44CCAE64">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D6E0FD2C">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359E747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BCCC7484">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8A7AE6F6">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EDFEDC64">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40" w15:restartNumberingAfterBreak="0">
    <w:nsid w:val="418C5BE0"/>
    <w:multiLevelType w:val="hybridMultilevel"/>
    <w:tmpl w:val="9D3CB158"/>
    <w:numStyleLink w:val="ImportedStyle34"/>
  </w:abstractNum>
  <w:abstractNum w:abstractNumId="141" w15:restartNumberingAfterBreak="0">
    <w:nsid w:val="418D0FED"/>
    <w:multiLevelType w:val="hybridMultilevel"/>
    <w:tmpl w:val="3C0E58C8"/>
    <w:lvl w:ilvl="0" w:tplc="127A3956">
      <w:start w:val="1"/>
      <w:numFmt w:val="decimal"/>
      <w:lvlText w:val="%1."/>
      <w:lvlJc w:val="left"/>
      <w:pPr>
        <w:ind w:left="720" w:hanging="360"/>
      </w:pPr>
      <w:rPr>
        <w:rFonts w:ascii="Arial" w:eastAsia="Trebuchet MS" w:hAnsi="Arial" w:cs="Arial" w:hint="default"/>
        <w:b w:val="0"/>
        <w:bCs w:val="0"/>
        <w:i w:val="0"/>
        <w:iCs w:val="0"/>
        <w:caps w:val="0"/>
        <w:smallCaps w:val="0"/>
        <w:strike w:val="0"/>
        <w:dstrike w:val="0"/>
        <w:outline w:val="0"/>
        <w:emboss w:val="0"/>
        <w:imprint w:val="0"/>
        <w:color w:val="auto"/>
        <w:spacing w:val="0"/>
        <w:w w:val="100"/>
        <w:kern w:val="0"/>
        <w:position w:val="0"/>
        <w:highlight w:val="none"/>
        <w:vertAlign w:val="baseline"/>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2" w15:restartNumberingAfterBreak="0">
    <w:nsid w:val="429F2061"/>
    <w:multiLevelType w:val="hybridMultilevel"/>
    <w:tmpl w:val="13DAED5E"/>
    <w:numStyleLink w:val="ImportedStyle7"/>
  </w:abstractNum>
  <w:abstractNum w:abstractNumId="143" w15:restartNumberingAfterBreak="0">
    <w:nsid w:val="42EF159D"/>
    <w:multiLevelType w:val="hybridMultilevel"/>
    <w:tmpl w:val="AD9270C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4" w15:restartNumberingAfterBreak="0">
    <w:nsid w:val="43124BEC"/>
    <w:multiLevelType w:val="hybridMultilevel"/>
    <w:tmpl w:val="43D4A7D0"/>
    <w:lvl w:ilvl="0" w:tplc="893C4EA8">
      <w:start w:val="3"/>
      <w:numFmt w:val="decimal"/>
      <w:lvlText w:val="%1."/>
      <w:lvlJc w:val="left"/>
      <w:pPr>
        <w:ind w:left="2877" w:hanging="357"/>
      </w:pPr>
      <w:rPr>
        <w:rFonts w:ascii="Arial" w:eastAsia="Trebuchet MS" w:hAnsi="Arial" w:cs="Arial" w:hint="default"/>
        <w:b w:val="0"/>
        <w:bCs w:val="0"/>
        <w:i w:val="0"/>
        <w:iCs w:val="0"/>
        <w:caps w:val="0"/>
        <w:smallCaps w:val="0"/>
        <w:strike w:val="0"/>
        <w:dstrike w:val="0"/>
        <w:outline w:val="0"/>
        <w:emboss w:val="0"/>
        <w:imprint w:val="0"/>
        <w:spacing w:val="0"/>
        <w:w w:val="100"/>
        <w:kern w:val="0"/>
        <w:position w:val="0"/>
        <w:vertAlign w:val="baseline"/>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5" w15:restartNumberingAfterBreak="0">
    <w:nsid w:val="45E22B53"/>
    <w:multiLevelType w:val="hybridMultilevel"/>
    <w:tmpl w:val="980A1EA2"/>
    <w:lvl w:ilvl="0" w:tplc="737E3EEE">
      <w:numFmt w:val="bullet"/>
      <w:lvlText w:val="-"/>
      <w:lvlJc w:val="left"/>
      <w:pPr>
        <w:ind w:left="1080" w:hanging="360"/>
      </w:pPr>
      <w:rPr>
        <w:rFonts w:ascii="Helvetica Neue" w:eastAsiaTheme="minorEastAsia" w:hAnsi="Helvetica Neue" w:cstheme="minorBidi" w:hint="default"/>
        <w:b w:val="0"/>
        <w:color w:val="5A5A5A" w:themeColor="text1" w:themeTint="A5"/>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46" w15:restartNumberingAfterBreak="0">
    <w:nsid w:val="461D0173"/>
    <w:multiLevelType w:val="hybridMultilevel"/>
    <w:tmpl w:val="818EAE08"/>
    <w:styleLink w:val="ImportedStyle33"/>
    <w:lvl w:ilvl="0" w:tplc="AB3E1752">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F79E1A92">
      <w:start w:val="1"/>
      <w:numFmt w:val="bullet"/>
      <w:lvlText w:val="·"/>
      <w:lvlJc w:val="left"/>
      <w:pPr>
        <w:ind w:left="1800"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DC86B006">
      <w:start w:val="1"/>
      <w:numFmt w:val="bullet"/>
      <w:lvlText w:val="▪"/>
      <w:lvlJc w:val="left"/>
      <w:pPr>
        <w:ind w:left="2520"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4C8612A8">
      <w:start w:val="1"/>
      <w:numFmt w:val="bullet"/>
      <w:lvlText w:val="·"/>
      <w:lvlJc w:val="left"/>
      <w:pPr>
        <w:ind w:left="3240"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27ECF680">
      <w:start w:val="1"/>
      <w:numFmt w:val="bullet"/>
      <w:lvlText w:val="o"/>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0F00D37C">
      <w:start w:val="1"/>
      <w:numFmt w:val="bullet"/>
      <w:lvlText w:val="▪"/>
      <w:lvlJc w:val="left"/>
      <w:pPr>
        <w:ind w:left="4680"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F0D6D6D6">
      <w:start w:val="1"/>
      <w:numFmt w:val="bullet"/>
      <w:lvlText w:val="·"/>
      <w:lvlJc w:val="left"/>
      <w:pPr>
        <w:ind w:left="5400"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6E3EA788">
      <w:start w:val="1"/>
      <w:numFmt w:val="bullet"/>
      <w:lvlText w:val="o"/>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A54610BA">
      <w:start w:val="1"/>
      <w:numFmt w:val="bullet"/>
      <w:lvlText w:val="▪"/>
      <w:lvlJc w:val="left"/>
      <w:pPr>
        <w:ind w:left="6840"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147" w15:restartNumberingAfterBreak="0">
    <w:nsid w:val="468E070A"/>
    <w:multiLevelType w:val="hybridMultilevel"/>
    <w:tmpl w:val="5314961A"/>
    <w:styleLink w:val="ImportedStyle37"/>
    <w:lvl w:ilvl="0" w:tplc="7638B9E0">
      <w:start w:val="1"/>
      <w:numFmt w:val="bullet"/>
      <w:lvlText w:val="·"/>
      <w:lvlJc w:val="left"/>
      <w:pPr>
        <w:ind w:left="330" w:hanging="33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5BEE2978">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27EA90A8">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E95C2ADE">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0FC66A82">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917EF38C">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CF848AFA">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24229B36">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D8908846">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48" w15:restartNumberingAfterBreak="0">
    <w:nsid w:val="47BD71AA"/>
    <w:multiLevelType w:val="hybridMultilevel"/>
    <w:tmpl w:val="10B8D3CA"/>
    <w:lvl w:ilvl="0" w:tplc="6BBA4C64">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9" w15:restartNumberingAfterBreak="0">
    <w:nsid w:val="47C46E09"/>
    <w:multiLevelType w:val="hybridMultilevel"/>
    <w:tmpl w:val="4ECE85AE"/>
    <w:styleLink w:val="ImportedStyle43"/>
    <w:lvl w:ilvl="0" w:tplc="D3D2B93C">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AD0E608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B1FA4A08">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A7F634AC">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0BAAD21E">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46767684">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330CD656">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57E2131C">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A0F4201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50" w15:restartNumberingAfterBreak="0">
    <w:nsid w:val="485939DB"/>
    <w:multiLevelType w:val="hybridMultilevel"/>
    <w:tmpl w:val="A27864CE"/>
    <w:styleLink w:val="ImportedStyle20"/>
    <w:lvl w:ilvl="0" w:tplc="CA0004D8">
      <w:start w:val="1"/>
      <w:numFmt w:val="bullet"/>
      <w:lvlText w:val="·"/>
      <w:lvlJc w:val="left"/>
      <w:pPr>
        <w:ind w:left="927"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15829AAA">
      <w:start w:val="1"/>
      <w:numFmt w:val="bullet"/>
      <w:lvlText w:val="o"/>
      <w:lvlJc w:val="left"/>
      <w:pPr>
        <w:ind w:left="1647"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F73085B0">
      <w:start w:val="1"/>
      <w:numFmt w:val="bullet"/>
      <w:lvlText w:val="▪"/>
      <w:lvlJc w:val="left"/>
      <w:pPr>
        <w:ind w:left="2367"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56705994">
      <w:start w:val="1"/>
      <w:numFmt w:val="bullet"/>
      <w:lvlText w:val="·"/>
      <w:lvlJc w:val="left"/>
      <w:pPr>
        <w:ind w:left="3087"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056E9426">
      <w:start w:val="1"/>
      <w:numFmt w:val="bullet"/>
      <w:lvlText w:val="o"/>
      <w:lvlJc w:val="left"/>
      <w:pPr>
        <w:ind w:left="3807"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09D69648">
      <w:start w:val="1"/>
      <w:numFmt w:val="bullet"/>
      <w:lvlText w:val="▪"/>
      <w:lvlJc w:val="left"/>
      <w:pPr>
        <w:ind w:left="4527"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5B84932">
      <w:start w:val="1"/>
      <w:numFmt w:val="bullet"/>
      <w:lvlText w:val="·"/>
      <w:lvlJc w:val="left"/>
      <w:pPr>
        <w:ind w:left="5247"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7A66297C">
      <w:start w:val="1"/>
      <w:numFmt w:val="bullet"/>
      <w:lvlText w:val="o"/>
      <w:lvlJc w:val="left"/>
      <w:pPr>
        <w:ind w:left="5967"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FD148A16">
      <w:start w:val="1"/>
      <w:numFmt w:val="bullet"/>
      <w:lvlText w:val="▪"/>
      <w:lvlJc w:val="left"/>
      <w:pPr>
        <w:ind w:left="6687"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51" w15:restartNumberingAfterBreak="0">
    <w:nsid w:val="486A47B1"/>
    <w:multiLevelType w:val="hybridMultilevel"/>
    <w:tmpl w:val="4D62FAC6"/>
    <w:styleLink w:val="Bullets"/>
    <w:lvl w:ilvl="0" w:tplc="CA162D72">
      <w:start w:val="1"/>
      <w:numFmt w:val="bullet"/>
      <w:lvlText w:val="•"/>
      <w:lvlJc w:val="left"/>
      <w:pPr>
        <w:ind w:left="174" w:hanging="174"/>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D4903ABA">
      <w:start w:val="1"/>
      <w:numFmt w:val="bullet"/>
      <w:lvlText w:val="•"/>
      <w:lvlJc w:val="left"/>
      <w:pPr>
        <w:ind w:left="774" w:hanging="174"/>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823257EE">
      <w:start w:val="1"/>
      <w:numFmt w:val="bullet"/>
      <w:lvlText w:val="•"/>
      <w:lvlJc w:val="left"/>
      <w:pPr>
        <w:ind w:left="1374" w:hanging="174"/>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B5562542">
      <w:start w:val="1"/>
      <w:numFmt w:val="bullet"/>
      <w:lvlText w:val="•"/>
      <w:lvlJc w:val="left"/>
      <w:pPr>
        <w:ind w:left="1974" w:hanging="174"/>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B69646A6">
      <w:start w:val="1"/>
      <w:numFmt w:val="bullet"/>
      <w:lvlText w:val="•"/>
      <w:lvlJc w:val="left"/>
      <w:pPr>
        <w:ind w:left="2574" w:hanging="174"/>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CEC25D80">
      <w:start w:val="1"/>
      <w:numFmt w:val="bullet"/>
      <w:lvlText w:val="•"/>
      <w:lvlJc w:val="left"/>
      <w:pPr>
        <w:ind w:left="3174" w:hanging="174"/>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690C7C8E">
      <w:start w:val="1"/>
      <w:numFmt w:val="bullet"/>
      <w:lvlText w:val="•"/>
      <w:lvlJc w:val="left"/>
      <w:pPr>
        <w:ind w:left="3774" w:hanging="174"/>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E7AC6A94">
      <w:start w:val="1"/>
      <w:numFmt w:val="bullet"/>
      <w:lvlText w:val="•"/>
      <w:lvlJc w:val="left"/>
      <w:pPr>
        <w:ind w:left="4374" w:hanging="174"/>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4AEE1520">
      <w:start w:val="1"/>
      <w:numFmt w:val="bullet"/>
      <w:lvlText w:val="•"/>
      <w:lvlJc w:val="left"/>
      <w:pPr>
        <w:ind w:left="4974" w:hanging="174"/>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52" w15:restartNumberingAfterBreak="0">
    <w:nsid w:val="48D8406E"/>
    <w:multiLevelType w:val="hybridMultilevel"/>
    <w:tmpl w:val="FF7C05FE"/>
    <w:styleLink w:val="ImportedStyle26"/>
    <w:lvl w:ilvl="0" w:tplc="9AAC51A8">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0F462DE2">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ACBE7984">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3C46D248">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9E803BC8">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D9ECB6B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27D6A902">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2374A166">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59A0C40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53" w15:restartNumberingAfterBreak="0">
    <w:nsid w:val="494F0F78"/>
    <w:multiLevelType w:val="hybridMultilevel"/>
    <w:tmpl w:val="463AB492"/>
    <w:styleLink w:val="ImportedStyle300"/>
    <w:lvl w:ilvl="0" w:tplc="5A083B20">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B978D024">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2" w:tplc="815C0F92">
      <w:start w:val="1"/>
      <w:numFmt w:val="bullet"/>
      <w:lvlText w:val="▪"/>
      <w:lvlJc w:val="left"/>
      <w:pPr>
        <w:ind w:left="216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3" w:tplc="A7B07E02">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4" w:tplc="7AD838AC">
      <w:start w:val="1"/>
      <w:numFmt w:val="bullet"/>
      <w:lvlText w:val="o"/>
      <w:lvlJc w:val="left"/>
      <w:pPr>
        <w:ind w:left="360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5" w:tplc="936869B8">
      <w:start w:val="1"/>
      <w:numFmt w:val="bullet"/>
      <w:lvlText w:val="▪"/>
      <w:lvlJc w:val="left"/>
      <w:pPr>
        <w:ind w:left="432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6" w:tplc="4FD4CCC8">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7" w:tplc="AEB03252">
      <w:start w:val="1"/>
      <w:numFmt w:val="bullet"/>
      <w:lvlText w:val="o"/>
      <w:lvlJc w:val="left"/>
      <w:pPr>
        <w:ind w:left="576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8" w:tplc="BB9A7154">
      <w:start w:val="1"/>
      <w:numFmt w:val="bullet"/>
      <w:lvlText w:val="▪"/>
      <w:lvlJc w:val="left"/>
      <w:pPr>
        <w:ind w:left="648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54" w15:restartNumberingAfterBreak="0">
    <w:nsid w:val="4954603F"/>
    <w:multiLevelType w:val="hybridMultilevel"/>
    <w:tmpl w:val="F314E90C"/>
    <w:numStyleLink w:val="ImportedStyle10"/>
  </w:abstractNum>
  <w:abstractNum w:abstractNumId="155" w15:restartNumberingAfterBreak="0">
    <w:nsid w:val="4A5734A9"/>
    <w:multiLevelType w:val="hybridMultilevel"/>
    <w:tmpl w:val="2D708F8E"/>
    <w:lvl w:ilvl="0" w:tplc="B8201B08">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6" w15:restartNumberingAfterBreak="0">
    <w:nsid w:val="4A833BF8"/>
    <w:multiLevelType w:val="hybridMultilevel"/>
    <w:tmpl w:val="5158F578"/>
    <w:numStyleLink w:val="ImportedStyle280"/>
  </w:abstractNum>
  <w:abstractNum w:abstractNumId="157" w15:restartNumberingAfterBreak="0">
    <w:nsid w:val="4ABC5AC8"/>
    <w:multiLevelType w:val="hybridMultilevel"/>
    <w:tmpl w:val="C84A69CA"/>
    <w:styleLink w:val="ImportedStyle35"/>
    <w:lvl w:ilvl="0" w:tplc="7BB081E6">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E82EB988">
      <w:start w:val="1"/>
      <w:numFmt w:val="bullet"/>
      <w:lvlText w:val="·"/>
      <w:lvlJc w:val="left"/>
      <w:pPr>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1AEC1354">
      <w:start w:val="1"/>
      <w:numFmt w:val="bullet"/>
      <w:lvlText w:val="·"/>
      <w:lvlJc w:val="left"/>
      <w:pPr>
        <w:ind w:left="18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3" w:tplc="D988E68E">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742C496E">
      <w:start w:val="1"/>
      <w:numFmt w:val="bullet"/>
      <w:lvlText w:val="·"/>
      <w:lvlJc w:val="left"/>
      <w:pPr>
        <w:ind w:left="32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5" w:tplc="6BC264EE">
      <w:start w:val="1"/>
      <w:numFmt w:val="bullet"/>
      <w:lvlText w:val="·"/>
      <w:lvlJc w:val="left"/>
      <w:pPr>
        <w:ind w:left="39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6" w:tplc="82C09E64">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DB8E5DF6">
      <w:start w:val="1"/>
      <w:numFmt w:val="bullet"/>
      <w:lvlText w:val="·"/>
      <w:lvlJc w:val="left"/>
      <w:pPr>
        <w:ind w:left="54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8" w:tplc="354AA7BE">
      <w:start w:val="1"/>
      <w:numFmt w:val="bullet"/>
      <w:lvlText w:val="·"/>
      <w:lvlJc w:val="left"/>
      <w:pPr>
        <w:ind w:left="61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58" w15:restartNumberingAfterBreak="0">
    <w:nsid w:val="4B6775A3"/>
    <w:multiLevelType w:val="hybridMultilevel"/>
    <w:tmpl w:val="729653F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9" w15:restartNumberingAfterBreak="0">
    <w:nsid w:val="4D1448E2"/>
    <w:multiLevelType w:val="hybridMultilevel"/>
    <w:tmpl w:val="ACA823EA"/>
    <w:styleLink w:val="ImportedStyle15"/>
    <w:lvl w:ilvl="0" w:tplc="C61CC366">
      <w:start w:val="1"/>
      <w:numFmt w:val="bullet"/>
      <w:lvlText w:val="·"/>
      <w:lvlJc w:val="left"/>
      <w:pPr>
        <w:ind w:left="330" w:hanging="33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B694D77E">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7BF0373E">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935223AC">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E77E8568">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7FBCBBD6">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8CB80A42">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F140E712">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4C5273C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60" w15:restartNumberingAfterBreak="0">
    <w:nsid w:val="4D9A3FB8"/>
    <w:multiLevelType w:val="hybridMultilevel"/>
    <w:tmpl w:val="5158F578"/>
    <w:styleLink w:val="ImportedStyle280"/>
    <w:lvl w:ilvl="0" w:tplc="0C4042DE">
      <w:start w:val="1"/>
      <w:numFmt w:val="decimal"/>
      <w:lvlText w:val="%1."/>
      <w:lvlJc w:val="left"/>
      <w:pPr>
        <w:ind w:left="391" w:hanging="391"/>
      </w:pPr>
      <w:rPr>
        <w:rFonts w:hAnsi="Arial Unicode MS"/>
        <w:caps w:val="0"/>
        <w:smallCaps w:val="0"/>
        <w:strike w:val="0"/>
        <w:dstrike w:val="0"/>
        <w:outline w:val="0"/>
        <w:emboss w:val="0"/>
        <w:imprint w:val="0"/>
        <w:spacing w:val="0"/>
        <w:w w:val="100"/>
        <w:kern w:val="0"/>
        <w:position w:val="0"/>
        <w:highlight w:val="none"/>
        <w:vertAlign w:val="baseline"/>
      </w:rPr>
    </w:lvl>
    <w:lvl w:ilvl="1" w:tplc="B0ECEFE2">
      <w:start w:val="1"/>
      <w:numFmt w:val="lowerLetter"/>
      <w:lvlText w:val="%2."/>
      <w:lvlJc w:val="left"/>
      <w:pPr>
        <w:ind w:left="1188" w:hanging="391"/>
      </w:pPr>
      <w:rPr>
        <w:rFonts w:hAnsi="Arial Unicode MS"/>
        <w:caps w:val="0"/>
        <w:smallCaps w:val="0"/>
        <w:strike w:val="0"/>
        <w:dstrike w:val="0"/>
        <w:outline w:val="0"/>
        <w:emboss w:val="0"/>
        <w:imprint w:val="0"/>
        <w:spacing w:val="0"/>
        <w:w w:val="100"/>
        <w:kern w:val="0"/>
        <w:position w:val="0"/>
        <w:highlight w:val="none"/>
        <w:vertAlign w:val="baseline"/>
      </w:rPr>
    </w:lvl>
    <w:lvl w:ilvl="2" w:tplc="55C6F1D8">
      <w:start w:val="1"/>
      <w:numFmt w:val="lowerRoman"/>
      <w:lvlText w:val="%3."/>
      <w:lvlJc w:val="left"/>
      <w:pPr>
        <w:ind w:left="1912" w:hanging="337"/>
      </w:pPr>
      <w:rPr>
        <w:rFonts w:hAnsi="Arial Unicode MS"/>
        <w:caps w:val="0"/>
        <w:smallCaps w:val="0"/>
        <w:strike w:val="0"/>
        <w:dstrike w:val="0"/>
        <w:outline w:val="0"/>
        <w:emboss w:val="0"/>
        <w:imprint w:val="0"/>
        <w:spacing w:val="0"/>
        <w:w w:val="100"/>
        <w:kern w:val="0"/>
        <w:position w:val="0"/>
        <w:highlight w:val="none"/>
        <w:vertAlign w:val="baseline"/>
      </w:rPr>
    </w:lvl>
    <w:lvl w:ilvl="3" w:tplc="7B9A3FE6">
      <w:start w:val="1"/>
      <w:numFmt w:val="decimal"/>
      <w:lvlText w:val="%4."/>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CC126298">
      <w:start w:val="1"/>
      <w:numFmt w:val="lowerLetter"/>
      <w:lvlText w:val="%5."/>
      <w:lvlJc w:val="left"/>
      <w:pPr>
        <w:ind w:left="1004"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DEA8511E">
      <w:start w:val="1"/>
      <w:numFmt w:val="lowerRoman"/>
      <w:lvlText w:val="%6."/>
      <w:lvlJc w:val="left"/>
      <w:pPr>
        <w:ind w:left="1724"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862225DC">
      <w:start w:val="1"/>
      <w:numFmt w:val="decimal"/>
      <w:lvlText w:val="%7."/>
      <w:lvlJc w:val="left"/>
      <w:pPr>
        <w:ind w:left="2444"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CD001CAE">
      <w:start w:val="1"/>
      <w:numFmt w:val="lowerLetter"/>
      <w:lvlText w:val="%8."/>
      <w:lvlJc w:val="left"/>
      <w:pPr>
        <w:ind w:left="3164"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952C5F26">
      <w:start w:val="1"/>
      <w:numFmt w:val="lowerRoman"/>
      <w:lvlText w:val="%9."/>
      <w:lvlJc w:val="left"/>
      <w:pPr>
        <w:ind w:left="3884"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61" w15:restartNumberingAfterBreak="0">
    <w:nsid w:val="4DDF3251"/>
    <w:multiLevelType w:val="hybridMultilevel"/>
    <w:tmpl w:val="5F0E302C"/>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2" w15:restartNumberingAfterBreak="0">
    <w:nsid w:val="4DE21A1B"/>
    <w:multiLevelType w:val="hybridMultilevel"/>
    <w:tmpl w:val="63648A7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63" w15:restartNumberingAfterBreak="0">
    <w:nsid w:val="4DFA338A"/>
    <w:multiLevelType w:val="hybridMultilevel"/>
    <w:tmpl w:val="4B489346"/>
    <w:lvl w:ilvl="0" w:tplc="127A3956">
      <w:start w:val="1"/>
      <w:numFmt w:val="decimal"/>
      <w:lvlText w:val="%1."/>
      <w:lvlJc w:val="left"/>
      <w:pPr>
        <w:ind w:left="720" w:hanging="360"/>
      </w:pPr>
      <w:rPr>
        <w:rFonts w:ascii="Arial" w:eastAsia="Trebuchet MS" w:hAnsi="Arial" w:cs="Arial" w:hint="default"/>
        <w:b w:val="0"/>
        <w:bCs w:val="0"/>
        <w:i w:val="0"/>
        <w:iCs w:val="0"/>
        <w:caps w:val="0"/>
        <w:smallCaps w:val="0"/>
        <w:strike w:val="0"/>
        <w:dstrike w:val="0"/>
        <w:outline w:val="0"/>
        <w:emboss w:val="0"/>
        <w:imprint w:val="0"/>
        <w:color w:val="auto"/>
        <w:spacing w:val="0"/>
        <w:w w:val="100"/>
        <w:kern w:val="0"/>
        <w:position w:val="0"/>
        <w:highlight w:val="none"/>
        <w:vertAlign w:val="baseli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4" w15:restartNumberingAfterBreak="0">
    <w:nsid w:val="4DFF0369"/>
    <w:multiLevelType w:val="hybridMultilevel"/>
    <w:tmpl w:val="818EAE08"/>
    <w:numStyleLink w:val="ImportedStyle33"/>
  </w:abstractNum>
  <w:abstractNum w:abstractNumId="165" w15:restartNumberingAfterBreak="0">
    <w:nsid w:val="4E0841B7"/>
    <w:multiLevelType w:val="hybridMultilevel"/>
    <w:tmpl w:val="9CD8A7CE"/>
    <w:lvl w:ilvl="0" w:tplc="0C090001">
      <w:start w:val="1"/>
      <w:numFmt w:val="bullet"/>
      <w:lvlText w:val=""/>
      <w:lvlJc w:val="left"/>
      <w:pPr>
        <w:ind w:left="786" w:hanging="360"/>
      </w:pPr>
      <w:rPr>
        <w:rFonts w:ascii="Symbol" w:hAnsi="Symbol" w:hint="default"/>
      </w:rPr>
    </w:lvl>
    <w:lvl w:ilvl="1" w:tplc="0C090003" w:tentative="1">
      <w:start w:val="1"/>
      <w:numFmt w:val="bullet"/>
      <w:lvlText w:val="o"/>
      <w:lvlJc w:val="left"/>
      <w:pPr>
        <w:ind w:left="1506" w:hanging="360"/>
      </w:pPr>
      <w:rPr>
        <w:rFonts w:ascii="Courier New" w:hAnsi="Courier New" w:cs="Courier New" w:hint="default"/>
      </w:rPr>
    </w:lvl>
    <w:lvl w:ilvl="2" w:tplc="0C090005" w:tentative="1">
      <w:start w:val="1"/>
      <w:numFmt w:val="bullet"/>
      <w:lvlText w:val=""/>
      <w:lvlJc w:val="left"/>
      <w:pPr>
        <w:ind w:left="2226" w:hanging="360"/>
      </w:pPr>
      <w:rPr>
        <w:rFonts w:ascii="Wingdings" w:hAnsi="Wingdings" w:hint="default"/>
      </w:rPr>
    </w:lvl>
    <w:lvl w:ilvl="3" w:tplc="0C090001" w:tentative="1">
      <w:start w:val="1"/>
      <w:numFmt w:val="bullet"/>
      <w:lvlText w:val=""/>
      <w:lvlJc w:val="left"/>
      <w:pPr>
        <w:ind w:left="2946" w:hanging="360"/>
      </w:pPr>
      <w:rPr>
        <w:rFonts w:ascii="Symbol" w:hAnsi="Symbol" w:hint="default"/>
      </w:rPr>
    </w:lvl>
    <w:lvl w:ilvl="4" w:tplc="0C090003" w:tentative="1">
      <w:start w:val="1"/>
      <w:numFmt w:val="bullet"/>
      <w:lvlText w:val="o"/>
      <w:lvlJc w:val="left"/>
      <w:pPr>
        <w:ind w:left="3666" w:hanging="360"/>
      </w:pPr>
      <w:rPr>
        <w:rFonts w:ascii="Courier New" w:hAnsi="Courier New" w:cs="Courier New" w:hint="default"/>
      </w:rPr>
    </w:lvl>
    <w:lvl w:ilvl="5" w:tplc="0C090005" w:tentative="1">
      <w:start w:val="1"/>
      <w:numFmt w:val="bullet"/>
      <w:lvlText w:val=""/>
      <w:lvlJc w:val="left"/>
      <w:pPr>
        <w:ind w:left="4386" w:hanging="360"/>
      </w:pPr>
      <w:rPr>
        <w:rFonts w:ascii="Wingdings" w:hAnsi="Wingdings" w:hint="default"/>
      </w:rPr>
    </w:lvl>
    <w:lvl w:ilvl="6" w:tplc="0C090001" w:tentative="1">
      <w:start w:val="1"/>
      <w:numFmt w:val="bullet"/>
      <w:lvlText w:val=""/>
      <w:lvlJc w:val="left"/>
      <w:pPr>
        <w:ind w:left="5106" w:hanging="360"/>
      </w:pPr>
      <w:rPr>
        <w:rFonts w:ascii="Symbol" w:hAnsi="Symbol" w:hint="default"/>
      </w:rPr>
    </w:lvl>
    <w:lvl w:ilvl="7" w:tplc="0C090003" w:tentative="1">
      <w:start w:val="1"/>
      <w:numFmt w:val="bullet"/>
      <w:lvlText w:val="o"/>
      <w:lvlJc w:val="left"/>
      <w:pPr>
        <w:ind w:left="5826" w:hanging="360"/>
      </w:pPr>
      <w:rPr>
        <w:rFonts w:ascii="Courier New" w:hAnsi="Courier New" w:cs="Courier New" w:hint="default"/>
      </w:rPr>
    </w:lvl>
    <w:lvl w:ilvl="8" w:tplc="0C090005" w:tentative="1">
      <w:start w:val="1"/>
      <w:numFmt w:val="bullet"/>
      <w:lvlText w:val=""/>
      <w:lvlJc w:val="left"/>
      <w:pPr>
        <w:ind w:left="6546" w:hanging="360"/>
      </w:pPr>
      <w:rPr>
        <w:rFonts w:ascii="Wingdings" w:hAnsi="Wingdings" w:hint="default"/>
      </w:rPr>
    </w:lvl>
  </w:abstractNum>
  <w:abstractNum w:abstractNumId="166" w15:restartNumberingAfterBreak="0">
    <w:nsid w:val="4E402E6C"/>
    <w:multiLevelType w:val="hybridMultilevel"/>
    <w:tmpl w:val="ACA823EA"/>
    <w:numStyleLink w:val="ImportedStyle15"/>
  </w:abstractNum>
  <w:abstractNum w:abstractNumId="167" w15:restartNumberingAfterBreak="0">
    <w:nsid w:val="4E9618AC"/>
    <w:multiLevelType w:val="hybridMultilevel"/>
    <w:tmpl w:val="8DD495B8"/>
    <w:lvl w:ilvl="0" w:tplc="47B8C4B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8" w15:restartNumberingAfterBreak="0">
    <w:nsid w:val="4F8C6F08"/>
    <w:multiLevelType w:val="hybridMultilevel"/>
    <w:tmpl w:val="DD743B90"/>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69" w15:restartNumberingAfterBreak="0">
    <w:nsid w:val="4FCF0762"/>
    <w:multiLevelType w:val="hybridMultilevel"/>
    <w:tmpl w:val="D040ABD8"/>
    <w:lvl w:ilvl="0" w:tplc="103E99BE">
      <w:start w:val="1"/>
      <w:numFmt w:val="bullet"/>
      <w:lvlText w:val=""/>
      <w:lvlJc w:val="left"/>
      <w:pPr>
        <w:ind w:left="1211" w:hanging="360"/>
      </w:pPr>
      <w:rPr>
        <w:rFonts w:ascii="Symbol" w:hAnsi="Symbol" w:hint="default"/>
      </w:rPr>
    </w:lvl>
    <w:lvl w:ilvl="1" w:tplc="0C090003" w:tentative="1">
      <w:start w:val="1"/>
      <w:numFmt w:val="bullet"/>
      <w:lvlText w:val="o"/>
      <w:lvlJc w:val="left"/>
      <w:pPr>
        <w:ind w:left="1582" w:hanging="360"/>
      </w:pPr>
      <w:rPr>
        <w:rFonts w:ascii="Courier New" w:hAnsi="Courier New" w:cs="Courier New" w:hint="default"/>
      </w:rPr>
    </w:lvl>
    <w:lvl w:ilvl="2" w:tplc="0C090005" w:tentative="1">
      <w:start w:val="1"/>
      <w:numFmt w:val="bullet"/>
      <w:lvlText w:val=""/>
      <w:lvlJc w:val="left"/>
      <w:pPr>
        <w:ind w:left="2302" w:hanging="360"/>
      </w:pPr>
      <w:rPr>
        <w:rFonts w:ascii="Wingdings" w:hAnsi="Wingdings" w:hint="default"/>
      </w:rPr>
    </w:lvl>
    <w:lvl w:ilvl="3" w:tplc="0C090001" w:tentative="1">
      <w:start w:val="1"/>
      <w:numFmt w:val="bullet"/>
      <w:lvlText w:val=""/>
      <w:lvlJc w:val="left"/>
      <w:pPr>
        <w:ind w:left="3022" w:hanging="360"/>
      </w:pPr>
      <w:rPr>
        <w:rFonts w:ascii="Symbol" w:hAnsi="Symbol" w:hint="default"/>
      </w:rPr>
    </w:lvl>
    <w:lvl w:ilvl="4" w:tplc="0C090003" w:tentative="1">
      <w:start w:val="1"/>
      <w:numFmt w:val="bullet"/>
      <w:lvlText w:val="o"/>
      <w:lvlJc w:val="left"/>
      <w:pPr>
        <w:ind w:left="3742" w:hanging="360"/>
      </w:pPr>
      <w:rPr>
        <w:rFonts w:ascii="Courier New" w:hAnsi="Courier New" w:cs="Courier New" w:hint="default"/>
      </w:rPr>
    </w:lvl>
    <w:lvl w:ilvl="5" w:tplc="0C090005" w:tentative="1">
      <w:start w:val="1"/>
      <w:numFmt w:val="bullet"/>
      <w:lvlText w:val=""/>
      <w:lvlJc w:val="left"/>
      <w:pPr>
        <w:ind w:left="4462" w:hanging="360"/>
      </w:pPr>
      <w:rPr>
        <w:rFonts w:ascii="Wingdings" w:hAnsi="Wingdings" w:hint="default"/>
      </w:rPr>
    </w:lvl>
    <w:lvl w:ilvl="6" w:tplc="0C090001" w:tentative="1">
      <w:start w:val="1"/>
      <w:numFmt w:val="bullet"/>
      <w:lvlText w:val=""/>
      <w:lvlJc w:val="left"/>
      <w:pPr>
        <w:ind w:left="5182" w:hanging="360"/>
      </w:pPr>
      <w:rPr>
        <w:rFonts w:ascii="Symbol" w:hAnsi="Symbol" w:hint="default"/>
      </w:rPr>
    </w:lvl>
    <w:lvl w:ilvl="7" w:tplc="0C090003" w:tentative="1">
      <w:start w:val="1"/>
      <w:numFmt w:val="bullet"/>
      <w:lvlText w:val="o"/>
      <w:lvlJc w:val="left"/>
      <w:pPr>
        <w:ind w:left="5902" w:hanging="360"/>
      </w:pPr>
      <w:rPr>
        <w:rFonts w:ascii="Courier New" w:hAnsi="Courier New" w:cs="Courier New" w:hint="default"/>
      </w:rPr>
    </w:lvl>
    <w:lvl w:ilvl="8" w:tplc="0C090005" w:tentative="1">
      <w:start w:val="1"/>
      <w:numFmt w:val="bullet"/>
      <w:lvlText w:val=""/>
      <w:lvlJc w:val="left"/>
      <w:pPr>
        <w:ind w:left="6622" w:hanging="360"/>
      </w:pPr>
      <w:rPr>
        <w:rFonts w:ascii="Wingdings" w:hAnsi="Wingdings" w:hint="default"/>
      </w:rPr>
    </w:lvl>
  </w:abstractNum>
  <w:abstractNum w:abstractNumId="170" w15:restartNumberingAfterBreak="0">
    <w:nsid w:val="4FE07DE8"/>
    <w:multiLevelType w:val="hybridMultilevel"/>
    <w:tmpl w:val="E7FE97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1" w15:restartNumberingAfterBreak="0">
    <w:nsid w:val="51D4733E"/>
    <w:multiLevelType w:val="hybridMultilevel"/>
    <w:tmpl w:val="BF5E0CA8"/>
    <w:lvl w:ilvl="0" w:tplc="F47A9864">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2" w15:restartNumberingAfterBreak="0">
    <w:nsid w:val="51E871C5"/>
    <w:multiLevelType w:val="multilevel"/>
    <w:tmpl w:val="9C2E1C2E"/>
    <w:lvl w:ilvl="0">
      <w:start w:val="1"/>
      <w:numFmt w:val="decimal"/>
      <w:lvlText w:val="%1."/>
      <w:lvlJc w:val="left"/>
      <w:pPr>
        <w:ind w:left="502" w:hanging="360"/>
      </w:pPr>
      <w:rPr>
        <w:b w:val="0"/>
        <w:bCs w:val="0"/>
        <w:i w:val="0"/>
        <w:iCs w:val="0"/>
        <w:caps w:val="0"/>
        <w:smallCaps w:val="0"/>
        <w:strike w:val="0"/>
        <w:dstrike w:val="0"/>
        <w:outline w:val="0"/>
        <w:emboss w:val="0"/>
        <w:imprint w:val="0"/>
        <w:spacing w:val="0"/>
        <w:w w:val="100"/>
        <w:kern w:val="0"/>
        <w:position w:val="0"/>
        <w:sz w:val="22"/>
        <w:szCs w:val="22"/>
        <w:highlight w:val="none"/>
        <w:vertAlign w:val="baseline"/>
      </w:rPr>
    </w:lvl>
    <w:lvl w:ilvl="1">
      <w:start w:val="1"/>
      <w:numFmt w:val="bullet"/>
      <w:lvlText w:val=""/>
      <w:lvlJc w:val="left"/>
      <w:pPr>
        <w:ind w:left="939" w:hanging="284"/>
      </w:pPr>
      <w:rPr>
        <w:rFonts w:ascii="Symbol" w:hAnsi="Symbol" w:hint="default"/>
        <w:caps w:val="0"/>
        <w:smallCaps w:val="0"/>
        <w:strike w:val="0"/>
        <w:dstrike w:val="0"/>
        <w:outline w:val="0"/>
        <w:emboss w:val="0"/>
        <w:imprint w:val="0"/>
        <w:spacing w:val="0"/>
        <w:w w:val="100"/>
        <w:kern w:val="0"/>
        <w:position w:val="0"/>
        <w:highlight w:val="none"/>
        <w:vertAlign w:val="baseline"/>
      </w:rPr>
    </w:lvl>
    <w:lvl w:ilvl="2">
      <w:start w:val="1"/>
      <w:numFmt w:val="lowerRoman"/>
      <w:lvlText w:val="%3."/>
      <w:lvlJc w:val="left"/>
      <w:pPr>
        <w:ind w:left="1659" w:hanging="226"/>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4."/>
      <w:lvlJc w:val="left"/>
      <w:pPr>
        <w:ind w:left="2379" w:hanging="284"/>
      </w:pPr>
      <w:rPr>
        <w:rFonts w:hAnsi="Arial Unicode MS"/>
        <w:b w:val="0"/>
        <w:caps w:val="0"/>
        <w:smallCaps w:val="0"/>
        <w:strike w:val="0"/>
        <w:dstrike w:val="0"/>
        <w:outline w:val="0"/>
        <w:emboss w:val="0"/>
        <w:imprint w:val="0"/>
        <w:color w:val="auto"/>
        <w:spacing w:val="0"/>
        <w:w w:val="100"/>
        <w:kern w:val="0"/>
        <w:position w:val="0"/>
        <w:highlight w:val="none"/>
        <w:vertAlign w:val="baseline"/>
      </w:rPr>
    </w:lvl>
    <w:lvl w:ilvl="4">
      <w:start w:val="1"/>
      <w:numFmt w:val="lowerLetter"/>
      <w:lvlText w:val="%5."/>
      <w:lvlJc w:val="left"/>
      <w:pPr>
        <w:ind w:left="3099" w:hanging="284"/>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lvlText w:val="%6."/>
      <w:lvlJc w:val="left"/>
      <w:pPr>
        <w:ind w:left="3819" w:hanging="226"/>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7."/>
      <w:lvlJc w:val="left"/>
      <w:pPr>
        <w:ind w:left="4539" w:hanging="284"/>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lvlText w:val="%8."/>
      <w:lvlJc w:val="left"/>
      <w:pPr>
        <w:ind w:left="5259" w:hanging="284"/>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lvlText w:val="%9."/>
      <w:lvlJc w:val="left"/>
      <w:pPr>
        <w:ind w:left="5979" w:hanging="22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73" w15:restartNumberingAfterBreak="0">
    <w:nsid w:val="526E7B6B"/>
    <w:multiLevelType w:val="hybridMultilevel"/>
    <w:tmpl w:val="DEB68E1A"/>
    <w:lvl w:ilvl="0" w:tplc="FFC49516">
      <w:start w:val="1"/>
      <w:numFmt w:val="bullet"/>
      <w:lvlText w:val="o"/>
      <w:lvlJc w:val="left"/>
      <w:pPr>
        <w:ind w:left="1713" w:hanging="360"/>
      </w:pPr>
      <w:rPr>
        <w:rFonts w:ascii="Courier New" w:hAnsi="Courier New" w:cs="Courier New" w:hint="default"/>
      </w:rPr>
    </w:lvl>
    <w:lvl w:ilvl="1" w:tplc="0C090003" w:tentative="1">
      <w:start w:val="1"/>
      <w:numFmt w:val="bullet"/>
      <w:lvlText w:val="o"/>
      <w:lvlJc w:val="left"/>
      <w:pPr>
        <w:ind w:left="2433" w:hanging="360"/>
      </w:pPr>
      <w:rPr>
        <w:rFonts w:ascii="Courier New" w:hAnsi="Courier New" w:cs="Courier New" w:hint="default"/>
      </w:rPr>
    </w:lvl>
    <w:lvl w:ilvl="2" w:tplc="0C090005" w:tentative="1">
      <w:start w:val="1"/>
      <w:numFmt w:val="bullet"/>
      <w:lvlText w:val=""/>
      <w:lvlJc w:val="left"/>
      <w:pPr>
        <w:ind w:left="3153" w:hanging="360"/>
      </w:pPr>
      <w:rPr>
        <w:rFonts w:ascii="Wingdings" w:hAnsi="Wingdings" w:hint="default"/>
      </w:rPr>
    </w:lvl>
    <w:lvl w:ilvl="3" w:tplc="0C090001" w:tentative="1">
      <w:start w:val="1"/>
      <w:numFmt w:val="bullet"/>
      <w:lvlText w:val=""/>
      <w:lvlJc w:val="left"/>
      <w:pPr>
        <w:ind w:left="3873" w:hanging="360"/>
      </w:pPr>
      <w:rPr>
        <w:rFonts w:ascii="Symbol" w:hAnsi="Symbol" w:hint="default"/>
      </w:rPr>
    </w:lvl>
    <w:lvl w:ilvl="4" w:tplc="0C090003" w:tentative="1">
      <w:start w:val="1"/>
      <w:numFmt w:val="bullet"/>
      <w:lvlText w:val="o"/>
      <w:lvlJc w:val="left"/>
      <w:pPr>
        <w:ind w:left="4593" w:hanging="360"/>
      </w:pPr>
      <w:rPr>
        <w:rFonts w:ascii="Courier New" w:hAnsi="Courier New" w:cs="Courier New" w:hint="default"/>
      </w:rPr>
    </w:lvl>
    <w:lvl w:ilvl="5" w:tplc="0C090005" w:tentative="1">
      <w:start w:val="1"/>
      <w:numFmt w:val="bullet"/>
      <w:lvlText w:val=""/>
      <w:lvlJc w:val="left"/>
      <w:pPr>
        <w:ind w:left="5313" w:hanging="360"/>
      </w:pPr>
      <w:rPr>
        <w:rFonts w:ascii="Wingdings" w:hAnsi="Wingdings" w:hint="default"/>
      </w:rPr>
    </w:lvl>
    <w:lvl w:ilvl="6" w:tplc="0C090001" w:tentative="1">
      <w:start w:val="1"/>
      <w:numFmt w:val="bullet"/>
      <w:lvlText w:val=""/>
      <w:lvlJc w:val="left"/>
      <w:pPr>
        <w:ind w:left="6033" w:hanging="360"/>
      </w:pPr>
      <w:rPr>
        <w:rFonts w:ascii="Symbol" w:hAnsi="Symbol" w:hint="default"/>
      </w:rPr>
    </w:lvl>
    <w:lvl w:ilvl="7" w:tplc="0C090003" w:tentative="1">
      <w:start w:val="1"/>
      <w:numFmt w:val="bullet"/>
      <w:lvlText w:val="o"/>
      <w:lvlJc w:val="left"/>
      <w:pPr>
        <w:ind w:left="6753" w:hanging="360"/>
      </w:pPr>
      <w:rPr>
        <w:rFonts w:ascii="Courier New" w:hAnsi="Courier New" w:cs="Courier New" w:hint="default"/>
      </w:rPr>
    </w:lvl>
    <w:lvl w:ilvl="8" w:tplc="0C090005" w:tentative="1">
      <w:start w:val="1"/>
      <w:numFmt w:val="bullet"/>
      <w:lvlText w:val=""/>
      <w:lvlJc w:val="left"/>
      <w:pPr>
        <w:ind w:left="7473" w:hanging="360"/>
      </w:pPr>
      <w:rPr>
        <w:rFonts w:ascii="Wingdings" w:hAnsi="Wingdings" w:hint="default"/>
      </w:rPr>
    </w:lvl>
  </w:abstractNum>
  <w:abstractNum w:abstractNumId="174" w15:restartNumberingAfterBreak="0">
    <w:nsid w:val="52A12F2F"/>
    <w:multiLevelType w:val="hybridMultilevel"/>
    <w:tmpl w:val="D834D798"/>
    <w:lvl w:ilvl="0" w:tplc="4D3C69BA">
      <w:start w:val="1"/>
      <w:numFmt w:val="decimal"/>
      <w:lvlText w:val="%1."/>
      <w:lvlJc w:val="left"/>
      <w:pPr>
        <w:ind w:left="720" w:hanging="360"/>
      </w:pPr>
      <w:rPr>
        <w:rFonts w:hint="default"/>
      </w:rPr>
    </w:lvl>
    <w:lvl w:ilvl="1" w:tplc="0C090003">
      <w:start w:val="1"/>
      <w:numFmt w:val="bullet"/>
      <w:lvlText w:val="o"/>
      <w:lvlJc w:val="left"/>
      <w:pPr>
        <w:ind w:left="1440" w:hanging="360"/>
      </w:pPr>
      <w:rPr>
        <w:rFonts w:ascii="Courier New" w:hAnsi="Courier New" w:cs="Courier New"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5" w15:restartNumberingAfterBreak="0">
    <w:nsid w:val="52CA5A6E"/>
    <w:multiLevelType w:val="singleLevel"/>
    <w:tmpl w:val="0C09000F"/>
    <w:lvl w:ilvl="0">
      <w:start w:val="1"/>
      <w:numFmt w:val="decimal"/>
      <w:lvlText w:val="%1."/>
      <w:lvlJc w:val="left"/>
      <w:pPr>
        <w:ind w:left="360" w:hanging="360"/>
      </w:pPr>
      <w:rPr>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76" w15:restartNumberingAfterBreak="0">
    <w:nsid w:val="52EC6108"/>
    <w:multiLevelType w:val="hybridMultilevel"/>
    <w:tmpl w:val="A3849BD2"/>
    <w:numStyleLink w:val="ImportedStyle23"/>
  </w:abstractNum>
  <w:abstractNum w:abstractNumId="177" w15:restartNumberingAfterBreak="0">
    <w:nsid w:val="530C2E6D"/>
    <w:multiLevelType w:val="hybridMultilevel"/>
    <w:tmpl w:val="AC1C5C32"/>
    <w:numStyleLink w:val="ImportedStyle19"/>
  </w:abstractNum>
  <w:abstractNum w:abstractNumId="178" w15:restartNumberingAfterBreak="0">
    <w:nsid w:val="532A3F9F"/>
    <w:multiLevelType w:val="hybridMultilevel"/>
    <w:tmpl w:val="E0D614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9" w15:restartNumberingAfterBreak="0">
    <w:nsid w:val="542F642B"/>
    <w:multiLevelType w:val="hybridMultilevel"/>
    <w:tmpl w:val="7D4069E0"/>
    <w:numStyleLink w:val="ImportedStyle9"/>
  </w:abstractNum>
  <w:abstractNum w:abstractNumId="180" w15:restartNumberingAfterBreak="0">
    <w:nsid w:val="5486591A"/>
    <w:multiLevelType w:val="hybridMultilevel"/>
    <w:tmpl w:val="F5FEA3B2"/>
    <w:lvl w:ilvl="0" w:tplc="127A3956">
      <w:start w:val="1"/>
      <w:numFmt w:val="decimal"/>
      <w:lvlText w:val="%1."/>
      <w:lvlJc w:val="left"/>
      <w:pPr>
        <w:ind w:left="720" w:hanging="360"/>
      </w:pPr>
      <w:rPr>
        <w:rFonts w:ascii="Arial" w:eastAsia="Trebuchet MS" w:hAnsi="Arial" w:cs="Arial" w:hint="default"/>
        <w:b w:val="0"/>
        <w:bCs w:val="0"/>
        <w:i w:val="0"/>
        <w:iCs w:val="0"/>
        <w:caps w:val="0"/>
        <w:smallCaps w:val="0"/>
        <w:strike w:val="0"/>
        <w:dstrike w:val="0"/>
        <w:outline w:val="0"/>
        <w:emboss w:val="0"/>
        <w:imprint w:val="0"/>
        <w:color w:val="auto"/>
        <w:spacing w:val="0"/>
        <w:w w:val="100"/>
        <w:kern w:val="0"/>
        <w:position w:val="0"/>
        <w:highlight w:val="none"/>
        <w:vertAlign w:val="baseline"/>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1" w15:restartNumberingAfterBreak="0">
    <w:nsid w:val="55F30C8B"/>
    <w:multiLevelType w:val="hybridMultilevel"/>
    <w:tmpl w:val="C332E65A"/>
    <w:numStyleLink w:val="ImportedStyle31"/>
  </w:abstractNum>
  <w:abstractNum w:abstractNumId="182" w15:restartNumberingAfterBreak="0">
    <w:nsid w:val="56507509"/>
    <w:multiLevelType w:val="hybridMultilevel"/>
    <w:tmpl w:val="BFA4A54C"/>
    <w:lvl w:ilvl="0" w:tplc="127A3956">
      <w:start w:val="1"/>
      <w:numFmt w:val="decimal"/>
      <w:lvlText w:val="%1."/>
      <w:lvlJc w:val="left"/>
      <w:pPr>
        <w:ind w:left="360" w:hanging="360"/>
      </w:pPr>
      <w:rPr>
        <w:rFonts w:ascii="Arial" w:eastAsia="Trebuchet MS" w:hAnsi="Arial" w:cs="Arial" w:hint="default"/>
        <w:b w:val="0"/>
        <w:bCs w:val="0"/>
        <w:i w:val="0"/>
        <w:iCs w:val="0"/>
        <w:caps w:val="0"/>
        <w:smallCaps w:val="0"/>
        <w:strike w:val="0"/>
        <w:dstrike w:val="0"/>
        <w:outline w:val="0"/>
        <w:emboss w:val="0"/>
        <w:imprint w:val="0"/>
        <w:color w:val="auto"/>
        <w:spacing w:val="0"/>
        <w:w w:val="100"/>
        <w:kern w:val="0"/>
        <w:position w:val="0"/>
        <w:highlight w:val="none"/>
        <w:vertAlign w:val="baseline"/>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83" w15:restartNumberingAfterBreak="0">
    <w:nsid w:val="56874F7D"/>
    <w:multiLevelType w:val="hybridMultilevel"/>
    <w:tmpl w:val="818C505A"/>
    <w:lvl w:ilvl="0" w:tplc="0C090003">
      <w:start w:val="1"/>
      <w:numFmt w:val="bullet"/>
      <w:lvlText w:val="o"/>
      <w:lvlJc w:val="left"/>
      <w:pPr>
        <w:ind w:left="1080" w:hanging="360"/>
      </w:pPr>
      <w:rPr>
        <w:rFonts w:ascii="Courier New" w:hAnsi="Courier New" w:cs="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84" w15:restartNumberingAfterBreak="0">
    <w:nsid w:val="56F71671"/>
    <w:multiLevelType w:val="hybridMultilevel"/>
    <w:tmpl w:val="294815B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85" w15:restartNumberingAfterBreak="0">
    <w:nsid w:val="570E6B4C"/>
    <w:multiLevelType w:val="hybridMultilevel"/>
    <w:tmpl w:val="287439C2"/>
    <w:styleLink w:val="ImportedStyle18"/>
    <w:lvl w:ilvl="0" w:tplc="57E8C97E">
      <w:start w:val="1"/>
      <w:numFmt w:val="bullet"/>
      <w:lvlText w:val="·"/>
      <w:lvlJc w:val="left"/>
      <w:pPr>
        <w:ind w:left="330" w:hanging="33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88A0D59C">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3F16942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FBFEF34A">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187E1DCC">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9E34B7D0">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284C474A">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67242FF8">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8762552E">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86" w15:restartNumberingAfterBreak="0">
    <w:nsid w:val="572F75FB"/>
    <w:multiLevelType w:val="hybridMultilevel"/>
    <w:tmpl w:val="BF00FEA2"/>
    <w:lvl w:ilvl="0" w:tplc="AAE21780">
      <w:start w:val="1"/>
      <w:numFmt w:val="decimal"/>
      <w:lvlText w:val="%1."/>
      <w:lvlJc w:val="left"/>
      <w:pPr>
        <w:ind w:left="3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02745C7E">
      <w:start w:val="1"/>
      <w:numFmt w:val="decimal"/>
      <w:lvlText w:val="%2."/>
      <w:lvlJc w:val="left"/>
      <w:pPr>
        <w:ind w:left="360" w:hanging="360"/>
      </w:pPr>
      <w:rPr>
        <w:b w:val="0"/>
        <w:bCs w:val="0"/>
        <w:i w:val="0"/>
        <w:iCs w:val="0"/>
        <w:caps w:val="0"/>
        <w:smallCaps w:val="0"/>
        <w:strike w:val="0"/>
        <w:dstrike w:val="0"/>
        <w:outline w:val="0"/>
        <w:emboss w:val="0"/>
        <w:imprint w:val="0"/>
        <w:color w:val="auto"/>
        <w:spacing w:val="0"/>
        <w:w w:val="100"/>
        <w:kern w:val="0"/>
        <w:position w:val="0"/>
        <w:highlight w:val="none"/>
        <w:vertAlign w:val="baseline"/>
      </w:rPr>
    </w:lvl>
    <w:lvl w:ilvl="2" w:tplc="32C41878">
      <w:start w:val="1"/>
      <w:numFmt w:val="lowerRoman"/>
      <w:lvlText w:val="%3."/>
      <w:lvlJc w:val="left"/>
      <w:pPr>
        <w:ind w:left="302" w:hanging="302"/>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2D7C61C6">
      <w:start w:val="1"/>
      <w:numFmt w:val="decimal"/>
      <w:lvlText w:val="%4."/>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6352AAB6">
      <w:start w:val="1"/>
      <w:numFmt w:val="lowerLetter"/>
      <w:lvlText w:val="%5."/>
      <w:lvlJc w:val="left"/>
      <w:pPr>
        <w:ind w:left="114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A964CB36">
      <w:start w:val="1"/>
      <w:numFmt w:val="lowerRoman"/>
      <w:lvlText w:val="%6."/>
      <w:lvlJc w:val="left"/>
      <w:pPr>
        <w:ind w:left="1866" w:hanging="368"/>
      </w:pPr>
      <w:rPr>
        <w:rFonts w:hAnsi="Arial Unicode MS"/>
        <w:caps w:val="0"/>
        <w:smallCaps w:val="0"/>
        <w:strike w:val="0"/>
        <w:dstrike w:val="0"/>
        <w:outline w:val="0"/>
        <w:emboss w:val="0"/>
        <w:imprint w:val="0"/>
        <w:spacing w:val="0"/>
        <w:w w:val="100"/>
        <w:kern w:val="0"/>
        <w:position w:val="0"/>
        <w:highlight w:val="none"/>
        <w:vertAlign w:val="baseline"/>
      </w:rPr>
    </w:lvl>
    <w:lvl w:ilvl="6" w:tplc="4F667C40">
      <w:start w:val="1"/>
      <w:numFmt w:val="decimal"/>
      <w:lvlText w:val="%7."/>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224E9748">
      <w:start w:val="1"/>
      <w:numFmt w:val="lowerLetter"/>
      <w:lvlText w:val="%8."/>
      <w:lvlJc w:val="left"/>
      <w:pPr>
        <w:ind w:left="330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49B8AB12">
      <w:start w:val="1"/>
      <w:numFmt w:val="lowerRoman"/>
      <w:lvlText w:val="%9."/>
      <w:lvlJc w:val="left"/>
      <w:pPr>
        <w:ind w:left="4026" w:hanging="36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87" w15:restartNumberingAfterBreak="0">
    <w:nsid w:val="58417DBA"/>
    <w:multiLevelType w:val="hybridMultilevel"/>
    <w:tmpl w:val="A7C2278C"/>
    <w:lvl w:ilvl="0" w:tplc="B1FCC1EA">
      <w:start w:val="1"/>
      <w:numFmt w:val="decimal"/>
      <w:lvlText w:val="%1."/>
      <w:lvlJc w:val="left"/>
      <w:pPr>
        <w:ind w:left="360" w:hanging="360"/>
      </w:pPr>
      <w:rPr>
        <w:rFonts w:hint="default"/>
        <w:b w:val="0"/>
        <w:color w:val="auto"/>
        <w:sz w:val="22"/>
        <w:szCs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88" w15:restartNumberingAfterBreak="0">
    <w:nsid w:val="59B53864"/>
    <w:multiLevelType w:val="hybridMultilevel"/>
    <w:tmpl w:val="28025554"/>
    <w:lvl w:ilvl="0" w:tplc="C80E64A4">
      <w:start w:val="2"/>
      <w:numFmt w:val="decimal"/>
      <w:lvlText w:val="%1."/>
      <w:lvlJc w:val="left"/>
      <w:pPr>
        <w:ind w:left="1037" w:hanging="360"/>
      </w:pPr>
      <w:rPr>
        <w:rFonts w:eastAsia="Calibri" w:cs="Arial" w:hint="default"/>
        <w:color w:val="000000" w:themeColor="text1"/>
      </w:rPr>
    </w:lvl>
    <w:lvl w:ilvl="1" w:tplc="0C090019" w:tentative="1">
      <w:start w:val="1"/>
      <w:numFmt w:val="lowerLetter"/>
      <w:lvlText w:val="%2."/>
      <w:lvlJc w:val="left"/>
      <w:pPr>
        <w:ind w:left="1757" w:hanging="360"/>
      </w:pPr>
    </w:lvl>
    <w:lvl w:ilvl="2" w:tplc="0C09001B" w:tentative="1">
      <w:start w:val="1"/>
      <w:numFmt w:val="lowerRoman"/>
      <w:lvlText w:val="%3."/>
      <w:lvlJc w:val="right"/>
      <w:pPr>
        <w:ind w:left="2477" w:hanging="180"/>
      </w:pPr>
    </w:lvl>
    <w:lvl w:ilvl="3" w:tplc="0C09000F" w:tentative="1">
      <w:start w:val="1"/>
      <w:numFmt w:val="decimal"/>
      <w:lvlText w:val="%4."/>
      <w:lvlJc w:val="left"/>
      <w:pPr>
        <w:ind w:left="3197" w:hanging="360"/>
      </w:pPr>
    </w:lvl>
    <w:lvl w:ilvl="4" w:tplc="0C090019" w:tentative="1">
      <w:start w:val="1"/>
      <w:numFmt w:val="lowerLetter"/>
      <w:lvlText w:val="%5."/>
      <w:lvlJc w:val="left"/>
      <w:pPr>
        <w:ind w:left="3917" w:hanging="360"/>
      </w:pPr>
    </w:lvl>
    <w:lvl w:ilvl="5" w:tplc="0C09001B" w:tentative="1">
      <w:start w:val="1"/>
      <w:numFmt w:val="lowerRoman"/>
      <w:lvlText w:val="%6."/>
      <w:lvlJc w:val="right"/>
      <w:pPr>
        <w:ind w:left="4637" w:hanging="180"/>
      </w:pPr>
    </w:lvl>
    <w:lvl w:ilvl="6" w:tplc="0C09000F" w:tentative="1">
      <w:start w:val="1"/>
      <w:numFmt w:val="decimal"/>
      <w:lvlText w:val="%7."/>
      <w:lvlJc w:val="left"/>
      <w:pPr>
        <w:ind w:left="5357" w:hanging="360"/>
      </w:pPr>
    </w:lvl>
    <w:lvl w:ilvl="7" w:tplc="0C090019" w:tentative="1">
      <w:start w:val="1"/>
      <w:numFmt w:val="lowerLetter"/>
      <w:lvlText w:val="%8."/>
      <w:lvlJc w:val="left"/>
      <w:pPr>
        <w:ind w:left="6077" w:hanging="360"/>
      </w:pPr>
    </w:lvl>
    <w:lvl w:ilvl="8" w:tplc="0C09001B" w:tentative="1">
      <w:start w:val="1"/>
      <w:numFmt w:val="lowerRoman"/>
      <w:lvlText w:val="%9."/>
      <w:lvlJc w:val="right"/>
      <w:pPr>
        <w:ind w:left="6797" w:hanging="180"/>
      </w:pPr>
    </w:lvl>
  </w:abstractNum>
  <w:abstractNum w:abstractNumId="189" w15:restartNumberingAfterBreak="0">
    <w:nsid w:val="59CA5785"/>
    <w:multiLevelType w:val="hybridMultilevel"/>
    <w:tmpl w:val="55FE7DC0"/>
    <w:lvl w:ilvl="0" w:tplc="999A1E1A">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90" w15:restartNumberingAfterBreak="0">
    <w:nsid w:val="5AC21AC6"/>
    <w:multiLevelType w:val="hybridMultilevel"/>
    <w:tmpl w:val="E82EA8B4"/>
    <w:numStyleLink w:val="ImportedStyle17"/>
  </w:abstractNum>
  <w:abstractNum w:abstractNumId="191" w15:restartNumberingAfterBreak="0">
    <w:nsid w:val="5AC7582D"/>
    <w:multiLevelType w:val="hybridMultilevel"/>
    <w:tmpl w:val="3C1417B2"/>
    <w:lvl w:ilvl="0" w:tplc="6A384994">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92" w15:restartNumberingAfterBreak="0">
    <w:nsid w:val="5B016F39"/>
    <w:multiLevelType w:val="hybridMultilevel"/>
    <w:tmpl w:val="7428A544"/>
    <w:lvl w:ilvl="0" w:tplc="47B8C4BC">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93" w15:restartNumberingAfterBreak="0">
    <w:nsid w:val="5B1E6877"/>
    <w:multiLevelType w:val="multilevel"/>
    <w:tmpl w:val="570A6E20"/>
    <w:lvl w:ilvl="0">
      <w:start w:val="1"/>
      <w:numFmt w:val="bullet"/>
      <w:lvlText w:val=""/>
      <w:lvlJc w:val="left"/>
      <w:pPr>
        <w:ind w:left="360" w:hanging="360"/>
      </w:pPr>
      <w:rPr>
        <w:rFonts w:ascii="Symbol" w:hAnsi="Symbol" w:hint="default"/>
        <w:b w:val="0"/>
        <w:sz w:val="22"/>
      </w:rPr>
    </w:lvl>
    <w:lvl w:ilvl="1">
      <w:start w:val="1"/>
      <w:numFmt w:val="lowerLetter"/>
      <w:lvlText w:val="%2."/>
      <w:lvlJc w:val="left"/>
      <w:pPr>
        <w:ind w:left="-763" w:hanging="360"/>
      </w:pPr>
      <w:rPr>
        <w:rFonts w:hint="default"/>
      </w:rPr>
    </w:lvl>
    <w:lvl w:ilvl="2">
      <w:start w:val="1"/>
      <w:numFmt w:val="lowerRoman"/>
      <w:lvlText w:val="%3."/>
      <w:lvlJc w:val="right"/>
      <w:pPr>
        <w:ind w:left="-43" w:hanging="180"/>
      </w:pPr>
      <w:rPr>
        <w:rFonts w:hint="default"/>
      </w:rPr>
    </w:lvl>
    <w:lvl w:ilvl="3">
      <w:start w:val="1"/>
      <w:numFmt w:val="decimal"/>
      <w:lvlText w:val="%4."/>
      <w:lvlJc w:val="left"/>
      <w:pPr>
        <w:ind w:left="677" w:hanging="360"/>
      </w:pPr>
      <w:rPr>
        <w:rFonts w:hint="default"/>
      </w:rPr>
    </w:lvl>
    <w:lvl w:ilvl="4">
      <w:start w:val="1"/>
      <w:numFmt w:val="lowerLetter"/>
      <w:lvlText w:val="%5."/>
      <w:lvlJc w:val="left"/>
      <w:pPr>
        <w:ind w:left="1397" w:hanging="360"/>
      </w:pPr>
      <w:rPr>
        <w:rFonts w:hint="default"/>
      </w:rPr>
    </w:lvl>
    <w:lvl w:ilvl="5">
      <w:start w:val="1"/>
      <w:numFmt w:val="lowerRoman"/>
      <w:lvlText w:val="%6."/>
      <w:lvlJc w:val="right"/>
      <w:pPr>
        <w:ind w:left="2117" w:hanging="180"/>
      </w:pPr>
      <w:rPr>
        <w:rFonts w:hint="default"/>
      </w:rPr>
    </w:lvl>
    <w:lvl w:ilvl="6">
      <w:start w:val="1"/>
      <w:numFmt w:val="decimal"/>
      <w:lvlText w:val="%7."/>
      <w:lvlJc w:val="left"/>
      <w:pPr>
        <w:ind w:left="2837" w:hanging="360"/>
      </w:pPr>
      <w:rPr>
        <w:rFonts w:hint="default"/>
      </w:rPr>
    </w:lvl>
    <w:lvl w:ilvl="7">
      <w:start w:val="1"/>
      <w:numFmt w:val="lowerLetter"/>
      <w:lvlText w:val="%8."/>
      <w:lvlJc w:val="left"/>
      <w:pPr>
        <w:ind w:left="3557" w:hanging="360"/>
      </w:pPr>
      <w:rPr>
        <w:rFonts w:hint="default"/>
      </w:rPr>
    </w:lvl>
    <w:lvl w:ilvl="8">
      <w:start w:val="1"/>
      <w:numFmt w:val="lowerRoman"/>
      <w:lvlText w:val="%9."/>
      <w:lvlJc w:val="right"/>
      <w:pPr>
        <w:ind w:left="4277" w:hanging="180"/>
      </w:pPr>
      <w:rPr>
        <w:rFonts w:hint="default"/>
      </w:rPr>
    </w:lvl>
  </w:abstractNum>
  <w:abstractNum w:abstractNumId="194" w15:restartNumberingAfterBreak="0">
    <w:nsid w:val="5C0022FA"/>
    <w:multiLevelType w:val="hybridMultilevel"/>
    <w:tmpl w:val="4BEAD826"/>
    <w:lvl w:ilvl="0" w:tplc="F15276BA">
      <w:start w:val="2"/>
      <w:numFmt w:val="decimal"/>
      <w:lvlText w:val="%1"/>
      <w:lvlJc w:val="left"/>
      <w:pPr>
        <w:ind w:left="677" w:hanging="360"/>
      </w:pPr>
      <w:rPr>
        <w:rFonts w:eastAsia="Arial Unicode MS" w:hint="default"/>
      </w:rPr>
    </w:lvl>
    <w:lvl w:ilvl="1" w:tplc="0C090019" w:tentative="1">
      <w:start w:val="1"/>
      <w:numFmt w:val="lowerLetter"/>
      <w:lvlText w:val="%2."/>
      <w:lvlJc w:val="left"/>
      <w:pPr>
        <w:ind w:left="1397" w:hanging="360"/>
      </w:pPr>
    </w:lvl>
    <w:lvl w:ilvl="2" w:tplc="0C09001B" w:tentative="1">
      <w:start w:val="1"/>
      <w:numFmt w:val="lowerRoman"/>
      <w:lvlText w:val="%3."/>
      <w:lvlJc w:val="right"/>
      <w:pPr>
        <w:ind w:left="2117" w:hanging="180"/>
      </w:pPr>
    </w:lvl>
    <w:lvl w:ilvl="3" w:tplc="0C09000F" w:tentative="1">
      <w:start w:val="1"/>
      <w:numFmt w:val="decimal"/>
      <w:lvlText w:val="%4."/>
      <w:lvlJc w:val="left"/>
      <w:pPr>
        <w:ind w:left="2837" w:hanging="360"/>
      </w:pPr>
    </w:lvl>
    <w:lvl w:ilvl="4" w:tplc="0C090019" w:tentative="1">
      <w:start w:val="1"/>
      <w:numFmt w:val="lowerLetter"/>
      <w:lvlText w:val="%5."/>
      <w:lvlJc w:val="left"/>
      <w:pPr>
        <w:ind w:left="3557" w:hanging="360"/>
      </w:pPr>
    </w:lvl>
    <w:lvl w:ilvl="5" w:tplc="0C09001B" w:tentative="1">
      <w:start w:val="1"/>
      <w:numFmt w:val="lowerRoman"/>
      <w:lvlText w:val="%6."/>
      <w:lvlJc w:val="right"/>
      <w:pPr>
        <w:ind w:left="4277" w:hanging="180"/>
      </w:pPr>
    </w:lvl>
    <w:lvl w:ilvl="6" w:tplc="0C09000F" w:tentative="1">
      <w:start w:val="1"/>
      <w:numFmt w:val="decimal"/>
      <w:lvlText w:val="%7."/>
      <w:lvlJc w:val="left"/>
      <w:pPr>
        <w:ind w:left="4997" w:hanging="360"/>
      </w:pPr>
    </w:lvl>
    <w:lvl w:ilvl="7" w:tplc="0C090019" w:tentative="1">
      <w:start w:val="1"/>
      <w:numFmt w:val="lowerLetter"/>
      <w:lvlText w:val="%8."/>
      <w:lvlJc w:val="left"/>
      <w:pPr>
        <w:ind w:left="5717" w:hanging="360"/>
      </w:pPr>
    </w:lvl>
    <w:lvl w:ilvl="8" w:tplc="0C09001B" w:tentative="1">
      <w:start w:val="1"/>
      <w:numFmt w:val="lowerRoman"/>
      <w:lvlText w:val="%9."/>
      <w:lvlJc w:val="right"/>
      <w:pPr>
        <w:ind w:left="6437" w:hanging="180"/>
      </w:pPr>
    </w:lvl>
  </w:abstractNum>
  <w:abstractNum w:abstractNumId="195" w15:restartNumberingAfterBreak="0">
    <w:nsid w:val="5C882A2C"/>
    <w:multiLevelType w:val="hybridMultilevel"/>
    <w:tmpl w:val="0BBA5C84"/>
    <w:styleLink w:val="ImportedStyle36"/>
    <w:lvl w:ilvl="0" w:tplc="7E42351E">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46EE6820">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1C5EC89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3A14653E">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6F42CE86">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6742B9D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0A8E483C">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BB88D6BC">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6EFC30CA">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96" w15:restartNumberingAfterBreak="0">
    <w:nsid w:val="5DED09FD"/>
    <w:multiLevelType w:val="hybridMultilevel"/>
    <w:tmpl w:val="A3849BD2"/>
    <w:styleLink w:val="ImportedStyle23"/>
    <w:lvl w:ilvl="0" w:tplc="B4F48098">
      <w:start w:val="1"/>
      <w:numFmt w:val="bullet"/>
      <w:lvlText w:val="·"/>
      <w:lvlJc w:val="left"/>
      <w:pPr>
        <w:ind w:left="1517" w:hanging="241"/>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C8888906">
      <w:start w:val="1"/>
      <w:numFmt w:val="bullet"/>
      <w:lvlText w:val="·"/>
      <w:lvlJc w:val="left"/>
      <w:pPr>
        <w:ind w:left="1902" w:hanging="241"/>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4EC20118">
      <w:start w:val="1"/>
      <w:numFmt w:val="bullet"/>
      <w:lvlText w:val="o"/>
      <w:lvlJc w:val="left"/>
      <w:pPr>
        <w:ind w:left="2286" w:hanging="241"/>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4A74AA04">
      <w:start w:val="1"/>
      <w:numFmt w:val="bullet"/>
      <w:lvlText w:val="o"/>
      <w:lvlJc w:val="left"/>
      <w:pPr>
        <w:ind w:left="3309" w:hanging="241"/>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E0FCD8F4">
      <w:start w:val="1"/>
      <w:numFmt w:val="bullet"/>
      <w:lvlText w:val="o"/>
      <w:lvlJc w:val="left"/>
      <w:pPr>
        <w:ind w:left="4331" w:hanging="241"/>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C4602452">
      <w:start w:val="1"/>
      <w:numFmt w:val="bullet"/>
      <w:lvlText w:val="o"/>
      <w:lvlJc w:val="left"/>
      <w:pPr>
        <w:ind w:left="5354" w:hanging="241"/>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07A3F42">
      <w:start w:val="1"/>
      <w:numFmt w:val="bullet"/>
      <w:lvlText w:val="o"/>
      <w:lvlJc w:val="left"/>
      <w:pPr>
        <w:ind w:left="6376" w:hanging="241"/>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5390278C">
      <w:start w:val="1"/>
      <w:numFmt w:val="bullet"/>
      <w:lvlText w:val="o"/>
      <w:lvlJc w:val="left"/>
      <w:pPr>
        <w:ind w:left="7399" w:hanging="241"/>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9F3A2150">
      <w:start w:val="1"/>
      <w:numFmt w:val="bullet"/>
      <w:lvlText w:val="o"/>
      <w:lvlJc w:val="left"/>
      <w:pPr>
        <w:ind w:left="8421" w:hanging="241"/>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97" w15:restartNumberingAfterBreak="0">
    <w:nsid w:val="61484F26"/>
    <w:multiLevelType w:val="hybridMultilevel"/>
    <w:tmpl w:val="633A1B66"/>
    <w:lvl w:ilvl="0" w:tplc="127A3956">
      <w:start w:val="1"/>
      <w:numFmt w:val="decimal"/>
      <w:lvlText w:val="%1."/>
      <w:lvlJc w:val="left"/>
      <w:pPr>
        <w:ind w:left="720" w:hanging="360"/>
      </w:pPr>
      <w:rPr>
        <w:rFonts w:ascii="Arial" w:eastAsia="Trebuchet MS" w:hAnsi="Arial" w:cs="Arial" w:hint="default"/>
        <w:b w:val="0"/>
        <w:bCs w:val="0"/>
        <w:i w:val="0"/>
        <w:iCs w:val="0"/>
        <w:caps w:val="0"/>
        <w:smallCaps w:val="0"/>
        <w:strike w:val="0"/>
        <w:dstrike w:val="0"/>
        <w:outline w:val="0"/>
        <w:emboss w:val="0"/>
        <w:imprint w:val="0"/>
        <w:color w:val="auto"/>
        <w:spacing w:val="0"/>
        <w:w w:val="100"/>
        <w:kern w:val="0"/>
        <w:position w:val="0"/>
        <w:highlight w:val="none"/>
        <w:vertAlign w:val="baseline"/>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8" w15:restartNumberingAfterBreak="0">
    <w:nsid w:val="61885A55"/>
    <w:multiLevelType w:val="hybridMultilevel"/>
    <w:tmpl w:val="7B5CF616"/>
    <w:lvl w:ilvl="0" w:tplc="47B8C4B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9" w15:restartNumberingAfterBreak="0">
    <w:nsid w:val="622611D4"/>
    <w:multiLevelType w:val="hybridMultilevel"/>
    <w:tmpl w:val="E3A6DB9E"/>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0" w15:restartNumberingAfterBreak="0">
    <w:nsid w:val="637715A3"/>
    <w:multiLevelType w:val="hybridMultilevel"/>
    <w:tmpl w:val="7066800C"/>
    <w:styleLink w:val="ImportedStyle4"/>
    <w:lvl w:ilvl="0" w:tplc="81F2873A">
      <w:start w:val="1"/>
      <w:numFmt w:val="decimal"/>
      <w:lvlText w:val="%1."/>
      <w:lvlJc w:val="left"/>
      <w:pPr>
        <w:ind w:left="3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550AEEB2">
      <w:start w:val="1"/>
      <w:numFmt w:val="lowerLetter"/>
      <w:lvlText w:val="%2."/>
      <w:lvlJc w:val="left"/>
      <w:pPr>
        <w:ind w:left="3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B2028CA4">
      <w:start w:val="1"/>
      <w:numFmt w:val="lowerRoman"/>
      <w:lvlText w:val="%3."/>
      <w:lvlJc w:val="left"/>
      <w:pPr>
        <w:ind w:left="302" w:hanging="302"/>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FEEAECEA">
      <w:start w:val="1"/>
      <w:numFmt w:val="decimal"/>
      <w:lvlText w:val="%4."/>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50E855C0">
      <w:start w:val="1"/>
      <w:numFmt w:val="lowerLetter"/>
      <w:lvlText w:val="%5."/>
      <w:lvlJc w:val="left"/>
      <w:pPr>
        <w:ind w:left="114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26387E5A">
      <w:start w:val="1"/>
      <w:numFmt w:val="lowerRoman"/>
      <w:lvlText w:val="%6."/>
      <w:lvlJc w:val="left"/>
      <w:pPr>
        <w:ind w:left="1866" w:hanging="368"/>
      </w:pPr>
      <w:rPr>
        <w:rFonts w:hAnsi="Arial Unicode MS"/>
        <w:caps w:val="0"/>
        <w:smallCaps w:val="0"/>
        <w:strike w:val="0"/>
        <w:dstrike w:val="0"/>
        <w:outline w:val="0"/>
        <w:emboss w:val="0"/>
        <w:imprint w:val="0"/>
        <w:spacing w:val="0"/>
        <w:w w:val="100"/>
        <w:kern w:val="0"/>
        <w:position w:val="0"/>
        <w:highlight w:val="none"/>
        <w:vertAlign w:val="baseline"/>
      </w:rPr>
    </w:lvl>
    <w:lvl w:ilvl="6" w:tplc="BF9AFFD4">
      <w:start w:val="1"/>
      <w:numFmt w:val="decimal"/>
      <w:lvlText w:val="%7."/>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0BD2F9FE">
      <w:start w:val="1"/>
      <w:numFmt w:val="lowerLetter"/>
      <w:lvlText w:val="%8."/>
      <w:lvlJc w:val="left"/>
      <w:pPr>
        <w:ind w:left="330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354619DC">
      <w:start w:val="1"/>
      <w:numFmt w:val="lowerRoman"/>
      <w:lvlText w:val="%9."/>
      <w:lvlJc w:val="left"/>
      <w:pPr>
        <w:ind w:left="4026" w:hanging="36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01" w15:restartNumberingAfterBreak="0">
    <w:nsid w:val="645317B7"/>
    <w:multiLevelType w:val="hybridMultilevel"/>
    <w:tmpl w:val="DB68C532"/>
    <w:styleLink w:val="ImportedStyle27"/>
    <w:lvl w:ilvl="0" w:tplc="3432D2C2">
      <w:start w:val="1"/>
      <w:numFmt w:val="bullet"/>
      <w:lvlText w:val="·"/>
      <w:lvlJc w:val="left"/>
      <w:pPr>
        <w:ind w:left="14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1436E1DC">
      <w:start w:val="1"/>
      <w:numFmt w:val="bullet"/>
      <w:pStyle w:val="ListParagraph"/>
      <w:lvlText w:val="·"/>
      <w:lvlJc w:val="left"/>
      <w:pPr>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541ACEA6">
      <w:start w:val="1"/>
      <w:numFmt w:val="bullet"/>
      <w:lvlText w:val="·"/>
      <w:lvlJc w:val="left"/>
      <w:pPr>
        <w:ind w:left="18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3" w:tplc="6C405316">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DA5229B0">
      <w:start w:val="1"/>
      <w:numFmt w:val="bullet"/>
      <w:lvlText w:val="·"/>
      <w:lvlJc w:val="left"/>
      <w:pPr>
        <w:ind w:left="32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5" w:tplc="CB504A02">
      <w:start w:val="1"/>
      <w:numFmt w:val="bullet"/>
      <w:lvlText w:val="·"/>
      <w:lvlJc w:val="left"/>
      <w:pPr>
        <w:ind w:left="39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6" w:tplc="C764D7E4">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E8EE9A90">
      <w:start w:val="1"/>
      <w:numFmt w:val="bullet"/>
      <w:lvlText w:val="·"/>
      <w:lvlJc w:val="left"/>
      <w:pPr>
        <w:ind w:left="54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8" w:tplc="F306F5E0">
      <w:start w:val="1"/>
      <w:numFmt w:val="bullet"/>
      <w:lvlText w:val="·"/>
      <w:lvlJc w:val="left"/>
      <w:pPr>
        <w:ind w:left="61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02" w15:restartNumberingAfterBreak="0">
    <w:nsid w:val="6522266B"/>
    <w:multiLevelType w:val="hybridMultilevel"/>
    <w:tmpl w:val="1D5E1838"/>
    <w:styleLink w:val="ImportedStyle16"/>
    <w:lvl w:ilvl="0" w:tplc="F0C67F68">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3990CC06">
      <w:start w:val="1"/>
      <w:numFmt w:val="bullet"/>
      <w:lvlText w:val="·"/>
      <w:lvlJc w:val="left"/>
      <w:pPr>
        <w:ind w:left="1080"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B30AFF2E">
      <w:start w:val="1"/>
      <w:numFmt w:val="bullet"/>
      <w:lvlText w:val="·"/>
      <w:lvlJc w:val="left"/>
      <w:pPr>
        <w:ind w:left="1800"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482E7F08">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E4A4F5AC">
      <w:start w:val="1"/>
      <w:numFmt w:val="bullet"/>
      <w:lvlText w:val="·"/>
      <w:lvlJc w:val="left"/>
      <w:pPr>
        <w:ind w:left="3240"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6480EB70">
      <w:start w:val="1"/>
      <w:numFmt w:val="bullet"/>
      <w:lvlText w:val="·"/>
      <w:lvlJc w:val="left"/>
      <w:pPr>
        <w:ind w:left="3960"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DEEA32A8">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C0BCA05C">
      <w:start w:val="1"/>
      <w:numFmt w:val="bullet"/>
      <w:lvlText w:val="·"/>
      <w:lvlJc w:val="left"/>
      <w:pPr>
        <w:ind w:left="5400"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7264CE62">
      <w:start w:val="1"/>
      <w:numFmt w:val="bullet"/>
      <w:lvlText w:val="·"/>
      <w:lvlJc w:val="left"/>
      <w:pPr>
        <w:ind w:left="6120"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203" w15:restartNumberingAfterBreak="0">
    <w:nsid w:val="65A2322E"/>
    <w:multiLevelType w:val="hybridMultilevel"/>
    <w:tmpl w:val="C93E0968"/>
    <w:lvl w:ilvl="0" w:tplc="274AB308">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4" w15:restartNumberingAfterBreak="0">
    <w:nsid w:val="66D96305"/>
    <w:multiLevelType w:val="multilevel"/>
    <w:tmpl w:val="FC341F6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05" w15:restartNumberingAfterBreak="0">
    <w:nsid w:val="66EE117B"/>
    <w:multiLevelType w:val="hybridMultilevel"/>
    <w:tmpl w:val="F60834F2"/>
    <w:lvl w:ilvl="0" w:tplc="05ACE906">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06" w15:restartNumberingAfterBreak="0">
    <w:nsid w:val="671D0E25"/>
    <w:multiLevelType w:val="hybridMultilevel"/>
    <w:tmpl w:val="AD727632"/>
    <w:lvl w:ilvl="0" w:tplc="CB7CEA00">
      <w:start w:val="1"/>
      <w:numFmt w:val="decimal"/>
      <w:lvlText w:val="%1."/>
      <w:lvlJc w:val="left"/>
      <w:pPr>
        <w:ind w:left="426" w:hanging="426"/>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1" w:tplc="A03479F0">
      <w:start w:val="1"/>
      <w:numFmt w:val="decimal"/>
      <w:lvlText w:val="%2."/>
      <w:lvlJc w:val="left"/>
      <w:pPr>
        <w:ind w:left="1146" w:hanging="426"/>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2" w:tplc="6D0E461A">
      <w:start w:val="1"/>
      <w:numFmt w:val="decimal"/>
      <w:lvlText w:val="%3."/>
      <w:lvlJc w:val="left"/>
      <w:pPr>
        <w:ind w:left="1866" w:hanging="426"/>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3" w:tplc="DDEE7830">
      <w:start w:val="1"/>
      <w:numFmt w:val="decimal"/>
      <w:lvlText w:val="%4."/>
      <w:lvlJc w:val="left"/>
      <w:pPr>
        <w:ind w:left="2586" w:hanging="426"/>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4" w:tplc="256AB730">
      <w:start w:val="1"/>
      <w:numFmt w:val="decimal"/>
      <w:lvlText w:val="%5."/>
      <w:lvlJc w:val="left"/>
      <w:pPr>
        <w:ind w:left="3306" w:hanging="426"/>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5" w:tplc="65E43E24">
      <w:start w:val="1"/>
      <w:numFmt w:val="decimal"/>
      <w:lvlText w:val="%6."/>
      <w:lvlJc w:val="left"/>
      <w:pPr>
        <w:ind w:left="4026" w:hanging="426"/>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6" w:tplc="6AC0B1A8">
      <w:start w:val="1"/>
      <w:numFmt w:val="decimal"/>
      <w:lvlText w:val="%7."/>
      <w:lvlJc w:val="left"/>
      <w:pPr>
        <w:ind w:left="4746" w:hanging="426"/>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7" w:tplc="FCCE2270">
      <w:start w:val="1"/>
      <w:numFmt w:val="decimal"/>
      <w:lvlText w:val="%8."/>
      <w:lvlJc w:val="left"/>
      <w:pPr>
        <w:ind w:left="5466" w:hanging="426"/>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8" w:tplc="94C0FC8A">
      <w:start w:val="1"/>
      <w:numFmt w:val="decimal"/>
      <w:lvlText w:val="%9."/>
      <w:lvlJc w:val="left"/>
      <w:pPr>
        <w:ind w:left="6186" w:hanging="426"/>
      </w:pPr>
      <w:rPr>
        <w:rFonts w:hAnsi="Arial Unicode MS"/>
        <w:caps w:val="0"/>
        <w:smallCaps w:val="0"/>
        <w:strike w:val="0"/>
        <w:dstrike w:val="0"/>
        <w:outline w:val="0"/>
        <w:emboss w:val="0"/>
        <w:imprint w:val="0"/>
        <w:color w:val="000000"/>
        <w:spacing w:val="0"/>
        <w:w w:val="100"/>
        <w:kern w:val="0"/>
        <w:position w:val="0"/>
        <w:highlight w:val="none"/>
        <w:vertAlign w:val="baseline"/>
      </w:rPr>
    </w:lvl>
  </w:abstractNum>
  <w:abstractNum w:abstractNumId="207" w15:restartNumberingAfterBreak="0">
    <w:nsid w:val="67B42EA4"/>
    <w:multiLevelType w:val="hybridMultilevel"/>
    <w:tmpl w:val="C01C62A8"/>
    <w:numStyleLink w:val="ImportedStyle11"/>
  </w:abstractNum>
  <w:abstractNum w:abstractNumId="208" w15:restartNumberingAfterBreak="0">
    <w:nsid w:val="67B85206"/>
    <w:multiLevelType w:val="hybridMultilevel"/>
    <w:tmpl w:val="FA8EB3C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09" w15:restartNumberingAfterBreak="0">
    <w:nsid w:val="696217C0"/>
    <w:multiLevelType w:val="hybridMultilevel"/>
    <w:tmpl w:val="B2FE54DC"/>
    <w:styleLink w:val="ImportedStyle12"/>
    <w:lvl w:ilvl="0" w:tplc="F6D2670E">
      <w:start w:val="1"/>
      <w:numFmt w:val="decimal"/>
      <w:lvlText w:val="%1."/>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1" w:tplc="12F81F26">
      <w:start w:val="1"/>
      <w:numFmt w:val="lowerLetter"/>
      <w:lvlText w:val="%2."/>
      <w:lvlJc w:val="left"/>
      <w:pPr>
        <w:ind w:left="939" w:hanging="284"/>
      </w:pPr>
      <w:rPr>
        <w:rFonts w:hAnsi="Arial Unicode MS"/>
        <w:caps w:val="0"/>
        <w:smallCaps w:val="0"/>
        <w:strike w:val="0"/>
        <w:dstrike w:val="0"/>
        <w:outline w:val="0"/>
        <w:emboss w:val="0"/>
        <w:imprint w:val="0"/>
        <w:spacing w:val="0"/>
        <w:w w:val="100"/>
        <w:kern w:val="0"/>
        <w:position w:val="0"/>
        <w:highlight w:val="none"/>
        <w:vertAlign w:val="baseline"/>
      </w:rPr>
    </w:lvl>
    <w:lvl w:ilvl="2" w:tplc="749E306C">
      <w:start w:val="1"/>
      <w:numFmt w:val="lowerRoman"/>
      <w:lvlText w:val="%3."/>
      <w:lvlJc w:val="left"/>
      <w:pPr>
        <w:ind w:left="1659" w:hanging="226"/>
      </w:pPr>
      <w:rPr>
        <w:rFonts w:hAnsi="Arial Unicode MS"/>
        <w:caps w:val="0"/>
        <w:smallCaps w:val="0"/>
        <w:strike w:val="0"/>
        <w:dstrike w:val="0"/>
        <w:outline w:val="0"/>
        <w:emboss w:val="0"/>
        <w:imprint w:val="0"/>
        <w:spacing w:val="0"/>
        <w:w w:val="100"/>
        <w:kern w:val="0"/>
        <w:position w:val="0"/>
        <w:highlight w:val="none"/>
        <w:vertAlign w:val="baseline"/>
      </w:rPr>
    </w:lvl>
    <w:lvl w:ilvl="3" w:tplc="F60CBF78">
      <w:start w:val="1"/>
      <w:numFmt w:val="decimal"/>
      <w:lvlText w:val="%4."/>
      <w:lvlJc w:val="left"/>
      <w:pPr>
        <w:ind w:left="2379" w:hanging="284"/>
      </w:pPr>
      <w:rPr>
        <w:rFonts w:hAnsi="Arial Unicode MS"/>
        <w:caps w:val="0"/>
        <w:smallCaps w:val="0"/>
        <w:strike w:val="0"/>
        <w:dstrike w:val="0"/>
        <w:outline w:val="0"/>
        <w:emboss w:val="0"/>
        <w:imprint w:val="0"/>
        <w:spacing w:val="0"/>
        <w:w w:val="100"/>
        <w:kern w:val="0"/>
        <w:position w:val="0"/>
        <w:highlight w:val="none"/>
        <w:vertAlign w:val="baseline"/>
      </w:rPr>
    </w:lvl>
    <w:lvl w:ilvl="4" w:tplc="E01E5ECE">
      <w:start w:val="1"/>
      <w:numFmt w:val="lowerLetter"/>
      <w:lvlText w:val="%5."/>
      <w:lvlJc w:val="left"/>
      <w:pPr>
        <w:ind w:left="3099" w:hanging="284"/>
      </w:pPr>
      <w:rPr>
        <w:rFonts w:hAnsi="Arial Unicode MS"/>
        <w:caps w:val="0"/>
        <w:smallCaps w:val="0"/>
        <w:strike w:val="0"/>
        <w:dstrike w:val="0"/>
        <w:outline w:val="0"/>
        <w:emboss w:val="0"/>
        <w:imprint w:val="0"/>
        <w:spacing w:val="0"/>
        <w:w w:val="100"/>
        <w:kern w:val="0"/>
        <w:position w:val="0"/>
        <w:highlight w:val="none"/>
        <w:vertAlign w:val="baseline"/>
      </w:rPr>
    </w:lvl>
    <w:lvl w:ilvl="5" w:tplc="9684B1CC">
      <w:start w:val="1"/>
      <w:numFmt w:val="lowerRoman"/>
      <w:lvlText w:val="%6."/>
      <w:lvlJc w:val="left"/>
      <w:pPr>
        <w:ind w:left="3819" w:hanging="226"/>
      </w:pPr>
      <w:rPr>
        <w:rFonts w:hAnsi="Arial Unicode MS"/>
        <w:caps w:val="0"/>
        <w:smallCaps w:val="0"/>
        <w:strike w:val="0"/>
        <w:dstrike w:val="0"/>
        <w:outline w:val="0"/>
        <w:emboss w:val="0"/>
        <w:imprint w:val="0"/>
        <w:spacing w:val="0"/>
        <w:w w:val="100"/>
        <w:kern w:val="0"/>
        <w:position w:val="0"/>
        <w:highlight w:val="none"/>
        <w:vertAlign w:val="baseline"/>
      </w:rPr>
    </w:lvl>
    <w:lvl w:ilvl="6" w:tplc="519097F2">
      <w:start w:val="1"/>
      <w:numFmt w:val="decimal"/>
      <w:lvlText w:val="%7."/>
      <w:lvlJc w:val="left"/>
      <w:pPr>
        <w:ind w:left="4539" w:hanging="284"/>
      </w:pPr>
      <w:rPr>
        <w:rFonts w:hAnsi="Arial Unicode MS"/>
        <w:caps w:val="0"/>
        <w:smallCaps w:val="0"/>
        <w:strike w:val="0"/>
        <w:dstrike w:val="0"/>
        <w:outline w:val="0"/>
        <w:emboss w:val="0"/>
        <w:imprint w:val="0"/>
        <w:spacing w:val="0"/>
        <w:w w:val="100"/>
        <w:kern w:val="0"/>
        <w:position w:val="0"/>
        <w:highlight w:val="none"/>
        <w:vertAlign w:val="baseline"/>
      </w:rPr>
    </w:lvl>
    <w:lvl w:ilvl="7" w:tplc="BEAED2B2">
      <w:start w:val="1"/>
      <w:numFmt w:val="lowerLetter"/>
      <w:lvlText w:val="%8."/>
      <w:lvlJc w:val="left"/>
      <w:pPr>
        <w:ind w:left="5259" w:hanging="284"/>
      </w:pPr>
      <w:rPr>
        <w:rFonts w:hAnsi="Arial Unicode MS"/>
        <w:caps w:val="0"/>
        <w:smallCaps w:val="0"/>
        <w:strike w:val="0"/>
        <w:dstrike w:val="0"/>
        <w:outline w:val="0"/>
        <w:emboss w:val="0"/>
        <w:imprint w:val="0"/>
        <w:spacing w:val="0"/>
        <w:w w:val="100"/>
        <w:kern w:val="0"/>
        <w:position w:val="0"/>
        <w:highlight w:val="none"/>
        <w:vertAlign w:val="baseline"/>
      </w:rPr>
    </w:lvl>
    <w:lvl w:ilvl="8" w:tplc="A5402EAE">
      <w:start w:val="1"/>
      <w:numFmt w:val="lowerRoman"/>
      <w:lvlText w:val="%9."/>
      <w:lvlJc w:val="left"/>
      <w:pPr>
        <w:ind w:left="5979" w:hanging="22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10" w15:restartNumberingAfterBreak="0">
    <w:nsid w:val="6AB024F3"/>
    <w:multiLevelType w:val="hybridMultilevel"/>
    <w:tmpl w:val="55BA57DA"/>
    <w:lvl w:ilvl="0" w:tplc="0C09000F">
      <w:start w:val="1"/>
      <w:numFmt w:val="decimal"/>
      <w:lvlText w:val="%1."/>
      <w:lvlJc w:val="left"/>
      <w:pPr>
        <w:ind w:left="778" w:hanging="360"/>
      </w:pPr>
    </w:lvl>
    <w:lvl w:ilvl="1" w:tplc="0C090019" w:tentative="1">
      <w:start w:val="1"/>
      <w:numFmt w:val="lowerLetter"/>
      <w:lvlText w:val="%2."/>
      <w:lvlJc w:val="left"/>
      <w:pPr>
        <w:ind w:left="1498" w:hanging="360"/>
      </w:pPr>
    </w:lvl>
    <w:lvl w:ilvl="2" w:tplc="0C09001B" w:tentative="1">
      <w:start w:val="1"/>
      <w:numFmt w:val="lowerRoman"/>
      <w:lvlText w:val="%3."/>
      <w:lvlJc w:val="right"/>
      <w:pPr>
        <w:ind w:left="2218" w:hanging="180"/>
      </w:pPr>
    </w:lvl>
    <w:lvl w:ilvl="3" w:tplc="0C09000F" w:tentative="1">
      <w:start w:val="1"/>
      <w:numFmt w:val="decimal"/>
      <w:lvlText w:val="%4."/>
      <w:lvlJc w:val="left"/>
      <w:pPr>
        <w:ind w:left="2938" w:hanging="360"/>
      </w:pPr>
    </w:lvl>
    <w:lvl w:ilvl="4" w:tplc="0C090019" w:tentative="1">
      <w:start w:val="1"/>
      <w:numFmt w:val="lowerLetter"/>
      <w:lvlText w:val="%5."/>
      <w:lvlJc w:val="left"/>
      <w:pPr>
        <w:ind w:left="3658" w:hanging="360"/>
      </w:pPr>
    </w:lvl>
    <w:lvl w:ilvl="5" w:tplc="0C09001B" w:tentative="1">
      <w:start w:val="1"/>
      <w:numFmt w:val="lowerRoman"/>
      <w:lvlText w:val="%6."/>
      <w:lvlJc w:val="right"/>
      <w:pPr>
        <w:ind w:left="4378" w:hanging="180"/>
      </w:pPr>
    </w:lvl>
    <w:lvl w:ilvl="6" w:tplc="0C09000F" w:tentative="1">
      <w:start w:val="1"/>
      <w:numFmt w:val="decimal"/>
      <w:lvlText w:val="%7."/>
      <w:lvlJc w:val="left"/>
      <w:pPr>
        <w:ind w:left="5098" w:hanging="360"/>
      </w:pPr>
    </w:lvl>
    <w:lvl w:ilvl="7" w:tplc="0C090019" w:tentative="1">
      <w:start w:val="1"/>
      <w:numFmt w:val="lowerLetter"/>
      <w:lvlText w:val="%8."/>
      <w:lvlJc w:val="left"/>
      <w:pPr>
        <w:ind w:left="5818" w:hanging="360"/>
      </w:pPr>
    </w:lvl>
    <w:lvl w:ilvl="8" w:tplc="0C09001B" w:tentative="1">
      <w:start w:val="1"/>
      <w:numFmt w:val="lowerRoman"/>
      <w:lvlText w:val="%9."/>
      <w:lvlJc w:val="right"/>
      <w:pPr>
        <w:ind w:left="6538" w:hanging="180"/>
      </w:pPr>
    </w:lvl>
  </w:abstractNum>
  <w:abstractNum w:abstractNumId="211" w15:restartNumberingAfterBreak="0">
    <w:nsid w:val="6AD412E1"/>
    <w:multiLevelType w:val="hybridMultilevel"/>
    <w:tmpl w:val="DA1ABB84"/>
    <w:styleLink w:val="ImportedStyle13"/>
    <w:lvl w:ilvl="0" w:tplc="F2264850">
      <w:start w:val="1"/>
      <w:numFmt w:val="bullet"/>
      <w:lvlText w:val="·"/>
      <w:lvlJc w:val="left"/>
      <w:pPr>
        <w:tabs>
          <w:tab w:val="left" w:pos="3119"/>
        </w:tabs>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B97EA776">
      <w:start w:val="1"/>
      <w:numFmt w:val="bullet"/>
      <w:lvlText w:val="o"/>
      <w:lvlJc w:val="left"/>
      <w:pPr>
        <w:tabs>
          <w:tab w:val="left" w:pos="3119"/>
        </w:tabs>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D596984E">
      <w:start w:val="1"/>
      <w:numFmt w:val="bullet"/>
      <w:lvlText w:val="▪"/>
      <w:lvlJc w:val="left"/>
      <w:pPr>
        <w:tabs>
          <w:tab w:val="left" w:pos="3119"/>
        </w:tabs>
        <w:ind w:left="25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6A3E4B24">
      <w:start w:val="1"/>
      <w:numFmt w:val="bullet"/>
      <w:lvlText w:val="·"/>
      <w:lvlJc w:val="left"/>
      <w:pPr>
        <w:ind w:left="3119" w:hanging="239"/>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3252FBB4">
      <w:start w:val="1"/>
      <w:numFmt w:val="bullet"/>
      <w:lvlText w:val="o"/>
      <w:lvlJc w:val="left"/>
      <w:pPr>
        <w:tabs>
          <w:tab w:val="left" w:pos="3119"/>
        </w:tabs>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C5889F2E">
      <w:start w:val="1"/>
      <w:numFmt w:val="bullet"/>
      <w:lvlText w:val="▪"/>
      <w:lvlJc w:val="left"/>
      <w:pPr>
        <w:tabs>
          <w:tab w:val="left" w:pos="3119"/>
        </w:tabs>
        <w:ind w:left="46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1A84B370">
      <w:start w:val="1"/>
      <w:numFmt w:val="bullet"/>
      <w:lvlText w:val="·"/>
      <w:lvlJc w:val="left"/>
      <w:pPr>
        <w:tabs>
          <w:tab w:val="left" w:pos="3119"/>
        </w:tabs>
        <w:ind w:left="54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64CA1D70">
      <w:start w:val="1"/>
      <w:numFmt w:val="bullet"/>
      <w:lvlText w:val="o"/>
      <w:lvlJc w:val="left"/>
      <w:pPr>
        <w:tabs>
          <w:tab w:val="left" w:pos="3119"/>
        </w:tabs>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B8344F52">
      <w:start w:val="1"/>
      <w:numFmt w:val="bullet"/>
      <w:lvlText w:val="▪"/>
      <w:lvlJc w:val="left"/>
      <w:pPr>
        <w:tabs>
          <w:tab w:val="left" w:pos="3119"/>
        </w:tabs>
        <w:ind w:left="68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12" w15:restartNumberingAfterBreak="0">
    <w:nsid w:val="6AEE7CCB"/>
    <w:multiLevelType w:val="hybridMultilevel"/>
    <w:tmpl w:val="788AD612"/>
    <w:styleLink w:val="ImportedStyle28"/>
    <w:lvl w:ilvl="0" w:tplc="D8363D92">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tplc="928C6C0C">
      <w:start w:val="1"/>
      <w:numFmt w:val="lowerLetter"/>
      <w:lvlText w:val="%2."/>
      <w:lvlJc w:val="left"/>
      <w:pPr>
        <w:ind w:left="1223"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9B48ACF0">
      <w:start w:val="1"/>
      <w:numFmt w:val="lowerRoman"/>
      <w:lvlText w:val="%3."/>
      <w:lvlJc w:val="left"/>
      <w:pPr>
        <w:ind w:left="1943" w:hanging="368"/>
      </w:pPr>
      <w:rPr>
        <w:rFonts w:hAnsi="Arial Unicode MS"/>
        <w:caps w:val="0"/>
        <w:smallCaps w:val="0"/>
        <w:strike w:val="0"/>
        <w:dstrike w:val="0"/>
        <w:outline w:val="0"/>
        <w:emboss w:val="0"/>
        <w:imprint w:val="0"/>
        <w:spacing w:val="0"/>
        <w:w w:val="100"/>
        <w:kern w:val="0"/>
        <w:position w:val="0"/>
        <w:highlight w:val="none"/>
        <w:vertAlign w:val="baseline"/>
      </w:rPr>
    </w:lvl>
    <w:lvl w:ilvl="3" w:tplc="05BC7FFC">
      <w:start w:val="1"/>
      <w:numFmt w:val="decimal"/>
      <w:lvlText w:val="%4."/>
      <w:lvlJc w:val="left"/>
      <w:pPr>
        <w:ind w:left="2663"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77BCFDCC">
      <w:start w:val="1"/>
      <w:numFmt w:val="lowerLetter"/>
      <w:lvlText w:val="%5."/>
      <w:lvlJc w:val="left"/>
      <w:pPr>
        <w:ind w:left="3383"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43568504">
      <w:start w:val="1"/>
      <w:numFmt w:val="lowerRoman"/>
      <w:lvlText w:val="%6."/>
      <w:lvlJc w:val="left"/>
      <w:pPr>
        <w:ind w:left="4103" w:hanging="368"/>
      </w:pPr>
      <w:rPr>
        <w:rFonts w:hAnsi="Arial Unicode MS"/>
        <w:caps w:val="0"/>
        <w:smallCaps w:val="0"/>
        <w:strike w:val="0"/>
        <w:dstrike w:val="0"/>
        <w:outline w:val="0"/>
        <w:emboss w:val="0"/>
        <w:imprint w:val="0"/>
        <w:spacing w:val="0"/>
        <w:w w:val="100"/>
        <w:kern w:val="0"/>
        <w:position w:val="0"/>
        <w:highlight w:val="none"/>
        <w:vertAlign w:val="baseline"/>
      </w:rPr>
    </w:lvl>
    <w:lvl w:ilvl="6" w:tplc="5AA0215A">
      <w:start w:val="1"/>
      <w:numFmt w:val="decimal"/>
      <w:lvlText w:val="%7."/>
      <w:lvlJc w:val="left"/>
      <w:pPr>
        <w:ind w:left="4823"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FC18AF88">
      <w:start w:val="1"/>
      <w:numFmt w:val="lowerLetter"/>
      <w:lvlText w:val="%8."/>
      <w:lvlJc w:val="left"/>
      <w:pPr>
        <w:ind w:left="5543"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9E7ECD68">
      <w:start w:val="1"/>
      <w:numFmt w:val="lowerRoman"/>
      <w:lvlText w:val="%9."/>
      <w:lvlJc w:val="left"/>
      <w:pPr>
        <w:ind w:left="6263" w:hanging="36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13" w15:restartNumberingAfterBreak="0">
    <w:nsid w:val="6AFA3A3A"/>
    <w:multiLevelType w:val="hybridMultilevel"/>
    <w:tmpl w:val="07EA0120"/>
    <w:lvl w:ilvl="0" w:tplc="4D3C69BA">
      <w:start w:val="1"/>
      <w:numFmt w:val="decimal"/>
      <w:lvlText w:val="%1."/>
      <w:lvlJc w:val="left"/>
      <w:pPr>
        <w:ind w:left="720" w:hanging="360"/>
      </w:pPr>
      <w:rPr>
        <w:rFonts w:hint="default"/>
      </w:rPr>
    </w:lvl>
    <w:lvl w:ilvl="1" w:tplc="0C090003">
      <w:start w:val="1"/>
      <w:numFmt w:val="bullet"/>
      <w:lvlText w:val="o"/>
      <w:lvlJc w:val="left"/>
      <w:pPr>
        <w:ind w:left="1440" w:hanging="360"/>
      </w:pPr>
      <w:rPr>
        <w:rFonts w:ascii="Courier New" w:hAnsi="Courier New" w:cs="Courier New"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4" w15:restartNumberingAfterBreak="0">
    <w:nsid w:val="6B5B3E4B"/>
    <w:multiLevelType w:val="hybridMultilevel"/>
    <w:tmpl w:val="0EF41A7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15" w15:restartNumberingAfterBreak="0">
    <w:nsid w:val="6BEB67D1"/>
    <w:multiLevelType w:val="hybridMultilevel"/>
    <w:tmpl w:val="1368E40E"/>
    <w:styleLink w:val="ImportedStyle44"/>
    <w:lvl w:ilvl="0" w:tplc="6588A212">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tplc="379475A6">
      <w:start w:val="1"/>
      <w:numFmt w:val="lowerLetter"/>
      <w:lvlText w:val="%2."/>
      <w:lvlJc w:val="left"/>
      <w:pPr>
        <w:ind w:left="114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C974058C">
      <w:start w:val="1"/>
      <w:numFmt w:val="lowerRoman"/>
      <w:lvlText w:val="%3."/>
      <w:lvlJc w:val="left"/>
      <w:pPr>
        <w:ind w:left="1866" w:hanging="368"/>
      </w:pPr>
      <w:rPr>
        <w:rFonts w:hAnsi="Arial Unicode MS"/>
        <w:caps w:val="0"/>
        <w:smallCaps w:val="0"/>
        <w:strike w:val="0"/>
        <w:dstrike w:val="0"/>
        <w:outline w:val="0"/>
        <w:emboss w:val="0"/>
        <w:imprint w:val="0"/>
        <w:spacing w:val="0"/>
        <w:w w:val="100"/>
        <w:kern w:val="0"/>
        <w:position w:val="0"/>
        <w:highlight w:val="none"/>
        <w:vertAlign w:val="baseline"/>
      </w:rPr>
    </w:lvl>
    <w:lvl w:ilvl="3" w:tplc="2B6C2DE4">
      <w:start w:val="1"/>
      <w:numFmt w:val="decimal"/>
      <w:lvlText w:val="%4."/>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E5B86ED2">
      <w:start w:val="1"/>
      <w:numFmt w:val="lowerLetter"/>
      <w:lvlText w:val="%5."/>
      <w:lvlJc w:val="left"/>
      <w:pPr>
        <w:ind w:left="330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E9CE263C">
      <w:start w:val="1"/>
      <w:numFmt w:val="lowerRoman"/>
      <w:lvlText w:val="%6."/>
      <w:lvlJc w:val="left"/>
      <w:pPr>
        <w:ind w:left="4026" w:hanging="368"/>
      </w:pPr>
      <w:rPr>
        <w:rFonts w:hAnsi="Arial Unicode MS"/>
        <w:caps w:val="0"/>
        <w:smallCaps w:val="0"/>
        <w:strike w:val="0"/>
        <w:dstrike w:val="0"/>
        <w:outline w:val="0"/>
        <w:emboss w:val="0"/>
        <w:imprint w:val="0"/>
        <w:spacing w:val="0"/>
        <w:w w:val="100"/>
        <w:kern w:val="0"/>
        <w:position w:val="0"/>
        <w:highlight w:val="none"/>
        <w:vertAlign w:val="baseline"/>
      </w:rPr>
    </w:lvl>
    <w:lvl w:ilvl="6" w:tplc="250EE2B2">
      <w:start w:val="1"/>
      <w:numFmt w:val="decimal"/>
      <w:lvlText w:val="%7."/>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64EACEC8">
      <w:start w:val="1"/>
      <w:numFmt w:val="lowerLetter"/>
      <w:lvlText w:val="%8."/>
      <w:lvlJc w:val="left"/>
      <w:pPr>
        <w:ind w:left="546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748A5DCA">
      <w:start w:val="1"/>
      <w:numFmt w:val="lowerRoman"/>
      <w:lvlText w:val="%9."/>
      <w:lvlJc w:val="left"/>
      <w:pPr>
        <w:ind w:left="6186" w:hanging="36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16" w15:restartNumberingAfterBreak="0">
    <w:nsid w:val="6C013E8B"/>
    <w:multiLevelType w:val="hybridMultilevel"/>
    <w:tmpl w:val="8FB0E5B2"/>
    <w:lvl w:ilvl="0" w:tplc="6CEC33C6">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7" w15:restartNumberingAfterBreak="0">
    <w:nsid w:val="6C321337"/>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8" w15:restartNumberingAfterBreak="0">
    <w:nsid w:val="6C44431E"/>
    <w:multiLevelType w:val="hybridMultilevel"/>
    <w:tmpl w:val="C67C2800"/>
    <w:lvl w:ilvl="0" w:tplc="A7E44B40">
      <w:start w:val="1"/>
      <w:numFmt w:val="decimal"/>
      <w:lvlText w:val="%1."/>
      <w:lvlJc w:val="left"/>
      <w:pPr>
        <w:ind w:left="360" w:hanging="360"/>
      </w:pPr>
      <w:rPr>
        <w:rFonts w:ascii="Arial" w:hAnsi="Arial" w:hint="default"/>
        <w:b w:val="0"/>
        <w:sz w:val="22"/>
      </w:rPr>
    </w:lvl>
    <w:lvl w:ilvl="1" w:tplc="0C090019">
      <w:start w:val="1"/>
      <w:numFmt w:val="lowerLetter"/>
      <w:lvlText w:val="%2."/>
      <w:lvlJc w:val="left"/>
      <w:pPr>
        <w:ind w:left="1298" w:hanging="360"/>
      </w:pPr>
    </w:lvl>
    <w:lvl w:ilvl="2" w:tplc="0C09001B" w:tentative="1">
      <w:start w:val="1"/>
      <w:numFmt w:val="lowerRoman"/>
      <w:lvlText w:val="%3."/>
      <w:lvlJc w:val="right"/>
      <w:pPr>
        <w:ind w:left="2018" w:hanging="180"/>
      </w:pPr>
    </w:lvl>
    <w:lvl w:ilvl="3" w:tplc="0C09000F" w:tentative="1">
      <w:start w:val="1"/>
      <w:numFmt w:val="decimal"/>
      <w:lvlText w:val="%4."/>
      <w:lvlJc w:val="left"/>
      <w:pPr>
        <w:ind w:left="2738" w:hanging="360"/>
      </w:pPr>
    </w:lvl>
    <w:lvl w:ilvl="4" w:tplc="0C090019" w:tentative="1">
      <w:start w:val="1"/>
      <w:numFmt w:val="lowerLetter"/>
      <w:lvlText w:val="%5."/>
      <w:lvlJc w:val="left"/>
      <w:pPr>
        <w:ind w:left="3458" w:hanging="360"/>
      </w:pPr>
    </w:lvl>
    <w:lvl w:ilvl="5" w:tplc="0C09001B" w:tentative="1">
      <w:start w:val="1"/>
      <w:numFmt w:val="lowerRoman"/>
      <w:lvlText w:val="%6."/>
      <w:lvlJc w:val="right"/>
      <w:pPr>
        <w:ind w:left="4178" w:hanging="180"/>
      </w:pPr>
    </w:lvl>
    <w:lvl w:ilvl="6" w:tplc="0C09000F" w:tentative="1">
      <w:start w:val="1"/>
      <w:numFmt w:val="decimal"/>
      <w:lvlText w:val="%7."/>
      <w:lvlJc w:val="left"/>
      <w:pPr>
        <w:ind w:left="4898" w:hanging="360"/>
      </w:pPr>
    </w:lvl>
    <w:lvl w:ilvl="7" w:tplc="0C090019" w:tentative="1">
      <w:start w:val="1"/>
      <w:numFmt w:val="lowerLetter"/>
      <w:lvlText w:val="%8."/>
      <w:lvlJc w:val="left"/>
      <w:pPr>
        <w:ind w:left="5618" w:hanging="360"/>
      </w:pPr>
    </w:lvl>
    <w:lvl w:ilvl="8" w:tplc="0C09001B" w:tentative="1">
      <w:start w:val="1"/>
      <w:numFmt w:val="lowerRoman"/>
      <w:lvlText w:val="%9."/>
      <w:lvlJc w:val="right"/>
      <w:pPr>
        <w:ind w:left="6338" w:hanging="180"/>
      </w:pPr>
    </w:lvl>
  </w:abstractNum>
  <w:abstractNum w:abstractNumId="219" w15:restartNumberingAfterBreak="0">
    <w:nsid w:val="6DA05FA6"/>
    <w:multiLevelType w:val="hybridMultilevel"/>
    <w:tmpl w:val="F9942BBC"/>
    <w:lvl w:ilvl="0" w:tplc="50E85620">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0" w15:restartNumberingAfterBreak="0">
    <w:nsid w:val="6F666772"/>
    <w:multiLevelType w:val="hybridMultilevel"/>
    <w:tmpl w:val="9A4E13E8"/>
    <w:styleLink w:val="Numbered"/>
    <w:lvl w:ilvl="0" w:tplc="02B2B574">
      <w:start w:val="1"/>
      <w:numFmt w:val="decimal"/>
      <w:lvlText w:val="%1."/>
      <w:lvlJc w:val="left"/>
      <w:pPr>
        <w:ind w:left="374" w:hanging="232"/>
      </w:pPr>
      <w:rPr>
        <w:rFonts w:hAnsi="Arial Unicode MS"/>
        <w:caps w:val="0"/>
        <w:smallCaps w:val="0"/>
        <w:strike w:val="0"/>
        <w:dstrike w:val="0"/>
        <w:outline w:val="0"/>
        <w:emboss w:val="0"/>
        <w:imprint w:val="0"/>
        <w:spacing w:val="0"/>
        <w:w w:val="100"/>
        <w:kern w:val="0"/>
        <w:position w:val="0"/>
        <w:highlight w:val="none"/>
        <w:vertAlign w:val="baseline"/>
      </w:rPr>
    </w:lvl>
    <w:lvl w:ilvl="1" w:tplc="BB74C16A">
      <w:start w:val="1"/>
      <w:numFmt w:val="decimal"/>
      <w:lvlText w:val="%2."/>
      <w:lvlJc w:val="left"/>
      <w:pPr>
        <w:ind w:left="1032" w:hanging="232"/>
      </w:pPr>
      <w:rPr>
        <w:rFonts w:hAnsi="Arial Unicode MS"/>
        <w:caps w:val="0"/>
        <w:smallCaps w:val="0"/>
        <w:strike w:val="0"/>
        <w:dstrike w:val="0"/>
        <w:outline w:val="0"/>
        <w:emboss w:val="0"/>
        <w:imprint w:val="0"/>
        <w:spacing w:val="0"/>
        <w:w w:val="100"/>
        <w:kern w:val="0"/>
        <w:position w:val="0"/>
        <w:highlight w:val="none"/>
        <w:vertAlign w:val="baseline"/>
      </w:rPr>
    </w:lvl>
    <w:lvl w:ilvl="2" w:tplc="815071E0">
      <w:start w:val="1"/>
      <w:numFmt w:val="decimal"/>
      <w:lvlText w:val="%3."/>
      <w:lvlJc w:val="left"/>
      <w:pPr>
        <w:ind w:left="1832" w:hanging="232"/>
      </w:pPr>
      <w:rPr>
        <w:rFonts w:hAnsi="Arial Unicode MS"/>
        <w:caps w:val="0"/>
        <w:smallCaps w:val="0"/>
        <w:strike w:val="0"/>
        <w:dstrike w:val="0"/>
        <w:outline w:val="0"/>
        <w:emboss w:val="0"/>
        <w:imprint w:val="0"/>
        <w:spacing w:val="0"/>
        <w:w w:val="100"/>
        <w:kern w:val="0"/>
        <w:position w:val="0"/>
        <w:highlight w:val="none"/>
        <w:vertAlign w:val="baseline"/>
      </w:rPr>
    </w:lvl>
    <w:lvl w:ilvl="3" w:tplc="0F9047CA">
      <w:start w:val="1"/>
      <w:numFmt w:val="decimal"/>
      <w:lvlText w:val="%4."/>
      <w:lvlJc w:val="left"/>
      <w:pPr>
        <w:ind w:left="2632" w:hanging="232"/>
      </w:pPr>
      <w:rPr>
        <w:rFonts w:hAnsi="Arial Unicode MS"/>
        <w:caps w:val="0"/>
        <w:smallCaps w:val="0"/>
        <w:strike w:val="0"/>
        <w:dstrike w:val="0"/>
        <w:outline w:val="0"/>
        <w:emboss w:val="0"/>
        <w:imprint w:val="0"/>
        <w:spacing w:val="0"/>
        <w:w w:val="100"/>
        <w:kern w:val="0"/>
        <w:position w:val="0"/>
        <w:highlight w:val="none"/>
        <w:vertAlign w:val="baseline"/>
      </w:rPr>
    </w:lvl>
    <w:lvl w:ilvl="4" w:tplc="7A68669C">
      <w:start w:val="1"/>
      <w:numFmt w:val="decimal"/>
      <w:lvlText w:val="%5."/>
      <w:lvlJc w:val="left"/>
      <w:pPr>
        <w:ind w:left="3432" w:hanging="232"/>
      </w:pPr>
      <w:rPr>
        <w:rFonts w:hAnsi="Arial Unicode MS"/>
        <w:caps w:val="0"/>
        <w:smallCaps w:val="0"/>
        <w:strike w:val="0"/>
        <w:dstrike w:val="0"/>
        <w:outline w:val="0"/>
        <w:emboss w:val="0"/>
        <w:imprint w:val="0"/>
        <w:spacing w:val="0"/>
        <w:w w:val="100"/>
        <w:kern w:val="0"/>
        <w:position w:val="0"/>
        <w:highlight w:val="none"/>
        <w:vertAlign w:val="baseline"/>
      </w:rPr>
    </w:lvl>
    <w:lvl w:ilvl="5" w:tplc="DF380784">
      <w:start w:val="1"/>
      <w:numFmt w:val="decimal"/>
      <w:lvlText w:val="%6."/>
      <w:lvlJc w:val="left"/>
      <w:pPr>
        <w:ind w:left="4232" w:hanging="232"/>
      </w:pPr>
      <w:rPr>
        <w:rFonts w:hAnsi="Arial Unicode MS"/>
        <w:caps w:val="0"/>
        <w:smallCaps w:val="0"/>
        <w:strike w:val="0"/>
        <w:dstrike w:val="0"/>
        <w:outline w:val="0"/>
        <w:emboss w:val="0"/>
        <w:imprint w:val="0"/>
        <w:spacing w:val="0"/>
        <w:w w:val="100"/>
        <w:kern w:val="0"/>
        <w:position w:val="0"/>
        <w:highlight w:val="none"/>
        <w:vertAlign w:val="baseline"/>
      </w:rPr>
    </w:lvl>
    <w:lvl w:ilvl="6" w:tplc="B3B0E538">
      <w:start w:val="1"/>
      <w:numFmt w:val="decimal"/>
      <w:lvlText w:val="%7."/>
      <w:lvlJc w:val="left"/>
      <w:pPr>
        <w:ind w:left="5032" w:hanging="232"/>
      </w:pPr>
      <w:rPr>
        <w:rFonts w:hAnsi="Arial Unicode MS"/>
        <w:caps w:val="0"/>
        <w:smallCaps w:val="0"/>
        <w:strike w:val="0"/>
        <w:dstrike w:val="0"/>
        <w:outline w:val="0"/>
        <w:emboss w:val="0"/>
        <w:imprint w:val="0"/>
        <w:spacing w:val="0"/>
        <w:w w:val="100"/>
        <w:kern w:val="0"/>
        <w:position w:val="0"/>
        <w:highlight w:val="none"/>
        <w:vertAlign w:val="baseline"/>
      </w:rPr>
    </w:lvl>
    <w:lvl w:ilvl="7" w:tplc="2A02F5E8">
      <w:start w:val="1"/>
      <w:numFmt w:val="decimal"/>
      <w:lvlText w:val="%8."/>
      <w:lvlJc w:val="left"/>
      <w:pPr>
        <w:ind w:left="5832" w:hanging="232"/>
      </w:pPr>
      <w:rPr>
        <w:rFonts w:hAnsi="Arial Unicode MS"/>
        <w:caps w:val="0"/>
        <w:smallCaps w:val="0"/>
        <w:strike w:val="0"/>
        <w:dstrike w:val="0"/>
        <w:outline w:val="0"/>
        <w:emboss w:val="0"/>
        <w:imprint w:val="0"/>
        <w:spacing w:val="0"/>
        <w:w w:val="100"/>
        <w:kern w:val="0"/>
        <w:position w:val="0"/>
        <w:highlight w:val="none"/>
        <w:vertAlign w:val="baseline"/>
      </w:rPr>
    </w:lvl>
    <w:lvl w:ilvl="8" w:tplc="865E498C">
      <w:start w:val="1"/>
      <w:numFmt w:val="decimal"/>
      <w:lvlText w:val="%9."/>
      <w:lvlJc w:val="left"/>
      <w:pPr>
        <w:ind w:left="6632" w:hanging="23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21" w15:restartNumberingAfterBreak="0">
    <w:nsid w:val="6F9C7464"/>
    <w:multiLevelType w:val="hybridMultilevel"/>
    <w:tmpl w:val="F878C06A"/>
    <w:lvl w:ilvl="0" w:tplc="127A3956">
      <w:start w:val="1"/>
      <w:numFmt w:val="decimal"/>
      <w:lvlText w:val="%1."/>
      <w:lvlJc w:val="left"/>
      <w:pPr>
        <w:ind w:left="720" w:hanging="360"/>
      </w:pPr>
      <w:rPr>
        <w:rFonts w:ascii="Arial" w:eastAsia="Trebuchet MS" w:hAnsi="Arial" w:cs="Arial" w:hint="default"/>
        <w:b w:val="0"/>
        <w:bCs w:val="0"/>
        <w:i w:val="0"/>
        <w:iCs w:val="0"/>
        <w:caps w:val="0"/>
        <w:smallCaps w:val="0"/>
        <w:strike w:val="0"/>
        <w:dstrike w:val="0"/>
        <w:outline w:val="0"/>
        <w:emboss w:val="0"/>
        <w:imprint w:val="0"/>
        <w:color w:val="auto"/>
        <w:spacing w:val="0"/>
        <w:w w:val="100"/>
        <w:kern w:val="0"/>
        <w:position w:val="0"/>
        <w:highlight w:val="none"/>
        <w:vertAlign w:val="baseline"/>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2" w15:restartNumberingAfterBreak="0">
    <w:nsid w:val="6FA85879"/>
    <w:multiLevelType w:val="hybridMultilevel"/>
    <w:tmpl w:val="85BE2FAE"/>
    <w:numStyleLink w:val="ImportedStyle14"/>
  </w:abstractNum>
  <w:abstractNum w:abstractNumId="223" w15:restartNumberingAfterBreak="0">
    <w:nsid w:val="6FFB35F7"/>
    <w:multiLevelType w:val="hybridMultilevel"/>
    <w:tmpl w:val="F314E90C"/>
    <w:styleLink w:val="ImportedStyle10"/>
    <w:lvl w:ilvl="0" w:tplc="035AE756">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5CE65E8C">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BC90898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62943270">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5F0485FC">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B9AED59A">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2BD4F3E0">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A13025EC">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4254E35C">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24" w15:restartNumberingAfterBreak="0">
    <w:nsid w:val="713852EB"/>
    <w:multiLevelType w:val="hybridMultilevel"/>
    <w:tmpl w:val="6C0A3254"/>
    <w:lvl w:ilvl="0" w:tplc="0C090001">
      <w:start w:val="1"/>
      <w:numFmt w:val="bullet"/>
      <w:lvlText w:val=""/>
      <w:lvlJc w:val="left"/>
      <w:pPr>
        <w:ind w:left="1182" w:hanging="330"/>
      </w:pPr>
      <w:rPr>
        <w:rFonts w:ascii="Symbol" w:hAnsi="Symbol" w:hint="default"/>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3188B54E">
      <w:start w:val="1"/>
      <w:numFmt w:val="bullet"/>
      <w:lvlText w:val="·"/>
      <w:lvlJc w:val="left"/>
      <w:pPr>
        <w:ind w:left="1572"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29D08E80">
      <w:start w:val="1"/>
      <w:numFmt w:val="bullet"/>
      <w:lvlText w:val="▪"/>
      <w:lvlJc w:val="left"/>
      <w:pPr>
        <w:ind w:left="3012"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3138BC62">
      <w:start w:val="1"/>
      <w:numFmt w:val="bullet"/>
      <w:lvlText w:val="·"/>
      <w:lvlJc w:val="left"/>
      <w:pPr>
        <w:ind w:left="3732"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89748CA2">
      <w:start w:val="1"/>
      <w:numFmt w:val="bullet"/>
      <w:lvlText w:val="o"/>
      <w:lvlJc w:val="left"/>
      <w:pPr>
        <w:ind w:left="4452"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95BCD862">
      <w:start w:val="1"/>
      <w:numFmt w:val="bullet"/>
      <w:lvlText w:val="▪"/>
      <w:lvlJc w:val="left"/>
      <w:pPr>
        <w:ind w:left="5172"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A462E40">
      <w:start w:val="1"/>
      <w:numFmt w:val="bullet"/>
      <w:lvlText w:val="·"/>
      <w:lvlJc w:val="left"/>
      <w:pPr>
        <w:ind w:left="5892"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91DAEAE8">
      <w:start w:val="1"/>
      <w:numFmt w:val="bullet"/>
      <w:lvlText w:val="o"/>
      <w:lvlJc w:val="left"/>
      <w:pPr>
        <w:ind w:left="6612"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75C21AD0">
      <w:start w:val="1"/>
      <w:numFmt w:val="bullet"/>
      <w:lvlText w:val="▪"/>
      <w:lvlJc w:val="left"/>
      <w:pPr>
        <w:ind w:left="7332"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25" w15:restartNumberingAfterBreak="0">
    <w:nsid w:val="71807BD0"/>
    <w:multiLevelType w:val="hybridMultilevel"/>
    <w:tmpl w:val="4F609F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6" w15:restartNumberingAfterBreak="0">
    <w:nsid w:val="71EA77EA"/>
    <w:multiLevelType w:val="hybridMultilevel"/>
    <w:tmpl w:val="42FC530A"/>
    <w:lvl w:ilvl="0" w:tplc="127A3956">
      <w:start w:val="1"/>
      <w:numFmt w:val="decimal"/>
      <w:lvlText w:val="%1."/>
      <w:lvlJc w:val="left"/>
      <w:pPr>
        <w:ind w:left="720" w:hanging="360"/>
      </w:pPr>
      <w:rPr>
        <w:rFonts w:ascii="Arial" w:eastAsia="Trebuchet MS" w:hAnsi="Arial" w:cs="Arial" w:hint="default"/>
        <w:b w:val="0"/>
        <w:bCs w:val="0"/>
        <w:i w:val="0"/>
        <w:iCs w:val="0"/>
        <w:caps w:val="0"/>
        <w:smallCaps w:val="0"/>
        <w:strike w:val="0"/>
        <w:dstrike w:val="0"/>
        <w:outline w:val="0"/>
        <w:emboss w:val="0"/>
        <w:imprint w:val="0"/>
        <w:color w:val="auto"/>
        <w:spacing w:val="0"/>
        <w:w w:val="100"/>
        <w:kern w:val="0"/>
        <w:position w:val="0"/>
        <w:highlight w:val="none"/>
        <w:vertAlign w:val="baseline"/>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7" w15:restartNumberingAfterBreak="0">
    <w:nsid w:val="71F4779C"/>
    <w:multiLevelType w:val="hybridMultilevel"/>
    <w:tmpl w:val="33B871B4"/>
    <w:lvl w:ilvl="0" w:tplc="A4FE0F02">
      <w:start w:val="1"/>
      <w:numFmt w:val="decimal"/>
      <w:lvlText w:val="%1."/>
      <w:lvlJc w:val="left"/>
      <w:pPr>
        <w:ind w:left="720" w:hanging="360"/>
      </w:pPr>
      <w:rPr>
        <w:rFonts w:eastAsia="Calibri" w:cs="Calibri" w:hint="default"/>
        <w:color w:val="00000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8" w15:restartNumberingAfterBreak="0">
    <w:nsid w:val="72306E40"/>
    <w:multiLevelType w:val="hybridMultilevel"/>
    <w:tmpl w:val="D0FE4AB6"/>
    <w:lvl w:ilvl="0" w:tplc="5B02B4A6">
      <w:start w:val="1"/>
      <w:numFmt w:val="bullet"/>
      <w:lvlText w:val="·"/>
      <w:lvlJc w:val="left"/>
      <w:pPr>
        <w:ind w:left="32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0C090003" w:tentative="1">
      <w:start w:val="1"/>
      <w:numFmt w:val="bullet"/>
      <w:lvlText w:val="o"/>
      <w:lvlJc w:val="left"/>
      <w:pPr>
        <w:ind w:left="3960" w:hanging="360"/>
      </w:pPr>
      <w:rPr>
        <w:rFonts w:ascii="Courier New" w:hAnsi="Courier New" w:cs="Courier New" w:hint="default"/>
      </w:rPr>
    </w:lvl>
    <w:lvl w:ilvl="2" w:tplc="0C090005" w:tentative="1">
      <w:start w:val="1"/>
      <w:numFmt w:val="bullet"/>
      <w:lvlText w:val=""/>
      <w:lvlJc w:val="left"/>
      <w:pPr>
        <w:ind w:left="4680" w:hanging="360"/>
      </w:pPr>
      <w:rPr>
        <w:rFonts w:ascii="Wingdings" w:hAnsi="Wingdings" w:hint="default"/>
      </w:rPr>
    </w:lvl>
    <w:lvl w:ilvl="3" w:tplc="0C090001" w:tentative="1">
      <w:start w:val="1"/>
      <w:numFmt w:val="bullet"/>
      <w:lvlText w:val=""/>
      <w:lvlJc w:val="left"/>
      <w:pPr>
        <w:ind w:left="5400" w:hanging="360"/>
      </w:pPr>
      <w:rPr>
        <w:rFonts w:ascii="Symbol" w:hAnsi="Symbol" w:hint="default"/>
      </w:rPr>
    </w:lvl>
    <w:lvl w:ilvl="4" w:tplc="0C090003" w:tentative="1">
      <w:start w:val="1"/>
      <w:numFmt w:val="bullet"/>
      <w:lvlText w:val="o"/>
      <w:lvlJc w:val="left"/>
      <w:pPr>
        <w:ind w:left="6120" w:hanging="360"/>
      </w:pPr>
      <w:rPr>
        <w:rFonts w:ascii="Courier New" w:hAnsi="Courier New" w:cs="Courier New" w:hint="default"/>
      </w:rPr>
    </w:lvl>
    <w:lvl w:ilvl="5" w:tplc="0C090005" w:tentative="1">
      <w:start w:val="1"/>
      <w:numFmt w:val="bullet"/>
      <w:lvlText w:val=""/>
      <w:lvlJc w:val="left"/>
      <w:pPr>
        <w:ind w:left="6840" w:hanging="360"/>
      </w:pPr>
      <w:rPr>
        <w:rFonts w:ascii="Wingdings" w:hAnsi="Wingdings" w:hint="default"/>
      </w:rPr>
    </w:lvl>
    <w:lvl w:ilvl="6" w:tplc="0C090001" w:tentative="1">
      <w:start w:val="1"/>
      <w:numFmt w:val="bullet"/>
      <w:lvlText w:val=""/>
      <w:lvlJc w:val="left"/>
      <w:pPr>
        <w:ind w:left="7560" w:hanging="360"/>
      </w:pPr>
      <w:rPr>
        <w:rFonts w:ascii="Symbol" w:hAnsi="Symbol" w:hint="default"/>
      </w:rPr>
    </w:lvl>
    <w:lvl w:ilvl="7" w:tplc="0C090003" w:tentative="1">
      <w:start w:val="1"/>
      <w:numFmt w:val="bullet"/>
      <w:lvlText w:val="o"/>
      <w:lvlJc w:val="left"/>
      <w:pPr>
        <w:ind w:left="8280" w:hanging="360"/>
      </w:pPr>
      <w:rPr>
        <w:rFonts w:ascii="Courier New" w:hAnsi="Courier New" w:cs="Courier New" w:hint="default"/>
      </w:rPr>
    </w:lvl>
    <w:lvl w:ilvl="8" w:tplc="0C090005" w:tentative="1">
      <w:start w:val="1"/>
      <w:numFmt w:val="bullet"/>
      <w:lvlText w:val=""/>
      <w:lvlJc w:val="left"/>
      <w:pPr>
        <w:ind w:left="9000" w:hanging="360"/>
      </w:pPr>
      <w:rPr>
        <w:rFonts w:ascii="Wingdings" w:hAnsi="Wingdings" w:hint="default"/>
      </w:rPr>
    </w:lvl>
  </w:abstractNum>
  <w:abstractNum w:abstractNumId="229" w15:restartNumberingAfterBreak="0">
    <w:nsid w:val="724222DA"/>
    <w:multiLevelType w:val="hybridMultilevel"/>
    <w:tmpl w:val="6D2C898E"/>
    <w:lvl w:ilvl="0" w:tplc="0C090003">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30" w15:restartNumberingAfterBreak="0">
    <w:nsid w:val="72D51C0B"/>
    <w:multiLevelType w:val="hybridMultilevel"/>
    <w:tmpl w:val="DA08EF92"/>
    <w:numStyleLink w:val="ImportedStyle32"/>
  </w:abstractNum>
  <w:abstractNum w:abstractNumId="231" w15:restartNumberingAfterBreak="0">
    <w:nsid w:val="73217E64"/>
    <w:multiLevelType w:val="hybridMultilevel"/>
    <w:tmpl w:val="7D4069E0"/>
    <w:numStyleLink w:val="ImportedStyle9"/>
  </w:abstractNum>
  <w:abstractNum w:abstractNumId="232" w15:restartNumberingAfterBreak="0">
    <w:nsid w:val="732764B9"/>
    <w:multiLevelType w:val="hybridMultilevel"/>
    <w:tmpl w:val="03DECC8C"/>
    <w:lvl w:ilvl="0" w:tplc="CAA80400">
      <w:start w:val="1"/>
      <w:numFmt w:val="bullet"/>
      <w:lvlText w:val=""/>
      <w:lvlJc w:val="left"/>
      <w:pPr>
        <w:ind w:left="786" w:hanging="360"/>
      </w:pPr>
      <w:rPr>
        <w:rFonts w:ascii="Symbol" w:hAnsi="Symbol" w:hint="default"/>
      </w:rPr>
    </w:lvl>
    <w:lvl w:ilvl="1" w:tplc="0C090003" w:tentative="1">
      <w:start w:val="1"/>
      <w:numFmt w:val="bullet"/>
      <w:lvlText w:val="o"/>
      <w:lvlJc w:val="left"/>
      <w:pPr>
        <w:ind w:left="1506" w:hanging="360"/>
      </w:pPr>
      <w:rPr>
        <w:rFonts w:ascii="Courier New" w:hAnsi="Courier New" w:cs="Courier New" w:hint="default"/>
      </w:rPr>
    </w:lvl>
    <w:lvl w:ilvl="2" w:tplc="0C090005" w:tentative="1">
      <w:start w:val="1"/>
      <w:numFmt w:val="bullet"/>
      <w:lvlText w:val=""/>
      <w:lvlJc w:val="left"/>
      <w:pPr>
        <w:ind w:left="2226" w:hanging="360"/>
      </w:pPr>
      <w:rPr>
        <w:rFonts w:ascii="Wingdings" w:hAnsi="Wingdings" w:hint="default"/>
      </w:rPr>
    </w:lvl>
    <w:lvl w:ilvl="3" w:tplc="0C090001" w:tentative="1">
      <w:start w:val="1"/>
      <w:numFmt w:val="bullet"/>
      <w:lvlText w:val=""/>
      <w:lvlJc w:val="left"/>
      <w:pPr>
        <w:ind w:left="2946" w:hanging="360"/>
      </w:pPr>
      <w:rPr>
        <w:rFonts w:ascii="Symbol" w:hAnsi="Symbol" w:hint="default"/>
      </w:rPr>
    </w:lvl>
    <w:lvl w:ilvl="4" w:tplc="0C090003" w:tentative="1">
      <w:start w:val="1"/>
      <w:numFmt w:val="bullet"/>
      <w:lvlText w:val="o"/>
      <w:lvlJc w:val="left"/>
      <w:pPr>
        <w:ind w:left="3666" w:hanging="360"/>
      </w:pPr>
      <w:rPr>
        <w:rFonts w:ascii="Courier New" w:hAnsi="Courier New" w:cs="Courier New" w:hint="default"/>
      </w:rPr>
    </w:lvl>
    <w:lvl w:ilvl="5" w:tplc="0C090005" w:tentative="1">
      <w:start w:val="1"/>
      <w:numFmt w:val="bullet"/>
      <w:lvlText w:val=""/>
      <w:lvlJc w:val="left"/>
      <w:pPr>
        <w:ind w:left="4386" w:hanging="360"/>
      </w:pPr>
      <w:rPr>
        <w:rFonts w:ascii="Wingdings" w:hAnsi="Wingdings" w:hint="default"/>
      </w:rPr>
    </w:lvl>
    <w:lvl w:ilvl="6" w:tplc="0C090001" w:tentative="1">
      <w:start w:val="1"/>
      <w:numFmt w:val="bullet"/>
      <w:lvlText w:val=""/>
      <w:lvlJc w:val="left"/>
      <w:pPr>
        <w:ind w:left="5106" w:hanging="360"/>
      </w:pPr>
      <w:rPr>
        <w:rFonts w:ascii="Symbol" w:hAnsi="Symbol" w:hint="default"/>
      </w:rPr>
    </w:lvl>
    <w:lvl w:ilvl="7" w:tplc="0C090003" w:tentative="1">
      <w:start w:val="1"/>
      <w:numFmt w:val="bullet"/>
      <w:lvlText w:val="o"/>
      <w:lvlJc w:val="left"/>
      <w:pPr>
        <w:ind w:left="5826" w:hanging="360"/>
      </w:pPr>
      <w:rPr>
        <w:rFonts w:ascii="Courier New" w:hAnsi="Courier New" w:cs="Courier New" w:hint="default"/>
      </w:rPr>
    </w:lvl>
    <w:lvl w:ilvl="8" w:tplc="0C090005" w:tentative="1">
      <w:start w:val="1"/>
      <w:numFmt w:val="bullet"/>
      <w:lvlText w:val=""/>
      <w:lvlJc w:val="left"/>
      <w:pPr>
        <w:ind w:left="6546" w:hanging="360"/>
      </w:pPr>
      <w:rPr>
        <w:rFonts w:ascii="Wingdings" w:hAnsi="Wingdings" w:hint="default"/>
      </w:rPr>
    </w:lvl>
  </w:abstractNum>
  <w:abstractNum w:abstractNumId="233" w15:restartNumberingAfterBreak="0">
    <w:nsid w:val="74855D90"/>
    <w:multiLevelType w:val="hybridMultilevel"/>
    <w:tmpl w:val="3D44D79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4" w15:restartNumberingAfterBreak="0">
    <w:nsid w:val="760B63AF"/>
    <w:multiLevelType w:val="hybridMultilevel"/>
    <w:tmpl w:val="3126F874"/>
    <w:lvl w:ilvl="0" w:tplc="0092286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5" w15:restartNumberingAfterBreak="0">
    <w:nsid w:val="76364086"/>
    <w:multiLevelType w:val="hybridMultilevel"/>
    <w:tmpl w:val="3376B3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6" w15:restartNumberingAfterBreak="0">
    <w:nsid w:val="768B101A"/>
    <w:multiLevelType w:val="hybridMultilevel"/>
    <w:tmpl w:val="C7686C74"/>
    <w:lvl w:ilvl="0" w:tplc="4D3C69BA">
      <w:start w:val="1"/>
      <w:numFmt w:val="decimal"/>
      <w:lvlText w:val="%1."/>
      <w:lvlJc w:val="left"/>
      <w:pPr>
        <w:ind w:left="720" w:hanging="360"/>
      </w:pPr>
      <w:rPr>
        <w:rFonts w:hint="default"/>
      </w:rPr>
    </w:lvl>
    <w:lvl w:ilvl="1" w:tplc="0C090003">
      <w:start w:val="1"/>
      <w:numFmt w:val="bullet"/>
      <w:lvlText w:val="o"/>
      <w:lvlJc w:val="left"/>
      <w:pPr>
        <w:ind w:left="1440" w:hanging="360"/>
      </w:pPr>
      <w:rPr>
        <w:rFonts w:ascii="Courier New" w:hAnsi="Courier New" w:cs="Courier New"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7" w15:restartNumberingAfterBreak="0">
    <w:nsid w:val="771074FF"/>
    <w:multiLevelType w:val="hybridMultilevel"/>
    <w:tmpl w:val="0B4A735C"/>
    <w:lvl w:ilvl="0" w:tplc="03785066">
      <w:start w:val="2"/>
      <w:numFmt w:val="decimal"/>
      <w:lvlText w:val="%1."/>
      <w:lvlJc w:val="left"/>
      <w:pPr>
        <w:ind w:left="720" w:hanging="360"/>
      </w:pPr>
      <w:rPr>
        <w:rFonts w:eastAsia="Arial Unicode M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8" w15:restartNumberingAfterBreak="0">
    <w:nsid w:val="78291C31"/>
    <w:multiLevelType w:val="hybridMultilevel"/>
    <w:tmpl w:val="FF7C05FE"/>
    <w:numStyleLink w:val="ImportedStyle26"/>
  </w:abstractNum>
  <w:abstractNum w:abstractNumId="239" w15:restartNumberingAfterBreak="0">
    <w:nsid w:val="78CC07FD"/>
    <w:multiLevelType w:val="hybridMultilevel"/>
    <w:tmpl w:val="471A2246"/>
    <w:lvl w:ilvl="0" w:tplc="C0A4EBFC">
      <w:start w:val="1"/>
      <w:numFmt w:val="bullet"/>
      <w:lvlText w:val="·"/>
      <w:lvlJc w:val="left"/>
      <w:pPr>
        <w:ind w:left="314"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DEEC87F2">
      <w:start w:val="1"/>
      <w:numFmt w:val="bullet"/>
      <w:lvlText w:val="o"/>
      <w:lvlJc w:val="left"/>
      <w:pPr>
        <w:ind w:left="103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CBEE2718">
      <w:start w:val="1"/>
      <w:numFmt w:val="bullet"/>
      <w:lvlText w:val="▪"/>
      <w:lvlJc w:val="left"/>
      <w:pPr>
        <w:ind w:left="175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1CB0F2E0">
      <w:start w:val="1"/>
      <w:numFmt w:val="bullet"/>
      <w:lvlText w:val="·"/>
      <w:lvlJc w:val="left"/>
      <w:pPr>
        <w:ind w:left="2474"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43043B0C">
      <w:start w:val="1"/>
      <w:numFmt w:val="bullet"/>
      <w:lvlText w:val="o"/>
      <w:lvlJc w:val="left"/>
      <w:pPr>
        <w:ind w:left="319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B18AAEB4">
      <w:start w:val="1"/>
      <w:numFmt w:val="bullet"/>
      <w:lvlText w:val="▪"/>
      <w:lvlJc w:val="left"/>
      <w:pPr>
        <w:ind w:left="391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DC88CC66">
      <w:start w:val="1"/>
      <w:numFmt w:val="bullet"/>
      <w:lvlText w:val="·"/>
      <w:lvlJc w:val="left"/>
      <w:pPr>
        <w:ind w:left="4634"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F01C04E2">
      <w:start w:val="1"/>
      <w:numFmt w:val="bullet"/>
      <w:lvlText w:val="o"/>
      <w:lvlJc w:val="left"/>
      <w:pPr>
        <w:ind w:left="535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AA74C7FA">
      <w:start w:val="1"/>
      <w:numFmt w:val="bullet"/>
      <w:lvlText w:val="▪"/>
      <w:lvlJc w:val="left"/>
      <w:pPr>
        <w:ind w:left="607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40" w15:restartNumberingAfterBreak="0">
    <w:nsid w:val="79D53955"/>
    <w:multiLevelType w:val="hybridMultilevel"/>
    <w:tmpl w:val="06EA96B8"/>
    <w:lvl w:ilvl="0" w:tplc="AA5AD634">
      <w:start w:val="1"/>
      <w:numFmt w:val="bullet"/>
      <w:lvlText w:val=""/>
      <w:lvlJc w:val="left"/>
      <w:pPr>
        <w:ind w:left="1080" w:hanging="360"/>
      </w:pPr>
      <w:rPr>
        <w:rFonts w:ascii="Symbol" w:hAnsi="Symbol" w:hint="default"/>
      </w:rPr>
    </w:lvl>
    <w:lvl w:ilvl="1" w:tplc="0C090019">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41" w15:restartNumberingAfterBreak="0">
    <w:nsid w:val="79EC23D4"/>
    <w:multiLevelType w:val="hybridMultilevel"/>
    <w:tmpl w:val="5E00AA12"/>
    <w:styleLink w:val="ImportedStyle3"/>
    <w:lvl w:ilvl="0" w:tplc="0FE2ABEE">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6E6A457A">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AABA512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73B46356">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56989896">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215AF522">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DB3AEA04">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25EAEA7E">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9AEE0D5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242" w15:restartNumberingAfterBreak="0">
    <w:nsid w:val="79F869DD"/>
    <w:multiLevelType w:val="hybridMultilevel"/>
    <w:tmpl w:val="4092AA26"/>
    <w:lvl w:ilvl="0" w:tplc="E0163416">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3" w15:restartNumberingAfterBreak="0">
    <w:nsid w:val="7AA849ED"/>
    <w:multiLevelType w:val="hybridMultilevel"/>
    <w:tmpl w:val="CBB09F24"/>
    <w:lvl w:ilvl="0" w:tplc="3FC4C0CC">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44" w15:restartNumberingAfterBreak="0">
    <w:nsid w:val="7B857853"/>
    <w:multiLevelType w:val="hybridMultilevel"/>
    <w:tmpl w:val="7066800C"/>
    <w:numStyleLink w:val="ImportedStyle4"/>
  </w:abstractNum>
  <w:abstractNum w:abstractNumId="245" w15:restartNumberingAfterBreak="0">
    <w:nsid w:val="7D903E0B"/>
    <w:multiLevelType w:val="hybridMultilevel"/>
    <w:tmpl w:val="36C2FCF6"/>
    <w:numStyleLink w:val="ImportedStyle24"/>
  </w:abstractNum>
  <w:abstractNum w:abstractNumId="246" w15:restartNumberingAfterBreak="0">
    <w:nsid w:val="7E891F61"/>
    <w:multiLevelType w:val="hybridMultilevel"/>
    <w:tmpl w:val="2D8846E0"/>
    <w:lvl w:ilvl="0" w:tplc="4D3C69BA">
      <w:start w:val="1"/>
      <w:numFmt w:val="decimal"/>
      <w:lvlText w:val="%1."/>
      <w:lvlJc w:val="left"/>
      <w:pPr>
        <w:ind w:left="720" w:hanging="360"/>
      </w:pPr>
      <w:rPr>
        <w:rFonts w:hint="default"/>
      </w:rPr>
    </w:lvl>
    <w:lvl w:ilvl="1" w:tplc="0C090003">
      <w:start w:val="1"/>
      <w:numFmt w:val="bullet"/>
      <w:lvlText w:val="o"/>
      <w:lvlJc w:val="left"/>
      <w:pPr>
        <w:ind w:left="1440" w:hanging="360"/>
      </w:pPr>
      <w:rPr>
        <w:rFonts w:ascii="Courier New" w:hAnsi="Courier New" w:cs="Courier New"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7" w15:restartNumberingAfterBreak="0">
    <w:nsid w:val="7EAD077B"/>
    <w:multiLevelType w:val="hybridMultilevel"/>
    <w:tmpl w:val="675A66A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8" w15:restartNumberingAfterBreak="0">
    <w:nsid w:val="7ECF292A"/>
    <w:multiLevelType w:val="hybridMultilevel"/>
    <w:tmpl w:val="31AC153E"/>
    <w:numStyleLink w:val="ImportedStyle2"/>
  </w:abstractNum>
  <w:num w:numId="1" w16cid:durableId="901066755">
    <w:abstractNumId w:val="32"/>
  </w:num>
  <w:num w:numId="2" w16cid:durableId="71316281">
    <w:abstractNumId w:val="241"/>
  </w:num>
  <w:num w:numId="3" w16cid:durableId="1726685339">
    <w:abstractNumId w:val="118"/>
  </w:num>
  <w:num w:numId="4" w16cid:durableId="1988319987">
    <w:abstractNumId w:val="200"/>
  </w:num>
  <w:num w:numId="5" w16cid:durableId="662972130">
    <w:abstractNumId w:val="112"/>
    <w:lvlOverride w:ilvl="0">
      <w:lvl w:ilvl="0" w:tplc="66ECF62C">
        <w:start w:val="1"/>
        <w:numFmt w:val="decimal"/>
        <w:lvlText w:val="%1."/>
        <w:lvlJc w:val="left"/>
        <w:pPr>
          <w:ind w:left="360" w:hanging="360"/>
        </w:pPr>
        <w:rPr>
          <w:b w:val="0"/>
          <w:color w:val="auto"/>
          <w:highlight w:val="none"/>
        </w:rPr>
      </w:lvl>
    </w:lvlOverride>
  </w:num>
  <w:num w:numId="6" w16cid:durableId="655836933">
    <w:abstractNumId w:val="112"/>
    <w:lvlOverride w:ilvl="0">
      <w:lvl w:ilvl="0" w:tplc="66ECF62C">
        <w:start w:val="1"/>
        <w:numFmt w:val="decimal"/>
        <w:lvlText w:val="%1."/>
        <w:lvlJc w:val="left"/>
        <w:pPr>
          <w:ind w:left="499" w:hanging="35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75E43E9C">
        <w:start w:val="1"/>
        <w:numFmt w:val="lowerLetter"/>
        <w:lvlText w:val="%2."/>
        <w:lvlJc w:val="left"/>
        <w:pPr>
          <w:ind w:left="357" w:hanging="35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47005BA8">
        <w:start w:val="1"/>
        <w:numFmt w:val="lowerRoman"/>
        <w:lvlText w:val="%3."/>
        <w:lvlJc w:val="left"/>
        <w:pPr>
          <w:ind w:left="299" w:hanging="299"/>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CDE2EFF0">
        <w:start w:val="1"/>
        <w:numFmt w:val="decimal"/>
        <w:lvlText w:val="%4."/>
        <w:lvlJc w:val="left"/>
        <w:pPr>
          <w:ind w:left="677"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80FE19E6">
        <w:start w:val="1"/>
        <w:numFmt w:val="lowerLetter"/>
        <w:lvlText w:val="%5."/>
        <w:lvlJc w:val="left"/>
        <w:pPr>
          <w:ind w:left="1397"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0100C0B4">
        <w:start w:val="1"/>
        <w:numFmt w:val="lowerRoman"/>
        <w:lvlText w:val="%6."/>
        <w:lvlJc w:val="left"/>
        <w:pPr>
          <w:ind w:left="2117" w:hanging="30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2A845EC6">
        <w:start w:val="1"/>
        <w:numFmt w:val="decimal"/>
        <w:lvlText w:val="%7."/>
        <w:lvlJc w:val="left"/>
        <w:pPr>
          <w:ind w:left="2837"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2A52F022">
        <w:start w:val="1"/>
        <w:numFmt w:val="lowerLetter"/>
        <w:lvlText w:val="%8."/>
        <w:lvlJc w:val="left"/>
        <w:pPr>
          <w:ind w:left="3557"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FF423D80">
        <w:start w:val="1"/>
        <w:numFmt w:val="lowerRoman"/>
        <w:lvlText w:val="%9."/>
        <w:lvlJc w:val="left"/>
        <w:pPr>
          <w:ind w:left="4277" w:hanging="302"/>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7" w16cid:durableId="1760634926">
    <w:abstractNumId w:val="112"/>
    <w:lvlOverride w:ilvl="0">
      <w:startOverride w:val="1"/>
    </w:lvlOverride>
  </w:num>
  <w:num w:numId="8" w16cid:durableId="51316260">
    <w:abstractNumId w:val="112"/>
    <w:lvlOverride w:ilvl="0">
      <w:lvl w:ilvl="0" w:tplc="66ECF62C">
        <w:start w:val="1"/>
        <w:numFmt w:val="decimal"/>
        <w:lvlText w:val="%1."/>
        <w:lvlJc w:val="left"/>
        <w:pPr>
          <w:ind w:left="360" w:hanging="360"/>
        </w:pPr>
        <w:rPr>
          <w:highlight w:val="none"/>
        </w:rPr>
      </w:lvl>
    </w:lvlOverride>
  </w:num>
  <w:num w:numId="9" w16cid:durableId="1132867096">
    <w:abstractNumId w:val="127"/>
  </w:num>
  <w:num w:numId="10" w16cid:durableId="1924296696">
    <w:abstractNumId w:val="19"/>
  </w:num>
  <w:num w:numId="11" w16cid:durableId="1636449378">
    <w:abstractNumId w:val="112"/>
    <w:lvlOverride w:ilvl="0">
      <w:lvl w:ilvl="0" w:tplc="66ECF62C">
        <w:start w:val="1"/>
        <w:numFmt w:val="decimal"/>
        <w:lvlText w:val="%1."/>
        <w:lvlJc w:val="left"/>
        <w:pPr>
          <w:ind w:left="3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75E43E9C">
        <w:start w:val="1"/>
        <w:numFmt w:val="lowerLetter"/>
        <w:lvlText w:val="%2."/>
        <w:lvlJc w:val="left"/>
        <w:pPr>
          <w:ind w:left="3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47005BA8">
        <w:start w:val="1"/>
        <w:numFmt w:val="lowerRoman"/>
        <w:lvlText w:val="%3."/>
        <w:lvlJc w:val="left"/>
        <w:pPr>
          <w:ind w:left="302" w:hanging="302"/>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CDE2EFF0">
        <w:start w:val="1"/>
        <w:numFmt w:val="decimal"/>
        <w:lvlText w:val="%4."/>
        <w:lvlJc w:val="left"/>
        <w:pPr>
          <w:tabs>
            <w:tab w:val="left" w:pos="720"/>
          </w:tabs>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80FE19E6">
        <w:start w:val="1"/>
        <w:numFmt w:val="lowerLetter"/>
        <w:lvlText w:val="%5."/>
        <w:lvlJc w:val="left"/>
        <w:pPr>
          <w:tabs>
            <w:tab w:val="left" w:pos="720"/>
          </w:tabs>
          <w:ind w:left="1146" w:hanging="42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0100C0B4">
        <w:start w:val="1"/>
        <w:numFmt w:val="lowerRoman"/>
        <w:lvlText w:val="%6."/>
        <w:lvlJc w:val="left"/>
        <w:pPr>
          <w:tabs>
            <w:tab w:val="left" w:pos="720"/>
          </w:tabs>
          <w:ind w:left="1866" w:hanging="36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2A845EC6">
        <w:start w:val="1"/>
        <w:numFmt w:val="decimal"/>
        <w:lvlText w:val="%7."/>
        <w:lvlJc w:val="left"/>
        <w:pPr>
          <w:tabs>
            <w:tab w:val="left" w:pos="720"/>
          </w:tabs>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2A52F022">
        <w:start w:val="1"/>
        <w:numFmt w:val="lowerLetter"/>
        <w:lvlText w:val="%8."/>
        <w:lvlJc w:val="left"/>
        <w:pPr>
          <w:tabs>
            <w:tab w:val="left" w:pos="720"/>
          </w:tabs>
          <w:ind w:left="3306" w:hanging="42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FF423D80">
        <w:start w:val="1"/>
        <w:numFmt w:val="lowerRoman"/>
        <w:lvlText w:val="%9."/>
        <w:lvlJc w:val="left"/>
        <w:pPr>
          <w:tabs>
            <w:tab w:val="left" w:pos="720"/>
          </w:tabs>
          <w:ind w:left="4026" w:hanging="368"/>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2" w16cid:durableId="228075097">
    <w:abstractNumId w:val="112"/>
    <w:lvlOverride w:ilvl="0">
      <w:startOverride w:val="3"/>
      <w:lvl w:ilvl="0" w:tplc="66ECF62C">
        <w:start w:val="3"/>
        <w:numFmt w:val="decimal"/>
        <w:lvlText w:val="%1."/>
        <w:lvlJc w:val="left"/>
        <w:pPr>
          <w:tabs>
            <w:tab w:val="left" w:pos="720"/>
          </w:tabs>
          <w:ind w:left="360" w:hanging="360"/>
        </w:pPr>
        <w:rPr>
          <w:highlight w:val="none"/>
        </w:rPr>
      </w:lvl>
    </w:lvlOverride>
    <w:lvlOverride w:ilvl="1">
      <w:startOverride w:val="1"/>
      <w:lvl w:ilvl="1" w:tplc="75E43E9C">
        <w:start w:val="1"/>
        <w:numFmt w:val="lowerLetter"/>
        <w:lvlText w:val="%2."/>
        <w:lvlJc w:val="left"/>
        <w:pPr>
          <w:tabs>
            <w:tab w:val="left" w:pos="720"/>
          </w:tabs>
          <w:ind w:left="3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47005BA8">
        <w:start w:val="1"/>
        <w:numFmt w:val="lowerRoman"/>
        <w:lvlText w:val="%3."/>
        <w:lvlJc w:val="left"/>
        <w:pPr>
          <w:tabs>
            <w:tab w:val="left" w:pos="720"/>
          </w:tabs>
          <w:ind w:left="302" w:hanging="302"/>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CDE2EFF0">
        <w:start w:val="1"/>
        <w:numFmt w:val="decimal"/>
        <w:lvlText w:val="%4."/>
        <w:lvlJc w:val="left"/>
        <w:pPr>
          <w:tabs>
            <w:tab w:val="left" w:pos="720"/>
          </w:tabs>
          <w:ind w:left="677"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80FE19E6">
        <w:start w:val="1"/>
        <w:numFmt w:val="lowerLetter"/>
        <w:lvlText w:val="%5."/>
        <w:lvlJc w:val="left"/>
        <w:pPr>
          <w:tabs>
            <w:tab w:val="left" w:pos="720"/>
          </w:tabs>
          <w:ind w:left="1397"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0100C0B4">
        <w:start w:val="1"/>
        <w:numFmt w:val="lowerRoman"/>
        <w:lvlText w:val="%6."/>
        <w:lvlJc w:val="left"/>
        <w:pPr>
          <w:tabs>
            <w:tab w:val="left" w:pos="720"/>
          </w:tabs>
          <w:ind w:left="2117" w:hanging="302"/>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2A845EC6">
        <w:start w:val="1"/>
        <w:numFmt w:val="decimal"/>
        <w:lvlText w:val="%7."/>
        <w:lvlJc w:val="left"/>
        <w:pPr>
          <w:tabs>
            <w:tab w:val="left" w:pos="720"/>
          </w:tabs>
          <w:ind w:left="2837"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2A52F022">
        <w:start w:val="1"/>
        <w:numFmt w:val="lowerLetter"/>
        <w:lvlText w:val="%8."/>
        <w:lvlJc w:val="left"/>
        <w:pPr>
          <w:tabs>
            <w:tab w:val="left" w:pos="720"/>
          </w:tabs>
          <w:ind w:left="3557"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FF423D80">
        <w:start w:val="1"/>
        <w:numFmt w:val="lowerRoman"/>
        <w:lvlText w:val="%9."/>
        <w:lvlJc w:val="left"/>
        <w:pPr>
          <w:tabs>
            <w:tab w:val="left" w:pos="720"/>
          </w:tabs>
          <w:ind w:left="4277" w:hanging="302"/>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13" w16cid:durableId="569970558">
    <w:abstractNumId w:val="112"/>
    <w:lvlOverride w:ilvl="0">
      <w:lvl w:ilvl="0" w:tplc="66ECF62C">
        <w:start w:val="1"/>
        <w:numFmt w:val="decimal"/>
        <w:lvlText w:val="%1."/>
        <w:lvlJc w:val="left"/>
        <w:pPr>
          <w:tabs>
            <w:tab w:val="left" w:pos="720"/>
          </w:tabs>
          <w:ind w:left="42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75E43E9C">
        <w:start w:val="1"/>
        <w:numFmt w:val="lowerLetter"/>
        <w:lvlText w:val="%2."/>
        <w:lvlJc w:val="left"/>
        <w:pPr>
          <w:tabs>
            <w:tab w:val="left" w:pos="720"/>
          </w:tabs>
          <w:ind w:left="42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47005BA8">
        <w:start w:val="1"/>
        <w:numFmt w:val="lowerRoman"/>
        <w:lvlText w:val="%3."/>
        <w:lvlJc w:val="left"/>
        <w:pPr>
          <w:tabs>
            <w:tab w:val="left" w:pos="720"/>
          </w:tabs>
          <w:ind w:left="368" w:hanging="36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CDE2EFF0">
        <w:start w:val="1"/>
        <w:numFmt w:val="decimal"/>
        <w:lvlText w:val="%4."/>
        <w:lvlJc w:val="left"/>
        <w:pPr>
          <w:ind w:left="720" w:hanging="403"/>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80FE19E6">
        <w:start w:val="1"/>
        <w:numFmt w:val="lowerLetter"/>
        <w:lvlText w:val="%5."/>
        <w:lvlJc w:val="left"/>
        <w:pPr>
          <w:tabs>
            <w:tab w:val="left" w:pos="720"/>
          </w:tabs>
          <w:ind w:left="1463"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0100C0B4">
        <w:start w:val="1"/>
        <w:numFmt w:val="lowerRoman"/>
        <w:lvlText w:val="%6."/>
        <w:lvlJc w:val="left"/>
        <w:pPr>
          <w:tabs>
            <w:tab w:val="left" w:pos="720"/>
          </w:tabs>
          <w:ind w:left="2183" w:hanging="36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2A845EC6">
        <w:start w:val="1"/>
        <w:numFmt w:val="decimal"/>
        <w:lvlText w:val="%7."/>
        <w:lvlJc w:val="left"/>
        <w:pPr>
          <w:tabs>
            <w:tab w:val="left" w:pos="720"/>
          </w:tabs>
          <w:ind w:left="2903"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2A52F022">
        <w:start w:val="1"/>
        <w:numFmt w:val="lowerLetter"/>
        <w:lvlText w:val="%8."/>
        <w:lvlJc w:val="left"/>
        <w:pPr>
          <w:tabs>
            <w:tab w:val="left" w:pos="720"/>
          </w:tabs>
          <w:ind w:left="3623"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FF423D80">
        <w:start w:val="1"/>
        <w:numFmt w:val="lowerRoman"/>
        <w:lvlText w:val="%9."/>
        <w:lvlJc w:val="left"/>
        <w:pPr>
          <w:tabs>
            <w:tab w:val="left" w:pos="720"/>
          </w:tabs>
          <w:ind w:left="4343" w:hanging="36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14" w16cid:durableId="978847887">
    <w:abstractNumId w:val="79"/>
  </w:num>
  <w:num w:numId="15" w16cid:durableId="1244140045">
    <w:abstractNumId w:val="130"/>
  </w:num>
  <w:num w:numId="16" w16cid:durableId="73627381">
    <w:abstractNumId w:val="40"/>
  </w:num>
  <w:num w:numId="17" w16cid:durableId="646670969">
    <w:abstractNumId w:val="36"/>
    <w:lvlOverride w:ilvl="0">
      <w:lvl w:ilvl="0" w:tplc="51245B28">
        <w:start w:val="1"/>
        <w:numFmt w:val="decimal"/>
        <w:lvlText w:val="%1."/>
        <w:lvlJc w:val="left"/>
        <w:pPr>
          <w:tabs>
            <w:tab w:val="left" w:pos="720"/>
          </w:tabs>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8" w16cid:durableId="1432508475">
    <w:abstractNumId w:val="54"/>
  </w:num>
  <w:num w:numId="19" w16cid:durableId="989867446">
    <w:abstractNumId w:val="15"/>
  </w:num>
  <w:num w:numId="20" w16cid:durableId="725302357">
    <w:abstractNumId w:val="36"/>
    <w:lvlOverride w:ilvl="0">
      <w:lvl w:ilvl="0" w:tplc="51245B28">
        <w:start w:val="1"/>
        <w:numFmt w:val="decimal"/>
        <w:lvlText w:val="%1."/>
        <w:lvlJc w:val="left"/>
        <w:pPr>
          <w:tabs>
            <w:tab w:val="left" w:pos="862"/>
          </w:tabs>
          <w:ind w:left="502" w:hanging="36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21" w16cid:durableId="607005295">
    <w:abstractNumId w:val="112"/>
    <w:lvlOverride w:ilvl="0">
      <w:startOverride w:val="1"/>
      <w:lvl w:ilvl="0" w:tplc="66ECF62C">
        <w:start w:val="1"/>
        <w:numFmt w:val="decimal"/>
        <w:lvlText w:val="%1."/>
        <w:lvlJc w:val="left"/>
        <w:pPr>
          <w:ind w:left="644" w:hanging="360"/>
        </w:pPr>
        <w:rPr>
          <w:highlight w:val="none"/>
        </w:rPr>
      </w:lvl>
    </w:lvlOverride>
  </w:num>
  <w:num w:numId="22" w16cid:durableId="595555321">
    <w:abstractNumId w:val="112"/>
    <w:lvlOverride w:ilvl="0">
      <w:startOverride w:val="1"/>
      <w:lvl w:ilvl="0" w:tplc="66ECF62C">
        <w:start w:val="1"/>
        <w:numFmt w:val="decimal"/>
        <w:lvlText w:val="%1."/>
        <w:lvlJc w:val="left"/>
        <w:pPr>
          <w:ind w:left="426" w:hanging="426"/>
        </w:pPr>
        <w:rPr>
          <w:highlight w:val="none"/>
        </w:rPr>
      </w:lvl>
    </w:lvlOverride>
    <w:lvlOverride w:ilvl="1">
      <w:startOverride w:val="1"/>
      <w:lvl w:ilvl="1" w:tplc="75E43E9C">
        <w:start w:val="1"/>
        <w:numFmt w:val="lowerLetter"/>
        <w:lvlText w:val="%2."/>
        <w:lvlJc w:val="left"/>
        <w:pPr>
          <w:ind w:left="42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47005BA8">
        <w:start w:val="1"/>
        <w:numFmt w:val="lowerRoman"/>
        <w:lvlText w:val="%3."/>
        <w:lvlJc w:val="left"/>
        <w:pPr>
          <w:ind w:left="368" w:hanging="36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CDE2EFF0">
        <w:start w:val="1"/>
        <w:numFmt w:val="decimal"/>
        <w:lvlText w:val="%4."/>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80FE19E6">
        <w:start w:val="1"/>
        <w:numFmt w:val="lowerLetter"/>
        <w:lvlText w:val="%5."/>
        <w:lvlJc w:val="left"/>
        <w:pPr>
          <w:ind w:left="1146" w:hanging="42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0100C0B4">
        <w:start w:val="1"/>
        <w:numFmt w:val="lowerRoman"/>
        <w:lvlText w:val="%6."/>
        <w:lvlJc w:val="left"/>
        <w:pPr>
          <w:ind w:left="1866" w:hanging="36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2A845EC6">
        <w:start w:val="1"/>
        <w:numFmt w:val="decimal"/>
        <w:lvlText w:val="%7."/>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2A52F022">
        <w:start w:val="1"/>
        <w:numFmt w:val="lowerLetter"/>
        <w:lvlText w:val="%8."/>
        <w:lvlJc w:val="left"/>
        <w:pPr>
          <w:ind w:left="3306" w:hanging="42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FF423D80">
        <w:start w:val="1"/>
        <w:numFmt w:val="lowerRoman"/>
        <w:lvlText w:val="%9."/>
        <w:lvlJc w:val="left"/>
        <w:pPr>
          <w:ind w:left="4026" w:hanging="368"/>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23" w16cid:durableId="1192036398">
    <w:abstractNumId w:val="124"/>
  </w:num>
  <w:num w:numId="24" w16cid:durableId="1176769191">
    <w:abstractNumId w:val="179"/>
  </w:num>
  <w:num w:numId="25" w16cid:durableId="2116947038">
    <w:abstractNumId w:val="112"/>
    <w:lvlOverride w:ilvl="0">
      <w:lvl w:ilvl="0" w:tplc="66ECF62C">
        <w:start w:val="1"/>
        <w:numFmt w:val="decimal"/>
        <w:lvlText w:val="%1."/>
        <w:lvlJc w:val="left"/>
        <w:pPr>
          <w:ind w:left="360" w:hanging="360"/>
        </w:pPr>
        <w:rPr>
          <w:highlight w:val="none"/>
        </w:rPr>
      </w:lvl>
    </w:lvlOverride>
  </w:num>
  <w:num w:numId="26" w16cid:durableId="2063821164">
    <w:abstractNumId w:val="223"/>
  </w:num>
  <w:num w:numId="27" w16cid:durableId="1912734753">
    <w:abstractNumId w:val="37"/>
  </w:num>
  <w:num w:numId="28" w16cid:durableId="1449472715">
    <w:abstractNumId w:val="239"/>
  </w:num>
  <w:num w:numId="29" w16cid:durableId="1422753156">
    <w:abstractNumId w:val="97"/>
  </w:num>
  <w:num w:numId="30" w16cid:durableId="1086077332">
    <w:abstractNumId w:val="112"/>
    <w:lvlOverride w:ilvl="0">
      <w:startOverride w:val="1"/>
    </w:lvlOverride>
  </w:num>
  <w:num w:numId="31" w16cid:durableId="290138399">
    <w:abstractNumId w:val="112"/>
    <w:lvlOverride w:ilvl="0">
      <w:startOverride w:val="1"/>
      <w:lvl w:ilvl="0" w:tplc="66ECF62C">
        <w:start w:val="1"/>
        <w:numFmt w:val="decimal"/>
        <w:lvlText w:val="%1."/>
        <w:lvlJc w:val="left"/>
        <w:pPr>
          <w:ind w:left="42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75E43E9C">
        <w:start w:val="1"/>
        <w:numFmt w:val="lowerLetter"/>
        <w:lvlText w:val="%2."/>
        <w:lvlJc w:val="left"/>
        <w:pPr>
          <w:ind w:left="42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47005BA8">
        <w:start w:val="1"/>
        <w:numFmt w:val="lowerRoman"/>
        <w:lvlText w:val="%3."/>
        <w:lvlJc w:val="left"/>
        <w:pPr>
          <w:ind w:left="368" w:hanging="36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CDE2EFF0">
        <w:start w:val="1"/>
        <w:numFmt w:val="decimal"/>
        <w:lvlText w:val="%4."/>
        <w:lvlJc w:val="left"/>
        <w:pPr>
          <w:ind w:left="743"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80FE19E6">
        <w:start w:val="1"/>
        <w:numFmt w:val="lowerLetter"/>
        <w:lvlText w:val="%5."/>
        <w:lvlJc w:val="left"/>
        <w:pPr>
          <w:ind w:left="1463"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0100C0B4">
        <w:start w:val="1"/>
        <w:numFmt w:val="lowerRoman"/>
        <w:lvlText w:val="%6."/>
        <w:lvlJc w:val="left"/>
        <w:pPr>
          <w:ind w:left="2183" w:hanging="36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2A845EC6">
        <w:start w:val="1"/>
        <w:numFmt w:val="decimal"/>
        <w:lvlText w:val="%7."/>
        <w:lvlJc w:val="left"/>
        <w:pPr>
          <w:ind w:left="2903"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2A52F022">
        <w:start w:val="1"/>
        <w:numFmt w:val="lowerLetter"/>
        <w:lvlText w:val="%8."/>
        <w:lvlJc w:val="left"/>
        <w:pPr>
          <w:ind w:left="3623"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FF423D80">
        <w:start w:val="1"/>
        <w:numFmt w:val="lowerRoman"/>
        <w:lvlText w:val="%9."/>
        <w:lvlJc w:val="left"/>
        <w:pPr>
          <w:ind w:left="4343" w:hanging="36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32" w16cid:durableId="1657104563">
    <w:abstractNumId w:val="112"/>
    <w:lvlOverride w:ilvl="0">
      <w:lvl w:ilvl="0" w:tplc="66ECF62C">
        <w:start w:val="1"/>
        <w:numFmt w:val="decimal"/>
        <w:lvlText w:val="%1."/>
        <w:lvlJc w:val="left"/>
        <w:pPr>
          <w:tabs>
            <w:tab w:val="left" w:pos="3119"/>
          </w:tabs>
          <w:ind w:left="360" w:hanging="360"/>
        </w:pPr>
        <w:rPr>
          <w:highlight w:val="none"/>
        </w:rPr>
      </w:lvl>
    </w:lvlOverride>
    <w:lvlOverride w:ilvl="1">
      <w:lvl w:ilvl="1" w:tplc="75E43E9C">
        <w:start w:val="1"/>
        <w:numFmt w:val="lowerLetter"/>
        <w:lvlText w:val="%2."/>
        <w:lvlJc w:val="left"/>
        <w:pPr>
          <w:tabs>
            <w:tab w:val="left" w:pos="3119"/>
          </w:tabs>
          <w:ind w:left="3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47005BA8">
        <w:start w:val="1"/>
        <w:numFmt w:val="lowerRoman"/>
        <w:lvlText w:val="%3."/>
        <w:lvlJc w:val="left"/>
        <w:pPr>
          <w:tabs>
            <w:tab w:val="left" w:pos="3119"/>
          </w:tabs>
          <w:ind w:left="302" w:hanging="302"/>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CDE2EFF0">
        <w:start w:val="1"/>
        <w:numFmt w:val="decimal"/>
        <w:lvlText w:val="%4."/>
        <w:lvlJc w:val="left"/>
        <w:pPr>
          <w:tabs>
            <w:tab w:val="left" w:pos="3119"/>
          </w:tabs>
          <w:ind w:left="677"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80FE19E6">
        <w:start w:val="1"/>
        <w:numFmt w:val="lowerLetter"/>
        <w:lvlText w:val="%5."/>
        <w:lvlJc w:val="left"/>
        <w:pPr>
          <w:tabs>
            <w:tab w:val="left" w:pos="3119"/>
          </w:tabs>
          <w:ind w:left="1397"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0100C0B4">
        <w:start w:val="1"/>
        <w:numFmt w:val="lowerRoman"/>
        <w:lvlText w:val="%6."/>
        <w:lvlJc w:val="left"/>
        <w:pPr>
          <w:tabs>
            <w:tab w:val="left" w:pos="3119"/>
          </w:tabs>
          <w:ind w:left="2117" w:hanging="302"/>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2A845EC6">
        <w:start w:val="1"/>
        <w:numFmt w:val="decimal"/>
        <w:lvlText w:val="%7."/>
        <w:lvlJc w:val="left"/>
        <w:pPr>
          <w:tabs>
            <w:tab w:val="left" w:pos="3119"/>
          </w:tabs>
          <w:ind w:left="2837"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2A52F022">
        <w:start w:val="1"/>
        <w:numFmt w:val="lowerLetter"/>
        <w:lvlText w:val="%8."/>
        <w:lvlJc w:val="left"/>
        <w:pPr>
          <w:tabs>
            <w:tab w:val="left" w:pos="3119"/>
          </w:tabs>
          <w:ind w:left="3557"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FF423D80">
        <w:start w:val="1"/>
        <w:numFmt w:val="lowerRoman"/>
        <w:lvlText w:val="%9."/>
        <w:lvlJc w:val="left"/>
        <w:pPr>
          <w:tabs>
            <w:tab w:val="left" w:pos="3119"/>
          </w:tabs>
          <w:ind w:left="4277" w:hanging="302"/>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33" w16cid:durableId="863982349">
    <w:abstractNumId w:val="211"/>
  </w:num>
  <w:num w:numId="34" w16cid:durableId="621881039">
    <w:abstractNumId w:val="128"/>
  </w:num>
  <w:num w:numId="35" w16cid:durableId="391390753">
    <w:abstractNumId w:val="112"/>
    <w:lvlOverride w:ilvl="0">
      <w:lvl w:ilvl="0" w:tplc="66ECF62C">
        <w:start w:val="1"/>
        <w:numFmt w:val="decimal"/>
        <w:lvlText w:val="%1."/>
        <w:lvlJc w:val="left"/>
        <w:pPr>
          <w:ind w:left="360" w:hanging="360"/>
        </w:pPr>
        <w:rPr>
          <w:highlight w:val="none"/>
        </w:rPr>
      </w:lvl>
    </w:lvlOverride>
  </w:num>
  <w:num w:numId="36" w16cid:durableId="920717005">
    <w:abstractNumId w:val="112"/>
    <w:lvlOverride w:ilvl="0">
      <w:startOverride w:val="1"/>
      <w:lvl w:ilvl="0" w:tplc="66ECF62C">
        <w:start w:val="1"/>
        <w:numFmt w:val="decimal"/>
        <w:lvlText w:val="%1."/>
        <w:lvlJc w:val="left"/>
        <w:pPr>
          <w:ind w:left="360" w:hanging="360"/>
        </w:pPr>
        <w:rPr>
          <w:rFonts w:ascii="Trebuchet MS" w:eastAsia="Trebuchet MS" w:hAnsi="Trebuchet MS" w:cs="Trebuchet MS"/>
          <w:b w:val="0"/>
          <w:bCs w:val="0"/>
          <w:i w:val="0"/>
          <w:iCs w:val="0"/>
          <w:caps w:val="0"/>
          <w:smallCaps w:val="0"/>
          <w:strike w:val="0"/>
          <w:dstrike w:val="0"/>
          <w:outline w:val="0"/>
          <w:emboss w:val="0"/>
          <w:imprint w:val="0"/>
          <w:color w:val="auto"/>
          <w:spacing w:val="0"/>
          <w:w w:val="100"/>
          <w:kern w:val="0"/>
          <w:position w:val="0"/>
          <w:highlight w:val="none"/>
          <w:vertAlign w:val="baseline"/>
        </w:rPr>
      </w:lvl>
    </w:lvlOverride>
  </w:num>
  <w:num w:numId="37" w16cid:durableId="1639609722">
    <w:abstractNumId w:val="112"/>
    <w:lvlOverride w:ilvl="0">
      <w:lvl w:ilvl="0" w:tplc="66ECF62C">
        <w:start w:val="1"/>
        <w:numFmt w:val="decimal"/>
        <w:lvlText w:val="%1."/>
        <w:lvlJc w:val="left"/>
        <w:pPr>
          <w:ind w:left="3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75E43E9C">
        <w:start w:val="1"/>
        <w:numFmt w:val="lowerLetter"/>
        <w:lvlText w:val="%2."/>
        <w:lvlJc w:val="left"/>
        <w:pPr>
          <w:ind w:left="3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47005BA8">
        <w:start w:val="1"/>
        <w:numFmt w:val="lowerRoman"/>
        <w:lvlText w:val="%3."/>
        <w:lvlJc w:val="left"/>
        <w:pPr>
          <w:ind w:left="302" w:hanging="302"/>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CDE2EFF0">
        <w:start w:val="1"/>
        <w:numFmt w:val="decimal"/>
        <w:lvlText w:val="%4."/>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80FE19E6">
        <w:start w:val="1"/>
        <w:numFmt w:val="lowerLetter"/>
        <w:lvlText w:val="%5."/>
        <w:lvlJc w:val="left"/>
        <w:pPr>
          <w:ind w:left="1146" w:hanging="42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0100C0B4">
        <w:start w:val="1"/>
        <w:numFmt w:val="lowerRoman"/>
        <w:lvlText w:val="%6."/>
        <w:lvlJc w:val="left"/>
        <w:pPr>
          <w:ind w:left="1866" w:hanging="36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2A845EC6">
        <w:start w:val="1"/>
        <w:numFmt w:val="decimal"/>
        <w:lvlText w:val="%7."/>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2A52F022">
        <w:start w:val="1"/>
        <w:numFmt w:val="lowerLetter"/>
        <w:lvlText w:val="%8."/>
        <w:lvlJc w:val="left"/>
        <w:pPr>
          <w:ind w:left="3306" w:hanging="42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FF423D80">
        <w:start w:val="1"/>
        <w:numFmt w:val="lowerRoman"/>
        <w:lvlText w:val="%9."/>
        <w:lvlJc w:val="left"/>
        <w:pPr>
          <w:ind w:left="4026" w:hanging="368"/>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38" w16cid:durableId="1216889178">
    <w:abstractNumId w:val="112"/>
    <w:lvlOverride w:ilvl="0">
      <w:startOverride w:val="1"/>
      <w:lvl w:ilvl="0" w:tplc="66ECF62C">
        <w:start w:val="1"/>
        <w:numFmt w:val="decimal"/>
        <w:lvlText w:val="%1."/>
        <w:lvlJc w:val="left"/>
        <w:pPr>
          <w:ind w:left="567" w:hanging="56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75E43E9C">
        <w:start w:val="1"/>
        <w:numFmt w:val="lowerLetter"/>
        <w:lvlText w:val="%2."/>
        <w:lvlJc w:val="left"/>
        <w:pPr>
          <w:ind w:left="567" w:hanging="56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47005BA8">
        <w:start w:val="1"/>
        <w:numFmt w:val="lowerRoman"/>
        <w:lvlText w:val="%3."/>
        <w:lvlJc w:val="left"/>
        <w:pPr>
          <w:ind w:left="509" w:hanging="509"/>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CDE2EFF0">
        <w:start w:val="1"/>
        <w:numFmt w:val="decimal"/>
        <w:lvlText w:val="%4."/>
        <w:lvlJc w:val="left"/>
        <w:pPr>
          <w:ind w:left="884" w:hanging="56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80FE19E6">
        <w:start w:val="1"/>
        <w:numFmt w:val="lowerLetter"/>
        <w:lvlText w:val="%5."/>
        <w:lvlJc w:val="left"/>
        <w:pPr>
          <w:ind w:left="1604" w:hanging="56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0100C0B4">
        <w:start w:val="1"/>
        <w:numFmt w:val="lowerRoman"/>
        <w:lvlText w:val="%6."/>
        <w:lvlJc w:val="left"/>
        <w:pPr>
          <w:ind w:left="2324" w:hanging="509"/>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2A845EC6">
        <w:start w:val="1"/>
        <w:numFmt w:val="decimal"/>
        <w:lvlText w:val="%7."/>
        <w:lvlJc w:val="left"/>
        <w:pPr>
          <w:ind w:left="3044" w:hanging="56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2A52F022">
        <w:start w:val="1"/>
        <w:numFmt w:val="lowerLetter"/>
        <w:lvlText w:val="%8."/>
        <w:lvlJc w:val="left"/>
        <w:pPr>
          <w:ind w:left="3764" w:hanging="56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FF423D80">
        <w:start w:val="1"/>
        <w:numFmt w:val="lowerRoman"/>
        <w:lvlText w:val="%9."/>
        <w:lvlJc w:val="left"/>
        <w:pPr>
          <w:ind w:left="4484" w:hanging="509"/>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39" w16cid:durableId="1643730258">
    <w:abstractNumId w:val="112"/>
    <w:lvlOverride w:ilvl="0">
      <w:lvl w:ilvl="0" w:tplc="66ECF62C">
        <w:start w:val="1"/>
        <w:numFmt w:val="decimal"/>
        <w:lvlText w:val="%1."/>
        <w:lvlJc w:val="left"/>
        <w:pPr>
          <w:ind w:left="284" w:hanging="284"/>
        </w:pPr>
        <w:rPr>
          <w:rFonts w:ascii="Arial" w:eastAsia="Trebuchet MS" w:hAnsi="Arial" w:cs="Arial" w:hint="default"/>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75E43E9C">
        <w:start w:val="1"/>
        <w:numFmt w:val="lowerLetter"/>
        <w:lvlText w:val="%2."/>
        <w:lvlJc w:val="left"/>
        <w:pPr>
          <w:ind w:left="284" w:hanging="284"/>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47005BA8">
        <w:start w:val="1"/>
        <w:numFmt w:val="lowerRoman"/>
        <w:lvlText w:val="%3."/>
        <w:lvlJc w:val="left"/>
        <w:pPr>
          <w:ind w:left="226" w:hanging="2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CDE2EFF0">
        <w:start w:val="1"/>
        <w:numFmt w:val="decimal"/>
        <w:lvlText w:val="%4."/>
        <w:lvlJc w:val="left"/>
        <w:pPr>
          <w:ind w:left="601" w:hanging="284"/>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80FE19E6">
        <w:start w:val="1"/>
        <w:numFmt w:val="lowerLetter"/>
        <w:lvlText w:val="%5."/>
        <w:lvlJc w:val="left"/>
        <w:pPr>
          <w:ind w:left="1321" w:hanging="284"/>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0100C0B4">
        <w:start w:val="1"/>
        <w:numFmt w:val="lowerRoman"/>
        <w:lvlText w:val="%6."/>
        <w:lvlJc w:val="left"/>
        <w:pPr>
          <w:ind w:left="2041" w:hanging="2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2A845EC6">
        <w:start w:val="1"/>
        <w:numFmt w:val="decimal"/>
        <w:lvlText w:val="%7."/>
        <w:lvlJc w:val="left"/>
        <w:pPr>
          <w:ind w:left="2761" w:hanging="284"/>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2A52F022">
        <w:start w:val="1"/>
        <w:numFmt w:val="lowerLetter"/>
        <w:lvlText w:val="%8."/>
        <w:lvlJc w:val="left"/>
        <w:pPr>
          <w:ind w:left="3481" w:hanging="284"/>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FF423D80">
        <w:start w:val="1"/>
        <w:numFmt w:val="lowerRoman"/>
        <w:lvlText w:val="%9."/>
        <w:lvlJc w:val="left"/>
        <w:pPr>
          <w:ind w:left="4201" w:hanging="2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40" w16cid:durableId="1430008134">
    <w:abstractNumId w:val="112"/>
    <w:lvlOverride w:ilvl="0">
      <w:startOverride w:val="1"/>
    </w:lvlOverride>
  </w:num>
  <w:num w:numId="41" w16cid:durableId="951090647">
    <w:abstractNumId w:val="112"/>
    <w:lvlOverride w:ilvl="0">
      <w:lvl w:ilvl="0" w:tplc="66ECF62C">
        <w:start w:val="1"/>
        <w:numFmt w:val="decimal"/>
        <w:lvlText w:val="%1."/>
        <w:lvlJc w:val="left"/>
        <w:pPr>
          <w:ind w:left="3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75E43E9C">
        <w:start w:val="1"/>
        <w:numFmt w:val="lowerLetter"/>
        <w:lvlText w:val="%2."/>
        <w:lvlJc w:val="left"/>
        <w:pPr>
          <w:ind w:left="3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47005BA8">
        <w:start w:val="1"/>
        <w:numFmt w:val="lowerRoman"/>
        <w:lvlText w:val="%3."/>
        <w:lvlJc w:val="left"/>
        <w:pPr>
          <w:ind w:left="295" w:hanging="295"/>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CDE2EFF0">
        <w:start w:val="1"/>
        <w:numFmt w:val="decimal"/>
        <w:lvlText w:val="%4."/>
        <w:lvlJc w:val="left"/>
        <w:pPr>
          <w:ind w:left="677"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80FE19E6">
        <w:start w:val="1"/>
        <w:numFmt w:val="lowerLetter"/>
        <w:lvlText w:val="%5."/>
        <w:lvlJc w:val="left"/>
        <w:pPr>
          <w:ind w:left="1397"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0100C0B4">
        <w:start w:val="1"/>
        <w:numFmt w:val="lowerRoman"/>
        <w:lvlText w:val="%6."/>
        <w:lvlJc w:val="left"/>
        <w:pPr>
          <w:ind w:left="2117" w:hanging="295"/>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2A845EC6">
        <w:start w:val="1"/>
        <w:numFmt w:val="decimal"/>
        <w:lvlText w:val="%7."/>
        <w:lvlJc w:val="left"/>
        <w:pPr>
          <w:ind w:left="2837"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2A52F022">
        <w:start w:val="1"/>
        <w:numFmt w:val="lowerLetter"/>
        <w:lvlText w:val="%8."/>
        <w:lvlJc w:val="left"/>
        <w:pPr>
          <w:ind w:left="3557"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FF423D80">
        <w:start w:val="1"/>
        <w:numFmt w:val="lowerRoman"/>
        <w:lvlText w:val="%9."/>
        <w:lvlJc w:val="left"/>
        <w:pPr>
          <w:ind w:left="4277" w:hanging="295"/>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42" w16cid:durableId="1637249830">
    <w:abstractNumId w:val="112"/>
    <w:lvlOverride w:ilvl="0">
      <w:startOverride w:val="1"/>
      <w:lvl w:ilvl="0" w:tplc="66ECF62C">
        <w:start w:val="1"/>
        <w:numFmt w:val="decimal"/>
        <w:lvlText w:val="%1."/>
        <w:lvlJc w:val="left"/>
        <w:pPr>
          <w:ind w:left="426" w:hanging="426"/>
        </w:pPr>
        <w:rPr>
          <w:rFonts w:ascii="Arial" w:eastAsia="Trebuchet MS" w:hAnsi="Arial" w:cs="Arial" w:hint="default"/>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75E43E9C">
        <w:start w:val="1"/>
        <w:numFmt w:val="lowerLetter"/>
        <w:lvlText w:val="%2."/>
        <w:lvlJc w:val="left"/>
        <w:pPr>
          <w:ind w:left="42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47005BA8">
        <w:start w:val="1"/>
        <w:numFmt w:val="lowerRoman"/>
        <w:lvlText w:val="%3."/>
        <w:lvlJc w:val="left"/>
        <w:pPr>
          <w:ind w:left="368" w:hanging="36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CDE2EFF0">
        <w:start w:val="1"/>
        <w:numFmt w:val="decimal"/>
        <w:lvlText w:val="%4."/>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80FE19E6">
        <w:start w:val="1"/>
        <w:numFmt w:val="lowerLetter"/>
        <w:lvlText w:val="%5."/>
        <w:lvlJc w:val="left"/>
        <w:pPr>
          <w:ind w:left="1146" w:hanging="42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0100C0B4">
        <w:start w:val="1"/>
        <w:numFmt w:val="lowerRoman"/>
        <w:lvlText w:val="%6."/>
        <w:lvlJc w:val="left"/>
        <w:pPr>
          <w:ind w:left="1866" w:hanging="36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2A845EC6">
        <w:start w:val="1"/>
        <w:numFmt w:val="decimal"/>
        <w:lvlText w:val="%7."/>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2A52F022">
        <w:start w:val="1"/>
        <w:numFmt w:val="lowerLetter"/>
        <w:lvlText w:val="%8."/>
        <w:lvlJc w:val="left"/>
        <w:pPr>
          <w:ind w:left="3306" w:hanging="42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FF423D80">
        <w:start w:val="1"/>
        <w:numFmt w:val="lowerRoman"/>
        <w:lvlText w:val="%9."/>
        <w:lvlJc w:val="left"/>
        <w:pPr>
          <w:ind w:left="4026" w:hanging="368"/>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43" w16cid:durableId="90661741">
    <w:abstractNumId w:val="112"/>
    <w:lvlOverride w:ilvl="0">
      <w:startOverride w:val="1"/>
      <w:lvl w:ilvl="0" w:tplc="66ECF62C">
        <w:start w:val="1"/>
        <w:numFmt w:val="decimal"/>
        <w:lvlText w:val="%1."/>
        <w:lvlJc w:val="left"/>
        <w:pPr>
          <w:ind w:left="426" w:hanging="426"/>
        </w:pPr>
        <w:rPr>
          <w:rFonts w:ascii="Arial" w:eastAsia="Trebuchet MS" w:hAnsi="Arial" w:cs="Arial" w:hint="default"/>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75E43E9C">
        <w:start w:val="1"/>
        <w:numFmt w:val="lowerLetter"/>
        <w:lvlText w:val="%2."/>
        <w:lvlJc w:val="left"/>
        <w:pPr>
          <w:ind w:left="42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47005BA8">
        <w:start w:val="1"/>
        <w:numFmt w:val="lowerRoman"/>
        <w:lvlText w:val="%3."/>
        <w:lvlJc w:val="left"/>
        <w:pPr>
          <w:ind w:left="368" w:hanging="36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CDE2EFF0">
        <w:start w:val="1"/>
        <w:numFmt w:val="decimal"/>
        <w:lvlText w:val="%4."/>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80FE19E6">
        <w:start w:val="1"/>
        <w:numFmt w:val="lowerLetter"/>
        <w:lvlText w:val="%5."/>
        <w:lvlJc w:val="left"/>
        <w:pPr>
          <w:ind w:left="1146" w:hanging="42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0100C0B4">
        <w:start w:val="1"/>
        <w:numFmt w:val="lowerRoman"/>
        <w:lvlText w:val="%6."/>
        <w:lvlJc w:val="left"/>
        <w:pPr>
          <w:ind w:left="1866" w:hanging="36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2A845EC6">
        <w:start w:val="1"/>
        <w:numFmt w:val="decimal"/>
        <w:lvlText w:val="%7."/>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2A52F022">
        <w:start w:val="1"/>
        <w:numFmt w:val="lowerLetter"/>
        <w:lvlText w:val="%8."/>
        <w:lvlJc w:val="left"/>
        <w:pPr>
          <w:ind w:left="3306" w:hanging="42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FF423D80">
        <w:start w:val="1"/>
        <w:numFmt w:val="lowerRoman"/>
        <w:lvlText w:val="%9."/>
        <w:lvlJc w:val="left"/>
        <w:pPr>
          <w:ind w:left="4026" w:hanging="368"/>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44" w16cid:durableId="985013135">
    <w:abstractNumId w:val="93"/>
  </w:num>
  <w:num w:numId="45" w16cid:durableId="274756576">
    <w:abstractNumId w:val="119"/>
  </w:num>
  <w:num w:numId="46" w16cid:durableId="218327012">
    <w:abstractNumId w:val="159"/>
  </w:num>
  <w:num w:numId="47" w16cid:durableId="1541747079">
    <w:abstractNumId w:val="202"/>
  </w:num>
  <w:num w:numId="48" w16cid:durableId="1365639676">
    <w:abstractNumId w:val="62"/>
  </w:num>
  <w:num w:numId="49" w16cid:durableId="49118003">
    <w:abstractNumId w:val="185"/>
  </w:num>
  <w:num w:numId="50" w16cid:durableId="1552110697">
    <w:abstractNumId w:val="139"/>
  </w:num>
  <w:num w:numId="51" w16cid:durableId="1825510046">
    <w:abstractNumId w:val="150"/>
  </w:num>
  <w:num w:numId="52" w16cid:durableId="838038485">
    <w:abstractNumId w:val="52"/>
  </w:num>
  <w:num w:numId="53" w16cid:durableId="252863761">
    <w:abstractNumId w:val="102"/>
  </w:num>
  <w:num w:numId="54" w16cid:durableId="1224561400">
    <w:abstractNumId w:val="196"/>
  </w:num>
  <w:num w:numId="55" w16cid:durableId="848251865">
    <w:abstractNumId w:val="11"/>
  </w:num>
  <w:num w:numId="56" w16cid:durableId="2046564884">
    <w:abstractNumId w:val="60"/>
  </w:num>
  <w:num w:numId="57" w16cid:durableId="1597665390">
    <w:abstractNumId w:val="201"/>
  </w:num>
  <w:num w:numId="58" w16cid:durableId="1448812232">
    <w:abstractNumId w:val="212"/>
  </w:num>
  <w:num w:numId="59" w16cid:durableId="1006978435">
    <w:abstractNumId w:val="105"/>
  </w:num>
  <w:num w:numId="60" w16cid:durableId="102498568">
    <w:abstractNumId w:val="98"/>
  </w:num>
  <w:num w:numId="61" w16cid:durableId="228922581">
    <w:abstractNumId w:val="69"/>
  </w:num>
  <w:num w:numId="62" w16cid:durableId="1073116652">
    <w:abstractNumId w:val="31"/>
  </w:num>
  <w:num w:numId="63" w16cid:durableId="1279411772">
    <w:abstractNumId w:val="146"/>
  </w:num>
  <w:num w:numId="64" w16cid:durableId="618949445">
    <w:abstractNumId w:val="85"/>
  </w:num>
  <w:num w:numId="65" w16cid:durableId="40984142">
    <w:abstractNumId w:val="157"/>
  </w:num>
  <w:num w:numId="66" w16cid:durableId="212157736">
    <w:abstractNumId w:val="195"/>
  </w:num>
  <w:num w:numId="67" w16cid:durableId="1556312777">
    <w:abstractNumId w:val="147"/>
  </w:num>
  <w:num w:numId="68" w16cid:durableId="1801263515">
    <w:abstractNumId w:val="5"/>
  </w:num>
  <w:num w:numId="69" w16cid:durableId="790632442">
    <w:abstractNumId w:val="103"/>
  </w:num>
  <w:num w:numId="70" w16cid:durableId="1494490183">
    <w:abstractNumId w:val="43"/>
  </w:num>
  <w:num w:numId="71" w16cid:durableId="1952279018">
    <w:abstractNumId w:val="151"/>
  </w:num>
  <w:num w:numId="72" w16cid:durableId="445932279">
    <w:abstractNumId w:val="153"/>
  </w:num>
  <w:num w:numId="73" w16cid:durableId="141696921">
    <w:abstractNumId w:val="220"/>
  </w:num>
  <w:num w:numId="74" w16cid:durableId="979309713">
    <w:abstractNumId w:val="134"/>
  </w:num>
  <w:num w:numId="75" w16cid:durableId="1214999250">
    <w:abstractNumId w:val="26"/>
  </w:num>
  <w:num w:numId="76" w16cid:durableId="363361915">
    <w:abstractNumId w:val="149"/>
  </w:num>
  <w:num w:numId="77" w16cid:durableId="1899703029">
    <w:abstractNumId w:val="215"/>
  </w:num>
  <w:num w:numId="78" w16cid:durableId="279459903">
    <w:abstractNumId w:val="66"/>
  </w:num>
  <w:num w:numId="79" w16cid:durableId="927466360">
    <w:abstractNumId w:val="206"/>
    <w:lvlOverride w:ilvl="0">
      <w:startOverride w:val="5"/>
    </w:lvlOverride>
  </w:num>
  <w:num w:numId="80" w16cid:durableId="359211360">
    <w:abstractNumId w:val="206"/>
    <w:lvlOverride w:ilvl="0">
      <w:startOverride w:val="3"/>
      <w:lvl w:ilvl="0" w:tplc="CB7CEA00">
        <w:start w:val="3"/>
        <w:numFmt w:val="decimal"/>
        <w:lvlText w:val="%1."/>
        <w:lvlJc w:val="left"/>
        <w:pPr>
          <w:ind w:left="426" w:hanging="426"/>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1">
      <w:startOverride w:val="1"/>
      <w:lvl w:ilvl="1" w:tplc="A03479F0">
        <w:start w:val="1"/>
        <w:numFmt w:val="decimal"/>
        <w:lvlText w:val="%2."/>
        <w:lvlJc w:val="left"/>
        <w:pPr>
          <w:ind w:left="1146" w:hanging="426"/>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2">
      <w:startOverride w:val="1"/>
      <w:lvl w:ilvl="2" w:tplc="6D0E461A">
        <w:start w:val="1"/>
        <w:numFmt w:val="decimal"/>
        <w:lvlText w:val="%3."/>
        <w:lvlJc w:val="left"/>
        <w:pPr>
          <w:ind w:left="1866" w:hanging="426"/>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startOverride w:val="1"/>
      <w:lvl w:ilvl="3" w:tplc="DDEE7830">
        <w:start w:val="1"/>
        <w:numFmt w:val="decimal"/>
        <w:lvlText w:val="%4."/>
        <w:lvlJc w:val="left"/>
        <w:pPr>
          <w:ind w:left="2586" w:hanging="426"/>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startOverride w:val="1"/>
      <w:lvl w:ilvl="4" w:tplc="256AB730">
        <w:start w:val="1"/>
        <w:numFmt w:val="decimal"/>
        <w:lvlText w:val="%5."/>
        <w:lvlJc w:val="left"/>
        <w:pPr>
          <w:ind w:left="3306" w:hanging="426"/>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startOverride w:val="1"/>
      <w:lvl w:ilvl="5" w:tplc="65E43E24">
        <w:start w:val="1"/>
        <w:numFmt w:val="decimal"/>
        <w:lvlText w:val="%6."/>
        <w:lvlJc w:val="left"/>
        <w:pPr>
          <w:ind w:left="4026" w:hanging="426"/>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startOverride w:val="1"/>
      <w:lvl w:ilvl="6" w:tplc="6AC0B1A8">
        <w:start w:val="1"/>
        <w:numFmt w:val="decimal"/>
        <w:lvlText w:val="%7."/>
        <w:lvlJc w:val="left"/>
        <w:pPr>
          <w:ind w:left="4746" w:hanging="426"/>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startOverride w:val="1"/>
      <w:lvl w:ilvl="7" w:tplc="FCCE2270">
        <w:start w:val="1"/>
        <w:numFmt w:val="decimal"/>
        <w:lvlText w:val="%8."/>
        <w:lvlJc w:val="left"/>
        <w:pPr>
          <w:ind w:left="5466" w:hanging="426"/>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startOverride w:val="1"/>
      <w:lvl w:ilvl="8" w:tplc="94C0FC8A">
        <w:start w:val="1"/>
        <w:numFmt w:val="decimal"/>
        <w:lvlText w:val="%9."/>
        <w:lvlJc w:val="left"/>
        <w:pPr>
          <w:ind w:left="6186" w:hanging="426"/>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81" w16cid:durableId="1450540976">
    <w:abstractNumId w:val="248"/>
  </w:num>
  <w:num w:numId="82" w16cid:durableId="1051154273">
    <w:abstractNumId w:val="244"/>
  </w:num>
  <w:num w:numId="83" w16cid:durableId="1318848859">
    <w:abstractNumId w:val="172"/>
  </w:num>
  <w:num w:numId="84" w16cid:durableId="615868465">
    <w:abstractNumId w:val="172"/>
    <w:lvlOverride w:ilvl="0">
      <w:lvl w:ilvl="0">
        <w:start w:val="1"/>
        <w:numFmt w:val="decimal"/>
        <w:lvlText w:val="%1."/>
        <w:lvlJc w:val="left"/>
        <w:pPr>
          <w:ind w:left="720" w:hanging="360"/>
        </w:pPr>
        <w:rPr>
          <w:b w:val="0"/>
          <w:color w:val="auto"/>
        </w:rPr>
      </w:lvl>
    </w:lvlOverride>
    <w:lvlOverride w:ilvl="1">
      <w:lvl w:ilvl="1">
        <w:start w:val="1"/>
        <w:numFmt w:val="lowerLetter"/>
        <w:lvlText w:val="%2."/>
        <w:lvlJc w:val="left"/>
        <w:pPr>
          <w:ind w:left="939"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lowerRoman"/>
        <w:lvlText w:val="%3."/>
        <w:lvlJc w:val="left"/>
        <w:pPr>
          <w:ind w:left="1659" w:hanging="22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lvlText w:val="%4."/>
        <w:lvlJc w:val="left"/>
        <w:pPr>
          <w:ind w:left="2379" w:hanging="284"/>
        </w:pPr>
        <w:rPr>
          <w:rFonts w:hAnsi="Arial Unicode MS"/>
          <w:b w:val="0"/>
          <w:caps w:val="0"/>
          <w:smallCaps w:val="0"/>
          <w:strike w:val="0"/>
          <w:dstrike w:val="0"/>
          <w:outline w:val="0"/>
          <w:emboss w:val="0"/>
          <w:imprint w:val="0"/>
          <w:color w:val="auto"/>
          <w:spacing w:val="0"/>
          <w:w w:val="100"/>
          <w:kern w:val="0"/>
          <w:position w:val="0"/>
          <w:highlight w:val="none"/>
          <w:vertAlign w:val="baseline"/>
        </w:rPr>
      </w:lvl>
    </w:lvlOverride>
    <w:lvlOverride w:ilvl="4">
      <w:lvl w:ilvl="4">
        <w:start w:val="1"/>
        <w:numFmt w:val="lowerLetter"/>
        <w:lvlText w:val="%5."/>
        <w:lvlJc w:val="left"/>
        <w:pPr>
          <w:ind w:left="3099"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lowerRoman"/>
        <w:lvlText w:val="%6."/>
        <w:lvlJc w:val="left"/>
        <w:pPr>
          <w:ind w:left="3819" w:hanging="22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lvlText w:val="%7."/>
        <w:lvlJc w:val="left"/>
        <w:pPr>
          <w:ind w:left="4539"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lowerLetter"/>
        <w:lvlText w:val="%8."/>
        <w:lvlJc w:val="left"/>
        <w:pPr>
          <w:ind w:left="5259"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lowerRoman"/>
        <w:lvlText w:val="%9."/>
        <w:lvlJc w:val="left"/>
        <w:pPr>
          <w:ind w:left="5979" w:hanging="226"/>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85" w16cid:durableId="71465049">
    <w:abstractNumId w:val="29"/>
  </w:num>
  <w:num w:numId="86" w16cid:durableId="458497699">
    <w:abstractNumId w:val="172"/>
    <w:lvlOverride w:ilvl="0">
      <w:startOverride w:val="9"/>
    </w:lvlOverride>
  </w:num>
  <w:num w:numId="87" w16cid:durableId="770785299">
    <w:abstractNumId w:val="172"/>
    <w:lvlOverride w:ilvl="0">
      <w:startOverride w:val="1"/>
      <w:lvl w:ilvl="0">
        <w:start w:val="1"/>
        <w:numFmt w:val="decimal"/>
        <w:lvlText w:val="%1."/>
        <w:lvlJc w:val="left"/>
        <w:pPr>
          <w:ind w:left="426" w:hanging="426"/>
        </w:pPr>
        <w:rPr>
          <w:rFonts w:ascii="Arial" w:eastAsia="Trebuchet MS" w:hAnsi="Arial" w:cs="Arial" w:hint="default"/>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88" w16cid:durableId="2084907593">
    <w:abstractNumId w:val="142"/>
  </w:num>
  <w:num w:numId="89" w16cid:durableId="2127889577">
    <w:abstractNumId w:val="34"/>
  </w:num>
  <w:num w:numId="90" w16cid:durableId="811025355">
    <w:abstractNumId w:val="172"/>
  </w:num>
  <w:num w:numId="91" w16cid:durableId="1702976308">
    <w:abstractNumId w:val="231"/>
  </w:num>
  <w:num w:numId="92" w16cid:durableId="2120449933">
    <w:abstractNumId w:val="172"/>
    <w:lvlOverride w:ilvl="0">
      <w:startOverride w:val="5"/>
    </w:lvlOverride>
  </w:num>
  <w:num w:numId="93" w16cid:durableId="332494913">
    <w:abstractNumId w:val="154"/>
  </w:num>
  <w:num w:numId="94" w16cid:durableId="1001467065">
    <w:abstractNumId w:val="172"/>
    <w:lvlOverride w:ilvl="0">
      <w:startOverride w:val="13"/>
    </w:lvlOverride>
  </w:num>
  <w:num w:numId="95" w16cid:durableId="1151557636">
    <w:abstractNumId w:val="135"/>
  </w:num>
  <w:num w:numId="96" w16cid:durableId="847599426">
    <w:abstractNumId w:val="207"/>
  </w:num>
  <w:num w:numId="97" w16cid:durableId="828793469">
    <w:abstractNumId w:val="172"/>
    <w:lvlOverride w:ilvl="0">
      <w:startOverride w:val="14"/>
    </w:lvlOverride>
  </w:num>
  <w:num w:numId="98" w16cid:durableId="1433434009">
    <w:abstractNumId w:val="209"/>
  </w:num>
  <w:num w:numId="99" w16cid:durableId="1215892263">
    <w:abstractNumId w:val="122"/>
  </w:num>
  <w:num w:numId="100" w16cid:durableId="1098059999">
    <w:abstractNumId w:val="122"/>
    <w:lvlOverride w:ilvl="0">
      <w:lvl w:ilvl="0" w:tplc="76F05310">
        <w:start w:val="1"/>
        <w:numFmt w:val="decimal"/>
        <w:lvlText w:val="%1."/>
        <w:lvlJc w:val="left"/>
        <w:pPr>
          <w:ind w:left="502"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F9E2FEBE">
        <w:start w:val="1"/>
        <w:numFmt w:val="lowerLetter"/>
        <w:lvlText w:val="%2."/>
        <w:lvlJc w:val="left"/>
        <w:pPr>
          <w:ind w:left="1157" w:hanging="59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843EE182">
        <w:start w:val="1"/>
        <w:numFmt w:val="lowerRoman"/>
        <w:lvlText w:val="%3."/>
        <w:lvlJc w:val="left"/>
        <w:pPr>
          <w:ind w:left="1877" w:hanging="53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C6F8BB48">
        <w:start w:val="1"/>
        <w:numFmt w:val="decimal"/>
        <w:lvlText w:val="%4."/>
        <w:lvlJc w:val="left"/>
        <w:pPr>
          <w:ind w:left="2597" w:hanging="59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6D305D28">
        <w:start w:val="1"/>
        <w:numFmt w:val="lowerLetter"/>
        <w:lvlText w:val="%5."/>
        <w:lvlJc w:val="left"/>
        <w:pPr>
          <w:ind w:left="3317" w:hanging="59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641C0006">
        <w:start w:val="1"/>
        <w:numFmt w:val="lowerRoman"/>
        <w:lvlText w:val="%6."/>
        <w:lvlJc w:val="left"/>
        <w:pPr>
          <w:ind w:left="4037" w:hanging="53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22AA3ACA">
        <w:start w:val="1"/>
        <w:numFmt w:val="decimal"/>
        <w:lvlText w:val="%7."/>
        <w:lvlJc w:val="left"/>
        <w:pPr>
          <w:ind w:left="4757" w:hanging="59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DA1C232A">
        <w:start w:val="1"/>
        <w:numFmt w:val="lowerLetter"/>
        <w:lvlText w:val="%8."/>
        <w:lvlJc w:val="left"/>
        <w:pPr>
          <w:ind w:left="5477" w:hanging="59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747E66AA">
        <w:start w:val="1"/>
        <w:numFmt w:val="lowerRoman"/>
        <w:lvlText w:val="%9."/>
        <w:lvlJc w:val="left"/>
        <w:pPr>
          <w:ind w:left="6197" w:hanging="532"/>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01" w16cid:durableId="421335749">
    <w:abstractNumId w:val="99"/>
    <w:lvlOverride w:ilvl="0">
      <w:lvl w:ilvl="0" w:tplc="EB9EB4D8">
        <w:start w:val="1"/>
        <w:numFmt w:val="bullet"/>
        <w:lvlText w:val="·"/>
        <w:lvlJc w:val="left"/>
        <w:pPr>
          <w:tabs>
            <w:tab w:val="left" w:pos="3119"/>
          </w:tabs>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102" w16cid:durableId="1953050983">
    <w:abstractNumId w:val="222"/>
  </w:num>
  <w:num w:numId="103" w16cid:durableId="1782797953">
    <w:abstractNumId w:val="166"/>
  </w:num>
  <w:num w:numId="104" w16cid:durableId="1952275207">
    <w:abstractNumId w:val="122"/>
    <w:lvlOverride w:ilvl="0">
      <w:startOverride w:val="4"/>
      <w:lvl w:ilvl="0" w:tplc="76F05310">
        <w:start w:val="4"/>
        <w:numFmt w:val="decimal"/>
        <w:lvlText w:val="%1."/>
        <w:lvlJc w:val="left"/>
        <w:pPr>
          <w:ind w:left="502"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F9E2FEBE">
        <w:start w:val="1"/>
        <w:numFmt w:val="lowerLetter"/>
        <w:lvlText w:val="%2."/>
        <w:lvlJc w:val="left"/>
        <w:pPr>
          <w:ind w:left="1157" w:hanging="59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843EE182">
        <w:start w:val="1"/>
        <w:numFmt w:val="lowerRoman"/>
        <w:lvlText w:val="%3."/>
        <w:lvlJc w:val="left"/>
        <w:pPr>
          <w:ind w:left="1877" w:hanging="53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C6F8BB48">
        <w:start w:val="1"/>
        <w:numFmt w:val="decimal"/>
        <w:lvlText w:val="%4."/>
        <w:lvlJc w:val="left"/>
        <w:pPr>
          <w:ind w:left="2597" w:hanging="59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6D305D28">
        <w:start w:val="1"/>
        <w:numFmt w:val="lowerLetter"/>
        <w:lvlText w:val="%5."/>
        <w:lvlJc w:val="left"/>
        <w:pPr>
          <w:ind w:left="3317" w:hanging="59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641C0006">
        <w:start w:val="1"/>
        <w:numFmt w:val="lowerRoman"/>
        <w:lvlText w:val="%6."/>
        <w:lvlJc w:val="left"/>
        <w:pPr>
          <w:ind w:left="4037" w:hanging="53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22AA3ACA">
        <w:start w:val="1"/>
        <w:numFmt w:val="decimal"/>
        <w:lvlText w:val="%7."/>
        <w:lvlJc w:val="left"/>
        <w:pPr>
          <w:ind w:left="4757" w:hanging="59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DA1C232A">
        <w:start w:val="1"/>
        <w:numFmt w:val="lowerLetter"/>
        <w:lvlText w:val="%8."/>
        <w:lvlJc w:val="left"/>
        <w:pPr>
          <w:ind w:left="5477" w:hanging="59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747E66AA">
        <w:start w:val="1"/>
        <w:numFmt w:val="lowerRoman"/>
        <w:lvlText w:val="%9."/>
        <w:lvlJc w:val="left"/>
        <w:pPr>
          <w:ind w:left="6197" w:hanging="532"/>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05" w16cid:durableId="1434016860">
    <w:abstractNumId w:val="190"/>
  </w:num>
  <w:num w:numId="106" w16cid:durableId="1997109495">
    <w:abstractNumId w:val="122"/>
    <w:lvlOverride w:ilvl="0">
      <w:startOverride w:val="5"/>
      <w:lvl w:ilvl="0" w:tplc="76F05310">
        <w:start w:val="5"/>
        <w:numFmt w:val="decimal"/>
        <w:lvlText w:val="%1."/>
        <w:lvlJc w:val="left"/>
        <w:pPr>
          <w:ind w:left="567" w:hanging="42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F9E2FEBE">
        <w:start w:val="1"/>
        <w:numFmt w:val="lowerLetter"/>
        <w:lvlText w:val="%2."/>
        <w:lvlJc w:val="left"/>
        <w:pPr>
          <w:ind w:left="1222" w:hanging="42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843EE182">
        <w:start w:val="1"/>
        <w:numFmt w:val="lowerRoman"/>
        <w:lvlText w:val="%3."/>
        <w:lvlJc w:val="left"/>
        <w:pPr>
          <w:ind w:left="1942" w:hanging="36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C6F8BB48">
        <w:start w:val="1"/>
        <w:numFmt w:val="decimal"/>
        <w:lvlText w:val="%4."/>
        <w:lvlJc w:val="left"/>
        <w:pPr>
          <w:ind w:left="2662" w:hanging="42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6D305D28">
        <w:start w:val="1"/>
        <w:numFmt w:val="lowerLetter"/>
        <w:lvlText w:val="%5."/>
        <w:lvlJc w:val="left"/>
        <w:pPr>
          <w:ind w:left="3382" w:hanging="42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641C0006">
        <w:start w:val="1"/>
        <w:numFmt w:val="lowerRoman"/>
        <w:lvlText w:val="%6."/>
        <w:lvlJc w:val="left"/>
        <w:pPr>
          <w:ind w:left="4102" w:hanging="36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22AA3ACA">
        <w:start w:val="1"/>
        <w:numFmt w:val="decimal"/>
        <w:lvlText w:val="%7."/>
        <w:lvlJc w:val="left"/>
        <w:pPr>
          <w:ind w:left="4822" w:hanging="42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DA1C232A">
        <w:start w:val="1"/>
        <w:numFmt w:val="lowerLetter"/>
        <w:lvlText w:val="%8."/>
        <w:lvlJc w:val="left"/>
        <w:pPr>
          <w:ind w:left="5542" w:hanging="42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747E66AA">
        <w:start w:val="1"/>
        <w:numFmt w:val="lowerRoman"/>
        <w:lvlText w:val="%9."/>
        <w:lvlJc w:val="left"/>
        <w:pPr>
          <w:ind w:left="6262" w:hanging="367"/>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07" w16cid:durableId="86194372">
    <w:abstractNumId w:val="56"/>
  </w:num>
  <w:num w:numId="108" w16cid:durableId="634257549">
    <w:abstractNumId w:val="56"/>
    <w:lvlOverride w:ilvl="0">
      <w:lvl w:ilvl="0" w:tplc="A1A0EDC0">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A8AA07D4">
        <w:start w:val="1"/>
        <w:numFmt w:val="lowerLetter"/>
        <w:lvlText w:val="%2."/>
        <w:lvlJc w:val="left"/>
        <w:pPr>
          <w:ind w:left="1157"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A18ABDE4">
        <w:start w:val="1"/>
        <w:numFmt w:val="lowerRoman"/>
        <w:lvlText w:val="%3."/>
        <w:lvlJc w:val="left"/>
        <w:pPr>
          <w:ind w:left="1877" w:hanging="30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7616B66C">
        <w:start w:val="1"/>
        <w:numFmt w:val="decimal"/>
        <w:lvlText w:val="%4."/>
        <w:lvlJc w:val="left"/>
        <w:pPr>
          <w:ind w:left="2597"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C5D2820E">
        <w:start w:val="1"/>
        <w:numFmt w:val="lowerLetter"/>
        <w:lvlText w:val="%5."/>
        <w:lvlJc w:val="left"/>
        <w:pPr>
          <w:ind w:left="3317"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B0ECFACE">
        <w:start w:val="1"/>
        <w:numFmt w:val="lowerRoman"/>
        <w:lvlText w:val="%6."/>
        <w:lvlJc w:val="left"/>
        <w:pPr>
          <w:ind w:left="4037" w:hanging="30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78A4CB6C">
        <w:start w:val="1"/>
        <w:numFmt w:val="decimal"/>
        <w:lvlText w:val="%7."/>
        <w:lvlJc w:val="left"/>
        <w:pPr>
          <w:ind w:left="4757"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9B024C50">
        <w:start w:val="1"/>
        <w:numFmt w:val="lowerLetter"/>
        <w:lvlText w:val="%8."/>
        <w:lvlJc w:val="left"/>
        <w:pPr>
          <w:ind w:left="5477"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FE3CD212">
        <w:start w:val="1"/>
        <w:numFmt w:val="lowerRoman"/>
        <w:lvlText w:val="%9."/>
        <w:lvlJc w:val="left"/>
        <w:pPr>
          <w:ind w:left="6197" w:hanging="302"/>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09" w16cid:durableId="65418775">
    <w:abstractNumId w:val="177"/>
  </w:num>
  <w:num w:numId="110" w16cid:durableId="483861574">
    <w:abstractNumId w:val="177"/>
    <w:lvlOverride w:ilvl="0">
      <w:startOverride w:val="3"/>
    </w:lvlOverride>
  </w:num>
  <w:num w:numId="111" w16cid:durableId="1974361366">
    <w:abstractNumId w:val="177"/>
    <w:lvlOverride w:ilvl="0">
      <w:lvl w:ilvl="0" w:tplc="E258DEEE">
        <w:start w:val="1"/>
        <w:numFmt w:val="decimal"/>
        <w:lvlText w:val="%1."/>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E2B2836E">
        <w:start w:val="1"/>
        <w:numFmt w:val="lowerLetter"/>
        <w:lvlText w:val="%2."/>
        <w:lvlJc w:val="left"/>
        <w:pPr>
          <w:ind w:left="1004"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7C8A27C4">
        <w:start w:val="1"/>
        <w:numFmt w:val="lowerRoman"/>
        <w:lvlText w:val="%3."/>
        <w:lvlJc w:val="left"/>
        <w:pPr>
          <w:ind w:left="1724" w:hanging="22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E8FE10A0">
        <w:start w:val="1"/>
        <w:numFmt w:val="decimal"/>
        <w:lvlText w:val="%4."/>
        <w:lvlJc w:val="left"/>
        <w:pPr>
          <w:ind w:left="2444"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0F82526A">
        <w:start w:val="1"/>
        <w:numFmt w:val="lowerLetter"/>
        <w:lvlText w:val="%5."/>
        <w:lvlJc w:val="left"/>
        <w:pPr>
          <w:ind w:left="3164"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0B3680BC">
        <w:start w:val="1"/>
        <w:numFmt w:val="lowerRoman"/>
        <w:lvlText w:val="%6."/>
        <w:lvlJc w:val="left"/>
        <w:pPr>
          <w:ind w:left="3884" w:hanging="22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3E14CE70">
        <w:start w:val="1"/>
        <w:numFmt w:val="decimal"/>
        <w:lvlText w:val="%7."/>
        <w:lvlJc w:val="left"/>
        <w:pPr>
          <w:ind w:left="4604"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2B62B570">
        <w:start w:val="1"/>
        <w:numFmt w:val="lowerLetter"/>
        <w:lvlText w:val="%8."/>
        <w:lvlJc w:val="left"/>
        <w:pPr>
          <w:ind w:left="5324"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FFCCCE1A">
        <w:start w:val="1"/>
        <w:numFmt w:val="lowerRoman"/>
        <w:lvlText w:val="%9."/>
        <w:lvlJc w:val="left"/>
        <w:pPr>
          <w:ind w:left="6044" w:hanging="226"/>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12" w16cid:durableId="872310591">
    <w:abstractNumId w:val="20"/>
  </w:num>
  <w:num w:numId="113" w16cid:durableId="1282152257">
    <w:abstractNumId w:val="172"/>
    <w:lvlOverride w:ilvl="0">
      <w:startOverride w:val="1"/>
    </w:lvlOverride>
  </w:num>
  <w:num w:numId="114" w16cid:durableId="1660961347">
    <w:abstractNumId w:val="172"/>
    <w:lvlOverride w:ilvl="0">
      <w:startOverride w:val="1"/>
    </w:lvlOverride>
  </w:num>
  <w:num w:numId="115" w16cid:durableId="75827367">
    <w:abstractNumId w:val="115"/>
  </w:num>
  <w:num w:numId="116" w16cid:durableId="1751997500">
    <w:abstractNumId w:val="8"/>
  </w:num>
  <w:num w:numId="117" w16cid:durableId="530537905">
    <w:abstractNumId w:val="176"/>
  </w:num>
  <w:num w:numId="118" w16cid:durableId="569120699">
    <w:abstractNumId w:val="245"/>
  </w:num>
  <w:num w:numId="119" w16cid:durableId="1093863909">
    <w:abstractNumId w:val="172"/>
  </w:num>
  <w:num w:numId="120" w16cid:durableId="197208337">
    <w:abstractNumId w:val="58"/>
  </w:num>
  <w:num w:numId="121" w16cid:durableId="739600845">
    <w:abstractNumId w:val="172"/>
    <w:lvlOverride w:ilvl="0">
      <w:startOverride w:val="1"/>
    </w:lvlOverride>
  </w:num>
  <w:num w:numId="122" w16cid:durableId="2062168272">
    <w:abstractNumId w:val="172"/>
    <w:lvlOverride w:ilvl="0">
      <w:startOverride w:val="1"/>
      <w:lvl w:ilvl="0">
        <w:start w:val="1"/>
        <w:numFmt w:val="decimal"/>
        <w:lvlText w:val="%1."/>
        <w:lvlJc w:val="left"/>
        <w:pPr>
          <w:ind w:left="42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123" w16cid:durableId="1328630603">
    <w:abstractNumId w:val="152"/>
  </w:num>
  <w:num w:numId="124" w16cid:durableId="1799101856">
    <w:abstractNumId w:val="238"/>
  </w:num>
  <w:num w:numId="125" w16cid:durableId="288828866">
    <w:abstractNumId w:val="172"/>
    <w:lvlOverride w:ilvl="0">
      <w:startOverride w:val="1"/>
    </w:lvlOverride>
  </w:num>
  <w:num w:numId="126" w16cid:durableId="2107116198">
    <w:abstractNumId w:val="172"/>
    <w:lvlOverride w:ilvl="0">
      <w:startOverride w:val="8"/>
    </w:lvlOverride>
  </w:num>
  <w:num w:numId="127" w16cid:durableId="1766539859">
    <w:abstractNumId w:val="81"/>
  </w:num>
  <w:num w:numId="128" w16cid:durableId="902832501">
    <w:abstractNumId w:val="172"/>
    <w:lvlOverride w:ilvl="0">
      <w:startOverride w:val="1"/>
    </w:lvlOverride>
  </w:num>
  <w:num w:numId="129" w16cid:durableId="2104570139">
    <w:abstractNumId w:val="172"/>
    <w:lvlOverride w:ilvl="0">
      <w:startOverride w:val="1"/>
      <w:lvl w:ilvl="0">
        <w:start w:val="1"/>
        <w:numFmt w:val="decimal"/>
        <w:lvlText w:val="%1."/>
        <w:lvlJc w:val="left"/>
        <w:pPr>
          <w:ind w:left="426" w:hanging="426"/>
        </w:pPr>
        <w:rPr>
          <w:highlight w:val="none"/>
        </w:rPr>
      </w:lvl>
    </w:lvlOverride>
  </w:num>
  <w:num w:numId="130" w16cid:durableId="1606111280">
    <w:abstractNumId w:val="172"/>
    <w:lvlOverride w:ilvl="0">
      <w:lvl w:ilvl="0">
        <w:start w:val="1"/>
        <w:numFmt w:val="decimal"/>
        <w:lvlText w:val="%1."/>
        <w:lvlJc w:val="left"/>
        <w:pPr>
          <w:ind w:left="357" w:hanging="357"/>
        </w:pPr>
        <w:rPr>
          <w:highlight w:val="none"/>
        </w:rPr>
      </w:lvl>
    </w:lvlOverride>
  </w:num>
  <w:num w:numId="131" w16cid:durableId="1833832630">
    <w:abstractNumId w:val="172"/>
    <w:lvlOverride w:ilvl="0">
      <w:lvl w:ilvl="0">
        <w:start w:val="1"/>
        <w:numFmt w:val="decimal"/>
        <w:lvlText w:val="%1."/>
        <w:lvlJc w:val="left"/>
        <w:pPr>
          <w:ind w:left="357" w:hanging="357"/>
        </w:pPr>
        <w:rPr>
          <w:highlight w:val="none"/>
        </w:rPr>
      </w:lvl>
    </w:lvlOverride>
  </w:num>
  <w:num w:numId="132" w16cid:durableId="193613159">
    <w:abstractNumId w:val="172"/>
    <w:lvlOverride w:ilvl="0">
      <w:lvl w:ilvl="0">
        <w:start w:val="1"/>
        <w:numFmt w:val="decimal"/>
        <w:lvlText w:val="%1."/>
        <w:lvlJc w:val="left"/>
        <w:pPr>
          <w:ind w:left="357" w:hanging="35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133" w16cid:durableId="661543729">
    <w:abstractNumId w:val="172"/>
    <w:lvlOverride w:ilvl="0">
      <w:startOverride w:val="2"/>
    </w:lvlOverride>
  </w:num>
  <w:num w:numId="134" w16cid:durableId="946039380">
    <w:abstractNumId w:val="172"/>
    <w:lvlOverride w:ilvl="0">
      <w:startOverride w:val="1"/>
      <w:lvl w:ilvl="0">
        <w:start w:val="1"/>
        <w:numFmt w:val="decimal"/>
        <w:lvlText w:val="%1."/>
        <w:lvlJc w:val="left"/>
        <w:pPr>
          <w:ind w:left="42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135" w16cid:durableId="165364865">
    <w:abstractNumId w:val="181"/>
  </w:num>
  <w:num w:numId="136" w16cid:durableId="1464620366">
    <w:abstractNumId w:val="91"/>
  </w:num>
  <w:num w:numId="137" w16cid:durableId="1898780924">
    <w:abstractNumId w:val="101"/>
  </w:num>
  <w:num w:numId="138" w16cid:durableId="296878456">
    <w:abstractNumId w:val="172"/>
    <w:lvlOverride w:ilvl="0">
      <w:startOverride w:val="4"/>
    </w:lvlOverride>
  </w:num>
  <w:num w:numId="139" w16cid:durableId="1691754562">
    <w:abstractNumId w:val="230"/>
  </w:num>
  <w:num w:numId="140" w16cid:durableId="1520894286">
    <w:abstractNumId w:val="172"/>
    <w:lvlOverride w:ilvl="0">
      <w:startOverride w:val="5"/>
    </w:lvlOverride>
  </w:num>
  <w:num w:numId="141" w16cid:durableId="1572151561">
    <w:abstractNumId w:val="78"/>
  </w:num>
  <w:num w:numId="142" w16cid:durableId="963003613">
    <w:abstractNumId w:val="181"/>
    <w:lvlOverride w:ilvl="0">
      <w:lvl w:ilvl="0" w:tplc="9C52725A">
        <w:start w:val="1"/>
        <w:numFmt w:val="bullet"/>
        <w:lvlText w:val="•"/>
        <w:lvlJc w:val="left"/>
        <w:pPr>
          <w:ind w:left="491" w:hanging="174"/>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41106C54">
        <w:start w:val="1"/>
        <w:numFmt w:val="bullet"/>
        <w:lvlText w:val="•"/>
        <w:lvlJc w:val="left"/>
        <w:pPr>
          <w:ind w:left="1091" w:hanging="174"/>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5FC22BA8">
        <w:start w:val="1"/>
        <w:numFmt w:val="bullet"/>
        <w:lvlText w:val="•"/>
        <w:lvlJc w:val="left"/>
        <w:pPr>
          <w:ind w:left="1691" w:hanging="174"/>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117619D8">
        <w:start w:val="1"/>
        <w:numFmt w:val="bullet"/>
        <w:lvlText w:val="•"/>
        <w:lvlJc w:val="left"/>
        <w:pPr>
          <w:ind w:left="2291" w:hanging="174"/>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BF442598">
        <w:start w:val="1"/>
        <w:numFmt w:val="bullet"/>
        <w:lvlText w:val="•"/>
        <w:lvlJc w:val="left"/>
        <w:pPr>
          <w:ind w:left="2891" w:hanging="174"/>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91887C42">
        <w:start w:val="1"/>
        <w:numFmt w:val="bullet"/>
        <w:lvlText w:val="•"/>
        <w:lvlJc w:val="left"/>
        <w:pPr>
          <w:ind w:left="3491" w:hanging="174"/>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7676E78E">
        <w:start w:val="1"/>
        <w:numFmt w:val="bullet"/>
        <w:lvlText w:val="•"/>
        <w:lvlJc w:val="left"/>
        <w:pPr>
          <w:ind w:left="4091" w:hanging="174"/>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DD98A7E4">
        <w:start w:val="1"/>
        <w:numFmt w:val="bullet"/>
        <w:lvlText w:val="•"/>
        <w:lvlJc w:val="left"/>
        <w:pPr>
          <w:ind w:left="4691" w:hanging="174"/>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4F002E0E">
        <w:start w:val="1"/>
        <w:numFmt w:val="bullet"/>
        <w:lvlText w:val="•"/>
        <w:lvlJc w:val="left"/>
        <w:pPr>
          <w:ind w:left="5291" w:hanging="174"/>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143" w16cid:durableId="2071070546">
    <w:abstractNumId w:val="78"/>
    <w:lvlOverride w:ilvl="0">
      <w:startOverride w:val="3"/>
    </w:lvlOverride>
  </w:num>
  <w:num w:numId="144" w16cid:durableId="1751006077">
    <w:abstractNumId w:val="160"/>
  </w:num>
  <w:num w:numId="145" w16cid:durableId="150560894">
    <w:abstractNumId w:val="156"/>
  </w:num>
  <w:num w:numId="146" w16cid:durableId="1894194426">
    <w:abstractNumId w:val="156"/>
    <w:lvlOverride w:ilvl="0">
      <w:lvl w:ilvl="0" w:tplc="36A2329E">
        <w:start w:val="1"/>
        <w:numFmt w:val="decimal"/>
        <w:lvlText w:val="%1."/>
        <w:lvlJc w:val="left"/>
        <w:pPr>
          <w:ind w:left="391" w:hanging="39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3556A172">
        <w:start w:val="1"/>
        <w:numFmt w:val="lowerLetter"/>
        <w:lvlText w:val="%2."/>
        <w:lvlJc w:val="left"/>
        <w:pPr>
          <w:ind w:left="1188" w:hanging="39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182A629C">
        <w:start w:val="1"/>
        <w:numFmt w:val="lowerRoman"/>
        <w:lvlText w:val="%3."/>
        <w:lvlJc w:val="left"/>
        <w:pPr>
          <w:ind w:left="1912" w:hanging="33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6D3286AC">
        <w:start w:val="1"/>
        <w:numFmt w:val="decimal"/>
        <w:lvlText w:val="%4."/>
        <w:lvlJc w:val="left"/>
        <w:pPr>
          <w:ind w:left="283" w:hanging="28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EBB0446A">
        <w:start w:val="1"/>
        <w:numFmt w:val="lowerLetter"/>
        <w:lvlText w:val="%5."/>
        <w:lvlJc w:val="left"/>
        <w:pPr>
          <w:ind w:left="862" w:hanging="28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2B386932">
        <w:start w:val="1"/>
        <w:numFmt w:val="lowerRoman"/>
        <w:lvlText w:val="%6."/>
        <w:lvlJc w:val="left"/>
        <w:pPr>
          <w:ind w:left="1582" w:hanging="22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FE7EED18">
        <w:start w:val="1"/>
        <w:numFmt w:val="decimal"/>
        <w:lvlText w:val="%7."/>
        <w:lvlJc w:val="left"/>
        <w:pPr>
          <w:ind w:left="2302" w:hanging="28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5CAE0E92">
        <w:start w:val="1"/>
        <w:numFmt w:val="lowerLetter"/>
        <w:lvlText w:val="%8."/>
        <w:lvlJc w:val="left"/>
        <w:pPr>
          <w:ind w:left="3022" w:hanging="28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39FA7B0C">
        <w:start w:val="1"/>
        <w:numFmt w:val="lowerRoman"/>
        <w:lvlText w:val="%9."/>
        <w:lvlJc w:val="left"/>
        <w:pPr>
          <w:ind w:left="3742" w:hanging="225"/>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47" w16cid:durableId="1898785955">
    <w:abstractNumId w:val="172"/>
    <w:lvlOverride w:ilvl="0">
      <w:startOverride w:val="1"/>
      <w:lvl w:ilvl="0">
        <w:start w:val="1"/>
        <w:numFmt w:val="decimal"/>
        <w:lvlText w:val="%1."/>
        <w:lvlJc w:val="left"/>
        <w:pPr>
          <w:ind w:left="567" w:hanging="56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148" w16cid:durableId="692145577">
    <w:abstractNumId w:val="164"/>
  </w:num>
  <w:num w:numId="149" w16cid:durableId="1815366041">
    <w:abstractNumId w:val="172"/>
  </w:num>
  <w:num w:numId="150" w16cid:durableId="1792823336">
    <w:abstractNumId w:val="172"/>
    <w:lvlOverride w:ilvl="0">
      <w:startOverride w:val="1"/>
    </w:lvlOverride>
  </w:num>
  <w:num w:numId="151" w16cid:durableId="767041634">
    <w:abstractNumId w:val="172"/>
    <w:lvlOverride w:ilvl="0">
      <w:startOverride w:val="1"/>
      <w:lvl w:ilvl="0">
        <w:start w:val="1"/>
        <w:numFmt w:val="decimal"/>
        <w:lvlText w:val="%1."/>
        <w:lvlJc w:val="left"/>
        <w:pPr>
          <w:tabs>
            <w:tab w:val="left" w:pos="720"/>
          </w:tabs>
          <w:ind w:left="360" w:hanging="360"/>
        </w:pPr>
        <w:rPr>
          <w:rFonts w:ascii="Arial" w:eastAsia="Trebuchet MS" w:hAnsi="Arial" w:cs="Arial" w:hint="default"/>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152" w16cid:durableId="1965843621">
    <w:abstractNumId w:val="140"/>
  </w:num>
  <w:num w:numId="153" w16cid:durableId="542181466">
    <w:abstractNumId w:val="172"/>
    <w:lvlOverride w:ilvl="0">
      <w:startOverride w:val="1"/>
    </w:lvlOverride>
  </w:num>
  <w:num w:numId="154" w16cid:durableId="80030127">
    <w:abstractNumId w:val="106"/>
  </w:num>
  <w:num w:numId="155" w16cid:durableId="622997730">
    <w:abstractNumId w:val="14"/>
  </w:num>
  <w:num w:numId="156" w16cid:durableId="1472357261">
    <w:abstractNumId w:val="14"/>
    <w:lvlOverride w:ilvl="0">
      <w:lvl w:ilvl="0" w:tplc="34806806">
        <w:start w:val="1"/>
        <w:numFmt w:val="decimal"/>
        <w:lvlText w:val="%1."/>
        <w:lvlJc w:val="left"/>
        <w:pPr>
          <w:ind w:left="426"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2A08C522">
        <w:start w:val="1"/>
        <w:numFmt w:val="lowerLetter"/>
        <w:lvlText w:val="%2."/>
        <w:lvlJc w:val="left"/>
        <w:pPr>
          <w:ind w:left="1146"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3C946C70">
        <w:start w:val="1"/>
        <w:numFmt w:val="lowerRoman"/>
        <w:lvlText w:val="%3."/>
        <w:lvlJc w:val="left"/>
        <w:pPr>
          <w:ind w:left="1866" w:hanging="30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885A65B2">
        <w:start w:val="1"/>
        <w:numFmt w:val="decimal"/>
        <w:lvlText w:val="%4."/>
        <w:lvlJc w:val="left"/>
        <w:pPr>
          <w:ind w:left="2586"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C3701CA0">
        <w:start w:val="1"/>
        <w:numFmt w:val="lowerLetter"/>
        <w:lvlText w:val="%5."/>
        <w:lvlJc w:val="left"/>
        <w:pPr>
          <w:ind w:left="3306"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65806682">
        <w:start w:val="1"/>
        <w:numFmt w:val="lowerRoman"/>
        <w:lvlText w:val="%6."/>
        <w:lvlJc w:val="left"/>
        <w:pPr>
          <w:ind w:left="4026" w:hanging="30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053E8226">
        <w:start w:val="1"/>
        <w:numFmt w:val="decimal"/>
        <w:lvlText w:val="%7."/>
        <w:lvlJc w:val="left"/>
        <w:pPr>
          <w:ind w:left="4746"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7F0C7AAA">
        <w:start w:val="1"/>
        <w:numFmt w:val="lowerLetter"/>
        <w:lvlText w:val="%8."/>
        <w:lvlJc w:val="left"/>
        <w:pPr>
          <w:ind w:left="5466"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42AC22B0">
        <w:start w:val="1"/>
        <w:numFmt w:val="lowerRoman"/>
        <w:lvlText w:val="%9."/>
        <w:lvlJc w:val="left"/>
        <w:pPr>
          <w:ind w:left="6186" w:hanging="302"/>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57" w16cid:durableId="1271933350">
    <w:abstractNumId w:val="12"/>
  </w:num>
  <w:num w:numId="158" w16cid:durableId="739867318">
    <w:abstractNumId w:val="12"/>
    <w:lvlOverride w:ilvl="0">
      <w:lvl w:ilvl="0" w:tplc="0A1AEA62">
        <w:start w:val="1"/>
        <w:numFmt w:val="lowerLetter"/>
        <w:lvlText w:val="%1."/>
        <w:lvlJc w:val="left"/>
        <w:pPr>
          <w:ind w:left="330" w:hanging="33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58983578">
        <w:start w:val="1"/>
        <w:numFmt w:val="lowerLetter"/>
        <w:lvlText w:val="%2."/>
        <w:lvlJc w:val="left"/>
        <w:pPr>
          <w:ind w:left="1127" w:hanging="33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92565D26">
        <w:start w:val="1"/>
        <w:numFmt w:val="lowerRoman"/>
        <w:lvlText w:val="%3."/>
        <w:lvlJc w:val="left"/>
        <w:pPr>
          <w:ind w:left="1852" w:hanging="27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E3420B1E">
        <w:start w:val="1"/>
        <w:numFmt w:val="decimal"/>
        <w:lvlText w:val="%4."/>
        <w:lvlJc w:val="left"/>
        <w:pPr>
          <w:ind w:left="426"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C38C53F2">
        <w:start w:val="1"/>
        <w:numFmt w:val="lowerLetter"/>
        <w:lvlText w:val="%5."/>
        <w:lvlJc w:val="left"/>
        <w:pPr>
          <w:ind w:left="3099"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FAFC2670">
        <w:start w:val="1"/>
        <w:numFmt w:val="lowerRoman"/>
        <w:lvlText w:val="%6."/>
        <w:lvlJc w:val="left"/>
        <w:pPr>
          <w:ind w:left="3819" w:hanging="30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06F8D246">
        <w:start w:val="1"/>
        <w:numFmt w:val="decimal"/>
        <w:lvlText w:val="%7."/>
        <w:lvlJc w:val="left"/>
        <w:pPr>
          <w:ind w:left="4539"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517A13CC">
        <w:start w:val="1"/>
        <w:numFmt w:val="lowerLetter"/>
        <w:lvlText w:val="%8."/>
        <w:lvlJc w:val="left"/>
        <w:pPr>
          <w:ind w:left="5259"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B98E174A">
        <w:start w:val="1"/>
        <w:numFmt w:val="lowerRoman"/>
        <w:lvlText w:val="%9."/>
        <w:lvlJc w:val="left"/>
        <w:pPr>
          <w:ind w:left="5979" w:hanging="302"/>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59" w16cid:durableId="1246036136">
    <w:abstractNumId w:val="33"/>
  </w:num>
  <w:num w:numId="160" w16cid:durableId="79303506">
    <w:abstractNumId w:val="175"/>
  </w:num>
  <w:num w:numId="161" w16cid:durableId="1587958382">
    <w:abstractNumId w:val="72"/>
  </w:num>
  <w:num w:numId="162" w16cid:durableId="769543251">
    <w:abstractNumId w:val="158"/>
  </w:num>
  <w:num w:numId="163" w16cid:durableId="1520660922">
    <w:abstractNumId w:val="42"/>
  </w:num>
  <w:num w:numId="164" w16cid:durableId="2032803814">
    <w:abstractNumId w:val="144"/>
  </w:num>
  <w:num w:numId="165" w16cid:durableId="2081324051">
    <w:abstractNumId w:val="235"/>
  </w:num>
  <w:num w:numId="166" w16cid:durableId="707026431">
    <w:abstractNumId w:val="107"/>
  </w:num>
  <w:num w:numId="167" w16cid:durableId="1938715101">
    <w:abstractNumId w:val="191"/>
  </w:num>
  <w:num w:numId="168" w16cid:durableId="1446002973">
    <w:abstractNumId w:val="199"/>
  </w:num>
  <w:num w:numId="169" w16cid:durableId="663510699">
    <w:abstractNumId w:val="136"/>
  </w:num>
  <w:num w:numId="170" w16cid:durableId="1066760158">
    <w:abstractNumId w:val="133"/>
  </w:num>
  <w:num w:numId="171" w16cid:durableId="1447038968">
    <w:abstractNumId w:val="120"/>
  </w:num>
  <w:num w:numId="172" w16cid:durableId="1615556066">
    <w:abstractNumId w:val="74"/>
  </w:num>
  <w:num w:numId="173" w16cid:durableId="92089855">
    <w:abstractNumId w:val="110"/>
  </w:num>
  <w:num w:numId="174" w16cid:durableId="1128470300">
    <w:abstractNumId w:val="114"/>
  </w:num>
  <w:num w:numId="175" w16cid:durableId="141628796">
    <w:abstractNumId w:val="2"/>
  </w:num>
  <w:num w:numId="176" w16cid:durableId="138495472">
    <w:abstractNumId w:val="6"/>
  </w:num>
  <w:num w:numId="177" w16cid:durableId="646589456">
    <w:abstractNumId w:val="229"/>
  </w:num>
  <w:num w:numId="178" w16cid:durableId="1421027790">
    <w:abstractNumId w:val="145"/>
  </w:num>
  <w:num w:numId="179" w16cid:durableId="510997452">
    <w:abstractNumId w:val="217"/>
  </w:num>
  <w:num w:numId="180" w16cid:durableId="634680630">
    <w:abstractNumId w:val="23"/>
  </w:num>
  <w:num w:numId="181" w16cid:durableId="1610969910">
    <w:abstractNumId w:val="89"/>
  </w:num>
  <w:num w:numId="182" w16cid:durableId="1093671572">
    <w:abstractNumId w:val="161"/>
  </w:num>
  <w:num w:numId="183" w16cid:durableId="1817795335">
    <w:abstractNumId w:val="243"/>
  </w:num>
  <w:num w:numId="184" w16cid:durableId="963463894">
    <w:abstractNumId w:val="162"/>
  </w:num>
  <w:num w:numId="185" w16cid:durableId="1231966448">
    <w:abstractNumId w:val="49"/>
  </w:num>
  <w:num w:numId="186" w16cid:durableId="1146315967">
    <w:abstractNumId w:val="68"/>
  </w:num>
  <w:num w:numId="187" w16cid:durableId="1306157592">
    <w:abstractNumId w:val="71"/>
  </w:num>
  <w:num w:numId="188" w16cid:durableId="451556321">
    <w:abstractNumId w:val="155"/>
  </w:num>
  <w:num w:numId="189" w16cid:durableId="17894569">
    <w:abstractNumId w:val="17"/>
  </w:num>
  <w:num w:numId="190" w16cid:durableId="56184106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1" w16cid:durableId="1399286833">
    <w:abstractNumId w:val="184"/>
  </w:num>
  <w:num w:numId="192" w16cid:durableId="375663885">
    <w:abstractNumId w:val="218"/>
  </w:num>
  <w:num w:numId="193" w16cid:durableId="1571965555">
    <w:abstractNumId w:val="83"/>
  </w:num>
  <w:num w:numId="194" w16cid:durableId="1840267963">
    <w:abstractNumId w:val="94"/>
  </w:num>
  <w:num w:numId="195" w16cid:durableId="1428111282">
    <w:abstractNumId w:val="214"/>
  </w:num>
  <w:num w:numId="196" w16cid:durableId="56245565">
    <w:abstractNumId w:val="9"/>
  </w:num>
  <w:num w:numId="197" w16cid:durableId="1334334168">
    <w:abstractNumId w:val="205"/>
  </w:num>
  <w:num w:numId="198" w16cid:durableId="819661763">
    <w:abstractNumId w:val="168"/>
  </w:num>
  <w:num w:numId="199" w16cid:durableId="40524678">
    <w:abstractNumId w:val="224"/>
  </w:num>
  <w:num w:numId="200" w16cid:durableId="1458137180">
    <w:abstractNumId w:val="208"/>
  </w:num>
  <w:num w:numId="201" w16cid:durableId="354888949">
    <w:abstractNumId w:val="172"/>
    <w:lvlOverride w:ilvl="0">
      <w:startOverride w:val="1"/>
      <w:lvl w:ilvl="0">
        <w:start w:val="1"/>
        <w:numFmt w:val="decimal"/>
        <w:lvlText w:val="%1."/>
        <w:lvlJc w:val="left"/>
        <w:pPr>
          <w:ind w:left="360" w:hanging="360"/>
        </w:pPr>
        <w:rPr>
          <w:b w:val="0"/>
          <w:color w:val="auto"/>
        </w:rPr>
      </w:lvl>
    </w:lvlOverride>
    <w:lvlOverride w:ilvl="1">
      <w:startOverride w:val="1"/>
      <w:lvl w:ilvl="1">
        <w:start w:val="1"/>
        <w:numFmt w:val="lowerLetter"/>
        <w:lvlText w:val="%2."/>
        <w:lvlJc w:val="left"/>
        <w:pPr>
          <w:ind w:left="579"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start w:val="1"/>
        <w:numFmt w:val="lowerRoman"/>
        <w:lvlText w:val="%3."/>
        <w:lvlJc w:val="left"/>
        <w:pPr>
          <w:ind w:left="1299" w:hanging="22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start w:val="1"/>
        <w:numFmt w:val="decimal"/>
        <w:lvlText w:val="%4."/>
        <w:lvlJc w:val="left"/>
        <w:pPr>
          <w:ind w:left="2019" w:hanging="284"/>
        </w:pPr>
        <w:rPr>
          <w:rFonts w:hAnsi="Arial Unicode MS"/>
          <w:b w:val="0"/>
          <w:caps w:val="0"/>
          <w:smallCaps w:val="0"/>
          <w:strike w:val="0"/>
          <w:dstrike w:val="0"/>
          <w:outline w:val="0"/>
          <w:emboss w:val="0"/>
          <w:imprint w:val="0"/>
          <w:color w:val="auto"/>
          <w:spacing w:val="0"/>
          <w:w w:val="100"/>
          <w:kern w:val="0"/>
          <w:position w:val="0"/>
          <w:highlight w:val="none"/>
          <w:vertAlign w:val="baseline"/>
        </w:rPr>
      </w:lvl>
    </w:lvlOverride>
    <w:lvlOverride w:ilvl="4">
      <w:startOverride w:val="1"/>
      <w:lvl w:ilvl="4">
        <w:start w:val="1"/>
        <w:numFmt w:val="lowerLetter"/>
        <w:lvlText w:val="%5."/>
        <w:lvlJc w:val="left"/>
        <w:pPr>
          <w:ind w:left="2739"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start w:val="1"/>
        <w:numFmt w:val="lowerRoman"/>
        <w:lvlText w:val="%6."/>
        <w:lvlJc w:val="left"/>
        <w:pPr>
          <w:ind w:left="3459" w:hanging="22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start w:val="1"/>
        <w:numFmt w:val="decimal"/>
        <w:lvlText w:val="%7."/>
        <w:lvlJc w:val="left"/>
        <w:pPr>
          <w:ind w:left="4179"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start w:val="1"/>
        <w:numFmt w:val="lowerLetter"/>
        <w:lvlText w:val="%8."/>
        <w:lvlJc w:val="left"/>
        <w:pPr>
          <w:ind w:left="4899"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start w:val="1"/>
        <w:numFmt w:val="lowerRoman"/>
        <w:lvlText w:val="%9."/>
        <w:lvlJc w:val="left"/>
        <w:pPr>
          <w:ind w:left="5619" w:hanging="226"/>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202" w16cid:durableId="16002620">
    <w:abstractNumId w:val="72"/>
    <w:lvlOverride w:ilvl="0">
      <w:startOverride w:val="1"/>
    </w:lvlOverride>
  </w:num>
  <w:num w:numId="203" w16cid:durableId="27268163">
    <w:abstractNumId w:val="72"/>
  </w:num>
  <w:num w:numId="204" w16cid:durableId="481581335">
    <w:abstractNumId w:val="169"/>
  </w:num>
  <w:num w:numId="205" w16cid:durableId="485054612">
    <w:abstractNumId w:val="22"/>
  </w:num>
  <w:num w:numId="206" w16cid:durableId="2036080454">
    <w:abstractNumId w:val="236"/>
  </w:num>
  <w:num w:numId="207" w16cid:durableId="152374965">
    <w:abstractNumId w:val="213"/>
  </w:num>
  <w:num w:numId="208" w16cid:durableId="1889878647">
    <w:abstractNumId w:val="1"/>
  </w:num>
  <w:num w:numId="209" w16cid:durableId="2056543367">
    <w:abstractNumId w:val="132"/>
  </w:num>
  <w:num w:numId="210" w16cid:durableId="1810435208">
    <w:abstractNumId w:val="246"/>
  </w:num>
  <w:num w:numId="211" w16cid:durableId="591818550">
    <w:abstractNumId w:val="121"/>
  </w:num>
  <w:num w:numId="212" w16cid:durableId="114063727">
    <w:abstractNumId w:val="174"/>
  </w:num>
  <w:num w:numId="213" w16cid:durableId="935215862">
    <w:abstractNumId w:val="38"/>
  </w:num>
  <w:num w:numId="214" w16cid:durableId="1974096983">
    <w:abstractNumId w:val="116"/>
  </w:num>
  <w:num w:numId="215" w16cid:durableId="651183296">
    <w:abstractNumId w:val="227"/>
  </w:num>
  <w:num w:numId="216" w16cid:durableId="1046491417">
    <w:abstractNumId w:val="90"/>
  </w:num>
  <w:num w:numId="217" w16cid:durableId="1984432418">
    <w:abstractNumId w:val="53"/>
  </w:num>
  <w:num w:numId="218" w16cid:durableId="495918991">
    <w:abstractNumId w:val="234"/>
  </w:num>
  <w:num w:numId="219" w16cid:durableId="770859347">
    <w:abstractNumId w:val="173"/>
  </w:num>
  <w:num w:numId="220" w16cid:durableId="183128941">
    <w:abstractNumId w:val="183"/>
  </w:num>
  <w:num w:numId="221" w16cid:durableId="2000183797">
    <w:abstractNumId w:val="228"/>
  </w:num>
  <w:num w:numId="222" w16cid:durableId="575093587">
    <w:abstractNumId w:val="123"/>
  </w:num>
  <w:num w:numId="223" w16cid:durableId="1296137043">
    <w:abstractNumId w:val="138"/>
  </w:num>
  <w:num w:numId="224" w16cid:durableId="650403807">
    <w:abstractNumId w:val="46"/>
  </w:num>
  <w:num w:numId="225" w16cid:durableId="1615019893">
    <w:abstractNumId w:val="163"/>
  </w:num>
  <w:num w:numId="226" w16cid:durableId="877741467">
    <w:abstractNumId w:val="143"/>
  </w:num>
  <w:num w:numId="227" w16cid:durableId="527917267">
    <w:abstractNumId w:val="111"/>
    <w:lvlOverride w:ilvl="0">
      <w:lvl w:ilvl="0">
        <w:start w:val="1"/>
        <w:numFmt w:val="decimal"/>
        <w:lvlText w:val="%1."/>
        <w:lvlJc w:val="left"/>
        <w:pPr>
          <w:ind w:left="330" w:hanging="330"/>
        </w:pPr>
        <w:rPr>
          <w:rFonts w:ascii="Arial" w:eastAsia="Trebuchet MS" w:hAnsi="Arial" w:cs="Arial" w:hint="default"/>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228" w16cid:durableId="2079866189">
    <w:abstractNumId w:val="112"/>
  </w:num>
  <w:num w:numId="229" w16cid:durableId="1135294064">
    <w:abstractNumId w:val="100"/>
  </w:num>
  <w:num w:numId="230" w16cid:durableId="1164665082">
    <w:abstractNumId w:val="13"/>
  </w:num>
  <w:num w:numId="231" w16cid:durableId="763845482">
    <w:abstractNumId w:val="129"/>
  </w:num>
  <w:num w:numId="232" w16cid:durableId="1926766053">
    <w:abstractNumId w:val="59"/>
  </w:num>
  <w:num w:numId="233" w16cid:durableId="1274824028">
    <w:abstractNumId w:val="117"/>
  </w:num>
  <w:num w:numId="234" w16cid:durableId="1792286232">
    <w:abstractNumId w:val="41"/>
  </w:num>
  <w:num w:numId="235" w16cid:durableId="42364403">
    <w:abstractNumId w:val="170"/>
  </w:num>
  <w:num w:numId="236" w16cid:durableId="559679396">
    <w:abstractNumId w:val="113"/>
  </w:num>
  <w:num w:numId="237" w16cid:durableId="909072623">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8" w16cid:durableId="210968320">
    <w:abstractNumId w:val="0"/>
  </w:num>
  <w:num w:numId="239" w16cid:durableId="1297564522">
    <w:abstractNumId w:val="4"/>
  </w:num>
  <w:num w:numId="240" w16cid:durableId="1431775270">
    <w:abstractNumId w:val="108"/>
  </w:num>
  <w:num w:numId="241" w16cid:durableId="2049138103">
    <w:abstractNumId w:val="165"/>
  </w:num>
  <w:num w:numId="242" w16cid:durableId="1769234172">
    <w:abstractNumId w:val="148"/>
  </w:num>
  <w:num w:numId="243" w16cid:durableId="398863897">
    <w:abstractNumId w:val="225"/>
  </w:num>
  <w:num w:numId="244" w16cid:durableId="704451806">
    <w:abstractNumId w:val="57"/>
  </w:num>
  <w:num w:numId="245" w16cid:durableId="237718574">
    <w:abstractNumId w:val="186"/>
  </w:num>
  <w:num w:numId="246" w16cid:durableId="1931037153">
    <w:abstractNumId w:val="86"/>
  </w:num>
  <w:num w:numId="247" w16cid:durableId="1971326232">
    <w:abstractNumId w:val="65"/>
  </w:num>
  <w:num w:numId="248" w16cid:durableId="270742967">
    <w:abstractNumId w:val="131"/>
  </w:num>
  <w:num w:numId="249" w16cid:durableId="450520263">
    <w:abstractNumId w:val="232"/>
  </w:num>
  <w:num w:numId="250" w16cid:durableId="1166745193">
    <w:abstractNumId w:val="187"/>
  </w:num>
  <w:num w:numId="251" w16cid:durableId="963929208">
    <w:abstractNumId w:val="141"/>
  </w:num>
  <w:num w:numId="252" w16cid:durableId="216281372">
    <w:abstractNumId w:val="7"/>
  </w:num>
  <w:num w:numId="253" w16cid:durableId="2088065425">
    <w:abstractNumId w:val="88"/>
  </w:num>
  <w:num w:numId="254" w16cid:durableId="47383633">
    <w:abstractNumId w:val="84"/>
  </w:num>
  <w:num w:numId="255" w16cid:durableId="549340604">
    <w:abstractNumId w:val="137"/>
  </w:num>
  <w:num w:numId="256" w16cid:durableId="1912962147">
    <w:abstractNumId w:val="80"/>
  </w:num>
  <w:num w:numId="257" w16cid:durableId="1968857660">
    <w:abstractNumId w:val="221"/>
  </w:num>
  <w:num w:numId="258" w16cid:durableId="759064219">
    <w:abstractNumId w:val="44"/>
  </w:num>
  <w:num w:numId="259" w16cid:durableId="301619025">
    <w:abstractNumId w:val="95"/>
  </w:num>
  <w:num w:numId="260" w16cid:durableId="2072775848">
    <w:abstractNumId w:val="210"/>
  </w:num>
  <w:num w:numId="261" w16cid:durableId="1170365003">
    <w:abstractNumId w:val="18"/>
  </w:num>
  <w:num w:numId="262" w16cid:durableId="1932615942">
    <w:abstractNumId w:val="64"/>
  </w:num>
  <w:num w:numId="263" w16cid:durableId="181090992">
    <w:abstractNumId w:val="233"/>
  </w:num>
  <w:num w:numId="264" w16cid:durableId="1489007624">
    <w:abstractNumId w:val="45"/>
  </w:num>
  <w:num w:numId="265" w16cid:durableId="1663776203">
    <w:abstractNumId w:val="182"/>
  </w:num>
  <w:num w:numId="266" w16cid:durableId="834806082">
    <w:abstractNumId w:val="180"/>
  </w:num>
  <w:num w:numId="267" w16cid:durableId="2131363975">
    <w:abstractNumId w:val="197"/>
  </w:num>
  <w:num w:numId="268" w16cid:durableId="1527403646">
    <w:abstractNumId w:val="226"/>
  </w:num>
  <w:num w:numId="269" w16cid:durableId="1961564910">
    <w:abstractNumId w:val="126"/>
  </w:num>
  <w:num w:numId="270" w16cid:durableId="399595060">
    <w:abstractNumId w:val="3"/>
  </w:num>
  <w:num w:numId="271" w16cid:durableId="1017268204">
    <w:abstractNumId w:val="63"/>
  </w:num>
  <w:num w:numId="272" w16cid:durableId="1047684227">
    <w:abstractNumId w:val="67"/>
  </w:num>
  <w:num w:numId="273" w16cid:durableId="412122918">
    <w:abstractNumId w:val="247"/>
  </w:num>
  <w:num w:numId="274" w16cid:durableId="1862429596">
    <w:abstractNumId w:val="216"/>
  </w:num>
  <w:num w:numId="275" w16cid:durableId="1067340117">
    <w:abstractNumId w:val="70"/>
  </w:num>
  <w:num w:numId="276" w16cid:durableId="1519857279">
    <w:abstractNumId w:val="219"/>
  </w:num>
  <w:num w:numId="277" w16cid:durableId="601914789">
    <w:abstractNumId w:val="16"/>
  </w:num>
  <w:num w:numId="278" w16cid:durableId="1647398963">
    <w:abstractNumId w:val="240"/>
  </w:num>
  <w:num w:numId="279" w16cid:durableId="1286497306">
    <w:abstractNumId w:val="24"/>
  </w:num>
  <w:num w:numId="280" w16cid:durableId="276907455">
    <w:abstractNumId w:val="76"/>
  </w:num>
  <w:num w:numId="281" w16cid:durableId="1550074208">
    <w:abstractNumId w:val="75"/>
  </w:num>
  <w:num w:numId="282" w16cid:durableId="604847696">
    <w:abstractNumId w:val="51"/>
  </w:num>
  <w:num w:numId="283" w16cid:durableId="679893403">
    <w:abstractNumId w:val="104"/>
  </w:num>
  <w:num w:numId="284" w16cid:durableId="1544361318">
    <w:abstractNumId w:val="21"/>
  </w:num>
  <w:num w:numId="285" w16cid:durableId="2824121">
    <w:abstractNumId w:val="25"/>
  </w:num>
  <w:num w:numId="286" w16cid:durableId="831289184">
    <w:abstractNumId w:val="109"/>
  </w:num>
  <w:num w:numId="287" w16cid:durableId="971983645">
    <w:abstractNumId w:val="189"/>
  </w:num>
  <w:num w:numId="288" w16cid:durableId="2136480854">
    <w:abstractNumId w:val="30"/>
  </w:num>
  <w:num w:numId="289" w16cid:durableId="364331811">
    <w:abstractNumId w:val="39"/>
  </w:num>
  <w:num w:numId="290" w16cid:durableId="1290622176">
    <w:abstractNumId w:val="203"/>
  </w:num>
  <w:num w:numId="291" w16cid:durableId="1378704207">
    <w:abstractNumId w:val="87"/>
  </w:num>
  <w:num w:numId="292" w16cid:durableId="887037177">
    <w:abstractNumId w:val="27"/>
  </w:num>
  <w:num w:numId="293" w16cid:durableId="1036929934">
    <w:abstractNumId w:val="35"/>
  </w:num>
  <w:num w:numId="294" w16cid:durableId="1979920416">
    <w:abstractNumId w:val="55"/>
  </w:num>
  <w:num w:numId="295" w16cid:durableId="1613245021">
    <w:abstractNumId w:val="125"/>
  </w:num>
  <w:num w:numId="296" w16cid:durableId="1693531901">
    <w:abstractNumId w:val="50"/>
  </w:num>
  <w:num w:numId="297" w16cid:durableId="1250852643">
    <w:abstractNumId w:val="178"/>
  </w:num>
  <w:num w:numId="298" w16cid:durableId="747962856">
    <w:abstractNumId w:val="171"/>
  </w:num>
  <w:num w:numId="299" w16cid:durableId="1313217247">
    <w:abstractNumId w:val="92"/>
  </w:num>
  <w:num w:numId="300" w16cid:durableId="2121685980">
    <w:abstractNumId w:val="34"/>
    <w:lvlOverride w:ilvl="0">
      <w:lvl w:ilvl="0" w:tplc="FE6E566A">
        <w:start w:val="1"/>
        <w:numFmt w:val="bullet"/>
        <w:lvlText w:val="·"/>
        <w:lvlJc w:val="left"/>
        <w:pPr>
          <w:tabs>
            <w:tab w:val="left" w:pos="720"/>
          </w:tabs>
          <w:ind w:left="1080" w:hanging="360"/>
        </w:pPr>
        <w:rPr>
          <w:rFonts w:ascii="Symbol" w:eastAsia="Symbol" w:hAnsi="Symbol" w:cs="Symbol"/>
          <w:b w:val="0"/>
          <w:bCs w:val="0"/>
          <w:i w:val="0"/>
          <w:iCs w:val="0"/>
          <w:caps w:val="0"/>
          <w:smallCaps w:val="0"/>
          <w:strike w:val="0"/>
          <w:dstrike w:val="0"/>
          <w:outline w:val="0"/>
          <w:emboss w:val="0"/>
          <w:imprint w:val="0"/>
          <w:color w:val="000000" w:themeColor="text1"/>
          <w:spacing w:val="0"/>
          <w:w w:val="100"/>
          <w:kern w:val="0"/>
          <w:position w:val="0"/>
          <w:highlight w:val="none"/>
          <w:vertAlign w:val="baseline"/>
        </w:rPr>
      </w:lvl>
    </w:lvlOverride>
  </w:num>
  <w:num w:numId="301" w16cid:durableId="314186525">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2" w16cid:durableId="2001731688">
    <w:abstractNumId w:val="4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3" w16cid:durableId="1328896215">
    <w:abstractNumId w:val="61"/>
  </w:num>
  <w:num w:numId="304" w16cid:durableId="1783454869">
    <w:abstractNumId w:val="193"/>
  </w:num>
  <w:num w:numId="305" w16cid:durableId="1743018049">
    <w:abstractNumId w:val="237"/>
  </w:num>
  <w:num w:numId="306" w16cid:durableId="1474836140">
    <w:abstractNumId w:val="194"/>
  </w:num>
  <w:num w:numId="307" w16cid:durableId="592977593">
    <w:abstractNumId w:val="73"/>
  </w:num>
  <w:num w:numId="308" w16cid:durableId="1817719913">
    <w:abstractNumId w:val="47"/>
  </w:num>
  <w:num w:numId="309" w16cid:durableId="2028748538">
    <w:abstractNumId w:val="77"/>
  </w:num>
  <w:num w:numId="310" w16cid:durableId="1462653358">
    <w:abstractNumId w:val="198"/>
  </w:num>
  <w:num w:numId="311" w16cid:durableId="1654720795">
    <w:abstractNumId w:val="28"/>
  </w:num>
  <w:num w:numId="312" w16cid:durableId="1978993700">
    <w:abstractNumId w:val="167"/>
  </w:num>
  <w:num w:numId="313" w16cid:durableId="1368604830">
    <w:abstractNumId w:val="192"/>
  </w:num>
  <w:num w:numId="314" w16cid:durableId="135800647">
    <w:abstractNumId w:val="188"/>
  </w:num>
  <w:num w:numId="315" w16cid:durableId="1744181898">
    <w:abstractNumId w:val="46"/>
    <w:lvlOverride w:ilvl="0">
      <w:startOverride w:val="2"/>
    </w:lvlOverride>
  </w:num>
  <w:num w:numId="316" w16cid:durableId="758133545">
    <w:abstractNumId w:val="46"/>
    <w:lvlOverride w:ilvl="0">
      <w:startOverride w:val="2"/>
    </w:lvlOverride>
  </w:num>
  <w:num w:numId="317" w16cid:durableId="1146628873">
    <w:abstractNumId w:val="96"/>
  </w:num>
  <w:num w:numId="318" w16cid:durableId="222832739">
    <w:abstractNumId w:val="48"/>
  </w:num>
  <w:num w:numId="319" w16cid:durableId="824709250">
    <w:abstractNumId w:val="242"/>
  </w:num>
  <w:num w:numId="320" w16cid:durableId="1482817563">
    <w:abstractNumId w:val="204"/>
  </w:num>
  <w:numIdMacAtCleanup w:val="3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activeWritingStyle w:appName="MSWord" w:lang="en-AU" w:vendorID="64" w:dllVersion="0" w:nlCheck="1" w:checkStyle="0"/>
  <w:activeWritingStyle w:appName="MSWord" w:lang="en-US" w:vendorID="64" w:dllVersion="0" w:nlCheck="1" w:checkStyle="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4155"/>
    <w:rsid w:val="000017AF"/>
    <w:rsid w:val="00012332"/>
    <w:rsid w:val="0001254E"/>
    <w:rsid w:val="0001418F"/>
    <w:rsid w:val="00015FDB"/>
    <w:rsid w:val="000219F7"/>
    <w:rsid w:val="0002216B"/>
    <w:rsid w:val="00023DB7"/>
    <w:rsid w:val="00024CA8"/>
    <w:rsid w:val="00024F78"/>
    <w:rsid w:val="00025072"/>
    <w:rsid w:val="00025BB6"/>
    <w:rsid w:val="00027D72"/>
    <w:rsid w:val="0003004D"/>
    <w:rsid w:val="000331AA"/>
    <w:rsid w:val="00035B3C"/>
    <w:rsid w:val="00035F54"/>
    <w:rsid w:val="000407BF"/>
    <w:rsid w:val="000418D7"/>
    <w:rsid w:val="000444AE"/>
    <w:rsid w:val="00044568"/>
    <w:rsid w:val="000449B3"/>
    <w:rsid w:val="00045D35"/>
    <w:rsid w:val="0004650E"/>
    <w:rsid w:val="00046E19"/>
    <w:rsid w:val="00050982"/>
    <w:rsid w:val="000517AE"/>
    <w:rsid w:val="00053A09"/>
    <w:rsid w:val="00056F8B"/>
    <w:rsid w:val="000628FC"/>
    <w:rsid w:val="00062A0E"/>
    <w:rsid w:val="00062A46"/>
    <w:rsid w:val="0007063B"/>
    <w:rsid w:val="00070FEF"/>
    <w:rsid w:val="00071DE5"/>
    <w:rsid w:val="00072227"/>
    <w:rsid w:val="000724FF"/>
    <w:rsid w:val="00076A2D"/>
    <w:rsid w:val="000771B6"/>
    <w:rsid w:val="00082604"/>
    <w:rsid w:val="00082AB9"/>
    <w:rsid w:val="0008327C"/>
    <w:rsid w:val="00084158"/>
    <w:rsid w:val="00090FDE"/>
    <w:rsid w:val="00094234"/>
    <w:rsid w:val="00096F0A"/>
    <w:rsid w:val="00096FC2"/>
    <w:rsid w:val="000978BA"/>
    <w:rsid w:val="000A200F"/>
    <w:rsid w:val="000A34AB"/>
    <w:rsid w:val="000A3F25"/>
    <w:rsid w:val="000A44D0"/>
    <w:rsid w:val="000A4E41"/>
    <w:rsid w:val="000A5C10"/>
    <w:rsid w:val="000A6DE9"/>
    <w:rsid w:val="000A6E84"/>
    <w:rsid w:val="000A7CED"/>
    <w:rsid w:val="000B21EC"/>
    <w:rsid w:val="000B3F48"/>
    <w:rsid w:val="000B4702"/>
    <w:rsid w:val="000B4CAC"/>
    <w:rsid w:val="000B6AA8"/>
    <w:rsid w:val="000C0224"/>
    <w:rsid w:val="000C09A2"/>
    <w:rsid w:val="000C1398"/>
    <w:rsid w:val="000C4F95"/>
    <w:rsid w:val="000D2E20"/>
    <w:rsid w:val="000D6AA2"/>
    <w:rsid w:val="000D727D"/>
    <w:rsid w:val="000D755C"/>
    <w:rsid w:val="000E1F12"/>
    <w:rsid w:val="000E1F7D"/>
    <w:rsid w:val="000E28E8"/>
    <w:rsid w:val="000E2900"/>
    <w:rsid w:val="000E6E2D"/>
    <w:rsid w:val="000F0353"/>
    <w:rsid w:val="000F0923"/>
    <w:rsid w:val="000F1C16"/>
    <w:rsid w:val="000F1C70"/>
    <w:rsid w:val="000F20CF"/>
    <w:rsid w:val="000F25C5"/>
    <w:rsid w:val="000F48C6"/>
    <w:rsid w:val="000F6828"/>
    <w:rsid w:val="000F75BC"/>
    <w:rsid w:val="00100ACF"/>
    <w:rsid w:val="0010574F"/>
    <w:rsid w:val="00111324"/>
    <w:rsid w:val="00112268"/>
    <w:rsid w:val="00113280"/>
    <w:rsid w:val="001134B2"/>
    <w:rsid w:val="00114AA0"/>
    <w:rsid w:val="001176B1"/>
    <w:rsid w:val="001223CF"/>
    <w:rsid w:val="00122A19"/>
    <w:rsid w:val="00122FE4"/>
    <w:rsid w:val="0012447E"/>
    <w:rsid w:val="00125B56"/>
    <w:rsid w:val="001300EB"/>
    <w:rsid w:val="00130CAB"/>
    <w:rsid w:val="0013301C"/>
    <w:rsid w:val="001353D1"/>
    <w:rsid w:val="00137676"/>
    <w:rsid w:val="001435AB"/>
    <w:rsid w:val="00144205"/>
    <w:rsid w:val="0014584F"/>
    <w:rsid w:val="001469E2"/>
    <w:rsid w:val="00147299"/>
    <w:rsid w:val="00147584"/>
    <w:rsid w:val="00147EBC"/>
    <w:rsid w:val="00151A56"/>
    <w:rsid w:val="00152212"/>
    <w:rsid w:val="001548B7"/>
    <w:rsid w:val="00155E3A"/>
    <w:rsid w:val="001600DA"/>
    <w:rsid w:val="00160BC0"/>
    <w:rsid w:val="00160BEA"/>
    <w:rsid w:val="0016141B"/>
    <w:rsid w:val="00165F89"/>
    <w:rsid w:val="00167AC7"/>
    <w:rsid w:val="00167B18"/>
    <w:rsid w:val="00167C2B"/>
    <w:rsid w:val="00171AAF"/>
    <w:rsid w:val="00172A2E"/>
    <w:rsid w:val="00173CAD"/>
    <w:rsid w:val="00174D3B"/>
    <w:rsid w:val="00174E26"/>
    <w:rsid w:val="001754D0"/>
    <w:rsid w:val="00176C9A"/>
    <w:rsid w:val="00177368"/>
    <w:rsid w:val="00180EA3"/>
    <w:rsid w:val="00182A38"/>
    <w:rsid w:val="001840B2"/>
    <w:rsid w:val="001870A3"/>
    <w:rsid w:val="00191764"/>
    <w:rsid w:val="001918BA"/>
    <w:rsid w:val="00192F7A"/>
    <w:rsid w:val="00194BA7"/>
    <w:rsid w:val="0019519E"/>
    <w:rsid w:val="001963A9"/>
    <w:rsid w:val="00197033"/>
    <w:rsid w:val="001977D9"/>
    <w:rsid w:val="001A3BD5"/>
    <w:rsid w:val="001A412B"/>
    <w:rsid w:val="001A45FC"/>
    <w:rsid w:val="001A69CD"/>
    <w:rsid w:val="001B5555"/>
    <w:rsid w:val="001B6912"/>
    <w:rsid w:val="001B6BAE"/>
    <w:rsid w:val="001C12E5"/>
    <w:rsid w:val="001C710C"/>
    <w:rsid w:val="001D7980"/>
    <w:rsid w:val="001E472F"/>
    <w:rsid w:val="001E68DB"/>
    <w:rsid w:val="001F0869"/>
    <w:rsid w:val="001F090A"/>
    <w:rsid w:val="001F2D38"/>
    <w:rsid w:val="001F40BE"/>
    <w:rsid w:val="001F4766"/>
    <w:rsid w:val="001F4E9F"/>
    <w:rsid w:val="00200D84"/>
    <w:rsid w:val="00205815"/>
    <w:rsid w:val="00212E12"/>
    <w:rsid w:val="002133B0"/>
    <w:rsid w:val="00213EE0"/>
    <w:rsid w:val="00214CDC"/>
    <w:rsid w:val="00215512"/>
    <w:rsid w:val="0021565F"/>
    <w:rsid w:val="0021682C"/>
    <w:rsid w:val="00216B62"/>
    <w:rsid w:val="0021715B"/>
    <w:rsid w:val="00220335"/>
    <w:rsid w:val="002203C6"/>
    <w:rsid w:val="00220B2E"/>
    <w:rsid w:val="00220F5E"/>
    <w:rsid w:val="00221A6D"/>
    <w:rsid w:val="00223B99"/>
    <w:rsid w:val="00224BEE"/>
    <w:rsid w:val="0022673C"/>
    <w:rsid w:val="0022751C"/>
    <w:rsid w:val="00227BB3"/>
    <w:rsid w:val="00230162"/>
    <w:rsid w:val="00230FA3"/>
    <w:rsid w:val="002317B2"/>
    <w:rsid w:val="00237158"/>
    <w:rsid w:val="002378D2"/>
    <w:rsid w:val="002429AB"/>
    <w:rsid w:val="00244C94"/>
    <w:rsid w:val="00245C00"/>
    <w:rsid w:val="00247B36"/>
    <w:rsid w:val="00250CA8"/>
    <w:rsid w:val="00252311"/>
    <w:rsid w:val="00254C26"/>
    <w:rsid w:val="00255AE4"/>
    <w:rsid w:val="0026087C"/>
    <w:rsid w:val="0026748A"/>
    <w:rsid w:val="0027017D"/>
    <w:rsid w:val="00271CD6"/>
    <w:rsid w:val="00273A7E"/>
    <w:rsid w:val="0027401A"/>
    <w:rsid w:val="0027446B"/>
    <w:rsid w:val="00275C9E"/>
    <w:rsid w:val="0027776F"/>
    <w:rsid w:val="00277980"/>
    <w:rsid w:val="00286F3B"/>
    <w:rsid w:val="00291F58"/>
    <w:rsid w:val="00293C33"/>
    <w:rsid w:val="00294AFC"/>
    <w:rsid w:val="00294E59"/>
    <w:rsid w:val="00295B8B"/>
    <w:rsid w:val="00295D93"/>
    <w:rsid w:val="002979E3"/>
    <w:rsid w:val="002A1DC5"/>
    <w:rsid w:val="002A246F"/>
    <w:rsid w:val="002A46D5"/>
    <w:rsid w:val="002A4BDB"/>
    <w:rsid w:val="002A4C75"/>
    <w:rsid w:val="002A4ED7"/>
    <w:rsid w:val="002B0055"/>
    <w:rsid w:val="002B1434"/>
    <w:rsid w:val="002B2425"/>
    <w:rsid w:val="002B3522"/>
    <w:rsid w:val="002B3D2D"/>
    <w:rsid w:val="002B450F"/>
    <w:rsid w:val="002B61C1"/>
    <w:rsid w:val="002C072F"/>
    <w:rsid w:val="002C0B4B"/>
    <w:rsid w:val="002C2C12"/>
    <w:rsid w:val="002C323F"/>
    <w:rsid w:val="002D5F01"/>
    <w:rsid w:val="002D7EB8"/>
    <w:rsid w:val="002E147F"/>
    <w:rsid w:val="002E3346"/>
    <w:rsid w:val="002E576F"/>
    <w:rsid w:val="002E5F6F"/>
    <w:rsid w:val="002E6569"/>
    <w:rsid w:val="002E7536"/>
    <w:rsid w:val="002F0B69"/>
    <w:rsid w:val="002F2A7F"/>
    <w:rsid w:val="002F5DDE"/>
    <w:rsid w:val="002F73EE"/>
    <w:rsid w:val="00302327"/>
    <w:rsid w:val="00302839"/>
    <w:rsid w:val="0030602B"/>
    <w:rsid w:val="0030611C"/>
    <w:rsid w:val="00306BD5"/>
    <w:rsid w:val="0030712C"/>
    <w:rsid w:val="0031282E"/>
    <w:rsid w:val="00313897"/>
    <w:rsid w:val="003149E2"/>
    <w:rsid w:val="00314B6E"/>
    <w:rsid w:val="00314C2B"/>
    <w:rsid w:val="0031757F"/>
    <w:rsid w:val="00317D5F"/>
    <w:rsid w:val="00320537"/>
    <w:rsid w:val="00323C9F"/>
    <w:rsid w:val="00323E9E"/>
    <w:rsid w:val="00324FF9"/>
    <w:rsid w:val="00326225"/>
    <w:rsid w:val="00326E4A"/>
    <w:rsid w:val="003272CE"/>
    <w:rsid w:val="00330C12"/>
    <w:rsid w:val="003314F2"/>
    <w:rsid w:val="00331DA4"/>
    <w:rsid w:val="00336382"/>
    <w:rsid w:val="0033781A"/>
    <w:rsid w:val="0034182E"/>
    <w:rsid w:val="00341AA1"/>
    <w:rsid w:val="00342F43"/>
    <w:rsid w:val="00342F54"/>
    <w:rsid w:val="00344C76"/>
    <w:rsid w:val="003453B4"/>
    <w:rsid w:val="00347E01"/>
    <w:rsid w:val="00350592"/>
    <w:rsid w:val="0035227C"/>
    <w:rsid w:val="00352358"/>
    <w:rsid w:val="00352C4E"/>
    <w:rsid w:val="003545EA"/>
    <w:rsid w:val="00356C3C"/>
    <w:rsid w:val="00357BBF"/>
    <w:rsid w:val="003603E2"/>
    <w:rsid w:val="00360823"/>
    <w:rsid w:val="00360F26"/>
    <w:rsid w:val="00361092"/>
    <w:rsid w:val="00364A4A"/>
    <w:rsid w:val="003655AC"/>
    <w:rsid w:val="00365D3A"/>
    <w:rsid w:val="00365F90"/>
    <w:rsid w:val="00366B53"/>
    <w:rsid w:val="00367867"/>
    <w:rsid w:val="0037409A"/>
    <w:rsid w:val="003748C3"/>
    <w:rsid w:val="00375225"/>
    <w:rsid w:val="00380764"/>
    <w:rsid w:val="003979E2"/>
    <w:rsid w:val="00397F04"/>
    <w:rsid w:val="003A0890"/>
    <w:rsid w:val="003A0A68"/>
    <w:rsid w:val="003A2572"/>
    <w:rsid w:val="003A3249"/>
    <w:rsid w:val="003A35EC"/>
    <w:rsid w:val="003A3991"/>
    <w:rsid w:val="003A6205"/>
    <w:rsid w:val="003B1218"/>
    <w:rsid w:val="003B2CB9"/>
    <w:rsid w:val="003B6CC6"/>
    <w:rsid w:val="003B6DD2"/>
    <w:rsid w:val="003B745E"/>
    <w:rsid w:val="003C1105"/>
    <w:rsid w:val="003C1BC2"/>
    <w:rsid w:val="003C52DA"/>
    <w:rsid w:val="003C7BCB"/>
    <w:rsid w:val="003C7DDD"/>
    <w:rsid w:val="003D07AE"/>
    <w:rsid w:val="003D129B"/>
    <w:rsid w:val="003D2E78"/>
    <w:rsid w:val="003D398E"/>
    <w:rsid w:val="003E095E"/>
    <w:rsid w:val="003E0FCF"/>
    <w:rsid w:val="003E29BB"/>
    <w:rsid w:val="003E4AB3"/>
    <w:rsid w:val="003F3090"/>
    <w:rsid w:val="003F31D6"/>
    <w:rsid w:val="003F6BA8"/>
    <w:rsid w:val="0040117D"/>
    <w:rsid w:val="00401521"/>
    <w:rsid w:val="00403385"/>
    <w:rsid w:val="00403473"/>
    <w:rsid w:val="00404B06"/>
    <w:rsid w:val="004050DF"/>
    <w:rsid w:val="00407992"/>
    <w:rsid w:val="0041005E"/>
    <w:rsid w:val="004102E6"/>
    <w:rsid w:val="00410B0C"/>
    <w:rsid w:val="00410F44"/>
    <w:rsid w:val="00413612"/>
    <w:rsid w:val="004152B3"/>
    <w:rsid w:val="00416EF8"/>
    <w:rsid w:val="004211C1"/>
    <w:rsid w:val="00421648"/>
    <w:rsid w:val="00422898"/>
    <w:rsid w:val="00422FEF"/>
    <w:rsid w:val="004256AE"/>
    <w:rsid w:val="00425782"/>
    <w:rsid w:val="004323EA"/>
    <w:rsid w:val="00434D5F"/>
    <w:rsid w:val="004356C7"/>
    <w:rsid w:val="00437464"/>
    <w:rsid w:val="004376FB"/>
    <w:rsid w:val="00441B1F"/>
    <w:rsid w:val="00442CFA"/>
    <w:rsid w:val="00443103"/>
    <w:rsid w:val="00445003"/>
    <w:rsid w:val="004456F1"/>
    <w:rsid w:val="004471CC"/>
    <w:rsid w:val="00450AB1"/>
    <w:rsid w:val="00450C02"/>
    <w:rsid w:val="0045109F"/>
    <w:rsid w:val="00454ABA"/>
    <w:rsid w:val="00463B66"/>
    <w:rsid w:val="00464582"/>
    <w:rsid w:val="0046581E"/>
    <w:rsid w:val="00465C4A"/>
    <w:rsid w:val="004706C5"/>
    <w:rsid w:val="00471B84"/>
    <w:rsid w:val="00472C9B"/>
    <w:rsid w:val="00480F13"/>
    <w:rsid w:val="0048355D"/>
    <w:rsid w:val="004846AC"/>
    <w:rsid w:val="00485805"/>
    <w:rsid w:val="004867A3"/>
    <w:rsid w:val="004867A9"/>
    <w:rsid w:val="0048743F"/>
    <w:rsid w:val="004875CB"/>
    <w:rsid w:val="004877BF"/>
    <w:rsid w:val="00487C94"/>
    <w:rsid w:val="00491E95"/>
    <w:rsid w:val="00492BFF"/>
    <w:rsid w:val="0049422D"/>
    <w:rsid w:val="004A1D23"/>
    <w:rsid w:val="004A6B2F"/>
    <w:rsid w:val="004B0954"/>
    <w:rsid w:val="004B24C0"/>
    <w:rsid w:val="004B3BFC"/>
    <w:rsid w:val="004B5EDF"/>
    <w:rsid w:val="004C45A1"/>
    <w:rsid w:val="004C5E9B"/>
    <w:rsid w:val="004C6472"/>
    <w:rsid w:val="004D1553"/>
    <w:rsid w:val="004D3118"/>
    <w:rsid w:val="004D3629"/>
    <w:rsid w:val="004D4C4D"/>
    <w:rsid w:val="004D4FDE"/>
    <w:rsid w:val="004D6E37"/>
    <w:rsid w:val="004D727C"/>
    <w:rsid w:val="004E5329"/>
    <w:rsid w:val="004E53AF"/>
    <w:rsid w:val="004E6920"/>
    <w:rsid w:val="004E76F6"/>
    <w:rsid w:val="004F1B66"/>
    <w:rsid w:val="004F34A2"/>
    <w:rsid w:val="004F3516"/>
    <w:rsid w:val="004F3C0B"/>
    <w:rsid w:val="004F3CDC"/>
    <w:rsid w:val="004F46F2"/>
    <w:rsid w:val="004F5D26"/>
    <w:rsid w:val="004F7492"/>
    <w:rsid w:val="00502002"/>
    <w:rsid w:val="00504066"/>
    <w:rsid w:val="0050565C"/>
    <w:rsid w:val="00506D54"/>
    <w:rsid w:val="00510ADE"/>
    <w:rsid w:val="00511B7B"/>
    <w:rsid w:val="00512CD8"/>
    <w:rsid w:val="00513E9A"/>
    <w:rsid w:val="005205F8"/>
    <w:rsid w:val="00523CB1"/>
    <w:rsid w:val="00523E13"/>
    <w:rsid w:val="00525AEB"/>
    <w:rsid w:val="005275BB"/>
    <w:rsid w:val="00530EBC"/>
    <w:rsid w:val="00532590"/>
    <w:rsid w:val="00534795"/>
    <w:rsid w:val="005358A4"/>
    <w:rsid w:val="005375D8"/>
    <w:rsid w:val="005404C4"/>
    <w:rsid w:val="00540D19"/>
    <w:rsid w:val="005419DA"/>
    <w:rsid w:val="00542E8C"/>
    <w:rsid w:val="00542EFF"/>
    <w:rsid w:val="0054325A"/>
    <w:rsid w:val="00543A6D"/>
    <w:rsid w:val="00544178"/>
    <w:rsid w:val="00545674"/>
    <w:rsid w:val="005500D9"/>
    <w:rsid w:val="00550206"/>
    <w:rsid w:val="005523BB"/>
    <w:rsid w:val="00552558"/>
    <w:rsid w:val="0055266E"/>
    <w:rsid w:val="00553AF1"/>
    <w:rsid w:val="005543F0"/>
    <w:rsid w:val="005548D9"/>
    <w:rsid w:val="00555B62"/>
    <w:rsid w:val="00557BB0"/>
    <w:rsid w:val="00561460"/>
    <w:rsid w:val="005622C5"/>
    <w:rsid w:val="00563F2E"/>
    <w:rsid w:val="00565479"/>
    <w:rsid w:val="0056595C"/>
    <w:rsid w:val="00566164"/>
    <w:rsid w:val="00570840"/>
    <w:rsid w:val="0057209A"/>
    <w:rsid w:val="00573CAF"/>
    <w:rsid w:val="00575879"/>
    <w:rsid w:val="00577AC7"/>
    <w:rsid w:val="00582627"/>
    <w:rsid w:val="00582D49"/>
    <w:rsid w:val="00583A40"/>
    <w:rsid w:val="00590BEB"/>
    <w:rsid w:val="005912C4"/>
    <w:rsid w:val="00592493"/>
    <w:rsid w:val="00592970"/>
    <w:rsid w:val="0059455E"/>
    <w:rsid w:val="00594DED"/>
    <w:rsid w:val="00594E11"/>
    <w:rsid w:val="00597EFD"/>
    <w:rsid w:val="005A0500"/>
    <w:rsid w:val="005A2CA9"/>
    <w:rsid w:val="005A314E"/>
    <w:rsid w:val="005A4A7B"/>
    <w:rsid w:val="005A6FE6"/>
    <w:rsid w:val="005B01A2"/>
    <w:rsid w:val="005B2487"/>
    <w:rsid w:val="005B6160"/>
    <w:rsid w:val="005B6566"/>
    <w:rsid w:val="005B7051"/>
    <w:rsid w:val="005C5D86"/>
    <w:rsid w:val="005C659E"/>
    <w:rsid w:val="005C7466"/>
    <w:rsid w:val="005D0BFA"/>
    <w:rsid w:val="005D10CB"/>
    <w:rsid w:val="005D1170"/>
    <w:rsid w:val="005D1424"/>
    <w:rsid w:val="005D5457"/>
    <w:rsid w:val="005D6EFD"/>
    <w:rsid w:val="005E1CE9"/>
    <w:rsid w:val="005E30B7"/>
    <w:rsid w:val="005E315C"/>
    <w:rsid w:val="005E3CF2"/>
    <w:rsid w:val="005E43D7"/>
    <w:rsid w:val="005E521F"/>
    <w:rsid w:val="005E5335"/>
    <w:rsid w:val="005F2F6C"/>
    <w:rsid w:val="005F53E9"/>
    <w:rsid w:val="005F6025"/>
    <w:rsid w:val="005F6320"/>
    <w:rsid w:val="005F633C"/>
    <w:rsid w:val="005F69CB"/>
    <w:rsid w:val="00600040"/>
    <w:rsid w:val="006032E8"/>
    <w:rsid w:val="00605295"/>
    <w:rsid w:val="00607929"/>
    <w:rsid w:val="006117B7"/>
    <w:rsid w:val="00611BC5"/>
    <w:rsid w:val="00615600"/>
    <w:rsid w:val="006160B0"/>
    <w:rsid w:val="00616560"/>
    <w:rsid w:val="006171E5"/>
    <w:rsid w:val="00621039"/>
    <w:rsid w:val="00624718"/>
    <w:rsid w:val="0062574F"/>
    <w:rsid w:val="006265C7"/>
    <w:rsid w:val="00627ECF"/>
    <w:rsid w:val="00627ED1"/>
    <w:rsid w:val="00631639"/>
    <w:rsid w:val="006322D5"/>
    <w:rsid w:val="00636353"/>
    <w:rsid w:val="00640CCB"/>
    <w:rsid w:val="0064180C"/>
    <w:rsid w:val="00641BC9"/>
    <w:rsid w:val="00643AE4"/>
    <w:rsid w:val="006474E8"/>
    <w:rsid w:val="00650031"/>
    <w:rsid w:val="00651175"/>
    <w:rsid w:val="00651FFC"/>
    <w:rsid w:val="00652EE3"/>
    <w:rsid w:val="006544EE"/>
    <w:rsid w:val="00656973"/>
    <w:rsid w:val="00663144"/>
    <w:rsid w:val="00666DEC"/>
    <w:rsid w:val="00666E5B"/>
    <w:rsid w:val="0066770A"/>
    <w:rsid w:val="00675701"/>
    <w:rsid w:val="00676974"/>
    <w:rsid w:val="00680DFA"/>
    <w:rsid w:val="00680FAD"/>
    <w:rsid w:val="00684D51"/>
    <w:rsid w:val="0068705A"/>
    <w:rsid w:val="00693C23"/>
    <w:rsid w:val="00696807"/>
    <w:rsid w:val="00697943"/>
    <w:rsid w:val="006A13AE"/>
    <w:rsid w:val="006A18CB"/>
    <w:rsid w:val="006A3111"/>
    <w:rsid w:val="006B2D69"/>
    <w:rsid w:val="006B4A5E"/>
    <w:rsid w:val="006B5339"/>
    <w:rsid w:val="006B6000"/>
    <w:rsid w:val="006B638B"/>
    <w:rsid w:val="006B73CB"/>
    <w:rsid w:val="006B7774"/>
    <w:rsid w:val="006C2C30"/>
    <w:rsid w:val="006C2CEA"/>
    <w:rsid w:val="006C472D"/>
    <w:rsid w:val="006D0C91"/>
    <w:rsid w:val="006D1DB3"/>
    <w:rsid w:val="006D292B"/>
    <w:rsid w:val="006D3396"/>
    <w:rsid w:val="006D4964"/>
    <w:rsid w:val="006D56C5"/>
    <w:rsid w:val="006E017E"/>
    <w:rsid w:val="006E2DFC"/>
    <w:rsid w:val="006E36B0"/>
    <w:rsid w:val="006E6368"/>
    <w:rsid w:val="006F13F4"/>
    <w:rsid w:val="006F3478"/>
    <w:rsid w:val="006F3B50"/>
    <w:rsid w:val="006F4901"/>
    <w:rsid w:val="006F4CEC"/>
    <w:rsid w:val="006F5989"/>
    <w:rsid w:val="007008F4"/>
    <w:rsid w:val="007027CD"/>
    <w:rsid w:val="00703586"/>
    <w:rsid w:val="007045B8"/>
    <w:rsid w:val="0070675C"/>
    <w:rsid w:val="00707DB5"/>
    <w:rsid w:val="007107F0"/>
    <w:rsid w:val="00710A3C"/>
    <w:rsid w:val="0071413A"/>
    <w:rsid w:val="00714773"/>
    <w:rsid w:val="00716202"/>
    <w:rsid w:val="00716CBF"/>
    <w:rsid w:val="00716F2A"/>
    <w:rsid w:val="007204D6"/>
    <w:rsid w:val="00721259"/>
    <w:rsid w:val="00722331"/>
    <w:rsid w:val="007227A0"/>
    <w:rsid w:val="00724176"/>
    <w:rsid w:val="00724B5B"/>
    <w:rsid w:val="0072676A"/>
    <w:rsid w:val="00732B84"/>
    <w:rsid w:val="007342BB"/>
    <w:rsid w:val="00734823"/>
    <w:rsid w:val="00734E1D"/>
    <w:rsid w:val="00736E7A"/>
    <w:rsid w:val="00737B92"/>
    <w:rsid w:val="00741643"/>
    <w:rsid w:val="00741D67"/>
    <w:rsid w:val="00741EB3"/>
    <w:rsid w:val="00743050"/>
    <w:rsid w:val="00743BEB"/>
    <w:rsid w:val="00743D86"/>
    <w:rsid w:val="00745370"/>
    <w:rsid w:val="00746A07"/>
    <w:rsid w:val="00746B1F"/>
    <w:rsid w:val="007502A9"/>
    <w:rsid w:val="00750DFC"/>
    <w:rsid w:val="00753476"/>
    <w:rsid w:val="00753A9F"/>
    <w:rsid w:val="00753D8A"/>
    <w:rsid w:val="0075471B"/>
    <w:rsid w:val="00757379"/>
    <w:rsid w:val="00761821"/>
    <w:rsid w:val="00762878"/>
    <w:rsid w:val="0076549C"/>
    <w:rsid w:val="007725AB"/>
    <w:rsid w:val="00772736"/>
    <w:rsid w:val="007737D2"/>
    <w:rsid w:val="00782783"/>
    <w:rsid w:val="00783F48"/>
    <w:rsid w:val="007842C8"/>
    <w:rsid w:val="0078495E"/>
    <w:rsid w:val="0078531E"/>
    <w:rsid w:val="00785EA1"/>
    <w:rsid w:val="007867F8"/>
    <w:rsid w:val="00790DE9"/>
    <w:rsid w:val="00790EC6"/>
    <w:rsid w:val="007916B1"/>
    <w:rsid w:val="00791E5B"/>
    <w:rsid w:val="00791FA7"/>
    <w:rsid w:val="0079231C"/>
    <w:rsid w:val="007936DE"/>
    <w:rsid w:val="007968EE"/>
    <w:rsid w:val="00797CD3"/>
    <w:rsid w:val="007A02F5"/>
    <w:rsid w:val="007A06E7"/>
    <w:rsid w:val="007A16F1"/>
    <w:rsid w:val="007A43B5"/>
    <w:rsid w:val="007A457E"/>
    <w:rsid w:val="007B0E4D"/>
    <w:rsid w:val="007B7310"/>
    <w:rsid w:val="007B780F"/>
    <w:rsid w:val="007B796A"/>
    <w:rsid w:val="007B7E6C"/>
    <w:rsid w:val="007C0489"/>
    <w:rsid w:val="007C14E7"/>
    <w:rsid w:val="007C2B5F"/>
    <w:rsid w:val="007C305D"/>
    <w:rsid w:val="007C351C"/>
    <w:rsid w:val="007C35FA"/>
    <w:rsid w:val="007C5408"/>
    <w:rsid w:val="007C77E2"/>
    <w:rsid w:val="007D1D86"/>
    <w:rsid w:val="007D22CB"/>
    <w:rsid w:val="007D4632"/>
    <w:rsid w:val="007D5E73"/>
    <w:rsid w:val="007D783E"/>
    <w:rsid w:val="007E01AB"/>
    <w:rsid w:val="007E174A"/>
    <w:rsid w:val="007E19FC"/>
    <w:rsid w:val="007E2465"/>
    <w:rsid w:val="007E3DBC"/>
    <w:rsid w:val="007E4100"/>
    <w:rsid w:val="007E4D7C"/>
    <w:rsid w:val="007E6177"/>
    <w:rsid w:val="007E6206"/>
    <w:rsid w:val="007F02CA"/>
    <w:rsid w:val="007F1528"/>
    <w:rsid w:val="007F30C7"/>
    <w:rsid w:val="007F4AB1"/>
    <w:rsid w:val="007F54D9"/>
    <w:rsid w:val="008011EC"/>
    <w:rsid w:val="0080125F"/>
    <w:rsid w:val="0080178A"/>
    <w:rsid w:val="00801AEF"/>
    <w:rsid w:val="0080442A"/>
    <w:rsid w:val="00812F5B"/>
    <w:rsid w:val="0081421A"/>
    <w:rsid w:val="00817796"/>
    <w:rsid w:val="0082225B"/>
    <w:rsid w:val="00822745"/>
    <w:rsid w:val="00827518"/>
    <w:rsid w:val="00832D4D"/>
    <w:rsid w:val="0083572E"/>
    <w:rsid w:val="00835AE4"/>
    <w:rsid w:val="00836B39"/>
    <w:rsid w:val="00841233"/>
    <w:rsid w:val="00847107"/>
    <w:rsid w:val="008504A5"/>
    <w:rsid w:val="0085146D"/>
    <w:rsid w:val="008523F9"/>
    <w:rsid w:val="00852690"/>
    <w:rsid w:val="0085278C"/>
    <w:rsid w:val="00852F6A"/>
    <w:rsid w:val="0085417D"/>
    <w:rsid w:val="00855593"/>
    <w:rsid w:val="008616C6"/>
    <w:rsid w:val="00862B78"/>
    <w:rsid w:val="008631A9"/>
    <w:rsid w:val="00865651"/>
    <w:rsid w:val="0086584F"/>
    <w:rsid w:val="008660B7"/>
    <w:rsid w:val="008711D2"/>
    <w:rsid w:val="00871D6E"/>
    <w:rsid w:val="00872B75"/>
    <w:rsid w:val="008736D8"/>
    <w:rsid w:val="00875332"/>
    <w:rsid w:val="008806FF"/>
    <w:rsid w:val="00881936"/>
    <w:rsid w:val="00886211"/>
    <w:rsid w:val="008904F9"/>
    <w:rsid w:val="0089254E"/>
    <w:rsid w:val="00893486"/>
    <w:rsid w:val="00896DED"/>
    <w:rsid w:val="00897820"/>
    <w:rsid w:val="008A083A"/>
    <w:rsid w:val="008A3CCD"/>
    <w:rsid w:val="008A668F"/>
    <w:rsid w:val="008A7A03"/>
    <w:rsid w:val="008B0D42"/>
    <w:rsid w:val="008B0E26"/>
    <w:rsid w:val="008B1AFE"/>
    <w:rsid w:val="008B1C70"/>
    <w:rsid w:val="008B4ACE"/>
    <w:rsid w:val="008B5C2E"/>
    <w:rsid w:val="008B6053"/>
    <w:rsid w:val="008B72B6"/>
    <w:rsid w:val="008C0811"/>
    <w:rsid w:val="008C0B5D"/>
    <w:rsid w:val="008C172D"/>
    <w:rsid w:val="008C1D36"/>
    <w:rsid w:val="008C75B6"/>
    <w:rsid w:val="008D09FD"/>
    <w:rsid w:val="008D314B"/>
    <w:rsid w:val="008D5DD1"/>
    <w:rsid w:val="008D7B85"/>
    <w:rsid w:val="008D7BFC"/>
    <w:rsid w:val="008E1394"/>
    <w:rsid w:val="008E266A"/>
    <w:rsid w:val="008E2B92"/>
    <w:rsid w:val="008E2F26"/>
    <w:rsid w:val="008E3C9A"/>
    <w:rsid w:val="008E4516"/>
    <w:rsid w:val="008E65C9"/>
    <w:rsid w:val="008E7492"/>
    <w:rsid w:val="008E75B1"/>
    <w:rsid w:val="008F1C95"/>
    <w:rsid w:val="008F2BA3"/>
    <w:rsid w:val="008F323D"/>
    <w:rsid w:val="008F4FF2"/>
    <w:rsid w:val="008F5B56"/>
    <w:rsid w:val="008F644D"/>
    <w:rsid w:val="008F6BA6"/>
    <w:rsid w:val="00901DF3"/>
    <w:rsid w:val="0090229B"/>
    <w:rsid w:val="00903FA4"/>
    <w:rsid w:val="0090784F"/>
    <w:rsid w:val="009078A2"/>
    <w:rsid w:val="00907EFB"/>
    <w:rsid w:val="009101A4"/>
    <w:rsid w:val="009109AB"/>
    <w:rsid w:val="0091178A"/>
    <w:rsid w:val="0091427F"/>
    <w:rsid w:val="00915E38"/>
    <w:rsid w:val="0091714D"/>
    <w:rsid w:val="009177BA"/>
    <w:rsid w:val="00917D3D"/>
    <w:rsid w:val="00920274"/>
    <w:rsid w:val="0092130B"/>
    <w:rsid w:val="00921588"/>
    <w:rsid w:val="0092183B"/>
    <w:rsid w:val="009229D4"/>
    <w:rsid w:val="00923DAE"/>
    <w:rsid w:val="009252DD"/>
    <w:rsid w:val="00927BA9"/>
    <w:rsid w:val="00934D39"/>
    <w:rsid w:val="00936EBD"/>
    <w:rsid w:val="00940250"/>
    <w:rsid w:val="0094100E"/>
    <w:rsid w:val="009464B6"/>
    <w:rsid w:val="00946672"/>
    <w:rsid w:val="00946ED0"/>
    <w:rsid w:val="009518CA"/>
    <w:rsid w:val="00951BE2"/>
    <w:rsid w:val="00952D50"/>
    <w:rsid w:val="00956F6D"/>
    <w:rsid w:val="00961360"/>
    <w:rsid w:val="00961EDA"/>
    <w:rsid w:val="0096218A"/>
    <w:rsid w:val="00963D46"/>
    <w:rsid w:val="009641F6"/>
    <w:rsid w:val="009645C1"/>
    <w:rsid w:val="00965FD2"/>
    <w:rsid w:val="009660A0"/>
    <w:rsid w:val="00966B02"/>
    <w:rsid w:val="00967186"/>
    <w:rsid w:val="00967878"/>
    <w:rsid w:val="00973F45"/>
    <w:rsid w:val="0097564E"/>
    <w:rsid w:val="00975E9E"/>
    <w:rsid w:val="0097623D"/>
    <w:rsid w:val="00980D07"/>
    <w:rsid w:val="00982258"/>
    <w:rsid w:val="00982E8C"/>
    <w:rsid w:val="00984B9E"/>
    <w:rsid w:val="0098651E"/>
    <w:rsid w:val="00987E8A"/>
    <w:rsid w:val="00991A85"/>
    <w:rsid w:val="00994349"/>
    <w:rsid w:val="00994B26"/>
    <w:rsid w:val="00995B86"/>
    <w:rsid w:val="009A0ABD"/>
    <w:rsid w:val="009A3C71"/>
    <w:rsid w:val="009A42E7"/>
    <w:rsid w:val="009A4C9F"/>
    <w:rsid w:val="009A4CF1"/>
    <w:rsid w:val="009A55E6"/>
    <w:rsid w:val="009A5674"/>
    <w:rsid w:val="009A5D8B"/>
    <w:rsid w:val="009A6A5B"/>
    <w:rsid w:val="009B27AE"/>
    <w:rsid w:val="009B3F96"/>
    <w:rsid w:val="009B46AC"/>
    <w:rsid w:val="009B5B08"/>
    <w:rsid w:val="009B6219"/>
    <w:rsid w:val="009B7635"/>
    <w:rsid w:val="009C406A"/>
    <w:rsid w:val="009C4A79"/>
    <w:rsid w:val="009C4CB6"/>
    <w:rsid w:val="009C50E9"/>
    <w:rsid w:val="009C6EB7"/>
    <w:rsid w:val="009C711D"/>
    <w:rsid w:val="009D081A"/>
    <w:rsid w:val="009D25DF"/>
    <w:rsid w:val="009D2890"/>
    <w:rsid w:val="009D4FB8"/>
    <w:rsid w:val="009E0419"/>
    <w:rsid w:val="009E1029"/>
    <w:rsid w:val="009E2137"/>
    <w:rsid w:val="009E2B5A"/>
    <w:rsid w:val="009E447B"/>
    <w:rsid w:val="009E557B"/>
    <w:rsid w:val="009E638F"/>
    <w:rsid w:val="009E63AF"/>
    <w:rsid w:val="009E6A9A"/>
    <w:rsid w:val="009E76AA"/>
    <w:rsid w:val="009F1A5D"/>
    <w:rsid w:val="009F41F8"/>
    <w:rsid w:val="009F7052"/>
    <w:rsid w:val="00A008AD"/>
    <w:rsid w:val="00A01501"/>
    <w:rsid w:val="00A03602"/>
    <w:rsid w:val="00A03B0E"/>
    <w:rsid w:val="00A052A4"/>
    <w:rsid w:val="00A07DFB"/>
    <w:rsid w:val="00A1080E"/>
    <w:rsid w:val="00A10B83"/>
    <w:rsid w:val="00A1106C"/>
    <w:rsid w:val="00A11166"/>
    <w:rsid w:val="00A14329"/>
    <w:rsid w:val="00A15A73"/>
    <w:rsid w:val="00A15D7A"/>
    <w:rsid w:val="00A16B36"/>
    <w:rsid w:val="00A17C1E"/>
    <w:rsid w:val="00A20D29"/>
    <w:rsid w:val="00A229D0"/>
    <w:rsid w:val="00A22C9B"/>
    <w:rsid w:val="00A23727"/>
    <w:rsid w:val="00A261EF"/>
    <w:rsid w:val="00A270D9"/>
    <w:rsid w:val="00A30669"/>
    <w:rsid w:val="00A31FB6"/>
    <w:rsid w:val="00A332AD"/>
    <w:rsid w:val="00A342B3"/>
    <w:rsid w:val="00A35244"/>
    <w:rsid w:val="00A3618F"/>
    <w:rsid w:val="00A36EEC"/>
    <w:rsid w:val="00A3706F"/>
    <w:rsid w:val="00A41174"/>
    <w:rsid w:val="00A4175F"/>
    <w:rsid w:val="00A41918"/>
    <w:rsid w:val="00A45509"/>
    <w:rsid w:val="00A47D7F"/>
    <w:rsid w:val="00A506EB"/>
    <w:rsid w:val="00A51155"/>
    <w:rsid w:val="00A51C6D"/>
    <w:rsid w:val="00A55CF7"/>
    <w:rsid w:val="00A55FAF"/>
    <w:rsid w:val="00A570C0"/>
    <w:rsid w:val="00A60573"/>
    <w:rsid w:val="00A62B7A"/>
    <w:rsid w:val="00A634B3"/>
    <w:rsid w:val="00A655D5"/>
    <w:rsid w:val="00A676BE"/>
    <w:rsid w:val="00A67F9A"/>
    <w:rsid w:val="00A720A6"/>
    <w:rsid w:val="00A7299B"/>
    <w:rsid w:val="00A74CCB"/>
    <w:rsid w:val="00A8146A"/>
    <w:rsid w:val="00A819DA"/>
    <w:rsid w:val="00A81BB4"/>
    <w:rsid w:val="00A828F6"/>
    <w:rsid w:val="00A84F12"/>
    <w:rsid w:val="00A85D09"/>
    <w:rsid w:val="00A8641B"/>
    <w:rsid w:val="00A86D85"/>
    <w:rsid w:val="00A86F6A"/>
    <w:rsid w:val="00A9007A"/>
    <w:rsid w:val="00A911DB"/>
    <w:rsid w:val="00A91AA1"/>
    <w:rsid w:val="00A95430"/>
    <w:rsid w:val="00A95504"/>
    <w:rsid w:val="00A965A8"/>
    <w:rsid w:val="00AA0C5E"/>
    <w:rsid w:val="00AA1432"/>
    <w:rsid w:val="00AA1FA1"/>
    <w:rsid w:val="00AA267C"/>
    <w:rsid w:val="00AA322D"/>
    <w:rsid w:val="00AA4996"/>
    <w:rsid w:val="00AA4B32"/>
    <w:rsid w:val="00AB4067"/>
    <w:rsid w:val="00AB618A"/>
    <w:rsid w:val="00AB7867"/>
    <w:rsid w:val="00AC2843"/>
    <w:rsid w:val="00AC2A8A"/>
    <w:rsid w:val="00AC5A66"/>
    <w:rsid w:val="00AD16EA"/>
    <w:rsid w:val="00AD2E4F"/>
    <w:rsid w:val="00AD5618"/>
    <w:rsid w:val="00AD63B5"/>
    <w:rsid w:val="00AD6F89"/>
    <w:rsid w:val="00AD7DCF"/>
    <w:rsid w:val="00AE0CF3"/>
    <w:rsid w:val="00AE27CD"/>
    <w:rsid w:val="00AE402B"/>
    <w:rsid w:val="00AE44F3"/>
    <w:rsid w:val="00AE5CAB"/>
    <w:rsid w:val="00AE7539"/>
    <w:rsid w:val="00AF1C83"/>
    <w:rsid w:val="00AF297D"/>
    <w:rsid w:val="00AF309C"/>
    <w:rsid w:val="00AF3201"/>
    <w:rsid w:val="00AF5369"/>
    <w:rsid w:val="00AF7DCB"/>
    <w:rsid w:val="00B00081"/>
    <w:rsid w:val="00B017C5"/>
    <w:rsid w:val="00B02AAF"/>
    <w:rsid w:val="00B045B4"/>
    <w:rsid w:val="00B057D1"/>
    <w:rsid w:val="00B057FF"/>
    <w:rsid w:val="00B1084C"/>
    <w:rsid w:val="00B10A5A"/>
    <w:rsid w:val="00B127E9"/>
    <w:rsid w:val="00B12917"/>
    <w:rsid w:val="00B149B2"/>
    <w:rsid w:val="00B156DC"/>
    <w:rsid w:val="00B15F44"/>
    <w:rsid w:val="00B222BC"/>
    <w:rsid w:val="00B22582"/>
    <w:rsid w:val="00B23300"/>
    <w:rsid w:val="00B237B2"/>
    <w:rsid w:val="00B238B8"/>
    <w:rsid w:val="00B24417"/>
    <w:rsid w:val="00B253F8"/>
    <w:rsid w:val="00B27AC1"/>
    <w:rsid w:val="00B30E18"/>
    <w:rsid w:val="00B32991"/>
    <w:rsid w:val="00B36F53"/>
    <w:rsid w:val="00B37C22"/>
    <w:rsid w:val="00B42BB4"/>
    <w:rsid w:val="00B43609"/>
    <w:rsid w:val="00B43A05"/>
    <w:rsid w:val="00B43A0D"/>
    <w:rsid w:val="00B43E8B"/>
    <w:rsid w:val="00B447F5"/>
    <w:rsid w:val="00B44FCD"/>
    <w:rsid w:val="00B452DF"/>
    <w:rsid w:val="00B4545D"/>
    <w:rsid w:val="00B45C88"/>
    <w:rsid w:val="00B46464"/>
    <w:rsid w:val="00B4784D"/>
    <w:rsid w:val="00B504BA"/>
    <w:rsid w:val="00B506FD"/>
    <w:rsid w:val="00B519CE"/>
    <w:rsid w:val="00B52407"/>
    <w:rsid w:val="00B545A2"/>
    <w:rsid w:val="00B62EEA"/>
    <w:rsid w:val="00B62F14"/>
    <w:rsid w:val="00B634A2"/>
    <w:rsid w:val="00B6456E"/>
    <w:rsid w:val="00B65353"/>
    <w:rsid w:val="00B653ED"/>
    <w:rsid w:val="00B665B4"/>
    <w:rsid w:val="00B67381"/>
    <w:rsid w:val="00B73721"/>
    <w:rsid w:val="00B7581C"/>
    <w:rsid w:val="00B76730"/>
    <w:rsid w:val="00B7693F"/>
    <w:rsid w:val="00B76D33"/>
    <w:rsid w:val="00B77099"/>
    <w:rsid w:val="00B7771F"/>
    <w:rsid w:val="00B77C15"/>
    <w:rsid w:val="00B80D39"/>
    <w:rsid w:val="00B8572E"/>
    <w:rsid w:val="00B879A1"/>
    <w:rsid w:val="00B87B74"/>
    <w:rsid w:val="00B87CF9"/>
    <w:rsid w:val="00B90094"/>
    <w:rsid w:val="00B93763"/>
    <w:rsid w:val="00B94B78"/>
    <w:rsid w:val="00BA0695"/>
    <w:rsid w:val="00BA23C6"/>
    <w:rsid w:val="00BA250D"/>
    <w:rsid w:val="00BA3740"/>
    <w:rsid w:val="00BA4871"/>
    <w:rsid w:val="00BA4D42"/>
    <w:rsid w:val="00BA5903"/>
    <w:rsid w:val="00BA6525"/>
    <w:rsid w:val="00BB1432"/>
    <w:rsid w:val="00BB161F"/>
    <w:rsid w:val="00BB1D55"/>
    <w:rsid w:val="00BB21E9"/>
    <w:rsid w:val="00BB292D"/>
    <w:rsid w:val="00BB6604"/>
    <w:rsid w:val="00BB6CE9"/>
    <w:rsid w:val="00BB6EF7"/>
    <w:rsid w:val="00BB7CB5"/>
    <w:rsid w:val="00BC0913"/>
    <w:rsid w:val="00BC178D"/>
    <w:rsid w:val="00BC1D64"/>
    <w:rsid w:val="00BC25C5"/>
    <w:rsid w:val="00BC2CE7"/>
    <w:rsid w:val="00BC38B7"/>
    <w:rsid w:val="00BC4508"/>
    <w:rsid w:val="00BC7A5B"/>
    <w:rsid w:val="00BC7E16"/>
    <w:rsid w:val="00BD2370"/>
    <w:rsid w:val="00BD260A"/>
    <w:rsid w:val="00BD35B8"/>
    <w:rsid w:val="00BD4FDA"/>
    <w:rsid w:val="00BE0831"/>
    <w:rsid w:val="00BE08F8"/>
    <w:rsid w:val="00BE1D4A"/>
    <w:rsid w:val="00BE2907"/>
    <w:rsid w:val="00BE3BA6"/>
    <w:rsid w:val="00BE4789"/>
    <w:rsid w:val="00BE5DF0"/>
    <w:rsid w:val="00BE6B90"/>
    <w:rsid w:val="00BE6CCF"/>
    <w:rsid w:val="00BE7916"/>
    <w:rsid w:val="00BE7C8C"/>
    <w:rsid w:val="00BE7EAB"/>
    <w:rsid w:val="00BF216F"/>
    <w:rsid w:val="00BF423D"/>
    <w:rsid w:val="00BF4E60"/>
    <w:rsid w:val="00BF5480"/>
    <w:rsid w:val="00BF5E60"/>
    <w:rsid w:val="00BF5EEE"/>
    <w:rsid w:val="00BF644F"/>
    <w:rsid w:val="00C00062"/>
    <w:rsid w:val="00C00DAB"/>
    <w:rsid w:val="00C04A02"/>
    <w:rsid w:val="00C064C4"/>
    <w:rsid w:val="00C069E8"/>
    <w:rsid w:val="00C07596"/>
    <w:rsid w:val="00C0786D"/>
    <w:rsid w:val="00C11A64"/>
    <w:rsid w:val="00C1213E"/>
    <w:rsid w:val="00C14E3B"/>
    <w:rsid w:val="00C17005"/>
    <w:rsid w:val="00C21D4D"/>
    <w:rsid w:val="00C27E6A"/>
    <w:rsid w:val="00C328D3"/>
    <w:rsid w:val="00C34155"/>
    <w:rsid w:val="00C35799"/>
    <w:rsid w:val="00C36399"/>
    <w:rsid w:val="00C40D0E"/>
    <w:rsid w:val="00C42866"/>
    <w:rsid w:val="00C4293D"/>
    <w:rsid w:val="00C4351B"/>
    <w:rsid w:val="00C46362"/>
    <w:rsid w:val="00C46590"/>
    <w:rsid w:val="00C472FC"/>
    <w:rsid w:val="00C50FEA"/>
    <w:rsid w:val="00C56B71"/>
    <w:rsid w:val="00C60434"/>
    <w:rsid w:val="00C604B2"/>
    <w:rsid w:val="00C60520"/>
    <w:rsid w:val="00C60789"/>
    <w:rsid w:val="00C61846"/>
    <w:rsid w:val="00C65655"/>
    <w:rsid w:val="00C65DEC"/>
    <w:rsid w:val="00C663E8"/>
    <w:rsid w:val="00C70928"/>
    <w:rsid w:val="00C713C2"/>
    <w:rsid w:val="00C7443E"/>
    <w:rsid w:val="00C74CCF"/>
    <w:rsid w:val="00C761A3"/>
    <w:rsid w:val="00C77305"/>
    <w:rsid w:val="00C8006C"/>
    <w:rsid w:val="00C80323"/>
    <w:rsid w:val="00C827CF"/>
    <w:rsid w:val="00C8332A"/>
    <w:rsid w:val="00C8386C"/>
    <w:rsid w:val="00C8422E"/>
    <w:rsid w:val="00C84278"/>
    <w:rsid w:val="00C860F4"/>
    <w:rsid w:val="00C8726F"/>
    <w:rsid w:val="00C8767B"/>
    <w:rsid w:val="00C96674"/>
    <w:rsid w:val="00CA0E3E"/>
    <w:rsid w:val="00CA0F10"/>
    <w:rsid w:val="00CA2A28"/>
    <w:rsid w:val="00CA2DAA"/>
    <w:rsid w:val="00CA40F7"/>
    <w:rsid w:val="00CA52A2"/>
    <w:rsid w:val="00CA668E"/>
    <w:rsid w:val="00CA772C"/>
    <w:rsid w:val="00CA7FF2"/>
    <w:rsid w:val="00CB0B08"/>
    <w:rsid w:val="00CB1B2A"/>
    <w:rsid w:val="00CB519B"/>
    <w:rsid w:val="00CC09D6"/>
    <w:rsid w:val="00CC1B16"/>
    <w:rsid w:val="00CC1E3C"/>
    <w:rsid w:val="00CC5D7F"/>
    <w:rsid w:val="00CC6DC5"/>
    <w:rsid w:val="00CC6DC6"/>
    <w:rsid w:val="00CC7C81"/>
    <w:rsid w:val="00CD0103"/>
    <w:rsid w:val="00CD0A5D"/>
    <w:rsid w:val="00CD189C"/>
    <w:rsid w:val="00CD3CD9"/>
    <w:rsid w:val="00CD5BCC"/>
    <w:rsid w:val="00CD697F"/>
    <w:rsid w:val="00CD6EC6"/>
    <w:rsid w:val="00CE3253"/>
    <w:rsid w:val="00CE357E"/>
    <w:rsid w:val="00CE61E0"/>
    <w:rsid w:val="00CE7473"/>
    <w:rsid w:val="00CE7FD4"/>
    <w:rsid w:val="00CF1787"/>
    <w:rsid w:val="00CF3F98"/>
    <w:rsid w:val="00CF704B"/>
    <w:rsid w:val="00D00F99"/>
    <w:rsid w:val="00D0101E"/>
    <w:rsid w:val="00D019B5"/>
    <w:rsid w:val="00D0206A"/>
    <w:rsid w:val="00D07060"/>
    <w:rsid w:val="00D118E0"/>
    <w:rsid w:val="00D125B8"/>
    <w:rsid w:val="00D12D09"/>
    <w:rsid w:val="00D13767"/>
    <w:rsid w:val="00D141BD"/>
    <w:rsid w:val="00D164DC"/>
    <w:rsid w:val="00D17858"/>
    <w:rsid w:val="00D20D39"/>
    <w:rsid w:val="00D21B2C"/>
    <w:rsid w:val="00D23C1F"/>
    <w:rsid w:val="00D253F0"/>
    <w:rsid w:val="00D30DA7"/>
    <w:rsid w:val="00D3122D"/>
    <w:rsid w:val="00D3367E"/>
    <w:rsid w:val="00D3533C"/>
    <w:rsid w:val="00D355FB"/>
    <w:rsid w:val="00D363DC"/>
    <w:rsid w:val="00D37194"/>
    <w:rsid w:val="00D3784C"/>
    <w:rsid w:val="00D425E5"/>
    <w:rsid w:val="00D42D23"/>
    <w:rsid w:val="00D431E0"/>
    <w:rsid w:val="00D434CF"/>
    <w:rsid w:val="00D438E6"/>
    <w:rsid w:val="00D44657"/>
    <w:rsid w:val="00D5086B"/>
    <w:rsid w:val="00D50E4F"/>
    <w:rsid w:val="00D5406B"/>
    <w:rsid w:val="00D54BD0"/>
    <w:rsid w:val="00D574EC"/>
    <w:rsid w:val="00D57C47"/>
    <w:rsid w:val="00D62FE6"/>
    <w:rsid w:val="00D6314D"/>
    <w:rsid w:val="00D6338F"/>
    <w:rsid w:val="00D63AF5"/>
    <w:rsid w:val="00D64770"/>
    <w:rsid w:val="00D65404"/>
    <w:rsid w:val="00D657D0"/>
    <w:rsid w:val="00D661D3"/>
    <w:rsid w:val="00D700F1"/>
    <w:rsid w:val="00D726F1"/>
    <w:rsid w:val="00D73033"/>
    <w:rsid w:val="00D75564"/>
    <w:rsid w:val="00D76591"/>
    <w:rsid w:val="00D76825"/>
    <w:rsid w:val="00D844DB"/>
    <w:rsid w:val="00D90617"/>
    <w:rsid w:val="00D908C1"/>
    <w:rsid w:val="00D91B3F"/>
    <w:rsid w:val="00D921CB"/>
    <w:rsid w:val="00D92E41"/>
    <w:rsid w:val="00DA1768"/>
    <w:rsid w:val="00DA1BDB"/>
    <w:rsid w:val="00DA394D"/>
    <w:rsid w:val="00DA52DE"/>
    <w:rsid w:val="00DB0841"/>
    <w:rsid w:val="00DB4734"/>
    <w:rsid w:val="00DC06CC"/>
    <w:rsid w:val="00DC23C3"/>
    <w:rsid w:val="00DC579A"/>
    <w:rsid w:val="00DC6FD7"/>
    <w:rsid w:val="00DC75C5"/>
    <w:rsid w:val="00DC780E"/>
    <w:rsid w:val="00DC7C80"/>
    <w:rsid w:val="00DD12F2"/>
    <w:rsid w:val="00DD3C2B"/>
    <w:rsid w:val="00DD3E81"/>
    <w:rsid w:val="00DD5B1E"/>
    <w:rsid w:val="00DE01A5"/>
    <w:rsid w:val="00DE1D0E"/>
    <w:rsid w:val="00DE3938"/>
    <w:rsid w:val="00DE3C43"/>
    <w:rsid w:val="00DE518B"/>
    <w:rsid w:val="00DE6AFC"/>
    <w:rsid w:val="00DF62D9"/>
    <w:rsid w:val="00DF6BEB"/>
    <w:rsid w:val="00E01182"/>
    <w:rsid w:val="00E018F7"/>
    <w:rsid w:val="00E02BA6"/>
    <w:rsid w:val="00E033AB"/>
    <w:rsid w:val="00E0403C"/>
    <w:rsid w:val="00E06C6E"/>
    <w:rsid w:val="00E07E3E"/>
    <w:rsid w:val="00E07E74"/>
    <w:rsid w:val="00E1026E"/>
    <w:rsid w:val="00E107A0"/>
    <w:rsid w:val="00E10E2D"/>
    <w:rsid w:val="00E11143"/>
    <w:rsid w:val="00E11773"/>
    <w:rsid w:val="00E1234F"/>
    <w:rsid w:val="00E124C5"/>
    <w:rsid w:val="00E12951"/>
    <w:rsid w:val="00E1499D"/>
    <w:rsid w:val="00E2048C"/>
    <w:rsid w:val="00E20FAC"/>
    <w:rsid w:val="00E22783"/>
    <w:rsid w:val="00E24131"/>
    <w:rsid w:val="00E25DE8"/>
    <w:rsid w:val="00E266EA"/>
    <w:rsid w:val="00E270D4"/>
    <w:rsid w:val="00E2726A"/>
    <w:rsid w:val="00E324B0"/>
    <w:rsid w:val="00E33F48"/>
    <w:rsid w:val="00E344D2"/>
    <w:rsid w:val="00E370DC"/>
    <w:rsid w:val="00E4187F"/>
    <w:rsid w:val="00E43940"/>
    <w:rsid w:val="00E440CD"/>
    <w:rsid w:val="00E4483F"/>
    <w:rsid w:val="00E4534E"/>
    <w:rsid w:val="00E455CD"/>
    <w:rsid w:val="00E51751"/>
    <w:rsid w:val="00E5316C"/>
    <w:rsid w:val="00E54FF9"/>
    <w:rsid w:val="00E55197"/>
    <w:rsid w:val="00E55BE6"/>
    <w:rsid w:val="00E56166"/>
    <w:rsid w:val="00E57AFE"/>
    <w:rsid w:val="00E60D89"/>
    <w:rsid w:val="00E62C86"/>
    <w:rsid w:val="00E63FA8"/>
    <w:rsid w:val="00E640C3"/>
    <w:rsid w:val="00E709CA"/>
    <w:rsid w:val="00E71ED7"/>
    <w:rsid w:val="00E726F0"/>
    <w:rsid w:val="00E74D42"/>
    <w:rsid w:val="00E74D72"/>
    <w:rsid w:val="00E800F8"/>
    <w:rsid w:val="00E8091C"/>
    <w:rsid w:val="00E82617"/>
    <w:rsid w:val="00E843BA"/>
    <w:rsid w:val="00E84781"/>
    <w:rsid w:val="00E91D5F"/>
    <w:rsid w:val="00E94709"/>
    <w:rsid w:val="00E95946"/>
    <w:rsid w:val="00E96626"/>
    <w:rsid w:val="00EA0288"/>
    <w:rsid w:val="00EA1DCA"/>
    <w:rsid w:val="00EA1E66"/>
    <w:rsid w:val="00EA2EDB"/>
    <w:rsid w:val="00EA34DC"/>
    <w:rsid w:val="00EA3FEF"/>
    <w:rsid w:val="00EA5B2F"/>
    <w:rsid w:val="00EA60B6"/>
    <w:rsid w:val="00EA60E3"/>
    <w:rsid w:val="00EA6DA8"/>
    <w:rsid w:val="00EA702B"/>
    <w:rsid w:val="00EB0686"/>
    <w:rsid w:val="00EB0FD3"/>
    <w:rsid w:val="00EB28EB"/>
    <w:rsid w:val="00EB5E28"/>
    <w:rsid w:val="00EC0E0B"/>
    <w:rsid w:val="00EC1562"/>
    <w:rsid w:val="00EC2000"/>
    <w:rsid w:val="00EC54D1"/>
    <w:rsid w:val="00EC6DF0"/>
    <w:rsid w:val="00EC74FD"/>
    <w:rsid w:val="00ED1D71"/>
    <w:rsid w:val="00ED4CAA"/>
    <w:rsid w:val="00ED5416"/>
    <w:rsid w:val="00ED6999"/>
    <w:rsid w:val="00ED6E82"/>
    <w:rsid w:val="00ED79F2"/>
    <w:rsid w:val="00ED7C5A"/>
    <w:rsid w:val="00EE0369"/>
    <w:rsid w:val="00EE6F59"/>
    <w:rsid w:val="00EE71D6"/>
    <w:rsid w:val="00EF2C1B"/>
    <w:rsid w:val="00EF302A"/>
    <w:rsid w:val="00EF3FC9"/>
    <w:rsid w:val="00EF4A8B"/>
    <w:rsid w:val="00EF50D6"/>
    <w:rsid w:val="00EF782C"/>
    <w:rsid w:val="00F00ACF"/>
    <w:rsid w:val="00F00BC1"/>
    <w:rsid w:val="00F01E05"/>
    <w:rsid w:val="00F037F5"/>
    <w:rsid w:val="00F058F5"/>
    <w:rsid w:val="00F05ECF"/>
    <w:rsid w:val="00F073E0"/>
    <w:rsid w:val="00F11DAD"/>
    <w:rsid w:val="00F125F1"/>
    <w:rsid w:val="00F162BB"/>
    <w:rsid w:val="00F16864"/>
    <w:rsid w:val="00F17EF4"/>
    <w:rsid w:val="00F20D6D"/>
    <w:rsid w:val="00F214DC"/>
    <w:rsid w:val="00F22210"/>
    <w:rsid w:val="00F22350"/>
    <w:rsid w:val="00F239A6"/>
    <w:rsid w:val="00F251B0"/>
    <w:rsid w:val="00F26DB9"/>
    <w:rsid w:val="00F2CE99"/>
    <w:rsid w:val="00F30742"/>
    <w:rsid w:val="00F315D3"/>
    <w:rsid w:val="00F32D83"/>
    <w:rsid w:val="00F40D6D"/>
    <w:rsid w:val="00F4218C"/>
    <w:rsid w:val="00F43233"/>
    <w:rsid w:val="00F455E3"/>
    <w:rsid w:val="00F52B63"/>
    <w:rsid w:val="00F575BF"/>
    <w:rsid w:val="00F5791A"/>
    <w:rsid w:val="00F6016A"/>
    <w:rsid w:val="00F62488"/>
    <w:rsid w:val="00F6418A"/>
    <w:rsid w:val="00F64832"/>
    <w:rsid w:val="00F65F84"/>
    <w:rsid w:val="00F70253"/>
    <w:rsid w:val="00F754C7"/>
    <w:rsid w:val="00F80207"/>
    <w:rsid w:val="00F8413C"/>
    <w:rsid w:val="00F8521B"/>
    <w:rsid w:val="00F85E12"/>
    <w:rsid w:val="00F90794"/>
    <w:rsid w:val="00F91A68"/>
    <w:rsid w:val="00F96A07"/>
    <w:rsid w:val="00FA0F02"/>
    <w:rsid w:val="00FA1AAB"/>
    <w:rsid w:val="00FA1E35"/>
    <w:rsid w:val="00FA1E84"/>
    <w:rsid w:val="00FA3BB7"/>
    <w:rsid w:val="00FA5A28"/>
    <w:rsid w:val="00FB3F7D"/>
    <w:rsid w:val="00FB5028"/>
    <w:rsid w:val="00FB6016"/>
    <w:rsid w:val="00FB708E"/>
    <w:rsid w:val="00FB7D4E"/>
    <w:rsid w:val="00FC0A19"/>
    <w:rsid w:val="00FC174D"/>
    <w:rsid w:val="00FC1904"/>
    <w:rsid w:val="00FC2989"/>
    <w:rsid w:val="00FC2BD1"/>
    <w:rsid w:val="00FC3078"/>
    <w:rsid w:val="00FC5F75"/>
    <w:rsid w:val="00FC6E64"/>
    <w:rsid w:val="00FD04FB"/>
    <w:rsid w:val="00FD2C4A"/>
    <w:rsid w:val="00FD6555"/>
    <w:rsid w:val="00FE0253"/>
    <w:rsid w:val="00FE03C7"/>
    <w:rsid w:val="00FE052B"/>
    <w:rsid w:val="00FE0EB2"/>
    <w:rsid w:val="00FE254F"/>
    <w:rsid w:val="00FE2617"/>
    <w:rsid w:val="00FE3104"/>
    <w:rsid w:val="00FE4A6D"/>
    <w:rsid w:val="00FE6A5C"/>
    <w:rsid w:val="00FE7BF4"/>
    <w:rsid w:val="00FF09B4"/>
    <w:rsid w:val="00FF1C7B"/>
    <w:rsid w:val="00FF3C57"/>
    <w:rsid w:val="00FF44F7"/>
    <w:rsid w:val="00FF7EDD"/>
    <w:rsid w:val="026EF3E1"/>
    <w:rsid w:val="031A79CA"/>
    <w:rsid w:val="03BDF645"/>
    <w:rsid w:val="03D01FFD"/>
    <w:rsid w:val="16FE5C58"/>
    <w:rsid w:val="18004C89"/>
    <w:rsid w:val="1854894E"/>
    <w:rsid w:val="1F444F47"/>
    <w:rsid w:val="203DAC21"/>
    <w:rsid w:val="2139B7A7"/>
    <w:rsid w:val="26A337C5"/>
    <w:rsid w:val="26DFE589"/>
    <w:rsid w:val="28571E77"/>
    <w:rsid w:val="32627D73"/>
    <w:rsid w:val="368B3A44"/>
    <w:rsid w:val="3E271D77"/>
    <w:rsid w:val="3FA1E89C"/>
    <w:rsid w:val="3FDADCE1"/>
    <w:rsid w:val="4265635B"/>
    <w:rsid w:val="43A95C87"/>
    <w:rsid w:val="449DF7DC"/>
    <w:rsid w:val="4F251870"/>
    <w:rsid w:val="4F41AA71"/>
    <w:rsid w:val="4FA66ECF"/>
    <w:rsid w:val="51E73F58"/>
    <w:rsid w:val="568D6996"/>
    <w:rsid w:val="56903C43"/>
    <w:rsid w:val="5B8440D0"/>
    <w:rsid w:val="5CA7BBF7"/>
    <w:rsid w:val="5F5A410D"/>
    <w:rsid w:val="5FCE1C36"/>
    <w:rsid w:val="601A97BB"/>
    <w:rsid w:val="603CCCE2"/>
    <w:rsid w:val="608DF034"/>
    <w:rsid w:val="62D4B0B5"/>
    <w:rsid w:val="6AF208B9"/>
    <w:rsid w:val="6BEFF5C6"/>
    <w:rsid w:val="6EF444B7"/>
    <w:rsid w:val="7373781E"/>
    <w:rsid w:val="73D88950"/>
    <w:rsid w:val="7452C4C8"/>
    <w:rsid w:val="759C1ACD"/>
    <w:rsid w:val="75C89FBF"/>
    <w:rsid w:val="78A3188A"/>
    <w:rsid w:val="7CCFF893"/>
    <w:rsid w:val="7DD392BC"/>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5D78F2"/>
  <w15:docId w15:val="{F791DEB0-FABC-47E6-B680-296DBE3298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AU" w:eastAsia="en-AU"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CC1E3C"/>
    <w:rPr>
      <w:rFonts w:ascii="Arial" w:hAnsi="Arial"/>
      <w:sz w:val="22"/>
      <w:szCs w:val="24"/>
      <w:lang w:val="en-US" w:eastAsia="en-US"/>
    </w:rPr>
  </w:style>
  <w:style w:type="paragraph" w:styleId="Heading1">
    <w:name w:val="heading 1"/>
    <w:basedOn w:val="Normal"/>
    <w:next w:val="Normal"/>
    <w:link w:val="Heading1Char"/>
    <w:autoRedefine/>
    <w:uiPriority w:val="9"/>
    <w:qFormat/>
    <w:rsid w:val="00CC1E3C"/>
    <w:pPr>
      <w:keepNext/>
      <w:keepLines/>
      <w:spacing w:before="240"/>
      <w:outlineLvl w:val="0"/>
    </w:pPr>
    <w:rPr>
      <w:rFonts w:eastAsiaTheme="majorEastAsia" w:cstheme="majorBidi"/>
      <w:color w:val="6B2976"/>
      <w:sz w:val="32"/>
      <w:szCs w:val="32"/>
    </w:rPr>
  </w:style>
  <w:style w:type="paragraph" w:styleId="Heading2">
    <w:name w:val="heading 2"/>
    <w:next w:val="BodyA"/>
    <w:link w:val="Heading2Char"/>
    <w:autoRedefine/>
    <w:qFormat/>
    <w:rsid w:val="001469E2"/>
    <w:pPr>
      <w:spacing w:before="240" w:after="120"/>
      <w:outlineLvl w:val="1"/>
    </w:pPr>
    <w:rPr>
      <w:rFonts w:ascii="Arial" w:eastAsia="Calibri" w:hAnsi="Arial" w:cs="Arial"/>
      <w:b/>
      <w:bCs/>
      <w:color w:val="6B2976"/>
      <w:sz w:val="40"/>
      <w:szCs w:val="40"/>
      <w:lang w:val="en-US"/>
      <w14:textOutline w14:w="12700" w14:cap="flat" w14:cmpd="sng" w14:algn="ctr">
        <w14:noFill/>
        <w14:prstDash w14:val="solid"/>
        <w14:miter w14:lim="400000"/>
      </w14:textOutline>
    </w:rPr>
  </w:style>
  <w:style w:type="paragraph" w:styleId="Heading3">
    <w:name w:val="heading 3"/>
    <w:next w:val="BodyA"/>
    <w:link w:val="Heading3Char"/>
    <w:autoRedefine/>
    <w:rsid w:val="00B44FCD"/>
    <w:pPr>
      <w:keepNext/>
      <w:spacing w:after="120"/>
      <w:contextualSpacing/>
      <w:outlineLvl w:val="2"/>
    </w:pPr>
    <w:rPr>
      <w:rFonts w:ascii="Arial" w:eastAsia="Calibri" w:hAnsi="Arial" w:cs="Arial"/>
      <w:b/>
      <w:bCs/>
      <w:color w:val="6B2976"/>
      <w:sz w:val="32"/>
      <w:szCs w:val="32"/>
      <w:u w:color="6A2875"/>
      <w:lang w:val="en-US"/>
      <w14:textOutline w14:w="12700" w14:cap="flat" w14:cmpd="sng" w14:algn="ctr">
        <w14:noFill/>
        <w14:prstDash w14:val="solid"/>
        <w14:miter w14:lim="400000"/>
      </w14:textOutline>
    </w:rPr>
  </w:style>
  <w:style w:type="paragraph" w:styleId="Heading4">
    <w:name w:val="heading 4"/>
    <w:next w:val="BodyA"/>
    <w:autoRedefine/>
    <w:rsid w:val="00352358"/>
    <w:pPr>
      <w:spacing w:after="120"/>
      <w:outlineLvl w:val="3"/>
    </w:pPr>
    <w:rPr>
      <w:rFonts w:ascii="Arial" w:eastAsia="Calibri" w:hAnsi="Arial" w:cs="Arial"/>
      <w:b/>
      <w:bCs/>
      <w:color w:val="6B2976"/>
      <w:sz w:val="28"/>
      <w:szCs w:val="28"/>
      <w:u w:color="000000"/>
      <w:lang w:val="en-US"/>
    </w:rPr>
  </w:style>
  <w:style w:type="paragraph" w:styleId="Heading5">
    <w:name w:val="heading 5"/>
    <w:basedOn w:val="Normal"/>
    <w:next w:val="Normal"/>
    <w:link w:val="Heading5Char"/>
    <w:autoRedefine/>
    <w:uiPriority w:val="9"/>
    <w:semiHidden/>
    <w:unhideWhenUsed/>
    <w:qFormat/>
    <w:rsid w:val="00CC1E3C"/>
    <w:pPr>
      <w:keepNext/>
      <w:keepLines/>
      <w:spacing w:before="40"/>
      <w:outlineLvl w:val="4"/>
    </w:pPr>
    <w:rPr>
      <w:rFonts w:eastAsiaTheme="majorEastAsia" w:cstheme="majorBidi"/>
      <w:color w:val="6B29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3453B4"/>
    <w:rPr>
      <w:rFonts w:ascii="Arial" w:hAnsi="Arial"/>
      <w:color w:val="0000FF"/>
      <w:sz w:val="22"/>
      <w:u w:val="single"/>
    </w:rPr>
  </w:style>
  <w:style w:type="paragraph" w:styleId="Header">
    <w:name w:val="header"/>
    <w:link w:val="HeaderChar"/>
    <w:rsid w:val="00CC1E3C"/>
    <w:pPr>
      <w:tabs>
        <w:tab w:val="center" w:pos="4513"/>
        <w:tab w:val="right" w:pos="9026"/>
      </w:tabs>
    </w:pPr>
    <w:rPr>
      <w:rFonts w:ascii="Arial" w:eastAsia="Calibri" w:hAnsi="Arial" w:cs="Calibri"/>
      <w:color w:val="000000"/>
      <w:sz w:val="22"/>
      <w:szCs w:val="22"/>
      <w:u w:color="000000"/>
      <w:lang w:val="en-US"/>
    </w:rPr>
  </w:style>
  <w:style w:type="character" w:styleId="PageNumber">
    <w:name w:val="page number"/>
    <w:rsid w:val="003B745E"/>
    <w:rPr>
      <w:rFonts w:ascii="Arial" w:hAnsi="Arial"/>
      <w:sz w:val="22"/>
    </w:rPr>
  </w:style>
  <w:style w:type="paragraph" w:styleId="Footer">
    <w:name w:val="footer"/>
    <w:autoRedefine/>
    <w:rsid w:val="002E576F"/>
    <w:pPr>
      <w:pBdr>
        <w:top w:val="single" w:sz="4" w:space="0" w:color="7030A0"/>
      </w:pBdr>
      <w:tabs>
        <w:tab w:val="center" w:pos="5103"/>
        <w:tab w:val="right" w:pos="9000"/>
      </w:tabs>
    </w:pPr>
    <w:rPr>
      <w:rFonts w:ascii="Arial" w:eastAsia="Calibri" w:hAnsi="Arial" w:cs="Calibri"/>
      <w:color w:val="000000"/>
      <w:szCs w:val="22"/>
      <w:u w:color="000000"/>
      <w:lang w:val="en-US"/>
    </w:rPr>
  </w:style>
  <w:style w:type="paragraph" w:customStyle="1" w:styleId="HeaderFooter">
    <w:name w:val="Header &amp; Footer"/>
    <w:rsid w:val="00CC1E3C"/>
    <w:pPr>
      <w:tabs>
        <w:tab w:val="right" w:pos="9020"/>
      </w:tabs>
    </w:pPr>
    <w:rPr>
      <w:rFonts w:ascii="Arial" w:eastAsia="Helvetica Neue" w:hAnsi="Arial" w:cs="Helvetica Neue"/>
      <w:color w:val="000000"/>
      <w:sz w:val="24"/>
      <w:szCs w:val="24"/>
      <w14:textOutline w14:w="0" w14:cap="flat" w14:cmpd="sng" w14:algn="ctr">
        <w14:noFill/>
        <w14:prstDash w14:val="solid"/>
        <w14:bevel/>
      </w14:textOutline>
    </w:rPr>
  </w:style>
  <w:style w:type="paragraph" w:styleId="BodyText">
    <w:name w:val="Body Text"/>
    <w:pPr>
      <w:spacing w:before="120" w:after="120"/>
    </w:pPr>
    <w:rPr>
      <w:rFonts w:ascii="Calibri" w:eastAsia="Calibri" w:hAnsi="Calibri" w:cs="Calibri"/>
      <w:color w:val="000000"/>
      <w:sz w:val="22"/>
      <w:szCs w:val="22"/>
      <w:u w:color="000000"/>
      <w:lang w:val="en-US"/>
    </w:rPr>
  </w:style>
  <w:style w:type="character" w:customStyle="1" w:styleId="BodyTextChar">
    <w:name w:val="Body Text Char"/>
    <w:rsid w:val="00946672"/>
    <w:rPr>
      <w:rFonts w:ascii="Arial" w:eastAsia="Arial" w:hAnsi="Arial" w:cs="Arial"/>
      <w:sz w:val="22"/>
    </w:rPr>
  </w:style>
  <w:style w:type="paragraph" w:customStyle="1" w:styleId="TitleGroup">
    <w:name w:val="Title Group"/>
    <w:autoRedefine/>
    <w:rsid w:val="00CC1E3C"/>
    <w:pPr>
      <w:spacing w:before="240" w:after="120"/>
    </w:pPr>
    <w:rPr>
      <w:rFonts w:ascii="Arial" w:eastAsia="Calibri" w:hAnsi="Arial" w:cs="Calibri"/>
      <w:b/>
      <w:bCs/>
      <w:color w:val="FFFFFF"/>
      <w:sz w:val="40"/>
      <w:szCs w:val="40"/>
      <w:u w:color="FFFFFF"/>
      <w:lang w:val="en-US"/>
    </w:rPr>
  </w:style>
  <w:style w:type="paragraph" w:customStyle="1" w:styleId="Title1">
    <w:name w:val="Title 1"/>
    <w:autoRedefine/>
    <w:rsid w:val="00CC1E3C"/>
    <w:pPr>
      <w:spacing w:before="2520" w:after="240"/>
    </w:pPr>
    <w:rPr>
      <w:rFonts w:ascii="Arial" w:eastAsia="Calibri" w:hAnsi="Arial" w:cs="Calibri"/>
      <w:b/>
      <w:bCs/>
      <w:color w:val="FFFFFF"/>
      <w:sz w:val="96"/>
      <w:szCs w:val="96"/>
      <w:u w:color="FFFFFF"/>
      <w:lang w:val="en-US"/>
    </w:rPr>
  </w:style>
  <w:style w:type="paragraph" w:customStyle="1" w:styleId="Title2">
    <w:name w:val="Title 2"/>
    <w:autoRedefine/>
    <w:rsid w:val="00B045B4"/>
    <w:pPr>
      <w:spacing w:before="1800" w:after="240"/>
      <w:ind w:left="567"/>
    </w:pPr>
    <w:rPr>
      <w:rFonts w:ascii="Arial" w:eastAsia="Calibri" w:hAnsi="Arial" w:cs="Calibri"/>
      <w:color w:val="FFFFFF"/>
      <w:sz w:val="72"/>
      <w:szCs w:val="72"/>
      <w:u w:color="FFFFFF"/>
      <w:lang w:val="en-US"/>
    </w:rPr>
  </w:style>
  <w:style w:type="paragraph" w:customStyle="1" w:styleId="TitleDate">
    <w:name w:val="Title Date"/>
    <w:autoRedefine/>
    <w:rsid w:val="00AA267C"/>
    <w:pPr>
      <w:spacing w:before="3240" w:after="240"/>
      <w:ind w:left="567"/>
    </w:pPr>
    <w:rPr>
      <w:rFonts w:ascii="Arial" w:eastAsia="Calibri" w:hAnsi="Arial" w:cs="Calibri"/>
      <w:color w:val="FFFFFF"/>
      <w:sz w:val="44"/>
      <w:szCs w:val="44"/>
      <w:u w:color="FFFFFF"/>
      <w:lang w:val="en-US"/>
    </w:rPr>
  </w:style>
  <w:style w:type="paragraph" w:customStyle="1" w:styleId="BodyA">
    <w:name w:val="Body A"/>
    <w:autoRedefine/>
    <w:rsid w:val="00441B1F"/>
    <w:pPr>
      <w:snapToGrid w:val="0"/>
      <w:spacing w:line="360" w:lineRule="auto"/>
      <w:contextualSpacing/>
    </w:pPr>
    <w:rPr>
      <w:rFonts w:ascii="Arial" w:eastAsia="Calibri" w:hAnsi="Arial" w:cs="Arial"/>
      <w:color w:val="000000"/>
      <w:sz w:val="22"/>
      <w:szCs w:val="22"/>
      <w:u w:color="000000"/>
      <w:lang w:val="en-US"/>
      <w14:textOutline w14:w="12700" w14:cap="flat" w14:cmpd="sng" w14:algn="ctr">
        <w14:noFill/>
        <w14:prstDash w14:val="solid"/>
        <w14:miter w14:lim="400000"/>
      </w14:textOutline>
    </w:rPr>
  </w:style>
  <w:style w:type="paragraph" w:customStyle="1" w:styleId="Heading">
    <w:name w:val="Heading"/>
    <w:next w:val="BodyA"/>
    <w:autoRedefine/>
    <w:rsid w:val="00D07060"/>
    <w:pPr>
      <w:keepNext/>
      <w:tabs>
        <w:tab w:val="left" w:pos="5973"/>
      </w:tabs>
      <w:spacing w:line="360" w:lineRule="auto"/>
      <w:outlineLvl w:val="0"/>
    </w:pPr>
    <w:rPr>
      <w:rFonts w:ascii="Arial" w:eastAsia="Calibri" w:hAnsi="Arial" w:cs="Calibri"/>
      <w:b/>
      <w:bCs/>
      <w:color w:val="6B2976"/>
      <w:sz w:val="40"/>
      <w:szCs w:val="40"/>
      <w:u w:color="6A2875"/>
      <w:lang w:val="en-US"/>
      <w14:textOutline w14:w="12700" w14:cap="flat" w14:cmpd="sng" w14:algn="ctr">
        <w14:noFill/>
        <w14:prstDash w14:val="solid"/>
        <w14:miter w14:lim="400000"/>
      </w14:textOutline>
    </w:rPr>
  </w:style>
  <w:style w:type="paragraph" w:customStyle="1" w:styleId="BodyText1">
    <w:name w:val="Body Text1"/>
    <w:autoRedefine/>
    <w:qFormat/>
    <w:rsid w:val="00BB1D55"/>
    <w:pPr>
      <w:pBdr>
        <w:top w:val="none" w:sz="0" w:space="0" w:color="auto"/>
        <w:left w:val="none" w:sz="0" w:space="0" w:color="auto"/>
        <w:bottom w:val="none" w:sz="0" w:space="0" w:color="auto"/>
        <w:right w:val="none" w:sz="0" w:space="0" w:color="auto"/>
        <w:between w:val="none" w:sz="0" w:space="0" w:color="auto"/>
        <w:bar w:val="none" w:sz="0" w:color="auto"/>
      </w:pBdr>
      <w:tabs>
        <w:tab w:val="left" w:pos="0"/>
        <w:tab w:val="left" w:pos="993"/>
      </w:tabs>
      <w:spacing w:line="360" w:lineRule="auto"/>
    </w:pPr>
    <w:rPr>
      <w:rFonts w:ascii="Arial" w:eastAsia="Arial" w:hAnsi="Arial" w:cs="Arial"/>
      <w:noProof/>
      <w:color w:val="000000"/>
      <w:sz w:val="22"/>
      <w:szCs w:val="22"/>
    </w:rPr>
  </w:style>
  <w:style w:type="paragraph" w:customStyle="1" w:styleId="NDIABulletlvl1">
    <w:name w:val="NDIA Bullet lvl1"/>
    <w:link w:val="NDIABulletlvl1Char"/>
    <w:autoRedefine/>
    <w:rsid w:val="003B745E"/>
    <w:pPr>
      <w:spacing w:before="60" w:after="60"/>
      <w:ind w:left="720" w:hanging="360"/>
    </w:pPr>
    <w:rPr>
      <w:rFonts w:ascii="Arial" w:eastAsia="Calibri" w:hAnsi="Arial" w:cs="Arial"/>
      <w:color w:val="000000"/>
      <w:sz w:val="22"/>
      <w:szCs w:val="22"/>
      <w:u w:color="000000"/>
      <w:lang w:val="en-US"/>
    </w:rPr>
  </w:style>
  <w:style w:type="numbering" w:customStyle="1" w:styleId="ImportedStyle2">
    <w:name w:val="Imported Style 2"/>
    <w:pPr>
      <w:numPr>
        <w:numId w:val="1"/>
      </w:numPr>
    </w:pPr>
  </w:style>
  <w:style w:type="paragraph" w:styleId="TOCHeading">
    <w:name w:val="TOC Heading"/>
    <w:next w:val="BodyA"/>
    <w:autoRedefine/>
    <w:uiPriority w:val="39"/>
    <w:qFormat/>
    <w:rsid w:val="003C52DA"/>
    <w:pPr>
      <w:spacing w:before="240" w:after="120"/>
    </w:pPr>
    <w:rPr>
      <w:rFonts w:ascii="Arial" w:eastAsia="Calibri" w:hAnsi="Arial" w:cs="Calibri"/>
      <w:b/>
      <w:bCs/>
      <w:color w:val="6B2976"/>
      <w:sz w:val="32"/>
      <w:szCs w:val="32"/>
      <w:u w:color="6A2875"/>
      <w:lang w:val="en-US"/>
    </w:rPr>
  </w:style>
  <w:style w:type="paragraph" w:styleId="TOC1">
    <w:name w:val="toc 1"/>
    <w:autoRedefine/>
    <w:uiPriority w:val="39"/>
    <w:rsid w:val="005A4A7B"/>
    <w:pPr>
      <w:tabs>
        <w:tab w:val="right" w:leader="dot" w:pos="9000"/>
      </w:tabs>
      <w:spacing w:after="80"/>
    </w:pPr>
    <w:rPr>
      <w:rFonts w:ascii="Arial" w:eastAsia="Calibri" w:hAnsi="Arial" w:cs="Calibri"/>
      <w:color w:val="000000"/>
      <w:sz w:val="22"/>
      <w:szCs w:val="22"/>
      <w:u w:color="000000"/>
      <w:lang w:val="en-US"/>
    </w:rPr>
  </w:style>
  <w:style w:type="paragraph" w:styleId="TOC2">
    <w:name w:val="toc 2"/>
    <w:autoRedefine/>
    <w:uiPriority w:val="39"/>
    <w:rsid w:val="005A4A7B"/>
    <w:pPr>
      <w:tabs>
        <w:tab w:val="right" w:leader="dot" w:pos="9000"/>
      </w:tabs>
      <w:spacing w:after="80"/>
      <w:ind w:left="221"/>
    </w:pPr>
    <w:rPr>
      <w:rFonts w:ascii="Arial" w:eastAsia="Calibri" w:hAnsi="Arial" w:cs="Calibri"/>
      <w:color w:val="000000"/>
      <w:sz w:val="22"/>
      <w:szCs w:val="22"/>
      <w:u w:color="000000"/>
      <w:lang w:val="en-US"/>
    </w:rPr>
  </w:style>
  <w:style w:type="paragraph" w:styleId="TOC3">
    <w:name w:val="toc 3"/>
    <w:autoRedefine/>
    <w:uiPriority w:val="39"/>
    <w:rsid w:val="005A4A7B"/>
    <w:pPr>
      <w:tabs>
        <w:tab w:val="right" w:leader="dot" w:pos="9000"/>
      </w:tabs>
      <w:spacing w:after="60"/>
      <w:ind w:left="442"/>
    </w:pPr>
    <w:rPr>
      <w:rFonts w:ascii="Arial" w:eastAsia="Calibri" w:hAnsi="Arial" w:cs="Calibri"/>
      <w:color w:val="000000"/>
      <w:sz w:val="22"/>
      <w:szCs w:val="22"/>
      <w:u w:color="000000"/>
      <w:lang w:val="en-US"/>
    </w:rPr>
  </w:style>
  <w:style w:type="paragraph" w:styleId="TOC4">
    <w:name w:val="toc 4"/>
    <w:autoRedefine/>
    <w:uiPriority w:val="39"/>
    <w:rsid w:val="005A4A7B"/>
    <w:pPr>
      <w:tabs>
        <w:tab w:val="right" w:leader="dot" w:pos="9000"/>
      </w:tabs>
      <w:spacing w:after="100"/>
      <w:ind w:left="660"/>
    </w:pPr>
    <w:rPr>
      <w:rFonts w:ascii="Arial" w:eastAsia="Calibri" w:hAnsi="Arial" w:cs="Calibri"/>
      <w:color w:val="000000"/>
      <w:sz w:val="22"/>
      <w:szCs w:val="22"/>
      <w:u w:color="000000"/>
      <w:lang w:val="en-US"/>
    </w:rPr>
  </w:style>
  <w:style w:type="character" w:customStyle="1" w:styleId="None">
    <w:name w:val="None"/>
    <w:rsid w:val="00CC1E3C"/>
    <w:rPr>
      <w:rFonts w:ascii="Arial" w:hAnsi="Arial"/>
    </w:rPr>
  </w:style>
  <w:style w:type="character" w:customStyle="1" w:styleId="Hyperlink0">
    <w:name w:val="Hyperlink.0"/>
    <w:basedOn w:val="None"/>
    <w:rsid w:val="003453B4"/>
    <w:rPr>
      <w:rFonts w:ascii="Arial" w:eastAsia="Arial" w:hAnsi="Arial" w:cs="Arial"/>
      <w:b/>
      <w:bCs/>
      <w:outline w:val="0"/>
      <w:color w:val="6B2976"/>
      <w:sz w:val="22"/>
      <w:u w:color="6B2976"/>
    </w:rPr>
  </w:style>
  <w:style w:type="paragraph" w:customStyle="1" w:styleId="NDIABulletlvl10">
    <w:name w:val="NDIA Bullet lvl 1"/>
    <w:autoRedefine/>
    <w:rsid w:val="008806FF"/>
    <w:pPr>
      <w:pBdr>
        <w:top w:val="none" w:sz="0" w:space="0" w:color="auto"/>
        <w:left w:val="none" w:sz="0" w:space="0" w:color="auto"/>
        <w:bottom w:val="none" w:sz="0" w:space="0" w:color="auto"/>
        <w:right w:val="none" w:sz="0" w:space="0" w:color="auto"/>
        <w:between w:val="none" w:sz="0" w:space="0" w:color="auto"/>
        <w:bar w:val="none" w:sz="0" w:color="auto"/>
      </w:pBdr>
      <w:tabs>
        <w:tab w:val="left" w:pos="284"/>
        <w:tab w:val="left" w:pos="720"/>
      </w:tabs>
      <w:spacing w:line="360" w:lineRule="auto"/>
      <w:ind w:left="1080"/>
    </w:pPr>
    <w:rPr>
      <w:rFonts w:ascii="Arial" w:eastAsia="Calibri" w:hAnsi="Arial" w:cs="Arial"/>
      <w:color w:val="000000"/>
      <w:sz w:val="22"/>
      <w:szCs w:val="22"/>
      <w:u w:color="000000"/>
      <w:lang w:val="en-US"/>
    </w:rPr>
  </w:style>
  <w:style w:type="numbering" w:customStyle="1" w:styleId="ImportedStyle3">
    <w:name w:val="Imported Style 3"/>
    <w:pPr>
      <w:numPr>
        <w:numId w:val="2"/>
      </w:numPr>
    </w:pPr>
  </w:style>
  <w:style w:type="character" w:styleId="FootnoteReference">
    <w:name w:val="footnote reference"/>
    <w:rsid w:val="00E63FA8"/>
    <w:rPr>
      <w:rFonts w:ascii="Arial" w:hAnsi="Arial"/>
      <w:sz w:val="16"/>
      <w:vertAlign w:val="superscript"/>
    </w:rPr>
  </w:style>
  <w:style w:type="paragraph" w:styleId="FootnoteText">
    <w:name w:val="footnote text"/>
    <w:autoRedefine/>
    <w:rsid w:val="00E63FA8"/>
    <w:rPr>
      <w:rFonts w:ascii="Arial" w:eastAsia="Calibri" w:hAnsi="Arial" w:cs="Calibri"/>
      <w:color w:val="000000"/>
      <w:sz w:val="16"/>
      <w:u w:color="000000"/>
      <w:lang w:val="en-US"/>
    </w:rPr>
  </w:style>
  <w:style w:type="character" w:customStyle="1" w:styleId="NDIANoteChar">
    <w:name w:val="NDIA Note Char"/>
    <w:rPr>
      <w:rFonts w:ascii="Arial" w:hAnsi="Arial"/>
      <w:lang w:val="en-US"/>
    </w:rPr>
  </w:style>
  <w:style w:type="character" w:customStyle="1" w:styleId="Hyperlink1">
    <w:name w:val="Hyperlink.1"/>
    <w:basedOn w:val="None"/>
    <w:rsid w:val="003453B4"/>
    <w:rPr>
      <w:rFonts w:ascii="Arial" w:eastAsia="Arial" w:hAnsi="Arial" w:cs="Arial"/>
      <w:outline w:val="0"/>
      <w:color w:val="0000FF"/>
      <w:u w:val="single" w:color="0000FF"/>
      <w:lang w:val="en-US"/>
    </w:rPr>
  </w:style>
  <w:style w:type="paragraph" w:customStyle="1" w:styleId="Steps">
    <w:name w:val="Steps"/>
    <w:qFormat/>
    <w:rsid w:val="00CC1E3C"/>
    <w:pPr>
      <w:spacing w:before="120" w:after="120" w:line="360" w:lineRule="auto"/>
    </w:pPr>
    <w:rPr>
      <w:rFonts w:ascii="Arial" w:eastAsia="Calibri" w:hAnsi="Arial" w:cs="Calibri"/>
      <w:color w:val="000000"/>
      <w:sz w:val="22"/>
      <w:szCs w:val="22"/>
      <w:u w:color="000000"/>
      <w:lang w:val="en-US"/>
    </w:rPr>
  </w:style>
  <w:style w:type="numbering" w:customStyle="1" w:styleId="ImportedStyle4">
    <w:name w:val="Imported Style 4"/>
    <w:pPr>
      <w:numPr>
        <w:numId w:val="4"/>
      </w:numPr>
    </w:pPr>
  </w:style>
  <w:style w:type="character" w:customStyle="1" w:styleId="Hyperlink2">
    <w:name w:val="Hyperlink.2"/>
    <w:basedOn w:val="None"/>
    <w:rsid w:val="003453B4"/>
    <w:rPr>
      <w:rFonts w:ascii="Arial" w:hAnsi="Arial"/>
      <w:outline w:val="0"/>
      <w:color w:val="0000FF"/>
      <w:u w:val="single" w:color="0000FF"/>
    </w:rPr>
  </w:style>
  <w:style w:type="character" w:customStyle="1" w:styleId="Hyperlink3">
    <w:name w:val="Hyperlink.3"/>
    <w:basedOn w:val="None"/>
    <w:rsid w:val="00D20D39"/>
    <w:rPr>
      <w:rFonts w:ascii="Arial" w:eastAsia="Arial" w:hAnsi="Arial" w:cs="Arial"/>
      <w:outline w:val="0"/>
      <w:color w:val="0000FF"/>
      <w:sz w:val="22"/>
      <w:u w:val="single" w:color="0000FF"/>
    </w:rPr>
  </w:style>
  <w:style w:type="paragraph" w:customStyle="1" w:styleId="NDIANote">
    <w:name w:val="NDIA Note"/>
    <w:autoRedefine/>
    <w:qFormat/>
    <w:rsid w:val="00A911DB"/>
    <w:pPr>
      <w:tabs>
        <w:tab w:val="left" w:pos="284"/>
      </w:tabs>
      <w:spacing w:line="360" w:lineRule="auto"/>
      <w:ind w:left="426" w:hanging="426"/>
    </w:pPr>
    <w:rPr>
      <w:rFonts w:ascii="Arial" w:eastAsia="Calibri" w:hAnsi="Arial" w:cs="Calibri"/>
      <w:color w:val="000000"/>
      <w:sz w:val="22"/>
      <w:szCs w:val="22"/>
      <w:u w:color="000000"/>
      <w:lang w:val="en-US"/>
    </w:rPr>
  </w:style>
  <w:style w:type="paragraph" w:customStyle="1" w:styleId="NDIATableHeading">
    <w:name w:val="NDIA Table Heading"/>
    <w:autoRedefine/>
    <w:rsid w:val="00E4187F"/>
    <w:pPr>
      <w:keepLines/>
      <w:tabs>
        <w:tab w:val="left" w:pos="3224"/>
      </w:tabs>
      <w:spacing w:before="60" w:after="60"/>
      <w:ind w:left="113" w:right="113"/>
      <w:jc w:val="center"/>
    </w:pPr>
    <w:rPr>
      <w:rFonts w:ascii="Arial" w:eastAsia="Calibri" w:hAnsi="Arial" w:cs="Calibri"/>
      <w:b/>
      <w:bCs/>
      <w:color w:val="FFFFFF"/>
      <w:sz w:val="22"/>
      <w:szCs w:val="22"/>
      <w:u w:color="FFFFFF"/>
      <w:lang w:val="en-US"/>
    </w:rPr>
  </w:style>
  <w:style w:type="paragraph" w:customStyle="1" w:styleId="NDIATableText">
    <w:name w:val="NDIA Table Text"/>
    <w:autoRedefine/>
    <w:rsid w:val="002F0B69"/>
    <w:pPr>
      <w:keepLines/>
      <w:spacing w:line="360" w:lineRule="auto"/>
      <w:ind w:right="113"/>
      <w:jc w:val="center"/>
    </w:pPr>
    <w:rPr>
      <w:rFonts w:ascii="Arial" w:eastAsia="Calibri" w:hAnsi="Arial" w:cs="Calibri"/>
      <w:color w:val="000000"/>
      <w:sz w:val="22"/>
      <w:szCs w:val="22"/>
      <w:u w:color="000000"/>
      <w:lang w:val="en-US"/>
    </w:rPr>
  </w:style>
  <w:style w:type="character" w:customStyle="1" w:styleId="Hyperlink4">
    <w:name w:val="Hyperlink.4"/>
    <w:basedOn w:val="None"/>
    <w:rsid w:val="00D20D39"/>
    <w:rPr>
      <w:rFonts w:ascii="Arial" w:hAnsi="Arial"/>
      <w:b w:val="0"/>
      <w:outline w:val="0"/>
      <w:color w:val="0000FF"/>
      <w:sz w:val="22"/>
      <w:u w:val="single" w:color="0000FF"/>
      <w:lang w:val="en-US"/>
    </w:rPr>
  </w:style>
  <w:style w:type="paragraph" w:customStyle="1" w:styleId="Body">
    <w:name w:val="Body"/>
    <w:autoRedefine/>
    <w:rsid w:val="00CC1E3C"/>
    <w:rPr>
      <w:rFonts w:ascii="Arial" w:hAnsi="Arial" w:cs="Arial Unicode MS"/>
      <w:color w:val="000000"/>
      <w:sz w:val="22"/>
      <w:szCs w:val="24"/>
      <w:u w:color="000000"/>
      <w:lang w:val="en-US"/>
      <w14:textOutline w14:w="0" w14:cap="flat" w14:cmpd="sng" w14:algn="ctr">
        <w14:noFill/>
        <w14:prstDash w14:val="solid"/>
        <w14:bevel/>
      </w14:textOutline>
    </w:rPr>
  </w:style>
  <w:style w:type="numbering" w:customStyle="1" w:styleId="ImportedStyle5">
    <w:name w:val="Imported Style 5"/>
    <w:pPr>
      <w:numPr>
        <w:numId w:val="9"/>
      </w:numPr>
    </w:pPr>
  </w:style>
  <w:style w:type="paragraph" w:styleId="ListParagraph">
    <w:name w:val="List Paragraph"/>
    <w:aliases w:val="Recommendation,List Paragraph1,List Paragraph11,Bullet point,L,2nd Bullet point,#List Paragraph,Figure_name,Bullet- First level,Listenabsatz1,Number,List Paragraph111,F5 List Paragraph,Dot pt,CV text,Table text,Medium Grid 1 - Accent 21,列"/>
    <w:link w:val="ListParagraphChar"/>
    <w:autoRedefine/>
    <w:uiPriority w:val="34"/>
    <w:qFormat/>
    <w:rsid w:val="005E521F"/>
    <w:pPr>
      <w:numPr>
        <w:ilvl w:val="1"/>
        <w:numId w:val="127"/>
      </w:num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spacing w:line="360" w:lineRule="auto"/>
      <w:contextualSpacing/>
    </w:pPr>
    <w:rPr>
      <w:rFonts w:ascii="Arial" w:eastAsia="Calibri" w:hAnsi="Arial" w:cs="Arial"/>
      <w:color w:val="000000" w:themeColor="text1"/>
      <w:sz w:val="22"/>
      <w:szCs w:val="22"/>
      <w:u w:color="000000"/>
      <w:lang w:val="en-US"/>
    </w:rPr>
  </w:style>
  <w:style w:type="numbering" w:customStyle="1" w:styleId="ImportedStyle6">
    <w:name w:val="Imported Style 6"/>
    <w:pPr>
      <w:numPr>
        <w:numId w:val="14"/>
      </w:numPr>
    </w:pPr>
  </w:style>
  <w:style w:type="numbering" w:customStyle="1" w:styleId="ImportedStyle7">
    <w:name w:val="Imported Style 7"/>
    <w:pPr>
      <w:numPr>
        <w:numId w:val="16"/>
      </w:numPr>
    </w:pPr>
  </w:style>
  <w:style w:type="numbering" w:customStyle="1" w:styleId="ImportedStyle8">
    <w:name w:val="Imported Style 8"/>
    <w:pPr>
      <w:numPr>
        <w:numId w:val="18"/>
      </w:numPr>
    </w:pPr>
  </w:style>
  <w:style w:type="numbering" w:customStyle="1" w:styleId="ImportedStyle9">
    <w:name w:val="Imported Style 9"/>
    <w:pPr>
      <w:numPr>
        <w:numId w:val="23"/>
      </w:numPr>
    </w:pPr>
  </w:style>
  <w:style w:type="numbering" w:customStyle="1" w:styleId="ImportedStyle10">
    <w:name w:val="Imported Style 10"/>
    <w:pPr>
      <w:numPr>
        <w:numId w:val="26"/>
      </w:numPr>
    </w:pPr>
  </w:style>
  <w:style w:type="paragraph" w:customStyle="1" w:styleId="NDIABulletlvl2">
    <w:name w:val="NDIA Bullet lvl2"/>
    <w:autoRedefine/>
    <w:rsid w:val="00CC1E3C"/>
    <w:pPr>
      <w:spacing w:before="60" w:after="60"/>
    </w:pPr>
    <w:rPr>
      <w:rFonts w:ascii="Arial" w:eastAsia="Calibri" w:hAnsi="Arial" w:cs="Calibri"/>
      <w:color w:val="000000"/>
      <w:sz w:val="22"/>
      <w:szCs w:val="22"/>
      <w:u w:color="000000"/>
      <w:lang w:val="en-US"/>
    </w:rPr>
  </w:style>
  <w:style w:type="numbering" w:customStyle="1" w:styleId="ImportedStyle13">
    <w:name w:val="Imported Style 13"/>
    <w:pPr>
      <w:numPr>
        <w:numId w:val="33"/>
      </w:numPr>
    </w:pPr>
  </w:style>
  <w:style w:type="paragraph" w:styleId="CommentText">
    <w:name w:val="annotation text"/>
    <w:link w:val="CommentTextChar1"/>
    <w:autoRedefine/>
    <w:uiPriority w:val="99"/>
    <w:rsid w:val="00961360"/>
    <w:rPr>
      <w:rFonts w:ascii="Arial" w:eastAsia="Calibri" w:hAnsi="Arial" w:cs="Calibri"/>
      <w:color w:val="000000"/>
      <w:u w:color="000000"/>
      <w:lang w:val="en-US"/>
    </w:rPr>
  </w:style>
  <w:style w:type="character" w:customStyle="1" w:styleId="Hyperlink5">
    <w:name w:val="Hyperlink.5"/>
    <w:basedOn w:val="None"/>
    <w:rsid w:val="00D20D39"/>
    <w:rPr>
      <w:rFonts w:ascii="Arial" w:eastAsia="Arial" w:hAnsi="Arial" w:cs="Arial"/>
      <w:b w:val="0"/>
      <w:bCs/>
      <w:outline w:val="0"/>
      <w:color w:val="0000FF"/>
      <w:sz w:val="22"/>
      <w:u w:val="single" w:color="0000FF"/>
    </w:rPr>
  </w:style>
  <w:style w:type="numbering" w:customStyle="1" w:styleId="ImportedStyle14">
    <w:name w:val="Imported Style 14"/>
    <w:pPr>
      <w:numPr>
        <w:numId w:val="44"/>
      </w:numPr>
    </w:pPr>
  </w:style>
  <w:style w:type="numbering" w:customStyle="1" w:styleId="ImportedStyle15">
    <w:name w:val="Imported Style 15"/>
    <w:pPr>
      <w:numPr>
        <w:numId w:val="46"/>
      </w:numPr>
    </w:pPr>
  </w:style>
  <w:style w:type="character" w:customStyle="1" w:styleId="Hyperlink6">
    <w:name w:val="Hyperlink.6"/>
    <w:basedOn w:val="None"/>
    <w:rsid w:val="00D20D39"/>
    <w:rPr>
      <w:rFonts w:ascii="Arial" w:eastAsia="Arial" w:hAnsi="Arial" w:cs="Arial"/>
      <w:outline w:val="0"/>
      <w:color w:val="0000FF"/>
      <w:spacing w:val="0"/>
      <w:sz w:val="22"/>
      <w:u w:val="single" w:color="0000FF"/>
    </w:rPr>
  </w:style>
  <w:style w:type="numbering" w:customStyle="1" w:styleId="ImportedStyle16">
    <w:name w:val="Imported Style 16"/>
    <w:pPr>
      <w:numPr>
        <w:numId w:val="47"/>
      </w:numPr>
    </w:pPr>
  </w:style>
  <w:style w:type="numbering" w:customStyle="1" w:styleId="ImportedStyle17">
    <w:name w:val="Imported Style 17"/>
    <w:pPr>
      <w:numPr>
        <w:numId w:val="48"/>
      </w:numPr>
    </w:pPr>
  </w:style>
  <w:style w:type="numbering" w:customStyle="1" w:styleId="ImportedStyle18">
    <w:name w:val="Imported Style 18"/>
    <w:pPr>
      <w:numPr>
        <w:numId w:val="49"/>
      </w:numPr>
    </w:pPr>
  </w:style>
  <w:style w:type="numbering" w:customStyle="1" w:styleId="ImportedStyle19">
    <w:name w:val="Imported Style 19"/>
    <w:pPr>
      <w:numPr>
        <w:numId w:val="50"/>
      </w:numPr>
    </w:pPr>
  </w:style>
  <w:style w:type="numbering" w:customStyle="1" w:styleId="ImportedStyle20">
    <w:name w:val="Imported Style 20"/>
    <w:pPr>
      <w:numPr>
        <w:numId w:val="51"/>
      </w:numPr>
    </w:pPr>
  </w:style>
  <w:style w:type="numbering" w:customStyle="1" w:styleId="ImportedStyle21">
    <w:name w:val="Imported Style 21"/>
    <w:pPr>
      <w:numPr>
        <w:numId w:val="52"/>
      </w:numPr>
    </w:pPr>
  </w:style>
  <w:style w:type="numbering" w:customStyle="1" w:styleId="ImportedStyle22">
    <w:name w:val="Imported Style 22"/>
    <w:pPr>
      <w:numPr>
        <w:numId w:val="53"/>
      </w:numPr>
    </w:pPr>
  </w:style>
  <w:style w:type="numbering" w:customStyle="1" w:styleId="ImportedStyle23">
    <w:name w:val="Imported Style 23"/>
    <w:pPr>
      <w:numPr>
        <w:numId w:val="54"/>
      </w:numPr>
    </w:pPr>
  </w:style>
  <w:style w:type="numbering" w:customStyle="1" w:styleId="ImportedStyle24">
    <w:name w:val="Imported Style 24"/>
    <w:pPr>
      <w:numPr>
        <w:numId w:val="55"/>
      </w:numPr>
    </w:pPr>
  </w:style>
  <w:style w:type="numbering" w:customStyle="1" w:styleId="ImportedStyle25">
    <w:name w:val="Imported Style 25"/>
    <w:pPr>
      <w:numPr>
        <w:numId w:val="56"/>
      </w:numPr>
    </w:pPr>
  </w:style>
  <w:style w:type="paragraph" w:customStyle="1" w:styleId="tablelistbullet">
    <w:name w:val="table list bullet"/>
    <w:pPr>
      <w:tabs>
        <w:tab w:val="left" w:pos="360"/>
      </w:tabs>
      <w:spacing w:after="120"/>
      <w:ind w:firstLine="720"/>
    </w:pPr>
    <w:rPr>
      <w:rFonts w:ascii="Calibri" w:eastAsia="Calibri" w:hAnsi="Calibri" w:cs="Calibri"/>
      <w:color w:val="000000"/>
      <w:u w:color="000000"/>
      <w:lang w:val="en-US"/>
    </w:rPr>
  </w:style>
  <w:style w:type="numbering" w:customStyle="1" w:styleId="ImportedStyle27">
    <w:name w:val="Imported Style 27"/>
    <w:pPr>
      <w:numPr>
        <w:numId w:val="57"/>
      </w:numPr>
    </w:pPr>
  </w:style>
  <w:style w:type="numbering" w:customStyle="1" w:styleId="ImportedStyle28">
    <w:name w:val="Imported Style 28"/>
    <w:pPr>
      <w:numPr>
        <w:numId w:val="58"/>
      </w:numPr>
    </w:pPr>
  </w:style>
  <w:style w:type="character" w:customStyle="1" w:styleId="Hyperlink7">
    <w:name w:val="Hyperlink.7"/>
    <w:rsid w:val="00D20D39"/>
    <w:rPr>
      <w:rFonts w:ascii="Arial" w:hAnsi="Arial"/>
      <w:b w:val="0"/>
      <w:bCs/>
      <w:outline w:val="0"/>
      <w:color w:val="0000FF"/>
      <w:sz w:val="22"/>
      <w:u w:val="none" w:color="6B2976"/>
      <w:lang w:val="en-US"/>
    </w:rPr>
  </w:style>
  <w:style w:type="numbering" w:customStyle="1" w:styleId="ImportedStyle29">
    <w:name w:val="Imported Style 29"/>
    <w:pPr>
      <w:numPr>
        <w:numId w:val="59"/>
      </w:numPr>
    </w:pPr>
  </w:style>
  <w:style w:type="numbering" w:customStyle="1" w:styleId="ImportedStyle30">
    <w:name w:val="Imported Style 30"/>
    <w:pPr>
      <w:numPr>
        <w:numId w:val="60"/>
      </w:numPr>
    </w:pPr>
  </w:style>
  <w:style w:type="numbering" w:customStyle="1" w:styleId="ImportedStyle31">
    <w:name w:val="Imported Style 31"/>
    <w:pPr>
      <w:numPr>
        <w:numId w:val="61"/>
      </w:numPr>
    </w:pPr>
  </w:style>
  <w:style w:type="numbering" w:customStyle="1" w:styleId="ImportedStyle32">
    <w:name w:val="Imported Style 32"/>
    <w:pPr>
      <w:numPr>
        <w:numId w:val="62"/>
      </w:numPr>
    </w:pPr>
  </w:style>
  <w:style w:type="numbering" w:customStyle="1" w:styleId="ImportedStyle33">
    <w:name w:val="Imported Style 33"/>
    <w:pPr>
      <w:numPr>
        <w:numId w:val="63"/>
      </w:numPr>
    </w:pPr>
  </w:style>
  <w:style w:type="numbering" w:customStyle="1" w:styleId="ImportedStyle34">
    <w:name w:val="Imported Style 34"/>
    <w:pPr>
      <w:numPr>
        <w:numId w:val="64"/>
      </w:numPr>
    </w:pPr>
  </w:style>
  <w:style w:type="numbering" w:customStyle="1" w:styleId="ImportedStyle35">
    <w:name w:val="Imported Style 35"/>
    <w:pPr>
      <w:numPr>
        <w:numId w:val="65"/>
      </w:numPr>
    </w:pPr>
  </w:style>
  <w:style w:type="numbering" w:customStyle="1" w:styleId="ImportedStyle36">
    <w:name w:val="Imported Style 36"/>
    <w:pPr>
      <w:numPr>
        <w:numId w:val="66"/>
      </w:numPr>
    </w:pPr>
  </w:style>
  <w:style w:type="numbering" w:customStyle="1" w:styleId="ImportedStyle37">
    <w:name w:val="Imported Style 37"/>
    <w:pPr>
      <w:numPr>
        <w:numId w:val="67"/>
      </w:numPr>
    </w:pPr>
  </w:style>
  <w:style w:type="numbering" w:customStyle="1" w:styleId="ImportedStyle38">
    <w:name w:val="Imported Style 38"/>
    <w:pPr>
      <w:numPr>
        <w:numId w:val="68"/>
      </w:numPr>
    </w:pPr>
  </w:style>
  <w:style w:type="numbering" w:customStyle="1" w:styleId="ImportedStyle39">
    <w:name w:val="Imported Style 39"/>
    <w:pPr>
      <w:numPr>
        <w:numId w:val="69"/>
      </w:numPr>
    </w:pPr>
  </w:style>
  <w:style w:type="numbering" w:customStyle="1" w:styleId="ImportedStyle40">
    <w:name w:val="Imported Style 40"/>
    <w:pPr>
      <w:numPr>
        <w:numId w:val="70"/>
      </w:numPr>
    </w:pPr>
  </w:style>
  <w:style w:type="numbering" w:customStyle="1" w:styleId="Bullets">
    <w:name w:val="Bullets"/>
    <w:pPr>
      <w:numPr>
        <w:numId w:val="71"/>
      </w:numPr>
    </w:pPr>
  </w:style>
  <w:style w:type="numbering" w:customStyle="1" w:styleId="ImportedStyle300">
    <w:name w:val="Imported Style 3.0"/>
    <w:pPr>
      <w:numPr>
        <w:numId w:val="72"/>
      </w:numPr>
    </w:pPr>
  </w:style>
  <w:style w:type="numbering" w:customStyle="1" w:styleId="Numbered">
    <w:name w:val="Numbered"/>
    <w:pPr>
      <w:numPr>
        <w:numId w:val="73"/>
      </w:numPr>
    </w:pPr>
  </w:style>
  <w:style w:type="paragraph" w:styleId="NoSpacing">
    <w:name w:val="No Spacing"/>
    <w:autoRedefine/>
    <w:rsid w:val="00151A56"/>
    <w:rPr>
      <w:rFonts w:ascii="Arial" w:eastAsia="Times New Roman" w:hAnsi="Arial"/>
      <w:color w:val="000000"/>
      <w:sz w:val="22"/>
      <w:szCs w:val="24"/>
      <w:u w:color="000000"/>
      <w:lang w:val="en-US"/>
    </w:rPr>
  </w:style>
  <w:style w:type="numbering" w:customStyle="1" w:styleId="ImportedStyle41">
    <w:name w:val="Imported Style 41"/>
    <w:pPr>
      <w:numPr>
        <w:numId w:val="74"/>
      </w:numPr>
    </w:pPr>
  </w:style>
  <w:style w:type="numbering" w:customStyle="1" w:styleId="ImportedStyle42">
    <w:name w:val="Imported Style 42"/>
    <w:pPr>
      <w:numPr>
        <w:numId w:val="75"/>
      </w:numPr>
    </w:pPr>
  </w:style>
  <w:style w:type="numbering" w:customStyle="1" w:styleId="ImportedStyle43">
    <w:name w:val="Imported Style 43"/>
    <w:pPr>
      <w:numPr>
        <w:numId w:val="76"/>
      </w:numPr>
    </w:pPr>
  </w:style>
  <w:style w:type="numbering" w:customStyle="1" w:styleId="ImportedStyle44">
    <w:name w:val="Imported Style 44"/>
    <w:pPr>
      <w:numPr>
        <w:numId w:val="77"/>
      </w:numPr>
    </w:pPr>
  </w:style>
  <w:style w:type="numbering" w:customStyle="1" w:styleId="ImportedStyle45">
    <w:name w:val="Imported Style 45"/>
    <w:pPr>
      <w:numPr>
        <w:numId w:val="78"/>
      </w:numPr>
    </w:pPr>
  </w:style>
  <w:style w:type="paragraph" w:customStyle="1" w:styleId="Headingcover">
    <w:name w:val="Heading cover"/>
    <w:autoRedefine/>
    <w:rsid w:val="00CC1E3C"/>
    <w:rPr>
      <w:rFonts w:ascii="Arial" w:eastAsia="Calibri" w:hAnsi="Arial" w:cs="Calibri"/>
      <w:b/>
      <w:bCs/>
      <w:color w:val="FFFFFF"/>
      <w:sz w:val="96"/>
      <w:szCs w:val="96"/>
      <w:u w:color="FFFFFF"/>
      <w:lang w:val="en-US"/>
    </w:rPr>
  </w:style>
  <w:style w:type="paragraph" w:customStyle="1" w:styleId="Default">
    <w:name w:val="Default"/>
    <w:autoRedefine/>
    <w:rsid w:val="00CC1E3C"/>
    <w:rPr>
      <w:rFonts w:ascii="Arial" w:eastAsia="Helvetica Neue" w:hAnsi="Arial" w:cs="Helvetica Neue"/>
      <w:color w:val="000000"/>
      <w:sz w:val="22"/>
      <w:szCs w:val="22"/>
      <w14:textOutline w14:w="0" w14:cap="flat" w14:cmpd="sng" w14:algn="ctr">
        <w14:noFill/>
        <w14:prstDash w14:val="solid"/>
        <w14:bevel/>
      </w14:textOutline>
    </w:rPr>
  </w:style>
  <w:style w:type="numbering" w:customStyle="1" w:styleId="ImportedStyle11">
    <w:name w:val="Imported Style 11"/>
    <w:rsid w:val="00D23C1F"/>
    <w:pPr>
      <w:numPr>
        <w:numId w:val="95"/>
      </w:numPr>
    </w:pPr>
  </w:style>
  <w:style w:type="numbering" w:customStyle="1" w:styleId="ImportedStyle12">
    <w:name w:val="Imported Style 12"/>
    <w:rsid w:val="00D23C1F"/>
    <w:pPr>
      <w:numPr>
        <w:numId w:val="98"/>
      </w:numPr>
    </w:pPr>
  </w:style>
  <w:style w:type="character" w:customStyle="1" w:styleId="Hyperlink00">
    <w:name w:val="Hyperlink.0.0"/>
    <w:rsid w:val="003453B4"/>
    <w:rPr>
      <w:rFonts w:ascii="Arial" w:hAnsi="Arial"/>
      <w:b/>
      <w:bCs/>
      <w:outline w:val="0"/>
      <w:color w:val="6B2976"/>
      <w:sz w:val="22"/>
      <w:u w:color="6B2976"/>
      <w:lang w:val="en-US"/>
    </w:rPr>
  </w:style>
  <w:style w:type="paragraph" w:styleId="NormalWeb">
    <w:name w:val="Normal (Web)"/>
    <w:uiPriority w:val="99"/>
    <w:rsid w:val="00D23C1F"/>
    <w:pPr>
      <w:spacing w:before="100" w:after="100"/>
    </w:pPr>
    <w:rPr>
      <w:rFonts w:cs="Arial Unicode MS"/>
      <w:color w:val="000000"/>
      <w:sz w:val="24"/>
      <w:szCs w:val="24"/>
      <w:u w:color="000000"/>
      <w:lang w:val="en-US"/>
    </w:rPr>
  </w:style>
  <w:style w:type="numbering" w:customStyle="1" w:styleId="ImportedStyle26">
    <w:name w:val="Imported Style 26"/>
    <w:rsid w:val="00D23C1F"/>
    <w:pPr>
      <w:numPr>
        <w:numId w:val="123"/>
      </w:numPr>
    </w:pPr>
  </w:style>
  <w:style w:type="numbering" w:customStyle="1" w:styleId="ImportedStyle400">
    <w:name w:val="Imported Style 4.0"/>
    <w:rsid w:val="00D23C1F"/>
    <w:pPr>
      <w:numPr>
        <w:numId w:val="136"/>
      </w:numPr>
    </w:pPr>
  </w:style>
  <w:style w:type="paragraph" w:customStyle="1" w:styleId="BodyAA">
    <w:name w:val="Body A A"/>
    <w:autoRedefine/>
    <w:rsid w:val="003D129B"/>
    <w:rPr>
      <w:rFonts w:ascii="Arial" w:eastAsia="Calibri" w:hAnsi="Arial" w:cs="Calibri"/>
      <w:color w:val="000000"/>
      <w:sz w:val="22"/>
      <w:szCs w:val="22"/>
      <w:u w:color="000000"/>
      <w:lang w:val="en-US"/>
      <w14:textOutline w14:w="12700" w14:cap="flat" w14:cmpd="sng" w14:algn="ctr">
        <w14:noFill/>
        <w14:prstDash w14:val="solid"/>
        <w14:miter w14:lim="400000"/>
      </w14:textOutline>
    </w:rPr>
  </w:style>
  <w:style w:type="numbering" w:customStyle="1" w:styleId="ImportedStyle280">
    <w:name w:val="Imported Style 28.0"/>
    <w:rsid w:val="00D23C1F"/>
    <w:pPr>
      <w:numPr>
        <w:numId w:val="144"/>
      </w:numPr>
    </w:pPr>
  </w:style>
  <w:style w:type="character" w:customStyle="1" w:styleId="CommentTextChar">
    <w:name w:val="Comment Text Char"/>
    <w:basedOn w:val="DefaultParagraphFont"/>
    <w:uiPriority w:val="99"/>
    <w:rsid w:val="00D23C1F"/>
    <w:rPr>
      <w:lang w:val="en-US" w:eastAsia="en-US"/>
    </w:rPr>
  </w:style>
  <w:style w:type="character" w:styleId="CommentReference">
    <w:name w:val="annotation reference"/>
    <w:basedOn w:val="DefaultParagraphFont"/>
    <w:uiPriority w:val="99"/>
    <w:semiHidden/>
    <w:unhideWhenUsed/>
    <w:rsid w:val="00D23C1F"/>
    <w:rPr>
      <w:sz w:val="16"/>
      <w:szCs w:val="16"/>
    </w:rPr>
  </w:style>
  <w:style w:type="paragraph" w:styleId="BalloonText">
    <w:name w:val="Balloon Text"/>
    <w:basedOn w:val="Normal"/>
    <w:link w:val="BalloonTextChar"/>
    <w:uiPriority w:val="99"/>
    <w:semiHidden/>
    <w:unhideWhenUsed/>
    <w:rsid w:val="00D23C1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23C1F"/>
    <w:rPr>
      <w:rFonts w:ascii="Segoe UI" w:hAnsi="Segoe UI" w:cs="Segoe UI"/>
      <w:sz w:val="18"/>
      <w:szCs w:val="18"/>
      <w:lang w:val="en-US" w:eastAsia="en-US"/>
    </w:rPr>
  </w:style>
  <w:style w:type="paragraph" w:styleId="CommentSubject">
    <w:name w:val="annotation subject"/>
    <w:basedOn w:val="CommentText"/>
    <w:next w:val="CommentText"/>
    <w:link w:val="CommentSubjectChar"/>
    <w:uiPriority w:val="99"/>
    <w:semiHidden/>
    <w:unhideWhenUsed/>
    <w:rsid w:val="00D23C1F"/>
    <w:rPr>
      <w:rFonts w:ascii="Times New Roman" w:eastAsia="Arial Unicode MS" w:hAnsi="Times New Roman" w:cs="Times New Roman"/>
      <w:b/>
      <w:bCs/>
      <w:color w:val="auto"/>
      <w:lang w:eastAsia="en-US"/>
    </w:rPr>
  </w:style>
  <w:style w:type="character" w:customStyle="1" w:styleId="CommentTextChar1">
    <w:name w:val="Comment Text Char1"/>
    <w:basedOn w:val="DefaultParagraphFont"/>
    <w:link w:val="CommentText"/>
    <w:uiPriority w:val="99"/>
    <w:rsid w:val="00961360"/>
    <w:rPr>
      <w:rFonts w:ascii="Arial" w:eastAsia="Calibri" w:hAnsi="Arial" w:cs="Calibri"/>
      <w:color w:val="000000"/>
      <w:u w:color="000000"/>
      <w:lang w:val="en-US"/>
    </w:rPr>
  </w:style>
  <w:style w:type="character" w:customStyle="1" w:styleId="CommentSubjectChar">
    <w:name w:val="Comment Subject Char"/>
    <w:basedOn w:val="CommentTextChar1"/>
    <w:link w:val="CommentSubject"/>
    <w:uiPriority w:val="99"/>
    <w:semiHidden/>
    <w:rsid w:val="00D23C1F"/>
    <w:rPr>
      <w:rFonts w:ascii="Calibri" w:eastAsia="Calibri" w:hAnsi="Calibri" w:cs="Calibri"/>
      <w:b/>
      <w:bCs/>
      <w:color w:val="000000"/>
      <w:u w:color="000000"/>
      <w:lang w:val="en-US" w:eastAsia="en-US"/>
    </w:rPr>
  </w:style>
  <w:style w:type="paragraph" w:styleId="Revision">
    <w:name w:val="Revision"/>
    <w:hidden/>
    <w:uiPriority w:val="99"/>
    <w:semiHidden/>
    <w:rsid w:val="00F575BF"/>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 w:type="paragraph" w:styleId="Subtitle">
    <w:name w:val="Subtitle"/>
    <w:basedOn w:val="Normal"/>
    <w:next w:val="Normal"/>
    <w:link w:val="SubtitleChar"/>
    <w:autoRedefine/>
    <w:uiPriority w:val="11"/>
    <w:qFormat/>
    <w:rsid w:val="005A4A7B"/>
    <w:pPr>
      <w:numPr>
        <w:ilvl w:val="1"/>
      </w:numPr>
      <w:spacing w:after="160"/>
    </w:pPr>
    <w:rPr>
      <w:rFonts w:eastAsiaTheme="minorEastAsia" w:cstheme="minorBidi"/>
      <w:color w:val="5A5A5A" w:themeColor="text1" w:themeTint="A5"/>
      <w:spacing w:val="15"/>
      <w:szCs w:val="22"/>
    </w:rPr>
  </w:style>
  <w:style w:type="character" w:customStyle="1" w:styleId="SubtitleChar">
    <w:name w:val="Subtitle Char"/>
    <w:basedOn w:val="DefaultParagraphFont"/>
    <w:link w:val="Subtitle"/>
    <w:uiPriority w:val="11"/>
    <w:rsid w:val="005A4A7B"/>
    <w:rPr>
      <w:rFonts w:ascii="Arial" w:eastAsiaTheme="minorEastAsia" w:hAnsi="Arial" w:cstheme="minorBidi"/>
      <w:color w:val="5A5A5A" w:themeColor="text1" w:themeTint="A5"/>
      <w:spacing w:val="15"/>
      <w:sz w:val="22"/>
      <w:szCs w:val="22"/>
      <w:lang w:val="en-US" w:eastAsia="en-US"/>
    </w:rPr>
  </w:style>
  <w:style w:type="character" w:styleId="FollowedHyperlink">
    <w:name w:val="FollowedHyperlink"/>
    <w:basedOn w:val="DefaultParagraphFont"/>
    <w:uiPriority w:val="99"/>
    <w:semiHidden/>
    <w:unhideWhenUsed/>
    <w:rsid w:val="00D17858"/>
    <w:rPr>
      <w:color w:val="FF00FF" w:themeColor="followedHyperlink"/>
      <w:u w:val="single"/>
    </w:rPr>
  </w:style>
  <w:style w:type="table" w:styleId="TableGrid">
    <w:name w:val="Table Grid"/>
    <w:basedOn w:val="TableNormal"/>
    <w:uiPriority w:val="39"/>
    <w:rsid w:val="007035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CC1E3C"/>
    <w:rPr>
      <w:rFonts w:ascii="Arial" w:eastAsiaTheme="majorEastAsia" w:hAnsi="Arial" w:cstheme="majorBidi"/>
      <w:color w:val="6B2976"/>
      <w:sz w:val="32"/>
      <w:szCs w:val="32"/>
      <w:lang w:val="en-US" w:eastAsia="en-US"/>
    </w:rPr>
  </w:style>
  <w:style w:type="character" w:customStyle="1" w:styleId="Heading2Char">
    <w:name w:val="Heading 2 Char"/>
    <w:basedOn w:val="DefaultParagraphFont"/>
    <w:link w:val="Heading2"/>
    <w:rsid w:val="001469E2"/>
    <w:rPr>
      <w:rFonts w:ascii="Arial" w:eastAsia="Calibri" w:hAnsi="Arial" w:cs="Arial"/>
      <w:b/>
      <w:bCs/>
      <w:color w:val="6B2976"/>
      <w:sz w:val="40"/>
      <w:szCs w:val="40"/>
      <w:lang w:val="en-US"/>
      <w14:textOutline w14:w="12700" w14:cap="flat" w14:cmpd="sng" w14:algn="ctr">
        <w14:noFill/>
        <w14:prstDash w14:val="solid"/>
        <w14:miter w14:lim="400000"/>
      </w14:textOutline>
    </w:rPr>
  </w:style>
  <w:style w:type="character" w:customStyle="1" w:styleId="Heading3Char">
    <w:name w:val="Heading 3 Char"/>
    <w:basedOn w:val="DefaultParagraphFont"/>
    <w:link w:val="Heading3"/>
    <w:rsid w:val="00B44FCD"/>
    <w:rPr>
      <w:rFonts w:ascii="Arial" w:eastAsia="Calibri" w:hAnsi="Arial" w:cs="Arial"/>
      <w:b/>
      <w:bCs/>
      <w:color w:val="6B2976"/>
      <w:sz w:val="32"/>
      <w:szCs w:val="32"/>
      <w:u w:color="6A2875"/>
      <w:lang w:val="en-US"/>
      <w14:textOutline w14:w="12700" w14:cap="flat" w14:cmpd="sng" w14:algn="ctr">
        <w14:noFill/>
        <w14:prstDash w14:val="solid"/>
        <w14:miter w14:lim="400000"/>
      </w14:textOutline>
    </w:rPr>
  </w:style>
  <w:style w:type="character" w:styleId="Strong">
    <w:name w:val="Strong"/>
    <w:uiPriority w:val="22"/>
    <w:qFormat/>
    <w:rsid w:val="005A4A7B"/>
    <w:rPr>
      <w:rFonts w:ascii="Arial" w:hAnsi="Arial"/>
      <w:b/>
      <w:color w:val="6B2976"/>
      <w:sz w:val="24"/>
      <w:szCs w:val="25"/>
    </w:rPr>
  </w:style>
  <w:style w:type="character" w:customStyle="1" w:styleId="HeaderChar">
    <w:name w:val="Header Char"/>
    <w:basedOn w:val="DefaultParagraphFont"/>
    <w:link w:val="Header"/>
    <w:rsid w:val="00CC1E3C"/>
    <w:rPr>
      <w:rFonts w:ascii="Arial" w:eastAsia="Calibri" w:hAnsi="Arial" w:cs="Calibri"/>
      <w:color w:val="000000"/>
      <w:sz w:val="22"/>
      <w:szCs w:val="22"/>
      <w:u w:color="000000"/>
      <w:lang w:val="en-US"/>
    </w:rPr>
  </w:style>
  <w:style w:type="character" w:customStyle="1" w:styleId="Heading5Char">
    <w:name w:val="Heading 5 Char"/>
    <w:basedOn w:val="DefaultParagraphFont"/>
    <w:link w:val="Heading5"/>
    <w:uiPriority w:val="9"/>
    <w:semiHidden/>
    <w:rsid w:val="00CC1E3C"/>
    <w:rPr>
      <w:rFonts w:ascii="Arial" w:eastAsiaTheme="majorEastAsia" w:hAnsi="Arial" w:cstheme="majorBidi"/>
      <w:color w:val="6B2976"/>
      <w:sz w:val="22"/>
      <w:szCs w:val="24"/>
      <w:lang w:val="en-US" w:eastAsia="en-US"/>
    </w:rPr>
  </w:style>
  <w:style w:type="paragraph" w:styleId="Title">
    <w:name w:val="Title"/>
    <w:basedOn w:val="Normal"/>
    <w:next w:val="Normal"/>
    <w:link w:val="TitleChar"/>
    <w:autoRedefine/>
    <w:uiPriority w:val="10"/>
    <w:qFormat/>
    <w:rsid w:val="00CC1E3C"/>
    <w:pPr>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CC1E3C"/>
    <w:rPr>
      <w:rFonts w:ascii="Arial" w:eastAsiaTheme="majorEastAsia" w:hAnsi="Arial" w:cstheme="majorBidi"/>
      <w:spacing w:val="-10"/>
      <w:kern w:val="28"/>
      <w:sz w:val="56"/>
      <w:szCs w:val="56"/>
      <w:lang w:val="en-US" w:eastAsia="en-US"/>
    </w:rPr>
  </w:style>
  <w:style w:type="character" w:styleId="SubtleEmphasis">
    <w:name w:val="Subtle Emphasis"/>
    <w:basedOn w:val="DefaultParagraphFont"/>
    <w:uiPriority w:val="19"/>
    <w:qFormat/>
    <w:rsid w:val="005A4A7B"/>
    <w:rPr>
      <w:i/>
      <w:iCs/>
      <w:color w:val="404040" w:themeColor="text1" w:themeTint="BF"/>
    </w:rPr>
  </w:style>
  <w:style w:type="character" w:styleId="Emphasis">
    <w:name w:val="Emphasis"/>
    <w:basedOn w:val="DefaultParagraphFont"/>
    <w:uiPriority w:val="20"/>
    <w:qFormat/>
    <w:rsid w:val="005A4A7B"/>
    <w:rPr>
      <w:i/>
      <w:iCs/>
    </w:rPr>
  </w:style>
  <w:style w:type="character" w:styleId="IntenseEmphasis">
    <w:name w:val="Intense Emphasis"/>
    <w:basedOn w:val="DefaultParagraphFont"/>
    <w:uiPriority w:val="21"/>
    <w:qFormat/>
    <w:rsid w:val="005A4A7B"/>
    <w:rPr>
      <w:i/>
      <w:iCs/>
      <w:color w:val="6B2976"/>
    </w:rPr>
  </w:style>
  <w:style w:type="paragraph" w:styleId="Quote">
    <w:name w:val="Quote"/>
    <w:basedOn w:val="Normal"/>
    <w:next w:val="Normal"/>
    <w:link w:val="QuoteChar"/>
    <w:autoRedefine/>
    <w:uiPriority w:val="29"/>
    <w:qFormat/>
    <w:rsid w:val="005A4A7B"/>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5A4A7B"/>
    <w:rPr>
      <w:rFonts w:ascii="Arial" w:hAnsi="Arial"/>
      <w:i/>
      <w:iCs/>
      <w:color w:val="404040" w:themeColor="text1" w:themeTint="BF"/>
      <w:sz w:val="22"/>
      <w:szCs w:val="24"/>
      <w:lang w:val="en-US" w:eastAsia="en-US"/>
    </w:rPr>
  </w:style>
  <w:style w:type="paragraph" w:styleId="IntenseQuote">
    <w:name w:val="Intense Quote"/>
    <w:basedOn w:val="Normal"/>
    <w:next w:val="Normal"/>
    <w:link w:val="IntenseQuoteChar"/>
    <w:autoRedefine/>
    <w:uiPriority w:val="30"/>
    <w:qFormat/>
    <w:rsid w:val="005A4A7B"/>
    <w:pPr>
      <w:pBdr>
        <w:top w:val="single" w:sz="4" w:space="10" w:color="4F81BD" w:themeColor="accent1"/>
        <w:bottom w:val="single" w:sz="4" w:space="10" w:color="4F81BD" w:themeColor="accent1"/>
      </w:pBdr>
      <w:spacing w:before="360" w:after="360"/>
      <w:ind w:left="864" w:right="864"/>
      <w:jc w:val="center"/>
    </w:pPr>
    <w:rPr>
      <w:i/>
      <w:iCs/>
    </w:rPr>
  </w:style>
  <w:style w:type="character" w:customStyle="1" w:styleId="IntenseQuoteChar">
    <w:name w:val="Intense Quote Char"/>
    <w:basedOn w:val="DefaultParagraphFont"/>
    <w:link w:val="IntenseQuote"/>
    <w:uiPriority w:val="30"/>
    <w:rsid w:val="005A4A7B"/>
    <w:rPr>
      <w:rFonts w:ascii="Arial" w:hAnsi="Arial"/>
      <w:i/>
      <w:iCs/>
      <w:sz w:val="22"/>
      <w:szCs w:val="24"/>
      <w:lang w:val="en-US" w:eastAsia="en-US"/>
    </w:rPr>
  </w:style>
  <w:style w:type="character" w:styleId="SubtleReference">
    <w:name w:val="Subtle Reference"/>
    <w:basedOn w:val="DefaultParagraphFont"/>
    <w:uiPriority w:val="31"/>
    <w:qFormat/>
    <w:rsid w:val="005A4A7B"/>
    <w:rPr>
      <w:smallCaps/>
      <w:color w:val="5A5A5A" w:themeColor="text1" w:themeTint="A5"/>
    </w:rPr>
  </w:style>
  <w:style w:type="character" w:styleId="IntenseReference">
    <w:name w:val="Intense Reference"/>
    <w:basedOn w:val="DefaultParagraphFont"/>
    <w:uiPriority w:val="32"/>
    <w:qFormat/>
    <w:rsid w:val="005A4A7B"/>
    <w:rPr>
      <w:b/>
      <w:bCs/>
      <w:smallCaps/>
      <w:color w:val="6B2976"/>
      <w:spacing w:val="5"/>
    </w:rPr>
  </w:style>
  <w:style w:type="character" w:styleId="BookTitle">
    <w:name w:val="Book Title"/>
    <w:basedOn w:val="DefaultParagraphFont"/>
    <w:uiPriority w:val="33"/>
    <w:qFormat/>
    <w:rsid w:val="005A4A7B"/>
    <w:rPr>
      <w:b/>
      <w:bCs/>
      <w:i/>
      <w:iCs/>
      <w:spacing w:val="5"/>
    </w:rPr>
  </w:style>
  <w:style w:type="character" w:customStyle="1" w:styleId="NDIABulletlvl1Char">
    <w:name w:val="NDIA Bullet lvl1 Char"/>
    <w:basedOn w:val="DefaultParagraphFont"/>
    <w:link w:val="NDIABulletlvl1"/>
    <w:rsid w:val="000A5C10"/>
    <w:rPr>
      <w:rFonts w:ascii="Arial" w:eastAsia="Calibri" w:hAnsi="Arial" w:cs="Arial"/>
      <w:color w:val="000000"/>
      <w:sz w:val="22"/>
      <w:szCs w:val="22"/>
      <w:u w:color="000000"/>
      <w:lang w:val="en-US"/>
    </w:rPr>
  </w:style>
  <w:style w:type="table" w:customStyle="1" w:styleId="TableGrid1">
    <w:name w:val="Table Grid1"/>
    <w:basedOn w:val="TableNormal"/>
    <w:next w:val="TableGrid"/>
    <w:uiPriority w:val="39"/>
    <w:rsid w:val="00367867"/>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Recommendation Char,List Paragraph1 Char,List Paragraph11 Char,Bullet point Char,L Char,2nd Bullet point Char,#List Paragraph Char,Figure_name Char,Bullet- First level Char,Listenabsatz1 Char,Number Char,List Paragraph111 Char,列 Char"/>
    <w:link w:val="ListParagraph"/>
    <w:uiPriority w:val="34"/>
    <w:qFormat/>
    <w:locked/>
    <w:rsid w:val="005E521F"/>
    <w:rPr>
      <w:rFonts w:ascii="Arial" w:eastAsia="Calibri" w:hAnsi="Arial" w:cs="Arial"/>
      <w:color w:val="000000" w:themeColor="text1"/>
      <w:sz w:val="22"/>
      <w:szCs w:val="22"/>
      <w:u w:color="000000"/>
      <w:lang w:val="en-US"/>
    </w:rPr>
  </w:style>
  <w:style w:type="character" w:styleId="UnresolvedMention">
    <w:name w:val="Unresolved Mention"/>
    <w:basedOn w:val="DefaultParagraphFont"/>
    <w:uiPriority w:val="99"/>
    <w:semiHidden/>
    <w:unhideWhenUsed/>
    <w:rsid w:val="00E2726A"/>
    <w:rPr>
      <w:color w:val="605E5C"/>
      <w:shd w:val="clear" w:color="auto" w:fill="E1DFDD"/>
    </w:rPr>
  </w:style>
  <w:style w:type="character" w:customStyle="1" w:styleId="normaltextrun">
    <w:name w:val="normaltextrun"/>
    <w:basedOn w:val="DefaultParagraphFont"/>
    <w:rsid w:val="00D312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13860">
      <w:bodyDiv w:val="1"/>
      <w:marLeft w:val="0"/>
      <w:marRight w:val="0"/>
      <w:marTop w:val="0"/>
      <w:marBottom w:val="0"/>
      <w:divBdr>
        <w:top w:val="none" w:sz="0" w:space="0" w:color="auto"/>
        <w:left w:val="none" w:sz="0" w:space="0" w:color="auto"/>
        <w:bottom w:val="none" w:sz="0" w:space="0" w:color="auto"/>
        <w:right w:val="none" w:sz="0" w:space="0" w:color="auto"/>
      </w:divBdr>
      <w:divsChild>
        <w:div w:id="757214439">
          <w:marLeft w:val="0"/>
          <w:marRight w:val="0"/>
          <w:marTop w:val="0"/>
          <w:marBottom w:val="0"/>
          <w:divBdr>
            <w:top w:val="none" w:sz="0" w:space="0" w:color="auto"/>
            <w:left w:val="none" w:sz="0" w:space="0" w:color="auto"/>
            <w:bottom w:val="none" w:sz="0" w:space="0" w:color="auto"/>
            <w:right w:val="none" w:sz="0" w:space="0" w:color="auto"/>
          </w:divBdr>
        </w:div>
        <w:div w:id="1018771900">
          <w:marLeft w:val="0"/>
          <w:marRight w:val="0"/>
          <w:marTop w:val="0"/>
          <w:marBottom w:val="0"/>
          <w:divBdr>
            <w:top w:val="none" w:sz="0" w:space="0" w:color="auto"/>
            <w:left w:val="none" w:sz="0" w:space="0" w:color="auto"/>
            <w:bottom w:val="none" w:sz="0" w:space="0" w:color="auto"/>
            <w:right w:val="none" w:sz="0" w:space="0" w:color="auto"/>
          </w:divBdr>
        </w:div>
      </w:divsChild>
    </w:div>
    <w:div w:id="98182930">
      <w:bodyDiv w:val="1"/>
      <w:marLeft w:val="0"/>
      <w:marRight w:val="0"/>
      <w:marTop w:val="0"/>
      <w:marBottom w:val="0"/>
      <w:divBdr>
        <w:top w:val="none" w:sz="0" w:space="0" w:color="auto"/>
        <w:left w:val="none" w:sz="0" w:space="0" w:color="auto"/>
        <w:bottom w:val="none" w:sz="0" w:space="0" w:color="auto"/>
        <w:right w:val="none" w:sz="0" w:space="0" w:color="auto"/>
      </w:divBdr>
    </w:div>
    <w:div w:id="119497877">
      <w:bodyDiv w:val="1"/>
      <w:marLeft w:val="0"/>
      <w:marRight w:val="0"/>
      <w:marTop w:val="0"/>
      <w:marBottom w:val="0"/>
      <w:divBdr>
        <w:top w:val="none" w:sz="0" w:space="0" w:color="auto"/>
        <w:left w:val="none" w:sz="0" w:space="0" w:color="auto"/>
        <w:bottom w:val="none" w:sz="0" w:space="0" w:color="auto"/>
        <w:right w:val="none" w:sz="0" w:space="0" w:color="auto"/>
      </w:divBdr>
      <w:divsChild>
        <w:div w:id="1886941002">
          <w:marLeft w:val="0"/>
          <w:marRight w:val="0"/>
          <w:marTop w:val="0"/>
          <w:marBottom w:val="0"/>
          <w:divBdr>
            <w:top w:val="none" w:sz="0" w:space="0" w:color="auto"/>
            <w:left w:val="none" w:sz="0" w:space="0" w:color="auto"/>
            <w:bottom w:val="none" w:sz="0" w:space="0" w:color="auto"/>
            <w:right w:val="none" w:sz="0" w:space="0" w:color="auto"/>
          </w:divBdr>
          <w:divsChild>
            <w:div w:id="268970288">
              <w:marLeft w:val="0"/>
              <w:marRight w:val="0"/>
              <w:marTop w:val="0"/>
              <w:marBottom w:val="0"/>
              <w:divBdr>
                <w:top w:val="none" w:sz="0" w:space="0" w:color="auto"/>
                <w:left w:val="none" w:sz="0" w:space="0" w:color="auto"/>
                <w:bottom w:val="none" w:sz="0" w:space="0" w:color="auto"/>
                <w:right w:val="none" w:sz="0" w:space="0" w:color="auto"/>
              </w:divBdr>
              <w:divsChild>
                <w:div w:id="1910192146">
                  <w:marLeft w:val="0"/>
                  <w:marRight w:val="0"/>
                  <w:marTop w:val="0"/>
                  <w:marBottom w:val="0"/>
                  <w:divBdr>
                    <w:top w:val="none" w:sz="0" w:space="0" w:color="auto"/>
                    <w:left w:val="none" w:sz="0" w:space="0" w:color="auto"/>
                    <w:bottom w:val="none" w:sz="0" w:space="0" w:color="auto"/>
                    <w:right w:val="none" w:sz="0" w:space="0" w:color="auto"/>
                  </w:divBdr>
                  <w:divsChild>
                    <w:div w:id="405226243">
                      <w:marLeft w:val="0"/>
                      <w:marRight w:val="0"/>
                      <w:marTop w:val="0"/>
                      <w:marBottom w:val="0"/>
                      <w:divBdr>
                        <w:top w:val="none" w:sz="0" w:space="0" w:color="auto"/>
                        <w:left w:val="none" w:sz="0" w:space="0" w:color="auto"/>
                        <w:bottom w:val="none" w:sz="0" w:space="0" w:color="auto"/>
                        <w:right w:val="none" w:sz="0" w:space="0" w:color="auto"/>
                      </w:divBdr>
                      <w:divsChild>
                        <w:div w:id="1996298599">
                          <w:marLeft w:val="0"/>
                          <w:marRight w:val="0"/>
                          <w:marTop w:val="0"/>
                          <w:marBottom w:val="0"/>
                          <w:divBdr>
                            <w:top w:val="none" w:sz="0" w:space="0" w:color="auto"/>
                            <w:left w:val="none" w:sz="0" w:space="0" w:color="auto"/>
                            <w:bottom w:val="none" w:sz="0" w:space="0" w:color="auto"/>
                            <w:right w:val="none" w:sz="0" w:space="0" w:color="auto"/>
                          </w:divBdr>
                          <w:divsChild>
                            <w:div w:id="1545874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8546751">
              <w:marLeft w:val="0"/>
              <w:marRight w:val="0"/>
              <w:marTop w:val="0"/>
              <w:marBottom w:val="0"/>
              <w:divBdr>
                <w:top w:val="none" w:sz="0" w:space="0" w:color="auto"/>
                <w:left w:val="none" w:sz="0" w:space="0" w:color="auto"/>
                <w:bottom w:val="none" w:sz="0" w:space="0" w:color="auto"/>
                <w:right w:val="none" w:sz="0" w:space="0" w:color="auto"/>
              </w:divBdr>
            </w:div>
            <w:div w:id="1980647949">
              <w:marLeft w:val="0"/>
              <w:marRight w:val="0"/>
              <w:marTop w:val="0"/>
              <w:marBottom w:val="0"/>
              <w:divBdr>
                <w:top w:val="none" w:sz="0" w:space="0" w:color="auto"/>
                <w:left w:val="none" w:sz="0" w:space="0" w:color="auto"/>
                <w:bottom w:val="none" w:sz="0" w:space="0" w:color="auto"/>
                <w:right w:val="none" w:sz="0" w:space="0" w:color="auto"/>
              </w:divBdr>
              <w:divsChild>
                <w:div w:id="760612270">
                  <w:marLeft w:val="0"/>
                  <w:marRight w:val="0"/>
                  <w:marTop w:val="0"/>
                  <w:marBottom w:val="0"/>
                  <w:divBdr>
                    <w:top w:val="none" w:sz="0" w:space="0" w:color="auto"/>
                    <w:left w:val="none" w:sz="0" w:space="0" w:color="auto"/>
                    <w:bottom w:val="none" w:sz="0" w:space="0" w:color="auto"/>
                    <w:right w:val="none" w:sz="0" w:space="0" w:color="auto"/>
                  </w:divBdr>
                  <w:divsChild>
                    <w:div w:id="1119494037">
                      <w:marLeft w:val="0"/>
                      <w:marRight w:val="0"/>
                      <w:marTop w:val="0"/>
                      <w:marBottom w:val="0"/>
                      <w:divBdr>
                        <w:top w:val="none" w:sz="0" w:space="0" w:color="auto"/>
                        <w:left w:val="none" w:sz="0" w:space="0" w:color="auto"/>
                        <w:bottom w:val="none" w:sz="0" w:space="0" w:color="auto"/>
                        <w:right w:val="none" w:sz="0" w:space="0" w:color="auto"/>
                      </w:divBdr>
                      <w:divsChild>
                        <w:div w:id="1448038584">
                          <w:marLeft w:val="0"/>
                          <w:marRight w:val="0"/>
                          <w:marTop w:val="0"/>
                          <w:marBottom w:val="0"/>
                          <w:divBdr>
                            <w:top w:val="none" w:sz="0" w:space="0" w:color="auto"/>
                            <w:left w:val="none" w:sz="0" w:space="0" w:color="auto"/>
                            <w:bottom w:val="none" w:sz="0" w:space="0" w:color="auto"/>
                            <w:right w:val="none" w:sz="0" w:space="0" w:color="auto"/>
                          </w:divBdr>
                          <w:divsChild>
                            <w:div w:id="1861551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57371192">
      <w:bodyDiv w:val="1"/>
      <w:marLeft w:val="0"/>
      <w:marRight w:val="0"/>
      <w:marTop w:val="0"/>
      <w:marBottom w:val="0"/>
      <w:divBdr>
        <w:top w:val="none" w:sz="0" w:space="0" w:color="auto"/>
        <w:left w:val="none" w:sz="0" w:space="0" w:color="auto"/>
        <w:bottom w:val="none" w:sz="0" w:space="0" w:color="auto"/>
        <w:right w:val="none" w:sz="0" w:space="0" w:color="auto"/>
      </w:divBdr>
    </w:div>
    <w:div w:id="309332861">
      <w:bodyDiv w:val="1"/>
      <w:marLeft w:val="0"/>
      <w:marRight w:val="0"/>
      <w:marTop w:val="0"/>
      <w:marBottom w:val="0"/>
      <w:divBdr>
        <w:top w:val="none" w:sz="0" w:space="0" w:color="auto"/>
        <w:left w:val="none" w:sz="0" w:space="0" w:color="auto"/>
        <w:bottom w:val="none" w:sz="0" w:space="0" w:color="auto"/>
        <w:right w:val="none" w:sz="0" w:space="0" w:color="auto"/>
      </w:divBdr>
    </w:div>
    <w:div w:id="414475482">
      <w:bodyDiv w:val="1"/>
      <w:marLeft w:val="0"/>
      <w:marRight w:val="0"/>
      <w:marTop w:val="0"/>
      <w:marBottom w:val="0"/>
      <w:divBdr>
        <w:top w:val="none" w:sz="0" w:space="0" w:color="auto"/>
        <w:left w:val="none" w:sz="0" w:space="0" w:color="auto"/>
        <w:bottom w:val="none" w:sz="0" w:space="0" w:color="auto"/>
        <w:right w:val="none" w:sz="0" w:space="0" w:color="auto"/>
      </w:divBdr>
    </w:div>
    <w:div w:id="770048011">
      <w:bodyDiv w:val="1"/>
      <w:marLeft w:val="0"/>
      <w:marRight w:val="0"/>
      <w:marTop w:val="0"/>
      <w:marBottom w:val="0"/>
      <w:divBdr>
        <w:top w:val="none" w:sz="0" w:space="0" w:color="auto"/>
        <w:left w:val="none" w:sz="0" w:space="0" w:color="auto"/>
        <w:bottom w:val="none" w:sz="0" w:space="0" w:color="auto"/>
        <w:right w:val="none" w:sz="0" w:space="0" w:color="auto"/>
      </w:divBdr>
    </w:div>
    <w:div w:id="835611972">
      <w:bodyDiv w:val="1"/>
      <w:marLeft w:val="0"/>
      <w:marRight w:val="0"/>
      <w:marTop w:val="0"/>
      <w:marBottom w:val="0"/>
      <w:divBdr>
        <w:top w:val="none" w:sz="0" w:space="0" w:color="auto"/>
        <w:left w:val="none" w:sz="0" w:space="0" w:color="auto"/>
        <w:bottom w:val="none" w:sz="0" w:space="0" w:color="auto"/>
        <w:right w:val="none" w:sz="0" w:space="0" w:color="auto"/>
      </w:divBdr>
    </w:div>
    <w:div w:id="836387454">
      <w:bodyDiv w:val="1"/>
      <w:marLeft w:val="0"/>
      <w:marRight w:val="0"/>
      <w:marTop w:val="0"/>
      <w:marBottom w:val="0"/>
      <w:divBdr>
        <w:top w:val="none" w:sz="0" w:space="0" w:color="auto"/>
        <w:left w:val="none" w:sz="0" w:space="0" w:color="auto"/>
        <w:bottom w:val="none" w:sz="0" w:space="0" w:color="auto"/>
        <w:right w:val="none" w:sz="0" w:space="0" w:color="auto"/>
      </w:divBdr>
      <w:divsChild>
        <w:div w:id="1127040604">
          <w:marLeft w:val="0"/>
          <w:marRight w:val="0"/>
          <w:marTop w:val="0"/>
          <w:marBottom w:val="0"/>
          <w:divBdr>
            <w:top w:val="none" w:sz="0" w:space="0" w:color="auto"/>
            <w:left w:val="none" w:sz="0" w:space="0" w:color="auto"/>
            <w:bottom w:val="none" w:sz="0" w:space="0" w:color="auto"/>
            <w:right w:val="none" w:sz="0" w:space="0" w:color="auto"/>
          </w:divBdr>
        </w:div>
        <w:div w:id="1640039085">
          <w:marLeft w:val="0"/>
          <w:marRight w:val="0"/>
          <w:marTop w:val="0"/>
          <w:marBottom w:val="0"/>
          <w:divBdr>
            <w:top w:val="none" w:sz="0" w:space="0" w:color="auto"/>
            <w:left w:val="none" w:sz="0" w:space="0" w:color="auto"/>
            <w:bottom w:val="none" w:sz="0" w:space="0" w:color="auto"/>
            <w:right w:val="none" w:sz="0" w:space="0" w:color="auto"/>
          </w:divBdr>
        </w:div>
      </w:divsChild>
    </w:div>
    <w:div w:id="1379427400">
      <w:bodyDiv w:val="1"/>
      <w:marLeft w:val="0"/>
      <w:marRight w:val="0"/>
      <w:marTop w:val="0"/>
      <w:marBottom w:val="0"/>
      <w:divBdr>
        <w:top w:val="none" w:sz="0" w:space="0" w:color="auto"/>
        <w:left w:val="none" w:sz="0" w:space="0" w:color="auto"/>
        <w:bottom w:val="none" w:sz="0" w:space="0" w:color="auto"/>
        <w:right w:val="none" w:sz="0" w:space="0" w:color="auto"/>
      </w:divBdr>
      <w:divsChild>
        <w:div w:id="441220501">
          <w:marLeft w:val="0"/>
          <w:marRight w:val="0"/>
          <w:marTop w:val="0"/>
          <w:marBottom w:val="0"/>
          <w:divBdr>
            <w:top w:val="none" w:sz="0" w:space="0" w:color="auto"/>
            <w:left w:val="none" w:sz="0" w:space="0" w:color="auto"/>
            <w:bottom w:val="none" w:sz="0" w:space="0" w:color="auto"/>
            <w:right w:val="none" w:sz="0" w:space="0" w:color="auto"/>
          </w:divBdr>
        </w:div>
        <w:div w:id="1140075607">
          <w:marLeft w:val="0"/>
          <w:marRight w:val="0"/>
          <w:marTop w:val="0"/>
          <w:marBottom w:val="0"/>
          <w:divBdr>
            <w:top w:val="none" w:sz="0" w:space="0" w:color="auto"/>
            <w:left w:val="none" w:sz="0" w:space="0" w:color="auto"/>
            <w:bottom w:val="none" w:sz="0" w:space="0" w:color="auto"/>
            <w:right w:val="none" w:sz="0" w:space="0" w:color="auto"/>
          </w:divBdr>
        </w:div>
        <w:div w:id="1850564380">
          <w:marLeft w:val="0"/>
          <w:marRight w:val="0"/>
          <w:marTop w:val="0"/>
          <w:marBottom w:val="0"/>
          <w:divBdr>
            <w:top w:val="none" w:sz="0" w:space="0" w:color="auto"/>
            <w:left w:val="none" w:sz="0" w:space="0" w:color="auto"/>
            <w:bottom w:val="none" w:sz="0" w:space="0" w:color="auto"/>
            <w:right w:val="none" w:sz="0" w:space="0" w:color="auto"/>
          </w:divBdr>
        </w:div>
      </w:divsChild>
    </w:div>
    <w:div w:id="1671250357">
      <w:bodyDiv w:val="1"/>
      <w:marLeft w:val="0"/>
      <w:marRight w:val="0"/>
      <w:marTop w:val="0"/>
      <w:marBottom w:val="0"/>
      <w:divBdr>
        <w:top w:val="none" w:sz="0" w:space="0" w:color="auto"/>
        <w:left w:val="none" w:sz="0" w:space="0" w:color="auto"/>
        <w:bottom w:val="none" w:sz="0" w:space="0" w:color="auto"/>
        <w:right w:val="none" w:sz="0" w:space="0" w:color="auto"/>
      </w:divBdr>
      <w:divsChild>
        <w:div w:id="218781982">
          <w:marLeft w:val="0"/>
          <w:marRight w:val="0"/>
          <w:marTop w:val="0"/>
          <w:marBottom w:val="0"/>
          <w:divBdr>
            <w:top w:val="none" w:sz="0" w:space="0" w:color="auto"/>
            <w:left w:val="none" w:sz="0" w:space="0" w:color="auto"/>
            <w:bottom w:val="none" w:sz="0" w:space="0" w:color="auto"/>
            <w:right w:val="none" w:sz="0" w:space="0" w:color="auto"/>
          </w:divBdr>
        </w:div>
        <w:div w:id="1489056584">
          <w:marLeft w:val="0"/>
          <w:marRight w:val="0"/>
          <w:marTop w:val="0"/>
          <w:marBottom w:val="0"/>
          <w:divBdr>
            <w:top w:val="none" w:sz="0" w:space="0" w:color="auto"/>
            <w:left w:val="none" w:sz="0" w:space="0" w:color="auto"/>
            <w:bottom w:val="none" w:sz="0" w:space="0" w:color="auto"/>
            <w:right w:val="none" w:sz="0" w:space="0" w:color="auto"/>
          </w:divBdr>
        </w:div>
        <w:div w:id="1895769318">
          <w:marLeft w:val="0"/>
          <w:marRight w:val="0"/>
          <w:marTop w:val="0"/>
          <w:marBottom w:val="0"/>
          <w:divBdr>
            <w:top w:val="none" w:sz="0" w:space="0" w:color="auto"/>
            <w:left w:val="none" w:sz="0" w:space="0" w:color="auto"/>
            <w:bottom w:val="none" w:sz="0" w:space="0" w:color="auto"/>
            <w:right w:val="none" w:sz="0" w:space="0" w:color="auto"/>
          </w:divBdr>
        </w:div>
      </w:divsChild>
    </w:div>
    <w:div w:id="1859347742">
      <w:bodyDiv w:val="1"/>
      <w:marLeft w:val="0"/>
      <w:marRight w:val="0"/>
      <w:marTop w:val="0"/>
      <w:marBottom w:val="0"/>
      <w:divBdr>
        <w:top w:val="none" w:sz="0" w:space="0" w:color="auto"/>
        <w:left w:val="none" w:sz="0" w:space="0" w:color="auto"/>
        <w:bottom w:val="none" w:sz="0" w:space="0" w:color="auto"/>
        <w:right w:val="none" w:sz="0" w:space="0" w:color="auto"/>
      </w:divBdr>
    </w:div>
    <w:div w:id="2022581857">
      <w:bodyDiv w:val="1"/>
      <w:marLeft w:val="0"/>
      <w:marRight w:val="0"/>
      <w:marTop w:val="0"/>
      <w:marBottom w:val="0"/>
      <w:divBdr>
        <w:top w:val="none" w:sz="0" w:space="0" w:color="auto"/>
        <w:left w:val="none" w:sz="0" w:space="0" w:color="auto"/>
        <w:bottom w:val="none" w:sz="0" w:space="0" w:color="auto"/>
        <w:right w:val="none" w:sz="0" w:space="0" w:color="auto"/>
      </w:divBdr>
      <w:divsChild>
        <w:div w:id="421223380">
          <w:marLeft w:val="0"/>
          <w:marRight w:val="0"/>
          <w:marTop w:val="0"/>
          <w:marBottom w:val="0"/>
          <w:divBdr>
            <w:top w:val="none" w:sz="0" w:space="0" w:color="auto"/>
            <w:left w:val="none" w:sz="0" w:space="0" w:color="auto"/>
            <w:bottom w:val="none" w:sz="0" w:space="0" w:color="auto"/>
            <w:right w:val="none" w:sz="0" w:space="0" w:color="auto"/>
          </w:divBdr>
        </w:div>
        <w:div w:id="71154090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95.png"/><Relationship Id="rId21" Type="http://schemas.openxmlformats.org/officeDocument/2006/relationships/image" Target="media/image8.png"/><Relationship Id="rId42" Type="http://schemas.openxmlformats.org/officeDocument/2006/relationships/image" Target="media/image27.png"/><Relationship Id="rId63" Type="http://schemas.openxmlformats.org/officeDocument/2006/relationships/image" Target="media/image48.png"/><Relationship Id="rId84" Type="http://schemas.openxmlformats.org/officeDocument/2006/relationships/hyperlink" Target="https://www.ndis.gov.au/media/6044/download?attachment" TargetMode="External"/><Relationship Id="rId138" Type="http://schemas.openxmlformats.org/officeDocument/2006/relationships/image" Target="media/image115.png"/><Relationship Id="rId159" Type="http://schemas.openxmlformats.org/officeDocument/2006/relationships/image" Target="media/image135.emf"/><Relationship Id="rId170" Type="http://schemas.openxmlformats.org/officeDocument/2006/relationships/image" Target="media/image145.png"/><Relationship Id="rId107" Type="http://schemas.openxmlformats.org/officeDocument/2006/relationships/image" Target="media/image87.png"/><Relationship Id="rId11" Type="http://schemas.openxmlformats.org/officeDocument/2006/relationships/image" Target="media/image1.jpeg"/><Relationship Id="rId32" Type="http://schemas.openxmlformats.org/officeDocument/2006/relationships/image" Target="media/image17.png"/><Relationship Id="rId53" Type="http://schemas.openxmlformats.org/officeDocument/2006/relationships/image" Target="media/image38.png"/><Relationship Id="rId74" Type="http://schemas.openxmlformats.org/officeDocument/2006/relationships/image" Target="media/image59.png"/><Relationship Id="rId128" Type="http://schemas.openxmlformats.org/officeDocument/2006/relationships/image" Target="media/image105.png"/><Relationship Id="rId149" Type="http://schemas.openxmlformats.org/officeDocument/2006/relationships/image" Target="media/image125.png"/><Relationship Id="rId5" Type="http://schemas.openxmlformats.org/officeDocument/2006/relationships/numbering" Target="numbering.xml"/><Relationship Id="rId95" Type="http://schemas.openxmlformats.org/officeDocument/2006/relationships/image" Target="media/image75.png"/><Relationship Id="rId160" Type="http://schemas.openxmlformats.org/officeDocument/2006/relationships/package" Target="embeddings/Microsoft_Visio_Drawing.vsdx"/><Relationship Id="rId181" Type="http://schemas.openxmlformats.org/officeDocument/2006/relationships/header" Target="header2.xml"/><Relationship Id="rId22" Type="http://schemas.openxmlformats.org/officeDocument/2006/relationships/image" Target="media/image9.png"/><Relationship Id="rId43" Type="http://schemas.openxmlformats.org/officeDocument/2006/relationships/image" Target="media/image28.jpeg"/><Relationship Id="rId64" Type="http://schemas.openxmlformats.org/officeDocument/2006/relationships/image" Target="media/image49.png"/><Relationship Id="rId118" Type="http://schemas.openxmlformats.org/officeDocument/2006/relationships/image" Target="media/image96.png"/><Relationship Id="rId139" Type="http://schemas.openxmlformats.org/officeDocument/2006/relationships/image" Target="media/image116.jpeg"/><Relationship Id="rId85" Type="http://schemas.openxmlformats.org/officeDocument/2006/relationships/hyperlink" Target="https://aus01.safelinks.protection.outlook.com/?url=https%3A%2F%2Fwww.ndis.gov.au%2Fproviders%2Fpricing-arrangements&amp;data=05%7C02%7CChris.Katskavelis%40ndis.gov.au%7C5da6aef58d714650582608dc398c4ca9%7Ccd778b65752d454a87cfb9990fe58993%7C0%7C0%7C638448521955716665%7CUnknown%7CTWFpbGZsb3d8eyJWIjoiMC4wLjAwMDAiLCJQIjoiV2luMzIiLCJBTiI6Ik1haWwiLCJXVCI6Mn0%3D%7C0%7C%7C%7C&amp;sdata=tjqKoIpio5KaXPdgKPX6g3Jr2y2XiZxmZniNrU9FcC0%3D&amp;reserved=0" TargetMode="External"/><Relationship Id="rId150" Type="http://schemas.openxmlformats.org/officeDocument/2006/relationships/image" Target="media/image126.png"/><Relationship Id="rId171" Type="http://schemas.openxmlformats.org/officeDocument/2006/relationships/image" Target="media/image146.png"/><Relationship Id="rId12" Type="http://schemas.openxmlformats.org/officeDocument/2006/relationships/image" Target="media/image2.png"/><Relationship Id="rId33" Type="http://schemas.openxmlformats.org/officeDocument/2006/relationships/image" Target="media/image18.jpeg"/><Relationship Id="rId108" Type="http://schemas.openxmlformats.org/officeDocument/2006/relationships/hyperlink" Target="https://www.ndis.gov.au/providers/working-provider/myplace-provider-portal-and-resources" TargetMode="External"/><Relationship Id="rId129" Type="http://schemas.openxmlformats.org/officeDocument/2006/relationships/image" Target="media/image106.png"/><Relationship Id="rId54" Type="http://schemas.openxmlformats.org/officeDocument/2006/relationships/image" Target="media/image39.png"/><Relationship Id="rId75" Type="http://schemas.openxmlformats.org/officeDocument/2006/relationships/image" Target="media/image60.jpeg"/><Relationship Id="rId96" Type="http://schemas.openxmlformats.org/officeDocument/2006/relationships/image" Target="media/image76.png"/><Relationship Id="rId140" Type="http://schemas.openxmlformats.org/officeDocument/2006/relationships/image" Target="cid:image013.jpg@01D8F421.C404D9E0" TargetMode="External"/><Relationship Id="rId161" Type="http://schemas.openxmlformats.org/officeDocument/2006/relationships/image" Target="media/image136.png"/><Relationship Id="rId182" Type="http://schemas.openxmlformats.org/officeDocument/2006/relationships/footer" Target="footer2.xml"/><Relationship Id="rId6" Type="http://schemas.openxmlformats.org/officeDocument/2006/relationships/styles" Target="styles.xml"/><Relationship Id="rId23" Type="http://schemas.openxmlformats.org/officeDocument/2006/relationships/image" Target="media/image10.jpeg"/><Relationship Id="rId119" Type="http://schemas.openxmlformats.org/officeDocument/2006/relationships/image" Target="media/image97.jpg"/><Relationship Id="rId44" Type="http://schemas.openxmlformats.org/officeDocument/2006/relationships/image" Target="media/image29.jpeg"/><Relationship Id="rId60" Type="http://schemas.openxmlformats.org/officeDocument/2006/relationships/image" Target="media/image45.png"/><Relationship Id="rId65" Type="http://schemas.openxmlformats.org/officeDocument/2006/relationships/image" Target="media/image50.png"/><Relationship Id="rId81" Type="http://schemas.openxmlformats.org/officeDocument/2006/relationships/image" Target="cid:image002.jpg@01D8F421.C404D9E0" TargetMode="External"/><Relationship Id="rId86" Type="http://schemas.openxmlformats.org/officeDocument/2006/relationships/hyperlink" Target="https://www.ndis.gov.au/providers/pricing-arrangements" TargetMode="External"/><Relationship Id="rId130" Type="http://schemas.openxmlformats.org/officeDocument/2006/relationships/image" Target="media/image107.png"/><Relationship Id="rId135" Type="http://schemas.openxmlformats.org/officeDocument/2006/relationships/image" Target="media/image112.png"/><Relationship Id="rId151" Type="http://schemas.openxmlformats.org/officeDocument/2006/relationships/image" Target="media/image127.png"/><Relationship Id="rId156" Type="http://schemas.openxmlformats.org/officeDocument/2006/relationships/image" Target="media/image132.png"/><Relationship Id="rId177" Type="http://schemas.openxmlformats.org/officeDocument/2006/relationships/image" Target="media/image152.png"/><Relationship Id="rId172" Type="http://schemas.openxmlformats.org/officeDocument/2006/relationships/image" Target="media/image147.png"/><Relationship Id="rId13" Type="http://schemas.openxmlformats.org/officeDocument/2006/relationships/hyperlink" Target="https://www.ndis.gov.au/contact" TargetMode="External"/><Relationship Id="rId18" Type="http://schemas.openxmlformats.org/officeDocument/2006/relationships/image" Target="media/image6.png"/><Relationship Id="rId39" Type="http://schemas.openxmlformats.org/officeDocument/2006/relationships/image" Target="media/image24.jpeg"/><Relationship Id="rId109" Type="http://schemas.openxmlformats.org/officeDocument/2006/relationships/image" Target="media/image88.png"/><Relationship Id="rId34" Type="http://schemas.openxmlformats.org/officeDocument/2006/relationships/image" Target="media/image19.png"/><Relationship Id="rId50" Type="http://schemas.openxmlformats.org/officeDocument/2006/relationships/image" Target="media/image35.jpeg"/><Relationship Id="rId55" Type="http://schemas.openxmlformats.org/officeDocument/2006/relationships/image" Target="media/image40.png"/><Relationship Id="rId76" Type="http://schemas.openxmlformats.org/officeDocument/2006/relationships/image" Target="cid:image004.jpg@01D8F421.C404D9E0" TargetMode="External"/><Relationship Id="rId97" Type="http://schemas.openxmlformats.org/officeDocument/2006/relationships/image" Target="media/image77.png"/><Relationship Id="rId104" Type="http://schemas.openxmlformats.org/officeDocument/2006/relationships/image" Target="media/image84.png"/><Relationship Id="rId120" Type="http://schemas.openxmlformats.org/officeDocument/2006/relationships/image" Target="media/image98.png"/><Relationship Id="rId125" Type="http://schemas.openxmlformats.org/officeDocument/2006/relationships/image" Target="media/image102.png"/><Relationship Id="rId141" Type="http://schemas.openxmlformats.org/officeDocument/2006/relationships/image" Target="media/image117.png"/><Relationship Id="rId146" Type="http://schemas.openxmlformats.org/officeDocument/2006/relationships/image" Target="media/image122.png"/><Relationship Id="rId167" Type="http://schemas.openxmlformats.org/officeDocument/2006/relationships/image" Target="media/image142.png"/><Relationship Id="rId7" Type="http://schemas.openxmlformats.org/officeDocument/2006/relationships/settings" Target="settings.xml"/><Relationship Id="rId71" Type="http://schemas.openxmlformats.org/officeDocument/2006/relationships/image" Target="media/image56.png"/><Relationship Id="rId92" Type="http://schemas.openxmlformats.org/officeDocument/2006/relationships/image" Target="media/image72.png"/><Relationship Id="rId162" Type="http://schemas.openxmlformats.org/officeDocument/2006/relationships/image" Target="media/image137.jpeg"/><Relationship Id="rId183" Type="http://schemas.openxmlformats.org/officeDocument/2006/relationships/fontTable" Target="fontTable.xml"/><Relationship Id="rId2" Type="http://schemas.openxmlformats.org/officeDocument/2006/relationships/customXml" Target="../customXml/item2.xml"/><Relationship Id="rId29" Type="http://schemas.openxmlformats.org/officeDocument/2006/relationships/image" Target="media/image15.jpeg"/><Relationship Id="rId24" Type="http://schemas.openxmlformats.org/officeDocument/2006/relationships/image" Target="cid:image009.jpg@01D8F421.C404D9E0" TargetMode="External"/><Relationship Id="rId40" Type="http://schemas.openxmlformats.org/officeDocument/2006/relationships/image" Target="media/image25.png"/><Relationship Id="rId45" Type="http://schemas.openxmlformats.org/officeDocument/2006/relationships/image" Target="media/image30.jpeg"/><Relationship Id="rId66" Type="http://schemas.openxmlformats.org/officeDocument/2006/relationships/image" Target="media/image51.jpeg"/><Relationship Id="rId87" Type="http://schemas.openxmlformats.org/officeDocument/2006/relationships/image" Target="media/image67.png"/><Relationship Id="rId110" Type="http://schemas.openxmlformats.org/officeDocument/2006/relationships/image" Target="media/image89.png"/><Relationship Id="rId115" Type="http://schemas.openxmlformats.org/officeDocument/2006/relationships/image" Target="media/image93.png"/><Relationship Id="rId131" Type="http://schemas.openxmlformats.org/officeDocument/2006/relationships/image" Target="media/image108.png"/><Relationship Id="rId136" Type="http://schemas.openxmlformats.org/officeDocument/2006/relationships/image" Target="media/image113.png"/><Relationship Id="rId157" Type="http://schemas.openxmlformats.org/officeDocument/2006/relationships/image" Target="media/image133.jpg"/><Relationship Id="rId178" Type="http://schemas.openxmlformats.org/officeDocument/2006/relationships/image" Target="media/image153.png"/><Relationship Id="rId61" Type="http://schemas.openxmlformats.org/officeDocument/2006/relationships/image" Target="media/image46.png"/><Relationship Id="rId82" Type="http://schemas.openxmlformats.org/officeDocument/2006/relationships/image" Target="media/image65.png"/><Relationship Id="rId152" Type="http://schemas.openxmlformats.org/officeDocument/2006/relationships/image" Target="media/image128.png"/><Relationship Id="rId173" Type="http://schemas.openxmlformats.org/officeDocument/2006/relationships/image" Target="media/image148.png"/><Relationship Id="rId19" Type="http://schemas.openxmlformats.org/officeDocument/2006/relationships/hyperlink" Target="https://www.ndis.gov.au/contact/feedback-and-complaints/contact-and-feedback-form" TargetMode="External"/><Relationship Id="rId14" Type="http://schemas.openxmlformats.org/officeDocument/2006/relationships/image" Target="media/image3.png"/><Relationship Id="rId30" Type="http://schemas.openxmlformats.org/officeDocument/2006/relationships/image" Target="cid:image019.jpg@01D8F421.C404D9E0" TargetMode="External"/><Relationship Id="rId35" Type="http://schemas.openxmlformats.org/officeDocument/2006/relationships/image" Target="media/image20.jpeg"/><Relationship Id="rId56" Type="http://schemas.openxmlformats.org/officeDocument/2006/relationships/image" Target="media/image41.png"/><Relationship Id="rId77" Type="http://schemas.openxmlformats.org/officeDocument/2006/relationships/image" Target="media/image61.png"/><Relationship Id="rId100" Type="http://schemas.openxmlformats.org/officeDocument/2006/relationships/image" Target="media/image80.png"/><Relationship Id="rId105" Type="http://schemas.openxmlformats.org/officeDocument/2006/relationships/image" Target="media/image85.jpeg"/><Relationship Id="rId126" Type="http://schemas.openxmlformats.org/officeDocument/2006/relationships/image" Target="media/image103.png"/><Relationship Id="rId147" Type="http://schemas.openxmlformats.org/officeDocument/2006/relationships/image" Target="media/image123.png"/><Relationship Id="rId168" Type="http://schemas.openxmlformats.org/officeDocument/2006/relationships/image" Target="media/image143.png"/><Relationship Id="rId8" Type="http://schemas.openxmlformats.org/officeDocument/2006/relationships/webSettings" Target="webSettings.xml"/><Relationship Id="rId51" Type="http://schemas.openxmlformats.org/officeDocument/2006/relationships/image" Target="media/image36.jpeg"/><Relationship Id="rId72" Type="http://schemas.openxmlformats.org/officeDocument/2006/relationships/image" Target="media/image57.png"/><Relationship Id="rId93" Type="http://schemas.openxmlformats.org/officeDocument/2006/relationships/image" Target="media/image73.png"/><Relationship Id="rId98" Type="http://schemas.openxmlformats.org/officeDocument/2006/relationships/image" Target="media/image78.png"/><Relationship Id="rId121" Type="http://schemas.openxmlformats.org/officeDocument/2006/relationships/hyperlink" Target="mailto:advance.payment1@ndis.gov.au" TargetMode="External"/><Relationship Id="rId142" Type="http://schemas.openxmlformats.org/officeDocument/2006/relationships/image" Target="media/image118.png"/><Relationship Id="rId163" Type="http://schemas.openxmlformats.org/officeDocument/2006/relationships/image" Target="media/image138.emf"/><Relationship Id="rId184" Type="http://schemas.openxmlformats.org/officeDocument/2006/relationships/theme" Target="theme/theme1.xml"/><Relationship Id="rId3" Type="http://schemas.openxmlformats.org/officeDocument/2006/relationships/customXml" Target="../customXml/item3.xml"/><Relationship Id="rId25" Type="http://schemas.openxmlformats.org/officeDocument/2006/relationships/image" Target="media/image11.png"/><Relationship Id="rId46" Type="http://schemas.openxmlformats.org/officeDocument/2006/relationships/image" Target="media/image31.png"/><Relationship Id="rId67" Type="http://schemas.openxmlformats.org/officeDocument/2006/relationships/image" Target="media/image52.png"/><Relationship Id="rId116" Type="http://schemas.openxmlformats.org/officeDocument/2006/relationships/image" Target="media/image94.png"/><Relationship Id="rId137" Type="http://schemas.openxmlformats.org/officeDocument/2006/relationships/image" Target="media/image114.jpeg"/><Relationship Id="rId158" Type="http://schemas.openxmlformats.org/officeDocument/2006/relationships/image" Target="media/image134.jpeg"/><Relationship Id="rId20" Type="http://schemas.openxmlformats.org/officeDocument/2006/relationships/image" Target="media/image7.png"/><Relationship Id="rId41" Type="http://schemas.openxmlformats.org/officeDocument/2006/relationships/image" Target="media/image26.png"/><Relationship Id="rId62" Type="http://schemas.openxmlformats.org/officeDocument/2006/relationships/image" Target="media/image47.png"/><Relationship Id="rId83" Type="http://schemas.openxmlformats.org/officeDocument/2006/relationships/image" Target="media/image66.png"/><Relationship Id="rId88" Type="http://schemas.openxmlformats.org/officeDocument/2006/relationships/image" Target="media/image68.png"/><Relationship Id="rId111" Type="http://schemas.openxmlformats.org/officeDocument/2006/relationships/image" Target="media/image90.png"/><Relationship Id="rId132" Type="http://schemas.openxmlformats.org/officeDocument/2006/relationships/image" Target="media/image109.png"/><Relationship Id="rId153" Type="http://schemas.openxmlformats.org/officeDocument/2006/relationships/image" Target="media/image129.png"/><Relationship Id="rId174" Type="http://schemas.openxmlformats.org/officeDocument/2006/relationships/image" Target="media/image149.png"/><Relationship Id="rId179" Type="http://schemas.openxmlformats.org/officeDocument/2006/relationships/header" Target="header1.xml"/><Relationship Id="rId15" Type="http://schemas.openxmlformats.org/officeDocument/2006/relationships/image" Target="media/image4.png"/><Relationship Id="rId36" Type="http://schemas.openxmlformats.org/officeDocument/2006/relationships/image" Target="media/image21.png"/><Relationship Id="rId57" Type="http://schemas.openxmlformats.org/officeDocument/2006/relationships/image" Target="media/image42.png"/><Relationship Id="rId106" Type="http://schemas.openxmlformats.org/officeDocument/2006/relationships/image" Target="media/image86.png"/><Relationship Id="rId127" Type="http://schemas.openxmlformats.org/officeDocument/2006/relationships/image" Target="media/image104.jpeg"/><Relationship Id="rId10" Type="http://schemas.openxmlformats.org/officeDocument/2006/relationships/endnotes" Target="endnotes.xml"/><Relationship Id="rId31" Type="http://schemas.openxmlformats.org/officeDocument/2006/relationships/image" Target="media/image16.jpeg"/><Relationship Id="rId52" Type="http://schemas.openxmlformats.org/officeDocument/2006/relationships/image" Target="media/image37.png"/><Relationship Id="rId73" Type="http://schemas.openxmlformats.org/officeDocument/2006/relationships/image" Target="media/image58.png"/><Relationship Id="rId78" Type="http://schemas.openxmlformats.org/officeDocument/2006/relationships/image" Target="media/image62.png"/><Relationship Id="rId94" Type="http://schemas.openxmlformats.org/officeDocument/2006/relationships/image" Target="media/image74.png"/><Relationship Id="rId99" Type="http://schemas.openxmlformats.org/officeDocument/2006/relationships/image" Target="media/image79.png"/><Relationship Id="rId101" Type="http://schemas.openxmlformats.org/officeDocument/2006/relationships/image" Target="media/image81.png"/><Relationship Id="rId122" Type="http://schemas.openxmlformats.org/officeDocument/2006/relationships/image" Target="media/image99.png"/><Relationship Id="rId143" Type="http://schemas.openxmlformats.org/officeDocument/2006/relationships/image" Target="media/image119.png"/><Relationship Id="rId148" Type="http://schemas.openxmlformats.org/officeDocument/2006/relationships/image" Target="media/image124.png"/><Relationship Id="rId164" Type="http://schemas.openxmlformats.org/officeDocument/2006/relationships/image" Target="media/image139.png"/><Relationship Id="rId169" Type="http://schemas.openxmlformats.org/officeDocument/2006/relationships/image" Target="media/image144.png"/><Relationship Id="rId4" Type="http://schemas.openxmlformats.org/officeDocument/2006/relationships/customXml" Target="../customXml/item4.xml"/><Relationship Id="rId9" Type="http://schemas.openxmlformats.org/officeDocument/2006/relationships/footnotes" Target="footnotes.xml"/><Relationship Id="rId180" Type="http://schemas.openxmlformats.org/officeDocument/2006/relationships/footer" Target="footer1.xml"/><Relationship Id="rId26" Type="http://schemas.openxmlformats.org/officeDocument/2006/relationships/image" Target="media/image12.png"/><Relationship Id="rId47" Type="http://schemas.openxmlformats.org/officeDocument/2006/relationships/image" Target="media/image32.png"/><Relationship Id="rId68" Type="http://schemas.openxmlformats.org/officeDocument/2006/relationships/image" Target="media/image53.png"/><Relationship Id="rId89" Type="http://schemas.openxmlformats.org/officeDocument/2006/relationships/image" Target="media/image69.png"/><Relationship Id="rId112" Type="http://schemas.openxmlformats.org/officeDocument/2006/relationships/image" Target="media/image91.png"/><Relationship Id="rId133" Type="http://schemas.openxmlformats.org/officeDocument/2006/relationships/image" Target="media/image110.jpeg"/><Relationship Id="rId154" Type="http://schemas.openxmlformats.org/officeDocument/2006/relationships/image" Target="media/image130.png"/><Relationship Id="rId175" Type="http://schemas.openxmlformats.org/officeDocument/2006/relationships/image" Target="media/image150.png"/><Relationship Id="rId16" Type="http://schemas.openxmlformats.org/officeDocument/2006/relationships/image" Target="media/image5.png"/><Relationship Id="rId37" Type="http://schemas.openxmlformats.org/officeDocument/2006/relationships/image" Target="media/image22.jpeg"/><Relationship Id="rId58" Type="http://schemas.openxmlformats.org/officeDocument/2006/relationships/image" Target="media/image43.png"/><Relationship Id="rId79" Type="http://schemas.openxmlformats.org/officeDocument/2006/relationships/image" Target="media/image63.png"/><Relationship Id="rId102" Type="http://schemas.openxmlformats.org/officeDocument/2006/relationships/image" Target="media/image82.jpeg"/><Relationship Id="rId123" Type="http://schemas.openxmlformats.org/officeDocument/2006/relationships/image" Target="media/image100.png"/><Relationship Id="rId144" Type="http://schemas.openxmlformats.org/officeDocument/2006/relationships/image" Target="media/image120.png"/><Relationship Id="rId90" Type="http://schemas.openxmlformats.org/officeDocument/2006/relationships/image" Target="media/image70.png"/><Relationship Id="rId165" Type="http://schemas.openxmlformats.org/officeDocument/2006/relationships/image" Target="media/image140.png"/><Relationship Id="rId27" Type="http://schemas.openxmlformats.org/officeDocument/2006/relationships/image" Target="media/image13.png"/><Relationship Id="rId48" Type="http://schemas.openxmlformats.org/officeDocument/2006/relationships/image" Target="media/image33.png"/><Relationship Id="rId69" Type="http://schemas.openxmlformats.org/officeDocument/2006/relationships/image" Target="media/image54.png"/><Relationship Id="rId113" Type="http://schemas.openxmlformats.org/officeDocument/2006/relationships/hyperlink" Target="https://www.ndis.gov.au/providers/working-provider/myplace-provider-portal-and-resources" TargetMode="External"/><Relationship Id="rId134" Type="http://schemas.openxmlformats.org/officeDocument/2006/relationships/image" Target="media/image111.jpeg"/><Relationship Id="rId80" Type="http://schemas.openxmlformats.org/officeDocument/2006/relationships/image" Target="media/image64.jpeg"/><Relationship Id="rId155" Type="http://schemas.openxmlformats.org/officeDocument/2006/relationships/image" Target="media/image131.jpeg"/><Relationship Id="rId176" Type="http://schemas.openxmlformats.org/officeDocument/2006/relationships/image" Target="media/image151.png"/><Relationship Id="rId17" Type="http://schemas.openxmlformats.org/officeDocument/2006/relationships/hyperlink" Target="mailto:provider.support@ndis.gov.au" TargetMode="External"/><Relationship Id="rId38" Type="http://schemas.openxmlformats.org/officeDocument/2006/relationships/image" Target="media/image23.jpeg"/><Relationship Id="rId59" Type="http://schemas.openxmlformats.org/officeDocument/2006/relationships/image" Target="media/image44.png"/><Relationship Id="rId103" Type="http://schemas.openxmlformats.org/officeDocument/2006/relationships/image" Target="media/image83.png"/><Relationship Id="rId124" Type="http://schemas.openxmlformats.org/officeDocument/2006/relationships/image" Target="media/image101.png"/><Relationship Id="rId70" Type="http://schemas.openxmlformats.org/officeDocument/2006/relationships/image" Target="media/image55.png"/><Relationship Id="rId91" Type="http://schemas.openxmlformats.org/officeDocument/2006/relationships/image" Target="media/image71.png"/><Relationship Id="rId145" Type="http://schemas.openxmlformats.org/officeDocument/2006/relationships/image" Target="media/image121.png"/><Relationship Id="rId166" Type="http://schemas.openxmlformats.org/officeDocument/2006/relationships/image" Target="media/image141.png"/><Relationship Id="rId1" Type="http://schemas.openxmlformats.org/officeDocument/2006/relationships/customXml" Target="../customXml/item1.xml"/><Relationship Id="rId28" Type="http://schemas.openxmlformats.org/officeDocument/2006/relationships/image" Target="media/image14.jpeg"/><Relationship Id="rId49" Type="http://schemas.openxmlformats.org/officeDocument/2006/relationships/image" Target="media/image34.png"/><Relationship Id="rId114" Type="http://schemas.openxmlformats.org/officeDocument/2006/relationships/image" Target="media/image92.jpeg"/></Relationships>
</file>

<file path=word/_rels/header1.xml.rels><?xml version="1.0" encoding="UTF-8" standalone="yes"?>
<Relationships xmlns="http://schemas.openxmlformats.org/package/2006/relationships"><Relationship Id="rId1" Type="http://schemas.openxmlformats.org/officeDocument/2006/relationships/image" Target="media/image154.jpeg"/></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8bd6a89-19f4-4dd6-9a90-127307b0b312">
      <Terms xmlns="http://schemas.microsoft.com/office/infopath/2007/PartnerControls"/>
    </lcf76f155ced4ddcb4097134ff3c332f>
    <TaxCatchAll xmlns="11e0c06a-d393-4811-b7db-139eb5dbcc9d"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BBC4629AD66BAC479D0EF300E7EF543F" ma:contentTypeVersion="11" ma:contentTypeDescription="Create a new document." ma:contentTypeScope="" ma:versionID="bf3746b4e64833a21590515a91e3b786">
  <xsd:schema xmlns:xsd="http://www.w3.org/2001/XMLSchema" xmlns:xs="http://www.w3.org/2001/XMLSchema" xmlns:p="http://schemas.microsoft.com/office/2006/metadata/properties" xmlns:ns2="68bd6a89-19f4-4dd6-9a90-127307b0b312" xmlns:ns3="11e0c06a-d393-4811-b7db-139eb5dbcc9d" targetNamespace="http://schemas.microsoft.com/office/2006/metadata/properties" ma:root="true" ma:fieldsID="16c40b6542790a6efcdf61e7cb9e4150" ns2:_="" ns3:_="">
    <xsd:import namespace="68bd6a89-19f4-4dd6-9a90-127307b0b312"/>
    <xsd:import namespace="11e0c06a-d393-4811-b7db-139eb5dbcc9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bd6a89-19f4-4dd6-9a90-127307b0b3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1e0c06a-d393-4811-b7db-139eb5dbcc9d"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284fffe1-3b77-409e-8f88-32825f50c8aa}" ma:internalName="TaxCatchAll" ma:showField="CatchAllData" ma:web="11e0c06a-d393-4811-b7db-139eb5dbcc9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652DED0-6BEA-4FB0-ADCF-AFA3C070C3BD}">
  <ds:schemaRefs>
    <ds:schemaRef ds:uri="http://schemas.microsoft.com/office/2006/metadata/properties"/>
    <ds:schemaRef ds:uri="http://schemas.microsoft.com/office/infopath/2007/PartnerControls"/>
    <ds:schemaRef ds:uri="68bd6a89-19f4-4dd6-9a90-127307b0b312"/>
    <ds:schemaRef ds:uri="11e0c06a-d393-4811-b7db-139eb5dbcc9d"/>
  </ds:schemaRefs>
</ds:datastoreItem>
</file>

<file path=customXml/itemProps2.xml><?xml version="1.0" encoding="utf-8"?>
<ds:datastoreItem xmlns:ds="http://schemas.openxmlformats.org/officeDocument/2006/customXml" ds:itemID="{4543B874-D785-4063-BA0E-3FBACF1155AD}">
  <ds:schemaRefs>
    <ds:schemaRef ds:uri="http://schemas.openxmlformats.org/officeDocument/2006/bibliography"/>
  </ds:schemaRefs>
</ds:datastoreItem>
</file>

<file path=customXml/itemProps3.xml><?xml version="1.0" encoding="utf-8"?>
<ds:datastoreItem xmlns:ds="http://schemas.openxmlformats.org/officeDocument/2006/customXml" ds:itemID="{8FB55E1E-27A5-4BEF-9497-5E44F228CAD0}">
  <ds:schemaRefs>
    <ds:schemaRef ds:uri="http://schemas.microsoft.com/sharepoint/v3/contenttype/forms"/>
  </ds:schemaRefs>
</ds:datastoreItem>
</file>

<file path=customXml/itemProps4.xml><?xml version="1.0" encoding="utf-8"?>
<ds:datastoreItem xmlns:ds="http://schemas.openxmlformats.org/officeDocument/2006/customXml" ds:itemID="{5D40FF02-E627-4052-A315-A02331038C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8bd6a89-19f4-4dd6-9a90-127307b0b312"/>
    <ds:schemaRef ds:uri="11e0c06a-d393-4811-b7db-139eb5dbcc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114</Pages>
  <Words>11030</Words>
  <Characters>62872</Characters>
  <Application>Microsoft Office Word</Application>
  <DocSecurity>0</DocSecurity>
  <Lines>523</Lines>
  <Paragraphs>147</Paragraphs>
  <ScaleCrop>false</ScaleCrop>
  <Company>Australian Government</Company>
  <LinksUpToDate>false</LinksUpToDate>
  <CharactersWithSpaces>73755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Fammartino, Toni</dc:creator>
  <cp:keywords/>
  <cp:lastModifiedBy>Ferrao, Candy</cp:lastModifiedBy>
  <cp:revision>12</cp:revision>
  <cp:lastPrinted>2026-03-06T04:34:00Z</cp:lastPrinted>
  <dcterms:created xsi:type="dcterms:W3CDTF">2025-12-08T23:26:00Z</dcterms:created>
  <dcterms:modified xsi:type="dcterms:W3CDTF">2026-06-30T06:33:00Z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b83f8d7-e91f-4eee-a336-52a8061c0503_Enabled">
    <vt:lpwstr>true</vt:lpwstr>
  </property>
  <property fmtid="{D5CDD505-2E9C-101B-9397-08002B2CF9AE}" pid="3" name="MSIP_Label_2b83f8d7-e91f-4eee-a336-52a8061c0503_SetDate">
    <vt:lpwstr>2021-11-09T21:06:43Z</vt:lpwstr>
  </property>
  <property fmtid="{D5CDD505-2E9C-101B-9397-08002B2CF9AE}" pid="4" name="MSIP_Label_2b83f8d7-e91f-4eee-a336-52a8061c0503_Method">
    <vt:lpwstr>Privileged</vt:lpwstr>
  </property>
  <property fmtid="{D5CDD505-2E9C-101B-9397-08002B2CF9AE}" pid="5" name="MSIP_Label_2b83f8d7-e91f-4eee-a336-52a8061c0503_Name">
    <vt:lpwstr>OFFICIAL</vt:lpwstr>
  </property>
  <property fmtid="{D5CDD505-2E9C-101B-9397-08002B2CF9AE}" pid="6" name="MSIP_Label_2b83f8d7-e91f-4eee-a336-52a8061c0503_SiteId">
    <vt:lpwstr>cd778b65-752d-454a-87cf-b9990fe58993</vt:lpwstr>
  </property>
  <property fmtid="{D5CDD505-2E9C-101B-9397-08002B2CF9AE}" pid="7" name="MSIP_Label_2b83f8d7-e91f-4eee-a336-52a8061c0503_ActionId">
    <vt:lpwstr>efa98728-aedc-4381-b8a8-48ed454f095f</vt:lpwstr>
  </property>
  <property fmtid="{D5CDD505-2E9C-101B-9397-08002B2CF9AE}" pid="8" name="MSIP_Label_2b83f8d7-e91f-4eee-a336-52a8061c0503_ContentBits">
    <vt:lpwstr>0</vt:lpwstr>
  </property>
  <property fmtid="{D5CDD505-2E9C-101B-9397-08002B2CF9AE}" pid="9" name="MediaServiceImageTags">
    <vt:lpwstr/>
  </property>
  <property fmtid="{D5CDD505-2E9C-101B-9397-08002B2CF9AE}" pid="10" name="ContentTypeId">
    <vt:lpwstr>0x010100BBC4629AD66BAC479D0EF300E7EF543F</vt:lpwstr>
  </property>
  <property fmtid="{D5CDD505-2E9C-101B-9397-08002B2CF9AE}" pid="11" name="Order">
    <vt:lpwstr>2266900.00000000</vt:lpwstr>
  </property>
  <property fmtid="{D5CDD505-2E9C-101B-9397-08002B2CF9AE}" pid="12" name="xd_ProgID">
    <vt:lpwstr/>
  </property>
  <property fmtid="{D5CDD505-2E9C-101B-9397-08002B2CF9AE}" pid="13" name="ComplianceAssetId">
    <vt:lpwstr/>
  </property>
  <property fmtid="{D5CDD505-2E9C-101B-9397-08002B2CF9AE}" pid="14" name="TemplateUrl">
    <vt:lpwstr/>
  </property>
  <property fmtid="{D5CDD505-2E9C-101B-9397-08002B2CF9AE}" pid="15" name="_ExtendedDescription">
    <vt:lpwstr/>
  </property>
  <property fmtid="{D5CDD505-2E9C-101B-9397-08002B2CF9AE}" pid="16" name="TriggerFlowInfo">
    <vt:lpwstr/>
  </property>
  <property fmtid="{D5CDD505-2E9C-101B-9397-08002B2CF9AE}" pid="17" name="xd_Signature">
    <vt:lpwstr/>
  </property>
</Properties>
</file>